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1FE0C" w14:textId="77777777" w:rsidR="001C7EB0" w:rsidRDefault="001C7EB0">
      <w:pPr>
        <w:pStyle w:val="BodyText"/>
        <w:rPr>
          <w:rFonts w:ascii="Times New Roman"/>
          <w:sz w:val="20"/>
        </w:rPr>
      </w:pPr>
    </w:p>
    <w:p w14:paraId="37CBFC89" w14:textId="77777777" w:rsidR="001C7EB0" w:rsidRDefault="001C7EB0">
      <w:pPr>
        <w:pStyle w:val="BodyText"/>
        <w:spacing w:before="11"/>
        <w:rPr>
          <w:rFonts w:ascii="Times New Roman"/>
          <w:sz w:val="12"/>
        </w:rPr>
      </w:pPr>
    </w:p>
    <w:p w14:paraId="27A3D615" w14:textId="14E34DBC" w:rsidR="001C7EB0" w:rsidRDefault="00200D3F">
      <w:pPr>
        <w:pStyle w:val="BodyText"/>
        <w:spacing w:line="28" w:lineRule="exact"/>
        <w:ind w:left="864"/>
        <w:rPr>
          <w:rFonts w:ascii="Times New Roman"/>
          <w:sz w:val="2"/>
        </w:rPr>
      </w:pPr>
      <w:r>
        <w:rPr>
          <w:rFonts w:ascii="Times New Roman"/>
          <w:noProof/>
          <w:sz w:val="2"/>
        </w:rPr>
        <mc:AlternateContent>
          <mc:Choice Requires="wpg">
            <w:drawing>
              <wp:inline distT="0" distB="0" distL="0" distR="0" wp14:anchorId="235F0FA8" wp14:editId="3A5CCAF8">
                <wp:extent cx="6158865" cy="18415"/>
                <wp:effectExtent l="0" t="3810" r="0" b="0"/>
                <wp:docPr id="1827170080"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865" cy="18415"/>
                          <a:chOff x="0" y="0"/>
                          <a:chExt cx="9699" cy="29"/>
                        </a:xfrm>
                      </wpg:grpSpPr>
                      <wps:wsp>
                        <wps:cNvPr id="1725786443" name="docshape8"/>
                        <wps:cNvSpPr>
                          <a:spLocks noChangeArrowheads="1"/>
                        </wps:cNvSpPr>
                        <wps:spPr bwMode="auto">
                          <a:xfrm>
                            <a:off x="0" y="0"/>
                            <a:ext cx="969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61AEBEB" id="docshapegroup7" o:spid="_x0000_s1026" style="width:484.95pt;height:1.45pt;mso-position-horizontal-relative:char;mso-position-vertical-relative:line" coordsize="96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">
                <v:rect id="docshape8" o:spid="_x0000_s1027" style="position:absolute;width:969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" fillcolor="black" stroked="f"/>
                <w10:anchorlock/>
              </v:group>
            </w:pict>
          </mc:Fallback>
        </mc:AlternateContent>
      </w:r>
    </w:p>
    <w:p w14:paraId="5358B3F4" w14:textId="677AB952" w:rsidR="001C7EB0" w:rsidRDefault="00200D3F">
      <w:pPr>
        <w:spacing w:before="99"/>
        <w:ind w:left="892"/>
        <w:rPr>
          <w:b/>
          <w:sz w:val="24"/>
        </w:rPr>
      </w:pPr>
      <w:r>
        <w:rPr>
          <w:noProof/>
        </w:rPr>
        <mc:AlternateContent>
          <mc:Choice Requires="wps">
            <w:drawing>
              <wp:anchor distT="0" distB="0" distL="114300" distR="114300" simplePos="0" relativeHeight="15729152" behindDoc="0" locked="0" layoutInCell="1" allowOverlap="1" wp14:anchorId="3D87A080" wp14:editId="0FB32AB9">
                <wp:simplePos x="0" y="0"/>
                <wp:positionH relativeFrom="page">
                  <wp:posOffset>701040</wp:posOffset>
                </wp:positionH>
                <wp:positionV relativeFrom="paragraph">
                  <wp:posOffset>276225</wp:posOffset>
                </wp:positionV>
                <wp:extent cx="6158230" cy="18415"/>
                <wp:effectExtent l="0" t="0" r="0" b="0"/>
                <wp:wrapNone/>
                <wp:docPr id="405070657"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FA5C0" id="docshape9" o:spid="_x0000_s1026" style="position:absolute;margin-left:55.2pt;margin-top:21.75pt;width:484.9pt;height:1.4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" fillcolor="black" stroked="f">
                <w10:wrap anchorx="page"/>
              </v:rect>
            </w:pict>
          </mc:Fallback>
        </mc:AlternateContent>
      </w:r>
      <w:r w:rsidR="00000000">
        <w:rPr>
          <w:b/>
          <w:sz w:val="24"/>
        </w:rPr>
        <w:t>Table</w:t>
      </w:r>
      <w:r w:rsidR="00000000">
        <w:rPr>
          <w:b/>
          <w:spacing w:val="-1"/>
          <w:sz w:val="24"/>
        </w:rPr>
        <w:t xml:space="preserve"> </w:t>
      </w:r>
      <w:r w:rsidR="00000000">
        <w:rPr>
          <w:b/>
          <w:sz w:val="24"/>
        </w:rPr>
        <w:t>of</w:t>
      </w:r>
      <w:r w:rsidR="00000000">
        <w:rPr>
          <w:b/>
          <w:spacing w:val="-1"/>
          <w:sz w:val="24"/>
        </w:rPr>
        <w:t xml:space="preserve"> </w:t>
      </w:r>
      <w:r w:rsidR="00000000">
        <w:rPr>
          <w:b/>
          <w:spacing w:val="-2"/>
          <w:sz w:val="24"/>
        </w:rPr>
        <w:t>Contents</w:t>
      </w:r>
    </w:p>
    <w:sdt>
      <w:sdtPr>
        <w:rPr>
          <w:b w:val="0"/>
          <w:bCs w:val="0"/>
        </w:rPr>
        <w:id w:val="1576164974"/>
        <w:docPartObj>
          <w:docPartGallery w:val="Table of Contents"/>
          <w:docPartUnique/>
        </w:docPartObj>
      </w:sdtPr>
      <w:sdtContent>
        <w:p w14:paraId="0CFC66B2" w14:textId="77777777" w:rsidR="001C7EB0" w:rsidRDefault="00000000">
          <w:pPr>
            <w:pStyle w:val="TOC1"/>
            <w:numPr>
              <w:ilvl w:val="0"/>
              <w:numId w:val="119"/>
            </w:numPr>
            <w:tabs>
              <w:tab w:val="left" w:pos="1332"/>
              <w:tab w:val="left" w:pos="1333"/>
              <w:tab w:val="left" w:leader="dot" w:pos="10399"/>
            </w:tabs>
            <w:spacing w:before="192"/>
            <w:ind w:hanging="441"/>
          </w:pPr>
          <w:hyperlink w:anchor="_bookmark0" w:history="1">
            <w:r>
              <w:rPr>
                <w:spacing w:val="-2"/>
              </w:rPr>
              <w:t>Preface</w:t>
            </w:r>
            <w:r>
              <w:tab/>
            </w:r>
            <w:r>
              <w:rPr>
                <w:spacing w:val="-10"/>
              </w:rPr>
              <w:t>4</w:t>
            </w:r>
          </w:hyperlink>
        </w:p>
        <w:p w14:paraId="49FC5FFA" w14:textId="77777777" w:rsidR="001C7EB0" w:rsidRDefault="00000000">
          <w:pPr>
            <w:pStyle w:val="TOC2"/>
            <w:numPr>
              <w:ilvl w:val="1"/>
              <w:numId w:val="119"/>
            </w:numPr>
            <w:tabs>
              <w:tab w:val="left" w:pos="1773"/>
              <w:tab w:val="left" w:pos="1774"/>
              <w:tab w:val="left" w:leader="dot" w:pos="10389"/>
            </w:tabs>
            <w:spacing w:before="99"/>
          </w:pPr>
          <w:hyperlink w:anchor="_bookmark1" w:history="1">
            <w:r>
              <w:t>How</w:t>
            </w:r>
            <w:r>
              <w:rPr>
                <w:spacing w:val="-6"/>
              </w:rPr>
              <w:t xml:space="preserve"> </w:t>
            </w:r>
            <w:r>
              <w:t>to</w:t>
            </w:r>
            <w:r>
              <w:rPr>
                <w:spacing w:val="-6"/>
              </w:rPr>
              <w:t xml:space="preserve"> </w:t>
            </w:r>
            <w:r>
              <w:t>use</w:t>
            </w:r>
            <w:r>
              <w:rPr>
                <w:spacing w:val="-5"/>
              </w:rPr>
              <w:t xml:space="preserve"> </w:t>
            </w:r>
            <w:r>
              <w:t>this</w:t>
            </w:r>
            <w:r>
              <w:rPr>
                <w:spacing w:val="-7"/>
              </w:rPr>
              <w:t xml:space="preserve"> </w:t>
            </w:r>
            <w:r>
              <w:rPr>
                <w:spacing w:val="-2"/>
              </w:rPr>
              <w:t>Volume</w:t>
            </w:r>
            <w:r>
              <w:tab/>
            </w:r>
            <w:r>
              <w:rPr>
                <w:spacing w:val="-10"/>
              </w:rPr>
              <w:t>4</w:t>
            </w:r>
          </w:hyperlink>
        </w:p>
        <w:p w14:paraId="71FAE531" w14:textId="77777777" w:rsidR="001C7EB0" w:rsidRDefault="00000000">
          <w:pPr>
            <w:pStyle w:val="TOC1"/>
            <w:numPr>
              <w:ilvl w:val="0"/>
              <w:numId w:val="119"/>
            </w:numPr>
            <w:tabs>
              <w:tab w:val="left" w:pos="1332"/>
              <w:tab w:val="left" w:pos="1333"/>
              <w:tab w:val="left" w:leader="dot" w:pos="10399"/>
            </w:tabs>
            <w:spacing w:before="101"/>
            <w:ind w:hanging="441"/>
          </w:pPr>
          <w:hyperlink w:anchor="_bookmark2" w:history="1">
            <w:r>
              <w:t>Defence</w:t>
            </w:r>
            <w:r>
              <w:rPr>
                <w:spacing w:val="-3"/>
              </w:rPr>
              <w:t xml:space="preserve"> </w:t>
            </w:r>
            <w:r>
              <w:t>Direction</w:t>
            </w:r>
            <w:r>
              <w:rPr>
                <w:spacing w:val="-2"/>
              </w:rPr>
              <w:t xml:space="preserve"> </w:t>
            </w:r>
            <w:r>
              <w:t>for</w:t>
            </w:r>
            <w:r>
              <w:rPr>
                <w:spacing w:val="-5"/>
              </w:rPr>
              <w:t xml:space="preserve"> </w:t>
            </w:r>
            <w:r>
              <w:t>Collective</w:t>
            </w:r>
            <w:r>
              <w:rPr>
                <w:spacing w:val="-4"/>
              </w:rPr>
              <w:t xml:space="preserve"> </w:t>
            </w:r>
            <w:r>
              <w:rPr>
                <w:spacing w:val="-2"/>
              </w:rPr>
              <w:t>Training</w:t>
            </w:r>
            <w:r>
              <w:tab/>
            </w:r>
            <w:r>
              <w:rPr>
                <w:spacing w:val="-10"/>
              </w:rPr>
              <w:t>6</w:t>
            </w:r>
          </w:hyperlink>
        </w:p>
        <w:p w14:paraId="41376DCE" w14:textId="77777777" w:rsidR="001C7EB0" w:rsidRDefault="00000000">
          <w:pPr>
            <w:pStyle w:val="TOC2"/>
            <w:numPr>
              <w:ilvl w:val="1"/>
              <w:numId w:val="119"/>
            </w:numPr>
            <w:tabs>
              <w:tab w:val="left" w:pos="1773"/>
              <w:tab w:val="left" w:pos="1774"/>
              <w:tab w:val="left" w:leader="dot" w:pos="10389"/>
            </w:tabs>
            <w:spacing w:before="100"/>
          </w:pPr>
          <w:hyperlink w:anchor="_bookmark3" w:history="1">
            <w:r>
              <w:t>Collective</w:t>
            </w:r>
            <w:r>
              <w:rPr>
                <w:spacing w:val="-2"/>
              </w:rPr>
              <w:t xml:space="preserve"> Training</w:t>
            </w:r>
            <w:r>
              <w:tab/>
            </w:r>
            <w:r>
              <w:rPr>
                <w:spacing w:val="-10"/>
              </w:rPr>
              <w:t>6</w:t>
            </w:r>
          </w:hyperlink>
        </w:p>
        <w:p w14:paraId="067C4BFC" w14:textId="77777777" w:rsidR="001C7EB0" w:rsidRDefault="00000000">
          <w:pPr>
            <w:pStyle w:val="TOC2"/>
            <w:numPr>
              <w:ilvl w:val="1"/>
              <w:numId w:val="119"/>
            </w:numPr>
            <w:tabs>
              <w:tab w:val="left" w:pos="1773"/>
              <w:tab w:val="left" w:pos="1774"/>
              <w:tab w:val="left" w:leader="dot" w:pos="10389"/>
            </w:tabs>
            <w:spacing w:before="99"/>
          </w:pPr>
          <w:hyperlink w:anchor="_bookmark4" w:history="1">
            <w:r>
              <w:t>Direction</w:t>
            </w:r>
            <w:r>
              <w:rPr>
                <w:spacing w:val="-3"/>
              </w:rPr>
              <w:t xml:space="preserve"> </w:t>
            </w:r>
            <w:r>
              <w:t>on</w:t>
            </w:r>
            <w:r>
              <w:rPr>
                <w:spacing w:val="-5"/>
              </w:rPr>
              <w:t xml:space="preserve"> </w:t>
            </w:r>
            <w:r>
              <w:t>the</w:t>
            </w:r>
            <w:r>
              <w:rPr>
                <w:spacing w:val="-3"/>
              </w:rPr>
              <w:t xml:space="preserve"> </w:t>
            </w:r>
            <w:r>
              <w:t>application</w:t>
            </w:r>
            <w:r>
              <w:rPr>
                <w:spacing w:val="-5"/>
              </w:rPr>
              <w:t xml:space="preserve"> </w:t>
            </w:r>
            <w:r>
              <w:t>of</w:t>
            </w:r>
            <w:r>
              <w:rPr>
                <w:spacing w:val="-3"/>
              </w:rPr>
              <w:t xml:space="preserve"> </w:t>
            </w:r>
            <w:r>
              <w:t>DSAT</w:t>
            </w:r>
            <w:r>
              <w:rPr>
                <w:spacing w:val="-3"/>
              </w:rPr>
              <w:t xml:space="preserve"> </w:t>
            </w:r>
            <w:r>
              <w:t>to</w:t>
            </w:r>
            <w:r>
              <w:rPr>
                <w:spacing w:val="-2"/>
              </w:rPr>
              <w:t xml:space="preserve"> </w:t>
            </w:r>
            <w:r>
              <w:t>Collective</w:t>
            </w:r>
            <w:r>
              <w:rPr>
                <w:spacing w:val="-3"/>
              </w:rPr>
              <w:t xml:space="preserve"> </w:t>
            </w:r>
            <w:r>
              <w:rPr>
                <w:spacing w:val="-2"/>
              </w:rPr>
              <w:t>Training</w:t>
            </w:r>
            <w:r>
              <w:tab/>
            </w:r>
            <w:r>
              <w:rPr>
                <w:spacing w:val="-10"/>
              </w:rPr>
              <w:t>9</w:t>
            </w:r>
          </w:hyperlink>
        </w:p>
        <w:p w14:paraId="697BB559" w14:textId="77777777" w:rsidR="001C7EB0" w:rsidRDefault="00000000">
          <w:pPr>
            <w:pStyle w:val="TOC2"/>
            <w:numPr>
              <w:ilvl w:val="1"/>
              <w:numId w:val="119"/>
            </w:numPr>
            <w:tabs>
              <w:tab w:val="left" w:pos="1773"/>
              <w:tab w:val="left" w:pos="1774"/>
              <w:tab w:val="left" w:leader="dot" w:pos="10257"/>
            </w:tabs>
          </w:pPr>
          <w:hyperlink w:anchor="_bookmark5" w:history="1">
            <w:r>
              <w:t>Collective</w:t>
            </w:r>
            <w:r>
              <w:rPr>
                <w:spacing w:val="-4"/>
              </w:rPr>
              <w:t xml:space="preserve"> </w:t>
            </w:r>
            <w:r>
              <w:t>Training</w:t>
            </w:r>
            <w:r>
              <w:rPr>
                <w:spacing w:val="-5"/>
              </w:rPr>
              <w:t xml:space="preserve"> </w:t>
            </w:r>
            <w:r>
              <w:t>Governance</w:t>
            </w:r>
            <w:r>
              <w:rPr>
                <w:spacing w:val="-3"/>
              </w:rPr>
              <w:t xml:space="preserve"> </w:t>
            </w:r>
            <w:r>
              <w:t>and</w:t>
            </w:r>
            <w:r>
              <w:rPr>
                <w:spacing w:val="-3"/>
              </w:rPr>
              <w:t xml:space="preserve"> </w:t>
            </w:r>
            <w:r>
              <w:t>Holding</w:t>
            </w:r>
            <w:r>
              <w:rPr>
                <w:spacing w:val="-5"/>
              </w:rPr>
              <w:t xml:space="preserve"> </w:t>
            </w:r>
            <w:r>
              <w:t>to</w:t>
            </w:r>
            <w:r>
              <w:rPr>
                <w:spacing w:val="-2"/>
              </w:rPr>
              <w:t xml:space="preserve"> </w:t>
            </w:r>
            <w:r>
              <w:t>Account</w:t>
            </w:r>
            <w:r>
              <w:rPr>
                <w:spacing w:val="-6"/>
              </w:rPr>
              <w:t xml:space="preserve"> </w:t>
            </w:r>
            <w:r>
              <w:rPr>
                <w:spacing w:val="-2"/>
              </w:rPr>
              <w:t>(H2A)</w:t>
            </w:r>
            <w:r>
              <w:tab/>
            </w:r>
            <w:r>
              <w:rPr>
                <w:spacing w:val="-5"/>
              </w:rPr>
              <w:t>11</w:t>
            </w:r>
          </w:hyperlink>
        </w:p>
        <w:p w14:paraId="49E8F704" w14:textId="77777777" w:rsidR="001C7EB0" w:rsidRDefault="00000000">
          <w:pPr>
            <w:pStyle w:val="TOC2"/>
            <w:numPr>
              <w:ilvl w:val="1"/>
              <w:numId w:val="119"/>
            </w:numPr>
            <w:tabs>
              <w:tab w:val="left" w:pos="1773"/>
              <w:tab w:val="left" w:pos="1774"/>
              <w:tab w:val="left" w:leader="dot" w:pos="10257"/>
            </w:tabs>
          </w:pPr>
          <w:hyperlink w:anchor="_bookmark6" w:history="1">
            <w:r>
              <w:t>Collective</w:t>
            </w:r>
            <w:r>
              <w:rPr>
                <w:spacing w:val="-3"/>
              </w:rPr>
              <w:t xml:space="preserve"> </w:t>
            </w:r>
            <w:r>
              <w:t>Training</w:t>
            </w:r>
            <w:r>
              <w:rPr>
                <w:spacing w:val="-5"/>
              </w:rPr>
              <w:t xml:space="preserve"> </w:t>
            </w:r>
            <w:r>
              <w:t>Assurance</w:t>
            </w:r>
            <w:r>
              <w:rPr>
                <w:spacing w:val="-5"/>
              </w:rPr>
              <w:t xml:space="preserve"> </w:t>
            </w:r>
            <w:r>
              <w:t>and</w:t>
            </w:r>
            <w:r>
              <w:rPr>
                <w:spacing w:val="-2"/>
              </w:rPr>
              <w:t xml:space="preserve"> </w:t>
            </w:r>
            <w:r>
              <w:rPr>
                <w:spacing w:val="-5"/>
              </w:rPr>
              <w:t>H2A</w:t>
            </w:r>
            <w:r>
              <w:tab/>
            </w:r>
            <w:r>
              <w:rPr>
                <w:spacing w:val="-5"/>
              </w:rPr>
              <w:t>16</w:t>
            </w:r>
          </w:hyperlink>
        </w:p>
        <w:p w14:paraId="09592C93" w14:textId="77777777" w:rsidR="001C7EB0" w:rsidRDefault="00000000">
          <w:pPr>
            <w:pStyle w:val="TOC1"/>
            <w:numPr>
              <w:ilvl w:val="0"/>
              <w:numId w:val="119"/>
            </w:numPr>
            <w:tabs>
              <w:tab w:val="left" w:pos="1332"/>
              <w:tab w:val="left" w:pos="1333"/>
              <w:tab w:val="left" w:leader="dot" w:pos="10267"/>
            </w:tabs>
            <w:spacing w:before="99"/>
            <w:ind w:hanging="441"/>
          </w:pPr>
          <w:hyperlink w:anchor="_bookmark7" w:history="1">
            <w:r>
              <w:t>Defence</w:t>
            </w:r>
            <w:r>
              <w:rPr>
                <w:spacing w:val="-1"/>
              </w:rPr>
              <w:t xml:space="preserve"> </w:t>
            </w:r>
            <w:r>
              <w:t>Guidance</w:t>
            </w:r>
            <w:r>
              <w:rPr>
                <w:spacing w:val="-3"/>
              </w:rPr>
              <w:t xml:space="preserve"> </w:t>
            </w:r>
            <w:r>
              <w:t>on</w:t>
            </w:r>
            <w:r>
              <w:rPr>
                <w:spacing w:val="-1"/>
              </w:rPr>
              <w:t xml:space="preserve"> </w:t>
            </w:r>
            <w:r>
              <w:t>Training</w:t>
            </w:r>
            <w:r>
              <w:rPr>
                <w:spacing w:val="-1"/>
              </w:rPr>
              <w:t xml:space="preserve"> </w:t>
            </w:r>
            <w:r>
              <w:rPr>
                <w:spacing w:val="-2"/>
              </w:rPr>
              <w:t>Analysis</w:t>
            </w:r>
            <w:r>
              <w:tab/>
            </w:r>
            <w:r>
              <w:rPr>
                <w:spacing w:val="-5"/>
              </w:rPr>
              <w:t>20</w:t>
            </w:r>
          </w:hyperlink>
        </w:p>
        <w:p w14:paraId="3D0FA7E5" w14:textId="77777777" w:rsidR="001C7EB0" w:rsidRDefault="00000000">
          <w:pPr>
            <w:pStyle w:val="TOC2"/>
            <w:numPr>
              <w:ilvl w:val="1"/>
              <w:numId w:val="119"/>
            </w:numPr>
            <w:tabs>
              <w:tab w:val="left" w:pos="1773"/>
              <w:tab w:val="left" w:pos="1774"/>
              <w:tab w:val="left" w:leader="dot" w:pos="10257"/>
            </w:tabs>
            <w:spacing w:before="100"/>
          </w:pPr>
          <w:hyperlink w:anchor="_bookmark8" w:history="1">
            <w:r>
              <w:rPr>
                <w:spacing w:val="-2"/>
              </w:rPr>
              <w:t>Introduction</w:t>
            </w:r>
            <w:r>
              <w:tab/>
            </w:r>
            <w:r>
              <w:rPr>
                <w:spacing w:val="-5"/>
              </w:rPr>
              <w:t>21</w:t>
            </w:r>
          </w:hyperlink>
        </w:p>
        <w:p w14:paraId="1CA8C147" w14:textId="77777777" w:rsidR="001C7EB0" w:rsidRDefault="00000000">
          <w:pPr>
            <w:pStyle w:val="TOC2"/>
            <w:numPr>
              <w:ilvl w:val="1"/>
              <w:numId w:val="119"/>
            </w:numPr>
            <w:tabs>
              <w:tab w:val="left" w:pos="1773"/>
              <w:tab w:val="left" w:pos="1774"/>
              <w:tab w:val="left" w:leader="dot" w:pos="10257"/>
            </w:tabs>
          </w:pPr>
          <w:hyperlink w:anchor="_bookmark9" w:history="1">
            <w:r>
              <w:t>Statement</w:t>
            </w:r>
            <w:r>
              <w:rPr>
                <w:spacing w:val="-3"/>
              </w:rPr>
              <w:t xml:space="preserve"> </w:t>
            </w:r>
            <w:r>
              <w:t xml:space="preserve">of </w:t>
            </w:r>
            <w:r>
              <w:rPr>
                <w:spacing w:val="-2"/>
              </w:rPr>
              <w:t>Requirement</w:t>
            </w:r>
            <w:r>
              <w:tab/>
            </w:r>
            <w:r>
              <w:rPr>
                <w:spacing w:val="-5"/>
              </w:rPr>
              <w:t>25</w:t>
            </w:r>
          </w:hyperlink>
        </w:p>
        <w:p w14:paraId="110B8668" w14:textId="77777777" w:rsidR="001C7EB0" w:rsidRDefault="00000000">
          <w:pPr>
            <w:pStyle w:val="TOC2"/>
            <w:numPr>
              <w:ilvl w:val="1"/>
              <w:numId w:val="119"/>
            </w:numPr>
            <w:tabs>
              <w:tab w:val="left" w:pos="1773"/>
              <w:tab w:val="left" w:pos="1774"/>
              <w:tab w:val="left" w:leader="dot" w:pos="10257"/>
            </w:tabs>
            <w:spacing w:before="99"/>
          </w:pPr>
          <w:hyperlink w:anchor="_bookmark10" w:history="1">
            <w:r>
              <w:t>Collective</w:t>
            </w:r>
            <w:r>
              <w:rPr>
                <w:spacing w:val="-5"/>
              </w:rPr>
              <w:t xml:space="preserve"> </w:t>
            </w:r>
            <w:r>
              <w:t>Training</w:t>
            </w:r>
            <w:r>
              <w:rPr>
                <w:spacing w:val="-6"/>
              </w:rPr>
              <w:t xml:space="preserve"> </w:t>
            </w:r>
            <w:r>
              <w:t>Needs</w:t>
            </w:r>
            <w:r>
              <w:rPr>
                <w:spacing w:val="-4"/>
              </w:rPr>
              <w:t xml:space="preserve"> </w:t>
            </w:r>
            <w:r>
              <w:t>Analysis</w:t>
            </w:r>
            <w:r>
              <w:rPr>
                <w:spacing w:val="-5"/>
              </w:rPr>
              <w:t xml:space="preserve"> </w:t>
            </w:r>
            <w:r>
              <w:t>Steering</w:t>
            </w:r>
            <w:r>
              <w:rPr>
                <w:spacing w:val="-8"/>
              </w:rPr>
              <w:t xml:space="preserve"> </w:t>
            </w:r>
            <w:r>
              <w:rPr>
                <w:spacing w:val="-2"/>
              </w:rPr>
              <w:t>Group</w:t>
            </w:r>
            <w:r>
              <w:tab/>
            </w:r>
            <w:r>
              <w:rPr>
                <w:spacing w:val="-5"/>
              </w:rPr>
              <w:t>25</w:t>
            </w:r>
          </w:hyperlink>
        </w:p>
        <w:p w14:paraId="022FED72" w14:textId="77777777" w:rsidR="001C7EB0" w:rsidRDefault="00000000">
          <w:pPr>
            <w:pStyle w:val="TOC2"/>
            <w:numPr>
              <w:ilvl w:val="1"/>
              <w:numId w:val="119"/>
            </w:numPr>
            <w:tabs>
              <w:tab w:val="left" w:pos="1773"/>
              <w:tab w:val="left" w:pos="1774"/>
              <w:tab w:val="left" w:leader="dot" w:pos="10257"/>
            </w:tabs>
            <w:spacing w:before="100"/>
          </w:pPr>
          <w:hyperlink w:anchor="_bookmark11" w:history="1">
            <w:r>
              <w:t>Scoping</w:t>
            </w:r>
            <w:r>
              <w:rPr>
                <w:spacing w:val="-3"/>
              </w:rPr>
              <w:t xml:space="preserve"> </w:t>
            </w:r>
            <w:r>
              <w:t>Exercise</w:t>
            </w:r>
            <w:r>
              <w:rPr>
                <w:spacing w:val="-4"/>
              </w:rPr>
              <w:t xml:space="preserve"> </w:t>
            </w:r>
            <w:r>
              <w:rPr>
                <w:spacing w:val="-2"/>
              </w:rPr>
              <w:t>Report</w:t>
            </w:r>
            <w:r>
              <w:tab/>
            </w:r>
            <w:r>
              <w:rPr>
                <w:spacing w:val="-5"/>
              </w:rPr>
              <w:t>28</w:t>
            </w:r>
          </w:hyperlink>
        </w:p>
        <w:p w14:paraId="03B4E198" w14:textId="77777777" w:rsidR="001C7EB0" w:rsidRDefault="00000000">
          <w:pPr>
            <w:pStyle w:val="TOC2"/>
            <w:numPr>
              <w:ilvl w:val="1"/>
              <w:numId w:val="119"/>
            </w:numPr>
            <w:tabs>
              <w:tab w:val="left" w:pos="1773"/>
              <w:tab w:val="left" w:pos="1774"/>
              <w:tab w:val="left" w:leader="dot" w:pos="10257"/>
            </w:tabs>
          </w:pPr>
          <w:hyperlink w:anchor="_bookmark12" w:history="1">
            <w:r>
              <w:t>Raise</w:t>
            </w:r>
            <w:r>
              <w:rPr>
                <w:spacing w:val="-4"/>
              </w:rPr>
              <w:t xml:space="preserve"> </w:t>
            </w:r>
            <w:r>
              <w:t>Collective</w:t>
            </w:r>
            <w:r>
              <w:rPr>
                <w:spacing w:val="-3"/>
              </w:rPr>
              <w:t xml:space="preserve"> </w:t>
            </w:r>
            <w:r>
              <w:t>Training</w:t>
            </w:r>
            <w:r>
              <w:rPr>
                <w:spacing w:val="-3"/>
              </w:rPr>
              <w:t xml:space="preserve"> </w:t>
            </w:r>
            <w:r>
              <w:t>Authorisation</w:t>
            </w:r>
            <w:r>
              <w:rPr>
                <w:spacing w:val="-4"/>
              </w:rPr>
              <w:t xml:space="preserve"> </w:t>
            </w:r>
            <w:r>
              <w:rPr>
                <w:spacing w:val="-2"/>
              </w:rPr>
              <w:t>Document</w:t>
            </w:r>
            <w:r>
              <w:tab/>
            </w:r>
            <w:r>
              <w:rPr>
                <w:spacing w:val="-5"/>
              </w:rPr>
              <w:t>36</w:t>
            </w:r>
          </w:hyperlink>
        </w:p>
        <w:p w14:paraId="4D3F3A05" w14:textId="77777777" w:rsidR="001C7EB0" w:rsidRDefault="00000000">
          <w:pPr>
            <w:pStyle w:val="TOC2"/>
            <w:numPr>
              <w:ilvl w:val="1"/>
              <w:numId w:val="119"/>
            </w:numPr>
            <w:tabs>
              <w:tab w:val="left" w:pos="1773"/>
              <w:tab w:val="left" w:pos="1774"/>
              <w:tab w:val="left" w:leader="dot" w:pos="10257"/>
            </w:tabs>
            <w:spacing w:before="99"/>
          </w:pPr>
          <w:hyperlink w:anchor="_bookmark13" w:history="1">
            <w:r>
              <w:t>Team</w:t>
            </w:r>
            <w:r>
              <w:rPr>
                <w:spacing w:val="-3"/>
              </w:rPr>
              <w:t xml:space="preserve"> </w:t>
            </w:r>
            <w:r>
              <w:t>/</w:t>
            </w:r>
            <w:r>
              <w:rPr>
                <w:spacing w:val="-1"/>
              </w:rPr>
              <w:t xml:space="preserve"> </w:t>
            </w:r>
            <w:r>
              <w:t>Collective</w:t>
            </w:r>
            <w:r>
              <w:rPr>
                <w:spacing w:val="-3"/>
              </w:rPr>
              <w:t xml:space="preserve"> </w:t>
            </w:r>
            <w:r>
              <w:t>Task</w:t>
            </w:r>
            <w:r>
              <w:rPr>
                <w:spacing w:val="-5"/>
              </w:rPr>
              <w:t xml:space="preserve"> </w:t>
            </w:r>
            <w:r>
              <w:rPr>
                <w:spacing w:val="-2"/>
              </w:rPr>
              <w:t>Analysis</w:t>
            </w:r>
            <w:r>
              <w:tab/>
            </w:r>
            <w:r>
              <w:rPr>
                <w:spacing w:val="-5"/>
              </w:rPr>
              <w:t>36</w:t>
            </w:r>
          </w:hyperlink>
        </w:p>
        <w:p w14:paraId="0DA1AC53" w14:textId="77777777" w:rsidR="001C7EB0" w:rsidRDefault="00000000">
          <w:pPr>
            <w:pStyle w:val="TOC2"/>
            <w:numPr>
              <w:ilvl w:val="1"/>
              <w:numId w:val="119"/>
            </w:numPr>
            <w:tabs>
              <w:tab w:val="left" w:pos="1773"/>
              <w:tab w:val="left" w:pos="1774"/>
              <w:tab w:val="left" w:leader="dot" w:pos="10257"/>
            </w:tabs>
          </w:pPr>
          <w:hyperlink w:anchor="_bookmark14" w:history="1">
            <w:r>
              <w:t>Overlay</w:t>
            </w:r>
            <w:r>
              <w:rPr>
                <w:spacing w:val="-1"/>
              </w:rPr>
              <w:t xml:space="preserve"> </w:t>
            </w:r>
            <w:r>
              <w:rPr>
                <w:spacing w:val="-2"/>
              </w:rPr>
              <w:t>Analysis</w:t>
            </w:r>
            <w:r>
              <w:tab/>
            </w:r>
            <w:r>
              <w:rPr>
                <w:spacing w:val="-5"/>
              </w:rPr>
              <w:t>44</w:t>
            </w:r>
          </w:hyperlink>
        </w:p>
        <w:p w14:paraId="0E5CA088" w14:textId="77777777" w:rsidR="001C7EB0" w:rsidRDefault="00000000">
          <w:pPr>
            <w:pStyle w:val="TOC2"/>
            <w:numPr>
              <w:ilvl w:val="1"/>
              <w:numId w:val="119"/>
            </w:numPr>
            <w:tabs>
              <w:tab w:val="left" w:pos="1773"/>
              <w:tab w:val="left" w:pos="1774"/>
              <w:tab w:val="left" w:leader="dot" w:pos="10257"/>
            </w:tabs>
          </w:pPr>
          <w:hyperlink w:anchor="_bookmark15" w:history="1">
            <w:r>
              <w:t>Draft</w:t>
            </w:r>
            <w:r>
              <w:rPr>
                <w:spacing w:val="-5"/>
              </w:rPr>
              <w:t xml:space="preserve"> </w:t>
            </w:r>
            <w:r>
              <w:t>Collective</w:t>
            </w:r>
            <w:r>
              <w:rPr>
                <w:spacing w:val="-4"/>
              </w:rPr>
              <w:t xml:space="preserve"> </w:t>
            </w:r>
            <w:r>
              <w:t>Training</w:t>
            </w:r>
            <w:r>
              <w:rPr>
                <w:spacing w:val="-4"/>
              </w:rPr>
              <w:t xml:space="preserve"> </w:t>
            </w:r>
            <w:r>
              <w:rPr>
                <w:spacing w:val="-2"/>
              </w:rPr>
              <w:t>Objectives</w:t>
            </w:r>
            <w:r>
              <w:tab/>
            </w:r>
            <w:r>
              <w:rPr>
                <w:spacing w:val="-5"/>
              </w:rPr>
              <w:t>45</w:t>
            </w:r>
          </w:hyperlink>
        </w:p>
        <w:p w14:paraId="1287339C" w14:textId="77777777" w:rsidR="001C7EB0" w:rsidRDefault="00000000">
          <w:pPr>
            <w:pStyle w:val="TOC2"/>
            <w:numPr>
              <w:ilvl w:val="1"/>
              <w:numId w:val="119"/>
            </w:numPr>
            <w:tabs>
              <w:tab w:val="left" w:pos="1773"/>
              <w:tab w:val="left" w:pos="1774"/>
              <w:tab w:val="left" w:leader="dot" w:pos="10257"/>
            </w:tabs>
            <w:spacing w:before="98"/>
          </w:pPr>
          <w:hyperlink w:anchor="_bookmark16" w:history="1">
            <w:r>
              <w:t>Environment</w:t>
            </w:r>
            <w:r>
              <w:rPr>
                <w:spacing w:val="-8"/>
              </w:rPr>
              <w:t xml:space="preserve"> </w:t>
            </w:r>
            <w:r>
              <w:t>Analysis</w:t>
            </w:r>
            <w:r>
              <w:rPr>
                <w:spacing w:val="-5"/>
              </w:rPr>
              <w:t xml:space="preserve"> </w:t>
            </w:r>
            <w:r>
              <w:rPr>
                <w:spacing w:val="-4"/>
              </w:rPr>
              <w:t>(EA)</w:t>
            </w:r>
            <w:r>
              <w:tab/>
            </w:r>
            <w:r>
              <w:rPr>
                <w:spacing w:val="-5"/>
              </w:rPr>
              <w:t>46</w:t>
            </w:r>
          </w:hyperlink>
        </w:p>
        <w:p w14:paraId="67D3B5F8" w14:textId="77777777" w:rsidR="001C7EB0" w:rsidRDefault="00000000">
          <w:pPr>
            <w:pStyle w:val="TOC2"/>
            <w:numPr>
              <w:ilvl w:val="1"/>
              <w:numId w:val="119"/>
            </w:numPr>
            <w:tabs>
              <w:tab w:val="left" w:pos="1992"/>
              <w:tab w:val="left" w:pos="1993"/>
              <w:tab w:val="left" w:leader="dot" w:pos="10257"/>
            </w:tabs>
            <w:ind w:left="1992" w:hanging="879"/>
          </w:pPr>
          <w:hyperlink w:anchor="_bookmark17" w:history="1">
            <w:r>
              <w:t>Risk</w:t>
            </w:r>
            <w:r>
              <w:rPr>
                <w:spacing w:val="-3"/>
              </w:rPr>
              <w:t xml:space="preserve"> </w:t>
            </w:r>
            <w:r>
              <w:t>/</w:t>
            </w:r>
            <w:r>
              <w:rPr>
                <w:spacing w:val="-2"/>
              </w:rPr>
              <w:t xml:space="preserve"> </w:t>
            </w:r>
            <w:r>
              <w:t>Assumption</w:t>
            </w:r>
            <w:r>
              <w:rPr>
                <w:spacing w:val="-2"/>
              </w:rPr>
              <w:t xml:space="preserve"> Management</w:t>
            </w:r>
            <w:r>
              <w:tab/>
            </w:r>
            <w:r>
              <w:rPr>
                <w:spacing w:val="-5"/>
              </w:rPr>
              <w:t>52</w:t>
            </w:r>
          </w:hyperlink>
        </w:p>
        <w:p w14:paraId="3FF8E42E" w14:textId="77777777" w:rsidR="001C7EB0" w:rsidRDefault="00000000">
          <w:pPr>
            <w:pStyle w:val="TOC2"/>
            <w:numPr>
              <w:ilvl w:val="1"/>
              <w:numId w:val="119"/>
            </w:numPr>
            <w:tabs>
              <w:tab w:val="left" w:pos="1992"/>
              <w:tab w:val="left" w:pos="1993"/>
              <w:tab w:val="left" w:leader="dot" w:pos="10257"/>
            </w:tabs>
            <w:ind w:left="1992" w:hanging="879"/>
          </w:pPr>
          <w:hyperlink w:anchor="_bookmark18" w:history="1">
            <w:r>
              <w:t>Training</w:t>
            </w:r>
            <w:r>
              <w:rPr>
                <w:spacing w:val="-5"/>
              </w:rPr>
              <w:t xml:space="preserve"> </w:t>
            </w:r>
            <w:r>
              <w:t>Needs</w:t>
            </w:r>
            <w:r>
              <w:rPr>
                <w:spacing w:val="-5"/>
              </w:rPr>
              <w:t xml:space="preserve"> </w:t>
            </w:r>
            <w:r>
              <w:rPr>
                <w:spacing w:val="-2"/>
              </w:rPr>
              <w:t>Report</w:t>
            </w:r>
            <w:r>
              <w:tab/>
            </w:r>
            <w:r>
              <w:rPr>
                <w:spacing w:val="-5"/>
              </w:rPr>
              <w:t>53</w:t>
            </w:r>
          </w:hyperlink>
        </w:p>
        <w:p w14:paraId="4A568091" w14:textId="77777777" w:rsidR="001C7EB0" w:rsidRDefault="00000000">
          <w:pPr>
            <w:pStyle w:val="TOC1"/>
            <w:numPr>
              <w:ilvl w:val="0"/>
              <w:numId w:val="119"/>
            </w:numPr>
            <w:tabs>
              <w:tab w:val="left" w:pos="1332"/>
              <w:tab w:val="left" w:pos="1333"/>
              <w:tab w:val="left" w:leader="dot" w:pos="10267"/>
            </w:tabs>
            <w:ind w:hanging="441"/>
          </w:pPr>
          <w:hyperlink w:anchor="_bookmark19" w:history="1">
            <w:r>
              <w:t>Defence</w:t>
            </w:r>
            <w:r>
              <w:rPr>
                <w:spacing w:val="-1"/>
              </w:rPr>
              <w:t xml:space="preserve"> </w:t>
            </w:r>
            <w:r>
              <w:t>Guidance</w:t>
            </w:r>
            <w:r>
              <w:rPr>
                <w:spacing w:val="-3"/>
              </w:rPr>
              <w:t xml:space="preserve"> </w:t>
            </w:r>
            <w:r>
              <w:t>on</w:t>
            </w:r>
            <w:r>
              <w:rPr>
                <w:spacing w:val="-1"/>
              </w:rPr>
              <w:t xml:space="preserve"> </w:t>
            </w:r>
            <w:r>
              <w:t>Training</w:t>
            </w:r>
            <w:r>
              <w:rPr>
                <w:spacing w:val="-1"/>
              </w:rPr>
              <w:t xml:space="preserve"> </w:t>
            </w:r>
            <w:r>
              <w:rPr>
                <w:spacing w:val="-2"/>
              </w:rPr>
              <w:t>Design</w:t>
            </w:r>
            <w:r>
              <w:tab/>
            </w:r>
            <w:r>
              <w:rPr>
                <w:spacing w:val="-5"/>
              </w:rPr>
              <w:t>56</w:t>
            </w:r>
          </w:hyperlink>
        </w:p>
        <w:p w14:paraId="738F1BEE" w14:textId="77777777" w:rsidR="001C7EB0" w:rsidRDefault="00000000">
          <w:pPr>
            <w:pStyle w:val="TOC2"/>
            <w:numPr>
              <w:ilvl w:val="1"/>
              <w:numId w:val="119"/>
            </w:numPr>
            <w:tabs>
              <w:tab w:val="left" w:pos="1773"/>
              <w:tab w:val="left" w:pos="1774"/>
              <w:tab w:val="left" w:leader="dot" w:pos="10257"/>
            </w:tabs>
          </w:pPr>
          <w:hyperlink w:anchor="_bookmark20" w:history="1">
            <w:r>
              <w:rPr>
                <w:spacing w:val="-2"/>
              </w:rPr>
              <w:t>Introduction</w:t>
            </w:r>
            <w:r>
              <w:tab/>
            </w:r>
            <w:r>
              <w:rPr>
                <w:spacing w:val="-5"/>
              </w:rPr>
              <w:t>57</w:t>
            </w:r>
          </w:hyperlink>
        </w:p>
        <w:p w14:paraId="542F70D2" w14:textId="77777777" w:rsidR="001C7EB0" w:rsidRDefault="00000000">
          <w:pPr>
            <w:pStyle w:val="TOC2"/>
            <w:numPr>
              <w:ilvl w:val="1"/>
              <w:numId w:val="119"/>
            </w:numPr>
            <w:tabs>
              <w:tab w:val="left" w:pos="1773"/>
              <w:tab w:val="left" w:pos="1774"/>
              <w:tab w:val="left" w:leader="dot" w:pos="10257"/>
            </w:tabs>
          </w:pPr>
          <w:hyperlink w:anchor="_bookmark21" w:history="1">
            <w:r>
              <w:t>Trained</w:t>
            </w:r>
            <w:r>
              <w:rPr>
                <w:spacing w:val="-6"/>
              </w:rPr>
              <w:t xml:space="preserve"> </w:t>
            </w:r>
            <w:r>
              <w:t>Output</w:t>
            </w:r>
            <w:r>
              <w:rPr>
                <w:spacing w:val="-5"/>
              </w:rPr>
              <w:t xml:space="preserve"> </w:t>
            </w:r>
            <w:r>
              <w:t>Requirement</w:t>
            </w:r>
            <w:r>
              <w:rPr>
                <w:spacing w:val="-6"/>
              </w:rPr>
              <w:t xml:space="preserve"> </w:t>
            </w:r>
            <w:r>
              <w:rPr>
                <w:spacing w:val="-2"/>
              </w:rPr>
              <w:t>Review</w:t>
            </w:r>
            <w:r>
              <w:tab/>
            </w:r>
            <w:r>
              <w:rPr>
                <w:spacing w:val="-5"/>
              </w:rPr>
              <w:t>58</w:t>
            </w:r>
          </w:hyperlink>
        </w:p>
        <w:p w14:paraId="3B080FC4" w14:textId="77777777" w:rsidR="001C7EB0" w:rsidRDefault="00000000">
          <w:pPr>
            <w:pStyle w:val="TOC2"/>
            <w:numPr>
              <w:ilvl w:val="1"/>
              <w:numId w:val="119"/>
            </w:numPr>
            <w:tabs>
              <w:tab w:val="left" w:pos="1773"/>
              <w:tab w:val="left" w:pos="1774"/>
              <w:tab w:val="left" w:leader="dot" w:pos="10257"/>
            </w:tabs>
            <w:spacing w:before="99"/>
          </w:pPr>
          <w:hyperlink w:anchor="_bookmark22" w:history="1">
            <w:r>
              <w:t>Collective</w:t>
            </w:r>
            <w:r>
              <w:rPr>
                <w:spacing w:val="-4"/>
              </w:rPr>
              <w:t xml:space="preserve"> </w:t>
            </w:r>
            <w:r>
              <w:t>Training</w:t>
            </w:r>
            <w:r>
              <w:rPr>
                <w:spacing w:val="-4"/>
              </w:rPr>
              <w:t xml:space="preserve"> </w:t>
            </w:r>
            <w:r>
              <w:rPr>
                <w:spacing w:val="-2"/>
              </w:rPr>
              <w:t>Objectives</w:t>
            </w:r>
            <w:r>
              <w:tab/>
            </w:r>
            <w:r>
              <w:rPr>
                <w:spacing w:val="-5"/>
              </w:rPr>
              <w:t>59</w:t>
            </w:r>
          </w:hyperlink>
        </w:p>
        <w:p w14:paraId="3F51A620" w14:textId="77777777" w:rsidR="001C7EB0" w:rsidRDefault="00000000">
          <w:pPr>
            <w:pStyle w:val="TOC2"/>
            <w:numPr>
              <w:ilvl w:val="1"/>
              <w:numId w:val="119"/>
            </w:numPr>
            <w:tabs>
              <w:tab w:val="left" w:pos="1773"/>
              <w:tab w:val="left" w:pos="1774"/>
              <w:tab w:val="left" w:leader="dot" w:pos="10257"/>
            </w:tabs>
          </w:pPr>
          <w:hyperlink w:anchor="_bookmark23" w:history="1">
            <w:r>
              <w:t>Formal</w:t>
            </w:r>
            <w:r>
              <w:rPr>
                <w:spacing w:val="-4"/>
              </w:rPr>
              <w:t xml:space="preserve"> </w:t>
            </w:r>
            <w:r>
              <w:t>Training</w:t>
            </w:r>
            <w:r>
              <w:rPr>
                <w:spacing w:val="-3"/>
              </w:rPr>
              <w:t xml:space="preserve"> </w:t>
            </w:r>
            <w:r>
              <w:rPr>
                <w:spacing w:val="-2"/>
              </w:rPr>
              <w:t>Statement</w:t>
            </w:r>
            <w:r>
              <w:tab/>
            </w:r>
            <w:r>
              <w:rPr>
                <w:spacing w:val="-5"/>
              </w:rPr>
              <w:t>62</w:t>
            </w:r>
          </w:hyperlink>
        </w:p>
        <w:p w14:paraId="3A5EDDE3" w14:textId="77777777" w:rsidR="001C7EB0" w:rsidRDefault="00000000">
          <w:pPr>
            <w:pStyle w:val="TOC2"/>
            <w:numPr>
              <w:ilvl w:val="1"/>
              <w:numId w:val="119"/>
            </w:numPr>
            <w:tabs>
              <w:tab w:val="left" w:pos="1773"/>
              <w:tab w:val="left" w:pos="1774"/>
              <w:tab w:val="left" w:leader="dot" w:pos="10257"/>
            </w:tabs>
          </w:pPr>
          <w:hyperlink w:anchor="_bookmark24" w:history="1">
            <w:r>
              <w:t>Enabling</w:t>
            </w:r>
            <w:r>
              <w:rPr>
                <w:spacing w:val="-4"/>
              </w:rPr>
              <w:t xml:space="preserve"> </w:t>
            </w:r>
            <w:r>
              <w:t>Objectives</w:t>
            </w:r>
            <w:r>
              <w:rPr>
                <w:spacing w:val="-6"/>
              </w:rPr>
              <w:t xml:space="preserve"> </w:t>
            </w:r>
            <w:r>
              <w:t>/</w:t>
            </w:r>
            <w:r>
              <w:rPr>
                <w:spacing w:val="-6"/>
              </w:rPr>
              <w:t xml:space="preserve"> </w:t>
            </w:r>
            <w:r>
              <w:t>Key</w:t>
            </w:r>
            <w:r>
              <w:rPr>
                <w:spacing w:val="-4"/>
              </w:rPr>
              <w:t xml:space="preserve"> </w:t>
            </w:r>
            <w:r>
              <w:t>learning</w:t>
            </w:r>
            <w:r>
              <w:rPr>
                <w:spacing w:val="-4"/>
              </w:rPr>
              <w:t xml:space="preserve"> </w:t>
            </w:r>
            <w:r>
              <w:rPr>
                <w:spacing w:val="-2"/>
              </w:rPr>
              <w:t>Points</w:t>
            </w:r>
            <w:r>
              <w:tab/>
            </w:r>
            <w:r>
              <w:rPr>
                <w:spacing w:val="-5"/>
              </w:rPr>
              <w:t>62</w:t>
            </w:r>
          </w:hyperlink>
        </w:p>
        <w:p w14:paraId="64731325" w14:textId="77777777" w:rsidR="001C7EB0" w:rsidRDefault="00000000">
          <w:pPr>
            <w:pStyle w:val="TOC2"/>
            <w:numPr>
              <w:ilvl w:val="1"/>
              <w:numId w:val="119"/>
            </w:numPr>
            <w:tabs>
              <w:tab w:val="left" w:pos="1773"/>
              <w:tab w:val="left" w:pos="1774"/>
              <w:tab w:val="left" w:leader="dot" w:pos="10257"/>
            </w:tabs>
            <w:spacing w:before="98"/>
          </w:pPr>
          <w:hyperlink w:anchor="_bookmark25" w:history="1">
            <w:r>
              <w:t>Assessment</w:t>
            </w:r>
            <w:r>
              <w:rPr>
                <w:spacing w:val="-3"/>
              </w:rPr>
              <w:t xml:space="preserve"> </w:t>
            </w:r>
            <w:r>
              <w:rPr>
                <w:spacing w:val="-2"/>
              </w:rPr>
              <w:t>Strategy</w:t>
            </w:r>
            <w:r>
              <w:tab/>
            </w:r>
            <w:r>
              <w:rPr>
                <w:spacing w:val="-5"/>
              </w:rPr>
              <w:t>63</w:t>
            </w:r>
          </w:hyperlink>
        </w:p>
        <w:p w14:paraId="2DB26FCC" w14:textId="77777777" w:rsidR="001C7EB0" w:rsidRDefault="00000000">
          <w:pPr>
            <w:pStyle w:val="TOC2"/>
            <w:numPr>
              <w:ilvl w:val="1"/>
              <w:numId w:val="119"/>
            </w:numPr>
            <w:tabs>
              <w:tab w:val="left" w:pos="1773"/>
              <w:tab w:val="left" w:pos="1774"/>
              <w:tab w:val="left" w:leader="dot" w:pos="10257"/>
            </w:tabs>
          </w:pPr>
          <w:hyperlink w:anchor="_bookmark26" w:history="1">
            <w:r>
              <w:t>Selection</w:t>
            </w:r>
            <w:r>
              <w:rPr>
                <w:spacing w:val="-3"/>
              </w:rPr>
              <w:t xml:space="preserve"> </w:t>
            </w:r>
            <w:r>
              <w:t>of</w:t>
            </w:r>
            <w:r>
              <w:rPr>
                <w:spacing w:val="-3"/>
              </w:rPr>
              <w:t xml:space="preserve"> </w:t>
            </w:r>
            <w:r>
              <w:t>Methods</w:t>
            </w:r>
            <w:r>
              <w:rPr>
                <w:spacing w:val="-4"/>
              </w:rPr>
              <w:t xml:space="preserve"> </w:t>
            </w:r>
            <w:r>
              <w:t>and</w:t>
            </w:r>
            <w:r>
              <w:rPr>
                <w:spacing w:val="-2"/>
              </w:rPr>
              <w:t xml:space="preserve"> Media</w:t>
            </w:r>
            <w:r>
              <w:tab/>
            </w:r>
            <w:r>
              <w:rPr>
                <w:spacing w:val="-5"/>
              </w:rPr>
              <w:t>69</w:t>
            </w:r>
          </w:hyperlink>
        </w:p>
        <w:p w14:paraId="3177BA87" w14:textId="77777777" w:rsidR="001C7EB0" w:rsidRDefault="00000000">
          <w:pPr>
            <w:pStyle w:val="TOC2"/>
            <w:numPr>
              <w:ilvl w:val="1"/>
              <w:numId w:val="119"/>
            </w:numPr>
            <w:tabs>
              <w:tab w:val="left" w:pos="1773"/>
              <w:tab w:val="left" w:pos="1774"/>
              <w:tab w:val="left" w:leader="dot" w:pos="10257"/>
            </w:tabs>
          </w:pPr>
          <w:hyperlink w:anchor="_bookmark27" w:history="1">
            <w:r>
              <w:t>Learning</w:t>
            </w:r>
            <w:r>
              <w:rPr>
                <w:spacing w:val="-4"/>
              </w:rPr>
              <w:t xml:space="preserve"> </w:t>
            </w:r>
            <w:r>
              <w:rPr>
                <w:spacing w:val="-2"/>
              </w:rPr>
              <w:t>Scalar</w:t>
            </w:r>
            <w:r>
              <w:tab/>
            </w:r>
            <w:r>
              <w:rPr>
                <w:spacing w:val="-5"/>
              </w:rPr>
              <w:t>74</w:t>
            </w:r>
          </w:hyperlink>
        </w:p>
        <w:p w14:paraId="593BA994" w14:textId="77777777" w:rsidR="001C7EB0" w:rsidRDefault="00000000">
          <w:pPr>
            <w:pStyle w:val="TOC2"/>
            <w:numPr>
              <w:ilvl w:val="1"/>
              <w:numId w:val="119"/>
            </w:numPr>
            <w:tabs>
              <w:tab w:val="left" w:pos="1773"/>
              <w:tab w:val="left" w:pos="1774"/>
              <w:tab w:val="left" w:leader="dot" w:pos="10257"/>
            </w:tabs>
            <w:spacing w:before="98"/>
          </w:pPr>
          <w:hyperlink w:anchor="_bookmark28" w:history="1">
            <w:r>
              <w:t>Learning</w:t>
            </w:r>
            <w:r>
              <w:rPr>
                <w:spacing w:val="-4"/>
              </w:rPr>
              <w:t xml:space="preserve"> </w:t>
            </w:r>
            <w:r>
              <w:rPr>
                <w:spacing w:val="-2"/>
              </w:rPr>
              <w:t>Specification</w:t>
            </w:r>
            <w:r>
              <w:tab/>
            </w:r>
            <w:r>
              <w:rPr>
                <w:spacing w:val="-5"/>
              </w:rPr>
              <w:t>75</w:t>
            </w:r>
          </w:hyperlink>
        </w:p>
        <w:p w14:paraId="60E5791E" w14:textId="77777777" w:rsidR="001C7EB0" w:rsidRDefault="00000000">
          <w:pPr>
            <w:pStyle w:val="TOC2"/>
            <w:numPr>
              <w:ilvl w:val="1"/>
              <w:numId w:val="119"/>
            </w:numPr>
            <w:tabs>
              <w:tab w:val="left" w:pos="1992"/>
              <w:tab w:val="left" w:pos="1993"/>
              <w:tab w:val="left" w:leader="dot" w:pos="10257"/>
            </w:tabs>
            <w:ind w:left="1992" w:hanging="879"/>
          </w:pPr>
          <w:hyperlink w:anchor="_bookmark29" w:history="1">
            <w:r>
              <w:t>Collective</w:t>
            </w:r>
            <w:r>
              <w:rPr>
                <w:spacing w:val="-3"/>
              </w:rPr>
              <w:t xml:space="preserve"> </w:t>
            </w:r>
            <w:r>
              <w:t>Training</w:t>
            </w:r>
            <w:r>
              <w:rPr>
                <w:spacing w:val="-3"/>
              </w:rPr>
              <w:t xml:space="preserve"> </w:t>
            </w:r>
            <w:r>
              <w:t>Trainer</w:t>
            </w:r>
            <w:r>
              <w:rPr>
                <w:spacing w:val="-2"/>
              </w:rPr>
              <w:t xml:space="preserve"> Tasks</w:t>
            </w:r>
            <w:r>
              <w:tab/>
            </w:r>
            <w:r>
              <w:rPr>
                <w:spacing w:val="-5"/>
              </w:rPr>
              <w:t>77</w:t>
            </w:r>
          </w:hyperlink>
        </w:p>
        <w:p w14:paraId="5E645262" w14:textId="77777777" w:rsidR="001C7EB0" w:rsidRDefault="00000000">
          <w:pPr>
            <w:pStyle w:val="TOC2"/>
            <w:numPr>
              <w:ilvl w:val="1"/>
              <w:numId w:val="119"/>
            </w:numPr>
            <w:tabs>
              <w:tab w:val="left" w:pos="1992"/>
              <w:tab w:val="left" w:pos="1993"/>
              <w:tab w:val="left" w:leader="dot" w:pos="10257"/>
            </w:tabs>
            <w:ind w:left="1992" w:hanging="879"/>
          </w:pPr>
          <w:hyperlink w:anchor="_bookmark30" w:history="1">
            <w:r>
              <w:t>Training</w:t>
            </w:r>
            <w:r>
              <w:rPr>
                <w:spacing w:val="-5"/>
              </w:rPr>
              <w:t xml:space="preserve"> </w:t>
            </w:r>
            <w:r>
              <w:t>Design</w:t>
            </w:r>
            <w:r>
              <w:rPr>
                <w:spacing w:val="-5"/>
              </w:rPr>
              <w:t xml:space="preserve"> </w:t>
            </w:r>
            <w:r>
              <w:rPr>
                <w:spacing w:val="-2"/>
              </w:rPr>
              <w:t>Review</w:t>
            </w:r>
            <w:r>
              <w:tab/>
            </w:r>
            <w:r>
              <w:rPr>
                <w:spacing w:val="-5"/>
              </w:rPr>
              <w:t>77</w:t>
            </w:r>
          </w:hyperlink>
        </w:p>
        <w:p w14:paraId="49B95550" w14:textId="77777777" w:rsidR="001C7EB0" w:rsidRDefault="00000000">
          <w:pPr>
            <w:pStyle w:val="TOC2"/>
            <w:numPr>
              <w:ilvl w:val="1"/>
              <w:numId w:val="119"/>
            </w:numPr>
            <w:tabs>
              <w:tab w:val="left" w:pos="1992"/>
              <w:tab w:val="left" w:pos="1993"/>
            </w:tabs>
            <w:spacing w:before="99"/>
            <w:ind w:left="1114" w:right="892" w:firstLine="0"/>
          </w:pPr>
          <w:hyperlink w:anchor="_bookmark31" w:history="1">
            <w:r>
              <w:t>Collective Training Authorisation Document – Confirming the Ready for Training</w:t>
            </w:r>
          </w:hyperlink>
          <w:r>
            <w:t xml:space="preserve"> </w:t>
          </w:r>
          <w:hyperlink w:anchor="_bookmark31" w:history="1">
            <w:r>
              <w:rPr>
                <w:spacing w:val="-4"/>
              </w:rPr>
              <w:t>Date</w:t>
            </w:r>
            <w:r>
              <w:tab/>
            </w:r>
            <w:r>
              <w:rPr>
                <w:spacing w:val="-6"/>
              </w:rPr>
              <w:t>78</w:t>
            </w:r>
          </w:hyperlink>
        </w:p>
      </w:sdtContent>
    </w:sdt>
    <w:p w14:paraId="660AC47D" w14:textId="77777777" w:rsidR="001C7EB0" w:rsidRDefault="001C7EB0">
      <w:pPr>
        <w:sectPr w:rsidR="001C7EB0">
          <w:headerReference w:type="default" r:id="rId7"/>
          <w:footerReference w:type="default" r:id="rId8"/>
          <w:type w:val="continuous"/>
          <w:pgSz w:w="11910" w:h="16840"/>
          <w:pgMar w:top="2260" w:right="240" w:bottom="680" w:left="240" w:header="739" w:footer="480" w:gutter="0"/>
          <w:pgNumType w:start="1"/>
          <w:cols w:space="720"/>
        </w:sectPr>
      </w:pPr>
    </w:p>
    <w:p w14:paraId="4620D4DD" w14:textId="77777777" w:rsidR="001C7EB0" w:rsidRDefault="00000000">
      <w:pPr>
        <w:pStyle w:val="Heading4"/>
        <w:numPr>
          <w:ilvl w:val="0"/>
          <w:numId w:val="119"/>
        </w:numPr>
        <w:tabs>
          <w:tab w:val="left" w:pos="1332"/>
          <w:tab w:val="left" w:pos="1333"/>
          <w:tab w:val="left" w:leader="dot" w:pos="10267"/>
        </w:tabs>
        <w:spacing w:before="276"/>
        <w:ind w:hanging="441"/>
      </w:pPr>
      <w:hyperlink w:anchor="_bookmark32" w:history="1">
        <w:r>
          <w:t>Defence</w:t>
        </w:r>
        <w:r>
          <w:rPr>
            <w:spacing w:val="-1"/>
          </w:rPr>
          <w:t xml:space="preserve"> </w:t>
        </w:r>
        <w:r>
          <w:t>Guidance</w:t>
        </w:r>
        <w:r>
          <w:rPr>
            <w:spacing w:val="-3"/>
          </w:rPr>
          <w:t xml:space="preserve"> </w:t>
        </w:r>
        <w:r>
          <w:t>on</w:t>
        </w:r>
        <w:r>
          <w:rPr>
            <w:spacing w:val="-1"/>
          </w:rPr>
          <w:t xml:space="preserve"> </w:t>
        </w:r>
        <w:r>
          <w:t>Training</w:t>
        </w:r>
        <w:r>
          <w:rPr>
            <w:spacing w:val="-1"/>
          </w:rPr>
          <w:t xml:space="preserve"> </w:t>
        </w:r>
        <w:r>
          <w:rPr>
            <w:spacing w:val="-2"/>
          </w:rPr>
          <w:t>Delivery</w:t>
        </w:r>
        <w:r>
          <w:tab/>
        </w:r>
        <w:r>
          <w:rPr>
            <w:spacing w:val="-5"/>
          </w:rPr>
          <w:t>79</w:t>
        </w:r>
      </w:hyperlink>
    </w:p>
    <w:p w14:paraId="7492F9E0" w14:textId="77777777" w:rsidR="001C7EB0" w:rsidRDefault="00000000">
      <w:pPr>
        <w:pStyle w:val="ListParagraph"/>
        <w:numPr>
          <w:ilvl w:val="1"/>
          <w:numId w:val="119"/>
        </w:numPr>
        <w:tabs>
          <w:tab w:val="left" w:pos="1773"/>
          <w:tab w:val="left" w:pos="1774"/>
          <w:tab w:val="left" w:leader="dot" w:pos="10257"/>
        </w:tabs>
        <w:spacing w:before="101"/>
        <w:rPr>
          <w:sz w:val="24"/>
        </w:rPr>
      </w:pPr>
      <w:hyperlink w:anchor="_bookmark33" w:history="1">
        <w:r>
          <w:rPr>
            <w:spacing w:val="-2"/>
            <w:sz w:val="24"/>
          </w:rPr>
          <w:t>Introduction</w:t>
        </w:r>
        <w:r>
          <w:rPr>
            <w:sz w:val="24"/>
          </w:rPr>
          <w:tab/>
        </w:r>
        <w:r>
          <w:rPr>
            <w:spacing w:val="-5"/>
            <w:sz w:val="24"/>
          </w:rPr>
          <w:t>80</w:t>
        </w:r>
      </w:hyperlink>
    </w:p>
    <w:p w14:paraId="4588ED2D" w14:textId="77777777" w:rsidR="001C7EB0" w:rsidRDefault="00000000">
      <w:pPr>
        <w:pStyle w:val="ListParagraph"/>
        <w:numPr>
          <w:ilvl w:val="1"/>
          <w:numId w:val="119"/>
        </w:numPr>
        <w:tabs>
          <w:tab w:val="left" w:pos="1773"/>
          <w:tab w:val="left" w:pos="1774"/>
          <w:tab w:val="left" w:leader="dot" w:pos="10257"/>
        </w:tabs>
        <w:spacing w:before="98"/>
        <w:rPr>
          <w:sz w:val="24"/>
        </w:rPr>
      </w:pPr>
      <w:hyperlink w:anchor="_bookmark34" w:history="1">
        <w:r>
          <w:rPr>
            <w:sz w:val="24"/>
          </w:rPr>
          <w:t>Statement</w:t>
        </w:r>
        <w:r>
          <w:rPr>
            <w:spacing w:val="-5"/>
            <w:sz w:val="24"/>
          </w:rPr>
          <w:t xml:space="preserve"> </w:t>
        </w:r>
        <w:r>
          <w:rPr>
            <w:sz w:val="24"/>
          </w:rPr>
          <w:t>of</w:t>
        </w:r>
        <w:r>
          <w:rPr>
            <w:spacing w:val="-2"/>
            <w:sz w:val="24"/>
          </w:rPr>
          <w:t xml:space="preserve"> </w:t>
        </w:r>
        <w:r>
          <w:rPr>
            <w:sz w:val="24"/>
          </w:rPr>
          <w:t>Training</w:t>
        </w:r>
        <w:r>
          <w:rPr>
            <w:spacing w:val="-4"/>
            <w:sz w:val="24"/>
          </w:rPr>
          <w:t xml:space="preserve"> Task</w:t>
        </w:r>
        <w:r>
          <w:rPr>
            <w:sz w:val="24"/>
          </w:rPr>
          <w:tab/>
        </w:r>
        <w:r>
          <w:rPr>
            <w:spacing w:val="-5"/>
            <w:sz w:val="24"/>
          </w:rPr>
          <w:t>80</w:t>
        </w:r>
      </w:hyperlink>
    </w:p>
    <w:p w14:paraId="30FFB948" w14:textId="77777777" w:rsidR="001C7EB0" w:rsidRDefault="00000000">
      <w:pPr>
        <w:pStyle w:val="ListParagraph"/>
        <w:numPr>
          <w:ilvl w:val="1"/>
          <w:numId w:val="119"/>
        </w:numPr>
        <w:tabs>
          <w:tab w:val="left" w:pos="1773"/>
          <w:tab w:val="left" w:pos="1774"/>
          <w:tab w:val="left" w:leader="dot" w:pos="10257"/>
        </w:tabs>
        <w:spacing w:before="101"/>
        <w:rPr>
          <w:sz w:val="24"/>
        </w:rPr>
      </w:pPr>
      <w:hyperlink w:anchor="_bookmark35" w:history="1">
        <w:r>
          <w:rPr>
            <w:sz w:val="24"/>
          </w:rPr>
          <w:t>Defence</w:t>
        </w:r>
        <w:r>
          <w:rPr>
            <w:spacing w:val="-4"/>
            <w:sz w:val="24"/>
          </w:rPr>
          <w:t xml:space="preserve"> </w:t>
        </w:r>
        <w:r>
          <w:rPr>
            <w:sz w:val="24"/>
          </w:rPr>
          <w:t>Trainer</w:t>
        </w:r>
        <w:r>
          <w:rPr>
            <w:spacing w:val="-4"/>
            <w:sz w:val="24"/>
          </w:rPr>
          <w:t xml:space="preserve"> </w:t>
        </w:r>
        <w:r>
          <w:rPr>
            <w:sz w:val="24"/>
          </w:rPr>
          <w:t>Capability</w:t>
        </w:r>
        <w:r>
          <w:rPr>
            <w:spacing w:val="-1"/>
            <w:sz w:val="24"/>
          </w:rPr>
          <w:t xml:space="preserve"> </w:t>
        </w:r>
        <w:r>
          <w:rPr>
            <w:sz w:val="24"/>
          </w:rPr>
          <w:t>–</w:t>
        </w:r>
        <w:r>
          <w:rPr>
            <w:spacing w:val="-3"/>
            <w:sz w:val="24"/>
          </w:rPr>
          <w:t xml:space="preserve"> </w:t>
        </w:r>
        <w:r>
          <w:rPr>
            <w:sz w:val="24"/>
          </w:rPr>
          <w:t>see</w:t>
        </w:r>
        <w:r>
          <w:rPr>
            <w:spacing w:val="-4"/>
            <w:sz w:val="24"/>
          </w:rPr>
          <w:t xml:space="preserve"> </w:t>
        </w:r>
        <w:r>
          <w:rPr>
            <w:sz w:val="24"/>
          </w:rPr>
          <w:t>Chapter</w:t>
        </w:r>
        <w:r>
          <w:rPr>
            <w:spacing w:val="-7"/>
            <w:sz w:val="24"/>
          </w:rPr>
          <w:t xml:space="preserve"> </w:t>
        </w:r>
        <w:r>
          <w:rPr>
            <w:spacing w:val="-10"/>
            <w:sz w:val="24"/>
          </w:rPr>
          <w:t>7</w:t>
        </w:r>
        <w:r>
          <w:rPr>
            <w:sz w:val="24"/>
          </w:rPr>
          <w:tab/>
        </w:r>
        <w:r>
          <w:rPr>
            <w:spacing w:val="-5"/>
            <w:sz w:val="24"/>
          </w:rPr>
          <w:t>81</w:t>
        </w:r>
      </w:hyperlink>
    </w:p>
    <w:p w14:paraId="5D73C224" w14:textId="77777777" w:rsidR="001C7EB0" w:rsidRDefault="00000000">
      <w:pPr>
        <w:pStyle w:val="ListParagraph"/>
        <w:numPr>
          <w:ilvl w:val="1"/>
          <w:numId w:val="119"/>
        </w:numPr>
        <w:tabs>
          <w:tab w:val="left" w:pos="1773"/>
          <w:tab w:val="left" w:pos="1774"/>
          <w:tab w:val="left" w:leader="dot" w:pos="10257"/>
        </w:tabs>
        <w:spacing w:before="101"/>
        <w:rPr>
          <w:sz w:val="24"/>
        </w:rPr>
      </w:pPr>
      <w:hyperlink w:anchor="_bookmark36" w:history="1">
        <w:r>
          <w:rPr>
            <w:sz w:val="24"/>
          </w:rPr>
          <w:t>Preparing</w:t>
        </w:r>
        <w:r>
          <w:rPr>
            <w:spacing w:val="-5"/>
            <w:sz w:val="24"/>
          </w:rPr>
          <w:t xml:space="preserve"> </w:t>
        </w:r>
        <w:r>
          <w:rPr>
            <w:sz w:val="24"/>
          </w:rPr>
          <w:t>Training</w:t>
        </w:r>
        <w:r>
          <w:rPr>
            <w:spacing w:val="-2"/>
            <w:sz w:val="24"/>
          </w:rPr>
          <w:t xml:space="preserve"> </w:t>
        </w:r>
        <w:r>
          <w:rPr>
            <w:sz w:val="24"/>
          </w:rPr>
          <w:t>-</w:t>
        </w:r>
        <w:r>
          <w:rPr>
            <w:spacing w:val="-3"/>
            <w:sz w:val="24"/>
          </w:rPr>
          <w:t xml:space="preserve"> </w:t>
        </w:r>
        <w:r>
          <w:rPr>
            <w:sz w:val="24"/>
          </w:rPr>
          <w:t>see</w:t>
        </w:r>
        <w:r>
          <w:rPr>
            <w:spacing w:val="-3"/>
            <w:sz w:val="24"/>
          </w:rPr>
          <w:t xml:space="preserve"> </w:t>
        </w:r>
        <w:r>
          <w:rPr>
            <w:sz w:val="24"/>
          </w:rPr>
          <w:t>Chapter</w:t>
        </w:r>
        <w:r>
          <w:rPr>
            <w:spacing w:val="-3"/>
            <w:sz w:val="24"/>
          </w:rPr>
          <w:t xml:space="preserve"> </w:t>
        </w:r>
        <w:r>
          <w:rPr>
            <w:spacing w:val="-10"/>
            <w:sz w:val="24"/>
          </w:rPr>
          <w:t>7</w:t>
        </w:r>
        <w:r>
          <w:rPr>
            <w:sz w:val="24"/>
          </w:rPr>
          <w:tab/>
        </w:r>
        <w:r>
          <w:rPr>
            <w:spacing w:val="-5"/>
            <w:sz w:val="24"/>
          </w:rPr>
          <w:t>81</w:t>
        </w:r>
      </w:hyperlink>
    </w:p>
    <w:p w14:paraId="3CEBC7C1" w14:textId="77777777" w:rsidR="001C7EB0" w:rsidRDefault="00000000">
      <w:pPr>
        <w:pStyle w:val="ListParagraph"/>
        <w:numPr>
          <w:ilvl w:val="1"/>
          <w:numId w:val="119"/>
        </w:numPr>
        <w:tabs>
          <w:tab w:val="left" w:pos="1773"/>
          <w:tab w:val="left" w:pos="1774"/>
          <w:tab w:val="left" w:leader="dot" w:pos="10257"/>
        </w:tabs>
        <w:spacing w:before="98"/>
        <w:rPr>
          <w:sz w:val="24"/>
        </w:rPr>
      </w:pPr>
      <w:hyperlink w:anchor="_bookmark37" w:history="1">
        <w:r>
          <w:rPr>
            <w:sz w:val="24"/>
          </w:rPr>
          <w:t>Lesson</w:t>
        </w:r>
        <w:r>
          <w:rPr>
            <w:spacing w:val="-3"/>
            <w:sz w:val="24"/>
          </w:rPr>
          <w:t xml:space="preserve"> </w:t>
        </w:r>
        <w:r>
          <w:rPr>
            <w:sz w:val="24"/>
          </w:rPr>
          <w:t>/</w:t>
        </w:r>
        <w:r>
          <w:rPr>
            <w:spacing w:val="-2"/>
            <w:sz w:val="24"/>
          </w:rPr>
          <w:t xml:space="preserve"> </w:t>
        </w:r>
        <w:r>
          <w:rPr>
            <w:sz w:val="24"/>
          </w:rPr>
          <w:t>Event</w:t>
        </w:r>
        <w:r>
          <w:rPr>
            <w:spacing w:val="-4"/>
            <w:sz w:val="24"/>
          </w:rPr>
          <w:t xml:space="preserve"> </w:t>
        </w:r>
        <w:r>
          <w:rPr>
            <w:spacing w:val="-2"/>
            <w:sz w:val="24"/>
          </w:rPr>
          <w:t>Planning</w:t>
        </w:r>
        <w:r>
          <w:rPr>
            <w:sz w:val="24"/>
          </w:rPr>
          <w:tab/>
        </w:r>
        <w:r>
          <w:rPr>
            <w:spacing w:val="-5"/>
            <w:sz w:val="24"/>
          </w:rPr>
          <w:t>81</w:t>
        </w:r>
      </w:hyperlink>
    </w:p>
    <w:p w14:paraId="3C5B0770" w14:textId="77777777" w:rsidR="001C7EB0" w:rsidRDefault="00000000">
      <w:pPr>
        <w:pStyle w:val="ListParagraph"/>
        <w:numPr>
          <w:ilvl w:val="1"/>
          <w:numId w:val="119"/>
        </w:numPr>
        <w:tabs>
          <w:tab w:val="left" w:pos="1773"/>
          <w:tab w:val="left" w:pos="1774"/>
          <w:tab w:val="left" w:leader="dot" w:pos="10257"/>
        </w:tabs>
        <w:spacing w:before="102"/>
        <w:rPr>
          <w:sz w:val="24"/>
        </w:rPr>
      </w:pPr>
      <w:hyperlink w:anchor="_bookmark38" w:history="1">
        <w:r>
          <w:rPr>
            <w:sz w:val="24"/>
          </w:rPr>
          <w:t>Programming,</w:t>
        </w:r>
        <w:r>
          <w:rPr>
            <w:spacing w:val="-5"/>
            <w:sz w:val="24"/>
          </w:rPr>
          <w:t xml:space="preserve"> </w:t>
        </w:r>
        <w:r>
          <w:rPr>
            <w:sz w:val="24"/>
          </w:rPr>
          <w:t>Scheduling</w:t>
        </w:r>
        <w:r>
          <w:rPr>
            <w:spacing w:val="-4"/>
            <w:sz w:val="24"/>
          </w:rPr>
          <w:t xml:space="preserve"> </w:t>
        </w:r>
        <w:r>
          <w:rPr>
            <w:sz w:val="24"/>
          </w:rPr>
          <w:t>and</w:t>
        </w:r>
        <w:r>
          <w:rPr>
            <w:spacing w:val="-5"/>
            <w:sz w:val="24"/>
          </w:rPr>
          <w:t xml:space="preserve"> </w:t>
        </w:r>
        <w:r>
          <w:rPr>
            <w:sz w:val="24"/>
          </w:rPr>
          <w:t>Resourcing</w:t>
        </w:r>
        <w:r>
          <w:rPr>
            <w:spacing w:val="-6"/>
            <w:sz w:val="24"/>
          </w:rPr>
          <w:t xml:space="preserve"> </w:t>
        </w:r>
        <w:r>
          <w:rPr>
            <w:sz w:val="24"/>
          </w:rPr>
          <w:t>of</w:t>
        </w:r>
        <w:r>
          <w:rPr>
            <w:spacing w:val="-7"/>
            <w:sz w:val="24"/>
          </w:rPr>
          <w:t xml:space="preserve"> </w:t>
        </w:r>
        <w:r>
          <w:rPr>
            <w:spacing w:val="-2"/>
            <w:sz w:val="24"/>
          </w:rPr>
          <w:t>Training</w:t>
        </w:r>
        <w:r>
          <w:rPr>
            <w:sz w:val="24"/>
          </w:rPr>
          <w:tab/>
        </w:r>
        <w:r>
          <w:rPr>
            <w:spacing w:val="-5"/>
            <w:sz w:val="24"/>
          </w:rPr>
          <w:t>87</w:t>
        </w:r>
      </w:hyperlink>
    </w:p>
    <w:p w14:paraId="0B3922BE" w14:textId="77777777" w:rsidR="001C7EB0" w:rsidRDefault="00000000">
      <w:pPr>
        <w:pStyle w:val="ListParagraph"/>
        <w:numPr>
          <w:ilvl w:val="1"/>
          <w:numId w:val="119"/>
        </w:numPr>
        <w:tabs>
          <w:tab w:val="left" w:pos="1773"/>
          <w:tab w:val="left" w:pos="1774"/>
          <w:tab w:val="left" w:leader="dot" w:pos="10257"/>
        </w:tabs>
        <w:spacing w:before="101"/>
        <w:rPr>
          <w:sz w:val="24"/>
        </w:rPr>
      </w:pPr>
      <w:hyperlink w:anchor="_bookmark40" w:history="1">
        <w:r>
          <w:rPr>
            <w:sz w:val="24"/>
          </w:rPr>
          <w:t>Risk</w:t>
        </w:r>
        <w:r>
          <w:rPr>
            <w:spacing w:val="-4"/>
            <w:sz w:val="24"/>
          </w:rPr>
          <w:t xml:space="preserve"> </w:t>
        </w:r>
        <w:r>
          <w:rPr>
            <w:spacing w:val="-2"/>
            <w:sz w:val="24"/>
          </w:rPr>
          <w:t>Assessment</w:t>
        </w:r>
        <w:r>
          <w:rPr>
            <w:sz w:val="24"/>
          </w:rPr>
          <w:tab/>
        </w:r>
        <w:r>
          <w:rPr>
            <w:spacing w:val="-5"/>
            <w:sz w:val="24"/>
          </w:rPr>
          <w:t>89</w:t>
        </w:r>
      </w:hyperlink>
    </w:p>
    <w:p w14:paraId="29F67857" w14:textId="77777777" w:rsidR="001C7EB0" w:rsidRDefault="00000000">
      <w:pPr>
        <w:pStyle w:val="ListParagraph"/>
        <w:numPr>
          <w:ilvl w:val="1"/>
          <w:numId w:val="119"/>
        </w:numPr>
        <w:tabs>
          <w:tab w:val="left" w:pos="1773"/>
          <w:tab w:val="left" w:pos="1774"/>
          <w:tab w:val="left" w:leader="dot" w:pos="10257"/>
        </w:tabs>
        <w:spacing w:before="98"/>
        <w:rPr>
          <w:sz w:val="24"/>
        </w:rPr>
      </w:pPr>
      <w:hyperlink w:anchor="_bookmark41" w:history="1">
        <w:r>
          <w:rPr>
            <w:sz w:val="24"/>
          </w:rPr>
          <w:t>Piloting</w:t>
        </w:r>
        <w:r>
          <w:rPr>
            <w:spacing w:val="-5"/>
            <w:sz w:val="24"/>
          </w:rPr>
          <w:t xml:space="preserve"> </w:t>
        </w:r>
        <w:r>
          <w:rPr>
            <w:sz w:val="24"/>
          </w:rPr>
          <w:t>of</w:t>
        </w:r>
        <w:r>
          <w:rPr>
            <w:spacing w:val="-3"/>
            <w:sz w:val="24"/>
          </w:rPr>
          <w:t xml:space="preserve"> </w:t>
        </w:r>
        <w:r>
          <w:rPr>
            <w:sz w:val="24"/>
          </w:rPr>
          <w:t>Training</w:t>
        </w:r>
        <w:r>
          <w:rPr>
            <w:spacing w:val="-2"/>
            <w:sz w:val="24"/>
          </w:rPr>
          <w:t xml:space="preserve"> Activity</w:t>
        </w:r>
        <w:r>
          <w:rPr>
            <w:sz w:val="24"/>
          </w:rPr>
          <w:tab/>
        </w:r>
        <w:r>
          <w:rPr>
            <w:spacing w:val="-5"/>
            <w:sz w:val="24"/>
          </w:rPr>
          <w:t>89</w:t>
        </w:r>
      </w:hyperlink>
    </w:p>
    <w:p w14:paraId="6F73669D" w14:textId="77777777" w:rsidR="001C7EB0" w:rsidRDefault="00000000">
      <w:pPr>
        <w:pStyle w:val="ListParagraph"/>
        <w:numPr>
          <w:ilvl w:val="1"/>
          <w:numId w:val="119"/>
        </w:numPr>
        <w:tabs>
          <w:tab w:val="left" w:pos="1773"/>
          <w:tab w:val="left" w:pos="1774"/>
          <w:tab w:val="left" w:leader="dot" w:pos="10257"/>
        </w:tabs>
        <w:spacing w:before="101"/>
        <w:rPr>
          <w:sz w:val="24"/>
        </w:rPr>
      </w:pPr>
      <w:hyperlink w:anchor="_bookmark42" w:history="1">
        <w:r>
          <w:rPr>
            <w:sz w:val="24"/>
          </w:rPr>
          <w:t>Collective</w:t>
        </w:r>
        <w:r>
          <w:rPr>
            <w:spacing w:val="-3"/>
            <w:sz w:val="24"/>
          </w:rPr>
          <w:t xml:space="preserve"> </w:t>
        </w:r>
        <w:r>
          <w:rPr>
            <w:sz w:val="24"/>
          </w:rPr>
          <w:t>Training</w:t>
        </w:r>
        <w:r>
          <w:rPr>
            <w:spacing w:val="-3"/>
            <w:sz w:val="24"/>
          </w:rPr>
          <w:t xml:space="preserve"> </w:t>
        </w:r>
        <w:r>
          <w:rPr>
            <w:sz w:val="24"/>
          </w:rPr>
          <w:t>Risk</w:t>
        </w:r>
        <w:r>
          <w:rPr>
            <w:spacing w:val="-2"/>
            <w:sz w:val="24"/>
          </w:rPr>
          <w:t xml:space="preserve"> Management</w:t>
        </w:r>
        <w:r>
          <w:rPr>
            <w:sz w:val="24"/>
          </w:rPr>
          <w:tab/>
        </w:r>
        <w:r>
          <w:rPr>
            <w:spacing w:val="-5"/>
            <w:sz w:val="24"/>
          </w:rPr>
          <w:t>93</w:t>
        </w:r>
      </w:hyperlink>
    </w:p>
    <w:p w14:paraId="39347A0A" w14:textId="77777777" w:rsidR="001C7EB0" w:rsidRDefault="00000000">
      <w:pPr>
        <w:pStyle w:val="ListParagraph"/>
        <w:numPr>
          <w:ilvl w:val="1"/>
          <w:numId w:val="119"/>
        </w:numPr>
        <w:tabs>
          <w:tab w:val="left" w:pos="1992"/>
          <w:tab w:val="left" w:pos="1993"/>
          <w:tab w:val="left" w:leader="dot" w:pos="10257"/>
        </w:tabs>
        <w:spacing w:before="101"/>
        <w:ind w:left="1992" w:hanging="879"/>
        <w:rPr>
          <w:sz w:val="24"/>
        </w:rPr>
      </w:pPr>
      <w:hyperlink w:anchor="_bookmark43" w:history="1">
        <w:r>
          <w:rPr>
            <w:sz w:val="24"/>
          </w:rPr>
          <w:t>Management</w:t>
        </w:r>
        <w:r>
          <w:rPr>
            <w:spacing w:val="-6"/>
            <w:sz w:val="24"/>
          </w:rPr>
          <w:t xml:space="preserve"> </w:t>
        </w:r>
        <w:r>
          <w:rPr>
            <w:sz w:val="24"/>
          </w:rPr>
          <w:t>of</w:t>
        </w:r>
        <w:r>
          <w:rPr>
            <w:spacing w:val="-3"/>
            <w:sz w:val="24"/>
          </w:rPr>
          <w:t xml:space="preserve"> </w:t>
        </w:r>
        <w:r>
          <w:rPr>
            <w:sz w:val="24"/>
          </w:rPr>
          <w:t>Training</w:t>
        </w:r>
        <w:r>
          <w:rPr>
            <w:spacing w:val="-3"/>
            <w:sz w:val="24"/>
          </w:rPr>
          <w:t xml:space="preserve"> </w:t>
        </w:r>
        <w:r>
          <w:rPr>
            <w:spacing w:val="-2"/>
            <w:sz w:val="24"/>
          </w:rPr>
          <w:t>Deficiency</w:t>
        </w:r>
        <w:r>
          <w:rPr>
            <w:sz w:val="24"/>
          </w:rPr>
          <w:tab/>
        </w:r>
        <w:r>
          <w:rPr>
            <w:spacing w:val="-5"/>
            <w:sz w:val="24"/>
          </w:rPr>
          <w:t>94</w:t>
        </w:r>
      </w:hyperlink>
    </w:p>
    <w:p w14:paraId="2D3AA5C7" w14:textId="77777777" w:rsidR="001C7EB0" w:rsidRDefault="00000000">
      <w:pPr>
        <w:pStyle w:val="ListParagraph"/>
        <w:numPr>
          <w:ilvl w:val="1"/>
          <w:numId w:val="119"/>
        </w:numPr>
        <w:tabs>
          <w:tab w:val="left" w:pos="1992"/>
          <w:tab w:val="left" w:pos="1993"/>
          <w:tab w:val="left" w:leader="dot" w:pos="10257"/>
        </w:tabs>
        <w:spacing w:before="98"/>
        <w:ind w:left="1992" w:hanging="879"/>
        <w:rPr>
          <w:sz w:val="24"/>
        </w:rPr>
      </w:pPr>
      <w:hyperlink w:anchor="_bookmark44" w:history="1">
        <w:r>
          <w:rPr>
            <w:sz w:val="24"/>
          </w:rPr>
          <w:t>Training</w:t>
        </w:r>
        <w:r>
          <w:rPr>
            <w:spacing w:val="-4"/>
            <w:sz w:val="24"/>
          </w:rPr>
          <w:t xml:space="preserve"> </w:t>
        </w:r>
        <w:r>
          <w:rPr>
            <w:sz w:val="24"/>
          </w:rPr>
          <w:t>Quality</w:t>
        </w:r>
        <w:r>
          <w:rPr>
            <w:spacing w:val="-4"/>
            <w:sz w:val="24"/>
          </w:rPr>
          <w:t xml:space="preserve"> </w:t>
        </w:r>
        <w:r>
          <w:rPr>
            <w:spacing w:val="-2"/>
            <w:sz w:val="24"/>
          </w:rPr>
          <w:t>Manual</w:t>
        </w:r>
        <w:r>
          <w:rPr>
            <w:sz w:val="24"/>
          </w:rPr>
          <w:tab/>
        </w:r>
        <w:r>
          <w:rPr>
            <w:spacing w:val="-5"/>
            <w:sz w:val="24"/>
          </w:rPr>
          <w:t>94</w:t>
        </w:r>
      </w:hyperlink>
    </w:p>
    <w:p w14:paraId="3DF69C75" w14:textId="77777777" w:rsidR="001C7EB0" w:rsidRDefault="00000000">
      <w:pPr>
        <w:pStyle w:val="ListParagraph"/>
        <w:numPr>
          <w:ilvl w:val="1"/>
          <w:numId w:val="119"/>
        </w:numPr>
        <w:tabs>
          <w:tab w:val="left" w:pos="1992"/>
          <w:tab w:val="left" w:pos="1993"/>
          <w:tab w:val="left" w:leader="dot" w:pos="10257"/>
        </w:tabs>
        <w:spacing w:before="101"/>
        <w:ind w:left="1992" w:hanging="879"/>
        <w:rPr>
          <w:sz w:val="24"/>
        </w:rPr>
      </w:pPr>
      <w:hyperlink w:anchor="_bookmark45" w:history="1">
        <w:r>
          <w:rPr>
            <w:sz w:val="24"/>
          </w:rPr>
          <w:t>Trainee</w:t>
        </w:r>
        <w:r>
          <w:rPr>
            <w:spacing w:val="-4"/>
            <w:sz w:val="24"/>
          </w:rPr>
          <w:t xml:space="preserve"> </w:t>
        </w:r>
        <w:r>
          <w:rPr>
            <w:sz w:val="24"/>
          </w:rPr>
          <w:t>and</w:t>
        </w:r>
        <w:r>
          <w:rPr>
            <w:spacing w:val="-2"/>
            <w:sz w:val="24"/>
          </w:rPr>
          <w:t xml:space="preserve"> </w:t>
        </w:r>
        <w:r>
          <w:rPr>
            <w:sz w:val="24"/>
          </w:rPr>
          <w:t>Trainer</w:t>
        </w:r>
        <w:r>
          <w:rPr>
            <w:spacing w:val="-1"/>
            <w:sz w:val="24"/>
          </w:rPr>
          <w:t xml:space="preserve"> </w:t>
        </w:r>
        <w:r>
          <w:rPr>
            <w:spacing w:val="-2"/>
            <w:sz w:val="24"/>
          </w:rPr>
          <w:t>Management</w:t>
        </w:r>
        <w:r>
          <w:rPr>
            <w:sz w:val="24"/>
          </w:rPr>
          <w:tab/>
        </w:r>
        <w:r>
          <w:rPr>
            <w:spacing w:val="-5"/>
            <w:sz w:val="24"/>
          </w:rPr>
          <w:t>96</w:t>
        </w:r>
      </w:hyperlink>
    </w:p>
    <w:p w14:paraId="38DD1430" w14:textId="77777777" w:rsidR="001C7EB0" w:rsidRDefault="00000000">
      <w:pPr>
        <w:pStyle w:val="Heading4"/>
        <w:numPr>
          <w:ilvl w:val="0"/>
          <w:numId w:val="119"/>
        </w:numPr>
        <w:tabs>
          <w:tab w:val="left" w:pos="1332"/>
          <w:tab w:val="left" w:pos="1333"/>
          <w:tab w:val="left" w:pos="2469"/>
          <w:tab w:val="left" w:pos="3764"/>
          <w:tab w:val="left" w:leader="dot" w:pos="10267"/>
        </w:tabs>
        <w:spacing w:before="101"/>
        <w:ind w:left="892" w:right="888" w:firstLine="0"/>
      </w:pPr>
      <w:hyperlink w:anchor="_bookmark46" w:history="1">
        <w:r>
          <w:rPr>
            <w:spacing w:val="-2"/>
          </w:rPr>
          <w:t>Defence</w:t>
        </w:r>
        <w:r>
          <w:tab/>
        </w:r>
        <w:r>
          <w:rPr>
            <w:spacing w:val="-2"/>
          </w:rPr>
          <w:t>Guidance</w:t>
        </w:r>
        <w:r>
          <w:tab/>
          <w:t>on</w:t>
        </w:r>
        <w:r>
          <w:rPr>
            <w:spacing w:val="80"/>
            <w:w w:val="150"/>
          </w:rPr>
          <w:t xml:space="preserve"> </w:t>
        </w:r>
        <w:r>
          <w:t>Assurance</w:t>
        </w:r>
        <w:r>
          <w:rPr>
            <w:spacing w:val="80"/>
            <w:w w:val="150"/>
          </w:rPr>
          <w:t xml:space="preserve"> </w:t>
        </w:r>
        <w:r>
          <w:t>of</w:t>
        </w:r>
        <w:r>
          <w:rPr>
            <w:spacing w:val="80"/>
          </w:rPr>
          <w:t xml:space="preserve"> </w:t>
        </w:r>
        <w:r>
          <w:t>Collective</w:t>
        </w:r>
        <w:r>
          <w:rPr>
            <w:spacing w:val="80"/>
            <w:w w:val="150"/>
          </w:rPr>
          <w:t xml:space="preserve"> </w:t>
        </w:r>
        <w:r>
          <w:t>Training</w:t>
        </w:r>
        <w:r>
          <w:rPr>
            <w:spacing w:val="80"/>
          </w:rPr>
          <w:t xml:space="preserve"> </w:t>
        </w:r>
        <w:r>
          <w:t>(Evaluation</w:t>
        </w:r>
        <w:r>
          <w:rPr>
            <w:spacing w:val="80"/>
            <w:w w:val="150"/>
          </w:rPr>
          <w:t xml:space="preserve"> </w:t>
        </w:r>
        <w:r>
          <w:t>and</w:t>
        </w:r>
      </w:hyperlink>
      <w:r>
        <w:t xml:space="preserve"> </w:t>
      </w:r>
      <w:hyperlink w:anchor="_bookmark46" w:history="1">
        <w:r>
          <w:t>Continuous Improvement)</w:t>
        </w:r>
        <w:r>
          <w:tab/>
        </w:r>
        <w:r>
          <w:rPr>
            <w:spacing w:val="-6"/>
          </w:rPr>
          <w:t>97</w:t>
        </w:r>
      </w:hyperlink>
    </w:p>
    <w:p w14:paraId="145C4D8E" w14:textId="77777777" w:rsidR="001C7EB0" w:rsidRDefault="00000000">
      <w:pPr>
        <w:pStyle w:val="ListParagraph"/>
        <w:numPr>
          <w:ilvl w:val="1"/>
          <w:numId w:val="119"/>
        </w:numPr>
        <w:tabs>
          <w:tab w:val="left" w:pos="1773"/>
          <w:tab w:val="left" w:pos="1774"/>
          <w:tab w:val="left" w:leader="dot" w:pos="10257"/>
        </w:tabs>
        <w:spacing w:before="99"/>
        <w:rPr>
          <w:sz w:val="24"/>
        </w:rPr>
      </w:pPr>
      <w:hyperlink w:anchor="_bookmark47" w:history="1">
        <w:r>
          <w:rPr>
            <w:spacing w:val="-2"/>
            <w:sz w:val="24"/>
          </w:rPr>
          <w:t>Introduction</w:t>
        </w:r>
        <w:r>
          <w:rPr>
            <w:sz w:val="24"/>
          </w:rPr>
          <w:tab/>
        </w:r>
        <w:r>
          <w:rPr>
            <w:spacing w:val="-5"/>
            <w:sz w:val="24"/>
          </w:rPr>
          <w:t>98</w:t>
        </w:r>
      </w:hyperlink>
    </w:p>
    <w:p w14:paraId="34180B71" w14:textId="77777777" w:rsidR="001C7EB0" w:rsidRDefault="00000000">
      <w:pPr>
        <w:pStyle w:val="ListParagraph"/>
        <w:numPr>
          <w:ilvl w:val="1"/>
          <w:numId w:val="119"/>
        </w:numPr>
        <w:tabs>
          <w:tab w:val="left" w:pos="1773"/>
          <w:tab w:val="left" w:pos="1774"/>
          <w:tab w:val="left" w:leader="dot" w:pos="10257"/>
        </w:tabs>
        <w:spacing w:before="101"/>
        <w:rPr>
          <w:sz w:val="24"/>
        </w:rPr>
      </w:pPr>
      <w:hyperlink w:anchor="_bookmark48" w:history="1">
        <w:r>
          <w:rPr>
            <w:sz w:val="24"/>
          </w:rPr>
          <w:t>Training</w:t>
        </w:r>
        <w:r>
          <w:rPr>
            <w:spacing w:val="-5"/>
            <w:sz w:val="24"/>
          </w:rPr>
          <w:t xml:space="preserve"> </w:t>
        </w:r>
        <w:r>
          <w:rPr>
            <w:sz w:val="24"/>
          </w:rPr>
          <w:t>Needs</w:t>
        </w:r>
        <w:r>
          <w:rPr>
            <w:spacing w:val="-5"/>
            <w:sz w:val="24"/>
          </w:rPr>
          <w:t xml:space="preserve"> </w:t>
        </w:r>
        <w:r>
          <w:rPr>
            <w:spacing w:val="-2"/>
            <w:sz w:val="24"/>
          </w:rPr>
          <w:t>Evaluation</w:t>
        </w:r>
        <w:r>
          <w:rPr>
            <w:sz w:val="24"/>
          </w:rPr>
          <w:tab/>
        </w:r>
        <w:r>
          <w:rPr>
            <w:spacing w:val="-5"/>
            <w:sz w:val="24"/>
          </w:rPr>
          <w:t>99</w:t>
        </w:r>
      </w:hyperlink>
    </w:p>
    <w:p w14:paraId="197BB323" w14:textId="77777777" w:rsidR="001C7EB0" w:rsidRDefault="00000000">
      <w:pPr>
        <w:pStyle w:val="ListParagraph"/>
        <w:numPr>
          <w:ilvl w:val="1"/>
          <w:numId w:val="119"/>
        </w:numPr>
        <w:tabs>
          <w:tab w:val="left" w:pos="1773"/>
          <w:tab w:val="left" w:pos="1774"/>
          <w:tab w:val="left" w:leader="dot" w:pos="10123"/>
        </w:tabs>
        <w:spacing w:before="100"/>
        <w:rPr>
          <w:sz w:val="24"/>
        </w:rPr>
      </w:pPr>
      <w:hyperlink w:anchor="_bookmark49" w:history="1">
        <w:r>
          <w:rPr>
            <w:sz w:val="24"/>
          </w:rPr>
          <w:t>Internal</w:t>
        </w:r>
        <w:r>
          <w:rPr>
            <w:spacing w:val="-4"/>
            <w:sz w:val="24"/>
          </w:rPr>
          <w:t xml:space="preserve"> </w:t>
        </w:r>
        <w:r>
          <w:rPr>
            <w:sz w:val="24"/>
          </w:rPr>
          <w:t>Validation</w:t>
        </w:r>
        <w:r>
          <w:rPr>
            <w:spacing w:val="-4"/>
            <w:sz w:val="24"/>
          </w:rPr>
          <w:t xml:space="preserve"> </w:t>
        </w:r>
        <w:r>
          <w:rPr>
            <w:spacing w:val="-2"/>
            <w:sz w:val="24"/>
          </w:rPr>
          <w:t>(InVal)</w:t>
        </w:r>
        <w:r>
          <w:rPr>
            <w:sz w:val="24"/>
          </w:rPr>
          <w:tab/>
        </w:r>
        <w:r>
          <w:rPr>
            <w:spacing w:val="-5"/>
            <w:sz w:val="24"/>
          </w:rPr>
          <w:t>104</w:t>
        </w:r>
      </w:hyperlink>
    </w:p>
    <w:p w14:paraId="39940B53" w14:textId="77777777" w:rsidR="001C7EB0" w:rsidRDefault="00000000">
      <w:pPr>
        <w:pStyle w:val="ListParagraph"/>
        <w:numPr>
          <w:ilvl w:val="1"/>
          <w:numId w:val="119"/>
        </w:numPr>
        <w:tabs>
          <w:tab w:val="left" w:pos="1773"/>
          <w:tab w:val="left" w:pos="1774"/>
          <w:tab w:val="left" w:leader="dot" w:pos="10123"/>
        </w:tabs>
        <w:spacing w:before="99"/>
        <w:rPr>
          <w:sz w:val="24"/>
        </w:rPr>
      </w:pPr>
      <w:hyperlink w:anchor="_bookmark50" w:history="1">
        <w:r>
          <w:rPr>
            <w:sz w:val="24"/>
          </w:rPr>
          <w:t>External</w:t>
        </w:r>
        <w:r>
          <w:rPr>
            <w:spacing w:val="-5"/>
            <w:sz w:val="24"/>
          </w:rPr>
          <w:t xml:space="preserve"> </w:t>
        </w:r>
        <w:r>
          <w:rPr>
            <w:sz w:val="24"/>
          </w:rPr>
          <w:t>Validation</w:t>
        </w:r>
        <w:r>
          <w:rPr>
            <w:spacing w:val="-1"/>
            <w:sz w:val="24"/>
          </w:rPr>
          <w:t xml:space="preserve"> </w:t>
        </w:r>
        <w:r>
          <w:rPr>
            <w:spacing w:val="-2"/>
            <w:sz w:val="24"/>
          </w:rPr>
          <w:t>(ExVal)</w:t>
        </w:r>
        <w:r>
          <w:rPr>
            <w:sz w:val="24"/>
          </w:rPr>
          <w:tab/>
        </w:r>
        <w:r>
          <w:rPr>
            <w:spacing w:val="-5"/>
            <w:sz w:val="24"/>
          </w:rPr>
          <w:t>108</w:t>
        </w:r>
      </w:hyperlink>
    </w:p>
    <w:p w14:paraId="7F833F2C" w14:textId="77777777" w:rsidR="001C7EB0" w:rsidRDefault="00000000">
      <w:pPr>
        <w:pStyle w:val="ListParagraph"/>
        <w:numPr>
          <w:ilvl w:val="1"/>
          <w:numId w:val="119"/>
        </w:numPr>
        <w:tabs>
          <w:tab w:val="left" w:pos="1773"/>
          <w:tab w:val="left" w:pos="1774"/>
          <w:tab w:val="left" w:leader="dot" w:pos="10123"/>
        </w:tabs>
        <w:spacing w:before="101"/>
        <w:rPr>
          <w:sz w:val="24"/>
        </w:rPr>
      </w:pPr>
      <w:hyperlink w:anchor="_bookmark51" w:history="1">
        <w:r>
          <w:rPr>
            <w:sz w:val="24"/>
          </w:rPr>
          <w:t>Continuous</w:t>
        </w:r>
        <w:r>
          <w:rPr>
            <w:spacing w:val="-14"/>
            <w:sz w:val="24"/>
          </w:rPr>
          <w:t xml:space="preserve"> </w:t>
        </w:r>
        <w:r>
          <w:rPr>
            <w:spacing w:val="-2"/>
            <w:sz w:val="24"/>
          </w:rPr>
          <w:t>Improvement</w:t>
        </w:r>
        <w:r>
          <w:rPr>
            <w:sz w:val="24"/>
          </w:rPr>
          <w:tab/>
        </w:r>
        <w:r>
          <w:rPr>
            <w:spacing w:val="-5"/>
            <w:sz w:val="24"/>
          </w:rPr>
          <w:t>110</w:t>
        </w:r>
      </w:hyperlink>
    </w:p>
    <w:p w14:paraId="691B7AE3" w14:textId="77777777" w:rsidR="001C7EB0" w:rsidRDefault="00000000">
      <w:pPr>
        <w:pStyle w:val="Heading4"/>
        <w:numPr>
          <w:ilvl w:val="0"/>
          <w:numId w:val="119"/>
        </w:numPr>
        <w:tabs>
          <w:tab w:val="left" w:pos="1332"/>
          <w:tab w:val="left" w:pos="1333"/>
          <w:tab w:val="left" w:leader="dot" w:pos="10132"/>
        </w:tabs>
        <w:spacing w:before="100"/>
        <w:ind w:hanging="441"/>
      </w:pPr>
      <w:hyperlink w:anchor="_bookmark52" w:history="1">
        <w:r>
          <w:t>Defence</w:t>
        </w:r>
        <w:r>
          <w:rPr>
            <w:spacing w:val="-1"/>
          </w:rPr>
          <w:t xml:space="preserve"> </w:t>
        </w:r>
        <w:r>
          <w:t>Direction</w:t>
        </w:r>
        <w:r>
          <w:rPr>
            <w:spacing w:val="-1"/>
          </w:rPr>
          <w:t xml:space="preserve"> </w:t>
        </w:r>
        <w:r>
          <w:t>for</w:t>
        </w:r>
        <w:r>
          <w:rPr>
            <w:spacing w:val="-3"/>
          </w:rPr>
          <w:t xml:space="preserve"> </w:t>
        </w:r>
        <w:r>
          <w:t>the</w:t>
        </w:r>
        <w:r>
          <w:rPr>
            <w:spacing w:val="-1"/>
          </w:rPr>
          <w:t xml:space="preserve"> </w:t>
        </w:r>
        <w:r>
          <w:t>Defence</w:t>
        </w:r>
        <w:r>
          <w:rPr>
            <w:spacing w:val="-2"/>
          </w:rPr>
          <w:t xml:space="preserve"> </w:t>
        </w:r>
        <w:r>
          <w:t>Trainer</w:t>
        </w:r>
        <w:r>
          <w:rPr>
            <w:spacing w:val="-6"/>
          </w:rPr>
          <w:t xml:space="preserve"> </w:t>
        </w:r>
        <w:r>
          <w:t>Capability</w:t>
        </w:r>
        <w:r>
          <w:rPr>
            <w:spacing w:val="-3"/>
          </w:rPr>
          <w:t xml:space="preserve"> </w:t>
        </w:r>
        <w:r>
          <w:t>in Collective</w:t>
        </w:r>
        <w:r>
          <w:rPr>
            <w:spacing w:val="-3"/>
          </w:rPr>
          <w:t xml:space="preserve"> </w:t>
        </w:r>
        <w:r>
          <w:rPr>
            <w:spacing w:val="-2"/>
          </w:rPr>
          <w:t>Training</w:t>
        </w:r>
        <w:r>
          <w:tab/>
        </w:r>
        <w:r>
          <w:rPr>
            <w:spacing w:val="-5"/>
          </w:rPr>
          <w:t>112</w:t>
        </w:r>
      </w:hyperlink>
    </w:p>
    <w:p w14:paraId="5E4632B3" w14:textId="77777777" w:rsidR="001C7EB0" w:rsidRDefault="00000000">
      <w:pPr>
        <w:pStyle w:val="ListParagraph"/>
        <w:numPr>
          <w:ilvl w:val="1"/>
          <w:numId w:val="119"/>
        </w:numPr>
        <w:tabs>
          <w:tab w:val="left" w:pos="1773"/>
          <w:tab w:val="left" w:pos="1774"/>
          <w:tab w:val="left" w:leader="dot" w:pos="10123"/>
        </w:tabs>
        <w:spacing w:before="99"/>
        <w:rPr>
          <w:sz w:val="24"/>
        </w:rPr>
      </w:pPr>
      <w:hyperlink w:anchor="_bookmark53" w:history="1">
        <w:r>
          <w:rPr>
            <w:sz w:val="24"/>
          </w:rPr>
          <w:t>Defence</w:t>
        </w:r>
        <w:r>
          <w:rPr>
            <w:spacing w:val="-6"/>
            <w:sz w:val="24"/>
          </w:rPr>
          <w:t xml:space="preserve"> </w:t>
        </w:r>
        <w:r>
          <w:rPr>
            <w:sz w:val="24"/>
          </w:rPr>
          <w:t>Trainer</w:t>
        </w:r>
        <w:r>
          <w:rPr>
            <w:spacing w:val="-6"/>
            <w:sz w:val="24"/>
          </w:rPr>
          <w:t xml:space="preserve"> </w:t>
        </w:r>
        <w:r>
          <w:rPr>
            <w:sz w:val="24"/>
          </w:rPr>
          <w:t>Capability</w:t>
        </w:r>
        <w:r>
          <w:rPr>
            <w:spacing w:val="-7"/>
            <w:sz w:val="24"/>
          </w:rPr>
          <w:t xml:space="preserve"> </w:t>
        </w:r>
        <w:r>
          <w:rPr>
            <w:spacing w:val="-4"/>
            <w:sz w:val="24"/>
          </w:rPr>
          <w:t>(DTC)</w:t>
        </w:r>
        <w:r>
          <w:rPr>
            <w:sz w:val="24"/>
          </w:rPr>
          <w:tab/>
        </w:r>
        <w:r>
          <w:rPr>
            <w:spacing w:val="-5"/>
            <w:sz w:val="24"/>
          </w:rPr>
          <w:t>113</w:t>
        </w:r>
      </w:hyperlink>
    </w:p>
    <w:p w14:paraId="4613EDDF" w14:textId="77777777" w:rsidR="001C7EB0" w:rsidRDefault="00000000">
      <w:pPr>
        <w:pStyle w:val="ListParagraph"/>
        <w:numPr>
          <w:ilvl w:val="1"/>
          <w:numId w:val="119"/>
        </w:numPr>
        <w:tabs>
          <w:tab w:val="left" w:pos="1773"/>
          <w:tab w:val="left" w:pos="1774"/>
          <w:tab w:val="left" w:leader="dot" w:pos="10123"/>
        </w:tabs>
        <w:spacing w:before="101"/>
        <w:rPr>
          <w:sz w:val="24"/>
        </w:rPr>
      </w:pPr>
      <w:hyperlink w:anchor="_bookmark54" w:history="1">
        <w:r>
          <w:rPr>
            <w:sz w:val="24"/>
          </w:rPr>
          <w:t>Preparing</w:t>
        </w:r>
        <w:r>
          <w:rPr>
            <w:spacing w:val="-4"/>
            <w:sz w:val="24"/>
          </w:rPr>
          <w:t xml:space="preserve"> </w:t>
        </w:r>
        <w:r>
          <w:rPr>
            <w:spacing w:val="-2"/>
            <w:sz w:val="24"/>
          </w:rPr>
          <w:t>Training</w:t>
        </w:r>
        <w:r>
          <w:rPr>
            <w:sz w:val="24"/>
          </w:rPr>
          <w:tab/>
        </w:r>
        <w:r>
          <w:rPr>
            <w:spacing w:val="-5"/>
            <w:sz w:val="24"/>
          </w:rPr>
          <w:t>115</w:t>
        </w:r>
      </w:hyperlink>
    </w:p>
    <w:p w14:paraId="05994C9F" w14:textId="77777777" w:rsidR="001C7EB0" w:rsidRDefault="00000000">
      <w:pPr>
        <w:pStyle w:val="Heading4"/>
        <w:numPr>
          <w:ilvl w:val="0"/>
          <w:numId w:val="119"/>
        </w:numPr>
        <w:tabs>
          <w:tab w:val="left" w:pos="1332"/>
          <w:tab w:val="left" w:pos="1333"/>
          <w:tab w:val="left" w:leader="dot" w:pos="10132"/>
        </w:tabs>
        <w:spacing w:before="101"/>
        <w:ind w:hanging="441"/>
      </w:pPr>
      <w:hyperlink w:anchor="_bookmark55" w:history="1">
        <w:r>
          <w:t>Defence</w:t>
        </w:r>
        <w:r>
          <w:rPr>
            <w:spacing w:val="-3"/>
          </w:rPr>
          <w:t xml:space="preserve"> </w:t>
        </w:r>
        <w:r>
          <w:t>Direction</w:t>
        </w:r>
        <w:r>
          <w:rPr>
            <w:spacing w:val="-2"/>
          </w:rPr>
          <w:t xml:space="preserve"> </w:t>
        </w:r>
        <w:r>
          <w:t>for</w:t>
        </w:r>
        <w:r>
          <w:rPr>
            <w:spacing w:val="-4"/>
          </w:rPr>
          <w:t xml:space="preserve"> </w:t>
        </w:r>
        <w:r>
          <w:t>Robust</w:t>
        </w:r>
        <w:r>
          <w:rPr>
            <w:spacing w:val="-3"/>
          </w:rPr>
          <w:t xml:space="preserve"> </w:t>
        </w:r>
        <w:r>
          <w:t>Training</w:t>
        </w:r>
        <w:r>
          <w:rPr>
            <w:spacing w:val="-2"/>
          </w:rPr>
          <w:t xml:space="preserve"> </w:t>
        </w:r>
        <w:r>
          <w:t>in</w:t>
        </w:r>
        <w:r>
          <w:rPr>
            <w:spacing w:val="-2"/>
          </w:rPr>
          <w:t xml:space="preserve"> </w:t>
        </w:r>
        <w:r>
          <w:t>Collective</w:t>
        </w:r>
        <w:r>
          <w:rPr>
            <w:spacing w:val="-4"/>
          </w:rPr>
          <w:t xml:space="preserve"> </w:t>
        </w:r>
        <w:r>
          <w:rPr>
            <w:spacing w:val="-2"/>
          </w:rPr>
          <w:t>Training</w:t>
        </w:r>
        <w:r>
          <w:tab/>
        </w:r>
        <w:r>
          <w:rPr>
            <w:spacing w:val="-5"/>
          </w:rPr>
          <w:t>120</w:t>
        </w:r>
      </w:hyperlink>
    </w:p>
    <w:p w14:paraId="651D239C" w14:textId="77777777" w:rsidR="001C7EB0" w:rsidRDefault="00000000">
      <w:pPr>
        <w:pStyle w:val="Heading4"/>
        <w:numPr>
          <w:ilvl w:val="0"/>
          <w:numId w:val="119"/>
        </w:numPr>
        <w:tabs>
          <w:tab w:val="left" w:pos="1332"/>
          <w:tab w:val="left" w:pos="1333"/>
          <w:tab w:val="left" w:leader="dot" w:pos="10132"/>
        </w:tabs>
        <w:spacing w:before="99"/>
        <w:ind w:hanging="441"/>
      </w:pPr>
      <w:hyperlink w:anchor="_bookmark56" w:history="1">
        <w:r>
          <w:rPr>
            <w:spacing w:val="-2"/>
          </w:rPr>
          <w:t>Annexes</w:t>
        </w:r>
        <w:r>
          <w:tab/>
        </w:r>
        <w:r>
          <w:rPr>
            <w:spacing w:val="-5"/>
          </w:rPr>
          <w:t>121</w:t>
        </w:r>
      </w:hyperlink>
    </w:p>
    <w:p w14:paraId="29EC0C30" w14:textId="77777777" w:rsidR="001C7EB0" w:rsidRDefault="00000000">
      <w:pPr>
        <w:pStyle w:val="BodyText"/>
        <w:tabs>
          <w:tab w:val="left" w:leader="dot" w:pos="10123"/>
        </w:tabs>
        <w:spacing w:before="100"/>
        <w:ind w:left="1114"/>
      </w:pPr>
      <w:hyperlink w:anchor="_bookmark57" w:history="1">
        <w:r>
          <w:t>A</w:t>
        </w:r>
        <w:r>
          <w:rPr>
            <w:spacing w:val="-2"/>
          </w:rPr>
          <w:t xml:space="preserve"> </w:t>
        </w:r>
        <w:r>
          <w:t>–</w:t>
        </w:r>
        <w:r>
          <w:rPr>
            <w:spacing w:val="-1"/>
          </w:rPr>
          <w:t xml:space="preserve"> </w:t>
        </w:r>
        <w:r>
          <w:t>Generic</w:t>
        </w:r>
        <w:r>
          <w:rPr>
            <w:spacing w:val="-2"/>
          </w:rPr>
          <w:t xml:space="preserve"> </w:t>
        </w:r>
        <w:r>
          <w:t>TORs</w:t>
        </w:r>
        <w:r>
          <w:rPr>
            <w:spacing w:val="-2"/>
          </w:rPr>
          <w:t xml:space="preserve"> </w:t>
        </w:r>
        <w:r>
          <w:t>for</w:t>
        </w:r>
        <w:r>
          <w:rPr>
            <w:spacing w:val="-5"/>
          </w:rPr>
          <w:t xml:space="preserve"> </w:t>
        </w:r>
        <w:r>
          <w:t>Collective</w:t>
        </w:r>
        <w:r>
          <w:rPr>
            <w:spacing w:val="-2"/>
          </w:rPr>
          <w:t xml:space="preserve"> </w:t>
        </w:r>
        <w:r>
          <w:t>Training</w:t>
        </w:r>
        <w:r>
          <w:rPr>
            <w:spacing w:val="-4"/>
          </w:rPr>
          <w:t xml:space="preserve"> CEBs</w:t>
        </w:r>
        <w:r>
          <w:tab/>
        </w:r>
        <w:r>
          <w:rPr>
            <w:spacing w:val="-5"/>
          </w:rPr>
          <w:t>122</w:t>
        </w:r>
      </w:hyperlink>
    </w:p>
    <w:p w14:paraId="5F9C5238" w14:textId="77777777" w:rsidR="001C7EB0" w:rsidRDefault="00000000">
      <w:pPr>
        <w:pStyle w:val="BodyText"/>
        <w:tabs>
          <w:tab w:val="left" w:leader="dot" w:pos="10123"/>
        </w:tabs>
        <w:spacing w:before="99"/>
        <w:ind w:left="1114"/>
      </w:pPr>
      <w:hyperlink w:anchor="_bookmark58" w:history="1">
        <w:r>
          <w:t>B</w:t>
        </w:r>
        <w:r>
          <w:rPr>
            <w:spacing w:val="-2"/>
          </w:rPr>
          <w:t xml:space="preserve"> </w:t>
        </w:r>
        <w:r>
          <w:t>–</w:t>
        </w:r>
        <w:r>
          <w:rPr>
            <w:spacing w:val="-2"/>
          </w:rPr>
          <w:t xml:space="preserve"> </w:t>
        </w:r>
        <w:r>
          <w:t>Collective</w:t>
        </w:r>
        <w:r>
          <w:rPr>
            <w:spacing w:val="-2"/>
          </w:rPr>
          <w:t xml:space="preserve"> </w:t>
        </w:r>
        <w:r>
          <w:t>Training</w:t>
        </w:r>
        <w:r>
          <w:rPr>
            <w:spacing w:val="-4"/>
          </w:rPr>
          <w:t xml:space="preserve"> </w:t>
        </w:r>
        <w:r>
          <w:t>Authorisation</w:t>
        </w:r>
        <w:r>
          <w:rPr>
            <w:spacing w:val="-4"/>
          </w:rPr>
          <w:t xml:space="preserve"> </w:t>
        </w:r>
        <w:r>
          <w:t>Document</w:t>
        </w:r>
        <w:r>
          <w:rPr>
            <w:spacing w:val="-3"/>
          </w:rPr>
          <w:t xml:space="preserve"> </w:t>
        </w:r>
        <w:r>
          <w:rPr>
            <w:spacing w:val="-2"/>
          </w:rPr>
          <w:t>(CTrAD)</w:t>
        </w:r>
        <w:r>
          <w:tab/>
        </w:r>
        <w:r>
          <w:rPr>
            <w:spacing w:val="-5"/>
          </w:rPr>
          <w:t>125</w:t>
        </w:r>
      </w:hyperlink>
    </w:p>
    <w:p w14:paraId="0B0B24CF" w14:textId="77777777" w:rsidR="001C7EB0" w:rsidRDefault="00000000">
      <w:pPr>
        <w:pStyle w:val="BodyText"/>
        <w:tabs>
          <w:tab w:val="left" w:leader="dot" w:pos="10123"/>
        </w:tabs>
        <w:spacing w:before="101"/>
        <w:ind w:left="1114" w:right="894"/>
      </w:pPr>
      <w:hyperlink w:anchor="_bookmark59" w:history="1">
        <w:r>
          <w:t>C</w:t>
        </w:r>
        <w:r>
          <w:rPr>
            <w:spacing w:val="68"/>
          </w:rPr>
          <w:t xml:space="preserve"> </w:t>
        </w:r>
        <w:r>
          <w:t>–</w:t>
        </w:r>
        <w:r>
          <w:rPr>
            <w:spacing w:val="67"/>
          </w:rPr>
          <w:t xml:space="preserve"> </w:t>
        </w:r>
        <w:r>
          <w:t>Suggested</w:t>
        </w:r>
        <w:r>
          <w:rPr>
            <w:spacing w:val="67"/>
          </w:rPr>
          <w:t xml:space="preserve"> </w:t>
        </w:r>
        <w:r>
          <w:t>Format</w:t>
        </w:r>
        <w:r>
          <w:rPr>
            <w:spacing w:val="69"/>
          </w:rPr>
          <w:t xml:space="preserve"> </w:t>
        </w:r>
        <w:r>
          <w:t>for</w:t>
        </w:r>
        <w:r>
          <w:rPr>
            <w:spacing w:val="67"/>
          </w:rPr>
          <w:t xml:space="preserve"> </w:t>
        </w:r>
        <w:r>
          <w:t>the</w:t>
        </w:r>
        <w:r>
          <w:rPr>
            <w:spacing w:val="67"/>
          </w:rPr>
          <w:t xml:space="preserve"> </w:t>
        </w:r>
        <w:r>
          <w:t>Recording</w:t>
        </w:r>
        <w:r>
          <w:rPr>
            <w:spacing w:val="67"/>
          </w:rPr>
          <w:t xml:space="preserve"> </w:t>
        </w:r>
        <w:r>
          <w:t>of</w:t>
        </w:r>
        <w:r>
          <w:rPr>
            <w:spacing w:val="66"/>
          </w:rPr>
          <w:t xml:space="preserve"> </w:t>
        </w:r>
        <w:r>
          <w:t>Outputs</w:t>
        </w:r>
        <w:r>
          <w:rPr>
            <w:spacing w:val="69"/>
          </w:rPr>
          <w:t xml:space="preserve"> </w:t>
        </w:r>
        <w:r>
          <w:t>to</w:t>
        </w:r>
        <w:r>
          <w:rPr>
            <w:spacing w:val="69"/>
          </w:rPr>
          <w:t xml:space="preserve"> </w:t>
        </w:r>
        <w:r>
          <w:t>Inform</w:t>
        </w:r>
        <w:r>
          <w:rPr>
            <w:spacing w:val="70"/>
          </w:rPr>
          <w:t xml:space="preserve"> </w:t>
        </w:r>
        <w:r>
          <w:t>Refresher</w:t>
        </w:r>
        <w:r>
          <w:rPr>
            <w:spacing w:val="65"/>
          </w:rPr>
          <w:t xml:space="preserve"> </w:t>
        </w:r>
        <w:r>
          <w:t>Training</w:t>
        </w:r>
      </w:hyperlink>
      <w:r>
        <w:t xml:space="preserve"> </w:t>
      </w:r>
      <w:hyperlink w:anchor="_bookmark59" w:history="1">
        <w:r>
          <w:rPr>
            <w:spacing w:val="-2"/>
          </w:rPr>
          <w:t>Requirements</w:t>
        </w:r>
        <w:r>
          <w:tab/>
        </w:r>
        <w:r>
          <w:rPr>
            <w:spacing w:val="-5"/>
          </w:rPr>
          <w:t>126</w:t>
        </w:r>
      </w:hyperlink>
    </w:p>
    <w:p w14:paraId="458FD358" w14:textId="77777777" w:rsidR="001C7EB0" w:rsidRDefault="00000000">
      <w:pPr>
        <w:pStyle w:val="BodyText"/>
        <w:tabs>
          <w:tab w:val="left" w:leader="dot" w:pos="10123"/>
        </w:tabs>
        <w:spacing w:before="100"/>
        <w:ind w:left="1114"/>
      </w:pPr>
      <w:hyperlink w:anchor="_bookmark60" w:history="1">
        <w:r>
          <w:t>D</w:t>
        </w:r>
        <w:r>
          <w:rPr>
            <w:spacing w:val="-3"/>
          </w:rPr>
          <w:t xml:space="preserve"> </w:t>
        </w:r>
        <w:r>
          <w:t>–</w:t>
        </w:r>
        <w:r>
          <w:rPr>
            <w:spacing w:val="-2"/>
          </w:rPr>
          <w:t xml:space="preserve"> </w:t>
        </w:r>
        <w:r>
          <w:t>Collective</w:t>
        </w:r>
        <w:r>
          <w:rPr>
            <w:spacing w:val="-2"/>
          </w:rPr>
          <w:t xml:space="preserve"> </w:t>
        </w:r>
        <w:r>
          <w:t>Training</w:t>
        </w:r>
        <w:r>
          <w:rPr>
            <w:spacing w:val="-5"/>
          </w:rPr>
          <w:t xml:space="preserve"> </w:t>
        </w:r>
        <w:r>
          <w:t>Team</w:t>
        </w:r>
        <w:r>
          <w:rPr>
            <w:spacing w:val="-2"/>
          </w:rPr>
          <w:t xml:space="preserve"> </w:t>
        </w:r>
        <w:r>
          <w:t>Performance</w:t>
        </w:r>
        <w:r>
          <w:rPr>
            <w:spacing w:val="-4"/>
          </w:rPr>
          <w:t xml:space="preserve"> </w:t>
        </w:r>
        <w:r>
          <w:t>Statement</w:t>
        </w:r>
        <w:r>
          <w:rPr>
            <w:spacing w:val="-3"/>
          </w:rPr>
          <w:t xml:space="preserve"> </w:t>
        </w:r>
        <w:r>
          <w:t>Example</w:t>
        </w:r>
        <w:r>
          <w:rPr>
            <w:spacing w:val="-3"/>
          </w:rPr>
          <w:t xml:space="preserve"> </w:t>
        </w:r>
        <w:r>
          <w:t>(Team</w:t>
        </w:r>
        <w:r>
          <w:rPr>
            <w:spacing w:val="-1"/>
          </w:rPr>
          <w:t xml:space="preserve"> </w:t>
        </w:r>
        <w:r>
          <w:rPr>
            <w:spacing w:val="-5"/>
          </w:rPr>
          <w:t>PS)</w:t>
        </w:r>
        <w:r>
          <w:tab/>
        </w:r>
        <w:r>
          <w:rPr>
            <w:spacing w:val="-5"/>
          </w:rPr>
          <w:t>132</w:t>
        </w:r>
      </w:hyperlink>
    </w:p>
    <w:p w14:paraId="39ABAF03" w14:textId="77777777" w:rsidR="001C7EB0" w:rsidRDefault="00000000">
      <w:pPr>
        <w:pStyle w:val="BodyText"/>
        <w:tabs>
          <w:tab w:val="left" w:leader="dot" w:pos="10123"/>
        </w:tabs>
        <w:spacing w:before="99"/>
        <w:ind w:left="1114"/>
      </w:pPr>
      <w:hyperlink w:anchor="_bookmark61" w:history="1">
        <w:r>
          <w:t>E</w:t>
        </w:r>
        <w:r>
          <w:rPr>
            <w:spacing w:val="-2"/>
          </w:rPr>
          <w:t xml:space="preserve"> </w:t>
        </w:r>
        <w:r>
          <w:t>–</w:t>
        </w:r>
        <w:r>
          <w:rPr>
            <w:spacing w:val="-2"/>
          </w:rPr>
          <w:t xml:space="preserve"> </w:t>
        </w:r>
        <w:r>
          <w:t>Collective</w:t>
        </w:r>
        <w:r>
          <w:rPr>
            <w:spacing w:val="-2"/>
          </w:rPr>
          <w:t xml:space="preserve"> </w:t>
        </w:r>
        <w:r>
          <w:t>Training</w:t>
        </w:r>
        <w:r>
          <w:rPr>
            <w:spacing w:val="-3"/>
          </w:rPr>
          <w:t xml:space="preserve"> </w:t>
        </w:r>
        <w:r>
          <w:t>Fidelity</w:t>
        </w:r>
        <w:r>
          <w:rPr>
            <w:spacing w:val="-2"/>
          </w:rPr>
          <w:t xml:space="preserve"> </w:t>
        </w:r>
        <w:r>
          <w:t>Analysis</w:t>
        </w:r>
        <w:r>
          <w:rPr>
            <w:spacing w:val="-2"/>
          </w:rPr>
          <w:t xml:space="preserve"> Example</w:t>
        </w:r>
        <w:r>
          <w:tab/>
        </w:r>
        <w:r>
          <w:rPr>
            <w:spacing w:val="-5"/>
          </w:rPr>
          <w:t>133</w:t>
        </w:r>
      </w:hyperlink>
    </w:p>
    <w:p w14:paraId="0A65C9FA" w14:textId="77777777" w:rsidR="001C7EB0" w:rsidRDefault="00000000">
      <w:pPr>
        <w:pStyle w:val="BodyText"/>
        <w:tabs>
          <w:tab w:val="left" w:leader="dot" w:pos="10123"/>
        </w:tabs>
        <w:spacing w:before="101"/>
        <w:ind w:left="1114"/>
      </w:pPr>
      <w:hyperlink w:anchor="_bookmark62" w:history="1">
        <w:r>
          <w:t>F</w:t>
        </w:r>
        <w:r>
          <w:rPr>
            <w:spacing w:val="-3"/>
          </w:rPr>
          <w:t xml:space="preserve"> </w:t>
        </w:r>
        <w:r>
          <w:t>–</w:t>
        </w:r>
        <w:r>
          <w:rPr>
            <w:spacing w:val="-1"/>
          </w:rPr>
          <w:t xml:space="preserve"> </w:t>
        </w:r>
        <w:r>
          <w:t>Team</w:t>
        </w:r>
        <w:r>
          <w:rPr>
            <w:spacing w:val="-4"/>
          </w:rPr>
          <w:t xml:space="preserve"> </w:t>
        </w:r>
        <w:r>
          <w:t>/</w:t>
        </w:r>
        <w:r>
          <w:rPr>
            <w:spacing w:val="-2"/>
          </w:rPr>
          <w:t xml:space="preserve"> </w:t>
        </w:r>
        <w:r>
          <w:t>Collective</w:t>
        </w:r>
        <w:r>
          <w:rPr>
            <w:spacing w:val="-4"/>
          </w:rPr>
          <w:t xml:space="preserve"> </w:t>
        </w:r>
        <w:r>
          <w:t>Training</w:t>
        </w:r>
        <w:r>
          <w:rPr>
            <w:spacing w:val="-3"/>
          </w:rPr>
          <w:t xml:space="preserve"> </w:t>
        </w:r>
        <w:r>
          <w:t>Needs</w:t>
        </w:r>
        <w:r>
          <w:rPr>
            <w:spacing w:val="-2"/>
          </w:rPr>
          <w:t xml:space="preserve"> </w:t>
        </w:r>
        <w:r>
          <w:t>Analysis</w:t>
        </w:r>
        <w:r>
          <w:rPr>
            <w:spacing w:val="-3"/>
          </w:rPr>
          <w:t xml:space="preserve"> </w:t>
        </w:r>
        <w:r>
          <w:t>Process</w:t>
        </w:r>
        <w:r>
          <w:rPr>
            <w:spacing w:val="-3"/>
          </w:rPr>
          <w:t xml:space="preserve"> </w:t>
        </w:r>
        <w:r>
          <w:rPr>
            <w:spacing w:val="-2"/>
          </w:rPr>
          <w:t>Summary</w:t>
        </w:r>
        <w:r>
          <w:tab/>
        </w:r>
        <w:r>
          <w:rPr>
            <w:spacing w:val="-5"/>
          </w:rPr>
          <w:t>134</w:t>
        </w:r>
      </w:hyperlink>
    </w:p>
    <w:p w14:paraId="7E024506" w14:textId="77777777" w:rsidR="001C7EB0" w:rsidRDefault="00000000">
      <w:pPr>
        <w:pStyle w:val="BodyText"/>
        <w:tabs>
          <w:tab w:val="left" w:leader="dot" w:pos="10123"/>
        </w:tabs>
        <w:spacing w:before="101"/>
        <w:ind w:left="1114"/>
      </w:pPr>
      <w:hyperlink w:anchor="_bookmark63" w:history="1">
        <w:r>
          <w:t>G</w:t>
        </w:r>
        <w:r>
          <w:rPr>
            <w:spacing w:val="-4"/>
          </w:rPr>
          <w:t xml:space="preserve"> </w:t>
        </w:r>
        <w:r>
          <w:t>–</w:t>
        </w:r>
        <w:r>
          <w:rPr>
            <w:spacing w:val="-1"/>
          </w:rPr>
          <w:t xml:space="preserve"> </w:t>
        </w:r>
        <w:r>
          <w:t>Collective</w:t>
        </w:r>
        <w:r>
          <w:rPr>
            <w:spacing w:val="-4"/>
          </w:rPr>
          <w:t xml:space="preserve"> </w:t>
        </w:r>
        <w:r>
          <w:t>Training</w:t>
        </w:r>
        <w:r>
          <w:rPr>
            <w:spacing w:val="-3"/>
          </w:rPr>
          <w:t xml:space="preserve"> </w:t>
        </w:r>
        <w:r>
          <w:t>Formal</w:t>
        </w:r>
        <w:r>
          <w:rPr>
            <w:spacing w:val="-3"/>
          </w:rPr>
          <w:t xml:space="preserve"> </w:t>
        </w:r>
        <w:r>
          <w:t>Training</w:t>
        </w:r>
        <w:r>
          <w:rPr>
            <w:spacing w:val="-2"/>
          </w:rPr>
          <w:t xml:space="preserve"> </w:t>
        </w:r>
        <w:r>
          <w:t>Statement</w:t>
        </w:r>
        <w:r>
          <w:rPr>
            <w:spacing w:val="-2"/>
          </w:rPr>
          <w:t xml:space="preserve"> </w:t>
        </w:r>
        <w:r>
          <w:t>(FTS)</w:t>
        </w:r>
        <w:r>
          <w:rPr>
            <w:spacing w:val="-2"/>
          </w:rPr>
          <w:t xml:space="preserve"> Example</w:t>
        </w:r>
        <w:r>
          <w:tab/>
        </w:r>
        <w:r>
          <w:rPr>
            <w:spacing w:val="-5"/>
          </w:rPr>
          <w:t>135</w:t>
        </w:r>
      </w:hyperlink>
    </w:p>
    <w:p w14:paraId="381EE2C7" w14:textId="77777777" w:rsidR="001C7EB0" w:rsidRDefault="00000000">
      <w:pPr>
        <w:pStyle w:val="BodyText"/>
        <w:tabs>
          <w:tab w:val="left" w:leader="dot" w:pos="10123"/>
        </w:tabs>
        <w:spacing w:before="98"/>
        <w:ind w:left="1114"/>
      </w:pPr>
      <w:hyperlink w:anchor="_bookmark64" w:history="1">
        <w:r>
          <w:t>H</w:t>
        </w:r>
        <w:r>
          <w:rPr>
            <w:spacing w:val="-3"/>
          </w:rPr>
          <w:t xml:space="preserve"> </w:t>
        </w:r>
        <w:r>
          <w:t>–</w:t>
        </w:r>
        <w:r>
          <w:rPr>
            <w:spacing w:val="-2"/>
          </w:rPr>
          <w:t xml:space="preserve"> </w:t>
        </w:r>
        <w:r>
          <w:t>Collective</w:t>
        </w:r>
        <w:r>
          <w:rPr>
            <w:spacing w:val="-3"/>
          </w:rPr>
          <w:t xml:space="preserve"> </w:t>
        </w:r>
        <w:r>
          <w:t>Training</w:t>
        </w:r>
        <w:r>
          <w:rPr>
            <w:spacing w:val="-5"/>
          </w:rPr>
          <w:t xml:space="preserve"> </w:t>
        </w:r>
        <w:r>
          <w:t>Assessment</w:t>
        </w:r>
        <w:r>
          <w:rPr>
            <w:spacing w:val="-3"/>
          </w:rPr>
          <w:t xml:space="preserve"> </w:t>
        </w:r>
        <w:r>
          <w:t>Specification</w:t>
        </w:r>
        <w:r>
          <w:rPr>
            <w:spacing w:val="-2"/>
          </w:rPr>
          <w:t xml:space="preserve"> </w:t>
        </w:r>
        <w:r>
          <w:t>(ASpec)</w:t>
        </w:r>
        <w:r>
          <w:rPr>
            <w:spacing w:val="-3"/>
          </w:rPr>
          <w:t xml:space="preserve"> </w:t>
        </w:r>
        <w:r>
          <w:rPr>
            <w:spacing w:val="-2"/>
          </w:rPr>
          <w:t>Example</w:t>
        </w:r>
        <w:r>
          <w:tab/>
        </w:r>
        <w:r>
          <w:rPr>
            <w:spacing w:val="-5"/>
          </w:rPr>
          <w:t>136</w:t>
        </w:r>
      </w:hyperlink>
    </w:p>
    <w:p w14:paraId="13EEBFD7" w14:textId="77777777" w:rsidR="001C7EB0" w:rsidRDefault="00000000">
      <w:pPr>
        <w:pStyle w:val="BodyText"/>
        <w:tabs>
          <w:tab w:val="left" w:leader="dot" w:pos="10123"/>
        </w:tabs>
        <w:spacing w:before="101"/>
        <w:ind w:left="1114"/>
      </w:pPr>
      <w:hyperlink w:anchor="_bookmark65" w:history="1">
        <w:r>
          <w:t>I</w:t>
        </w:r>
        <w:r>
          <w:rPr>
            <w:spacing w:val="-1"/>
          </w:rPr>
          <w:t xml:space="preserve"> </w:t>
        </w:r>
        <w:r>
          <w:t>–</w:t>
        </w:r>
        <w:r>
          <w:rPr>
            <w:spacing w:val="-1"/>
          </w:rPr>
          <w:t xml:space="preserve"> </w:t>
        </w:r>
        <w:r>
          <w:t>Collective</w:t>
        </w:r>
        <w:r>
          <w:rPr>
            <w:spacing w:val="-4"/>
          </w:rPr>
          <w:t xml:space="preserve"> </w:t>
        </w:r>
        <w:r>
          <w:t>Training</w:t>
        </w:r>
        <w:r>
          <w:rPr>
            <w:spacing w:val="-5"/>
          </w:rPr>
          <w:t xml:space="preserve"> </w:t>
        </w:r>
        <w:r>
          <w:t>Learning</w:t>
        </w:r>
        <w:r>
          <w:rPr>
            <w:spacing w:val="-1"/>
          </w:rPr>
          <w:t xml:space="preserve"> </w:t>
        </w:r>
        <w:r>
          <w:t>Specification</w:t>
        </w:r>
        <w:r>
          <w:rPr>
            <w:spacing w:val="-4"/>
          </w:rPr>
          <w:t xml:space="preserve"> </w:t>
        </w:r>
        <w:r>
          <w:t>(LSpec)</w:t>
        </w:r>
        <w:r>
          <w:rPr>
            <w:spacing w:val="-2"/>
          </w:rPr>
          <w:t xml:space="preserve"> Example</w:t>
        </w:r>
        <w:r>
          <w:tab/>
        </w:r>
        <w:r>
          <w:rPr>
            <w:spacing w:val="-5"/>
          </w:rPr>
          <w:t>137</w:t>
        </w:r>
      </w:hyperlink>
    </w:p>
    <w:p w14:paraId="494262E3" w14:textId="77777777" w:rsidR="001C7EB0" w:rsidRDefault="001C7EB0">
      <w:pPr>
        <w:sectPr w:rsidR="001C7EB0">
          <w:pgSz w:w="11910" w:h="16840"/>
          <w:pgMar w:top="2260" w:right="240" w:bottom="680" w:left="240" w:header="739" w:footer="480" w:gutter="0"/>
          <w:cols w:space="720"/>
        </w:sectPr>
      </w:pPr>
    </w:p>
    <w:p w14:paraId="12D878C2" w14:textId="77777777" w:rsidR="001C7EB0" w:rsidRDefault="00000000">
      <w:pPr>
        <w:pStyle w:val="BodyText"/>
        <w:tabs>
          <w:tab w:val="right" w:leader="dot" w:pos="10526"/>
        </w:tabs>
        <w:spacing w:before="276"/>
        <w:ind w:left="1114"/>
      </w:pPr>
      <w:hyperlink w:anchor="_bookmark66" w:history="1">
        <w:r>
          <w:t>J</w:t>
        </w:r>
        <w:r>
          <w:rPr>
            <w:spacing w:val="-2"/>
          </w:rPr>
          <w:t xml:space="preserve"> </w:t>
        </w:r>
        <w:r>
          <w:t>-</w:t>
        </w:r>
        <w:r>
          <w:rPr>
            <w:spacing w:val="-3"/>
          </w:rPr>
          <w:t xml:space="preserve"> </w:t>
        </w:r>
        <w:r>
          <w:t>Training</w:t>
        </w:r>
        <w:r>
          <w:rPr>
            <w:spacing w:val="-2"/>
          </w:rPr>
          <w:t xml:space="preserve"> </w:t>
        </w:r>
        <w:r>
          <w:t>Quality</w:t>
        </w:r>
        <w:r>
          <w:rPr>
            <w:spacing w:val="-2"/>
          </w:rPr>
          <w:t xml:space="preserve"> </w:t>
        </w:r>
        <w:r>
          <w:t>Manual</w:t>
        </w:r>
        <w:r>
          <w:rPr>
            <w:spacing w:val="-3"/>
          </w:rPr>
          <w:t xml:space="preserve"> </w:t>
        </w:r>
        <w:r>
          <w:t>(TQM)</w:t>
        </w:r>
        <w:r>
          <w:rPr>
            <w:spacing w:val="-2"/>
          </w:rPr>
          <w:t xml:space="preserve"> </w:t>
        </w:r>
        <w:r>
          <w:t>Aide-</w:t>
        </w:r>
        <w:r>
          <w:rPr>
            <w:spacing w:val="-2"/>
          </w:rPr>
          <w:t>Mémoire</w:t>
        </w:r>
        <w:r>
          <w:tab/>
        </w:r>
        <w:r>
          <w:rPr>
            <w:spacing w:val="-5"/>
          </w:rPr>
          <w:t>138</w:t>
        </w:r>
      </w:hyperlink>
    </w:p>
    <w:p w14:paraId="159D593C" w14:textId="77777777" w:rsidR="001C7EB0" w:rsidRDefault="00000000">
      <w:pPr>
        <w:pStyle w:val="BodyText"/>
        <w:tabs>
          <w:tab w:val="right" w:leader="dot" w:pos="10526"/>
        </w:tabs>
        <w:spacing w:before="101"/>
        <w:ind w:left="1114"/>
      </w:pPr>
      <w:hyperlink w:anchor="_bookmark67" w:history="1">
        <w:r>
          <w:t>K</w:t>
        </w:r>
        <w:r>
          <w:rPr>
            <w:spacing w:val="-4"/>
          </w:rPr>
          <w:t xml:space="preserve"> </w:t>
        </w:r>
        <w:r>
          <w:t>-</w:t>
        </w:r>
        <w:r>
          <w:rPr>
            <w:spacing w:val="-3"/>
          </w:rPr>
          <w:t xml:space="preserve"> </w:t>
        </w:r>
        <w:r>
          <w:t>Generic</w:t>
        </w:r>
        <w:r>
          <w:rPr>
            <w:spacing w:val="-3"/>
          </w:rPr>
          <w:t xml:space="preserve"> </w:t>
        </w:r>
        <w:r>
          <w:t>CEB</w:t>
        </w:r>
        <w:r>
          <w:rPr>
            <w:spacing w:val="-2"/>
          </w:rPr>
          <w:t xml:space="preserve"> </w:t>
        </w:r>
        <w:r>
          <w:t>Agenda</w:t>
        </w:r>
        <w:r>
          <w:rPr>
            <w:spacing w:val="-3"/>
          </w:rPr>
          <w:t xml:space="preserve"> </w:t>
        </w:r>
        <w:r>
          <w:t>and</w:t>
        </w:r>
        <w:r>
          <w:rPr>
            <w:spacing w:val="-2"/>
          </w:rPr>
          <w:t xml:space="preserve"> </w:t>
        </w:r>
        <w:r>
          <w:t>Risk</w:t>
        </w:r>
        <w:r>
          <w:rPr>
            <w:spacing w:val="-2"/>
          </w:rPr>
          <w:t xml:space="preserve"> </w:t>
        </w:r>
        <w:r>
          <w:t>Management</w:t>
        </w:r>
        <w:r>
          <w:rPr>
            <w:spacing w:val="-2"/>
          </w:rPr>
          <w:t xml:space="preserve"> </w:t>
        </w:r>
        <w:r>
          <w:t>Suggested</w:t>
        </w:r>
        <w:r>
          <w:rPr>
            <w:spacing w:val="-2"/>
          </w:rPr>
          <w:t xml:space="preserve"> Formats</w:t>
        </w:r>
        <w:r>
          <w:tab/>
        </w:r>
        <w:r>
          <w:rPr>
            <w:spacing w:val="-5"/>
          </w:rPr>
          <w:t>140</w:t>
        </w:r>
      </w:hyperlink>
    </w:p>
    <w:p w14:paraId="50751376" w14:textId="77777777" w:rsidR="001C7EB0" w:rsidRDefault="00000000">
      <w:pPr>
        <w:pStyle w:val="Heading4"/>
        <w:numPr>
          <w:ilvl w:val="0"/>
          <w:numId w:val="119"/>
        </w:numPr>
        <w:tabs>
          <w:tab w:val="left" w:pos="1333"/>
          <w:tab w:val="right" w:leader="dot" w:pos="10535"/>
        </w:tabs>
        <w:spacing w:before="98"/>
        <w:ind w:hanging="441"/>
      </w:pPr>
      <w:hyperlink w:anchor="_bookmark68" w:history="1">
        <w:r>
          <w:t>Document</w:t>
        </w:r>
        <w:r>
          <w:rPr>
            <w:spacing w:val="-6"/>
          </w:rPr>
          <w:t xml:space="preserve"> </w:t>
        </w:r>
        <w:r>
          <w:rPr>
            <w:spacing w:val="-2"/>
          </w:rPr>
          <w:t>Information</w:t>
        </w:r>
        <w:r>
          <w:tab/>
        </w:r>
        <w:r>
          <w:rPr>
            <w:spacing w:val="-5"/>
          </w:rPr>
          <w:t>144</w:t>
        </w:r>
      </w:hyperlink>
    </w:p>
    <w:p w14:paraId="36786657" w14:textId="77777777" w:rsidR="001C7EB0" w:rsidRDefault="00000000">
      <w:pPr>
        <w:pStyle w:val="ListParagraph"/>
        <w:numPr>
          <w:ilvl w:val="1"/>
          <w:numId w:val="119"/>
        </w:numPr>
        <w:tabs>
          <w:tab w:val="left" w:pos="1992"/>
          <w:tab w:val="left" w:pos="1993"/>
          <w:tab w:val="right" w:leader="dot" w:pos="10526"/>
        </w:tabs>
        <w:spacing w:before="101"/>
        <w:ind w:left="1992" w:hanging="879"/>
        <w:rPr>
          <w:sz w:val="24"/>
        </w:rPr>
      </w:pPr>
      <w:hyperlink w:anchor="_bookmark69" w:history="1">
        <w:r>
          <w:rPr>
            <w:sz w:val="24"/>
          </w:rPr>
          <w:t xml:space="preserve">Document </w:t>
        </w:r>
        <w:r>
          <w:rPr>
            <w:spacing w:val="-2"/>
            <w:sz w:val="24"/>
          </w:rPr>
          <w:t>Coverage</w:t>
        </w:r>
        <w:r>
          <w:rPr>
            <w:sz w:val="24"/>
          </w:rPr>
          <w:tab/>
        </w:r>
        <w:r>
          <w:rPr>
            <w:spacing w:val="-5"/>
            <w:sz w:val="24"/>
          </w:rPr>
          <w:t>144</w:t>
        </w:r>
      </w:hyperlink>
    </w:p>
    <w:p w14:paraId="43FAF497" w14:textId="77777777" w:rsidR="001C7EB0" w:rsidRDefault="00000000">
      <w:pPr>
        <w:pStyle w:val="ListParagraph"/>
        <w:numPr>
          <w:ilvl w:val="1"/>
          <w:numId w:val="119"/>
        </w:numPr>
        <w:tabs>
          <w:tab w:val="left" w:pos="1992"/>
          <w:tab w:val="left" w:pos="1993"/>
          <w:tab w:val="right" w:leader="dot" w:pos="10526"/>
        </w:tabs>
        <w:spacing w:before="101"/>
        <w:ind w:left="1992" w:hanging="879"/>
        <w:rPr>
          <w:sz w:val="24"/>
        </w:rPr>
      </w:pPr>
      <w:hyperlink w:anchor="_bookmark70" w:history="1">
        <w:r>
          <w:rPr>
            <w:sz w:val="24"/>
          </w:rPr>
          <w:t>Document</w:t>
        </w:r>
        <w:r>
          <w:rPr>
            <w:spacing w:val="-2"/>
            <w:sz w:val="24"/>
          </w:rPr>
          <w:t xml:space="preserve"> Information</w:t>
        </w:r>
        <w:r>
          <w:rPr>
            <w:sz w:val="24"/>
          </w:rPr>
          <w:tab/>
        </w:r>
        <w:r>
          <w:rPr>
            <w:spacing w:val="-5"/>
            <w:sz w:val="24"/>
          </w:rPr>
          <w:t>144</w:t>
        </w:r>
      </w:hyperlink>
    </w:p>
    <w:p w14:paraId="0D862EA8" w14:textId="77777777" w:rsidR="001C7EB0" w:rsidRDefault="00000000">
      <w:pPr>
        <w:pStyle w:val="ListParagraph"/>
        <w:numPr>
          <w:ilvl w:val="1"/>
          <w:numId w:val="119"/>
        </w:numPr>
        <w:tabs>
          <w:tab w:val="left" w:pos="1992"/>
          <w:tab w:val="left" w:pos="1993"/>
          <w:tab w:val="right" w:leader="dot" w:pos="10526"/>
        </w:tabs>
        <w:spacing w:before="98"/>
        <w:ind w:left="1992" w:hanging="879"/>
        <w:rPr>
          <w:sz w:val="24"/>
        </w:rPr>
      </w:pPr>
      <w:hyperlink w:anchor="_bookmark71" w:history="1">
        <w:r>
          <w:rPr>
            <w:sz w:val="24"/>
          </w:rPr>
          <w:t>Document</w:t>
        </w:r>
        <w:r>
          <w:rPr>
            <w:spacing w:val="-2"/>
            <w:sz w:val="24"/>
          </w:rPr>
          <w:t xml:space="preserve"> Versions</w:t>
        </w:r>
        <w:r>
          <w:rPr>
            <w:sz w:val="24"/>
          </w:rPr>
          <w:tab/>
        </w:r>
        <w:r>
          <w:rPr>
            <w:spacing w:val="-5"/>
            <w:sz w:val="24"/>
          </w:rPr>
          <w:t>144</w:t>
        </w:r>
      </w:hyperlink>
    </w:p>
    <w:p w14:paraId="6FB8A8C9" w14:textId="77777777" w:rsidR="001C7EB0" w:rsidRDefault="00000000">
      <w:pPr>
        <w:pStyle w:val="Heading4"/>
        <w:numPr>
          <w:ilvl w:val="0"/>
          <w:numId w:val="119"/>
        </w:numPr>
        <w:tabs>
          <w:tab w:val="left" w:pos="1333"/>
          <w:tab w:val="right" w:leader="dot" w:pos="10535"/>
        </w:tabs>
        <w:spacing w:before="102"/>
        <w:ind w:hanging="441"/>
      </w:pPr>
      <w:hyperlink w:anchor="_bookmark72" w:history="1">
        <w:r>
          <w:rPr>
            <w:spacing w:val="-2"/>
          </w:rPr>
          <w:t>Applicability</w:t>
        </w:r>
        <w:r>
          <w:tab/>
        </w:r>
        <w:r>
          <w:rPr>
            <w:spacing w:val="-5"/>
          </w:rPr>
          <w:t>145</w:t>
        </w:r>
      </w:hyperlink>
    </w:p>
    <w:p w14:paraId="1A302B58" w14:textId="77777777" w:rsidR="001C7EB0" w:rsidRDefault="00000000">
      <w:pPr>
        <w:pStyle w:val="Heading4"/>
        <w:numPr>
          <w:ilvl w:val="0"/>
          <w:numId w:val="119"/>
        </w:numPr>
        <w:tabs>
          <w:tab w:val="left" w:pos="1333"/>
          <w:tab w:val="right" w:leader="dot" w:pos="10535"/>
        </w:tabs>
        <w:spacing w:before="101"/>
        <w:ind w:hanging="441"/>
      </w:pPr>
      <w:hyperlink w:anchor="_bookmark73" w:history="1">
        <w:r>
          <w:t>Diversity</w:t>
        </w:r>
        <w:r>
          <w:rPr>
            <w:spacing w:val="-4"/>
          </w:rPr>
          <w:t xml:space="preserve"> </w:t>
        </w:r>
        <w:r>
          <w:t>and</w:t>
        </w:r>
        <w:r>
          <w:rPr>
            <w:spacing w:val="-3"/>
          </w:rPr>
          <w:t xml:space="preserve"> </w:t>
        </w:r>
        <w:r>
          <w:rPr>
            <w:spacing w:val="-2"/>
            <w:w w:val="95"/>
          </w:rPr>
          <w:t>Inclusion</w:t>
        </w:r>
        <w:r>
          <w:tab/>
        </w:r>
        <w:r>
          <w:rPr>
            <w:spacing w:val="-5"/>
          </w:rPr>
          <w:t>145</w:t>
        </w:r>
      </w:hyperlink>
    </w:p>
    <w:p w14:paraId="44FBA06A" w14:textId="77777777" w:rsidR="001C7EB0" w:rsidRDefault="00000000">
      <w:pPr>
        <w:pStyle w:val="Heading4"/>
        <w:numPr>
          <w:ilvl w:val="0"/>
          <w:numId w:val="119"/>
        </w:numPr>
        <w:tabs>
          <w:tab w:val="left" w:pos="1333"/>
          <w:tab w:val="right" w:leader="dot" w:pos="10535"/>
        </w:tabs>
        <w:spacing w:before="98"/>
        <w:ind w:hanging="441"/>
      </w:pPr>
      <w:hyperlink w:anchor="_bookmark74" w:history="1">
        <w:r>
          <w:rPr>
            <w:spacing w:val="-2"/>
          </w:rPr>
          <w:t>Glossary</w:t>
        </w:r>
        <w:r>
          <w:tab/>
        </w:r>
        <w:r>
          <w:rPr>
            <w:spacing w:val="-5"/>
          </w:rPr>
          <w:t>145</w:t>
        </w:r>
      </w:hyperlink>
    </w:p>
    <w:p w14:paraId="0445ED5C" w14:textId="77777777" w:rsidR="001C7EB0" w:rsidRDefault="001C7EB0">
      <w:pPr>
        <w:sectPr w:rsidR="001C7EB0">
          <w:pgSz w:w="11910" w:h="16840"/>
          <w:pgMar w:top="2260" w:right="240" w:bottom="680" w:left="240" w:header="739" w:footer="480" w:gutter="0"/>
          <w:cols w:space="720"/>
        </w:sectPr>
      </w:pPr>
    </w:p>
    <w:p w14:paraId="09AF96A7" w14:textId="05FA5051" w:rsidR="001C7EB0" w:rsidRDefault="00200D3F">
      <w:pPr>
        <w:pStyle w:val="Heading4"/>
        <w:numPr>
          <w:ilvl w:val="0"/>
          <w:numId w:val="118"/>
        </w:numPr>
        <w:tabs>
          <w:tab w:val="left" w:pos="1325"/>
          <w:tab w:val="left" w:pos="1326"/>
        </w:tabs>
        <w:spacing w:before="399"/>
        <w:ind w:hanging="434"/>
        <w:jc w:val="left"/>
      </w:pPr>
      <w:r>
        <w:rPr>
          <w:noProof/>
        </w:rPr>
        <mc:AlternateContent>
          <mc:Choice Requires="wps">
            <w:drawing>
              <wp:anchor distT="0" distB="0" distL="114300" distR="114300" simplePos="0" relativeHeight="15730688" behindDoc="0" locked="0" layoutInCell="1" allowOverlap="1" wp14:anchorId="1725238C" wp14:editId="43AE04C8">
                <wp:simplePos x="0" y="0"/>
                <wp:positionH relativeFrom="page">
                  <wp:posOffset>701040</wp:posOffset>
                </wp:positionH>
                <wp:positionV relativeFrom="paragraph">
                  <wp:posOffset>177165</wp:posOffset>
                </wp:positionV>
                <wp:extent cx="6158230" cy="18415"/>
                <wp:effectExtent l="0" t="0" r="0" b="0"/>
                <wp:wrapNone/>
                <wp:docPr id="193423045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FFDE3" id="docshape10" o:spid="_x0000_s1026" style="position:absolute;margin-left:55.2pt;margin-top:13.95pt;width:484.9pt;height:1.4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" fillcolor="black" stroked="f">
                <w10:wrap anchorx="page"/>
              </v:rect>
            </w:pict>
          </mc:Fallback>
        </mc:AlternateContent>
      </w:r>
      <w:bookmarkStart w:id="0" w:name="_bookmark0"/>
      <w:bookmarkEnd w:id="0"/>
      <w:r w:rsidR="00000000">
        <w:rPr>
          <w:spacing w:val="-2"/>
        </w:rPr>
        <w:t>Preface</w:t>
      </w:r>
    </w:p>
    <w:p w14:paraId="303328EF" w14:textId="4CA78B21" w:rsidR="001C7EB0" w:rsidRDefault="00200D3F">
      <w:pPr>
        <w:pStyle w:val="BodyText"/>
        <w:spacing w:before="9"/>
        <w:rPr>
          <w:b/>
          <w:sz w:val="6"/>
        </w:rPr>
      </w:pPr>
      <w:r>
        <w:rPr>
          <w:noProof/>
        </w:rPr>
        <mc:AlternateContent>
          <mc:Choice Requires="wps">
            <w:drawing>
              <wp:anchor distT="0" distB="0" distL="0" distR="0" simplePos="0" relativeHeight="487588864" behindDoc="1" locked="0" layoutInCell="1" allowOverlap="1" wp14:anchorId="06D16B8F" wp14:editId="5C734193">
                <wp:simplePos x="0" y="0"/>
                <wp:positionH relativeFrom="page">
                  <wp:posOffset>701040</wp:posOffset>
                </wp:positionH>
                <wp:positionV relativeFrom="paragraph">
                  <wp:posOffset>65405</wp:posOffset>
                </wp:positionV>
                <wp:extent cx="6158230" cy="18415"/>
                <wp:effectExtent l="0" t="0" r="0" b="0"/>
                <wp:wrapTopAndBottom/>
                <wp:docPr id="2112729670"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F4258" id="docshape11" o:spid="_x0000_s1026" style="position:absolute;margin-left:55.2pt;margin-top:5.15pt;width:484.9pt;height:1.4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" fillcolor="black" stroked="f">
                <w10:wrap type="topAndBottom" anchorx="page"/>
              </v:rect>
            </w:pict>
          </mc:Fallback>
        </mc:AlternateContent>
      </w:r>
    </w:p>
    <w:p w14:paraId="35B62F5E" w14:textId="77777777" w:rsidR="001C7EB0" w:rsidRDefault="001C7EB0">
      <w:pPr>
        <w:pStyle w:val="BodyText"/>
        <w:spacing w:before="9"/>
        <w:rPr>
          <w:b/>
          <w:sz w:val="32"/>
        </w:rPr>
      </w:pPr>
    </w:p>
    <w:p w14:paraId="2943FB1F" w14:textId="77777777" w:rsidR="001C7EB0" w:rsidRDefault="00000000">
      <w:pPr>
        <w:pStyle w:val="Heading4"/>
        <w:numPr>
          <w:ilvl w:val="1"/>
          <w:numId w:val="118"/>
        </w:numPr>
        <w:tabs>
          <w:tab w:val="left" w:pos="1469"/>
          <w:tab w:val="left" w:pos="1470"/>
        </w:tabs>
        <w:ind w:hanging="578"/>
      </w:pPr>
      <w:bookmarkStart w:id="1" w:name="_bookmark1"/>
      <w:bookmarkEnd w:id="1"/>
      <w:r>
        <w:t>How</w:t>
      </w:r>
      <w:r>
        <w:rPr>
          <w:spacing w:val="-1"/>
        </w:rPr>
        <w:t xml:space="preserve"> </w:t>
      </w:r>
      <w:r>
        <w:t>to</w:t>
      </w:r>
      <w:r>
        <w:rPr>
          <w:spacing w:val="-2"/>
        </w:rPr>
        <w:t xml:space="preserve"> </w:t>
      </w:r>
      <w:r>
        <w:t>use</w:t>
      </w:r>
      <w:r>
        <w:rPr>
          <w:spacing w:val="-1"/>
        </w:rPr>
        <w:t xml:space="preserve"> </w:t>
      </w:r>
      <w:r>
        <w:t>this</w:t>
      </w:r>
      <w:r>
        <w:rPr>
          <w:spacing w:val="-3"/>
        </w:rPr>
        <w:t xml:space="preserve"> </w:t>
      </w:r>
      <w:r>
        <w:rPr>
          <w:spacing w:val="-2"/>
        </w:rPr>
        <w:t>Volume</w:t>
      </w:r>
    </w:p>
    <w:p w14:paraId="3005A32A" w14:textId="77777777" w:rsidR="001C7EB0" w:rsidRDefault="001C7EB0">
      <w:pPr>
        <w:pStyle w:val="BodyText"/>
        <w:spacing w:before="6"/>
        <w:rPr>
          <w:b/>
          <w:sz w:val="23"/>
        </w:rPr>
      </w:pPr>
    </w:p>
    <w:p w14:paraId="63513FFF" w14:textId="77777777" w:rsidR="001C7EB0" w:rsidRDefault="00000000">
      <w:pPr>
        <w:pStyle w:val="ListParagraph"/>
        <w:numPr>
          <w:ilvl w:val="2"/>
          <w:numId w:val="118"/>
        </w:numPr>
        <w:tabs>
          <w:tab w:val="left" w:pos="1614"/>
        </w:tabs>
        <w:spacing w:line="237" w:lineRule="auto"/>
        <w:ind w:right="890"/>
        <w:jc w:val="both"/>
        <w:rPr>
          <w:sz w:val="24"/>
        </w:rPr>
      </w:pPr>
      <w:r>
        <w:rPr>
          <w:sz w:val="24"/>
        </w:rPr>
        <w:t>JSP 822, Volume 3 sets out Defence Policy</w:t>
      </w:r>
      <w:r>
        <w:rPr>
          <w:spacing w:val="-1"/>
          <w:sz w:val="24"/>
        </w:rPr>
        <w:t xml:space="preserve"> </w:t>
      </w:r>
      <w:r>
        <w:rPr>
          <w:sz w:val="24"/>
        </w:rPr>
        <w:t>on Collective Training in Defence</w:t>
      </w:r>
      <w:r>
        <w:rPr>
          <w:position w:val="8"/>
          <w:sz w:val="16"/>
        </w:rPr>
        <w:t>1</w:t>
      </w:r>
      <w:r>
        <w:rPr>
          <w:sz w:val="24"/>
        </w:rPr>
        <w:t>. The volume contains the majority of Defence Learning and Development policies for Collective</w:t>
      </w:r>
      <w:r>
        <w:rPr>
          <w:spacing w:val="-10"/>
          <w:sz w:val="24"/>
        </w:rPr>
        <w:t xml:space="preserve"> </w:t>
      </w:r>
      <w:r>
        <w:rPr>
          <w:sz w:val="24"/>
        </w:rPr>
        <w:t>Training</w:t>
      </w:r>
      <w:r>
        <w:rPr>
          <w:spacing w:val="-12"/>
          <w:sz w:val="24"/>
        </w:rPr>
        <w:t xml:space="preserve"> </w:t>
      </w:r>
      <w:r>
        <w:rPr>
          <w:sz w:val="24"/>
        </w:rPr>
        <w:t>in</w:t>
      </w:r>
      <w:r>
        <w:rPr>
          <w:spacing w:val="-10"/>
          <w:sz w:val="24"/>
        </w:rPr>
        <w:t xml:space="preserve"> </w:t>
      </w:r>
      <w:r>
        <w:rPr>
          <w:sz w:val="24"/>
        </w:rPr>
        <w:t>Defence;</w:t>
      </w:r>
      <w:r>
        <w:rPr>
          <w:spacing w:val="-10"/>
          <w:sz w:val="24"/>
        </w:rPr>
        <w:t xml:space="preserve"> </w:t>
      </w:r>
      <w:r>
        <w:rPr>
          <w:sz w:val="24"/>
        </w:rPr>
        <w:t>where</w:t>
      </w:r>
      <w:r>
        <w:rPr>
          <w:spacing w:val="-10"/>
          <w:sz w:val="24"/>
        </w:rPr>
        <w:t xml:space="preserve"> </w:t>
      </w:r>
      <w:r>
        <w:rPr>
          <w:sz w:val="24"/>
        </w:rPr>
        <w:t>Defence</w:t>
      </w:r>
      <w:r>
        <w:rPr>
          <w:spacing w:val="-12"/>
          <w:sz w:val="24"/>
        </w:rPr>
        <w:t xml:space="preserve"> </w:t>
      </w:r>
      <w:r>
        <w:rPr>
          <w:sz w:val="24"/>
        </w:rPr>
        <w:t>Learning</w:t>
      </w:r>
      <w:r>
        <w:rPr>
          <w:spacing w:val="-12"/>
          <w:sz w:val="24"/>
        </w:rPr>
        <w:t xml:space="preserve"> </w:t>
      </w:r>
      <w:r>
        <w:rPr>
          <w:sz w:val="24"/>
        </w:rPr>
        <w:t>and</w:t>
      </w:r>
      <w:r>
        <w:rPr>
          <w:spacing w:val="-12"/>
          <w:sz w:val="24"/>
        </w:rPr>
        <w:t xml:space="preserve"> </w:t>
      </w:r>
      <w:r>
        <w:rPr>
          <w:sz w:val="24"/>
        </w:rPr>
        <w:t>Development</w:t>
      </w:r>
      <w:r>
        <w:rPr>
          <w:spacing w:val="-10"/>
          <w:sz w:val="24"/>
        </w:rPr>
        <w:t xml:space="preserve"> </w:t>
      </w:r>
      <w:r>
        <w:rPr>
          <w:sz w:val="24"/>
        </w:rPr>
        <w:t>policy</w:t>
      </w:r>
      <w:r>
        <w:rPr>
          <w:spacing w:val="-10"/>
          <w:sz w:val="24"/>
        </w:rPr>
        <w:t xml:space="preserve"> </w:t>
      </w:r>
      <w:r>
        <w:rPr>
          <w:sz w:val="24"/>
        </w:rPr>
        <w:t>sits outside of Volume 3, it is clearly referenced throughout the volume, and in the Document Information chapter in Volume 1.</w:t>
      </w:r>
    </w:p>
    <w:p w14:paraId="3F110D40" w14:textId="77777777" w:rsidR="001C7EB0" w:rsidRDefault="001C7EB0">
      <w:pPr>
        <w:pStyle w:val="BodyText"/>
        <w:spacing w:before="3"/>
      </w:pPr>
    </w:p>
    <w:p w14:paraId="0C363482" w14:textId="77777777" w:rsidR="001C7EB0" w:rsidRDefault="00000000">
      <w:pPr>
        <w:pStyle w:val="ListParagraph"/>
        <w:numPr>
          <w:ilvl w:val="2"/>
          <w:numId w:val="118"/>
        </w:numPr>
        <w:tabs>
          <w:tab w:val="left" w:pos="1614"/>
        </w:tabs>
        <w:ind w:hanging="722"/>
        <w:rPr>
          <w:sz w:val="24"/>
        </w:rPr>
      </w:pPr>
      <w:r>
        <w:rPr>
          <w:sz w:val="24"/>
        </w:rPr>
        <w:t>The</w:t>
      </w:r>
      <w:r>
        <w:rPr>
          <w:spacing w:val="-2"/>
          <w:sz w:val="24"/>
        </w:rPr>
        <w:t xml:space="preserve"> </w:t>
      </w:r>
      <w:r>
        <w:rPr>
          <w:sz w:val="24"/>
        </w:rPr>
        <w:t>volume</w:t>
      </w:r>
      <w:r>
        <w:rPr>
          <w:spacing w:val="-3"/>
          <w:sz w:val="24"/>
        </w:rPr>
        <w:t xml:space="preserve"> </w:t>
      </w:r>
      <w:r>
        <w:rPr>
          <w:sz w:val="24"/>
        </w:rPr>
        <w:t>is</w:t>
      </w:r>
      <w:r>
        <w:rPr>
          <w:spacing w:val="-2"/>
          <w:sz w:val="24"/>
        </w:rPr>
        <w:t xml:space="preserve"> </w:t>
      </w:r>
      <w:r>
        <w:rPr>
          <w:sz w:val="24"/>
        </w:rPr>
        <w:t>made</w:t>
      </w:r>
      <w:r>
        <w:rPr>
          <w:spacing w:val="-2"/>
          <w:sz w:val="24"/>
        </w:rPr>
        <w:t xml:space="preserve"> </w:t>
      </w:r>
      <w:r>
        <w:rPr>
          <w:sz w:val="24"/>
        </w:rPr>
        <w:t>up</w:t>
      </w:r>
      <w:r>
        <w:rPr>
          <w:spacing w:val="-1"/>
          <w:sz w:val="24"/>
        </w:rPr>
        <w:t xml:space="preserve"> </w:t>
      </w:r>
      <w:r>
        <w:rPr>
          <w:sz w:val="24"/>
        </w:rPr>
        <w:t>of</w:t>
      </w:r>
      <w:r>
        <w:rPr>
          <w:spacing w:val="-1"/>
          <w:sz w:val="24"/>
        </w:rPr>
        <w:t xml:space="preserve"> </w:t>
      </w:r>
      <w:r>
        <w:rPr>
          <w:sz w:val="24"/>
        </w:rPr>
        <w:t>Direction</w:t>
      </w:r>
      <w:r>
        <w:rPr>
          <w:spacing w:val="-1"/>
          <w:sz w:val="24"/>
        </w:rPr>
        <w:t xml:space="preserve"> </w:t>
      </w:r>
      <w:r>
        <w:rPr>
          <w:sz w:val="24"/>
        </w:rPr>
        <w:t>and</w:t>
      </w:r>
      <w:r>
        <w:rPr>
          <w:spacing w:val="-4"/>
          <w:sz w:val="24"/>
        </w:rPr>
        <w:t xml:space="preserve"> </w:t>
      </w:r>
      <w:r>
        <w:rPr>
          <w:spacing w:val="-2"/>
          <w:sz w:val="24"/>
        </w:rPr>
        <w:t>Guidance:</w:t>
      </w:r>
    </w:p>
    <w:p w14:paraId="1689140E" w14:textId="77777777" w:rsidR="001C7EB0" w:rsidRDefault="001C7EB0">
      <w:pPr>
        <w:pStyle w:val="BodyText"/>
        <w:spacing w:before="1"/>
        <w:rPr>
          <w:sz w:val="25"/>
        </w:rPr>
      </w:pPr>
    </w:p>
    <w:p w14:paraId="23D312BD" w14:textId="77777777" w:rsidR="001C7EB0" w:rsidRDefault="00000000">
      <w:pPr>
        <w:pStyle w:val="ListParagraph"/>
        <w:numPr>
          <w:ilvl w:val="0"/>
          <w:numId w:val="71"/>
        </w:numPr>
        <w:tabs>
          <w:tab w:val="left" w:pos="2334"/>
        </w:tabs>
        <w:spacing w:before="1" w:line="230" w:lineRule="auto"/>
        <w:ind w:right="896"/>
        <w:jc w:val="both"/>
        <w:rPr>
          <w:sz w:val="24"/>
        </w:rPr>
      </w:pPr>
      <w:r>
        <w:rPr>
          <w:b/>
          <w:sz w:val="24"/>
        </w:rPr>
        <w:t>Policy</w:t>
      </w:r>
      <w:r>
        <w:rPr>
          <w:b/>
          <w:spacing w:val="-6"/>
          <w:sz w:val="24"/>
        </w:rPr>
        <w:t xml:space="preserve"> </w:t>
      </w:r>
      <w:r>
        <w:rPr>
          <w:b/>
          <w:sz w:val="24"/>
        </w:rPr>
        <w:t>Directives</w:t>
      </w:r>
      <w:r>
        <w:rPr>
          <w:b/>
          <w:spacing w:val="-4"/>
          <w:sz w:val="24"/>
        </w:rPr>
        <w:t xml:space="preserve"> </w:t>
      </w:r>
      <w:r>
        <w:rPr>
          <w:sz w:val="24"/>
        </w:rPr>
        <w:t>provides</w:t>
      </w:r>
      <w:r>
        <w:rPr>
          <w:spacing w:val="-4"/>
          <w:sz w:val="24"/>
        </w:rPr>
        <w:t xml:space="preserve"> </w:t>
      </w:r>
      <w:r>
        <w:rPr>
          <w:sz w:val="24"/>
        </w:rPr>
        <w:t>the</w:t>
      </w:r>
      <w:r>
        <w:rPr>
          <w:spacing w:val="-6"/>
          <w:sz w:val="24"/>
        </w:rPr>
        <w:t xml:space="preserve"> </w:t>
      </w:r>
      <w:r>
        <w:rPr>
          <w:sz w:val="24"/>
        </w:rPr>
        <w:t>Direction</w:t>
      </w:r>
      <w:r>
        <w:rPr>
          <w:spacing w:val="-6"/>
          <w:sz w:val="24"/>
        </w:rPr>
        <w:t xml:space="preserve"> </w:t>
      </w:r>
      <w:r>
        <w:rPr>
          <w:sz w:val="24"/>
        </w:rPr>
        <w:t>that</w:t>
      </w:r>
      <w:r>
        <w:rPr>
          <w:spacing w:val="-6"/>
          <w:sz w:val="24"/>
        </w:rPr>
        <w:t xml:space="preserve"> </w:t>
      </w:r>
      <w:r>
        <w:rPr>
          <w:sz w:val="24"/>
        </w:rPr>
        <w:t>must</w:t>
      </w:r>
      <w:r>
        <w:rPr>
          <w:spacing w:val="-6"/>
          <w:sz w:val="24"/>
        </w:rPr>
        <w:t xml:space="preserve"> </w:t>
      </w:r>
      <w:r>
        <w:rPr>
          <w:sz w:val="24"/>
        </w:rPr>
        <w:t>be</w:t>
      </w:r>
      <w:r>
        <w:rPr>
          <w:spacing w:val="-4"/>
          <w:sz w:val="24"/>
        </w:rPr>
        <w:t xml:space="preserve"> </w:t>
      </w:r>
      <w:r>
        <w:rPr>
          <w:sz w:val="24"/>
        </w:rPr>
        <w:t>followed</w:t>
      </w:r>
      <w:r>
        <w:rPr>
          <w:spacing w:val="-5"/>
          <w:sz w:val="24"/>
        </w:rPr>
        <w:t xml:space="preserve"> </w:t>
      </w:r>
      <w:r>
        <w:rPr>
          <w:sz w:val="24"/>
        </w:rPr>
        <w:t>in</w:t>
      </w:r>
      <w:r>
        <w:rPr>
          <w:spacing w:val="-6"/>
          <w:sz w:val="24"/>
        </w:rPr>
        <w:t xml:space="preserve"> </w:t>
      </w:r>
      <w:r>
        <w:rPr>
          <w:sz w:val="24"/>
        </w:rPr>
        <w:t>accordance with</w:t>
      </w:r>
      <w:r>
        <w:rPr>
          <w:spacing w:val="-1"/>
          <w:sz w:val="24"/>
        </w:rPr>
        <w:t xml:space="preserve"> </w:t>
      </w:r>
      <w:r>
        <w:rPr>
          <w:sz w:val="24"/>
        </w:rPr>
        <w:t>statute or</w:t>
      </w:r>
      <w:r>
        <w:rPr>
          <w:spacing w:val="-2"/>
          <w:sz w:val="24"/>
        </w:rPr>
        <w:t xml:space="preserve"> </w:t>
      </w:r>
      <w:r>
        <w:rPr>
          <w:sz w:val="24"/>
        </w:rPr>
        <w:t xml:space="preserve">policy mandated by Defence or on Defence by Central </w:t>
      </w:r>
      <w:r>
        <w:rPr>
          <w:spacing w:val="-2"/>
          <w:sz w:val="24"/>
        </w:rPr>
        <w:t>Government.</w:t>
      </w:r>
    </w:p>
    <w:p w14:paraId="7382923B" w14:textId="77777777" w:rsidR="001C7EB0" w:rsidRDefault="001C7EB0">
      <w:pPr>
        <w:pStyle w:val="BodyText"/>
        <w:spacing w:before="6"/>
        <w:rPr>
          <w:sz w:val="25"/>
        </w:rPr>
      </w:pPr>
    </w:p>
    <w:p w14:paraId="7330DCC3" w14:textId="77777777" w:rsidR="001C7EB0" w:rsidRDefault="00000000">
      <w:pPr>
        <w:pStyle w:val="ListParagraph"/>
        <w:numPr>
          <w:ilvl w:val="0"/>
          <w:numId w:val="71"/>
        </w:numPr>
        <w:tabs>
          <w:tab w:val="left" w:pos="2334"/>
        </w:tabs>
        <w:spacing w:line="223" w:lineRule="auto"/>
        <w:ind w:right="897"/>
        <w:jc w:val="both"/>
        <w:rPr>
          <w:sz w:val="24"/>
        </w:rPr>
      </w:pPr>
      <w:r>
        <w:rPr>
          <w:b/>
          <w:sz w:val="24"/>
        </w:rPr>
        <w:t>Policy</w:t>
      </w:r>
      <w:r>
        <w:rPr>
          <w:b/>
          <w:spacing w:val="-2"/>
          <w:sz w:val="24"/>
        </w:rPr>
        <w:t xml:space="preserve"> </w:t>
      </w:r>
      <w:r>
        <w:rPr>
          <w:b/>
          <w:sz w:val="24"/>
        </w:rPr>
        <w:t xml:space="preserve">Guidance </w:t>
      </w:r>
      <w:r>
        <w:rPr>
          <w:sz w:val="24"/>
        </w:rPr>
        <w:t>provides</w:t>
      </w:r>
      <w:r>
        <w:rPr>
          <w:spacing w:val="-1"/>
          <w:sz w:val="24"/>
        </w:rPr>
        <w:t xml:space="preserve"> </w:t>
      </w:r>
      <w:r>
        <w:rPr>
          <w:sz w:val="24"/>
        </w:rPr>
        <w:t>the</w:t>
      </w:r>
      <w:r>
        <w:rPr>
          <w:spacing w:val="-2"/>
          <w:sz w:val="24"/>
        </w:rPr>
        <w:t xml:space="preserve"> </w:t>
      </w:r>
      <w:r>
        <w:rPr>
          <w:sz w:val="24"/>
        </w:rPr>
        <w:t>Guidance</w:t>
      </w:r>
      <w:r>
        <w:rPr>
          <w:spacing w:val="-2"/>
          <w:sz w:val="24"/>
        </w:rPr>
        <w:t xml:space="preserve"> </w:t>
      </w:r>
      <w:r>
        <w:rPr>
          <w:sz w:val="24"/>
        </w:rPr>
        <w:t>and</w:t>
      </w:r>
      <w:r>
        <w:rPr>
          <w:spacing w:val="-2"/>
          <w:sz w:val="24"/>
        </w:rPr>
        <w:t xml:space="preserve"> </w:t>
      </w:r>
      <w:r>
        <w:rPr>
          <w:sz w:val="24"/>
        </w:rPr>
        <w:t>best</w:t>
      </w:r>
      <w:r>
        <w:rPr>
          <w:spacing w:val="-3"/>
          <w:sz w:val="24"/>
        </w:rPr>
        <w:t xml:space="preserve"> </w:t>
      </w:r>
      <w:r>
        <w:rPr>
          <w:sz w:val="24"/>
        </w:rPr>
        <w:t>practice</w:t>
      </w:r>
      <w:r>
        <w:rPr>
          <w:spacing w:val="-3"/>
          <w:sz w:val="24"/>
        </w:rPr>
        <w:t xml:space="preserve"> </w:t>
      </w:r>
      <w:r>
        <w:rPr>
          <w:sz w:val="24"/>
        </w:rPr>
        <w:t>that will</w:t>
      </w:r>
      <w:r>
        <w:rPr>
          <w:spacing w:val="-4"/>
          <w:sz w:val="24"/>
        </w:rPr>
        <w:t xml:space="preserve"> </w:t>
      </w:r>
      <w:r>
        <w:rPr>
          <w:sz w:val="24"/>
        </w:rPr>
        <w:t>assist</w:t>
      </w:r>
      <w:r>
        <w:rPr>
          <w:spacing w:val="-1"/>
          <w:sz w:val="24"/>
        </w:rPr>
        <w:t xml:space="preserve"> </w:t>
      </w:r>
      <w:r>
        <w:rPr>
          <w:sz w:val="24"/>
        </w:rPr>
        <w:t>the user to comply with the Directives.</w:t>
      </w:r>
    </w:p>
    <w:p w14:paraId="34922472" w14:textId="77777777" w:rsidR="001C7EB0" w:rsidRDefault="001C7EB0">
      <w:pPr>
        <w:pStyle w:val="BodyText"/>
        <w:spacing w:before="8"/>
        <w:rPr>
          <w:sz w:val="23"/>
        </w:rPr>
      </w:pPr>
    </w:p>
    <w:p w14:paraId="658CE9C7" w14:textId="77777777" w:rsidR="001C7EB0" w:rsidRDefault="00000000">
      <w:pPr>
        <w:pStyle w:val="ListParagraph"/>
        <w:numPr>
          <w:ilvl w:val="2"/>
          <w:numId w:val="118"/>
        </w:numPr>
        <w:tabs>
          <w:tab w:val="left" w:pos="1614"/>
        </w:tabs>
        <w:ind w:hanging="722"/>
        <w:rPr>
          <w:sz w:val="24"/>
        </w:rPr>
      </w:pPr>
      <w:r>
        <w:rPr>
          <w:sz w:val="24"/>
        </w:rPr>
        <w:t>The</w:t>
      </w:r>
      <w:r>
        <w:rPr>
          <w:spacing w:val="-4"/>
          <w:sz w:val="24"/>
        </w:rPr>
        <w:t xml:space="preserve"> </w:t>
      </w:r>
      <w:r>
        <w:rPr>
          <w:sz w:val="24"/>
        </w:rPr>
        <w:t>volume</w:t>
      </w:r>
      <w:r>
        <w:rPr>
          <w:spacing w:val="-3"/>
          <w:sz w:val="24"/>
        </w:rPr>
        <w:t xml:space="preserve"> </w:t>
      </w:r>
      <w:r>
        <w:rPr>
          <w:sz w:val="24"/>
        </w:rPr>
        <w:t>employs</w:t>
      </w:r>
      <w:r>
        <w:rPr>
          <w:spacing w:val="-3"/>
          <w:sz w:val="24"/>
        </w:rPr>
        <w:t xml:space="preserve"> </w:t>
      </w:r>
      <w:r>
        <w:rPr>
          <w:sz w:val="24"/>
        </w:rPr>
        <w:t>‘</w:t>
      </w:r>
      <w:r>
        <w:rPr>
          <w:b/>
          <w:sz w:val="24"/>
        </w:rPr>
        <w:t>must</w:t>
      </w:r>
      <w:r>
        <w:rPr>
          <w:sz w:val="24"/>
        </w:rPr>
        <w:t>’,</w:t>
      </w:r>
      <w:r>
        <w:rPr>
          <w:spacing w:val="-2"/>
          <w:sz w:val="24"/>
        </w:rPr>
        <w:t xml:space="preserve"> </w:t>
      </w:r>
      <w:r>
        <w:rPr>
          <w:sz w:val="24"/>
        </w:rPr>
        <w:t>‘</w:t>
      </w:r>
      <w:r>
        <w:rPr>
          <w:b/>
          <w:sz w:val="24"/>
        </w:rPr>
        <w:t>should</w:t>
      </w:r>
      <w:r>
        <w:rPr>
          <w:sz w:val="24"/>
        </w:rPr>
        <w:t>’</w:t>
      </w:r>
      <w:r>
        <w:rPr>
          <w:spacing w:val="-3"/>
          <w:sz w:val="24"/>
        </w:rPr>
        <w:t xml:space="preserve"> </w:t>
      </w:r>
      <w:r>
        <w:rPr>
          <w:sz w:val="24"/>
        </w:rPr>
        <w:t>and</w:t>
      </w:r>
      <w:r>
        <w:rPr>
          <w:spacing w:val="-3"/>
          <w:sz w:val="24"/>
        </w:rPr>
        <w:t xml:space="preserve"> </w:t>
      </w:r>
      <w:r>
        <w:rPr>
          <w:sz w:val="24"/>
        </w:rPr>
        <w:t>‘</w:t>
      </w:r>
      <w:r>
        <w:rPr>
          <w:b/>
          <w:sz w:val="24"/>
        </w:rPr>
        <w:t>could</w:t>
      </w:r>
      <w:r>
        <w:rPr>
          <w:sz w:val="24"/>
        </w:rPr>
        <w:t>’</w:t>
      </w:r>
      <w:r>
        <w:rPr>
          <w:spacing w:val="-2"/>
          <w:sz w:val="24"/>
        </w:rPr>
        <w:t xml:space="preserve"> </w:t>
      </w:r>
      <w:r>
        <w:rPr>
          <w:sz w:val="24"/>
        </w:rPr>
        <w:t>language</w:t>
      </w:r>
      <w:r>
        <w:rPr>
          <w:spacing w:val="-3"/>
          <w:sz w:val="24"/>
        </w:rPr>
        <w:t xml:space="preserve"> </w:t>
      </w:r>
      <w:r>
        <w:rPr>
          <w:sz w:val="24"/>
        </w:rPr>
        <w:t>as</w:t>
      </w:r>
      <w:r>
        <w:rPr>
          <w:spacing w:val="-1"/>
          <w:sz w:val="24"/>
        </w:rPr>
        <w:t xml:space="preserve"> </w:t>
      </w:r>
      <w:r>
        <w:rPr>
          <w:spacing w:val="-2"/>
          <w:sz w:val="24"/>
        </w:rPr>
        <w:t>follows:</w:t>
      </w:r>
    </w:p>
    <w:p w14:paraId="69F15241" w14:textId="77777777" w:rsidR="001C7EB0" w:rsidRDefault="001C7EB0">
      <w:pPr>
        <w:pStyle w:val="BodyText"/>
        <w:spacing w:before="8"/>
        <w:rPr>
          <w:sz w:val="25"/>
        </w:rPr>
      </w:pPr>
    </w:p>
    <w:p w14:paraId="69ED7515" w14:textId="77777777" w:rsidR="001C7EB0" w:rsidRDefault="00000000">
      <w:pPr>
        <w:pStyle w:val="ListParagraph"/>
        <w:numPr>
          <w:ilvl w:val="0"/>
          <w:numId w:val="70"/>
        </w:numPr>
        <w:tabs>
          <w:tab w:val="left" w:pos="2334"/>
        </w:tabs>
        <w:spacing w:line="223" w:lineRule="auto"/>
        <w:ind w:right="896"/>
        <w:jc w:val="both"/>
        <w:rPr>
          <w:sz w:val="24"/>
        </w:rPr>
      </w:pPr>
      <w:r>
        <w:rPr>
          <w:b/>
          <w:sz w:val="24"/>
        </w:rPr>
        <w:t>Must</w:t>
      </w:r>
      <w:r>
        <w:rPr>
          <w:sz w:val="24"/>
        </w:rPr>
        <w:t xml:space="preserve">: indicates that the policy direction is a legal or key policy requirement and is </w:t>
      </w:r>
      <w:r>
        <w:rPr>
          <w:b/>
          <w:sz w:val="24"/>
        </w:rPr>
        <w:t>mandatory</w:t>
      </w:r>
      <w:r>
        <w:rPr>
          <w:sz w:val="24"/>
        </w:rPr>
        <w:t>.</w:t>
      </w:r>
    </w:p>
    <w:p w14:paraId="55B18EEE" w14:textId="77777777" w:rsidR="001C7EB0" w:rsidRDefault="001C7EB0">
      <w:pPr>
        <w:pStyle w:val="BodyText"/>
        <w:spacing w:before="7"/>
      </w:pPr>
    </w:p>
    <w:p w14:paraId="17C5144F" w14:textId="77777777" w:rsidR="001C7EB0" w:rsidRDefault="00000000">
      <w:pPr>
        <w:pStyle w:val="ListParagraph"/>
        <w:numPr>
          <w:ilvl w:val="0"/>
          <w:numId w:val="70"/>
        </w:numPr>
        <w:tabs>
          <w:tab w:val="left" w:pos="2334"/>
        </w:tabs>
        <w:spacing w:line="235" w:lineRule="auto"/>
        <w:ind w:right="893"/>
        <w:jc w:val="both"/>
        <w:rPr>
          <w:sz w:val="24"/>
        </w:rPr>
      </w:pPr>
      <w:r>
        <w:rPr>
          <w:b/>
          <w:sz w:val="24"/>
        </w:rPr>
        <w:t>Should</w:t>
      </w:r>
      <w:r>
        <w:rPr>
          <w:sz w:val="24"/>
        </w:rPr>
        <w:t xml:space="preserve">: indicates the policy guidance is a </w:t>
      </w:r>
      <w:r>
        <w:rPr>
          <w:b/>
          <w:sz w:val="24"/>
        </w:rPr>
        <w:t>recommendation</w:t>
      </w:r>
      <w:r>
        <w:rPr>
          <w:sz w:val="24"/>
        </w:rPr>
        <w:t>. Although not compulsory, if a decision is made that any part of this policy cannot be complied with, then the Senior Responsible Owner who is ultimately responsible</w:t>
      </w:r>
      <w:r>
        <w:rPr>
          <w:spacing w:val="-7"/>
          <w:sz w:val="24"/>
        </w:rPr>
        <w:t xml:space="preserve"> </w:t>
      </w:r>
      <w:r>
        <w:rPr>
          <w:sz w:val="24"/>
        </w:rPr>
        <w:t>for</w:t>
      </w:r>
      <w:r>
        <w:rPr>
          <w:spacing w:val="-8"/>
          <w:sz w:val="24"/>
        </w:rPr>
        <w:t xml:space="preserve"> </w:t>
      </w:r>
      <w:r>
        <w:rPr>
          <w:sz w:val="24"/>
        </w:rPr>
        <w:t>that</w:t>
      </w:r>
      <w:r>
        <w:rPr>
          <w:spacing w:val="-10"/>
          <w:sz w:val="24"/>
        </w:rPr>
        <w:t xml:space="preserve"> </w:t>
      </w:r>
      <w:r>
        <w:rPr>
          <w:sz w:val="24"/>
        </w:rPr>
        <w:t>decision</w:t>
      </w:r>
      <w:r>
        <w:rPr>
          <w:spacing w:val="-7"/>
          <w:sz w:val="24"/>
        </w:rPr>
        <w:t xml:space="preserve"> </w:t>
      </w:r>
      <w:r>
        <w:rPr>
          <w:sz w:val="24"/>
        </w:rPr>
        <w:t>must</w:t>
      </w:r>
      <w:r>
        <w:rPr>
          <w:spacing w:val="-7"/>
          <w:sz w:val="24"/>
        </w:rPr>
        <w:t xml:space="preserve"> </w:t>
      </w:r>
      <w:r>
        <w:rPr>
          <w:sz w:val="24"/>
        </w:rPr>
        <w:t>thereby</w:t>
      </w:r>
      <w:r>
        <w:rPr>
          <w:spacing w:val="-10"/>
          <w:sz w:val="24"/>
        </w:rPr>
        <w:t xml:space="preserve"> </w:t>
      </w:r>
      <w:r>
        <w:rPr>
          <w:sz w:val="24"/>
        </w:rPr>
        <w:t>own</w:t>
      </w:r>
      <w:r>
        <w:rPr>
          <w:spacing w:val="-7"/>
          <w:sz w:val="24"/>
        </w:rPr>
        <w:t xml:space="preserve"> </w:t>
      </w:r>
      <w:r>
        <w:rPr>
          <w:sz w:val="24"/>
        </w:rPr>
        <w:t>and</w:t>
      </w:r>
      <w:r>
        <w:rPr>
          <w:spacing w:val="-7"/>
          <w:sz w:val="24"/>
        </w:rPr>
        <w:t xml:space="preserve"> </w:t>
      </w:r>
      <w:r>
        <w:rPr>
          <w:sz w:val="24"/>
        </w:rPr>
        <w:t>manage</w:t>
      </w:r>
      <w:r>
        <w:rPr>
          <w:spacing w:val="-7"/>
          <w:sz w:val="24"/>
        </w:rPr>
        <w:t xml:space="preserve"> </w:t>
      </w:r>
      <w:r>
        <w:rPr>
          <w:sz w:val="24"/>
        </w:rPr>
        <w:t>the</w:t>
      </w:r>
      <w:r>
        <w:rPr>
          <w:spacing w:val="-7"/>
          <w:sz w:val="24"/>
        </w:rPr>
        <w:t xml:space="preserve"> </w:t>
      </w:r>
      <w:r>
        <w:rPr>
          <w:sz w:val="24"/>
        </w:rPr>
        <w:t>inherent</w:t>
      </w:r>
      <w:r>
        <w:rPr>
          <w:spacing w:val="-7"/>
          <w:sz w:val="24"/>
        </w:rPr>
        <w:t xml:space="preserve"> </w:t>
      </w:r>
      <w:r>
        <w:rPr>
          <w:sz w:val="24"/>
        </w:rPr>
        <w:t>risks that arises.</w:t>
      </w:r>
    </w:p>
    <w:p w14:paraId="7EA8D7FD" w14:textId="77777777" w:rsidR="001C7EB0" w:rsidRDefault="001C7EB0">
      <w:pPr>
        <w:pStyle w:val="BodyText"/>
        <w:spacing w:before="3"/>
      </w:pPr>
    </w:p>
    <w:p w14:paraId="2E72F514" w14:textId="77777777" w:rsidR="001C7EB0" w:rsidRDefault="00000000">
      <w:pPr>
        <w:pStyle w:val="ListParagraph"/>
        <w:numPr>
          <w:ilvl w:val="0"/>
          <w:numId w:val="70"/>
        </w:numPr>
        <w:tabs>
          <w:tab w:val="left" w:pos="2334"/>
        </w:tabs>
        <w:ind w:hanging="361"/>
        <w:rPr>
          <w:sz w:val="24"/>
        </w:rPr>
      </w:pPr>
      <w:r>
        <w:rPr>
          <w:b/>
          <w:sz w:val="24"/>
        </w:rPr>
        <w:t>Could</w:t>
      </w:r>
      <w:r>
        <w:rPr>
          <w:sz w:val="24"/>
        </w:rPr>
        <w:t>:</w:t>
      </w:r>
      <w:r>
        <w:rPr>
          <w:spacing w:val="-2"/>
          <w:sz w:val="24"/>
        </w:rPr>
        <w:t xml:space="preserve"> </w:t>
      </w:r>
      <w:r>
        <w:rPr>
          <w:sz w:val="24"/>
        </w:rPr>
        <w:t>indicates</w:t>
      </w:r>
      <w:r>
        <w:rPr>
          <w:spacing w:val="-5"/>
          <w:sz w:val="24"/>
        </w:rPr>
        <w:t xml:space="preserve"> </w:t>
      </w:r>
      <w:r>
        <w:rPr>
          <w:sz w:val="24"/>
        </w:rPr>
        <w:t>that</w:t>
      </w:r>
      <w:r>
        <w:rPr>
          <w:spacing w:val="-2"/>
          <w:sz w:val="24"/>
        </w:rPr>
        <w:t xml:space="preserve"> </w:t>
      </w:r>
      <w:r>
        <w:rPr>
          <w:sz w:val="24"/>
        </w:rPr>
        <w:t>the</w:t>
      </w:r>
      <w:r>
        <w:rPr>
          <w:spacing w:val="-2"/>
          <w:sz w:val="24"/>
        </w:rPr>
        <w:t xml:space="preserve"> </w:t>
      </w:r>
      <w:r>
        <w:rPr>
          <w:sz w:val="24"/>
        </w:rPr>
        <w:t>policy</w:t>
      </w:r>
      <w:r>
        <w:rPr>
          <w:spacing w:val="-1"/>
          <w:sz w:val="24"/>
        </w:rPr>
        <w:t xml:space="preserve"> </w:t>
      </w:r>
      <w:r>
        <w:rPr>
          <w:sz w:val="24"/>
        </w:rPr>
        <w:t>is</w:t>
      </w:r>
      <w:r>
        <w:rPr>
          <w:spacing w:val="-3"/>
          <w:sz w:val="24"/>
        </w:rPr>
        <w:t xml:space="preserve"> </w:t>
      </w:r>
      <w:r>
        <w:rPr>
          <w:sz w:val="24"/>
        </w:rPr>
        <w:t>good</w:t>
      </w:r>
      <w:r>
        <w:rPr>
          <w:spacing w:val="-4"/>
          <w:sz w:val="24"/>
        </w:rPr>
        <w:t xml:space="preserve"> </w:t>
      </w:r>
      <w:r>
        <w:rPr>
          <w:sz w:val="24"/>
        </w:rPr>
        <w:t>practice</w:t>
      </w:r>
      <w:r>
        <w:rPr>
          <w:spacing w:val="-2"/>
          <w:sz w:val="24"/>
        </w:rPr>
        <w:t xml:space="preserve"> </w:t>
      </w:r>
      <w:r>
        <w:rPr>
          <w:sz w:val="24"/>
        </w:rPr>
        <w:t>and</w:t>
      </w:r>
      <w:r>
        <w:rPr>
          <w:spacing w:val="-2"/>
          <w:sz w:val="24"/>
        </w:rPr>
        <w:t xml:space="preserve"> encouraged.</w:t>
      </w:r>
    </w:p>
    <w:p w14:paraId="0B30D6F6" w14:textId="77777777" w:rsidR="001C7EB0" w:rsidRDefault="00000000">
      <w:pPr>
        <w:pStyle w:val="ListParagraph"/>
        <w:numPr>
          <w:ilvl w:val="2"/>
          <w:numId w:val="118"/>
        </w:numPr>
        <w:tabs>
          <w:tab w:val="left" w:pos="1614"/>
        </w:tabs>
        <w:spacing w:before="250" w:line="237" w:lineRule="auto"/>
        <w:ind w:right="890"/>
        <w:jc w:val="both"/>
        <w:rPr>
          <w:sz w:val="24"/>
        </w:rPr>
      </w:pPr>
      <w:r>
        <w:rPr>
          <w:sz w:val="24"/>
        </w:rPr>
        <w:t>JSP 822</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authoritative</w:t>
      </w:r>
      <w:r>
        <w:rPr>
          <w:spacing w:val="-3"/>
          <w:sz w:val="24"/>
        </w:rPr>
        <w:t xml:space="preserve"> </w:t>
      </w:r>
      <w:r>
        <w:rPr>
          <w:sz w:val="24"/>
        </w:rPr>
        <w:t>policy</w:t>
      </w:r>
      <w:r>
        <w:rPr>
          <w:spacing w:val="-2"/>
          <w:sz w:val="24"/>
        </w:rPr>
        <w:t xml:space="preserve"> </w:t>
      </w:r>
      <w:r>
        <w:rPr>
          <w:sz w:val="24"/>
        </w:rPr>
        <w:t>that</w:t>
      </w:r>
      <w:r>
        <w:rPr>
          <w:spacing w:val="-2"/>
          <w:sz w:val="24"/>
        </w:rPr>
        <w:t xml:space="preserve"> </w:t>
      </w:r>
      <w:r>
        <w:rPr>
          <w:sz w:val="24"/>
        </w:rPr>
        <w:t>directs</w:t>
      </w:r>
      <w:r>
        <w:rPr>
          <w:spacing w:val="-3"/>
          <w:sz w:val="24"/>
        </w:rPr>
        <w:t xml:space="preserve"> </w:t>
      </w:r>
      <w:r>
        <w:rPr>
          <w:sz w:val="24"/>
        </w:rPr>
        <w:t>and guides</w:t>
      </w:r>
      <w:r>
        <w:rPr>
          <w:spacing w:val="-3"/>
          <w:sz w:val="24"/>
        </w:rPr>
        <w:t xml:space="preserve"> </w:t>
      </w:r>
      <w:r>
        <w:rPr>
          <w:sz w:val="24"/>
        </w:rPr>
        <w:t>Defence</w:t>
      </w:r>
      <w:r>
        <w:rPr>
          <w:spacing w:val="-2"/>
          <w:sz w:val="24"/>
        </w:rPr>
        <w:t xml:space="preserve"> </w:t>
      </w:r>
      <w:r>
        <w:rPr>
          <w:sz w:val="24"/>
        </w:rPr>
        <w:t>people</w:t>
      </w:r>
      <w:r>
        <w:rPr>
          <w:spacing w:val="-3"/>
          <w:sz w:val="24"/>
        </w:rPr>
        <w:t xml:space="preserve"> </w:t>
      </w:r>
      <w:r>
        <w:rPr>
          <w:sz w:val="24"/>
        </w:rPr>
        <w:t>to</w:t>
      </w:r>
      <w:r>
        <w:rPr>
          <w:spacing w:val="-2"/>
          <w:sz w:val="24"/>
        </w:rPr>
        <w:t xml:space="preserve"> </w:t>
      </w:r>
      <w:r>
        <w:rPr>
          <w:sz w:val="24"/>
        </w:rPr>
        <w:t>ensure that</w:t>
      </w:r>
      <w:r>
        <w:rPr>
          <w:spacing w:val="-13"/>
          <w:sz w:val="24"/>
        </w:rPr>
        <w:t xml:space="preserve"> </w:t>
      </w:r>
      <w:r>
        <w:rPr>
          <w:sz w:val="24"/>
        </w:rPr>
        <w:t>Defence</w:t>
      </w:r>
      <w:r>
        <w:rPr>
          <w:spacing w:val="-16"/>
          <w:sz w:val="24"/>
        </w:rPr>
        <w:t xml:space="preserve"> </w:t>
      </w:r>
      <w:r>
        <w:rPr>
          <w:sz w:val="24"/>
        </w:rPr>
        <w:t>Learning</w:t>
      </w:r>
      <w:r>
        <w:rPr>
          <w:spacing w:val="-17"/>
          <w:sz w:val="24"/>
        </w:rPr>
        <w:t xml:space="preserve"> </w:t>
      </w:r>
      <w:r>
        <w:rPr>
          <w:sz w:val="24"/>
        </w:rPr>
        <w:t>(training and</w:t>
      </w:r>
      <w:r>
        <w:rPr>
          <w:spacing w:val="-5"/>
          <w:sz w:val="24"/>
        </w:rPr>
        <w:t xml:space="preserve"> </w:t>
      </w:r>
      <w:r>
        <w:rPr>
          <w:sz w:val="24"/>
        </w:rPr>
        <w:t>education)</w:t>
      </w:r>
      <w:r>
        <w:rPr>
          <w:spacing w:val="-3"/>
          <w:sz w:val="24"/>
        </w:rPr>
        <w:t xml:space="preserve"> </w:t>
      </w:r>
      <w:r>
        <w:rPr>
          <w:sz w:val="24"/>
        </w:rPr>
        <w:t>is</w:t>
      </w:r>
      <w:r>
        <w:rPr>
          <w:spacing w:val="-4"/>
          <w:sz w:val="24"/>
        </w:rPr>
        <w:t xml:space="preserve"> </w:t>
      </w:r>
      <w:r>
        <w:rPr>
          <w:sz w:val="24"/>
        </w:rPr>
        <w:t>appropriate,</w:t>
      </w:r>
      <w:r>
        <w:rPr>
          <w:spacing w:val="-17"/>
          <w:sz w:val="24"/>
        </w:rPr>
        <w:t xml:space="preserve"> </w:t>
      </w:r>
      <w:r>
        <w:rPr>
          <w:sz w:val="24"/>
        </w:rPr>
        <w:t>efficient,</w:t>
      </w:r>
      <w:r>
        <w:rPr>
          <w:spacing w:val="-17"/>
          <w:sz w:val="24"/>
        </w:rPr>
        <w:t xml:space="preserve"> </w:t>
      </w:r>
      <w:r>
        <w:rPr>
          <w:sz w:val="24"/>
        </w:rPr>
        <w:t>effective</w:t>
      </w:r>
      <w:r>
        <w:rPr>
          <w:spacing w:val="-16"/>
          <w:sz w:val="24"/>
        </w:rPr>
        <w:t xml:space="preserve"> </w:t>
      </w:r>
      <w:r>
        <w:rPr>
          <w:sz w:val="24"/>
        </w:rPr>
        <w:t>and, most importantly, safe. Organisations across Defence have their own policy documents which local policy teams populate and manage, based on their interpretation of the policy contained within JSP 822.</w:t>
      </w:r>
    </w:p>
    <w:p w14:paraId="6BB354E9" w14:textId="77777777" w:rsidR="001C7EB0" w:rsidRDefault="001C7EB0">
      <w:pPr>
        <w:pStyle w:val="BodyText"/>
        <w:spacing w:before="4"/>
      </w:pPr>
    </w:p>
    <w:p w14:paraId="59CD5BAA" w14:textId="77777777" w:rsidR="001C7EB0" w:rsidRDefault="00000000">
      <w:pPr>
        <w:pStyle w:val="ListParagraph"/>
        <w:numPr>
          <w:ilvl w:val="2"/>
          <w:numId w:val="118"/>
        </w:numPr>
        <w:tabs>
          <w:tab w:val="left" w:pos="1614"/>
        </w:tabs>
        <w:spacing w:line="237" w:lineRule="auto"/>
        <w:ind w:right="897"/>
        <w:jc w:val="both"/>
        <w:rPr>
          <w:sz w:val="24"/>
        </w:rPr>
      </w:pPr>
      <w:r>
        <w:rPr>
          <w:sz w:val="24"/>
        </w:rPr>
        <w:t>Users</w:t>
      </w:r>
      <w:r>
        <w:rPr>
          <w:spacing w:val="-1"/>
          <w:sz w:val="24"/>
        </w:rPr>
        <w:t xml:space="preserve"> </w:t>
      </w:r>
      <w:r>
        <w:rPr>
          <w:sz w:val="24"/>
        </w:rPr>
        <w:t>should consult</w:t>
      </w:r>
      <w:r>
        <w:rPr>
          <w:spacing w:val="-1"/>
          <w:sz w:val="24"/>
        </w:rPr>
        <w:t xml:space="preserve"> </w:t>
      </w:r>
      <w:r>
        <w:rPr>
          <w:sz w:val="24"/>
        </w:rPr>
        <w:t>those policies and policy</w:t>
      </w:r>
      <w:r>
        <w:rPr>
          <w:spacing w:val="-1"/>
          <w:sz w:val="24"/>
        </w:rPr>
        <w:t xml:space="preserve"> </w:t>
      </w:r>
      <w:r>
        <w:rPr>
          <w:sz w:val="24"/>
        </w:rPr>
        <w:t>teams, within their</w:t>
      </w:r>
      <w:r>
        <w:rPr>
          <w:spacing w:val="-2"/>
          <w:sz w:val="24"/>
        </w:rPr>
        <w:t xml:space="preserve"> </w:t>
      </w:r>
      <w:r>
        <w:rPr>
          <w:sz w:val="24"/>
        </w:rPr>
        <w:t>organisation,</w:t>
      </w:r>
      <w:r>
        <w:rPr>
          <w:spacing w:val="-3"/>
          <w:sz w:val="24"/>
        </w:rPr>
        <w:t xml:space="preserve"> </w:t>
      </w:r>
      <w:r>
        <w:rPr>
          <w:sz w:val="24"/>
        </w:rPr>
        <w:t>prior to JSP 822 and the TSLD Training Policy Team that manages JSP 822.</w:t>
      </w:r>
    </w:p>
    <w:p w14:paraId="36426DB0" w14:textId="77777777" w:rsidR="001C7EB0" w:rsidRDefault="001C7EB0">
      <w:pPr>
        <w:pStyle w:val="BodyText"/>
        <w:rPr>
          <w:sz w:val="20"/>
        </w:rPr>
      </w:pPr>
    </w:p>
    <w:p w14:paraId="2D76C61D" w14:textId="77777777" w:rsidR="001C7EB0" w:rsidRDefault="001C7EB0">
      <w:pPr>
        <w:pStyle w:val="BodyText"/>
        <w:rPr>
          <w:sz w:val="20"/>
        </w:rPr>
      </w:pPr>
    </w:p>
    <w:p w14:paraId="409B23D2" w14:textId="77777777" w:rsidR="001C7EB0" w:rsidRDefault="001C7EB0">
      <w:pPr>
        <w:pStyle w:val="BodyText"/>
        <w:rPr>
          <w:sz w:val="20"/>
        </w:rPr>
      </w:pPr>
    </w:p>
    <w:p w14:paraId="1ABA0E9A" w14:textId="4AD20EBF" w:rsidR="001C7EB0" w:rsidRDefault="00200D3F">
      <w:pPr>
        <w:pStyle w:val="BodyText"/>
        <w:spacing w:before="9"/>
      </w:pPr>
      <w:r>
        <w:rPr>
          <w:noProof/>
        </w:rPr>
        <mc:AlternateContent>
          <mc:Choice Requires="wps">
            <w:drawing>
              <wp:anchor distT="0" distB="0" distL="0" distR="0" simplePos="0" relativeHeight="487589376" behindDoc="1" locked="0" layoutInCell="1" allowOverlap="1" wp14:anchorId="2B17FB2E" wp14:editId="5179DAF7">
                <wp:simplePos x="0" y="0"/>
                <wp:positionH relativeFrom="page">
                  <wp:posOffset>719455</wp:posOffset>
                </wp:positionH>
                <wp:positionV relativeFrom="paragraph">
                  <wp:posOffset>196850</wp:posOffset>
                </wp:positionV>
                <wp:extent cx="1829435" cy="7620"/>
                <wp:effectExtent l="0" t="0" r="0" b="0"/>
                <wp:wrapTopAndBottom/>
                <wp:docPr id="324185959"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47653" id="docshape12" o:spid="_x0000_s1026" style="position:absolute;margin-left:56.65pt;margin-top:15.5pt;width:144.05pt;height:.6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" fillcolor="black" stroked="f">
                <w10:wrap type="topAndBottom" anchorx="page"/>
              </v:rect>
            </w:pict>
          </mc:Fallback>
        </mc:AlternateContent>
      </w:r>
    </w:p>
    <w:p w14:paraId="6ECEDF38" w14:textId="77777777" w:rsidR="001C7EB0" w:rsidRDefault="00000000">
      <w:pPr>
        <w:spacing w:before="100"/>
        <w:ind w:left="892" w:right="894"/>
        <w:jc w:val="both"/>
        <w:rPr>
          <w:sz w:val="20"/>
        </w:rPr>
      </w:pPr>
      <w:r>
        <w:rPr>
          <w:position w:val="6"/>
          <w:sz w:val="13"/>
        </w:rPr>
        <w:t>1</w:t>
      </w:r>
      <w:r>
        <w:rPr>
          <w:spacing w:val="16"/>
          <w:position w:val="6"/>
          <w:sz w:val="13"/>
        </w:rPr>
        <w:t xml:space="preserve"> </w:t>
      </w:r>
      <w:r>
        <w:rPr>
          <w:sz w:val="20"/>
        </w:rPr>
        <w:t>Note</w:t>
      </w:r>
      <w:r>
        <w:rPr>
          <w:spacing w:val="-2"/>
          <w:sz w:val="20"/>
        </w:rPr>
        <w:t xml:space="preserve"> </w:t>
      </w:r>
      <w:r>
        <w:rPr>
          <w:sz w:val="20"/>
        </w:rPr>
        <w:t>that</w:t>
      </w:r>
      <w:r>
        <w:rPr>
          <w:spacing w:val="-4"/>
          <w:sz w:val="20"/>
        </w:rPr>
        <w:t xml:space="preserve"> </w:t>
      </w:r>
      <w:r>
        <w:rPr>
          <w:sz w:val="20"/>
        </w:rPr>
        <w:t>Organisational</w:t>
      </w:r>
      <w:r>
        <w:rPr>
          <w:spacing w:val="-3"/>
          <w:sz w:val="20"/>
        </w:rPr>
        <w:t xml:space="preserve"> </w:t>
      </w:r>
      <w:r>
        <w:rPr>
          <w:sz w:val="20"/>
        </w:rPr>
        <w:t>Learning</w:t>
      </w:r>
      <w:r>
        <w:rPr>
          <w:spacing w:val="-3"/>
          <w:sz w:val="20"/>
        </w:rPr>
        <w:t xml:space="preserve"> </w:t>
      </w:r>
      <w:r>
        <w:rPr>
          <w:sz w:val="20"/>
        </w:rPr>
        <w:t>is</w:t>
      </w:r>
      <w:r>
        <w:rPr>
          <w:spacing w:val="-3"/>
          <w:sz w:val="20"/>
        </w:rPr>
        <w:t xml:space="preserve"> </w:t>
      </w:r>
      <w:r>
        <w:rPr>
          <w:sz w:val="20"/>
        </w:rPr>
        <w:t>captured</w:t>
      </w:r>
      <w:r>
        <w:rPr>
          <w:spacing w:val="-2"/>
          <w:sz w:val="20"/>
        </w:rPr>
        <w:t xml:space="preserve"> </w:t>
      </w:r>
      <w:r>
        <w:rPr>
          <w:sz w:val="20"/>
        </w:rPr>
        <w:t>under</w:t>
      </w:r>
      <w:r>
        <w:rPr>
          <w:spacing w:val="-3"/>
          <w:sz w:val="20"/>
        </w:rPr>
        <w:t xml:space="preserve"> </w:t>
      </w:r>
      <w:r>
        <w:rPr>
          <w:sz w:val="20"/>
        </w:rPr>
        <w:t>the</w:t>
      </w:r>
      <w:r>
        <w:rPr>
          <w:spacing w:val="-5"/>
          <w:sz w:val="20"/>
        </w:rPr>
        <w:t xml:space="preserve"> </w:t>
      </w:r>
      <w:r>
        <w:rPr>
          <w:sz w:val="20"/>
        </w:rPr>
        <w:t>Defence</w:t>
      </w:r>
      <w:r>
        <w:rPr>
          <w:spacing w:val="-2"/>
          <w:sz w:val="20"/>
        </w:rPr>
        <w:t xml:space="preserve"> </w:t>
      </w:r>
      <w:r>
        <w:rPr>
          <w:sz w:val="20"/>
        </w:rPr>
        <w:t>Organisational</w:t>
      </w:r>
      <w:r>
        <w:rPr>
          <w:spacing w:val="-3"/>
          <w:sz w:val="20"/>
        </w:rPr>
        <w:t xml:space="preserve"> </w:t>
      </w:r>
      <w:r>
        <w:rPr>
          <w:sz w:val="20"/>
        </w:rPr>
        <w:t>Learning</w:t>
      </w:r>
      <w:r>
        <w:rPr>
          <w:spacing w:val="-2"/>
          <w:sz w:val="20"/>
        </w:rPr>
        <w:t xml:space="preserve"> </w:t>
      </w:r>
      <w:r>
        <w:rPr>
          <w:sz w:val="20"/>
        </w:rPr>
        <w:t>Structure</w:t>
      </w:r>
      <w:r>
        <w:rPr>
          <w:spacing w:val="-4"/>
          <w:sz w:val="20"/>
        </w:rPr>
        <w:t xml:space="preserve"> </w:t>
      </w:r>
      <w:r>
        <w:rPr>
          <w:sz w:val="20"/>
        </w:rPr>
        <w:t>(DOLS) Framework</w:t>
      </w:r>
      <w:r>
        <w:rPr>
          <w:spacing w:val="-2"/>
          <w:sz w:val="20"/>
        </w:rPr>
        <w:t xml:space="preserve"> </w:t>
      </w:r>
      <w:r>
        <w:rPr>
          <w:sz w:val="20"/>
        </w:rPr>
        <w:t>owned</w:t>
      </w:r>
      <w:r>
        <w:rPr>
          <w:spacing w:val="-5"/>
          <w:sz w:val="20"/>
        </w:rPr>
        <w:t xml:space="preserve"> </w:t>
      </w:r>
      <w:r>
        <w:rPr>
          <w:sz w:val="20"/>
        </w:rPr>
        <w:t>by</w:t>
      </w:r>
      <w:r>
        <w:rPr>
          <w:spacing w:val="-6"/>
          <w:sz w:val="20"/>
        </w:rPr>
        <w:t xml:space="preserve"> </w:t>
      </w:r>
      <w:r>
        <w:rPr>
          <w:sz w:val="20"/>
        </w:rPr>
        <w:t>Joint</w:t>
      </w:r>
      <w:r>
        <w:rPr>
          <w:spacing w:val="-2"/>
          <w:sz w:val="20"/>
        </w:rPr>
        <w:t xml:space="preserve"> </w:t>
      </w:r>
      <w:r>
        <w:rPr>
          <w:sz w:val="20"/>
        </w:rPr>
        <w:t>Warfare</w:t>
      </w:r>
      <w:r>
        <w:rPr>
          <w:spacing w:val="-2"/>
          <w:sz w:val="20"/>
        </w:rPr>
        <w:t xml:space="preserve"> </w:t>
      </w:r>
      <w:r>
        <w:rPr>
          <w:sz w:val="20"/>
        </w:rPr>
        <w:t>in</w:t>
      </w:r>
      <w:r>
        <w:rPr>
          <w:spacing w:val="-5"/>
          <w:sz w:val="20"/>
        </w:rPr>
        <w:t xml:space="preserve"> </w:t>
      </w:r>
      <w:r>
        <w:rPr>
          <w:sz w:val="20"/>
        </w:rPr>
        <w:t>STRATCOM</w:t>
      </w:r>
      <w:r>
        <w:rPr>
          <w:spacing w:val="-4"/>
          <w:sz w:val="20"/>
        </w:rPr>
        <w:t xml:space="preserve"> </w:t>
      </w:r>
      <w:r>
        <w:rPr>
          <w:sz w:val="20"/>
        </w:rPr>
        <w:t>and</w:t>
      </w:r>
      <w:r>
        <w:rPr>
          <w:spacing w:val="-4"/>
          <w:sz w:val="20"/>
        </w:rPr>
        <w:t xml:space="preserve"> </w:t>
      </w:r>
      <w:r>
        <w:rPr>
          <w:sz w:val="20"/>
        </w:rPr>
        <w:t>is</w:t>
      </w:r>
      <w:r>
        <w:rPr>
          <w:spacing w:val="-5"/>
          <w:sz w:val="20"/>
        </w:rPr>
        <w:t xml:space="preserve"> </w:t>
      </w:r>
      <w:r>
        <w:rPr>
          <w:sz w:val="20"/>
        </w:rPr>
        <w:t>not</w:t>
      </w:r>
      <w:r>
        <w:rPr>
          <w:spacing w:val="-5"/>
          <w:sz w:val="20"/>
        </w:rPr>
        <w:t xml:space="preserve"> </w:t>
      </w:r>
      <w:r>
        <w:rPr>
          <w:sz w:val="20"/>
        </w:rPr>
        <w:t>within</w:t>
      </w:r>
      <w:r>
        <w:rPr>
          <w:spacing w:val="-5"/>
          <w:sz w:val="20"/>
        </w:rPr>
        <w:t xml:space="preserve"> </w:t>
      </w:r>
      <w:r>
        <w:rPr>
          <w:sz w:val="20"/>
        </w:rPr>
        <w:t>the</w:t>
      </w:r>
      <w:r>
        <w:rPr>
          <w:spacing w:val="-5"/>
          <w:sz w:val="20"/>
        </w:rPr>
        <w:t xml:space="preserve"> </w:t>
      </w:r>
      <w:r>
        <w:rPr>
          <w:sz w:val="20"/>
        </w:rPr>
        <w:t>scope</w:t>
      </w:r>
      <w:r>
        <w:rPr>
          <w:spacing w:val="-5"/>
          <w:sz w:val="20"/>
        </w:rPr>
        <w:t xml:space="preserve"> </w:t>
      </w:r>
      <w:r>
        <w:rPr>
          <w:sz w:val="20"/>
        </w:rPr>
        <w:t>of</w:t>
      </w:r>
      <w:r>
        <w:rPr>
          <w:spacing w:val="-2"/>
          <w:sz w:val="20"/>
        </w:rPr>
        <w:t xml:space="preserve"> </w:t>
      </w:r>
      <w:r>
        <w:rPr>
          <w:sz w:val="20"/>
        </w:rPr>
        <w:t>JSP</w:t>
      </w:r>
      <w:r>
        <w:rPr>
          <w:spacing w:val="-4"/>
          <w:sz w:val="20"/>
        </w:rPr>
        <w:t xml:space="preserve"> </w:t>
      </w:r>
      <w:r>
        <w:rPr>
          <w:sz w:val="20"/>
        </w:rPr>
        <w:t>822. The</w:t>
      </w:r>
      <w:r>
        <w:rPr>
          <w:spacing w:val="-5"/>
          <w:sz w:val="20"/>
        </w:rPr>
        <w:t xml:space="preserve"> </w:t>
      </w:r>
      <w:r>
        <w:rPr>
          <w:sz w:val="20"/>
        </w:rPr>
        <w:t>Pan</w:t>
      </w:r>
      <w:r>
        <w:rPr>
          <w:spacing w:val="-5"/>
          <w:sz w:val="20"/>
        </w:rPr>
        <w:t xml:space="preserve"> </w:t>
      </w:r>
      <w:r>
        <w:rPr>
          <w:sz w:val="20"/>
        </w:rPr>
        <w:t>Defence Skills Framework (PDSF) currently sits in Chapter 4 of JSP 755</w:t>
      </w:r>
    </w:p>
    <w:p w14:paraId="115646CE" w14:textId="77777777" w:rsidR="001C7EB0" w:rsidRDefault="001C7EB0">
      <w:pPr>
        <w:jc w:val="both"/>
        <w:rPr>
          <w:sz w:val="20"/>
        </w:rPr>
        <w:sectPr w:rsidR="001C7EB0">
          <w:pgSz w:w="11910" w:h="16840"/>
          <w:pgMar w:top="2260" w:right="240" w:bottom="680" w:left="240" w:header="739" w:footer="480" w:gutter="0"/>
          <w:cols w:space="720"/>
        </w:sectPr>
      </w:pPr>
    </w:p>
    <w:p w14:paraId="35E71033" w14:textId="77777777" w:rsidR="001C7EB0" w:rsidRDefault="001C7EB0">
      <w:pPr>
        <w:pStyle w:val="BodyText"/>
        <w:spacing w:before="4"/>
        <w:rPr>
          <w:sz w:val="15"/>
        </w:rPr>
      </w:pPr>
    </w:p>
    <w:p w14:paraId="7C653350" w14:textId="77777777" w:rsidR="001C7EB0" w:rsidRDefault="00000000">
      <w:pPr>
        <w:pStyle w:val="ListParagraph"/>
        <w:numPr>
          <w:ilvl w:val="2"/>
          <w:numId w:val="118"/>
        </w:numPr>
        <w:tabs>
          <w:tab w:val="left" w:pos="1614"/>
        </w:tabs>
        <w:spacing w:before="95" w:line="237" w:lineRule="auto"/>
        <w:ind w:right="891"/>
        <w:jc w:val="both"/>
        <w:rPr>
          <w:sz w:val="24"/>
        </w:rPr>
      </w:pPr>
      <w:r>
        <w:rPr>
          <w:b/>
          <w:sz w:val="24"/>
        </w:rPr>
        <w:t xml:space="preserve">MOD External stakeholders and contractors accessing internal hyperlinks referenced within JSP 822. </w:t>
      </w:r>
      <w:r>
        <w:rPr>
          <w:sz w:val="24"/>
        </w:rPr>
        <w:t xml:space="preserve">JSP 822 is published on </w:t>
      </w:r>
      <w:hyperlink r:id="rId9">
        <w:r>
          <w:rPr>
            <w:color w:val="0462C1"/>
            <w:sz w:val="24"/>
            <w:u w:val="single" w:color="0462C1"/>
          </w:rPr>
          <w:t>gov.uk</w:t>
        </w:r>
      </w:hyperlink>
      <w:r>
        <w:rPr>
          <w:color w:val="0462C1"/>
          <w:sz w:val="24"/>
        </w:rPr>
        <w:t xml:space="preserve"> </w:t>
      </w:r>
      <w:r>
        <w:rPr>
          <w:sz w:val="24"/>
        </w:rPr>
        <w:t>. If the Authority (customer)</w:t>
      </w:r>
      <w:r>
        <w:rPr>
          <w:spacing w:val="-8"/>
          <w:sz w:val="24"/>
        </w:rPr>
        <w:t xml:space="preserve"> </w:t>
      </w:r>
      <w:r>
        <w:rPr>
          <w:sz w:val="24"/>
        </w:rPr>
        <w:t>requires</w:t>
      </w:r>
      <w:r>
        <w:rPr>
          <w:spacing w:val="-7"/>
          <w:sz w:val="24"/>
        </w:rPr>
        <w:t xml:space="preserve"> </w:t>
      </w:r>
      <w:r>
        <w:rPr>
          <w:sz w:val="24"/>
        </w:rPr>
        <w:t>a</w:t>
      </w:r>
      <w:r>
        <w:rPr>
          <w:spacing w:val="-6"/>
          <w:sz w:val="24"/>
        </w:rPr>
        <w:t xml:space="preserve"> </w:t>
      </w:r>
      <w:r>
        <w:rPr>
          <w:sz w:val="24"/>
        </w:rPr>
        <w:t>supplier</w:t>
      </w:r>
      <w:r>
        <w:rPr>
          <w:spacing w:val="-7"/>
          <w:sz w:val="24"/>
        </w:rPr>
        <w:t xml:space="preserve"> </w:t>
      </w:r>
      <w:r>
        <w:rPr>
          <w:sz w:val="24"/>
        </w:rPr>
        <w:t>to</w:t>
      </w:r>
      <w:r>
        <w:rPr>
          <w:spacing w:val="-6"/>
          <w:sz w:val="24"/>
        </w:rPr>
        <w:t xml:space="preserve"> </w:t>
      </w:r>
      <w:r>
        <w:rPr>
          <w:sz w:val="24"/>
        </w:rPr>
        <w:t>have</w:t>
      </w:r>
      <w:r>
        <w:rPr>
          <w:spacing w:val="-6"/>
          <w:sz w:val="24"/>
        </w:rPr>
        <w:t xml:space="preserve"> </w:t>
      </w:r>
      <w:r>
        <w:rPr>
          <w:sz w:val="24"/>
        </w:rPr>
        <w:t>access</w:t>
      </w:r>
      <w:r>
        <w:rPr>
          <w:spacing w:val="-9"/>
          <w:sz w:val="24"/>
        </w:rPr>
        <w:t xml:space="preserve"> </w:t>
      </w:r>
      <w:r>
        <w:rPr>
          <w:sz w:val="24"/>
        </w:rPr>
        <w:t>to</w:t>
      </w:r>
      <w:r>
        <w:rPr>
          <w:spacing w:val="-6"/>
          <w:sz w:val="24"/>
        </w:rPr>
        <w:t xml:space="preserve"> </w:t>
      </w:r>
      <w:r>
        <w:rPr>
          <w:sz w:val="24"/>
        </w:rPr>
        <w:t>additional</w:t>
      </w:r>
      <w:r>
        <w:rPr>
          <w:spacing w:val="-7"/>
          <w:sz w:val="24"/>
        </w:rPr>
        <w:t xml:space="preserve"> </w:t>
      </w:r>
      <w:r>
        <w:rPr>
          <w:sz w:val="24"/>
        </w:rPr>
        <w:t>documentation</w:t>
      </w:r>
      <w:r>
        <w:rPr>
          <w:spacing w:val="-6"/>
          <w:sz w:val="24"/>
        </w:rPr>
        <w:t xml:space="preserve"> </w:t>
      </w:r>
      <w:r>
        <w:rPr>
          <w:sz w:val="24"/>
        </w:rPr>
        <w:t>that</w:t>
      </w:r>
      <w:r>
        <w:rPr>
          <w:spacing w:val="-6"/>
          <w:sz w:val="24"/>
        </w:rPr>
        <w:t xml:space="preserve"> </w:t>
      </w:r>
      <w:r>
        <w:rPr>
          <w:sz w:val="24"/>
        </w:rPr>
        <w:t>is</w:t>
      </w:r>
      <w:r>
        <w:rPr>
          <w:spacing w:val="-7"/>
          <w:sz w:val="24"/>
        </w:rPr>
        <w:t xml:space="preserve"> </w:t>
      </w:r>
      <w:r>
        <w:rPr>
          <w:sz w:val="24"/>
        </w:rPr>
        <w:t>not available on gov.uk, this should be captured</w:t>
      </w:r>
      <w:r>
        <w:rPr>
          <w:spacing w:val="-1"/>
          <w:sz w:val="24"/>
        </w:rPr>
        <w:t xml:space="preserve"> </w:t>
      </w:r>
      <w:r>
        <w:rPr>
          <w:sz w:val="24"/>
        </w:rPr>
        <w:t>within the contract and the onus is with the Authority to ensure that the provider has access to that documentation in accordance</w:t>
      </w:r>
      <w:r>
        <w:rPr>
          <w:spacing w:val="-4"/>
          <w:sz w:val="24"/>
        </w:rPr>
        <w:t xml:space="preserve"> </w:t>
      </w:r>
      <w:r>
        <w:rPr>
          <w:sz w:val="24"/>
        </w:rPr>
        <w:t>with</w:t>
      </w:r>
      <w:r>
        <w:rPr>
          <w:spacing w:val="-3"/>
          <w:sz w:val="24"/>
        </w:rPr>
        <w:t xml:space="preserve"> </w:t>
      </w:r>
      <w:r>
        <w:rPr>
          <w:sz w:val="24"/>
        </w:rPr>
        <w:t>the</w:t>
      </w:r>
      <w:r>
        <w:rPr>
          <w:spacing w:val="-4"/>
          <w:sz w:val="24"/>
        </w:rPr>
        <w:t xml:space="preserve"> </w:t>
      </w:r>
      <w:r>
        <w:rPr>
          <w:sz w:val="24"/>
        </w:rPr>
        <w:t>Information</w:t>
      </w:r>
      <w:r>
        <w:rPr>
          <w:spacing w:val="-4"/>
          <w:sz w:val="24"/>
        </w:rPr>
        <w:t xml:space="preserve"> </w:t>
      </w:r>
      <w:r>
        <w:rPr>
          <w:sz w:val="24"/>
        </w:rPr>
        <w:t>Security</w:t>
      </w:r>
      <w:r>
        <w:rPr>
          <w:spacing w:val="-4"/>
          <w:sz w:val="24"/>
        </w:rPr>
        <w:t xml:space="preserve"> </w:t>
      </w:r>
      <w:r>
        <w:rPr>
          <w:sz w:val="24"/>
        </w:rPr>
        <w:t>policy</w:t>
      </w:r>
      <w:r>
        <w:rPr>
          <w:spacing w:val="-4"/>
          <w:sz w:val="24"/>
        </w:rPr>
        <w:t xml:space="preserve"> </w:t>
      </w:r>
      <w:r>
        <w:rPr>
          <w:sz w:val="24"/>
        </w:rPr>
        <w:t>in</w:t>
      </w:r>
      <w:r>
        <w:rPr>
          <w:spacing w:val="-4"/>
          <w:sz w:val="24"/>
        </w:rPr>
        <w:t xml:space="preserve"> </w:t>
      </w:r>
      <w:r>
        <w:rPr>
          <w:sz w:val="24"/>
        </w:rPr>
        <w:t>JSP</w:t>
      </w:r>
      <w:r>
        <w:rPr>
          <w:spacing w:val="-4"/>
          <w:sz w:val="24"/>
        </w:rPr>
        <w:t xml:space="preserve"> </w:t>
      </w:r>
      <w:r>
        <w:rPr>
          <w:sz w:val="24"/>
        </w:rPr>
        <w:t>440.</w:t>
      </w:r>
      <w:r>
        <w:rPr>
          <w:spacing w:val="-4"/>
          <w:sz w:val="24"/>
        </w:rPr>
        <w:t xml:space="preserve"> </w:t>
      </w:r>
      <w:r>
        <w:rPr>
          <w:sz w:val="24"/>
        </w:rPr>
        <w:t>If</w:t>
      </w:r>
      <w:r>
        <w:rPr>
          <w:spacing w:val="-4"/>
          <w:sz w:val="24"/>
        </w:rPr>
        <w:t xml:space="preserve"> </w:t>
      </w:r>
      <w:r>
        <w:rPr>
          <w:sz w:val="24"/>
        </w:rPr>
        <w:t>in</w:t>
      </w:r>
      <w:r>
        <w:rPr>
          <w:spacing w:val="-4"/>
          <w:sz w:val="24"/>
        </w:rPr>
        <w:t xml:space="preserve"> </w:t>
      </w:r>
      <w:r>
        <w:rPr>
          <w:sz w:val="24"/>
        </w:rPr>
        <w:t>doubt</w:t>
      </w:r>
      <w:r>
        <w:rPr>
          <w:spacing w:val="-4"/>
          <w:sz w:val="24"/>
        </w:rPr>
        <w:t xml:space="preserve"> </w:t>
      </w:r>
      <w:r>
        <w:rPr>
          <w:sz w:val="24"/>
        </w:rPr>
        <w:t>as</w:t>
      </w:r>
      <w:r>
        <w:rPr>
          <w:spacing w:val="-4"/>
          <w:sz w:val="24"/>
        </w:rPr>
        <w:t xml:space="preserve"> </w:t>
      </w:r>
      <w:r>
        <w:rPr>
          <w:sz w:val="24"/>
        </w:rPr>
        <w:t>to</w:t>
      </w:r>
      <w:r>
        <w:rPr>
          <w:spacing w:val="-3"/>
          <w:sz w:val="24"/>
        </w:rPr>
        <w:t xml:space="preserve"> </w:t>
      </w:r>
      <w:r>
        <w:rPr>
          <w:sz w:val="24"/>
        </w:rPr>
        <w:t>whether documents can</w:t>
      </w:r>
      <w:r>
        <w:rPr>
          <w:spacing w:val="-1"/>
          <w:sz w:val="24"/>
        </w:rPr>
        <w:t xml:space="preserve"> </w:t>
      </w:r>
      <w:r>
        <w:rPr>
          <w:sz w:val="24"/>
        </w:rPr>
        <w:t>be</w:t>
      </w:r>
      <w:r>
        <w:rPr>
          <w:spacing w:val="-1"/>
          <w:sz w:val="24"/>
        </w:rPr>
        <w:t xml:space="preserve"> </w:t>
      </w:r>
      <w:r>
        <w:rPr>
          <w:sz w:val="24"/>
        </w:rPr>
        <w:t>shared with</w:t>
      </w:r>
      <w:r>
        <w:rPr>
          <w:spacing w:val="-1"/>
          <w:sz w:val="24"/>
        </w:rPr>
        <w:t xml:space="preserve"> </w:t>
      </w:r>
      <w:r>
        <w:rPr>
          <w:sz w:val="24"/>
        </w:rPr>
        <w:t>external</w:t>
      </w:r>
      <w:r>
        <w:rPr>
          <w:spacing w:val="-3"/>
          <w:sz w:val="24"/>
        </w:rPr>
        <w:t xml:space="preserve"> </w:t>
      </w:r>
      <w:r>
        <w:rPr>
          <w:sz w:val="24"/>
        </w:rPr>
        <w:t>audiences,</w:t>
      </w:r>
      <w:r>
        <w:rPr>
          <w:spacing w:val="-2"/>
          <w:sz w:val="24"/>
        </w:rPr>
        <w:t xml:space="preserve"> </w:t>
      </w:r>
      <w:r>
        <w:rPr>
          <w:sz w:val="24"/>
        </w:rPr>
        <w:t>the</w:t>
      </w:r>
      <w:r>
        <w:rPr>
          <w:spacing w:val="-1"/>
          <w:sz w:val="24"/>
        </w:rPr>
        <w:t xml:space="preserve"> </w:t>
      </w:r>
      <w:r>
        <w:rPr>
          <w:sz w:val="24"/>
        </w:rPr>
        <w:t>owner</w:t>
      </w:r>
      <w:r>
        <w:rPr>
          <w:spacing w:val="-2"/>
          <w:sz w:val="24"/>
        </w:rPr>
        <w:t xml:space="preserve"> </w:t>
      </w:r>
      <w:r>
        <w:rPr>
          <w:sz w:val="24"/>
        </w:rPr>
        <w:t>of</w:t>
      </w:r>
      <w:r>
        <w:rPr>
          <w:spacing w:val="-2"/>
          <w:sz w:val="24"/>
        </w:rPr>
        <w:t xml:space="preserve"> </w:t>
      </w:r>
      <w:r>
        <w:rPr>
          <w:sz w:val="24"/>
        </w:rPr>
        <w:t>the</w:t>
      </w:r>
      <w:r>
        <w:rPr>
          <w:spacing w:val="-4"/>
          <w:sz w:val="24"/>
        </w:rPr>
        <w:t xml:space="preserve"> </w:t>
      </w:r>
      <w:r>
        <w:rPr>
          <w:sz w:val="24"/>
        </w:rPr>
        <w:t>document</w:t>
      </w:r>
      <w:r>
        <w:rPr>
          <w:spacing w:val="-2"/>
          <w:sz w:val="24"/>
        </w:rPr>
        <w:t xml:space="preserve"> </w:t>
      </w:r>
      <w:r>
        <w:rPr>
          <w:sz w:val="24"/>
        </w:rPr>
        <w:t>must be consulted.</w:t>
      </w:r>
    </w:p>
    <w:p w14:paraId="516E8C82"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1911283A" w14:textId="77777777" w:rsidR="001C7EB0" w:rsidRDefault="001C7EB0">
      <w:pPr>
        <w:pStyle w:val="BodyText"/>
        <w:spacing w:before="2"/>
      </w:pPr>
    </w:p>
    <w:p w14:paraId="4240FA1C" w14:textId="71B57D9B" w:rsidR="001C7EB0" w:rsidRDefault="00200D3F">
      <w:pPr>
        <w:pStyle w:val="BodyText"/>
        <w:spacing w:line="28" w:lineRule="exact"/>
        <w:ind w:left="864"/>
        <w:rPr>
          <w:sz w:val="2"/>
        </w:rPr>
      </w:pPr>
      <w:r>
        <w:rPr>
          <w:noProof/>
          <w:sz w:val="2"/>
        </w:rPr>
        <mc:AlternateContent>
          <mc:Choice Requires="wpg">
            <w:drawing>
              <wp:inline distT="0" distB="0" distL="0" distR="0" wp14:anchorId="520BF052" wp14:editId="60C1465E">
                <wp:extent cx="6158865" cy="18415"/>
                <wp:effectExtent l="0" t="0" r="3810" b="635"/>
                <wp:docPr id="140478828"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865" cy="18415"/>
                          <a:chOff x="0" y="0"/>
                          <a:chExt cx="9699" cy="29"/>
                        </a:xfrm>
                      </wpg:grpSpPr>
                      <wps:wsp>
                        <wps:cNvPr id="1384277072" name="docshape14"/>
                        <wps:cNvSpPr>
                          <a:spLocks noChangeArrowheads="1"/>
                        </wps:cNvSpPr>
                        <wps:spPr bwMode="auto">
                          <a:xfrm>
                            <a:off x="0" y="0"/>
                            <a:ext cx="969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775D81" id="docshapegroup13" o:spid="_x0000_s1026" style="width:484.95pt;height:1.45pt;mso-position-horizontal-relative:char;mso-position-vertical-relative:line" coordsize="96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">
                <v:rect id="docshape14" o:spid="_x0000_s1027" style="position:absolute;width:969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" fillcolor="black" stroked="f"/>
                <w10:anchorlock/>
              </v:group>
            </w:pict>
          </mc:Fallback>
        </mc:AlternateContent>
      </w:r>
    </w:p>
    <w:p w14:paraId="51C7D11F" w14:textId="77777777" w:rsidR="001C7EB0" w:rsidRDefault="00000000">
      <w:pPr>
        <w:pStyle w:val="Heading4"/>
        <w:numPr>
          <w:ilvl w:val="0"/>
          <w:numId w:val="118"/>
        </w:numPr>
        <w:tabs>
          <w:tab w:val="left" w:pos="1325"/>
          <w:tab w:val="left" w:pos="1326"/>
        </w:tabs>
        <w:spacing w:before="92"/>
        <w:ind w:hanging="434"/>
        <w:jc w:val="left"/>
      </w:pPr>
      <w:bookmarkStart w:id="2" w:name="_bookmark2"/>
      <w:bookmarkEnd w:id="2"/>
      <w:r>
        <w:t>Defence</w:t>
      </w:r>
      <w:r>
        <w:rPr>
          <w:spacing w:val="-2"/>
        </w:rPr>
        <w:t xml:space="preserve"> </w:t>
      </w:r>
      <w:r>
        <w:t>Direction</w:t>
      </w:r>
      <w:r>
        <w:rPr>
          <w:spacing w:val="-2"/>
        </w:rPr>
        <w:t xml:space="preserve"> </w:t>
      </w:r>
      <w:r>
        <w:t>for</w:t>
      </w:r>
      <w:r>
        <w:rPr>
          <w:spacing w:val="-6"/>
        </w:rPr>
        <w:t xml:space="preserve"> </w:t>
      </w:r>
      <w:r>
        <w:t>Collective</w:t>
      </w:r>
      <w:r>
        <w:rPr>
          <w:spacing w:val="-4"/>
        </w:rPr>
        <w:t xml:space="preserve"> </w:t>
      </w:r>
      <w:r>
        <w:rPr>
          <w:spacing w:val="-2"/>
        </w:rPr>
        <w:t>Training</w:t>
      </w:r>
    </w:p>
    <w:p w14:paraId="79AE8101" w14:textId="0D896407" w:rsidR="001C7EB0" w:rsidRDefault="00200D3F">
      <w:pPr>
        <w:pStyle w:val="BodyText"/>
        <w:spacing w:before="10"/>
        <w:rPr>
          <w:b/>
          <w:sz w:val="6"/>
        </w:rPr>
      </w:pPr>
      <w:r>
        <w:rPr>
          <w:noProof/>
        </w:rPr>
        <mc:AlternateContent>
          <mc:Choice Requires="wps">
            <w:drawing>
              <wp:anchor distT="0" distB="0" distL="0" distR="0" simplePos="0" relativeHeight="487590912" behindDoc="1" locked="0" layoutInCell="1" allowOverlap="1" wp14:anchorId="7CF37788" wp14:editId="449B1BE1">
                <wp:simplePos x="0" y="0"/>
                <wp:positionH relativeFrom="page">
                  <wp:posOffset>701040</wp:posOffset>
                </wp:positionH>
                <wp:positionV relativeFrom="paragraph">
                  <wp:posOffset>65405</wp:posOffset>
                </wp:positionV>
                <wp:extent cx="6158230" cy="18415"/>
                <wp:effectExtent l="0" t="0" r="0" b="0"/>
                <wp:wrapTopAndBottom/>
                <wp:docPr id="222469520"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8775A4" id="docshape15" o:spid="_x0000_s1026" style="position:absolute;margin-left:55.2pt;margin-top:5.15pt;width:484.9pt;height:1.4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" fillcolor="black" stroked="f">
                <w10:wrap type="topAndBottom" anchorx="page"/>
              </v:rect>
            </w:pict>
          </mc:Fallback>
        </mc:AlternateContent>
      </w:r>
    </w:p>
    <w:p w14:paraId="3697EF09" w14:textId="77777777" w:rsidR="001C7EB0" w:rsidRDefault="001C7EB0">
      <w:pPr>
        <w:pStyle w:val="BodyText"/>
        <w:rPr>
          <w:b/>
          <w:sz w:val="25"/>
        </w:rPr>
      </w:pPr>
    </w:p>
    <w:p w14:paraId="7DBA06DB" w14:textId="77777777" w:rsidR="001C7EB0" w:rsidRDefault="00000000">
      <w:pPr>
        <w:spacing w:before="92"/>
        <w:ind w:left="892"/>
        <w:rPr>
          <w:b/>
          <w:sz w:val="24"/>
        </w:rPr>
      </w:pPr>
      <w:r>
        <w:rPr>
          <w:b/>
          <w:spacing w:val="-4"/>
          <w:w w:val="95"/>
          <w:sz w:val="24"/>
        </w:rPr>
        <w:t>Policy</w:t>
      </w:r>
      <w:r>
        <w:rPr>
          <w:b/>
          <w:spacing w:val="-6"/>
          <w:w w:val="95"/>
          <w:sz w:val="24"/>
        </w:rPr>
        <w:t xml:space="preserve"> </w:t>
      </w:r>
      <w:r>
        <w:rPr>
          <w:b/>
          <w:spacing w:val="-4"/>
          <w:w w:val="95"/>
          <w:sz w:val="24"/>
        </w:rPr>
        <w:t>Sponsor:</w:t>
      </w:r>
      <w:r>
        <w:rPr>
          <w:b/>
          <w:spacing w:val="-10"/>
          <w:w w:val="95"/>
          <w:sz w:val="24"/>
        </w:rPr>
        <w:t xml:space="preserve"> </w:t>
      </w:r>
      <w:r>
        <w:rPr>
          <w:b/>
          <w:spacing w:val="-4"/>
          <w:w w:val="95"/>
          <w:sz w:val="24"/>
        </w:rPr>
        <w:t>TSLD,</w:t>
      </w:r>
      <w:r>
        <w:rPr>
          <w:b/>
          <w:spacing w:val="-6"/>
          <w:w w:val="95"/>
          <w:sz w:val="24"/>
        </w:rPr>
        <w:t xml:space="preserve"> </w:t>
      </w:r>
      <w:r>
        <w:rPr>
          <w:b/>
          <w:spacing w:val="-5"/>
          <w:w w:val="95"/>
          <w:sz w:val="24"/>
        </w:rPr>
        <w:t>CDP</w:t>
      </w:r>
    </w:p>
    <w:p w14:paraId="64A5F08C" w14:textId="55F7D2EF" w:rsidR="001C7EB0" w:rsidRDefault="00200D3F">
      <w:pPr>
        <w:pStyle w:val="BodyText"/>
        <w:spacing w:before="10"/>
        <w:rPr>
          <w:b/>
          <w:sz w:val="21"/>
        </w:rPr>
      </w:pPr>
      <w:r>
        <w:rPr>
          <w:noProof/>
        </w:rPr>
        <mc:AlternateContent>
          <mc:Choice Requires="wps">
            <w:drawing>
              <wp:anchor distT="0" distB="0" distL="0" distR="0" simplePos="0" relativeHeight="487591424" behindDoc="1" locked="0" layoutInCell="1" allowOverlap="1" wp14:anchorId="233D9EDC" wp14:editId="29F5CE4B">
                <wp:simplePos x="0" y="0"/>
                <wp:positionH relativeFrom="page">
                  <wp:posOffset>701040</wp:posOffset>
                </wp:positionH>
                <wp:positionV relativeFrom="paragraph">
                  <wp:posOffset>175260</wp:posOffset>
                </wp:positionV>
                <wp:extent cx="6158865" cy="701675"/>
                <wp:effectExtent l="0" t="0" r="0" b="0"/>
                <wp:wrapTopAndBottom/>
                <wp:docPr id="1786431409"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865" cy="7016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D89F6A" w14:textId="77777777" w:rsidR="001C7EB0" w:rsidRDefault="00000000">
                            <w:pPr>
                              <w:pStyle w:val="BodyText"/>
                              <w:ind w:left="28" w:right="29"/>
                              <w:jc w:val="both"/>
                              <w:rPr>
                                <w:color w:val="000000"/>
                              </w:rPr>
                            </w:pPr>
                            <w:r>
                              <w:rPr>
                                <w:color w:val="000000"/>
                              </w:rPr>
                              <w:t>This Defence Collective Training Policy details the management, governance structures, processes</w:t>
                            </w:r>
                            <w:r>
                              <w:rPr>
                                <w:color w:val="000000"/>
                                <w:spacing w:val="-7"/>
                              </w:rPr>
                              <w:t xml:space="preserve"> </w:t>
                            </w:r>
                            <w:r>
                              <w:rPr>
                                <w:color w:val="000000"/>
                              </w:rPr>
                              <w:t>and</w:t>
                            </w:r>
                            <w:r>
                              <w:rPr>
                                <w:color w:val="000000"/>
                                <w:spacing w:val="-6"/>
                              </w:rPr>
                              <w:t xml:space="preserve"> </w:t>
                            </w:r>
                            <w:r>
                              <w:rPr>
                                <w:color w:val="000000"/>
                              </w:rPr>
                              <w:t>practices</w:t>
                            </w:r>
                            <w:r>
                              <w:rPr>
                                <w:color w:val="000000"/>
                                <w:spacing w:val="-4"/>
                              </w:rPr>
                              <w:t xml:space="preserve"> </w:t>
                            </w:r>
                            <w:r>
                              <w:rPr>
                                <w:color w:val="000000"/>
                              </w:rPr>
                              <w:t>-</w:t>
                            </w:r>
                            <w:r>
                              <w:rPr>
                                <w:color w:val="000000"/>
                                <w:spacing w:val="-7"/>
                              </w:rPr>
                              <w:t xml:space="preserve"> </w:t>
                            </w:r>
                            <w:r>
                              <w:rPr>
                                <w:color w:val="000000"/>
                              </w:rPr>
                              <w:t>in</w:t>
                            </w:r>
                            <w:r>
                              <w:rPr>
                                <w:color w:val="000000"/>
                                <w:spacing w:val="-6"/>
                              </w:rPr>
                              <w:t xml:space="preserve"> </w:t>
                            </w:r>
                            <w:r>
                              <w:rPr>
                                <w:color w:val="000000"/>
                              </w:rPr>
                              <w:t>addition</w:t>
                            </w:r>
                            <w:r>
                              <w:rPr>
                                <w:color w:val="000000"/>
                                <w:spacing w:val="-6"/>
                              </w:rPr>
                              <w:t xml:space="preserve"> </w:t>
                            </w:r>
                            <w:r>
                              <w:rPr>
                                <w:color w:val="000000"/>
                              </w:rPr>
                              <w:t>to</w:t>
                            </w:r>
                            <w:r>
                              <w:rPr>
                                <w:color w:val="000000"/>
                                <w:spacing w:val="-6"/>
                              </w:rPr>
                              <w:t xml:space="preserve"> </w:t>
                            </w:r>
                            <w:r>
                              <w:rPr>
                                <w:color w:val="000000"/>
                              </w:rPr>
                              <w:t>those</w:t>
                            </w:r>
                            <w:r>
                              <w:rPr>
                                <w:color w:val="000000"/>
                                <w:spacing w:val="-6"/>
                              </w:rPr>
                              <w:t xml:space="preserve"> </w:t>
                            </w:r>
                            <w:r>
                              <w:rPr>
                                <w:color w:val="000000"/>
                              </w:rPr>
                              <w:t>outlined</w:t>
                            </w:r>
                            <w:r>
                              <w:rPr>
                                <w:color w:val="000000"/>
                                <w:spacing w:val="-6"/>
                              </w:rPr>
                              <w:t xml:space="preserve"> </w:t>
                            </w:r>
                            <w:r>
                              <w:rPr>
                                <w:color w:val="000000"/>
                              </w:rPr>
                              <w:t>in</w:t>
                            </w:r>
                            <w:r>
                              <w:rPr>
                                <w:color w:val="000000"/>
                                <w:spacing w:val="-6"/>
                              </w:rPr>
                              <w:t xml:space="preserve"> </w:t>
                            </w:r>
                            <w:r>
                              <w:rPr>
                                <w:color w:val="000000"/>
                              </w:rPr>
                              <w:t>Volume</w:t>
                            </w:r>
                            <w:r>
                              <w:rPr>
                                <w:color w:val="000000"/>
                                <w:spacing w:val="-6"/>
                              </w:rPr>
                              <w:t xml:space="preserve"> </w:t>
                            </w:r>
                            <w:r>
                              <w:rPr>
                                <w:color w:val="000000"/>
                              </w:rPr>
                              <w:t>1</w:t>
                            </w:r>
                            <w:r>
                              <w:rPr>
                                <w:color w:val="000000"/>
                                <w:spacing w:val="-9"/>
                                <w:u w:val="single"/>
                              </w:rPr>
                              <w:t xml:space="preserve"> </w:t>
                            </w:r>
                            <w:r>
                              <w:rPr>
                                <w:color w:val="000000"/>
                                <w:u w:val="single"/>
                              </w:rPr>
                              <w:t>-</w:t>
                            </w:r>
                            <w:r>
                              <w:rPr>
                                <w:color w:val="000000"/>
                                <w:spacing w:val="-8"/>
                                <w:u w:val="single"/>
                              </w:rPr>
                              <w:t xml:space="preserve"> </w:t>
                            </w:r>
                            <w:r>
                              <w:rPr>
                                <w:color w:val="000000"/>
                                <w:u w:val="single"/>
                              </w:rPr>
                              <w:t>that</w:t>
                            </w:r>
                            <w:r>
                              <w:rPr>
                                <w:color w:val="000000"/>
                                <w:spacing w:val="-7"/>
                              </w:rPr>
                              <w:t xml:space="preserve"> </w:t>
                            </w:r>
                            <w:r>
                              <w:rPr>
                                <w:color w:val="000000"/>
                              </w:rPr>
                              <w:t>shape</w:t>
                            </w:r>
                            <w:r>
                              <w:rPr>
                                <w:color w:val="000000"/>
                                <w:spacing w:val="-7"/>
                              </w:rPr>
                              <w:t xml:space="preserve"> </w:t>
                            </w:r>
                            <w:r>
                              <w:rPr>
                                <w:color w:val="000000"/>
                              </w:rPr>
                              <w:t>the</w:t>
                            </w:r>
                            <w:r>
                              <w:rPr>
                                <w:color w:val="000000"/>
                                <w:spacing w:val="-7"/>
                              </w:rPr>
                              <w:t xml:space="preserve"> </w:t>
                            </w:r>
                            <w:r>
                              <w:rPr>
                                <w:color w:val="000000"/>
                              </w:rPr>
                              <w:t xml:space="preserve">conduct of collective training and influence collective training requirements in the acquisition of </w:t>
                            </w:r>
                            <w:r>
                              <w:rPr>
                                <w:color w:val="000000"/>
                                <w:spacing w:val="-2"/>
                              </w:rPr>
                              <w:t>capabilities.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3D9EDC" id="_x0000_t202" coordsize="21600,21600" o:spt="202" path="m,l,21600r21600,l21600,xe">
                <v:stroke joinstyle="miter"/>
                <v:path gradientshapeok="t" o:connecttype="rect"/>
              </v:shapetype>
              <v:shape id="docshape16" o:spid="_x0000_s1026" type="#_x0000_t202" style="position:absolute;margin-left:55.2pt;margin-top:13.8pt;width:484.95pt;height:55.2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" fillcolor="#d9d9d9" stroked="f">
                <v:textbox inset="0,0,0,0">
                  <w:txbxContent>
                    <w:p w14:paraId="45D89F6A" w14:textId="77777777" w:rsidR="001C7EB0" w:rsidRDefault="00000000">
                      <w:pPr>
                        <w:pStyle w:val="BodyText"/>
                        <w:ind w:left="28" w:right="29"/>
                        <w:jc w:val="both"/>
                        <w:rPr>
                          <w:color w:val="000000"/>
                        </w:rPr>
                      </w:pPr>
                      <w:r>
                        <w:rPr>
                          <w:color w:val="000000"/>
                        </w:rPr>
                        <w:t>This Defence Collective Training Policy details the management, governance structures, processes</w:t>
                      </w:r>
                      <w:r>
                        <w:rPr>
                          <w:color w:val="000000"/>
                          <w:spacing w:val="-7"/>
                        </w:rPr>
                        <w:t xml:space="preserve"> </w:t>
                      </w:r>
                      <w:r>
                        <w:rPr>
                          <w:color w:val="000000"/>
                        </w:rPr>
                        <w:t>and</w:t>
                      </w:r>
                      <w:r>
                        <w:rPr>
                          <w:color w:val="000000"/>
                          <w:spacing w:val="-6"/>
                        </w:rPr>
                        <w:t xml:space="preserve"> </w:t>
                      </w:r>
                      <w:r>
                        <w:rPr>
                          <w:color w:val="000000"/>
                        </w:rPr>
                        <w:t>practices</w:t>
                      </w:r>
                      <w:r>
                        <w:rPr>
                          <w:color w:val="000000"/>
                          <w:spacing w:val="-4"/>
                        </w:rPr>
                        <w:t xml:space="preserve"> </w:t>
                      </w:r>
                      <w:r>
                        <w:rPr>
                          <w:color w:val="000000"/>
                        </w:rPr>
                        <w:t>-</w:t>
                      </w:r>
                      <w:r>
                        <w:rPr>
                          <w:color w:val="000000"/>
                          <w:spacing w:val="-7"/>
                        </w:rPr>
                        <w:t xml:space="preserve"> </w:t>
                      </w:r>
                      <w:r>
                        <w:rPr>
                          <w:color w:val="000000"/>
                        </w:rPr>
                        <w:t>in</w:t>
                      </w:r>
                      <w:r>
                        <w:rPr>
                          <w:color w:val="000000"/>
                          <w:spacing w:val="-6"/>
                        </w:rPr>
                        <w:t xml:space="preserve"> </w:t>
                      </w:r>
                      <w:r>
                        <w:rPr>
                          <w:color w:val="000000"/>
                        </w:rPr>
                        <w:t>addition</w:t>
                      </w:r>
                      <w:r>
                        <w:rPr>
                          <w:color w:val="000000"/>
                          <w:spacing w:val="-6"/>
                        </w:rPr>
                        <w:t xml:space="preserve"> </w:t>
                      </w:r>
                      <w:r>
                        <w:rPr>
                          <w:color w:val="000000"/>
                        </w:rPr>
                        <w:t>to</w:t>
                      </w:r>
                      <w:r>
                        <w:rPr>
                          <w:color w:val="000000"/>
                          <w:spacing w:val="-6"/>
                        </w:rPr>
                        <w:t xml:space="preserve"> </w:t>
                      </w:r>
                      <w:r>
                        <w:rPr>
                          <w:color w:val="000000"/>
                        </w:rPr>
                        <w:t>those</w:t>
                      </w:r>
                      <w:r>
                        <w:rPr>
                          <w:color w:val="000000"/>
                          <w:spacing w:val="-6"/>
                        </w:rPr>
                        <w:t xml:space="preserve"> </w:t>
                      </w:r>
                      <w:r>
                        <w:rPr>
                          <w:color w:val="000000"/>
                        </w:rPr>
                        <w:t>outlined</w:t>
                      </w:r>
                      <w:r>
                        <w:rPr>
                          <w:color w:val="000000"/>
                          <w:spacing w:val="-6"/>
                        </w:rPr>
                        <w:t xml:space="preserve"> </w:t>
                      </w:r>
                      <w:r>
                        <w:rPr>
                          <w:color w:val="000000"/>
                        </w:rPr>
                        <w:t>in</w:t>
                      </w:r>
                      <w:r>
                        <w:rPr>
                          <w:color w:val="000000"/>
                          <w:spacing w:val="-6"/>
                        </w:rPr>
                        <w:t xml:space="preserve"> </w:t>
                      </w:r>
                      <w:r>
                        <w:rPr>
                          <w:color w:val="000000"/>
                        </w:rPr>
                        <w:t>Volume</w:t>
                      </w:r>
                      <w:r>
                        <w:rPr>
                          <w:color w:val="000000"/>
                          <w:spacing w:val="-6"/>
                        </w:rPr>
                        <w:t xml:space="preserve"> </w:t>
                      </w:r>
                      <w:r>
                        <w:rPr>
                          <w:color w:val="000000"/>
                        </w:rPr>
                        <w:t>1</w:t>
                      </w:r>
                      <w:r>
                        <w:rPr>
                          <w:color w:val="000000"/>
                          <w:spacing w:val="-9"/>
                          <w:u w:val="single"/>
                        </w:rPr>
                        <w:t xml:space="preserve"> </w:t>
                      </w:r>
                      <w:r>
                        <w:rPr>
                          <w:color w:val="000000"/>
                          <w:u w:val="single"/>
                        </w:rPr>
                        <w:t>-</w:t>
                      </w:r>
                      <w:r>
                        <w:rPr>
                          <w:color w:val="000000"/>
                          <w:spacing w:val="-8"/>
                          <w:u w:val="single"/>
                        </w:rPr>
                        <w:t xml:space="preserve"> </w:t>
                      </w:r>
                      <w:r>
                        <w:rPr>
                          <w:color w:val="000000"/>
                          <w:u w:val="single"/>
                        </w:rPr>
                        <w:t>that</w:t>
                      </w:r>
                      <w:r>
                        <w:rPr>
                          <w:color w:val="000000"/>
                          <w:spacing w:val="-7"/>
                        </w:rPr>
                        <w:t xml:space="preserve"> </w:t>
                      </w:r>
                      <w:r>
                        <w:rPr>
                          <w:color w:val="000000"/>
                        </w:rPr>
                        <w:t>shape</w:t>
                      </w:r>
                      <w:r>
                        <w:rPr>
                          <w:color w:val="000000"/>
                          <w:spacing w:val="-7"/>
                        </w:rPr>
                        <w:t xml:space="preserve"> </w:t>
                      </w:r>
                      <w:r>
                        <w:rPr>
                          <w:color w:val="000000"/>
                        </w:rPr>
                        <w:t>the</w:t>
                      </w:r>
                      <w:r>
                        <w:rPr>
                          <w:color w:val="000000"/>
                          <w:spacing w:val="-7"/>
                        </w:rPr>
                        <w:t xml:space="preserve"> </w:t>
                      </w:r>
                      <w:r>
                        <w:rPr>
                          <w:color w:val="000000"/>
                        </w:rPr>
                        <w:t xml:space="preserve">conduct of collective training and influence collective training requirements in the acquisition of </w:t>
                      </w:r>
                      <w:r>
                        <w:rPr>
                          <w:color w:val="000000"/>
                          <w:spacing w:val="-2"/>
                        </w:rPr>
                        <w:t>capabilities.</w:t>
                      </w:r>
                    </w:p>
                  </w:txbxContent>
                </v:textbox>
                <w10:wrap type="topAndBottom" anchorx="page"/>
              </v:shape>
            </w:pict>
          </mc:Fallback>
        </mc:AlternateContent>
      </w:r>
    </w:p>
    <w:p w14:paraId="4D0A27C4" w14:textId="77777777" w:rsidR="001C7EB0" w:rsidRDefault="001C7EB0">
      <w:pPr>
        <w:pStyle w:val="BodyText"/>
        <w:rPr>
          <w:b/>
          <w:sz w:val="20"/>
        </w:rPr>
      </w:pPr>
    </w:p>
    <w:p w14:paraId="19A45C2D" w14:textId="77777777" w:rsidR="001C7EB0" w:rsidRDefault="001C7EB0">
      <w:pPr>
        <w:pStyle w:val="BodyText"/>
        <w:spacing w:before="4"/>
        <w:rPr>
          <w:b/>
          <w:sz w:val="19"/>
        </w:rPr>
      </w:pPr>
    </w:p>
    <w:p w14:paraId="5170F93F" w14:textId="77777777" w:rsidR="001C7EB0" w:rsidRDefault="00000000">
      <w:pPr>
        <w:pStyle w:val="ListParagraph"/>
        <w:numPr>
          <w:ilvl w:val="1"/>
          <w:numId w:val="118"/>
        </w:numPr>
        <w:tabs>
          <w:tab w:val="left" w:pos="1469"/>
          <w:tab w:val="left" w:pos="1470"/>
        </w:tabs>
        <w:spacing w:before="93" w:line="484" w:lineRule="auto"/>
        <w:ind w:left="892" w:right="7806" w:firstLine="0"/>
        <w:rPr>
          <w:b/>
          <w:sz w:val="24"/>
        </w:rPr>
      </w:pPr>
      <w:bookmarkStart w:id="3" w:name="_bookmark3"/>
      <w:bookmarkEnd w:id="3"/>
      <w:r>
        <w:rPr>
          <w:b/>
          <w:sz w:val="24"/>
        </w:rPr>
        <w:t>Collective</w:t>
      </w:r>
      <w:r>
        <w:rPr>
          <w:b/>
          <w:spacing w:val="-17"/>
          <w:sz w:val="24"/>
        </w:rPr>
        <w:t xml:space="preserve"> </w:t>
      </w:r>
      <w:r>
        <w:rPr>
          <w:b/>
          <w:sz w:val="24"/>
        </w:rPr>
        <w:t xml:space="preserve">Training </w:t>
      </w:r>
      <w:r>
        <w:rPr>
          <w:b/>
          <w:spacing w:val="-2"/>
          <w:sz w:val="24"/>
        </w:rPr>
        <w:t>SCOPE</w:t>
      </w:r>
    </w:p>
    <w:p w14:paraId="7616C9FD" w14:textId="77777777" w:rsidR="001C7EB0" w:rsidRDefault="00000000">
      <w:pPr>
        <w:pStyle w:val="ListParagraph"/>
        <w:numPr>
          <w:ilvl w:val="2"/>
          <w:numId w:val="118"/>
        </w:numPr>
        <w:tabs>
          <w:tab w:val="left" w:pos="1614"/>
        </w:tabs>
        <w:ind w:right="895"/>
        <w:jc w:val="both"/>
        <w:rPr>
          <w:sz w:val="24"/>
        </w:rPr>
      </w:pPr>
      <w:r>
        <w:rPr>
          <w:sz w:val="24"/>
        </w:rPr>
        <w:t>The policy contained in this volume is to be applied to all Collective Training (Tier 0 through to Tier 4) requirement setting, design, delivery, evaluation and governance activities across Defence.</w:t>
      </w:r>
    </w:p>
    <w:p w14:paraId="634FE286" w14:textId="77777777" w:rsidR="001C7EB0" w:rsidRDefault="001C7EB0">
      <w:pPr>
        <w:pStyle w:val="BodyText"/>
        <w:rPr>
          <w:sz w:val="23"/>
        </w:rPr>
      </w:pPr>
    </w:p>
    <w:p w14:paraId="0AB21303" w14:textId="77777777" w:rsidR="001C7EB0" w:rsidRDefault="00000000">
      <w:pPr>
        <w:pStyle w:val="Heading3"/>
        <w:ind w:left="892"/>
      </w:pPr>
      <w:r>
        <w:rPr>
          <w:spacing w:val="-5"/>
        </w:rPr>
        <w:t>AIM</w:t>
      </w:r>
    </w:p>
    <w:p w14:paraId="6C9015E1" w14:textId="77777777" w:rsidR="001C7EB0" w:rsidRDefault="001C7EB0">
      <w:pPr>
        <w:pStyle w:val="BodyText"/>
        <w:spacing w:before="7"/>
        <w:rPr>
          <w:b/>
          <w:sz w:val="23"/>
        </w:rPr>
      </w:pPr>
    </w:p>
    <w:p w14:paraId="6EA456FD" w14:textId="77777777" w:rsidR="001C7EB0" w:rsidRDefault="00000000">
      <w:pPr>
        <w:pStyle w:val="ListParagraph"/>
        <w:numPr>
          <w:ilvl w:val="2"/>
          <w:numId w:val="118"/>
        </w:numPr>
        <w:tabs>
          <w:tab w:val="left" w:pos="1614"/>
        </w:tabs>
        <w:spacing w:line="237" w:lineRule="auto"/>
        <w:ind w:right="890"/>
        <w:jc w:val="both"/>
        <w:rPr>
          <w:sz w:val="24"/>
        </w:rPr>
      </w:pPr>
      <w:r>
        <w:rPr>
          <w:sz w:val="24"/>
        </w:rPr>
        <w:t>This policy sets strategic Direction for the conduct of Collective Training, driving coherence across Military Commands (MCs) and codifying processes in support of force generation, preparation and sustainment.</w:t>
      </w:r>
      <w:r>
        <w:rPr>
          <w:spacing w:val="40"/>
          <w:sz w:val="24"/>
        </w:rPr>
        <w:t xml:space="preserve"> </w:t>
      </w:r>
      <w:r>
        <w:rPr>
          <w:sz w:val="24"/>
        </w:rPr>
        <w:t>It also places Collective Training at the centre of managing risk to contingent capability and sets priorities to deliver improvements in the efficiency and effectiveness of collective training.</w:t>
      </w:r>
    </w:p>
    <w:p w14:paraId="31AA2AA9" w14:textId="77777777" w:rsidR="001C7EB0" w:rsidRDefault="001C7EB0">
      <w:pPr>
        <w:pStyle w:val="BodyText"/>
        <w:spacing w:before="9"/>
      </w:pPr>
    </w:p>
    <w:p w14:paraId="68336DE2" w14:textId="77777777" w:rsidR="001C7EB0" w:rsidRDefault="00000000">
      <w:pPr>
        <w:pStyle w:val="Heading3"/>
        <w:ind w:left="892"/>
      </w:pPr>
      <w:r>
        <w:t>COLLECTIVE</w:t>
      </w:r>
      <w:r>
        <w:rPr>
          <w:spacing w:val="-5"/>
        </w:rPr>
        <w:t xml:space="preserve"> </w:t>
      </w:r>
      <w:r>
        <w:t>TRAINING</w:t>
      </w:r>
      <w:r>
        <w:rPr>
          <w:spacing w:val="-2"/>
        </w:rPr>
        <w:t xml:space="preserve"> DEFINITION</w:t>
      </w:r>
    </w:p>
    <w:p w14:paraId="180B64CD" w14:textId="77777777" w:rsidR="001C7EB0" w:rsidRDefault="001C7EB0">
      <w:pPr>
        <w:pStyle w:val="BodyText"/>
        <w:spacing w:before="7"/>
        <w:rPr>
          <w:b/>
          <w:sz w:val="23"/>
        </w:rPr>
      </w:pPr>
    </w:p>
    <w:p w14:paraId="0826BCF4" w14:textId="77777777" w:rsidR="001C7EB0" w:rsidRDefault="00000000">
      <w:pPr>
        <w:pStyle w:val="ListParagraph"/>
        <w:numPr>
          <w:ilvl w:val="2"/>
          <w:numId w:val="118"/>
        </w:numPr>
        <w:tabs>
          <w:tab w:val="left" w:pos="1614"/>
        </w:tabs>
        <w:spacing w:line="237" w:lineRule="auto"/>
        <w:ind w:right="889"/>
        <w:jc w:val="both"/>
        <w:rPr>
          <w:sz w:val="24"/>
        </w:rPr>
      </w:pPr>
      <w:r>
        <w:rPr>
          <w:sz w:val="24"/>
        </w:rPr>
        <w:t>The Training Defence Line of Development (DLOD) provides the means to develop, practice</w:t>
      </w:r>
      <w:r>
        <w:rPr>
          <w:spacing w:val="-2"/>
          <w:sz w:val="24"/>
        </w:rPr>
        <w:t xml:space="preserve"> </w:t>
      </w:r>
      <w:r>
        <w:rPr>
          <w:sz w:val="24"/>
        </w:rPr>
        <w:t>and</w:t>
      </w:r>
      <w:r>
        <w:rPr>
          <w:spacing w:val="-2"/>
          <w:sz w:val="24"/>
        </w:rPr>
        <w:t xml:space="preserve"> </w:t>
      </w:r>
      <w:r>
        <w:rPr>
          <w:sz w:val="24"/>
        </w:rPr>
        <w:t>validate,</w:t>
      </w:r>
      <w:r>
        <w:rPr>
          <w:spacing w:val="-4"/>
          <w:sz w:val="24"/>
        </w:rPr>
        <w:t xml:space="preserve"> </w:t>
      </w:r>
      <w:r>
        <w:rPr>
          <w:sz w:val="24"/>
        </w:rPr>
        <w:t>with</w:t>
      </w:r>
      <w:r>
        <w:rPr>
          <w:spacing w:val="-1"/>
          <w:sz w:val="24"/>
        </w:rPr>
        <w:t xml:space="preserve"> </w:t>
      </w:r>
      <w:r>
        <w:rPr>
          <w:sz w:val="24"/>
        </w:rPr>
        <w:t>constraints,</w:t>
      </w:r>
      <w:r>
        <w:rPr>
          <w:spacing w:val="-2"/>
          <w:sz w:val="24"/>
        </w:rPr>
        <w:t xml:space="preserve"> </w:t>
      </w:r>
      <w:r>
        <w:rPr>
          <w:sz w:val="24"/>
        </w:rPr>
        <w:t>the</w:t>
      </w:r>
      <w:r>
        <w:rPr>
          <w:spacing w:val="-2"/>
          <w:sz w:val="24"/>
        </w:rPr>
        <w:t xml:space="preserve"> </w:t>
      </w:r>
      <w:r>
        <w:rPr>
          <w:sz w:val="24"/>
        </w:rPr>
        <w:t>practical</w:t>
      </w:r>
      <w:r>
        <w:rPr>
          <w:spacing w:val="-3"/>
          <w:sz w:val="24"/>
        </w:rPr>
        <w:t xml:space="preserve"> </w:t>
      </w:r>
      <w:r>
        <w:rPr>
          <w:sz w:val="24"/>
        </w:rPr>
        <w:t>application</w:t>
      </w:r>
      <w:r>
        <w:rPr>
          <w:spacing w:val="-4"/>
          <w:sz w:val="24"/>
        </w:rPr>
        <w:t xml:space="preserve"> </w:t>
      </w:r>
      <w:r>
        <w:rPr>
          <w:sz w:val="24"/>
        </w:rPr>
        <w:t>of</w:t>
      </w:r>
      <w:r>
        <w:rPr>
          <w:spacing w:val="-2"/>
          <w:sz w:val="24"/>
        </w:rPr>
        <w:t xml:space="preserve"> </w:t>
      </w:r>
      <w:r>
        <w:rPr>
          <w:sz w:val="24"/>
        </w:rPr>
        <w:t>a</w:t>
      </w:r>
      <w:r>
        <w:rPr>
          <w:spacing w:val="-4"/>
          <w:sz w:val="24"/>
        </w:rPr>
        <w:t xml:space="preserve"> </w:t>
      </w:r>
      <w:r>
        <w:rPr>
          <w:sz w:val="24"/>
        </w:rPr>
        <w:t>common</w:t>
      </w:r>
      <w:r>
        <w:rPr>
          <w:spacing w:val="-2"/>
          <w:sz w:val="24"/>
        </w:rPr>
        <w:t xml:space="preserve"> </w:t>
      </w:r>
      <w:r>
        <w:rPr>
          <w:sz w:val="24"/>
        </w:rPr>
        <w:t>military doctrine to deliver a military capability.</w:t>
      </w:r>
    </w:p>
    <w:p w14:paraId="512BA41F" w14:textId="77777777" w:rsidR="001C7EB0" w:rsidRDefault="001C7EB0">
      <w:pPr>
        <w:pStyle w:val="BodyText"/>
        <w:spacing w:before="6"/>
      </w:pPr>
    </w:p>
    <w:p w14:paraId="12441E0B" w14:textId="77777777" w:rsidR="001C7EB0" w:rsidRDefault="00000000">
      <w:pPr>
        <w:pStyle w:val="ListParagraph"/>
        <w:numPr>
          <w:ilvl w:val="2"/>
          <w:numId w:val="118"/>
        </w:numPr>
        <w:tabs>
          <w:tab w:val="left" w:pos="1614"/>
        </w:tabs>
        <w:spacing w:line="232" w:lineRule="auto"/>
        <w:ind w:right="895"/>
        <w:jc w:val="both"/>
        <w:rPr>
          <w:sz w:val="24"/>
        </w:rPr>
      </w:pPr>
      <w:r>
        <w:rPr>
          <w:sz w:val="24"/>
        </w:rPr>
        <w:t>Training</w:t>
      </w:r>
      <w:r>
        <w:rPr>
          <w:spacing w:val="-8"/>
          <w:sz w:val="24"/>
        </w:rPr>
        <w:t xml:space="preserve"> </w:t>
      </w:r>
      <w:r>
        <w:rPr>
          <w:sz w:val="24"/>
        </w:rPr>
        <w:t>consists</w:t>
      </w:r>
      <w:r>
        <w:rPr>
          <w:spacing w:val="-11"/>
          <w:sz w:val="24"/>
        </w:rPr>
        <w:t xml:space="preserve"> </w:t>
      </w:r>
      <w:r>
        <w:rPr>
          <w:sz w:val="24"/>
        </w:rPr>
        <w:t>of</w:t>
      </w:r>
      <w:r>
        <w:rPr>
          <w:spacing w:val="-8"/>
          <w:sz w:val="24"/>
        </w:rPr>
        <w:t xml:space="preserve"> </w:t>
      </w:r>
      <w:r>
        <w:rPr>
          <w:sz w:val="24"/>
        </w:rPr>
        <w:t>individual</w:t>
      </w:r>
      <w:r>
        <w:rPr>
          <w:spacing w:val="-9"/>
          <w:sz w:val="24"/>
        </w:rPr>
        <w:t xml:space="preserve"> </w:t>
      </w:r>
      <w:r>
        <w:rPr>
          <w:sz w:val="24"/>
        </w:rPr>
        <w:t>and</w:t>
      </w:r>
      <w:r>
        <w:rPr>
          <w:spacing w:val="-10"/>
          <w:sz w:val="24"/>
        </w:rPr>
        <w:t xml:space="preserve"> </w:t>
      </w:r>
      <w:r>
        <w:rPr>
          <w:sz w:val="24"/>
        </w:rPr>
        <w:t>collective</w:t>
      </w:r>
      <w:r>
        <w:rPr>
          <w:spacing w:val="-10"/>
          <w:sz w:val="24"/>
        </w:rPr>
        <w:t xml:space="preserve"> </w:t>
      </w:r>
      <w:r>
        <w:rPr>
          <w:sz w:val="24"/>
        </w:rPr>
        <w:t>training</w:t>
      </w:r>
      <w:r>
        <w:rPr>
          <w:spacing w:val="-10"/>
          <w:sz w:val="24"/>
        </w:rPr>
        <w:t xml:space="preserve"> </w:t>
      </w:r>
      <w:r>
        <w:rPr>
          <w:sz w:val="24"/>
        </w:rPr>
        <w:t>on</w:t>
      </w:r>
      <w:r>
        <w:rPr>
          <w:spacing w:val="-10"/>
          <w:sz w:val="24"/>
        </w:rPr>
        <w:t xml:space="preserve"> </w:t>
      </w:r>
      <w:r>
        <w:rPr>
          <w:sz w:val="24"/>
        </w:rPr>
        <w:t>a</w:t>
      </w:r>
      <w:r>
        <w:rPr>
          <w:spacing w:val="-10"/>
          <w:sz w:val="24"/>
        </w:rPr>
        <w:t xml:space="preserve"> </w:t>
      </w:r>
      <w:r>
        <w:rPr>
          <w:sz w:val="24"/>
        </w:rPr>
        <w:t>progressive</w:t>
      </w:r>
      <w:r>
        <w:rPr>
          <w:spacing w:val="-8"/>
          <w:sz w:val="24"/>
        </w:rPr>
        <w:t xml:space="preserve"> </w:t>
      </w:r>
      <w:r>
        <w:rPr>
          <w:sz w:val="24"/>
        </w:rPr>
        <w:t>spectrum</w:t>
      </w:r>
      <w:r>
        <w:rPr>
          <w:spacing w:val="-7"/>
          <w:sz w:val="24"/>
        </w:rPr>
        <w:t xml:space="preserve"> </w:t>
      </w:r>
      <w:r>
        <w:rPr>
          <w:sz w:val="24"/>
        </w:rPr>
        <w:t>(See Figure 1); they are interlinked and mutually dependent</w:t>
      </w:r>
      <w:r>
        <w:rPr>
          <w:position w:val="8"/>
          <w:sz w:val="16"/>
        </w:rPr>
        <w:t>2</w:t>
      </w:r>
      <w:r>
        <w:rPr>
          <w:sz w:val="24"/>
        </w:rPr>
        <w:t>.</w:t>
      </w:r>
    </w:p>
    <w:p w14:paraId="5A414B3C" w14:textId="77777777" w:rsidR="001C7EB0" w:rsidRDefault="001C7EB0">
      <w:pPr>
        <w:pStyle w:val="BodyText"/>
      </w:pPr>
    </w:p>
    <w:p w14:paraId="15F02254" w14:textId="77777777" w:rsidR="001C7EB0" w:rsidRDefault="00000000">
      <w:pPr>
        <w:pStyle w:val="ListParagraph"/>
        <w:numPr>
          <w:ilvl w:val="2"/>
          <w:numId w:val="118"/>
        </w:numPr>
        <w:tabs>
          <w:tab w:val="left" w:pos="1614"/>
        </w:tabs>
        <w:ind w:right="892"/>
        <w:jc w:val="both"/>
        <w:rPr>
          <w:sz w:val="24"/>
        </w:rPr>
      </w:pPr>
      <w:r>
        <w:rPr>
          <w:sz w:val="24"/>
        </w:rPr>
        <w:t xml:space="preserve">The definition of Collective Training is: </w:t>
      </w:r>
      <w:r>
        <w:rPr>
          <w:b/>
          <w:sz w:val="24"/>
        </w:rPr>
        <w:t>‘training to improve the ability of teams, units</w:t>
      </w:r>
      <w:r>
        <w:rPr>
          <w:b/>
          <w:spacing w:val="-16"/>
          <w:sz w:val="24"/>
        </w:rPr>
        <w:t xml:space="preserve"> </w:t>
      </w:r>
      <w:r>
        <w:rPr>
          <w:b/>
          <w:sz w:val="24"/>
        </w:rPr>
        <w:t>or</w:t>
      </w:r>
      <w:r>
        <w:rPr>
          <w:b/>
          <w:spacing w:val="-14"/>
          <w:sz w:val="24"/>
        </w:rPr>
        <w:t xml:space="preserve"> </w:t>
      </w:r>
      <w:r>
        <w:rPr>
          <w:b/>
          <w:sz w:val="24"/>
        </w:rPr>
        <w:t>formations</w:t>
      </w:r>
      <w:r>
        <w:rPr>
          <w:b/>
          <w:spacing w:val="-17"/>
          <w:sz w:val="24"/>
        </w:rPr>
        <w:t xml:space="preserve"> </w:t>
      </w:r>
      <w:r>
        <w:rPr>
          <w:b/>
          <w:sz w:val="24"/>
        </w:rPr>
        <w:t>to</w:t>
      </w:r>
      <w:r>
        <w:rPr>
          <w:b/>
          <w:spacing w:val="-15"/>
          <w:sz w:val="24"/>
        </w:rPr>
        <w:t xml:space="preserve"> </w:t>
      </w:r>
      <w:r>
        <w:rPr>
          <w:b/>
          <w:sz w:val="24"/>
        </w:rPr>
        <w:t>function</w:t>
      </w:r>
      <w:r>
        <w:rPr>
          <w:b/>
          <w:spacing w:val="-16"/>
          <w:sz w:val="24"/>
        </w:rPr>
        <w:t xml:space="preserve"> </w:t>
      </w:r>
      <w:r>
        <w:rPr>
          <w:b/>
          <w:sz w:val="24"/>
        </w:rPr>
        <w:t>as</w:t>
      </w:r>
      <w:r>
        <w:rPr>
          <w:b/>
          <w:spacing w:val="-16"/>
          <w:sz w:val="24"/>
        </w:rPr>
        <w:t xml:space="preserve"> </w:t>
      </w:r>
      <w:r>
        <w:rPr>
          <w:b/>
          <w:sz w:val="24"/>
        </w:rPr>
        <w:t>a</w:t>
      </w:r>
      <w:r>
        <w:rPr>
          <w:b/>
          <w:spacing w:val="-17"/>
          <w:sz w:val="24"/>
        </w:rPr>
        <w:t xml:space="preserve"> </w:t>
      </w:r>
      <w:r>
        <w:rPr>
          <w:b/>
          <w:sz w:val="24"/>
        </w:rPr>
        <w:t>cohesive</w:t>
      </w:r>
      <w:r>
        <w:rPr>
          <w:b/>
          <w:spacing w:val="-16"/>
          <w:sz w:val="24"/>
        </w:rPr>
        <w:t xml:space="preserve"> </w:t>
      </w:r>
      <w:r>
        <w:rPr>
          <w:b/>
          <w:sz w:val="24"/>
        </w:rPr>
        <w:t>entity</w:t>
      </w:r>
      <w:r>
        <w:rPr>
          <w:b/>
          <w:spacing w:val="-14"/>
          <w:sz w:val="24"/>
        </w:rPr>
        <w:t xml:space="preserve"> </w:t>
      </w:r>
      <w:r>
        <w:rPr>
          <w:b/>
          <w:sz w:val="24"/>
        </w:rPr>
        <w:t>and</w:t>
      </w:r>
      <w:r>
        <w:rPr>
          <w:b/>
          <w:spacing w:val="-17"/>
          <w:sz w:val="24"/>
        </w:rPr>
        <w:t xml:space="preserve"> </w:t>
      </w:r>
      <w:r>
        <w:rPr>
          <w:b/>
          <w:sz w:val="24"/>
        </w:rPr>
        <w:t>so</w:t>
      </w:r>
      <w:r>
        <w:rPr>
          <w:b/>
          <w:spacing w:val="-17"/>
          <w:sz w:val="24"/>
        </w:rPr>
        <w:t xml:space="preserve"> </w:t>
      </w:r>
      <w:r>
        <w:rPr>
          <w:b/>
          <w:sz w:val="24"/>
        </w:rPr>
        <w:t>enhance</w:t>
      </w:r>
      <w:r>
        <w:rPr>
          <w:b/>
          <w:spacing w:val="-13"/>
          <w:sz w:val="24"/>
        </w:rPr>
        <w:t xml:space="preserve"> </w:t>
      </w:r>
      <w:r>
        <w:rPr>
          <w:b/>
          <w:sz w:val="24"/>
        </w:rPr>
        <w:t xml:space="preserve">operational </w:t>
      </w:r>
      <w:r>
        <w:rPr>
          <w:b/>
          <w:spacing w:val="-2"/>
          <w:sz w:val="24"/>
        </w:rPr>
        <w:t>capability’.</w:t>
      </w:r>
    </w:p>
    <w:p w14:paraId="3861A8B6" w14:textId="77777777" w:rsidR="001C7EB0" w:rsidRDefault="001C7EB0">
      <w:pPr>
        <w:pStyle w:val="BodyText"/>
        <w:rPr>
          <w:b/>
          <w:sz w:val="20"/>
        </w:rPr>
      </w:pPr>
    </w:p>
    <w:p w14:paraId="159230CD" w14:textId="77777777" w:rsidR="001C7EB0" w:rsidRDefault="001C7EB0">
      <w:pPr>
        <w:pStyle w:val="BodyText"/>
        <w:rPr>
          <w:b/>
          <w:sz w:val="20"/>
        </w:rPr>
      </w:pPr>
    </w:p>
    <w:p w14:paraId="2466E46B" w14:textId="77777777" w:rsidR="001C7EB0" w:rsidRDefault="001C7EB0">
      <w:pPr>
        <w:pStyle w:val="BodyText"/>
        <w:rPr>
          <w:b/>
          <w:sz w:val="20"/>
        </w:rPr>
      </w:pPr>
    </w:p>
    <w:p w14:paraId="1A559C57" w14:textId="77777777" w:rsidR="001C7EB0" w:rsidRDefault="001C7EB0">
      <w:pPr>
        <w:pStyle w:val="BodyText"/>
        <w:rPr>
          <w:b/>
          <w:sz w:val="20"/>
        </w:rPr>
      </w:pPr>
    </w:p>
    <w:p w14:paraId="615B634F" w14:textId="77777777" w:rsidR="001C7EB0" w:rsidRDefault="001C7EB0">
      <w:pPr>
        <w:pStyle w:val="BodyText"/>
        <w:rPr>
          <w:b/>
          <w:sz w:val="20"/>
        </w:rPr>
      </w:pPr>
    </w:p>
    <w:p w14:paraId="09FDC643" w14:textId="77777777" w:rsidR="001C7EB0" w:rsidRDefault="001C7EB0">
      <w:pPr>
        <w:pStyle w:val="BodyText"/>
        <w:rPr>
          <w:b/>
          <w:sz w:val="20"/>
        </w:rPr>
      </w:pPr>
    </w:p>
    <w:p w14:paraId="67ABB5C7" w14:textId="77777777" w:rsidR="001C7EB0" w:rsidRDefault="001C7EB0">
      <w:pPr>
        <w:pStyle w:val="BodyText"/>
        <w:rPr>
          <w:b/>
          <w:sz w:val="20"/>
        </w:rPr>
      </w:pPr>
    </w:p>
    <w:p w14:paraId="41699166" w14:textId="67A1F6E7" w:rsidR="001C7EB0" w:rsidRDefault="00200D3F">
      <w:pPr>
        <w:pStyle w:val="BodyText"/>
        <w:spacing w:before="2"/>
        <w:rPr>
          <w:b/>
          <w:sz w:val="13"/>
        </w:rPr>
      </w:pPr>
      <w:r>
        <w:rPr>
          <w:noProof/>
        </w:rPr>
        <mc:AlternateContent>
          <mc:Choice Requires="wps">
            <w:drawing>
              <wp:anchor distT="0" distB="0" distL="0" distR="0" simplePos="0" relativeHeight="487591936" behindDoc="1" locked="0" layoutInCell="1" allowOverlap="1" wp14:anchorId="0E041A8B" wp14:editId="0E68DAE3">
                <wp:simplePos x="0" y="0"/>
                <wp:positionH relativeFrom="page">
                  <wp:posOffset>719455</wp:posOffset>
                </wp:positionH>
                <wp:positionV relativeFrom="paragraph">
                  <wp:posOffset>111760</wp:posOffset>
                </wp:positionV>
                <wp:extent cx="1829435" cy="7620"/>
                <wp:effectExtent l="0" t="0" r="0" b="0"/>
                <wp:wrapTopAndBottom/>
                <wp:docPr id="975838936"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BC89D" id="docshape17" o:spid="_x0000_s1026" style="position:absolute;margin-left:56.65pt;margin-top:8.8pt;width:144.05pt;height:.6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" fillcolor="black" stroked="f">
                <w10:wrap type="topAndBottom" anchorx="page"/>
              </v:rect>
            </w:pict>
          </mc:Fallback>
        </mc:AlternateContent>
      </w:r>
    </w:p>
    <w:p w14:paraId="09FBC46F" w14:textId="77777777" w:rsidR="001C7EB0" w:rsidRDefault="00000000">
      <w:pPr>
        <w:spacing w:before="100"/>
        <w:ind w:left="892" w:right="894"/>
        <w:rPr>
          <w:sz w:val="20"/>
        </w:rPr>
      </w:pPr>
      <w:r>
        <w:rPr>
          <w:position w:val="6"/>
          <w:sz w:val="13"/>
        </w:rPr>
        <w:t>2</w:t>
      </w:r>
      <w:r>
        <w:rPr>
          <w:spacing w:val="16"/>
          <w:position w:val="6"/>
          <w:sz w:val="13"/>
        </w:rPr>
        <w:t xml:space="preserve"> </w:t>
      </w:r>
      <w:r>
        <w:rPr>
          <w:sz w:val="20"/>
        </w:rPr>
        <w:t>For</w:t>
      </w:r>
      <w:r>
        <w:rPr>
          <w:spacing w:val="-11"/>
          <w:sz w:val="20"/>
        </w:rPr>
        <w:t xml:space="preserve"> </w:t>
      </w:r>
      <w:r>
        <w:rPr>
          <w:sz w:val="20"/>
        </w:rPr>
        <w:t>Collective</w:t>
      </w:r>
      <w:r>
        <w:rPr>
          <w:spacing w:val="-12"/>
          <w:sz w:val="20"/>
        </w:rPr>
        <w:t xml:space="preserve"> </w:t>
      </w:r>
      <w:r>
        <w:rPr>
          <w:sz w:val="20"/>
        </w:rPr>
        <w:t>Training,</w:t>
      </w:r>
      <w:r>
        <w:rPr>
          <w:spacing w:val="-9"/>
          <w:sz w:val="20"/>
        </w:rPr>
        <w:t xml:space="preserve"> </w:t>
      </w:r>
      <w:r>
        <w:rPr>
          <w:sz w:val="20"/>
        </w:rPr>
        <w:t>lower</w:t>
      </w:r>
      <w:r>
        <w:rPr>
          <w:spacing w:val="-11"/>
          <w:sz w:val="20"/>
        </w:rPr>
        <w:t xml:space="preserve"> </w:t>
      </w:r>
      <w:r>
        <w:rPr>
          <w:sz w:val="20"/>
        </w:rPr>
        <w:t>tiers</w:t>
      </w:r>
      <w:r>
        <w:rPr>
          <w:spacing w:val="-9"/>
          <w:sz w:val="20"/>
        </w:rPr>
        <w:t xml:space="preserve"> </w:t>
      </w:r>
      <w:r>
        <w:rPr>
          <w:sz w:val="20"/>
        </w:rPr>
        <w:t>can</w:t>
      </w:r>
      <w:r>
        <w:rPr>
          <w:spacing w:val="-10"/>
          <w:sz w:val="20"/>
        </w:rPr>
        <w:t xml:space="preserve"> </w:t>
      </w:r>
      <w:r>
        <w:rPr>
          <w:sz w:val="20"/>
        </w:rPr>
        <w:t>be</w:t>
      </w:r>
      <w:r>
        <w:rPr>
          <w:spacing w:val="-10"/>
          <w:sz w:val="20"/>
        </w:rPr>
        <w:t xml:space="preserve"> </w:t>
      </w:r>
      <w:r>
        <w:rPr>
          <w:sz w:val="20"/>
        </w:rPr>
        <w:t>conducted</w:t>
      </w:r>
      <w:r>
        <w:rPr>
          <w:spacing w:val="-10"/>
          <w:sz w:val="20"/>
        </w:rPr>
        <w:t xml:space="preserve"> </w:t>
      </w:r>
      <w:r>
        <w:rPr>
          <w:sz w:val="20"/>
        </w:rPr>
        <w:t>within</w:t>
      </w:r>
      <w:r>
        <w:rPr>
          <w:spacing w:val="-9"/>
          <w:sz w:val="20"/>
        </w:rPr>
        <w:t xml:space="preserve"> </w:t>
      </w:r>
      <w:r>
        <w:rPr>
          <w:sz w:val="20"/>
        </w:rPr>
        <w:t>higher</w:t>
      </w:r>
      <w:r>
        <w:rPr>
          <w:spacing w:val="-11"/>
          <w:sz w:val="20"/>
        </w:rPr>
        <w:t xml:space="preserve"> </w:t>
      </w:r>
      <w:r>
        <w:rPr>
          <w:sz w:val="20"/>
        </w:rPr>
        <w:t>tiers</w:t>
      </w:r>
      <w:r>
        <w:rPr>
          <w:spacing w:val="-9"/>
          <w:sz w:val="20"/>
        </w:rPr>
        <w:t xml:space="preserve"> </w:t>
      </w:r>
      <w:r>
        <w:rPr>
          <w:sz w:val="20"/>
        </w:rPr>
        <w:t>e.g.</w:t>
      </w:r>
      <w:r>
        <w:rPr>
          <w:spacing w:val="-9"/>
          <w:sz w:val="20"/>
        </w:rPr>
        <w:t xml:space="preserve"> </w:t>
      </w:r>
      <w:r>
        <w:rPr>
          <w:sz w:val="20"/>
        </w:rPr>
        <w:t>Tier</w:t>
      </w:r>
      <w:r>
        <w:rPr>
          <w:spacing w:val="-8"/>
          <w:sz w:val="20"/>
        </w:rPr>
        <w:t xml:space="preserve"> </w:t>
      </w:r>
      <w:r>
        <w:rPr>
          <w:sz w:val="20"/>
        </w:rPr>
        <w:t>1</w:t>
      </w:r>
      <w:r>
        <w:rPr>
          <w:spacing w:val="-11"/>
          <w:sz w:val="20"/>
        </w:rPr>
        <w:t xml:space="preserve"> </w:t>
      </w:r>
      <w:r>
        <w:rPr>
          <w:sz w:val="20"/>
        </w:rPr>
        <w:t>training</w:t>
      </w:r>
      <w:r>
        <w:rPr>
          <w:spacing w:val="-9"/>
          <w:sz w:val="20"/>
        </w:rPr>
        <w:t xml:space="preserve"> </w:t>
      </w:r>
      <w:r>
        <w:rPr>
          <w:sz w:val="20"/>
        </w:rPr>
        <w:t>may</w:t>
      </w:r>
      <w:r>
        <w:rPr>
          <w:spacing w:val="-8"/>
          <w:sz w:val="20"/>
        </w:rPr>
        <w:t xml:space="preserve"> </w:t>
      </w:r>
      <w:r>
        <w:rPr>
          <w:sz w:val="20"/>
        </w:rPr>
        <w:t>be</w:t>
      </w:r>
      <w:r>
        <w:rPr>
          <w:spacing w:val="-12"/>
          <w:sz w:val="20"/>
        </w:rPr>
        <w:t xml:space="preserve"> </w:t>
      </w:r>
      <w:r>
        <w:rPr>
          <w:sz w:val="20"/>
        </w:rPr>
        <w:t>conducted within Tier 2 Training.</w:t>
      </w:r>
    </w:p>
    <w:p w14:paraId="1AAB89A7" w14:textId="77777777" w:rsidR="001C7EB0" w:rsidRDefault="001C7EB0">
      <w:pPr>
        <w:rPr>
          <w:sz w:val="20"/>
        </w:rPr>
        <w:sectPr w:rsidR="001C7EB0">
          <w:pgSz w:w="11910" w:h="16840"/>
          <w:pgMar w:top="2260" w:right="240" w:bottom="680" w:left="240" w:header="739" w:footer="480" w:gutter="0"/>
          <w:cols w:space="720"/>
        </w:sectPr>
      </w:pPr>
    </w:p>
    <w:p w14:paraId="41CC8F67" w14:textId="77777777" w:rsidR="001C7EB0" w:rsidRDefault="001C7EB0">
      <w:pPr>
        <w:pStyle w:val="BodyText"/>
        <w:rPr>
          <w:sz w:val="20"/>
        </w:rPr>
      </w:pPr>
    </w:p>
    <w:p w14:paraId="5FA6440C" w14:textId="77777777" w:rsidR="001C7EB0" w:rsidRDefault="001C7EB0">
      <w:pPr>
        <w:pStyle w:val="BodyText"/>
        <w:spacing w:before="6"/>
        <w:rPr>
          <w:sz w:val="25"/>
        </w:rPr>
      </w:pPr>
    </w:p>
    <w:p w14:paraId="088D7434" w14:textId="77777777" w:rsidR="001C7EB0" w:rsidRDefault="00000000">
      <w:pPr>
        <w:pStyle w:val="BodyText"/>
        <w:ind w:left="1082"/>
        <w:rPr>
          <w:sz w:val="20"/>
        </w:rPr>
      </w:pPr>
      <w:r>
        <w:rPr>
          <w:noProof/>
          <w:sz w:val="20"/>
        </w:rPr>
        <w:drawing>
          <wp:inline distT="0" distB="0" distL="0" distR="0" wp14:anchorId="4E7AF7F3" wp14:editId="5E86FA9E">
            <wp:extent cx="5949575" cy="152295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949575" cy="1522952"/>
                    </a:xfrm>
                    <a:prstGeom prst="rect">
                      <a:avLst/>
                    </a:prstGeom>
                  </pic:spPr>
                </pic:pic>
              </a:graphicData>
            </a:graphic>
          </wp:inline>
        </w:drawing>
      </w:r>
    </w:p>
    <w:p w14:paraId="35AF9B53" w14:textId="77777777" w:rsidR="001C7EB0" w:rsidRDefault="00000000">
      <w:pPr>
        <w:pStyle w:val="BodyText"/>
        <w:spacing w:before="85"/>
        <w:ind w:left="1178" w:right="1182"/>
        <w:jc w:val="center"/>
      </w:pPr>
      <w:r>
        <w:t>Figure</w:t>
      </w:r>
      <w:r>
        <w:rPr>
          <w:spacing w:val="-2"/>
        </w:rPr>
        <w:t xml:space="preserve"> </w:t>
      </w:r>
      <w:r>
        <w:t>1:</w:t>
      </w:r>
      <w:r>
        <w:rPr>
          <w:spacing w:val="-5"/>
        </w:rPr>
        <w:t xml:space="preserve"> </w:t>
      </w:r>
      <w:r>
        <w:t>Individual</w:t>
      </w:r>
      <w:r>
        <w:rPr>
          <w:spacing w:val="-6"/>
        </w:rPr>
        <w:t xml:space="preserve"> </w:t>
      </w:r>
      <w:r>
        <w:t>and</w:t>
      </w:r>
      <w:r>
        <w:rPr>
          <w:spacing w:val="-3"/>
        </w:rPr>
        <w:t xml:space="preserve"> </w:t>
      </w:r>
      <w:r>
        <w:t>Collective</w:t>
      </w:r>
      <w:r>
        <w:rPr>
          <w:spacing w:val="-3"/>
        </w:rPr>
        <w:t xml:space="preserve"> </w:t>
      </w:r>
      <w:r>
        <w:t>Training</w:t>
      </w:r>
      <w:r>
        <w:rPr>
          <w:spacing w:val="-3"/>
        </w:rPr>
        <w:t xml:space="preserve"> </w:t>
      </w:r>
      <w:r>
        <w:rPr>
          <w:spacing w:val="-2"/>
        </w:rPr>
        <w:t>Continuum</w:t>
      </w:r>
    </w:p>
    <w:p w14:paraId="2CE68DFA" w14:textId="77777777" w:rsidR="001C7EB0" w:rsidRDefault="001C7EB0">
      <w:pPr>
        <w:pStyle w:val="BodyText"/>
        <w:rPr>
          <w:sz w:val="26"/>
        </w:rPr>
      </w:pPr>
    </w:p>
    <w:p w14:paraId="23E18CF5" w14:textId="77777777" w:rsidR="001C7EB0" w:rsidRDefault="00000000">
      <w:pPr>
        <w:pStyle w:val="ListParagraph"/>
        <w:numPr>
          <w:ilvl w:val="2"/>
          <w:numId w:val="118"/>
        </w:numPr>
        <w:tabs>
          <w:tab w:val="left" w:pos="1614"/>
        </w:tabs>
        <w:spacing w:before="171" w:line="237" w:lineRule="auto"/>
        <w:ind w:right="892"/>
        <w:jc w:val="both"/>
        <w:rPr>
          <w:sz w:val="24"/>
        </w:rPr>
      </w:pPr>
      <w:r>
        <w:rPr>
          <w:sz w:val="24"/>
        </w:rPr>
        <w:t>Collective Training is any training activity focussed on the collective performance of two</w:t>
      </w:r>
      <w:r>
        <w:rPr>
          <w:spacing w:val="-17"/>
          <w:sz w:val="24"/>
        </w:rPr>
        <w:t xml:space="preserve"> </w:t>
      </w:r>
      <w:r>
        <w:rPr>
          <w:sz w:val="24"/>
        </w:rPr>
        <w:t>or</w:t>
      </w:r>
      <w:r>
        <w:rPr>
          <w:spacing w:val="-17"/>
          <w:sz w:val="24"/>
        </w:rPr>
        <w:t xml:space="preserve"> </w:t>
      </w:r>
      <w:r>
        <w:rPr>
          <w:sz w:val="24"/>
        </w:rPr>
        <w:t>more</w:t>
      </w:r>
      <w:r>
        <w:rPr>
          <w:spacing w:val="-16"/>
          <w:sz w:val="24"/>
        </w:rPr>
        <w:t xml:space="preserve"> </w:t>
      </w:r>
      <w:r>
        <w:rPr>
          <w:sz w:val="24"/>
        </w:rPr>
        <w:t>people</w:t>
      </w:r>
      <w:r>
        <w:rPr>
          <w:spacing w:val="-17"/>
          <w:sz w:val="24"/>
        </w:rPr>
        <w:t xml:space="preserve"> </w:t>
      </w:r>
      <w:r>
        <w:rPr>
          <w:sz w:val="24"/>
        </w:rPr>
        <w:t>working</w:t>
      </w:r>
      <w:r>
        <w:rPr>
          <w:spacing w:val="-16"/>
          <w:sz w:val="24"/>
        </w:rPr>
        <w:t xml:space="preserve"> </w:t>
      </w:r>
      <w:r>
        <w:rPr>
          <w:sz w:val="24"/>
        </w:rPr>
        <w:t>together</w:t>
      </w:r>
      <w:r>
        <w:rPr>
          <w:spacing w:val="-17"/>
          <w:sz w:val="24"/>
        </w:rPr>
        <w:t xml:space="preserve"> </w:t>
      </w:r>
      <w:r>
        <w:rPr>
          <w:sz w:val="24"/>
        </w:rPr>
        <w:t>that</w:t>
      </w:r>
      <w:r>
        <w:rPr>
          <w:spacing w:val="-12"/>
          <w:sz w:val="24"/>
        </w:rPr>
        <w:t xml:space="preserve"> </w:t>
      </w:r>
      <w:r>
        <w:rPr>
          <w:sz w:val="24"/>
        </w:rPr>
        <w:t>improves</w:t>
      </w:r>
      <w:r>
        <w:rPr>
          <w:spacing w:val="-17"/>
          <w:sz w:val="24"/>
        </w:rPr>
        <w:t xml:space="preserve"> </w:t>
      </w:r>
      <w:r>
        <w:rPr>
          <w:sz w:val="24"/>
        </w:rPr>
        <w:t>the</w:t>
      </w:r>
      <w:r>
        <w:rPr>
          <w:spacing w:val="-16"/>
          <w:sz w:val="24"/>
        </w:rPr>
        <w:t xml:space="preserve"> </w:t>
      </w:r>
      <w:r>
        <w:rPr>
          <w:sz w:val="24"/>
        </w:rPr>
        <w:t>ability</w:t>
      </w:r>
      <w:r>
        <w:rPr>
          <w:spacing w:val="-17"/>
          <w:sz w:val="24"/>
        </w:rPr>
        <w:t xml:space="preserve"> </w:t>
      </w:r>
      <w:r>
        <w:rPr>
          <w:sz w:val="24"/>
        </w:rPr>
        <w:t>of</w:t>
      </w:r>
      <w:r>
        <w:rPr>
          <w:spacing w:val="-16"/>
          <w:sz w:val="24"/>
        </w:rPr>
        <w:t xml:space="preserve"> </w:t>
      </w:r>
      <w:r>
        <w:rPr>
          <w:sz w:val="24"/>
        </w:rPr>
        <w:t>teams,</w:t>
      </w:r>
      <w:r>
        <w:rPr>
          <w:spacing w:val="-17"/>
          <w:sz w:val="24"/>
        </w:rPr>
        <w:t xml:space="preserve"> </w:t>
      </w:r>
      <w:r>
        <w:rPr>
          <w:sz w:val="24"/>
        </w:rPr>
        <w:t>large</w:t>
      </w:r>
      <w:r>
        <w:rPr>
          <w:spacing w:val="-16"/>
          <w:sz w:val="24"/>
        </w:rPr>
        <w:t xml:space="preserve"> </w:t>
      </w:r>
      <w:r>
        <w:rPr>
          <w:sz w:val="24"/>
        </w:rPr>
        <w:t>or</w:t>
      </w:r>
      <w:r>
        <w:rPr>
          <w:spacing w:val="-17"/>
          <w:sz w:val="24"/>
        </w:rPr>
        <w:t xml:space="preserve"> </w:t>
      </w:r>
      <w:r>
        <w:rPr>
          <w:sz w:val="24"/>
        </w:rPr>
        <w:t>small, to work together in order to generate the forces required for operations.</w:t>
      </w:r>
    </w:p>
    <w:p w14:paraId="1EE96461" w14:textId="77777777" w:rsidR="001C7EB0" w:rsidRDefault="001C7EB0">
      <w:pPr>
        <w:pStyle w:val="BodyText"/>
        <w:spacing w:before="11"/>
        <w:rPr>
          <w:sz w:val="23"/>
        </w:rPr>
      </w:pPr>
    </w:p>
    <w:p w14:paraId="7ABC9AC0" w14:textId="77777777" w:rsidR="001C7EB0" w:rsidRDefault="00000000">
      <w:pPr>
        <w:pStyle w:val="ListParagraph"/>
        <w:numPr>
          <w:ilvl w:val="2"/>
          <w:numId w:val="118"/>
        </w:numPr>
        <w:tabs>
          <w:tab w:val="left" w:pos="1614"/>
        </w:tabs>
        <w:ind w:right="900"/>
        <w:jc w:val="both"/>
        <w:rPr>
          <w:sz w:val="24"/>
        </w:rPr>
      </w:pPr>
      <w:r>
        <w:rPr>
          <w:sz w:val="24"/>
        </w:rPr>
        <w:t>Collective Training is collective only when the team as a whole is assessed on its collective performance.</w:t>
      </w:r>
    </w:p>
    <w:p w14:paraId="3089BCD3" w14:textId="77777777" w:rsidR="001C7EB0" w:rsidRDefault="001C7EB0">
      <w:pPr>
        <w:pStyle w:val="BodyText"/>
        <w:rPr>
          <w:sz w:val="26"/>
        </w:rPr>
      </w:pPr>
    </w:p>
    <w:p w14:paraId="2F1DB4E8" w14:textId="77777777" w:rsidR="001C7EB0" w:rsidRDefault="001C7EB0">
      <w:pPr>
        <w:pStyle w:val="BodyText"/>
        <w:spacing w:before="5"/>
        <w:rPr>
          <w:sz w:val="22"/>
        </w:rPr>
      </w:pPr>
    </w:p>
    <w:p w14:paraId="21B20259" w14:textId="77777777" w:rsidR="001C7EB0" w:rsidRDefault="00000000">
      <w:pPr>
        <w:pStyle w:val="Heading3"/>
        <w:ind w:left="892"/>
      </w:pPr>
      <w:r>
        <w:t>PURPOSE</w:t>
      </w:r>
      <w:r>
        <w:rPr>
          <w:spacing w:val="-3"/>
        </w:rPr>
        <w:t xml:space="preserve"> </w:t>
      </w:r>
      <w:r>
        <w:t>OF</w:t>
      </w:r>
      <w:r>
        <w:rPr>
          <w:spacing w:val="-3"/>
        </w:rPr>
        <w:t xml:space="preserve"> </w:t>
      </w:r>
      <w:r>
        <w:t>COLLECTIVE</w:t>
      </w:r>
      <w:r>
        <w:rPr>
          <w:spacing w:val="-7"/>
        </w:rPr>
        <w:t xml:space="preserve"> </w:t>
      </w:r>
      <w:r>
        <w:rPr>
          <w:spacing w:val="-2"/>
        </w:rPr>
        <w:t>TRAINING</w:t>
      </w:r>
    </w:p>
    <w:p w14:paraId="4510D08C" w14:textId="77777777" w:rsidR="001C7EB0" w:rsidRDefault="001C7EB0">
      <w:pPr>
        <w:pStyle w:val="BodyText"/>
        <w:spacing w:before="7"/>
        <w:rPr>
          <w:b/>
          <w:sz w:val="23"/>
        </w:rPr>
      </w:pPr>
    </w:p>
    <w:p w14:paraId="311D57E3" w14:textId="77777777" w:rsidR="001C7EB0" w:rsidRDefault="00000000">
      <w:pPr>
        <w:pStyle w:val="ListParagraph"/>
        <w:numPr>
          <w:ilvl w:val="2"/>
          <w:numId w:val="118"/>
        </w:numPr>
        <w:tabs>
          <w:tab w:val="left" w:pos="1614"/>
        </w:tabs>
        <w:spacing w:line="237" w:lineRule="auto"/>
        <w:ind w:right="893"/>
        <w:jc w:val="both"/>
        <w:rPr>
          <w:sz w:val="24"/>
        </w:rPr>
      </w:pPr>
      <w:r>
        <w:rPr>
          <w:sz w:val="24"/>
        </w:rPr>
        <w:t>Effective Collective Training is critical to the successful achievement of operational effect through the generation, and maintenance, of Force Elements at Readiness (FE@R). In turn delivering Defence Strategic Direction and Defence Objectives.</w:t>
      </w:r>
    </w:p>
    <w:p w14:paraId="4DC16ED0" w14:textId="77777777" w:rsidR="001C7EB0" w:rsidRDefault="001C7EB0">
      <w:pPr>
        <w:pStyle w:val="BodyText"/>
        <w:spacing w:before="1"/>
      </w:pPr>
    </w:p>
    <w:p w14:paraId="10C5091E" w14:textId="77777777" w:rsidR="001C7EB0" w:rsidRDefault="00000000">
      <w:pPr>
        <w:pStyle w:val="ListParagraph"/>
        <w:numPr>
          <w:ilvl w:val="2"/>
          <w:numId w:val="118"/>
        </w:numPr>
        <w:tabs>
          <w:tab w:val="left" w:pos="1614"/>
        </w:tabs>
        <w:spacing w:line="237" w:lineRule="auto"/>
        <w:ind w:right="892"/>
        <w:jc w:val="both"/>
        <w:rPr>
          <w:sz w:val="24"/>
        </w:rPr>
      </w:pPr>
      <w:r>
        <w:rPr>
          <w:sz w:val="24"/>
        </w:rPr>
        <w:t>In an era of constant competition there is a blurring of boundaries between training, exercises</w:t>
      </w:r>
      <w:r>
        <w:rPr>
          <w:spacing w:val="-17"/>
          <w:sz w:val="24"/>
        </w:rPr>
        <w:t xml:space="preserve"> </w:t>
      </w:r>
      <w:r>
        <w:rPr>
          <w:sz w:val="24"/>
        </w:rPr>
        <w:t>and</w:t>
      </w:r>
      <w:r>
        <w:rPr>
          <w:spacing w:val="-17"/>
          <w:sz w:val="24"/>
        </w:rPr>
        <w:t xml:space="preserve"> </w:t>
      </w:r>
      <w:r>
        <w:rPr>
          <w:sz w:val="24"/>
        </w:rPr>
        <w:t>operations,</w:t>
      </w:r>
      <w:r>
        <w:rPr>
          <w:spacing w:val="-16"/>
          <w:sz w:val="24"/>
        </w:rPr>
        <w:t xml:space="preserve"> </w:t>
      </w:r>
      <w:r>
        <w:rPr>
          <w:sz w:val="24"/>
        </w:rPr>
        <w:t>and</w:t>
      </w:r>
      <w:r>
        <w:rPr>
          <w:spacing w:val="-17"/>
          <w:sz w:val="24"/>
        </w:rPr>
        <w:t xml:space="preserve"> </w:t>
      </w:r>
      <w:r>
        <w:rPr>
          <w:sz w:val="24"/>
        </w:rPr>
        <w:t>the</w:t>
      </w:r>
      <w:r>
        <w:rPr>
          <w:spacing w:val="-17"/>
          <w:sz w:val="24"/>
        </w:rPr>
        <w:t xml:space="preserve"> </w:t>
      </w:r>
      <w:r>
        <w:rPr>
          <w:sz w:val="24"/>
        </w:rPr>
        <w:t>concept</w:t>
      </w:r>
      <w:r>
        <w:rPr>
          <w:spacing w:val="-17"/>
          <w:sz w:val="24"/>
        </w:rPr>
        <w:t xml:space="preserve"> </w:t>
      </w:r>
      <w:r>
        <w:rPr>
          <w:sz w:val="24"/>
        </w:rPr>
        <w:t>of</w:t>
      </w:r>
      <w:r>
        <w:rPr>
          <w:spacing w:val="-16"/>
          <w:sz w:val="24"/>
        </w:rPr>
        <w:t xml:space="preserve"> </w:t>
      </w:r>
      <w:r>
        <w:rPr>
          <w:sz w:val="24"/>
        </w:rPr>
        <w:t>Defence</w:t>
      </w:r>
      <w:r>
        <w:rPr>
          <w:spacing w:val="-17"/>
          <w:sz w:val="24"/>
        </w:rPr>
        <w:t xml:space="preserve"> </w:t>
      </w:r>
      <w:r>
        <w:rPr>
          <w:sz w:val="24"/>
        </w:rPr>
        <w:t>Activity</w:t>
      </w:r>
      <w:r>
        <w:rPr>
          <w:spacing w:val="-17"/>
          <w:sz w:val="24"/>
        </w:rPr>
        <w:t xml:space="preserve"> </w:t>
      </w:r>
      <w:r>
        <w:rPr>
          <w:sz w:val="24"/>
        </w:rPr>
        <w:t>Other</w:t>
      </w:r>
      <w:r>
        <w:rPr>
          <w:spacing w:val="-16"/>
          <w:sz w:val="24"/>
        </w:rPr>
        <w:t xml:space="preserve"> </w:t>
      </w:r>
      <w:r>
        <w:rPr>
          <w:sz w:val="24"/>
        </w:rPr>
        <w:t>Than</w:t>
      </w:r>
      <w:r>
        <w:rPr>
          <w:spacing w:val="-17"/>
          <w:sz w:val="24"/>
        </w:rPr>
        <w:t xml:space="preserve"> </w:t>
      </w:r>
      <w:r>
        <w:rPr>
          <w:sz w:val="24"/>
        </w:rPr>
        <w:t>Operations recognises that collective training spans both ‘Generate’ and ‘Operate’ functions within the Defence Operating Model</w:t>
      </w:r>
      <w:r>
        <w:rPr>
          <w:position w:val="8"/>
          <w:sz w:val="16"/>
        </w:rPr>
        <w:t>3</w:t>
      </w:r>
      <w:r>
        <w:rPr>
          <w:sz w:val="24"/>
        </w:rPr>
        <w:t>.</w:t>
      </w:r>
    </w:p>
    <w:p w14:paraId="71FB786C" w14:textId="77777777" w:rsidR="001C7EB0" w:rsidRDefault="001C7EB0">
      <w:pPr>
        <w:pStyle w:val="BodyText"/>
        <w:rPr>
          <w:sz w:val="28"/>
        </w:rPr>
      </w:pPr>
    </w:p>
    <w:p w14:paraId="5747ADBC" w14:textId="77777777" w:rsidR="001C7EB0" w:rsidRDefault="00000000">
      <w:pPr>
        <w:pStyle w:val="Heading3"/>
        <w:spacing w:before="234"/>
        <w:ind w:left="892"/>
      </w:pPr>
      <w:r>
        <w:t>METHODS</w:t>
      </w:r>
      <w:r>
        <w:rPr>
          <w:spacing w:val="-5"/>
        </w:rPr>
        <w:t xml:space="preserve"> </w:t>
      </w:r>
      <w:r>
        <w:t>OF</w:t>
      </w:r>
      <w:r>
        <w:rPr>
          <w:spacing w:val="-7"/>
        </w:rPr>
        <w:t xml:space="preserve"> </w:t>
      </w:r>
      <w:r>
        <w:t>COLLECTIVE</w:t>
      </w:r>
      <w:r>
        <w:rPr>
          <w:spacing w:val="-6"/>
        </w:rPr>
        <w:t xml:space="preserve"> </w:t>
      </w:r>
      <w:r>
        <w:rPr>
          <w:spacing w:val="-2"/>
        </w:rPr>
        <w:t>TRAINING</w:t>
      </w:r>
    </w:p>
    <w:p w14:paraId="73E0F1B7" w14:textId="77777777" w:rsidR="001C7EB0" w:rsidRDefault="001C7EB0">
      <w:pPr>
        <w:pStyle w:val="BodyText"/>
        <w:spacing w:before="2"/>
        <w:rPr>
          <w:b/>
          <w:sz w:val="23"/>
        </w:rPr>
      </w:pPr>
    </w:p>
    <w:p w14:paraId="17A5F351" w14:textId="77777777" w:rsidR="001C7EB0" w:rsidRDefault="00000000">
      <w:pPr>
        <w:pStyle w:val="ListParagraph"/>
        <w:numPr>
          <w:ilvl w:val="2"/>
          <w:numId w:val="118"/>
        </w:numPr>
        <w:tabs>
          <w:tab w:val="left" w:pos="1614"/>
        </w:tabs>
        <w:spacing w:line="237" w:lineRule="auto"/>
        <w:ind w:right="889"/>
        <w:jc w:val="both"/>
        <w:rPr>
          <w:sz w:val="24"/>
        </w:rPr>
      </w:pPr>
      <w:r>
        <w:rPr>
          <w:sz w:val="24"/>
        </w:rPr>
        <w:t>Collective Training is usually, but not exclusively, delivered through exercises</w:t>
      </w:r>
      <w:r>
        <w:rPr>
          <w:position w:val="8"/>
          <w:sz w:val="16"/>
        </w:rPr>
        <w:t xml:space="preserve">4 </w:t>
      </w:r>
      <w:r>
        <w:rPr>
          <w:sz w:val="24"/>
        </w:rPr>
        <w:t xml:space="preserve">but can also occur through other methods such as platform or simulator drills and </w:t>
      </w:r>
      <w:r>
        <w:rPr>
          <w:spacing w:val="-2"/>
          <w:sz w:val="24"/>
        </w:rPr>
        <w:t>scenarios.</w:t>
      </w:r>
    </w:p>
    <w:p w14:paraId="54742B63" w14:textId="77777777" w:rsidR="001C7EB0" w:rsidRDefault="001C7EB0">
      <w:pPr>
        <w:pStyle w:val="BodyText"/>
        <w:spacing w:before="1"/>
      </w:pPr>
    </w:p>
    <w:p w14:paraId="07B16151" w14:textId="77777777" w:rsidR="001C7EB0" w:rsidRDefault="00000000">
      <w:pPr>
        <w:pStyle w:val="ListParagraph"/>
        <w:numPr>
          <w:ilvl w:val="2"/>
          <w:numId w:val="118"/>
        </w:numPr>
        <w:tabs>
          <w:tab w:val="left" w:pos="1614"/>
        </w:tabs>
        <w:spacing w:line="237" w:lineRule="auto"/>
        <w:ind w:right="887"/>
        <w:jc w:val="both"/>
        <w:rPr>
          <w:sz w:val="24"/>
        </w:rPr>
      </w:pPr>
      <w:r>
        <w:rPr>
          <w:sz w:val="24"/>
        </w:rPr>
        <w:t>Collective</w:t>
      </w:r>
      <w:r>
        <w:rPr>
          <w:spacing w:val="-5"/>
          <w:sz w:val="24"/>
        </w:rPr>
        <w:t xml:space="preserve"> </w:t>
      </w:r>
      <w:r>
        <w:rPr>
          <w:sz w:val="24"/>
        </w:rPr>
        <w:t>Training</w:t>
      </w:r>
      <w:r>
        <w:rPr>
          <w:spacing w:val="-5"/>
          <w:sz w:val="24"/>
        </w:rPr>
        <w:t xml:space="preserve"> </w:t>
      </w:r>
      <w:r>
        <w:rPr>
          <w:sz w:val="24"/>
        </w:rPr>
        <w:t>can</w:t>
      </w:r>
      <w:r>
        <w:rPr>
          <w:spacing w:val="-7"/>
          <w:sz w:val="24"/>
        </w:rPr>
        <w:t xml:space="preserve"> </w:t>
      </w:r>
      <w:r>
        <w:rPr>
          <w:sz w:val="24"/>
        </w:rPr>
        <w:t>utilise</w:t>
      </w:r>
      <w:r>
        <w:rPr>
          <w:spacing w:val="-7"/>
          <w:sz w:val="24"/>
        </w:rPr>
        <w:t xml:space="preserve"> </w:t>
      </w:r>
      <w:r>
        <w:rPr>
          <w:sz w:val="24"/>
        </w:rPr>
        <w:t>Live,</w:t>
      </w:r>
      <w:r>
        <w:rPr>
          <w:spacing w:val="-7"/>
          <w:sz w:val="24"/>
        </w:rPr>
        <w:t xml:space="preserve"> </w:t>
      </w:r>
      <w:r>
        <w:rPr>
          <w:sz w:val="24"/>
        </w:rPr>
        <w:t>Virtual</w:t>
      </w:r>
      <w:r>
        <w:rPr>
          <w:spacing w:val="-8"/>
          <w:sz w:val="24"/>
        </w:rPr>
        <w:t xml:space="preserve"> </w:t>
      </w:r>
      <w:r>
        <w:rPr>
          <w:sz w:val="24"/>
        </w:rPr>
        <w:t>or</w:t>
      </w:r>
      <w:r>
        <w:rPr>
          <w:spacing w:val="-8"/>
          <w:sz w:val="24"/>
        </w:rPr>
        <w:t xml:space="preserve"> </w:t>
      </w:r>
      <w:r>
        <w:rPr>
          <w:sz w:val="24"/>
        </w:rPr>
        <w:t>Constructive</w:t>
      </w:r>
      <w:r>
        <w:rPr>
          <w:spacing w:val="-7"/>
          <w:sz w:val="24"/>
        </w:rPr>
        <w:t xml:space="preserve"> </w:t>
      </w:r>
      <w:r>
        <w:rPr>
          <w:sz w:val="24"/>
        </w:rPr>
        <w:t>training</w:t>
      </w:r>
      <w:r>
        <w:rPr>
          <w:spacing w:val="-5"/>
          <w:sz w:val="24"/>
        </w:rPr>
        <w:t xml:space="preserve"> </w:t>
      </w:r>
      <w:r>
        <w:rPr>
          <w:sz w:val="24"/>
        </w:rPr>
        <w:t>environments</w:t>
      </w:r>
      <w:r>
        <w:rPr>
          <w:spacing w:val="-1"/>
          <w:sz w:val="24"/>
        </w:rPr>
        <w:t xml:space="preserve"> </w:t>
      </w:r>
      <w:r>
        <w:rPr>
          <w:sz w:val="24"/>
        </w:rPr>
        <w:t>–</w:t>
      </w:r>
      <w:r>
        <w:rPr>
          <w:spacing w:val="-7"/>
          <w:sz w:val="24"/>
        </w:rPr>
        <w:t xml:space="preserve"> </w:t>
      </w:r>
      <w:r>
        <w:rPr>
          <w:sz w:val="24"/>
        </w:rPr>
        <w:t>or a blend between the three.</w:t>
      </w:r>
      <w:r>
        <w:rPr>
          <w:spacing w:val="40"/>
          <w:sz w:val="24"/>
        </w:rPr>
        <w:t xml:space="preserve"> </w:t>
      </w:r>
      <w:r>
        <w:rPr>
          <w:sz w:val="24"/>
        </w:rPr>
        <w:t>Different contexts for Collective Training are utilised according to the Collective Training Tier being conducted (see Table 1 below) and the Primary and Secondary Training Audiences (PTA/STA) being trained.</w:t>
      </w:r>
    </w:p>
    <w:p w14:paraId="3AEF0691" w14:textId="77777777" w:rsidR="001C7EB0" w:rsidRDefault="001C7EB0">
      <w:pPr>
        <w:pStyle w:val="BodyText"/>
        <w:rPr>
          <w:sz w:val="20"/>
        </w:rPr>
      </w:pPr>
    </w:p>
    <w:p w14:paraId="7EDBAD9B" w14:textId="218C05C5" w:rsidR="001C7EB0" w:rsidRDefault="00200D3F">
      <w:pPr>
        <w:pStyle w:val="BodyText"/>
        <w:spacing w:before="4"/>
        <w:rPr>
          <w:sz w:val="14"/>
        </w:rPr>
      </w:pPr>
      <w:r>
        <w:rPr>
          <w:noProof/>
        </w:rPr>
        <mc:AlternateContent>
          <mc:Choice Requires="wps">
            <w:drawing>
              <wp:anchor distT="0" distB="0" distL="0" distR="0" simplePos="0" relativeHeight="487592448" behindDoc="1" locked="0" layoutInCell="1" allowOverlap="1" wp14:anchorId="7B497B54" wp14:editId="5AE1BFE8">
                <wp:simplePos x="0" y="0"/>
                <wp:positionH relativeFrom="page">
                  <wp:posOffset>719455</wp:posOffset>
                </wp:positionH>
                <wp:positionV relativeFrom="paragraph">
                  <wp:posOffset>120650</wp:posOffset>
                </wp:positionV>
                <wp:extent cx="1829435" cy="7620"/>
                <wp:effectExtent l="0" t="0" r="0" b="0"/>
                <wp:wrapTopAndBottom/>
                <wp:docPr id="1835478020"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95BEB" id="docshape18" o:spid="_x0000_s1026" style="position:absolute;margin-left:56.65pt;margin-top:9.5pt;width:144.05pt;height:.6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" fillcolor="black" stroked="f">
                <w10:wrap type="topAndBottom" anchorx="page"/>
              </v:rect>
            </w:pict>
          </mc:Fallback>
        </mc:AlternateContent>
      </w:r>
    </w:p>
    <w:p w14:paraId="4CA017B5" w14:textId="77777777" w:rsidR="001C7EB0" w:rsidRDefault="00000000">
      <w:pPr>
        <w:spacing w:before="100"/>
        <w:ind w:left="892"/>
        <w:jc w:val="both"/>
        <w:rPr>
          <w:sz w:val="20"/>
        </w:rPr>
      </w:pPr>
      <w:r>
        <w:rPr>
          <w:position w:val="6"/>
          <w:sz w:val="13"/>
        </w:rPr>
        <w:t>3</w:t>
      </w:r>
      <w:r>
        <w:rPr>
          <w:spacing w:val="13"/>
          <w:position w:val="6"/>
          <w:sz w:val="13"/>
        </w:rPr>
        <w:t xml:space="preserve"> </w:t>
      </w:r>
      <w:r>
        <w:rPr>
          <w:sz w:val="20"/>
        </w:rPr>
        <w:t>Para</w:t>
      </w:r>
      <w:r>
        <w:rPr>
          <w:spacing w:val="-5"/>
          <w:sz w:val="20"/>
        </w:rPr>
        <w:t xml:space="preserve"> </w:t>
      </w:r>
      <w:r>
        <w:rPr>
          <w:sz w:val="20"/>
        </w:rPr>
        <w:t>3,</w:t>
      </w:r>
      <w:r>
        <w:rPr>
          <w:spacing w:val="-5"/>
          <w:sz w:val="20"/>
        </w:rPr>
        <w:t xml:space="preserve"> </w:t>
      </w:r>
      <w:r>
        <w:rPr>
          <w:sz w:val="20"/>
        </w:rPr>
        <w:t>Pg.</w:t>
      </w:r>
      <w:r>
        <w:rPr>
          <w:spacing w:val="-4"/>
          <w:sz w:val="20"/>
        </w:rPr>
        <w:t xml:space="preserve"> </w:t>
      </w:r>
      <w:r>
        <w:rPr>
          <w:sz w:val="20"/>
        </w:rPr>
        <w:t>iii,</w:t>
      </w:r>
      <w:r>
        <w:rPr>
          <w:spacing w:val="-7"/>
          <w:sz w:val="20"/>
        </w:rPr>
        <w:t xml:space="preserve"> </w:t>
      </w:r>
      <w:r>
        <w:rPr>
          <w:color w:val="0462C1"/>
          <w:sz w:val="20"/>
          <w:u w:val="single" w:color="0462C1"/>
        </w:rPr>
        <w:t>DOC</w:t>
      </w:r>
      <w:r>
        <w:rPr>
          <w:color w:val="0462C1"/>
          <w:spacing w:val="-4"/>
          <w:sz w:val="20"/>
          <w:u w:val="single" w:color="0462C1"/>
        </w:rPr>
        <w:t xml:space="preserve"> </w:t>
      </w:r>
      <w:r>
        <w:rPr>
          <w:color w:val="0462C1"/>
          <w:sz w:val="20"/>
          <w:u w:val="single" w:color="0462C1"/>
        </w:rPr>
        <w:t>Assessment</w:t>
      </w:r>
      <w:r>
        <w:rPr>
          <w:color w:val="0462C1"/>
          <w:spacing w:val="-7"/>
          <w:sz w:val="20"/>
          <w:u w:val="single" w:color="0462C1"/>
        </w:rPr>
        <w:t xml:space="preserve"> </w:t>
      </w:r>
      <w:r>
        <w:rPr>
          <w:color w:val="0462C1"/>
          <w:sz w:val="20"/>
          <w:u w:val="single" w:color="0462C1"/>
        </w:rPr>
        <w:t>19/05:</w:t>
      </w:r>
      <w:r>
        <w:rPr>
          <w:color w:val="0462C1"/>
          <w:spacing w:val="-5"/>
          <w:sz w:val="20"/>
          <w:u w:val="single" w:color="0462C1"/>
        </w:rPr>
        <w:t xml:space="preserve"> </w:t>
      </w:r>
      <w:r>
        <w:rPr>
          <w:color w:val="0462C1"/>
          <w:sz w:val="20"/>
          <w:u w:val="single" w:color="0462C1"/>
        </w:rPr>
        <w:t>An</w:t>
      </w:r>
      <w:r>
        <w:rPr>
          <w:color w:val="0462C1"/>
          <w:spacing w:val="-5"/>
          <w:sz w:val="20"/>
          <w:u w:val="single" w:color="0462C1"/>
        </w:rPr>
        <w:t xml:space="preserve"> </w:t>
      </w:r>
      <w:r>
        <w:rPr>
          <w:color w:val="0462C1"/>
          <w:sz w:val="20"/>
          <w:u w:val="single" w:color="0462C1"/>
        </w:rPr>
        <w:t>Assessment</w:t>
      </w:r>
      <w:r>
        <w:rPr>
          <w:color w:val="0462C1"/>
          <w:spacing w:val="-7"/>
          <w:sz w:val="20"/>
          <w:u w:val="single" w:color="0462C1"/>
        </w:rPr>
        <w:t xml:space="preserve"> </w:t>
      </w:r>
      <w:r>
        <w:rPr>
          <w:color w:val="0462C1"/>
          <w:sz w:val="20"/>
          <w:u w:val="single" w:color="0462C1"/>
        </w:rPr>
        <w:t>of</w:t>
      </w:r>
      <w:r>
        <w:rPr>
          <w:color w:val="0462C1"/>
          <w:spacing w:val="-5"/>
          <w:sz w:val="20"/>
          <w:u w:val="single" w:color="0462C1"/>
        </w:rPr>
        <w:t xml:space="preserve"> </w:t>
      </w:r>
      <w:r>
        <w:rPr>
          <w:color w:val="0462C1"/>
          <w:sz w:val="20"/>
          <w:u w:val="single" w:color="0462C1"/>
        </w:rPr>
        <w:t>Defence</w:t>
      </w:r>
      <w:r>
        <w:rPr>
          <w:color w:val="0462C1"/>
          <w:spacing w:val="-6"/>
          <w:sz w:val="20"/>
          <w:u w:val="single" w:color="0462C1"/>
        </w:rPr>
        <w:t xml:space="preserve"> </w:t>
      </w:r>
      <w:r>
        <w:rPr>
          <w:color w:val="0462C1"/>
          <w:sz w:val="20"/>
          <w:u w:val="single" w:color="0462C1"/>
        </w:rPr>
        <w:t>Collective</w:t>
      </w:r>
      <w:r>
        <w:rPr>
          <w:color w:val="0462C1"/>
          <w:spacing w:val="-7"/>
          <w:sz w:val="20"/>
          <w:u w:val="single" w:color="0462C1"/>
        </w:rPr>
        <w:t xml:space="preserve"> </w:t>
      </w:r>
      <w:r>
        <w:rPr>
          <w:color w:val="0462C1"/>
          <w:spacing w:val="-2"/>
          <w:sz w:val="20"/>
          <w:u w:val="single" w:color="0462C1"/>
        </w:rPr>
        <w:t>Training</w:t>
      </w:r>
      <w:r>
        <w:rPr>
          <w:spacing w:val="-2"/>
          <w:sz w:val="20"/>
        </w:rPr>
        <w:t>.</w:t>
      </w:r>
    </w:p>
    <w:p w14:paraId="34BA5318" w14:textId="77777777" w:rsidR="001C7EB0" w:rsidRDefault="00000000">
      <w:pPr>
        <w:spacing w:before="1"/>
        <w:ind w:left="892" w:right="902"/>
        <w:jc w:val="both"/>
        <w:rPr>
          <w:sz w:val="20"/>
        </w:rPr>
      </w:pPr>
      <w:r>
        <w:rPr>
          <w:position w:val="6"/>
          <w:sz w:val="13"/>
        </w:rPr>
        <w:t xml:space="preserve">4 </w:t>
      </w:r>
      <w:r>
        <w:rPr>
          <w:sz w:val="20"/>
        </w:rPr>
        <w:t>An exercise is a time bound and chronologically sequenced series of scenarios (simulated, live or a combination)</w:t>
      </w:r>
      <w:r>
        <w:rPr>
          <w:spacing w:val="-13"/>
          <w:sz w:val="20"/>
        </w:rPr>
        <w:t xml:space="preserve"> </w:t>
      </w:r>
      <w:r>
        <w:rPr>
          <w:sz w:val="20"/>
        </w:rPr>
        <w:t>that</w:t>
      </w:r>
      <w:r>
        <w:rPr>
          <w:spacing w:val="-14"/>
          <w:sz w:val="20"/>
        </w:rPr>
        <w:t xml:space="preserve"> </w:t>
      </w:r>
      <w:r>
        <w:rPr>
          <w:sz w:val="20"/>
        </w:rPr>
        <w:t>provide</w:t>
      </w:r>
      <w:r>
        <w:rPr>
          <w:spacing w:val="-14"/>
          <w:sz w:val="20"/>
        </w:rPr>
        <w:t xml:space="preserve"> </w:t>
      </w:r>
      <w:r>
        <w:rPr>
          <w:sz w:val="20"/>
        </w:rPr>
        <w:t>a</w:t>
      </w:r>
      <w:r>
        <w:rPr>
          <w:spacing w:val="-12"/>
          <w:sz w:val="20"/>
        </w:rPr>
        <w:t xml:space="preserve"> </w:t>
      </w:r>
      <w:r>
        <w:rPr>
          <w:sz w:val="20"/>
        </w:rPr>
        <w:t>realistic</w:t>
      </w:r>
      <w:r>
        <w:rPr>
          <w:spacing w:val="-12"/>
          <w:sz w:val="20"/>
        </w:rPr>
        <w:t xml:space="preserve"> </w:t>
      </w:r>
      <w:r>
        <w:rPr>
          <w:sz w:val="20"/>
        </w:rPr>
        <w:t>narrative</w:t>
      </w:r>
      <w:r>
        <w:rPr>
          <w:spacing w:val="-14"/>
          <w:sz w:val="20"/>
        </w:rPr>
        <w:t xml:space="preserve"> </w:t>
      </w:r>
      <w:r>
        <w:rPr>
          <w:sz w:val="20"/>
        </w:rPr>
        <w:t>within</w:t>
      </w:r>
      <w:r>
        <w:rPr>
          <w:spacing w:val="-14"/>
          <w:sz w:val="20"/>
        </w:rPr>
        <w:t xml:space="preserve"> </w:t>
      </w:r>
      <w:r>
        <w:rPr>
          <w:sz w:val="20"/>
        </w:rPr>
        <w:t>which</w:t>
      </w:r>
      <w:r>
        <w:rPr>
          <w:spacing w:val="-14"/>
          <w:sz w:val="20"/>
        </w:rPr>
        <w:t xml:space="preserve"> </w:t>
      </w:r>
      <w:r>
        <w:rPr>
          <w:sz w:val="20"/>
        </w:rPr>
        <w:t>the</w:t>
      </w:r>
      <w:r>
        <w:rPr>
          <w:spacing w:val="-14"/>
          <w:sz w:val="20"/>
        </w:rPr>
        <w:t xml:space="preserve"> </w:t>
      </w:r>
      <w:r>
        <w:rPr>
          <w:sz w:val="20"/>
        </w:rPr>
        <w:t>principal</w:t>
      </w:r>
      <w:r>
        <w:rPr>
          <w:spacing w:val="-14"/>
          <w:sz w:val="20"/>
        </w:rPr>
        <w:t xml:space="preserve"> </w:t>
      </w:r>
      <w:r>
        <w:rPr>
          <w:sz w:val="20"/>
        </w:rPr>
        <w:t>learning</w:t>
      </w:r>
      <w:r>
        <w:rPr>
          <w:spacing w:val="-12"/>
          <w:sz w:val="20"/>
        </w:rPr>
        <w:t xml:space="preserve"> </w:t>
      </w:r>
      <w:r>
        <w:rPr>
          <w:sz w:val="20"/>
        </w:rPr>
        <w:t>and</w:t>
      </w:r>
      <w:r>
        <w:rPr>
          <w:spacing w:val="-14"/>
          <w:sz w:val="20"/>
        </w:rPr>
        <w:t xml:space="preserve"> </w:t>
      </w:r>
      <w:r>
        <w:rPr>
          <w:sz w:val="20"/>
        </w:rPr>
        <w:t>assessment</w:t>
      </w:r>
      <w:r>
        <w:rPr>
          <w:spacing w:val="-14"/>
          <w:sz w:val="20"/>
        </w:rPr>
        <w:t xml:space="preserve"> </w:t>
      </w:r>
      <w:r>
        <w:rPr>
          <w:sz w:val="20"/>
        </w:rPr>
        <w:t>activities</w:t>
      </w:r>
      <w:r>
        <w:rPr>
          <w:spacing w:val="-13"/>
          <w:sz w:val="20"/>
        </w:rPr>
        <w:t xml:space="preserve"> </w:t>
      </w:r>
      <w:r>
        <w:rPr>
          <w:sz w:val="20"/>
        </w:rPr>
        <w:t>take place. These include Tabletop Exercises (TTX) and Wargaming.</w:t>
      </w:r>
    </w:p>
    <w:p w14:paraId="6B129F7A" w14:textId="77777777" w:rsidR="001C7EB0" w:rsidRDefault="001C7EB0">
      <w:pPr>
        <w:jc w:val="both"/>
        <w:rPr>
          <w:sz w:val="20"/>
        </w:rPr>
        <w:sectPr w:rsidR="001C7EB0">
          <w:pgSz w:w="11910" w:h="16840"/>
          <w:pgMar w:top="2260" w:right="240" w:bottom="680" w:left="240" w:header="739" w:footer="480" w:gutter="0"/>
          <w:cols w:space="720"/>
        </w:sectPr>
      </w:pPr>
    </w:p>
    <w:p w14:paraId="447CEA68" w14:textId="77777777" w:rsidR="001C7EB0" w:rsidRDefault="001C7EB0">
      <w:pPr>
        <w:pStyle w:val="BodyText"/>
        <w:rPr>
          <w:sz w:val="16"/>
        </w:rPr>
      </w:pPr>
    </w:p>
    <w:p w14:paraId="07395E98" w14:textId="77777777" w:rsidR="001C7EB0" w:rsidRDefault="00000000">
      <w:pPr>
        <w:pStyle w:val="Heading3"/>
        <w:spacing w:before="92"/>
        <w:ind w:left="892"/>
      </w:pPr>
      <w:r>
        <w:t>COLLECTIVE</w:t>
      </w:r>
      <w:r>
        <w:rPr>
          <w:spacing w:val="-5"/>
        </w:rPr>
        <w:t xml:space="preserve"> </w:t>
      </w:r>
      <w:r>
        <w:t>TRAINING</w:t>
      </w:r>
      <w:r>
        <w:rPr>
          <w:spacing w:val="-2"/>
        </w:rPr>
        <w:t xml:space="preserve"> </w:t>
      </w:r>
      <w:r>
        <w:rPr>
          <w:spacing w:val="-4"/>
        </w:rPr>
        <w:t>TIERS</w:t>
      </w:r>
    </w:p>
    <w:p w14:paraId="3EEE9348" w14:textId="77777777" w:rsidR="001C7EB0" w:rsidRDefault="001C7EB0">
      <w:pPr>
        <w:pStyle w:val="BodyText"/>
        <w:spacing w:before="7"/>
        <w:rPr>
          <w:b/>
          <w:sz w:val="23"/>
        </w:rPr>
      </w:pPr>
    </w:p>
    <w:p w14:paraId="6195157C" w14:textId="77777777" w:rsidR="001C7EB0" w:rsidRDefault="00000000">
      <w:pPr>
        <w:pStyle w:val="ListParagraph"/>
        <w:numPr>
          <w:ilvl w:val="2"/>
          <w:numId w:val="118"/>
        </w:numPr>
        <w:tabs>
          <w:tab w:val="left" w:pos="1614"/>
        </w:tabs>
        <w:spacing w:line="237" w:lineRule="auto"/>
        <w:ind w:right="890"/>
        <w:jc w:val="both"/>
        <w:rPr>
          <w:sz w:val="24"/>
        </w:rPr>
      </w:pPr>
      <w:r>
        <w:rPr>
          <w:sz w:val="24"/>
        </w:rPr>
        <w:t>Collective Training is conducted at Tiers 0 – 4 dependent on the level of the team being</w:t>
      </w:r>
      <w:r>
        <w:rPr>
          <w:spacing w:val="-1"/>
          <w:sz w:val="24"/>
        </w:rPr>
        <w:t xml:space="preserve"> </w:t>
      </w:r>
      <w:r>
        <w:rPr>
          <w:sz w:val="24"/>
        </w:rPr>
        <w:t>trained.</w:t>
      </w:r>
      <w:r>
        <w:rPr>
          <w:spacing w:val="40"/>
          <w:sz w:val="24"/>
        </w:rPr>
        <w:t xml:space="preserve"> </w:t>
      </w:r>
      <w:r>
        <w:rPr>
          <w:sz w:val="24"/>
        </w:rPr>
        <w:t>Tiers</w:t>
      </w:r>
      <w:r>
        <w:rPr>
          <w:spacing w:val="-1"/>
          <w:sz w:val="24"/>
        </w:rPr>
        <w:t xml:space="preserve"> </w:t>
      </w:r>
      <w:r>
        <w:rPr>
          <w:sz w:val="24"/>
        </w:rPr>
        <w:t>0</w:t>
      </w:r>
      <w:r>
        <w:rPr>
          <w:spacing w:val="-1"/>
          <w:sz w:val="24"/>
        </w:rPr>
        <w:t xml:space="preserve"> </w:t>
      </w:r>
      <w:r>
        <w:rPr>
          <w:sz w:val="24"/>
        </w:rPr>
        <w:t>– 2</w:t>
      </w:r>
      <w:r>
        <w:rPr>
          <w:spacing w:val="-1"/>
          <w:sz w:val="24"/>
        </w:rPr>
        <w:t xml:space="preserve"> </w:t>
      </w:r>
      <w:r>
        <w:rPr>
          <w:sz w:val="24"/>
        </w:rPr>
        <w:t>are the</w:t>
      </w:r>
      <w:r>
        <w:rPr>
          <w:spacing w:val="-1"/>
          <w:sz w:val="24"/>
        </w:rPr>
        <w:t xml:space="preserve"> </w:t>
      </w:r>
      <w:r>
        <w:rPr>
          <w:sz w:val="24"/>
        </w:rPr>
        <w:t>responsibility of</w:t>
      </w:r>
      <w:r>
        <w:rPr>
          <w:spacing w:val="-2"/>
          <w:sz w:val="24"/>
        </w:rPr>
        <w:t xml:space="preserve"> </w:t>
      </w:r>
      <w:r>
        <w:rPr>
          <w:sz w:val="24"/>
        </w:rPr>
        <w:t>the</w:t>
      </w:r>
      <w:r>
        <w:rPr>
          <w:spacing w:val="-1"/>
          <w:sz w:val="24"/>
        </w:rPr>
        <w:t xml:space="preserve"> </w:t>
      </w:r>
      <w:r>
        <w:rPr>
          <w:sz w:val="24"/>
        </w:rPr>
        <w:t>Front</w:t>
      </w:r>
      <w:r>
        <w:rPr>
          <w:spacing w:val="-2"/>
          <w:sz w:val="24"/>
        </w:rPr>
        <w:t xml:space="preserve"> </w:t>
      </w:r>
      <w:r>
        <w:rPr>
          <w:sz w:val="24"/>
        </w:rPr>
        <w:t>Line</w:t>
      </w:r>
      <w:r>
        <w:rPr>
          <w:spacing w:val="-1"/>
          <w:sz w:val="24"/>
        </w:rPr>
        <w:t xml:space="preserve"> </w:t>
      </w:r>
      <w:r>
        <w:rPr>
          <w:sz w:val="24"/>
        </w:rPr>
        <w:t>Commands (FLCs) to train those personnel under their own command.</w:t>
      </w:r>
      <w:r>
        <w:rPr>
          <w:spacing w:val="40"/>
          <w:sz w:val="24"/>
        </w:rPr>
        <w:t xml:space="preserve"> </w:t>
      </w:r>
      <w:r>
        <w:rPr>
          <w:sz w:val="24"/>
        </w:rPr>
        <w:t>Tier 2+ to 4 are Defence Collective Training responsibilities ultimately directed by DCDS (MSO)</w:t>
      </w:r>
      <w:r>
        <w:rPr>
          <w:position w:val="8"/>
          <w:sz w:val="16"/>
        </w:rPr>
        <w:t xml:space="preserve">5 </w:t>
      </w:r>
      <w:r>
        <w:rPr>
          <w:sz w:val="24"/>
        </w:rPr>
        <w:t xml:space="preserve">through the Integrated Campaign Steering Group (ICSG). They are captured in the endorsed Defence Annual Guidance for Exercises (DAGE) and co-ordinated by Director Joint Warfare (DJW) through the Defence Exercise Programme (DXP). The Tiers are defined in Table 1 and are to be used as the structure for progressive Collective </w:t>
      </w:r>
      <w:r>
        <w:rPr>
          <w:spacing w:val="-2"/>
          <w:sz w:val="24"/>
        </w:rPr>
        <w:t>Training</w:t>
      </w:r>
      <w:r>
        <w:rPr>
          <w:spacing w:val="-2"/>
          <w:position w:val="8"/>
          <w:sz w:val="16"/>
        </w:rPr>
        <w:t>6</w:t>
      </w:r>
      <w:r>
        <w:rPr>
          <w:spacing w:val="-2"/>
          <w:sz w:val="24"/>
        </w:rPr>
        <w:t>:</w:t>
      </w:r>
    </w:p>
    <w:p w14:paraId="2F661834" w14:textId="77777777" w:rsidR="001C7EB0" w:rsidRDefault="001C7EB0">
      <w:pPr>
        <w:pStyle w:val="BodyText"/>
        <w:spacing w:before="3"/>
        <w:rPr>
          <w:sz w:val="14"/>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9499"/>
      </w:tblGrid>
      <w:tr w:rsidR="001C7EB0" w14:paraId="29C4A98B" w14:textId="77777777">
        <w:trPr>
          <w:trHeight w:val="745"/>
        </w:trPr>
        <w:tc>
          <w:tcPr>
            <w:tcW w:w="1697" w:type="dxa"/>
          </w:tcPr>
          <w:p w14:paraId="7ABB5AC7" w14:textId="77777777" w:rsidR="001C7EB0" w:rsidRDefault="00000000">
            <w:pPr>
              <w:pStyle w:val="TableParagraph"/>
              <w:spacing w:before="120"/>
              <w:rPr>
                <w:b/>
              </w:rPr>
            </w:pPr>
            <w:r>
              <w:rPr>
                <w:b/>
                <w:spacing w:val="-2"/>
              </w:rPr>
              <w:t>Generic</w:t>
            </w:r>
          </w:p>
        </w:tc>
        <w:tc>
          <w:tcPr>
            <w:tcW w:w="9499" w:type="dxa"/>
          </w:tcPr>
          <w:p w14:paraId="009686F9" w14:textId="77777777" w:rsidR="001C7EB0" w:rsidRDefault="00000000">
            <w:pPr>
              <w:pStyle w:val="TableParagraph"/>
              <w:spacing w:before="120"/>
              <w:ind w:left="108" w:right="183"/>
            </w:pPr>
            <w:r>
              <w:t>Training</w:t>
            </w:r>
            <w:r>
              <w:rPr>
                <w:spacing w:val="-2"/>
              </w:rPr>
              <w:t xml:space="preserve"> </w:t>
            </w:r>
            <w:r>
              <w:t>to</w:t>
            </w:r>
            <w:r>
              <w:rPr>
                <w:spacing w:val="-2"/>
              </w:rPr>
              <w:t xml:space="preserve"> </w:t>
            </w:r>
            <w:r>
              <w:t>improve</w:t>
            </w:r>
            <w:r>
              <w:rPr>
                <w:spacing w:val="-4"/>
              </w:rPr>
              <w:t xml:space="preserve"> </w:t>
            </w:r>
            <w:r>
              <w:t>the</w:t>
            </w:r>
            <w:r>
              <w:rPr>
                <w:spacing w:val="-4"/>
              </w:rPr>
              <w:t xml:space="preserve"> </w:t>
            </w:r>
            <w:r>
              <w:t>ability</w:t>
            </w:r>
            <w:r>
              <w:rPr>
                <w:spacing w:val="-1"/>
              </w:rPr>
              <w:t xml:space="preserve"> </w:t>
            </w:r>
            <w:r>
              <w:t>of</w:t>
            </w:r>
            <w:r>
              <w:rPr>
                <w:spacing w:val="-3"/>
              </w:rPr>
              <w:t xml:space="preserve"> </w:t>
            </w:r>
            <w:r>
              <w:t>teams,</w:t>
            </w:r>
            <w:r>
              <w:rPr>
                <w:spacing w:val="-3"/>
              </w:rPr>
              <w:t xml:space="preserve"> </w:t>
            </w:r>
            <w:r>
              <w:t>units</w:t>
            </w:r>
            <w:r>
              <w:rPr>
                <w:spacing w:val="-4"/>
              </w:rPr>
              <w:t xml:space="preserve"> </w:t>
            </w:r>
            <w:r>
              <w:t>or</w:t>
            </w:r>
            <w:r>
              <w:rPr>
                <w:spacing w:val="-3"/>
              </w:rPr>
              <w:t xml:space="preserve"> </w:t>
            </w:r>
            <w:r>
              <w:t>formations</w:t>
            </w:r>
            <w:r>
              <w:rPr>
                <w:spacing w:val="-4"/>
              </w:rPr>
              <w:t xml:space="preserve"> </w:t>
            </w:r>
            <w:r>
              <w:t>to</w:t>
            </w:r>
            <w:r>
              <w:rPr>
                <w:spacing w:val="-4"/>
              </w:rPr>
              <w:t xml:space="preserve"> </w:t>
            </w:r>
            <w:r>
              <w:t>function</w:t>
            </w:r>
            <w:r>
              <w:rPr>
                <w:spacing w:val="-4"/>
              </w:rPr>
              <w:t xml:space="preserve"> </w:t>
            </w:r>
            <w:r>
              <w:t>as</w:t>
            </w:r>
            <w:r>
              <w:rPr>
                <w:spacing w:val="-2"/>
              </w:rPr>
              <w:t xml:space="preserve"> </w:t>
            </w:r>
            <w:r>
              <w:t>a</w:t>
            </w:r>
            <w:r>
              <w:rPr>
                <w:spacing w:val="-4"/>
              </w:rPr>
              <w:t xml:space="preserve"> </w:t>
            </w:r>
            <w:r>
              <w:t>cohesive</w:t>
            </w:r>
            <w:r>
              <w:rPr>
                <w:spacing w:val="-2"/>
              </w:rPr>
              <w:t xml:space="preserve"> </w:t>
            </w:r>
            <w:r>
              <w:t>entity</w:t>
            </w:r>
            <w:r>
              <w:rPr>
                <w:spacing w:val="-4"/>
              </w:rPr>
              <w:t xml:space="preserve"> </w:t>
            </w:r>
            <w:r>
              <w:t>and so enhance operational capability.</w:t>
            </w:r>
          </w:p>
        </w:tc>
      </w:tr>
      <w:tr w:rsidR="001C7EB0" w14:paraId="33BF5084" w14:textId="77777777">
        <w:trPr>
          <w:trHeight w:val="998"/>
        </w:trPr>
        <w:tc>
          <w:tcPr>
            <w:tcW w:w="1697" w:type="dxa"/>
          </w:tcPr>
          <w:p w14:paraId="78A8FDFB" w14:textId="77777777" w:rsidR="001C7EB0" w:rsidRDefault="00000000">
            <w:pPr>
              <w:pStyle w:val="TableParagraph"/>
              <w:spacing w:before="120" w:line="252" w:lineRule="exact"/>
              <w:rPr>
                <w:b/>
              </w:rPr>
            </w:pPr>
            <w:r>
              <w:rPr>
                <w:b/>
              </w:rPr>
              <w:t>Tier</w:t>
            </w:r>
            <w:r>
              <w:rPr>
                <w:b/>
                <w:spacing w:val="1"/>
              </w:rPr>
              <w:t xml:space="preserve"> </w:t>
            </w:r>
            <w:r>
              <w:rPr>
                <w:b/>
                <w:spacing w:val="-10"/>
              </w:rPr>
              <w:t>0</w:t>
            </w:r>
          </w:p>
          <w:p w14:paraId="06246C47" w14:textId="77777777" w:rsidR="001C7EB0" w:rsidRDefault="00000000">
            <w:pPr>
              <w:pStyle w:val="TableParagraph"/>
              <w:tabs>
                <w:tab w:val="left" w:pos="793"/>
              </w:tabs>
              <w:ind w:right="96"/>
              <w:rPr>
                <w:i/>
              </w:rPr>
            </w:pPr>
            <w:r>
              <w:rPr>
                <w:i/>
                <w:spacing w:val="-4"/>
              </w:rPr>
              <w:t>(ATL</w:t>
            </w:r>
            <w:r>
              <w:rPr>
                <w:i/>
              </w:rPr>
              <w:tab/>
            </w:r>
            <w:r>
              <w:rPr>
                <w:i/>
                <w:spacing w:val="-2"/>
              </w:rPr>
              <w:t>ALPHA- ECHO)</w:t>
            </w:r>
          </w:p>
        </w:tc>
        <w:tc>
          <w:tcPr>
            <w:tcW w:w="9499" w:type="dxa"/>
          </w:tcPr>
          <w:p w14:paraId="3E5A92D2" w14:textId="77777777" w:rsidR="001C7EB0" w:rsidRDefault="00000000">
            <w:pPr>
              <w:pStyle w:val="TableParagraph"/>
              <w:spacing w:before="120"/>
              <w:ind w:left="108"/>
            </w:pPr>
            <w:r>
              <w:t>Sub-unit-level</w:t>
            </w:r>
            <w:r>
              <w:rPr>
                <w:spacing w:val="-12"/>
              </w:rPr>
              <w:t xml:space="preserve"> </w:t>
            </w:r>
            <w:r>
              <w:t>training.</w:t>
            </w:r>
            <w:r>
              <w:rPr>
                <w:spacing w:val="-4"/>
              </w:rPr>
              <w:t xml:space="preserve"> </w:t>
            </w:r>
            <w:r>
              <w:t>Tier</w:t>
            </w:r>
            <w:r>
              <w:rPr>
                <w:spacing w:val="-5"/>
              </w:rPr>
              <w:t xml:space="preserve"> </w:t>
            </w:r>
            <w:r>
              <w:t>0</w:t>
            </w:r>
            <w:r>
              <w:rPr>
                <w:spacing w:val="-9"/>
              </w:rPr>
              <w:t xml:space="preserve"> </w:t>
            </w:r>
            <w:r>
              <w:t>training</w:t>
            </w:r>
            <w:r>
              <w:rPr>
                <w:spacing w:val="-6"/>
              </w:rPr>
              <w:t xml:space="preserve"> </w:t>
            </w:r>
            <w:r>
              <w:t>prepares</w:t>
            </w:r>
            <w:r>
              <w:rPr>
                <w:spacing w:val="-5"/>
              </w:rPr>
              <w:t xml:space="preserve"> </w:t>
            </w:r>
            <w:r>
              <w:t>individuals</w:t>
            </w:r>
            <w:r>
              <w:rPr>
                <w:spacing w:val="-6"/>
              </w:rPr>
              <w:t xml:space="preserve"> </w:t>
            </w:r>
            <w:r>
              <w:t>to</w:t>
            </w:r>
            <w:r>
              <w:rPr>
                <w:spacing w:val="-6"/>
              </w:rPr>
              <w:t xml:space="preserve"> </w:t>
            </w:r>
            <w:r>
              <w:t>operate</w:t>
            </w:r>
            <w:r>
              <w:rPr>
                <w:spacing w:val="-8"/>
              </w:rPr>
              <w:t xml:space="preserve"> </w:t>
            </w:r>
            <w:r>
              <w:t>as</w:t>
            </w:r>
            <w:r>
              <w:rPr>
                <w:spacing w:val="-8"/>
              </w:rPr>
              <w:t xml:space="preserve"> </w:t>
            </w:r>
            <w:r>
              <w:t>teams</w:t>
            </w:r>
            <w:r>
              <w:rPr>
                <w:spacing w:val="-6"/>
              </w:rPr>
              <w:t xml:space="preserve"> </w:t>
            </w:r>
            <w:r>
              <w:t>below</w:t>
            </w:r>
            <w:r>
              <w:rPr>
                <w:spacing w:val="-7"/>
              </w:rPr>
              <w:t xml:space="preserve"> </w:t>
            </w:r>
            <w:r>
              <w:t>unit</w:t>
            </w:r>
            <w:r>
              <w:rPr>
                <w:spacing w:val="-4"/>
              </w:rPr>
              <w:t xml:space="preserve"> </w:t>
            </w:r>
            <w:r>
              <w:rPr>
                <w:spacing w:val="-2"/>
              </w:rPr>
              <w:t>level</w:t>
            </w:r>
          </w:p>
        </w:tc>
      </w:tr>
      <w:tr w:rsidR="001C7EB0" w14:paraId="54E240D1" w14:textId="77777777">
        <w:trPr>
          <w:trHeight w:val="998"/>
        </w:trPr>
        <w:tc>
          <w:tcPr>
            <w:tcW w:w="1697" w:type="dxa"/>
          </w:tcPr>
          <w:p w14:paraId="4D80A3B5" w14:textId="77777777" w:rsidR="001C7EB0" w:rsidRDefault="00000000">
            <w:pPr>
              <w:pStyle w:val="TableParagraph"/>
              <w:spacing w:before="120"/>
              <w:ind w:right="452"/>
              <w:rPr>
                <w:i/>
              </w:rPr>
            </w:pPr>
            <w:r>
              <w:rPr>
                <w:b/>
              </w:rPr>
              <w:t>Tier 1</w:t>
            </w:r>
            <w:r>
              <w:rPr>
                <w:b/>
                <w:spacing w:val="80"/>
              </w:rPr>
              <w:t xml:space="preserve"> </w:t>
            </w:r>
            <w:r>
              <w:rPr>
                <w:i/>
                <w:spacing w:val="-4"/>
              </w:rPr>
              <w:t xml:space="preserve">(ATL </w:t>
            </w:r>
            <w:r>
              <w:rPr>
                <w:i/>
                <w:spacing w:val="-2"/>
              </w:rPr>
              <w:t>FOXTROT)</w:t>
            </w:r>
          </w:p>
        </w:tc>
        <w:tc>
          <w:tcPr>
            <w:tcW w:w="9499" w:type="dxa"/>
          </w:tcPr>
          <w:p w14:paraId="5B1522BB" w14:textId="77777777" w:rsidR="001C7EB0" w:rsidRDefault="00000000">
            <w:pPr>
              <w:pStyle w:val="TableParagraph"/>
              <w:spacing w:before="120"/>
              <w:ind w:left="108" w:right="183"/>
            </w:pPr>
            <w:r>
              <w:t>Unit-level</w:t>
            </w:r>
            <w:r>
              <w:rPr>
                <w:spacing w:val="-2"/>
              </w:rPr>
              <w:t xml:space="preserve"> </w:t>
            </w:r>
            <w:r>
              <w:t>training.</w:t>
            </w:r>
            <w:r>
              <w:rPr>
                <w:spacing w:val="-3"/>
              </w:rPr>
              <w:t xml:space="preserve"> </w:t>
            </w:r>
            <w:r>
              <w:t>Tier</w:t>
            </w:r>
            <w:r>
              <w:rPr>
                <w:spacing w:val="-1"/>
              </w:rPr>
              <w:t xml:space="preserve"> </w:t>
            </w:r>
            <w:r>
              <w:t>1</w:t>
            </w:r>
            <w:r>
              <w:rPr>
                <w:spacing w:val="-6"/>
              </w:rPr>
              <w:t xml:space="preserve"> </w:t>
            </w:r>
            <w:r>
              <w:t>training</w:t>
            </w:r>
            <w:r>
              <w:rPr>
                <w:spacing w:val="-2"/>
              </w:rPr>
              <w:t xml:space="preserve"> </w:t>
            </w:r>
            <w:r>
              <w:t>prepares</w:t>
            </w:r>
            <w:r>
              <w:rPr>
                <w:spacing w:val="-4"/>
              </w:rPr>
              <w:t xml:space="preserve"> </w:t>
            </w:r>
            <w:r>
              <w:t>units</w:t>
            </w:r>
            <w:r>
              <w:rPr>
                <w:spacing w:val="-1"/>
              </w:rPr>
              <w:t xml:space="preserve"> </w:t>
            </w:r>
            <w:r>
              <w:t>and</w:t>
            </w:r>
            <w:r>
              <w:rPr>
                <w:spacing w:val="-2"/>
              </w:rPr>
              <w:t xml:space="preserve"> </w:t>
            </w:r>
            <w:r>
              <w:t>sub-units</w:t>
            </w:r>
            <w:r>
              <w:rPr>
                <w:spacing w:val="-4"/>
              </w:rPr>
              <w:t xml:space="preserve"> </w:t>
            </w:r>
            <w:r>
              <w:t>to</w:t>
            </w:r>
            <w:r>
              <w:rPr>
                <w:spacing w:val="-4"/>
              </w:rPr>
              <w:t xml:space="preserve"> </w:t>
            </w:r>
            <w:r>
              <w:t>take</w:t>
            </w:r>
            <w:r>
              <w:rPr>
                <w:spacing w:val="-4"/>
              </w:rPr>
              <w:t xml:space="preserve"> </w:t>
            </w:r>
            <w:r>
              <w:t>their</w:t>
            </w:r>
            <w:r>
              <w:rPr>
                <w:spacing w:val="-2"/>
              </w:rPr>
              <w:t xml:space="preserve"> </w:t>
            </w:r>
            <w:r>
              <w:t>place</w:t>
            </w:r>
            <w:r>
              <w:rPr>
                <w:spacing w:val="-2"/>
              </w:rPr>
              <w:t xml:space="preserve"> </w:t>
            </w:r>
            <w:r>
              <w:t>within</w:t>
            </w:r>
            <w:r>
              <w:rPr>
                <w:spacing w:val="-2"/>
              </w:rPr>
              <w:t xml:space="preserve"> </w:t>
            </w:r>
            <w:r>
              <w:t>a tactical formation or Combined/Joint Force Component.</w:t>
            </w:r>
          </w:p>
        </w:tc>
      </w:tr>
      <w:tr w:rsidR="001C7EB0" w14:paraId="0D13382F" w14:textId="77777777">
        <w:trPr>
          <w:trHeight w:val="746"/>
        </w:trPr>
        <w:tc>
          <w:tcPr>
            <w:tcW w:w="1697" w:type="dxa"/>
          </w:tcPr>
          <w:p w14:paraId="06DD6673" w14:textId="77777777" w:rsidR="001C7EB0" w:rsidRDefault="00000000">
            <w:pPr>
              <w:pStyle w:val="TableParagraph"/>
              <w:spacing w:before="122" w:line="252" w:lineRule="exact"/>
              <w:rPr>
                <w:b/>
              </w:rPr>
            </w:pPr>
            <w:r>
              <w:rPr>
                <w:b/>
              </w:rPr>
              <w:t>Tier</w:t>
            </w:r>
            <w:r>
              <w:rPr>
                <w:b/>
                <w:spacing w:val="1"/>
              </w:rPr>
              <w:t xml:space="preserve"> </w:t>
            </w:r>
            <w:r>
              <w:rPr>
                <w:b/>
                <w:spacing w:val="-10"/>
              </w:rPr>
              <w:t>2</w:t>
            </w:r>
          </w:p>
          <w:p w14:paraId="76AFF90E" w14:textId="77777777" w:rsidR="001C7EB0" w:rsidRDefault="00000000">
            <w:pPr>
              <w:pStyle w:val="TableParagraph"/>
              <w:spacing w:line="252" w:lineRule="exact"/>
              <w:rPr>
                <w:i/>
              </w:rPr>
            </w:pPr>
            <w:r>
              <w:rPr>
                <w:i/>
              </w:rPr>
              <w:t>(ATL</w:t>
            </w:r>
            <w:r>
              <w:rPr>
                <w:i/>
                <w:spacing w:val="-5"/>
              </w:rPr>
              <w:t xml:space="preserve"> </w:t>
            </w:r>
            <w:r>
              <w:rPr>
                <w:i/>
                <w:spacing w:val="-2"/>
              </w:rPr>
              <w:t>GOLF)</w:t>
            </w:r>
          </w:p>
        </w:tc>
        <w:tc>
          <w:tcPr>
            <w:tcW w:w="9499" w:type="dxa"/>
          </w:tcPr>
          <w:p w14:paraId="57F27F87" w14:textId="77777777" w:rsidR="001C7EB0" w:rsidRDefault="00000000">
            <w:pPr>
              <w:pStyle w:val="TableParagraph"/>
              <w:spacing w:before="122"/>
              <w:ind w:left="108"/>
            </w:pPr>
            <w:r>
              <w:t>Tactical-formation-level</w:t>
            </w:r>
            <w:r>
              <w:rPr>
                <w:spacing w:val="-3"/>
              </w:rPr>
              <w:t xml:space="preserve"> </w:t>
            </w:r>
            <w:r>
              <w:t>collective</w:t>
            </w:r>
            <w:r>
              <w:rPr>
                <w:spacing w:val="-3"/>
              </w:rPr>
              <w:t xml:space="preserve"> </w:t>
            </w:r>
            <w:r>
              <w:t>training.</w:t>
            </w:r>
            <w:r>
              <w:rPr>
                <w:spacing w:val="-4"/>
              </w:rPr>
              <w:t xml:space="preserve"> </w:t>
            </w:r>
            <w:r>
              <w:t>Tier</w:t>
            </w:r>
            <w:r>
              <w:rPr>
                <w:spacing w:val="-2"/>
              </w:rPr>
              <w:t xml:space="preserve"> </w:t>
            </w:r>
            <w:r>
              <w:t>2</w:t>
            </w:r>
            <w:r>
              <w:rPr>
                <w:spacing w:val="-5"/>
              </w:rPr>
              <w:t xml:space="preserve"> </w:t>
            </w:r>
            <w:r>
              <w:t>training</w:t>
            </w:r>
            <w:r>
              <w:rPr>
                <w:spacing w:val="-3"/>
              </w:rPr>
              <w:t xml:space="preserve"> </w:t>
            </w:r>
            <w:r>
              <w:t>prepares</w:t>
            </w:r>
            <w:r>
              <w:rPr>
                <w:spacing w:val="-5"/>
              </w:rPr>
              <w:t xml:space="preserve"> </w:t>
            </w:r>
            <w:r>
              <w:t>tactical</w:t>
            </w:r>
            <w:r>
              <w:rPr>
                <w:spacing w:val="-6"/>
              </w:rPr>
              <w:t xml:space="preserve"> </w:t>
            </w:r>
            <w:r>
              <w:t>formations</w:t>
            </w:r>
            <w:r>
              <w:rPr>
                <w:spacing w:val="-5"/>
              </w:rPr>
              <w:t xml:space="preserve"> </w:t>
            </w:r>
            <w:r>
              <w:t>operating below the Combined/Joint Force Component level for operational employment.</w:t>
            </w:r>
          </w:p>
        </w:tc>
      </w:tr>
      <w:tr w:rsidR="001C7EB0" w14:paraId="404439AF" w14:textId="77777777">
        <w:trPr>
          <w:trHeight w:val="1506"/>
        </w:trPr>
        <w:tc>
          <w:tcPr>
            <w:tcW w:w="1697" w:type="dxa"/>
          </w:tcPr>
          <w:p w14:paraId="355F2A42" w14:textId="77777777" w:rsidR="001C7EB0" w:rsidRDefault="00000000">
            <w:pPr>
              <w:pStyle w:val="TableParagraph"/>
              <w:spacing w:before="122" w:line="252" w:lineRule="exact"/>
              <w:rPr>
                <w:b/>
              </w:rPr>
            </w:pPr>
            <w:r>
              <w:rPr>
                <w:b/>
              </w:rPr>
              <w:t>Tier</w:t>
            </w:r>
            <w:r>
              <w:rPr>
                <w:b/>
                <w:spacing w:val="1"/>
              </w:rPr>
              <w:t xml:space="preserve"> </w:t>
            </w:r>
            <w:r>
              <w:rPr>
                <w:b/>
                <w:spacing w:val="-5"/>
              </w:rPr>
              <w:t>2+</w:t>
            </w:r>
          </w:p>
          <w:p w14:paraId="1EE4EEE2" w14:textId="77777777" w:rsidR="001C7EB0" w:rsidRDefault="00000000">
            <w:pPr>
              <w:pStyle w:val="TableParagraph"/>
              <w:rPr>
                <w:i/>
              </w:rPr>
            </w:pPr>
            <w:r>
              <w:rPr>
                <w:i/>
              </w:rPr>
              <w:t>(ATL</w:t>
            </w:r>
            <w:r>
              <w:rPr>
                <w:i/>
                <w:spacing w:val="19"/>
              </w:rPr>
              <w:t xml:space="preserve"> </w:t>
            </w:r>
            <w:r>
              <w:rPr>
                <w:i/>
              </w:rPr>
              <w:t>HOTEL</w:t>
            </w:r>
            <w:r>
              <w:rPr>
                <w:i/>
                <w:spacing w:val="20"/>
              </w:rPr>
              <w:t xml:space="preserve"> </w:t>
            </w:r>
            <w:r>
              <w:rPr>
                <w:i/>
              </w:rPr>
              <w:t xml:space="preserve">- </w:t>
            </w:r>
            <w:r>
              <w:rPr>
                <w:i/>
                <w:spacing w:val="-2"/>
              </w:rPr>
              <w:t>INDIA)</w:t>
            </w:r>
          </w:p>
        </w:tc>
        <w:tc>
          <w:tcPr>
            <w:tcW w:w="9499" w:type="dxa"/>
          </w:tcPr>
          <w:p w14:paraId="4FAD23D3" w14:textId="77777777" w:rsidR="001C7EB0" w:rsidRDefault="00000000">
            <w:pPr>
              <w:pStyle w:val="TableParagraph"/>
              <w:tabs>
                <w:tab w:val="left" w:pos="8198"/>
              </w:tabs>
              <w:spacing w:before="122"/>
              <w:ind w:left="108" w:right="183"/>
            </w:pPr>
            <w:r>
              <w:t>Component-level Joint collective training. Tier 2+ collective training</w:t>
            </w:r>
            <w:r>
              <w:tab/>
            </w:r>
            <w:r>
              <w:rPr>
                <w:spacing w:val="-2"/>
              </w:rPr>
              <w:t xml:space="preserve">prepares </w:t>
            </w:r>
            <w:r>
              <w:t>one or more Combined/Joint Components for operational employment. It may be conducted in combined</w:t>
            </w:r>
            <w:r>
              <w:rPr>
                <w:spacing w:val="-3"/>
              </w:rPr>
              <w:t xml:space="preserve"> </w:t>
            </w:r>
            <w:r>
              <w:t>or</w:t>
            </w:r>
            <w:r>
              <w:rPr>
                <w:spacing w:val="-4"/>
              </w:rPr>
              <w:t xml:space="preserve"> </w:t>
            </w:r>
            <w:r>
              <w:t>joint</w:t>
            </w:r>
            <w:r>
              <w:rPr>
                <w:spacing w:val="-4"/>
              </w:rPr>
              <w:t xml:space="preserve"> </w:t>
            </w:r>
            <w:r>
              <w:t>contexts</w:t>
            </w:r>
            <w:r>
              <w:rPr>
                <w:spacing w:val="-2"/>
              </w:rPr>
              <w:t xml:space="preserve"> </w:t>
            </w:r>
            <w:r>
              <w:t>on</w:t>
            </w:r>
            <w:r>
              <w:rPr>
                <w:spacing w:val="-3"/>
              </w:rPr>
              <w:t xml:space="preserve"> </w:t>
            </w:r>
            <w:r>
              <w:t>a</w:t>
            </w:r>
            <w:r>
              <w:rPr>
                <w:spacing w:val="-5"/>
              </w:rPr>
              <w:t xml:space="preserve"> </w:t>
            </w:r>
            <w:r>
              <w:t>UK,</w:t>
            </w:r>
            <w:r>
              <w:rPr>
                <w:spacing w:val="-4"/>
              </w:rPr>
              <w:t xml:space="preserve"> </w:t>
            </w:r>
            <w:r>
              <w:t>NATO</w:t>
            </w:r>
            <w:r>
              <w:rPr>
                <w:spacing w:val="-2"/>
              </w:rPr>
              <w:t xml:space="preserve"> </w:t>
            </w:r>
            <w:r>
              <w:t>or</w:t>
            </w:r>
            <w:r>
              <w:rPr>
                <w:spacing w:val="-2"/>
              </w:rPr>
              <w:t xml:space="preserve"> </w:t>
            </w:r>
            <w:r>
              <w:t>Coalition</w:t>
            </w:r>
            <w:r>
              <w:rPr>
                <w:spacing w:val="-3"/>
              </w:rPr>
              <w:t xml:space="preserve"> </w:t>
            </w:r>
            <w:r>
              <w:t>Partner</w:t>
            </w:r>
            <w:r>
              <w:rPr>
                <w:spacing w:val="-4"/>
              </w:rPr>
              <w:t xml:space="preserve"> </w:t>
            </w:r>
            <w:r>
              <w:t>framework</w:t>
            </w:r>
            <w:r>
              <w:rPr>
                <w:spacing w:val="-7"/>
              </w:rPr>
              <w:t xml:space="preserve"> </w:t>
            </w:r>
            <w:r>
              <w:t>basis.</w:t>
            </w:r>
            <w:r>
              <w:rPr>
                <w:spacing w:val="-1"/>
              </w:rPr>
              <w:t xml:space="preserve"> </w:t>
            </w:r>
            <w:r>
              <w:t>This</w:t>
            </w:r>
            <w:r>
              <w:rPr>
                <w:spacing w:val="-2"/>
              </w:rPr>
              <w:t xml:space="preserve"> </w:t>
            </w:r>
            <w:r>
              <w:t>Tier</w:t>
            </w:r>
            <w:r>
              <w:rPr>
                <w:spacing w:val="-2"/>
              </w:rPr>
              <w:t xml:space="preserve"> </w:t>
            </w:r>
            <w:r>
              <w:t>is</w:t>
            </w:r>
            <w:r>
              <w:rPr>
                <w:spacing w:val="-2"/>
              </w:rPr>
              <w:t xml:space="preserve"> </w:t>
            </w:r>
            <w:r>
              <w:t>of particular significance with enduring NATO requirements and the next higher HQ in such training will be the Joint Task Force HQ.</w:t>
            </w:r>
          </w:p>
        </w:tc>
      </w:tr>
      <w:tr w:rsidR="001C7EB0" w14:paraId="2A0134A4" w14:textId="77777777">
        <w:trPr>
          <w:trHeight w:val="1250"/>
        </w:trPr>
        <w:tc>
          <w:tcPr>
            <w:tcW w:w="1697" w:type="dxa"/>
          </w:tcPr>
          <w:p w14:paraId="1465B4DC" w14:textId="77777777" w:rsidR="001C7EB0" w:rsidRDefault="00000000">
            <w:pPr>
              <w:pStyle w:val="TableParagraph"/>
              <w:spacing w:before="120"/>
              <w:rPr>
                <w:b/>
              </w:rPr>
            </w:pPr>
            <w:r>
              <w:rPr>
                <w:b/>
              </w:rPr>
              <w:t>Tier</w:t>
            </w:r>
            <w:r>
              <w:rPr>
                <w:b/>
                <w:spacing w:val="1"/>
              </w:rPr>
              <w:t xml:space="preserve"> </w:t>
            </w:r>
            <w:r>
              <w:rPr>
                <w:b/>
                <w:spacing w:val="-10"/>
              </w:rPr>
              <w:t>3</w:t>
            </w:r>
          </w:p>
        </w:tc>
        <w:tc>
          <w:tcPr>
            <w:tcW w:w="9499" w:type="dxa"/>
          </w:tcPr>
          <w:p w14:paraId="1CD81DF0" w14:textId="77777777" w:rsidR="001C7EB0" w:rsidRDefault="00000000">
            <w:pPr>
              <w:pStyle w:val="TableParagraph"/>
              <w:spacing w:before="120"/>
              <w:ind w:left="108" w:right="183"/>
            </w:pPr>
            <w:r>
              <w:t>Combined/Joint</w:t>
            </w:r>
            <w:r>
              <w:rPr>
                <w:spacing w:val="-5"/>
              </w:rPr>
              <w:t xml:space="preserve"> </w:t>
            </w:r>
            <w:r>
              <w:t>Task</w:t>
            </w:r>
            <w:r>
              <w:rPr>
                <w:spacing w:val="-3"/>
              </w:rPr>
              <w:t xml:space="preserve"> </w:t>
            </w:r>
            <w:r>
              <w:t>Force-level</w:t>
            </w:r>
            <w:r>
              <w:rPr>
                <w:spacing w:val="-4"/>
              </w:rPr>
              <w:t xml:space="preserve"> </w:t>
            </w:r>
            <w:r>
              <w:t>collective</w:t>
            </w:r>
            <w:r>
              <w:rPr>
                <w:spacing w:val="-6"/>
              </w:rPr>
              <w:t xml:space="preserve"> </w:t>
            </w:r>
            <w:r>
              <w:t>training.</w:t>
            </w:r>
            <w:r>
              <w:rPr>
                <w:spacing w:val="-2"/>
              </w:rPr>
              <w:t xml:space="preserve"> </w:t>
            </w:r>
            <w:r>
              <w:t>Tier</w:t>
            </w:r>
            <w:r>
              <w:rPr>
                <w:spacing w:val="-5"/>
              </w:rPr>
              <w:t xml:space="preserve"> </w:t>
            </w:r>
            <w:r>
              <w:t>3</w:t>
            </w:r>
            <w:r>
              <w:rPr>
                <w:spacing w:val="-6"/>
              </w:rPr>
              <w:t xml:space="preserve"> </w:t>
            </w:r>
            <w:r>
              <w:t>training</w:t>
            </w:r>
            <w:r>
              <w:rPr>
                <w:spacing w:val="-4"/>
              </w:rPr>
              <w:t xml:space="preserve"> </w:t>
            </w:r>
            <w:r>
              <w:t>prepares</w:t>
            </w:r>
            <w:r>
              <w:rPr>
                <w:spacing w:val="-4"/>
              </w:rPr>
              <w:t xml:space="preserve"> </w:t>
            </w:r>
            <w:r>
              <w:t>a</w:t>
            </w:r>
            <w:r>
              <w:rPr>
                <w:spacing w:val="-3"/>
              </w:rPr>
              <w:t xml:space="preserve"> </w:t>
            </w:r>
            <w:r>
              <w:t>Combined/Joint Task Force for operational employment or a Permanent Joint Operating Base (PJOB) for an operational role. It may be conducted in combined or joint contexts and on a UK, Joint Expeditionary Force, NATO, EU or Coalition Partner framework basis.</w:t>
            </w:r>
          </w:p>
        </w:tc>
      </w:tr>
      <w:tr w:rsidR="001C7EB0" w14:paraId="508E208E" w14:textId="77777777">
        <w:trPr>
          <w:trHeight w:val="1266"/>
        </w:trPr>
        <w:tc>
          <w:tcPr>
            <w:tcW w:w="1697" w:type="dxa"/>
          </w:tcPr>
          <w:p w14:paraId="0B4D30C1" w14:textId="77777777" w:rsidR="001C7EB0" w:rsidRDefault="00000000">
            <w:pPr>
              <w:pStyle w:val="TableParagraph"/>
              <w:spacing w:before="122"/>
              <w:rPr>
                <w:b/>
              </w:rPr>
            </w:pPr>
            <w:r>
              <w:rPr>
                <w:b/>
              </w:rPr>
              <w:t>Tier</w:t>
            </w:r>
            <w:r>
              <w:rPr>
                <w:b/>
                <w:spacing w:val="1"/>
              </w:rPr>
              <w:t xml:space="preserve"> </w:t>
            </w:r>
            <w:r>
              <w:rPr>
                <w:b/>
                <w:spacing w:val="-10"/>
              </w:rPr>
              <w:t>4</w:t>
            </w:r>
          </w:p>
        </w:tc>
        <w:tc>
          <w:tcPr>
            <w:tcW w:w="9499" w:type="dxa"/>
          </w:tcPr>
          <w:p w14:paraId="2B53FFEE" w14:textId="77777777" w:rsidR="001C7EB0" w:rsidRDefault="00000000">
            <w:pPr>
              <w:pStyle w:val="TableParagraph"/>
              <w:spacing w:before="122"/>
              <w:ind w:left="108" w:right="183"/>
            </w:pPr>
            <w:r>
              <w:t>Strategic-level training. Tier 4 events prepare the Defence Crisis Management Organisation (DCMO)</w:t>
            </w:r>
            <w:r>
              <w:rPr>
                <w:spacing w:val="-4"/>
              </w:rPr>
              <w:t xml:space="preserve"> </w:t>
            </w:r>
            <w:r>
              <w:t>to</w:t>
            </w:r>
            <w:r>
              <w:rPr>
                <w:spacing w:val="-5"/>
              </w:rPr>
              <w:t xml:space="preserve"> </w:t>
            </w:r>
            <w:r>
              <w:t>manage</w:t>
            </w:r>
            <w:r>
              <w:rPr>
                <w:spacing w:val="-5"/>
              </w:rPr>
              <w:t xml:space="preserve"> </w:t>
            </w:r>
            <w:r>
              <w:t>crises</w:t>
            </w:r>
            <w:r>
              <w:rPr>
                <w:spacing w:val="-2"/>
              </w:rPr>
              <w:t xml:space="preserve"> </w:t>
            </w:r>
            <w:r>
              <w:t>and</w:t>
            </w:r>
            <w:r>
              <w:rPr>
                <w:spacing w:val="-3"/>
              </w:rPr>
              <w:t xml:space="preserve"> </w:t>
            </w:r>
            <w:r>
              <w:t>provide</w:t>
            </w:r>
            <w:r>
              <w:rPr>
                <w:spacing w:val="-3"/>
              </w:rPr>
              <w:t xml:space="preserve"> </w:t>
            </w:r>
            <w:r>
              <w:t>strategic</w:t>
            </w:r>
            <w:r>
              <w:rPr>
                <w:spacing w:val="-2"/>
              </w:rPr>
              <w:t xml:space="preserve"> </w:t>
            </w:r>
            <w:r>
              <w:t>direction</w:t>
            </w:r>
            <w:r>
              <w:rPr>
                <w:spacing w:val="-5"/>
              </w:rPr>
              <w:t xml:space="preserve"> </w:t>
            </w:r>
            <w:r>
              <w:t>for,</w:t>
            </w:r>
            <w:r>
              <w:rPr>
                <w:spacing w:val="-1"/>
              </w:rPr>
              <w:t xml:space="preserve"> </w:t>
            </w:r>
            <w:r>
              <w:t>and</w:t>
            </w:r>
            <w:r>
              <w:rPr>
                <w:spacing w:val="-5"/>
              </w:rPr>
              <w:t xml:space="preserve"> </w:t>
            </w:r>
            <w:r>
              <w:t>conduct</w:t>
            </w:r>
            <w:r>
              <w:rPr>
                <w:spacing w:val="-4"/>
              </w:rPr>
              <w:t xml:space="preserve"> </w:t>
            </w:r>
            <w:r>
              <w:t>of,</w:t>
            </w:r>
            <w:r>
              <w:rPr>
                <w:spacing w:val="-3"/>
              </w:rPr>
              <w:t xml:space="preserve"> </w:t>
            </w:r>
            <w:r>
              <w:t>operations</w:t>
            </w:r>
            <w:r>
              <w:rPr>
                <w:spacing w:val="-2"/>
              </w:rPr>
              <w:t xml:space="preserve"> </w:t>
            </w:r>
            <w:r>
              <w:t>at</w:t>
            </w:r>
            <w:r>
              <w:rPr>
                <w:spacing w:val="-4"/>
              </w:rPr>
              <w:t xml:space="preserve"> </w:t>
            </w:r>
            <w:r>
              <w:t>the Political-Military Strategic level. They</w:t>
            </w:r>
            <w:r>
              <w:rPr>
                <w:spacing w:val="-3"/>
              </w:rPr>
              <w:t xml:space="preserve"> </w:t>
            </w:r>
            <w:r>
              <w:t>may involve Other Government Department (OGD)/Non- Government Organisations, other International Organisations and/or NATO and the EU.</w:t>
            </w:r>
          </w:p>
        </w:tc>
      </w:tr>
      <w:tr w:rsidR="001C7EB0" w14:paraId="4F4AF5EE" w14:textId="77777777">
        <w:trPr>
          <w:trHeight w:val="515"/>
        </w:trPr>
        <w:tc>
          <w:tcPr>
            <w:tcW w:w="1697" w:type="dxa"/>
          </w:tcPr>
          <w:p w14:paraId="7783D248" w14:textId="77777777" w:rsidR="001C7EB0" w:rsidRDefault="00000000">
            <w:pPr>
              <w:pStyle w:val="TableParagraph"/>
              <w:spacing w:before="122"/>
              <w:rPr>
                <w:b/>
              </w:rPr>
            </w:pPr>
            <w:r>
              <w:rPr>
                <w:b/>
                <w:spacing w:val="-2"/>
              </w:rPr>
              <w:t>In-Theatre</w:t>
            </w:r>
          </w:p>
        </w:tc>
        <w:tc>
          <w:tcPr>
            <w:tcW w:w="9499" w:type="dxa"/>
          </w:tcPr>
          <w:p w14:paraId="1727072D" w14:textId="77777777" w:rsidR="001C7EB0" w:rsidRDefault="00000000">
            <w:pPr>
              <w:pStyle w:val="TableParagraph"/>
              <w:spacing w:before="122"/>
              <w:ind w:left="108"/>
            </w:pPr>
            <w:r>
              <w:t>All</w:t>
            </w:r>
            <w:r>
              <w:rPr>
                <w:spacing w:val="-3"/>
              </w:rPr>
              <w:t xml:space="preserve"> </w:t>
            </w:r>
            <w:r>
              <w:t>levels</w:t>
            </w:r>
            <w:r>
              <w:rPr>
                <w:spacing w:val="-2"/>
              </w:rPr>
              <w:t xml:space="preserve"> </w:t>
            </w:r>
            <w:r>
              <w:t>as</w:t>
            </w:r>
            <w:r>
              <w:rPr>
                <w:spacing w:val="-3"/>
              </w:rPr>
              <w:t xml:space="preserve"> </w:t>
            </w:r>
            <w:r>
              <w:t>required</w:t>
            </w:r>
            <w:r>
              <w:rPr>
                <w:spacing w:val="-5"/>
              </w:rPr>
              <w:t xml:space="preserve"> </w:t>
            </w:r>
            <w:r>
              <w:t>as</w:t>
            </w:r>
            <w:r>
              <w:rPr>
                <w:spacing w:val="-5"/>
              </w:rPr>
              <w:t xml:space="preserve"> </w:t>
            </w:r>
            <w:r>
              <w:t>part</w:t>
            </w:r>
            <w:r>
              <w:rPr>
                <w:spacing w:val="-4"/>
              </w:rPr>
              <w:t xml:space="preserve"> </w:t>
            </w:r>
            <w:r>
              <w:t>of</w:t>
            </w:r>
            <w:r>
              <w:rPr>
                <w:spacing w:val="-3"/>
              </w:rPr>
              <w:t xml:space="preserve"> </w:t>
            </w:r>
            <w:r>
              <w:rPr>
                <w:spacing w:val="-4"/>
              </w:rPr>
              <w:t>RSOI.</w:t>
            </w:r>
          </w:p>
        </w:tc>
      </w:tr>
    </w:tbl>
    <w:p w14:paraId="09C9883A" w14:textId="77777777" w:rsidR="001C7EB0" w:rsidRDefault="00000000">
      <w:pPr>
        <w:pStyle w:val="BodyText"/>
        <w:spacing w:before="4"/>
        <w:ind w:left="1181" w:right="1181"/>
        <w:jc w:val="center"/>
      </w:pPr>
      <w:r>
        <w:t>Table</w:t>
      </w:r>
      <w:r>
        <w:rPr>
          <w:spacing w:val="-1"/>
        </w:rPr>
        <w:t xml:space="preserve"> </w:t>
      </w:r>
      <w:r>
        <w:t>1:</w:t>
      </w:r>
      <w:r>
        <w:rPr>
          <w:spacing w:val="-2"/>
        </w:rPr>
        <w:t xml:space="preserve"> </w:t>
      </w:r>
      <w:r>
        <w:t>Collective</w:t>
      </w:r>
      <w:r>
        <w:rPr>
          <w:spacing w:val="-3"/>
        </w:rPr>
        <w:t xml:space="preserve"> </w:t>
      </w:r>
      <w:r>
        <w:t>Training</w:t>
      </w:r>
      <w:r>
        <w:rPr>
          <w:spacing w:val="-1"/>
        </w:rPr>
        <w:t xml:space="preserve"> </w:t>
      </w:r>
      <w:r>
        <w:t>Tier</w:t>
      </w:r>
      <w:r>
        <w:rPr>
          <w:spacing w:val="-2"/>
        </w:rPr>
        <w:t xml:space="preserve"> Definitions</w:t>
      </w:r>
    </w:p>
    <w:p w14:paraId="137BC79B" w14:textId="77777777" w:rsidR="001C7EB0" w:rsidRDefault="001C7EB0">
      <w:pPr>
        <w:pStyle w:val="BodyText"/>
        <w:rPr>
          <w:sz w:val="20"/>
        </w:rPr>
      </w:pPr>
    </w:p>
    <w:p w14:paraId="0EA53112" w14:textId="2E8089D0" w:rsidR="001C7EB0" w:rsidRDefault="00200D3F">
      <w:pPr>
        <w:pStyle w:val="BodyText"/>
        <w:spacing w:before="8"/>
        <w:rPr>
          <w:sz w:val="26"/>
        </w:rPr>
      </w:pPr>
      <w:r>
        <w:rPr>
          <w:noProof/>
        </w:rPr>
        <mc:AlternateContent>
          <mc:Choice Requires="wps">
            <w:drawing>
              <wp:anchor distT="0" distB="0" distL="0" distR="0" simplePos="0" relativeHeight="487592960" behindDoc="1" locked="0" layoutInCell="1" allowOverlap="1" wp14:anchorId="4D0D2FFD" wp14:editId="221C3095">
                <wp:simplePos x="0" y="0"/>
                <wp:positionH relativeFrom="page">
                  <wp:posOffset>719455</wp:posOffset>
                </wp:positionH>
                <wp:positionV relativeFrom="paragraph">
                  <wp:posOffset>210820</wp:posOffset>
                </wp:positionV>
                <wp:extent cx="1829435" cy="7620"/>
                <wp:effectExtent l="0" t="0" r="0" b="0"/>
                <wp:wrapTopAndBottom/>
                <wp:docPr id="520702898"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C439E" id="docshape19" o:spid="_x0000_s1026" style="position:absolute;margin-left:56.65pt;margin-top:16.6pt;width:144.05pt;height:.6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" fillcolor="black" stroked="f">
                <w10:wrap type="topAndBottom" anchorx="page"/>
              </v:rect>
            </w:pict>
          </mc:Fallback>
        </mc:AlternateContent>
      </w:r>
    </w:p>
    <w:p w14:paraId="72583602" w14:textId="77777777" w:rsidR="001C7EB0" w:rsidRDefault="00000000">
      <w:pPr>
        <w:spacing w:before="100"/>
        <w:ind w:left="892" w:right="894"/>
        <w:rPr>
          <w:sz w:val="20"/>
        </w:rPr>
      </w:pPr>
      <w:r>
        <w:rPr>
          <w:position w:val="6"/>
          <w:sz w:val="13"/>
        </w:rPr>
        <w:t>5</w:t>
      </w:r>
      <w:r>
        <w:rPr>
          <w:spacing w:val="17"/>
          <w:position w:val="6"/>
          <w:sz w:val="13"/>
        </w:rPr>
        <w:t xml:space="preserve"> </w:t>
      </w:r>
      <w:r>
        <w:rPr>
          <w:sz w:val="20"/>
        </w:rPr>
        <w:t>Tier 2+ is the interface between sS and</w:t>
      </w:r>
      <w:r>
        <w:rPr>
          <w:spacing w:val="-1"/>
          <w:sz w:val="20"/>
        </w:rPr>
        <w:t xml:space="preserve"> </w:t>
      </w:r>
      <w:r>
        <w:rPr>
          <w:sz w:val="20"/>
        </w:rPr>
        <w:t>Joint</w:t>
      </w:r>
      <w:r>
        <w:rPr>
          <w:spacing w:val="-1"/>
          <w:sz w:val="20"/>
        </w:rPr>
        <w:t xml:space="preserve"> </w:t>
      </w:r>
      <w:r>
        <w:rPr>
          <w:sz w:val="20"/>
        </w:rPr>
        <w:t>Collective</w:t>
      </w:r>
      <w:r>
        <w:rPr>
          <w:spacing w:val="-1"/>
          <w:sz w:val="20"/>
        </w:rPr>
        <w:t xml:space="preserve"> </w:t>
      </w:r>
      <w:r>
        <w:rPr>
          <w:sz w:val="20"/>
        </w:rPr>
        <w:t>Training; leadership and organisation of</w:t>
      </w:r>
      <w:r>
        <w:rPr>
          <w:spacing w:val="-1"/>
          <w:sz w:val="20"/>
        </w:rPr>
        <w:t xml:space="preserve"> </w:t>
      </w:r>
      <w:r>
        <w:rPr>
          <w:sz w:val="20"/>
        </w:rPr>
        <w:t>Tier 2+ CT events can be allocated from SC JW to a sS on agreement.</w:t>
      </w:r>
    </w:p>
    <w:p w14:paraId="3D1CECF4" w14:textId="77777777" w:rsidR="001C7EB0" w:rsidRDefault="00000000">
      <w:pPr>
        <w:spacing w:before="1"/>
        <w:ind w:left="892" w:right="894"/>
        <w:rPr>
          <w:sz w:val="20"/>
        </w:rPr>
      </w:pPr>
      <w:r>
        <w:rPr>
          <w:position w:val="6"/>
          <w:sz w:val="13"/>
        </w:rPr>
        <w:t>6</w:t>
      </w:r>
      <w:r>
        <w:rPr>
          <w:spacing w:val="16"/>
          <w:position w:val="6"/>
          <w:sz w:val="13"/>
        </w:rPr>
        <w:t xml:space="preserve"> </w:t>
      </w:r>
      <w:r>
        <w:rPr>
          <w:sz w:val="20"/>
        </w:rPr>
        <w:t>The Army</w:t>
      </w:r>
      <w:r>
        <w:rPr>
          <w:spacing w:val="-1"/>
          <w:sz w:val="20"/>
        </w:rPr>
        <w:t xml:space="preserve"> </w:t>
      </w:r>
      <w:r>
        <w:rPr>
          <w:sz w:val="20"/>
        </w:rPr>
        <w:t>uses</w:t>
      </w:r>
      <w:r>
        <w:rPr>
          <w:spacing w:val="-1"/>
          <w:sz w:val="20"/>
        </w:rPr>
        <w:t xml:space="preserve"> </w:t>
      </w:r>
      <w:r>
        <w:rPr>
          <w:sz w:val="20"/>
        </w:rPr>
        <w:t>Army</w:t>
      </w:r>
      <w:r>
        <w:rPr>
          <w:spacing w:val="-1"/>
          <w:sz w:val="20"/>
        </w:rPr>
        <w:t xml:space="preserve"> </w:t>
      </w:r>
      <w:r>
        <w:rPr>
          <w:sz w:val="20"/>
        </w:rPr>
        <w:t>Training Levels</w:t>
      </w:r>
      <w:r>
        <w:rPr>
          <w:spacing w:val="-1"/>
          <w:sz w:val="20"/>
        </w:rPr>
        <w:t xml:space="preserve"> </w:t>
      </w:r>
      <w:r>
        <w:rPr>
          <w:sz w:val="20"/>
        </w:rPr>
        <w:t>(ATL) ALPHA – INDIA terminology</w:t>
      </w:r>
      <w:r>
        <w:rPr>
          <w:spacing w:val="-1"/>
          <w:sz w:val="20"/>
        </w:rPr>
        <w:t xml:space="preserve"> </w:t>
      </w:r>
      <w:r>
        <w:rPr>
          <w:sz w:val="20"/>
        </w:rPr>
        <w:t>for</w:t>
      </w:r>
      <w:r>
        <w:rPr>
          <w:spacing w:val="-1"/>
          <w:sz w:val="20"/>
        </w:rPr>
        <w:t xml:space="preserve"> </w:t>
      </w:r>
      <w:r>
        <w:rPr>
          <w:sz w:val="20"/>
        </w:rPr>
        <w:t>Tier</w:t>
      </w:r>
      <w:r>
        <w:rPr>
          <w:spacing w:val="-1"/>
          <w:sz w:val="20"/>
        </w:rPr>
        <w:t xml:space="preserve"> </w:t>
      </w:r>
      <w:r>
        <w:rPr>
          <w:sz w:val="20"/>
        </w:rPr>
        <w:t>0 –</w:t>
      </w:r>
      <w:r>
        <w:rPr>
          <w:spacing w:val="-2"/>
          <w:sz w:val="20"/>
        </w:rPr>
        <w:t xml:space="preserve"> </w:t>
      </w:r>
      <w:r>
        <w:rPr>
          <w:sz w:val="20"/>
        </w:rPr>
        <w:t>2+</w:t>
      </w:r>
      <w:r>
        <w:rPr>
          <w:spacing w:val="-1"/>
          <w:sz w:val="20"/>
        </w:rPr>
        <w:t xml:space="preserve"> </w:t>
      </w:r>
      <w:r>
        <w:rPr>
          <w:sz w:val="20"/>
        </w:rPr>
        <w:t>CT; this</w:t>
      </w:r>
      <w:r>
        <w:rPr>
          <w:spacing w:val="-1"/>
          <w:sz w:val="20"/>
        </w:rPr>
        <w:t xml:space="preserve"> </w:t>
      </w:r>
      <w:r>
        <w:rPr>
          <w:sz w:val="20"/>
        </w:rPr>
        <w:t>is</w:t>
      </w:r>
      <w:r>
        <w:rPr>
          <w:spacing w:val="-1"/>
          <w:sz w:val="20"/>
        </w:rPr>
        <w:t xml:space="preserve"> </w:t>
      </w:r>
      <w:r>
        <w:rPr>
          <w:sz w:val="20"/>
        </w:rPr>
        <w:t>reflected in Table 1.</w:t>
      </w:r>
    </w:p>
    <w:p w14:paraId="19BB1ACB" w14:textId="77777777" w:rsidR="001C7EB0" w:rsidRDefault="001C7EB0">
      <w:pPr>
        <w:rPr>
          <w:sz w:val="20"/>
        </w:rPr>
        <w:sectPr w:rsidR="001C7EB0">
          <w:pgSz w:w="11910" w:h="16840"/>
          <w:pgMar w:top="2260" w:right="240" w:bottom="680" w:left="240" w:header="739" w:footer="480" w:gutter="0"/>
          <w:cols w:space="720"/>
        </w:sectPr>
      </w:pPr>
    </w:p>
    <w:p w14:paraId="39FFA288" w14:textId="77777777" w:rsidR="001C7EB0" w:rsidRDefault="001C7EB0">
      <w:pPr>
        <w:pStyle w:val="BodyText"/>
        <w:rPr>
          <w:sz w:val="16"/>
        </w:rPr>
      </w:pPr>
    </w:p>
    <w:p w14:paraId="1F0B0B82" w14:textId="77777777" w:rsidR="001C7EB0" w:rsidRDefault="00000000">
      <w:pPr>
        <w:pStyle w:val="Heading3"/>
        <w:spacing w:before="92"/>
        <w:ind w:left="892"/>
      </w:pPr>
      <w:r>
        <w:t>EXERCISES</w:t>
      </w:r>
      <w:r>
        <w:rPr>
          <w:spacing w:val="-5"/>
        </w:rPr>
        <w:t xml:space="preserve"> </w:t>
      </w:r>
      <w:r>
        <w:t>AS</w:t>
      </w:r>
      <w:r>
        <w:rPr>
          <w:spacing w:val="-5"/>
        </w:rPr>
        <w:t xml:space="preserve"> </w:t>
      </w:r>
      <w:r>
        <w:t>COLLECTIVE</w:t>
      </w:r>
      <w:r>
        <w:rPr>
          <w:spacing w:val="-6"/>
        </w:rPr>
        <w:t xml:space="preserve"> </w:t>
      </w:r>
      <w:r>
        <w:rPr>
          <w:spacing w:val="-2"/>
        </w:rPr>
        <w:t>TRAINING</w:t>
      </w:r>
    </w:p>
    <w:p w14:paraId="05C53460" w14:textId="77777777" w:rsidR="001C7EB0" w:rsidRDefault="001C7EB0">
      <w:pPr>
        <w:pStyle w:val="BodyText"/>
        <w:spacing w:before="7"/>
        <w:rPr>
          <w:b/>
          <w:sz w:val="23"/>
        </w:rPr>
      </w:pPr>
    </w:p>
    <w:p w14:paraId="7976F88D" w14:textId="77777777" w:rsidR="001C7EB0" w:rsidRDefault="00000000">
      <w:pPr>
        <w:pStyle w:val="ListParagraph"/>
        <w:numPr>
          <w:ilvl w:val="2"/>
          <w:numId w:val="118"/>
        </w:numPr>
        <w:tabs>
          <w:tab w:val="left" w:pos="1614"/>
        </w:tabs>
        <w:spacing w:line="237" w:lineRule="auto"/>
        <w:ind w:right="899"/>
        <w:jc w:val="both"/>
        <w:rPr>
          <w:sz w:val="24"/>
        </w:rPr>
      </w:pPr>
      <w:r>
        <w:rPr>
          <w:sz w:val="24"/>
        </w:rPr>
        <w:t>Exercises run as part of the Defence Exercise Programme (DXP) or by the Single Services (sS) have up to four purposes which can conflict with each other:</w:t>
      </w:r>
    </w:p>
    <w:p w14:paraId="642A2378" w14:textId="77777777" w:rsidR="001C7EB0" w:rsidRDefault="001C7EB0">
      <w:pPr>
        <w:pStyle w:val="BodyText"/>
        <w:spacing w:before="6"/>
      </w:pPr>
    </w:p>
    <w:p w14:paraId="3F9FA250" w14:textId="77777777" w:rsidR="001C7EB0" w:rsidRDefault="00000000">
      <w:pPr>
        <w:pStyle w:val="ListParagraph"/>
        <w:numPr>
          <w:ilvl w:val="0"/>
          <w:numId w:val="117"/>
        </w:numPr>
        <w:tabs>
          <w:tab w:val="left" w:pos="1613"/>
          <w:tab w:val="left" w:pos="1614"/>
        </w:tabs>
        <w:ind w:hanging="361"/>
        <w:rPr>
          <w:sz w:val="24"/>
        </w:rPr>
      </w:pPr>
      <w:r>
        <w:rPr>
          <w:sz w:val="24"/>
        </w:rPr>
        <w:t xml:space="preserve">Force </w:t>
      </w:r>
      <w:r>
        <w:rPr>
          <w:spacing w:val="-2"/>
          <w:sz w:val="24"/>
        </w:rPr>
        <w:t>preparation.</w:t>
      </w:r>
    </w:p>
    <w:p w14:paraId="6A22AA3B" w14:textId="77777777" w:rsidR="001C7EB0" w:rsidRDefault="001C7EB0">
      <w:pPr>
        <w:pStyle w:val="BodyText"/>
        <w:spacing w:before="10"/>
        <w:rPr>
          <w:sz w:val="23"/>
        </w:rPr>
      </w:pPr>
    </w:p>
    <w:p w14:paraId="4EE98B19" w14:textId="77777777" w:rsidR="001C7EB0" w:rsidRDefault="00000000">
      <w:pPr>
        <w:pStyle w:val="ListParagraph"/>
        <w:numPr>
          <w:ilvl w:val="0"/>
          <w:numId w:val="117"/>
        </w:numPr>
        <w:tabs>
          <w:tab w:val="left" w:pos="1613"/>
          <w:tab w:val="left" w:pos="1614"/>
        </w:tabs>
        <w:ind w:hanging="361"/>
        <w:rPr>
          <w:sz w:val="24"/>
        </w:rPr>
      </w:pPr>
      <w:r>
        <w:rPr>
          <w:sz w:val="24"/>
        </w:rPr>
        <w:t xml:space="preserve">Force </w:t>
      </w:r>
      <w:r>
        <w:rPr>
          <w:spacing w:val="-2"/>
          <w:sz w:val="24"/>
        </w:rPr>
        <w:t>evaluation.</w:t>
      </w:r>
    </w:p>
    <w:p w14:paraId="708A2CF9" w14:textId="77777777" w:rsidR="001C7EB0" w:rsidRDefault="001C7EB0">
      <w:pPr>
        <w:pStyle w:val="BodyText"/>
      </w:pPr>
    </w:p>
    <w:p w14:paraId="7FEC4610" w14:textId="77777777" w:rsidR="001C7EB0" w:rsidRDefault="00000000">
      <w:pPr>
        <w:pStyle w:val="ListParagraph"/>
        <w:numPr>
          <w:ilvl w:val="0"/>
          <w:numId w:val="117"/>
        </w:numPr>
        <w:tabs>
          <w:tab w:val="left" w:pos="1613"/>
          <w:tab w:val="left" w:pos="1614"/>
        </w:tabs>
        <w:ind w:hanging="361"/>
        <w:rPr>
          <w:sz w:val="24"/>
        </w:rPr>
      </w:pPr>
      <w:r>
        <w:rPr>
          <w:sz w:val="24"/>
        </w:rPr>
        <w:t>Defence</w:t>
      </w:r>
      <w:r>
        <w:rPr>
          <w:spacing w:val="-5"/>
          <w:sz w:val="24"/>
        </w:rPr>
        <w:t xml:space="preserve"> </w:t>
      </w:r>
      <w:r>
        <w:rPr>
          <w:sz w:val="24"/>
        </w:rPr>
        <w:t>Engagement</w:t>
      </w:r>
      <w:r>
        <w:rPr>
          <w:spacing w:val="-7"/>
          <w:sz w:val="24"/>
        </w:rPr>
        <w:t xml:space="preserve"> </w:t>
      </w:r>
      <w:r>
        <w:rPr>
          <w:sz w:val="24"/>
        </w:rPr>
        <w:t>&amp;</w:t>
      </w:r>
      <w:r>
        <w:rPr>
          <w:spacing w:val="-4"/>
          <w:sz w:val="24"/>
        </w:rPr>
        <w:t xml:space="preserve"> </w:t>
      </w:r>
      <w:r>
        <w:rPr>
          <w:spacing w:val="-2"/>
          <w:sz w:val="24"/>
        </w:rPr>
        <w:t>Influence.</w:t>
      </w:r>
    </w:p>
    <w:p w14:paraId="2648CC86" w14:textId="77777777" w:rsidR="001C7EB0" w:rsidRDefault="001C7EB0">
      <w:pPr>
        <w:pStyle w:val="BodyText"/>
        <w:spacing w:before="8"/>
        <w:rPr>
          <w:sz w:val="23"/>
        </w:rPr>
      </w:pPr>
    </w:p>
    <w:p w14:paraId="51DAFC22" w14:textId="77777777" w:rsidR="001C7EB0" w:rsidRDefault="00000000">
      <w:pPr>
        <w:pStyle w:val="ListParagraph"/>
        <w:numPr>
          <w:ilvl w:val="0"/>
          <w:numId w:val="117"/>
        </w:numPr>
        <w:tabs>
          <w:tab w:val="left" w:pos="1613"/>
          <w:tab w:val="left" w:pos="1614"/>
        </w:tabs>
        <w:ind w:hanging="361"/>
        <w:rPr>
          <w:sz w:val="24"/>
        </w:rPr>
      </w:pPr>
      <w:r>
        <w:rPr>
          <w:spacing w:val="-2"/>
          <w:sz w:val="24"/>
        </w:rPr>
        <w:t>Experimentation.</w:t>
      </w:r>
    </w:p>
    <w:p w14:paraId="59077AD1" w14:textId="77777777" w:rsidR="001C7EB0" w:rsidRDefault="001C7EB0">
      <w:pPr>
        <w:pStyle w:val="BodyText"/>
        <w:spacing w:before="2"/>
        <w:rPr>
          <w:sz w:val="23"/>
        </w:rPr>
      </w:pPr>
    </w:p>
    <w:p w14:paraId="0EFF954C" w14:textId="77777777" w:rsidR="001C7EB0" w:rsidRDefault="00000000">
      <w:pPr>
        <w:pStyle w:val="ListParagraph"/>
        <w:numPr>
          <w:ilvl w:val="2"/>
          <w:numId w:val="118"/>
        </w:numPr>
        <w:tabs>
          <w:tab w:val="left" w:pos="1614"/>
        </w:tabs>
        <w:spacing w:line="275" w:lineRule="exact"/>
        <w:ind w:hanging="722"/>
        <w:rPr>
          <w:sz w:val="24"/>
        </w:rPr>
      </w:pPr>
      <w:r>
        <w:rPr>
          <w:sz w:val="24"/>
        </w:rPr>
        <w:t>In</w:t>
      </w:r>
      <w:r>
        <w:rPr>
          <w:spacing w:val="-3"/>
          <w:sz w:val="24"/>
        </w:rPr>
        <w:t xml:space="preserve"> </w:t>
      </w:r>
      <w:r>
        <w:rPr>
          <w:sz w:val="24"/>
        </w:rPr>
        <w:t>order</w:t>
      </w:r>
      <w:r>
        <w:rPr>
          <w:spacing w:val="-1"/>
          <w:sz w:val="24"/>
        </w:rPr>
        <w:t xml:space="preserve"> </w:t>
      </w:r>
      <w:r>
        <w:rPr>
          <w:sz w:val="24"/>
        </w:rPr>
        <w:t>to</w:t>
      </w:r>
      <w:r>
        <w:rPr>
          <w:spacing w:val="-2"/>
          <w:sz w:val="24"/>
        </w:rPr>
        <w:t xml:space="preserve"> </w:t>
      </w:r>
      <w:r>
        <w:rPr>
          <w:sz w:val="24"/>
        </w:rPr>
        <w:t>be</w:t>
      </w:r>
      <w:r>
        <w:rPr>
          <w:spacing w:val="-1"/>
          <w:sz w:val="24"/>
        </w:rPr>
        <w:t xml:space="preserve"> </w:t>
      </w:r>
      <w:r>
        <w:rPr>
          <w:sz w:val="24"/>
        </w:rPr>
        <w:t>effective</w:t>
      </w:r>
      <w:r>
        <w:rPr>
          <w:spacing w:val="-1"/>
          <w:sz w:val="24"/>
        </w:rPr>
        <w:t xml:space="preserve"> </w:t>
      </w:r>
      <w:r>
        <w:rPr>
          <w:sz w:val="24"/>
        </w:rPr>
        <w:t>Collective</w:t>
      </w:r>
      <w:r>
        <w:rPr>
          <w:spacing w:val="-1"/>
          <w:sz w:val="24"/>
        </w:rPr>
        <w:t xml:space="preserve"> </w:t>
      </w:r>
      <w:r>
        <w:rPr>
          <w:sz w:val="24"/>
        </w:rPr>
        <w:t>Training,</w:t>
      </w:r>
      <w:r>
        <w:rPr>
          <w:spacing w:val="-2"/>
          <w:sz w:val="24"/>
        </w:rPr>
        <w:t xml:space="preserve"> </w:t>
      </w:r>
      <w:r>
        <w:rPr>
          <w:sz w:val="24"/>
        </w:rPr>
        <w:t>training</w:t>
      </w:r>
      <w:r>
        <w:rPr>
          <w:spacing w:val="-1"/>
          <w:sz w:val="24"/>
        </w:rPr>
        <w:t xml:space="preserve"> </w:t>
      </w:r>
      <w:r>
        <w:rPr>
          <w:sz w:val="24"/>
        </w:rPr>
        <w:t>value</w:t>
      </w:r>
      <w:r>
        <w:rPr>
          <w:spacing w:val="-2"/>
          <w:sz w:val="24"/>
        </w:rPr>
        <w:t xml:space="preserve"> </w:t>
      </w:r>
      <w:r>
        <w:rPr>
          <w:sz w:val="24"/>
        </w:rPr>
        <w:t>must</w:t>
      </w:r>
      <w:r>
        <w:rPr>
          <w:spacing w:val="-2"/>
          <w:sz w:val="24"/>
        </w:rPr>
        <w:t xml:space="preserve"> </w:t>
      </w:r>
      <w:r>
        <w:rPr>
          <w:sz w:val="24"/>
        </w:rPr>
        <w:t>be</w:t>
      </w:r>
      <w:r>
        <w:rPr>
          <w:spacing w:val="6"/>
          <w:sz w:val="24"/>
        </w:rPr>
        <w:t xml:space="preserve"> </w:t>
      </w:r>
      <w:r>
        <w:rPr>
          <w:i/>
          <w:sz w:val="24"/>
        </w:rPr>
        <w:t>primus inter</w:t>
      </w:r>
      <w:r>
        <w:rPr>
          <w:i/>
          <w:spacing w:val="-1"/>
          <w:sz w:val="24"/>
        </w:rPr>
        <w:t xml:space="preserve"> </w:t>
      </w:r>
      <w:r>
        <w:rPr>
          <w:i/>
          <w:spacing w:val="-2"/>
          <w:sz w:val="24"/>
        </w:rPr>
        <w:t>pares</w:t>
      </w:r>
    </w:p>
    <w:p w14:paraId="7E0F3143" w14:textId="77777777" w:rsidR="001C7EB0" w:rsidRDefault="00000000">
      <w:pPr>
        <w:pStyle w:val="BodyText"/>
        <w:spacing w:line="275" w:lineRule="exact"/>
        <w:ind w:left="1613"/>
      </w:pPr>
      <w:r>
        <w:t>and</w:t>
      </w:r>
      <w:r>
        <w:rPr>
          <w:spacing w:val="-2"/>
        </w:rPr>
        <w:t xml:space="preserve"> </w:t>
      </w:r>
      <w:r>
        <w:t>an</w:t>
      </w:r>
      <w:r>
        <w:rPr>
          <w:spacing w:val="-3"/>
        </w:rPr>
        <w:t xml:space="preserve"> </w:t>
      </w:r>
      <w:r>
        <w:t>exercise’s</w:t>
      </w:r>
      <w:r>
        <w:rPr>
          <w:spacing w:val="-2"/>
        </w:rPr>
        <w:t xml:space="preserve"> </w:t>
      </w:r>
      <w:r>
        <w:t>primary</w:t>
      </w:r>
      <w:r>
        <w:rPr>
          <w:spacing w:val="-1"/>
        </w:rPr>
        <w:t xml:space="preserve"> </w:t>
      </w:r>
      <w:r>
        <w:t>focus</w:t>
      </w:r>
      <w:r>
        <w:rPr>
          <w:spacing w:val="-3"/>
        </w:rPr>
        <w:t xml:space="preserve"> </w:t>
      </w:r>
      <w:r>
        <w:t>must</w:t>
      </w:r>
      <w:r>
        <w:rPr>
          <w:spacing w:val="-1"/>
        </w:rPr>
        <w:t xml:space="preserve"> </w:t>
      </w:r>
      <w:r>
        <w:t>be</w:t>
      </w:r>
      <w:r>
        <w:rPr>
          <w:spacing w:val="-1"/>
        </w:rPr>
        <w:t xml:space="preserve"> </w:t>
      </w:r>
      <w:r>
        <w:t>on</w:t>
      </w:r>
      <w:r>
        <w:rPr>
          <w:spacing w:val="-1"/>
        </w:rPr>
        <w:t xml:space="preserve"> </w:t>
      </w:r>
      <w:r>
        <w:t>a</w:t>
      </w:r>
      <w:r>
        <w:rPr>
          <w:spacing w:val="-2"/>
        </w:rPr>
        <w:t xml:space="preserve"> </w:t>
      </w:r>
      <w:r>
        <w:t>spectrum</w:t>
      </w:r>
      <w:r>
        <w:rPr>
          <w:spacing w:val="-2"/>
        </w:rPr>
        <w:t xml:space="preserve"> </w:t>
      </w:r>
      <w:r>
        <w:rPr>
          <w:spacing w:val="-5"/>
        </w:rPr>
        <w:t>of:</w:t>
      </w:r>
    </w:p>
    <w:p w14:paraId="27E1E16F" w14:textId="77777777" w:rsidR="001C7EB0" w:rsidRDefault="001C7EB0">
      <w:pPr>
        <w:pStyle w:val="BodyText"/>
        <w:spacing w:before="6"/>
      </w:pPr>
    </w:p>
    <w:p w14:paraId="1F92302D" w14:textId="77777777" w:rsidR="001C7EB0" w:rsidRDefault="00000000">
      <w:pPr>
        <w:pStyle w:val="ListParagraph"/>
        <w:numPr>
          <w:ilvl w:val="0"/>
          <w:numId w:val="116"/>
        </w:numPr>
        <w:tabs>
          <w:tab w:val="left" w:pos="1613"/>
          <w:tab w:val="left" w:pos="1614"/>
        </w:tabs>
        <w:ind w:right="898"/>
        <w:rPr>
          <w:sz w:val="24"/>
        </w:rPr>
      </w:pPr>
      <w:r>
        <w:rPr>
          <w:sz w:val="24"/>
        </w:rPr>
        <w:t>Force</w:t>
      </w:r>
      <w:r>
        <w:rPr>
          <w:spacing w:val="80"/>
          <w:sz w:val="24"/>
        </w:rPr>
        <w:t xml:space="preserve"> </w:t>
      </w:r>
      <w:r>
        <w:rPr>
          <w:sz w:val="24"/>
        </w:rPr>
        <w:t>preparation,</w:t>
      </w:r>
      <w:r>
        <w:rPr>
          <w:spacing w:val="80"/>
          <w:sz w:val="24"/>
        </w:rPr>
        <w:t xml:space="preserve"> </w:t>
      </w:r>
      <w:r>
        <w:rPr>
          <w:sz w:val="24"/>
        </w:rPr>
        <w:t>i.e.</w:t>
      </w:r>
      <w:r>
        <w:rPr>
          <w:spacing w:val="80"/>
          <w:sz w:val="24"/>
        </w:rPr>
        <w:t xml:space="preserve"> </w:t>
      </w:r>
      <w:r>
        <w:rPr>
          <w:sz w:val="24"/>
        </w:rPr>
        <w:t>learning</w:t>
      </w:r>
      <w:r>
        <w:rPr>
          <w:spacing w:val="80"/>
          <w:sz w:val="24"/>
        </w:rPr>
        <w:t xml:space="preserve"> </w:t>
      </w:r>
      <w:r>
        <w:rPr>
          <w:sz w:val="24"/>
        </w:rPr>
        <w:t>through</w:t>
      </w:r>
      <w:r>
        <w:rPr>
          <w:spacing w:val="80"/>
          <w:sz w:val="24"/>
        </w:rPr>
        <w:t xml:space="preserve"> </w:t>
      </w:r>
      <w:r>
        <w:rPr>
          <w:sz w:val="24"/>
        </w:rPr>
        <w:t>development</w:t>
      </w:r>
      <w:r>
        <w:rPr>
          <w:spacing w:val="80"/>
          <w:sz w:val="24"/>
        </w:rPr>
        <w:t xml:space="preserve"> </w:t>
      </w:r>
      <w:r>
        <w:rPr>
          <w:sz w:val="24"/>
        </w:rPr>
        <w:t>activities</w:t>
      </w:r>
      <w:r>
        <w:rPr>
          <w:spacing w:val="80"/>
          <w:sz w:val="24"/>
        </w:rPr>
        <w:t xml:space="preserve"> </w:t>
      </w:r>
      <w:r>
        <w:rPr>
          <w:sz w:val="24"/>
        </w:rPr>
        <w:t>and</w:t>
      </w:r>
      <w:r>
        <w:rPr>
          <w:spacing w:val="80"/>
          <w:sz w:val="24"/>
        </w:rPr>
        <w:t xml:space="preserve"> </w:t>
      </w:r>
      <w:r>
        <w:rPr>
          <w:sz w:val="24"/>
        </w:rPr>
        <w:t>formative assessment, leading to:</w:t>
      </w:r>
    </w:p>
    <w:p w14:paraId="464EE173" w14:textId="77777777" w:rsidR="001C7EB0" w:rsidRDefault="001C7EB0">
      <w:pPr>
        <w:pStyle w:val="BodyText"/>
        <w:spacing w:before="10"/>
        <w:rPr>
          <w:sz w:val="23"/>
        </w:rPr>
      </w:pPr>
    </w:p>
    <w:p w14:paraId="5B2BCDF8" w14:textId="77777777" w:rsidR="001C7EB0" w:rsidRDefault="00000000">
      <w:pPr>
        <w:pStyle w:val="ListParagraph"/>
        <w:numPr>
          <w:ilvl w:val="0"/>
          <w:numId w:val="116"/>
        </w:numPr>
        <w:tabs>
          <w:tab w:val="left" w:pos="1613"/>
          <w:tab w:val="left" w:pos="1614"/>
        </w:tabs>
        <w:ind w:hanging="361"/>
        <w:rPr>
          <w:sz w:val="24"/>
        </w:rPr>
      </w:pPr>
      <w:r>
        <w:rPr>
          <w:sz w:val="24"/>
        </w:rPr>
        <w:t>Force</w:t>
      </w:r>
      <w:r>
        <w:rPr>
          <w:spacing w:val="-3"/>
          <w:sz w:val="24"/>
        </w:rPr>
        <w:t xml:space="preserve"> </w:t>
      </w:r>
      <w:r>
        <w:rPr>
          <w:sz w:val="24"/>
        </w:rPr>
        <w:t>evaluation,</w:t>
      </w:r>
      <w:r>
        <w:rPr>
          <w:spacing w:val="-2"/>
          <w:sz w:val="24"/>
        </w:rPr>
        <w:t xml:space="preserve"> </w:t>
      </w:r>
      <w:r>
        <w:rPr>
          <w:sz w:val="24"/>
        </w:rPr>
        <w:t>i.e.</w:t>
      </w:r>
      <w:r>
        <w:rPr>
          <w:spacing w:val="-2"/>
          <w:sz w:val="24"/>
        </w:rPr>
        <w:t xml:space="preserve"> </w:t>
      </w:r>
      <w:r>
        <w:rPr>
          <w:sz w:val="24"/>
        </w:rPr>
        <w:t>assessment</w:t>
      </w:r>
      <w:r>
        <w:rPr>
          <w:spacing w:val="-2"/>
          <w:sz w:val="24"/>
        </w:rPr>
        <w:t xml:space="preserve"> </w:t>
      </w:r>
      <w:r>
        <w:rPr>
          <w:sz w:val="24"/>
        </w:rPr>
        <w:t>(summative)</w:t>
      </w:r>
      <w:r>
        <w:rPr>
          <w:spacing w:val="-2"/>
          <w:sz w:val="24"/>
        </w:rPr>
        <w:t xml:space="preserve"> </w:t>
      </w:r>
      <w:r>
        <w:rPr>
          <w:sz w:val="24"/>
        </w:rPr>
        <w:t>to</w:t>
      </w:r>
      <w:r>
        <w:rPr>
          <w:spacing w:val="-1"/>
          <w:sz w:val="24"/>
        </w:rPr>
        <w:t xml:space="preserve"> </w:t>
      </w:r>
      <w:r>
        <w:rPr>
          <w:sz w:val="24"/>
        </w:rPr>
        <w:t>assess</w:t>
      </w:r>
      <w:r>
        <w:rPr>
          <w:spacing w:val="-5"/>
          <w:sz w:val="24"/>
        </w:rPr>
        <w:t xml:space="preserve"> </w:t>
      </w:r>
      <w:r>
        <w:rPr>
          <w:sz w:val="24"/>
        </w:rPr>
        <w:t>the</w:t>
      </w:r>
      <w:r>
        <w:rPr>
          <w:spacing w:val="-2"/>
          <w:sz w:val="24"/>
        </w:rPr>
        <w:t xml:space="preserve"> </w:t>
      </w:r>
      <w:r>
        <w:rPr>
          <w:sz w:val="24"/>
        </w:rPr>
        <w:t>readiness</w:t>
      </w:r>
      <w:r>
        <w:rPr>
          <w:spacing w:val="-2"/>
          <w:sz w:val="24"/>
        </w:rPr>
        <w:t xml:space="preserve"> </w:t>
      </w:r>
      <w:r>
        <w:rPr>
          <w:sz w:val="24"/>
        </w:rPr>
        <w:t>of</w:t>
      </w:r>
      <w:r>
        <w:rPr>
          <w:spacing w:val="-2"/>
          <w:sz w:val="24"/>
        </w:rPr>
        <w:t xml:space="preserve"> </w:t>
      </w:r>
      <w:r>
        <w:rPr>
          <w:sz w:val="24"/>
        </w:rPr>
        <w:t>a</w:t>
      </w:r>
      <w:r>
        <w:rPr>
          <w:spacing w:val="-3"/>
          <w:sz w:val="24"/>
        </w:rPr>
        <w:t xml:space="preserve"> </w:t>
      </w:r>
      <w:r>
        <w:rPr>
          <w:spacing w:val="-2"/>
          <w:sz w:val="24"/>
        </w:rPr>
        <w:t>force.</w:t>
      </w:r>
    </w:p>
    <w:p w14:paraId="3A899117" w14:textId="77777777" w:rsidR="001C7EB0" w:rsidRDefault="001C7EB0">
      <w:pPr>
        <w:pStyle w:val="BodyText"/>
        <w:spacing w:before="5"/>
        <w:rPr>
          <w:sz w:val="23"/>
        </w:rPr>
      </w:pPr>
    </w:p>
    <w:p w14:paraId="4A8FEBB5" w14:textId="77777777" w:rsidR="001C7EB0" w:rsidRDefault="00000000">
      <w:pPr>
        <w:pStyle w:val="ListParagraph"/>
        <w:numPr>
          <w:ilvl w:val="2"/>
          <w:numId w:val="118"/>
        </w:numPr>
        <w:tabs>
          <w:tab w:val="left" w:pos="1614"/>
        </w:tabs>
        <w:spacing w:line="237" w:lineRule="auto"/>
        <w:ind w:right="888"/>
        <w:jc w:val="both"/>
        <w:rPr>
          <w:sz w:val="24"/>
        </w:rPr>
      </w:pPr>
      <w:r>
        <w:rPr>
          <w:sz w:val="24"/>
        </w:rPr>
        <w:t>Experimentation</w:t>
      </w:r>
      <w:r>
        <w:rPr>
          <w:spacing w:val="-7"/>
          <w:sz w:val="24"/>
        </w:rPr>
        <w:t xml:space="preserve"> </w:t>
      </w:r>
      <w:r>
        <w:rPr>
          <w:sz w:val="24"/>
        </w:rPr>
        <w:t>is</w:t>
      </w:r>
      <w:r>
        <w:rPr>
          <w:spacing w:val="-8"/>
          <w:sz w:val="24"/>
        </w:rPr>
        <w:t xml:space="preserve"> </w:t>
      </w:r>
      <w:r>
        <w:rPr>
          <w:sz w:val="24"/>
        </w:rPr>
        <w:t>defined</w:t>
      </w:r>
      <w:r>
        <w:rPr>
          <w:spacing w:val="-7"/>
          <w:sz w:val="24"/>
        </w:rPr>
        <w:t xml:space="preserve"> </w:t>
      </w:r>
      <w:r>
        <w:rPr>
          <w:sz w:val="24"/>
        </w:rPr>
        <w:t>as</w:t>
      </w:r>
      <w:r>
        <w:rPr>
          <w:spacing w:val="-8"/>
          <w:sz w:val="24"/>
        </w:rPr>
        <w:t xml:space="preserve"> </w:t>
      </w:r>
      <w:r>
        <w:rPr>
          <w:sz w:val="24"/>
        </w:rPr>
        <w:t>‘</w:t>
      </w:r>
      <w:r>
        <w:rPr>
          <w:i/>
          <w:sz w:val="24"/>
        </w:rPr>
        <w:t>controlled</w:t>
      </w:r>
      <w:r>
        <w:rPr>
          <w:i/>
          <w:spacing w:val="-7"/>
          <w:sz w:val="24"/>
        </w:rPr>
        <w:t xml:space="preserve"> </w:t>
      </w:r>
      <w:r>
        <w:rPr>
          <w:i/>
          <w:sz w:val="24"/>
        </w:rPr>
        <w:t>and</w:t>
      </w:r>
      <w:r>
        <w:rPr>
          <w:i/>
          <w:spacing w:val="-7"/>
          <w:sz w:val="24"/>
        </w:rPr>
        <w:t xml:space="preserve"> </w:t>
      </w:r>
      <w:r>
        <w:rPr>
          <w:i/>
          <w:sz w:val="24"/>
        </w:rPr>
        <w:t>directed</w:t>
      </w:r>
      <w:r>
        <w:rPr>
          <w:i/>
          <w:spacing w:val="-7"/>
          <w:sz w:val="24"/>
        </w:rPr>
        <w:t xml:space="preserve"> </w:t>
      </w:r>
      <w:r>
        <w:rPr>
          <w:i/>
          <w:sz w:val="24"/>
        </w:rPr>
        <w:t>activities</w:t>
      </w:r>
      <w:r>
        <w:rPr>
          <w:i/>
          <w:spacing w:val="-7"/>
          <w:sz w:val="24"/>
        </w:rPr>
        <w:t xml:space="preserve"> </w:t>
      </w:r>
      <w:r>
        <w:rPr>
          <w:i/>
          <w:sz w:val="24"/>
        </w:rPr>
        <w:t>designed</w:t>
      </w:r>
      <w:r>
        <w:rPr>
          <w:i/>
          <w:spacing w:val="-5"/>
          <w:sz w:val="24"/>
        </w:rPr>
        <w:t xml:space="preserve"> </w:t>
      </w:r>
      <w:r>
        <w:rPr>
          <w:i/>
          <w:sz w:val="24"/>
        </w:rPr>
        <w:t>to</w:t>
      </w:r>
      <w:r>
        <w:rPr>
          <w:i/>
          <w:spacing w:val="-7"/>
          <w:sz w:val="24"/>
        </w:rPr>
        <w:t xml:space="preserve"> </w:t>
      </w:r>
      <w:r>
        <w:rPr>
          <w:i/>
          <w:sz w:val="24"/>
        </w:rPr>
        <w:t>discover new information</w:t>
      </w:r>
      <w:r>
        <w:rPr>
          <w:i/>
          <w:spacing w:val="-2"/>
          <w:sz w:val="24"/>
        </w:rPr>
        <w:t xml:space="preserve"> </w:t>
      </w:r>
      <w:r>
        <w:rPr>
          <w:i/>
          <w:sz w:val="24"/>
        </w:rPr>
        <w:t>about</w:t>
      </w:r>
      <w:r>
        <w:rPr>
          <w:i/>
          <w:spacing w:val="-2"/>
          <w:sz w:val="24"/>
        </w:rPr>
        <w:t xml:space="preserve"> </w:t>
      </w:r>
      <w:r>
        <w:rPr>
          <w:i/>
          <w:sz w:val="24"/>
        </w:rPr>
        <w:t>an idea</w:t>
      </w:r>
      <w:r>
        <w:rPr>
          <w:i/>
          <w:spacing w:val="-2"/>
          <w:sz w:val="24"/>
        </w:rPr>
        <w:t xml:space="preserve"> </w:t>
      </w:r>
      <w:r>
        <w:rPr>
          <w:i/>
          <w:sz w:val="24"/>
        </w:rPr>
        <w:t>or</w:t>
      </w:r>
      <w:r>
        <w:rPr>
          <w:i/>
          <w:spacing w:val="-1"/>
          <w:sz w:val="24"/>
        </w:rPr>
        <w:t xml:space="preserve"> </w:t>
      </w:r>
      <w:r>
        <w:rPr>
          <w:i/>
          <w:sz w:val="24"/>
        </w:rPr>
        <w:t>concept,</w:t>
      </w:r>
      <w:r>
        <w:rPr>
          <w:i/>
          <w:spacing w:val="-1"/>
          <w:sz w:val="24"/>
        </w:rPr>
        <w:t xml:space="preserve"> </w:t>
      </w:r>
      <w:r>
        <w:rPr>
          <w:i/>
          <w:sz w:val="24"/>
        </w:rPr>
        <w:t>test a hypothesis</w:t>
      </w:r>
      <w:r>
        <w:rPr>
          <w:i/>
          <w:spacing w:val="-2"/>
          <w:sz w:val="24"/>
        </w:rPr>
        <w:t xml:space="preserve"> </w:t>
      </w:r>
      <w:r>
        <w:rPr>
          <w:i/>
          <w:sz w:val="24"/>
        </w:rPr>
        <w:t>or</w:t>
      </w:r>
      <w:r>
        <w:rPr>
          <w:i/>
          <w:spacing w:val="-1"/>
          <w:sz w:val="24"/>
        </w:rPr>
        <w:t xml:space="preserve"> </w:t>
      </w:r>
      <w:r>
        <w:rPr>
          <w:i/>
          <w:sz w:val="24"/>
        </w:rPr>
        <w:t>validate</w:t>
      </w:r>
      <w:r>
        <w:rPr>
          <w:i/>
          <w:spacing w:val="-1"/>
          <w:sz w:val="24"/>
        </w:rPr>
        <w:t xml:space="preserve"> </w:t>
      </w:r>
      <w:r>
        <w:rPr>
          <w:i/>
          <w:sz w:val="24"/>
        </w:rPr>
        <w:t>a solution</w:t>
      </w:r>
      <w:r>
        <w:rPr>
          <w:i/>
          <w:spacing w:val="-2"/>
          <w:sz w:val="24"/>
        </w:rPr>
        <w:t xml:space="preserve"> </w:t>
      </w:r>
      <w:r>
        <w:rPr>
          <w:i/>
          <w:sz w:val="24"/>
        </w:rPr>
        <w:t>or choice</w:t>
      </w:r>
      <w:r>
        <w:rPr>
          <w:i/>
          <w:spacing w:val="-15"/>
          <w:sz w:val="24"/>
        </w:rPr>
        <w:t xml:space="preserve"> </w:t>
      </w:r>
      <w:r>
        <w:rPr>
          <w:i/>
          <w:sz w:val="24"/>
        </w:rPr>
        <w:t>in</w:t>
      </w:r>
      <w:r>
        <w:rPr>
          <w:i/>
          <w:spacing w:val="-15"/>
          <w:sz w:val="24"/>
        </w:rPr>
        <w:t xml:space="preserve"> </w:t>
      </w:r>
      <w:r>
        <w:rPr>
          <w:i/>
          <w:sz w:val="24"/>
        </w:rPr>
        <w:t>support</w:t>
      </w:r>
      <w:r>
        <w:rPr>
          <w:i/>
          <w:spacing w:val="-15"/>
          <w:sz w:val="24"/>
        </w:rPr>
        <w:t xml:space="preserve"> </w:t>
      </w:r>
      <w:r>
        <w:rPr>
          <w:i/>
          <w:sz w:val="24"/>
        </w:rPr>
        <w:t>of</w:t>
      </w:r>
      <w:r>
        <w:rPr>
          <w:i/>
          <w:spacing w:val="-14"/>
          <w:sz w:val="24"/>
        </w:rPr>
        <w:t xml:space="preserve"> </w:t>
      </w:r>
      <w:r>
        <w:rPr>
          <w:i/>
          <w:sz w:val="24"/>
        </w:rPr>
        <w:t>Force</w:t>
      </w:r>
      <w:r>
        <w:rPr>
          <w:i/>
          <w:spacing w:val="-15"/>
          <w:sz w:val="24"/>
        </w:rPr>
        <w:t xml:space="preserve"> </w:t>
      </w:r>
      <w:r>
        <w:rPr>
          <w:i/>
          <w:sz w:val="24"/>
        </w:rPr>
        <w:t>Development’</w:t>
      </w:r>
      <w:r>
        <w:rPr>
          <w:i/>
          <w:position w:val="7"/>
          <w:sz w:val="16"/>
        </w:rPr>
        <w:t>7</w:t>
      </w:r>
      <w:r>
        <w:rPr>
          <w:i/>
          <w:sz w:val="24"/>
        </w:rPr>
        <w:t>.</w:t>
      </w:r>
      <w:r>
        <w:rPr>
          <w:i/>
          <w:spacing w:val="-14"/>
          <w:sz w:val="24"/>
        </w:rPr>
        <w:t xml:space="preserve"> </w:t>
      </w:r>
      <w:r>
        <w:rPr>
          <w:sz w:val="24"/>
        </w:rPr>
        <w:t>Experimentation</w:t>
      </w:r>
      <w:r>
        <w:rPr>
          <w:spacing w:val="-13"/>
          <w:sz w:val="24"/>
        </w:rPr>
        <w:t xml:space="preserve"> </w:t>
      </w:r>
      <w:r>
        <w:rPr>
          <w:sz w:val="24"/>
        </w:rPr>
        <w:t>must</w:t>
      </w:r>
      <w:r>
        <w:rPr>
          <w:spacing w:val="-14"/>
          <w:sz w:val="24"/>
        </w:rPr>
        <w:t xml:space="preserve"> </w:t>
      </w:r>
      <w:r>
        <w:rPr>
          <w:sz w:val="24"/>
        </w:rPr>
        <w:t>be</w:t>
      </w:r>
      <w:r>
        <w:rPr>
          <w:spacing w:val="-14"/>
          <w:sz w:val="24"/>
        </w:rPr>
        <w:t xml:space="preserve"> </w:t>
      </w:r>
      <w:r>
        <w:rPr>
          <w:sz w:val="24"/>
        </w:rPr>
        <w:t>incorporated</w:t>
      </w:r>
      <w:r>
        <w:rPr>
          <w:spacing w:val="-14"/>
          <w:sz w:val="24"/>
        </w:rPr>
        <w:t xml:space="preserve"> </w:t>
      </w:r>
      <w:r>
        <w:rPr>
          <w:sz w:val="24"/>
        </w:rPr>
        <w:t>into programmed collective</w:t>
      </w:r>
      <w:r>
        <w:rPr>
          <w:spacing w:val="-2"/>
          <w:sz w:val="24"/>
        </w:rPr>
        <w:t xml:space="preserve"> </w:t>
      </w:r>
      <w:r>
        <w:rPr>
          <w:sz w:val="24"/>
        </w:rPr>
        <w:t>training</w:t>
      </w:r>
      <w:r>
        <w:rPr>
          <w:spacing w:val="-2"/>
          <w:sz w:val="24"/>
        </w:rPr>
        <w:t xml:space="preserve"> </w:t>
      </w:r>
      <w:r>
        <w:rPr>
          <w:sz w:val="24"/>
        </w:rPr>
        <w:t>activity</w:t>
      </w:r>
      <w:r>
        <w:rPr>
          <w:spacing w:val="-1"/>
          <w:sz w:val="24"/>
        </w:rPr>
        <w:t xml:space="preserve"> </w:t>
      </w:r>
      <w:r>
        <w:rPr>
          <w:sz w:val="24"/>
        </w:rPr>
        <w:t>wherever</w:t>
      </w:r>
      <w:r>
        <w:rPr>
          <w:spacing w:val="-2"/>
          <w:sz w:val="24"/>
        </w:rPr>
        <w:t xml:space="preserve"> </w:t>
      </w:r>
      <w:r>
        <w:rPr>
          <w:sz w:val="24"/>
        </w:rPr>
        <w:t>possible</w:t>
      </w:r>
      <w:r>
        <w:rPr>
          <w:spacing w:val="-2"/>
          <w:sz w:val="24"/>
        </w:rPr>
        <w:t xml:space="preserve"> </w:t>
      </w:r>
      <w:r>
        <w:rPr>
          <w:sz w:val="24"/>
        </w:rPr>
        <w:t>to</w:t>
      </w:r>
      <w:r>
        <w:rPr>
          <w:spacing w:val="-2"/>
          <w:sz w:val="24"/>
        </w:rPr>
        <w:t xml:space="preserve"> </w:t>
      </w:r>
      <w:r>
        <w:rPr>
          <w:sz w:val="24"/>
        </w:rPr>
        <w:t>make collective training the crucible for change required by modern warfare. Some elements of experimentation will not be compatible with collective training integration and will require discrete experimentation exercises.</w:t>
      </w:r>
    </w:p>
    <w:p w14:paraId="0E525C1E" w14:textId="77777777" w:rsidR="001C7EB0" w:rsidRDefault="001C7EB0">
      <w:pPr>
        <w:pStyle w:val="BodyText"/>
        <w:rPr>
          <w:sz w:val="26"/>
        </w:rPr>
      </w:pPr>
    </w:p>
    <w:p w14:paraId="08A4AAD1" w14:textId="77777777" w:rsidR="001C7EB0" w:rsidRDefault="001C7EB0">
      <w:pPr>
        <w:pStyle w:val="BodyText"/>
        <w:spacing w:before="3"/>
        <w:rPr>
          <w:sz w:val="22"/>
        </w:rPr>
      </w:pPr>
    </w:p>
    <w:p w14:paraId="3039C514" w14:textId="77777777" w:rsidR="001C7EB0" w:rsidRDefault="00000000">
      <w:pPr>
        <w:pStyle w:val="Heading4"/>
        <w:numPr>
          <w:ilvl w:val="1"/>
          <w:numId w:val="118"/>
        </w:numPr>
        <w:tabs>
          <w:tab w:val="left" w:pos="1469"/>
          <w:tab w:val="left" w:pos="1470"/>
        </w:tabs>
        <w:ind w:hanging="578"/>
      </w:pPr>
      <w:bookmarkStart w:id="4" w:name="_bookmark4"/>
      <w:bookmarkEnd w:id="4"/>
      <w:r>
        <w:t>Direction</w:t>
      </w:r>
      <w:r>
        <w:rPr>
          <w:spacing w:val="-9"/>
        </w:rPr>
        <w:t xml:space="preserve"> </w:t>
      </w:r>
      <w:r>
        <w:t>on</w:t>
      </w:r>
      <w:r>
        <w:rPr>
          <w:spacing w:val="-8"/>
        </w:rPr>
        <w:t xml:space="preserve"> </w:t>
      </w:r>
      <w:r>
        <w:t>the</w:t>
      </w:r>
      <w:r>
        <w:rPr>
          <w:spacing w:val="-8"/>
        </w:rPr>
        <w:t xml:space="preserve"> </w:t>
      </w:r>
      <w:r>
        <w:t>application</w:t>
      </w:r>
      <w:r>
        <w:rPr>
          <w:spacing w:val="-8"/>
        </w:rPr>
        <w:t xml:space="preserve"> </w:t>
      </w:r>
      <w:r>
        <w:t>of</w:t>
      </w:r>
      <w:r>
        <w:rPr>
          <w:spacing w:val="-10"/>
        </w:rPr>
        <w:t xml:space="preserve"> </w:t>
      </w:r>
      <w:r>
        <w:t>DSAT</w:t>
      </w:r>
      <w:r>
        <w:rPr>
          <w:spacing w:val="-10"/>
        </w:rPr>
        <w:t xml:space="preserve"> </w:t>
      </w:r>
      <w:r>
        <w:t>to</w:t>
      </w:r>
      <w:r>
        <w:rPr>
          <w:spacing w:val="-8"/>
        </w:rPr>
        <w:t xml:space="preserve"> </w:t>
      </w:r>
      <w:r>
        <w:t>Collective</w:t>
      </w:r>
      <w:r>
        <w:rPr>
          <w:spacing w:val="-10"/>
        </w:rPr>
        <w:t xml:space="preserve"> </w:t>
      </w:r>
      <w:r>
        <w:rPr>
          <w:spacing w:val="-2"/>
        </w:rPr>
        <w:t>Training</w:t>
      </w:r>
    </w:p>
    <w:p w14:paraId="334A701A" w14:textId="77777777" w:rsidR="001C7EB0" w:rsidRDefault="001C7EB0">
      <w:pPr>
        <w:pStyle w:val="BodyText"/>
        <w:rPr>
          <w:b/>
        </w:rPr>
      </w:pPr>
    </w:p>
    <w:p w14:paraId="49BB5522" w14:textId="77777777" w:rsidR="001C7EB0" w:rsidRDefault="00000000">
      <w:pPr>
        <w:pStyle w:val="ListParagraph"/>
        <w:numPr>
          <w:ilvl w:val="2"/>
          <w:numId w:val="118"/>
        </w:numPr>
        <w:tabs>
          <w:tab w:val="left" w:pos="1614"/>
        </w:tabs>
        <w:spacing w:before="1" w:line="237" w:lineRule="auto"/>
        <w:ind w:right="892"/>
        <w:jc w:val="both"/>
        <w:rPr>
          <w:sz w:val="24"/>
        </w:rPr>
      </w:pPr>
      <w:r>
        <w:rPr>
          <w:sz w:val="24"/>
        </w:rPr>
        <w:t>All Collective Training Training Requirements Authorities (TRAs), Training Delivery Authorities</w:t>
      </w:r>
      <w:r>
        <w:rPr>
          <w:spacing w:val="-3"/>
          <w:sz w:val="24"/>
        </w:rPr>
        <w:t xml:space="preserve"> </w:t>
      </w:r>
      <w:r>
        <w:rPr>
          <w:sz w:val="24"/>
        </w:rPr>
        <w:t>(TDAs)</w:t>
      </w:r>
      <w:r>
        <w:rPr>
          <w:spacing w:val="-3"/>
          <w:sz w:val="24"/>
        </w:rPr>
        <w:t xml:space="preserve"> </w:t>
      </w:r>
      <w:r>
        <w:rPr>
          <w:sz w:val="24"/>
        </w:rPr>
        <w:t>and</w:t>
      </w:r>
      <w:r>
        <w:rPr>
          <w:spacing w:val="-4"/>
          <w:sz w:val="24"/>
        </w:rPr>
        <w:t xml:space="preserve"> </w:t>
      </w:r>
      <w:r>
        <w:rPr>
          <w:sz w:val="24"/>
        </w:rPr>
        <w:t>Training</w:t>
      </w:r>
      <w:r>
        <w:rPr>
          <w:spacing w:val="-3"/>
          <w:sz w:val="24"/>
        </w:rPr>
        <w:t xml:space="preserve"> </w:t>
      </w:r>
      <w:r>
        <w:rPr>
          <w:sz w:val="24"/>
        </w:rPr>
        <w:t>Providers</w:t>
      </w:r>
      <w:r>
        <w:rPr>
          <w:spacing w:val="-6"/>
          <w:sz w:val="24"/>
        </w:rPr>
        <w:t xml:space="preserve"> </w:t>
      </w:r>
      <w:r>
        <w:rPr>
          <w:sz w:val="24"/>
        </w:rPr>
        <w:t>(TPs)</w:t>
      </w:r>
      <w:r>
        <w:rPr>
          <w:spacing w:val="-3"/>
          <w:sz w:val="24"/>
        </w:rPr>
        <w:t xml:space="preserve"> </w:t>
      </w:r>
      <w:r>
        <w:rPr>
          <w:sz w:val="24"/>
        </w:rPr>
        <w:t>are</w:t>
      </w:r>
      <w:r>
        <w:rPr>
          <w:spacing w:val="-4"/>
          <w:sz w:val="24"/>
        </w:rPr>
        <w:t xml:space="preserve"> </w:t>
      </w:r>
      <w:r>
        <w:rPr>
          <w:sz w:val="24"/>
        </w:rPr>
        <w:t>to</w:t>
      </w:r>
      <w:r>
        <w:rPr>
          <w:spacing w:val="-3"/>
          <w:sz w:val="24"/>
        </w:rPr>
        <w:t xml:space="preserve"> </w:t>
      </w:r>
      <w:r>
        <w:rPr>
          <w:sz w:val="24"/>
        </w:rPr>
        <w:t>conduct</w:t>
      </w:r>
      <w:r>
        <w:rPr>
          <w:spacing w:val="-4"/>
          <w:sz w:val="24"/>
        </w:rPr>
        <w:t xml:space="preserve"> </w:t>
      </w:r>
      <w:r>
        <w:rPr>
          <w:sz w:val="24"/>
        </w:rPr>
        <w:t>the</w:t>
      </w:r>
      <w:r>
        <w:rPr>
          <w:spacing w:val="-6"/>
          <w:sz w:val="24"/>
        </w:rPr>
        <w:t xml:space="preserve"> </w:t>
      </w:r>
      <w:r>
        <w:rPr>
          <w:sz w:val="24"/>
        </w:rPr>
        <w:t>mandated</w:t>
      </w:r>
      <w:r>
        <w:rPr>
          <w:spacing w:val="-4"/>
          <w:sz w:val="24"/>
        </w:rPr>
        <w:t xml:space="preserve"> </w:t>
      </w:r>
      <w:r>
        <w:rPr>
          <w:sz w:val="24"/>
        </w:rPr>
        <w:t>DSAT elements of analysis (requirement setting), design, delivery, assurance and governance</w:t>
      </w:r>
      <w:r>
        <w:rPr>
          <w:spacing w:val="-12"/>
          <w:sz w:val="24"/>
        </w:rPr>
        <w:t xml:space="preserve"> </w:t>
      </w:r>
      <w:r>
        <w:rPr>
          <w:sz w:val="24"/>
        </w:rPr>
        <w:t>in</w:t>
      </w:r>
      <w:r>
        <w:rPr>
          <w:spacing w:val="-12"/>
          <w:sz w:val="24"/>
        </w:rPr>
        <w:t xml:space="preserve"> </w:t>
      </w:r>
      <w:r>
        <w:rPr>
          <w:sz w:val="24"/>
        </w:rPr>
        <w:t>accordance</w:t>
      </w:r>
      <w:r>
        <w:rPr>
          <w:spacing w:val="-12"/>
          <w:sz w:val="24"/>
        </w:rPr>
        <w:t xml:space="preserve"> </w:t>
      </w:r>
      <w:r>
        <w:rPr>
          <w:sz w:val="24"/>
        </w:rPr>
        <w:t>with</w:t>
      </w:r>
      <w:r>
        <w:rPr>
          <w:spacing w:val="-11"/>
          <w:sz w:val="24"/>
        </w:rPr>
        <w:t xml:space="preserve"> </w:t>
      </w:r>
      <w:r>
        <w:rPr>
          <w:sz w:val="24"/>
        </w:rPr>
        <w:t>their</w:t>
      </w:r>
      <w:r>
        <w:rPr>
          <w:spacing w:val="-14"/>
          <w:sz w:val="24"/>
        </w:rPr>
        <w:t xml:space="preserve"> </w:t>
      </w:r>
      <w:r>
        <w:rPr>
          <w:sz w:val="24"/>
        </w:rPr>
        <w:t>allocated</w:t>
      </w:r>
      <w:r>
        <w:rPr>
          <w:spacing w:val="-14"/>
          <w:sz w:val="24"/>
        </w:rPr>
        <w:t xml:space="preserve"> </w:t>
      </w:r>
      <w:r>
        <w:rPr>
          <w:sz w:val="24"/>
        </w:rPr>
        <w:t>roles</w:t>
      </w:r>
      <w:r>
        <w:rPr>
          <w:position w:val="8"/>
          <w:sz w:val="16"/>
        </w:rPr>
        <w:t>8</w:t>
      </w:r>
      <w:r>
        <w:rPr>
          <w:sz w:val="24"/>
        </w:rPr>
        <w:t>,</w:t>
      </w:r>
      <w:r>
        <w:rPr>
          <w:spacing w:val="-12"/>
          <w:sz w:val="24"/>
        </w:rPr>
        <w:t xml:space="preserve"> </w:t>
      </w:r>
      <w:r>
        <w:rPr>
          <w:sz w:val="24"/>
        </w:rPr>
        <w:t>as</w:t>
      </w:r>
      <w:r>
        <w:rPr>
          <w:spacing w:val="-13"/>
          <w:sz w:val="24"/>
        </w:rPr>
        <w:t xml:space="preserve"> </w:t>
      </w:r>
      <w:r>
        <w:rPr>
          <w:sz w:val="24"/>
        </w:rPr>
        <w:t>directed</w:t>
      </w:r>
      <w:r>
        <w:rPr>
          <w:spacing w:val="-12"/>
          <w:sz w:val="24"/>
        </w:rPr>
        <w:t xml:space="preserve"> </w:t>
      </w:r>
      <w:r>
        <w:rPr>
          <w:sz w:val="24"/>
        </w:rPr>
        <w:t>in</w:t>
      </w:r>
      <w:r>
        <w:rPr>
          <w:spacing w:val="-12"/>
          <w:sz w:val="24"/>
        </w:rPr>
        <w:t xml:space="preserve"> </w:t>
      </w:r>
      <w:r>
        <w:rPr>
          <w:sz w:val="24"/>
        </w:rPr>
        <w:t>JSP</w:t>
      </w:r>
      <w:r>
        <w:rPr>
          <w:spacing w:val="-12"/>
          <w:sz w:val="24"/>
        </w:rPr>
        <w:t xml:space="preserve"> </w:t>
      </w:r>
      <w:r>
        <w:rPr>
          <w:sz w:val="24"/>
        </w:rPr>
        <w:t>822,</w:t>
      </w:r>
      <w:r>
        <w:rPr>
          <w:spacing w:val="-12"/>
          <w:sz w:val="24"/>
        </w:rPr>
        <w:t xml:space="preserve"> </w:t>
      </w:r>
      <w:r>
        <w:rPr>
          <w:sz w:val="24"/>
        </w:rPr>
        <w:t xml:space="preserve">Volume </w:t>
      </w:r>
      <w:r>
        <w:rPr>
          <w:spacing w:val="-6"/>
          <w:sz w:val="24"/>
        </w:rPr>
        <w:t>1.</w:t>
      </w:r>
    </w:p>
    <w:p w14:paraId="32BDE254" w14:textId="77777777" w:rsidR="001C7EB0" w:rsidRDefault="001C7EB0">
      <w:pPr>
        <w:pStyle w:val="BodyText"/>
        <w:spacing w:before="10"/>
        <w:rPr>
          <w:sz w:val="23"/>
        </w:rPr>
      </w:pPr>
    </w:p>
    <w:p w14:paraId="39A07659" w14:textId="77777777" w:rsidR="001C7EB0" w:rsidRDefault="00000000">
      <w:pPr>
        <w:pStyle w:val="ListParagraph"/>
        <w:numPr>
          <w:ilvl w:val="2"/>
          <w:numId w:val="118"/>
        </w:numPr>
        <w:tabs>
          <w:tab w:val="left" w:pos="1614"/>
        </w:tabs>
        <w:spacing w:line="237" w:lineRule="auto"/>
        <w:ind w:right="889"/>
        <w:jc w:val="both"/>
        <w:rPr>
          <w:sz w:val="24"/>
        </w:rPr>
      </w:pPr>
      <w:r>
        <w:rPr>
          <w:sz w:val="24"/>
        </w:rPr>
        <w:t>These DSAT elements must be applied to both Collective Training delivered by a Collective Training organisation and that delivered on a distributed basis.</w:t>
      </w:r>
    </w:p>
    <w:p w14:paraId="5BE91942" w14:textId="77777777" w:rsidR="001C7EB0" w:rsidRDefault="001C7EB0">
      <w:pPr>
        <w:pStyle w:val="BodyText"/>
        <w:spacing w:before="10"/>
        <w:rPr>
          <w:sz w:val="23"/>
        </w:rPr>
      </w:pPr>
    </w:p>
    <w:p w14:paraId="187AEC85" w14:textId="77777777" w:rsidR="001C7EB0" w:rsidRDefault="00000000">
      <w:pPr>
        <w:pStyle w:val="ListParagraph"/>
        <w:numPr>
          <w:ilvl w:val="2"/>
          <w:numId w:val="118"/>
        </w:numPr>
        <w:tabs>
          <w:tab w:val="left" w:pos="1614"/>
        </w:tabs>
        <w:ind w:right="888"/>
        <w:jc w:val="both"/>
        <w:rPr>
          <w:sz w:val="24"/>
        </w:rPr>
      </w:pPr>
      <w:r>
        <w:rPr>
          <w:sz w:val="24"/>
        </w:rPr>
        <w:t xml:space="preserve">The specific activities within each element may be elective and are detailed in Chapter 3. Each TRA, TDA and TP </w:t>
      </w:r>
      <w:r>
        <w:rPr>
          <w:sz w:val="24"/>
          <w:u w:val="single"/>
        </w:rPr>
        <w:t>must apply a risk-based approach</w:t>
      </w:r>
      <w:r>
        <w:rPr>
          <w:sz w:val="24"/>
        </w:rPr>
        <w:t xml:space="preserve"> to assessing and conducting the level of detail required for each training activity.</w:t>
      </w:r>
    </w:p>
    <w:p w14:paraId="3ED0613D" w14:textId="77777777" w:rsidR="001C7EB0" w:rsidRDefault="001C7EB0">
      <w:pPr>
        <w:pStyle w:val="BodyText"/>
        <w:rPr>
          <w:sz w:val="20"/>
        </w:rPr>
      </w:pPr>
    </w:p>
    <w:p w14:paraId="5B2F4078" w14:textId="0548120E" w:rsidR="001C7EB0" w:rsidRDefault="00200D3F">
      <w:pPr>
        <w:pStyle w:val="BodyText"/>
        <w:spacing w:before="9"/>
        <w:rPr>
          <w:sz w:val="12"/>
        </w:rPr>
      </w:pPr>
      <w:r>
        <w:rPr>
          <w:noProof/>
        </w:rPr>
        <mc:AlternateContent>
          <mc:Choice Requires="wps">
            <w:drawing>
              <wp:anchor distT="0" distB="0" distL="0" distR="0" simplePos="0" relativeHeight="487593472" behindDoc="1" locked="0" layoutInCell="1" allowOverlap="1" wp14:anchorId="0DF6DB19" wp14:editId="1FAE8599">
                <wp:simplePos x="0" y="0"/>
                <wp:positionH relativeFrom="page">
                  <wp:posOffset>719455</wp:posOffset>
                </wp:positionH>
                <wp:positionV relativeFrom="paragraph">
                  <wp:posOffset>109220</wp:posOffset>
                </wp:positionV>
                <wp:extent cx="1829435" cy="7620"/>
                <wp:effectExtent l="0" t="0" r="0" b="0"/>
                <wp:wrapTopAndBottom/>
                <wp:docPr id="1110405452"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1140C" id="docshape20" o:spid="_x0000_s1026" style="position:absolute;margin-left:56.65pt;margin-top:8.6pt;width:144.05pt;height:.6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" fillcolor="black" stroked="f">
                <w10:wrap type="topAndBottom" anchorx="page"/>
              </v:rect>
            </w:pict>
          </mc:Fallback>
        </mc:AlternateContent>
      </w:r>
    </w:p>
    <w:p w14:paraId="3EC9173B" w14:textId="77777777" w:rsidR="001C7EB0" w:rsidRDefault="00000000">
      <w:pPr>
        <w:spacing w:before="100" w:line="229" w:lineRule="exact"/>
        <w:ind w:left="892"/>
        <w:rPr>
          <w:sz w:val="20"/>
        </w:rPr>
      </w:pPr>
      <w:r>
        <w:rPr>
          <w:position w:val="6"/>
          <w:sz w:val="13"/>
        </w:rPr>
        <w:t>7</w:t>
      </w:r>
      <w:r>
        <w:rPr>
          <w:spacing w:val="12"/>
          <w:position w:val="6"/>
          <w:sz w:val="13"/>
        </w:rPr>
        <w:t xml:space="preserve"> </w:t>
      </w:r>
      <w:r>
        <w:rPr>
          <w:sz w:val="20"/>
        </w:rPr>
        <w:t>Defence</w:t>
      </w:r>
      <w:r>
        <w:rPr>
          <w:spacing w:val="-8"/>
          <w:sz w:val="20"/>
        </w:rPr>
        <w:t xml:space="preserve"> </w:t>
      </w:r>
      <w:r>
        <w:rPr>
          <w:sz w:val="20"/>
        </w:rPr>
        <w:t>Force</w:t>
      </w:r>
      <w:r>
        <w:rPr>
          <w:spacing w:val="-7"/>
          <w:sz w:val="20"/>
        </w:rPr>
        <w:t xml:space="preserve"> </w:t>
      </w:r>
      <w:r>
        <w:rPr>
          <w:sz w:val="20"/>
        </w:rPr>
        <w:t>Development</w:t>
      </w:r>
      <w:r>
        <w:rPr>
          <w:spacing w:val="-9"/>
          <w:sz w:val="20"/>
        </w:rPr>
        <w:t xml:space="preserve"> </w:t>
      </w:r>
      <w:r>
        <w:rPr>
          <w:sz w:val="20"/>
        </w:rPr>
        <w:t>Board</w:t>
      </w:r>
      <w:r>
        <w:rPr>
          <w:spacing w:val="-7"/>
          <w:sz w:val="20"/>
        </w:rPr>
        <w:t xml:space="preserve"> </w:t>
      </w:r>
      <w:r>
        <w:rPr>
          <w:sz w:val="20"/>
        </w:rPr>
        <w:t>2019</w:t>
      </w:r>
      <w:r>
        <w:rPr>
          <w:spacing w:val="-8"/>
          <w:sz w:val="20"/>
        </w:rPr>
        <w:t xml:space="preserve"> </w:t>
      </w:r>
      <w:r>
        <w:rPr>
          <w:sz w:val="20"/>
        </w:rPr>
        <w:t>definition</w:t>
      </w:r>
      <w:r>
        <w:rPr>
          <w:spacing w:val="-7"/>
          <w:sz w:val="20"/>
        </w:rPr>
        <w:t xml:space="preserve"> </w:t>
      </w:r>
      <w:r>
        <w:rPr>
          <w:sz w:val="20"/>
        </w:rPr>
        <w:t>from</w:t>
      </w:r>
      <w:r>
        <w:rPr>
          <w:spacing w:val="-8"/>
          <w:sz w:val="20"/>
        </w:rPr>
        <w:t xml:space="preserve"> </w:t>
      </w:r>
      <w:r>
        <w:rPr>
          <w:sz w:val="20"/>
        </w:rPr>
        <w:t>pg</w:t>
      </w:r>
      <w:r>
        <w:rPr>
          <w:spacing w:val="-7"/>
          <w:sz w:val="20"/>
        </w:rPr>
        <w:t xml:space="preserve"> </w:t>
      </w:r>
      <w:r>
        <w:rPr>
          <w:sz w:val="20"/>
        </w:rPr>
        <w:t>15,</w:t>
      </w:r>
      <w:r>
        <w:rPr>
          <w:spacing w:val="-3"/>
          <w:sz w:val="20"/>
        </w:rPr>
        <w:t xml:space="preserve"> </w:t>
      </w:r>
      <w:r>
        <w:rPr>
          <w:sz w:val="20"/>
        </w:rPr>
        <w:t>DCDC</w:t>
      </w:r>
      <w:r>
        <w:rPr>
          <w:spacing w:val="-8"/>
          <w:sz w:val="20"/>
        </w:rPr>
        <w:t xml:space="preserve"> </w:t>
      </w:r>
      <w:r>
        <w:rPr>
          <w:sz w:val="20"/>
        </w:rPr>
        <w:t>Defence</w:t>
      </w:r>
      <w:r>
        <w:rPr>
          <w:spacing w:val="-7"/>
          <w:sz w:val="20"/>
        </w:rPr>
        <w:t xml:space="preserve"> </w:t>
      </w:r>
      <w:r>
        <w:rPr>
          <w:sz w:val="20"/>
        </w:rPr>
        <w:t>Experimentation</w:t>
      </w:r>
      <w:r>
        <w:rPr>
          <w:spacing w:val="-8"/>
          <w:sz w:val="20"/>
        </w:rPr>
        <w:t xml:space="preserve"> </w:t>
      </w:r>
      <w:r>
        <w:rPr>
          <w:spacing w:val="-2"/>
          <w:sz w:val="20"/>
        </w:rPr>
        <w:t>Handbook.</w:t>
      </w:r>
    </w:p>
    <w:p w14:paraId="438D11E4" w14:textId="77777777" w:rsidR="001C7EB0" w:rsidRDefault="00000000">
      <w:pPr>
        <w:spacing w:line="229" w:lineRule="exact"/>
        <w:ind w:left="892"/>
        <w:rPr>
          <w:sz w:val="20"/>
        </w:rPr>
      </w:pPr>
      <w:r>
        <w:rPr>
          <w:position w:val="6"/>
          <w:sz w:val="13"/>
        </w:rPr>
        <w:t>8</w:t>
      </w:r>
      <w:r>
        <w:rPr>
          <w:spacing w:val="15"/>
          <w:position w:val="6"/>
          <w:sz w:val="13"/>
        </w:rPr>
        <w:t xml:space="preserve"> </w:t>
      </w:r>
      <w:r>
        <w:rPr>
          <w:sz w:val="20"/>
        </w:rPr>
        <w:t>See</w:t>
      </w:r>
      <w:r>
        <w:rPr>
          <w:spacing w:val="-4"/>
          <w:sz w:val="20"/>
        </w:rPr>
        <w:t xml:space="preserve"> </w:t>
      </w:r>
      <w:r>
        <w:rPr>
          <w:sz w:val="20"/>
        </w:rPr>
        <w:t>Para</w:t>
      </w:r>
      <w:r>
        <w:rPr>
          <w:spacing w:val="-4"/>
          <w:sz w:val="20"/>
        </w:rPr>
        <w:t xml:space="preserve"> </w:t>
      </w:r>
      <w:r>
        <w:rPr>
          <w:sz w:val="20"/>
        </w:rPr>
        <w:t>25</w:t>
      </w:r>
      <w:r>
        <w:rPr>
          <w:spacing w:val="-4"/>
          <w:sz w:val="20"/>
        </w:rPr>
        <w:t xml:space="preserve"> </w:t>
      </w:r>
      <w:r>
        <w:rPr>
          <w:sz w:val="20"/>
        </w:rPr>
        <w:t>and</w:t>
      </w:r>
      <w:r>
        <w:rPr>
          <w:spacing w:val="-4"/>
          <w:sz w:val="20"/>
        </w:rPr>
        <w:t xml:space="preserve"> </w:t>
      </w:r>
      <w:r>
        <w:rPr>
          <w:sz w:val="20"/>
        </w:rPr>
        <w:t>Table</w:t>
      </w:r>
      <w:r>
        <w:rPr>
          <w:spacing w:val="-4"/>
          <w:sz w:val="20"/>
        </w:rPr>
        <w:t xml:space="preserve"> </w:t>
      </w:r>
      <w:r>
        <w:rPr>
          <w:spacing w:val="-5"/>
          <w:sz w:val="20"/>
        </w:rPr>
        <w:t>2.</w:t>
      </w:r>
    </w:p>
    <w:p w14:paraId="15F44168" w14:textId="77777777" w:rsidR="001C7EB0" w:rsidRDefault="001C7EB0">
      <w:pPr>
        <w:spacing w:line="229" w:lineRule="exact"/>
        <w:rPr>
          <w:sz w:val="20"/>
        </w:rPr>
        <w:sectPr w:rsidR="001C7EB0">
          <w:pgSz w:w="11910" w:h="16840"/>
          <w:pgMar w:top="2260" w:right="240" w:bottom="680" w:left="240" w:header="739" w:footer="480" w:gutter="0"/>
          <w:cols w:space="720"/>
        </w:sectPr>
      </w:pPr>
    </w:p>
    <w:p w14:paraId="567DE3A2" w14:textId="77777777" w:rsidR="001C7EB0" w:rsidRDefault="001C7EB0">
      <w:pPr>
        <w:pStyle w:val="BodyText"/>
        <w:spacing w:before="4"/>
        <w:rPr>
          <w:sz w:val="15"/>
        </w:rPr>
      </w:pPr>
    </w:p>
    <w:p w14:paraId="3692A82D" w14:textId="77777777" w:rsidR="001C7EB0" w:rsidRDefault="00000000">
      <w:pPr>
        <w:pStyle w:val="ListParagraph"/>
        <w:numPr>
          <w:ilvl w:val="2"/>
          <w:numId w:val="118"/>
        </w:numPr>
        <w:tabs>
          <w:tab w:val="left" w:pos="1614"/>
        </w:tabs>
        <w:spacing w:before="95" w:line="237" w:lineRule="auto"/>
        <w:ind w:right="895"/>
        <w:jc w:val="both"/>
        <w:rPr>
          <w:sz w:val="24"/>
        </w:rPr>
      </w:pPr>
      <w:r>
        <w:rPr>
          <w:sz w:val="24"/>
        </w:rPr>
        <w:t>TRAs, TDAs and TPs ‘own’ and are responsible for the identified training, training safety and training output risk. These risks, and their mitigation measures, must be reviewed at the relevant Customer Executive Board (CEB) and risk ‘ownership agreed. See JSP 892 for Defence Risk Management Policy.</w:t>
      </w:r>
    </w:p>
    <w:p w14:paraId="334A9686" w14:textId="77777777" w:rsidR="001C7EB0" w:rsidRDefault="001C7EB0">
      <w:pPr>
        <w:pStyle w:val="BodyText"/>
        <w:spacing w:before="4"/>
      </w:pPr>
    </w:p>
    <w:p w14:paraId="4F7D53CB" w14:textId="77777777" w:rsidR="001C7EB0" w:rsidRDefault="00000000">
      <w:pPr>
        <w:pStyle w:val="ListParagraph"/>
        <w:numPr>
          <w:ilvl w:val="2"/>
          <w:numId w:val="118"/>
        </w:numPr>
        <w:tabs>
          <w:tab w:val="left" w:pos="1614"/>
        </w:tabs>
        <w:spacing w:line="237" w:lineRule="auto"/>
        <w:ind w:right="893"/>
        <w:jc w:val="both"/>
        <w:rPr>
          <w:sz w:val="24"/>
        </w:rPr>
      </w:pPr>
      <w:r>
        <w:rPr>
          <w:sz w:val="24"/>
        </w:rPr>
        <w:t>Commanders</w:t>
      </w:r>
      <w:r>
        <w:rPr>
          <w:spacing w:val="-13"/>
          <w:sz w:val="24"/>
        </w:rPr>
        <w:t xml:space="preserve"> </w:t>
      </w:r>
      <w:r>
        <w:rPr>
          <w:sz w:val="24"/>
        </w:rPr>
        <w:t>and</w:t>
      </w:r>
      <w:r>
        <w:rPr>
          <w:spacing w:val="-14"/>
          <w:sz w:val="24"/>
        </w:rPr>
        <w:t xml:space="preserve"> </w:t>
      </w:r>
      <w:r>
        <w:rPr>
          <w:sz w:val="24"/>
        </w:rPr>
        <w:t>managers</w:t>
      </w:r>
      <w:r>
        <w:rPr>
          <w:spacing w:val="-10"/>
          <w:sz w:val="24"/>
        </w:rPr>
        <w:t xml:space="preserve"> </w:t>
      </w:r>
      <w:r>
        <w:rPr>
          <w:b/>
          <w:sz w:val="24"/>
        </w:rPr>
        <w:t>must</w:t>
      </w:r>
      <w:r>
        <w:rPr>
          <w:b/>
          <w:spacing w:val="-13"/>
          <w:sz w:val="24"/>
        </w:rPr>
        <w:t xml:space="preserve"> </w:t>
      </w:r>
      <w:r>
        <w:rPr>
          <w:sz w:val="24"/>
        </w:rPr>
        <w:t>ensure</w:t>
      </w:r>
      <w:r>
        <w:rPr>
          <w:spacing w:val="-15"/>
          <w:sz w:val="24"/>
        </w:rPr>
        <w:t xml:space="preserve"> </w:t>
      </w:r>
      <w:r>
        <w:rPr>
          <w:sz w:val="24"/>
        </w:rPr>
        <w:t>any</w:t>
      </w:r>
      <w:r>
        <w:rPr>
          <w:spacing w:val="-13"/>
          <w:sz w:val="24"/>
        </w:rPr>
        <w:t xml:space="preserve"> </w:t>
      </w:r>
      <w:r>
        <w:rPr>
          <w:sz w:val="24"/>
        </w:rPr>
        <w:t>change</w:t>
      </w:r>
      <w:r>
        <w:rPr>
          <w:spacing w:val="-12"/>
          <w:sz w:val="24"/>
        </w:rPr>
        <w:t xml:space="preserve"> </w:t>
      </w:r>
      <w:r>
        <w:rPr>
          <w:sz w:val="24"/>
        </w:rPr>
        <w:t>to</w:t>
      </w:r>
      <w:r>
        <w:rPr>
          <w:spacing w:val="-12"/>
          <w:sz w:val="24"/>
        </w:rPr>
        <w:t xml:space="preserve"> </w:t>
      </w:r>
      <w:r>
        <w:rPr>
          <w:sz w:val="24"/>
        </w:rPr>
        <w:t>training</w:t>
      </w:r>
      <w:r>
        <w:rPr>
          <w:spacing w:val="-12"/>
          <w:sz w:val="24"/>
        </w:rPr>
        <w:t xml:space="preserve"> </w:t>
      </w:r>
      <w:r>
        <w:rPr>
          <w:sz w:val="24"/>
        </w:rPr>
        <w:t>where</w:t>
      </w:r>
      <w:r>
        <w:rPr>
          <w:spacing w:val="-12"/>
          <w:sz w:val="24"/>
        </w:rPr>
        <w:t xml:space="preserve"> </w:t>
      </w:r>
      <w:r>
        <w:rPr>
          <w:sz w:val="24"/>
        </w:rPr>
        <w:t>the</w:t>
      </w:r>
      <w:r>
        <w:rPr>
          <w:spacing w:val="-12"/>
          <w:sz w:val="24"/>
        </w:rPr>
        <w:t xml:space="preserve"> </w:t>
      </w:r>
      <w:r>
        <w:rPr>
          <w:sz w:val="24"/>
        </w:rPr>
        <w:t xml:space="preserve">resultant risk has an impact on Safety that increases risk to life and could result in death or serious injury </w:t>
      </w:r>
      <w:r>
        <w:rPr>
          <w:b/>
          <w:sz w:val="24"/>
        </w:rPr>
        <w:t xml:space="preserve">must </w:t>
      </w:r>
      <w:r>
        <w:rPr>
          <w:sz w:val="24"/>
        </w:rPr>
        <w:t>be subject to an approved risk assessment by the Commander, Line Manager or accountable person.</w:t>
      </w:r>
    </w:p>
    <w:p w14:paraId="160466AB" w14:textId="77777777" w:rsidR="001C7EB0" w:rsidRDefault="001C7EB0">
      <w:pPr>
        <w:pStyle w:val="BodyText"/>
        <w:spacing w:before="2"/>
      </w:pPr>
    </w:p>
    <w:p w14:paraId="41E37262" w14:textId="77777777" w:rsidR="001C7EB0" w:rsidRDefault="00000000">
      <w:pPr>
        <w:pStyle w:val="ListParagraph"/>
        <w:numPr>
          <w:ilvl w:val="2"/>
          <w:numId w:val="118"/>
        </w:numPr>
        <w:tabs>
          <w:tab w:val="left" w:pos="1614"/>
        </w:tabs>
        <w:spacing w:line="237" w:lineRule="auto"/>
        <w:ind w:right="893"/>
        <w:jc w:val="both"/>
        <w:rPr>
          <w:sz w:val="24"/>
        </w:rPr>
      </w:pPr>
      <w:r>
        <w:rPr>
          <w:sz w:val="24"/>
        </w:rPr>
        <w:t>Training should be delivered as it was planned, with the correct training facilities, suitably</w:t>
      </w:r>
      <w:r>
        <w:rPr>
          <w:spacing w:val="-1"/>
          <w:sz w:val="24"/>
        </w:rPr>
        <w:t xml:space="preserve"> </w:t>
      </w:r>
      <w:r>
        <w:rPr>
          <w:sz w:val="24"/>
        </w:rPr>
        <w:t>qualified</w:t>
      </w:r>
      <w:r>
        <w:rPr>
          <w:spacing w:val="-3"/>
          <w:sz w:val="24"/>
        </w:rPr>
        <w:t xml:space="preserve"> </w:t>
      </w:r>
      <w:r>
        <w:rPr>
          <w:sz w:val="24"/>
        </w:rPr>
        <w:t>and</w:t>
      </w:r>
      <w:r>
        <w:rPr>
          <w:spacing w:val="-3"/>
          <w:sz w:val="24"/>
        </w:rPr>
        <w:t xml:space="preserve"> </w:t>
      </w:r>
      <w:r>
        <w:rPr>
          <w:sz w:val="24"/>
        </w:rPr>
        <w:t>experienced training staff and with the correct</w:t>
      </w:r>
      <w:r>
        <w:rPr>
          <w:spacing w:val="-3"/>
          <w:sz w:val="24"/>
        </w:rPr>
        <w:t xml:space="preserve"> </w:t>
      </w:r>
      <w:r>
        <w:rPr>
          <w:sz w:val="24"/>
        </w:rPr>
        <w:t>procedures</w:t>
      </w:r>
      <w:r>
        <w:rPr>
          <w:spacing w:val="-1"/>
          <w:sz w:val="24"/>
        </w:rPr>
        <w:t xml:space="preserve"> </w:t>
      </w:r>
      <w:r>
        <w:rPr>
          <w:sz w:val="24"/>
        </w:rPr>
        <w:t>and instructions. Undue pressure should not be put on managers or those delivering training to deviate from planned and endorsed training programmes. Those responsible for the management and delivery of training should have the ability to amend training as necessary, to meet changing environmental conditions (e.g. avoiding</w:t>
      </w:r>
      <w:r>
        <w:rPr>
          <w:spacing w:val="-17"/>
          <w:sz w:val="24"/>
        </w:rPr>
        <w:t xml:space="preserve"> </w:t>
      </w:r>
      <w:r>
        <w:rPr>
          <w:sz w:val="24"/>
        </w:rPr>
        <w:t>excessive</w:t>
      </w:r>
      <w:r>
        <w:rPr>
          <w:spacing w:val="-17"/>
          <w:sz w:val="24"/>
        </w:rPr>
        <w:t xml:space="preserve"> </w:t>
      </w:r>
      <w:r>
        <w:rPr>
          <w:sz w:val="24"/>
        </w:rPr>
        <w:t>heat),</w:t>
      </w:r>
      <w:r>
        <w:rPr>
          <w:spacing w:val="-16"/>
          <w:sz w:val="24"/>
        </w:rPr>
        <w:t xml:space="preserve"> </w:t>
      </w:r>
      <w:r>
        <w:rPr>
          <w:sz w:val="24"/>
        </w:rPr>
        <w:t>equipment</w:t>
      </w:r>
      <w:r>
        <w:rPr>
          <w:spacing w:val="-17"/>
          <w:sz w:val="24"/>
        </w:rPr>
        <w:t xml:space="preserve"> </w:t>
      </w:r>
      <w:r>
        <w:rPr>
          <w:sz w:val="24"/>
        </w:rPr>
        <w:t>deficiencies</w:t>
      </w:r>
      <w:r>
        <w:rPr>
          <w:spacing w:val="-17"/>
          <w:sz w:val="24"/>
        </w:rPr>
        <w:t xml:space="preserve"> </w:t>
      </w:r>
      <w:r>
        <w:rPr>
          <w:sz w:val="24"/>
        </w:rPr>
        <w:t>or</w:t>
      </w:r>
      <w:r>
        <w:rPr>
          <w:spacing w:val="-17"/>
          <w:sz w:val="24"/>
        </w:rPr>
        <w:t xml:space="preserve"> </w:t>
      </w:r>
      <w:r>
        <w:rPr>
          <w:sz w:val="24"/>
        </w:rPr>
        <w:t>shortfalls</w:t>
      </w:r>
      <w:r>
        <w:rPr>
          <w:spacing w:val="-16"/>
          <w:sz w:val="24"/>
        </w:rPr>
        <w:t xml:space="preserve"> </w:t>
      </w:r>
      <w:r>
        <w:rPr>
          <w:sz w:val="24"/>
        </w:rPr>
        <w:t>in</w:t>
      </w:r>
      <w:r>
        <w:rPr>
          <w:spacing w:val="-16"/>
          <w:sz w:val="24"/>
        </w:rPr>
        <w:t xml:space="preserve"> </w:t>
      </w:r>
      <w:r>
        <w:rPr>
          <w:sz w:val="24"/>
        </w:rPr>
        <w:t>resources.</w:t>
      </w:r>
      <w:r>
        <w:rPr>
          <w:spacing w:val="-15"/>
          <w:sz w:val="24"/>
        </w:rPr>
        <w:t xml:space="preserve"> </w:t>
      </w:r>
      <w:r>
        <w:rPr>
          <w:sz w:val="24"/>
        </w:rPr>
        <w:t>However, careful consideration must be given to the resultant risk, especially where it has an impact on safety that increases the risk to life and could result in death or serious injury.</w:t>
      </w:r>
      <w:r>
        <w:rPr>
          <w:spacing w:val="-3"/>
          <w:sz w:val="24"/>
        </w:rPr>
        <w:t xml:space="preserve"> </w:t>
      </w:r>
      <w:r>
        <w:rPr>
          <w:sz w:val="24"/>
        </w:rPr>
        <w:t>It</w:t>
      </w:r>
      <w:r>
        <w:rPr>
          <w:spacing w:val="-2"/>
          <w:sz w:val="24"/>
        </w:rPr>
        <w:t xml:space="preserve"> </w:t>
      </w:r>
      <w:r>
        <w:rPr>
          <w:sz w:val="24"/>
        </w:rPr>
        <w:t>is</w:t>
      </w:r>
      <w:r>
        <w:rPr>
          <w:spacing w:val="-6"/>
          <w:sz w:val="24"/>
        </w:rPr>
        <w:t xml:space="preserve"> </w:t>
      </w:r>
      <w:r>
        <w:rPr>
          <w:sz w:val="24"/>
        </w:rPr>
        <w:t>imperative</w:t>
      </w:r>
      <w:r>
        <w:rPr>
          <w:spacing w:val="-5"/>
          <w:sz w:val="24"/>
        </w:rPr>
        <w:t xml:space="preserve"> </w:t>
      </w:r>
      <w:r>
        <w:rPr>
          <w:sz w:val="24"/>
        </w:rPr>
        <w:t>that</w:t>
      </w:r>
      <w:r>
        <w:rPr>
          <w:spacing w:val="-5"/>
          <w:sz w:val="24"/>
        </w:rPr>
        <w:t xml:space="preserve"> </w:t>
      </w:r>
      <w:r>
        <w:rPr>
          <w:sz w:val="24"/>
        </w:rPr>
        <w:t>the</w:t>
      </w:r>
      <w:r>
        <w:rPr>
          <w:spacing w:val="-5"/>
          <w:sz w:val="24"/>
        </w:rPr>
        <w:t xml:space="preserve"> </w:t>
      </w:r>
      <w:r>
        <w:rPr>
          <w:sz w:val="24"/>
        </w:rPr>
        <w:t>delivery</w:t>
      </w:r>
      <w:r>
        <w:rPr>
          <w:spacing w:val="-3"/>
          <w:sz w:val="24"/>
        </w:rPr>
        <w:t xml:space="preserve"> </w:t>
      </w:r>
      <w:r>
        <w:rPr>
          <w:sz w:val="24"/>
        </w:rPr>
        <w:t>of</w:t>
      </w:r>
      <w:r>
        <w:rPr>
          <w:spacing w:val="-5"/>
          <w:sz w:val="24"/>
        </w:rPr>
        <w:t xml:space="preserve"> </w:t>
      </w:r>
      <w:r>
        <w:rPr>
          <w:sz w:val="24"/>
        </w:rPr>
        <w:t>training</w:t>
      </w:r>
      <w:r>
        <w:rPr>
          <w:spacing w:val="-2"/>
          <w:sz w:val="24"/>
        </w:rPr>
        <w:t xml:space="preserve"> </w:t>
      </w:r>
      <w:r>
        <w:rPr>
          <w:sz w:val="24"/>
        </w:rPr>
        <w:t>remains</w:t>
      </w:r>
      <w:r>
        <w:rPr>
          <w:spacing w:val="-5"/>
          <w:sz w:val="24"/>
        </w:rPr>
        <w:t xml:space="preserve"> </w:t>
      </w:r>
      <w:r>
        <w:rPr>
          <w:sz w:val="24"/>
        </w:rPr>
        <w:t>progressive</w:t>
      </w:r>
      <w:r>
        <w:rPr>
          <w:spacing w:val="-2"/>
          <w:sz w:val="24"/>
        </w:rPr>
        <w:t xml:space="preserve"> </w:t>
      </w:r>
      <w:r>
        <w:rPr>
          <w:sz w:val="24"/>
        </w:rPr>
        <w:t>and</w:t>
      </w:r>
      <w:r>
        <w:rPr>
          <w:spacing w:val="-3"/>
          <w:sz w:val="24"/>
        </w:rPr>
        <w:t xml:space="preserve"> </w:t>
      </w:r>
      <w:r>
        <w:rPr>
          <w:sz w:val="24"/>
        </w:rPr>
        <w:t>subject</w:t>
      </w:r>
      <w:r>
        <w:rPr>
          <w:spacing w:val="-5"/>
          <w:sz w:val="24"/>
        </w:rPr>
        <w:t xml:space="preserve"> </w:t>
      </w:r>
      <w:r>
        <w:rPr>
          <w:sz w:val="24"/>
        </w:rPr>
        <w:t>to a safe system of training throughout. Changes to planned training delivery such as truncating, accelerating or other variations (changing location, time or content etc) can</w:t>
      </w:r>
      <w:r>
        <w:rPr>
          <w:spacing w:val="-7"/>
          <w:sz w:val="24"/>
        </w:rPr>
        <w:t xml:space="preserve"> </w:t>
      </w:r>
      <w:r>
        <w:rPr>
          <w:sz w:val="24"/>
        </w:rPr>
        <w:t>affect</w:t>
      </w:r>
      <w:r>
        <w:rPr>
          <w:spacing w:val="-10"/>
          <w:sz w:val="24"/>
        </w:rPr>
        <w:t xml:space="preserve"> </w:t>
      </w:r>
      <w:r>
        <w:rPr>
          <w:sz w:val="24"/>
        </w:rPr>
        <w:t>the</w:t>
      </w:r>
      <w:r>
        <w:rPr>
          <w:spacing w:val="-7"/>
          <w:sz w:val="24"/>
        </w:rPr>
        <w:t xml:space="preserve"> </w:t>
      </w:r>
      <w:r>
        <w:rPr>
          <w:sz w:val="24"/>
        </w:rPr>
        <w:t>rate</w:t>
      </w:r>
      <w:r>
        <w:rPr>
          <w:spacing w:val="-7"/>
          <w:sz w:val="24"/>
        </w:rPr>
        <w:t xml:space="preserve"> </w:t>
      </w:r>
      <w:r>
        <w:rPr>
          <w:sz w:val="24"/>
        </w:rPr>
        <w:t>at</w:t>
      </w:r>
      <w:r>
        <w:rPr>
          <w:spacing w:val="-7"/>
          <w:sz w:val="24"/>
        </w:rPr>
        <w:t xml:space="preserve"> </w:t>
      </w:r>
      <w:r>
        <w:rPr>
          <w:sz w:val="24"/>
        </w:rPr>
        <w:t>which</w:t>
      </w:r>
      <w:r>
        <w:rPr>
          <w:spacing w:val="-7"/>
          <w:sz w:val="24"/>
        </w:rPr>
        <w:t xml:space="preserve"> </w:t>
      </w:r>
      <w:r>
        <w:rPr>
          <w:sz w:val="24"/>
        </w:rPr>
        <w:t>training</w:t>
      </w:r>
      <w:r>
        <w:rPr>
          <w:spacing w:val="-9"/>
          <w:sz w:val="24"/>
        </w:rPr>
        <w:t xml:space="preserve"> </w:t>
      </w:r>
      <w:r>
        <w:rPr>
          <w:sz w:val="24"/>
        </w:rPr>
        <w:t>proficiency</w:t>
      </w:r>
      <w:r>
        <w:rPr>
          <w:spacing w:val="-8"/>
          <w:sz w:val="24"/>
        </w:rPr>
        <w:t xml:space="preserve"> </w:t>
      </w:r>
      <w:r>
        <w:rPr>
          <w:sz w:val="24"/>
        </w:rPr>
        <w:t>is</w:t>
      </w:r>
      <w:r>
        <w:rPr>
          <w:spacing w:val="-8"/>
          <w:sz w:val="24"/>
        </w:rPr>
        <w:t xml:space="preserve"> </w:t>
      </w:r>
      <w:r>
        <w:rPr>
          <w:sz w:val="24"/>
        </w:rPr>
        <w:t>achieved,</w:t>
      </w:r>
      <w:r>
        <w:rPr>
          <w:spacing w:val="-10"/>
          <w:sz w:val="24"/>
        </w:rPr>
        <w:t xml:space="preserve"> </w:t>
      </w:r>
      <w:r>
        <w:rPr>
          <w:sz w:val="24"/>
        </w:rPr>
        <w:t>potentially</w:t>
      </w:r>
      <w:r>
        <w:rPr>
          <w:spacing w:val="-8"/>
          <w:sz w:val="24"/>
        </w:rPr>
        <w:t xml:space="preserve"> </w:t>
      </w:r>
      <w:r>
        <w:rPr>
          <w:sz w:val="24"/>
        </w:rPr>
        <w:t>increasing</w:t>
      </w:r>
      <w:r>
        <w:rPr>
          <w:spacing w:val="-9"/>
          <w:sz w:val="24"/>
        </w:rPr>
        <w:t xml:space="preserve"> </w:t>
      </w:r>
      <w:r>
        <w:rPr>
          <w:sz w:val="24"/>
        </w:rPr>
        <w:t>the associated</w:t>
      </w:r>
      <w:r>
        <w:rPr>
          <w:spacing w:val="-5"/>
          <w:sz w:val="24"/>
        </w:rPr>
        <w:t xml:space="preserve"> </w:t>
      </w:r>
      <w:r>
        <w:rPr>
          <w:sz w:val="24"/>
        </w:rPr>
        <w:t>risk.</w:t>
      </w:r>
      <w:r>
        <w:rPr>
          <w:spacing w:val="-5"/>
          <w:sz w:val="24"/>
        </w:rPr>
        <w:t xml:space="preserve"> </w:t>
      </w:r>
      <w:r>
        <w:rPr>
          <w:sz w:val="24"/>
        </w:rPr>
        <w:t>In</w:t>
      </w:r>
      <w:r>
        <w:rPr>
          <w:spacing w:val="-5"/>
          <w:sz w:val="24"/>
        </w:rPr>
        <w:t xml:space="preserve"> </w:t>
      </w:r>
      <w:r>
        <w:rPr>
          <w:sz w:val="24"/>
        </w:rPr>
        <w:t>many</w:t>
      </w:r>
      <w:r>
        <w:rPr>
          <w:spacing w:val="-5"/>
          <w:sz w:val="24"/>
        </w:rPr>
        <w:t xml:space="preserve"> </w:t>
      </w:r>
      <w:r>
        <w:rPr>
          <w:sz w:val="24"/>
        </w:rPr>
        <w:t>cases</w:t>
      </w:r>
      <w:r>
        <w:rPr>
          <w:spacing w:val="-5"/>
          <w:sz w:val="24"/>
        </w:rPr>
        <w:t xml:space="preserve"> </w:t>
      </w:r>
      <w:r>
        <w:rPr>
          <w:sz w:val="24"/>
        </w:rPr>
        <w:t>certain</w:t>
      </w:r>
      <w:r>
        <w:rPr>
          <w:spacing w:val="-7"/>
          <w:sz w:val="24"/>
        </w:rPr>
        <w:t xml:space="preserve"> </w:t>
      </w:r>
      <w:r>
        <w:rPr>
          <w:sz w:val="24"/>
        </w:rPr>
        <w:t>proficiency</w:t>
      </w:r>
      <w:r>
        <w:rPr>
          <w:spacing w:val="-5"/>
          <w:sz w:val="24"/>
        </w:rPr>
        <w:t xml:space="preserve"> </w:t>
      </w:r>
      <w:r>
        <w:rPr>
          <w:sz w:val="24"/>
        </w:rPr>
        <w:t>criteria</w:t>
      </w:r>
      <w:r>
        <w:rPr>
          <w:spacing w:val="-5"/>
          <w:sz w:val="24"/>
        </w:rPr>
        <w:t xml:space="preserve"> </w:t>
      </w:r>
      <w:r>
        <w:rPr>
          <w:sz w:val="24"/>
        </w:rPr>
        <w:t>must</w:t>
      </w:r>
      <w:r>
        <w:rPr>
          <w:spacing w:val="-7"/>
          <w:sz w:val="24"/>
        </w:rPr>
        <w:t xml:space="preserve"> </w:t>
      </w:r>
      <w:r>
        <w:rPr>
          <w:sz w:val="24"/>
        </w:rPr>
        <w:t>be</w:t>
      </w:r>
      <w:r>
        <w:rPr>
          <w:spacing w:val="-7"/>
          <w:sz w:val="24"/>
        </w:rPr>
        <w:t xml:space="preserve"> </w:t>
      </w:r>
      <w:r>
        <w:rPr>
          <w:sz w:val="24"/>
        </w:rPr>
        <w:t>met</w:t>
      </w:r>
      <w:r>
        <w:rPr>
          <w:spacing w:val="-5"/>
          <w:sz w:val="24"/>
        </w:rPr>
        <w:t xml:space="preserve"> </w:t>
      </w:r>
      <w:r>
        <w:rPr>
          <w:sz w:val="24"/>
        </w:rPr>
        <w:t>by</w:t>
      </w:r>
      <w:r>
        <w:rPr>
          <w:spacing w:val="-8"/>
          <w:sz w:val="24"/>
        </w:rPr>
        <w:t xml:space="preserve"> </w:t>
      </w:r>
      <w:r>
        <w:rPr>
          <w:sz w:val="24"/>
        </w:rPr>
        <w:t>trainees</w:t>
      </w:r>
      <w:r>
        <w:rPr>
          <w:spacing w:val="-5"/>
          <w:sz w:val="24"/>
        </w:rPr>
        <w:t xml:space="preserve"> </w:t>
      </w:r>
      <w:r>
        <w:rPr>
          <w:sz w:val="24"/>
        </w:rPr>
        <w:t xml:space="preserve">to be able to perform tasks in a consistent, reliable and repeatable manner that meets established standards, facilitating the progression in training and enabling post training activities. This is of paramount importance for any critical training which, if not conducted to the correct standard, increases the risk to life and could result in death or serious injury. Any change to the content, time or resources available for such critical training </w:t>
      </w:r>
      <w:r>
        <w:rPr>
          <w:b/>
          <w:sz w:val="24"/>
        </w:rPr>
        <w:t xml:space="preserve">must </w:t>
      </w:r>
      <w:r>
        <w:rPr>
          <w:sz w:val="24"/>
        </w:rPr>
        <w:t>be subject to an approved risk assessment by the Commander, Line Manager or accountable person.</w:t>
      </w:r>
    </w:p>
    <w:p w14:paraId="4DA7DF49" w14:textId="77777777" w:rsidR="001C7EB0" w:rsidRDefault="001C7EB0">
      <w:pPr>
        <w:pStyle w:val="BodyText"/>
        <w:spacing w:before="7"/>
        <w:rPr>
          <w:sz w:val="25"/>
        </w:rPr>
      </w:pPr>
    </w:p>
    <w:p w14:paraId="3C2DCA83" w14:textId="77777777" w:rsidR="001C7EB0" w:rsidRDefault="00000000">
      <w:pPr>
        <w:pStyle w:val="ListParagraph"/>
        <w:numPr>
          <w:ilvl w:val="2"/>
          <w:numId w:val="118"/>
        </w:numPr>
        <w:tabs>
          <w:tab w:val="left" w:pos="1614"/>
        </w:tabs>
        <w:spacing w:line="237" w:lineRule="auto"/>
        <w:ind w:right="890"/>
        <w:jc w:val="both"/>
        <w:rPr>
          <w:sz w:val="24"/>
        </w:rPr>
      </w:pPr>
      <w:r>
        <w:rPr>
          <w:sz w:val="24"/>
        </w:rPr>
        <w:t>Furthermore,</w:t>
      </w:r>
      <w:r>
        <w:rPr>
          <w:spacing w:val="-12"/>
          <w:sz w:val="24"/>
        </w:rPr>
        <w:t xml:space="preserve"> </w:t>
      </w:r>
      <w:r>
        <w:rPr>
          <w:sz w:val="24"/>
        </w:rPr>
        <w:t>for</w:t>
      </w:r>
      <w:r>
        <w:rPr>
          <w:spacing w:val="-13"/>
          <w:sz w:val="24"/>
        </w:rPr>
        <w:t xml:space="preserve"> </w:t>
      </w:r>
      <w:r>
        <w:rPr>
          <w:sz w:val="24"/>
        </w:rPr>
        <w:t>all</w:t>
      </w:r>
      <w:r>
        <w:rPr>
          <w:spacing w:val="-11"/>
          <w:sz w:val="24"/>
        </w:rPr>
        <w:t xml:space="preserve"> </w:t>
      </w:r>
      <w:r>
        <w:rPr>
          <w:sz w:val="24"/>
        </w:rPr>
        <w:t>training</w:t>
      </w:r>
      <w:r>
        <w:rPr>
          <w:spacing w:val="-11"/>
          <w:sz w:val="24"/>
        </w:rPr>
        <w:t xml:space="preserve"> </w:t>
      </w:r>
      <w:r>
        <w:rPr>
          <w:sz w:val="24"/>
        </w:rPr>
        <w:t>activities,</w:t>
      </w:r>
      <w:r>
        <w:rPr>
          <w:spacing w:val="-12"/>
          <w:sz w:val="24"/>
        </w:rPr>
        <w:t xml:space="preserve"> </w:t>
      </w:r>
      <w:r>
        <w:rPr>
          <w:sz w:val="24"/>
        </w:rPr>
        <w:t>dynamic</w:t>
      </w:r>
      <w:r>
        <w:rPr>
          <w:spacing w:val="-13"/>
          <w:sz w:val="24"/>
        </w:rPr>
        <w:t xml:space="preserve"> </w:t>
      </w:r>
      <w:r>
        <w:rPr>
          <w:sz w:val="24"/>
        </w:rPr>
        <w:t>risk</w:t>
      </w:r>
      <w:r>
        <w:rPr>
          <w:spacing w:val="-10"/>
          <w:sz w:val="24"/>
        </w:rPr>
        <w:t xml:space="preserve"> </w:t>
      </w:r>
      <w:r>
        <w:rPr>
          <w:sz w:val="24"/>
        </w:rPr>
        <w:t>assessments</w:t>
      </w:r>
      <w:r>
        <w:rPr>
          <w:spacing w:val="-12"/>
          <w:sz w:val="24"/>
        </w:rPr>
        <w:t xml:space="preserve"> </w:t>
      </w:r>
      <w:r>
        <w:rPr>
          <w:sz w:val="24"/>
        </w:rPr>
        <w:t>are</w:t>
      </w:r>
      <w:r>
        <w:rPr>
          <w:spacing w:val="-10"/>
          <w:sz w:val="24"/>
        </w:rPr>
        <w:t xml:space="preserve"> </w:t>
      </w:r>
      <w:r>
        <w:rPr>
          <w:sz w:val="24"/>
        </w:rPr>
        <w:t>to</w:t>
      </w:r>
      <w:r>
        <w:rPr>
          <w:spacing w:val="-9"/>
          <w:sz w:val="24"/>
        </w:rPr>
        <w:t xml:space="preserve"> </w:t>
      </w:r>
      <w:r>
        <w:rPr>
          <w:sz w:val="24"/>
        </w:rPr>
        <w:t>be</w:t>
      </w:r>
      <w:r>
        <w:rPr>
          <w:spacing w:val="-9"/>
          <w:sz w:val="24"/>
        </w:rPr>
        <w:t xml:space="preserve"> </w:t>
      </w:r>
      <w:r>
        <w:rPr>
          <w:sz w:val="24"/>
        </w:rPr>
        <w:t>conducted before or during activities in response to changing or unexpected conditions.</w:t>
      </w:r>
      <w:r>
        <w:rPr>
          <w:spacing w:val="40"/>
          <w:sz w:val="24"/>
        </w:rPr>
        <w:t xml:space="preserve"> </w:t>
      </w:r>
      <w:r>
        <w:rPr>
          <w:sz w:val="24"/>
        </w:rPr>
        <w:t>This will allow training to be paused, amended, or stopped as necessary.</w:t>
      </w:r>
    </w:p>
    <w:p w14:paraId="43BED902"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0B97FE44" w14:textId="77777777" w:rsidR="001C7EB0" w:rsidRDefault="001C7EB0">
      <w:pPr>
        <w:pStyle w:val="BodyText"/>
        <w:spacing w:before="4"/>
        <w:rPr>
          <w:sz w:val="15"/>
        </w:rPr>
      </w:pPr>
    </w:p>
    <w:p w14:paraId="610236B1" w14:textId="77777777" w:rsidR="001C7EB0" w:rsidRDefault="00000000">
      <w:pPr>
        <w:pStyle w:val="Heading4"/>
        <w:numPr>
          <w:ilvl w:val="1"/>
          <w:numId w:val="118"/>
        </w:numPr>
        <w:tabs>
          <w:tab w:val="left" w:pos="1469"/>
          <w:tab w:val="left" w:pos="1470"/>
        </w:tabs>
        <w:spacing w:before="92"/>
        <w:ind w:hanging="578"/>
      </w:pPr>
      <w:bookmarkStart w:id="5" w:name="_bookmark5"/>
      <w:bookmarkEnd w:id="5"/>
      <w:r>
        <w:t>Collective</w:t>
      </w:r>
      <w:r>
        <w:rPr>
          <w:spacing w:val="-5"/>
        </w:rPr>
        <w:t xml:space="preserve"> </w:t>
      </w:r>
      <w:r>
        <w:t>Training</w:t>
      </w:r>
      <w:r>
        <w:rPr>
          <w:spacing w:val="-6"/>
        </w:rPr>
        <w:t xml:space="preserve"> </w:t>
      </w:r>
      <w:r>
        <w:t>Governance</w:t>
      </w:r>
      <w:r>
        <w:rPr>
          <w:spacing w:val="-3"/>
        </w:rPr>
        <w:t xml:space="preserve"> </w:t>
      </w:r>
      <w:r>
        <w:t>and</w:t>
      </w:r>
      <w:r>
        <w:rPr>
          <w:spacing w:val="-3"/>
        </w:rPr>
        <w:t xml:space="preserve"> </w:t>
      </w:r>
      <w:r>
        <w:t>Holding</w:t>
      </w:r>
      <w:r>
        <w:rPr>
          <w:spacing w:val="-3"/>
        </w:rPr>
        <w:t xml:space="preserve"> </w:t>
      </w:r>
      <w:r>
        <w:t>to</w:t>
      </w:r>
      <w:r>
        <w:rPr>
          <w:spacing w:val="-4"/>
        </w:rPr>
        <w:t xml:space="preserve"> </w:t>
      </w:r>
      <w:r>
        <w:t>Account</w:t>
      </w:r>
      <w:r>
        <w:rPr>
          <w:spacing w:val="-5"/>
        </w:rPr>
        <w:t xml:space="preserve"> </w:t>
      </w:r>
      <w:r>
        <w:rPr>
          <w:spacing w:val="-2"/>
        </w:rPr>
        <w:t>(H2A)</w:t>
      </w:r>
    </w:p>
    <w:p w14:paraId="2CF902C9" w14:textId="77777777" w:rsidR="001C7EB0" w:rsidRDefault="001C7EB0">
      <w:pPr>
        <w:pStyle w:val="BodyText"/>
        <w:spacing w:before="9"/>
        <w:rPr>
          <w:b/>
          <w:sz w:val="23"/>
        </w:rPr>
      </w:pPr>
    </w:p>
    <w:p w14:paraId="67ECB4BB" w14:textId="77777777" w:rsidR="001C7EB0" w:rsidRDefault="00000000">
      <w:pPr>
        <w:pStyle w:val="ListParagraph"/>
        <w:numPr>
          <w:ilvl w:val="2"/>
          <w:numId w:val="118"/>
        </w:numPr>
        <w:tabs>
          <w:tab w:val="left" w:pos="1614"/>
        </w:tabs>
        <w:spacing w:before="1"/>
        <w:ind w:right="890"/>
        <w:jc w:val="both"/>
        <w:rPr>
          <w:sz w:val="24"/>
        </w:rPr>
      </w:pPr>
      <w:r>
        <w:rPr>
          <w:sz w:val="24"/>
        </w:rPr>
        <w:t>Governance</w:t>
      </w:r>
      <w:r>
        <w:rPr>
          <w:spacing w:val="-8"/>
          <w:sz w:val="24"/>
        </w:rPr>
        <w:t xml:space="preserve"> </w:t>
      </w:r>
      <w:r>
        <w:rPr>
          <w:sz w:val="24"/>
        </w:rPr>
        <w:t>functions</w:t>
      </w:r>
      <w:r>
        <w:rPr>
          <w:spacing w:val="-8"/>
          <w:sz w:val="24"/>
        </w:rPr>
        <w:t xml:space="preserve"> </w:t>
      </w:r>
      <w:r>
        <w:rPr>
          <w:sz w:val="24"/>
        </w:rPr>
        <w:t>–</w:t>
      </w:r>
      <w:r>
        <w:rPr>
          <w:spacing w:val="-6"/>
          <w:sz w:val="24"/>
        </w:rPr>
        <w:t xml:space="preserve"> </w:t>
      </w:r>
      <w:r>
        <w:rPr>
          <w:sz w:val="24"/>
        </w:rPr>
        <w:t>as</w:t>
      </w:r>
      <w:r>
        <w:rPr>
          <w:spacing w:val="-9"/>
          <w:sz w:val="24"/>
        </w:rPr>
        <w:t xml:space="preserve"> </w:t>
      </w:r>
      <w:r>
        <w:rPr>
          <w:sz w:val="24"/>
        </w:rPr>
        <w:t>set</w:t>
      </w:r>
      <w:r>
        <w:rPr>
          <w:spacing w:val="-9"/>
          <w:sz w:val="24"/>
        </w:rPr>
        <w:t xml:space="preserve"> </w:t>
      </w:r>
      <w:r>
        <w:rPr>
          <w:sz w:val="24"/>
        </w:rPr>
        <w:t>out</w:t>
      </w:r>
      <w:r>
        <w:rPr>
          <w:spacing w:val="-9"/>
          <w:sz w:val="24"/>
        </w:rPr>
        <w:t xml:space="preserve"> </w:t>
      </w:r>
      <w:r>
        <w:rPr>
          <w:sz w:val="24"/>
        </w:rPr>
        <w:t>in</w:t>
      </w:r>
      <w:r>
        <w:rPr>
          <w:spacing w:val="-9"/>
          <w:sz w:val="24"/>
        </w:rPr>
        <w:t xml:space="preserve"> </w:t>
      </w:r>
      <w:r>
        <w:rPr>
          <w:sz w:val="24"/>
        </w:rPr>
        <w:t>Para</w:t>
      </w:r>
      <w:r>
        <w:rPr>
          <w:spacing w:val="-9"/>
          <w:sz w:val="24"/>
        </w:rPr>
        <w:t xml:space="preserve"> </w:t>
      </w:r>
      <w:r>
        <w:rPr>
          <w:sz w:val="24"/>
        </w:rPr>
        <w:t>2.3.2</w:t>
      </w:r>
      <w:r>
        <w:rPr>
          <w:spacing w:val="-8"/>
          <w:sz w:val="24"/>
        </w:rPr>
        <w:t xml:space="preserve"> </w:t>
      </w:r>
      <w:r>
        <w:rPr>
          <w:sz w:val="24"/>
        </w:rPr>
        <w:t>–</w:t>
      </w:r>
      <w:r>
        <w:rPr>
          <w:spacing w:val="-8"/>
          <w:sz w:val="24"/>
        </w:rPr>
        <w:t xml:space="preserve"> </w:t>
      </w:r>
      <w:r>
        <w:rPr>
          <w:sz w:val="24"/>
        </w:rPr>
        <w:t>are</w:t>
      </w:r>
      <w:r>
        <w:rPr>
          <w:spacing w:val="-9"/>
          <w:sz w:val="24"/>
        </w:rPr>
        <w:t xml:space="preserve"> </w:t>
      </w:r>
      <w:r>
        <w:rPr>
          <w:sz w:val="24"/>
          <w:u w:val="single"/>
        </w:rPr>
        <w:t>mandated</w:t>
      </w:r>
      <w:r>
        <w:rPr>
          <w:sz w:val="24"/>
        </w:rPr>
        <w:t>.</w:t>
      </w:r>
      <w:r>
        <w:rPr>
          <w:spacing w:val="-6"/>
          <w:sz w:val="24"/>
        </w:rPr>
        <w:t xml:space="preserve"> </w:t>
      </w:r>
      <w:r>
        <w:rPr>
          <w:sz w:val="24"/>
        </w:rPr>
        <w:t>This</w:t>
      </w:r>
      <w:r>
        <w:rPr>
          <w:spacing w:val="-7"/>
          <w:sz w:val="24"/>
        </w:rPr>
        <w:t xml:space="preserve"> </w:t>
      </w:r>
      <w:r>
        <w:rPr>
          <w:sz w:val="24"/>
        </w:rPr>
        <w:t>will</w:t>
      </w:r>
      <w:r>
        <w:rPr>
          <w:spacing w:val="-8"/>
          <w:sz w:val="24"/>
        </w:rPr>
        <w:t xml:space="preserve"> </w:t>
      </w:r>
      <w:r>
        <w:rPr>
          <w:sz w:val="24"/>
        </w:rPr>
        <w:t>ensure</w:t>
      </w:r>
      <w:r>
        <w:rPr>
          <w:spacing w:val="-7"/>
          <w:sz w:val="24"/>
        </w:rPr>
        <w:t xml:space="preserve"> </w:t>
      </w:r>
      <w:r>
        <w:rPr>
          <w:sz w:val="24"/>
        </w:rPr>
        <w:t>the effective governance and management of Collective Training through a Collective Training MTS that delivers the DSAT Quality Management Standard (QMS).</w:t>
      </w:r>
    </w:p>
    <w:p w14:paraId="7EDE505B" w14:textId="77777777" w:rsidR="001C7EB0" w:rsidRDefault="001C7EB0">
      <w:pPr>
        <w:pStyle w:val="BodyText"/>
        <w:spacing w:before="8"/>
        <w:rPr>
          <w:sz w:val="23"/>
        </w:rPr>
      </w:pPr>
    </w:p>
    <w:p w14:paraId="31BDBEE0" w14:textId="77777777" w:rsidR="001C7EB0" w:rsidRDefault="00000000">
      <w:pPr>
        <w:pStyle w:val="ListParagraph"/>
        <w:numPr>
          <w:ilvl w:val="2"/>
          <w:numId w:val="118"/>
        </w:numPr>
        <w:tabs>
          <w:tab w:val="left" w:pos="1614"/>
        </w:tabs>
        <w:spacing w:before="1" w:line="237" w:lineRule="auto"/>
        <w:ind w:right="893"/>
        <w:jc w:val="both"/>
        <w:rPr>
          <w:sz w:val="24"/>
        </w:rPr>
      </w:pPr>
      <w:r>
        <w:rPr>
          <w:sz w:val="24"/>
        </w:rPr>
        <w:t>All Collective Training must be governed and authorised by a Customer Executive Board</w:t>
      </w:r>
      <w:r>
        <w:rPr>
          <w:spacing w:val="-7"/>
          <w:sz w:val="24"/>
        </w:rPr>
        <w:t xml:space="preserve"> </w:t>
      </w:r>
      <w:r>
        <w:rPr>
          <w:sz w:val="24"/>
        </w:rPr>
        <w:t>(CEB)</w:t>
      </w:r>
      <w:r>
        <w:rPr>
          <w:position w:val="8"/>
          <w:sz w:val="16"/>
        </w:rPr>
        <w:t>9</w:t>
      </w:r>
      <w:r>
        <w:rPr>
          <w:spacing w:val="19"/>
          <w:position w:val="8"/>
          <w:sz w:val="16"/>
        </w:rPr>
        <w:t xml:space="preserve"> </w:t>
      </w:r>
      <w:r>
        <w:rPr>
          <w:sz w:val="24"/>
        </w:rPr>
        <w:t>or</w:t>
      </w:r>
      <w:r>
        <w:rPr>
          <w:spacing w:val="-5"/>
          <w:sz w:val="24"/>
        </w:rPr>
        <w:t xml:space="preserve"> </w:t>
      </w:r>
      <w:r>
        <w:rPr>
          <w:sz w:val="24"/>
        </w:rPr>
        <w:t>a</w:t>
      </w:r>
      <w:r>
        <w:rPr>
          <w:spacing w:val="-6"/>
          <w:sz w:val="24"/>
        </w:rPr>
        <w:t xml:space="preserve"> </w:t>
      </w:r>
      <w:r>
        <w:rPr>
          <w:sz w:val="24"/>
        </w:rPr>
        <w:t>forum</w:t>
      </w:r>
      <w:r>
        <w:rPr>
          <w:spacing w:val="-5"/>
          <w:sz w:val="24"/>
        </w:rPr>
        <w:t xml:space="preserve"> </w:t>
      </w:r>
      <w:r>
        <w:rPr>
          <w:sz w:val="24"/>
        </w:rPr>
        <w:t>that</w:t>
      </w:r>
      <w:r>
        <w:rPr>
          <w:spacing w:val="-6"/>
          <w:sz w:val="24"/>
        </w:rPr>
        <w:t xml:space="preserve"> </w:t>
      </w:r>
      <w:r>
        <w:rPr>
          <w:sz w:val="24"/>
        </w:rPr>
        <w:t>performs</w:t>
      </w:r>
      <w:r>
        <w:rPr>
          <w:spacing w:val="-7"/>
          <w:sz w:val="24"/>
        </w:rPr>
        <w:t xml:space="preserve"> </w:t>
      </w:r>
      <w:r>
        <w:rPr>
          <w:sz w:val="24"/>
        </w:rPr>
        <w:t>the</w:t>
      </w:r>
      <w:r>
        <w:rPr>
          <w:spacing w:val="-6"/>
          <w:sz w:val="24"/>
        </w:rPr>
        <w:t xml:space="preserve"> </w:t>
      </w:r>
      <w:r>
        <w:rPr>
          <w:sz w:val="24"/>
        </w:rPr>
        <w:t>tasks</w:t>
      </w:r>
      <w:r>
        <w:rPr>
          <w:spacing w:val="-4"/>
          <w:sz w:val="24"/>
        </w:rPr>
        <w:t xml:space="preserve"> </w:t>
      </w:r>
      <w:r>
        <w:rPr>
          <w:sz w:val="24"/>
        </w:rPr>
        <w:t>of</w:t>
      </w:r>
      <w:r>
        <w:rPr>
          <w:spacing w:val="-6"/>
          <w:sz w:val="24"/>
        </w:rPr>
        <w:t xml:space="preserve"> </w:t>
      </w:r>
      <w:r>
        <w:rPr>
          <w:sz w:val="24"/>
        </w:rPr>
        <w:t>a</w:t>
      </w:r>
      <w:r>
        <w:rPr>
          <w:spacing w:val="-6"/>
          <w:sz w:val="24"/>
        </w:rPr>
        <w:t xml:space="preserve"> </w:t>
      </w:r>
      <w:r>
        <w:rPr>
          <w:sz w:val="24"/>
        </w:rPr>
        <w:t>CEB</w:t>
      </w:r>
      <w:r>
        <w:rPr>
          <w:spacing w:val="-6"/>
          <w:sz w:val="24"/>
        </w:rPr>
        <w:t xml:space="preserve"> </w:t>
      </w:r>
      <w:r>
        <w:rPr>
          <w:sz w:val="24"/>
        </w:rPr>
        <w:t>within</w:t>
      </w:r>
      <w:r>
        <w:rPr>
          <w:spacing w:val="-6"/>
          <w:sz w:val="24"/>
        </w:rPr>
        <w:t xml:space="preserve"> </w:t>
      </w:r>
      <w:r>
        <w:rPr>
          <w:sz w:val="24"/>
        </w:rPr>
        <w:t>its</w:t>
      </w:r>
      <w:r>
        <w:rPr>
          <w:spacing w:val="-7"/>
          <w:sz w:val="24"/>
        </w:rPr>
        <w:t xml:space="preserve"> </w:t>
      </w:r>
      <w:r>
        <w:rPr>
          <w:sz w:val="24"/>
        </w:rPr>
        <w:t>remit.</w:t>
      </w:r>
      <w:r>
        <w:rPr>
          <w:spacing w:val="-6"/>
          <w:sz w:val="24"/>
        </w:rPr>
        <w:t xml:space="preserve"> </w:t>
      </w:r>
      <w:r>
        <w:rPr>
          <w:sz w:val="24"/>
        </w:rPr>
        <w:t>The</w:t>
      </w:r>
      <w:r>
        <w:rPr>
          <w:spacing w:val="-4"/>
          <w:sz w:val="24"/>
        </w:rPr>
        <w:t xml:space="preserve"> </w:t>
      </w:r>
      <w:r>
        <w:rPr>
          <w:sz w:val="24"/>
        </w:rPr>
        <w:t>TORs for</w:t>
      </w:r>
      <w:r>
        <w:rPr>
          <w:spacing w:val="-5"/>
          <w:sz w:val="24"/>
        </w:rPr>
        <w:t xml:space="preserve"> </w:t>
      </w:r>
      <w:r>
        <w:rPr>
          <w:sz w:val="24"/>
        </w:rPr>
        <w:t>a</w:t>
      </w:r>
      <w:r>
        <w:rPr>
          <w:spacing w:val="-4"/>
          <w:sz w:val="24"/>
        </w:rPr>
        <w:t xml:space="preserve"> </w:t>
      </w:r>
      <w:r>
        <w:rPr>
          <w:sz w:val="24"/>
        </w:rPr>
        <w:t>Collective</w:t>
      </w:r>
      <w:r>
        <w:rPr>
          <w:spacing w:val="-4"/>
          <w:sz w:val="24"/>
        </w:rPr>
        <w:t xml:space="preserve"> </w:t>
      </w:r>
      <w:r>
        <w:rPr>
          <w:sz w:val="24"/>
        </w:rPr>
        <w:t>Training</w:t>
      </w:r>
      <w:r>
        <w:rPr>
          <w:spacing w:val="-4"/>
          <w:sz w:val="24"/>
        </w:rPr>
        <w:t xml:space="preserve"> </w:t>
      </w:r>
      <w:r>
        <w:rPr>
          <w:sz w:val="24"/>
        </w:rPr>
        <w:t>CEB</w:t>
      </w:r>
      <w:r>
        <w:rPr>
          <w:spacing w:val="-4"/>
          <w:sz w:val="24"/>
        </w:rPr>
        <w:t xml:space="preserve"> </w:t>
      </w:r>
      <w:r>
        <w:rPr>
          <w:sz w:val="24"/>
        </w:rPr>
        <w:t>are</w:t>
      </w:r>
      <w:r>
        <w:rPr>
          <w:spacing w:val="-4"/>
          <w:sz w:val="24"/>
        </w:rPr>
        <w:t xml:space="preserve"> </w:t>
      </w:r>
      <w:r>
        <w:rPr>
          <w:sz w:val="24"/>
        </w:rPr>
        <w:t>at</w:t>
      </w:r>
      <w:r>
        <w:rPr>
          <w:spacing w:val="-4"/>
          <w:sz w:val="24"/>
        </w:rPr>
        <w:t xml:space="preserve"> </w:t>
      </w:r>
      <w:r>
        <w:rPr>
          <w:sz w:val="24"/>
        </w:rPr>
        <w:t>Annex</w:t>
      </w:r>
      <w:r>
        <w:rPr>
          <w:spacing w:val="-4"/>
          <w:sz w:val="24"/>
        </w:rPr>
        <w:t xml:space="preserve"> </w:t>
      </w:r>
      <w:r>
        <w:rPr>
          <w:sz w:val="24"/>
        </w:rPr>
        <w:t>A.</w:t>
      </w:r>
      <w:r>
        <w:rPr>
          <w:spacing w:val="40"/>
          <w:sz w:val="24"/>
        </w:rPr>
        <w:t xml:space="preserve"> </w:t>
      </w:r>
      <w:r>
        <w:rPr>
          <w:sz w:val="24"/>
        </w:rPr>
        <w:t>All</w:t>
      </w:r>
      <w:r>
        <w:rPr>
          <w:spacing w:val="-5"/>
          <w:sz w:val="24"/>
        </w:rPr>
        <w:t xml:space="preserve"> </w:t>
      </w:r>
      <w:r>
        <w:rPr>
          <w:sz w:val="24"/>
        </w:rPr>
        <w:t>Collective</w:t>
      </w:r>
      <w:r>
        <w:rPr>
          <w:spacing w:val="-4"/>
          <w:sz w:val="24"/>
        </w:rPr>
        <w:t xml:space="preserve"> </w:t>
      </w:r>
      <w:r>
        <w:rPr>
          <w:sz w:val="24"/>
        </w:rPr>
        <w:t>Training</w:t>
      </w:r>
      <w:r>
        <w:rPr>
          <w:spacing w:val="-4"/>
          <w:sz w:val="24"/>
        </w:rPr>
        <w:t xml:space="preserve"> </w:t>
      </w:r>
      <w:r>
        <w:rPr>
          <w:sz w:val="24"/>
        </w:rPr>
        <w:t>events</w:t>
      </w:r>
      <w:r>
        <w:rPr>
          <w:spacing w:val="-6"/>
          <w:sz w:val="24"/>
        </w:rPr>
        <w:t xml:space="preserve"> </w:t>
      </w:r>
      <w:r>
        <w:rPr>
          <w:sz w:val="24"/>
        </w:rPr>
        <w:t>must</w:t>
      </w:r>
      <w:r>
        <w:rPr>
          <w:spacing w:val="-4"/>
          <w:sz w:val="24"/>
        </w:rPr>
        <w:t xml:space="preserve"> </w:t>
      </w:r>
      <w:r>
        <w:rPr>
          <w:sz w:val="24"/>
        </w:rPr>
        <w:t>be authorised by the relevant CEB through completion of a Collective Training Authorisation Document (CTrAD) – see Annex B.</w:t>
      </w:r>
    </w:p>
    <w:p w14:paraId="57506F1D" w14:textId="77777777" w:rsidR="001C7EB0" w:rsidRDefault="001C7EB0">
      <w:pPr>
        <w:pStyle w:val="BodyText"/>
        <w:spacing w:before="11"/>
        <w:rPr>
          <w:sz w:val="23"/>
        </w:rPr>
      </w:pPr>
    </w:p>
    <w:p w14:paraId="43C3A046" w14:textId="77777777" w:rsidR="001C7EB0" w:rsidRDefault="00000000">
      <w:pPr>
        <w:pStyle w:val="ListParagraph"/>
        <w:numPr>
          <w:ilvl w:val="2"/>
          <w:numId w:val="118"/>
        </w:numPr>
        <w:tabs>
          <w:tab w:val="left" w:pos="1614"/>
        </w:tabs>
        <w:spacing w:line="237" w:lineRule="auto"/>
        <w:ind w:right="891"/>
        <w:jc w:val="both"/>
        <w:rPr>
          <w:sz w:val="24"/>
        </w:rPr>
      </w:pPr>
      <w:r>
        <w:rPr>
          <w:sz w:val="24"/>
        </w:rPr>
        <w:t>Governance</w:t>
      </w:r>
      <w:r>
        <w:rPr>
          <w:spacing w:val="-1"/>
          <w:sz w:val="24"/>
        </w:rPr>
        <w:t xml:space="preserve"> </w:t>
      </w:r>
      <w:r>
        <w:rPr>
          <w:sz w:val="24"/>
        </w:rPr>
        <w:t>Structures for</w:t>
      </w:r>
      <w:r>
        <w:rPr>
          <w:spacing w:val="-1"/>
          <w:sz w:val="24"/>
        </w:rPr>
        <w:t xml:space="preserve"> </w:t>
      </w:r>
      <w:r>
        <w:rPr>
          <w:sz w:val="24"/>
        </w:rPr>
        <w:t>Tiers</w:t>
      </w:r>
      <w:r>
        <w:rPr>
          <w:spacing w:val="-1"/>
          <w:sz w:val="24"/>
        </w:rPr>
        <w:t xml:space="preserve"> </w:t>
      </w:r>
      <w:r>
        <w:rPr>
          <w:sz w:val="24"/>
        </w:rPr>
        <w:t>2+</w:t>
      </w:r>
      <w:r>
        <w:rPr>
          <w:spacing w:val="-1"/>
          <w:sz w:val="24"/>
        </w:rPr>
        <w:t xml:space="preserve"> </w:t>
      </w:r>
      <w:r>
        <w:rPr>
          <w:sz w:val="24"/>
        </w:rPr>
        <w:t>to</w:t>
      </w:r>
      <w:r>
        <w:rPr>
          <w:spacing w:val="-1"/>
          <w:sz w:val="24"/>
        </w:rPr>
        <w:t xml:space="preserve"> </w:t>
      </w:r>
      <w:r>
        <w:rPr>
          <w:sz w:val="24"/>
        </w:rPr>
        <w:t>4</w:t>
      </w:r>
      <w:r>
        <w:rPr>
          <w:spacing w:val="-1"/>
          <w:sz w:val="24"/>
        </w:rPr>
        <w:t xml:space="preserve"> </w:t>
      </w:r>
      <w:r>
        <w:rPr>
          <w:sz w:val="24"/>
        </w:rPr>
        <w:t>are</w:t>
      </w:r>
      <w:r>
        <w:rPr>
          <w:spacing w:val="-4"/>
          <w:sz w:val="24"/>
        </w:rPr>
        <w:t xml:space="preserve"> </w:t>
      </w:r>
      <w:r>
        <w:rPr>
          <w:sz w:val="24"/>
        </w:rPr>
        <w:t>set out</w:t>
      </w:r>
      <w:r>
        <w:rPr>
          <w:spacing w:val="-1"/>
          <w:sz w:val="24"/>
        </w:rPr>
        <w:t xml:space="preserve"> </w:t>
      </w:r>
      <w:r>
        <w:rPr>
          <w:sz w:val="24"/>
        </w:rPr>
        <w:t>at</w:t>
      </w:r>
      <w:r>
        <w:rPr>
          <w:spacing w:val="-1"/>
          <w:sz w:val="24"/>
        </w:rPr>
        <w:t xml:space="preserve"> </w:t>
      </w:r>
      <w:r>
        <w:rPr>
          <w:sz w:val="24"/>
        </w:rPr>
        <w:t>Figure</w:t>
      </w:r>
      <w:r>
        <w:rPr>
          <w:spacing w:val="-1"/>
          <w:sz w:val="24"/>
        </w:rPr>
        <w:t xml:space="preserve"> </w:t>
      </w:r>
      <w:r>
        <w:rPr>
          <w:sz w:val="24"/>
        </w:rPr>
        <w:t>2;</w:t>
      </w:r>
      <w:r>
        <w:rPr>
          <w:spacing w:val="-1"/>
          <w:sz w:val="24"/>
        </w:rPr>
        <w:t xml:space="preserve"> </w:t>
      </w:r>
      <w:r>
        <w:rPr>
          <w:sz w:val="24"/>
        </w:rPr>
        <w:t>these structures</w:t>
      </w:r>
      <w:r>
        <w:rPr>
          <w:spacing w:val="-1"/>
          <w:sz w:val="24"/>
        </w:rPr>
        <w:t xml:space="preserve"> </w:t>
      </w:r>
      <w:r>
        <w:rPr>
          <w:sz w:val="24"/>
        </w:rPr>
        <w:t>are evolving</w:t>
      </w:r>
      <w:r>
        <w:rPr>
          <w:spacing w:val="-12"/>
          <w:sz w:val="24"/>
        </w:rPr>
        <w:t xml:space="preserve"> </w:t>
      </w:r>
      <w:r>
        <w:rPr>
          <w:sz w:val="24"/>
        </w:rPr>
        <w:t>as</w:t>
      </w:r>
      <w:r>
        <w:rPr>
          <w:spacing w:val="-15"/>
          <w:sz w:val="24"/>
        </w:rPr>
        <w:t xml:space="preserve"> </w:t>
      </w:r>
      <w:r>
        <w:rPr>
          <w:sz w:val="24"/>
        </w:rPr>
        <w:t>the</w:t>
      </w:r>
      <w:r>
        <w:rPr>
          <w:spacing w:val="-14"/>
          <w:sz w:val="24"/>
        </w:rPr>
        <w:t xml:space="preserve"> </w:t>
      </w:r>
      <w:r>
        <w:rPr>
          <w:sz w:val="24"/>
        </w:rPr>
        <w:t>Strategic</w:t>
      </w:r>
      <w:r>
        <w:rPr>
          <w:spacing w:val="-13"/>
          <w:sz w:val="24"/>
        </w:rPr>
        <w:t xml:space="preserve"> </w:t>
      </w:r>
      <w:r>
        <w:rPr>
          <w:sz w:val="24"/>
        </w:rPr>
        <w:t>Effects</w:t>
      </w:r>
      <w:r>
        <w:rPr>
          <w:spacing w:val="-12"/>
          <w:sz w:val="24"/>
        </w:rPr>
        <w:t xml:space="preserve"> </w:t>
      </w:r>
      <w:r>
        <w:rPr>
          <w:sz w:val="24"/>
        </w:rPr>
        <w:t>Cycle</w:t>
      </w:r>
      <w:r>
        <w:rPr>
          <w:spacing w:val="-12"/>
          <w:sz w:val="24"/>
        </w:rPr>
        <w:t xml:space="preserve"> </w:t>
      </w:r>
      <w:r>
        <w:rPr>
          <w:sz w:val="24"/>
        </w:rPr>
        <w:t>(SEC)</w:t>
      </w:r>
      <w:r>
        <w:rPr>
          <w:spacing w:val="-14"/>
          <w:sz w:val="24"/>
        </w:rPr>
        <w:t xml:space="preserve"> </w:t>
      </w:r>
      <w:r>
        <w:rPr>
          <w:sz w:val="24"/>
        </w:rPr>
        <w:t>is</w:t>
      </w:r>
      <w:r>
        <w:rPr>
          <w:spacing w:val="-13"/>
          <w:sz w:val="24"/>
        </w:rPr>
        <w:t xml:space="preserve"> </w:t>
      </w:r>
      <w:r>
        <w:rPr>
          <w:sz w:val="24"/>
        </w:rPr>
        <w:t>implemented</w:t>
      </w:r>
      <w:r>
        <w:rPr>
          <w:spacing w:val="-12"/>
          <w:sz w:val="24"/>
        </w:rPr>
        <w:t xml:space="preserve"> </w:t>
      </w:r>
      <w:r>
        <w:rPr>
          <w:sz w:val="24"/>
        </w:rPr>
        <w:t>(replacing</w:t>
      </w:r>
      <w:r>
        <w:rPr>
          <w:spacing w:val="-12"/>
          <w:sz w:val="24"/>
        </w:rPr>
        <w:t xml:space="preserve"> </w:t>
      </w:r>
      <w:r>
        <w:rPr>
          <w:sz w:val="24"/>
        </w:rPr>
        <w:t>the</w:t>
      </w:r>
      <w:r>
        <w:rPr>
          <w:spacing w:val="-12"/>
          <w:sz w:val="24"/>
        </w:rPr>
        <w:t xml:space="preserve"> </w:t>
      </w:r>
      <w:r>
        <w:rPr>
          <w:sz w:val="24"/>
        </w:rPr>
        <w:t>Strategic Effects Management Process (SEMP)). All MCs must be appropriately represented at the relevant joint collective training governance meetings</w:t>
      </w:r>
      <w:r>
        <w:rPr>
          <w:position w:val="8"/>
          <w:sz w:val="16"/>
        </w:rPr>
        <w:t xml:space="preserve">10 </w:t>
      </w:r>
      <w:r>
        <w:rPr>
          <w:sz w:val="24"/>
        </w:rPr>
        <w:t>in order to enable seamless</w:t>
      </w:r>
      <w:r>
        <w:rPr>
          <w:spacing w:val="-7"/>
          <w:sz w:val="24"/>
        </w:rPr>
        <w:t xml:space="preserve"> </w:t>
      </w:r>
      <w:r>
        <w:rPr>
          <w:sz w:val="24"/>
        </w:rPr>
        <w:t>transition</w:t>
      </w:r>
      <w:r>
        <w:rPr>
          <w:spacing w:val="-8"/>
          <w:sz w:val="24"/>
        </w:rPr>
        <w:t xml:space="preserve"> </w:t>
      </w:r>
      <w:r>
        <w:rPr>
          <w:sz w:val="24"/>
        </w:rPr>
        <w:t>between</w:t>
      </w:r>
      <w:r>
        <w:rPr>
          <w:spacing w:val="-7"/>
          <w:sz w:val="24"/>
        </w:rPr>
        <w:t xml:space="preserve"> </w:t>
      </w:r>
      <w:r>
        <w:rPr>
          <w:sz w:val="24"/>
        </w:rPr>
        <w:t>Tier</w:t>
      </w:r>
      <w:r>
        <w:rPr>
          <w:spacing w:val="-7"/>
          <w:sz w:val="24"/>
        </w:rPr>
        <w:t xml:space="preserve"> </w:t>
      </w:r>
      <w:r>
        <w:rPr>
          <w:sz w:val="24"/>
        </w:rPr>
        <w:t>2</w:t>
      </w:r>
      <w:r>
        <w:rPr>
          <w:spacing w:val="-8"/>
          <w:sz w:val="24"/>
        </w:rPr>
        <w:t xml:space="preserve"> </w:t>
      </w:r>
      <w:r>
        <w:rPr>
          <w:sz w:val="24"/>
        </w:rPr>
        <w:t>and</w:t>
      </w:r>
      <w:r>
        <w:rPr>
          <w:spacing w:val="-7"/>
          <w:sz w:val="24"/>
        </w:rPr>
        <w:t xml:space="preserve"> </w:t>
      </w:r>
      <w:r>
        <w:rPr>
          <w:sz w:val="24"/>
        </w:rPr>
        <w:t>Tier</w:t>
      </w:r>
      <w:r>
        <w:rPr>
          <w:spacing w:val="-7"/>
          <w:sz w:val="24"/>
        </w:rPr>
        <w:t xml:space="preserve"> </w:t>
      </w:r>
      <w:r>
        <w:rPr>
          <w:sz w:val="24"/>
        </w:rPr>
        <w:t>2+</w:t>
      </w:r>
      <w:r>
        <w:rPr>
          <w:spacing w:val="-8"/>
          <w:sz w:val="24"/>
        </w:rPr>
        <w:t xml:space="preserve"> </w:t>
      </w:r>
      <w:r>
        <w:rPr>
          <w:sz w:val="24"/>
        </w:rPr>
        <w:t>CT</w:t>
      </w:r>
      <w:r>
        <w:rPr>
          <w:spacing w:val="-7"/>
          <w:sz w:val="24"/>
        </w:rPr>
        <w:t xml:space="preserve"> </w:t>
      </w:r>
      <w:r>
        <w:rPr>
          <w:sz w:val="24"/>
        </w:rPr>
        <w:t>and</w:t>
      </w:r>
      <w:r>
        <w:rPr>
          <w:spacing w:val="-7"/>
          <w:sz w:val="24"/>
        </w:rPr>
        <w:t xml:space="preserve"> </w:t>
      </w:r>
      <w:r>
        <w:rPr>
          <w:sz w:val="24"/>
        </w:rPr>
        <w:t>sS</w:t>
      </w:r>
      <w:r>
        <w:rPr>
          <w:spacing w:val="-8"/>
          <w:sz w:val="24"/>
        </w:rPr>
        <w:t xml:space="preserve"> </w:t>
      </w:r>
      <w:r>
        <w:rPr>
          <w:sz w:val="24"/>
        </w:rPr>
        <w:t>integration</w:t>
      </w:r>
      <w:r>
        <w:rPr>
          <w:spacing w:val="-7"/>
          <w:sz w:val="24"/>
        </w:rPr>
        <w:t xml:space="preserve"> </w:t>
      </w:r>
      <w:r>
        <w:rPr>
          <w:sz w:val="24"/>
        </w:rPr>
        <w:t>and</w:t>
      </w:r>
      <w:r>
        <w:rPr>
          <w:spacing w:val="-7"/>
          <w:sz w:val="24"/>
        </w:rPr>
        <w:t xml:space="preserve"> </w:t>
      </w:r>
      <w:r>
        <w:rPr>
          <w:sz w:val="24"/>
        </w:rPr>
        <w:t>support</w:t>
      </w:r>
      <w:r>
        <w:rPr>
          <w:spacing w:val="-9"/>
          <w:sz w:val="24"/>
        </w:rPr>
        <w:t xml:space="preserve"> </w:t>
      </w:r>
      <w:r>
        <w:rPr>
          <w:sz w:val="24"/>
        </w:rPr>
        <w:t>to Tier 2+, 3 &amp; 4 exercises.</w:t>
      </w:r>
    </w:p>
    <w:p w14:paraId="42E8771E" w14:textId="77777777" w:rsidR="001C7EB0" w:rsidRDefault="001C7EB0">
      <w:pPr>
        <w:pStyle w:val="BodyText"/>
        <w:spacing w:before="3"/>
      </w:pPr>
    </w:p>
    <w:p w14:paraId="6B2EA3FF" w14:textId="77777777" w:rsidR="001C7EB0" w:rsidRDefault="00000000">
      <w:pPr>
        <w:pStyle w:val="ListParagraph"/>
        <w:numPr>
          <w:ilvl w:val="0"/>
          <w:numId w:val="115"/>
        </w:numPr>
        <w:tabs>
          <w:tab w:val="left" w:pos="1614"/>
        </w:tabs>
        <w:ind w:right="889"/>
        <w:jc w:val="both"/>
        <w:rPr>
          <w:sz w:val="24"/>
        </w:rPr>
      </w:pPr>
      <w:r>
        <w:rPr>
          <w:sz w:val="24"/>
        </w:rPr>
        <w:t>The</w:t>
      </w:r>
      <w:r>
        <w:rPr>
          <w:spacing w:val="-12"/>
          <w:sz w:val="24"/>
        </w:rPr>
        <w:t xml:space="preserve"> </w:t>
      </w:r>
      <w:r>
        <w:rPr>
          <w:b/>
          <w:sz w:val="24"/>
        </w:rPr>
        <w:t>Strategic</w:t>
      </w:r>
      <w:r>
        <w:rPr>
          <w:b/>
          <w:spacing w:val="-11"/>
          <w:sz w:val="24"/>
        </w:rPr>
        <w:t xml:space="preserve"> </w:t>
      </w:r>
      <w:r>
        <w:rPr>
          <w:b/>
          <w:sz w:val="24"/>
        </w:rPr>
        <w:t>Effects</w:t>
      </w:r>
      <w:r>
        <w:rPr>
          <w:b/>
          <w:spacing w:val="-15"/>
          <w:sz w:val="24"/>
        </w:rPr>
        <w:t xml:space="preserve"> </w:t>
      </w:r>
      <w:r>
        <w:rPr>
          <w:b/>
          <w:sz w:val="24"/>
        </w:rPr>
        <w:t>Cycle</w:t>
      </w:r>
      <w:r>
        <w:rPr>
          <w:b/>
          <w:spacing w:val="-11"/>
          <w:sz w:val="24"/>
        </w:rPr>
        <w:t xml:space="preserve"> </w:t>
      </w:r>
      <w:r>
        <w:rPr>
          <w:b/>
          <w:sz w:val="24"/>
        </w:rPr>
        <w:t>(SEC)</w:t>
      </w:r>
      <w:r>
        <w:rPr>
          <w:b/>
          <w:spacing w:val="-12"/>
          <w:sz w:val="24"/>
        </w:rPr>
        <w:t xml:space="preserve"> </w:t>
      </w:r>
      <w:r>
        <w:rPr>
          <w:sz w:val="24"/>
        </w:rPr>
        <w:t>is</w:t>
      </w:r>
      <w:r>
        <w:rPr>
          <w:spacing w:val="-12"/>
          <w:sz w:val="24"/>
        </w:rPr>
        <w:t xml:space="preserve"> </w:t>
      </w:r>
      <w:r>
        <w:rPr>
          <w:sz w:val="24"/>
        </w:rPr>
        <w:t>Defence’s</w:t>
      </w:r>
      <w:r>
        <w:rPr>
          <w:spacing w:val="-13"/>
          <w:sz w:val="24"/>
        </w:rPr>
        <w:t xml:space="preserve"> </w:t>
      </w:r>
      <w:r>
        <w:rPr>
          <w:sz w:val="24"/>
        </w:rPr>
        <w:t>annual</w:t>
      </w:r>
      <w:r>
        <w:rPr>
          <w:spacing w:val="-13"/>
          <w:sz w:val="24"/>
        </w:rPr>
        <w:t xml:space="preserve"> </w:t>
      </w:r>
      <w:r>
        <w:rPr>
          <w:sz w:val="24"/>
        </w:rPr>
        <w:t>cycle</w:t>
      </w:r>
      <w:r>
        <w:rPr>
          <w:spacing w:val="-14"/>
          <w:sz w:val="24"/>
        </w:rPr>
        <w:t xml:space="preserve"> </w:t>
      </w:r>
      <w:r>
        <w:rPr>
          <w:sz w:val="24"/>
        </w:rPr>
        <w:t>of</w:t>
      </w:r>
      <w:r>
        <w:rPr>
          <w:spacing w:val="-14"/>
          <w:sz w:val="24"/>
        </w:rPr>
        <w:t xml:space="preserve"> </w:t>
      </w:r>
      <w:r>
        <w:rPr>
          <w:sz w:val="24"/>
        </w:rPr>
        <w:t>a</w:t>
      </w:r>
      <w:r>
        <w:rPr>
          <w:spacing w:val="-12"/>
          <w:sz w:val="24"/>
        </w:rPr>
        <w:t xml:space="preserve"> </w:t>
      </w:r>
      <w:r>
        <w:rPr>
          <w:sz w:val="24"/>
        </w:rPr>
        <w:t>rolling</w:t>
      </w:r>
      <w:r>
        <w:rPr>
          <w:spacing w:val="-11"/>
          <w:sz w:val="24"/>
        </w:rPr>
        <w:t xml:space="preserve"> </w:t>
      </w:r>
      <w:r>
        <w:rPr>
          <w:sz w:val="24"/>
        </w:rPr>
        <w:t>0</w:t>
      </w:r>
      <w:r>
        <w:rPr>
          <w:spacing w:val="-8"/>
          <w:sz w:val="24"/>
        </w:rPr>
        <w:t xml:space="preserve"> </w:t>
      </w:r>
      <w:r>
        <w:rPr>
          <w:sz w:val="24"/>
        </w:rPr>
        <w:t>–</w:t>
      </w:r>
      <w:r>
        <w:rPr>
          <w:spacing w:val="-14"/>
          <w:sz w:val="24"/>
        </w:rPr>
        <w:t xml:space="preserve"> </w:t>
      </w:r>
      <w:r>
        <w:rPr>
          <w:sz w:val="24"/>
        </w:rPr>
        <w:t>3</w:t>
      </w:r>
      <w:r>
        <w:rPr>
          <w:spacing w:val="-12"/>
          <w:sz w:val="24"/>
        </w:rPr>
        <w:t xml:space="preserve"> </w:t>
      </w:r>
      <w:r>
        <w:rPr>
          <w:sz w:val="24"/>
        </w:rPr>
        <w:t>year</w:t>
      </w:r>
      <w:r>
        <w:rPr>
          <w:position w:val="8"/>
          <w:sz w:val="16"/>
        </w:rPr>
        <w:t xml:space="preserve">11 </w:t>
      </w:r>
      <w:r>
        <w:rPr>
          <w:sz w:val="24"/>
        </w:rPr>
        <w:t>demand and supply process, owned by SPO Mil Strat Plans on behalf of DCDS(MSO). It is the process by which Defence determines and articulates its priorities through a set of 35 prioritised Strategic Effects that are organised in three tiers</w:t>
      </w:r>
      <w:r>
        <w:rPr>
          <w:position w:val="8"/>
          <w:sz w:val="16"/>
        </w:rPr>
        <w:t xml:space="preserve">12 </w:t>
      </w:r>
      <w:r>
        <w:rPr>
          <w:sz w:val="24"/>
        </w:rPr>
        <w:t>(which provide a consistent reference to be used across SPO, PJHQ and FLCs) and in accordance with the Integrated Operating Concept (IOpC); identifies how</w:t>
      </w:r>
      <w:r>
        <w:rPr>
          <w:spacing w:val="-13"/>
          <w:sz w:val="24"/>
        </w:rPr>
        <w:t xml:space="preserve"> </w:t>
      </w:r>
      <w:r>
        <w:rPr>
          <w:sz w:val="24"/>
        </w:rPr>
        <w:t>to</w:t>
      </w:r>
      <w:r>
        <w:rPr>
          <w:spacing w:val="-11"/>
          <w:sz w:val="24"/>
        </w:rPr>
        <w:t xml:space="preserve"> </w:t>
      </w:r>
      <w:r>
        <w:rPr>
          <w:sz w:val="24"/>
        </w:rPr>
        <w:t>achieve</w:t>
      </w:r>
      <w:r>
        <w:rPr>
          <w:spacing w:val="-11"/>
          <w:sz w:val="24"/>
        </w:rPr>
        <w:t xml:space="preserve"> </w:t>
      </w:r>
      <w:r>
        <w:rPr>
          <w:sz w:val="24"/>
        </w:rPr>
        <w:t>its</w:t>
      </w:r>
      <w:r>
        <w:rPr>
          <w:spacing w:val="-15"/>
          <w:sz w:val="24"/>
        </w:rPr>
        <w:t xml:space="preserve"> </w:t>
      </w:r>
      <w:r>
        <w:rPr>
          <w:sz w:val="24"/>
        </w:rPr>
        <w:t>objectives</w:t>
      </w:r>
      <w:r>
        <w:rPr>
          <w:spacing w:val="-13"/>
          <w:sz w:val="24"/>
        </w:rPr>
        <w:t xml:space="preserve"> </w:t>
      </w:r>
      <w:r>
        <w:rPr>
          <w:sz w:val="24"/>
        </w:rPr>
        <w:t>(through</w:t>
      </w:r>
      <w:r>
        <w:rPr>
          <w:spacing w:val="-12"/>
          <w:sz w:val="24"/>
        </w:rPr>
        <w:t xml:space="preserve"> </w:t>
      </w:r>
      <w:r>
        <w:rPr>
          <w:sz w:val="24"/>
        </w:rPr>
        <w:t>ways</w:t>
      </w:r>
      <w:r>
        <w:rPr>
          <w:spacing w:val="-12"/>
          <w:sz w:val="24"/>
        </w:rPr>
        <w:t xml:space="preserve"> </w:t>
      </w:r>
      <w:r>
        <w:rPr>
          <w:sz w:val="24"/>
        </w:rPr>
        <w:t>and</w:t>
      </w:r>
      <w:r>
        <w:rPr>
          <w:spacing w:val="-12"/>
          <w:sz w:val="24"/>
        </w:rPr>
        <w:t xml:space="preserve"> </w:t>
      </w:r>
      <w:r>
        <w:rPr>
          <w:sz w:val="24"/>
        </w:rPr>
        <w:t>means</w:t>
      </w:r>
      <w:r>
        <w:rPr>
          <w:spacing w:val="-13"/>
          <w:sz w:val="24"/>
        </w:rPr>
        <w:t xml:space="preserve"> </w:t>
      </w:r>
      <w:r>
        <w:rPr>
          <w:sz w:val="24"/>
        </w:rPr>
        <w:t>estimates);</w:t>
      </w:r>
      <w:r>
        <w:rPr>
          <w:spacing w:val="-13"/>
          <w:sz w:val="24"/>
        </w:rPr>
        <w:t xml:space="preserve"> </w:t>
      </w:r>
      <w:r>
        <w:rPr>
          <w:sz w:val="24"/>
        </w:rPr>
        <w:t>directs</w:t>
      </w:r>
      <w:r>
        <w:rPr>
          <w:spacing w:val="-13"/>
          <w:sz w:val="24"/>
        </w:rPr>
        <w:t xml:space="preserve"> </w:t>
      </w:r>
      <w:r>
        <w:rPr>
          <w:sz w:val="24"/>
        </w:rPr>
        <w:t>Defence’s prioritised requirements; and deconflicts where the demand surpasses supply. The outputs of the SEC are endorsed by COS-C and approved by Ministers throughout the</w:t>
      </w:r>
      <w:r>
        <w:rPr>
          <w:spacing w:val="-6"/>
          <w:sz w:val="24"/>
        </w:rPr>
        <w:t xml:space="preserve"> </w:t>
      </w:r>
      <w:r>
        <w:rPr>
          <w:sz w:val="24"/>
        </w:rPr>
        <w:t>process.</w:t>
      </w:r>
      <w:r>
        <w:rPr>
          <w:spacing w:val="-6"/>
          <w:sz w:val="24"/>
        </w:rPr>
        <w:t xml:space="preserve"> </w:t>
      </w:r>
      <w:r>
        <w:rPr>
          <w:sz w:val="24"/>
        </w:rPr>
        <w:t>SPO</w:t>
      </w:r>
      <w:r>
        <w:rPr>
          <w:spacing w:val="-4"/>
          <w:sz w:val="24"/>
        </w:rPr>
        <w:t xml:space="preserve"> </w:t>
      </w:r>
      <w:r>
        <w:rPr>
          <w:sz w:val="24"/>
        </w:rPr>
        <w:t>Mil</w:t>
      </w:r>
      <w:r>
        <w:rPr>
          <w:spacing w:val="-8"/>
          <w:sz w:val="24"/>
        </w:rPr>
        <w:t xml:space="preserve"> </w:t>
      </w:r>
      <w:r>
        <w:rPr>
          <w:sz w:val="24"/>
        </w:rPr>
        <w:t>Strat</w:t>
      </w:r>
      <w:r>
        <w:rPr>
          <w:spacing w:val="-4"/>
          <w:sz w:val="24"/>
        </w:rPr>
        <w:t xml:space="preserve"> </w:t>
      </w:r>
      <w:r>
        <w:rPr>
          <w:sz w:val="24"/>
        </w:rPr>
        <w:t>Plans</w:t>
      </w:r>
      <w:r>
        <w:rPr>
          <w:spacing w:val="-7"/>
          <w:sz w:val="24"/>
        </w:rPr>
        <w:t xml:space="preserve"> </w:t>
      </w:r>
      <w:r>
        <w:rPr>
          <w:sz w:val="24"/>
        </w:rPr>
        <w:t>ensure</w:t>
      </w:r>
      <w:r>
        <w:rPr>
          <w:spacing w:val="-4"/>
          <w:sz w:val="24"/>
        </w:rPr>
        <w:t xml:space="preserve"> </w:t>
      </w:r>
      <w:r>
        <w:rPr>
          <w:sz w:val="24"/>
        </w:rPr>
        <w:t>SEC</w:t>
      </w:r>
      <w:r>
        <w:rPr>
          <w:spacing w:val="-5"/>
          <w:sz w:val="24"/>
        </w:rPr>
        <w:t xml:space="preserve"> </w:t>
      </w:r>
      <w:r>
        <w:rPr>
          <w:sz w:val="24"/>
        </w:rPr>
        <w:t>compliance</w:t>
      </w:r>
      <w:r>
        <w:rPr>
          <w:spacing w:val="-6"/>
          <w:sz w:val="24"/>
        </w:rPr>
        <w:t xml:space="preserve"> </w:t>
      </w:r>
      <w:r>
        <w:rPr>
          <w:sz w:val="24"/>
        </w:rPr>
        <w:t>of</w:t>
      </w:r>
      <w:r>
        <w:rPr>
          <w:spacing w:val="-6"/>
          <w:sz w:val="24"/>
        </w:rPr>
        <w:t xml:space="preserve"> </w:t>
      </w:r>
      <w:r>
        <w:rPr>
          <w:sz w:val="24"/>
        </w:rPr>
        <w:t>Defence</w:t>
      </w:r>
      <w:r>
        <w:rPr>
          <w:spacing w:val="-4"/>
          <w:sz w:val="24"/>
        </w:rPr>
        <w:t xml:space="preserve"> </w:t>
      </w:r>
      <w:r>
        <w:rPr>
          <w:sz w:val="24"/>
        </w:rPr>
        <w:t>planning</w:t>
      </w:r>
      <w:r>
        <w:rPr>
          <w:spacing w:val="-4"/>
          <w:sz w:val="24"/>
        </w:rPr>
        <w:t xml:space="preserve"> </w:t>
      </w:r>
      <w:r>
        <w:rPr>
          <w:sz w:val="24"/>
        </w:rPr>
        <w:t>while SPO Future Commitments ensure SEC compliance of Defence activity i.e. activity aligned to priorities and demand, in tandem with cohering the COWGs, 1* ASGs, 2* CDG and 3* ICSG.</w:t>
      </w:r>
    </w:p>
    <w:p w14:paraId="77564F44" w14:textId="77777777" w:rsidR="001C7EB0" w:rsidRDefault="001C7EB0">
      <w:pPr>
        <w:pStyle w:val="BodyText"/>
        <w:spacing w:before="7"/>
        <w:rPr>
          <w:sz w:val="23"/>
        </w:rPr>
      </w:pPr>
    </w:p>
    <w:p w14:paraId="452BD79E" w14:textId="77777777" w:rsidR="001C7EB0" w:rsidRDefault="00000000">
      <w:pPr>
        <w:pStyle w:val="ListParagraph"/>
        <w:numPr>
          <w:ilvl w:val="0"/>
          <w:numId w:val="115"/>
        </w:numPr>
        <w:tabs>
          <w:tab w:val="left" w:pos="1614"/>
        </w:tabs>
        <w:ind w:right="890"/>
        <w:jc w:val="both"/>
        <w:rPr>
          <w:sz w:val="24"/>
        </w:rPr>
      </w:pPr>
      <w:r>
        <w:rPr>
          <w:b/>
          <w:sz w:val="24"/>
        </w:rPr>
        <w:t>Component</w:t>
      </w:r>
      <w:r>
        <w:rPr>
          <w:b/>
          <w:spacing w:val="-3"/>
          <w:sz w:val="24"/>
        </w:rPr>
        <w:t xml:space="preserve"> </w:t>
      </w:r>
      <w:r>
        <w:rPr>
          <w:b/>
          <w:sz w:val="24"/>
        </w:rPr>
        <w:t>Orientation</w:t>
      </w:r>
      <w:r>
        <w:rPr>
          <w:b/>
          <w:spacing w:val="-2"/>
          <w:sz w:val="24"/>
        </w:rPr>
        <w:t xml:space="preserve"> </w:t>
      </w:r>
      <w:r>
        <w:rPr>
          <w:b/>
          <w:sz w:val="24"/>
        </w:rPr>
        <w:t>Working</w:t>
      </w:r>
      <w:r>
        <w:rPr>
          <w:b/>
          <w:spacing w:val="-2"/>
          <w:sz w:val="24"/>
        </w:rPr>
        <w:t xml:space="preserve"> </w:t>
      </w:r>
      <w:r>
        <w:rPr>
          <w:b/>
          <w:sz w:val="24"/>
        </w:rPr>
        <w:t>Groups</w:t>
      </w:r>
      <w:r>
        <w:rPr>
          <w:sz w:val="24"/>
        </w:rPr>
        <w:t>.</w:t>
      </w:r>
      <w:r>
        <w:rPr>
          <w:spacing w:val="40"/>
          <w:sz w:val="24"/>
        </w:rPr>
        <w:t xml:space="preserve"> </w:t>
      </w:r>
      <w:r>
        <w:rPr>
          <w:sz w:val="24"/>
        </w:rPr>
        <w:t>SPO</w:t>
      </w:r>
      <w:r>
        <w:rPr>
          <w:spacing w:val="-2"/>
          <w:sz w:val="24"/>
        </w:rPr>
        <w:t xml:space="preserve"> </w:t>
      </w:r>
      <w:r>
        <w:rPr>
          <w:sz w:val="24"/>
        </w:rPr>
        <w:t>Fu</w:t>
      </w:r>
      <w:r>
        <w:rPr>
          <w:spacing w:val="-4"/>
          <w:sz w:val="24"/>
        </w:rPr>
        <w:t xml:space="preserve"> </w:t>
      </w:r>
      <w:r>
        <w:rPr>
          <w:sz w:val="24"/>
        </w:rPr>
        <w:t>Cts</w:t>
      </w:r>
      <w:r>
        <w:rPr>
          <w:spacing w:val="-2"/>
          <w:sz w:val="24"/>
        </w:rPr>
        <w:t xml:space="preserve"> </w:t>
      </w:r>
      <w:r>
        <w:rPr>
          <w:sz w:val="24"/>
        </w:rPr>
        <w:t>and</w:t>
      </w:r>
      <w:r>
        <w:rPr>
          <w:spacing w:val="-4"/>
          <w:sz w:val="24"/>
        </w:rPr>
        <w:t xml:space="preserve"> </w:t>
      </w:r>
      <w:r>
        <w:rPr>
          <w:sz w:val="24"/>
        </w:rPr>
        <w:t>PJHQ</w:t>
      </w:r>
      <w:r>
        <w:rPr>
          <w:spacing w:val="-5"/>
          <w:sz w:val="24"/>
        </w:rPr>
        <w:t xml:space="preserve"> </w:t>
      </w:r>
      <w:r>
        <w:rPr>
          <w:sz w:val="24"/>
        </w:rPr>
        <w:t>J5</w:t>
      </w:r>
      <w:r>
        <w:rPr>
          <w:spacing w:val="-1"/>
          <w:sz w:val="24"/>
        </w:rPr>
        <w:t xml:space="preserve"> </w:t>
      </w:r>
      <w:r>
        <w:rPr>
          <w:sz w:val="24"/>
        </w:rPr>
        <w:t>will</w:t>
      </w:r>
      <w:r>
        <w:rPr>
          <w:spacing w:val="-3"/>
          <w:sz w:val="24"/>
        </w:rPr>
        <w:t xml:space="preserve"> </w:t>
      </w:r>
      <w:r>
        <w:rPr>
          <w:sz w:val="24"/>
        </w:rPr>
        <w:t>co-chair AH/OF5 Component Orientation Working Groups.</w:t>
      </w:r>
      <w:r>
        <w:rPr>
          <w:spacing w:val="40"/>
          <w:sz w:val="24"/>
        </w:rPr>
        <w:t xml:space="preserve"> </w:t>
      </w:r>
      <w:r>
        <w:rPr>
          <w:sz w:val="24"/>
        </w:rPr>
        <w:t>SPO will work with PJHQ to ensure appropriate pol-mil equity is represented at these.</w:t>
      </w:r>
      <w:r>
        <w:rPr>
          <w:spacing w:val="40"/>
          <w:sz w:val="24"/>
        </w:rPr>
        <w:t xml:space="preserve"> </w:t>
      </w:r>
      <w:r>
        <w:rPr>
          <w:sz w:val="24"/>
        </w:rPr>
        <w:t xml:space="preserve">PJHQ J5 will provide the </w:t>
      </w:r>
      <w:r>
        <w:rPr>
          <w:spacing w:val="-2"/>
          <w:sz w:val="24"/>
        </w:rPr>
        <w:t>secretariat.</w:t>
      </w:r>
    </w:p>
    <w:p w14:paraId="3DFBA23D" w14:textId="77777777" w:rsidR="001C7EB0" w:rsidRDefault="001C7EB0">
      <w:pPr>
        <w:pStyle w:val="BodyText"/>
        <w:rPr>
          <w:sz w:val="20"/>
        </w:rPr>
      </w:pPr>
    </w:p>
    <w:p w14:paraId="798BCFD4" w14:textId="5A99CCFF" w:rsidR="001C7EB0" w:rsidRDefault="00200D3F">
      <w:pPr>
        <w:pStyle w:val="BodyText"/>
        <w:spacing w:before="7"/>
      </w:pPr>
      <w:r>
        <w:rPr>
          <w:noProof/>
        </w:rPr>
        <mc:AlternateContent>
          <mc:Choice Requires="wps">
            <w:drawing>
              <wp:anchor distT="0" distB="0" distL="0" distR="0" simplePos="0" relativeHeight="487593984" behindDoc="1" locked="0" layoutInCell="1" allowOverlap="1" wp14:anchorId="52400DEC" wp14:editId="7E0D2D8F">
                <wp:simplePos x="0" y="0"/>
                <wp:positionH relativeFrom="page">
                  <wp:posOffset>719455</wp:posOffset>
                </wp:positionH>
                <wp:positionV relativeFrom="paragraph">
                  <wp:posOffset>195580</wp:posOffset>
                </wp:positionV>
                <wp:extent cx="1829435" cy="7620"/>
                <wp:effectExtent l="0" t="0" r="0" b="0"/>
                <wp:wrapTopAndBottom/>
                <wp:docPr id="1660049428"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0A3A2" id="docshape21" o:spid="_x0000_s1026" style="position:absolute;margin-left:56.65pt;margin-top:15.4pt;width:144.05pt;height:.6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" fillcolor="black" stroked="f">
                <w10:wrap type="topAndBottom" anchorx="page"/>
              </v:rect>
            </w:pict>
          </mc:Fallback>
        </mc:AlternateContent>
      </w:r>
    </w:p>
    <w:p w14:paraId="03B0F7C6" w14:textId="77777777" w:rsidR="001C7EB0" w:rsidRDefault="00000000">
      <w:pPr>
        <w:spacing w:before="100"/>
        <w:ind w:left="892" w:right="891"/>
        <w:jc w:val="both"/>
        <w:rPr>
          <w:sz w:val="20"/>
        </w:rPr>
      </w:pPr>
      <w:r>
        <w:rPr>
          <w:position w:val="6"/>
          <w:sz w:val="13"/>
        </w:rPr>
        <w:t xml:space="preserve">9 </w:t>
      </w:r>
      <w:r>
        <w:rPr>
          <w:sz w:val="20"/>
        </w:rPr>
        <w:t xml:space="preserve">A Collective Training CEB provides a mechanism for stakeholders to develop the scale and content of collective training to match the operational requirement within the available budget and in accordance with relevant Defence and sS policies. The CEB should ensure that training responsibility, authority and accountability, along with resources, are all aligned and that training risk against contingent capability is </w:t>
      </w:r>
      <w:r>
        <w:rPr>
          <w:spacing w:val="-2"/>
          <w:sz w:val="20"/>
        </w:rPr>
        <w:t>managed.</w:t>
      </w:r>
    </w:p>
    <w:p w14:paraId="371E0EDE" w14:textId="77777777" w:rsidR="001C7EB0" w:rsidRDefault="00000000">
      <w:pPr>
        <w:ind w:left="892"/>
        <w:jc w:val="both"/>
        <w:rPr>
          <w:sz w:val="20"/>
        </w:rPr>
      </w:pPr>
      <w:r>
        <w:rPr>
          <w:position w:val="6"/>
          <w:sz w:val="13"/>
        </w:rPr>
        <w:t>10</w:t>
      </w:r>
      <w:r>
        <w:rPr>
          <w:spacing w:val="11"/>
          <w:position w:val="6"/>
          <w:sz w:val="13"/>
        </w:rPr>
        <w:t xml:space="preserve"> </w:t>
      </w:r>
      <w:r>
        <w:rPr>
          <w:sz w:val="20"/>
        </w:rPr>
        <w:t>Currently</w:t>
      </w:r>
      <w:r>
        <w:rPr>
          <w:spacing w:val="-6"/>
          <w:sz w:val="20"/>
        </w:rPr>
        <w:t xml:space="preserve"> </w:t>
      </w:r>
      <w:r>
        <w:rPr>
          <w:sz w:val="20"/>
        </w:rPr>
        <w:t>ICSG,</w:t>
      </w:r>
      <w:r>
        <w:rPr>
          <w:spacing w:val="-5"/>
          <w:sz w:val="20"/>
        </w:rPr>
        <w:t xml:space="preserve"> </w:t>
      </w:r>
      <w:r>
        <w:rPr>
          <w:sz w:val="20"/>
        </w:rPr>
        <w:t>CDG,</w:t>
      </w:r>
      <w:r>
        <w:rPr>
          <w:spacing w:val="-5"/>
          <w:sz w:val="20"/>
        </w:rPr>
        <w:t xml:space="preserve"> </w:t>
      </w:r>
      <w:r>
        <w:rPr>
          <w:sz w:val="20"/>
        </w:rPr>
        <w:t>ASGs,</w:t>
      </w:r>
      <w:r>
        <w:rPr>
          <w:spacing w:val="-7"/>
          <w:sz w:val="20"/>
        </w:rPr>
        <w:t xml:space="preserve"> </w:t>
      </w:r>
      <w:r>
        <w:rPr>
          <w:sz w:val="20"/>
        </w:rPr>
        <w:t>COWGs,</w:t>
      </w:r>
      <w:r>
        <w:rPr>
          <w:spacing w:val="-4"/>
          <w:sz w:val="20"/>
        </w:rPr>
        <w:t xml:space="preserve"> </w:t>
      </w:r>
      <w:r>
        <w:rPr>
          <w:sz w:val="20"/>
        </w:rPr>
        <w:t>DJCTEC</w:t>
      </w:r>
      <w:r>
        <w:rPr>
          <w:spacing w:val="-4"/>
          <w:sz w:val="20"/>
        </w:rPr>
        <w:t xml:space="preserve"> </w:t>
      </w:r>
      <w:r>
        <w:rPr>
          <w:sz w:val="20"/>
        </w:rPr>
        <w:t>and</w:t>
      </w:r>
      <w:r>
        <w:rPr>
          <w:spacing w:val="-5"/>
          <w:sz w:val="20"/>
        </w:rPr>
        <w:t xml:space="preserve"> </w:t>
      </w:r>
      <w:r>
        <w:rPr>
          <w:spacing w:val="-2"/>
          <w:sz w:val="20"/>
        </w:rPr>
        <w:t>DXPWG.</w:t>
      </w:r>
    </w:p>
    <w:p w14:paraId="172D2D5F" w14:textId="77777777" w:rsidR="001C7EB0" w:rsidRDefault="00000000">
      <w:pPr>
        <w:spacing w:before="1"/>
        <w:ind w:left="892"/>
        <w:jc w:val="both"/>
        <w:rPr>
          <w:sz w:val="20"/>
        </w:rPr>
      </w:pPr>
      <w:r>
        <w:rPr>
          <w:position w:val="6"/>
          <w:sz w:val="13"/>
        </w:rPr>
        <w:t>11</w:t>
      </w:r>
      <w:r>
        <w:rPr>
          <w:spacing w:val="14"/>
          <w:position w:val="6"/>
          <w:sz w:val="13"/>
        </w:rPr>
        <w:t xml:space="preserve"> </w:t>
      </w:r>
      <w:r>
        <w:rPr>
          <w:sz w:val="20"/>
        </w:rPr>
        <w:t>Year</w:t>
      </w:r>
      <w:r>
        <w:rPr>
          <w:spacing w:val="-2"/>
          <w:sz w:val="20"/>
        </w:rPr>
        <w:t xml:space="preserve"> </w:t>
      </w:r>
      <w:r>
        <w:rPr>
          <w:sz w:val="20"/>
        </w:rPr>
        <w:t>0</w:t>
      </w:r>
      <w:r>
        <w:rPr>
          <w:spacing w:val="-5"/>
          <w:sz w:val="20"/>
        </w:rPr>
        <w:t xml:space="preserve"> </w:t>
      </w:r>
      <w:r>
        <w:rPr>
          <w:sz w:val="20"/>
        </w:rPr>
        <w:t>Confirm,</w:t>
      </w:r>
      <w:r>
        <w:rPr>
          <w:spacing w:val="-5"/>
          <w:sz w:val="20"/>
        </w:rPr>
        <w:t xml:space="preserve"> </w:t>
      </w:r>
      <w:r>
        <w:rPr>
          <w:sz w:val="20"/>
        </w:rPr>
        <w:t>Year</w:t>
      </w:r>
      <w:r>
        <w:rPr>
          <w:spacing w:val="-5"/>
          <w:sz w:val="20"/>
        </w:rPr>
        <w:t xml:space="preserve"> </w:t>
      </w:r>
      <w:r>
        <w:rPr>
          <w:sz w:val="20"/>
        </w:rPr>
        <w:t>1</w:t>
      </w:r>
      <w:r>
        <w:rPr>
          <w:spacing w:val="-3"/>
          <w:sz w:val="20"/>
        </w:rPr>
        <w:t xml:space="preserve"> </w:t>
      </w:r>
      <w:r>
        <w:rPr>
          <w:sz w:val="20"/>
        </w:rPr>
        <w:t>Direct,</w:t>
      </w:r>
      <w:r>
        <w:rPr>
          <w:spacing w:val="-5"/>
          <w:sz w:val="20"/>
        </w:rPr>
        <w:t xml:space="preserve"> </w:t>
      </w:r>
      <w:r>
        <w:rPr>
          <w:sz w:val="20"/>
        </w:rPr>
        <w:t>Year</w:t>
      </w:r>
      <w:r>
        <w:rPr>
          <w:spacing w:val="-5"/>
          <w:sz w:val="20"/>
        </w:rPr>
        <w:t xml:space="preserve"> </w:t>
      </w:r>
      <w:r>
        <w:rPr>
          <w:sz w:val="20"/>
        </w:rPr>
        <w:t>2</w:t>
      </w:r>
      <w:r>
        <w:rPr>
          <w:spacing w:val="-5"/>
          <w:sz w:val="20"/>
        </w:rPr>
        <w:t xml:space="preserve"> </w:t>
      </w:r>
      <w:r>
        <w:rPr>
          <w:sz w:val="20"/>
        </w:rPr>
        <w:t>Inform,</w:t>
      </w:r>
      <w:r>
        <w:rPr>
          <w:spacing w:val="-6"/>
          <w:sz w:val="20"/>
        </w:rPr>
        <w:t xml:space="preserve"> </w:t>
      </w:r>
      <w:r>
        <w:rPr>
          <w:sz w:val="20"/>
        </w:rPr>
        <w:t>and</w:t>
      </w:r>
      <w:r>
        <w:rPr>
          <w:spacing w:val="-5"/>
          <w:sz w:val="20"/>
        </w:rPr>
        <w:t xml:space="preserve"> </w:t>
      </w:r>
      <w:r>
        <w:rPr>
          <w:sz w:val="20"/>
        </w:rPr>
        <w:t>Year</w:t>
      </w:r>
      <w:r>
        <w:rPr>
          <w:spacing w:val="-4"/>
          <w:sz w:val="20"/>
        </w:rPr>
        <w:t xml:space="preserve"> </w:t>
      </w:r>
      <w:r>
        <w:rPr>
          <w:sz w:val="20"/>
        </w:rPr>
        <w:t>3</w:t>
      </w:r>
      <w:r>
        <w:rPr>
          <w:spacing w:val="-5"/>
          <w:sz w:val="20"/>
        </w:rPr>
        <w:t xml:space="preserve"> </w:t>
      </w:r>
      <w:r>
        <w:rPr>
          <w:spacing w:val="-2"/>
          <w:sz w:val="20"/>
        </w:rPr>
        <w:t>Shape.</w:t>
      </w:r>
    </w:p>
    <w:p w14:paraId="3B325D5E" w14:textId="77777777" w:rsidR="001C7EB0" w:rsidRDefault="00000000">
      <w:pPr>
        <w:ind w:left="892" w:right="891"/>
        <w:jc w:val="both"/>
        <w:rPr>
          <w:sz w:val="20"/>
        </w:rPr>
      </w:pPr>
      <w:r>
        <w:rPr>
          <w:position w:val="6"/>
          <w:sz w:val="13"/>
        </w:rPr>
        <w:t xml:space="preserve">12 </w:t>
      </w:r>
      <w:r>
        <w:rPr>
          <w:sz w:val="20"/>
        </w:rPr>
        <w:t>Following a transition period to prevent existing reference documents from becoming obsolete without replacement,</w:t>
      </w:r>
      <w:r>
        <w:rPr>
          <w:spacing w:val="-9"/>
          <w:sz w:val="20"/>
        </w:rPr>
        <w:t xml:space="preserve"> </w:t>
      </w:r>
      <w:r>
        <w:rPr>
          <w:sz w:val="20"/>
        </w:rPr>
        <w:t>the</w:t>
      </w:r>
      <w:r>
        <w:rPr>
          <w:spacing w:val="-8"/>
          <w:sz w:val="20"/>
        </w:rPr>
        <w:t xml:space="preserve"> </w:t>
      </w:r>
      <w:r>
        <w:rPr>
          <w:sz w:val="20"/>
        </w:rPr>
        <w:t>Strategic</w:t>
      </w:r>
      <w:r>
        <w:rPr>
          <w:spacing w:val="-6"/>
          <w:sz w:val="20"/>
        </w:rPr>
        <w:t xml:space="preserve"> </w:t>
      </w:r>
      <w:r>
        <w:rPr>
          <w:sz w:val="20"/>
        </w:rPr>
        <w:t>Effects</w:t>
      </w:r>
      <w:r>
        <w:rPr>
          <w:spacing w:val="-9"/>
          <w:sz w:val="20"/>
        </w:rPr>
        <w:t xml:space="preserve"> </w:t>
      </w:r>
      <w:r>
        <w:rPr>
          <w:sz w:val="20"/>
        </w:rPr>
        <w:t>will</w:t>
      </w:r>
      <w:r>
        <w:rPr>
          <w:spacing w:val="-10"/>
          <w:sz w:val="20"/>
        </w:rPr>
        <w:t xml:space="preserve"> </w:t>
      </w:r>
      <w:r>
        <w:rPr>
          <w:sz w:val="20"/>
        </w:rPr>
        <w:t>supersede</w:t>
      </w:r>
      <w:r>
        <w:rPr>
          <w:spacing w:val="-9"/>
          <w:sz w:val="20"/>
        </w:rPr>
        <w:t xml:space="preserve"> </w:t>
      </w:r>
      <w:r>
        <w:rPr>
          <w:sz w:val="20"/>
        </w:rPr>
        <w:t>the</w:t>
      </w:r>
      <w:r>
        <w:rPr>
          <w:spacing w:val="-9"/>
          <w:sz w:val="20"/>
        </w:rPr>
        <w:t xml:space="preserve"> </w:t>
      </w:r>
      <w:r>
        <w:rPr>
          <w:sz w:val="20"/>
        </w:rPr>
        <w:t>existing</w:t>
      </w:r>
      <w:r>
        <w:rPr>
          <w:spacing w:val="-9"/>
          <w:sz w:val="20"/>
        </w:rPr>
        <w:t xml:space="preserve"> </w:t>
      </w:r>
      <w:r>
        <w:rPr>
          <w:sz w:val="20"/>
        </w:rPr>
        <w:t>framework</w:t>
      </w:r>
      <w:r>
        <w:rPr>
          <w:spacing w:val="-3"/>
          <w:sz w:val="20"/>
        </w:rPr>
        <w:t xml:space="preserve"> </w:t>
      </w:r>
      <w:r>
        <w:rPr>
          <w:sz w:val="20"/>
        </w:rPr>
        <w:t>of</w:t>
      </w:r>
      <w:r>
        <w:rPr>
          <w:spacing w:val="-9"/>
          <w:sz w:val="20"/>
        </w:rPr>
        <w:t xml:space="preserve"> </w:t>
      </w:r>
      <w:r>
        <w:rPr>
          <w:sz w:val="20"/>
        </w:rPr>
        <w:t>Mil</w:t>
      </w:r>
      <w:r>
        <w:rPr>
          <w:spacing w:val="-8"/>
          <w:sz w:val="20"/>
        </w:rPr>
        <w:t xml:space="preserve"> </w:t>
      </w:r>
      <w:r>
        <w:rPr>
          <w:sz w:val="20"/>
        </w:rPr>
        <w:t>Strat</w:t>
      </w:r>
      <w:r>
        <w:rPr>
          <w:spacing w:val="-9"/>
          <w:sz w:val="20"/>
        </w:rPr>
        <w:t xml:space="preserve"> </w:t>
      </w:r>
      <w:r>
        <w:rPr>
          <w:sz w:val="20"/>
        </w:rPr>
        <w:t>Objectives.</w:t>
      </w:r>
      <w:r>
        <w:rPr>
          <w:spacing w:val="37"/>
          <w:sz w:val="20"/>
        </w:rPr>
        <w:t xml:space="preserve"> </w:t>
      </w:r>
      <w:r>
        <w:rPr>
          <w:sz w:val="20"/>
        </w:rPr>
        <w:t>Further</w:t>
      </w:r>
      <w:r>
        <w:rPr>
          <w:spacing w:val="-9"/>
          <w:sz w:val="20"/>
        </w:rPr>
        <w:t xml:space="preserve"> </w:t>
      </w:r>
      <w:r>
        <w:rPr>
          <w:sz w:val="20"/>
        </w:rPr>
        <w:t>detail will be provided in due course by SPO, in collaboration with the Strategic Hub.</w:t>
      </w:r>
    </w:p>
    <w:p w14:paraId="1634C069" w14:textId="77777777" w:rsidR="001C7EB0" w:rsidRDefault="001C7EB0">
      <w:pPr>
        <w:jc w:val="both"/>
        <w:rPr>
          <w:sz w:val="20"/>
        </w:rPr>
        <w:sectPr w:rsidR="001C7EB0">
          <w:pgSz w:w="11910" w:h="16840"/>
          <w:pgMar w:top="2260" w:right="240" w:bottom="680" w:left="240" w:header="739" w:footer="480" w:gutter="0"/>
          <w:cols w:space="720"/>
        </w:sectPr>
      </w:pPr>
    </w:p>
    <w:p w14:paraId="00C626C8" w14:textId="77777777" w:rsidR="001C7EB0" w:rsidRDefault="001C7EB0">
      <w:pPr>
        <w:pStyle w:val="BodyText"/>
        <w:spacing w:before="4"/>
        <w:rPr>
          <w:sz w:val="15"/>
        </w:rPr>
      </w:pPr>
    </w:p>
    <w:p w14:paraId="4CCA87B2" w14:textId="77777777" w:rsidR="001C7EB0" w:rsidRDefault="00000000">
      <w:pPr>
        <w:pStyle w:val="ListParagraph"/>
        <w:numPr>
          <w:ilvl w:val="0"/>
          <w:numId w:val="115"/>
        </w:numPr>
        <w:tabs>
          <w:tab w:val="left" w:pos="1614"/>
        </w:tabs>
        <w:spacing w:before="100"/>
        <w:ind w:right="892"/>
        <w:jc w:val="both"/>
        <w:rPr>
          <w:sz w:val="24"/>
        </w:rPr>
      </w:pPr>
      <w:r>
        <w:rPr>
          <w:b/>
          <w:sz w:val="24"/>
        </w:rPr>
        <w:t>1* Alignment Steering Groups</w:t>
      </w:r>
      <w:r>
        <w:rPr>
          <w:sz w:val="24"/>
        </w:rPr>
        <w:t>.</w:t>
      </w:r>
      <w:r>
        <w:rPr>
          <w:spacing w:val="40"/>
          <w:sz w:val="24"/>
        </w:rPr>
        <w:t xml:space="preserve"> </w:t>
      </w:r>
      <w:r>
        <w:rPr>
          <w:sz w:val="24"/>
        </w:rPr>
        <w:t>SPO and PJHQ will co-chair Alignment Steering Groups.</w:t>
      </w:r>
      <w:r>
        <w:rPr>
          <w:spacing w:val="40"/>
          <w:sz w:val="24"/>
        </w:rPr>
        <w:t xml:space="preserve"> </w:t>
      </w:r>
      <w:r>
        <w:rPr>
          <w:sz w:val="24"/>
        </w:rPr>
        <w:t>These will develop planning options to provide a 1* set of draft choices for the Operational Base Plan.</w:t>
      </w:r>
      <w:r>
        <w:rPr>
          <w:spacing w:val="40"/>
          <w:sz w:val="24"/>
        </w:rPr>
        <w:t xml:space="preserve"> </w:t>
      </w:r>
      <w:r>
        <w:rPr>
          <w:sz w:val="24"/>
        </w:rPr>
        <w:t>PJHQ J5 will provide the secretariat.</w:t>
      </w:r>
    </w:p>
    <w:p w14:paraId="10C4849F" w14:textId="77777777" w:rsidR="001C7EB0" w:rsidRDefault="001C7EB0">
      <w:pPr>
        <w:pStyle w:val="BodyText"/>
        <w:spacing w:before="10"/>
        <w:rPr>
          <w:sz w:val="23"/>
        </w:rPr>
      </w:pPr>
    </w:p>
    <w:p w14:paraId="5E20753E" w14:textId="77777777" w:rsidR="001C7EB0" w:rsidRDefault="00000000">
      <w:pPr>
        <w:pStyle w:val="ListParagraph"/>
        <w:numPr>
          <w:ilvl w:val="0"/>
          <w:numId w:val="115"/>
        </w:numPr>
        <w:tabs>
          <w:tab w:val="left" w:pos="1614"/>
        </w:tabs>
        <w:spacing w:before="1"/>
        <w:ind w:right="888"/>
        <w:jc w:val="both"/>
        <w:rPr>
          <w:sz w:val="24"/>
        </w:rPr>
      </w:pPr>
      <w:r>
        <w:rPr>
          <w:b/>
          <w:sz w:val="24"/>
        </w:rPr>
        <w:t>2* Campaign Development Group</w:t>
      </w:r>
      <w:r>
        <w:rPr>
          <w:sz w:val="24"/>
        </w:rPr>
        <w:t>.</w:t>
      </w:r>
      <w:r>
        <w:rPr>
          <w:spacing w:val="40"/>
          <w:sz w:val="24"/>
        </w:rPr>
        <w:t xml:space="preserve"> </w:t>
      </w:r>
      <w:r>
        <w:rPr>
          <w:sz w:val="24"/>
        </w:rPr>
        <w:t>ACDS (Ops &amp; Cts) will chair a 2* Campaign Development Group to refine the opportunities and choices for future activity.</w:t>
      </w:r>
      <w:r>
        <w:rPr>
          <w:spacing w:val="40"/>
          <w:sz w:val="24"/>
        </w:rPr>
        <w:t xml:space="preserve"> </w:t>
      </w:r>
      <w:r>
        <w:rPr>
          <w:sz w:val="24"/>
        </w:rPr>
        <w:t>The output of this meeting will be a 2* proposed set of choices for the Operational Base Plan</w:t>
      </w:r>
      <w:r>
        <w:rPr>
          <w:spacing w:val="-11"/>
          <w:sz w:val="24"/>
        </w:rPr>
        <w:t xml:space="preserve"> </w:t>
      </w:r>
      <w:r>
        <w:rPr>
          <w:sz w:val="24"/>
        </w:rPr>
        <w:t>ahead</w:t>
      </w:r>
      <w:r>
        <w:rPr>
          <w:spacing w:val="-12"/>
          <w:sz w:val="24"/>
        </w:rPr>
        <w:t xml:space="preserve"> </w:t>
      </w:r>
      <w:r>
        <w:rPr>
          <w:sz w:val="24"/>
        </w:rPr>
        <w:t>of</w:t>
      </w:r>
      <w:r>
        <w:rPr>
          <w:spacing w:val="-12"/>
          <w:sz w:val="24"/>
        </w:rPr>
        <w:t xml:space="preserve"> </w:t>
      </w:r>
      <w:r>
        <w:rPr>
          <w:sz w:val="24"/>
        </w:rPr>
        <w:t>the</w:t>
      </w:r>
      <w:r>
        <w:rPr>
          <w:spacing w:val="-9"/>
          <w:sz w:val="24"/>
        </w:rPr>
        <w:t xml:space="preserve"> </w:t>
      </w:r>
      <w:r>
        <w:rPr>
          <w:sz w:val="24"/>
        </w:rPr>
        <w:t>3*</w:t>
      </w:r>
      <w:r>
        <w:rPr>
          <w:spacing w:val="-10"/>
          <w:sz w:val="24"/>
        </w:rPr>
        <w:t xml:space="preserve"> </w:t>
      </w:r>
      <w:r>
        <w:rPr>
          <w:sz w:val="24"/>
        </w:rPr>
        <w:t>ICSG.</w:t>
      </w:r>
      <w:r>
        <w:rPr>
          <w:spacing w:val="40"/>
          <w:sz w:val="24"/>
        </w:rPr>
        <w:t xml:space="preserve"> </w:t>
      </w:r>
      <w:r>
        <w:rPr>
          <w:sz w:val="24"/>
        </w:rPr>
        <w:t>This</w:t>
      </w:r>
      <w:r>
        <w:rPr>
          <w:spacing w:val="-11"/>
          <w:sz w:val="24"/>
        </w:rPr>
        <w:t xml:space="preserve"> </w:t>
      </w:r>
      <w:r>
        <w:rPr>
          <w:sz w:val="24"/>
        </w:rPr>
        <w:t>includes</w:t>
      </w:r>
      <w:r>
        <w:rPr>
          <w:spacing w:val="-13"/>
          <w:sz w:val="24"/>
        </w:rPr>
        <w:t xml:space="preserve"> </w:t>
      </w:r>
      <w:r>
        <w:rPr>
          <w:sz w:val="24"/>
        </w:rPr>
        <w:t>dispute</w:t>
      </w:r>
      <w:r>
        <w:rPr>
          <w:spacing w:val="-11"/>
          <w:sz w:val="24"/>
        </w:rPr>
        <w:t xml:space="preserve"> </w:t>
      </w:r>
      <w:r>
        <w:rPr>
          <w:sz w:val="24"/>
        </w:rPr>
        <w:t>arbitration</w:t>
      </w:r>
      <w:r>
        <w:rPr>
          <w:spacing w:val="-12"/>
          <w:sz w:val="24"/>
        </w:rPr>
        <w:t xml:space="preserve"> </w:t>
      </w:r>
      <w:r>
        <w:rPr>
          <w:sz w:val="24"/>
        </w:rPr>
        <w:t>and</w:t>
      </w:r>
      <w:r>
        <w:rPr>
          <w:spacing w:val="-12"/>
          <w:sz w:val="24"/>
        </w:rPr>
        <w:t xml:space="preserve"> </w:t>
      </w:r>
      <w:r>
        <w:rPr>
          <w:sz w:val="24"/>
        </w:rPr>
        <w:t>endorsing</w:t>
      </w:r>
      <w:r>
        <w:rPr>
          <w:spacing w:val="-5"/>
          <w:sz w:val="24"/>
        </w:rPr>
        <w:t xml:space="preserve"> </w:t>
      </w:r>
      <w:r>
        <w:rPr>
          <w:b/>
          <w:sz w:val="24"/>
        </w:rPr>
        <w:t xml:space="preserve">DJCTEC </w:t>
      </w:r>
      <w:r>
        <w:rPr>
          <w:sz w:val="24"/>
        </w:rPr>
        <w:t>proposals at 2* level. SPO Fu Cts will provide the secretariat.</w:t>
      </w:r>
    </w:p>
    <w:p w14:paraId="1E3EAF2E" w14:textId="77777777" w:rsidR="001C7EB0" w:rsidRDefault="001C7EB0">
      <w:pPr>
        <w:pStyle w:val="BodyText"/>
        <w:spacing w:before="8"/>
        <w:rPr>
          <w:sz w:val="23"/>
        </w:rPr>
      </w:pPr>
    </w:p>
    <w:p w14:paraId="65D34183" w14:textId="77777777" w:rsidR="001C7EB0" w:rsidRDefault="00000000">
      <w:pPr>
        <w:pStyle w:val="ListParagraph"/>
        <w:numPr>
          <w:ilvl w:val="0"/>
          <w:numId w:val="115"/>
        </w:numPr>
        <w:tabs>
          <w:tab w:val="left" w:pos="1614"/>
        </w:tabs>
        <w:ind w:right="890"/>
        <w:jc w:val="both"/>
        <w:rPr>
          <w:sz w:val="24"/>
        </w:rPr>
      </w:pPr>
      <w:r>
        <w:rPr>
          <w:b/>
          <w:sz w:val="24"/>
        </w:rPr>
        <w:t>3* Integrated Campaign Steering Group</w:t>
      </w:r>
      <w:r>
        <w:rPr>
          <w:sz w:val="24"/>
        </w:rPr>
        <w:t>.</w:t>
      </w:r>
      <w:r>
        <w:rPr>
          <w:spacing w:val="40"/>
          <w:sz w:val="24"/>
        </w:rPr>
        <w:t xml:space="preserve"> </w:t>
      </w:r>
      <w:r>
        <w:rPr>
          <w:sz w:val="24"/>
        </w:rPr>
        <w:t>DG Sec Pol, DG Strat &amp; Int and DCDS (MSO) will co-chair a 3* ICSG.</w:t>
      </w:r>
      <w:r>
        <w:rPr>
          <w:spacing w:val="40"/>
          <w:sz w:val="24"/>
        </w:rPr>
        <w:t xml:space="preserve"> </w:t>
      </w:r>
      <w:r>
        <w:rPr>
          <w:sz w:val="24"/>
        </w:rPr>
        <w:t>This will provide a 3* endorsed Operational Base Plan and agree the choices to be presented to 4* Principals and Ministers for an approved Global Programme to Operate.</w:t>
      </w:r>
      <w:r>
        <w:rPr>
          <w:spacing w:val="40"/>
          <w:sz w:val="24"/>
        </w:rPr>
        <w:t xml:space="preserve"> </w:t>
      </w:r>
      <w:r>
        <w:rPr>
          <w:sz w:val="24"/>
        </w:rPr>
        <w:t>The ICSG will include 3* confirmation of Year</w:t>
      </w:r>
      <w:r>
        <w:rPr>
          <w:spacing w:val="-15"/>
          <w:sz w:val="24"/>
        </w:rPr>
        <w:t xml:space="preserve"> </w:t>
      </w:r>
      <w:r>
        <w:rPr>
          <w:sz w:val="24"/>
        </w:rPr>
        <w:t>0</w:t>
      </w:r>
      <w:r>
        <w:rPr>
          <w:spacing w:val="-16"/>
          <w:sz w:val="24"/>
        </w:rPr>
        <w:t xml:space="preserve"> </w:t>
      </w:r>
      <w:r>
        <w:rPr>
          <w:sz w:val="24"/>
        </w:rPr>
        <w:t>planned</w:t>
      </w:r>
      <w:r>
        <w:rPr>
          <w:spacing w:val="-13"/>
          <w:sz w:val="24"/>
        </w:rPr>
        <w:t xml:space="preserve"> </w:t>
      </w:r>
      <w:r>
        <w:rPr>
          <w:sz w:val="24"/>
        </w:rPr>
        <w:t>activity,</w:t>
      </w:r>
      <w:r>
        <w:rPr>
          <w:spacing w:val="-13"/>
          <w:sz w:val="24"/>
        </w:rPr>
        <w:t xml:space="preserve"> </w:t>
      </w:r>
      <w:r>
        <w:rPr>
          <w:sz w:val="24"/>
        </w:rPr>
        <w:t>direction</w:t>
      </w:r>
      <w:r>
        <w:rPr>
          <w:spacing w:val="-15"/>
          <w:sz w:val="24"/>
        </w:rPr>
        <w:t xml:space="preserve"> </w:t>
      </w:r>
      <w:r>
        <w:rPr>
          <w:sz w:val="24"/>
        </w:rPr>
        <w:t>for</w:t>
      </w:r>
      <w:r>
        <w:rPr>
          <w:spacing w:val="-15"/>
          <w:sz w:val="24"/>
        </w:rPr>
        <w:t xml:space="preserve"> </w:t>
      </w:r>
      <w:r>
        <w:rPr>
          <w:sz w:val="24"/>
        </w:rPr>
        <w:t>Year</w:t>
      </w:r>
      <w:r>
        <w:rPr>
          <w:spacing w:val="-15"/>
          <w:sz w:val="24"/>
        </w:rPr>
        <w:t xml:space="preserve"> </w:t>
      </w:r>
      <w:r>
        <w:rPr>
          <w:sz w:val="24"/>
        </w:rPr>
        <w:t>1</w:t>
      </w:r>
      <w:r>
        <w:rPr>
          <w:spacing w:val="-16"/>
          <w:sz w:val="24"/>
        </w:rPr>
        <w:t xml:space="preserve"> </w:t>
      </w:r>
      <w:r>
        <w:rPr>
          <w:sz w:val="24"/>
        </w:rPr>
        <w:t>activity,</w:t>
      </w:r>
      <w:r>
        <w:rPr>
          <w:spacing w:val="-13"/>
          <w:sz w:val="24"/>
        </w:rPr>
        <w:t xml:space="preserve"> </w:t>
      </w:r>
      <w:r>
        <w:rPr>
          <w:sz w:val="24"/>
        </w:rPr>
        <w:t>inform</w:t>
      </w:r>
      <w:r>
        <w:rPr>
          <w:spacing w:val="-13"/>
          <w:sz w:val="24"/>
        </w:rPr>
        <w:t xml:space="preserve"> </w:t>
      </w:r>
      <w:r>
        <w:rPr>
          <w:sz w:val="24"/>
        </w:rPr>
        <w:t>planning</w:t>
      </w:r>
      <w:r>
        <w:rPr>
          <w:spacing w:val="-13"/>
          <w:sz w:val="24"/>
        </w:rPr>
        <w:t xml:space="preserve"> </w:t>
      </w:r>
      <w:r>
        <w:rPr>
          <w:sz w:val="24"/>
        </w:rPr>
        <w:t>for</w:t>
      </w:r>
      <w:r>
        <w:rPr>
          <w:spacing w:val="-15"/>
          <w:sz w:val="24"/>
        </w:rPr>
        <w:t xml:space="preserve"> </w:t>
      </w:r>
      <w:r>
        <w:rPr>
          <w:sz w:val="24"/>
        </w:rPr>
        <w:t>Year</w:t>
      </w:r>
      <w:r>
        <w:rPr>
          <w:spacing w:val="-17"/>
          <w:sz w:val="24"/>
        </w:rPr>
        <w:t xml:space="preserve"> </w:t>
      </w:r>
      <w:r>
        <w:rPr>
          <w:sz w:val="24"/>
        </w:rPr>
        <w:t>2</w:t>
      </w:r>
      <w:r>
        <w:rPr>
          <w:spacing w:val="-13"/>
          <w:sz w:val="24"/>
        </w:rPr>
        <w:t xml:space="preserve"> </w:t>
      </w:r>
      <w:r>
        <w:rPr>
          <w:sz w:val="24"/>
        </w:rPr>
        <w:t>activity and shape scoping for Year 3 activity. For collective training, it reviews and agrees the</w:t>
      </w:r>
      <w:r>
        <w:rPr>
          <w:spacing w:val="-12"/>
          <w:sz w:val="24"/>
        </w:rPr>
        <w:t xml:space="preserve"> </w:t>
      </w:r>
      <w:r>
        <w:rPr>
          <w:b/>
          <w:sz w:val="24"/>
        </w:rPr>
        <w:t>Strategic</w:t>
      </w:r>
      <w:r>
        <w:rPr>
          <w:b/>
          <w:spacing w:val="-12"/>
          <w:sz w:val="24"/>
        </w:rPr>
        <w:t xml:space="preserve"> </w:t>
      </w:r>
      <w:r>
        <w:rPr>
          <w:b/>
          <w:sz w:val="24"/>
        </w:rPr>
        <w:t>Effects</w:t>
      </w:r>
      <w:r>
        <w:rPr>
          <w:b/>
          <w:spacing w:val="-15"/>
          <w:sz w:val="24"/>
        </w:rPr>
        <w:t xml:space="preserve"> </w:t>
      </w:r>
      <w:r>
        <w:rPr>
          <w:b/>
          <w:sz w:val="24"/>
        </w:rPr>
        <w:t>Cycle</w:t>
      </w:r>
      <w:r>
        <w:rPr>
          <w:b/>
          <w:spacing w:val="-9"/>
          <w:sz w:val="24"/>
        </w:rPr>
        <w:t xml:space="preserve"> </w:t>
      </w:r>
      <w:r>
        <w:rPr>
          <w:sz w:val="24"/>
        </w:rPr>
        <w:t>(SEC)</w:t>
      </w:r>
      <w:r>
        <w:rPr>
          <w:spacing w:val="-14"/>
          <w:sz w:val="24"/>
        </w:rPr>
        <w:t xml:space="preserve"> </w:t>
      </w:r>
      <w:r>
        <w:rPr>
          <w:sz w:val="24"/>
        </w:rPr>
        <w:t>outputs,</w:t>
      </w:r>
      <w:r>
        <w:rPr>
          <w:spacing w:val="-12"/>
          <w:sz w:val="24"/>
        </w:rPr>
        <w:t xml:space="preserve"> </w:t>
      </w:r>
      <w:r>
        <w:rPr>
          <w:sz w:val="24"/>
        </w:rPr>
        <w:t>provides</w:t>
      </w:r>
      <w:r>
        <w:rPr>
          <w:spacing w:val="-13"/>
          <w:sz w:val="24"/>
        </w:rPr>
        <w:t xml:space="preserve"> </w:t>
      </w:r>
      <w:r>
        <w:rPr>
          <w:sz w:val="24"/>
        </w:rPr>
        <w:t>top-level</w:t>
      </w:r>
      <w:r>
        <w:rPr>
          <w:spacing w:val="-13"/>
          <w:sz w:val="24"/>
        </w:rPr>
        <w:t xml:space="preserve"> </w:t>
      </w:r>
      <w:r>
        <w:rPr>
          <w:sz w:val="24"/>
        </w:rPr>
        <w:t>arbitration</w:t>
      </w:r>
      <w:r>
        <w:rPr>
          <w:spacing w:val="-11"/>
          <w:sz w:val="24"/>
        </w:rPr>
        <w:t xml:space="preserve"> </w:t>
      </w:r>
      <w:r>
        <w:rPr>
          <w:sz w:val="24"/>
        </w:rPr>
        <w:t>over</w:t>
      </w:r>
      <w:r>
        <w:rPr>
          <w:spacing w:val="-13"/>
          <w:sz w:val="24"/>
        </w:rPr>
        <w:t xml:space="preserve"> </w:t>
      </w:r>
      <w:r>
        <w:rPr>
          <w:sz w:val="24"/>
        </w:rPr>
        <w:t xml:space="preserve">issues that cannot be resolved at lower levels and endorses the </w:t>
      </w:r>
      <w:r>
        <w:rPr>
          <w:b/>
          <w:sz w:val="24"/>
        </w:rPr>
        <w:t xml:space="preserve">Defence Exercise Programme </w:t>
      </w:r>
      <w:r>
        <w:rPr>
          <w:sz w:val="24"/>
        </w:rPr>
        <w:t xml:space="preserve">(DXP) and the </w:t>
      </w:r>
      <w:r>
        <w:rPr>
          <w:b/>
          <w:sz w:val="24"/>
        </w:rPr>
        <w:t xml:space="preserve">Defence Annual Guidance for Exercises </w:t>
      </w:r>
      <w:r>
        <w:rPr>
          <w:sz w:val="24"/>
        </w:rPr>
        <w:t>(DAGE).</w:t>
      </w:r>
    </w:p>
    <w:p w14:paraId="74853B91" w14:textId="77777777" w:rsidR="001C7EB0" w:rsidRDefault="001C7EB0">
      <w:pPr>
        <w:pStyle w:val="BodyText"/>
        <w:spacing w:before="11"/>
        <w:rPr>
          <w:sz w:val="23"/>
        </w:rPr>
      </w:pPr>
    </w:p>
    <w:p w14:paraId="364B28FB" w14:textId="77777777" w:rsidR="001C7EB0" w:rsidRDefault="00000000">
      <w:pPr>
        <w:pStyle w:val="ListParagraph"/>
        <w:numPr>
          <w:ilvl w:val="0"/>
          <w:numId w:val="115"/>
        </w:numPr>
        <w:tabs>
          <w:tab w:val="left" w:pos="1614"/>
        </w:tabs>
        <w:ind w:right="889"/>
        <w:jc w:val="both"/>
        <w:rPr>
          <w:sz w:val="24"/>
        </w:rPr>
      </w:pPr>
      <w:r>
        <w:rPr>
          <w:sz w:val="24"/>
        </w:rPr>
        <w:t xml:space="preserve">The </w:t>
      </w:r>
      <w:r>
        <w:rPr>
          <w:b/>
          <w:sz w:val="24"/>
        </w:rPr>
        <w:t xml:space="preserve">Defence Annual Guidance for Exercises </w:t>
      </w:r>
      <w:r>
        <w:rPr>
          <w:sz w:val="24"/>
        </w:rPr>
        <w:t>(DAGE), produced by JW on behalf of SPO, sets out the training and experimentation requirements for UK Tier 2+, Tier 3 and Tier 4 collective training and exercises in accordance with Defence strategic direction and guidance</w:t>
      </w:r>
      <w:r>
        <w:rPr>
          <w:position w:val="8"/>
          <w:sz w:val="16"/>
        </w:rPr>
        <w:t>13</w:t>
      </w:r>
      <w:r>
        <w:rPr>
          <w:sz w:val="24"/>
        </w:rPr>
        <w:t>. It articulates the top priority exercises for Defence, with likely</w:t>
      </w:r>
      <w:r>
        <w:rPr>
          <w:spacing w:val="-4"/>
          <w:sz w:val="24"/>
        </w:rPr>
        <w:t xml:space="preserve"> </w:t>
      </w:r>
      <w:r>
        <w:rPr>
          <w:sz w:val="24"/>
        </w:rPr>
        <w:t>pinch</w:t>
      </w:r>
      <w:r>
        <w:rPr>
          <w:spacing w:val="-2"/>
          <w:sz w:val="24"/>
        </w:rPr>
        <w:t xml:space="preserve"> </w:t>
      </w:r>
      <w:r>
        <w:rPr>
          <w:sz w:val="24"/>
        </w:rPr>
        <w:t>points</w:t>
      </w:r>
      <w:r>
        <w:rPr>
          <w:spacing w:val="-3"/>
          <w:sz w:val="24"/>
        </w:rPr>
        <w:t xml:space="preserve"> </w:t>
      </w:r>
      <w:r>
        <w:rPr>
          <w:sz w:val="24"/>
        </w:rPr>
        <w:t>for</w:t>
      </w:r>
      <w:r>
        <w:rPr>
          <w:spacing w:val="-3"/>
          <w:sz w:val="24"/>
        </w:rPr>
        <w:t xml:space="preserve"> </w:t>
      </w:r>
      <w:r>
        <w:rPr>
          <w:sz w:val="24"/>
        </w:rPr>
        <w:t>key</w:t>
      </w:r>
      <w:r>
        <w:rPr>
          <w:spacing w:val="-3"/>
          <w:sz w:val="24"/>
        </w:rPr>
        <w:t xml:space="preserve"> </w:t>
      </w:r>
      <w:r>
        <w:rPr>
          <w:sz w:val="24"/>
        </w:rPr>
        <w:t>enablers,</w:t>
      </w:r>
      <w:r>
        <w:rPr>
          <w:spacing w:val="-3"/>
          <w:sz w:val="24"/>
        </w:rPr>
        <w:t xml:space="preserve"> </w:t>
      </w:r>
      <w:r>
        <w:rPr>
          <w:sz w:val="24"/>
        </w:rPr>
        <w:t>and allows</w:t>
      </w:r>
      <w:r>
        <w:rPr>
          <w:spacing w:val="-3"/>
          <w:sz w:val="24"/>
        </w:rPr>
        <w:t xml:space="preserve"> </w:t>
      </w:r>
      <w:r>
        <w:rPr>
          <w:sz w:val="24"/>
        </w:rPr>
        <w:t>for</w:t>
      </w:r>
      <w:r>
        <w:rPr>
          <w:spacing w:val="-3"/>
          <w:sz w:val="24"/>
        </w:rPr>
        <w:t xml:space="preserve"> </w:t>
      </w:r>
      <w:r>
        <w:rPr>
          <w:sz w:val="24"/>
        </w:rPr>
        <w:t>flexibility</w:t>
      </w:r>
      <w:r>
        <w:rPr>
          <w:spacing w:val="-3"/>
          <w:sz w:val="24"/>
        </w:rPr>
        <w:t xml:space="preserve"> </w:t>
      </w:r>
      <w:r>
        <w:rPr>
          <w:sz w:val="24"/>
        </w:rPr>
        <w:t>in</w:t>
      </w:r>
      <w:r>
        <w:rPr>
          <w:spacing w:val="-3"/>
          <w:sz w:val="24"/>
        </w:rPr>
        <w:t xml:space="preserve"> </w:t>
      </w:r>
      <w:r>
        <w:rPr>
          <w:sz w:val="24"/>
        </w:rPr>
        <w:t>exercise</w:t>
      </w:r>
      <w:r>
        <w:rPr>
          <w:spacing w:val="-3"/>
          <w:sz w:val="24"/>
        </w:rPr>
        <w:t xml:space="preserve"> </w:t>
      </w:r>
      <w:r>
        <w:rPr>
          <w:sz w:val="24"/>
        </w:rPr>
        <w:t>design</w:t>
      </w:r>
      <w:r>
        <w:rPr>
          <w:spacing w:val="-3"/>
          <w:sz w:val="24"/>
        </w:rPr>
        <w:t xml:space="preserve"> </w:t>
      </w:r>
      <w:r>
        <w:rPr>
          <w:sz w:val="24"/>
        </w:rPr>
        <w:t>within the parameters of available resource.</w:t>
      </w:r>
    </w:p>
    <w:p w14:paraId="7C6FF009" w14:textId="77777777" w:rsidR="001C7EB0" w:rsidRDefault="001C7EB0">
      <w:pPr>
        <w:pStyle w:val="BodyText"/>
        <w:spacing w:before="3"/>
        <w:rPr>
          <w:sz w:val="23"/>
        </w:rPr>
      </w:pPr>
    </w:p>
    <w:p w14:paraId="6D5874B7" w14:textId="77777777" w:rsidR="001C7EB0" w:rsidRDefault="00000000">
      <w:pPr>
        <w:pStyle w:val="ListParagraph"/>
        <w:numPr>
          <w:ilvl w:val="0"/>
          <w:numId w:val="115"/>
        </w:numPr>
        <w:tabs>
          <w:tab w:val="left" w:pos="1614"/>
        </w:tabs>
        <w:ind w:right="890"/>
        <w:jc w:val="both"/>
        <w:rPr>
          <w:sz w:val="24"/>
        </w:rPr>
      </w:pPr>
      <w:r>
        <w:rPr>
          <w:sz w:val="24"/>
        </w:rPr>
        <w:t xml:space="preserve">The </w:t>
      </w:r>
      <w:r>
        <w:rPr>
          <w:b/>
          <w:sz w:val="24"/>
        </w:rPr>
        <w:t xml:space="preserve">DXP </w:t>
      </w:r>
      <w:r>
        <w:rPr>
          <w:sz w:val="24"/>
        </w:rPr>
        <w:t>is the accumulation of Defence exercise activity input into the Lighthouse data</w:t>
      </w:r>
      <w:r>
        <w:rPr>
          <w:spacing w:val="-7"/>
          <w:sz w:val="24"/>
        </w:rPr>
        <w:t xml:space="preserve"> </w:t>
      </w:r>
      <w:r>
        <w:rPr>
          <w:sz w:val="24"/>
        </w:rPr>
        <w:t>management</w:t>
      </w:r>
      <w:r>
        <w:rPr>
          <w:spacing w:val="-5"/>
          <w:sz w:val="24"/>
        </w:rPr>
        <w:t xml:space="preserve"> </w:t>
      </w:r>
      <w:r>
        <w:rPr>
          <w:sz w:val="24"/>
        </w:rPr>
        <w:t>system</w:t>
      </w:r>
      <w:r>
        <w:rPr>
          <w:spacing w:val="-4"/>
          <w:sz w:val="24"/>
        </w:rPr>
        <w:t xml:space="preserve"> </w:t>
      </w:r>
      <w:r>
        <w:rPr>
          <w:sz w:val="24"/>
        </w:rPr>
        <w:t>which</w:t>
      </w:r>
      <w:r>
        <w:rPr>
          <w:spacing w:val="-5"/>
          <w:sz w:val="24"/>
        </w:rPr>
        <w:t xml:space="preserve"> </w:t>
      </w:r>
      <w:r>
        <w:rPr>
          <w:sz w:val="24"/>
        </w:rPr>
        <w:t>is</w:t>
      </w:r>
      <w:r>
        <w:rPr>
          <w:spacing w:val="-3"/>
          <w:sz w:val="24"/>
        </w:rPr>
        <w:t xml:space="preserve"> </w:t>
      </w:r>
      <w:r>
        <w:rPr>
          <w:sz w:val="24"/>
        </w:rPr>
        <w:t>annually</w:t>
      </w:r>
      <w:r>
        <w:rPr>
          <w:spacing w:val="-5"/>
          <w:sz w:val="24"/>
        </w:rPr>
        <w:t xml:space="preserve"> </w:t>
      </w:r>
      <w:r>
        <w:rPr>
          <w:sz w:val="24"/>
        </w:rPr>
        <w:t>endorsed</w:t>
      </w:r>
      <w:r>
        <w:rPr>
          <w:spacing w:val="-5"/>
          <w:sz w:val="24"/>
        </w:rPr>
        <w:t xml:space="preserve"> </w:t>
      </w:r>
      <w:r>
        <w:rPr>
          <w:sz w:val="24"/>
        </w:rPr>
        <w:t>by</w:t>
      </w:r>
      <w:r>
        <w:rPr>
          <w:spacing w:val="-3"/>
          <w:sz w:val="24"/>
        </w:rPr>
        <w:t xml:space="preserve"> </w:t>
      </w:r>
      <w:r>
        <w:rPr>
          <w:b/>
          <w:sz w:val="24"/>
        </w:rPr>
        <w:t>ICSG</w:t>
      </w:r>
      <w:r>
        <w:rPr>
          <w:sz w:val="24"/>
        </w:rPr>
        <w:t>.</w:t>
      </w:r>
      <w:r>
        <w:rPr>
          <w:spacing w:val="-5"/>
          <w:sz w:val="24"/>
        </w:rPr>
        <w:t xml:space="preserve"> </w:t>
      </w:r>
      <w:r>
        <w:rPr>
          <w:sz w:val="24"/>
        </w:rPr>
        <w:t>It</w:t>
      </w:r>
      <w:r>
        <w:rPr>
          <w:spacing w:val="-5"/>
          <w:sz w:val="24"/>
        </w:rPr>
        <w:t xml:space="preserve"> </w:t>
      </w:r>
      <w:r>
        <w:rPr>
          <w:sz w:val="24"/>
        </w:rPr>
        <w:t>seeks</w:t>
      </w:r>
      <w:r>
        <w:rPr>
          <w:spacing w:val="-5"/>
          <w:sz w:val="24"/>
        </w:rPr>
        <w:t xml:space="preserve"> </w:t>
      </w:r>
      <w:r>
        <w:rPr>
          <w:sz w:val="24"/>
        </w:rPr>
        <w:t>to</w:t>
      </w:r>
      <w:r>
        <w:rPr>
          <w:spacing w:val="-4"/>
          <w:sz w:val="24"/>
        </w:rPr>
        <w:t xml:space="preserve"> </w:t>
      </w:r>
      <w:r>
        <w:rPr>
          <w:sz w:val="24"/>
        </w:rPr>
        <w:t>schedule exercises as a Defence commitment: confirming in year activity; directing final planning and resourcing in the next financial year; and informing stakeholders of planned events in financial years 1-3 and beyond.</w:t>
      </w:r>
      <w:r>
        <w:rPr>
          <w:spacing w:val="40"/>
          <w:sz w:val="24"/>
        </w:rPr>
        <w:t xml:space="preserve"> </w:t>
      </w:r>
      <w:r>
        <w:rPr>
          <w:sz w:val="24"/>
        </w:rPr>
        <w:t>It is continually updated by the DXPWG, guided by the DJCTEC and informed by the SEC.</w:t>
      </w:r>
    </w:p>
    <w:p w14:paraId="75827C99" w14:textId="77777777" w:rsidR="001C7EB0" w:rsidRDefault="001C7EB0">
      <w:pPr>
        <w:pStyle w:val="BodyText"/>
      </w:pPr>
    </w:p>
    <w:p w14:paraId="29F2FDFB" w14:textId="77777777" w:rsidR="001C7EB0" w:rsidRDefault="00000000">
      <w:pPr>
        <w:pStyle w:val="ListParagraph"/>
        <w:numPr>
          <w:ilvl w:val="0"/>
          <w:numId w:val="115"/>
        </w:numPr>
        <w:tabs>
          <w:tab w:val="left" w:pos="1614"/>
        </w:tabs>
        <w:ind w:right="889"/>
        <w:jc w:val="both"/>
        <w:rPr>
          <w:sz w:val="24"/>
        </w:rPr>
      </w:pPr>
      <w:r>
        <w:rPr>
          <w:b/>
          <w:sz w:val="24"/>
        </w:rPr>
        <w:t>DXPWG</w:t>
      </w:r>
      <w:r>
        <w:rPr>
          <w:sz w:val="24"/>
        </w:rPr>
        <w:t>. A cross MC desk level monthly meeting, chaired by JW SO1 DXP which updates, schedules and deconflicts Exercise commitments, identifying resource pinch points and recommends mitigation measures and potential COAs to the DJCTEC for resolution.</w:t>
      </w:r>
    </w:p>
    <w:p w14:paraId="6A065E86" w14:textId="77777777" w:rsidR="001C7EB0" w:rsidRDefault="001C7EB0">
      <w:pPr>
        <w:pStyle w:val="BodyText"/>
        <w:spacing w:before="10"/>
        <w:rPr>
          <w:sz w:val="23"/>
        </w:rPr>
      </w:pPr>
    </w:p>
    <w:p w14:paraId="11651A71" w14:textId="77777777" w:rsidR="001C7EB0" w:rsidRDefault="00000000">
      <w:pPr>
        <w:pStyle w:val="ListParagraph"/>
        <w:numPr>
          <w:ilvl w:val="0"/>
          <w:numId w:val="115"/>
        </w:numPr>
        <w:tabs>
          <w:tab w:val="left" w:pos="1614"/>
        </w:tabs>
        <w:ind w:right="889"/>
        <w:jc w:val="both"/>
        <w:rPr>
          <w:sz w:val="24"/>
        </w:rPr>
      </w:pPr>
      <w:r>
        <w:rPr>
          <w:sz w:val="24"/>
        </w:rPr>
        <w:t>The</w:t>
      </w:r>
      <w:r>
        <w:rPr>
          <w:spacing w:val="-8"/>
          <w:sz w:val="24"/>
        </w:rPr>
        <w:t xml:space="preserve"> </w:t>
      </w:r>
      <w:r>
        <w:rPr>
          <w:b/>
          <w:sz w:val="24"/>
        </w:rPr>
        <w:t>Defence</w:t>
      </w:r>
      <w:r>
        <w:rPr>
          <w:b/>
          <w:spacing w:val="-10"/>
          <w:sz w:val="24"/>
        </w:rPr>
        <w:t xml:space="preserve"> </w:t>
      </w:r>
      <w:r>
        <w:rPr>
          <w:b/>
          <w:sz w:val="24"/>
        </w:rPr>
        <w:t>Joint</w:t>
      </w:r>
      <w:r>
        <w:rPr>
          <w:b/>
          <w:spacing w:val="-9"/>
          <w:sz w:val="24"/>
        </w:rPr>
        <w:t xml:space="preserve"> </w:t>
      </w:r>
      <w:r>
        <w:rPr>
          <w:b/>
          <w:sz w:val="24"/>
        </w:rPr>
        <w:t>Collective</w:t>
      </w:r>
      <w:r>
        <w:rPr>
          <w:b/>
          <w:spacing w:val="-10"/>
          <w:sz w:val="24"/>
        </w:rPr>
        <w:t xml:space="preserve"> </w:t>
      </w:r>
      <w:r>
        <w:rPr>
          <w:b/>
          <w:sz w:val="24"/>
        </w:rPr>
        <w:t>Training</w:t>
      </w:r>
      <w:r>
        <w:rPr>
          <w:b/>
          <w:spacing w:val="-8"/>
          <w:sz w:val="24"/>
        </w:rPr>
        <w:t xml:space="preserve"> </w:t>
      </w:r>
      <w:r>
        <w:rPr>
          <w:b/>
          <w:sz w:val="24"/>
        </w:rPr>
        <w:t>&amp;</w:t>
      </w:r>
      <w:r>
        <w:rPr>
          <w:b/>
          <w:spacing w:val="-9"/>
          <w:sz w:val="24"/>
        </w:rPr>
        <w:t xml:space="preserve"> </w:t>
      </w:r>
      <w:r>
        <w:rPr>
          <w:b/>
          <w:sz w:val="24"/>
        </w:rPr>
        <w:t>Exercise</w:t>
      </w:r>
      <w:r>
        <w:rPr>
          <w:b/>
          <w:spacing w:val="-8"/>
          <w:sz w:val="24"/>
        </w:rPr>
        <w:t xml:space="preserve"> </w:t>
      </w:r>
      <w:r>
        <w:rPr>
          <w:b/>
          <w:sz w:val="24"/>
        </w:rPr>
        <w:t>Committee</w:t>
      </w:r>
      <w:r>
        <w:rPr>
          <w:b/>
          <w:spacing w:val="-6"/>
          <w:sz w:val="24"/>
        </w:rPr>
        <w:t xml:space="preserve"> </w:t>
      </w:r>
      <w:r>
        <w:rPr>
          <w:sz w:val="24"/>
        </w:rPr>
        <w:t>(DJCTEC),</w:t>
      </w:r>
      <w:r>
        <w:rPr>
          <w:spacing w:val="-8"/>
          <w:sz w:val="24"/>
        </w:rPr>
        <w:t xml:space="preserve"> </w:t>
      </w:r>
      <w:r>
        <w:rPr>
          <w:sz w:val="24"/>
        </w:rPr>
        <w:t>chaired by JW Head Joint Force Training &amp; Integration (Hd JFTI), provides a detailed draft DXP aligned with DSD, DP, Defence Experimentation priorities, and SEC direction and</w:t>
      </w:r>
      <w:r>
        <w:rPr>
          <w:spacing w:val="58"/>
          <w:sz w:val="24"/>
        </w:rPr>
        <w:t xml:space="preserve"> </w:t>
      </w:r>
      <w:r>
        <w:rPr>
          <w:sz w:val="24"/>
        </w:rPr>
        <w:t>priorities</w:t>
      </w:r>
      <w:r>
        <w:rPr>
          <w:spacing w:val="60"/>
          <w:sz w:val="24"/>
        </w:rPr>
        <w:t xml:space="preserve"> </w:t>
      </w:r>
      <w:r>
        <w:rPr>
          <w:sz w:val="24"/>
        </w:rPr>
        <w:t>for</w:t>
      </w:r>
      <w:r>
        <w:rPr>
          <w:spacing w:val="59"/>
          <w:sz w:val="24"/>
        </w:rPr>
        <w:t xml:space="preserve"> </w:t>
      </w:r>
      <w:r>
        <w:rPr>
          <w:sz w:val="24"/>
        </w:rPr>
        <w:t>endorsement</w:t>
      </w:r>
      <w:r>
        <w:rPr>
          <w:spacing w:val="58"/>
          <w:sz w:val="24"/>
        </w:rPr>
        <w:t xml:space="preserve"> </w:t>
      </w:r>
      <w:r>
        <w:rPr>
          <w:sz w:val="24"/>
        </w:rPr>
        <w:t>by</w:t>
      </w:r>
      <w:r>
        <w:rPr>
          <w:spacing w:val="60"/>
          <w:sz w:val="24"/>
        </w:rPr>
        <w:t xml:space="preserve"> </w:t>
      </w:r>
      <w:r>
        <w:rPr>
          <w:sz w:val="24"/>
        </w:rPr>
        <w:t>the</w:t>
      </w:r>
      <w:r>
        <w:rPr>
          <w:spacing w:val="65"/>
          <w:sz w:val="24"/>
        </w:rPr>
        <w:t xml:space="preserve"> </w:t>
      </w:r>
      <w:r>
        <w:rPr>
          <w:b/>
          <w:sz w:val="24"/>
        </w:rPr>
        <w:t>ICSG</w:t>
      </w:r>
      <w:r>
        <w:rPr>
          <w:sz w:val="24"/>
        </w:rPr>
        <w:t>.</w:t>
      </w:r>
      <w:r>
        <w:rPr>
          <w:spacing w:val="60"/>
          <w:sz w:val="24"/>
        </w:rPr>
        <w:t xml:space="preserve"> </w:t>
      </w:r>
      <w:r>
        <w:rPr>
          <w:sz w:val="24"/>
        </w:rPr>
        <w:t>Through</w:t>
      </w:r>
      <w:r>
        <w:rPr>
          <w:spacing w:val="60"/>
          <w:sz w:val="24"/>
        </w:rPr>
        <w:t xml:space="preserve"> </w:t>
      </w:r>
      <w:r>
        <w:rPr>
          <w:sz w:val="24"/>
        </w:rPr>
        <w:t>the</w:t>
      </w:r>
      <w:r>
        <w:rPr>
          <w:spacing w:val="60"/>
          <w:sz w:val="24"/>
        </w:rPr>
        <w:t xml:space="preserve"> </w:t>
      </w:r>
      <w:r>
        <w:rPr>
          <w:sz w:val="24"/>
        </w:rPr>
        <w:t>DXP</w:t>
      </w:r>
      <w:r>
        <w:rPr>
          <w:spacing w:val="58"/>
          <w:sz w:val="24"/>
        </w:rPr>
        <w:t xml:space="preserve"> </w:t>
      </w:r>
      <w:r>
        <w:rPr>
          <w:sz w:val="24"/>
        </w:rPr>
        <w:t>Working</w:t>
      </w:r>
      <w:r>
        <w:rPr>
          <w:spacing w:val="58"/>
          <w:sz w:val="24"/>
        </w:rPr>
        <w:t xml:space="preserve"> </w:t>
      </w:r>
      <w:r>
        <w:rPr>
          <w:sz w:val="24"/>
        </w:rPr>
        <w:t>Group</w:t>
      </w:r>
    </w:p>
    <w:p w14:paraId="6EB419C5" w14:textId="77777777" w:rsidR="001C7EB0" w:rsidRDefault="001C7EB0">
      <w:pPr>
        <w:pStyle w:val="BodyText"/>
        <w:rPr>
          <w:sz w:val="20"/>
        </w:rPr>
      </w:pPr>
    </w:p>
    <w:p w14:paraId="0E4D87AA" w14:textId="6082C981" w:rsidR="001C7EB0" w:rsidRDefault="00200D3F">
      <w:pPr>
        <w:pStyle w:val="BodyText"/>
        <w:spacing w:before="2"/>
        <w:rPr>
          <w:sz w:val="11"/>
        </w:rPr>
      </w:pPr>
      <w:r>
        <w:rPr>
          <w:noProof/>
        </w:rPr>
        <mc:AlternateContent>
          <mc:Choice Requires="wps">
            <w:drawing>
              <wp:anchor distT="0" distB="0" distL="0" distR="0" simplePos="0" relativeHeight="487594496" behindDoc="1" locked="0" layoutInCell="1" allowOverlap="1" wp14:anchorId="7E62E747" wp14:editId="295FEFE4">
                <wp:simplePos x="0" y="0"/>
                <wp:positionH relativeFrom="page">
                  <wp:posOffset>719455</wp:posOffset>
                </wp:positionH>
                <wp:positionV relativeFrom="paragraph">
                  <wp:posOffset>97155</wp:posOffset>
                </wp:positionV>
                <wp:extent cx="1829435" cy="7620"/>
                <wp:effectExtent l="0" t="0" r="0" b="0"/>
                <wp:wrapTopAndBottom/>
                <wp:docPr id="1247732324"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45E31" id="docshape22" o:spid="_x0000_s1026" style="position:absolute;margin-left:56.65pt;margin-top:7.65pt;width:144.05pt;height:.6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" fillcolor="black" stroked="f">
                <w10:wrap type="topAndBottom" anchorx="page"/>
              </v:rect>
            </w:pict>
          </mc:Fallback>
        </mc:AlternateContent>
      </w:r>
    </w:p>
    <w:p w14:paraId="4F5A4A37" w14:textId="77777777" w:rsidR="001C7EB0" w:rsidRDefault="00000000">
      <w:pPr>
        <w:spacing w:before="100"/>
        <w:ind w:left="892" w:right="891"/>
        <w:jc w:val="both"/>
        <w:rPr>
          <w:sz w:val="20"/>
        </w:rPr>
      </w:pPr>
      <w:r>
        <w:rPr>
          <w:position w:val="6"/>
          <w:sz w:val="13"/>
        </w:rPr>
        <w:t xml:space="preserve">13 </w:t>
      </w:r>
      <w:r>
        <w:rPr>
          <w:sz w:val="20"/>
        </w:rPr>
        <w:t xml:space="preserve">Including, but not limited to Defence Strategic Direction, Defence Plan, SEC outputs, SACEUR’s Annual Guidance for Exercises, Defence Experimentation priorities, ICSG direction and DCDS (MSO)’s in year </w:t>
      </w:r>
      <w:r>
        <w:rPr>
          <w:spacing w:val="-2"/>
          <w:sz w:val="20"/>
        </w:rPr>
        <w:t>guidance.</w:t>
      </w:r>
    </w:p>
    <w:p w14:paraId="55DE086E" w14:textId="77777777" w:rsidR="001C7EB0" w:rsidRDefault="001C7EB0">
      <w:pPr>
        <w:jc w:val="both"/>
        <w:rPr>
          <w:sz w:val="20"/>
        </w:rPr>
        <w:sectPr w:rsidR="001C7EB0">
          <w:pgSz w:w="11910" w:h="16840"/>
          <w:pgMar w:top="2260" w:right="240" w:bottom="680" w:left="240" w:header="739" w:footer="480" w:gutter="0"/>
          <w:cols w:space="720"/>
        </w:sectPr>
      </w:pPr>
    </w:p>
    <w:p w14:paraId="41F645BE" w14:textId="77777777" w:rsidR="001C7EB0" w:rsidRDefault="001C7EB0">
      <w:pPr>
        <w:pStyle w:val="BodyText"/>
        <w:rPr>
          <w:sz w:val="16"/>
        </w:rPr>
      </w:pPr>
    </w:p>
    <w:p w14:paraId="1FDE6570" w14:textId="77777777" w:rsidR="001C7EB0" w:rsidRDefault="00000000">
      <w:pPr>
        <w:pStyle w:val="BodyText"/>
        <w:spacing w:before="92"/>
        <w:ind w:left="1613" w:right="886"/>
        <w:jc w:val="both"/>
      </w:pPr>
      <w:r>
        <w:t>(DXPWG), it manages and co-ordinates the in-year delivery of the endorsed DXP, ensuring the programme reflects the required balance between tiers of training and national</w:t>
      </w:r>
      <w:r>
        <w:rPr>
          <w:spacing w:val="-5"/>
        </w:rPr>
        <w:t xml:space="preserve"> </w:t>
      </w:r>
      <w:r>
        <w:t>and</w:t>
      </w:r>
      <w:r>
        <w:rPr>
          <w:spacing w:val="-4"/>
        </w:rPr>
        <w:t xml:space="preserve"> </w:t>
      </w:r>
      <w:r>
        <w:t>international</w:t>
      </w:r>
      <w:r>
        <w:rPr>
          <w:spacing w:val="-5"/>
        </w:rPr>
        <w:t xml:space="preserve"> </w:t>
      </w:r>
      <w:r>
        <w:t>exercises.</w:t>
      </w:r>
      <w:r>
        <w:rPr>
          <w:spacing w:val="40"/>
        </w:rPr>
        <w:t xml:space="preserve"> </w:t>
      </w:r>
      <w:r>
        <w:t>It</w:t>
      </w:r>
      <w:r>
        <w:rPr>
          <w:spacing w:val="-4"/>
        </w:rPr>
        <w:t xml:space="preserve"> </w:t>
      </w:r>
      <w:r>
        <w:t>contains</w:t>
      </w:r>
      <w:r>
        <w:rPr>
          <w:spacing w:val="-4"/>
        </w:rPr>
        <w:t xml:space="preserve"> </w:t>
      </w:r>
      <w:r>
        <w:t>MC</w:t>
      </w:r>
      <w:r>
        <w:rPr>
          <w:spacing w:val="-5"/>
        </w:rPr>
        <w:t xml:space="preserve"> </w:t>
      </w:r>
      <w:r>
        <w:t>representation</w:t>
      </w:r>
      <w:r>
        <w:rPr>
          <w:spacing w:val="-6"/>
        </w:rPr>
        <w:t xml:space="preserve"> </w:t>
      </w:r>
      <w:r>
        <w:t>to</w:t>
      </w:r>
      <w:r>
        <w:rPr>
          <w:spacing w:val="-4"/>
        </w:rPr>
        <w:t xml:space="preserve"> </w:t>
      </w:r>
      <w:r>
        <w:t>advocate</w:t>
      </w:r>
      <w:r>
        <w:rPr>
          <w:spacing w:val="-6"/>
        </w:rPr>
        <w:t xml:space="preserve"> </w:t>
      </w:r>
      <w:r>
        <w:t>their priorities and reinforce the link between the COWGs and the centre.</w:t>
      </w:r>
      <w:r>
        <w:rPr>
          <w:spacing w:val="40"/>
        </w:rPr>
        <w:t xml:space="preserve"> </w:t>
      </w:r>
      <w:r>
        <w:t>The DJCTEC resolves conflicts over sS priorities or enabling assets where possible. It develops prioritisation proposals</w:t>
      </w:r>
      <w:r>
        <w:rPr>
          <w:spacing w:val="-1"/>
        </w:rPr>
        <w:t xml:space="preserve"> </w:t>
      </w:r>
      <w:r>
        <w:t>for</w:t>
      </w:r>
      <w:r>
        <w:rPr>
          <w:spacing w:val="-2"/>
        </w:rPr>
        <w:t xml:space="preserve"> </w:t>
      </w:r>
      <w:r>
        <w:t>exercises, which are</w:t>
      </w:r>
      <w:r>
        <w:rPr>
          <w:spacing w:val="-1"/>
        </w:rPr>
        <w:t xml:space="preserve"> </w:t>
      </w:r>
      <w:r>
        <w:t xml:space="preserve">staffed to the </w:t>
      </w:r>
      <w:r>
        <w:rPr>
          <w:b/>
        </w:rPr>
        <w:t>CDG</w:t>
      </w:r>
      <w:r>
        <w:rPr>
          <w:b/>
          <w:spacing w:val="-2"/>
        </w:rPr>
        <w:t xml:space="preserve"> </w:t>
      </w:r>
      <w:r>
        <w:t>and the</w:t>
      </w:r>
      <w:r>
        <w:rPr>
          <w:spacing w:val="-1"/>
        </w:rPr>
        <w:t xml:space="preserve"> </w:t>
      </w:r>
      <w:r>
        <w:rPr>
          <w:b/>
        </w:rPr>
        <w:t xml:space="preserve">ICSG </w:t>
      </w:r>
      <w:r>
        <w:t xml:space="preserve">as </w:t>
      </w:r>
      <w:r>
        <w:rPr>
          <w:spacing w:val="-2"/>
        </w:rPr>
        <w:t>necessary.</w:t>
      </w:r>
    </w:p>
    <w:p w14:paraId="31E6443E" w14:textId="77777777" w:rsidR="001C7EB0" w:rsidRDefault="001C7EB0">
      <w:pPr>
        <w:pStyle w:val="BodyText"/>
        <w:rPr>
          <w:sz w:val="20"/>
        </w:rPr>
      </w:pPr>
    </w:p>
    <w:p w14:paraId="69D4CE18" w14:textId="77777777" w:rsidR="001C7EB0" w:rsidRDefault="001C7EB0">
      <w:pPr>
        <w:pStyle w:val="BodyText"/>
        <w:rPr>
          <w:sz w:val="20"/>
        </w:rPr>
      </w:pPr>
    </w:p>
    <w:p w14:paraId="23F36B2D" w14:textId="77777777" w:rsidR="001C7EB0" w:rsidRDefault="001C7EB0">
      <w:pPr>
        <w:pStyle w:val="BodyText"/>
        <w:rPr>
          <w:sz w:val="20"/>
        </w:rPr>
      </w:pPr>
    </w:p>
    <w:p w14:paraId="4C636BDF" w14:textId="77777777" w:rsidR="001C7EB0" w:rsidRDefault="001C7EB0">
      <w:pPr>
        <w:pStyle w:val="BodyText"/>
        <w:rPr>
          <w:sz w:val="20"/>
        </w:rPr>
      </w:pPr>
    </w:p>
    <w:p w14:paraId="1D2E31A4" w14:textId="77777777" w:rsidR="001C7EB0" w:rsidRDefault="001C7EB0">
      <w:pPr>
        <w:rPr>
          <w:sz w:val="20"/>
        </w:rPr>
        <w:sectPr w:rsidR="001C7EB0">
          <w:pgSz w:w="11910" w:h="16840"/>
          <w:pgMar w:top="2260" w:right="240" w:bottom="680" w:left="240" w:header="739" w:footer="480" w:gutter="0"/>
          <w:cols w:space="720"/>
        </w:sectPr>
      </w:pPr>
    </w:p>
    <w:p w14:paraId="10331C13" w14:textId="77777777" w:rsidR="001C7EB0" w:rsidRDefault="001C7EB0">
      <w:pPr>
        <w:pStyle w:val="BodyText"/>
        <w:rPr>
          <w:sz w:val="16"/>
        </w:rPr>
      </w:pPr>
    </w:p>
    <w:p w14:paraId="13C8C0EC" w14:textId="4BCB54BE" w:rsidR="001C7EB0" w:rsidRDefault="00200D3F">
      <w:pPr>
        <w:spacing w:before="103"/>
        <w:jc w:val="right"/>
        <w:rPr>
          <w:b/>
          <w:sz w:val="14"/>
        </w:rPr>
      </w:pPr>
      <w:r>
        <w:rPr>
          <w:noProof/>
        </w:rPr>
        <mc:AlternateContent>
          <mc:Choice Requires="wpg">
            <w:drawing>
              <wp:anchor distT="0" distB="0" distL="114300" distR="114300" simplePos="0" relativeHeight="15735808" behindDoc="0" locked="0" layoutInCell="1" allowOverlap="1" wp14:anchorId="334F991D" wp14:editId="68317110">
                <wp:simplePos x="0" y="0"/>
                <wp:positionH relativeFrom="page">
                  <wp:posOffset>732155</wp:posOffset>
                </wp:positionH>
                <wp:positionV relativeFrom="paragraph">
                  <wp:posOffset>151130</wp:posOffset>
                </wp:positionV>
                <wp:extent cx="6082030" cy="3643630"/>
                <wp:effectExtent l="0" t="0" r="0" b="0"/>
                <wp:wrapNone/>
                <wp:docPr id="1821001333" name="docshapegroup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030" cy="3643630"/>
                          <a:chOff x="1153" y="238"/>
                          <a:chExt cx="9578" cy="5738"/>
                        </a:xfrm>
                      </wpg:grpSpPr>
                      <pic:pic xmlns:pic="http://schemas.openxmlformats.org/drawingml/2006/picture">
                        <pic:nvPicPr>
                          <pic:cNvPr id="1977360436" name="docshape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152" y="382"/>
                            <a:ext cx="9578" cy="5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5464262" name="docshape25"/>
                        <wps:cNvSpPr txBox="1">
                          <a:spLocks noChangeArrowheads="1"/>
                        </wps:cNvSpPr>
                        <wps:spPr bwMode="auto">
                          <a:xfrm>
                            <a:off x="6115" y="613"/>
                            <a:ext cx="332"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4C12D" w14:textId="77777777" w:rsidR="001C7EB0" w:rsidRDefault="00000000">
                              <w:pPr>
                                <w:spacing w:line="161" w:lineRule="exact"/>
                                <w:rPr>
                                  <w:sz w:val="14"/>
                                </w:rPr>
                              </w:pPr>
                              <w:r>
                                <w:rPr>
                                  <w:spacing w:val="-5"/>
                                  <w:sz w:val="14"/>
                                </w:rPr>
                                <w:t>COS</w:t>
                              </w:r>
                            </w:p>
                          </w:txbxContent>
                        </wps:txbx>
                        <wps:bodyPr rot="0" vert="horz" wrap="square" lIns="0" tIns="0" rIns="0" bIns="0" anchor="t" anchorCtr="0" upright="1">
                          <a:noAutofit/>
                        </wps:bodyPr>
                      </wps:wsp>
                      <wps:wsp>
                        <wps:cNvPr id="1086100529" name="docshape26"/>
                        <wps:cNvSpPr txBox="1">
                          <a:spLocks noChangeArrowheads="1"/>
                        </wps:cNvSpPr>
                        <wps:spPr bwMode="auto">
                          <a:xfrm>
                            <a:off x="9687" y="238"/>
                            <a:ext cx="819"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80FC0" w14:textId="77777777" w:rsidR="001C7EB0" w:rsidRDefault="00000000">
                              <w:pPr>
                                <w:spacing w:line="259" w:lineRule="auto"/>
                                <w:ind w:right="18"/>
                                <w:jc w:val="center"/>
                                <w:rPr>
                                  <w:b/>
                                  <w:sz w:val="14"/>
                                </w:rPr>
                              </w:pPr>
                              <w:r>
                                <w:rPr>
                                  <w:b/>
                                  <w:color w:val="00AF50"/>
                                  <w:spacing w:val="-2"/>
                                  <w:sz w:val="14"/>
                                </w:rPr>
                                <w:t>Exercise</w:t>
                              </w:r>
                              <w:r>
                                <w:rPr>
                                  <w:b/>
                                  <w:color w:val="00AF50"/>
                                  <w:spacing w:val="40"/>
                                  <w:sz w:val="14"/>
                                </w:rPr>
                                <w:t xml:space="preserve"> </w:t>
                              </w:r>
                              <w:r>
                                <w:rPr>
                                  <w:b/>
                                  <w:color w:val="00AF50"/>
                                  <w:spacing w:val="-2"/>
                                  <w:sz w:val="14"/>
                                </w:rPr>
                                <w:t>Programme</w:t>
                              </w:r>
                              <w:r>
                                <w:rPr>
                                  <w:b/>
                                  <w:color w:val="00AF50"/>
                                  <w:spacing w:val="40"/>
                                  <w:sz w:val="14"/>
                                </w:rPr>
                                <w:t xml:space="preserve"> </w:t>
                              </w:r>
                              <w:r>
                                <w:rPr>
                                  <w:b/>
                                  <w:color w:val="00AF50"/>
                                  <w:spacing w:val="-2"/>
                                  <w:sz w:val="14"/>
                                </w:rPr>
                                <w:t>(DXP)</w:t>
                              </w:r>
                            </w:p>
                          </w:txbxContent>
                        </wps:txbx>
                        <wps:bodyPr rot="0" vert="horz" wrap="square" lIns="0" tIns="0" rIns="0" bIns="0" anchor="t" anchorCtr="0" upright="1">
                          <a:noAutofit/>
                        </wps:bodyPr>
                      </wps:wsp>
                      <wps:wsp>
                        <wps:cNvPr id="23712230" name="docshape27"/>
                        <wps:cNvSpPr txBox="1">
                          <a:spLocks noChangeArrowheads="1"/>
                        </wps:cNvSpPr>
                        <wps:spPr bwMode="auto">
                          <a:xfrm>
                            <a:off x="6007" y="1537"/>
                            <a:ext cx="546"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9134B" w14:textId="77777777" w:rsidR="001C7EB0" w:rsidRDefault="00000000">
                              <w:pPr>
                                <w:rPr>
                                  <w:sz w:val="14"/>
                                </w:rPr>
                              </w:pPr>
                              <w:r>
                                <w:rPr>
                                  <w:sz w:val="14"/>
                                </w:rPr>
                                <w:t>3*</w:t>
                              </w:r>
                              <w:r>
                                <w:rPr>
                                  <w:spacing w:val="5"/>
                                  <w:sz w:val="14"/>
                                </w:rPr>
                                <w:t xml:space="preserve"> </w:t>
                              </w:r>
                              <w:r>
                                <w:rPr>
                                  <w:spacing w:val="-4"/>
                                  <w:sz w:val="14"/>
                                </w:rPr>
                                <w:t>ICSG</w:t>
                              </w:r>
                            </w:p>
                          </w:txbxContent>
                        </wps:txbx>
                        <wps:bodyPr rot="0" vert="horz" wrap="square" lIns="0" tIns="0" rIns="0" bIns="0" anchor="t" anchorCtr="0" upright="1">
                          <a:noAutofit/>
                        </wps:bodyPr>
                      </wps:wsp>
                      <wps:wsp>
                        <wps:cNvPr id="796598748" name="docshape28"/>
                        <wps:cNvSpPr txBox="1">
                          <a:spLocks noChangeArrowheads="1"/>
                        </wps:cNvSpPr>
                        <wps:spPr bwMode="auto">
                          <a:xfrm>
                            <a:off x="9659" y="1390"/>
                            <a:ext cx="878"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66CDD" w14:textId="77777777" w:rsidR="001C7EB0" w:rsidRDefault="00000000">
                              <w:pPr>
                                <w:ind w:left="1" w:right="22"/>
                                <w:jc w:val="center"/>
                                <w:rPr>
                                  <w:sz w:val="14"/>
                                </w:rPr>
                              </w:pPr>
                              <w:r>
                                <w:rPr>
                                  <w:color w:val="00AF50"/>
                                  <w:sz w:val="14"/>
                                </w:rPr>
                                <w:t>3*</w:t>
                              </w:r>
                              <w:r>
                                <w:rPr>
                                  <w:color w:val="00AF50"/>
                                  <w:spacing w:val="5"/>
                                  <w:sz w:val="14"/>
                                </w:rPr>
                                <w:t xml:space="preserve"> </w:t>
                              </w:r>
                              <w:r>
                                <w:rPr>
                                  <w:color w:val="00AF50"/>
                                  <w:spacing w:val="-4"/>
                                  <w:sz w:val="14"/>
                                </w:rPr>
                                <w:t>DAGE</w:t>
                              </w:r>
                            </w:p>
                            <w:p w14:paraId="05BB2C09" w14:textId="77777777" w:rsidR="001C7EB0" w:rsidRDefault="00000000">
                              <w:pPr>
                                <w:spacing w:before="13"/>
                                <w:ind w:left="4" w:right="22"/>
                                <w:jc w:val="center"/>
                                <w:rPr>
                                  <w:sz w:val="14"/>
                                </w:rPr>
                              </w:pPr>
                              <w:r>
                                <w:rPr>
                                  <w:color w:val="00AF50"/>
                                  <w:spacing w:val="-2"/>
                                  <w:sz w:val="14"/>
                                </w:rPr>
                                <w:t>Endorsement</w:t>
                              </w:r>
                            </w:p>
                          </w:txbxContent>
                        </wps:txbx>
                        <wps:bodyPr rot="0" vert="horz" wrap="square" lIns="0" tIns="0" rIns="0" bIns="0" anchor="t" anchorCtr="0" upright="1">
                          <a:noAutofit/>
                        </wps:bodyPr>
                      </wps:wsp>
                      <wps:wsp>
                        <wps:cNvPr id="1534007543" name="docshape29"/>
                        <wps:cNvSpPr txBox="1">
                          <a:spLocks noChangeArrowheads="1"/>
                        </wps:cNvSpPr>
                        <wps:spPr bwMode="auto">
                          <a:xfrm>
                            <a:off x="1745" y="1769"/>
                            <a:ext cx="1043" cy="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76DD0" w14:textId="77777777" w:rsidR="001C7EB0" w:rsidRDefault="00000000">
                              <w:pPr>
                                <w:spacing w:line="259" w:lineRule="auto"/>
                                <w:ind w:left="12" w:right="27" w:firstLine="2"/>
                                <w:jc w:val="center"/>
                                <w:rPr>
                                  <w:sz w:val="14"/>
                                </w:rPr>
                              </w:pPr>
                              <w:r>
                                <w:rPr>
                                  <w:spacing w:val="-2"/>
                                  <w:sz w:val="14"/>
                                </w:rPr>
                                <w:t>Defence</w:t>
                              </w:r>
                              <w:r>
                                <w:rPr>
                                  <w:spacing w:val="40"/>
                                  <w:sz w:val="14"/>
                                </w:rPr>
                                <w:t xml:space="preserve"> </w:t>
                              </w:r>
                              <w:r>
                                <w:rPr>
                                  <w:sz w:val="14"/>
                                </w:rPr>
                                <w:t>Direction</w:t>
                              </w:r>
                              <w:r>
                                <w:rPr>
                                  <w:spacing w:val="-9"/>
                                  <w:sz w:val="14"/>
                                </w:rPr>
                                <w:t xml:space="preserve"> </w:t>
                              </w:r>
                              <w:r>
                                <w:rPr>
                                  <w:sz w:val="14"/>
                                </w:rPr>
                                <w:t>(DSD,</w:t>
                              </w:r>
                              <w:r>
                                <w:rPr>
                                  <w:spacing w:val="40"/>
                                  <w:sz w:val="14"/>
                                </w:rPr>
                                <w:t xml:space="preserve"> </w:t>
                              </w:r>
                              <w:r>
                                <w:rPr>
                                  <w:sz w:val="14"/>
                                </w:rPr>
                                <w:t>DP, COS Ctte,</w:t>
                              </w:r>
                            </w:p>
                            <w:p w14:paraId="45BC6A67" w14:textId="77777777" w:rsidR="001C7EB0" w:rsidRDefault="00000000">
                              <w:pPr>
                                <w:spacing w:line="259" w:lineRule="auto"/>
                                <w:ind w:left="9" w:right="27"/>
                                <w:jc w:val="center"/>
                                <w:rPr>
                                  <w:sz w:val="14"/>
                                </w:rPr>
                              </w:pPr>
                              <w:r>
                                <w:rPr>
                                  <w:sz w:val="14"/>
                                </w:rPr>
                                <w:t>SEC, Strategic</w:t>
                              </w:r>
                              <w:r>
                                <w:rPr>
                                  <w:spacing w:val="40"/>
                                  <w:sz w:val="14"/>
                                </w:rPr>
                                <w:t xml:space="preserve"> </w:t>
                              </w:r>
                              <w:r>
                                <w:rPr>
                                  <w:sz w:val="14"/>
                                </w:rPr>
                                <w:t>Effects, in-year</w:t>
                              </w:r>
                              <w:r>
                                <w:rPr>
                                  <w:spacing w:val="40"/>
                                  <w:sz w:val="14"/>
                                </w:rPr>
                                <w:t xml:space="preserve"> </w:t>
                              </w:r>
                              <w:r>
                                <w:rPr>
                                  <w:sz w:val="14"/>
                                </w:rPr>
                                <w:t>priorities &amp;</w:t>
                              </w:r>
                              <w:r>
                                <w:rPr>
                                  <w:spacing w:val="40"/>
                                  <w:sz w:val="14"/>
                                </w:rPr>
                                <w:t xml:space="preserve"> </w:t>
                              </w:r>
                              <w:r>
                                <w:rPr>
                                  <w:spacing w:val="-2"/>
                                  <w:sz w:val="14"/>
                                </w:rPr>
                                <w:t>experimentation</w:t>
                              </w:r>
                              <w:r>
                                <w:rPr>
                                  <w:spacing w:val="40"/>
                                  <w:sz w:val="14"/>
                                </w:rPr>
                                <w:t xml:space="preserve"> </w:t>
                              </w:r>
                              <w:r>
                                <w:rPr>
                                  <w:spacing w:val="-2"/>
                                  <w:sz w:val="14"/>
                                </w:rPr>
                                <w:t>priorities)</w:t>
                              </w:r>
                            </w:p>
                          </w:txbxContent>
                        </wps:txbx>
                        <wps:bodyPr rot="0" vert="horz" wrap="square" lIns="0" tIns="0" rIns="0" bIns="0" anchor="t" anchorCtr="0" upright="1">
                          <a:noAutofit/>
                        </wps:bodyPr>
                      </wps:wsp>
                      <wps:wsp>
                        <wps:cNvPr id="1775638724" name="docshape30"/>
                        <wps:cNvSpPr txBox="1">
                          <a:spLocks noChangeArrowheads="1"/>
                        </wps:cNvSpPr>
                        <wps:spPr bwMode="auto">
                          <a:xfrm>
                            <a:off x="6050" y="2462"/>
                            <a:ext cx="51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4E6A1" w14:textId="77777777" w:rsidR="001C7EB0" w:rsidRDefault="00000000">
                              <w:pPr>
                                <w:rPr>
                                  <w:sz w:val="14"/>
                                </w:rPr>
                              </w:pPr>
                              <w:r>
                                <w:rPr>
                                  <w:sz w:val="14"/>
                                </w:rPr>
                                <w:t>2*</w:t>
                              </w:r>
                              <w:r>
                                <w:rPr>
                                  <w:spacing w:val="5"/>
                                  <w:sz w:val="14"/>
                                </w:rPr>
                                <w:t xml:space="preserve"> </w:t>
                              </w:r>
                              <w:r>
                                <w:rPr>
                                  <w:spacing w:val="-5"/>
                                  <w:sz w:val="14"/>
                                </w:rPr>
                                <w:t>CDG</w:t>
                              </w:r>
                            </w:p>
                          </w:txbxContent>
                        </wps:txbx>
                        <wps:bodyPr rot="0" vert="horz" wrap="square" lIns="0" tIns="0" rIns="0" bIns="0" anchor="t" anchorCtr="0" upright="1">
                          <a:noAutofit/>
                        </wps:bodyPr>
                      </wps:wsp>
                      <wps:wsp>
                        <wps:cNvPr id="2110512084" name="docshape31"/>
                        <wps:cNvSpPr txBox="1">
                          <a:spLocks noChangeArrowheads="1"/>
                        </wps:cNvSpPr>
                        <wps:spPr bwMode="auto">
                          <a:xfrm>
                            <a:off x="9659" y="2457"/>
                            <a:ext cx="878"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537B5" w14:textId="77777777" w:rsidR="001C7EB0" w:rsidRDefault="00000000">
                              <w:pPr>
                                <w:ind w:left="1" w:right="22"/>
                                <w:jc w:val="center"/>
                                <w:rPr>
                                  <w:sz w:val="14"/>
                                </w:rPr>
                              </w:pPr>
                              <w:r>
                                <w:rPr>
                                  <w:color w:val="00AF50"/>
                                  <w:sz w:val="14"/>
                                </w:rPr>
                                <w:t>2*</w:t>
                              </w:r>
                              <w:r>
                                <w:rPr>
                                  <w:color w:val="00AF50"/>
                                  <w:spacing w:val="5"/>
                                  <w:sz w:val="14"/>
                                </w:rPr>
                                <w:t xml:space="preserve"> </w:t>
                              </w:r>
                              <w:r>
                                <w:rPr>
                                  <w:color w:val="00AF50"/>
                                  <w:spacing w:val="-4"/>
                                  <w:sz w:val="14"/>
                                </w:rPr>
                                <w:t>DAGE</w:t>
                              </w:r>
                            </w:p>
                            <w:p w14:paraId="7D16DD4A" w14:textId="77777777" w:rsidR="001C7EB0" w:rsidRDefault="00000000">
                              <w:pPr>
                                <w:spacing w:before="13"/>
                                <w:ind w:left="4" w:right="22"/>
                                <w:jc w:val="center"/>
                                <w:rPr>
                                  <w:sz w:val="14"/>
                                </w:rPr>
                              </w:pPr>
                              <w:r>
                                <w:rPr>
                                  <w:color w:val="00AF50"/>
                                  <w:spacing w:val="-2"/>
                                  <w:sz w:val="14"/>
                                </w:rPr>
                                <w:t>Endorsement</w:t>
                              </w:r>
                            </w:p>
                          </w:txbxContent>
                        </wps:txbx>
                        <wps:bodyPr rot="0" vert="horz" wrap="square" lIns="0" tIns="0" rIns="0" bIns="0" anchor="t" anchorCtr="0" upright="1">
                          <a:noAutofit/>
                        </wps:bodyPr>
                      </wps:wsp>
                      <wps:wsp>
                        <wps:cNvPr id="1693831057" name="docshape32"/>
                        <wps:cNvSpPr txBox="1">
                          <a:spLocks noChangeArrowheads="1"/>
                        </wps:cNvSpPr>
                        <wps:spPr bwMode="auto">
                          <a:xfrm>
                            <a:off x="5000" y="3831"/>
                            <a:ext cx="56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5687B" w14:textId="77777777" w:rsidR="001C7EB0" w:rsidRDefault="00000000">
                              <w:pPr>
                                <w:rPr>
                                  <w:sz w:val="14"/>
                                </w:rPr>
                              </w:pPr>
                              <w:r>
                                <w:rPr>
                                  <w:sz w:val="14"/>
                                </w:rPr>
                                <w:t>1*</w:t>
                              </w:r>
                              <w:r>
                                <w:rPr>
                                  <w:spacing w:val="5"/>
                                  <w:sz w:val="14"/>
                                </w:rPr>
                                <w:t xml:space="preserve"> </w:t>
                              </w:r>
                              <w:r>
                                <w:rPr>
                                  <w:spacing w:val="-4"/>
                                  <w:sz w:val="14"/>
                                </w:rPr>
                                <w:t>ASGs</w:t>
                              </w:r>
                            </w:p>
                          </w:txbxContent>
                        </wps:txbx>
                        <wps:bodyPr rot="0" vert="horz" wrap="square" lIns="0" tIns="0" rIns="0" bIns="0" anchor="t" anchorCtr="0" upright="1">
                          <a:noAutofit/>
                        </wps:bodyPr>
                      </wps:wsp>
                      <wps:wsp>
                        <wps:cNvPr id="562142351" name="docshape33"/>
                        <wps:cNvSpPr txBox="1">
                          <a:spLocks noChangeArrowheads="1"/>
                        </wps:cNvSpPr>
                        <wps:spPr bwMode="auto">
                          <a:xfrm>
                            <a:off x="7033" y="3745"/>
                            <a:ext cx="592"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418F0" w14:textId="77777777" w:rsidR="001C7EB0" w:rsidRDefault="00000000">
                              <w:pPr>
                                <w:spacing w:line="259" w:lineRule="auto"/>
                                <w:ind w:firstLine="215"/>
                                <w:rPr>
                                  <w:sz w:val="14"/>
                                </w:rPr>
                              </w:pPr>
                              <w:r>
                                <w:rPr>
                                  <w:spacing w:val="-6"/>
                                  <w:sz w:val="14"/>
                                </w:rPr>
                                <w:t>1*</w:t>
                              </w:r>
                              <w:r>
                                <w:rPr>
                                  <w:spacing w:val="40"/>
                                  <w:sz w:val="14"/>
                                </w:rPr>
                                <w:t xml:space="preserve"> </w:t>
                              </w:r>
                              <w:r>
                                <w:rPr>
                                  <w:spacing w:val="-2"/>
                                  <w:sz w:val="14"/>
                                </w:rPr>
                                <w:t>DJCTEC</w:t>
                              </w:r>
                            </w:p>
                          </w:txbxContent>
                        </wps:txbx>
                        <wps:bodyPr rot="0" vert="horz" wrap="square" lIns="0" tIns="0" rIns="0" bIns="0" anchor="t" anchorCtr="0" upright="1">
                          <a:noAutofit/>
                        </wps:bodyPr>
                      </wps:wsp>
                      <wps:wsp>
                        <wps:cNvPr id="1886485460" name="docshape34"/>
                        <wps:cNvSpPr txBox="1">
                          <a:spLocks noChangeArrowheads="1"/>
                        </wps:cNvSpPr>
                        <wps:spPr bwMode="auto">
                          <a:xfrm>
                            <a:off x="9659" y="3745"/>
                            <a:ext cx="878"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4167E" w14:textId="77777777" w:rsidR="001C7EB0" w:rsidRDefault="00000000">
                              <w:pPr>
                                <w:spacing w:line="161" w:lineRule="exact"/>
                                <w:ind w:right="22"/>
                                <w:jc w:val="center"/>
                                <w:rPr>
                                  <w:sz w:val="14"/>
                                </w:rPr>
                              </w:pPr>
                              <w:r>
                                <w:rPr>
                                  <w:color w:val="00AF50"/>
                                  <w:sz w:val="14"/>
                                </w:rPr>
                                <w:t>1*</w:t>
                              </w:r>
                              <w:r>
                                <w:rPr>
                                  <w:color w:val="00AF50"/>
                                  <w:spacing w:val="5"/>
                                  <w:sz w:val="14"/>
                                </w:rPr>
                                <w:t xml:space="preserve"> </w:t>
                              </w:r>
                              <w:r>
                                <w:rPr>
                                  <w:color w:val="00AF50"/>
                                  <w:spacing w:val="-4"/>
                                  <w:sz w:val="14"/>
                                </w:rPr>
                                <w:t>DAGE</w:t>
                              </w:r>
                            </w:p>
                            <w:p w14:paraId="69BF962B" w14:textId="77777777" w:rsidR="001C7EB0" w:rsidRDefault="00000000">
                              <w:pPr>
                                <w:spacing w:before="13"/>
                                <w:ind w:left="4" w:right="22"/>
                                <w:jc w:val="center"/>
                                <w:rPr>
                                  <w:sz w:val="14"/>
                                </w:rPr>
                              </w:pPr>
                              <w:r>
                                <w:rPr>
                                  <w:color w:val="00AF50"/>
                                  <w:spacing w:val="-2"/>
                                  <w:sz w:val="14"/>
                                </w:rPr>
                                <w:t>Endorsement</w:t>
                              </w:r>
                            </w:p>
                          </w:txbxContent>
                        </wps:txbx>
                        <wps:bodyPr rot="0" vert="horz" wrap="square" lIns="0" tIns="0" rIns="0" bIns="0" anchor="t" anchorCtr="0" upright="1">
                          <a:noAutofit/>
                        </wps:bodyPr>
                      </wps:wsp>
                      <wps:wsp>
                        <wps:cNvPr id="479505854" name="docshape35"/>
                        <wps:cNvSpPr txBox="1">
                          <a:spLocks noChangeArrowheads="1"/>
                        </wps:cNvSpPr>
                        <wps:spPr bwMode="auto">
                          <a:xfrm>
                            <a:off x="5137" y="4987"/>
                            <a:ext cx="56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F8BDC" w14:textId="77777777" w:rsidR="001C7EB0" w:rsidRDefault="00000000">
                              <w:pPr>
                                <w:rPr>
                                  <w:sz w:val="14"/>
                                </w:rPr>
                              </w:pPr>
                              <w:r>
                                <w:rPr>
                                  <w:spacing w:val="-2"/>
                                  <w:w w:val="105"/>
                                  <w:sz w:val="14"/>
                                </w:rPr>
                                <w:t>COWGs</w:t>
                              </w:r>
                            </w:p>
                          </w:txbxContent>
                        </wps:txbx>
                        <wps:bodyPr rot="0" vert="horz" wrap="square" lIns="0" tIns="0" rIns="0" bIns="0" anchor="t" anchorCtr="0" upright="1">
                          <a:noAutofit/>
                        </wps:bodyPr>
                      </wps:wsp>
                      <wps:wsp>
                        <wps:cNvPr id="1112448479" name="docshape36"/>
                        <wps:cNvSpPr txBox="1">
                          <a:spLocks noChangeArrowheads="1"/>
                        </wps:cNvSpPr>
                        <wps:spPr bwMode="auto">
                          <a:xfrm>
                            <a:off x="7082" y="4975"/>
                            <a:ext cx="56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B1557" w14:textId="77777777" w:rsidR="001C7EB0" w:rsidRDefault="00000000">
                              <w:pPr>
                                <w:rPr>
                                  <w:sz w:val="14"/>
                                </w:rPr>
                              </w:pPr>
                              <w:r>
                                <w:rPr>
                                  <w:spacing w:val="-2"/>
                                  <w:sz w:val="14"/>
                                </w:rPr>
                                <w:t>DXPWG</w:t>
                              </w:r>
                            </w:p>
                          </w:txbxContent>
                        </wps:txbx>
                        <wps:bodyPr rot="0" vert="horz" wrap="square" lIns="0" tIns="0" rIns="0" bIns="0" anchor="t" anchorCtr="0" upright="1">
                          <a:noAutofit/>
                        </wps:bodyPr>
                      </wps:wsp>
                      <wps:wsp>
                        <wps:cNvPr id="750846436" name="docshape37"/>
                        <wps:cNvSpPr txBox="1">
                          <a:spLocks noChangeArrowheads="1"/>
                        </wps:cNvSpPr>
                        <wps:spPr bwMode="auto">
                          <a:xfrm>
                            <a:off x="9626" y="4987"/>
                            <a:ext cx="938"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6F42" w14:textId="77777777" w:rsidR="001C7EB0" w:rsidRDefault="00000000">
                              <w:pPr>
                                <w:rPr>
                                  <w:sz w:val="14"/>
                                </w:rPr>
                              </w:pPr>
                              <w:r>
                                <w:rPr>
                                  <w:color w:val="00AF50"/>
                                  <w:sz w:val="14"/>
                                </w:rPr>
                                <w:t>DAGE</w:t>
                              </w:r>
                              <w:r>
                                <w:rPr>
                                  <w:color w:val="00AF50"/>
                                  <w:spacing w:val="11"/>
                                  <w:sz w:val="14"/>
                                </w:rPr>
                                <w:t xml:space="preserve"> </w:t>
                              </w:r>
                              <w:r>
                                <w:rPr>
                                  <w:color w:val="00AF50"/>
                                  <w:spacing w:val="-2"/>
                                  <w:sz w:val="14"/>
                                </w:rPr>
                                <w:t>Drafted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4F991D" id="docshapegroup23" o:spid="_x0000_s1027" style="position:absolute;left:0;text-align:left;margin-left:57.65pt;margin-top:11.9pt;width:478.9pt;height:286.9pt;z-index:15735808;mso-position-horizontal-relative:page" coordorigin="1153,238" coordsize="9578,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4" o:spid="_x0000_s1028" type="#_x0000_t75" style="position:absolute;left:1152;top:382;width:9578;height:5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">
                  <v:imagedata r:id="rId12" o:title=""/>
                </v:shape>
                <v:shape id="docshape25" o:spid="_x0000_s1029" type="#_x0000_t202" style="position:absolute;left:6115;top:613;width:332;height: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" filled="f" stroked="f">
                  <v:textbox inset="0,0,0,0">
                    <w:txbxContent>
                      <w:p w14:paraId="1EC4C12D" w14:textId="77777777" w:rsidR="001C7EB0" w:rsidRDefault="00000000">
                        <w:pPr>
                          <w:spacing w:line="161" w:lineRule="exact"/>
                          <w:rPr>
                            <w:sz w:val="14"/>
                          </w:rPr>
                        </w:pPr>
                        <w:r>
                          <w:rPr>
                            <w:spacing w:val="-5"/>
                            <w:sz w:val="14"/>
                          </w:rPr>
                          <w:t>COS</w:t>
                        </w:r>
                      </w:p>
                    </w:txbxContent>
                  </v:textbox>
                </v:shape>
                <v:shape id="docshape26" o:spid="_x0000_s1030" type="#_x0000_t202" style="position:absolute;left:9687;top:238;width:819;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" filled="f" stroked="f">
                  <v:textbox inset="0,0,0,0">
                    <w:txbxContent>
                      <w:p w14:paraId="42B80FC0" w14:textId="77777777" w:rsidR="001C7EB0" w:rsidRDefault="00000000">
                        <w:pPr>
                          <w:spacing w:line="259" w:lineRule="auto"/>
                          <w:ind w:right="18"/>
                          <w:jc w:val="center"/>
                          <w:rPr>
                            <w:b/>
                            <w:sz w:val="14"/>
                          </w:rPr>
                        </w:pPr>
                        <w:r>
                          <w:rPr>
                            <w:b/>
                            <w:color w:val="00AF50"/>
                            <w:spacing w:val="-2"/>
                            <w:sz w:val="14"/>
                          </w:rPr>
                          <w:t>Exercise</w:t>
                        </w:r>
                        <w:r>
                          <w:rPr>
                            <w:b/>
                            <w:color w:val="00AF50"/>
                            <w:spacing w:val="40"/>
                            <w:sz w:val="14"/>
                          </w:rPr>
                          <w:t xml:space="preserve"> </w:t>
                        </w:r>
                        <w:r>
                          <w:rPr>
                            <w:b/>
                            <w:color w:val="00AF50"/>
                            <w:spacing w:val="-2"/>
                            <w:sz w:val="14"/>
                          </w:rPr>
                          <w:t>Programme</w:t>
                        </w:r>
                        <w:r>
                          <w:rPr>
                            <w:b/>
                            <w:color w:val="00AF50"/>
                            <w:spacing w:val="40"/>
                            <w:sz w:val="14"/>
                          </w:rPr>
                          <w:t xml:space="preserve"> </w:t>
                        </w:r>
                        <w:r>
                          <w:rPr>
                            <w:b/>
                            <w:color w:val="00AF50"/>
                            <w:spacing w:val="-2"/>
                            <w:sz w:val="14"/>
                          </w:rPr>
                          <w:t>(DXP)</w:t>
                        </w:r>
                      </w:p>
                    </w:txbxContent>
                  </v:textbox>
                </v:shape>
                <v:shape id="docshape27" o:spid="_x0000_s1031" type="#_x0000_t202" style="position:absolute;left:6007;top:1537;width:546;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" filled="f" stroked="f">
                  <v:textbox inset="0,0,0,0">
                    <w:txbxContent>
                      <w:p w14:paraId="1B79134B" w14:textId="77777777" w:rsidR="001C7EB0" w:rsidRDefault="00000000">
                        <w:pPr>
                          <w:rPr>
                            <w:sz w:val="14"/>
                          </w:rPr>
                        </w:pPr>
                        <w:r>
                          <w:rPr>
                            <w:sz w:val="14"/>
                          </w:rPr>
                          <w:t>3*</w:t>
                        </w:r>
                        <w:r>
                          <w:rPr>
                            <w:spacing w:val="5"/>
                            <w:sz w:val="14"/>
                          </w:rPr>
                          <w:t xml:space="preserve"> </w:t>
                        </w:r>
                        <w:r>
                          <w:rPr>
                            <w:spacing w:val="-4"/>
                            <w:sz w:val="14"/>
                          </w:rPr>
                          <w:t>ICSG</w:t>
                        </w:r>
                      </w:p>
                    </w:txbxContent>
                  </v:textbox>
                </v:shape>
                <v:shape id="docshape28" o:spid="_x0000_s1032" type="#_x0000_t202" style="position:absolute;left:9659;top:1390;width:878;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" filled="f" stroked="f">
                  <v:textbox inset="0,0,0,0">
                    <w:txbxContent>
                      <w:p w14:paraId="21F66CDD" w14:textId="77777777" w:rsidR="001C7EB0" w:rsidRDefault="00000000">
                        <w:pPr>
                          <w:ind w:left="1" w:right="22"/>
                          <w:jc w:val="center"/>
                          <w:rPr>
                            <w:sz w:val="14"/>
                          </w:rPr>
                        </w:pPr>
                        <w:r>
                          <w:rPr>
                            <w:color w:val="00AF50"/>
                            <w:sz w:val="14"/>
                          </w:rPr>
                          <w:t>3*</w:t>
                        </w:r>
                        <w:r>
                          <w:rPr>
                            <w:color w:val="00AF50"/>
                            <w:spacing w:val="5"/>
                            <w:sz w:val="14"/>
                          </w:rPr>
                          <w:t xml:space="preserve"> </w:t>
                        </w:r>
                        <w:r>
                          <w:rPr>
                            <w:color w:val="00AF50"/>
                            <w:spacing w:val="-4"/>
                            <w:sz w:val="14"/>
                          </w:rPr>
                          <w:t>DAGE</w:t>
                        </w:r>
                      </w:p>
                      <w:p w14:paraId="05BB2C09" w14:textId="77777777" w:rsidR="001C7EB0" w:rsidRDefault="00000000">
                        <w:pPr>
                          <w:spacing w:before="13"/>
                          <w:ind w:left="4" w:right="22"/>
                          <w:jc w:val="center"/>
                          <w:rPr>
                            <w:sz w:val="14"/>
                          </w:rPr>
                        </w:pPr>
                        <w:r>
                          <w:rPr>
                            <w:color w:val="00AF50"/>
                            <w:spacing w:val="-2"/>
                            <w:sz w:val="14"/>
                          </w:rPr>
                          <w:t>Endorsement</w:t>
                        </w:r>
                      </w:p>
                    </w:txbxContent>
                  </v:textbox>
                </v:shape>
                <v:shape id="docshape29" o:spid="_x0000_s1033" type="#_x0000_t202" style="position:absolute;left:1745;top:1769;width:1043;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" filled="f" stroked="f">
                  <v:textbox inset="0,0,0,0">
                    <w:txbxContent>
                      <w:p w14:paraId="09776DD0" w14:textId="77777777" w:rsidR="001C7EB0" w:rsidRDefault="00000000">
                        <w:pPr>
                          <w:spacing w:line="259" w:lineRule="auto"/>
                          <w:ind w:left="12" w:right="27" w:firstLine="2"/>
                          <w:jc w:val="center"/>
                          <w:rPr>
                            <w:sz w:val="14"/>
                          </w:rPr>
                        </w:pPr>
                        <w:r>
                          <w:rPr>
                            <w:spacing w:val="-2"/>
                            <w:sz w:val="14"/>
                          </w:rPr>
                          <w:t>Defence</w:t>
                        </w:r>
                        <w:r>
                          <w:rPr>
                            <w:spacing w:val="40"/>
                            <w:sz w:val="14"/>
                          </w:rPr>
                          <w:t xml:space="preserve"> </w:t>
                        </w:r>
                        <w:r>
                          <w:rPr>
                            <w:sz w:val="14"/>
                          </w:rPr>
                          <w:t>Direction</w:t>
                        </w:r>
                        <w:r>
                          <w:rPr>
                            <w:spacing w:val="-9"/>
                            <w:sz w:val="14"/>
                          </w:rPr>
                          <w:t xml:space="preserve"> </w:t>
                        </w:r>
                        <w:r>
                          <w:rPr>
                            <w:sz w:val="14"/>
                          </w:rPr>
                          <w:t>(DSD,</w:t>
                        </w:r>
                        <w:r>
                          <w:rPr>
                            <w:spacing w:val="40"/>
                            <w:sz w:val="14"/>
                          </w:rPr>
                          <w:t xml:space="preserve"> </w:t>
                        </w:r>
                        <w:r>
                          <w:rPr>
                            <w:sz w:val="14"/>
                          </w:rPr>
                          <w:t>DP, COS Ctte,</w:t>
                        </w:r>
                      </w:p>
                      <w:p w14:paraId="45BC6A67" w14:textId="77777777" w:rsidR="001C7EB0" w:rsidRDefault="00000000">
                        <w:pPr>
                          <w:spacing w:line="259" w:lineRule="auto"/>
                          <w:ind w:left="9" w:right="27"/>
                          <w:jc w:val="center"/>
                          <w:rPr>
                            <w:sz w:val="14"/>
                          </w:rPr>
                        </w:pPr>
                        <w:r>
                          <w:rPr>
                            <w:sz w:val="14"/>
                          </w:rPr>
                          <w:t>SEC, Strategic</w:t>
                        </w:r>
                        <w:r>
                          <w:rPr>
                            <w:spacing w:val="40"/>
                            <w:sz w:val="14"/>
                          </w:rPr>
                          <w:t xml:space="preserve"> </w:t>
                        </w:r>
                        <w:r>
                          <w:rPr>
                            <w:sz w:val="14"/>
                          </w:rPr>
                          <w:t>Effects, in-year</w:t>
                        </w:r>
                        <w:r>
                          <w:rPr>
                            <w:spacing w:val="40"/>
                            <w:sz w:val="14"/>
                          </w:rPr>
                          <w:t xml:space="preserve"> </w:t>
                        </w:r>
                        <w:r>
                          <w:rPr>
                            <w:sz w:val="14"/>
                          </w:rPr>
                          <w:t>priorities &amp;</w:t>
                        </w:r>
                        <w:r>
                          <w:rPr>
                            <w:spacing w:val="40"/>
                            <w:sz w:val="14"/>
                          </w:rPr>
                          <w:t xml:space="preserve"> </w:t>
                        </w:r>
                        <w:r>
                          <w:rPr>
                            <w:spacing w:val="-2"/>
                            <w:sz w:val="14"/>
                          </w:rPr>
                          <w:t>experimentation</w:t>
                        </w:r>
                        <w:r>
                          <w:rPr>
                            <w:spacing w:val="40"/>
                            <w:sz w:val="14"/>
                          </w:rPr>
                          <w:t xml:space="preserve"> </w:t>
                        </w:r>
                        <w:r>
                          <w:rPr>
                            <w:spacing w:val="-2"/>
                            <w:sz w:val="14"/>
                          </w:rPr>
                          <w:t>priorities)</w:t>
                        </w:r>
                      </w:p>
                    </w:txbxContent>
                  </v:textbox>
                </v:shape>
                <v:shape id="docshape30" o:spid="_x0000_s1034" type="#_x0000_t202" style="position:absolute;left:6050;top:2462;width:519;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" filled="f" stroked="f">
                  <v:textbox inset="0,0,0,0">
                    <w:txbxContent>
                      <w:p w14:paraId="16D4E6A1" w14:textId="77777777" w:rsidR="001C7EB0" w:rsidRDefault="00000000">
                        <w:pPr>
                          <w:rPr>
                            <w:sz w:val="14"/>
                          </w:rPr>
                        </w:pPr>
                        <w:r>
                          <w:rPr>
                            <w:sz w:val="14"/>
                          </w:rPr>
                          <w:t>2*</w:t>
                        </w:r>
                        <w:r>
                          <w:rPr>
                            <w:spacing w:val="5"/>
                            <w:sz w:val="14"/>
                          </w:rPr>
                          <w:t xml:space="preserve"> </w:t>
                        </w:r>
                        <w:r>
                          <w:rPr>
                            <w:spacing w:val="-5"/>
                            <w:sz w:val="14"/>
                          </w:rPr>
                          <w:t>CDG</w:t>
                        </w:r>
                      </w:p>
                    </w:txbxContent>
                  </v:textbox>
                </v:shape>
                <v:shape id="docshape31" o:spid="_x0000_s1035" type="#_x0000_t202" style="position:absolute;left:9659;top:2457;width:878;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" filled="f" stroked="f">
                  <v:textbox inset="0,0,0,0">
                    <w:txbxContent>
                      <w:p w14:paraId="236537B5" w14:textId="77777777" w:rsidR="001C7EB0" w:rsidRDefault="00000000">
                        <w:pPr>
                          <w:ind w:left="1" w:right="22"/>
                          <w:jc w:val="center"/>
                          <w:rPr>
                            <w:sz w:val="14"/>
                          </w:rPr>
                        </w:pPr>
                        <w:r>
                          <w:rPr>
                            <w:color w:val="00AF50"/>
                            <w:sz w:val="14"/>
                          </w:rPr>
                          <w:t>2*</w:t>
                        </w:r>
                        <w:r>
                          <w:rPr>
                            <w:color w:val="00AF50"/>
                            <w:spacing w:val="5"/>
                            <w:sz w:val="14"/>
                          </w:rPr>
                          <w:t xml:space="preserve"> </w:t>
                        </w:r>
                        <w:r>
                          <w:rPr>
                            <w:color w:val="00AF50"/>
                            <w:spacing w:val="-4"/>
                            <w:sz w:val="14"/>
                          </w:rPr>
                          <w:t>DAGE</w:t>
                        </w:r>
                      </w:p>
                      <w:p w14:paraId="7D16DD4A" w14:textId="77777777" w:rsidR="001C7EB0" w:rsidRDefault="00000000">
                        <w:pPr>
                          <w:spacing w:before="13"/>
                          <w:ind w:left="4" w:right="22"/>
                          <w:jc w:val="center"/>
                          <w:rPr>
                            <w:sz w:val="14"/>
                          </w:rPr>
                        </w:pPr>
                        <w:r>
                          <w:rPr>
                            <w:color w:val="00AF50"/>
                            <w:spacing w:val="-2"/>
                            <w:sz w:val="14"/>
                          </w:rPr>
                          <w:t>Endorsement</w:t>
                        </w:r>
                      </w:p>
                    </w:txbxContent>
                  </v:textbox>
                </v:shape>
                <v:shape id="docshape32" o:spid="_x0000_s1036" type="#_x0000_t202" style="position:absolute;left:5000;top:3831;width:569;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" filled="f" stroked="f">
                  <v:textbox inset="0,0,0,0">
                    <w:txbxContent>
                      <w:p w14:paraId="7F05687B" w14:textId="77777777" w:rsidR="001C7EB0" w:rsidRDefault="00000000">
                        <w:pPr>
                          <w:rPr>
                            <w:sz w:val="14"/>
                          </w:rPr>
                        </w:pPr>
                        <w:r>
                          <w:rPr>
                            <w:sz w:val="14"/>
                          </w:rPr>
                          <w:t>1*</w:t>
                        </w:r>
                        <w:r>
                          <w:rPr>
                            <w:spacing w:val="5"/>
                            <w:sz w:val="14"/>
                          </w:rPr>
                          <w:t xml:space="preserve"> </w:t>
                        </w:r>
                        <w:r>
                          <w:rPr>
                            <w:spacing w:val="-4"/>
                            <w:sz w:val="14"/>
                          </w:rPr>
                          <w:t>ASGs</w:t>
                        </w:r>
                      </w:p>
                    </w:txbxContent>
                  </v:textbox>
                </v:shape>
                <v:shape id="docshape33" o:spid="_x0000_s1037" type="#_x0000_t202" style="position:absolute;left:7033;top:3745;width:592;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" filled="f" stroked="f">
                  <v:textbox inset="0,0,0,0">
                    <w:txbxContent>
                      <w:p w14:paraId="6DC418F0" w14:textId="77777777" w:rsidR="001C7EB0" w:rsidRDefault="00000000">
                        <w:pPr>
                          <w:spacing w:line="259" w:lineRule="auto"/>
                          <w:ind w:firstLine="215"/>
                          <w:rPr>
                            <w:sz w:val="14"/>
                          </w:rPr>
                        </w:pPr>
                        <w:r>
                          <w:rPr>
                            <w:spacing w:val="-6"/>
                            <w:sz w:val="14"/>
                          </w:rPr>
                          <w:t>1*</w:t>
                        </w:r>
                        <w:r>
                          <w:rPr>
                            <w:spacing w:val="40"/>
                            <w:sz w:val="14"/>
                          </w:rPr>
                          <w:t xml:space="preserve"> </w:t>
                        </w:r>
                        <w:r>
                          <w:rPr>
                            <w:spacing w:val="-2"/>
                            <w:sz w:val="14"/>
                          </w:rPr>
                          <w:t>DJCTEC</w:t>
                        </w:r>
                      </w:p>
                    </w:txbxContent>
                  </v:textbox>
                </v:shape>
                <v:shape id="docshape34" o:spid="_x0000_s1038" type="#_x0000_t202" style="position:absolute;left:9659;top:3745;width:878;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" filled="f" stroked="f">
                  <v:textbox inset="0,0,0,0">
                    <w:txbxContent>
                      <w:p w14:paraId="1B64167E" w14:textId="77777777" w:rsidR="001C7EB0" w:rsidRDefault="00000000">
                        <w:pPr>
                          <w:spacing w:line="161" w:lineRule="exact"/>
                          <w:ind w:right="22"/>
                          <w:jc w:val="center"/>
                          <w:rPr>
                            <w:sz w:val="14"/>
                          </w:rPr>
                        </w:pPr>
                        <w:r>
                          <w:rPr>
                            <w:color w:val="00AF50"/>
                            <w:sz w:val="14"/>
                          </w:rPr>
                          <w:t>1*</w:t>
                        </w:r>
                        <w:r>
                          <w:rPr>
                            <w:color w:val="00AF50"/>
                            <w:spacing w:val="5"/>
                            <w:sz w:val="14"/>
                          </w:rPr>
                          <w:t xml:space="preserve"> </w:t>
                        </w:r>
                        <w:r>
                          <w:rPr>
                            <w:color w:val="00AF50"/>
                            <w:spacing w:val="-4"/>
                            <w:sz w:val="14"/>
                          </w:rPr>
                          <w:t>DAGE</w:t>
                        </w:r>
                      </w:p>
                      <w:p w14:paraId="69BF962B" w14:textId="77777777" w:rsidR="001C7EB0" w:rsidRDefault="00000000">
                        <w:pPr>
                          <w:spacing w:before="13"/>
                          <w:ind w:left="4" w:right="22"/>
                          <w:jc w:val="center"/>
                          <w:rPr>
                            <w:sz w:val="14"/>
                          </w:rPr>
                        </w:pPr>
                        <w:r>
                          <w:rPr>
                            <w:color w:val="00AF50"/>
                            <w:spacing w:val="-2"/>
                            <w:sz w:val="14"/>
                          </w:rPr>
                          <w:t>Endorsement</w:t>
                        </w:r>
                      </w:p>
                    </w:txbxContent>
                  </v:textbox>
                </v:shape>
                <v:shape id="docshape35" o:spid="_x0000_s1039" type="#_x0000_t202" style="position:absolute;left:5137;top:4987;width:560;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" filled="f" stroked="f">
                  <v:textbox inset="0,0,0,0">
                    <w:txbxContent>
                      <w:p w14:paraId="366F8BDC" w14:textId="77777777" w:rsidR="001C7EB0" w:rsidRDefault="00000000">
                        <w:pPr>
                          <w:rPr>
                            <w:sz w:val="14"/>
                          </w:rPr>
                        </w:pPr>
                        <w:r>
                          <w:rPr>
                            <w:spacing w:val="-2"/>
                            <w:w w:val="105"/>
                            <w:sz w:val="14"/>
                          </w:rPr>
                          <w:t>COWGs</w:t>
                        </w:r>
                      </w:p>
                    </w:txbxContent>
                  </v:textbox>
                </v:shape>
                <v:shape id="docshape36" o:spid="_x0000_s1040" type="#_x0000_t202" style="position:absolute;left:7082;top:4975;width:564;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" filled="f" stroked="f">
                  <v:textbox inset="0,0,0,0">
                    <w:txbxContent>
                      <w:p w14:paraId="147B1557" w14:textId="77777777" w:rsidR="001C7EB0" w:rsidRDefault="00000000">
                        <w:pPr>
                          <w:rPr>
                            <w:sz w:val="14"/>
                          </w:rPr>
                        </w:pPr>
                        <w:r>
                          <w:rPr>
                            <w:spacing w:val="-2"/>
                            <w:sz w:val="14"/>
                          </w:rPr>
                          <w:t>DXPWG</w:t>
                        </w:r>
                      </w:p>
                    </w:txbxContent>
                  </v:textbox>
                </v:shape>
                <v:shape id="docshape37" o:spid="_x0000_s1041" type="#_x0000_t202" style="position:absolute;left:9626;top:4987;width:938;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" filled="f" stroked="f">
                  <v:textbox inset="0,0,0,0">
                    <w:txbxContent>
                      <w:p w14:paraId="679B6F42" w14:textId="77777777" w:rsidR="001C7EB0" w:rsidRDefault="00000000">
                        <w:pPr>
                          <w:rPr>
                            <w:sz w:val="14"/>
                          </w:rPr>
                        </w:pPr>
                        <w:r>
                          <w:rPr>
                            <w:color w:val="00AF50"/>
                            <w:sz w:val="14"/>
                          </w:rPr>
                          <w:t>DAGE</w:t>
                        </w:r>
                        <w:r>
                          <w:rPr>
                            <w:color w:val="00AF50"/>
                            <w:spacing w:val="11"/>
                            <w:sz w:val="14"/>
                          </w:rPr>
                          <w:t xml:space="preserve"> </w:t>
                        </w:r>
                        <w:r>
                          <w:rPr>
                            <w:color w:val="00AF50"/>
                            <w:spacing w:val="-2"/>
                            <w:sz w:val="14"/>
                          </w:rPr>
                          <w:t>Drafted</w:t>
                        </w:r>
                      </w:p>
                    </w:txbxContent>
                  </v:textbox>
                </v:shape>
                <w10:wrap anchorx="page"/>
              </v:group>
            </w:pict>
          </mc:Fallback>
        </mc:AlternateContent>
      </w:r>
      <w:r w:rsidR="00000000">
        <w:rPr>
          <w:b/>
          <w:color w:val="006FC0"/>
          <w:sz w:val="14"/>
        </w:rPr>
        <w:t>Governance</w:t>
      </w:r>
      <w:r w:rsidR="00000000">
        <w:rPr>
          <w:b/>
          <w:color w:val="006FC0"/>
          <w:spacing w:val="8"/>
          <w:sz w:val="14"/>
        </w:rPr>
        <w:t xml:space="preserve"> </w:t>
      </w:r>
      <w:r w:rsidR="00000000">
        <w:rPr>
          <w:b/>
          <w:color w:val="006FC0"/>
          <w:spacing w:val="-2"/>
          <w:sz w:val="14"/>
        </w:rPr>
        <w:t>Chain</w:t>
      </w:r>
    </w:p>
    <w:p w14:paraId="179DE42B" w14:textId="77777777" w:rsidR="001C7EB0" w:rsidRDefault="00000000">
      <w:pPr>
        <w:spacing w:before="7"/>
        <w:rPr>
          <w:b/>
          <w:sz w:val="21"/>
        </w:rPr>
      </w:pPr>
      <w:r>
        <w:br w:type="column"/>
      </w:r>
    </w:p>
    <w:p w14:paraId="1F471592" w14:textId="77777777" w:rsidR="001C7EB0" w:rsidRDefault="00000000">
      <w:pPr>
        <w:ind w:left="2857"/>
        <w:rPr>
          <w:b/>
          <w:sz w:val="14"/>
        </w:rPr>
      </w:pPr>
      <w:r>
        <w:rPr>
          <w:b/>
          <w:color w:val="00AF50"/>
          <w:spacing w:val="-2"/>
          <w:sz w:val="14"/>
        </w:rPr>
        <w:t>Defence</w:t>
      </w:r>
    </w:p>
    <w:p w14:paraId="0513549D" w14:textId="77777777" w:rsidR="001C7EB0" w:rsidRDefault="001C7EB0">
      <w:pPr>
        <w:rPr>
          <w:sz w:val="14"/>
        </w:rPr>
        <w:sectPr w:rsidR="001C7EB0">
          <w:type w:val="continuous"/>
          <w:pgSz w:w="11910" w:h="16840"/>
          <w:pgMar w:top="2260" w:right="240" w:bottom="680" w:left="240" w:header="739" w:footer="480" w:gutter="0"/>
          <w:cols w:num="2" w:space="720" w:equalWidth="0">
            <w:col w:w="6670" w:space="40"/>
            <w:col w:w="4720"/>
          </w:cols>
        </w:sectPr>
      </w:pPr>
    </w:p>
    <w:p w14:paraId="51A1C4F4" w14:textId="77777777" w:rsidR="001C7EB0" w:rsidRDefault="001C7EB0">
      <w:pPr>
        <w:pStyle w:val="BodyText"/>
        <w:rPr>
          <w:b/>
          <w:sz w:val="20"/>
        </w:rPr>
      </w:pPr>
    </w:p>
    <w:p w14:paraId="460DAE24" w14:textId="77777777" w:rsidR="001C7EB0" w:rsidRDefault="001C7EB0">
      <w:pPr>
        <w:pStyle w:val="BodyText"/>
        <w:rPr>
          <w:b/>
          <w:sz w:val="20"/>
        </w:rPr>
      </w:pPr>
    </w:p>
    <w:p w14:paraId="15DE6B54" w14:textId="77777777" w:rsidR="001C7EB0" w:rsidRDefault="001C7EB0">
      <w:pPr>
        <w:pStyle w:val="BodyText"/>
        <w:rPr>
          <w:b/>
          <w:sz w:val="20"/>
        </w:rPr>
      </w:pPr>
    </w:p>
    <w:p w14:paraId="10C83D9A" w14:textId="77777777" w:rsidR="001C7EB0" w:rsidRDefault="001C7EB0">
      <w:pPr>
        <w:pStyle w:val="BodyText"/>
        <w:rPr>
          <w:b/>
          <w:sz w:val="20"/>
        </w:rPr>
      </w:pPr>
    </w:p>
    <w:p w14:paraId="6CEFE661" w14:textId="77777777" w:rsidR="001C7EB0" w:rsidRDefault="001C7EB0">
      <w:pPr>
        <w:pStyle w:val="BodyText"/>
        <w:rPr>
          <w:b/>
          <w:sz w:val="20"/>
        </w:rPr>
      </w:pPr>
    </w:p>
    <w:p w14:paraId="4A66023C" w14:textId="77777777" w:rsidR="001C7EB0" w:rsidRDefault="001C7EB0">
      <w:pPr>
        <w:pStyle w:val="BodyText"/>
        <w:rPr>
          <w:b/>
          <w:sz w:val="20"/>
        </w:rPr>
      </w:pPr>
    </w:p>
    <w:p w14:paraId="4670A052" w14:textId="77777777" w:rsidR="001C7EB0" w:rsidRDefault="001C7EB0">
      <w:pPr>
        <w:pStyle w:val="BodyText"/>
        <w:rPr>
          <w:b/>
          <w:sz w:val="20"/>
        </w:rPr>
      </w:pPr>
    </w:p>
    <w:p w14:paraId="69C35289" w14:textId="77777777" w:rsidR="001C7EB0" w:rsidRDefault="001C7EB0">
      <w:pPr>
        <w:pStyle w:val="BodyText"/>
        <w:rPr>
          <w:b/>
          <w:sz w:val="20"/>
        </w:rPr>
      </w:pPr>
    </w:p>
    <w:p w14:paraId="05424F6E" w14:textId="77777777" w:rsidR="001C7EB0" w:rsidRDefault="001C7EB0">
      <w:pPr>
        <w:pStyle w:val="BodyText"/>
        <w:rPr>
          <w:b/>
          <w:sz w:val="20"/>
        </w:rPr>
      </w:pPr>
    </w:p>
    <w:p w14:paraId="5BEDD386" w14:textId="77777777" w:rsidR="001C7EB0" w:rsidRDefault="001C7EB0">
      <w:pPr>
        <w:pStyle w:val="BodyText"/>
        <w:rPr>
          <w:b/>
          <w:sz w:val="20"/>
        </w:rPr>
      </w:pPr>
    </w:p>
    <w:p w14:paraId="4DD8AE18" w14:textId="77777777" w:rsidR="001C7EB0" w:rsidRDefault="001C7EB0">
      <w:pPr>
        <w:pStyle w:val="BodyText"/>
        <w:rPr>
          <w:b/>
          <w:sz w:val="20"/>
        </w:rPr>
      </w:pPr>
    </w:p>
    <w:p w14:paraId="0C9BB693" w14:textId="77777777" w:rsidR="001C7EB0" w:rsidRDefault="001C7EB0">
      <w:pPr>
        <w:pStyle w:val="BodyText"/>
        <w:rPr>
          <w:b/>
          <w:sz w:val="20"/>
        </w:rPr>
      </w:pPr>
    </w:p>
    <w:p w14:paraId="4CB7CF70" w14:textId="77777777" w:rsidR="001C7EB0" w:rsidRDefault="001C7EB0">
      <w:pPr>
        <w:pStyle w:val="BodyText"/>
        <w:rPr>
          <w:b/>
          <w:sz w:val="20"/>
        </w:rPr>
      </w:pPr>
    </w:p>
    <w:p w14:paraId="429DD1B5" w14:textId="77777777" w:rsidR="001C7EB0" w:rsidRDefault="001C7EB0">
      <w:pPr>
        <w:pStyle w:val="BodyText"/>
        <w:rPr>
          <w:b/>
          <w:sz w:val="20"/>
        </w:rPr>
      </w:pPr>
    </w:p>
    <w:p w14:paraId="3B82D450" w14:textId="77777777" w:rsidR="001C7EB0" w:rsidRDefault="001C7EB0">
      <w:pPr>
        <w:pStyle w:val="BodyText"/>
        <w:rPr>
          <w:b/>
          <w:sz w:val="20"/>
        </w:rPr>
      </w:pPr>
    </w:p>
    <w:p w14:paraId="2517C673" w14:textId="77777777" w:rsidR="001C7EB0" w:rsidRDefault="001C7EB0">
      <w:pPr>
        <w:pStyle w:val="BodyText"/>
        <w:rPr>
          <w:b/>
          <w:sz w:val="20"/>
        </w:rPr>
      </w:pPr>
    </w:p>
    <w:p w14:paraId="1C24E4E6" w14:textId="77777777" w:rsidR="001C7EB0" w:rsidRDefault="001C7EB0">
      <w:pPr>
        <w:pStyle w:val="BodyText"/>
        <w:rPr>
          <w:b/>
          <w:sz w:val="20"/>
        </w:rPr>
      </w:pPr>
    </w:p>
    <w:p w14:paraId="4E6E0B18" w14:textId="77777777" w:rsidR="001C7EB0" w:rsidRDefault="001C7EB0">
      <w:pPr>
        <w:pStyle w:val="BodyText"/>
        <w:rPr>
          <w:b/>
          <w:sz w:val="20"/>
        </w:rPr>
      </w:pPr>
    </w:p>
    <w:p w14:paraId="6EAC72C1" w14:textId="77777777" w:rsidR="001C7EB0" w:rsidRDefault="001C7EB0">
      <w:pPr>
        <w:pStyle w:val="BodyText"/>
        <w:rPr>
          <w:b/>
          <w:sz w:val="20"/>
        </w:rPr>
      </w:pPr>
    </w:p>
    <w:p w14:paraId="68BB4A8D" w14:textId="77777777" w:rsidR="001C7EB0" w:rsidRDefault="001C7EB0">
      <w:pPr>
        <w:pStyle w:val="BodyText"/>
        <w:rPr>
          <w:b/>
          <w:sz w:val="20"/>
        </w:rPr>
      </w:pPr>
    </w:p>
    <w:p w14:paraId="7427E78C" w14:textId="77777777" w:rsidR="001C7EB0" w:rsidRDefault="001C7EB0">
      <w:pPr>
        <w:pStyle w:val="BodyText"/>
        <w:rPr>
          <w:b/>
          <w:sz w:val="20"/>
        </w:rPr>
      </w:pPr>
    </w:p>
    <w:p w14:paraId="39EAEE61" w14:textId="77777777" w:rsidR="001C7EB0" w:rsidRDefault="001C7EB0">
      <w:pPr>
        <w:pStyle w:val="BodyText"/>
        <w:rPr>
          <w:b/>
          <w:sz w:val="20"/>
        </w:rPr>
      </w:pPr>
    </w:p>
    <w:p w14:paraId="04C7D748" w14:textId="77777777" w:rsidR="001C7EB0" w:rsidRDefault="001C7EB0">
      <w:pPr>
        <w:pStyle w:val="BodyText"/>
        <w:rPr>
          <w:b/>
          <w:sz w:val="20"/>
        </w:rPr>
      </w:pPr>
    </w:p>
    <w:p w14:paraId="019AA90C" w14:textId="77777777" w:rsidR="001C7EB0" w:rsidRDefault="001C7EB0">
      <w:pPr>
        <w:pStyle w:val="BodyText"/>
        <w:rPr>
          <w:b/>
          <w:sz w:val="20"/>
        </w:rPr>
      </w:pPr>
    </w:p>
    <w:p w14:paraId="2553D434" w14:textId="77777777" w:rsidR="001C7EB0" w:rsidRDefault="00000000">
      <w:pPr>
        <w:pStyle w:val="BodyText"/>
        <w:spacing w:before="209"/>
        <w:ind w:left="1178" w:right="1182"/>
        <w:jc w:val="center"/>
      </w:pPr>
      <w:r>
        <w:t>Figure</w:t>
      </w:r>
      <w:r>
        <w:rPr>
          <w:spacing w:val="-2"/>
        </w:rPr>
        <w:t xml:space="preserve"> </w:t>
      </w:r>
      <w:r>
        <w:t>2:</w:t>
      </w:r>
      <w:r>
        <w:rPr>
          <w:spacing w:val="-4"/>
        </w:rPr>
        <w:t xml:space="preserve"> </w:t>
      </w:r>
      <w:r>
        <w:t>Collective</w:t>
      </w:r>
      <w:r>
        <w:rPr>
          <w:spacing w:val="-2"/>
        </w:rPr>
        <w:t xml:space="preserve"> </w:t>
      </w:r>
      <w:r>
        <w:t>Training</w:t>
      </w:r>
      <w:r>
        <w:rPr>
          <w:spacing w:val="-5"/>
        </w:rPr>
        <w:t xml:space="preserve"> </w:t>
      </w:r>
      <w:r>
        <w:t>Governance</w:t>
      </w:r>
      <w:r>
        <w:rPr>
          <w:spacing w:val="-4"/>
        </w:rPr>
        <w:t xml:space="preserve"> </w:t>
      </w:r>
      <w:r>
        <w:t>Practice:</w:t>
      </w:r>
      <w:r>
        <w:rPr>
          <w:spacing w:val="-2"/>
        </w:rPr>
        <w:t xml:space="preserve"> </w:t>
      </w:r>
      <w:r>
        <w:t>Tiers</w:t>
      </w:r>
      <w:r>
        <w:rPr>
          <w:spacing w:val="-3"/>
        </w:rPr>
        <w:t xml:space="preserve"> </w:t>
      </w:r>
      <w:r>
        <w:t>2+,</w:t>
      </w:r>
      <w:r>
        <w:rPr>
          <w:spacing w:val="-4"/>
        </w:rPr>
        <w:t xml:space="preserve"> </w:t>
      </w:r>
      <w:r>
        <w:t>3</w:t>
      </w:r>
      <w:r>
        <w:rPr>
          <w:spacing w:val="-2"/>
        </w:rPr>
        <w:t xml:space="preserve"> </w:t>
      </w:r>
      <w:r>
        <w:t>&amp;</w:t>
      </w:r>
      <w:r>
        <w:rPr>
          <w:spacing w:val="-4"/>
        </w:rPr>
        <w:t xml:space="preserve"> </w:t>
      </w:r>
      <w:r>
        <w:rPr>
          <w:spacing w:val="-10"/>
        </w:rPr>
        <w:t>4</w:t>
      </w:r>
    </w:p>
    <w:p w14:paraId="1C009421" w14:textId="77777777" w:rsidR="001C7EB0" w:rsidRDefault="001C7EB0">
      <w:pPr>
        <w:pStyle w:val="BodyText"/>
        <w:rPr>
          <w:sz w:val="26"/>
        </w:rPr>
      </w:pPr>
    </w:p>
    <w:p w14:paraId="5D3F6EAC" w14:textId="77777777" w:rsidR="001C7EB0" w:rsidRDefault="00000000">
      <w:pPr>
        <w:pStyle w:val="ListParagraph"/>
        <w:numPr>
          <w:ilvl w:val="2"/>
          <w:numId w:val="118"/>
        </w:numPr>
        <w:tabs>
          <w:tab w:val="left" w:pos="1614"/>
        </w:tabs>
        <w:spacing w:before="171" w:line="237" w:lineRule="auto"/>
        <w:ind w:right="899"/>
        <w:rPr>
          <w:sz w:val="24"/>
        </w:rPr>
      </w:pPr>
      <w:r>
        <w:rPr>
          <w:sz w:val="24"/>
        </w:rPr>
        <w:t>MCs</w:t>
      </w:r>
      <w:r>
        <w:rPr>
          <w:spacing w:val="40"/>
          <w:sz w:val="24"/>
        </w:rPr>
        <w:t xml:space="preserve"> </w:t>
      </w:r>
      <w:r>
        <w:rPr>
          <w:sz w:val="24"/>
        </w:rPr>
        <w:t>are</w:t>
      </w:r>
      <w:r>
        <w:rPr>
          <w:spacing w:val="40"/>
          <w:sz w:val="24"/>
        </w:rPr>
        <w:t xml:space="preserve"> </w:t>
      </w:r>
      <w:r>
        <w:rPr>
          <w:sz w:val="24"/>
        </w:rPr>
        <w:t>responsible</w:t>
      </w:r>
      <w:r>
        <w:rPr>
          <w:spacing w:val="40"/>
          <w:sz w:val="24"/>
        </w:rPr>
        <w:t xml:space="preserve"> </w:t>
      </w:r>
      <w:r>
        <w:rPr>
          <w:sz w:val="24"/>
        </w:rPr>
        <w:t>for</w:t>
      </w:r>
      <w:r>
        <w:rPr>
          <w:spacing w:val="40"/>
          <w:sz w:val="24"/>
        </w:rPr>
        <w:t xml:space="preserve"> </w:t>
      </w:r>
      <w:r>
        <w:rPr>
          <w:sz w:val="24"/>
        </w:rPr>
        <w:t>setting</w:t>
      </w:r>
      <w:r>
        <w:rPr>
          <w:spacing w:val="40"/>
          <w:sz w:val="24"/>
        </w:rPr>
        <w:t xml:space="preserve"> </w:t>
      </w:r>
      <w:r>
        <w:rPr>
          <w:sz w:val="24"/>
        </w:rPr>
        <w:t>governance</w:t>
      </w:r>
      <w:r>
        <w:rPr>
          <w:spacing w:val="40"/>
          <w:sz w:val="24"/>
        </w:rPr>
        <w:t xml:space="preserve"> </w:t>
      </w:r>
      <w:r>
        <w:rPr>
          <w:sz w:val="24"/>
        </w:rPr>
        <w:t>structures</w:t>
      </w:r>
      <w:r>
        <w:rPr>
          <w:spacing w:val="40"/>
          <w:sz w:val="24"/>
        </w:rPr>
        <w:t xml:space="preserve"> </w:t>
      </w:r>
      <w:r>
        <w:rPr>
          <w:sz w:val="24"/>
        </w:rPr>
        <w:t>for</w:t>
      </w:r>
      <w:r>
        <w:rPr>
          <w:spacing w:val="40"/>
          <w:sz w:val="24"/>
        </w:rPr>
        <w:t xml:space="preserve"> </w:t>
      </w:r>
      <w:r>
        <w:rPr>
          <w:sz w:val="24"/>
        </w:rPr>
        <w:t>internal</w:t>
      </w:r>
      <w:r>
        <w:rPr>
          <w:spacing w:val="40"/>
          <w:sz w:val="24"/>
        </w:rPr>
        <w:t xml:space="preserve"> </w:t>
      </w:r>
      <w:r>
        <w:rPr>
          <w:sz w:val="24"/>
        </w:rPr>
        <w:t>Tier</w:t>
      </w:r>
      <w:r>
        <w:rPr>
          <w:spacing w:val="40"/>
          <w:sz w:val="24"/>
        </w:rPr>
        <w:t xml:space="preserve"> </w:t>
      </w:r>
      <w:r>
        <w:rPr>
          <w:sz w:val="24"/>
        </w:rPr>
        <w:t>0</w:t>
      </w:r>
      <w:r>
        <w:rPr>
          <w:spacing w:val="40"/>
          <w:sz w:val="24"/>
        </w:rPr>
        <w:t xml:space="preserve"> </w:t>
      </w:r>
      <w:r>
        <w:rPr>
          <w:sz w:val="24"/>
        </w:rPr>
        <w:t>to</w:t>
      </w:r>
      <w:r>
        <w:rPr>
          <w:spacing w:val="40"/>
          <w:sz w:val="24"/>
        </w:rPr>
        <w:t xml:space="preserve"> </w:t>
      </w:r>
      <w:r>
        <w:rPr>
          <w:sz w:val="24"/>
        </w:rPr>
        <w:t>2+ collective training.</w:t>
      </w:r>
    </w:p>
    <w:p w14:paraId="658592EA" w14:textId="77777777" w:rsidR="001C7EB0" w:rsidRDefault="001C7EB0">
      <w:pPr>
        <w:spacing w:line="237" w:lineRule="auto"/>
        <w:rPr>
          <w:sz w:val="24"/>
        </w:rPr>
        <w:sectPr w:rsidR="001C7EB0">
          <w:type w:val="continuous"/>
          <w:pgSz w:w="11910" w:h="16840"/>
          <w:pgMar w:top="2260" w:right="240" w:bottom="680" w:left="240" w:header="739" w:footer="480" w:gutter="0"/>
          <w:cols w:space="720"/>
        </w:sectPr>
      </w:pPr>
    </w:p>
    <w:p w14:paraId="5061F5AC" w14:textId="77777777" w:rsidR="001C7EB0" w:rsidRDefault="001C7EB0">
      <w:pPr>
        <w:pStyle w:val="BodyText"/>
        <w:spacing w:before="8"/>
        <w:rPr>
          <w:sz w:val="14"/>
        </w:rPr>
      </w:pPr>
    </w:p>
    <w:p w14:paraId="591A9915" w14:textId="77777777" w:rsidR="001C7EB0" w:rsidRDefault="00000000">
      <w:pPr>
        <w:pStyle w:val="ListParagraph"/>
        <w:numPr>
          <w:ilvl w:val="2"/>
          <w:numId w:val="118"/>
        </w:numPr>
        <w:tabs>
          <w:tab w:val="left" w:pos="1614"/>
        </w:tabs>
        <w:spacing w:before="95"/>
        <w:ind w:hanging="722"/>
        <w:rPr>
          <w:sz w:val="24"/>
        </w:rPr>
      </w:pPr>
      <w:r>
        <w:rPr>
          <w:sz w:val="24"/>
        </w:rPr>
        <w:t>The</w:t>
      </w:r>
      <w:r>
        <w:rPr>
          <w:spacing w:val="-3"/>
          <w:sz w:val="24"/>
        </w:rPr>
        <w:t xml:space="preserve"> </w:t>
      </w:r>
      <w:r>
        <w:rPr>
          <w:sz w:val="24"/>
        </w:rPr>
        <w:t>key</w:t>
      </w:r>
      <w:r>
        <w:rPr>
          <w:spacing w:val="-4"/>
          <w:sz w:val="24"/>
        </w:rPr>
        <w:t xml:space="preserve"> </w:t>
      </w:r>
      <w:r>
        <w:rPr>
          <w:sz w:val="24"/>
        </w:rPr>
        <w:t>Governance</w:t>
      </w:r>
      <w:r>
        <w:rPr>
          <w:spacing w:val="-3"/>
          <w:sz w:val="24"/>
        </w:rPr>
        <w:t xml:space="preserve"> </w:t>
      </w:r>
      <w:r>
        <w:rPr>
          <w:sz w:val="24"/>
        </w:rPr>
        <w:t>functions</w:t>
      </w:r>
      <w:r>
        <w:rPr>
          <w:position w:val="8"/>
          <w:sz w:val="16"/>
        </w:rPr>
        <w:t>14</w:t>
      </w:r>
      <w:r>
        <w:rPr>
          <w:spacing w:val="20"/>
          <w:position w:val="8"/>
          <w:sz w:val="16"/>
        </w:rPr>
        <w:t xml:space="preserve"> </w:t>
      </w:r>
      <w:r>
        <w:rPr>
          <w:spacing w:val="-2"/>
          <w:sz w:val="24"/>
        </w:rPr>
        <w:t>are</w:t>
      </w:r>
      <w:r>
        <w:rPr>
          <w:spacing w:val="-2"/>
          <w:position w:val="8"/>
          <w:sz w:val="16"/>
        </w:rPr>
        <w:t>15</w:t>
      </w:r>
      <w:r>
        <w:rPr>
          <w:spacing w:val="-2"/>
          <w:sz w:val="24"/>
        </w:rPr>
        <w:t>:</w:t>
      </w:r>
    </w:p>
    <w:p w14:paraId="6C6F8D0C" w14:textId="77777777" w:rsidR="001C7EB0" w:rsidRDefault="001C7EB0">
      <w:pPr>
        <w:pStyle w:val="BodyText"/>
        <w:spacing w:before="5"/>
      </w:pPr>
    </w:p>
    <w:p w14:paraId="0E82FE12" w14:textId="77777777" w:rsidR="001C7EB0" w:rsidRDefault="00000000">
      <w:pPr>
        <w:pStyle w:val="ListParagraph"/>
        <w:numPr>
          <w:ilvl w:val="0"/>
          <w:numId w:val="114"/>
        </w:numPr>
        <w:tabs>
          <w:tab w:val="left" w:pos="1597"/>
        </w:tabs>
        <w:spacing w:before="1"/>
        <w:ind w:right="889"/>
        <w:jc w:val="both"/>
        <w:rPr>
          <w:sz w:val="24"/>
        </w:rPr>
      </w:pPr>
      <w:r>
        <w:rPr>
          <w:sz w:val="24"/>
        </w:rPr>
        <w:t>The</w:t>
      </w:r>
      <w:r>
        <w:rPr>
          <w:spacing w:val="-8"/>
          <w:sz w:val="24"/>
        </w:rPr>
        <w:t xml:space="preserve"> </w:t>
      </w:r>
      <w:r>
        <w:rPr>
          <w:sz w:val="24"/>
        </w:rPr>
        <w:t>Customer</w:t>
      </w:r>
      <w:r>
        <w:rPr>
          <w:spacing w:val="-10"/>
          <w:sz w:val="24"/>
        </w:rPr>
        <w:t xml:space="preserve"> </w:t>
      </w:r>
      <w:r>
        <w:rPr>
          <w:sz w:val="24"/>
        </w:rPr>
        <w:t>/Sponsor</w:t>
      </w:r>
      <w:r>
        <w:rPr>
          <w:spacing w:val="-8"/>
          <w:sz w:val="24"/>
        </w:rPr>
        <w:t xml:space="preserve"> </w:t>
      </w:r>
      <w:r>
        <w:rPr>
          <w:sz w:val="24"/>
        </w:rPr>
        <w:t>–</w:t>
      </w:r>
      <w:r>
        <w:rPr>
          <w:spacing w:val="-8"/>
          <w:sz w:val="24"/>
        </w:rPr>
        <w:t xml:space="preserve"> </w:t>
      </w:r>
      <w:r>
        <w:rPr>
          <w:sz w:val="24"/>
        </w:rPr>
        <w:t>the</w:t>
      </w:r>
      <w:r>
        <w:rPr>
          <w:spacing w:val="-8"/>
          <w:sz w:val="24"/>
        </w:rPr>
        <w:t xml:space="preserve"> </w:t>
      </w:r>
      <w:r>
        <w:rPr>
          <w:sz w:val="24"/>
        </w:rPr>
        <w:t>end</w:t>
      </w:r>
      <w:r>
        <w:rPr>
          <w:spacing w:val="-8"/>
          <w:sz w:val="24"/>
        </w:rPr>
        <w:t xml:space="preserve"> </w:t>
      </w:r>
      <w:r>
        <w:rPr>
          <w:sz w:val="24"/>
        </w:rPr>
        <w:t>user</w:t>
      </w:r>
      <w:r>
        <w:rPr>
          <w:spacing w:val="-10"/>
          <w:sz w:val="24"/>
        </w:rPr>
        <w:t xml:space="preserve"> </w:t>
      </w:r>
      <w:r>
        <w:rPr>
          <w:sz w:val="24"/>
        </w:rPr>
        <w:t>of</w:t>
      </w:r>
      <w:r>
        <w:rPr>
          <w:spacing w:val="-9"/>
          <w:sz w:val="24"/>
        </w:rPr>
        <w:t xml:space="preserve"> </w:t>
      </w:r>
      <w:r>
        <w:rPr>
          <w:sz w:val="24"/>
        </w:rPr>
        <w:t>collectively</w:t>
      </w:r>
      <w:r>
        <w:rPr>
          <w:spacing w:val="-10"/>
          <w:sz w:val="24"/>
        </w:rPr>
        <w:t xml:space="preserve"> </w:t>
      </w:r>
      <w:r>
        <w:rPr>
          <w:sz w:val="24"/>
        </w:rPr>
        <w:t>trained</w:t>
      </w:r>
      <w:r>
        <w:rPr>
          <w:spacing w:val="-8"/>
          <w:sz w:val="24"/>
        </w:rPr>
        <w:t xml:space="preserve"> </w:t>
      </w:r>
      <w:r>
        <w:rPr>
          <w:sz w:val="24"/>
        </w:rPr>
        <w:t>FE.</w:t>
      </w:r>
      <w:r>
        <w:rPr>
          <w:spacing w:val="-8"/>
          <w:sz w:val="24"/>
        </w:rPr>
        <w:t xml:space="preserve"> </w:t>
      </w:r>
      <w:r>
        <w:rPr>
          <w:sz w:val="24"/>
        </w:rPr>
        <w:t>Identifies</w:t>
      </w:r>
      <w:r>
        <w:rPr>
          <w:spacing w:val="-9"/>
          <w:sz w:val="24"/>
        </w:rPr>
        <w:t xml:space="preserve"> </w:t>
      </w:r>
      <w:r>
        <w:rPr>
          <w:sz w:val="24"/>
        </w:rPr>
        <w:t>an</w:t>
      </w:r>
      <w:r>
        <w:rPr>
          <w:spacing w:val="-11"/>
          <w:sz w:val="24"/>
        </w:rPr>
        <w:t xml:space="preserve"> </w:t>
      </w:r>
      <w:r>
        <w:rPr>
          <w:sz w:val="24"/>
        </w:rPr>
        <w:t>outline requirement and supplies critical information to the TRA for requirement analysis. In most</w:t>
      </w:r>
      <w:r>
        <w:rPr>
          <w:spacing w:val="-4"/>
          <w:sz w:val="24"/>
        </w:rPr>
        <w:t xml:space="preserve"> </w:t>
      </w:r>
      <w:r>
        <w:rPr>
          <w:sz w:val="24"/>
        </w:rPr>
        <w:t>cases</w:t>
      </w:r>
      <w:r>
        <w:rPr>
          <w:spacing w:val="-4"/>
          <w:sz w:val="24"/>
        </w:rPr>
        <w:t xml:space="preserve"> </w:t>
      </w:r>
      <w:r>
        <w:rPr>
          <w:sz w:val="24"/>
        </w:rPr>
        <w:t>this</w:t>
      </w:r>
      <w:r>
        <w:rPr>
          <w:spacing w:val="-5"/>
          <w:sz w:val="24"/>
        </w:rPr>
        <w:t xml:space="preserve"> </w:t>
      </w:r>
      <w:r>
        <w:rPr>
          <w:sz w:val="24"/>
        </w:rPr>
        <w:t>will</w:t>
      </w:r>
      <w:r>
        <w:rPr>
          <w:spacing w:val="-5"/>
          <w:sz w:val="24"/>
        </w:rPr>
        <w:t xml:space="preserve"> </w:t>
      </w:r>
      <w:r>
        <w:rPr>
          <w:sz w:val="24"/>
        </w:rPr>
        <w:t>be</w:t>
      </w:r>
      <w:r>
        <w:rPr>
          <w:spacing w:val="-4"/>
          <w:sz w:val="24"/>
        </w:rPr>
        <w:t xml:space="preserve"> </w:t>
      </w:r>
      <w:r>
        <w:rPr>
          <w:sz w:val="24"/>
        </w:rPr>
        <w:t>CDS,</w:t>
      </w:r>
      <w:r>
        <w:rPr>
          <w:spacing w:val="-4"/>
          <w:sz w:val="24"/>
        </w:rPr>
        <w:t xml:space="preserve"> </w:t>
      </w:r>
      <w:r>
        <w:rPr>
          <w:sz w:val="24"/>
        </w:rPr>
        <w:t>VCDS,</w:t>
      </w:r>
      <w:r>
        <w:rPr>
          <w:spacing w:val="-4"/>
          <w:sz w:val="24"/>
        </w:rPr>
        <w:t xml:space="preserve"> </w:t>
      </w:r>
      <w:r>
        <w:rPr>
          <w:sz w:val="24"/>
        </w:rPr>
        <w:t>the</w:t>
      </w:r>
      <w:r>
        <w:rPr>
          <w:spacing w:val="-4"/>
          <w:sz w:val="24"/>
        </w:rPr>
        <w:t xml:space="preserve"> </w:t>
      </w:r>
      <w:r>
        <w:rPr>
          <w:sz w:val="24"/>
        </w:rPr>
        <w:t>sS</w:t>
      </w:r>
      <w:r>
        <w:rPr>
          <w:spacing w:val="-4"/>
          <w:sz w:val="24"/>
        </w:rPr>
        <w:t xml:space="preserve"> </w:t>
      </w:r>
      <w:r>
        <w:rPr>
          <w:sz w:val="24"/>
        </w:rPr>
        <w:t>Chiefs,</w:t>
      </w:r>
      <w:r>
        <w:rPr>
          <w:spacing w:val="-4"/>
          <w:sz w:val="24"/>
        </w:rPr>
        <w:t xml:space="preserve"> </w:t>
      </w:r>
      <w:r>
        <w:rPr>
          <w:sz w:val="24"/>
        </w:rPr>
        <w:t>Com</w:t>
      </w:r>
      <w:r>
        <w:rPr>
          <w:spacing w:val="-3"/>
          <w:sz w:val="24"/>
        </w:rPr>
        <w:t xml:space="preserve"> </w:t>
      </w:r>
      <w:r>
        <w:rPr>
          <w:sz w:val="24"/>
        </w:rPr>
        <w:t>UK</w:t>
      </w:r>
      <w:r>
        <w:rPr>
          <w:spacing w:val="-4"/>
          <w:sz w:val="24"/>
        </w:rPr>
        <w:t xml:space="preserve"> </w:t>
      </w:r>
      <w:r>
        <w:rPr>
          <w:sz w:val="24"/>
        </w:rPr>
        <w:t>StratCom</w:t>
      </w:r>
      <w:r>
        <w:rPr>
          <w:spacing w:val="-3"/>
          <w:sz w:val="24"/>
        </w:rPr>
        <w:t xml:space="preserve"> </w:t>
      </w:r>
      <w:r>
        <w:rPr>
          <w:sz w:val="24"/>
        </w:rPr>
        <w:t>or</w:t>
      </w:r>
      <w:r>
        <w:rPr>
          <w:spacing w:val="-5"/>
          <w:sz w:val="24"/>
        </w:rPr>
        <w:t xml:space="preserve"> </w:t>
      </w:r>
      <w:r>
        <w:rPr>
          <w:sz w:val="24"/>
        </w:rPr>
        <w:t>their</w:t>
      </w:r>
      <w:r>
        <w:rPr>
          <w:spacing w:val="-6"/>
          <w:sz w:val="24"/>
        </w:rPr>
        <w:t xml:space="preserve"> </w:t>
      </w:r>
      <w:r>
        <w:rPr>
          <w:sz w:val="24"/>
        </w:rPr>
        <w:t>Cyber and Space equivalents.</w:t>
      </w:r>
    </w:p>
    <w:p w14:paraId="5259C3FE" w14:textId="77777777" w:rsidR="001C7EB0" w:rsidRDefault="001C7EB0">
      <w:pPr>
        <w:pStyle w:val="BodyText"/>
        <w:spacing w:before="10"/>
        <w:rPr>
          <w:sz w:val="23"/>
        </w:rPr>
      </w:pPr>
    </w:p>
    <w:p w14:paraId="58C0BDBD" w14:textId="77777777" w:rsidR="001C7EB0" w:rsidRDefault="00000000">
      <w:pPr>
        <w:pStyle w:val="ListParagraph"/>
        <w:numPr>
          <w:ilvl w:val="0"/>
          <w:numId w:val="114"/>
        </w:numPr>
        <w:tabs>
          <w:tab w:val="left" w:pos="1597"/>
        </w:tabs>
        <w:ind w:right="890"/>
        <w:jc w:val="both"/>
        <w:rPr>
          <w:sz w:val="24"/>
        </w:rPr>
      </w:pPr>
      <w:r>
        <w:rPr>
          <w:sz w:val="24"/>
        </w:rPr>
        <w:t>The</w:t>
      </w:r>
      <w:r>
        <w:rPr>
          <w:spacing w:val="-13"/>
          <w:sz w:val="24"/>
        </w:rPr>
        <w:t xml:space="preserve"> </w:t>
      </w:r>
      <w:r>
        <w:rPr>
          <w:sz w:val="24"/>
        </w:rPr>
        <w:t>Training</w:t>
      </w:r>
      <w:r>
        <w:rPr>
          <w:spacing w:val="-15"/>
          <w:sz w:val="24"/>
        </w:rPr>
        <w:t xml:space="preserve"> </w:t>
      </w:r>
      <w:r>
        <w:rPr>
          <w:sz w:val="24"/>
        </w:rPr>
        <w:t>Requirements</w:t>
      </w:r>
      <w:r>
        <w:rPr>
          <w:spacing w:val="-15"/>
          <w:sz w:val="24"/>
        </w:rPr>
        <w:t xml:space="preserve"> </w:t>
      </w:r>
      <w:r>
        <w:rPr>
          <w:sz w:val="24"/>
        </w:rPr>
        <w:t>Authority</w:t>
      </w:r>
      <w:r>
        <w:rPr>
          <w:spacing w:val="-15"/>
          <w:sz w:val="24"/>
        </w:rPr>
        <w:t xml:space="preserve"> </w:t>
      </w:r>
      <w:r>
        <w:rPr>
          <w:sz w:val="24"/>
        </w:rPr>
        <w:t>(TRA)</w:t>
      </w:r>
      <w:r>
        <w:rPr>
          <w:position w:val="8"/>
          <w:sz w:val="16"/>
        </w:rPr>
        <w:t>16</w:t>
      </w:r>
      <w:r>
        <w:rPr>
          <w:spacing w:val="17"/>
          <w:position w:val="8"/>
          <w:sz w:val="16"/>
        </w:rPr>
        <w:t xml:space="preserve"> </w:t>
      </w:r>
      <w:r>
        <w:rPr>
          <w:sz w:val="24"/>
        </w:rPr>
        <w:t>is</w:t>
      </w:r>
      <w:r>
        <w:rPr>
          <w:spacing w:val="-17"/>
          <w:sz w:val="24"/>
        </w:rPr>
        <w:t xml:space="preserve"> </w:t>
      </w:r>
      <w:r>
        <w:rPr>
          <w:sz w:val="24"/>
        </w:rPr>
        <w:t>nominated</w:t>
      </w:r>
      <w:r>
        <w:rPr>
          <w:spacing w:val="-15"/>
          <w:sz w:val="24"/>
        </w:rPr>
        <w:t xml:space="preserve"> </w:t>
      </w:r>
      <w:r>
        <w:rPr>
          <w:sz w:val="24"/>
        </w:rPr>
        <w:t>by</w:t>
      </w:r>
      <w:r>
        <w:rPr>
          <w:spacing w:val="-16"/>
          <w:sz w:val="24"/>
        </w:rPr>
        <w:t xml:space="preserve"> </w:t>
      </w:r>
      <w:r>
        <w:rPr>
          <w:sz w:val="24"/>
        </w:rPr>
        <w:t>the</w:t>
      </w:r>
      <w:r>
        <w:rPr>
          <w:spacing w:val="-10"/>
          <w:sz w:val="24"/>
        </w:rPr>
        <w:t xml:space="preserve"> </w:t>
      </w:r>
      <w:r>
        <w:rPr>
          <w:sz w:val="24"/>
        </w:rPr>
        <w:t>Customer/Sponsor to represent the end user and is responsible for:</w:t>
      </w:r>
    </w:p>
    <w:p w14:paraId="753BED06" w14:textId="77777777" w:rsidR="001C7EB0" w:rsidRDefault="001C7EB0">
      <w:pPr>
        <w:pStyle w:val="BodyText"/>
        <w:spacing w:before="3"/>
      </w:pPr>
    </w:p>
    <w:p w14:paraId="1700F891" w14:textId="77777777" w:rsidR="001C7EB0" w:rsidRDefault="00000000">
      <w:pPr>
        <w:pStyle w:val="ListParagraph"/>
        <w:numPr>
          <w:ilvl w:val="1"/>
          <w:numId w:val="114"/>
        </w:numPr>
        <w:tabs>
          <w:tab w:val="left" w:pos="2317"/>
        </w:tabs>
        <w:spacing w:line="235" w:lineRule="auto"/>
        <w:ind w:right="1020"/>
        <w:rPr>
          <w:sz w:val="24"/>
        </w:rPr>
      </w:pPr>
      <w:r>
        <w:rPr>
          <w:sz w:val="24"/>
        </w:rPr>
        <w:t>Force Generation training requirements, which must be supported by the Capability and Readiness Assessment Framework (CRAF) process. Operational</w:t>
      </w:r>
      <w:r>
        <w:rPr>
          <w:spacing w:val="-6"/>
          <w:sz w:val="24"/>
        </w:rPr>
        <w:t xml:space="preserve"> </w:t>
      </w:r>
      <w:r>
        <w:rPr>
          <w:sz w:val="24"/>
        </w:rPr>
        <w:t>performance</w:t>
      </w:r>
      <w:r>
        <w:rPr>
          <w:spacing w:val="-3"/>
          <w:sz w:val="24"/>
        </w:rPr>
        <w:t xml:space="preserve"> </w:t>
      </w:r>
      <w:r>
        <w:rPr>
          <w:sz w:val="24"/>
        </w:rPr>
        <w:t>requirements</w:t>
      </w:r>
      <w:r>
        <w:rPr>
          <w:spacing w:val="-5"/>
          <w:sz w:val="24"/>
        </w:rPr>
        <w:t xml:space="preserve"> </w:t>
      </w:r>
      <w:r>
        <w:rPr>
          <w:sz w:val="24"/>
        </w:rPr>
        <w:t>are</w:t>
      </w:r>
      <w:r>
        <w:rPr>
          <w:spacing w:val="-3"/>
          <w:sz w:val="24"/>
        </w:rPr>
        <w:t xml:space="preserve"> </w:t>
      </w:r>
      <w:r>
        <w:rPr>
          <w:sz w:val="24"/>
        </w:rPr>
        <w:t>set</w:t>
      </w:r>
      <w:r>
        <w:rPr>
          <w:spacing w:val="-3"/>
          <w:sz w:val="24"/>
        </w:rPr>
        <w:t xml:space="preserve"> </w:t>
      </w:r>
      <w:r>
        <w:rPr>
          <w:sz w:val="24"/>
        </w:rPr>
        <w:t>down</w:t>
      </w:r>
      <w:r>
        <w:rPr>
          <w:spacing w:val="-5"/>
          <w:sz w:val="24"/>
        </w:rPr>
        <w:t xml:space="preserve"> </w:t>
      </w:r>
      <w:r>
        <w:rPr>
          <w:sz w:val="24"/>
        </w:rPr>
        <w:t>in</w:t>
      </w:r>
      <w:r>
        <w:rPr>
          <w:spacing w:val="-3"/>
          <w:sz w:val="24"/>
        </w:rPr>
        <w:t xml:space="preserve"> </w:t>
      </w:r>
      <w:r>
        <w:rPr>
          <w:sz w:val="24"/>
        </w:rPr>
        <w:t>Joint</w:t>
      </w:r>
      <w:r>
        <w:rPr>
          <w:spacing w:val="-3"/>
          <w:sz w:val="24"/>
        </w:rPr>
        <w:t xml:space="preserve"> </w:t>
      </w:r>
      <w:r>
        <w:rPr>
          <w:sz w:val="24"/>
        </w:rPr>
        <w:t>and</w:t>
      </w:r>
      <w:r>
        <w:rPr>
          <w:spacing w:val="-3"/>
          <w:sz w:val="24"/>
        </w:rPr>
        <w:t xml:space="preserve"> </w:t>
      </w:r>
      <w:r>
        <w:rPr>
          <w:sz w:val="24"/>
        </w:rPr>
        <w:t>sS</w:t>
      </w:r>
      <w:r>
        <w:rPr>
          <w:spacing w:val="-5"/>
          <w:sz w:val="24"/>
        </w:rPr>
        <w:t xml:space="preserve"> </w:t>
      </w:r>
      <w:r>
        <w:rPr>
          <w:sz w:val="24"/>
        </w:rPr>
        <w:t>Mission Task</w:t>
      </w:r>
      <w:r>
        <w:rPr>
          <w:spacing w:val="-4"/>
          <w:sz w:val="24"/>
        </w:rPr>
        <w:t xml:space="preserve"> </w:t>
      </w:r>
      <w:r>
        <w:rPr>
          <w:sz w:val="24"/>
        </w:rPr>
        <w:t>Lists</w:t>
      </w:r>
      <w:r>
        <w:rPr>
          <w:spacing w:val="-5"/>
          <w:sz w:val="24"/>
        </w:rPr>
        <w:t xml:space="preserve"> </w:t>
      </w:r>
      <w:r>
        <w:rPr>
          <w:sz w:val="24"/>
        </w:rPr>
        <w:t>(JTLs</w:t>
      </w:r>
      <w:r>
        <w:rPr>
          <w:spacing w:val="-6"/>
          <w:sz w:val="24"/>
        </w:rPr>
        <w:t xml:space="preserve"> </w:t>
      </w:r>
      <w:r>
        <w:rPr>
          <w:sz w:val="24"/>
        </w:rPr>
        <w:t>&amp;</w:t>
      </w:r>
      <w:r>
        <w:rPr>
          <w:spacing w:val="-4"/>
          <w:sz w:val="24"/>
        </w:rPr>
        <w:t xml:space="preserve"> </w:t>
      </w:r>
      <w:r>
        <w:rPr>
          <w:sz w:val="24"/>
        </w:rPr>
        <w:t>MTLs)</w:t>
      </w:r>
      <w:r>
        <w:rPr>
          <w:position w:val="8"/>
          <w:sz w:val="16"/>
        </w:rPr>
        <w:t>17</w:t>
      </w:r>
      <w:r>
        <w:rPr>
          <w:spacing w:val="18"/>
          <w:position w:val="8"/>
          <w:sz w:val="16"/>
        </w:rPr>
        <w:t xml:space="preserve"> </w:t>
      </w:r>
      <w:r>
        <w:rPr>
          <w:sz w:val="24"/>
        </w:rPr>
        <w:t>from</w:t>
      </w:r>
      <w:r>
        <w:rPr>
          <w:spacing w:val="-3"/>
          <w:sz w:val="24"/>
        </w:rPr>
        <w:t xml:space="preserve"> </w:t>
      </w:r>
      <w:r>
        <w:rPr>
          <w:sz w:val="24"/>
        </w:rPr>
        <w:t>which</w:t>
      </w:r>
      <w:r>
        <w:rPr>
          <w:spacing w:val="-4"/>
          <w:sz w:val="24"/>
        </w:rPr>
        <w:t xml:space="preserve"> </w:t>
      </w:r>
      <w:r>
        <w:rPr>
          <w:sz w:val="24"/>
        </w:rPr>
        <w:t>Collective</w:t>
      </w:r>
      <w:r>
        <w:rPr>
          <w:spacing w:val="-4"/>
          <w:sz w:val="24"/>
        </w:rPr>
        <w:t xml:space="preserve"> </w:t>
      </w:r>
      <w:r>
        <w:rPr>
          <w:sz w:val="24"/>
        </w:rPr>
        <w:t>Training</w:t>
      </w:r>
      <w:r>
        <w:rPr>
          <w:spacing w:val="-3"/>
          <w:sz w:val="24"/>
        </w:rPr>
        <w:t xml:space="preserve"> </w:t>
      </w:r>
      <w:r>
        <w:rPr>
          <w:sz w:val="24"/>
        </w:rPr>
        <w:t>requirements</w:t>
      </w:r>
      <w:r>
        <w:rPr>
          <w:spacing w:val="-4"/>
          <w:sz w:val="24"/>
        </w:rPr>
        <w:t xml:space="preserve"> </w:t>
      </w:r>
      <w:r>
        <w:rPr>
          <w:sz w:val="24"/>
        </w:rPr>
        <w:t>can be set.</w:t>
      </w:r>
    </w:p>
    <w:p w14:paraId="1B4C900B" w14:textId="77777777" w:rsidR="001C7EB0" w:rsidRDefault="001C7EB0">
      <w:pPr>
        <w:pStyle w:val="BodyText"/>
        <w:rPr>
          <w:sz w:val="25"/>
        </w:rPr>
      </w:pPr>
    </w:p>
    <w:p w14:paraId="633EC6C4" w14:textId="77777777" w:rsidR="001C7EB0" w:rsidRDefault="00000000">
      <w:pPr>
        <w:pStyle w:val="ListParagraph"/>
        <w:numPr>
          <w:ilvl w:val="1"/>
          <w:numId w:val="114"/>
        </w:numPr>
        <w:tabs>
          <w:tab w:val="left" w:pos="2317"/>
        </w:tabs>
        <w:spacing w:line="223" w:lineRule="auto"/>
        <w:ind w:right="1507"/>
        <w:rPr>
          <w:sz w:val="24"/>
        </w:rPr>
      </w:pPr>
      <w:r>
        <w:rPr>
          <w:sz w:val="24"/>
        </w:rPr>
        <w:t>analysis</w:t>
      </w:r>
      <w:r>
        <w:rPr>
          <w:spacing w:val="-6"/>
          <w:sz w:val="24"/>
        </w:rPr>
        <w:t xml:space="preserve"> </w:t>
      </w:r>
      <w:r>
        <w:rPr>
          <w:sz w:val="24"/>
        </w:rPr>
        <w:t>required</w:t>
      </w:r>
      <w:r>
        <w:rPr>
          <w:spacing w:val="-6"/>
          <w:sz w:val="24"/>
        </w:rPr>
        <w:t xml:space="preserve"> </w:t>
      </w:r>
      <w:r>
        <w:rPr>
          <w:sz w:val="24"/>
        </w:rPr>
        <w:t>to</w:t>
      </w:r>
      <w:r>
        <w:rPr>
          <w:spacing w:val="-6"/>
          <w:sz w:val="24"/>
        </w:rPr>
        <w:t xml:space="preserve"> </w:t>
      </w:r>
      <w:r>
        <w:rPr>
          <w:sz w:val="24"/>
        </w:rPr>
        <w:t>determine</w:t>
      </w:r>
      <w:r>
        <w:rPr>
          <w:spacing w:val="-6"/>
          <w:sz w:val="24"/>
        </w:rPr>
        <w:t xml:space="preserve"> </w:t>
      </w:r>
      <w:r>
        <w:rPr>
          <w:sz w:val="24"/>
        </w:rPr>
        <w:t>detailed</w:t>
      </w:r>
      <w:r>
        <w:rPr>
          <w:spacing w:val="-7"/>
          <w:sz w:val="24"/>
        </w:rPr>
        <w:t xml:space="preserve"> </w:t>
      </w:r>
      <w:r>
        <w:rPr>
          <w:sz w:val="24"/>
        </w:rPr>
        <w:t>requirements,</w:t>
      </w:r>
      <w:r>
        <w:rPr>
          <w:spacing w:val="-6"/>
          <w:sz w:val="24"/>
        </w:rPr>
        <w:t xml:space="preserve"> </w:t>
      </w:r>
      <w:r>
        <w:rPr>
          <w:sz w:val="24"/>
        </w:rPr>
        <w:t>including</w:t>
      </w:r>
      <w:r>
        <w:rPr>
          <w:spacing w:val="-6"/>
          <w:sz w:val="24"/>
        </w:rPr>
        <w:t xml:space="preserve"> </w:t>
      </w:r>
      <w:r>
        <w:rPr>
          <w:sz w:val="24"/>
        </w:rPr>
        <w:t>Training Needs Analysis.</w:t>
      </w:r>
    </w:p>
    <w:p w14:paraId="7A5C460F" w14:textId="77777777" w:rsidR="001C7EB0" w:rsidRDefault="001C7EB0">
      <w:pPr>
        <w:pStyle w:val="BodyText"/>
        <w:spacing w:before="3"/>
      </w:pPr>
    </w:p>
    <w:p w14:paraId="40F8AD21" w14:textId="77777777" w:rsidR="001C7EB0" w:rsidRDefault="00000000">
      <w:pPr>
        <w:pStyle w:val="ListParagraph"/>
        <w:numPr>
          <w:ilvl w:val="1"/>
          <w:numId w:val="114"/>
        </w:numPr>
        <w:tabs>
          <w:tab w:val="left" w:pos="2317"/>
        </w:tabs>
        <w:ind w:hanging="361"/>
        <w:rPr>
          <w:sz w:val="24"/>
        </w:rPr>
      </w:pPr>
      <w:r>
        <w:rPr>
          <w:sz w:val="24"/>
        </w:rPr>
        <w:t>ensuring</w:t>
      </w:r>
      <w:r>
        <w:rPr>
          <w:spacing w:val="-5"/>
          <w:sz w:val="24"/>
        </w:rPr>
        <w:t xml:space="preserve"> </w:t>
      </w:r>
      <w:r>
        <w:rPr>
          <w:sz w:val="24"/>
        </w:rPr>
        <w:t>the</w:t>
      </w:r>
      <w:r>
        <w:rPr>
          <w:spacing w:val="-2"/>
          <w:sz w:val="24"/>
        </w:rPr>
        <w:t xml:space="preserve"> </w:t>
      </w:r>
      <w:r>
        <w:rPr>
          <w:sz w:val="24"/>
        </w:rPr>
        <w:t>Training</w:t>
      </w:r>
      <w:r>
        <w:rPr>
          <w:spacing w:val="-6"/>
          <w:sz w:val="24"/>
        </w:rPr>
        <w:t xml:space="preserve"> </w:t>
      </w:r>
      <w:r>
        <w:rPr>
          <w:sz w:val="24"/>
        </w:rPr>
        <w:t>DLoD</w:t>
      </w:r>
      <w:r>
        <w:rPr>
          <w:spacing w:val="-2"/>
          <w:sz w:val="24"/>
        </w:rPr>
        <w:t xml:space="preserve"> </w:t>
      </w:r>
      <w:r>
        <w:rPr>
          <w:sz w:val="24"/>
        </w:rPr>
        <w:t>is</w:t>
      </w:r>
      <w:r>
        <w:rPr>
          <w:spacing w:val="-4"/>
          <w:sz w:val="24"/>
        </w:rPr>
        <w:t xml:space="preserve"> </w:t>
      </w:r>
      <w:r>
        <w:rPr>
          <w:spacing w:val="-2"/>
          <w:sz w:val="24"/>
        </w:rPr>
        <w:t>resourced.</w:t>
      </w:r>
    </w:p>
    <w:p w14:paraId="1F16923F" w14:textId="77777777" w:rsidR="001C7EB0" w:rsidRDefault="001C7EB0">
      <w:pPr>
        <w:pStyle w:val="BodyText"/>
        <w:spacing w:before="8"/>
        <w:rPr>
          <w:sz w:val="22"/>
        </w:rPr>
      </w:pPr>
    </w:p>
    <w:p w14:paraId="3FF54AC3" w14:textId="77777777" w:rsidR="001C7EB0" w:rsidRDefault="00000000">
      <w:pPr>
        <w:pStyle w:val="ListParagraph"/>
        <w:numPr>
          <w:ilvl w:val="1"/>
          <w:numId w:val="114"/>
        </w:numPr>
        <w:tabs>
          <w:tab w:val="left" w:pos="2317"/>
        </w:tabs>
        <w:spacing w:before="1" w:line="232" w:lineRule="auto"/>
        <w:ind w:right="999"/>
        <w:rPr>
          <w:sz w:val="24"/>
        </w:rPr>
      </w:pPr>
      <w:r>
        <w:rPr>
          <w:sz w:val="24"/>
        </w:rPr>
        <w:t>Assurance,</w:t>
      </w:r>
      <w:r>
        <w:rPr>
          <w:spacing w:val="-4"/>
          <w:sz w:val="24"/>
        </w:rPr>
        <w:t xml:space="preserve"> </w:t>
      </w:r>
      <w:r>
        <w:rPr>
          <w:sz w:val="24"/>
        </w:rPr>
        <w:t>comprising</w:t>
      </w:r>
      <w:r>
        <w:rPr>
          <w:spacing w:val="-5"/>
          <w:sz w:val="24"/>
        </w:rPr>
        <w:t xml:space="preserve"> </w:t>
      </w:r>
      <w:r>
        <w:rPr>
          <w:sz w:val="24"/>
        </w:rPr>
        <w:t>Evaluation,</w:t>
      </w:r>
      <w:r>
        <w:rPr>
          <w:spacing w:val="-6"/>
          <w:sz w:val="24"/>
        </w:rPr>
        <w:t xml:space="preserve"> </w:t>
      </w:r>
      <w:r>
        <w:rPr>
          <w:sz w:val="24"/>
        </w:rPr>
        <w:t>Validation</w:t>
      </w:r>
      <w:r>
        <w:rPr>
          <w:spacing w:val="-8"/>
          <w:sz w:val="24"/>
        </w:rPr>
        <w:t xml:space="preserve"> </w:t>
      </w:r>
      <w:r>
        <w:rPr>
          <w:sz w:val="24"/>
        </w:rPr>
        <w:t>and</w:t>
      </w:r>
      <w:r>
        <w:rPr>
          <w:spacing w:val="-4"/>
          <w:sz w:val="24"/>
        </w:rPr>
        <w:t xml:space="preserve"> </w:t>
      </w:r>
      <w:r>
        <w:rPr>
          <w:sz w:val="24"/>
        </w:rPr>
        <w:t>Certification</w:t>
      </w:r>
      <w:r>
        <w:rPr>
          <w:spacing w:val="-6"/>
          <w:sz w:val="24"/>
        </w:rPr>
        <w:t xml:space="preserve"> </w:t>
      </w:r>
      <w:r>
        <w:rPr>
          <w:sz w:val="24"/>
        </w:rPr>
        <w:t>(advice</w:t>
      </w:r>
      <w:r>
        <w:rPr>
          <w:spacing w:val="-4"/>
          <w:sz w:val="24"/>
        </w:rPr>
        <w:t xml:space="preserve"> </w:t>
      </w:r>
      <w:r>
        <w:rPr>
          <w:sz w:val="24"/>
        </w:rPr>
        <w:t>to</w:t>
      </w:r>
      <w:r>
        <w:rPr>
          <w:spacing w:val="-6"/>
          <w:sz w:val="24"/>
        </w:rPr>
        <w:t xml:space="preserve"> </w:t>
      </w:r>
      <w:r>
        <w:rPr>
          <w:sz w:val="24"/>
        </w:rPr>
        <w:t>the Chain of Command) following training and evaluation. This includes ownership and acceptance of any training risks against readiness</w:t>
      </w:r>
      <w:r>
        <w:rPr>
          <w:position w:val="8"/>
          <w:sz w:val="16"/>
        </w:rPr>
        <w:t>18</w:t>
      </w:r>
      <w:r>
        <w:rPr>
          <w:sz w:val="24"/>
        </w:rPr>
        <w:t>, and advice on recertification in the event of changes to operational tasking or reductions in readiness.</w:t>
      </w:r>
    </w:p>
    <w:p w14:paraId="4041E671" w14:textId="77777777" w:rsidR="001C7EB0" w:rsidRDefault="001C7EB0">
      <w:pPr>
        <w:pStyle w:val="BodyText"/>
        <w:spacing w:before="6"/>
      </w:pPr>
    </w:p>
    <w:p w14:paraId="3B326175" w14:textId="77777777" w:rsidR="001C7EB0" w:rsidRDefault="00000000">
      <w:pPr>
        <w:pStyle w:val="ListParagraph"/>
        <w:numPr>
          <w:ilvl w:val="1"/>
          <w:numId w:val="114"/>
        </w:numPr>
        <w:tabs>
          <w:tab w:val="left" w:pos="2317"/>
        </w:tabs>
        <w:ind w:hanging="361"/>
        <w:rPr>
          <w:sz w:val="24"/>
        </w:rPr>
      </w:pPr>
      <w:r>
        <w:rPr>
          <w:sz w:val="24"/>
        </w:rPr>
        <w:t>second</w:t>
      </w:r>
      <w:r>
        <w:rPr>
          <w:spacing w:val="-2"/>
          <w:sz w:val="24"/>
        </w:rPr>
        <w:t xml:space="preserve"> </w:t>
      </w:r>
      <w:r>
        <w:rPr>
          <w:sz w:val="24"/>
        </w:rPr>
        <w:t>party</w:t>
      </w:r>
      <w:r>
        <w:rPr>
          <w:spacing w:val="-5"/>
          <w:sz w:val="24"/>
        </w:rPr>
        <w:t xml:space="preserve"> </w:t>
      </w:r>
      <w:r>
        <w:rPr>
          <w:sz w:val="24"/>
        </w:rPr>
        <w:t>audits</w:t>
      </w:r>
      <w:r>
        <w:rPr>
          <w:spacing w:val="-3"/>
          <w:sz w:val="24"/>
        </w:rPr>
        <w:t xml:space="preserve"> </w:t>
      </w:r>
      <w:r>
        <w:rPr>
          <w:sz w:val="24"/>
        </w:rPr>
        <w:t>and</w:t>
      </w:r>
      <w:r>
        <w:rPr>
          <w:spacing w:val="-1"/>
          <w:sz w:val="24"/>
        </w:rPr>
        <w:t xml:space="preserve"> </w:t>
      </w:r>
      <w:r>
        <w:rPr>
          <w:spacing w:val="-2"/>
          <w:sz w:val="24"/>
        </w:rPr>
        <w:t>inspections.</w:t>
      </w:r>
    </w:p>
    <w:p w14:paraId="16D18845" w14:textId="77777777" w:rsidR="001C7EB0" w:rsidRDefault="001C7EB0">
      <w:pPr>
        <w:pStyle w:val="BodyText"/>
        <w:spacing w:before="2"/>
        <w:rPr>
          <w:sz w:val="22"/>
        </w:rPr>
      </w:pPr>
    </w:p>
    <w:p w14:paraId="7F656C78" w14:textId="77777777" w:rsidR="001C7EB0" w:rsidRDefault="00000000">
      <w:pPr>
        <w:pStyle w:val="ListParagraph"/>
        <w:numPr>
          <w:ilvl w:val="1"/>
          <w:numId w:val="114"/>
        </w:numPr>
        <w:tabs>
          <w:tab w:val="left" w:pos="2317"/>
        </w:tabs>
        <w:ind w:hanging="361"/>
        <w:rPr>
          <w:sz w:val="24"/>
        </w:rPr>
      </w:pPr>
      <w:r>
        <w:rPr>
          <w:sz w:val="24"/>
        </w:rPr>
        <w:t>representing</w:t>
      </w:r>
      <w:r>
        <w:rPr>
          <w:spacing w:val="-4"/>
          <w:sz w:val="24"/>
        </w:rPr>
        <w:t xml:space="preserve"> </w:t>
      </w:r>
      <w:r>
        <w:rPr>
          <w:sz w:val="24"/>
        </w:rPr>
        <w:t>the</w:t>
      </w:r>
      <w:r>
        <w:rPr>
          <w:spacing w:val="-2"/>
          <w:sz w:val="24"/>
        </w:rPr>
        <w:t xml:space="preserve"> </w:t>
      </w:r>
      <w:r>
        <w:rPr>
          <w:sz w:val="24"/>
        </w:rPr>
        <w:t>Customer/Sponsor</w:t>
      </w:r>
      <w:r>
        <w:rPr>
          <w:spacing w:val="-3"/>
          <w:sz w:val="24"/>
        </w:rPr>
        <w:t xml:space="preserve"> </w:t>
      </w:r>
      <w:r>
        <w:rPr>
          <w:sz w:val="24"/>
        </w:rPr>
        <w:t>at</w:t>
      </w:r>
      <w:r>
        <w:rPr>
          <w:spacing w:val="-6"/>
          <w:sz w:val="24"/>
        </w:rPr>
        <w:t xml:space="preserve"> </w:t>
      </w:r>
      <w:r>
        <w:rPr>
          <w:sz w:val="24"/>
        </w:rPr>
        <w:t>relevant</w:t>
      </w:r>
      <w:r>
        <w:rPr>
          <w:spacing w:val="-3"/>
          <w:sz w:val="24"/>
        </w:rPr>
        <w:t xml:space="preserve"> </w:t>
      </w:r>
      <w:r>
        <w:rPr>
          <w:spacing w:val="-2"/>
          <w:sz w:val="24"/>
        </w:rPr>
        <w:t>CEBs.</w:t>
      </w:r>
    </w:p>
    <w:p w14:paraId="70FF3AA4" w14:textId="77777777" w:rsidR="001C7EB0" w:rsidRDefault="001C7EB0">
      <w:pPr>
        <w:pStyle w:val="BodyText"/>
        <w:spacing w:before="3"/>
        <w:rPr>
          <w:sz w:val="22"/>
        </w:rPr>
      </w:pPr>
    </w:p>
    <w:p w14:paraId="0A7999F2" w14:textId="77777777" w:rsidR="001C7EB0" w:rsidRDefault="00000000">
      <w:pPr>
        <w:pStyle w:val="ListParagraph"/>
        <w:numPr>
          <w:ilvl w:val="0"/>
          <w:numId w:val="114"/>
        </w:numPr>
        <w:tabs>
          <w:tab w:val="left" w:pos="1596"/>
          <w:tab w:val="left" w:pos="1597"/>
        </w:tabs>
        <w:ind w:hanging="361"/>
        <w:rPr>
          <w:sz w:val="24"/>
        </w:rPr>
      </w:pPr>
      <w:r>
        <w:rPr>
          <w:sz w:val="24"/>
        </w:rPr>
        <w:t>The</w:t>
      </w:r>
      <w:r>
        <w:rPr>
          <w:spacing w:val="-3"/>
          <w:sz w:val="24"/>
        </w:rPr>
        <w:t xml:space="preserve"> </w:t>
      </w:r>
      <w:r>
        <w:rPr>
          <w:sz w:val="24"/>
        </w:rPr>
        <w:t>Training</w:t>
      </w:r>
      <w:r>
        <w:rPr>
          <w:spacing w:val="-3"/>
          <w:sz w:val="24"/>
        </w:rPr>
        <w:t xml:space="preserve"> </w:t>
      </w:r>
      <w:r>
        <w:rPr>
          <w:sz w:val="24"/>
        </w:rPr>
        <w:t>Delivery</w:t>
      </w:r>
      <w:r>
        <w:rPr>
          <w:spacing w:val="-5"/>
          <w:sz w:val="24"/>
        </w:rPr>
        <w:t xml:space="preserve"> </w:t>
      </w:r>
      <w:r>
        <w:rPr>
          <w:sz w:val="24"/>
        </w:rPr>
        <w:t>Authority</w:t>
      </w:r>
      <w:r>
        <w:rPr>
          <w:spacing w:val="-3"/>
          <w:sz w:val="24"/>
        </w:rPr>
        <w:t xml:space="preserve"> </w:t>
      </w:r>
      <w:r>
        <w:rPr>
          <w:sz w:val="24"/>
        </w:rPr>
        <w:t>(TDA)</w:t>
      </w:r>
      <w:r>
        <w:rPr>
          <w:position w:val="8"/>
          <w:sz w:val="16"/>
        </w:rPr>
        <w:t>19</w:t>
      </w:r>
      <w:r>
        <w:rPr>
          <w:spacing w:val="19"/>
          <w:position w:val="8"/>
          <w:sz w:val="16"/>
        </w:rPr>
        <w:t xml:space="preserve"> </w:t>
      </w:r>
      <w:r>
        <w:rPr>
          <w:sz w:val="24"/>
        </w:rPr>
        <w:t>is</w:t>
      </w:r>
      <w:r>
        <w:rPr>
          <w:spacing w:val="-3"/>
          <w:sz w:val="24"/>
        </w:rPr>
        <w:t xml:space="preserve"> </w:t>
      </w:r>
      <w:r>
        <w:rPr>
          <w:sz w:val="24"/>
        </w:rPr>
        <w:t>responsible</w:t>
      </w:r>
      <w:r>
        <w:rPr>
          <w:spacing w:val="-5"/>
          <w:sz w:val="24"/>
        </w:rPr>
        <w:t xml:space="preserve"> </w:t>
      </w:r>
      <w:r>
        <w:rPr>
          <w:spacing w:val="-4"/>
          <w:sz w:val="24"/>
        </w:rPr>
        <w:t>for:</w:t>
      </w:r>
    </w:p>
    <w:p w14:paraId="76138FD5" w14:textId="77777777" w:rsidR="001C7EB0" w:rsidRDefault="001C7EB0">
      <w:pPr>
        <w:pStyle w:val="BodyText"/>
        <w:spacing w:before="1"/>
        <w:rPr>
          <w:sz w:val="25"/>
        </w:rPr>
      </w:pPr>
    </w:p>
    <w:p w14:paraId="6781E40D" w14:textId="77777777" w:rsidR="001C7EB0" w:rsidRDefault="00000000">
      <w:pPr>
        <w:pStyle w:val="ListParagraph"/>
        <w:numPr>
          <w:ilvl w:val="1"/>
          <w:numId w:val="114"/>
        </w:numPr>
        <w:tabs>
          <w:tab w:val="left" w:pos="2334"/>
        </w:tabs>
        <w:spacing w:line="223" w:lineRule="auto"/>
        <w:ind w:left="2333" w:right="900"/>
        <w:rPr>
          <w:sz w:val="24"/>
        </w:rPr>
      </w:pPr>
      <w:r>
        <w:rPr>
          <w:sz w:val="24"/>
        </w:rPr>
        <w:t>Designing Collective Training to meet Collective Training Objectives (CTOs) derived from the JTL and/or MTL as specified by the TRA.</w:t>
      </w:r>
    </w:p>
    <w:p w14:paraId="7D16A25B" w14:textId="77777777" w:rsidR="001C7EB0" w:rsidRDefault="001C7EB0">
      <w:pPr>
        <w:pStyle w:val="BodyText"/>
        <w:spacing w:before="6"/>
        <w:rPr>
          <w:sz w:val="25"/>
        </w:rPr>
      </w:pPr>
    </w:p>
    <w:p w14:paraId="685F82E1" w14:textId="77777777" w:rsidR="001C7EB0" w:rsidRDefault="00000000">
      <w:pPr>
        <w:pStyle w:val="ListParagraph"/>
        <w:numPr>
          <w:ilvl w:val="1"/>
          <w:numId w:val="114"/>
        </w:numPr>
        <w:tabs>
          <w:tab w:val="left" w:pos="2334"/>
        </w:tabs>
        <w:spacing w:line="223" w:lineRule="auto"/>
        <w:ind w:left="2333" w:right="894"/>
        <w:rPr>
          <w:sz w:val="24"/>
        </w:rPr>
      </w:pPr>
      <w:r>
        <w:rPr>
          <w:sz w:val="24"/>
        </w:rPr>
        <w:t>Ensuring</w:t>
      </w:r>
      <w:r>
        <w:rPr>
          <w:spacing w:val="80"/>
          <w:sz w:val="24"/>
        </w:rPr>
        <w:t xml:space="preserve"> </w:t>
      </w:r>
      <w:r>
        <w:rPr>
          <w:sz w:val="24"/>
        </w:rPr>
        <w:t>that</w:t>
      </w:r>
      <w:r>
        <w:rPr>
          <w:spacing w:val="80"/>
          <w:sz w:val="24"/>
        </w:rPr>
        <w:t xml:space="preserve"> </w:t>
      </w:r>
      <w:r>
        <w:rPr>
          <w:sz w:val="24"/>
        </w:rPr>
        <w:t>assurance,</w:t>
      </w:r>
      <w:r>
        <w:rPr>
          <w:spacing w:val="80"/>
          <w:sz w:val="24"/>
        </w:rPr>
        <w:t xml:space="preserve"> </w:t>
      </w:r>
      <w:r>
        <w:rPr>
          <w:sz w:val="24"/>
        </w:rPr>
        <w:t>including</w:t>
      </w:r>
      <w:r>
        <w:rPr>
          <w:spacing w:val="80"/>
          <w:sz w:val="24"/>
        </w:rPr>
        <w:t xml:space="preserve"> </w:t>
      </w:r>
      <w:r>
        <w:rPr>
          <w:sz w:val="24"/>
        </w:rPr>
        <w:t>evaluations,</w:t>
      </w:r>
      <w:r>
        <w:rPr>
          <w:spacing w:val="80"/>
          <w:sz w:val="24"/>
        </w:rPr>
        <w:t xml:space="preserve"> </w:t>
      </w:r>
      <w:r>
        <w:rPr>
          <w:sz w:val="24"/>
        </w:rPr>
        <w:t>is</w:t>
      </w:r>
      <w:r>
        <w:rPr>
          <w:spacing w:val="80"/>
          <w:sz w:val="24"/>
        </w:rPr>
        <w:t xml:space="preserve"> </w:t>
      </w:r>
      <w:r>
        <w:rPr>
          <w:sz w:val="24"/>
        </w:rPr>
        <w:t>conducted</w:t>
      </w:r>
      <w:r>
        <w:rPr>
          <w:spacing w:val="80"/>
          <w:sz w:val="24"/>
        </w:rPr>
        <w:t xml:space="preserve"> </w:t>
      </w:r>
      <w:r>
        <w:rPr>
          <w:sz w:val="24"/>
        </w:rPr>
        <w:t>to</w:t>
      </w:r>
      <w:r>
        <w:rPr>
          <w:spacing w:val="80"/>
          <w:sz w:val="24"/>
        </w:rPr>
        <w:t xml:space="preserve"> </w:t>
      </w:r>
      <w:r>
        <w:rPr>
          <w:sz w:val="24"/>
        </w:rPr>
        <w:t>assure readiness of FE through training.</w:t>
      </w:r>
    </w:p>
    <w:p w14:paraId="332CDB77" w14:textId="77777777" w:rsidR="001C7EB0" w:rsidRDefault="001C7EB0">
      <w:pPr>
        <w:pStyle w:val="BodyText"/>
        <w:rPr>
          <w:sz w:val="20"/>
        </w:rPr>
      </w:pPr>
    </w:p>
    <w:p w14:paraId="5AEC2305" w14:textId="3FDDE51B" w:rsidR="001C7EB0" w:rsidRDefault="00200D3F">
      <w:pPr>
        <w:pStyle w:val="BodyText"/>
        <w:spacing w:before="5"/>
        <w:rPr>
          <w:sz w:val="17"/>
        </w:rPr>
      </w:pPr>
      <w:r>
        <w:rPr>
          <w:noProof/>
        </w:rPr>
        <mc:AlternateContent>
          <mc:Choice Requires="wps">
            <w:drawing>
              <wp:anchor distT="0" distB="0" distL="0" distR="0" simplePos="0" relativeHeight="487595520" behindDoc="1" locked="0" layoutInCell="1" allowOverlap="1" wp14:anchorId="0FB1AD01" wp14:editId="4CF721F0">
                <wp:simplePos x="0" y="0"/>
                <wp:positionH relativeFrom="page">
                  <wp:posOffset>719455</wp:posOffset>
                </wp:positionH>
                <wp:positionV relativeFrom="paragraph">
                  <wp:posOffset>142875</wp:posOffset>
                </wp:positionV>
                <wp:extent cx="1829435" cy="7620"/>
                <wp:effectExtent l="0" t="0" r="0" b="0"/>
                <wp:wrapTopAndBottom/>
                <wp:docPr id="1095668774" name="docshape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3EBA1B" id="docshape38" o:spid="_x0000_s1026" style="position:absolute;margin-left:56.65pt;margin-top:11.25pt;width:144.05pt;height:.6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" fillcolor="black" stroked="f">
                <w10:wrap type="topAndBottom" anchorx="page"/>
              </v:rect>
            </w:pict>
          </mc:Fallback>
        </mc:AlternateContent>
      </w:r>
    </w:p>
    <w:p w14:paraId="300858E6" w14:textId="77777777" w:rsidR="001C7EB0" w:rsidRDefault="00000000">
      <w:pPr>
        <w:spacing w:before="100"/>
        <w:ind w:left="892"/>
        <w:jc w:val="both"/>
        <w:rPr>
          <w:sz w:val="20"/>
        </w:rPr>
      </w:pPr>
      <w:r>
        <w:rPr>
          <w:position w:val="6"/>
          <w:sz w:val="13"/>
        </w:rPr>
        <w:t>14</w:t>
      </w:r>
      <w:r>
        <w:rPr>
          <w:spacing w:val="14"/>
          <w:position w:val="6"/>
          <w:sz w:val="13"/>
        </w:rPr>
        <w:t xml:space="preserve"> </w:t>
      </w:r>
      <w:r>
        <w:rPr>
          <w:sz w:val="20"/>
        </w:rPr>
        <w:t>See</w:t>
      </w:r>
      <w:r>
        <w:rPr>
          <w:spacing w:val="-4"/>
          <w:sz w:val="20"/>
        </w:rPr>
        <w:t xml:space="preserve"> </w:t>
      </w:r>
      <w:r>
        <w:rPr>
          <w:sz w:val="20"/>
        </w:rPr>
        <w:t>JSP</w:t>
      </w:r>
      <w:r>
        <w:rPr>
          <w:spacing w:val="-4"/>
          <w:sz w:val="20"/>
        </w:rPr>
        <w:t xml:space="preserve"> </w:t>
      </w:r>
      <w:r>
        <w:rPr>
          <w:sz w:val="20"/>
        </w:rPr>
        <w:t>822,</w:t>
      </w:r>
      <w:r>
        <w:rPr>
          <w:spacing w:val="-4"/>
          <w:sz w:val="20"/>
        </w:rPr>
        <w:t xml:space="preserve"> </w:t>
      </w:r>
      <w:r>
        <w:rPr>
          <w:sz w:val="20"/>
        </w:rPr>
        <w:t>Volume</w:t>
      </w:r>
      <w:r>
        <w:rPr>
          <w:spacing w:val="-6"/>
          <w:sz w:val="20"/>
        </w:rPr>
        <w:t xml:space="preserve"> </w:t>
      </w:r>
      <w:r>
        <w:rPr>
          <w:sz w:val="20"/>
        </w:rPr>
        <w:t>1,</w:t>
      </w:r>
      <w:r>
        <w:rPr>
          <w:spacing w:val="-3"/>
          <w:sz w:val="20"/>
        </w:rPr>
        <w:t xml:space="preserve"> </w:t>
      </w:r>
      <w:r>
        <w:rPr>
          <w:sz w:val="20"/>
        </w:rPr>
        <w:t>on</w:t>
      </w:r>
      <w:r>
        <w:rPr>
          <w:spacing w:val="-6"/>
          <w:sz w:val="20"/>
        </w:rPr>
        <w:t xml:space="preserve"> </w:t>
      </w:r>
      <w:r>
        <w:rPr>
          <w:sz w:val="20"/>
        </w:rPr>
        <w:t>the</w:t>
      </w:r>
      <w:r>
        <w:rPr>
          <w:spacing w:val="-4"/>
          <w:sz w:val="20"/>
        </w:rPr>
        <w:t xml:space="preserve"> </w:t>
      </w:r>
      <w:r>
        <w:rPr>
          <w:sz w:val="20"/>
        </w:rPr>
        <w:t>Management</w:t>
      </w:r>
      <w:r>
        <w:rPr>
          <w:spacing w:val="-7"/>
          <w:sz w:val="20"/>
        </w:rPr>
        <w:t xml:space="preserve"> </w:t>
      </w:r>
      <w:r>
        <w:rPr>
          <w:sz w:val="20"/>
        </w:rPr>
        <w:t>of</w:t>
      </w:r>
      <w:r>
        <w:rPr>
          <w:spacing w:val="-5"/>
          <w:sz w:val="20"/>
        </w:rPr>
        <w:t xml:space="preserve"> </w:t>
      </w:r>
      <w:r>
        <w:rPr>
          <w:sz w:val="20"/>
        </w:rPr>
        <w:t>Training</w:t>
      </w:r>
      <w:r>
        <w:rPr>
          <w:spacing w:val="-4"/>
          <w:sz w:val="20"/>
        </w:rPr>
        <w:t xml:space="preserve"> </w:t>
      </w:r>
      <w:r>
        <w:rPr>
          <w:sz w:val="20"/>
        </w:rPr>
        <w:t>System</w:t>
      </w:r>
      <w:r>
        <w:rPr>
          <w:spacing w:val="-6"/>
          <w:sz w:val="20"/>
        </w:rPr>
        <w:t xml:space="preserve"> </w:t>
      </w:r>
      <w:r>
        <w:rPr>
          <w:sz w:val="20"/>
        </w:rPr>
        <w:t>(MTS)</w:t>
      </w:r>
      <w:r>
        <w:rPr>
          <w:spacing w:val="-5"/>
          <w:sz w:val="20"/>
        </w:rPr>
        <w:t xml:space="preserve"> </w:t>
      </w:r>
      <w:r>
        <w:rPr>
          <w:sz w:val="20"/>
        </w:rPr>
        <w:t>for</w:t>
      </w:r>
      <w:r>
        <w:rPr>
          <w:spacing w:val="-5"/>
          <w:sz w:val="20"/>
        </w:rPr>
        <w:t xml:space="preserve"> </w:t>
      </w:r>
      <w:r>
        <w:rPr>
          <w:sz w:val="20"/>
        </w:rPr>
        <w:t>further</w:t>
      </w:r>
      <w:r>
        <w:rPr>
          <w:spacing w:val="-4"/>
          <w:sz w:val="20"/>
        </w:rPr>
        <w:t xml:space="preserve"> </w:t>
      </w:r>
      <w:r>
        <w:rPr>
          <w:spacing w:val="-2"/>
          <w:sz w:val="20"/>
        </w:rPr>
        <w:t>detail.</w:t>
      </w:r>
    </w:p>
    <w:p w14:paraId="4B47407A" w14:textId="77777777" w:rsidR="001C7EB0" w:rsidRDefault="00000000">
      <w:pPr>
        <w:spacing w:before="1"/>
        <w:ind w:left="892" w:right="903"/>
        <w:jc w:val="both"/>
        <w:rPr>
          <w:sz w:val="20"/>
        </w:rPr>
      </w:pPr>
      <w:r>
        <w:rPr>
          <w:position w:val="6"/>
          <w:sz w:val="13"/>
        </w:rPr>
        <w:t xml:space="preserve">15 </w:t>
      </w:r>
      <w:r>
        <w:rPr>
          <w:sz w:val="20"/>
        </w:rPr>
        <w:t>Note that functional responsibilities may be allocated differently in accordance with sS &amp; Jt structures provided</w:t>
      </w:r>
      <w:r>
        <w:rPr>
          <w:spacing w:val="-12"/>
          <w:sz w:val="20"/>
        </w:rPr>
        <w:t xml:space="preserve"> </w:t>
      </w:r>
      <w:r>
        <w:rPr>
          <w:sz w:val="20"/>
        </w:rPr>
        <w:t>there</w:t>
      </w:r>
      <w:r>
        <w:rPr>
          <w:spacing w:val="-9"/>
          <w:sz w:val="20"/>
        </w:rPr>
        <w:t xml:space="preserve"> </w:t>
      </w:r>
      <w:r>
        <w:rPr>
          <w:sz w:val="20"/>
        </w:rPr>
        <w:t>is</w:t>
      </w:r>
      <w:r>
        <w:rPr>
          <w:spacing w:val="-10"/>
          <w:sz w:val="20"/>
        </w:rPr>
        <w:t xml:space="preserve"> </w:t>
      </w:r>
      <w:r>
        <w:rPr>
          <w:sz w:val="20"/>
        </w:rPr>
        <w:t>clear</w:t>
      </w:r>
      <w:r>
        <w:rPr>
          <w:spacing w:val="-8"/>
          <w:sz w:val="20"/>
        </w:rPr>
        <w:t xml:space="preserve"> </w:t>
      </w:r>
      <w:r>
        <w:rPr>
          <w:sz w:val="20"/>
        </w:rPr>
        <w:t>authorisation</w:t>
      </w:r>
      <w:r>
        <w:rPr>
          <w:spacing w:val="-9"/>
          <w:sz w:val="20"/>
        </w:rPr>
        <w:t xml:space="preserve"> </w:t>
      </w:r>
      <w:r>
        <w:rPr>
          <w:sz w:val="20"/>
        </w:rPr>
        <w:t>and</w:t>
      </w:r>
      <w:r>
        <w:rPr>
          <w:spacing w:val="-9"/>
          <w:sz w:val="20"/>
        </w:rPr>
        <w:t xml:space="preserve"> </w:t>
      </w:r>
      <w:r>
        <w:rPr>
          <w:sz w:val="20"/>
        </w:rPr>
        <w:t>record</w:t>
      </w:r>
      <w:r>
        <w:rPr>
          <w:spacing w:val="-11"/>
          <w:sz w:val="20"/>
        </w:rPr>
        <w:t xml:space="preserve"> </w:t>
      </w:r>
      <w:r>
        <w:rPr>
          <w:sz w:val="20"/>
        </w:rPr>
        <w:t>of</w:t>
      </w:r>
      <w:r>
        <w:rPr>
          <w:spacing w:val="-9"/>
          <w:sz w:val="20"/>
        </w:rPr>
        <w:t xml:space="preserve"> </w:t>
      </w:r>
      <w:r>
        <w:rPr>
          <w:sz w:val="20"/>
        </w:rPr>
        <w:t>such</w:t>
      </w:r>
      <w:r>
        <w:rPr>
          <w:spacing w:val="-9"/>
          <w:sz w:val="20"/>
        </w:rPr>
        <w:t xml:space="preserve"> </w:t>
      </w:r>
      <w:r>
        <w:rPr>
          <w:sz w:val="20"/>
        </w:rPr>
        <w:t>allocation</w:t>
      </w:r>
      <w:r>
        <w:rPr>
          <w:spacing w:val="-10"/>
          <w:sz w:val="20"/>
        </w:rPr>
        <w:t xml:space="preserve"> </w:t>
      </w:r>
      <w:r>
        <w:rPr>
          <w:sz w:val="20"/>
        </w:rPr>
        <w:t>and</w:t>
      </w:r>
      <w:r>
        <w:rPr>
          <w:spacing w:val="-12"/>
          <w:sz w:val="20"/>
        </w:rPr>
        <w:t xml:space="preserve"> </w:t>
      </w:r>
      <w:r>
        <w:rPr>
          <w:sz w:val="20"/>
        </w:rPr>
        <w:t>that</w:t>
      </w:r>
      <w:r>
        <w:rPr>
          <w:spacing w:val="-12"/>
          <w:sz w:val="20"/>
        </w:rPr>
        <w:t xml:space="preserve"> </w:t>
      </w:r>
      <w:r>
        <w:rPr>
          <w:sz w:val="20"/>
        </w:rPr>
        <w:t>all</w:t>
      </w:r>
      <w:r>
        <w:rPr>
          <w:spacing w:val="-10"/>
          <w:sz w:val="20"/>
        </w:rPr>
        <w:t xml:space="preserve"> </w:t>
      </w:r>
      <w:r>
        <w:rPr>
          <w:sz w:val="20"/>
        </w:rPr>
        <w:t>functional</w:t>
      </w:r>
      <w:r>
        <w:rPr>
          <w:spacing w:val="-12"/>
          <w:sz w:val="20"/>
        </w:rPr>
        <w:t xml:space="preserve"> </w:t>
      </w:r>
      <w:r>
        <w:rPr>
          <w:sz w:val="20"/>
        </w:rPr>
        <w:t>responsibilities</w:t>
      </w:r>
      <w:r>
        <w:rPr>
          <w:spacing w:val="-10"/>
          <w:sz w:val="20"/>
        </w:rPr>
        <w:t xml:space="preserve"> </w:t>
      </w:r>
      <w:r>
        <w:rPr>
          <w:sz w:val="20"/>
        </w:rPr>
        <w:t>set</w:t>
      </w:r>
      <w:r>
        <w:rPr>
          <w:spacing w:val="-12"/>
          <w:sz w:val="20"/>
        </w:rPr>
        <w:t xml:space="preserve"> </w:t>
      </w:r>
      <w:r>
        <w:rPr>
          <w:sz w:val="20"/>
        </w:rPr>
        <w:t>out in Para 2.3.2 are performed in compliance with JSP 822 Collective Training policy.</w:t>
      </w:r>
    </w:p>
    <w:p w14:paraId="078168C2" w14:textId="77777777" w:rsidR="001C7EB0" w:rsidRDefault="00000000">
      <w:pPr>
        <w:ind w:left="892" w:right="894"/>
        <w:rPr>
          <w:sz w:val="20"/>
        </w:rPr>
      </w:pPr>
      <w:r>
        <w:rPr>
          <w:position w:val="6"/>
          <w:sz w:val="13"/>
        </w:rPr>
        <w:t>16</w:t>
      </w:r>
      <w:r>
        <w:rPr>
          <w:spacing w:val="16"/>
          <w:position w:val="6"/>
          <w:sz w:val="13"/>
        </w:rPr>
        <w:t xml:space="preserve"> </w:t>
      </w:r>
      <w:r>
        <w:rPr>
          <w:sz w:val="20"/>
        </w:rPr>
        <w:t>Note</w:t>
      </w:r>
      <w:r>
        <w:rPr>
          <w:spacing w:val="-2"/>
          <w:sz w:val="20"/>
        </w:rPr>
        <w:t xml:space="preserve"> </w:t>
      </w:r>
      <w:r>
        <w:rPr>
          <w:sz w:val="20"/>
        </w:rPr>
        <w:t>that</w:t>
      </w:r>
      <w:r>
        <w:rPr>
          <w:spacing w:val="-2"/>
          <w:sz w:val="20"/>
        </w:rPr>
        <w:t xml:space="preserve"> </w:t>
      </w:r>
      <w:r>
        <w:rPr>
          <w:sz w:val="20"/>
        </w:rPr>
        <w:t>a Lead</w:t>
      </w:r>
      <w:r>
        <w:rPr>
          <w:spacing w:val="-2"/>
          <w:sz w:val="20"/>
        </w:rPr>
        <w:t xml:space="preserve"> </w:t>
      </w:r>
      <w:r>
        <w:rPr>
          <w:sz w:val="20"/>
        </w:rPr>
        <w:t>TRA will need to</w:t>
      </w:r>
      <w:r>
        <w:rPr>
          <w:spacing w:val="-2"/>
          <w:sz w:val="20"/>
        </w:rPr>
        <w:t xml:space="preserve"> </w:t>
      </w:r>
      <w:r>
        <w:rPr>
          <w:sz w:val="20"/>
        </w:rPr>
        <w:t>be</w:t>
      </w:r>
      <w:r>
        <w:rPr>
          <w:spacing w:val="-2"/>
          <w:sz w:val="20"/>
        </w:rPr>
        <w:t xml:space="preserve"> </w:t>
      </w:r>
      <w:r>
        <w:rPr>
          <w:sz w:val="20"/>
        </w:rPr>
        <w:t>agreed</w:t>
      </w:r>
      <w:r>
        <w:rPr>
          <w:spacing w:val="-3"/>
          <w:sz w:val="20"/>
        </w:rPr>
        <w:t xml:space="preserve"> </w:t>
      </w:r>
      <w:r>
        <w:rPr>
          <w:sz w:val="20"/>
        </w:rPr>
        <w:t>for integration</w:t>
      </w:r>
      <w:r>
        <w:rPr>
          <w:spacing w:val="-3"/>
          <w:sz w:val="20"/>
        </w:rPr>
        <w:t xml:space="preserve"> </w:t>
      </w:r>
      <w:r>
        <w:rPr>
          <w:sz w:val="20"/>
        </w:rPr>
        <w:t>capabilities</w:t>
      </w:r>
      <w:r>
        <w:rPr>
          <w:spacing w:val="-1"/>
          <w:sz w:val="20"/>
        </w:rPr>
        <w:t xml:space="preserve"> </w:t>
      </w:r>
      <w:r>
        <w:rPr>
          <w:sz w:val="20"/>
        </w:rPr>
        <w:t>e.g.</w:t>
      </w:r>
      <w:r>
        <w:rPr>
          <w:spacing w:val="-2"/>
          <w:sz w:val="20"/>
        </w:rPr>
        <w:t xml:space="preserve"> </w:t>
      </w:r>
      <w:r>
        <w:rPr>
          <w:sz w:val="20"/>
        </w:rPr>
        <w:t>Air/Land, Air/Maritime</w:t>
      </w:r>
      <w:r>
        <w:rPr>
          <w:spacing w:val="-2"/>
          <w:sz w:val="20"/>
        </w:rPr>
        <w:t xml:space="preserve"> </w:t>
      </w:r>
      <w:r>
        <w:rPr>
          <w:sz w:val="20"/>
        </w:rPr>
        <w:t>or</w:t>
      </w:r>
      <w:r>
        <w:rPr>
          <w:spacing w:val="-1"/>
          <w:sz w:val="20"/>
        </w:rPr>
        <w:t xml:space="preserve"> </w:t>
      </w:r>
      <w:r>
        <w:rPr>
          <w:sz w:val="20"/>
        </w:rPr>
        <w:t>when there are multiple end users of collectively trained FE.</w:t>
      </w:r>
    </w:p>
    <w:p w14:paraId="0A9C8530" w14:textId="77777777" w:rsidR="001C7EB0" w:rsidRDefault="00000000">
      <w:pPr>
        <w:ind w:left="892"/>
        <w:rPr>
          <w:sz w:val="20"/>
        </w:rPr>
      </w:pPr>
      <w:r>
        <w:rPr>
          <w:position w:val="6"/>
          <w:sz w:val="13"/>
        </w:rPr>
        <w:t>17</w:t>
      </w:r>
      <w:r>
        <w:rPr>
          <w:spacing w:val="14"/>
          <w:position w:val="6"/>
          <w:sz w:val="13"/>
        </w:rPr>
        <w:t xml:space="preserve"> </w:t>
      </w:r>
      <w:r>
        <w:rPr>
          <w:sz w:val="20"/>
        </w:rPr>
        <w:t>JTLs</w:t>
      </w:r>
      <w:r>
        <w:rPr>
          <w:spacing w:val="-5"/>
          <w:sz w:val="20"/>
        </w:rPr>
        <w:t xml:space="preserve"> </w:t>
      </w:r>
      <w:r>
        <w:rPr>
          <w:sz w:val="20"/>
        </w:rPr>
        <w:t>&amp;</w:t>
      </w:r>
      <w:r>
        <w:rPr>
          <w:spacing w:val="-7"/>
          <w:sz w:val="20"/>
        </w:rPr>
        <w:t xml:space="preserve"> </w:t>
      </w:r>
      <w:r>
        <w:rPr>
          <w:sz w:val="20"/>
        </w:rPr>
        <w:t>MTLs</w:t>
      </w:r>
      <w:r>
        <w:rPr>
          <w:spacing w:val="-3"/>
          <w:sz w:val="20"/>
        </w:rPr>
        <w:t xml:space="preserve"> </w:t>
      </w:r>
      <w:r>
        <w:rPr>
          <w:sz w:val="20"/>
        </w:rPr>
        <w:t>are</w:t>
      </w:r>
      <w:r>
        <w:rPr>
          <w:spacing w:val="-6"/>
          <w:sz w:val="20"/>
        </w:rPr>
        <w:t xml:space="preserve"> </w:t>
      </w:r>
      <w:r>
        <w:rPr>
          <w:sz w:val="20"/>
        </w:rPr>
        <w:t>derived</w:t>
      </w:r>
      <w:r>
        <w:rPr>
          <w:spacing w:val="-7"/>
          <w:sz w:val="20"/>
        </w:rPr>
        <w:t xml:space="preserve"> </w:t>
      </w:r>
      <w:r>
        <w:rPr>
          <w:sz w:val="20"/>
        </w:rPr>
        <w:t>from</w:t>
      </w:r>
      <w:r>
        <w:rPr>
          <w:spacing w:val="-6"/>
          <w:sz w:val="20"/>
        </w:rPr>
        <w:t xml:space="preserve"> </w:t>
      </w:r>
      <w:r>
        <w:rPr>
          <w:sz w:val="20"/>
        </w:rPr>
        <w:t>a</w:t>
      </w:r>
      <w:r>
        <w:rPr>
          <w:spacing w:val="-6"/>
          <w:sz w:val="20"/>
        </w:rPr>
        <w:t xml:space="preserve"> </w:t>
      </w:r>
      <w:r>
        <w:rPr>
          <w:sz w:val="20"/>
        </w:rPr>
        <w:t>range</w:t>
      </w:r>
      <w:r>
        <w:rPr>
          <w:spacing w:val="-4"/>
          <w:sz w:val="20"/>
        </w:rPr>
        <w:t xml:space="preserve"> </w:t>
      </w:r>
      <w:r>
        <w:rPr>
          <w:sz w:val="20"/>
        </w:rPr>
        <w:t>of</w:t>
      </w:r>
      <w:r>
        <w:rPr>
          <w:spacing w:val="-7"/>
          <w:sz w:val="20"/>
        </w:rPr>
        <w:t xml:space="preserve"> </w:t>
      </w:r>
      <w:r>
        <w:rPr>
          <w:sz w:val="20"/>
        </w:rPr>
        <w:t>sources</w:t>
      </w:r>
      <w:r>
        <w:rPr>
          <w:spacing w:val="-5"/>
          <w:sz w:val="20"/>
        </w:rPr>
        <w:t xml:space="preserve"> </w:t>
      </w:r>
      <w:r>
        <w:rPr>
          <w:sz w:val="20"/>
        </w:rPr>
        <w:t>including</w:t>
      </w:r>
      <w:r>
        <w:rPr>
          <w:spacing w:val="-7"/>
          <w:sz w:val="20"/>
        </w:rPr>
        <w:t xml:space="preserve"> </w:t>
      </w:r>
      <w:r>
        <w:rPr>
          <w:sz w:val="20"/>
        </w:rPr>
        <w:t>directed</w:t>
      </w:r>
      <w:r>
        <w:rPr>
          <w:spacing w:val="-6"/>
          <w:sz w:val="20"/>
        </w:rPr>
        <w:t xml:space="preserve"> </w:t>
      </w:r>
      <w:r>
        <w:rPr>
          <w:sz w:val="20"/>
        </w:rPr>
        <w:t>tasks</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Defence</w:t>
      </w:r>
      <w:r>
        <w:rPr>
          <w:spacing w:val="-4"/>
          <w:sz w:val="20"/>
        </w:rPr>
        <w:t xml:space="preserve"> </w:t>
      </w:r>
      <w:r>
        <w:rPr>
          <w:sz w:val="20"/>
        </w:rPr>
        <w:t>and</w:t>
      </w:r>
      <w:r>
        <w:rPr>
          <w:spacing w:val="-6"/>
          <w:sz w:val="20"/>
        </w:rPr>
        <w:t xml:space="preserve"> </w:t>
      </w:r>
      <w:r>
        <w:rPr>
          <w:sz w:val="20"/>
        </w:rPr>
        <w:t>TLB</w:t>
      </w:r>
      <w:r>
        <w:rPr>
          <w:spacing w:val="-5"/>
          <w:sz w:val="20"/>
        </w:rPr>
        <w:t xml:space="preserve"> </w:t>
      </w:r>
      <w:r>
        <w:rPr>
          <w:spacing w:val="-2"/>
          <w:sz w:val="20"/>
        </w:rPr>
        <w:t>Plans.</w:t>
      </w:r>
    </w:p>
    <w:p w14:paraId="31AE4A72" w14:textId="77777777" w:rsidR="001C7EB0" w:rsidRDefault="00000000">
      <w:pPr>
        <w:spacing w:line="229" w:lineRule="exact"/>
        <w:ind w:left="892"/>
        <w:rPr>
          <w:sz w:val="20"/>
        </w:rPr>
      </w:pPr>
      <w:r>
        <w:rPr>
          <w:position w:val="6"/>
          <w:sz w:val="13"/>
        </w:rPr>
        <w:t>18</w:t>
      </w:r>
      <w:r>
        <w:rPr>
          <w:spacing w:val="13"/>
          <w:position w:val="6"/>
          <w:sz w:val="13"/>
        </w:rPr>
        <w:t xml:space="preserve"> </w:t>
      </w:r>
      <w:r>
        <w:rPr>
          <w:sz w:val="20"/>
        </w:rPr>
        <w:t>Prior</w:t>
      </w:r>
      <w:r>
        <w:rPr>
          <w:spacing w:val="-6"/>
          <w:sz w:val="20"/>
        </w:rPr>
        <w:t xml:space="preserve"> </w:t>
      </w:r>
      <w:r>
        <w:rPr>
          <w:sz w:val="20"/>
        </w:rPr>
        <w:t>to</w:t>
      </w:r>
      <w:r>
        <w:rPr>
          <w:spacing w:val="-6"/>
          <w:sz w:val="20"/>
        </w:rPr>
        <w:t xml:space="preserve"> </w:t>
      </w:r>
      <w:r>
        <w:rPr>
          <w:sz w:val="20"/>
        </w:rPr>
        <w:t>their</w:t>
      </w:r>
      <w:r>
        <w:rPr>
          <w:spacing w:val="-6"/>
          <w:sz w:val="20"/>
        </w:rPr>
        <w:t xml:space="preserve"> </w:t>
      </w:r>
      <w:r>
        <w:rPr>
          <w:sz w:val="20"/>
        </w:rPr>
        <w:t>transfer</w:t>
      </w:r>
      <w:r>
        <w:rPr>
          <w:spacing w:val="-6"/>
          <w:sz w:val="20"/>
        </w:rPr>
        <w:t xml:space="preserve"> </w:t>
      </w:r>
      <w:r>
        <w:rPr>
          <w:sz w:val="20"/>
        </w:rPr>
        <w:t>to</w:t>
      </w:r>
      <w:r>
        <w:rPr>
          <w:spacing w:val="-4"/>
          <w:sz w:val="20"/>
        </w:rPr>
        <w:t xml:space="preserve"> </w:t>
      </w:r>
      <w:r>
        <w:rPr>
          <w:sz w:val="20"/>
        </w:rPr>
        <w:t>the</w:t>
      </w:r>
      <w:r>
        <w:rPr>
          <w:spacing w:val="-5"/>
          <w:sz w:val="20"/>
        </w:rPr>
        <w:t xml:space="preserve"> </w:t>
      </w:r>
      <w:r>
        <w:rPr>
          <w:sz w:val="20"/>
        </w:rPr>
        <w:t>operational</w:t>
      </w:r>
      <w:r>
        <w:rPr>
          <w:spacing w:val="-7"/>
          <w:sz w:val="20"/>
        </w:rPr>
        <w:t xml:space="preserve"> </w:t>
      </w:r>
      <w:r>
        <w:rPr>
          <w:spacing w:val="-2"/>
          <w:sz w:val="20"/>
        </w:rPr>
        <w:t>commander.</w:t>
      </w:r>
    </w:p>
    <w:p w14:paraId="066AC040" w14:textId="77777777" w:rsidR="001C7EB0" w:rsidRDefault="00000000">
      <w:pPr>
        <w:spacing w:line="229" w:lineRule="exact"/>
        <w:ind w:left="892"/>
        <w:rPr>
          <w:sz w:val="20"/>
        </w:rPr>
      </w:pPr>
      <w:r>
        <w:rPr>
          <w:position w:val="6"/>
          <w:sz w:val="13"/>
        </w:rPr>
        <w:t>19</w:t>
      </w:r>
      <w:r>
        <w:rPr>
          <w:spacing w:val="13"/>
          <w:position w:val="6"/>
          <w:sz w:val="13"/>
        </w:rPr>
        <w:t xml:space="preserve"> </w:t>
      </w:r>
      <w:r>
        <w:rPr>
          <w:sz w:val="20"/>
        </w:rPr>
        <w:t>Note</w:t>
      </w:r>
      <w:r>
        <w:rPr>
          <w:spacing w:val="-5"/>
          <w:sz w:val="20"/>
        </w:rPr>
        <w:t xml:space="preserve"> </w:t>
      </w:r>
      <w:r>
        <w:rPr>
          <w:sz w:val="20"/>
        </w:rPr>
        <w:t>that</w:t>
      </w:r>
      <w:r>
        <w:rPr>
          <w:spacing w:val="-5"/>
          <w:sz w:val="20"/>
        </w:rPr>
        <w:t xml:space="preserve"> </w:t>
      </w:r>
      <w:r>
        <w:rPr>
          <w:sz w:val="20"/>
        </w:rPr>
        <w:t>a</w:t>
      </w:r>
      <w:r>
        <w:rPr>
          <w:spacing w:val="-8"/>
          <w:sz w:val="20"/>
        </w:rPr>
        <w:t xml:space="preserve"> </w:t>
      </w:r>
      <w:r>
        <w:rPr>
          <w:sz w:val="20"/>
        </w:rPr>
        <w:t>Lead</w:t>
      </w:r>
      <w:r>
        <w:rPr>
          <w:spacing w:val="-4"/>
          <w:sz w:val="20"/>
        </w:rPr>
        <w:t xml:space="preserve"> </w:t>
      </w:r>
      <w:r>
        <w:rPr>
          <w:sz w:val="20"/>
        </w:rPr>
        <w:t>TDA</w:t>
      </w:r>
      <w:r>
        <w:rPr>
          <w:spacing w:val="-5"/>
          <w:sz w:val="20"/>
        </w:rPr>
        <w:t xml:space="preserve"> </w:t>
      </w:r>
      <w:r>
        <w:rPr>
          <w:sz w:val="20"/>
        </w:rPr>
        <w:t>may</w:t>
      </w:r>
      <w:r>
        <w:rPr>
          <w:spacing w:val="-3"/>
          <w:sz w:val="20"/>
        </w:rPr>
        <w:t xml:space="preserve"> </w:t>
      </w:r>
      <w:r>
        <w:rPr>
          <w:sz w:val="20"/>
        </w:rPr>
        <w:t>need</w:t>
      </w:r>
      <w:r>
        <w:rPr>
          <w:spacing w:val="-7"/>
          <w:sz w:val="20"/>
        </w:rPr>
        <w:t xml:space="preserve"> </w:t>
      </w:r>
      <w:r>
        <w:rPr>
          <w:sz w:val="20"/>
        </w:rPr>
        <w:t>to</w:t>
      </w:r>
      <w:r>
        <w:rPr>
          <w:spacing w:val="-5"/>
          <w:sz w:val="20"/>
        </w:rPr>
        <w:t xml:space="preserve"> </w:t>
      </w:r>
      <w:r>
        <w:rPr>
          <w:sz w:val="20"/>
        </w:rPr>
        <w:t>be</w:t>
      </w:r>
      <w:r>
        <w:rPr>
          <w:spacing w:val="-6"/>
          <w:sz w:val="20"/>
        </w:rPr>
        <w:t xml:space="preserve"> </w:t>
      </w:r>
      <w:r>
        <w:rPr>
          <w:sz w:val="20"/>
        </w:rPr>
        <w:t>agreed</w:t>
      </w:r>
      <w:r>
        <w:rPr>
          <w:spacing w:val="-6"/>
          <w:sz w:val="20"/>
        </w:rPr>
        <w:t xml:space="preserve"> </w:t>
      </w:r>
      <w:r>
        <w:rPr>
          <w:sz w:val="20"/>
        </w:rPr>
        <w:t>for</w:t>
      </w:r>
      <w:r>
        <w:rPr>
          <w:spacing w:val="-4"/>
          <w:sz w:val="20"/>
        </w:rPr>
        <w:t xml:space="preserve"> </w:t>
      </w:r>
      <w:r>
        <w:rPr>
          <w:sz w:val="20"/>
        </w:rPr>
        <w:t>integration</w:t>
      </w:r>
      <w:r>
        <w:rPr>
          <w:spacing w:val="-7"/>
          <w:sz w:val="20"/>
        </w:rPr>
        <w:t xml:space="preserve"> </w:t>
      </w:r>
      <w:r>
        <w:rPr>
          <w:sz w:val="20"/>
        </w:rPr>
        <w:t>capabilities</w:t>
      </w:r>
      <w:r>
        <w:rPr>
          <w:spacing w:val="-6"/>
          <w:sz w:val="20"/>
        </w:rPr>
        <w:t xml:space="preserve"> </w:t>
      </w:r>
      <w:r>
        <w:rPr>
          <w:sz w:val="20"/>
        </w:rPr>
        <w:t>e.g.</w:t>
      </w:r>
      <w:r>
        <w:rPr>
          <w:spacing w:val="-5"/>
          <w:sz w:val="20"/>
        </w:rPr>
        <w:t xml:space="preserve"> </w:t>
      </w:r>
      <w:r>
        <w:rPr>
          <w:sz w:val="20"/>
        </w:rPr>
        <w:t>Air/Land,</w:t>
      </w:r>
      <w:r>
        <w:rPr>
          <w:spacing w:val="-6"/>
          <w:sz w:val="20"/>
        </w:rPr>
        <w:t xml:space="preserve"> </w:t>
      </w:r>
      <w:r>
        <w:rPr>
          <w:spacing w:val="-2"/>
          <w:sz w:val="20"/>
        </w:rPr>
        <w:t>Air/Maritime.</w:t>
      </w:r>
    </w:p>
    <w:p w14:paraId="485DF9A4" w14:textId="77777777" w:rsidR="001C7EB0" w:rsidRDefault="001C7EB0">
      <w:pPr>
        <w:spacing w:line="229" w:lineRule="exact"/>
        <w:rPr>
          <w:sz w:val="20"/>
        </w:rPr>
        <w:sectPr w:rsidR="001C7EB0">
          <w:pgSz w:w="11910" w:h="16840"/>
          <w:pgMar w:top="2260" w:right="240" w:bottom="680" w:left="240" w:header="739" w:footer="480" w:gutter="0"/>
          <w:cols w:space="720"/>
        </w:sectPr>
      </w:pPr>
    </w:p>
    <w:p w14:paraId="583EF0BA" w14:textId="77777777" w:rsidR="001C7EB0" w:rsidRDefault="001C7EB0">
      <w:pPr>
        <w:pStyle w:val="BodyText"/>
        <w:rPr>
          <w:sz w:val="16"/>
        </w:rPr>
      </w:pPr>
    </w:p>
    <w:p w14:paraId="01A5FBD9" w14:textId="77777777" w:rsidR="001C7EB0" w:rsidRDefault="00000000">
      <w:pPr>
        <w:pStyle w:val="ListParagraph"/>
        <w:numPr>
          <w:ilvl w:val="1"/>
          <w:numId w:val="114"/>
        </w:numPr>
        <w:tabs>
          <w:tab w:val="left" w:pos="2334"/>
        </w:tabs>
        <w:spacing w:before="92"/>
        <w:ind w:left="2333" w:hanging="361"/>
        <w:rPr>
          <w:sz w:val="24"/>
        </w:rPr>
      </w:pPr>
      <w:r>
        <w:rPr>
          <w:sz w:val="24"/>
        </w:rPr>
        <w:t>Ensuring</w:t>
      </w:r>
      <w:r>
        <w:rPr>
          <w:spacing w:val="-4"/>
          <w:sz w:val="24"/>
        </w:rPr>
        <w:t xml:space="preserve"> </w:t>
      </w:r>
      <w:r>
        <w:rPr>
          <w:sz w:val="24"/>
        </w:rPr>
        <w:t>that</w:t>
      </w:r>
      <w:r>
        <w:rPr>
          <w:spacing w:val="-2"/>
          <w:sz w:val="24"/>
        </w:rPr>
        <w:t xml:space="preserve"> </w:t>
      </w:r>
      <w:r>
        <w:rPr>
          <w:sz w:val="24"/>
        </w:rPr>
        <w:t>First</w:t>
      </w:r>
      <w:r>
        <w:rPr>
          <w:spacing w:val="-2"/>
          <w:sz w:val="24"/>
        </w:rPr>
        <w:t xml:space="preserve"> </w:t>
      </w:r>
      <w:r>
        <w:rPr>
          <w:sz w:val="24"/>
        </w:rPr>
        <w:t>Party</w:t>
      </w:r>
      <w:r>
        <w:rPr>
          <w:spacing w:val="-2"/>
          <w:sz w:val="24"/>
        </w:rPr>
        <w:t xml:space="preserve"> </w:t>
      </w:r>
      <w:r>
        <w:rPr>
          <w:sz w:val="24"/>
        </w:rPr>
        <w:t>Audits</w:t>
      </w:r>
      <w:r>
        <w:rPr>
          <w:spacing w:val="1"/>
          <w:sz w:val="24"/>
        </w:rPr>
        <w:t xml:space="preserve"> </w:t>
      </w:r>
      <w:r>
        <w:rPr>
          <w:sz w:val="24"/>
        </w:rPr>
        <w:t>are</w:t>
      </w:r>
      <w:r>
        <w:rPr>
          <w:spacing w:val="-2"/>
          <w:sz w:val="24"/>
        </w:rPr>
        <w:t xml:space="preserve"> </w:t>
      </w:r>
      <w:r>
        <w:rPr>
          <w:sz w:val="24"/>
        </w:rPr>
        <w:t>conducted</w:t>
      </w:r>
      <w:r>
        <w:rPr>
          <w:spacing w:val="-4"/>
          <w:sz w:val="24"/>
        </w:rPr>
        <w:t xml:space="preserve"> </w:t>
      </w:r>
      <w:r>
        <w:rPr>
          <w:sz w:val="24"/>
        </w:rPr>
        <w:t>by</w:t>
      </w:r>
      <w:r>
        <w:rPr>
          <w:spacing w:val="-2"/>
          <w:sz w:val="24"/>
        </w:rPr>
        <w:t xml:space="preserve"> </w:t>
      </w:r>
      <w:r>
        <w:rPr>
          <w:sz w:val="24"/>
        </w:rPr>
        <w:t>the</w:t>
      </w:r>
      <w:r>
        <w:rPr>
          <w:spacing w:val="-1"/>
          <w:sz w:val="24"/>
        </w:rPr>
        <w:t xml:space="preserve"> </w:t>
      </w:r>
      <w:r>
        <w:rPr>
          <w:spacing w:val="-5"/>
          <w:sz w:val="24"/>
        </w:rPr>
        <w:t>TP.</w:t>
      </w:r>
    </w:p>
    <w:p w14:paraId="57BB5300" w14:textId="77777777" w:rsidR="001C7EB0" w:rsidRDefault="001C7EB0">
      <w:pPr>
        <w:pStyle w:val="BodyText"/>
        <w:spacing w:before="5"/>
        <w:rPr>
          <w:sz w:val="23"/>
        </w:rPr>
      </w:pPr>
    </w:p>
    <w:p w14:paraId="486C166B" w14:textId="77777777" w:rsidR="001C7EB0" w:rsidRDefault="00000000">
      <w:pPr>
        <w:pStyle w:val="ListParagraph"/>
        <w:numPr>
          <w:ilvl w:val="1"/>
          <w:numId w:val="114"/>
        </w:numPr>
        <w:tabs>
          <w:tab w:val="left" w:pos="2334"/>
        </w:tabs>
        <w:spacing w:line="223" w:lineRule="auto"/>
        <w:ind w:left="2333" w:right="898"/>
        <w:rPr>
          <w:sz w:val="24"/>
        </w:rPr>
      </w:pPr>
      <w:r>
        <w:rPr>
          <w:sz w:val="24"/>
        </w:rPr>
        <w:t>Ensuring that the governance of Collective Training is conducted through a</w:t>
      </w:r>
      <w:r>
        <w:rPr>
          <w:spacing w:val="40"/>
          <w:sz w:val="24"/>
        </w:rPr>
        <w:t xml:space="preserve"> </w:t>
      </w:r>
      <w:r>
        <w:rPr>
          <w:sz w:val="24"/>
        </w:rPr>
        <w:t>relevant CEB.</w:t>
      </w:r>
      <w:r>
        <w:rPr>
          <w:spacing w:val="40"/>
          <w:sz w:val="24"/>
        </w:rPr>
        <w:t xml:space="preserve"> </w:t>
      </w:r>
      <w:r>
        <w:rPr>
          <w:sz w:val="24"/>
        </w:rPr>
        <w:t>This may include chairing the CEB.</w:t>
      </w:r>
    </w:p>
    <w:p w14:paraId="75A4EFFE" w14:textId="77777777" w:rsidR="001C7EB0" w:rsidRDefault="001C7EB0">
      <w:pPr>
        <w:pStyle w:val="BodyText"/>
        <w:spacing w:before="7"/>
        <w:rPr>
          <w:sz w:val="23"/>
        </w:rPr>
      </w:pPr>
    </w:p>
    <w:p w14:paraId="5397DD68" w14:textId="77777777" w:rsidR="001C7EB0" w:rsidRDefault="00000000">
      <w:pPr>
        <w:pStyle w:val="ListParagraph"/>
        <w:numPr>
          <w:ilvl w:val="2"/>
          <w:numId w:val="118"/>
        </w:numPr>
        <w:tabs>
          <w:tab w:val="left" w:pos="1614"/>
        </w:tabs>
        <w:ind w:hanging="722"/>
        <w:rPr>
          <w:sz w:val="24"/>
        </w:rPr>
      </w:pPr>
      <w:r>
        <w:rPr>
          <w:sz w:val="24"/>
        </w:rPr>
        <w:t>The</w:t>
      </w:r>
      <w:r>
        <w:rPr>
          <w:spacing w:val="-2"/>
          <w:sz w:val="24"/>
        </w:rPr>
        <w:t xml:space="preserve"> </w:t>
      </w:r>
      <w:r>
        <w:rPr>
          <w:sz w:val="24"/>
        </w:rPr>
        <w:t>TP</w:t>
      </w:r>
      <w:r>
        <w:rPr>
          <w:spacing w:val="-2"/>
          <w:sz w:val="24"/>
        </w:rPr>
        <w:t xml:space="preserve"> </w:t>
      </w:r>
      <w:r>
        <w:rPr>
          <w:sz w:val="24"/>
        </w:rPr>
        <w:t>is</w:t>
      </w:r>
      <w:r>
        <w:rPr>
          <w:spacing w:val="-2"/>
          <w:sz w:val="24"/>
        </w:rPr>
        <w:t xml:space="preserve"> </w:t>
      </w:r>
      <w:r>
        <w:rPr>
          <w:sz w:val="24"/>
        </w:rPr>
        <w:t>responsible</w:t>
      </w:r>
      <w:r>
        <w:rPr>
          <w:spacing w:val="-1"/>
          <w:sz w:val="24"/>
        </w:rPr>
        <w:t xml:space="preserve"> </w:t>
      </w:r>
      <w:r>
        <w:rPr>
          <w:spacing w:val="-4"/>
          <w:sz w:val="24"/>
        </w:rPr>
        <w:t>for:</w:t>
      </w:r>
    </w:p>
    <w:p w14:paraId="0415BB9F" w14:textId="77777777" w:rsidR="001C7EB0" w:rsidRDefault="001C7EB0">
      <w:pPr>
        <w:pStyle w:val="BodyText"/>
        <w:spacing w:before="6"/>
      </w:pPr>
    </w:p>
    <w:p w14:paraId="50CB7843" w14:textId="77777777" w:rsidR="001C7EB0" w:rsidRDefault="00000000">
      <w:pPr>
        <w:pStyle w:val="ListParagraph"/>
        <w:numPr>
          <w:ilvl w:val="0"/>
          <w:numId w:val="113"/>
        </w:numPr>
        <w:tabs>
          <w:tab w:val="left" w:pos="1597"/>
        </w:tabs>
        <w:ind w:right="895"/>
        <w:jc w:val="both"/>
        <w:rPr>
          <w:sz w:val="24"/>
        </w:rPr>
      </w:pPr>
      <w:r>
        <w:rPr>
          <w:sz w:val="24"/>
        </w:rPr>
        <w:t>providing Training to meet the force generation requirements against the respective Collective</w:t>
      </w:r>
      <w:r>
        <w:rPr>
          <w:spacing w:val="-11"/>
          <w:sz w:val="24"/>
        </w:rPr>
        <w:t xml:space="preserve"> </w:t>
      </w:r>
      <w:r>
        <w:rPr>
          <w:sz w:val="24"/>
        </w:rPr>
        <w:t>Training</w:t>
      </w:r>
      <w:r>
        <w:rPr>
          <w:spacing w:val="-13"/>
          <w:sz w:val="24"/>
        </w:rPr>
        <w:t xml:space="preserve"> </w:t>
      </w:r>
      <w:r>
        <w:rPr>
          <w:sz w:val="24"/>
        </w:rPr>
        <w:t>Objectives</w:t>
      </w:r>
      <w:r>
        <w:rPr>
          <w:spacing w:val="-11"/>
          <w:sz w:val="24"/>
        </w:rPr>
        <w:t xml:space="preserve"> </w:t>
      </w:r>
      <w:r>
        <w:rPr>
          <w:sz w:val="24"/>
        </w:rPr>
        <w:t>(Performance,</w:t>
      </w:r>
      <w:r>
        <w:rPr>
          <w:spacing w:val="-13"/>
          <w:sz w:val="24"/>
        </w:rPr>
        <w:t xml:space="preserve"> </w:t>
      </w:r>
      <w:r>
        <w:rPr>
          <w:sz w:val="24"/>
        </w:rPr>
        <w:t>Conditions</w:t>
      </w:r>
      <w:r>
        <w:rPr>
          <w:spacing w:val="-14"/>
          <w:sz w:val="24"/>
        </w:rPr>
        <w:t xml:space="preserve"> </w:t>
      </w:r>
      <w:r>
        <w:rPr>
          <w:sz w:val="24"/>
        </w:rPr>
        <w:t>and</w:t>
      </w:r>
      <w:r>
        <w:rPr>
          <w:spacing w:val="-10"/>
          <w:sz w:val="24"/>
        </w:rPr>
        <w:t xml:space="preserve"> </w:t>
      </w:r>
      <w:r>
        <w:rPr>
          <w:sz w:val="24"/>
        </w:rPr>
        <w:t>Standards)</w:t>
      </w:r>
      <w:r>
        <w:rPr>
          <w:spacing w:val="-12"/>
          <w:sz w:val="24"/>
        </w:rPr>
        <w:t xml:space="preserve"> </w:t>
      </w:r>
      <w:r>
        <w:rPr>
          <w:sz w:val="24"/>
        </w:rPr>
        <w:t>specified</w:t>
      </w:r>
      <w:r>
        <w:rPr>
          <w:spacing w:val="-12"/>
          <w:sz w:val="24"/>
        </w:rPr>
        <w:t xml:space="preserve"> </w:t>
      </w:r>
      <w:r>
        <w:rPr>
          <w:sz w:val="24"/>
        </w:rPr>
        <w:t>by the TRA via the JTL and/or MTL and the CRAF process.</w:t>
      </w:r>
    </w:p>
    <w:p w14:paraId="28D17058" w14:textId="77777777" w:rsidR="001C7EB0" w:rsidRDefault="001C7EB0">
      <w:pPr>
        <w:pStyle w:val="BodyText"/>
        <w:spacing w:before="11"/>
        <w:rPr>
          <w:sz w:val="23"/>
        </w:rPr>
      </w:pPr>
    </w:p>
    <w:p w14:paraId="05CF96D2" w14:textId="77777777" w:rsidR="001C7EB0" w:rsidRDefault="00000000">
      <w:pPr>
        <w:pStyle w:val="ListParagraph"/>
        <w:numPr>
          <w:ilvl w:val="0"/>
          <w:numId w:val="113"/>
        </w:numPr>
        <w:tabs>
          <w:tab w:val="left" w:pos="1596"/>
          <w:tab w:val="left" w:pos="1597"/>
        </w:tabs>
        <w:ind w:right="897"/>
        <w:rPr>
          <w:sz w:val="24"/>
        </w:rPr>
      </w:pPr>
      <w:r>
        <w:rPr>
          <w:sz w:val="24"/>
        </w:rPr>
        <w:t>conducting</w:t>
      </w:r>
      <w:r>
        <w:rPr>
          <w:spacing w:val="40"/>
          <w:sz w:val="24"/>
        </w:rPr>
        <w:t xml:space="preserve"> </w:t>
      </w:r>
      <w:r>
        <w:rPr>
          <w:sz w:val="24"/>
        </w:rPr>
        <w:t>assurance,</w:t>
      </w:r>
      <w:r>
        <w:rPr>
          <w:spacing w:val="40"/>
          <w:sz w:val="24"/>
        </w:rPr>
        <w:t xml:space="preserve"> </w:t>
      </w:r>
      <w:r>
        <w:rPr>
          <w:sz w:val="24"/>
        </w:rPr>
        <w:t>including</w:t>
      </w:r>
      <w:r>
        <w:rPr>
          <w:spacing w:val="40"/>
          <w:sz w:val="24"/>
        </w:rPr>
        <w:t xml:space="preserve"> </w:t>
      </w:r>
      <w:r>
        <w:rPr>
          <w:sz w:val="24"/>
        </w:rPr>
        <w:t>evaluation</w:t>
      </w:r>
      <w:r>
        <w:rPr>
          <w:spacing w:val="40"/>
          <w:sz w:val="24"/>
        </w:rPr>
        <w:t xml:space="preserve"> </w:t>
      </w:r>
      <w:r>
        <w:rPr>
          <w:sz w:val="24"/>
        </w:rPr>
        <w:t>to</w:t>
      </w:r>
      <w:r>
        <w:rPr>
          <w:spacing w:val="40"/>
          <w:sz w:val="24"/>
        </w:rPr>
        <w:t xml:space="preserve"> </w:t>
      </w:r>
      <w:r>
        <w:rPr>
          <w:sz w:val="24"/>
        </w:rPr>
        <w:t>assure</w:t>
      </w:r>
      <w:r>
        <w:rPr>
          <w:spacing w:val="40"/>
          <w:sz w:val="24"/>
        </w:rPr>
        <w:t xml:space="preserve"> </w:t>
      </w:r>
      <w:r>
        <w:rPr>
          <w:sz w:val="24"/>
        </w:rPr>
        <w:t>readiness</w:t>
      </w:r>
      <w:r>
        <w:rPr>
          <w:spacing w:val="40"/>
          <w:sz w:val="24"/>
        </w:rPr>
        <w:t xml:space="preserve"> </w:t>
      </w:r>
      <w:r>
        <w:rPr>
          <w:sz w:val="24"/>
        </w:rPr>
        <w:t>of</w:t>
      </w:r>
      <w:r>
        <w:rPr>
          <w:spacing w:val="40"/>
          <w:sz w:val="24"/>
        </w:rPr>
        <w:t xml:space="preserve"> </w:t>
      </w:r>
      <w:r>
        <w:rPr>
          <w:sz w:val="24"/>
        </w:rPr>
        <w:t>FE</w:t>
      </w:r>
      <w:r>
        <w:rPr>
          <w:spacing w:val="40"/>
          <w:sz w:val="24"/>
        </w:rPr>
        <w:t xml:space="preserve"> </w:t>
      </w:r>
      <w:r>
        <w:rPr>
          <w:sz w:val="24"/>
        </w:rPr>
        <w:t>through</w:t>
      </w:r>
      <w:r>
        <w:rPr>
          <w:spacing w:val="80"/>
          <w:sz w:val="24"/>
        </w:rPr>
        <w:t xml:space="preserve"> </w:t>
      </w:r>
      <w:r>
        <w:rPr>
          <w:sz w:val="24"/>
        </w:rPr>
        <w:t>training by assessing:</w:t>
      </w:r>
    </w:p>
    <w:p w14:paraId="07D9A845" w14:textId="77777777" w:rsidR="001C7EB0" w:rsidRDefault="001C7EB0">
      <w:pPr>
        <w:pStyle w:val="BodyText"/>
        <w:spacing w:before="9"/>
        <w:rPr>
          <w:sz w:val="23"/>
        </w:rPr>
      </w:pPr>
    </w:p>
    <w:p w14:paraId="44191876" w14:textId="77777777" w:rsidR="001C7EB0" w:rsidRDefault="00000000">
      <w:pPr>
        <w:pStyle w:val="ListParagraph"/>
        <w:numPr>
          <w:ilvl w:val="1"/>
          <w:numId w:val="113"/>
        </w:numPr>
        <w:tabs>
          <w:tab w:val="left" w:pos="2334"/>
        </w:tabs>
        <w:ind w:hanging="361"/>
        <w:rPr>
          <w:sz w:val="24"/>
        </w:rPr>
      </w:pPr>
      <w:r>
        <w:rPr>
          <w:sz w:val="24"/>
        </w:rPr>
        <w:t>the</w:t>
      </w:r>
      <w:r>
        <w:rPr>
          <w:spacing w:val="-6"/>
          <w:sz w:val="24"/>
        </w:rPr>
        <w:t xml:space="preserve"> </w:t>
      </w:r>
      <w:r>
        <w:rPr>
          <w:sz w:val="24"/>
        </w:rPr>
        <w:t>achievement</w:t>
      </w:r>
      <w:r>
        <w:rPr>
          <w:spacing w:val="-6"/>
          <w:sz w:val="24"/>
        </w:rPr>
        <w:t xml:space="preserve"> </w:t>
      </w:r>
      <w:r>
        <w:rPr>
          <w:sz w:val="24"/>
        </w:rPr>
        <w:t>of</w:t>
      </w:r>
      <w:r>
        <w:rPr>
          <w:spacing w:val="-4"/>
          <w:sz w:val="24"/>
        </w:rPr>
        <w:t xml:space="preserve"> </w:t>
      </w:r>
      <w:r>
        <w:rPr>
          <w:sz w:val="24"/>
        </w:rPr>
        <w:t>Collective</w:t>
      </w:r>
      <w:r>
        <w:rPr>
          <w:spacing w:val="-4"/>
          <w:sz w:val="24"/>
        </w:rPr>
        <w:t xml:space="preserve"> </w:t>
      </w:r>
      <w:r>
        <w:rPr>
          <w:sz w:val="24"/>
        </w:rPr>
        <w:t>Training</w:t>
      </w:r>
      <w:r>
        <w:rPr>
          <w:spacing w:val="-6"/>
          <w:sz w:val="24"/>
        </w:rPr>
        <w:t xml:space="preserve"> </w:t>
      </w:r>
      <w:r>
        <w:rPr>
          <w:spacing w:val="-2"/>
          <w:sz w:val="24"/>
        </w:rPr>
        <w:t>standards.</w:t>
      </w:r>
    </w:p>
    <w:p w14:paraId="11CC45F4" w14:textId="77777777" w:rsidR="001C7EB0" w:rsidRDefault="001C7EB0">
      <w:pPr>
        <w:pStyle w:val="BodyText"/>
        <w:spacing w:before="5"/>
        <w:rPr>
          <w:sz w:val="23"/>
        </w:rPr>
      </w:pPr>
    </w:p>
    <w:p w14:paraId="64A4685F" w14:textId="77777777" w:rsidR="001C7EB0" w:rsidRDefault="00000000">
      <w:pPr>
        <w:pStyle w:val="ListParagraph"/>
        <w:numPr>
          <w:ilvl w:val="1"/>
          <w:numId w:val="113"/>
        </w:numPr>
        <w:tabs>
          <w:tab w:val="left" w:pos="2334"/>
        </w:tabs>
        <w:spacing w:line="223" w:lineRule="auto"/>
        <w:ind w:right="899"/>
        <w:rPr>
          <w:sz w:val="24"/>
        </w:rPr>
      </w:pPr>
      <w:r>
        <w:rPr>
          <w:sz w:val="24"/>
        </w:rPr>
        <w:t>the</w:t>
      </w:r>
      <w:r>
        <w:rPr>
          <w:spacing w:val="71"/>
          <w:sz w:val="24"/>
        </w:rPr>
        <w:t xml:space="preserve"> </w:t>
      </w:r>
      <w:r>
        <w:rPr>
          <w:sz w:val="24"/>
        </w:rPr>
        <w:t>risk</w:t>
      </w:r>
      <w:r>
        <w:rPr>
          <w:spacing w:val="71"/>
          <w:sz w:val="24"/>
        </w:rPr>
        <w:t xml:space="preserve"> </w:t>
      </w:r>
      <w:r>
        <w:rPr>
          <w:sz w:val="24"/>
        </w:rPr>
        <w:t>remaining</w:t>
      </w:r>
      <w:r>
        <w:rPr>
          <w:spacing w:val="71"/>
          <w:sz w:val="24"/>
        </w:rPr>
        <w:t xml:space="preserve"> </w:t>
      </w:r>
      <w:r>
        <w:rPr>
          <w:sz w:val="24"/>
        </w:rPr>
        <w:t>after</w:t>
      </w:r>
      <w:r>
        <w:rPr>
          <w:spacing w:val="40"/>
          <w:sz w:val="24"/>
        </w:rPr>
        <w:t xml:space="preserve"> </w:t>
      </w:r>
      <w:r>
        <w:rPr>
          <w:sz w:val="24"/>
        </w:rPr>
        <w:t>Collective</w:t>
      </w:r>
      <w:r>
        <w:rPr>
          <w:spacing w:val="71"/>
          <w:sz w:val="24"/>
        </w:rPr>
        <w:t xml:space="preserve"> </w:t>
      </w:r>
      <w:r>
        <w:rPr>
          <w:sz w:val="24"/>
        </w:rPr>
        <w:t>Training</w:t>
      </w:r>
      <w:r>
        <w:rPr>
          <w:spacing w:val="40"/>
          <w:sz w:val="24"/>
        </w:rPr>
        <w:t xml:space="preserve"> </w:t>
      </w:r>
      <w:r>
        <w:rPr>
          <w:sz w:val="24"/>
        </w:rPr>
        <w:t>has</w:t>
      </w:r>
      <w:r>
        <w:rPr>
          <w:spacing w:val="71"/>
          <w:sz w:val="24"/>
        </w:rPr>
        <w:t xml:space="preserve"> </w:t>
      </w:r>
      <w:r>
        <w:rPr>
          <w:sz w:val="24"/>
        </w:rPr>
        <w:t>been</w:t>
      </w:r>
      <w:r>
        <w:rPr>
          <w:spacing w:val="71"/>
          <w:sz w:val="24"/>
        </w:rPr>
        <w:t xml:space="preserve"> </w:t>
      </w:r>
      <w:r>
        <w:rPr>
          <w:sz w:val="24"/>
        </w:rPr>
        <w:t>conducted</w:t>
      </w:r>
      <w:r>
        <w:rPr>
          <w:spacing w:val="40"/>
          <w:sz w:val="24"/>
        </w:rPr>
        <w:t xml:space="preserve"> </w:t>
      </w:r>
      <w:r>
        <w:rPr>
          <w:sz w:val="24"/>
        </w:rPr>
        <w:t>due</w:t>
      </w:r>
      <w:r>
        <w:rPr>
          <w:spacing w:val="71"/>
          <w:sz w:val="24"/>
        </w:rPr>
        <w:t xml:space="preserve"> </w:t>
      </w:r>
      <w:r>
        <w:rPr>
          <w:sz w:val="24"/>
        </w:rPr>
        <w:t>to shortfalls in the force generation process.</w:t>
      </w:r>
    </w:p>
    <w:p w14:paraId="1244F056" w14:textId="77777777" w:rsidR="001C7EB0" w:rsidRDefault="001C7EB0">
      <w:pPr>
        <w:pStyle w:val="BodyText"/>
        <w:spacing w:before="1"/>
      </w:pPr>
    </w:p>
    <w:p w14:paraId="79C4D553" w14:textId="77777777" w:rsidR="001C7EB0" w:rsidRDefault="00000000">
      <w:pPr>
        <w:pStyle w:val="ListParagraph"/>
        <w:numPr>
          <w:ilvl w:val="0"/>
          <w:numId w:val="113"/>
        </w:numPr>
        <w:tabs>
          <w:tab w:val="left" w:pos="1596"/>
          <w:tab w:val="left" w:pos="1597"/>
        </w:tabs>
        <w:spacing w:before="1"/>
        <w:ind w:hanging="361"/>
        <w:rPr>
          <w:sz w:val="24"/>
        </w:rPr>
      </w:pPr>
      <w:r>
        <w:rPr>
          <w:sz w:val="24"/>
        </w:rPr>
        <w:t>conducting</w:t>
      </w:r>
      <w:r>
        <w:rPr>
          <w:spacing w:val="-4"/>
          <w:sz w:val="24"/>
        </w:rPr>
        <w:t xml:space="preserve"> </w:t>
      </w:r>
      <w:r>
        <w:rPr>
          <w:sz w:val="24"/>
        </w:rPr>
        <w:t>First</w:t>
      </w:r>
      <w:r>
        <w:rPr>
          <w:spacing w:val="-3"/>
          <w:sz w:val="24"/>
        </w:rPr>
        <w:t xml:space="preserve"> </w:t>
      </w:r>
      <w:r>
        <w:rPr>
          <w:sz w:val="24"/>
        </w:rPr>
        <w:t>Party</w:t>
      </w:r>
      <w:r>
        <w:rPr>
          <w:spacing w:val="-3"/>
          <w:sz w:val="24"/>
        </w:rPr>
        <w:t xml:space="preserve"> </w:t>
      </w:r>
      <w:r>
        <w:rPr>
          <w:spacing w:val="-2"/>
          <w:sz w:val="24"/>
        </w:rPr>
        <w:t>Audits.</w:t>
      </w:r>
    </w:p>
    <w:p w14:paraId="0F38D94D" w14:textId="77777777" w:rsidR="001C7EB0" w:rsidRDefault="001C7EB0">
      <w:pPr>
        <w:pStyle w:val="BodyText"/>
        <w:spacing w:before="10"/>
        <w:rPr>
          <w:sz w:val="23"/>
        </w:rPr>
      </w:pPr>
    </w:p>
    <w:p w14:paraId="12F5141A" w14:textId="77777777" w:rsidR="001C7EB0" w:rsidRDefault="00000000">
      <w:pPr>
        <w:pStyle w:val="ListParagraph"/>
        <w:numPr>
          <w:ilvl w:val="0"/>
          <w:numId w:val="113"/>
        </w:numPr>
        <w:tabs>
          <w:tab w:val="left" w:pos="1596"/>
          <w:tab w:val="left" w:pos="1597"/>
        </w:tabs>
        <w:ind w:hanging="361"/>
        <w:rPr>
          <w:sz w:val="24"/>
        </w:rPr>
      </w:pPr>
      <w:r>
        <w:rPr>
          <w:sz w:val="24"/>
        </w:rPr>
        <w:t>attending</w:t>
      </w:r>
      <w:r>
        <w:rPr>
          <w:spacing w:val="-4"/>
          <w:sz w:val="24"/>
        </w:rPr>
        <w:t xml:space="preserve"> </w:t>
      </w:r>
      <w:r>
        <w:rPr>
          <w:sz w:val="24"/>
        </w:rPr>
        <w:t>relevant</w:t>
      </w:r>
      <w:r>
        <w:rPr>
          <w:spacing w:val="-2"/>
          <w:sz w:val="24"/>
        </w:rPr>
        <w:t xml:space="preserve"> </w:t>
      </w:r>
      <w:r>
        <w:rPr>
          <w:sz w:val="24"/>
        </w:rPr>
        <w:t>CEBs</w:t>
      </w:r>
      <w:r>
        <w:rPr>
          <w:spacing w:val="-2"/>
          <w:sz w:val="24"/>
        </w:rPr>
        <w:t xml:space="preserve"> </w:t>
      </w:r>
      <w:r>
        <w:rPr>
          <w:sz w:val="24"/>
        </w:rPr>
        <w:t>and</w:t>
      </w:r>
      <w:r>
        <w:rPr>
          <w:spacing w:val="-3"/>
          <w:sz w:val="24"/>
        </w:rPr>
        <w:t xml:space="preserve"> </w:t>
      </w:r>
      <w:r>
        <w:rPr>
          <w:sz w:val="24"/>
        </w:rPr>
        <w:t>reporting</w:t>
      </w:r>
      <w:r>
        <w:rPr>
          <w:spacing w:val="-4"/>
          <w:sz w:val="24"/>
        </w:rPr>
        <w:t xml:space="preserve"> </w:t>
      </w:r>
      <w:r>
        <w:rPr>
          <w:sz w:val="24"/>
        </w:rPr>
        <w:t>on</w:t>
      </w:r>
      <w:r>
        <w:rPr>
          <w:spacing w:val="-4"/>
          <w:sz w:val="24"/>
        </w:rPr>
        <w:t xml:space="preserve"> </w:t>
      </w:r>
      <w:r>
        <w:rPr>
          <w:sz w:val="24"/>
        </w:rPr>
        <w:t>the</w:t>
      </w:r>
      <w:r>
        <w:rPr>
          <w:spacing w:val="-2"/>
          <w:sz w:val="24"/>
        </w:rPr>
        <w:t xml:space="preserve"> </w:t>
      </w:r>
      <w:r>
        <w:rPr>
          <w:sz w:val="24"/>
        </w:rPr>
        <w:t>delivery</w:t>
      </w:r>
      <w:r>
        <w:rPr>
          <w:spacing w:val="-6"/>
          <w:sz w:val="24"/>
        </w:rPr>
        <w:t xml:space="preserve"> </w:t>
      </w:r>
      <w:r>
        <w:rPr>
          <w:sz w:val="24"/>
        </w:rPr>
        <w:t>of</w:t>
      </w:r>
      <w:r>
        <w:rPr>
          <w:spacing w:val="-2"/>
          <w:sz w:val="24"/>
        </w:rPr>
        <w:t xml:space="preserve"> training.</w:t>
      </w:r>
    </w:p>
    <w:p w14:paraId="5F10D49A" w14:textId="77777777" w:rsidR="001C7EB0" w:rsidRDefault="001C7EB0">
      <w:pPr>
        <w:pStyle w:val="BodyText"/>
        <w:spacing w:before="2"/>
        <w:rPr>
          <w:sz w:val="23"/>
        </w:rPr>
      </w:pPr>
    </w:p>
    <w:p w14:paraId="23B909C3" w14:textId="77777777" w:rsidR="001C7EB0" w:rsidRDefault="00000000">
      <w:pPr>
        <w:pStyle w:val="ListParagraph"/>
        <w:numPr>
          <w:ilvl w:val="2"/>
          <w:numId w:val="118"/>
        </w:numPr>
        <w:tabs>
          <w:tab w:val="left" w:pos="1614"/>
        </w:tabs>
        <w:spacing w:before="1"/>
        <w:ind w:hanging="722"/>
        <w:rPr>
          <w:sz w:val="24"/>
        </w:rPr>
      </w:pPr>
      <w:r>
        <w:rPr>
          <w:sz w:val="24"/>
        </w:rPr>
        <w:t>The</w:t>
      </w:r>
      <w:r>
        <w:rPr>
          <w:spacing w:val="-1"/>
          <w:sz w:val="24"/>
        </w:rPr>
        <w:t xml:space="preserve"> </w:t>
      </w:r>
      <w:r>
        <w:rPr>
          <w:sz w:val="24"/>
        </w:rPr>
        <w:t>TRAs</w:t>
      </w:r>
      <w:r>
        <w:rPr>
          <w:spacing w:val="-2"/>
          <w:sz w:val="24"/>
        </w:rPr>
        <w:t xml:space="preserve"> </w:t>
      </w:r>
      <w:r>
        <w:rPr>
          <w:sz w:val="24"/>
        </w:rPr>
        <w:t>will</w:t>
      </w:r>
      <w:r>
        <w:rPr>
          <w:spacing w:val="-1"/>
          <w:sz w:val="24"/>
        </w:rPr>
        <w:t xml:space="preserve"> </w:t>
      </w:r>
      <w:r>
        <w:rPr>
          <w:spacing w:val="-5"/>
          <w:sz w:val="24"/>
        </w:rPr>
        <w:t>be:</w:t>
      </w:r>
    </w:p>
    <w:p w14:paraId="0CB85450" w14:textId="77777777" w:rsidR="001C7EB0" w:rsidRDefault="001C7EB0">
      <w:pPr>
        <w:pStyle w:val="BodyText"/>
        <w:spacing w:before="9"/>
        <w:rPr>
          <w:sz w:val="22"/>
        </w:rPr>
      </w:pPr>
    </w:p>
    <w:p w14:paraId="168725B5" w14:textId="77777777" w:rsidR="001C7EB0" w:rsidRDefault="00000000">
      <w:pPr>
        <w:pStyle w:val="ListParagraph"/>
        <w:numPr>
          <w:ilvl w:val="0"/>
          <w:numId w:val="112"/>
        </w:numPr>
        <w:tabs>
          <w:tab w:val="left" w:pos="1596"/>
          <w:tab w:val="left" w:pos="1597"/>
        </w:tabs>
        <w:spacing w:line="235" w:lineRule="auto"/>
        <w:ind w:right="1159"/>
        <w:rPr>
          <w:sz w:val="24"/>
        </w:rPr>
      </w:pPr>
      <w:r>
        <w:rPr>
          <w:sz w:val="24"/>
        </w:rPr>
        <w:t>sS</w:t>
      </w:r>
      <w:r>
        <w:rPr>
          <w:spacing w:val="-3"/>
          <w:sz w:val="24"/>
        </w:rPr>
        <w:t xml:space="preserve"> </w:t>
      </w:r>
      <w:r>
        <w:rPr>
          <w:sz w:val="24"/>
        </w:rPr>
        <w:t>Force</w:t>
      </w:r>
      <w:r>
        <w:rPr>
          <w:spacing w:val="-3"/>
          <w:sz w:val="24"/>
        </w:rPr>
        <w:t xml:space="preserve"> </w:t>
      </w:r>
      <w:r>
        <w:rPr>
          <w:sz w:val="24"/>
        </w:rPr>
        <w:t>Generation</w:t>
      </w:r>
      <w:r>
        <w:rPr>
          <w:spacing w:val="-5"/>
          <w:sz w:val="24"/>
        </w:rPr>
        <w:t xml:space="preserve"> </w:t>
      </w:r>
      <w:r>
        <w:rPr>
          <w:sz w:val="24"/>
        </w:rPr>
        <w:t>Authorities</w:t>
      </w:r>
      <w:r>
        <w:rPr>
          <w:spacing w:val="-5"/>
          <w:sz w:val="24"/>
        </w:rPr>
        <w:t xml:space="preserve"> </w:t>
      </w:r>
      <w:r>
        <w:rPr>
          <w:sz w:val="24"/>
        </w:rPr>
        <w:t>for</w:t>
      </w:r>
      <w:r>
        <w:rPr>
          <w:spacing w:val="-3"/>
          <w:sz w:val="24"/>
        </w:rPr>
        <w:t xml:space="preserve"> </w:t>
      </w:r>
      <w:r>
        <w:rPr>
          <w:sz w:val="24"/>
        </w:rPr>
        <w:t>Tiers</w:t>
      </w:r>
      <w:r>
        <w:rPr>
          <w:spacing w:val="-3"/>
          <w:sz w:val="24"/>
        </w:rPr>
        <w:t xml:space="preserve"> </w:t>
      </w:r>
      <w:r>
        <w:rPr>
          <w:sz w:val="24"/>
        </w:rPr>
        <w:t>1</w:t>
      </w:r>
      <w:r>
        <w:rPr>
          <w:spacing w:val="-5"/>
          <w:sz w:val="24"/>
        </w:rPr>
        <w:t xml:space="preserve"> </w:t>
      </w:r>
      <w:r>
        <w:rPr>
          <w:sz w:val="24"/>
        </w:rPr>
        <w:t>and</w:t>
      </w:r>
      <w:r>
        <w:rPr>
          <w:spacing w:val="-3"/>
          <w:sz w:val="24"/>
        </w:rPr>
        <w:t xml:space="preserve"> </w:t>
      </w:r>
      <w:r>
        <w:rPr>
          <w:sz w:val="24"/>
        </w:rPr>
        <w:t>2</w:t>
      </w:r>
      <w:r>
        <w:rPr>
          <w:spacing w:val="-2"/>
          <w:sz w:val="24"/>
        </w:rPr>
        <w:t xml:space="preserve"> </w:t>
      </w:r>
      <w:r>
        <w:rPr>
          <w:sz w:val="24"/>
        </w:rPr>
        <w:t>Collective</w:t>
      </w:r>
      <w:r>
        <w:rPr>
          <w:spacing w:val="-3"/>
          <w:sz w:val="24"/>
        </w:rPr>
        <w:t xml:space="preserve"> </w:t>
      </w:r>
      <w:r>
        <w:rPr>
          <w:sz w:val="24"/>
        </w:rPr>
        <w:t>Training.</w:t>
      </w:r>
      <w:r>
        <w:rPr>
          <w:spacing w:val="-5"/>
          <w:sz w:val="24"/>
        </w:rPr>
        <w:t xml:space="preserve"> </w:t>
      </w:r>
      <w:r>
        <w:rPr>
          <w:sz w:val="24"/>
        </w:rPr>
        <w:t>(These</w:t>
      </w:r>
      <w:r>
        <w:rPr>
          <w:spacing w:val="-5"/>
          <w:sz w:val="24"/>
        </w:rPr>
        <w:t xml:space="preserve"> </w:t>
      </w:r>
      <w:r>
        <w:rPr>
          <w:sz w:val="24"/>
        </w:rPr>
        <w:t>may be at either 1* or 2*, depending on the needs and preferences of the Service).</w:t>
      </w:r>
    </w:p>
    <w:p w14:paraId="59BE3D69" w14:textId="77777777" w:rsidR="001C7EB0" w:rsidRDefault="001C7EB0">
      <w:pPr>
        <w:pStyle w:val="BodyText"/>
        <w:spacing w:before="7"/>
        <w:rPr>
          <w:sz w:val="22"/>
        </w:rPr>
      </w:pPr>
    </w:p>
    <w:p w14:paraId="7246C8DF" w14:textId="77777777" w:rsidR="001C7EB0" w:rsidRDefault="00000000">
      <w:pPr>
        <w:pStyle w:val="ListParagraph"/>
        <w:numPr>
          <w:ilvl w:val="0"/>
          <w:numId w:val="112"/>
        </w:numPr>
        <w:tabs>
          <w:tab w:val="left" w:pos="1596"/>
          <w:tab w:val="left" w:pos="1597"/>
        </w:tabs>
        <w:ind w:hanging="361"/>
        <w:rPr>
          <w:sz w:val="24"/>
        </w:rPr>
      </w:pPr>
      <w:r>
        <w:rPr>
          <w:sz w:val="24"/>
        </w:rPr>
        <w:t>SC</w:t>
      </w:r>
      <w:r>
        <w:rPr>
          <w:spacing w:val="-3"/>
          <w:sz w:val="24"/>
        </w:rPr>
        <w:t xml:space="preserve"> </w:t>
      </w:r>
      <w:r>
        <w:rPr>
          <w:sz w:val="24"/>
        </w:rPr>
        <w:t>for</w:t>
      </w:r>
      <w:r>
        <w:rPr>
          <w:spacing w:val="-2"/>
          <w:sz w:val="24"/>
        </w:rPr>
        <w:t xml:space="preserve"> </w:t>
      </w:r>
      <w:r>
        <w:rPr>
          <w:sz w:val="24"/>
        </w:rPr>
        <w:t>Tiers</w:t>
      </w:r>
      <w:r>
        <w:rPr>
          <w:spacing w:val="-3"/>
          <w:sz w:val="24"/>
        </w:rPr>
        <w:t xml:space="preserve"> </w:t>
      </w:r>
      <w:r>
        <w:rPr>
          <w:sz w:val="24"/>
        </w:rPr>
        <w:t>2+</w:t>
      </w:r>
      <w:r>
        <w:rPr>
          <w:spacing w:val="-3"/>
          <w:sz w:val="24"/>
        </w:rPr>
        <w:t xml:space="preserve"> </w:t>
      </w:r>
      <w:r>
        <w:rPr>
          <w:sz w:val="24"/>
        </w:rPr>
        <w:t>Collective</w:t>
      </w:r>
      <w:r>
        <w:rPr>
          <w:spacing w:val="-3"/>
          <w:sz w:val="24"/>
        </w:rPr>
        <w:t xml:space="preserve"> </w:t>
      </w:r>
      <w:r>
        <w:rPr>
          <w:spacing w:val="-2"/>
          <w:sz w:val="24"/>
        </w:rPr>
        <w:t>Training</w:t>
      </w:r>
      <w:r>
        <w:rPr>
          <w:spacing w:val="-2"/>
          <w:position w:val="8"/>
          <w:sz w:val="16"/>
        </w:rPr>
        <w:t>20</w:t>
      </w:r>
      <w:r>
        <w:rPr>
          <w:spacing w:val="-2"/>
          <w:sz w:val="24"/>
        </w:rPr>
        <w:t>.</w:t>
      </w:r>
    </w:p>
    <w:p w14:paraId="20950A26" w14:textId="77777777" w:rsidR="001C7EB0" w:rsidRDefault="001C7EB0">
      <w:pPr>
        <w:pStyle w:val="BodyText"/>
        <w:spacing w:before="9"/>
        <w:rPr>
          <w:sz w:val="22"/>
        </w:rPr>
      </w:pPr>
    </w:p>
    <w:p w14:paraId="10B32674" w14:textId="77777777" w:rsidR="001C7EB0" w:rsidRDefault="00000000">
      <w:pPr>
        <w:pStyle w:val="ListParagraph"/>
        <w:numPr>
          <w:ilvl w:val="0"/>
          <w:numId w:val="112"/>
        </w:numPr>
        <w:tabs>
          <w:tab w:val="left" w:pos="1596"/>
          <w:tab w:val="left" w:pos="1597"/>
        </w:tabs>
        <w:spacing w:before="1" w:line="235" w:lineRule="auto"/>
        <w:ind w:right="1680"/>
        <w:rPr>
          <w:sz w:val="24"/>
        </w:rPr>
      </w:pPr>
      <w:r>
        <w:rPr>
          <w:sz w:val="24"/>
        </w:rPr>
        <w:t>SC</w:t>
      </w:r>
      <w:r>
        <w:rPr>
          <w:spacing w:val="-3"/>
          <w:sz w:val="24"/>
        </w:rPr>
        <w:t xml:space="preserve"> </w:t>
      </w:r>
      <w:r>
        <w:rPr>
          <w:sz w:val="24"/>
        </w:rPr>
        <w:t>(CJO)</w:t>
      </w:r>
      <w:r>
        <w:rPr>
          <w:spacing w:val="-3"/>
          <w:sz w:val="24"/>
        </w:rPr>
        <w:t xml:space="preserve"> </w:t>
      </w:r>
      <w:r>
        <w:rPr>
          <w:sz w:val="24"/>
        </w:rPr>
        <w:t>for</w:t>
      </w:r>
      <w:r>
        <w:rPr>
          <w:spacing w:val="-3"/>
          <w:sz w:val="24"/>
        </w:rPr>
        <w:t xml:space="preserve"> </w:t>
      </w:r>
      <w:r>
        <w:rPr>
          <w:sz w:val="24"/>
        </w:rPr>
        <w:t>Tier</w:t>
      </w:r>
      <w:r>
        <w:rPr>
          <w:spacing w:val="-3"/>
          <w:sz w:val="24"/>
        </w:rPr>
        <w:t xml:space="preserve"> </w:t>
      </w:r>
      <w:r>
        <w:rPr>
          <w:sz w:val="24"/>
        </w:rPr>
        <w:t>3</w:t>
      </w:r>
      <w:r>
        <w:rPr>
          <w:spacing w:val="-3"/>
          <w:sz w:val="24"/>
        </w:rPr>
        <w:t xml:space="preserve"> </w:t>
      </w:r>
      <w:r>
        <w:rPr>
          <w:sz w:val="24"/>
        </w:rPr>
        <w:t>Collective</w:t>
      </w:r>
      <w:r>
        <w:rPr>
          <w:spacing w:val="-3"/>
          <w:sz w:val="24"/>
        </w:rPr>
        <w:t xml:space="preserve"> </w:t>
      </w:r>
      <w:r>
        <w:rPr>
          <w:sz w:val="24"/>
        </w:rPr>
        <w:t>Training</w:t>
      </w:r>
      <w:r>
        <w:rPr>
          <w:spacing w:val="-2"/>
          <w:sz w:val="24"/>
        </w:rPr>
        <w:t xml:space="preserve"> </w:t>
      </w:r>
      <w:r>
        <w:rPr>
          <w:sz w:val="24"/>
        </w:rPr>
        <w:t>(or</w:t>
      </w:r>
      <w:r>
        <w:rPr>
          <w:spacing w:val="-3"/>
          <w:sz w:val="24"/>
        </w:rPr>
        <w:t xml:space="preserve"> </w:t>
      </w:r>
      <w:r>
        <w:rPr>
          <w:sz w:val="24"/>
        </w:rPr>
        <w:t>DCDS</w:t>
      </w:r>
      <w:r>
        <w:rPr>
          <w:spacing w:val="-3"/>
          <w:sz w:val="24"/>
        </w:rPr>
        <w:t xml:space="preserve"> </w:t>
      </w:r>
      <w:r>
        <w:rPr>
          <w:sz w:val="24"/>
        </w:rPr>
        <w:t>MSO</w:t>
      </w:r>
      <w:r>
        <w:rPr>
          <w:spacing w:val="-3"/>
          <w:sz w:val="24"/>
        </w:rPr>
        <w:t xml:space="preserve"> </w:t>
      </w:r>
      <w:r>
        <w:rPr>
          <w:sz w:val="24"/>
        </w:rPr>
        <w:t>where</w:t>
      </w:r>
      <w:r>
        <w:rPr>
          <w:spacing w:val="-6"/>
          <w:sz w:val="24"/>
        </w:rPr>
        <w:t xml:space="preserve"> </w:t>
      </w:r>
      <w:r>
        <w:rPr>
          <w:sz w:val="24"/>
        </w:rPr>
        <w:t>PJHQ</w:t>
      </w:r>
      <w:r>
        <w:rPr>
          <w:spacing w:val="-5"/>
          <w:sz w:val="24"/>
        </w:rPr>
        <w:t xml:space="preserve"> </w:t>
      </w:r>
      <w:r>
        <w:rPr>
          <w:sz w:val="24"/>
        </w:rPr>
        <w:t>is</w:t>
      </w:r>
      <w:r>
        <w:rPr>
          <w:spacing w:val="-4"/>
          <w:sz w:val="24"/>
        </w:rPr>
        <w:t xml:space="preserve"> </w:t>
      </w:r>
      <w:r>
        <w:rPr>
          <w:sz w:val="24"/>
        </w:rPr>
        <w:t xml:space="preserve">being </w:t>
      </w:r>
      <w:r>
        <w:rPr>
          <w:spacing w:val="-2"/>
          <w:sz w:val="24"/>
        </w:rPr>
        <w:t>trained).</w:t>
      </w:r>
    </w:p>
    <w:p w14:paraId="43D6F107" w14:textId="77777777" w:rsidR="001C7EB0" w:rsidRDefault="001C7EB0">
      <w:pPr>
        <w:pStyle w:val="BodyText"/>
        <w:spacing w:before="7"/>
        <w:rPr>
          <w:sz w:val="22"/>
        </w:rPr>
      </w:pPr>
    </w:p>
    <w:p w14:paraId="27E97EEC" w14:textId="77777777" w:rsidR="001C7EB0" w:rsidRDefault="00000000">
      <w:pPr>
        <w:pStyle w:val="ListParagraph"/>
        <w:numPr>
          <w:ilvl w:val="0"/>
          <w:numId w:val="112"/>
        </w:numPr>
        <w:tabs>
          <w:tab w:val="left" w:pos="1596"/>
          <w:tab w:val="left" w:pos="1597"/>
        </w:tabs>
        <w:ind w:hanging="361"/>
        <w:rPr>
          <w:sz w:val="24"/>
        </w:rPr>
      </w:pPr>
      <w:r>
        <w:rPr>
          <w:sz w:val="24"/>
        </w:rPr>
        <w:t>DCDS(MSO)</w:t>
      </w:r>
      <w:r>
        <w:rPr>
          <w:spacing w:val="-5"/>
          <w:sz w:val="24"/>
        </w:rPr>
        <w:t xml:space="preserve"> </w:t>
      </w:r>
      <w:r>
        <w:rPr>
          <w:sz w:val="24"/>
        </w:rPr>
        <w:t>(on</w:t>
      </w:r>
      <w:r>
        <w:rPr>
          <w:spacing w:val="-2"/>
          <w:sz w:val="24"/>
        </w:rPr>
        <w:t xml:space="preserve"> </w:t>
      </w:r>
      <w:r>
        <w:rPr>
          <w:sz w:val="24"/>
        </w:rPr>
        <w:t>behalf</w:t>
      </w:r>
      <w:r>
        <w:rPr>
          <w:spacing w:val="-4"/>
          <w:sz w:val="24"/>
        </w:rPr>
        <w:t xml:space="preserve"> </w:t>
      </w:r>
      <w:r>
        <w:rPr>
          <w:sz w:val="24"/>
        </w:rPr>
        <w:t>of</w:t>
      </w:r>
      <w:r>
        <w:rPr>
          <w:spacing w:val="-5"/>
          <w:sz w:val="24"/>
        </w:rPr>
        <w:t xml:space="preserve"> </w:t>
      </w:r>
      <w:r>
        <w:rPr>
          <w:sz w:val="24"/>
        </w:rPr>
        <w:t>VCDS)</w:t>
      </w:r>
      <w:r>
        <w:rPr>
          <w:spacing w:val="-2"/>
          <w:sz w:val="24"/>
        </w:rPr>
        <w:t xml:space="preserve"> </w:t>
      </w:r>
      <w:r>
        <w:rPr>
          <w:sz w:val="24"/>
        </w:rPr>
        <w:t>for</w:t>
      </w:r>
      <w:r>
        <w:rPr>
          <w:spacing w:val="-3"/>
          <w:sz w:val="24"/>
        </w:rPr>
        <w:t xml:space="preserve"> </w:t>
      </w:r>
      <w:r>
        <w:rPr>
          <w:sz w:val="24"/>
        </w:rPr>
        <w:t>Tier</w:t>
      </w:r>
      <w:r>
        <w:rPr>
          <w:spacing w:val="-3"/>
          <w:sz w:val="24"/>
        </w:rPr>
        <w:t xml:space="preserve"> </w:t>
      </w:r>
      <w:r>
        <w:rPr>
          <w:sz w:val="24"/>
        </w:rPr>
        <w:t>4</w:t>
      </w:r>
      <w:r>
        <w:rPr>
          <w:spacing w:val="-3"/>
          <w:sz w:val="24"/>
        </w:rPr>
        <w:t xml:space="preserve"> </w:t>
      </w:r>
      <w:r>
        <w:rPr>
          <w:sz w:val="24"/>
        </w:rPr>
        <w:t>collective</w:t>
      </w:r>
      <w:r>
        <w:rPr>
          <w:spacing w:val="-2"/>
          <w:sz w:val="24"/>
        </w:rPr>
        <w:t xml:space="preserve"> training</w:t>
      </w:r>
      <w:r>
        <w:rPr>
          <w:spacing w:val="-2"/>
          <w:position w:val="8"/>
          <w:sz w:val="16"/>
        </w:rPr>
        <w:t>21</w:t>
      </w:r>
      <w:r>
        <w:rPr>
          <w:spacing w:val="-2"/>
          <w:sz w:val="24"/>
        </w:rPr>
        <w:t>.</w:t>
      </w:r>
    </w:p>
    <w:p w14:paraId="43B6F45B" w14:textId="77777777" w:rsidR="001C7EB0" w:rsidRDefault="001C7EB0">
      <w:pPr>
        <w:pStyle w:val="BodyText"/>
        <w:spacing w:before="7"/>
        <w:rPr>
          <w:sz w:val="23"/>
        </w:rPr>
      </w:pPr>
    </w:p>
    <w:p w14:paraId="5CC931FB" w14:textId="77777777" w:rsidR="001C7EB0" w:rsidRDefault="00000000">
      <w:pPr>
        <w:pStyle w:val="ListParagraph"/>
        <w:numPr>
          <w:ilvl w:val="2"/>
          <w:numId w:val="118"/>
        </w:numPr>
        <w:tabs>
          <w:tab w:val="left" w:pos="1614"/>
        </w:tabs>
        <w:ind w:hanging="722"/>
        <w:rPr>
          <w:sz w:val="24"/>
        </w:rPr>
      </w:pPr>
      <w:r>
        <w:rPr>
          <w:sz w:val="24"/>
        </w:rPr>
        <w:t>The</w:t>
      </w:r>
      <w:r>
        <w:rPr>
          <w:spacing w:val="-3"/>
          <w:sz w:val="24"/>
        </w:rPr>
        <w:t xml:space="preserve"> </w:t>
      </w:r>
      <w:r>
        <w:rPr>
          <w:sz w:val="24"/>
        </w:rPr>
        <w:t>TDAs</w:t>
      </w:r>
      <w:r>
        <w:rPr>
          <w:spacing w:val="-1"/>
          <w:sz w:val="24"/>
        </w:rPr>
        <w:t xml:space="preserve"> </w:t>
      </w:r>
      <w:r>
        <w:rPr>
          <w:sz w:val="24"/>
        </w:rPr>
        <w:t>will</w:t>
      </w:r>
      <w:r>
        <w:rPr>
          <w:spacing w:val="-2"/>
          <w:sz w:val="24"/>
        </w:rPr>
        <w:t xml:space="preserve"> </w:t>
      </w:r>
      <w:r>
        <w:rPr>
          <w:spacing w:val="-5"/>
          <w:sz w:val="24"/>
        </w:rPr>
        <w:t>be:</w:t>
      </w:r>
    </w:p>
    <w:p w14:paraId="2D8F4BBE" w14:textId="77777777" w:rsidR="001C7EB0" w:rsidRDefault="00000000">
      <w:pPr>
        <w:pStyle w:val="ListParagraph"/>
        <w:numPr>
          <w:ilvl w:val="0"/>
          <w:numId w:val="111"/>
        </w:numPr>
        <w:tabs>
          <w:tab w:val="left" w:pos="1596"/>
          <w:tab w:val="left" w:pos="1597"/>
        </w:tabs>
        <w:spacing w:before="104"/>
        <w:ind w:right="899"/>
        <w:rPr>
          <w:sz w:val="24"/>
        </w:rPr>
      </w:pPr>
      <w:r>
        <w:rPr>
          <w:sz w:val="24"/>
        </w:rPr>
        <w:t>sS Force operational leads for Tiers 1 and 2 Collective Training. (These may be at either 1* or 2*, depending on the needs and preferences of the Service)</w:t>
      </w:r>
    </w:p>
    <w:p w14:paraId="6D597E87" w14:textId="77777777" w:rsidR="001C7EB0" w:rsidRDefault="00000000">
      <w:pPr>
        <w:pStyle w:val="ListParagraph"/>
        <w:numPr>
          <w:ilvl w:val="0"/>
          <w:numId w:val="111"/>
        </w:numPr>
        <w:tabs>
          <w:tab w:val="left" w:pos="1596"/>
          <w:tab w:val="left" w:pos="1597"/>
        </w:tabs>
        <w:spacing w:before="201"/>
        <w:ind w:hanging="361"/>
        <w:rPr>
          <w:sz w:val="24"/>
        </w:rPr>
      </w:pPr>
      <w:r>
        <w:rPr>
          <w:sz w:val="24"/>
        </w:rPr>
        <w:t>sS</w:t>
      </w:r>
      <w:r>
        <w:rPr>
          <w:spacing w:val="-2"/>
          <w:sz w:val="24"/>
        </w:rPr>
        <w:t xml:space="preserve"> </w:t>
      </w:r>
      <w:r>
        <w:rPr>
          <w:sz w:val="24"/>
        </w:rPr>
        <w:t>operational</w:t>
      </w:r>
      <w:r>
        <w:rPr>
          <w:spacing w:val="-3"/>
          <w:sz w:val="24"/>
        </w:rPr>
        <w:t xml:space="preserve"> </w:t>
      </w:r>
      <w:r>
        <w:rPr>
          <w:sz w:val="24"/>
        </w:rPr>
        <w:t>training</w:t>
      </w:r>
      <w:r>
        <w:rPr>
          <w:spacing w:val="-3"/>
          <w:sz w:val="24"/>
        </w:rPr>
        <w:t xml:space="preserve"> </w:t>
      </w:r>
      <w:r>
        <w:rPr>
          <w:sz w:val="24"/>
        </w:rPr>
        <w:t>leads</w:t>
      </w:r>
      <w:r>
        <w:rPr>
          <w:spacing w:val="-4"/>
          <w:sz w:val="24"/>
        </w:rPr>
        <w:t xml:space="preserve"> </w:t>
      </w:r>
      <w:r>
        <w:rPr>
          <w:sz w:val="24"/>
        </w:rPr>
        <w:t>or</w:t>
      </w:r>
      <w:r>
        <w:rPr>
          <w:spacing w:val="-1"/>
          <w:sz w:val="24"/>
        </w:rPr>
        <w:t xml:space="preserve"> </w:t>
      </w:r>
      <w:r>
        <w:rPr>
          <w:sz w:val="24"/>
        </w:rPr>
        <w:t>DG</w:t>
      </w:r>
      <w:r>
        <w:rPr>
          <w:spacing w:val="-2"/>
          <w:sz w:val="24"/>
        </w:rPr>
        <w:t xml:space="preserve"> </w:t>
      </w:r>
      <w:r>
        <w:rPr>
          <w:sz w:val="24"/>
        </w:rPr>
        <w:t>JFD,</w:t>
      </w:r>
      <w:r>
        <w:rPr>
          <w:spacing w:val="-1"/>
          <w:sz w:val="24"/>
        </w:rPr>
        <w:t xml:space="preserve"> </w:t>
      </w:r>
      <w:r>
        <w:rPr>
          <w:sz w:val="24"/>
        </w:rPr>
        <w:t>SC</w:t>
      </w:r>
      <w:r>
        <w:rPr>
          <w:spacing w:val="-2"/>
          <w:sz w:val="24"/>
        </w:rPr>
        <w:t xml:space="preserve"> </w:t>
      </w:r>
      <w:r>
        <w:rPr>
          <w:sz w:val="24"/>
        </w:rPr>
        <w:t>for</w:t>
      </w:r>
      <w:r>
        <w:rPr>
          <w:spacing w:val="-2"/>
          <w:sz w:val="24"/>
        </w:rPr>
        <w:t xml:space="preserve"> </w:t>
      </w:r>
      <w:r>
        <w:rPr>
          <w:sz w:val="24"/>
        </w:rPr>
        <w:t>Tier</w:t>
      </w:r>
      <w:r>
        <w:rPr>
          <w:spacing w:val="-1"/>
          <w:sz w:val="24"/>
        </w:rPr>
        <w:t xml:space="preserve"> </w:t>
      </w:r>
      <w:r>
        <w:rPr>
          <w:sz w:val="24"/>
        </w:rPr>
        <w:t>2+</w:t>
      </w:r>
      <w:r>
        <w:rPr>
          <w:position w:val="8"/>
          <w:sz w:val="16"/>
        </w:rPr>
        <w:t>22</w:t>
      </w:r>
      <w:r>
        <w:rPr>
          <w:spacing w:val="20"/>
          <w:position w:val="8"/>
          <w:sz w:val="16"/>
        </w:rPr>
        <w:t xml:space="preserve"> </w:t>
      </w:r>
      <w:r>
        <w:rPr>
          <w:sz w:val="24"/>
        </w:rPr>
        <w:t>collective</w:t>
      </w:r>
      <w:r>
        <w:rPr>
          <w:spacing w:val="-3"/>
          <w:sz w:val="24"/>
        </w:rPr>
        <w:t xml:space="preserve"> </w:t>
      </w:r>
      <w:r>
        <w:rPr>
          <w:spacing w:val="-2"/>
          <w:sz w:val="24"/>
        </w:rPr>
        <w:t>training.</w:t>
      </w:r>
    </w:p>
    <w:p w14:paraId="1D57FE53" w14:textId="77777777" w:rsidR="001C7EB0" w:rsidRDefault="00000000">
      <w:pPr>
        <w:pStyle w:val="ListParagraph"/>
        <w:numPr>
          <w:ilvl w:val="0"/>
          <w:numId w:val="111"/>
        </w:numPr>
        <w:tabs>
          <w:tab w:val="left" w:pos="1596"/>
          <w:tab w:val="left" w:pos="1597"/>
        </w:tabs>
        <w:spacing w:before="197"/>
        <w:ind w:hanging="361"/>
        <w:rPr>
          <w:sz w:val="24"/>
        </w:rPr>
      </w:pPr>
      <w:r>
        <w:rPr>
          <w:sz w:val="24"/>
        </w:rPr>
        <w:t>DG</w:t>
      </w:r>
      <w:r>
        <w:rPr>
          <w:spacing w:val="-1"/>
          <w:sz w:val="24"/>
        </w:rPr>
        <w:t xml:space="preserve"> </w:t>
      </w:r>
      <w:r>
        <w:rPr>
          <w:sz w:val="24"/>
        </w:rPr>
        <w:t>JFD,</w:t>
      </w:r>
      <w:r>
        <w:rPr>
          <w:spacing w:val="-1"/>
          <w:sz w:val="24"/>
        </w:rPr>
        <w:t xml:space="preserve"> </w:t>
      </w:r>
      <w:r>
        <w:rPr>
          <w:sz w:val="24"/>
        </w:rPr>
        <w:t>SC</w:t>
      </w:r>
      <w:r>
        <w:rPr>
          <w:spacing w:val="-1"/>
          <w:sz w:val="24"/>
        </w:rPr>
        <w:t xml:space="preserve"> </w:t>
      </w:r>
      <w:r>
        <w:rPr>
          <w:sz w:val="24"/>
        </w:rPr>
        <w:t>for Tier</w:t>
      </w:r>
      <w:r>
        <w:rPr>
          <w:spacing w:val="-1"/>
          <w:sz w:val="24"/>
        </w:rPr>
        <w:t xml:space="preserve"> </w:t>
      </w:r>
      <w:r>
        <w:rPr>
          <w:sz w:val="24"/>
        </w:rPr>
        <w:t>3</w:t>
      </w:r>
      <w:r>
        <w:rPr>
          <w:spacing w:val="-5"/>
          <w:sz w:val="24"/>
        </w:rPr>
        <w:t xml:space="preserve"> </w:t>
      </w:r>
      <w:r>
        <w:rPr>
          <w:sz w:val="24"/>
        </w:rPr>
        <w:t>collective</w:t>
      </w:r>
      <w:r>
        <w:rPr>
          <w:spacing w:val="-1"/>
          <w:sz w:val="24"/>
        </w:rPr>
        <w:t xml:space="preserve"> </w:t>
      </w:r>
      <w:r>
        <w:rPr>
          <w:spacing w:val="-2"/>
          <w:sz w:val="24"/>
        </w:rPr>
        <w:t>training.</w:t>
      </w:r>
    </w:p>
    <w:p w14:paraId="53C4849A" w14:textId="61306A09" w:rsidR="001C7EB0" w:rsidRDefault="00200D3F">
      <w:pPr>
        <w:pStyle w:val="BodyText"/>
        <w:spacing w:before="1"/>
        <w:rPr>
          <w:sz w:val="21"/>
        </w:rPr>
      </w:pPr>
      <w:r>
        <w:rPr>
          <w:noProof/>
        </w:rPr>
        <mc:AlternateContent>
          <mc:Choice Requires="wps">
            <w:drawing>
              <wp:anchor distT="0" distB="0" distL="0" distR="0" simplePos="0" relativeHeight="487596032" behindDoc="1" locked="0" layoutInCell="1" allowOverlap="1" wp14:anchorId="2E46AD12" wp14:editId="3F95642A">
                <wp:simplePos x="0" y="0"/>
                <wp:positionH relativeFrom="page">
                  <wp:posOffset>719455</wp:posOffset>
                </wp:positionH>
                <wp:positionV relativeFrom="paragraph">
                  <wp:posOffset>169545</wp:posOffset>
                </wp:positionV>
                <wp:extent cx="1829435" cy="7620"/>
                <wp:effectExtent l="0" t="0" r="0" b="0"/>
                <wp:wrapTopAndBottom/>
                <wp:docPr id="60514489"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3E0FC8" id="docshape39" o:spid="_x0000_s1026" style="position:absolute;margin-left:56.65pt;margin-top:13.35pt;width:144.05pt;height:.6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" fillcolor="black" stroked="f">
                <w10:wrap type="topAndBottom" anchorx="page"/>
              </v:rect>
            </w:pict>
          </mc:Fallback>
        </mc:AlternateContent>
      </w:r>
    </w:p>
    <w:p w14:paraId="351FE89B" w14:textId="77777777" w:rsidR="001C7EB0" w:rsidRDefault="00000000">
      <w:pPr>
        <w:spacing w:before="101"/>
        <w:ind w:left="892" w:right="894"/>
        <w:rPr>
          <w:sz w:val="20"/>
        </w:rPr>
      </w:pPr>
      <w:r>
        <w:rPr>
          <w:position w:val="6"/>
          <w:sz w:val="13"/>
        </w:rPr>
        <w:t>20</w:t>
      </w:r>
      <w:r>
        <w:rPr>
          <w:spacing w:val="23"/>
          <w:position w:val="6"/>
          <w:sz w:val="13"/>
        </w:rPr>
        <w:t xml:space="preserve"> </w:t>
      </w:r>
      <w:r>
        <w:rPr>
          <w:sz w:val="20"/>
        </w:rPr>
        <w:t>Within</w:t>
      </w:r>
      <w:r>
        <w:rPr>
          <w:spacing w:val="-8"/>
          <w:sz w:val="20"/>
        </w:rPr>
        <w:t xml:space="preserve"> </w:t>
      </w:r>
      <w:r>
        <w:rPr>
          <w:sz w:val="20"/>
        </w:rPr>
        <w:t>SC,</w:t>
      </w:r>
      <w:r>
        <w:rPr>
          <w:spacing w:val="-8"/>
          <w:sz w:val="20"/>
        </w:rPr>
        <w:t xml:space="preserve"> </w:t>
      </w:r>
      <w:r>
        <w:rPr>
          <w:sz w:val="20"/>
        </w:rPr>
        <w:t>CJO</w:t>
      </w:r>
      <w:r>
        <w:rPr>
          <w:spacing w:val="-9"/>
          <w:sz w:val="20"/>
        </w:rPr>
        <w:t xml:space="preserve"> </w:t>
      </w:r>
      <w:r>
        <w:rPr>
          <w:sz w:val="20"/>
        </w:rPr>
        <w:t>or</w:t>
      </w:r>
      <w:r>
        <w:rPr>
          <w:spacing w:val="-10"/>
          <w:sz w:val="20"/>
        </w:rPr>
        <w:t xml:space="preserve"> </w:t>
      </w:r>
      <w:r>
        <w:rPr>
          <w:sz w:val="20"/>
        </w:rPr>
        <w:t>SJFC</w:t>
      </w:r>
      <w:r>
        <w:rPr>
          <w:spacing w:val="-8"/>
          <w:sz w:val="20"/>
        </w:rPr>
        <w:t xml:space="preserve"> </w:t>
      </w:r>
      <w:r>
        <w:rPr>
          <w:sz w:val="20"/>
        </w:rPr>
        <w:t>(as</w:t>
      </w:r>
      <w:r>
        <w:rPr>
          <w:spacing w:val="-9"/>
          <w:sz w:val="20"/>
        </w:rPr>
        <w:t xml:space="preserve"> </w:t>
      </w:r>
      <w:r>
        <w:rPr>
          <w:sz w:val="20"/>
        </w:rPr>
        <w:t>the</w:t>
      </w:r>
      <w:r>
        <w:rPr>
          <w:spacing w:val="-11"/>
          <w:sz w:val="20"/>
        </w:rPr>
        <w:t xml:space="preserve"> </w:t>
      </w:r>
      <w:r>
        <w:rPr>
          <w:sz w:val="20"/>
        </w:rPr>
        <w:t>two</w:t>
      </w:r>
      <w:r>
        <w:rPr>
          <w:spacing w:val="-11"/>
          <w:sz w:val="20"/>
        </w:rPr>
        <w:t xml:space="preserve"> </w:t>
      </w:r>
      <w:r>
        <w:rPr>
          <w:sz w:val="20"/>
        </w:rPr>
        <w:t>Joint</w:t>
      </w:r>
      <w:r>
        <w:rPr>
          <w:spacing w:val="-8"/>
          <w:sz w:val="20"/>
        </w:rPr>
        <w:t xml:space="preserve"> </w:t>
      </w:r>
      <w:r>
        <w:rPr>
          <w:sz w:val="20"/>
        </w:rPr>
        <w:t>operational</w:t>
      </w:r>
      <w:r>
        <w:rPr>
          <w:spacing w:val="-11"/>
          <w:sz w:val="20"/>
        </w:rPr>
        <w:t xml:space="preserve"> </w:t>
      </w:r>
      <w:r>
        <w:rPr>
          <w:sz w:val="20"/>
        </w:rPr>
        <w:t>commanders</w:t>
      </w:r>
      <w:r>
        <w:rPr>
          <w:spacing w:val="-8"/>
          <w:sz w:val="20"/>
        </w:rPr>
        <w:t xml:space="preserve"> </w:t>
      </w:r>
      <w:r>
        <w:rPr>
          <w:sz w:val="20"/>
        </w:rPr>
        <w:t>and</w:t>
      </w:r>
      <w:r>
        <w:rPr>
          <w:spacing w:val="-8"/>
          <w:sz w:val="20"/>
        </w:rPr>
        <w:t xml:space="preserve"> </w:t>
      </w:r>
      <w:r>
        <w:rPr>
          <w:sz w:val="20"/>
        </w:rPr>
        <w:t>end</w:t>
      </w:r>
      <w:r>
        <w:rPr>
          <w:spacing w:val="-11"/>
          <w:sz w:val="20"/>
        </w:rPr>
        <w:t xml:space="preserve"> </w:t>
      </w:r>
      <w:r>
        <w:rPr>
          <w:sz w:val="20"/>
        </w:rPr>
        <w:t>users</w:t>
      </w:r>
      <w:r>
        <w:rPr>
          <w:spacing w:val="-7"/>
          <w:sz w:val="20"/>
        </w:rPr>
        <w:t xml:space="preserve"> </w:t>
      </w:r>
      <w:r>
        <w:rPr>
          <w:sz w:val="20"/>
        </w:rPr>
        <w:t>of</w:t>
      </w:r>
      <w:r>
        <w:rPr>
          <w:spacing w:val="-11"/>
          <w:sz w:val="20"/>
        </w:rPr>
        <w:t xml:space="preserve"> </w:t>
      </w:r>
      <w:r>
        <w:rPr>
          <w:sz w:val="20"/>
        </w:rPr>
        <w:t>the</w:t>
      </w:r>
      <w:r>
        <w:rPr>
          <w:spacing w:val="-11"/>
          <w:sz w:val="20"/>
        </w:rPr>
        <w:t xml:space="preserve"> </w:t>
      </w:r>
      <w:r>
        <w:rPr>
          <w:sz w:val="20"/>
        </w:rPr>
        <w:t>trained</w:t>
      </w:r>
      <w:r>
        <w:rPr>
          <w:spacing w:val="-11"/>
          <w:sz w:val="20"/>
        </w:rPr>
        <w:t xml:space="preserve"> </w:t>
      </w:r>
      <w:r>
        <w:rPr>
          <w:sz w:val="20"/>
        </w:rPr>
        <w:t>component HQs) are the most appropriate TRAs for Tier 2+ Collective Training.</w:t>
      </w:r>
    </w:p>
    <w:p w14:paraId="242B41ED" w14:textId="77777777" w:rsidR="001C7EB0" w:rsidRDefault="00000000">
      <w:pPr>
        <w:ind w:left="892"/>
        <w:rPr>
          <w:sz w:val="20"/>
        </w:rPr>
      </w:pPr>
      <w:r>
        <w:rPr>
          <w:position w:val="6"/>
          <w:sz w:val="13"/>
        </w:rPr>
        <w:t>21</w:t>
      </w:r>
      <w:r>
        <w:rPr>
          <w:spacing w:val="13"/>
          <w:position w:val="6"/>
          <w:sz w:val="13"/>
        </w:rPr>
        <w:t xml:space="preserve"> </w:t>
      </w:r>
      <w:r>
        <w:rPr>
          <w:sz w:val="20"/>
        </w:rPr>
        <w:t>DCDS</w:t>
      </w:r>
      <w:r>
        <w:rPr>
          <w:spacing w:val="-6"/>
          <w:sz w:val="20"/>
        </w:rPr>
        <w:t xml:space="preserve"> </w:t>
      </w:r>
      <w:r>
        <w:rPr>
          <w:sz w:val="20"/>
        </w:rPr>
        <w:t>(MSO)</w:t>
      </w:r>
      <w:r>
        <w:rPr>
          <w:spacing w:val="-5"/>
          <w:sz w:val="20"/>
        </w:rPr>
        <w:t xml:space="preserve"> </w:t>
      </w:r>
      <w:r>
        <w:rPr>
          <w:sz w:val="20"/>
        </w:rPr>
        <w:t>may</w:t>
      </w:r>
      <w:r>
        <w:rPr>
          <w:spacing w:val="-5"/>
          <w:sz w:val="20"/>
        </w:rPr>
        <w:t xml:space="preserve"> </w:t>
      </w:r>
      <w:r>
        <w:rPr>
          <w:sz w:val="20"/>
        </w:rPr>
        <w:t>allocate</w:t>
      </w:r>
      <w:r>
        <w:rPr>
          <w:spacing w:val="-5"/>
          <w:sz w:val="20"/>
        </w:rPr>
        <w:t xml:space="preserve"> </w:t>
      </w:r>
      <w:r>
        <w:rPr>
          <w:sz w:val="20"/>
        </w:rPr>
        <w:t>this</w:t>
      </w:r>
      <w:r>
        <w:rPr>
          <w:spacing w:val="-5"/>
          <w:sz w:val="20"/>
        </w:rPr>
        <w:t xml:space="preserve"> </w:t>
      </w:r>
      <w:r>
        <w:rPr>
          <w:sz w:val="20"/>
        </w:rPr>
        <w:t>TRA</w:t>
      </w:r>
      <w:r>
        <w:rPr>
          <w:spacing w:val="-6"/>
          <w:sz w:val="20"/>
        </w:rPr>
        <w:t xml:space="preserve"> </w:t>
      </w:r>
      <w:r>
        <w:rPr>
          <w:sz w:val="20"/>
        </w:rPr>
        <w:t>responsibility</w:t>
      </w:r>
      <w:r>
        <w:rPr>
          <w:spacing w:val="-5"/>
          <w:sz w:val="20"/>
        </w:rPr>
        <w:t xml:space="preserve"> </w:t>
      </w:r>
      <w:r>
        <w:rPr>
          <w:sz w:val="20"/>
        </w:rPr>
        <w:t>to</w:t>
      </w:r>
      <w:r>
        <w:rPr>
          <w:spacing w:val="-5"/>
          <w:sz w:val="20"/>
        </w:rPr>
        <w:t xml:space="preserve"> </w:t>
      </w:r>
      <w:r>
        <w:rPr>
          <w:sz w:val="20"/>
        </w:rPr>
        <w:t>SC</w:t>
      </w:r>
      <w:r>
        <w:rPr>
          <w:spacing w:val="-6"/>
          <w:sz w:val="20"/>
        </w:rPr>
        <w:t xml:space="preserve"> </w:t>
      </w:r>
      <w:r>
        <w:rPr>
          <w:sz w:val="20"/>
        </w:rPr>
        <w:t>for</w:t>
      </w:r>
      <w:r>
        <w:rPr>
          <w:spacing w:val="-6"/>
          <w:sz w:val="20"/>
        </w:rPr>
        <w:t xml:space="preserve"> </w:t>
      </w:r>
      <w:r>
        <w:rPr>
          <w:sz w:val="20"/>
        </w:rPr>
        <w:t>specific</w:t>
      </w:r>
      <w:r>
        <w:rPr>
          <w:spacing w:val="-5"/>
          <w:sz w:val="20"/>
        </w:rPr>
        <w:t xml:space="preserve"> </w:t>
      </w:r>
      <w:r>
        <w:rPr>
          <w:sz w:val="20"/>
        </w:rPr>
        <w:t>activity</w:t>
      </w:r>
      <w:r>
        <w:rPr>
          <w:spacing w:val="-5"/>
          <w:sz w:val="20"/>
        </w:rPr>
        <w:t xml:space="preserve"> </w:t>
      </w:r>
      <w:r>
        <w:rPr>
          <w:sz w:val="20"/>
        </w:rPr>
        <w:t>on</w:t>
      </w:r>
      <w:r>
        <w:rPr>
          <w:spacing w:val="-5"/>
          <w:sz w:val="20"/>
        </w:rPr>
        <w:t xml:space="preserve"> </w:t>
      </w:r>
      <w:r>
        <w:rPr>
          <w:spacing w:val="-2"/>
          <w:sz w:val="20"/>
        </w:rPr>
        <w:t>agreement.</w:t>
      </w:r>
    </w:p>
    <w:p w14:paraId="2A8CDCBE" w14:textId="77777777" w:rsidR="001C7EB0" w:rsidRDefault="00000000">
      <w:pPr>
        <w:spacing w:before="1"/>
        <w:ind w:left="892" w:right="894"/>
        <w:rPr>
          <w:sz w:val="20"/>
        </w:rPr>
      </w:pPr>
      <w:r>
        <w:rPr>
          <w:position w:val="6"/>
          <w:sz w:val="13"/>
        </w:rPr>
        <w:t>22</w:t>
      </w:r>
      <w:r>
        <w:rPr>
          <w:spacing w:val="17"/>
          <w:position w:val="6"/>
          <w:sz w:val="13"/>
        </w:rPr>
        <w:t xml:space="preserve"> </w:t>
      </w:r>
      <w:r>
        <w:rPr>
          <w:sz w:val="20"/>
        </w:rPr>
        <w:t xml:space="preserve">As per Footnote 4, leadership and organisation of Tier 2+ CT events can be allocated from SC to a sS on </w:t>
      </w:r>
      <w:r>
        <w:rPr>
          <w:spacing w:val="-2"/>
          <w:sz w:val="20"/>
        </w:rPr>
        <w:t>agreement.</w:t>
      </w:r>
    </w:p>
    <w:p w14:paraId="78FD2EF9" w14:textId="77777777" w:rsidR="001C7EB0" w:rsidRDefault="001C7EB0">
      <w:pPr>
        <w:rPr>
          <w:sz w:val="20"/>
        </w:rPr>
        <w:sectPr w:rsidR="001C7EB0">
          <w:pgSz w:w="11910" w:h="16840"/>
          <w:pgMar w:top="2260" w:right="240" w:bottom="680" w:left="240" w:header="739" w:footer="480" w:gutter="0"/>
          <w:cols w:space="720"/>
        </w:sectPr>
      </w:pPr>
    </w:p>
    <w:p w14:paraId="24001160" w14:textId="77777777" w:rsidR="001C7EB0" w:rsidRDefault="001C7EB0">
      <w:pPr>
        <w:pStyle w:val="BodyText"/>
        <w:spacing w:before="4"/>
        <w:rPr>
          <w:sz w:val="15"/>
        </w:rPr>
      </w:pPr>
    </w:p>
    <w:p w14:paraId="31A760B9" w14:textId="77777777" w:rsidR="001C7EB0" w:rsidRDefault="00000000">
      <w:pPr>
        <w:pStyle w:val="ListParagraph"/>
        <w:numPr>
          <w:ilvl w:val="0"/>
          <w:numId w:val="111"/>
        </w:numPr>
        <w:tabs>
          <w:tab w:val="left" w:pos="1596"/>
          <w:tab w:val="left" w:pos="1597"/>
        </w:tabs>
        <w:spacing w:before="100"/>
        <w:ind w:hanging="361"/>
        <w:rPr>
          <w:sz w:val="24"/>
        </w:rPr>
      </w:pPr>
      <w:r>
        <w:rPr>
          <w:sz w:val="24"/>
        </w:rPr>
        <w:t>SPO</w:t>
      </w:r>
      <w:r>
        <w:rPr>
          <w:spacing w:val="-2"/>
          <w:sz w:val="24"/>
        </w:rPr>
        <w:t xml:space="preserve"> </w:t>
      </w:r>
      <w:r>
        <w:rPr>
          <w:sz w:val="24"/>
        </w:rPr>
        <w:t>for</w:t>
      </w:r>
      <w:r>
        <w:rPr>
          <w:spacing w:val="-1"/>
          <w:sz w:val="24"/>
        </w:rPr>
        <w:t xml:space="preserve"> </w:t>
      </w:r>
      <w:r>
        <w:rPr>
          <w:sz w:val="24"/>
        </w:rPr>
        <w:t>Tier</w:t>
      </w:r>
      <w:r>
        <w:rPr>
          <w:spacing w:val="-1"/>
          <w:sz w:val="24"/>
        </w:rPr>
        <w:t xml:space="preserve"> </w:t>
      </w:r>
      <w:r>
        <w:rPr>
          <w:sz w:val="24"/>
        </w:rPr>
        <w:t>4</w:t>
      </w:r>
      <w:r>
        <w:rPr>
          <w:spacing w:val="-1"/>
          <w:sz w:val="24"/>
        </w:rPr>
        <w:t xml:space="preserve"> </w:t>
      </w:r>
      <w:r>
        <w:rPr>
          <w:spacing w:val="-2"/>
          <w:sz w:val="24"/>
        </w:rPr>
        <w:t>training</w:t>
      </w:r>
      <w:r>
        <w:rPr>
          <w:spacing w:val="-2"/>
          <w:position w:val="8"/>
          <w:sz w:val="16"/>
        </w:rPr>
        <w:t>23</w:t>
      </w:r>
      <w:r>
        <w:rPr>
          <w:spacing w:val="-2"/>
          <w:sz w:val="24"/>
        </w:rPr>
        <w:t>.</w:t>
      </w:r>
    </w:p>
    <w:p w14:paraId="7D3672AB" w14:textId="77777777" w:rsidR="001C7EB0" w:rsidRDefault="001C7EB0">
      <w:pPr>
        <w:pStyle w:val="BodyText"/>
        <w:rPr>
          <w:sz w:val="20"/>
        </w:rPr>
      </w:pPr>
    </w:p>
    <w:p w14:paraId="2CDA05AE" w14:textId="77777777" w:rsidR="001C7EB0" w:rsidRDefault="001C7EB0">
      <w:pPr>
        <w:pStyle w:val="BodyText"/>
        <w:spacing w:before="4"/>
        <w:rPr>
          <w:sz w:val="12"/>
        </w:rPr>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7"/>
        <w:gridCol w:w="2780"/>
        <w:gridCol w:w="1998"/>
        <w:gridCol w:w="1998"/>
      </w:tblGrid>
      <w:tr w:rsidR="001C7EB0" w14:paraId="18131B04" w14:textId="77777777">
        <w:trPr>
          <w:trHeight w:val="277"/>
        </w:trPr>
        <w:tc>
          <w:tcPr>
            <w:tcW w:w="2857" w:type="dxa"/>
          </w:tcPr>
          <w:p w14:paraId="4318ABEB" w14:textId="77777777" w:rsidR="001C7EB0" w:rsidRDefault="00000000">
            <w:pPr>
              <w:pStyle w:val="TableParagraph"/>
              <w:spacing w:before="2" w:line="255" w:lineRule="exact"/>
              <w:ind w:left="110"/>
              <w:rPr>
                <w:b/>
                <w:sz w:val="24"/>
              </w:rPr>
            </w:pPr>
            <w:r>
              <w:rPr>
                <w:b/>
                <w:spacing w:val="-4"/>
                <w:sz w:val="24"/>
              </w:rPr>
              <w:t>Tier</w:t>
            </w:r>
          </w:p>
        </w:tc>
        <w:tc>
          <w:tcPr>
            <w:tcW w:w="2780" w:type="dxa"/>
          </w:tcPr>
          <w:p w14:paraId="248829B1" w14:textId="77777777" w:rsidR="001C7EB0" w:rsidRDefault="00000000">
            <w:pPr>
              <w:pStyle w:val="TableParagraph"/>
              <w:spacing w:before="2" w:line="255" w:lineRule="exact"/>
              <w:ind w:left="110"/>
              <w:rPr>
                <w:b/>
                <w:sz w:val="24"/>
              </w:rPr>
            </w:pPr>
            <w:r>
              <w:rPr>
                <w:b/>
                <w:sz w:val="24"/>
              </w:rPr>
              <w:t>Trg</w:t>
            </w:r>
            <w:r>
              <w:rPr>
                <w:b/>
                <w:spacing w:val="-1"/>
                <w:sz w:val="24"/>
              </w:rPr>
              <w:t xml:space="preserve"> </w:t>
            </w:r>
            <w:r>
              <w:rPr>
                <w:b/>
                <w:spacing w:val="-2"/>
                <w:sz w:val="24"/>
              </w:rPr>
              <w:t>Continuum</w:t>
            </w:r>
          </w:p>
        </w:tc>
        <w:tc>
          <w:tcPr>
            <w:tcW w:w="1998" w:type="dxa"/>
          </w:tcPr>
          <w:p w14:paraId="16B4448B" w14:textId="77777777" w:rsidR="001C7EB0" w:rsidRDefault="00000000">
            <w:pPr>
              <w:pStyle w:val="TableParagraph"/>
              <w:spacing w:before="2" w:line="255" w:lineRule="exact"/>
              <w:rPr>
                <w:b/>
                <w:sz w:val="24"/>
              </w:rPr>
            </w:pPr>
            <w:r>
              <w:rPr>
                <w:b/>
                <w:spacing w:val="-5"/>
                <w:sz w:val="24"/>
              </w:rPr>
              <w:t>TRA</w:t>
            </w:r>
          </w:p>
        </w:tc>
        <w:tc>
          <w:tcPr>
            <w:tcW w:w="1998" w:type="dxa"/>
          </w:tcPr>
          <w:p w14:paraId="1CB648C9" w14:textId="77777777" w:rsidR="001C7EB0" w:rsidRDefault="00000000">
            <w:pPr>
              <w:pStyle w:val="TableParagraph"/>
              <w:spacing w:before="2" w:line="255" w:lineRule="exact"/>
              <w:ind w:left="106"/>
              <w:rPr>
                <w:b/>
                <w:sz w:val="24"/>
              </w:rPr>
            </w:pPr>
            <w:r>
              <w:rPr>
                <w:b/>
                <w:spacing w:val="-5"/>
                <w:sz w:val="24"/>
              </w:rPr>
              <w:t>TDA</w:t>
            </w:r>
          </w:p>
        </w:tc>
      </w:tr>
      <w:tr w:rsidR="001C7EB0" w14:paraId="725D71AE" w14:textId="77777777">
        <w:trPr>
          <w:trHeight w:val="275"/>
        </w:trPr>
        <w:tc>
          <w:tcPr>
            <w:tcW w:w="2857" w:type="dxa"/>
          </w:tcPr>
          <w:p w14:paraId="300033AF" w14:textId="77777777" w:rsidR="001C7EB0" w:rsidRDefault="00000000">
            <w:pPr>
              <w:pStyle w:val="TableParagraph"/>
              <w:spacing w:line="255" w:lineRule="exact"/>
              <w:ind w:left="110"/>
              <w:rPr>
                <w:sz w:val="24"/>
              </w:rPr>
            </w:pPr>
            <w:r>
              <w:rPr>
                <w:sz w:val="24"/>
              </w:rPr>
              <w:t>0</w:t>
            </w:r>
            <w:r>
              <w:rPr>
                <w:spacing w:val="-1"/>
                <w:sz w:val="24"/>
              </w:rPr>
              <w:t xml:space="preserve"> </w:t>
            </w:r>
            <w:r>
              <w:rPr>
                <w:sz w:val="24"/>
              </w:rPr>
              <w:t>(Sub-</w:t>
            </w:r>
            <w:r>
              <w:rPr>
                <w:spacing w:val="-2"/>
                <w:sz w:val="24"/>
              </w:rPr>
              <w:t>Unit)</w:t>
            </w:r>
          </w:p>
        </w:tc>
        <w:tc>
          <w:tcPr>
            <w:tcW w:w="2780" w:type="dxa"/>
          </w:tcPr>
          <w:p w14:paraId="12CB8224" w14:textId="77777777" w:rsidR="001C7EB0" w:rsidRDefault="00000000">
            <w:pPr>
              <w:pStyle w:val="TableParagraph"/>
              <w:spacing w:line="255" w:lineRule="exact"/>
              <w:ind w:left="110"/>
              <w:rPr>
                <w:sz w:val="24"/>
              </w:rPr>
            </w:pPr>
            <w:r>
              <w:rPr>
                <w:sz w:val="24"/>
              </w:rPr>
              <w:t>Integration</w:t>
            </w:r>
            <w:r>
              <w:rPr>
                <w:spacing w:val="-2"/>
                <w:sz w:val="24"/>
              </w:rPr>
              <w:t xml:space="preserve"> Training</w:t>
            </w:r>
          </w:p>
        </w:tc>
        <w:tc>
          <w:tcPr>
            <w:tcW w:w="1998" w:type="dxa"/>
            <w:vMerge w:val="restart"/>
          </w:tcPr>
          <w:p w14:paraId="244C5015" w14:textId="77777777" w:rsidR="001C7EB0" w:rsidRDefault="00000000">
            <w:pPr>
              <w:pStyle w:val="TableParagraph"/>
              <w:tabs>
                <w:tab w:val="left" w:pos="1290"/>
              </w:tabs>
              <w:spacing w:before="146"/>
              <w:rPr>
                <w:sz w:val="24"/>
              </w:rPr>
            </w:pPr>
            <w:r>
              <w:rPr>
                <w:spacing w:val="-5"/>
                <w:sz w:val="24"/>
              </w:rPr>
              <w:t>sS</w:t>
            </w:r>
            <w:r>
              <w:rPr>
                <w:sz w:val="24"/>
              </w:rPr>
              <w:tab/>
            </w:r>
            <w:r>
              <w:rPr>
                <w:spacing w:val="-4"/>
                <w:sz w:val="24"/>
              </w:rPr>
              <w:t>FGen</w:t>
            </w:r>
          </w:p>
          <w:p w14:paraId="1EA90787" w14:textId="77777777" w:rsidR="001C7EB0" w:rsidRDefault="00000000">
            <w:pPr>
              <w:pStyle w:val="TableParagraph"/>
              <w:rPr>
                <w:sz w:val="24"/>
              </w:rPr>
            </w:pPr>
            <w:r>
              <w:rPr>
                <w:spacing w:val="-2"/>
                <w:sz w:val="24"/>
              </w:rPr>
              <w:t>Authorities</w:t>
            </w:r>
          </w:p>
        </w:tc>
        <w:tc>
          <w:tcPr>
            <w:tcW w:w="1998" w:type="dxa"/>
            <w:vMerge w:val="restart"/>
          </w:tcPr>
          <w:p w14:paraId="55928DF9" w14:textId="77777777" w:rsidR="001C7EB0" w:rsidRDefault="00000000">
            <w:pPr>
              <w:pStyle w:val="TableParagraph"/>
              <w:tabs>
                <w:tab w:val="left" w:pos="648"/>
              </w:tabs>
              <w:spacing w:before="146"/>
              <w:ind w:left="106" w:right="96"/>
              <w:rPr>
                <w:sz w:val="24"/>
              </w:rPr>
            </w:pPr>
            <w:r>
              <w:rPr>
                <w:spacing w:val="-6"/>
                <w:sz w:val="24"/>
              </w:rPr>
              <w:t>sS</w:t>
            </w:r>
            <w:r>
              <w:rPr>
                <w:sz w:val="24"/>
              </w:rPr>
              <w:tab/>
            </w:r>
            <w:r>
              <w:rPr>
                <w:spacing w:val="-2"/>
                <w:sz w:val="24"/>
              </w:rPr>
              <w:t xml:space="preserve">Operational </w:t>
            </w:r>
            <w:r>
              <w:rPr>
                <w:sz w:val="24"/>
              </w:rPr>
              <w:t>Training Leads</w:t>
            </w:r>
          </w:p>
        </w:tc>
      </w:tr>
      <w:tr w:rsidR="001C7EB0" w14:paraId="6FAF80CE" w14:textId="77777777">
        <w:trPr>
          <w:trHeight w:val="275"/>
        </w:trPr>
        <w:tc>
          <w:tcPr>
            <w:tcW w:w="2857" w:type="dxa"/>
          </w:tcPr>
          <w:p w14:paraId="05DF1374" w14:textId="77777777" w:rsidR="001C7EB0" w:rsidRDefault="00000000">
            <w:pPr>
              <w:pStyle w:val="TableParagraph"/>
              <w:spacing w:line="255" w:lineRule="exact"/>
              <w:ind w:left="110"/>
              <w:rPr>
                <w:sz w:val="24"/>
              </w:rPr>
            </w:pPr>
            <w:r>
              <w:rPr>
                <w:sz w:val="24"/>
              </w:rPr>
              <w:t>1</w:t>
            </w:r>
            <w:r>
              <w:rPr>
                <w:spacing w:val="-2"/>
                <w:sz w:val="24"/>
              </w:rPr>
              <w:t xml:space="preserve"> (Unit)</w:t>
            </w:r>
          </w:p>
        </w:tc>
        <w:tc>
          <w:tcPr>
            <w:tcW w:w="2780" w:type="dxa"/>
            <w:vMerge w:val="restart"/>
          </w:tcPr>
          <w:p w14:paraId="59FA0AB4" w14:textId="77777777" w:rsidR="001C7EB0" w:rsidRDefault="00000000">
            <w:pPr>
              <w:pStyle w:val="TableParagraph"/>
              <w:spacing w:before="144"/>
              <w:ind w:left="110"/>
              <w:rPr>
                <w:sz w:val="24"/>
              </w:rPr>
            </w:pPr>
            <w:r>
              <w:rPr>
                <w:sz w:val="24"/>
              </w:rPr>
              <w:t>Core</w:t>
            </w:r>
            <w:r>
              <w:rPr>
                <w:spacing w:val="-6"/>
                <w:sz w:val="24"/>
              </w:rPr>
              <w:t xml:space="preserve"> </w:t>
            </w:r>
            <w:r>
              <w:rPr>
                <w:spacing w:val="-2"/>
                <w:sz w:val="24"/>
              </w:rPr>
              <w:t>adaptive</w:t>
            </w:r>
          </w:p>
        </w:tc>
        <w:tc>
          <w:tcPr>
            <w:tcW w:w="1998" w:type="dxa"/>
            <w:vMerge/>
            <w:tcBorders>
              <w:top w:val="nil"/>
            </w:tcBorders>
          </w:tcPr>
          <w:p w14:paraId="687972C1" w14:textId="77777777" w:rsidR="001C7EB0" w:rsidRDefault="001C7EB0">
            <w:pPr>
              <w:rPr>
                <w:sz w:val="2"/>
                <w:szCs w:val="2"/>
              </w:rPr>
            </w:pPr>
          </w:p>
        </w:tc>
        <w:tc>
          <w:tcPr>
            <w:tcW w:w="1998" w:type="dxa"/>
            <w:vMerge/>
            <w:tcBorders>
              <w:top w:val="nil"/>
            </w:tcBorders>
          </w:tcPr>
          <w:p w14:paraId="16344E60" w14:textId="77777777" w:rsidR="001C7EB0" w:rsidRDefault="001C7EB0">
            <w:pPr>
              <w:rPr>
                <w:sz w:val="2"/>
                <w:szCs w:val="2"/>
              </w:rPr>
            </w:pPr>
          </w:p>
        </w:tc>
      </w:tr>
      <w:tr w:rsidR="001C7EB0" w14:paraId="4DDB05FC" w14:textId="77777777">
        <w:trPr>
          <w:trHeight w:val="275"/>
        </w:trPr>
        <w:tc>
          <w:tcPr>
            <w:tcW w:w="2857" w:type="dxa"/>
          </w:tcPr>
          <w:p w14:paraId="3AED4710" w14:textId="77777777" w:rsidR="001C7EB0" w:rsidRDefault="00000000">
            <w:pPr>
              <w:pStyle w:val="TableParagraph"/>
              <w:spacing w:line="255" w:lineRule="exact"/>
              <w:ind w:left="110"/>
              <w:rPr>
                <w:sz w:val="24"/>
              </w:rPr>
            </w:pPr>
            <w:r>
              <w:rPr>
                <w:sz w:val="24"/>
              </w:rPr>
              <w:t>2</w:t>
            </w:r>
            <w:r>
              <w:rPr>
                <w:spacing w:val="-2"/>
                <w:sz w:val="24"/>
              </w:rPr>
              <w:t xml:space="preserve"> (Formation)</w:t>
            </w:r>
          </w:p>
        </w:tc>
        <w:tc>
          <w:tcPr>
            <w:tcW w:w="2780" w:type="dxa"/>
            <w:vMerge/>
            <w:tcBorders>
              <w:top w:val="nil"/>
            </w:tcBorders>
          </w:tcPr>
          <w:p w14:paraId="3BCBFDC4" w14:textId="77777777" w:rsidR="001C7EB0" w:rsidRDefault="001C7EB0">
            <w:pPr>
              <w:rPr>
                <w:sz w:val="2"/>
                <w:szCs w:val="2"/>
              </w:rPr>
            </w:pPr>
          </w:p>
        </w:tc>
        <w:tc>
          <w:tcPr>
            <w:tcW w:w="1998" w:type="dxa"/>
            <w:vMerge/>
            <w:tcBorders>
              <w:top w:val="nil"/>
            </w:tcBorders>
          </w:tcPr>
          <w:p w14:paraId="1BD31096" w14:textId="77777777" w:rsidR="001C7EB0" w:rsidRDefault="001C7EB0">
            <w:pPr>
              <w:rPr>
                <w:sz w:val="2"/>
                <w:szCs w:val="2"/>
              </w:rPr>
            </w:pPr>
          </w:p>
        </w:tc>
        <w:tc>
          <w:tcPr>
            <w:tcW w:w="1998" w:type="dxa"/>
            <w:vMerge/>
            <w:tcBorders>
              <w:top w:val="nil"/>
            </w:tcBorders>
          </w:tcPr>
          <w:p w14:paraId="0B300FCE" w14:textId="77777777" w:rsidR="001C7EB0" w:rsidRDefault="001C7EB0">
            <w:pPr>
              <w:rPr>
                <w:sz w:val="2"/>
                <w:szCs w:val="2"/>
              </w:rPr>
            </w:pPr>
          </w:p>
        </w:tc>
      </w:tr>
      <w:tr w:rsidR="001C7EB0" w14:paraId="10D24E74" w14:textId="77777777">
        <w:trPr>
          <w:trHeight w:val="828"/>
        </w:trPr>
        <w:tc>
          <w:tcPr>
            <w:tcW w:w="2857" w:type="dxa"/>
          </w:tcPr>
          <w:p w14:paraId="66817E92" w14:textId="77777777" w:rsidR="001C7EB0" w:rsidRDefault="00000000">
            <w:pPr>
              <w:pStyle w:val="TableParagraph"/>
              <w:ind w:left="110"/>
              <w:rPr>
                <w:sz w:val="24"/>
              </w:rPr>
            </w:pPr>
            <w:r>
              <w:rPr>
                <w:sz w:val="24"/>
              </w:rPr>
              <w:t>2+</w:t>
            </w:r>
            <w:r>
              <w:rPr>
                <w:spacing w:val="-3"/>
                <w:sz w:val="24"/>
              </w:rPr>
              <w:t xml:space="preserve"> </w:t>
            </w:r>
            <w:r>
              <w:rPr>
                <w:spacing w:val="-2"/>
                <w:sz w:val="24"/>
              </w:rPr>
              <w:t>(Component)</w:t>
            </w:r>
          </w:p>
        </w:tc>
        <w:tc>
          <w:tcPr>
            <w:tcW w:w="2780" w:type="dxa"/>
          </w:tcPr>
          <w:p w14:paraId="10E181B5" w14:textId="77777777" w:rsidR="001C7EB0" w:rsidRDefault="00000000">
            <w:pPr>
              <w:pStyle w:val="TableParagraph"/>
              <w:ind w:left="110"/>
              <w:rPr>
                <w:sz w:val="24"/>
              </w:rPr>
            </w:pPr>
            <w:r>
              <w:rPr>
                <w:sz w:val="24"/>
              </w:rPr>
              <w:t>Joint</w:t>
            </w:r>
            <w:r>
              <w:rPr>
                <w:spacing w:val="-1"/>
                <w:sz w:val="24"/>
              </w:rPr>
              <w:t xml:space="preserve"> </w:t>
            </w:r>
            <w:r>
              <w:rPr>
                <w:spacing w:val="-2"/>
                <w:sz w:val="24"/>
              </w:rPr>
              <w:t>competency</w:t>
            </w:r>
          </w:p>
        </w:tc>
        <w:tc>
          <w:tcPr>
            <w:tcW w:w="1998" w:type="dxa"/>
          </w:tcPr>
          <w:p w14:paraId="3639A7FD" w14:textId="77777777" w:rsidR="001C7EB0" w:rsidRDefault="00000000">
            <w:pPr>
              <w:pStyle w:val="TableParagraph"/>
              <w:tabs>
                <w:tab w:val="left" w:pos="778"/>
                <w:tab w:val="left" w:pos="1676"/>
              </w:tabs>
              <w:ind w:right="95"/>
              <w:rPr>
                <w:sz w:val="24"/>
              </w:rPr>
            </w:pPr>
            <w:r>
              <w:rPr>
                <w:spacing w:val="-6"/>
                <w:sz w:val="24"/>
              </w:rPr>
              <w:t>SC</w:t>
            </w:r>
            <w:r>
              <w:rPr>
                <w:sz w:val="24"/>
              </w:rPr>
              <w:tab/>
            </w:r>
            <w:r>
              <w:rPr>
                <w:spacing w:val="-4"/>
                <w:sz w:val="24"/>
              </w:rPr>
              <w:t>(CJO</w:t>
            </w:r>
            <w:r>
              <w:rPr>
                <w:sz w:val="24"/>
              </w:rPr>
              <w:tab/>
            </w:r>
            <w:r>
              <w:rPr>
                <w:spacing w:val="-6"/>
                <w:sz w:val="24"/>
              </w:rPr>
              <w:t xml:space="preserve">or </w:t>
            </w:r>
            <w:r>
              <w:rPr>
                <w:spacing w:val="-2"/>
                <w:sz w:val="24"/>
              </w:rPr>
              <w:t>SJFC)</w:t>
            </w:r>
          </w:p>
        </w:tc>
        <w:tc>
          <w:tcPr>
            <w:tcW w:w="1998" w:type="dxa"/>
          </w:tcPr>
          <w:p w14:paraId="5CEE6754" w14:textId="77777777" w:rsidR="001C7EB0" w:rsidRDefault="00000000">
            <w:pPr>
              <w:pStyle w:val="TableParagraph"/>
              <w:tabs>
                <w:tab w:val="left" w:pos="648"/>
                <w:tab w:val="left" w:pos="1233"/>
              </w:tabs>
              <w:ind w:left="106" w:right="96"/>
              <w:rPr>
                <w:sz w:val="24"/>
              </w:rPr>
            </w:pPr>
            <w:r>
              <w:rPr>
                <w:spacing w:val="-6"/>
                <w:sz w:val="24"/>
              </w:rPr>
              <w:t>sS</w:t>
            </w:r>
            <w:r>
              <w:rPr>
                <w:sz w:val="24"/>
              </w:rPr>
              <w:tab/>
            </w:r>
            <w:r>
              <w:rPr>
                <w:spacing w:val="-2"/>
                <w:sz w:val="24"/>
              </w:rPr>
              <w:t>Operational Training</w:t>
            </w:r>
            <w:r>
              <w:rPr>
                <w:sz w:val="24"/>
              </w:rPr>
              <w:tab/>
            </w:r>
            <w:r>
              <w:rPr>
                <w:spacing w:val="-4"/>
                <w:sz w:val="24"/>
              </w:rPr>
              <w:t>Leads</w:t>
            </w:r>
          </w:p>
          <w:p w14:paraId="40FEFA3A" w14:textId="77777777" w:rsidR="001C7EB0" w:rsidRDefault="00000000">
            <w:pPr>
              <w:pStyle w:val="TableParagraph"/>
              <w:spacing w:before="1" w:line="255" w:lineRule="exact"/>
              <w:ind w:left="106"/>
              <w:rPr>
                <w:sz w:val="24"/>
              </w:rPr>
            </w:pPr>
            <w:r>
              <w:rPr>
                <w:sz w:val="24"/>
              </w:rPr>
              <w:t>or</w:t>
            </w:r>
            <w:r>
              <w:rPr>
                <w:spacing w:val="-2"/>
                <w:sz w:val="24"/>
              </w:rPr>
              <w:t xml:space="preserve"> </w:t>
            </w:r>
            <w:r>
              <w:rPr>
                <w:sz w:val="24"/>
              </w:rPr>
              <w:t>DG</w:t>
            </w:r>
            <w:r>
              <w:rPr>
                <w:spacing w:val="-1"/>
                <w:sz w:val="24"/>
              </w:rPr>
              <w:t xml:space="preserve"> </w:t>
            </w:r>
            <w:r>
              <w:rPr>
                <w:sz w:val="24"/>
              </w:rPr>
              <w:t>JFD,</w:t>
            </w:r>
            <w:r>
              <w:rPr>
                <w:spacing w:val="-1"/>
                <w:sz w:val="24"/>
              </w:rPr>
              <w:t xml:space="preserve"> </w:t>
            </w:r>
            <w:r>
              <w:rPr>
                <w:spacing w:val="-5"/>
                <w:sz w:val="24"/>
              </w:rPr>
              <w:t>SC</w:t>
            </w:r>
          </w:p>
        </w:tc>
      </w:tr>
      <w:tr w:rsidR="001C7EB0" w14:paraId="269CA3C5" w14:textId="77777777">
        <w:trPr>
          <w:trHeight w:val="551"/>
        </w:trPr>
        <w:tc>
          <w:tcPr>
            <w:tcW w:w="2857" w:type="dxa"/>
          </w:tcPr>
          <w:p w14:paraId="6F186146" w14:textId="77777777" w:rsidR="001C7EB0" w:rsidRDefault="00000000">
            <w:pPr>
              <w:pStyle w:val="TableParagraph"/>
              <w:spacing w:line="270" w:lineRule="atLeast"/>
              <w:ind w:left="110"/>
              <w:rPr>
                <w:sz w:val="24"/>
              </w:rPr>
            </w:pPr>
            <w:r>
              <w:rPr>
                <w:sz w:val="24"/>
              </w:rPr>
              <w:t>3</w:t>
            </w:r>
            <w:r>
              <w:rPr>
                <w:spacing w:val="34"/>
                <w:sz w:val="24"/>
              </w:rPr>
              <w:t xml:space="preserve"> </w:t>
            </w:r>
            <w:r>
              <w:rPr>
                <w:sz w:val="24"/>
              </w:rPr>
              <w:t>(Combined/Joint</w:t>
            </w:r>
            <w:r>
              <w:rPr>
                <w:spacing w:val="31"/>
                <w:sz w:val="24"/>
              </w:rPr>
              <w:t xml:space="preserve"> </w:t>
            </w:r>
            <w:r>
              <w:rPr>
                <w:sz w:val="24"/>
              </w:rPr>
              <w:t xml:space="preserve">Task </w:t>
            </w:r>
            <w:r>
              <w:rPr>
                <w:spacing w:val="-2"/>
                <w:sz w:val="24"/>
              </w:rPr>
              <w:t>Force)</w:t>
            </w:r>
          </w:p>
        </w:tc>
        <w:tc>
          <w:tcPr>
            <w:tcW w:w="2780" w:type="dxa"/>
          </w:tcPr>
          <w:p w14:paraId="1558AFEC" w14:textId="77777777" w:rsidR="001C7EB0" w:rsidRDefault="00000000">
            <w:pPr>
              <w:pStyle w:val="TableParagraph"/>
              <w:ind w:left="110"/>
              <w:rPr>
                <w:sz w:val="24"/>
              </w:rPr>
            </w:pPr>
            <w:r>
              <w:rPr>
                <w:sz w:val="24"/>
              </w:rPr>
              <w:t>Coalition</w:t>
            </w:r>
            <w:r>
              <w:rPr>
                <w:spacing w:val="-13"/>
                <w:sz w:val="24"/>
              </w:rPr>
              <w:t xml:space="preserve"> </w:t>
            </w:r>
            <w:r>
              <w:rPr>
                <w:spacing w:val="-2"/>
                <w:sz w:val="24"/>
              </w:rPr>
              <w:t>competency</w:t>
            </w:r>
          </w:p>
        </w:tc>
        <w:tc>
          <w:tcPr>
            <w:tcW w:w="1998" w:type="dxa"/>
          </w:tcPr>
          <w:p w14:paraId="06619D05" w14:textId="77777777" w:rsidR="001C7EB0" w:rsidRDefault="00000000">
            <w:pPr>
              <w:pStyle w:val="TableParagraph"/>
              <w:rPr>
                <w:sz w:val="24"/>
              </w:rPr>
            </w:pPr>
            <w:r>
              <w:rPr>
                <w:sz w:val="24"/>
              </w:rPr>
              <w:t xml:space="preserve">CJO, </w:t>
            </w:r>
            <w:r>
              <w:rPr>
                <w:spacing w:val="-5"/>
                <w:sz w:val="24"/>
              </w:rPr>
              <w:t>SC</w:t>
            </w:r>
          </w:p>
        </w:tc>
        <w:tc>
          <w:tcPr>
            <w:tcW w:w="1998" w:type="dxa"/>
          </w:tcPr>
          <w:p w14:paraId="69D189B4" w14:textId="77777777" w:rsidR="001C7EB0" w:rsidRDefault="00000000">
            <w:pPr>
              <w:pStyle w:val="TableParagraph"/>
              <w:ind w:left="106"/>
              <w:rPr>
                <w:sz w:val="24"/>
              </w:rPr>
            </w:pPr>
            <w:r>
              <w:rPr>
                <w:sz w:val="24"/>
              </w:rPr>
              <w:t xml:space="preserve">DG JFD, </w:t>
            </w:r>
            <w:r>
              <w:rPr>
                <w:spacing w:val="-5"/>
                <w:sz w:val="24"/>
              </w:rPr>
              <w:t>SC</w:t>
            </w:r>
          </w:p>
        </w:tc>
      </w:tr>
      <w:tr w:rsidR="001C7EB0" w14:paraId="1CBE7738" w14:textId="77777777">
        <w:trPr>
          <w:trHeight w:val="277"/>
        </w:trPr>
        <w:tc>
          <w:tcPr>
            <w:tcW w:w="2857" w:type="dxa"/>
          </w:tcPr>
          <w:p w14:paraId="62438D30" w14:textId="77777777" w:rsidR="001C7EB0" w:rsidRDefault="00000000">
            <w:pPr>
              <w:pStyle w:val="TableParagraph"/>
              <w:spacing w:before="2" w:line="255" w:lineRule="exact"/>
              <w:ind w:left="110"/>
              <w:rPr>
                <w:sz w:val="24"/>
              </w:rPr>
            </w:pPr>
            <w:r>
              <w:rPr>
                <w:sz w:val="24"/>
              </w:rPr>
              <w:t>4</w:t>
            </w:r>
            <w:r>
              <w:rPr>
                <w:spacing w:val="-2"/>
                <w:sz w:val="24"/>
              </w:rPr>
              <w:t xml:space="preserve"> (Strategic)</w:t>
            </w:r>
          </w:p>
        </w:tc>
        <w:tc>
          <w:tcPr>
            <w:tcW w:w="2780" w:type="dxa"/>
          </w:tcPr>
          <w:p w14:paraId="548C555C" w14:textId="77777777" w:rsidR="001C7EB0" w:rsidRDefault="00000000">
            <w:pPr>
              <w:pStyle w:val="TableParagraph"/>
              <w:spacing w:before="2" w:line="255" w:lineRule="exact"/>
              <w:ind w:left="110"/>
              <w:rPr>
                <w:sz w:val="24"/>
              </w:rPr>
            </w:pPr>
            <w:r>
              <w:rPr>
                <w:sz w:val="24"/>
              </w:rPr>
              <w:t>Strategic</w:t>
            </w:r>
            <w:r>
              <w:rPr>
                <w:spacing w:val="-4"/>
                <w:sz w:val="24"/>
              </w:rPr>
              <w:t xml:space="preserve"> </w:t>
            </w:r>
            <w:r>
              <w:rPr>
                <w:sz w:val="24"/>
              </w:rPr>
              <w:t>HQ –</w:t>
            </w:r>
            <w:r>
              <w:rPr>
                <w:spacing w:val="1"/>
                <w:sz w:val="24"/>
              </w:rPr>
              <w:t xml:space="preserve"> </w:t>
            </w:r>
            <w:r>
              <w:rPr>
                <w:spacing w:val="-4"/>
                <w:sz w:val="24"/>
              </w:rPr>
              <w:t>DCMO</w:t>
            </w:r>
          </w:p>
        </w:tc>
        <w:tc>
          <w:tcPr>
            <w:tcW w:w="1998" w:type="dxa"/>
          </w:tcPr>
          <w:p w14:paraId="26B38BFB" w14:textId="77777777" w:rsidR="001C7EB0" w:rsidRDefault="00000000">
            <w:pPr>
              <w:pStyle w:val="TableParagraph"/>
              <w:spacing w:line="258" w:lineRule="exact"/>
              <w:rPr>
                <w:sz w:val="16"/>
              </w:rPr>
            </w:pPr>
            <w:r>
              <w:rPr>
                <w:sz w:val="24"/>
              </w:rPr>
              <w:t>DCDS</w:t>
            </w:r>
            <w:r>
              <w:rPr>
                <w:spacing w:val="-8"/>
                <w:sz w:val="24"/>
              </w:rPr>
              <w:t xml:space="preserve"> </w:t>
            </w:r>
            <w:r>
              <w:rPr>
                <w:spacing w:val="-2"/>
                <w:sz w:val="24"/>
              </w:rPr>
              <w:t>(MSO)</w:t>
            </w:r>
            <w:r>
              <w:rPr>
                <w:spacing w:val="-2"/>
                <w:position w:val="8"/>
                <w:sz w:val="16"/>
              </w:rPr>
              <w:t>24</w:t>
            </w:r>
          </w:p>
        </w:tc>
        <w:tc>
          <w:tcPr>
            <w:tcW w:w="1998" w:type="dxa"/>
          </w:tcPr>
          <w:p w14:paraId="510DE2B1" w14:textId="77777777" w:rsidR="001C7EB0" w:rsidRDefault="00000000">
            <w:pPr>
              <w:pStyle w:val="TableParagraph"/>
              <w:spacing w:before="2" w:line="255" w:lineRule="exact"/>
              <w:ind w:left="106"/>
              <w:rPr>
                <w:sz w:val="24"/>
              </w:rPr>
            </w:pPr>
            <w:r>
              <w:rPr>
                <w:sz w:val="24"/>
              </w:rPr>
              <w:t xml:space="preserve">SPO </w:t>
            </w:r>
            <w:r>
              <w:rPr>
                <w:spacing w:val="-5"/>
                <w:sz w:val="24"/>
              </w:rPr>
              <w:t>IPS</w:t>
            </w:r>
          </w:p>
        </w:tc>
      </w:tr>
      <w:tr w:rsidR="001C7EB0" w14:paraId="7C4946FA" w14:textId="77777777">
        <w:trPr>
          <w:trHeight w:val="275"/>
        </w:trPr>
        <w:tc>
          <w:tcPr>
            <w:tcW w:w="2857" w:type="dxa"/>
          </w:tcPr>
          <w:p w14:paraId="51F06DCB" w14:textId="77777777" w:rsidR="001C7EB0" w:rsidRDefault="00000000">
            <w:pPr>
              <w:pStyle w:val="TableParagraph"/>
              <w:spacing w:line="255" w:lineRule="exact"/>
              <w:ind w:left="110"/>
              <w:rPr>
                <w:sz w:val="24"/>
              </w:rPr>
            </w:pPr>
            <w:r>
              <w:rPr>
                <w:sz w:val="24"/>
              </w:rPr>
              <w:t>All</w:t>
            </w:r>
            <w:r>
              <w:rPr>
                <w:spacing w:val="-2"/>
                <w:sz w:val="24"/>
              </w:rPr>
              <w:t xml:space="preserve"> </w:t>
            </w:r>
            <w:r>
              <w:rPr>
                <w:sz w:val="24"/>
              </w:rPr>
              <w:t xml:space="preserve">Tiers as </w:t>
            </w:r>
            <w:r>
              <w:rPr>
                <w:spacing w:val="-2"/>
                <w:sz w:val="24"/>
              </w:rPr>
              <w:t>required</w:t>
            </w:r>
          </w:p>
        </w:tc>
        <w:tc>
          <w:tcPr>
            <w:tcW w:w="2780" w:type="dxa"/>
          </w:tcPr>
          <w:p w14:paraId="0FB0E568" w14:textId="77777777" w:rsidR="001C7EB0" w:rsidRDefault="00000000">
            <w:pPr>
              <w:pStyle w:val="TableParagraph"/>
              <w:spacing w:line="255" w:lineRule="exact"/>
              <w:ind w:left="110"/>
              <w:rPr>
                <w:sz w:val="24"/>
              </w:rPr>
            </w:pPr>
            <w:r>
              <w:rPr>
                <w:sz w:val="24"/>
              </w:rPr>
              <w:t>In-Theatre</w:t>
            </w:r>
            <w:r>
              <w:rPr>
                <w:spacing w:val="-4"/>
                <w:sz w:val="24"/>
              </w:rPr>
              <w:t xml:space="preserve"> </w:t>
            </w:r>
            <w:r>
              <w:rPr>
                <w:spacing w:val="-2"/>
                <w:sz w:val="24"/>
              </w:rPr>
              <w:t>Training</w:t>
            </w:r>
          </w:p>
        </w:tc>
        <w:tc>
          <w:tcPr>
            <w:tcW w:w="1998" w:type="dxa"/>
          </w:tcPr>
          <w:p w14:paraId="105D8666" w14:textId="77777777" w:rsidR="001C7EB0" w:rsidRDefault="00000000">
            <w:pPr>
              <w:pStyle w:val="TableParagraph"/>
              <w:spacing w:line="255" w:lineRule="exact"/>
              <w:rPr>
                <w:sz w:val="24"/>
              </w:rPr>
            </w:pPr>
            <w:r>
              <w:rPr>
                <w:sz w:val="24"/>
              </w:rPr>
              <w:t xml:space="preserve">PJHQ, </w:t>
            </w:r>
            <w:r>
              <w:rPr>
                <w:spacing w:val="-5"/>
                <w:sz w:val="24"/>
              </w:rPr>
              <w:t>SC</w:t>
            </w:r>
          </w:p>
        </w:tc>
        <w:tc>
          <w:tcPr>
            <w:tcW w:w="1998" w:type="dxa"/>
          </w:tcPr>
          <w:p w14:paraId="6EF9B2B2" w14:textId="77777777" w:rsidR="001C7EB0" w:rsidRDefault="00000000">
            <w:pPr>
              <w:pStyle w:val="TableParagraph"/>
              <w:spacing w:line="255" w:lineRule="exact"/>
              <w:ind w:left="106"/>
              <w:rPr>
                <w:sz w:val="24"/>
              </w:rPr>
            </w:pPr>
            <w:r>
              <w:rPr>
                <w:sz w:val="24"/>
              </w:rPr>
              <w:t xml:space="preserve">PJHQ, </w:t>
            </w:r>
            <w:r>
              <w:rPr>
                <w:spacing w:val="-5"/>
                <w:sz w:val="24"/>
              </w:rPr>
              <w:t>SC</w:t>
            </w:r>
          </w:p>
        </w:tc>
      </w:tr>
    </w:tbl>
    <w:p w14:paraId="2234EFD0" w14:textId="77777777" w:rsidR="001C7EB0" w:rsidRDefault="00000000">
      <w:pPr>
        <w:pStyle w:val="BodyText"/>
        <w:ind w:left="1181" w:right="1181"/>
        <w:jc w:val="center"/>
        <w:rPr>
          <w:sz w:val="16"/>
        </w:rPr>
      </w:pPr>
      <w:r>
        <w:t>Table</w:t>
      </w:r>
      <w:r>
        <w:rPr>
          <w:spacing w:val="-4"/>
        </w:rPr>
        <w:t xml:space="preserve"> </w:t>
      </w:r>
      <w:r>
        <w:t>2:</w:t>
      </w:r>
      <w:r>
        <w:rPr>
          <w:spacing w:val="-4"/>
        </w:rPr>
        <w:t xml:space="preserve"> </w:t>
      </w:r>
      <w:r>
        <w:t>Collective</w:t>
      </w:r>
      <w:r>
        <w:rPr>
          <w:spacing w:val="-6"/>
        </w:rPr>
        <w:t xml:space="preserve"> </w:t>
      </w:r>
      <w:r>
        <w:t>Training</w:t>
      </w:r>
      <w:r>
        <w:rPr>
          <w:spacing w:val="-3"/>
        </w:rPr>
        <w:t xml:space="preserve"> </w:t>
      </w:r>
      <w:r>
        <w:t>Responsibilities</w:t>
      </w:r>
      <w:r>
        <w:rPr>
          <w:spacing w:val="-4"/>
        </w:rPr>
        <w:t xml:space="preserve"> </w:t>
      </w:r>
      <w:r>
        <w:t>Across</w:t>
      </w:r>
      <w:r>
        <w:rPr>
          <w:spacing w:val="-5"/>
        </w:rPr>
        <w:t xml:space="preserve"> </w:t>
      </w:r>
      <w:r>
        <w:t>Training</w:t>
      </w:r>
      <w:r>
        <w:rPr>
          <w:spacing w:val="-4"/>
        </w:rPr>
        <w:t xml:space="preserve"> </w:t>
      </w:r>
      <w:r>
        <w:rPr>
          <w:spacing w:val="-2"/>
        </w:rPr>
        <w:t>Tiers</w:t>
      </w:r>
      <w:r>
        <w:rPr>
          <w:spacing w:val="-2"/>
          <w:position w:val="8"/>
          <w:sz w:val="16"/>
        </w:rPr>
        <w:t>25</w:t>
      </w:r>
    </w:p>
    <w:p w14:paraId="63E0D64D" w14:textId="77777777" w:rsidR="001C7EB0" w:rsidRDefault="001C7EB0">
      <w:pPr>
        <w:pStyle w:val="BodyText"/>
        <w:rPr>
          <w:sz w:val="28"/>
        </w:rPr>
      </w:pPr>
    </w:p>
    <w:p w14:paraId="438A3CB6" w14:textId="77777777" w:rsidR="001C7EB0" w:rsidRDefault="00000000">
      <w:pPr>
        <w:pStyle w:val="Heading4"/>
        <w:numPr>
          <w:ilvl w:val="1"/>
          <w:numId w:val="118"/>
        </w:numPr>
        <w:tabs>
          <w:tab w:val="left" w:pos="1469"/>
          <w:tab w:val="left" w:pos="1470"/>
        </w:tabs>
        <w:spacing w:before="192"/>
        <w:ind w:hanging="578"/>
      </w:pPr>
      <w:bookmarkStart w:id="6" w:name="_bookmark6"/>
      <w:bookmarkEnd w:id="6"/>
      <w:r>
        <w:t>Collective</w:t>
      </w:r>
      <w:r>
        <w:rPr>
          <w:spacing w:val="-4"/>
        </w:rPr>
        <w:t xml:space="preserve"> </w:t>
      </w:r>
      <w:r>
        <w:t>Training</w:t>
      </w:r>
      <w:r>
        <w:rPr>
          <w:spacing w:val="-2"/>
        </w:rPr>
        <w:t xml:space="preserve"> </w:t>
      </w:r>
      <w:r>
        <w:t>Assurance</w:t>
      </w:r>
      <w:r>
        <w:rPr>
          <w:spacing w:val="-1"/>
        </w:rPr>
        <w:t xml:space="preserve"> </w:t>
      </w:r>
      <w:r>
        <w:t>and</w:t>
      </w:r>
      <w:r>
        <w:rPr>
          <w:spacing w:val="-2"/>
        </w:rPr>
        <w:t xml:space="preserve"> </w:t>
      </w:r>
      <w:r>
        <w:rPr>
          <w:spacing w:val="-5"/>
        </w:rPr>
        <w:t>H2A</w:t>
      </w:r>
    </w:p>
    <w:p w14:paraId="2947EBCF" w14:textId="77777777" w:rsidR="001C7EB0" w:rsidRDefault="001C7EB0">
      <w:pPr>
        <w:pStyle w:val="BodyText"/>
        <w:spacing w:before="4"/>
        <w:rPr>
          <w:b/>
        </w:rPr>
      </w:pPr>
    </w:p>
    <w:p w14:paraId="472E27EF" w14:textId="77777777" w:rsidR="001C7EB0" w:rsidRDefault="00000000">
      <w:pPr>
        <w:spacing w:before="1"/>
        <w:ind w:left="892" w:right="894"/>
        <w:jc w:val="both"/>
        <w:rPr>
          <w:b/>
          <w:sz w:val="24"/>
        </w:rPr>
      </w:pPr>
      <w:r>
        <w:rPr>
          <w:b/>
          <w:sz w:val="24"/>
        </w:rPr>
        <w:t>Important!</w:t>
      </w:r>
      <w:r>
        <w:rPr>
          <w:b/>
          <w:spacing w:val="-13"/>
          <w:sz w:val="24"/>
        </w:rPr>
        <w:t xml:space="preserve"> </w:t>
      </w:r>
      <w:r>
        <w:rPr>
          <w:b/>
          <w:sz w:val="24"/>
        </w:rPr>
        <w:t>Detailed</w:t>
      </w:r>
      <w:r>
        <w:rPr>
          <w:b/>
          <w:spacing w:val="-13"/>
          <w:sz w:val="24"/>
        </w:rPr>
        <w:t xml:space="preserve"> </w:t>
      </w:r>
      <w:r>
        <w:rPr>
          <w:b/>
          <w:sz w:val="24"/>
        </w:rPr>
        <w:t>direction</w:t>
      </w:r>
      <w:r>
        <w:rPr>
          <w:b/>
          <w:spacing w:val="-13"/>
          <w:sz w:val="24"/>
        </w:rPr>
        <w:t xml:space="preserve"> </w:t>
      </w:r>
      <w:r>
        <w:rPr>
          <w:b/>
          <w:sz w:val="24"/>
        </w:rPr>
        <w:t>and</w:t>
      </w:r>
      <w:r>
        <w:rPr>
          <w:b/>
          <w:spacing w:val="-13"/>
          <w:sz w:val="24"/>
        </w:rPr>
        <w:t xml:space="preserve"> </w:t>
      </w:r>
      <w:r>
        <w:rPr>
          <w:b/>
          <w:sz w:val="24"/>
        </w:rPr>
        <w:t>guidance</w:t>
      </w:r>
      <w:r>
        <w:rPr>
          <w:b/>
          <w:spacing w:val="-12"/>
          <w:sz w:val="24"/>
        </w:rPr>
        <w:t xml:space="preserve"> </w:t>
      </w:r>
      <w:r>
        <w:rPr>
          <w:b/>
          <w:sz w:val="24"/>
        </w:rPr>
        <w:t>on</w:t>
      </w:r>
      <w:r>
        <w:rPr>
          <w:b/>
          <w:spacing w:val="-13"/>
          <w:sz w:val="24"/>
        </w:rPr>
        <w:t xml:space="preserve"> </w:t>
      </w:r>
      <w:r>
        <w:rPr>
          <w:b/>
          <w:sz w:val="24"/>
        </w:rPr>
        <w:t>the</w:t>
      </w:r>
      <w:r>
        <w:rPr>
          <w:b/>
          <w:spacing w:val="-12"/>
          <w:sz w:val="24"/>
        </w:rPr>
        <w:t xml:space="preserve"> </w:t>
      </w:r>
      <w:r>
        <w:rPr>
          <w:b/>
          <w:sz w:val="24"/>
        </w:rPr>
        <w:t>assurance</w:t>
      </w:r>
      <w:r>
        <w:rPr>
          <w:b/>
          <w:spacing w:val="-12"/>
          <w:sz w:val="24"/>
        </w:rPr>
        <w:t xml:space="preserve"> </w:t>
      </w:r>
      <w:r>
        <w:rPr>
          <w:b/>
          <w:sz w:val="24"/>
        </w:rPr>
        <w:t>of</w:t>
      </w:r>
      <w:r>
        <w:rPr>
          <w:b/>
          <w:spacing w:val="-13"/>
          <w:sz w:val="24"/>
        </w:rPr>
        <w:t xml:space="preserve"> </w:t>
      </w:r>
      <w:r>
        <w:rPr>
          <w:b/>
          <w:sz w:val="24"/>
        </w:rPr>
        <w:t>training</w:t>
      </w:r>
      <w:r>
        <w:rPr>
          <w:b/>
          <w:spacing w:val="-13"/>
          <w:sz w:val="24"/>
        </w:rPr>
        <w:t xml:space="preserve"> </w:t>
      </w:r>
      <w:r>
        <w:rPr>
          <w:b/>
          <w:sz w:val="24"/>
        </w:rPr>
        <w:t>activities</w:t>
      </w:r>
      <w:r>
        <w:rPr>
          <w:b/>
          <w:spacing w:val="-14"/>
          <w:sz w:val="24"/>
        </w:rPr>
        <w:t xml:space="preserve"> </w:t>
      </w:r>
      <w:r>
        <w:rPr>
          <w:b/>
          <w:sz w:val="24"/>
        </w:rPr>
        <w:t xml:space="preserve">can be found in Chapter 6, and Volume 5, and must be read in conjunction with this </w:t>
      </w:r>
      <w:r>
        <w:rPr>
          <w:b/>
          <w:spacing w:val="-2"/>
          <w:sz w:val="24"/>
        </w:rPr>
        <w:t>volume.</w:t>
      </w:r>
    </w:p>
    <w:p w14:paraId="50BEDD75" w14:textId="77777777" w:rsidR="001C7EB0" w:rsidRDefault="001C7EB0">
      <w:pPr>
        <w:pStyle w:val="BodyText"/>
        <w:spacing w:before="4"/>
        <w:rPr>
          <w:b/>
          <w:sz w:val="23"/>
        </w:rPr>
      </w:pPr>
    </w:p>
    <w:p w14:paraId="45429EFB" w14:textId="77777777" w:rsidR="001C7EB0" w:rsidRDefault="00000000">
      <w:pPr>
        <w:pStyle w:val="ListParagraph"/>
        <w:numPr>
          <w:ilvl w:val="2"/>
          <w:numId w:val="118"/>
        </w:numPr>
        <w:tabs>
          <w:tab w:val="left" w:pos="1614"/>
        </w:tabs>
        <w:spacing w:line="235" w:lineRule="auto"/>
        <w:ind w:right="890"/>
        <w:rPr>
          <w:sz w:val="24"/>
        </w:rPr>
      </w:pPr>
      <w:r>
        <w:rPr>
          <w:sz w:val="24"/>
        </w:rPr>
        <w:t>Collective Training as part of the Force Generation process must include distinct</w:t>
      </w:r>
      <w:r>
        <w:rPr>
          <w:position w:val="8"/>
          <w:sz w:val="16"/>
        </w:rPr>
        <w:t xml:space="preserve">26 </w:t>
      </w:r>
      <w:r>
        <w:rPr>
          <w:sz w:val="24"/>
        </w:rPr>
        <w:t>training assurance</w:t>
      </w:r>
      <w:r>
        <w:rPr>
          <w:position w:val="8"/>
          <w:sz w:val="16"/>
        </w:rPr>
        <w:t>27</w:t>
      </w:r>
      <w:r>
        <w:rPr>
          <w:spacing w:val="40"/>
          <w:position w:val="8"/>
          <w:sz w:val="16"/>
        </w:rPr>
        <w:t xml:space="preserve"> </w:t>
      </w:r>
      <w:r>
        <w:rPr>
          <w:sz w:val="24"/>
        </w:rPr>
        <w:t>phases</w:t>
      </w:r>
      <w:r>
        <w:rPr>
          <w:position w:val="8"/>
          <w:sz w:val="16"/>
        </w:rPr>
        <w:t>28</w:t>
      </w:r>
      <w:r>
        <w:rPr>
          <w:sz w:val="24"/>
        </w:rPr>
        <w:t>, comprising:</w:t>
      </w:r>
    </w:p>
    <w:p w14:paraId="27D9D5FB" w14:textId="77777777" w:rsidR="001C7EB0" w:rsidRDefault="001C7EB0">
      <w:pPr>
        <w:pStyle w:val="BodyText"/>
        <w:spacing w:before="4"/>
      </w:pPr>
    </w:p>
    <w:p w14:paraId="6AF2CD02" w14:textId="77777777" w:rsidR="001C7EB0" w:rsidRDefault="00000000">
      <w:pPr>
        <w:pStyle w:val="ListParagraph"/>
        <w:numPr>
          <w:ilvl w:val="0"/>
          <w:numId w:val="110"/>
        </w:numPr>
        <w:tabs>
          <w:tab w:val="left" w:pos="1597"/>
        </w:tabs>
        <w:spacing w:before="1"/>
        <w:ind w:right="890"/>
        <w:jc w:val="both"/>
        <w:rPr>
          <w:sz w:val="24"/>
        </w:rPr>
      </w:pPr>
      <w:r>
        <w:rPr>
          <w:sz w:val="24"/>
        </w:rPr>
        <w:t>Evaluation: an assessment by the TDA</w:t>
      </w:r>
      <w:r>
        <w:rPr>
          <w:position w:val="8"/>
          <w:sz w:val="16"/>
        </w:rPr>
        <w:t xml:space="preserve">29 </w:t>
      </w:r>
      <w:r>
        <w:rPr>
          <w:sz w:val="24"/>
        </w:rPr>
        <w:t>– typically through exercising – that the training audience (primary and/or secondary) has met the training competencies/standards required, in conjunction with an assessment of any associated risks owing to training shortfalls.</w:t>
      </w:r>
      <w:r>
        <w:rPr>
          <w:spacing w:val="40"/>
          <w:sz w:val="24"/>
        </w:rPr>
        <w:t xml:space="preserve"> </w:t>
      </w:r>
      <w:r>
        <w:rPr>
          <w:sz w:val="24"/>
        </w:rPr>
        <w:t>This results in a formal declaration of competence of the training audience (FE/Component).</w:t>
      </w:r>
    </w:p>
    <w:p w14:paraId="7FAFA2DC" w14:textId="77777777" w:rsidR="001C7EB0" w:rsidRDefault="001C7EB0">
      <w:pPr>
        <w:pStyle w:val="BodyText"/>
        <w:spacing w:before="10"/>
        <w:rPr>
          <w:sz w:val="23"/>
        </w:rPr>
      </w:pPr>
    </w:p>
    <w:p w14:paraId="1007C9BC" w14:textId="77777777" w:rsidR="001C7EB0" w:rsidRDefault="00000000">
      <w:pPr>
        <w:pStyle w:val="ListParagraph"/>
        <w:numPr>
          <w:ilvl w:val="0"/>
          <w:numId w:val="110"/>
        </w:numPr>
        <w:tabs>
          <w:tab w:val="left" w:pos="1596"/>
          <w:tab w:val="left" w:pos="1597"/>
        </w:tabs>
        <w:spacing w:before="1"/>
        <w:ind w:hanging="361"/>
        <w:rPr>
          <w:sz w:val="24"/>
        </w:rPr>
      </w:pPr>
      <w:r>
        <w:rPr>
          <w:spacing w:val="-2"/>
          <w:sz w:val="24"/>
        </w:rPr>
        <w:t>Validation:</w:t>
      </w:r>
    </w:p>
    <w:p w14:paraId="15D2F5DC" w14:textId="77777777" w:rsidR="001C7EB0" w:rsidRDefault="001C7EB0">
      <w:pPr>
        <w:pStyle w:val="BodyText"/>
        <w:rPr>
          <w:sz w:val="25"/>
        </w:rPr>
      </w:pPr>
    </w:p>
    <w:p w14:paraId="592EB41D" w14:textId="77777777" w:rsidR="001C7EB0" w:rsidRDefault="00000000">
      <w:pPr>
        <w:pStyle w:val="ListParagraph"/>
        <w:numPr>
          <w:ilvl w:val="1"/>
          <w:numId w:val="110"/>
        </w:numPr>
        <w:tabs>
          <w:tab w:val="left" w:pos="2334"/>
        </w:tabs>
        <w:spacing w:line="223" w:lineRule="auto"/>
        <w:ind w:right="896"/>
        <w:jc w:val="both"/>
        <w:rPr>
          <w:sz w:val="24"/>
        </w:rPr>
      </w:pPr>
      <w:r>
        <w:rPr>
          <w:sz w:val="24"/>
        </w:rPr>
        <w:t>Internal</w:t>
      </w:r>
      <w:r>
        <w:rPr>
          <w:spacing w:val="-13"/>
          <w:sz w:val="24"/>
        </w:rPr>
        <w:t xml:space="preserve"> </w:t>
      </w:r>
      <w:r>
        <w:rPr>
          <w:sz w:val="24"/>
        </w:rPr>
        <w:t>Validation:</w:t>
      </w:r>
      <w:r>
        <w:rPr>
          <w:spacing w:val="-14"/>
          <w:sz w:val="24"/>
        </w:rPr>
        <w:t xml:space="preserve"> </w:t>
      </w:r>
      <w:r>
        <w:rPr>
          <w:sz w:val="24"/>
        </w:rPr>
        <w:t>the</w:t>
      </w:r>
      <w:r>
        <w:rPr>
          <w:spacing w:val="-16"/>
          <w:sz w:val="24"/>
        </w:rPr>
        <w:t xml:space="preserve"> </w:t>
      </w:r>
      <w:r>
        <w:rPr>
          <w:sz w:val="24"/>
        </w:rPr>
        <w:t>process</w:t>
      </w:r>
      <w:r>
        <w:rPr>
          <w:spacing w:val="-15"/>
          <w:sz w:val="24"/>
        </w:rPr>
        <w:t xml:space="preserve"> </w:t>
      </w:r>
      <w:r>
        <w:rPr>
          <w:sz w:val="24"/>
        </w:rPr>
        <w:t>to</w:t>
      </w:r>
      <w:r>
        <w:rPr>
          <w:spacing w:val="-14"/>
          <w:sz w:val="24"/>
        </w:rPr>
        <w:t xml:space="preserve"> </w:t>
      </w:r>
      <w:r>
        <w:rPr>
          <w:sz w:val="24"/>
        </w:rPr>
        <w:t>determine</w:t>
      </w:r>
      <w:r>
        <w:rPr>
          <w:spacing w:val="-12"/>
          <w:sz w:val="24"/>
        </w:rPr>
        <w:t xml:space="preserve"> </w:t>
      </w:r>
      <w:r>
        <w:rPr>
          <w:sz w:val="24"/>
        </w:rPr>
        <w:t>whether</w:t>
      </w:r>
      <w:r>
        <w:rPr>
          <w:spacing w:val="-13"/>
          <w:sz w:val="24"/>
        </w:rPr>
        <w:t xml:space="preserve"> </w:t>
      </w:r>
      <w:r>
        <w:rPr>
          <w:sz w:val="24"/>
        </w:rPr>
        <w:t>CTOs</w:t>
      </w:r>
      <w:r>
        <w:rPr>
          <w:spacing w:val="-14"/>
          <w:sz w:val="24"/>
        </w:rPr>
        <w:t xml:space="preserve"> </w:t>
      </w:r>
      <w:r>
        <w:rPr>
          <w:sz w:val="24"/>
        </w:rPr>
        <w:t>are</w:t>
      </w:r>
      <w:r>
        <w:rPr>
          <w:spacing w:val="-15"/>
          <w:sz w:val="24"/>
        </w:rPr>
        <w:t xml:space="preserve"> </w:t>
      </w:r>
      <w:r>
        <w:rPr>
          <w:sz w:val="24"/>
        </w:rPr>
        <w:t>being</w:t>
      </w:r>
      <w:r>
        <w:rPr>
          <w:spacing w:val="-14"/>
          <w:sz w:val="24"/>
        </w:rPr>
        <w:t xml:space="preserve"> </w:t>
      </w:r>
      <w:r>
        <w:rPr>
          <w:sz w:val="24"/>
        </w:rPr>
        <w:t>met</w:t>
      </w:r>
      <w:r>
        <w:rPr>
          <w:spacing w:val="-14"/>
          <w:sz w:val="24"/>
        </w:rPr>
        <w:t xml:space="preserve"> </w:t>
      </w:r>
      <w:r>
        <w:rPr>
          <w:sz w:val="24"/>
        </w:rPr>
        <w:t>and the quality of their delivery.</w:t>
      </w:r>
    </w:p>
    <w:p w14:paraId="6FC0A967" w14:textId="77777777" w:rsidR="001C7EB0" w:rsidRDefault="001C7EB0">
      <w:pPr>
        <w:pStyle w:val="BodyText"/>
        <w:rPr>
          <w:sz w:val="25"/>
        </w:rPr>
      </w:pPr>
    </w:p>
    <w:p w14:paraId="4D2FD1B3" w14:textId="77777777" w:rsidR="001C7EB0" w:rsidRDefault="00000000">
      <w:pPr>
        <w:pStyle w:val="ListParagraph"/>
        <w:numPr>
          <w:ilvl w:val="1"/>
          <w:numId w:val="110"/>
        </w:numPr>
        <w:tabs>
          <w:tab w:val="left" w:pos="2334"/>
        </w:tabs>
        <w:spacing w:line="230" w:lineRule="auto"/>
        <w:ind w:right="890"/>
        <w:jc w:val="both"/>
        <w:rPr>
          <w:sz w:val="24"/>
        </w:rPr>
      </w:pPr>
      <w:r>
        <w:rPr>
          <w:sz w:val="24"/>
        </w:rPr>
        <w:t>External Validation: The use of both qualitative and quantitative data to determine the degree to which training prepares teams for the specified Role and whether the Team Performance Statement remains valid.</w:t>
      </w:r>
    </w:p>
    <w:p w14:paraId="3E8C8E7A" w14:textId="06C06679" w:rsidR="001C7EB0" w:rsidRDefault="00200D3F">
      <w:pPr>
        <w:pStyle w:val="BodyText"/>
        <w:spacing w:before="11"/>
        <w:rPr>
          <w:sz w:val="19"/>
        </w:rPr>
      </w:pPr>
      <w:r>
        <w:rPr>
          <w:noProof/>
        </w:rPr>
        <mc:AlternateContent>
          <mc:Choice Requires="wps">
            <w:drawing>
              <wp:anchor distT="0" distB="0" distL="0" distR="0" simplePos="0" relativeHeight="487596544" behindDoc="1" locked="0" layoutInCell="1" allowOverlap="1" wp14:anchorId="686A5DBC" wp14:editId="59C57257">
                <wp:simplePos x="0" y="0"/>
                <wp:positionH relativeFrom="page">
                  <wp:posOffset>719455</wp:posOffset>
                </wp:positionH>
                <wp:positionV relativeFrom="paragraph">
                  <wp:posOffset>161290</wp:posOffset>
                </wp:positionV>
                <wp:extent cx="1829435" cy="7620"/>
                <wp:effectExtent l="0" t="0" r="0" b="0"/>
                <wp:wrapTopAndBottom/>
                <wp:docPr id="1785919283"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CA154" id="docshape40" o:spid="_x0000_s1026" style="position:absolute;margin-left:56.65pt;margin-top:12.7pt;width:144.05pt;height:.6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" fillcolor="black" stroked="f">
                <w10:wrap type="topAndBottom" anchorx="page"/>
              </v:rect>
            </w:pict>
          </mc:Fallback>
        </mc:AlternateContent>
      </w:r>
    </w:p>
    <w:p w14:paraId="3142BEFB" w14:textId="77777777" w:rsidR="001C7EB0" w:rsidRDefault="00000000">
      <w:pPr>
        <w:spacing w:before="100" w:line="229" w:lineRule="exact"/>
        <w:ind w:left="892"/>
        <w:rPr>
          <w:sz w:val="20"/>
        </w:rPr>
      </w:pPr>
      <w:r>
        <w:rPr>
          <w:position w:val="6"/>
          <w:sz w:val="13"/>
        </w:rPr>
        <w:t>23</w:t>
      </w:r>
      <w:r>
        <w:rPr>
          <w:spacing w:val="13"/>
          <w:position w:val="6"/>
          <w:sz w:val="13"/>
        </w:rPr>
        <w:t xml:space="preserve"> </w:t>
      </w:r>
      <w:r>
        <w:rPr>
          <w:sz w:val="20"/>
        </w:rPr>
        <w:t>This</w:t>
      </w:r>
      <w:r>
        <w:rPr>
          <w:spacing w:val="-5"/>
          <w:sz w:val="20"/>
        </w:rPr>
        <w:t xml:space="preserve"> </w:t>
      </w:r>
      <w:r>
        <w:rPr>
          <w:sz w:val="20"/>
        </w:rPr>
        <w:t>TDA</w:t>
      </w:r>
      <w:r>
        <w:rPr>
          <w:spacing w:val="-4"/>
          <w:sz w:val="20"/>
        </w:rPr>
        <w:t xml:space="preserve"> </w:t>
      </w:r>
      <w:r>
        <w:rPr>
          <w:sz w:val="20"/>
        </w:rPr>
        <w:t>responsibility</w:t>
      </w:r>
      <w:r>
        <w:rPr>
          <w:spacing w:val="-6"/>
          <w:sz w:val="20"/>
        </w:rPr>
        <w:t xml:space="preserve"> </w:t>
      </w:r>
      <w:r>
        <w:rPr>
          <w:sz w:val="20"/>
        </w:rPr>
        <w:t>may</w:t>
      </w:r>
      <w:r>
        <w:rPr>
          <w:spacing w:val="-5"/>
          <w:sz w:val="20"/>
        </w:rPr>
        <w:t xml:space="preserve"> </w:t>
      </w:r>
      <w:r>
        <w:rPr>
          <w:sz w:val="20"/>
        </w:rPr>
        <w:t>be</w:t>
      </w:r>
      <w:r>
        <w:rPr>
          <w:spacing w:val="-7"/>
          <w:sz w:val="20"/>
        </w:rPr>
        <w:t xml:space="preserve"> </w:t>
      </w:r>
      <w:r>
        <w:rPr>
          <w:sz w:val="20"/>
        </w:rPr>
        <w:t>allocated</w:t>
      </w:r>
      <w:r>
        <w:rPr>
          <w:spacing w:val="-4"/>
          <w:sz w:val="20"/>
        </w:rPr>
        <w:t xml:space="preserve"> </w:t>
      </w:r>
      <w:r>
        <w:rPr>
          <w:sz w:val="20"/>
        </w:rPr>
        <w:t>to</w:t>
      </w:r>
      <w:r>
        <w:rPr>
          <w:spacing w:val="-5"/>
          <w:sz w:val="20"/>
        </w:rPr>
        <w:t xml:space="preserve"> </w:t>
      </w:r>
      <w:r>
        <w:rPr>
          <w:sz w:val="20"/>
        </w:rPr>
        <w:t>SC</w:t>
      </w:r>
      <w:r>
        <w:rPr>
          <w:spacing w:val="-6"/>
          <w:sz w:val="20"/>
        </w:rPr>
        <w:t xml:space="preserve"> </w:t>
      </w:r>
      <w:r>
        <w:rPr>
          <w:sz w:val="20"/>
        </w:rPr>
        <w:t>JW</w:t>
      </w:r>
      <w:r>
        <w:rPr>
          <w:spacing w:val="-4"/>
          <w:sz w:val="20"/>
        </w:rPr>
        <w:t xml:space="preserve"> </w:t>
      </w:r>
      <w:r>
        <w:rPr>
          <w:sz w:val="20"/>
        </w:rPr>
        <w:t>on</w:t>
      </w:r>
      <w:r>
        <w:rPr>
          <w:spacing w:val="-5"/>
          <w:sz w:val="20"/>
        </w:rPr>
        <w:t xml:space="preserve"> </w:t>
      </w:r>
      <w:r>
        <w:rPr>
          <w:spacing w:val="-2"/>
          <w:sz w:val="20"/>
        </w:rPr>
        <w:t>agreement.</w:t>
      </w:r>
    </w:p>
    <w:p w14:paraId="68A562CC" w14:textId="77777777" w:rsidR="001C7EB0" w:rsidRDefault="00000000">
      <w:pPr>
        <w:spacing w:line="229" w:lineRule="exact"/>
        <w:ind w:left="892"/>
        <w:rPr>
          <w:sz w:val="20"/>
        </w:rPr>
      </w:pPr>
      <w:r>
        <w:rPr>
          <w:position w:val="6"/>
          <w:sz w:val="13"/>
        </w:rPr>
        <w:t>24</w:t>
      </w:r>
      <w:r>
        <w:rPr>
          <w:spacing w:val="13"/>
          <w:position w:val="6"/>
          <w:sz w:val="13"/>
        </w:rPr>
        <w:t xml:space="preserve"> </w:t>
      </w:r>
      <w:r>
        <w:rPr>
          <w:sz w:val="20"/>
        </w:rPr>
        <w:t>Or</w:t>
      </w:r>
      <w:r>
        <w:rPr>
          <w:spacing w:val="-6"/>
          <w:sz w:val="20"/>
        </w:rPr>
        <w:t xml:space="preserve"> </w:t>
      </w:r>
      <w:r>
        <w:rPr>
          <w:sz w:val="20"/>
        </w:rPr>
        <w:t>other</w:t>
      </w:r>
      <w:r>
        <w:rPr>
          <w:spacing w:val="-5"/>
          <w:sz w:val="20"/>
        </w:rPr>
        <w:t xml:space="preserve"> </w:t>
      </w:r>
      <w:r>
        <w:rPr>
          <w:sz w:val="20"/>
        </w:rPr>
        <w:t>relevant</w:t>
      </w:r>
      <w:r>
        <w:rPr>
          <w:spacing w:val="-5"/>
          <w:sz w:val="20"/>
        </w:rPr>
        <w:t xml:space="preserve"> </w:t>
      </w:r>
      <w:r>
        <w:rPr>
          <w:sz w:val="20"/>
        </w:rPr>
        <w:t>SPO</w:t>
      </w:r>
      <w:r>
        <w:rPr>
          <w:spacing w:val="-6"/>
          <w:sz w:val="20"/>
        </w:rPr>
        <w:t xml:space="preserve"> </w:t>
      </w:r>
      <w:r>
        <w:rPr>
          <w:sz w:val="20"/>
        </w:rPr>
        <w:t>3*</w:t>
      </w:r>
      <w:r>
        <w:rPr>
          <w:spacing w:val="-4"/>
          <w:sz w:val="20"/>
        </w:rPr>
        <w:t xml:space="preserve"> </w:t>
      </w:r>
      <w:r>
        <w:rPr>
          <w:sz w:val="20"/>
        </w:rPr>
        <w:t>Director</w:t>
      </w:r>
      <w:r>
        <w:rPr>
          <w:spacing w:val="-7"/>
          <w:sz w:val="20"/>
        </w:rPr>
        <w:t xml:space="preserve"> </w:t>
      </w:r>
      <w:r>
        <w:rPr>
          <w:sz w:val="20"/>
        </w:rPr>
        <w:t>according</w:t>
      </w:r>
      <w:r>
        <w:rPr>
          <w:spacing w:val="-5"/>
          <w:sz w:val="20"/>
        </w:rPr>
        <w:t xml:space="preserve"> </w:t>
      </w:r>
      <w:r>
        <w:rPr>
          <w:sz w:val="20"/>
        </w:rPr>
        <w:t>to</w:t>
      </w:r>
      <w:r>
        <w:rPr>
          <w:spacing w:val="-7"/>
          <w:sz w:val="20"/>
        </w:rPr>
        <w:t xml:space="preserve"> </w:t>
      </w:r>
      <w:r>
        <w:rPr>
          <w:sz w:val="20"/>
        </w:rPr>
        <w:t>Defence</w:t>
      </w:r>
      <w:r>
        <w:rPr>
          <w:spacing w:val="-6"/>
          <w:sz w:val="20"/>
        </w:rPr>
        <w:t xml:space="preserve"> </w:t>
      </w:r>
      <w:r>
        <w:rPr>
          <w:sz w:val="20"/>
        </w:rPr>
        <w:t>Task</w:t>
      </w:r>
      <w:r>
        <w:rPr>
          <w:spacing w:val="-6"/>
          <w:sz w:val="20"/>
        </w:rPr>
        <w:t xml:space="preserve"> </w:t>
      </w:r>
      <w:r>
        <w:rPr>
          <w:sz w:val="20"/>
        </w:rPr>
        <w:t>being</w:t>
      </w:r>
      <w:r>
        <w:rPr>
          <w:spacing w:val="-7"/>
          <w:sz w:val="20"/>
        </w:rPr>
        <w:t xml:space="preserve"> </w:t>
      </w:r>
      <w:r>
        <w:rPr>
          <w:sz w:val="20"/>
        </w:rPr>
        <w:t>trained</w:t>
      </w:r>
      <w:r>
        <w:rPr>
          <w:spacing w:val="-6"/>
          <w:sz w:val="20"/>
        </w:rPr>
        <w:t xml:space="preserve"> </w:t>
      </w:r>
      <w:r>
        <w:rPr>
          <w:spacing w:val="-4"/>
          <w:sz w:val="20"/>
        </w:rPr>
        <w:t>for.</w:t>
      </w:r>
    </w:p>
    <w:p w14:paraId="2BCC0E1E" w14:textId="77777777" w:rsidR="001C7EB0" w:rsidRDefault="00000000">
      <w:pPr>
        <w:spacing w:before="1"/>
        <w:ind w:left="892"/>
        <w:rPr>
          <w:sz w:val="20"/>
        </w:rPr>
      </w:pPr>
      <w:r>
        <w:rPr>
          <w:position w:val="6"/>
          <w:sz w:val="13"/>
        </w:rPr>
        <w:t>25</w:t>
      </w:r>
      <w:r>
        <w:rPr>
          <w:spacing w:val="14"/>
          <w:position w:val="6"/>
          <w:sz w:val="13"/>
        </w:rPr>
        <w:t xml:space="preserve"> </w:t>
      </w:r>
      <w:r>
        <w:rPr>
          <w:position w:val="6"/>
          <w:sz w:val="13"/>
        </w:rPr>
        <w:t>25</w:t>
      </w:r>
      <w:r>
        <w:rPr>
          <w:spacing w:val="13"/>
          <w:position w:val="6"/>
          <w:sz w:val="13"/>
        </w:rPr>
        <w:t xml:space="preserve"> </w:t>
      </w:r>
      <w:r>
        <w:rPr>
          <w:sz w:val="20"/>
        </w:rPr>
        <w:t>These</w:t>
      </w:r>
      <w:r>
        <w:rPr>
          <w:spacing w:val="-6"/>
          <w:sz w:val="20"/>
        </w:rPr>
        <w:t xml:space="preserve"> </w:t>
      </w:r>
      <w:r>
        <w:rPr>
          <w:sz w:val="20"/>
        </w:rPr>
        <w:t>are</w:t>
      </w:r>
      <w:r>
        <w:rPr>
          <w:spacing w:val="-6"/>
          <w:sz w:val="20"/>
        </w:rPr>
        <w:t xml:space="preserve"> </w:t>
      </w:r>
      <w:r>
        <w:rPr>
          <w:sz w:val="20"/>
        </w:rPr>
        <w:t>also</w:t>
      </w:r>
      <w:r>
        <w:rPr>
          <w:spacing w:val="-5"/>
          <w:sz w:val="20"/>
        </w:rPr>
        <w:t xml:space="preserve"> </w:t>
      </w:r>
      <w:r>
        <w:rPr>
          <w:sz w:val="20"/>
        </w:rPr>
        <w:t>set</w:t>
      </w:r>
      <w:r>
        <w:rPr>
          <w:spacing w:val="-7"/>
          <w:sz w:val="20"/>
        </w:rPr>
        <w:t xml:space="preserve"> </w:t>
      </w:r>
      <w:r>
        <w:rPr>
          <w:sz w:val="20"/>
        </w:rPr>
        <w:t>out</w:t>
      </w:r>
      <w:r>
        <w:rPr>
          <w:spacing w:val="-4"/>
          <w:sz w:val="20"/>
        </w:rPr>
        <w:t xml:space="preserve"> </w:t>
      </w:r>
      <w:r>
        <w:rPr>
          <w:sz w:val="20"/>
        </w:rPr>
        <w:t>in</w:t>
      </w:r>
      <w:r>
        <w:rPr>
          <w:spacing w:val="-1"/>
          <w:sz w:val="20"/>
        </w:rPr>
        <w:t xml:space="preserve"> </w:t>
      </w:r>
      <w:r>
        <w:rPr>
          <w:sz w:val="20"/>
        </w:rPr>
        <w:t>greater</w:t>
      </w:r>
      <w:r>
        <w:rPr>
          <w:spacing w:val="-3"/>
          <w:sz w:val="20"/>
        </w:rPr>
        <w:t xml:space="preserve"> </w:t>
      </w:r>
      <w:r>
        <w:rPr>
          <w:sz w:val="20"/>
        </w:rPr>
        <w:t>detail</w:t>
      </w:r>
      <w:r>
        <w:rPr>
          <w:spacing w:val="-5"/>
          <w:sz w:val="20"/>
        </w:rPr>
        <w:t xml:space="preserve"> </w:t>
      </w:r>
      <w:r>
        <w:rPr>
          <w:sz w:val="20"/>
        </w:rPr>
        <w:t>in</w:t>
      </w:r>
      <w:r>
        <w:rPr>
          <w:spacing w:val="-3"/>
          <w:sz w:val="20"/>
        </w:rPr>
        <w:t xml:space="preserve"> </w:t>
      </w:r>
      <w:r>
        <w:rPr>
          <w:sz w:val="20"/>
        </w:rPr>
        <w:t>Volume</w:t>
      </w:r>
      <w:r>
        <w:rPr>
          <w:spacing w:val="-4"/>
          <w:sz w:val="20"/>
        </w:rPr>
        <w:t xml:space="preserve"> </w:t>
      </w:r>
      <w:r>
        <w:rPr>
          <w:spacing w:val="-5"/>
          <w:sz w:val="20"/>
        </w:rPr>
        <w:t>1.</w:t>
      </w:r>
    </w:p>
    <w:p w14:paraId="4E465EDA" w14:textId="77777777" w:rsidR="001C7EB0" w:rsidRDefault="00000000">
      <w:pPr>
        <w:ind w:left="892"/>
        <w:rPr>
          <w:sz w:val="20"/>
        </w:rPr>
      </w:pPr>
      <w:r>
        <w:rPr>
          <w:position w:val="6"/>
          <w:sz w:val="13"/>
        </w:rPr>
        <w:t>26</w:t>
      </w:r>
      <w:r>
        <w:rPr>
          <w:spacing w:val="12"/>
          <w:position w:val="6"/>
          <w:sz w:val="13"/>
        </w:rPr>
        <w:t xml:space="preserve"> </w:t>
      </w:r>
      <w:r>
        <w:rPr>
          <w:sz w:val="20"/>
        </w:rPr>
        <w:t>The</w:t>
      </w:r>
      <w:r>
        <w:rPr>
          <w:spacing w:val="-9"/>
          <w:sz w:val="20"/>
        </w:rPr>
        <w:t xml:space="preserve"> </w:t>
      </w:r>
      <w:r>
        <w:rPr>
          <w:sz w:val="20"/>
        </w:rPr>
        <w:t>appropriate</w:t>
      </w:r>
      <w:r>
        <w:rPr>
          <w:spacing w:val="-8"/>
          <w:sz w:val="20"/>
        </w:rPr>
        <w:t xml:space="preserve"> </w:t>
      </w:r>
      <w:r>
        <w:rPr>
          <w:sz w:val="20"/>
        </w:rPr>
        <w:t>gap</w:t>
      </w:r>
      <w:r>
        <w:rPr>
          <w:spacing w:val="-7"/>
          <w:sz w:val="20"/>
        </w:rPr>
        <w:t xml:space="preserve"> </w:t>
      </w:r>
      <w:r>
        <w:rPr>
          <w:sz w:val="20"/>
        </w:rPr>
        <w:t>between</w:t>
      </w:r>
      <w:r>
        <w:rPr>
          <w:spacing w:val="-9"/>
          <w:sz w:val="20"/>
        </w:rPr>
        <w:t xml:space="preserve"> </w:t>
      </w:r>
      <w:r>
        <w:rPr>
          <w:sz w:val="20"/>
        </w:rPr>
        <w:t>training</w:t>
      </w:r>
      <w:r>
        <w:rPr>
          <w:spacing w:val="-7"/>
          <w:sz w:val="20"/>
        </w:rPr>
        <w:t xml:space="preserve"> </w:t>
      </w:r>
      <w:r>
        <w:rPr>
          <w:sz w:val="20"/>
        </w:rPr>
        <w:t>and</w:t>
      </w:r>
      <w:r>
        <w:rPr>
          <w:spacing w:val="-6"/>
          <w:sz w:val="20"/>
        </w:rPr>
        <w:t xml:space="preserve"> </w:t>
      </w:r>
      <w:r>
        <w:rPr>
          <w:sz w:val="20"/>
        </w:rPr>
        <w:t>assurance</w:t>
      </w:r>
      <w:r>
        <w:rPr>
          <w:spacing w:val="-6"/>
          <w:sz w:val="20"/>
        </w:rPr>
        <w:t xml:space="preserve"> </w:t>
      </w:r>
      <w:r>
        <w:rPr>
          <w:sz w:val="20"/>
        </w:rPr>
        <w:t>will</w:t>
      </w:r>
      <w:r>
        <w:rPr>
          <w:spacing w:val="-8"/>
          <w:sz w:val="20"/>
        </w:rPr>
        <w:t xml:space="preserve"> </w:t>
      </w:r>
      <w:r>
        <w:rPr>
          <w:sz w:val="20"/>
        </w:rPr>
        <w:t>depend</w:t>
      </w:r>
      <w:r>
        <w:rPr>
          <w:spacing w:val="-9"/>
          <w:sz w:val="20"/>
        </w:rPr>
        <w:t xml:space="preserve"> </w:t>
      </w:r>
      <w:r>
        <w:rPr>
          <w:sz w:val="20"/>
        </w:rPr>
        <w:t>on</w:t>
      </w:r>
      <w:r>
        <w:rPr>
          <w:spacing w:val="-7"/>
          <w:sz w:val="20"/>
        </w:rPr>
        <w:t xml:space="preserve"> </w:t>
      </w:r>
      <w:r>
        <w:rPr>
          <w:sz w:val="20"/>
        </w:rPr>
        <w:t>the</w:t>
      </w:r>
      <w:r>
        <w:rPr>
          <w:spacing w:val="-8"/>
          <w:sz w:val="20"/>
        </w:rPr>
        <w:t xml:space="preserve"> </w:t>
      </w:r>
      <w:r>
        <w:rPr>
          <w:sz w:val="20"/>
        </w:rPr>
        <w:t>requirement</w:t>
      </w:r>
      <w:r>
        <w:rPr>
          <w:spacing w:val="-6"/>
          <w:sz w:val="20"/>
        </w:rPr>
        <w:t xml:space="preserve"> </w:t>
      </w:r>
      <w:r>
        <w:rPr>
          <w:sz w:val="20"/>
        </w:rPr>
        <w:t>and</w:t>
      </w:r>
      <w:r>
        <w:rPr>
          <w:spacing w:val="-6"/>
          <w:sz w:val="20"/>
        </w:rPr>
        <w:t xml:space="preserve"> </w:t>
      </w:r>
      <w:r>
        <w:rPr>
          <w:spacing w:val="-2"/>
          <w:sz w:val="20"/>
        </w:rPr>
        <w:t>context.</w:t>
      </w:r>
    </w:p>
    <w:p w14:paraId="7CB1B5BF" w14:textId="77777777" w:rsidR="001C7EB0" w:rsidRDefault="00000000">
      <w:pPr>
        <w:spacing w:before="1"/>
        <w:ind w:left="892"/>
        <w:rPr>
          <w:sz w:val="20"/>
        </w:rPr>
      </w:pPr>
      <w:r>
        <w:rPr>
          <w:position w:val="6"/>
          <w:sz w:val="13"/>
        </w:rPr>
        <w:t>27</w:t>
      </w:r>
      <w:r>
        <w:rPr>
          <w:spacing w:val="10"/>
          <w:position w:val="6"/>
          <w:sz w:val="13"/>
        </w:rPr>
        <w:t xml:space="preserve"> </w:t>
      </w:r>
      <w:r>
        <w:rPr>
          <w:sz w:val="20"/>
        </w:rPr>
        <w:t>This</w:t>
      </w:r>
      <w:r>
        <w:rPr>
          <w:spacing w:val="-9"/>
          <w:sz w:val="20"/>
        </w:rPr>
        <w:t xml:space="preserve"> </w:t>
      </w:r>
      <w:r>
        <w:rPr>
          <w:sz w:val="20"/>
        </w:rPr>
        <w:t>is</w:t>
      </w:r>
      <w:r>
        <w:rPr>
          <w:spacing w:val="-7"/>
          <w:sz w:val="20"/>
        </w:rPr>
        <w:t xml:space="preserve"> </w:t>
      </w:r>
      <w:r>
        <w:rPr>
          <w:i/>
          <w:sz w:val="20"/>
        </w:rPr>
        <w:t>operational</w:t>
      </w:r>
      <w:r>
        <w:rPr>
          <w:i/>
          <w:spacing w:val="-7"/>
          <w:sz w:val="20"/>
        </w:rPr>
        <w:t xml:space="preserve"> </w:t>
      </w:r>
      <w:r>
        <w:rPr>
          <w:sz w:val="20"/>
        </w:rPr>
        <w:t>assurance;</w:t>
      </w:r>
      <w:r>
        <w:rPr>
          <w:spacing w:val="-10"/>
          <w:sz w:val="20"/>
        </w:rPr>
        <w:t xml:space="preserve"> </w:t>
      </w:r>
      <w:r>
        <w:rPr>
          <w:sz w:val="20"/>
        </w:rPr>
        <w:t>safety-focused</w:t>
      </w:r>
      <w:r>
        <w:rPr>
          <w:spacing w:val="-8"/>
          <w:sz w:val="20"/>
        </w:rPr>
        <w:t xml:space="preserve"> </w:t>
      </w:r>
      <w:r>
        <w:rPr>
          <w:i/>
          <w:sz w:val="20"/>
        </w:rPr>
        <w:t>operating</w:t>
      </w:r>
      <w:r>
        <w:rPr>
          <w:i/>
          <w:spacing w:val="-9"/>
          <w:sz w:val="20"/>
        </w:rPr>
        <w:t xml:space="preserve"> </w:t>
      </w:r>
      <w:r>
        <w:rPr>
          <w:sz w:val="20"/>
        </w:rPr>
        <w:t>assurance</w:t>
      </w:r>
      <w:r>
        <w:rPr>
          <w:spacing w:val="-7"/>
          <w:sz w:val="20"/>
        </w:rPr>
        <w:t xml:space="preserve"> </w:t>
      </w:r>
      <w:r>
        <w:rPr>
          <w:sz w:val="20"/>
        </w:rPr>
        <w:t>is</w:t>
      </w:r>
      <w:r>
        <w:rPr>
          <w:spacing w:val="-9"/>
          <w:sz w:val="20"/>
        </w:rPr>
        <w:t xml:space="preserve"> </w:t>
      </w:r>
      <w:r>
        <w:rPr>
          <w:sz w:val="20"/>
        </w:rPr>
        <w:t>also</w:t>
      </w:r>
      <w:r>
        <w:rPr>
          <w:spacing w:val="-8"/>
          <w:sz w:val="20"/>
        </w:rPr>
        <w:t xml:space="preserve"> </w:t>
      </w:r>
      <w:r>
        <w:rPr>
          <w:spacing w:val="-2"/>
          <w:sz w:val="20"/>
        </w:rPr>
        <w:t>necessary.</w:t>
      </w:r>
    </w:p>
    <w:p w14:paraId="48965773" w14:textId="77777777" w:rsidR="001C7EB0" w:rsidRDefault="00000000">
      <w:pPr>
        <w:ind w:left="892" w:right="894"/>
        <w:rPr>
          <w:sz w:val="20"/>
        </w:rPr>
      </w:pPr>
      <w:r>
        <w:rPr>
          <w:position w:val="6"/>
          <w:sz w:val="13"/>
        </w:rPr>
        <w:t>28</w:t>
      </w:r>
      <w:r>
        <w:rPr>
          <w:spacing w:val="17"/>
          <w:position w:val="6"/>
          <w:sz w:val="13"/>
        </w:rPr>
        <w:t xml:space="preserve"> </w:t>
      </w:r>
      <w:r>
        <w:rPr>
          <w:sz w:val="20"/>
        </w:rPr>
        <w:t>Different terminology may be used by MCs, provided the policy direction in relation to Collective Training assurance is met.</w:t>
      </w:r>
    </w:p>
    <w:p w14:paraId="4AA5A261" w14:textId="77777777" w:rsidR="001C7EB0" w:rsidRDefault="00000000">
      <w:pPr>
        <w:spacing w:line="228" w:lineRule="exact"/>
        <w:ind w:left="892"/>
        <w:rPr>
          <w:sz w:val="20"/>
        </w:rPr>
      </w:pPr>
      <w:r>
        <w:rPr>
          <w:position w:val="6"/>
          <w:sz w:val="13"/>
        </w:rPr>
        <w:t>29</w:t>
      </w:r>
      <w:r>
        <w:rPr>
          <w:spacing w:val="13"/>
          <w:position w:val="6"/>
          <w:sz w:val="13"/>
        </w:rPr>
        <w:t xml:space="preserve"> </w:t>
      </w:r>
      <w:r>
        <w:rPr>
          <w:sz w:val="20"/>
        </w:rPr>
        <w:t>The</w:t>
      </w:r>
      <w:r>
        <w:rPr>
          <w:spacing w:val="-8"/>
          <w:sz w:val="20"/>
        </w:rPr>
        <w:t xml:space="preserve"> </w:t>
      </w:r>
      <w:r>
        <w:rPr>
          <w:sz w:val="20"/>
        </w:rPr>
        <w:t>TDA</w:t>
      </w:r>
      <w:r>
        <w:rPr>
          <w:spacing w:val="-6"/>
          <w:sz w:val="20"/>
        </w:rPr>
        <w:t xml:space="preserve"> </w:t>
      </w:r>
      <w:r>
        <w:rPr>
          <w:sz w:val="20"/>
        </w:rPr>
        <w:t>can</w:t>
      </w:r>
      <w:r>
        <w:rPr>
          <w:spacing w:val="-6"/>
          <w:sz w:val="20"/>
        </w:rPr>
        <w:t xml:space="preserve"> </w:t>
      </w:r>
      <w:r>
        <w:rPr>
          <w:sz w:val="20"/>
        </w:rPr>
        <w:t>delegate</w:t>
      </w:r>
      <w:r>
        <w:rPr>
          <w:spacing w:val="-7"/>
          <w:sz w:val="20"/>
        </w:rPr>
        <w:t xml:space="preserve"> </w:t>
      </w:r>
      <w:r>
        <w:rPr>
          <w:sz w:val="20"/>
        </w:rPr>
        <w:t>this</w:t>
      </w:r>
      <w:r>
        <w:rPr>
          <w:spacing w:val="-3"/>
          <w:sz w:val="20"/>
        </w:rPr>
        <w:t xml:space="preserve"> </w:t>
      </w:r>
      <w:r>
        <w:rPr>
          <w:sz w:val="20"/>
        </w:rPr>
        <w:t>responsibility</w:t>
      </w:r>
      <w:r>
        <w:rPr>
          <w:spacing w:val="-6"/>
          <w:sz w:val="20"/>
        </w:rPr>
        <w:t xml:space="preserve"> </w:t>
      </w:r>
      <w:r>
        <w:rPr>
          <w:sz w:val="20"/>
        </w:rPr>
        <w:t>to</w:t>
      </w:r>
      <w:r>
        <w:rPr>
          <w:spacing w:val="-6"/>
          <w:sz w:val="20"/>
        </w:rPr>
        <w:t xml:space="preserve"> </w:t>
      </w:r>
      <w:r>
        <w:rPr>
          <w:sz w:val="20"/>
        </w:rPr>
        <w:t>the</w:t>
      </w:r>
      <w:r>
        <w:rPr>
          <w:spacing w:val="-7"/>
          <w:sz w:val="20"/>
        </w:rPr>
        <w:t xml:space="preserve"> </w:t>
      </w:r>
      <w:r>
        <w:rPr>
          <w:sz w:val="20"/>
        </w:rPr>
        <w:t>TP</w:t>
      </w:r>
      <w:r>
        <w:rPr>
          <w:spacing w:val="-5"/>
          <w:sz w:val="20"/>
        </w:rPr>
        <w:t xml:space="preserve"> </w:t>
      </w:r>
      <w:r>
        <w:rPr>
          <w:sz w:val="20"/>
        </w:rPr>
        <w:t>where</w:t>
      </w:r>
      <w:r>
        <w:rPr>
          <w:spacing w:val="-6"/>
          <w:sz w:val="20"/>
        </w:rPr>
        <w:t xml:space="preserve"> </w:t>
      </w:r>
      <w:r>
        <w:rPr>
          <w:spacing w:val="-2"/>
          <w:sz w:val="20"/>
        </w:rPr>
        <w:t>agreed.</w:t>
      </w:r>
    </w:p>
    <w:p w14:paraId="4F5347A4" w14:textId="77777777" w:rsidR="001C7EB0" w:rsidRDefault="001C7EB0">
      <w:pPr>
        <w:spacing w:line="228" w:lineRule="exact"/>
        <w:rPr>
          <w:sz w:val="20"/>
        </w:rPr>
        <w:sectPr w:rsidR="001C7EB0">
          <w:pgSz w:w="11910" w:h="16840"/>
          <w:pgMar w:top="2260" w:right="240" w:bottom="680" w:left="240" w:header="739" w:footer="480" w:gutter="0"/>
          <w:cols w:space="720"/>
        </w:sectPr>
      </w:pPr>
    </w:p>
    <w:p w14:paraId="48F047B4" w14:textId="77777777" w:rsidR="001C7EB0" w:rsidRDefault="001C7EB0">
      <w:pPr>
        <w:pStyle w:val="BodyText"/>
        <w:rPr>
          <w:sz w:val="20"/>
        </w:rPr>
      </w:pPr>
    </w:p>
    <w:p w14:paraId="44FB9829" w14:textId="77777777" w:rsidR="001C7EB0" w:rsidRDefault="001C7EB0">
      <w:pPr>
        <w:pStyle w:val="BodyText"/>
        <w:spacing w:before="4"/>
        <w:rPr>
          <w:sz w:val="19"/>
        </w:rPr>
      </w:pPr>
    </w:p>
    <w:p w14:paraId="03093996" w14:textId="77777777" w:rsidR="001C7EB0" w:rsidRDefault="00000000">
      <w:pPr>
        <w:pStyle w:val="ListParagraph"/>
        <w:numPr>
          <w:ilvl w:val="0"/>
          <w:numId w:val="110"/>
        </w:numPr>
        <w:tabs>
          <w:tab w:val="left" w:pos="1597"/>
        </w:tabs>
        <w:spacing w:before="103" w:line="237" w:lineRule="auto"/>
        <w:ind w:right="892"/>
        <w:jc w:val="both"/>
        <w:rPr>
          <w:sz w:val="24"/>
        </w:rPr>
      </w:pPr>
      <w:r>
        <w:rPr>
          <w:sz w:val="24"/>
        </w:rPr>
        <w:t>Certification:</w:t>
      </w:r>
      <w:r>
        <w:rPr>
          <w:spacing w:val="-7"/>
          <w:sz w:val="24"/>
        </w:rPr>
        <w:t xml:space="preserve"> </w:t>
      </w:r>
      <w:r>
        <w:rPr>
          <w:sz w:val="24"/>
        </w:rPr>
        <w:t>agreement</w:t>
      </w:r>
      <w:r>
        <w:rPr>
          <w:spacing w:val="-7"/>
          <w:sz w:val="24"/>
        </w:rPr>
        <w:t xml:space="preserve"> </w:t>
      </w:r>
      <w:r>
        <w:rPr>
          <w:sz w:val="24"/>
        </w:rPr>
        <w:t>by</w:t>
      </w:r>
      <w:r>
        <w:rPr>
          <w:spacing w:val="-5"/>
          <w:sz w:val="24"/>
        </w:rPr>
        <w:t xml:space="preserve"> </w:t>
      </w:r>
      <w:r>
        <w:rPr>
          <w:sz w:val="24"/>
        </w:rPr>
        <w:t>the</w:t>
      </w:r>
      <w:r>
        <w:rPr>
          <w:spacing w:val="-7"/>
          <w:sz w:val="24"/>
        </w:rPr>
        <w:t xml:space="preserve"> </w:t>
      </w:r>
      <w:r>
        <w:rPr>
          <w:sz w:val="24"/>
        </w:rPr>
        <w:t>Chain</w:t>
      </w:r>
      <w:r>
        <w:rPr>
          <w:spacing w:val="-7"/>
          <w:sz w:val="24"/>
        </w:rPr>
        <w:t xml:space="preserve"> </w:t>
      </w:r>
      <w:r>
        <w:rPr>
          <w:sz w:val="24"/>
        </w:rPr>
        <w:t>of</w:t>
      </w:r>
      <w:r>
        <w:rPr>
          <w:spacing w:val="-7"/>
          <w:sz w:val="24"/>
        </w:rPr>
        <w:t xml:space="preserve"> </w:t>
      </w:r>
      <w:r>
        <w:rPr>
          <w:sz w:val="24"/>
        </w:rPr>
        <w:t>Command</w:t>
      </w:r>
      <w:r>
        <w:rPr>
          <w:spacing w:val="-5"/>
          <w:sz w:val="24"/>
        </w:rPr>
        <w:t xml:space="preserve"> </w:t>
      </w:r>
      <w:r>
        <w:rPr>
          <w:sz w:val="24"/>
        </w:rPr>
        <w:t>(with</w:t>
      </w:r>
      <w:r>
        <w:rPr>
          <w:spacing w:val="-7"/>
          <w:sz w:val="24"/>
        </w:rPr>
        <w:t xml:space="preserve"> </w:t>
      </w:r>
      <w:r>
        <w:rPr>
          <w:sz w:val="24"/>
        </w:rPr>
        <w:t>advice</w:t>
      </w:r>
      <w:r>
        <w:rPr>
          <w:spacing w:val="-5"/>
          <w:sz w:val="24"/>
        </w:rPr>
        <w:t xml:space="preserve"> </w:t>
      </w:r>
      <w:r>
        <w:rPr>
          <w:sz w:val="24"/>
        </w:rPr>
        <w:t>from</w:t>
      </w:r>
      <w:r>
        <w:rPr>
          <w:spacing w:val="-4"/>
          <w:sz w:val="24"/>
        </w:rPr>
        <w:t xml:space="preserve"> </w:t>
      </w:r>
      <w:r>
        <w:rPr>
          <w:sz w:val="24"/>
        </w:rPr>
        <w:t>the</w:t>
      </w:r>
      <w:r>
        <w:rPr>
          <w:spacing w:val="-7"/>
          <w:sz w:val="24"/>
        </w:rPr>
        <w:t xml:space="preserve"> </w:t>
      </w:r>
      <w:r>
        <w:rPr>
          <w:sz w:val="24"/>
        </w:rPr>
        <w:t>TRA)</w:t>
      </w:r>
      <w:r>
        <w:rPr>
          <w:spacing w:val="-6"/>
          <w:sz w:val="24"/>
        </w:rPr>
        <w:t xml:space="preserve"> </w:t>
      </w:r>
      <w:r>
        <w:rPr>
          <w:sz w:val="24"/>
        </w:rPr>
        <w:t>that</w:t>
      </w:r>
      <w:r>
        <w:rPr>
          <w:spacing w:val="-7"/>
          <w:sz w:val="24"/>
        </w:rPr>
        <w:t xml:space="preserve"> </w:t>
      </w:r>
      <w:r>
        <w:rPr>
          <w:sz w:val="24"/>
        </w:rPr>
        <w:t>a force</w:t>
      </w:r>
      <w:r>
        <w:rPr>
          <w:spacing w:val="-1"/>
          <w:sz w:val="24"/>
        </w:rPr>
        <w:t xml:space="preserve"> </w:t>
      </w:r>
      <w:r>
        <w:rPr>
          <w:sz w:val="24"/>
        </w:rPr>
        <w:t>or FE can be operationally deployed (FE@R), including the acceptance of any risks</w:t>
      </w:r>
      <w:r>
        <w:rPr>
          <w:position w:val="8"/>
          <w:sz w:val="16"/>
        </w:rPr>
        <w:t>30</w:t>
      </w:r>
      <w:r>
        <w:rPr>
          <w:sz w:val="24"/>
        </w:rPr>
        <w:t>.</w:t>
      </w:r>
      <w:r>
        <w:rPr>
          <w:spacing w:val="40"/>
          <w:sz w:val="24"/>
        </w:rPr>
        <w:t xml:space="preserve"> </w:t>
      </w:r>
      <w:r>
        <w:rPr>
          <w:sz w:val="24"/>
        </w:rPr>
        <w:t>This</w:t>
      </w:r>
      <w:r>
        <w:rPr>
          <w:spacing w:val="-11"/>
          <w:sz w:val="24"/>
        </w:rPr>
        <w:t xml:space="preserve"> </w:t>
      </w:r>
      <w:r>
        <w:rPr>
          <w:sz w:val="24"/>
        </w:rPr>
        <w:t>may</w:t>
      </w:r>
      <w:r>
        <w:rPr>
          <w:spacing w:val="-10"/>
          <w:sz w:val="24"/>
        </w:rPr>
        <w:t xml:space="preserve"> </w:t>
      </w:r>
      <w:r>
        <w:rPr>
          <w:sz w:val="24"/>
        </w:rPr>
        <w:t>include</w:t>
      </w:r>
      <w:r>
        <w:rPr>
          <w:spacing w:val="-9"/>
          <w:sz w:val="24"/>
        </w:rPr>
        <w:t xml:space="preserve"> </w:t>
      </w:r>
      <w:r>
        <w:rPr>
          <w:sz w:val="24"/>
        </w:rPr>
        <w:t>recertification</w:t>
      </w:r>
      <w:r>
        <w:rPr>
          <w:spacing w:val="-9"/>
          <w:sz w:val="24"/>
        </w:rPr>
        <w:t xml:space="preserve"> </w:t>
      </w:r>
      <w:r>
        <w:rPr>
          <w:sz w:val="24"/>
        </w:rPr>
        <w:t>following</w:t>
      </w:r>
      <w:r>
        <w:rPr>
          <w:spacing w:val="-9"/>
          <w:sz w:val="24"/>
        </w:rPr>
        <w:t xml:space="preserve"> </w:t>
      </w:r>
      <w:r>
        <w:rPr>
          <w:sz w:val="24"/>
        </w:rPr>
        <w:t>a</w:t>
      </w:r>
      <w:r>
        <w:rPr>
          <w:spacing w:val="-9"/>
          <w:sz w:val="24"/>
        </w:rPr>
        <w:t xml:space="preserve"> </w:t>
      </w:r>
      <w:r>
        <w:rPr>
          <w:sz w:val="24"/>
        </w:rPr>
        <w:t>force</w:t>
      </w:r>
      <w:r>
        <w:rPr>
          <w:spacing w:val="-10"/>
          <w:sz w:val="24"/>
        </w:rPr>
        <w:t xml:space="preserve"> </w:t>
      </w:r>
      <w:r>
        <w:rPr>
          <w:sz w:val="24"/>
        </w:rPr>
        <w:t>sustainment</w:t>
      </w:r>
      <w:r>
        <w:rPr>
          <w:spacing w:val="-11"/>
          <w:sz w:val="24"/>
        </w:rPr>
        <w:t xml:space="preserve"> </w:t>
      </w:r>
      <w:r>
        <w:rPr>
          <w:sz w:val="24"/>
        </w:rPr>
        <w:t>phase,</w:t>
      </w:r>
      <w:r>
        <w:rPr>
          <w:spacing w:val="-10"/>
          <w:sz w:val="24"/>
        </w:rPr>
        <w:t xml:space="preserve"> </w:t>
      </w:r>
      <w:r>
        <w:rPr>
          <w:sz w:val="24"/>
        </w:rPr>
        <w:t>such</w:t>
      </w:r>
      <w:r>
        <w:rPr>
          <w:spacing w:val="-9"/>
          <w:sz w:val="24"/>
        </w:rPr>
        <w:t xml:space="preserve"> </w:t>
      </w:r>
      <w:r>
        <w:rPr>
          <w:sz w:val="24"/>
        </w:rPr>
        <w:t>as deployed</w:t>
      </w:r>
      <w:r>
        <w:rPr>
          <w:spacing w:val="-17"/>
          <w:sz w:val="24"/>
        </w:rPr>
        <w:t xml:space="preserve"> </w:t>
      </w:r>
      <w:r>
        <w:rPr>
          <w:sz w:val="24"/>
        </w:rPr>
        <w:t>(continuation</w:t>
      </w:r>
      <w:r>
        <w:rPr>
          <w:spacing w:val="-17"/>
          <w:sz w:val="24"/>
        </w:rPr>
        <w:t xml:space="preserve"> </w:t>
      </w:r>
      <w:r>
        <w:rPr>
          <w:sz w:val="24"/>
        </w:rPr>
        <w:t>or</w:t>
      </w:r>
      <w:r>
        <w:rPr>
          <w:spacing w:val="-16"/>
          <w:sz w:val="24"/>
        </w:rPr>
        <w:t xml:space="preserve"> </w:t>
      </w:r>
      <w:r>
        <w:rPr>
          <w:sz w:val="24"/>
        </w:rPr>
        <w:t>in-theatre)</w:t>
      </w:r>
      <w:r>
        <w:rPr>
          <w:spacing w:val="-17"/>
          <w:sz w:val="24"/>
        </w:rPr>
        <w:t xml:space="preserve"> </w:t>
      </w:r>
      <w:r>
        <w:rPr>
          <w:sz w:val="24"/>
        </w:rPr>
        <w:t>training,</w:t>
      </w:r>
      <w:r>
        <w:rPr>
          <w:spacing w:val="-17"/>
          <w:sz w:val="24"/>
        </w:rPr>
        <w:t xml:space="preserve"> </w:t>
      </w:r>
      <w:r>
        <w:rPr>
          <w:sz w:val="24"/>
        </w:rPr>
        <w:t>a</w:t>
      </w:r>
      <w:r>
        <w:rPr>
          <w:spacing w:val="-17"/>
          <w:sz w:val="24"/>
        </w:rPr>
        <w:t xml:space="preserve"> </w:t>
      </w:r>
      <w:r>
        <w:rPr>
          <w:sz w:val="24"/>
        </w:rPr>
        <w:t>change</w:t>
      </w:r>
      <w:r>
        <w:rPr>
          <w:spacing w:val="-16"/>
          <w:sz w:val="24"/>
        </w:rPr>
        <w:t xml:space="preserve"> </w:t>
      </w:r>
      <w:r>
        <w:rPr>
          <w:sz w:val="24"/>
        </w:rPr>
        <w:t>of</w:t>
      </w:r>
      <w:r>
        <w:rPr>
          <w:spacing w:val="-17"/>
          <w:sz w:val="24"/>
        </w:rPr>
        <w:t xml:space="preserve"> </w:t>
      </w:r>
      <w:r>
        <w:rPr>
          <w:sz w:val="24"/>
        </w:rPr>
        <w:t>operational</w:t>
      </w:r>
      <w:r>
        <w:rPr>
          <w:spacing w:val="-17"/>
          <w:sz w:val="24"/>
        </w:rPr>
        <w:t xml:space="preserve"> </w:t>
      </w:r>
      <w:r>
        <w:rPr>
          <w:sz w:val="24"/>
        </w:rPr>
        <w:t>role</w:t>
      </w:r>
      <w:r>
        <w:rPr>
          <w:spacing w:val="-16"/>
          <w:sz w:val="24"/>
        </w:rPr>
        <w:t xml:space="preserve"> </w:t>
      </w:r>
      <w:r>
        <w:rPr>
          <w:sz w:val="24"/>
        </w:rPr>
        <w:t>or</w:t>
      </w:r>
      <w:r>
        <w:rPr>
          <w:spacing w:val="-17"/>
          <w:sz w:val="24"/>
        </w:rPr>
        <w:t xml:space="preserve"> </w:t>
      </w:r>
      <w:r>
        <w:rPr>
          <w:sz w:val="24"/>
        </w:rPr>
        <w:t>sufficient turnover of trained personnel.</w:t>
      </w:r>
    </w:p>
    <w:p w14:paraId="13F2D70F" w14:textId="77777777" w:rsidR="001C7EB0" w:rsidRDefault="001C7EB0">
      <w:pPr>
        <w:pStyle w:val="BodyText"/>
        <w:spacing w:before="11"/>
        <w:rPr>
          <w:sz w:val="23"/>
        </w:rPr>
      </w:pPr>
    </w:p>
    <w:p w14:paraId="66310A54" w14:textId="77777777" w:rsidR="001C7EB0" w:rsidRDefault="00000000">
      <w:pPr>
        <w:pStyle w:val="ListParagraph"/>
        <w:numPr>
          <w:ilvl w:val="2"/>
          <w:numId w:val="118"/>
        </w:numPr>
        <w:tabs>
          <w:tab w:val="left" w:pos="1614"/>
        </w:tabs>
        <w:spacing w:line="237" w:lineRule="auto"/>
        <w:ind w:right="897"/>
        <w:jc w:val="both"/>
        <w:rPr>
          <w:sz w:val="24"/>
        </w:rPr>
      </w:pPr>
      <w:r>
        <w:rPr>
          <w:sz w:val="24"/>
        </w:rPr>
        <w:t>Collective</w:t>
      </w:r>
      <w:r>
        <w:rPr>
          <w:spacing w:val="-12"/>
          <w:sz w:val="24"/>
        </w:rPr>
        <w:t xml:space="preserve"> </w:t>
      </w:r>
      <w:r>
        <w:rPr>
          <w:sz w:val="24"/>
        </w:rPr>
        <w:t>Training</w:t>
      </w:r>
      <w:r>
        <w:rPr>
          <w:spacing w:val="-14"/>
          <w:sz w:val="24"/>
        </w:rPr>
        <w:t xml:space="preserve"> </w:t>
      </w:r>
      <w:r>
        <w:rPr>
          <w:sz w:val="24"/>
        </w:rPr>
        <w:t>must</w:t>
      </w:r>
      <w:r>
        <w:rPr>
          <w:spacing w:val="-12"/>
          <w:sz w:val="24"/>
        </w:rPr>
        <w:t xml:space="preserve"> </w:t>
      </w:r>
      <w:r>
        <w:rPr>
          <w:sz w:val="24"/>
        </w:rPr>
        <w:t>support</w:t>
      </w:r>
      <w:r>
        <w:rPr>
          <w:spacing w:val="-13"/>
          <w:sz w:val="24"/>
        </w:rPr>
        <w:t xml:space="preserve"> </w:t>
      </w:r>
      <w:r>
        <w:rPr>
          <w:sz w:val="24"/>
        </w:rPr>
        <w:t>the</w:t>
      </w:r>
      <w:r>
        <w:rPr>
          <w:spacing w:val="-14"/>
          <w:sz w:val="24"/>
        </w:rPr>
        <w:t xml:space="preserve"> </w:t>
      </w:r>
      <w:r>
        <w:rPr>
          <w:sz w:val="24"/>
        </w:rPr>
        <w:t>development</w:t>
      </w:r>
      <w:r>
        <w:rPr>
          <w:spacing w:val="-12"/>
          <w:sz w:val="24"/>
        </w:rPr>
        <w:t xml:space="preserve"> </w:t>
      </w:r>
      <w:r>
        <w:rPr>
          <w:sz w:val="24"/>
        </w:rPr>
        <w:t>of</w:t>
      </w:r>
      <w:r>
        <w:rPr>
          <w:spacing w:val="-12"/>
          <w:sz w:val="24"/>
        </w:rPr>
        <w:t xml:space="preserve"> </w:t>
      </w:r>
      <w:r>
        <w:rPr>
          <w:sz w:val="24"/>
        </w:rPr>
        <w:t>adaptable</w:t>
      </w:r>
      <w:r>
        <w:rPr>
          <w:spacing w:val="-12"/>
          <w:sz w:val="24"/>
        </w:rPr>
        <w:t xml:space="preserve"> </w:t>
      </w:r>
      <w:r>
        <w:rPr>
          <w:sz w:val="24"/>
        </w:rPr>
        <w:t>forces</w:t>
      </w:r>
      <w:r>
        <w:rPr>
          <w:spacing w:val="-13"/>
          <w:sz w:val="24"/>
        </w:rPr>
        <w:t xml:space="preserve"> </w:t>
      </w:r>
      <w:r>
        <w:rPr>
          <w:sz w:val="24"/>
        </w:rPr>
        <w:t>by</w:t>
      </w:r>
      <w:r>
        <w:rPr>
          <w:spacing w:val="-13"/>
          <w:sz w:val="24"/>
        </w:rPr>
        <w:t xml:space="preserve"> </w:t>
      </w:r>
      <w:r>
        <w:rPr>
          <w:sz w:val="24"/>
        </w:rPr>
        <w:t>rebalancing Collective Training assurance processes towards the assessment of teams rather than purely the assessment of tasks.</w:t>
      </w:r>
    </w:p>
    <w:p w14:paraId="02662BFC" w14:textId="77777777" w:rsidR="001C7EB0" w:rsidRDefault="001C7EB0">
      <w:pPr>
        <w:pStyle w:val="BodyText"/>
        <w:spacing w:before="2"/>
      </w:pPr>
    </w:p>
    <w:p w14:paraId="24B21281" w14:textId="77777777" w:rsidR="001C7EB0" w:rsidRDefault="00000000">
      <w:pPr>
        <w:pStyle w:val="ListParagraph"/>
        <w:numPr>
          <w:ilvl w:val="2"/>
          <w:numId w:val="118"/>
        </w:numPr>
        <w:tabs>
          <w:tab w:val="left" w:pos="1614"/>
        </w:tabs>
        <w:spacing w:line="237" w:lineRule="auto"/>
        <w:ind w:right="894"/>
        <w:jc w:val="both"/>
        <w:rPr>
          <w:sz w:val="24"/>
        </w:rPr>
      </w:pPr>
      <w:r>
        <w:rPr>
          <w:sz w:val="24"/>
        </w:rPr>
        <w:t>These Collective Training assurance processes lead to successful generation of a FE or Component at a specific level of operability (as indicated by the CT Tiers).</w:t>
      </w:r>
    </w:p>
    <w:p w14:paraId="5E7C9BEE" w14:textId="77777777" w:rsidR="001C7EB0" w:rsidRDefault="001C7EB0">
      <w:pPr>
        <w:pStyle w:val="BodyText"/>
        <w:spacing w:before="7"/>
      </w:pPr>
    </w:p>
    <w:p w14:paraId="6D76EBB9" w14:textId="77777777" w:rsidR="001C7EB0" w:rsidRDefault="00000000">
      <w:pPr>
        <w:pStyle w:val="ListParagraph"/>
        <w:numPr>
          <w:ilvl w:val="2"/>
          <w:numId w:val="118"/>
        </w:numPr>
        <w:tabs>
          <w:tab w:val="left" w:pos="1614"/>
        </w:tabs>
        <w:spacing w:before="1" w:line="232" w:lineRule="auto"/>
        <w:ind w:right="898"/>
        <w:jc w:val="both"/>
        <w:rPr>
          <w:sz w:val="24"/>
        </w:rPr>
      </w:pPr>
      <w:r>
        <w:rPr>
          <w:sz w:val="24"/>
        </w:rPr>
        <w:t>Collective Training outcomes must be assured prior to the participation of FEs or Components in higher tier Collective Training activity</w:t>
      </w:r>
      <w:r>
        <w:rPr>
          <w:position w:val="8"/>
          <w:sz w:val="16"/>
        </w:rPr>
        <w:t>31</w:t>
      </w:r>
      <w:r>
        <w:rPr>
          <w:sz w:val="24"/>
        </w:rPr>
        <w:t>.</w:t>
      </w:r>
    </w:p>
    <w:p w14:paraId="063E187D" w14:textId="77777777" w:rsidR="001C7EB0" w:rsidRDefault="001C7EB0">
      <w:pPr>
        <w:pStyle w:val="BodyText"/>
        <w:spacing w:before="6"/>
        <w:rPr>
          <w:sz w:val="23"/>
        </w:rPr>
      </w:pPr>
    </w:p>
    <w:p w14:paraId="173E25B1" w14:textId="77777777" w:rsidR="001C7EB0" w:rsidRDefault="00000000">
      <w:pPr>
        <w:pStyle w:val="ListParagraph"/>
        <w:numPr>
          <w:ilvl w:val="2"/>
          <w:numId w:val="118"/>
        </w:numPr>
        <w:tabs>
          <w:tab w:val="left" w:pos="1614"/>
        </w:tabs>
        <w:ind w:hanging="722"/>
        <w:rPr>
          <w:sz w:val="24"/>
        </w:rPr>
      </w:pPr>
      <w:r>
        <w:rPr>
          <w:sz w:val="24"/>
        </w:rPr>
        <w:t>Figure</w:t>
      </w:r>
      <w:r>
        <w:rPr>
          <w:spacing w:val="-2"/>
          <w:sz w:val="24"/>
        </w:rPr>
        <w:t xml:space="preserve"> </w:t>
      </w:r>
      <w:r>
        <w:rPr>
          <w:sz w:val="24"/>
        </w:rPr>
        <w:t>3 illustrates</w:t>
      </w:r>
      <w:r>
        <w:rPr>
          <w:spacing w:val="-2"/>
          <w:sz w:val="24"/>
        </w:rPr>
        <w:t xml:space="preserve"> </w:t>
      </w:r>
      <w:r>
        <w:rPr>
          <w:sz w:val="24"/>
        </w:rPr>
        <w:t>the</w:t>
      </w:r>
      <w:r>
        <w:rPr>
          <w:spacing w:val="-3"/>
          <w:sz w:val="24"/>
        </w:rPr>
        <w:t xml:space="preserve"> </w:t>
      </w:r>
      <w:r>
        <w:rPr>
          <w:sz w:val="24"/>
        </w:rPr>
        <w:t>two</w:t>
      </w:r>
      <w:r>
        <w:rPr>
          <w:spacing w:val="-1"/>
          <w:sz w:val="24"/>
        </w:rPr>
        <w:t xml:space="preserve"> </w:t>
      </w:r>
      <w:r>
        <w:rPr>
          <w:sz w:val="24"/>
        </w:rPr>
        <w:t>key</w:t>
      </w:r>
      <w:r>
        <w:rPr>
          <w:spacing w:val="-3"/>
          <w:sz w:val="24"/>
        </w:rPr>
        <w:t xml:space="preserve"> </w:t>
      </w:r>
      <w:r>
        <w:rPr>
          <w:sz w:val="24"/>
        </w:rPr>
        <w:t>areas</w:t>
      </w:r>
      <w:r>
        <w:rPr>
          <w:spacing w:val="-4"/>
          <w:sz w:val="24"/>
        </w:rPr>
        <w:t xml:space="preserve"> </w:t>
      </w:r>
      <w:r>
        <w:rPr>
          <w:sz w:val="24"/>
        </w:rPr>
        <w:t>of</w:t>
      </w:r>
      <w:r>
        <w:rPr>
          <w:spacing w:val="-1"/>
          <w:sz w:val="24"/>
        </w:rPr>
        <w:t xml:space="preserve"> </w:t>
      </w:r>
      <w:r>
        <w:rPr>
          <w:sz w:val="24"/>
        </w:rPr>
        <w:t>risk</w:t>
      </w:r>
      <w:r>
        <w:rPr>
          <w:spacing w:val="-1"/>
          <w:sz w:val="24"/>
        </w:rPr>
        <w:t xml:space="preserve"> </w:t>
      </w:r>
      <w:r>
        <w:rPr>
          <w:sz w:val="24"/>
        </w:rPr>
        <w:t>in</w:t>
      </w:r>
      <w:r>
        <w:rPr>
          <w:spacing w:val="-4"/>
          <w:sz w:val="24"/>
        </w:rPr>
        <w:t xml:space="preserve"> </w:t>
      </w:r>
      <w:r>
        <w:rPr>
          <w:sz w:val="24"/>
        </w:rPr>
        <w:t>assurance</w:t>
      </w:r>
      <w:r>
        <w:rPr>
          <w:spacing w:val="-1"/>
          <w:sz w:val="24"/>
        </w:rPr>
        <w:t xml:space="preserve"> </w:t>
      </w:r>
      <w:r>
        <w:rPr>
          <w:sz w:val="24"/>
        </w:rPr>
        <w:t>of</w:t>
      </w:r>
      <w:r>
        <w:rPr>
          <w:spacing w:val="-1"/>
          <w:sz w:val="24"/>
        </w:rPr>
        <w:t xml:space="preserve"> </w:t>
      </w:r>
      <w:r>
        <w:rPr>
          <w:sz w:val="24"/>
        </w:rPr>
        <w:t>Collective</w:t>
      </w:r>
      <w:r>
        <w:rPr>
          <w:spacing w:val="-2"/>
          <w:sz w:val="24"/>
        </w:rPr>
        <w:t xml:space="preserve"> Training</w:t>
      </w:r>
      <w:r>
        <w:rPr>
          <w:spacing w:val="-2"/>
          <w:position w:val="8"/>
          <w:sz w:val="16"/>
        </w:rPr>
        <w:t>32</w:t>
      </w:r>
      <w:r>
        <w:rPr>
          <w:spacing w:val="-2"/>
          <w:sz w:val="24"/>
        </w:rPr>
        <w:t>.</w:t>
      </w:r>
    </w:p>
    <w:p w14:paraId="4638A635" w14:textId="77777777" w:rsidR="001C7EB0" w:rsidRDefault="001C7EB0">
      <w:pPr>
        <w:pStyle w:val="BodyText"/>
        <w:rPr>
          <w:sz w:val="20"/>
        </w:rPr>
      </w:pPr>
    </w:p>
    <w:p w14:paraId="064D0DDC" w14:textId="77777777" w:rsidR="001C7EB0" w:rsidRDefault="00000000">
      <w:pPr>
        <w:pStyle w:val="BodyText"/>
        <w:spacing w:before="6"/>
        <w:rPr>
          <w:sz w:val="26"/>
        </w:rPr>
      </w:pPr>
      <w:r>
        <w:rPr>
          <w:noProof/>
        </w:rPr>
        <w:drawing>
          <wp:anchor distT="0" distB="0" distL="0" distR="0" simplePos="0" relativeHeight="18" behindDoc="0" locked="0" layoutInCell="1" allowOverlap="1" wp14:anchorId="539AD91A" wp14:editId="7687922F">
            <wp:simplePos x="0" y="0"/>
            <wp:positionH relativeFrom="page">
              <wp:posOffset>1579880</wp:posOffset>
            </wp:positionH>
            <wp:positionV relativeFrom="paragraph">
              <wp:posOffset>209525</wp:posOffset>
            </wp:positionV>
            <wp:extent cx="4397025" cy="1442275"/>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3" cstate="print"/>
                    <a:stretch>
                      <a:fillRect/>
                    </a:stretch>
                  </pic:blipFill>
                  <pic:spPr>
                    <a:xfrm>
                      <a:off x="0" y="0"/>
                      <a:ext cx="4397025" cy="1442275"/>
                    </a:xfrm>
                    <a:prstGeom prst="rect">
                      <a:avLst/>
                    </a:prstGeom>
                  </pic:spPr>
                </pic:pic>
              </a:graphicData>
            </a:graphic>
          </wp:anchor>
        </w:drawing>
      </w:r>
    </w:p>
    <w:p w14:paraId="551952CA" w14:textId="77777777" w:rsidR="001C7EB0" w:rsidRDefault="00000000">
      <w:pPr>
        <w:pStyle w:val="BodyText"/>
        <w:spacing w:before="210"/>
        <w:ind w:left="1181" w:right="1181"/>
        <w:jc w:val="center"/>
      </w:pPr>
      <w:r>
        <w:t>Figure</w:t>
      </w:r>
      <w:r>
        <w:rPr>
          <w:spacing w:val="-1"/>
        </w:rPr>
        <w:t xml:space="preserve"> </w:t>
      </w:r>
      <w:r>
        <w:t>3:</w:t>
      </w:r>
      <w:r>
        <w:rPr>
          <w:spacing w:val="-3"/>
        </w:rPr>
        <w:t xml:space="preserve"> </w:t>
      </w:r>
      <w:r>
        <w:t>Risk</w:t>
      </w:r>
      <w:r>
        <w:rPr>
          <w:spacing w:val="-2"/>
        </w:rPr>
        <w:t xml:space="preserve"> </w:t>
      </w:r>
      <w:r>
        <w:t>and</w:t>
      </w:r>
      <w:r>
        <w:rPr>
          <w:spacing w:val="-3"/>
        </w:rPr>
        <w:t xml:space="preserve"> </w:t>
      </w:r>
      <w:r>
        <w:t>Collective</w:t>
      </w:r>
      <w:r>
        <w:rPr>
          <w:spacing w:val="-2"/>
        </w:rPr>
        <w:t xml:space="preserve"> Training</w:t>
      </w:r>
    </w:p>
    <w:p w14:paraId="4789ED1E" w14:textId="77777777" w:rsidR="001C7EB0" w:rsidRDefault="001C7EB0">
      <w:pPr>
        <w:pStyle w:val="BodyText"/>
        <w:rPr>
          <w:sz w:val="26"/>
        </w:rPr>
      </w:pPr>
    </w:p>
    <w:p w14:paraId="115A7AA8" w14:textId="77777777" w:rsidR="001C7EB0" w:rsidRDefault="00000000">
      <w:pPr>
        <w:pStyle w:val="ListParagraph"/>
        <w:numPr>
          <w:ilvl w:val="2"/>
          <w:numId w:val="118"/>
        </w:numPr>
        <w:tabs>
          <w:tab w:val="left" w:pos="1614"/>
        </w:tabs>
        <w:spacing w:before="172" w:line="237" w:lineRule="auto"/>
        <w:ind w:right="888"/>
        <w:jc w:val="both"/>
        <w:rPr>
          <w:sz w:val="24"/>
        </w:rPr>
      </w:pPr>
      <w:r>
        <w:rPr>
          <w:sz w:val="24"/>
        </w:rPr>
        <w:t>MCs are responsible for reporting contingent capability against their own Command Plans</w:t>
      </w:r>
      <w:r>
        <w:rPr>
          <w:spacing w:val="-7"/>
          <w:sz w:val="24"/>
        </w:rPr>
        <w:t xml:space="preserve"> </w:t>
      </w:r>
      <w:r>
        <w:rPr>
          <w:sz w:val="24"/>
        </w:rPr>
        <w:t>and</w:t>
      </w:r>
      <w:r>
        <w:rPr>
          <w:spacing w:val="-6"/>
          <w:sz w:val="24"/>
        </w:rPr>
        <w:t xml:space="preserve"> </w:t>
      </w:r>
      <w:r>
        <w:rPr>
          <w:sz w:val="24"/>
        </w:rPr>
        <w:t>against</w:t>
      </w:r>
      <w:r>
        <w:rPr>
          <w:spacing w:val="-6"/>
          <w:sz w:val="24"/>
        </w:rPr>
        <w:t xml:space="preserve"> </w:t>
      </w:r>
      <w:r>
        <w:rPr>
          <w:sz w:val="24"/>
        </w:rPr>
        <w:t>CRAF</w:t>
      </w:r>
      <w:r>
        <w:rPr>
          <w:spacing w:val="-7"/>
          <w:sz w:val="24"/>
        </w:rPr>
        <w:t xml:space="preserve"> </w:t>
      </w:r>
      <w:r>
        <w:rPr>
          <w:sz w:val="24"/>
        </w:rPr>
        <w:t>(set</w:t>
      </w:r>
      <w:r>
        <w:rPr>
          <w:spacing w:val="-6"/>
          <w:sz w:val="24"/>
        </w:rPr>
        <w:t xml:space="preserve"> </w:t>
      </w:r>
      <w:r>
        <w:rPr>
          <w:sz w:val="24"/>
        </w:rPr>
        <w:t>by</w:t>
      </w:r>
      <w:r>
        <w:rPr>
          <w:spacing w:val="-7"/>
          <w:sz w:val="24"/>
        </w:rPr>
        <w:t xml:space="preserve"> </w:t>
      </w:r>
      <w:r>
        <w:rPr>
          <w:sz w:val="24"/>
        </w:rPr>
        <w:t>UK</w:t>
      </w:r>
      <w:r>
        <w:rPr>
          <w:spacing w:val="-7"/>
          <w:sz w:val="24"/>
        </w:rPr>
        <w:t xml:space="preserve"> </w:t>
      </w:r>
      <w:r>
        <w:rPr>
          <w:sz w:val="24"/>
        </w:rPr>
        <w:t>StratCom).</w:t>
      </w:r>
      <w:r>
        <w:rPr>
          <w:spacing w:val="-7"/>
          <w:sz w:val="24"/>
        </w:rPr>
        <w:t xml:space="preserve"> </w:t>
      </w:r>
      <w:r>
        <w:rPr>
          <w:sz w:val="24"/>
        </w:rPr>
        <w:t>UK</w:t>
      </w:r>
      <w:r>
        <w:rPr>
          <w:spacing w:val="-7"/>
          <w:sz w:val="24"/>
        </w:rPr>
        <w:t xml:space="preserve"> </w:t>
      </w:r>
      <w:r>
        <w:rPr>
          <w:sz w:val="24"/>
        </w:rPr>
        <w:t>StratCom</w:t>
      </w:r>
      <w:r>
        <w:rPr>
          <w:spacing w:val="-5"/>
          <w:sz w:val="24"/>
        </w:rPr>
        <w:t xml:space="preserve"> </w:t>
      </w:r>
      <w:r>
        <w:rPr>
          <w:sz w:val="24"/>
        </w:rPr>
        <w:t>reports</w:t>
      </w:r>
      <w:r>
        <w:rPr>
          <w:spacing w:val="-6"/>
          <w:sz w:val="24"/>
        </w:rPr>
        <w:t xml:space="preserve"> </w:t>
      </w:r>
      <w:r>
        <w:rPr>
          <w:sz w:val="24"/>
        </w:rPr>
        <w:t>capability</w:t>
      </w:r>
      <w:r>
        <w:rPr>
          <w:spacing w:val="-7"/>
          <w:sz w:val="24"/>
        </w:rPr>
        <w:t xml:space="preserve"> </w:t>
      </w:r>
      <w:r>
        <w:rPr>
          <w:sz w:val="24"/>
        </w:rPr>
        <w:t>risks through the CRAF in quarterly 2* CRAF BiLats (Air, Land, Mar &amp; Jt) to ACDS Cts, C&amp;FD and DefLogs. Capability risks are also captured as part of MSO’s DB Risk 3 (mount/sustain operations) as well as the MCB and supporting forums.</w:t>
      </w:r>
    </w:p>
    <w:p w14:paraId="572041F1" w14:textId="77777777" w:rsidR="001C7EB0" w:rsidRDefault="001C7EB0">
      <w:pPr>
        <w:pStyle w:val="BodyText"/>
        <w:spacing w:before="2"/>
      </w:pPr>
    </w:p>
    <w:p w14:paraId="0B8E9C43" w14:textId="77777777" w:rsidR="001C7EB0" w:rsidRDefault="00000000">
      <w:pPr>
        <w:pStyle w:val="ListParagraph"/>
        <w:numPr>
          <w:ilvl w:val="2"/>
          <w:numId w:val="118"/>
        </w:numPr>
        <w:tabs>
          <w:tab w:val="left" w:pos="1614"/>
        </w:tabs>
        <w:ind w:right="891"/>
        <w:jc w:val="both"/>
        <w:rPr>
          <w:sz w:val="24"/>
        </w:rPr>
      </w:pPr>
      <w:r>
        <w:rPr>
          <w:sz w:val="24"/>
        </w:rPr>
        <w:t>TSLD is responsible for assuring compliance with Collective Training policy. Assurance will be conducted through a risk-based approach through attendance by a</w:t>
      </w:r>
      <w:r>
        <w:rPr>
          <w:spacing w:val="25"/>
          <w:sz w:val="24"/>
        </w:rPr>
        <w:t xml:space="preserve"> </w:t>
      </w:r>
      <w:r>
        <w:rPr>
          <w:sz w:val="24"/>
        </w:rPr>
        <w:t>TSLD</w:t>
      </w:r>
      <w:r>
        <w:rPr>
          <w:spacing w:val="24"/>
          <w:sz w:val="24"/>
        </w:rPr>
        <w:t xml:space="preserve"> </w:t>
      </w:r>
      <w:r>
        <w:rPr>
          <w:sz w:val="24"/>
        </w:rPr>
        <w:t>representative</w:t>
      </w:r>
      <w:r>
        <w:rPr>
          <w:spacing w:val="23"/>
          <w:sz w:val="24"/>
        </w:rPr>
        <w:t xml:space="preserve"> </w:t>
      </w:r>
      <w:r>
        <w:rPr>
          <w:sz w:val="24"/>
        </w:rPr>
        <w:t>at</w:t>
      </w:r>
      <w:r>
        <w:rPr>
          <w:spacing w:val="27"/>
          <w:sz w:val="24"/>
        </w:rPr>
        <w:t xml:space="preserve"> </w:t>
      </w:r>
      <w:r>
        <w:rPr>
          <w:sz w:val="24"/>
        </w:rPr>
        <w:t>selected</w:t>
      </w:r>
      <w:r>
        <w:rPr>
          <w:spacing w:val="25"/>
          <w:sz w:val="24"/>
        </w:rPr>
        <w:t xml:space="preserve"> </w:t>
      </w:r>
      <w:r>
        <w:rPr>
          <w:sz w:val="24"/>
        </w:rPr>
        <w:t>CEBs</w:t>
      </w:r>
      <w:r>
        <w:rPr>
          <w:spacing w:val="24"/>
          <w:sz w:val="24"/>
        </w:rPr>
        <w:t xml:space="preserve"> </w:t>
      </w:r>
      <w:r>
        <w:rPr>
          <w:sz w:val="24"/>
        </w:rPr>
        <w:t>(or</w:t>
      </w:r>
      <w:r>
        <w:rPr>
          <w:spacing w:val="21"/>
          <w:sz w:val="24"/>
        </w:rPr>
        <w:t xml:space="preserve"> </w:t>
      </w:r>
      <w:r>
        <w:rPr>
          <w:sz w:val="24"/>
        </w:rPr>
        <w:t>forums</w:t>
      </w:r>
      <w:r>
        <w:rPr>
          <w:spacing w:val="24"/>
          <w:sz w:val="24"/>
        </w:rPr>
        <w:t xml:space="preserve"> </w:t>
      </w:r>
      <w:r>
        <w:rPr>
          <w:sz w:val="24"/>
        </w:rPr>
        <w:t>conducting</w:t>
      </w:r>
      <w:r>
        <w:rPr>
          <w:spacing w:val="25"/>
          <w:sz w:val="24"/>
        </w:rPr>
        <w:t xml:space="preserve"> </w:t>
      </w:r>
      <w:r>
        <w:rPr>
          <w:sz w:val="24"/>
        </w:rPr>
        <w:t>the</w:t>
      </w:r>
      <w:r>
        <w:rPr>
          <w:spacing w:val="25"/>
          <w:sz w:val="24"/>
        </w:rPr>
        <w:t xml:space="preserve"> </w:t>
      </w:r>
      <w:r>
        <w:rPr>
          <w:sz w:val="24"/>
        </w:rPr>
        <w:t>functions</w:t>
      </w:r>
      <w:r>
        <w:rPr>
          <w:spacing w:val="24"/>
          <w:sz w:val="24"/>
        </w:rPr>
        <w:t xml:space="preserve"> </w:t>
      </w:r>
      <w:r>
        <w:rPr>
          <w:sz w:val="24"/>
        </w:rPr>
        <w:t>of</w:t>
      </w:r>
      <w:r>
        <w:rPr>
          <w:spacing w:val="22"/>
          <w:sz w:val="24"/>
        </w:rPr>
        <w:t xml:space="preserve"> </w:t>
      </w:r>
      <w:r>
        <w:rPr>
          <w:sz w:val="24"/>
        </w:rPr>
        <w:t>a</w:t>
      </w:r>
    </w:p>
    <w:p w14:paraId="790D646B" w14:textId="77777777" w:rsidR="001C7EB0" w:rsidRDefault="001C7EB0">
      <w:pPr>
        <w:pStyle w:val="BodyText"/>
        <w:rPr>
          <w:sz w:val="20"/>
        </w:rPr>
      </w:pPr>
    </w:p>
    <w:p w14:paraId="11D251EA" w14:textId="77777777" w:rsidR="001C7EB0" w:rsidRDefault="001C7EB0">
      <w:pPr>
        <w:pStyle w:val="BodyText"/>
        <w:rPr>
          <w:sz w:val="20"/>
        </w:rPr>
      </w:pPr>
    </w:p>
    <w:p w14:paraId="4C9D26FE" w14:textId="52619331" w:rsidR="001C7EB0" w:rsidRDefault="00200D3F">
      <w:pPr>
        <w:pStyle w:val="BodyText"/>
        <w:spacing w:before="2"/>
        <w:rPr>
          <w:sz w:val="17"/>
        </w:rPr>
      </w:pPr>
      <w:r>
        <w:rPr>
          <w:noProof/>
        </w:rPr>
        <mc:AlternateContent>
          <mc:Choice Requires="wps">
            <w:drawing>
              <wp:anchor distT="0" distB="0" distL="0" distR="0" simplePos="0" relativeHeight="487597568" behindDoc="1" locked="0" layoutInCell="1" allowOverlap="1" wp14:anchorId="4A0009D0" wp14:editId="7E490569">
                <wp:simplePos x="0" y="0"/>
                <wp:positionH relativeFrom="page">
                  <wp:posOffset>719455</wp:posOffset>
                </wp:positionH>
                <wp:positionV relativeFrom="paragraph">
                  <wp:posOffset>140970</wp:posOffset>
                </wp:positionV>
                <wp:extent cx="1829435" cy="7620"/>
                <wp:effectExtent l="0" t="0" r="0" b="0"/>
                <wp:wrapTopAndBottom/>
                <wp:docPr id="1601273014" name="docshape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464E1" id="docshape41" o:spid="_x0000_s1026" style="position:absolute;margin-left:56.65pt;margin-top:11.1pt;width:144.05pt;height:.6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" fillcolor="black" stroked="f">
                <w10:wrap type="topAndBottom" anchorx="page"/>
              </v:rect>
            </w:pict>
          </mc:Fallback>
        </mc:AlternateContent>
      </w:r>
    </w:p>
    <w:p w14:paraId="43EDC5D3" w14:textId="77777777" w:rsidR="001C7EB0" w:rsidRDefault="00000000">
      <w:pPr>
        <w:spacing w:before="101"/>
        <w:ind w:left="892" w:right="894"/>
        <w:rPr>
          <w:sz w:val="20"/>
        </w:rPr>
      </w:pPr>
      <w:r>
        <w:rPr>
          <w:position w:val="6"/>
          <w:sz w:val="13"/>
        </w:rPr>
        <w:t>30</w:t>
      </w:r>
      <w:r>
        <w:rPr>
          <w:spacing w:val="16"/>
          <w:position w:val="6"/>
          <w:sz w:val="13"/>
        </w:rPr>
        <w:t xml:space="preserve"> </w:t>
      </w:r>
      <w:r>
        <w:rPr>
          <w:sz w:val="20"/>
        </w:rPr>
        <w:t>Note</w:t>
      </w:r>
      <w:r>
        <w:rPr>
          <w:spacing w:val="-12"/>
          <w:sz w:val="20"/>
        </w:rPr>
        <w:t xml:space="preserve"> </w:t>
      </w:r>
      <w:r>
        <w:rPr>
          <w:sz w:val="20"/>
        </w:rPr>
        <w:t>that</w:t>
      </w:r>
      <w:r>
        <w:rPr>
          <w:spacing w:val="-12"/>
          <w:sz w:val="20"/>
        </w:rPr>
        <w:t xml:space="preserve"> </w:t>
      </w:r>
      <w:r>
        <w:rPr>
          <w:sz w:val="20"/>
        </w:rPr>
        <w:t>training</w:t>
      </w:r>
      <w:r>
        <w:rPr>
          <w:spacing w:val="-12"/>
          <w:sz w:val="20"/>
        </w:rPr>
        <w:t xml:space="preserve"> </w:t>
      </w:r>
      <w:r>
        <w:rPr>
          <w:sz w:val="20"/>
        </w:rPr>
        <w:t>assurance</w:t>
      </w:r>
      <w:r>
        <w:rPr>
          <w:spacing w:val="-12"/>
          <w:sz w:val="20"/>
        </w:rPr>
        <w:t xml:space="preserve"> </w:t>
      </w:r>
      <w:r>
        <w:rPr>
          <w:sz w:val="20"/>
        </w:rPr>
        <w:t>at</w:t>
      </w:r>
      <w:r>
        <w:rPr>
          <w:spacing w:val="-12"/>
          <w:sz w:val="20"/>
        </w:rPr>
        <w:t xml:space="preserve"> </w:t>
      </w:r>
      <w:r>
        <w:rPr>
          <w:sz w:val="20"/>
        </w:rPr>
        <w:t>Tiers</w:t>
      </w:r>
      <w:r>
        <w:rPr>
          <w:spacing w:val="-9"/>
          <w:sz w:val="20"/>
        </w:rPr>
        <w:t xml:space="preserve"> </w:t>
      </w:r>
      <w:r>
        <w:rPr>
          <w:sz w:val="20"/>
        </w:rPr>
        <w:t>3</w:t>
      </w:r>
      <w:r>
        <w:rPr>
          <w:spacing w:val="-11"/>
          <w:sz w:val="20"/>
        </w:rPr>
        <w:t xml:space="preserve"> </w:t>
      </w:r>
      <w:r>
        <w:rPr>
          <w:sz w:val="20"/>
        </w:rPr>
        <w:t>and</w:t>
      </w:r>
      <w:r>
        <w:rPr>
          <w:spacing w:val="-12"/>
          <w:sz w:val="20"/>
        </w:rPr>
        <w:t xml:space="preserve"> </w:t>
      </w:r>
      <w:r>
        <w:rPr>
          <w:sz w:val="20"/>
        </w:rPr>
        <w:t>4</w:t>
      </w:r>
      <w:r>
        <w:rPr>
          <w:spacing w:val="-11"/>
          <w:sz w:val="20"/>
        </w:rPr>
        <w:t xml:space="preserve"> </w:t>
      </w:r>
      <w:r>
        <w:rPr>
          <w:sz w:val="20"/>
        </w:rPr>
        <w:t>may</w:t>
      </w:r>
      <w:r>
        <w:rPr>
          <w:spacing w:val="-10"/>
          <w:sz w:val="20"/>
        </w:rPr>
        <w:t xml:space="preserve"> </w:t>
      </w:r>
      <w:r>
        <w:rPr>
          <w:sz w:val="20"/>
        </w:rPr>
        <w:t>imply</w:t>
      </w:r>
      <w:r>
        <w:rPr>
          <w:spacing w:val="-10"/>
          <w:sz w:val="20"/>
        </w:rPr>
        <w:t xml:space="preserve"> </w:t>
      </w:r>
      <w:r>
        <w:rPr>
          <w:sz w:val="20"/>
        </w:rPr>
        <w:t>the</w:t>
      </w:r>
      <w:r>
        <w:rPr>
          <w:spacing w:val="-12"/>
          <w:sz w:val="20"/>
        </w:rPr>
        <w:t xml:space="preserve"> </w:t>
      </w:r>
      <w:r>
        <w:rPr>
          <w:sz w:val="20"/>
        </w:rPr>
        <w:t>involvement</w:t>
      </w:r>
      <w:r>
        <w:rPr>
          <w:spacing w:val="-12"/>
          <w:sz w:val="20"/>
        </w:rPr>
        <w:t xml:space="preserve"> </w:t>
      </w:r>
      <w:r>
        <w:rPr>
          <w:sz w:val="20"/>
        </w:rPr>
        <w:t>of</w:t>
      </w:r>
      <w:r>
        <w:rPr>
          <w:spacing w:val="-12"/>
          <w:sz w:val="20"/>
        </w:rPr>
        <w:t xml:space="preserve"> </w:t>
      </w:r>
      <w:r>
        <w:rPr>
          <w:sz w:val="20"/>
        </w:rPr>
        <w:t>Performance</w:t>
      </w:r>
      <w:r>
        <w:rPr>
          <w:spacing w:val="-12"/>
          <w:sz w:val="20"/>
        </w:rPr>
        <w:t xml:space="preserve"> </w:t>
      </w:r>
      <w:r>
        <w:rPr>
          <w:sz w:val="20"/>
        </w:rPr>
        <w:t>Standards</w:t>
      </w:r>
      <w:r>
        <w:rPr>
          <w:spacing w:val="-10"/>
          <w:sz w:val="20"/>
        </w:rPr>
        <w:t xml:space="preserve"> </w:t>
      </w:r>
      <w:r>
        <w:rPr>
          <w:sz w:val="20"/>
        </w:rPr>
        <w:t>provided by or agreed with NATO, the EU, Coalition partners or OGDs as appropriate.</w:t>
      </w:r>
    </w:p>
    <w:p w14:paraId="13CB0A8B" w14:textId="77777777" w:rsidR="001C7EB0" w:rsidRDefault="00000000">
      <w:pPr>
        <w:ind w:left="892"/>
        <w:rPr>
          <w:sz w:val="20"/>
        </w:rPr>
      </w:pPr>
      <w:r>
        <w:rPr>
          <w:position w:val="6"/>
          <w:sz w:val="13"/>
        </w:rPr>
        <w:t>31</w:t>
      </w:r>
      <w:r>
        <w:rPr>
          <w:spacing w:val="12"/>
          <w:position w:val="6"/>
          <w:sz w:val="13"/>
        </w:rPr>
        <w:t xml:space="preserve"> </w:t>
      </w:r>
      <w:r>
        <w:rPr>
          <w:sz w:val="20"/>
        </w:rPr>
        <w:t>Unless</w:t>
      </w:r>
      <w:r>
        <w:rPr>
          <w:spacing w:val="-7"/>
          <w:sz w:val="20"/>
        </w:rPr>
        <w:t xml:space="preserve"> </w:t>
      </w:r>
      <w:r>
        <w:rPr>
          <w:sz w:val="20"/>
        </w:rPr>
        <w:t>lower</w:t>
      </w:r>
      <w:r>
        <w:rPr>
          <w:spacing w:val="-5"/>
          <w:sz w:val="20"/>
        </w:rPr>
        <w:t xml:space="preserve"> </w:t>
      </w:r>
      <w:r>
        <w:rPr>
          <w:sz w:val="20"/>
        </w:rPr>
        <w:t>tier</w:t>
      </w:r>
      <w:r>
        <w:rPr>
          <w:spacing w:val="-7"/>
          <w:sz w:val="20"/>
        </w:rPr>
        <w:t xml:space="preserve"> </w:t>
      </w:r>
      <w:r>
        <w:rPr>
          <w:sz w:val="20"/>
        </w:rPr>
        <w:t>CT</w:t>
      </w:r>
      <w:r>
        <w:rPr>
          <w:spacing w:val="-4"/>
          <w:sz w:val="20"/>
        </w:rPr>
        <w:t xml:space="preserve"> </w:t>
      </w:r>
      <w:r>
        <w:rPr>
          <w:sz w:val="20"/>
        </w:rPr>
        <w:t>activity</w:t>
      </w:r>
      <w:r>
        <w:rPr>
          <w:spacing w:val="-7"/>
          <w:sz w:val="20"/>
        </w:rPr>
        <w:t xml:space="preserve"> </w:t>
      </w:r>
      <w:r>
        <w:rPr>
          <w:sz w:val="20"/>
        </w:rPr>
        <w:t>is</w:t>
      </w:r>
      <w:r>
        <w:rPr>
          <w:spacing w:val="-7"/>
          <w:sz w:val="20"/>
        </w:rPr>
        <w:t xml:space="preserve"> </w:t>
      </w:r>
      <w:r>
        <w:rPr>
          <w:sz w:val="20"/>
        </w:rPr>
        <w:t>being</w:t>
      </w:r>
      <w:r>
        <w:rPr>
          <w:spacing w:val="-6"/>
          <w:sz w:val="20"/>
        </w:rPr>
        <w:t xml:space="preserve"> </w:t>
      </w:r>
      <w:r>
        <w:rPr>
          <w:sz w:val="20"/>
        </w:rPr>
        <w:t>intentionally</w:t>
      </w:r>
      <w:r>
        <w:rPr>
          <w:spacing w:val="-7"/>
          <w:sz w:val="20"/>
        </w:rPr>
        <w:t xml:space="preserve"> </w:t>
      </w:r>
      <w:r>
        <w:rPr>
          <w:sz w:val="20"/>
        </w:rPr>
        <w:t>conducted</w:t>
      </w:r>
      <w:r>
        <w:rPr>
          <w:spacing w:val="-8"/>
          <w:sz w:val="20"/>
        </w:rPr>
        <w:t xml:space="preserve"> </w:t>
      </w:r>
      <w:r>
        <w:rPr>
          <w:sz w:val="20"/>
        </w:rPr>
        <w:t>within</w:t>
      </w:r>
      <w:r>
        <w:rPr>
          <w:spacing w:val="-5"/>
          <w:sz w:val="20"/>
        </w:rPr>
        <w:t xml:space="preserve"> </w:t>
      </w:r>
      <w:r>
        <w:rPr>
          <w:sz w:val="20"/>
        </w:rPr>
        <w:t>higher</w:t>
      </w:r>
      <w:r>
        <w:rPr>
          <w:spacing w:val="-7"/>
          <w:sz w:val="20"/>
        </w:rPr>
        <w:t xml:space="preserve"> </w:t>
      </w:r>
      <w:r>
        <w:rPr>
          <w:sz w:val="20"/>
        </w:rPr>
        <w:t>tier</w:t>
      </w:r>
      <w:r>
        <w:rPr>
          <w:spacing w:val="-8"/>
          <w:sz w:val="20"/>
        </w:rPr>
        <w:t xml:space="preserve"> </w:t>
      </w:r>
      <w:r>
        <w:rPr>
          <w:sz w:val="20"/>
        </w:rPr>
        <w:t>CT</w:t>
      </w:r>
      <w:r>
        <w:rPr>
          <w:spacing w:val="-5"/>
          <w:sz w:val="20"/>
        </w:rPr>
        <w:t xml:space="preserve"> </w:t>
      </w:r>
      <w:r>
        <w:rPr>
          <w:spacing w:val="-2"/>
          <w:sz w:val="20"/>
        </w:rPr>
        <w:t>activity.</w:t>
      </w:r>
    </w:p>
    <w:p w14:paraId="6F6036A2" w14:textId="77777777" w:rsidR="001C7EB0" w:rsidRDefault="00000000">
      <w:pPr>
        <w:spacing w:before="1"/>
        <w:ind w:left="892" w:right="894"/>
        <w:rPr>
          <w:sz w:val="20"/>
        </w:rPr>
      </w:pPr>
      <w:r>
        <w:rPr>
          <w:position w:val="6"/>
          <w:sz w:val="13"/>
        </w:rPr>
        <w:t>32</w:t>
      </w:r>
      <w:r>
        <w:rPr>
          <w:spacing w:val="36"/>
          <w:position w:val="6"/>
          <w:sz w:val="13"/>
        </w:rPr>
        <w:t xml:space="preserve"> </w:t>
      </w:r>
      <w:r>
        <w:rPr>
          <w:sz w:val="20"/>
        </w:rPr>
        <w:t>Even</w:t>
      </w:r>
      <w:r>
        <w:rPr>
          <w:spacing w:val="40"/>
          <w:sz w:val="20"/>
        </w:rPr>
        <w:t xml:space="preserve"> </w:t>
      </w:r>
      <w:r>
        <w:rPr>
          <w:sz w:val="20"/>
        </w:rPr>
        <w:t>where</w:t>
      </w:r>
      <w:r>
        <w:rPr>
          <w:spacing w:val="40"/>
          <w:sz w:val="20"/>
        </w:rPr>
        <w:t xml:space="preserve"> </w:t>
      </w:r>
      <w:r>
        <w:rPr>
          <w:sz w:val="20"/>
        </w:rPr>
        <w:t>evaluation</w:t>
      </w:r>
      <w:r>
        <w:rPr>
          <w:spacing w:val="40"/>
          <w:sz w:val="20"/>
        </w:rPr>
        <w:t xml:space="preserve"> </w:t>
      </w:r>
      <w:r>
        <w:rPr>
          <w:sz w:val="20"/>
        </w:rPr>
        <w:t>is</w:t>
      </w:r>
      <w:r>
        <w:rPr>
          <w:spacing w:val="40"/>
          <w:sz w:val="20"/>
        </w:rPr>
        <w:t xml:space="preserve"> </w:t>
      </w:r>
      <w:r>
        <w:rPr>
          <w:sz w:val="20"/>
        </w:rPr>
        <w:t>successful</w:t>
      </w:r>
      <w:r>
        <w:rPr>
          <w:spacing w:val="39"/>
          <w:sz w:val="20"/>
        </w:rPr>
        <w:t xml:space="preserve"> </w:t>
      </w:r>
      <w:r>
        <w:rPr>
          <w:sz w:val="20"/>
        </w:rPr>
        <w:t>and</w:t>
      </w:r>
      <w:r>
        <w:rPr>
          <w:spacing w:val="40"/>
          <w:sz w:val="20"/>
        </w:rPr>
        <w:t xml:space="preserve"> </w:t>
      </w:r>
      <w:r>
        <w:rPr>
          <w:sz w:val="20"/>
        </w:rPr>
        <w:t>readiness</w:t>
      </w:r>
      <w:r>
        <w:rPr>
          <w:spacing w:val="40"/>
          <w:sz w:val="20"/>
        </w:rPr>
        <w:t xml:space="preserve"> </w:t>
      </w:r>
      <w:r>
        <w:rPr>
          <w:sz w:val="20"/>
        </w:rPr>
        <w:t>is</w:t>
      </w:r>
      <w:r>
        <w:rPr>
          <w:spacing w:val="40"/>
          <w:sz w:val="20"/>
        </w:rPr>
        <w:t xml:space="preserve"> </w:t>
      </w:r>
      <w:r>
        <w:rPr>
          <w:sz w:val="20"/>
        </w:rPr>
        <w:t>certified,</w:t>
      </w:r>
      <w:r>
        <w:rPr>
          <w:spacing w:val="40"/>
          <w:sz w:val="20"/>
        </w:rPr>
        <w:t xml:space="preserve"> </w:t>
      </w:r>
      <w:r>
        <w:rPr>
          <w:sz w:val="20"/>
        </w:rPr>
        <w:t>there</w:t>
      </w:r>
      <w:r>
        <w:rPr>
          <w:spacing w:val="40"/>
          <w:sz w:val="20"/>
        </w:rPr>
        <w:t xml:space="preserve"> </w:t>
      </w:r>
      <w:r>
        <w:rPr>
          <w:sz w:val="20"/>
        </w:rPr>
        <w:t>is</w:t>
      </w:r>
      <w:r>
        <w:rPr>
          <w:spacing w:val="40"/>
          <w:sz w:val="20"/>
        </w:rPr>
        <w:t xml:space="preserve"> </w:t>
      </w:r>
      <w:r>
        <w:rPr>
          <w:sz w:val="20"/>
        </w:rPr>
        <w:t>a</w:t>
      </w:r>
      <w:r>
        <w:rPr>
          <w:spacing w:val="40"/>
          <w:sz w:val="20"/>
        </w:rPr>
        <w:t xml:space="preserve"> </w:t>
      </w:r>
      <w:r>
        <w:rPr>
          <w:sz w:val="20"/>
        </w:rPr>
        <w:t>risk</w:t>
      </w:r>
      <w:r>
        <w:rPr>
          <w:spacing w:val="40"/>
          <w:sz w:val="20"/>
        </w:rPr>
        <w:t xml:space="preserve"> </w:t>
      </w:r>
      <w:r>
        <w:rPr>
          <w:sz w:val="20"/>
        </w:rPr>
        <w:t>that</w:t>
      </w:r>
      <w:r>
        <w:rPr>
          <w:spacing w:val="40"/>
          <w:sz w:val="20"/>
        </w:rPr>
        <w:t xml:space="preserve"> </w:t>
      </w:r>
      <w:r>
        <w:rPr>
          <w:sz w:val="20"/>
        </w:rPr>
        <w:t>readiness</w:t>
      </w:r>
      <w:r>
        <w:rPr>
          <w:spacing w:val="40"/>
          <w:sz w:val="20"/>
        </w:rPr>
        <w:t xml:space="preserve"> </w:t>
      </w:r>
      <w:r>
        <w:rPr>
          <w:sz w:val="20"/>
        </w:rPr>
        <w:t>will</w:t>
      </w:r>
      <w:r>
        <w:rPr>
          <w:spacing w:val="40"/>
          <w:sz w:val="20"/>
        </w:rPr>
        <w:t xml:space="preserve"> </w:t>
      </w:r>
      <w:r>
        <w:rPr>
          <w:sz w:val="20"/>
        </w:rPr>
        <w:t>be consumed over time and will need to be regenerated or sustained, typically through deployed training.</w:t>
      </w:r>
    </w:p>
    <w:p w14:paraId="591CD146" w14:textId="77777777" w:rsidR="001C7EB0" w:rsidRDefault="001C7EB0">
      <w:pPr>
        <w:rPr>
          <w:sz w:val="20"/>
        </w:rPr>
        <w:sectPr w:rsidR="001C7EB0">
          <w:pgSz w:w="11910" w:h="16840"/>
          <w:pgMar w:top="2260" w:right="240" w:bottom="680" w:left="240" w:header="739" w:footer="480" w:gutter="0"/>
          <w:cols w:space="720"/>
        </w:sectPr>
      </w:pPr>
    </w:p>
    <w:p w14:paraId="41953DFA" w14:textId="77777777" w:rsidR="001C7EB0" w:rsidRDefault="001C7EB0">
      <w:pPr>
        <w:pStyle w:val="BodyText"/>
        <w:spacing w:before="4"/>
        <w:rPr>
          <w:sz w:val="15"/>
        </w:rPr>
      </w:pPr>
    </w:p>
    <w:p w14:paraId="1577679B" w14:textId="77777777" w:rsidR="001C7EB0" w:rsidRDefault="00000000">
      <w:pPr>
        <w:pStyle w:val="BodyText"/>
        <w:spacing w:before="95" w:line="237" w:lineRule="auto"/>
        <w:ind w:left="1613"/>
      </w:pPr>
      <w:r>
        <w:t>CEB). Each assurance visit will be followed up by a report noting good practice and identifying areas for improvement.</w:t>
      </w:r>
    </w:p>
    <w:p w14:paraId="20CE593C" w14:textId="77777777" w:rsidR="001C7EB0" w:rsidRDefault="001C7EB0">
      <w:pPr>
        <w:pStyle w:val="BodyText"/>
        <w:rPr>
          <w:sz w:val="26"/>
        </w:rPr>
      </w:pPr>
    </w:p>
    <w:p w14:paraId="274227EB" w14:textId="77777777" w:rsidR="001C7EB0" w:rsidRDefault="001C7EB0">
      <w:pPr>
        <w:pStyle w:val="BodyText"/>
        <w:spacing w:before="5"/>
        <w:rPr>
          <w:sz w:val="22"/>
        </w:rPr>
      </w:pPr>
    </w:p>
    <w:p w14:paraId="30022309" w14:textId="77777777" w:rsidR="001C7EB0" w:rsidRDefault="00000000">
      <w:pPr>
        <w:pStyle w:val="Heading4"/>
        <w:spacing w:before="1"/>
        <w:ind w:left="892" w:firstLine="0"/>
      </w:pPr>
      <w:r>
        <w:t>NATO</w:t>
      </w:r>
      <w:r>
        <w:rPr>
          <w:spacing w:val="-3"/>
        </w:rPr>
        <w:t xml:space="preserve"> </w:t>
      </w:r>
      <w:r>
        <w:t>Collective</w:t>
      </w:r>
      <w:r>
        <w:rPr>
          <w:spacing w:val="-6"/>
        </w:rPr>
        <w:t xml:space="preserve"> </w:t>
      </w:r>
      <w:r>
        <w:t>Training</w:t>
      </w:r>
      <w:r>
        <w:rPr>
          <w:spacing w:val="-2"/>
        </w:rPr>
        <w:t xml:space="preserve"> </w:t>
      </w:r>
      <w:r>
        <w:t>Policy</w:t>
      </w:r>
      <w:r>
        <w:rPr>
          <w:spacing w:val="-3"/>
        </w:rPr>
        <w:t xml:space="preserve"> </w:t>
      </w:r>
      <w:r>
        <w:t>and</w:t>
      </w:r>
      <w:r>
        <w:rPr>
          <w:spacing w:val="-2"/>
        </w:rPr>
        <w:t xml:space="preserve"> Doctrine</w:t>
      </w:r>
    </w:p>
    <w:p w14:paraId="5D06E0BE" w14:textId="77777777" w:rsidR="001C7EB0" w:rsidRDefault="001C7EB0">
      <w:pPr>
        <w:pStyle w:val="BodyText"/>
        <w:spacing w:before="4"/>
        <w:rPr>
          <w:b/>
          <w:sz w:val="23"/>
        </w:rPr>
      </w:pPr>
    </w:p>
    <w:p w14:paraId="6BE8B602" w14:textId="77777777" w:rsidR="001C7EB0" w:rsidRDefault="00000000">
      <w:pPr>
        <w:pStyle w:val="ListParagraph"/>
        <w:numPr>
          <w:ilvl w:val="2"/>
          <w:numId w:val="118"/>
        </w:numPr>
        <w:tabs>
          <w:tab w:val="left" w:pos="1614"/>
        </w:tabs>
        <w:ind w:right="897"/>
        <w:jc w:val="both"/>
        <w:rPr>
          <w:sz w:val="24"/>
        </w:rPr>
      </w:pPr>
      <w:r>
        <w:rPr>
          <w:sz w:val="24"/>
        </w:rPr>
        <w:t>UK Collective Training must be compliant with NATO Collective Training Policy and Doctrine set</w:t>
      </w:r>
      <w:r>
        <w:rPr>
          <w:spacing w:val="-1"/>
          <w:sz w:val="24"/>
        </w:rPr>
        <w:t xml:space="preserve"> </w:t>
      </w:r>
      <w:r>
        <w:rPr>
          <w:sz w:val="24"/>
        </w:rPr>
        <w:t>out in NATO Bi-SC Collective Training</w:t>
      </w:r>
      <w:r>
        <w:rPr>
          <w:spacing w:val="-1"/>
          <w:sz w:val="24"/>
        </w:rPr>
        <w:t xml:space="preserve"> </w:t>
      </w:r>
      <w:r>
        <w:rPr>
          <w:sz w:val="24"/>
        </w:rPr>
        <w:t>and</w:t>
      </w:r>
      <w:r>
        <w:rPr>
          <w:spacing w:val="-1"/>
          <w:sz w:val="24"/>
        </w:rPr>
        <w:t xml:space="preserve"> </w:t>
      </w:r>
      <w:r>
        <w:rPr>
          <w:sz w:val="24"/>
        </w:rPr>
        <w:t>Exercise Directive 075-003.</w:t>
      </w:r>
    </w:p>
    <w:p w14:paraId="599B5486" w14:textId="77777777" w:rsidR="001C7EB0" w:rsidRDefault="001C7EB0">
      <w:pPr>
        <w:pStyle w:val="BodyText"/>
        <w:rPr>
          <w:sz w:val="26"/>
        </w:rPr>
      </w:pPr>
    </w:p>
    <w:p w14:paraId="370684CD" w14:textId="77777777" w:rsidR="001C7EB0" w:rsidRDefault="001C7EB0">
      <w:pPr>
        <w:pStyle w:val="BodyText"/>
        <w:spacing w:before="5"/>
        <w:rPr>
          <w:sz w:val="22"/>
        </w:rPr>
      </w:pPr>
    </w:p>
    <w:p w14:paraId="10218A70" w14:textId="77777777" w:rsidR="001C7EB0" w:rsidRDefault="00000000">
      <w:pPr>
        <w:pStyle w:val="Heading4"/>
        <w:ind w:left="892" w:firstLine="0"/>
      </w:pPr>
      <w:r>
        <w:t>Exploitation</w:t>
      </w:r>
      <w:r>
        <w:rPr>
          <w:spacing w:val="-2"/>
        </w:rPr>
        <w:t xml:space="preserve"> </w:t>
      </w:r>
      <w:r>
        <w:t>of</w:t>
      </w:r>
      <w:r>
        <w:rPr>
          <w:spacing w:val="-2"/>
        </w:rPr>
        <w:t xml:space="preserve"> </w:t>
      </w:r>
      <w:r>
        <w:t>Collective</w:t>
      </w:r>
      <w:r>
        <w:rPr>
          <w:spacing w:val="-4"/>
        </w:rPr>
        <w:t xml:space="preserve"> </w:t>
      </w:r>
      <w:r>
        <w:t>Training</w:t>
      </w:r>
      <w:r>
        <w:rPr>
          <w:spacing w:val="-1"/>
        </w:rPr>
        <w:t xml:space="preserve"> </w:t>
      </w:r>
      <w:r>
        <w:rPr>
          <w:spacing w:val="-4"/>
        </w:rPr>
        <w:t>Data</w:t>
      </w:r>
    </w:p>
    <w:p w14:paraId="71C8959E" w14:textId="77777777" w:rsidR="001C7EB0" w:rsidRDefault="001C7EB0">
      <w:pPr>
        <w:pStyle w:val="BodyText"/>
        <w:spacing w:before="7"/>
        <w:rPr>
          <w:b/>
          <w:sz w:val="23"/>
        </w:rPr>
      </w:pPr>
    </w:p>
    <w:p w14:paraId="3720D1AC" w14:textId="77777777" w:rsidR="001C7EB0" w:rsidRDefault="00000000">
      <w:pPr>
        <w:pStyle w:val="ListParagraph"/>
        <w:numPr>
          <w:ilvl w:val="2"/>
          <w:numId w:val="118"/>
        </w:numPr>
        <w:tabs>
          <w:tab w:val="left" w:pos="1614"/>
        </w:tabs>
        <w:spacing w:line="237" w:lineRule="auto"/>
        <w:ind w:right="890"/>
        <w:jc w:val="both"/>
        <w:rPr>
          <w:sz w:val="24"/>
        </w:rPr>
      </w:pPr>
      <w:r>
        <w:rPr>
          <w:sz w:val="24"/>
        </w:rPr>
        <w:t>Collective</w:t>
      </w:r>
      <w:r>
        <w:rPr>
          <w:spacing w:val="-2"/>
          <w:sz w:val="24"/>
        </w:rPr>
        <w:t xml:space="preserve"> </w:t>
      </w:r>
      <w:r>
        <w:rPr>
          <w:sz w:val="24"/>
        </w:rPr>
        <w:t>training</w:t>
      </w:r>
      <w:r>
        <w:rPr>
          <w:spacing w:val="-4"/>
          <w:sz w:val="24"/>
        </w:rPr>
        <w:t xml:space="preserve"> </w:t>
      </w:r>
      <w:r>
        <w:rPr>
          <w:sz w:val="24"/>
        </w:rPr>
        <w:t>data</w:t>
      </w:r>
      <w:r>
        <w:rPr>
          <w:spacing w:val="-4"/>
          <w:sz w:val="24"/>
        </w:rPr>
        <w:t xml:space="preserve"> </w:t>
      </w:r>
      <w:r>
        <w:rPr>
          <w:sz w:val="24"/>
        </w:rPr>
        <w:t>must</w:t>
      </w:r>
      <w:r>
        <w:rPr>
          <w:spacing w:val="-4"/>
          <w:sz w:val="24"/>
        </w:rPr>
        <w:t xml:space="preserve"> </w:t>
      </w:r>
      <w:r>
        <w:rPr>
          <w:sz w:val="24"/>
        </w:rPr>
        <w:t>be</w:t>
      </w:r>
      <w:r>
        <w:rPr>
          <w:spacing w:val="-2"/>
          <w:sz w:val="24"/>
        </w:rPr>
        <w:t xml:space="preserve"> </w:t>
      </w:r>
      <w:r>
        <w:rPr>
          <w:sz w:val="24"/>
        </w:rPr>
        <w:t>collected</w:t>
      </w:r>
      <w:r>
        <w:rPr>
          <w:spacing w:val="-4"/>
          <w:sz w:val="24"/>
        </w:rPr>
        <w:t xml:space="preserve"> </w:t>
      </w:r>
      <w:r>
        <w:rPr>
          <w:sz w:val="24"/>
        </w:rPr>
        <w:t>and exploited</w:t>
      </w:r>
      <w:r>
        <w:rPr>
          <w:spacing w:val="-2"/>
          <w:sz w:val="24"/>
        </w:rPr>
        <w:t xml:space="preserve"> </w:t>
      </w:r>
      <w:r>
        <w:rPr>
          <w:sz w:val="24"/>
        </w:rPr>
        <w:t>for</w:t>
      </w:r>
      <w:r>
        <w:rPr>
          <w:spacing w:val="-2"/>
          <w:sz w:val="24"/>
        </w:rPr>
        <w:t xml:space="preserve"> </w:t>
      </w:r>
      <w:r>
        <w:rPr>
          <w:sz w:val="24"/>
        </w:rPr>
        <w:t>wider</w:t>
      </w:r>
      <w:r>
        <w:rPr>
          <w:spacing w:val="-2"/>
          <w:sz w:val="24"/>
        </w:rPr>
        <w:t xml:space="preserve"> </w:t>
      </w:r>
      <w:r>
        <w:rPr>
          <w:sz w:val="24"/>
        </w:rPr>
        <w:t>Defence</w:t>
      </w:r>
      <w:r>
        <w:rPr>
          <w:spacing w:val="-4"/>
          <w:sz w:val="24"/>
        </w:rPr>
        <w:t xml:space="preserve"> </w:t>
      </w:r>
      <w:r>
        <w:rPr>
          <w:sz w:val="24"/>
        </w:rPr>
        <w:t>benefit,</w:t>
      </w:r>
      <w:r>
        <w:rPr>
          <w:spacing w:val="-2"/>
          <w:sz w:val="24"/>
        </w:rPr>
        <w:t xml:space="preserve"> </w:t>
      </w:r>
      <w:r>
        <w:rPr>
          <w:sz w:val="24"/>
        </w:rPr>
        <w:t>in particular to inform and support experimentation.</w:t>
      </w:r>
    </w:p>
    <w:p w14:paraId="01189652" w14:textId="77777777" w:rsidR="001C7EB0" w:rsidRDefault="001C7EB0">
      <w:pPr>
        <w:pStyle w:val="BodyText"/>
        <w:rPr>
          <w:sz w:val="26"/>
        </w:rPr>
      </w:pPr>
    </w:p>
    <w:p w14:paraId="274B6B4F" w14:textId="77777777" w:rsidR="001C7EB0" w:rsidRDefault="001C7EB0">
      <w:pPr>
        <w:pStyle w:val="BodyText"/>
        <w:spacing w:before="6"/>
        <w:rPr>
          <w:sz w:val="22"/>
        </w:rPr>
      </w:pPr>
    </w:p>
    <w:p w14:paraId="13606CED" w14:textId="77777777" w:rsidR="001C7EB0" w:rsidRDefault="00000000">
      <w:pPr>
        <w:pStyle w:val="Heading4"/>
        <w:ind w:left="892" w:firstLine="0"/>
      </w:pPr>
      <w:r>
        <w:t>Use</w:t>
      </w:r>
      <w:r>
        <w:rPr>
          <w:spacing w:val="-3"/>
        </w:rPr>
        <w:t xml:space="preserve"> </w:t>
      </w:r>
      <w:r>
        <w:t>of</w:t>
      </w:r>
      <w:r>
        <w:rPr>
          <w:spacing w:val="-4"/>
        </w:rPr>
        <w:t xml:space="preserve"> </w:t>
      </w:r>
      <w:r>
        <w:t>Synthetics</w:t>
      </w:r>
      <w:r>
        <w:rPr>
          <w:spacing w:val="-3"/>
        </w:rPr>
        <w:t xml:space="preserve"> </w:t>
      </w:r>
      <w:r>
        <w:t>in</w:t>
      </w:r>
      <w:r>
        <w:rPr>
          <w:spacing w:val="-7"/>
        </w:rPr>
        <w:t xml:space="preserve"> </w:t>
      </w:r>
      <w:r>
        <w:t>Collective</w:t>
      </w:r>
      <w:r>
        <w:rPr>
          <w:spacing w:val="-5"/>
        </w:rPr>
        <w:t xml:space="preserve"> </w:t>
      </w:r>
      <w:r>
        <w:rPr>
          <w:spacing w:val="-2"/>
        </w:rPr>
        <w:t>Training</w:t>
      </w:r>
    </w:p>
    <w:p w14:paraId="753F7A0D" w14:textId="77777777" w:rsidR="001C7EB0" w:rsidRDefault="001C7EB0">
      <w:pPr>
        <w:pStyle w:val="BodyText"/>
        <w:spacing w:before="4"/>
        <w:rPr>
          <w:b/>
          <w:sz w:val="23"/>
        </w:rPr>
      </w:pPr>
    </w:p>
    <w:p w14:paraId="1F3A44E4" w14:textId="77777777" w:rsidR="001C7EB0" w:rsidRDefault="00000000">
      <w:pPr>
        <w:pStyle w:val="ListParagraph"/>
        <w:numPr>
          <w:ilvl w:val="2"/>
          <w:numId w:val="118"/>
        </w:numPr>
        <w:tabs>
          <w:tab w:val="left" w:pos="1614"/>
        </w:tabs>
        <w:ind w:hanging="722"/>
        <w:rPr>
          <w:sz w:val="24"/>
        </w:rPr>
      </w:pPr>
      <w:r>
        <w:rPr>
          <w:sz w:val="24"/>
        </w:rPr>
        <w:t>JSP</w:t>
      </w:r>
      <w:r>
        <w:rPr>
          <w:spacing w:val="-5"/>
          <w:sz w:val="24"/>
        </w:rPr>
        <w:t xml:space="preserve"> </w:t>
      </w:r>
      <w:r>
        <w:rPr>
          <w:sz w:val="24"/>
        </w:rPr>
        <w:t>939 -</w:t>
      </w:r>
      <w:r>
        <w:rPr>
          <w:spacing w:val="-4"/>
          <w:sz w:val="24"/>
        </w:rPr>
        <w:t xml:space="preserve"> </w:t>
      </w:r>
      <w:r>
        <w:rPr>
          <w:sz w:val="24"/>
        </w:rPr>
        <w:t>Modelling</w:t>
      </w:r>
      <w:r>
        <w:rPr>
          <w:spacing w:val="-3"/>
          <w:sz w:val="24"/>
        </w:rPr>
        <w:t xml:space="preserve"> </w:t>
      </w:r>
      <w:r>
        <w:rPr>
          <w:sz w:val="24"/>
        </w:rPr>
        <w:t>and</w:t>
      </w:r>
      <w:r>
        <w:rPr>
          <w:spacing w:val="-2"/>
          <w:sz w:val="24"/>
        </w:rPr>
        <w:t xml:space="preserve"> </w:t>
      </w:r>
      <w:r>
        <w:rPr>
          <w:sz w:val="24"/>
        </w:rPr>
        <w:t>Simulation</w:t>
      </w:r>
      <w:r>
        <w:rPr>
          <w:spacing w:val="-4"/>
          <w:sz w:val="24"/>
        </w:rPr>
        <w:t xml:space="preserve"> </w:t>
      </w:r>
      <w:r>
        <w:rPr>
          <w:sz w:val="24"/>
        </w:rPr>
        <w:t>Policy</w:t>
      </w:r>
      <w:r>
        <w:rPr>
          <w:spacing w:val="1"/>
          <w:sz w:val="24"/>
        </w:rPr>
        <w:t xml:space="preserve"> </w:t>
      </w:r>
      <w:r>
        <w:rPr>
          <w:sz w:val="24"/>
        </w:rPr>
        <w:t>-</w:t>
      </w:r>
      <w:r>
        <w:rPr>
          <w:spacing w:val="-5"/>
          <w:sz w:val="24"/>
        </w:rPr>
        <w:t xml:space="preserve"> </w:t>
      </w:r>
      <w:r>
        <w:rPr>
          <w:sz w:val="24"/>
        </w:rPr>
        <w:t>provides</w:t>
      </w:r>
      <w:r>
        <w:rPr>
          <w:spacing w:val="-4"/>
          <w:sz w:val="24"/>
        </w:rPr>
        <w:t xml:space="preserve"> </w:t>
      </w:r>
      <w:r>
        <w:rPr>
          <w:spacing w:val="-2"/>
          <w:sz w:val="24"/>
        </w:rPr>
        <w:t>direction.</w:t>
      </w:r>
    </w:p>
    <w:p w14:paraId="197199F3" w14:textId="77777777" w:rsidR="001C7EB0" w:rsidRDefault="001C7EB0">
      <w:pPr>
        <w:pStyle w:val="BodyText"/>
        <w:rPr>
          <w:sz w:val="26"/>
        </w:rPr>
      </w:pPr>
    </w:p>
    <w:p w14:paraId="362BBED1" w14:textId="77777777" w:rsidR="001C7EB0" w:rsidRDefault="001C7EB0">
      <w:pPr>
        <w:pStyle w:val="BodyText"/>
        <w:spacing w:before="5"/>
        <w:rPr>
          <w:sz w:val="22"/>
        </w:rPr>
      </w:pPr>
    </w:p>
    <w:p w14:paraId="474432F7" w14:textId="77777777" w:rsidR="001C7EB0" w:rsidRDefault="00000000">
      <w:pPr>
        <w:pStyle w:val="Heading4"/>
        <w:ind w:left="892" w:firstLine="0"/>
      </w:pPr>
      <w:r>
        <w:rPr>
          <w:spacing w:val="-2"/>
        </w:rPr>
        <w:t>Co-ordinated</w:t>
      </w:r>
      <w:r>
        <w:rPr>
          <w:spacing w:val="6"/>
        </w:rPr>
        <w:t xml:space="preserve"> </w:t>
      </w:r>
      <w:r>
        <w:rPr>
          <w:spacing w:val="-2"/>
        </w:rPr>
        <w:t>Working</w:t>
      </w:r>
    </w:p>
    <w:p w14:paraId="1E63FBCF" w14:textId="77777777" w:rsidR="001C7EB0" w:rsidRDefault="001C7EB0">
      <w:pPr>
        <w:pStyle w:val="BodyText"/>
        <w:spacing w:before="7"/>
        <w:rPr>
          <w:b/>
          <w:sz w:val="23"/>
        </w:rPr>
      </w:pPr>
    </w:p>
    <w:p w14:paraId="7CBFF203" w14:textId="77777777" w:rsidR="001C7EB0" w:rsidRDefault="00000000">
      <w:pPr>
        <w:pStyle w:val="ListParagraph"/>
        <w:numPr>
          <w:ilvl w:val="2"/>
          <w:numId w:val="118"/>
        </w:numPr>
        <w:tabs>
          <w:tab w:val="left" w:pos="1614"/>
        </w:tabs>
        <w:spacing w:line="237" w:lineRule="auto"/>
        <w:ind w:right="897"/>
        <w:jc w:val="both"/>
        <w:rPr>
          <w:sz w:val="24"/>
        </w:rPr>
      </w:pPr>
      <w:r>
        <w:rPr>
          <w:sz w:val="24"/>
        </w:rPr>
        <w:t>MCs</w:t>
      </w:r>
      <w:r>
        <w:rPr>
          <w:spacing w:val="-3"/>
          <w:sz w:val="24"/>
        </w:rPr>
        <w:t xml:space="preserve"> </w:t>
      </w:r>
      <w:r>
        <w:rPr>
          <w:sz w:val="24"/>
        </w:rPr>
        <w:t>must</w:t>
      </w:r>
      <w:r>
        <w:rPr>
          <w:spacing w:val="-3"/>
          <w:sz w:val="24"/>
        </w:rPr>
        <w:t xml:space="preserve"> </w:t>
      </w:r>
      <w:r>
        <w:rPr>
          <w:sz w:val="24"/>
        </w:rPr>
        <w:t>work</w:t>
      </w:r>
      <w:r>
        <w:rPr>
          <w:spacing w:val="-2"/>
          <w:sz w:val="24"/>
        </w:rPr>
        <w:t xml:space="preserve"> </w:t>
      </w:r>
      <w:r>
        <w:rPr>
          <w:sz w:val="24"/>
        </w:rPr>
        <w:t>co-operatively</w:t>
      </w:r>
      <w:r>
        <w:rPr>
          <w:spacing w:val="-4"/>
          <w:sz w:val="24"/>
        </w:rPr>
        <w:t xml:space="preserve"> </w:t>
      </w:r>
      <w:r>
        <w:rPr>
          <w:sz w:val="24"/>
        </w:rPr>
        <w:t>across</w:t>
      </w:r>
      <w:r>
        <w:rPr>
          <w:spacing w:val="-3"/>
          <w:sz w:val="24"/>
        </w:rPr>
        <w:t xml:space="preserve"> </w:t>
      </w:r>
      <w:r>
        <w:rPr>
          <w:sz w:val="24"/>
        </w:rPr>
        <w:t>the</w:t>
      </w:r>
      <w:r>
        <w:rPr>
          <w:spacing w:val="-3"/>
          <w:sz w:val="24"/>
        </w:rPr>
        <w:t xml:space="preserve"> </w:t>
      </w:r>
      <w:r>
        <w:rPr>
          <w:sz w:val="24"/>
        </w:rPr>
        <w:t>five</w:t>
      </w:r>
      <w:r>
        <w:rPr>
          <w:spacing w:val="-5"/>
          <w:sz w:val="24"/>
        </w:rPr>
        <w:t xml:space="preserve"> </w:t>
      </w:r>
      <w:r>
        <w:rPr>
          <w:sz w:val="24"/>
        </w:rPr>
        <w:t>domains</w:t>
      </w:r>
      <w:r>
        <w:rPr>
          <w:spacing w:val="-3"/>
          <w:sz w:val="24"/>
        </w:rPr>
        <w:t xml:space="preserve"> </w:t>
      </w:r>
      <w:r>
        <w:rPr>
          <w:sz w:val="24"/>
        </w:rPr>
        <w:t>and</w:t>
      </w:r>
      <w:r>
        <w:rPr>
          <w:spacing w:val="-3"/>
          <w:sz w:val="24"/>
        </w:rPr>
        <w:t xml:space="preserve"> </w:t>
      </w:r>
      <w:r>
        <w:rPr>
          <w:sz w:val="24"/>
        </w:rPr>
        <w:t>share</w:t>
      </w:r>
      <w:r>
        <w:rPr>
          <w:spacing w:val="-3"/>
          <w:sz w:val="24"/>
        </w:rPr>
        <w:t xml:space="preserve"> </w:t>
      </w:r>
      <w:r>
        <w:rPr>
          <w:sz w:val="24"/>
        </w:rPr>
        <w:t>good</w:t>
      </w:r>
      <w:r>
        <w:rPr>
          <w:spacing w:val="-3"/>
          <w:sz w:val="24"/>
        </w:rPr>
        <w:t xml:space="preserve"> </w:t>
      </w:r>
      <w:r>
        <w:rPr>
          <w:sz w:val="24"/>
        </w:rPr>
        <w:t>practice</w:t>
      </w:r>
      <w:r>
        <w:rPr>
          <w:spacing w:val="-3"/>
          <w:sz w:val="24"/>
        </w:rPr>
        <w:t xml:space="preserve"> </w:t>
      </w:r>
      <w:r>
        <w:rPr>
          <w:sz w:val="24"/>
        </w:rPr>
        <w:t>and Lessons Identified (LID).</w:t>
      </w:r>
    </w:p>
    <w:p w14:paraId="6AB457AC" w14:textId="77777777" w:rsidR="001C7EB0" w:rsidRDefault="001C7EB0">
      <w:pPr>
        <w:pStyle w:val="BodyText"/>
        <w:rPr>
          <w:sz w:val="26"/>
        </w:rPr>
      </w:pPr>
    </w:p>
    <w:p w14:paraId="2394419F" w14:textId="77777777" w:rsidR="001C7EB0" w:rsidRDefault="001C7EB0">
      <w:pPr>
        <w:pStyle w:val="BodyText"/>
        <w:spacing w:before="5"/>
        <w:rPr>
          <w:sz w:val="22"/>
        </w:rPr>
      </w:pPr>
    </w:p>
    <w:p w14:paraId="09A625F7" w14:textId="77777777" w:rsidR="001C7EB0" w:rsidRDefault="00000000">
      <w:pPr>
        <w:pStyle w:val="Heading4"/>
        <w:spacing w:before="1"/>
        <w:ind w:left="892" w:firstLine="0"/>
      </w:pPr>
      <w:r>
        <w:t xml:space="preserve">Safety </w:t>
      </w:r>
      <w:r>
        <w:rPr>
          <w:spacing w:val="-2"/>
        </w:rPr>
        <w:t>Regimes</w:t>
      </w:r>
    </w:p>
    <w:p w14:paraId="460B26DC" w14:textId="77777777" w:rsidR="001C7EB0" w:rsidRDefault="001C7EB0">
      <w:pPr>
        <w:pStyle w:val="BodyText"/>
        <w:spacing w:before="4"/>
        <w:rPr>
          <w:b/>
          <w:sz w:val="23"/>
        </w:rPr>
      </w:pPr>
    </w:p>
    <w:p w14:paraId="34DE8D41" w14:textId="77777777" w:rsidR="001C7EB0" w:rsidRDefault="00000000">
      <w:pPr>
        <w:pStyle w:val="ListParagraph"/>
        <w:numPr>
          <w:ilvl w:val="2"/>
          <w:numId w:val="118"/>
        </w:numPr>
        <w:tabs>
          <w:tab w:val="left" w:pos="1614"/>
        </w:tabs>
        <w:ind w:right="899"/>
        <w:jc w:val="both"/>
        <w:rPr>
          <w:sz w:val="24"/>
        </w:rPr>
      </w:pPr>
      <w:r>
        <w:rPr>
          <w:sz w:val="24"/>
        </w:rPr>
        <w:t>For each Joint Collective Training event the Lead Safety Regime must be clearly identified and authorised.</w:t>
      </w:r>
    </w:p>
    <w:p w14:paraId="58DDCD74" w14:textId="77777777" w:rsidR="001C7EB0" w:rsidRDefault="001C7EB0">
      <w:pPr>
        <w:pStyle w:val="BodyText"/>
        <w:rPr>
          <w:sz w:val="26"/>
        </w:rPr>
      </w:pPr>
    </w:p>
    <w:p w14:paraId="501FC8FC" w14:textId="77777777" w:rsidR="001C7EB0" w:rsidRDefault="001C7EB0">
      <w:pPr>
        <w:pStyle w:val="BodyText"/>
        <w:spacing w:before="5"/>
        <w:rPr>
          <w:sz w:val="22"/>
        </w:rPr>
      </w:pPr>
    </w:p>
    <w:p w14:paraId="6E6E5053" w14:textId="77777777" w:rsidR="001C7EB0" w:rsidRDefault="00000000">
      <w:pPr>
        <w:pStyle w:val="Heading4"/>
        <w:spacing w:before="1"/>
        <w:ind w:left="892" w:firstLine="0"/>
      </w:pPr>
      <w:r>
        <w:t>Training</w:t>
      </w:r>
      <w:r>
        <w:rPr>
          <w:spacing w:val="-2"/>
        </w:rPr>
        <w:t xml:space="preserve"> Audiences</w:t>
      </w:r>
    </w:p>
    <w:p w14:paraId="190C65C2" w14:textId="77777777" w:rsidR="001C7EB0" w:rsidRDefault="001C7EB0">
      <w:pPr>
        <w:pStyle w:val="BodyText"/>
        <w:spacing w:before="6"/>
        <w:rPr>
          <w:b/>
          <w:sz w:val="23"/>
        </w:rPr>
      </w:pPr>
    </w:p>
    <w:p w14:paraId="0BA882A5" w14:textId="77777777" w:rsidR="001C7EB0" w:rsidRDefault="00000000">
      <w:pPr>
        <w:pStyle w:val="ListParagraph"/>
        <w:numPr>
          <w:ilvl w:val="2"/>
          <w:numId w:val="118"/>
        </w:numPr>
        <w:tabs>
          <w:tab w:val="left" w:pos="1614"/>
        </w:tabs>
        <w:spacing w:line="237" w:lineRule="auto"/>
        <w:ind w:right="895"/>
        <w:jc w:val="both"/>
        <w:rPr>
          <w:sz w:val="24"/>
        </w:rPr>
      </w:pPr>
      <w:r>
        <w:rPr>
          <w:sz w:val="24"/>
        </w:rPr>
        <w:t>Collective</w:t>
      </w:r>
      <w:r>
        <w:rPr>
          <w:spacing w:val="-17"/>
          <w:sz w:val="24"/>
        </w:rPr>
        <w:t xml:space="preserve"> </w:t>
      </w:r>
      <w:r>
        <w:rPr>
          <w:sz w:val="24"/>
        </w:rPr>
        <w:t>Training</w:t>
      </w:r>
      <w:r>
        <w:rPr>
          <w:spacing w:val="-17"/>
          <w:sz w:val="24"/>
        </w:rPr>
        <w:t xml:space="preserve"> </w:t>
      </w:r>
      <w:r>
        <w:rPr>
          <w:sz w:val="24"/>
        </w:rPr>
        <w:t>Events</w:t>
      </w:r>
      <w:r>
        <w:rPr>
          <w:spacing w:val="-16"/>
          <w:sz w:val="24"/>
        </w:rPr>
        <w:t xml:space="preserve"> </w:t>
      </w:r>
      <w:r>
        <w:rPr>
          <w:sz w:val="24"/>
        </w:rPr>
        <w:t>usually</w:t>
      </w:r>
      <w:r>
        <w:rPr>
          <w:spacing w:val="-17"/>
          <w:sz w:val="24"/>
        </w:rPr>
        <w:t xml:space="preserve"> </w:t>
      </w:r>
      <w:r>
        <w:rPr>
          <w:sz w:val="24"/>
        </w:rPr>
        <w:t>involve</w:t>
      </w:r>
      <w:r>
        <w:rPr>
          <w:spacing w:val="-17"/>
          <w:sz w:val="24"/>
        </w:rPr>
        <w:t xml:space="preserve"> </w:t>
      </w:r>
      <w:r>
        <w:rPr>
          <w:sz w:val="24"/>
        </w:rPr>
        <w:t>multiple</w:t>
      </w:r>
      <w:r>
        <w:rPr>
          <w:spacing w:val="-17"/>
          <w:sz w:val="24"/>
        </w:rPr>
        <w:t xml:space="preserve"> </w:t>
      </w:r>
      <w:r>
        <w:rPr>
          <w:sz w:val="24"/>
        </w:rPr>
        <w:t>training</w:t>
      </w:r>
      <w:r>
        <w:rPr>
          <w:spacing w:val="-16"/>
          <w:sz w:val="24"/>
        </w:rPr>
        <w:t xml:space="preserve"> </w:t>
      </w:r>
      <w:r>
        <w:rPr>
          <w:sz w:val="24"/>
        </w:rPr>
        <w:t>and</w:t>
      </w:r>
      <w:r>
        <w:rPr>
          <w:spacing w:val="-17"/>
          <w:sz w:val="24"/>
        </w:rPr>
        <w:t xml:space="preserve"> </w:t>
      </w:r>
      <w:r>
        <w:rPr>
          <w:sz w:val="24"/>
        </w:rPr>
        <w:t>supporting</w:t>
      </w:r>
      <w:r>
        <w:rPr>
          <w:spacing w:val="-16"/>
          <w:sz w:val="24"/>
        </w:rPr>
        <w:t xml:space="preserve"> </w:t>
      </w:r>
      <w:r>
        <w:rPr>
          <w:sz w:val="24"/>
        </w:rPr>
        <w:t>audiences; these</w:t>
      </w:r>
      <w:r>
        <w:rPr>
          <w:spacing w:val="-10"/>
          <w:sz w:val="24"/>
        </w:rPr>
        <w:t xml:space="preserve"> </w:t>
      </w:r>
      <w:r>
        <w:rPr>
          <w:sz w:val="24"/>
        </w:rPr>
        <w:t>audiences</w:t>
      </w:r>
      <w:r>
        <w:rPr>
          <w:spacing w:val="-9"/>
          <w:sz w:val="24"/>
        </w:rPr>
        <w:t xml:space="preserve"> </w:t>
      </w:r>
      <w:r>
        <w:rPr>
          <w:sz w:val="24"/>
        </w:rPr>
        <w:t>must</w:t>
      </w:r>
      <w:r>
        <w:rPr>
          <w:spacing w:val="-11"/>
          <w:sz w:val="24"/>
        </w:rPr>
        <w:t xml:space="preserve"> </w:t>
      </w:r>
      <w:r>
        <w:rPr>
          <w:sz w:val="24"/>
        </w:rPr>
        <w:t>be</w:t>
      </w:r>
      <w:r>
        <w:rPr>
          <w:spacing w:val="-8"/>
          <w:sz w:val="24"/>
        </w:rPr>
        <w:t xml:space="preserve"> </w:t>
      </w:r>
      <w:r>
        <w:rPr>
          <w:sz w:val="24"/>
        </w:rPr>
        <w:t>clearly</w:t>
      </w:r>
      <w:r>
        <w:rPr>
          <w:spacing w:val="-9"/>
          <w:sz w:val="24"/>
        </w:rPr>
        <w:t xml:space="preserve"> </w:t>
      </w:r>
      <w:r>
        <w:rPr>
          <w:sz w:val="24"/>
        </w:rPr>
        <w:t>identified</w:t>
      </w:r>
      <w:r>
        <w:rPr>
          <w:spacing w:val="-8"/>
          <w:sz w:val="24"/>
        </w:rPr>
        <w:t xml:space="preserve"> </w:t>
      </w:r>
      <w:r>
        <w:rPr>
          <w:sz w:val="24"/>
        </w:rPr>
        <w:t>and,</w:t>
      </w:r>
      <w:r>
        <w:rPr>
          <w:spacing w:val="-8"/>
          <w:sz w:val="24"/>
        </w:rPr>
        <w:t xml:space="preserve"> </w:t>
      </w:r>
      <w:r>
        <w:rPr>
          <w:sz w:val="24"/>
        </w:rPr>
        <w:t>wherever</w:t>
      </w:r>
      <w:r>
        <w:rPr>
          <w:spacing w:val="-9"/>
          <w:sz w:val="24"/>
        </w:rPr>
        <w:t xml:space="preserve"> </w:t>
      </w:r>
      <w:r>
        <w:rPr>
          <w:sz w:val="24"/>
        </w:rPr>
        <w:t>possible,</w:t>
      </w:r>
      <w:r>
        <w:rPr>
          <w:spacing w:val="-8"/>
          <w:sz w:val="24"/>
        </w:rPr>
        <w:t xml:space="preserve"> </w:t>
      </w:r>
      <w:r>
        <w:rPr>
          <w:sz w:val="24"/>
        </w:rPr>
        <w:t>collective</w:t>
      </w:r>
      <w:r>
        <w:rPr>
          <w:spacing w:val="-8"/>
          <w:sz w:val="24"/>
        </w:rPr>
        <w:t xml:space="preserve"> </w:t>
      </w:r>
      <w:r>
        <w:rPr>
          <w:sz w:val="24"/>
        </w:rPr>
        <w:t>training value for each audience must be maximised within the Collective Training Event.</w:t>
      </w:r>
    </w:p>
    <w:p w14:paraId="5AA8AC23" w14:textId="77777777" w:rsidR="001C7EB0" w:rsidRDefault="001C7EB0">
      <w:pPr>
        <w:pStyle w:val="BodyText"/>
        <w:rPr>
          <w:sz w:val="26"/>
        </w:rPr>
      </w:pPr>
    </w:p>
    <w:p w14:paraId="13E09D66" w14:textId="77777777" w:rsidR="001C7EB0" w:rsidRDefault="001C7EB0">
      <w:pPr>
        <w:pStyle w:val="BodyText"/>
        <w:spacing w:before="6"/>
        <w:rPr>
          <w:sz w:val="22"/>
        </w:rPr>
      </w:pPr>
    </w:p>
    <w:p w14:paraId="2B030E00" w14:textId="77777777" w:rsidR="001C7EB0" w:rsidRDefault="00000000">
      <w:pPr>
        <w:pStyle w:val="Heading4"/>
        <w:ind w:left="892" w:firstLine="0"/>
      </w:pPr>
      <w:r>
        <w:t xml:space="preserve">Start </w:t>
      </w:r>
      <w:r>
        <w:rPr>
          <w:spacing w:val="-2"/>
        </w:rPr>
        <w:t>States</w:t>
      </w:r>
    </w:p>
    <w:p w14:paraId="2F3CD577" w14:textId="77777777" w:rsidR="001C7EB0" w:rsidRDefault="001C7EB0">
      <w:pPr>
        <w:pStyle w:val="BodyText"/>
        <w:spacing w:before="7"/>
        <w:rPr>
          <w:b/>
          <w:sz w:val="23"/>
        </w:rPr>
      </w:pPr>
    </w:p>
    <w:p w14:paraId="4BD60A4D" w14:textId="77777777" w:rsidR="001C7EB0" w:rsidRDefault="00000000">
      <w:pPr>
        <w:pStyle w:val="ListParagraph"/>
        <w:numPr>
          <w:ilvl w:val="2"/>
          <w:numId w:val="118"/>
        </w:numPr>
        <w:tabs>
          <w:tab w:val="left" w:pos="1614"/>
        </w:tabs>
        <w:spacing w:line="237" w:lineRule="auto"/>
        <w:ind w:right="897"/>
        <w:jc w:val="both"/>
        <w:rPr>
          <w:sz w:val="24"/>
        </w:rPr>
      </w:pPr>
      <w:r>
        <w:rPr>
          <w:sz w:val="24"/>
        </w:rPr>
        <w:t>Training Audiences</w:t>
      </w:r>
      <w:r>
        <w:rPr>
          <w:spacing w:val="-1"/>
          <w:sz w:val="24"/>
        </w:rPr>
        <w:t xml:space="preserve"> </w:t>
      </w:r>
      <w:r>
        <w:rPr>
          <w:sz w:val="24"/>
        </w:rPr>
        <w:t>for</w:t>
      </w:r>
      <w:r>
        <w:rPr>
          <w:spacing w:val="-4"/>
          <w:sz w:val="24"/>
        </w:rPr>
        <w:t xml:space="preserve"> </w:t>
      </w:r>
      <w:r>
        <w:rPr>
          <w:sz w:val="24"/>
        </w:rPr>
        <w:t>Collective Training</w:t>
      </w:r>
      <w:r>
        <w:rPr>
          <w:spacing w:val="-3"/>
          <w:sz w:val="24"/>
        </w:rPr>
        <w:t xml:space="preserve"> </w:t>
      </w:r>
      <w:r>
        <w:rPr>
          <w:sz w:val="24"/>
        </w:rPr>
        <w:t>Events will</w:t>
      </w:r>
      <w:r>
        <w:rPr>
          <w:spacing w:val="-2"/>
          <w:sz w:val="24"/>
        </w:rPr>
        <w:t xml:space="preserve"> </w:t>
      </w:r>
      <w:r>
        <w:rPr>
          <w:sz w:val="24"/>
        </w:rPr>
        <w:t>inevitably</w:t>
      </w:r>
      <w:r>
        <w:rPr>
          <w:spacing w:val="-4"/>
          <w:sz w:val="24"/>
        </w:rPr>
        <w:t xml:space="preserve"> </w:t>
      </w:r>
      <w:r>
        <w:rPr>
          <w:sz w:val="24"/>
        </w:rPr>
        <w:t>arrive at a variety of start standards; this must be taken account of when planning Collective Training Events in order to maximise value.</w:t>
      </w:r>
    </w:p>
    <w:p w14:paraId="6D55FE2B"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17049B6E" w14:textId="77777777" w:rsidR="001C7EB0" w:rsidRDefault="001C7EB0">
      <w:pPr>
        <w:pStyle w:val="BodyText"/>
        <w:rPr>
          <w:sz w:val="16"/>
        </w:rPr>
      </w:pPr>
    </w:p>
    <w:p w14:paraId="26CB7C57" w14:textId="77777777" w:rsidR="001C7EB0" w:rsidRDefault="00000000">
      <w:pPr>
        <w:pStyle w:val="Heading4"/>
        <w:spacing w:before="92"/>
        <w:ind w:left="892" w:firstLine="0"/>
      </w:pPr>
      <w:r>
        <w:t>Development</w:t>
      </w:r>
      <w:r>
        <w:rPr>
          <w:spacing w:val="-5"/>
        </w:rPr>
        <w:t xml:space="preserve"> </w:t>
      </w:r>
      <w:r>
        <w:t>of</w:t>
      </w:r>
      <w:r>
        <w:rPr>
          <w:spacing w:val="-4"/>
        </w:rPr>
        <w:t xml:space="preserve"> </w:t>
      </w:r>
      <w:r>
        <w:t>CT</w:t>
      </w:r>
      <w:r>
        <w:rPr>
          <w:spacing w:val="-2"/>
        </w:rPr>
        <w:t xml:space="preserve"> </w:t>
      </w:r>
      <w:r>
        <w:t>Suitably</w:t>
      </w:r>
      <w:r>
        <w:rPr>
          <w:spacing w:val="-4"/>
        </w:rPr>
        <w:t xml:space="preserve"> </w:t>
      </w:r>
      <w:r>
        <w:t>Qualified</w:t>
      </w:r>
      <w:r>
        <w:rPr>
          <w:spacing w:val="-6"/>
        </w:rPr>
        <w:t xml:space="preserve"> </w:t>
      </w:r>
      <w:r>
        <w:t>and</w:t>
      </w:r>
      <w:r>
        <w:rPr>
          <w:spacing w:val="-6"/>
        </w:rPr>
        <w:t xml:space="preserve"> </w:t>
      </w:r>
      <w:r>
        <w:t>Experienced</w:t>
      </w:r>
      <w:r>
        <w:rPr>
          <w:spacing w:val="-6"/>
        </w:rPr>
        <w:t xml:space="preserve"> </w:t>
      </w:r>
      <w:r>
        <w:t>People</w:t>
      </w:r>
      <w:r>
        <w:rPr>
          <w:spacing w:val="-3"/>
        </w:rPr>
        <w:t xml:space="preserve"> </w:t>
      </w:r>
      <w:r>
        <w:rPr>
          <w:spacing w:val="-2"/>
        </w:rPr>
        <w:t>(SQEP)</w:t>
      </w:r>
    </w:p>
    <w:p w14:paraId="676DE3FA" w14:textId="77777777" w:rsidR="001C7EB0" w:rsidRDefault="001C7EB0">
      <w:pPr>
        <w:pStyle w:val="BodyText"/>
        <w:spacing w:before="7"/>
        <w:rPr>
          <w:b/>
          <w:sz w:val="23"/>
        </w:rPr>
      </w:pPr>
    </w:p>
    <w:p w14:paraId="7DCFEDDF" w14:textId="77777777" w:rsidR="001C7EB0" w:rsidRDefault="00000000">
      <w:pPr>
        <w:pStyle w:val="ListParagraph"/>
        <w:numPr>
          <w:ilvl w:val="2"/>
          <w:numId w:val="118"/>
        </w:numPr>
        <w:tabs>
          <w:tab w:val="left" w:pos="1614"/>
        </w:tabs>
        <w:spacing w:line="237" w:lineRule="auto"/>
        <w:ind w:right="897"/>
        <w:rPr>
          <w:sz w:val="24"/>
        </w:rPr>
      </w:pPr>
      <w:r>
        <w:rPr>
          <w:sz w:val="24"/>
        </w:rPr>
        <w:t>Personnel</w:t>
      </w:r>
      <w:r>
        <w:rPr>
          <w:spacing w:val="-4"/>
          <w:sz w:val="24"/>
        </w:rPr>
        <w:t xml:space="preserve"> </w:t>
      </w:r>
      <w:r>
        <w:rPr>
          <w:sz w:val="24"/>
        </w:rPr>
        <w:t>responsible</w:t>
      </w:r>
      <w:r>
        <w:rPr>
          <w:spacing w:val="-5"/>
          <w:sz w:val="24"/>
        </w:rPr>
        <w:t xml:space="preserve"> </w:t>
      </w:r>
      <w:r>
        <w:rPr>
          <w:sz w:val="24"/>
        </w:rPr>
        <w:t>for</w:t>
      </w:r>
      <w:r>
        <w:rPr>
          <w:spacing w:val="-3"/>
          <w:sz w:val="24"/>
        </w:rPr>
        <w:t xml:space="preserve"> </w:t>
      </w:r>
      <w:r>
        <w:rPr>
          <w:sz w:val="24"/>
        </w:rPr>
        <w:t>the</w:t>
      </w:r>
      <w:r>
        <w:rPr>
          <w:spacing w:val="-5"/>
          <w:sz w:val="24"/>
        </w:rPr>
        <w:t xml:space="preserve"> </w:t>
      </w:r>
      <w:r>
        <w:rPr>
          <w:sz w:val="24"/>
        </w:rPr>
        <w:t>planning,</w:t>
      </w:r>
      <w:r>
        <w:rPr>
          <w:spacing w:val="-5"/>
          <w:sz w:val="24"/>
        </w:rPr>
        <w:t xml:space="preserve"> </w:t>
      </w:r>
      <w:r>
        <w:rPr>
          <w:sz w:val="24"/>
        </w:rPr>
        <w:t>design,</w:t>
      </w:r>
      <w:r>
        <w:rPr>
          <w:spacing w:val="-3"/>
          <w:sz w:val="24"/>
        </w:rPr>
        <w:t xml:space="preserve"> </w:t>
      </w:r>
      <w:r>
        <w:rPr>
          <w:sz w:val="24"/>
        </w:rPr>
        <w:t>delivery</w:t>
      </w:r>
      <w:r>
        <w:rPr>
          <w:spacing w:val="-3"/>
          <w:sz w:val="24"/>
        </w:rPr>
        <w:t xml:space="preserve"> </w:t>
      </w:r>
      <w:r>
        <w:rPr>
          <w:sz w:val="24"/>
        </w:rPr>
        <w:t>and</w:t>
      </w:r>
      <w:r>
        <w:rPr>
          <w:spacing w:val="-3"/>
          <w:sz w:val="24"/>
        </w:rPr>
        <w:t xml:space="preserve"> </w:t>
      </w:r>
      <w:r>
        <w:rPr>
          <w:sz w:val="24"/>
        </w:rPr>
        <w:t>assurance</w:t>
      </w:r>
      <w:r>
        <w:rPr>
          <w:spacing w:val="-3"/>
          <w:sz w:val="24"/>
        </w:rPr>
        <w:t xml:space="preserve"> </w:t>
      </w:r>
      <w:r>
        <w:rPr>
          <w:sz w:val="24"/>
        </w:rPr>
        <w:t>of</w:t>
      </w:r>
      <w:r>
        <w:rPr>
          <w:spacing w:val="-3"/>
          <w:sz w:val="24"/>
        </w:rPr>
        <w:t xml:space="preserve"> </w:t>
      </w:r>
      <w:r>
        <w:rPr>
          <w:sz w:val="24"/>
        </w:rPr>
        <w:t>Collective Training Events must be SQEP.</w:t>
      </w:r>
      <w:r>
        <w:rPr>
          <w:spacing w:val="40"/>
          <w:sz w:val="24"/>
        </w:rPr>
        <w:t xml:space="preserve"> </w:t>
      </w:r>
      <w:r>
        <w:rPr>
          <w:sz w:val="24"/>
        </w:rPr>
        <w:t>SQEP will be developed through:</w:t>
      </w:r>
    </w:p>
    <w:p w14:paraId="2CE56E1D" w14:textId="77777777" w:rsidR="001C7EB0" w:rsidRDefault="001C7EB0">
      <w:pPr>
        <w:pStyle w:val="BodyText"/>
        <w:spacing w:before="6"/>
      </w:pPr>
    </w:p>
    <w:p w14:paraId="78BE09CD" w14:textId="77777777" w:rsidR="001C7EB0" w:rsidRDefault="00000000">
      <w:pPr>
        <w:pStyle w:val="ListParagraph"/>
        <w:numPr>
          <w:ilvl w:val="0"/>
          <w:numId w:val="109"/>
        </w:numPr>
        <w:tabs>
          <w:tab w:val="left" w:pos="1596"/>
          <w:tab w:val="left" w:pos="1597"/>
        </w:tabs>
        <w:ind w:right="897"/>
        <w:rPr>
          <w:sz w:val="24"/>
        </w:rPr>
      </w:pPr>
      <w:r>
        <w:rPr>
          <w:sz w:val="24"/>
        </w:rPr>
        <w:t>experience</w:t>
      </w:r>
      <w:r>
        <w:rPr>
          <w:spacing w:val="40"/>
          <w:sz w:val="24"/>
        </w:rPr>
        <w:t xml:space="preserve"> </w:t>
      </w:r>
      <w:r>
        <w:rPr>
          <w:sz w:val="24"/>
        </w:rPr>
        <w:t>gained</w:t>
      </w:r>
      <w:r>
        <w:rPr>
          <w:spacing w:val="40"/>
          <w:sz w:val="24"/>
        </w:rPr>
        <w:t xml:space="preserve"> </w:t>
      </w:r>
      <w:r>
        <w:rPr>
          <w:sz w:val="24"/>
        </w:rPr>
        <w:t>through</w:t>
      </w:r>
      <w:r>
        <w:rPr>
          <w:spacing w:val="40"/>
          <w:sz w:val="24"/>
        </w:rPr>
        <w:t xml:space="preserve"> </w:t>
      </w:r>
      <w:r>
        <w:rPr>
          <w:sz w:val="24"/>
        </w:rPr>
        <w:t>job</w:t>
      </w:r>
      <w:r>
        <w:rPr>
          <w:spacing w:val="40"/>
          <w:sz w:val="24"/>
        </w:rPr>
        <w:t xml:space="preserve"> </w:t>
      </w:r>
      <w:r>
        <w:rPr>
          <w:sz w:val="24"/>
        </w:rPr>
        <w:t>roles</w:t>
      </w:r>
      <w:r>
        <w:rPr>
          <w:spacing w:val="40"/>
          <w:sz w:val="24"/>
        </w:rPr>
        <w:t xml:space="preserve"> </w:t>
      </w:r>
      <w:r>
        <w:rPr>
          <w:sz w:val="24"/>
        </w:rPr>
        <w:t>involving</w:t>
      </w:r>
      <w:r>
        <w:rPr>
          <w:spacing w:val="40"/>
          <w:sz w:val="24"/>
        </w:rPr>
        <w:t xml:space="preserve"> </w:t>
      </w:r>
      <w:r>
        <w:rPr>
          <w:sz w:val="24"/>
        </w:rPr>
        <w:t>participation</w:t>
      </w:r>
      <w:r>
        <w:rPr>
          <w:spacing w:val="40"/>
          <w:sz w:val="24"/>
        </w:rPr>
        <w:t xml:space="preserve"> </w:t>
      </w:r>
      <w:r>
        <w:rPr>
          <w:sz w:val="24"/>
        </w:rPr>
        <w:t>in</w:t>
      </w:r>
      <w:r>
        <w:rPr>
          <w:spacing w:val="40"/>
          <w:sz w:val="24"/>
        </w:rPr>
        <w:t xml:space="preserve"> </w:t>
      </w:r>
      <w:r>
        <w:rPr>
          <w:sz w:val="24"/>
        </w:rPr>
        <w:t>and</w:t>
      </w:r>
      <w:r>
        <w:rPr>
          <w:spacing w:val="40"/>
          <w:sz w:val="24"/>
        </w:rPr>
        <w:t xml:space="preserve"> </w:t>
      </w:r>
      <w:r>
        <w:rPr>
          <w:sz w:val="24"/>
        </w:rPr>
        <w:t>planning</w:t>
      </w:r>
      <w:r>
        <w:rPr>
          <w:spacing w:val="40"/>
          <w:sz w:val="24"/>
        </w:rPr>
        <w:t xml:space="preserve"> </w:t>
      </w:r>
      <w:r>
        <w:rPr>
          <w:sz w:val="24"/>
        </w:rPr>
        <w:t>for</w:t>
      </w:r>
      <w:r>
        <w:rPr>
          <w:spacing w:val="80"/>
          <w:sz w:val="24"/>
        </w:rPr>
        <w:t xml:space="preserve"> </w:t>
      </w:r>
      <w:r>
        <w:rPr>
          <w:sz w:val="24"/>
        </w:rPr>
        <w:t>Collective Training events.</w:t>
      </w:r>
    </w:p>
    <w:p w14:paraId="2D8AF150" w14:textId="77777777" w:rsidR="001C7EB0" w:rsidRDefault="001C7EB0">
      <w:pPr>
        <w:pStyle w:val="BodyText"/>
        <w:spacing w:before="11"/>
        <w:rPr>
          <w:sz w:val="23"/>
        </w:rPr>
      </w:pPr>
    </w:p>
    <w:p w14:paraId="46585D02" w14:textId="77777777" w:rsidR="001C7EB0" w:rsidRDefault="00000000">
      <w:pPr>
        <w:pStyle w:val="ListParagraph"/>
        <w:numPr>
          <w:ilvl w:val="0"/>
          <w:numId w:val="109"/>
        </w:numPr>
        <w:tabs>
          <w:tab w:val="left" w:pos="1596"/>
          <w:tab w:val="left" w:pos="1597"/>
        </w:tabs>
        <w:ind w:hanging="361"/>
        <w:rPr>
          <w:sz w:val="24"/>
        </w:rPr>
      </w:pPr>
      <w:r>
        <w:rPr>
          <w:sz w:val="24"/>
        </w:rPr>
        <w:t>Planning</w:t>
      </w:r>
      <w:r>
        <w:rPr>
          <w:spacing w:val="-4"/>
          <w:sz w:val="24"/>
        </w:rPr>
        <w:t xml:space="preserve"> </w:t>
      </w:r>
      <w:r>
        <w:rPr>
          <w:sz w:val="24"/>
        </w:rPr>
        <w:t>and</w:t>
      </w:r>
      <w:r>
        <w:rPr>
          <w:spacing w:val="-4"/>
          <w:sz w:val="24"/>
        </w:rPr>
        <w:t xml:space="preserve"> </w:t>
      </w:r>
      <w:r>
        <w:rPr>
          <w:sz w:val="24"/>
        </w:rPr>
        <w:t>Staff</w:t>
      </w:r>
      <w:r>
        <w:rPr>
          <w:spacing w:val="-3"/>
          <w:sz w:val="24"/>
        </w:rPr>
        <w:t xml:space="preserve"> </w:t>
      </w:r>
      <w:r>
        <w:rPr>
          <w:sz w:val="24"/>
        </w:rPr>
        <w:t>Training</w:t>
      </w:r>
      <w:r>
        <w:rPr>
          <w:spacing w:val="-2"/>
          <w:sz w:val="24"/>
        </w:rPr>
        <w:t xml:space="preserve"> Courses.</w:t>
      </w:r>
    </w:p>
    <w:p w14:paraId="46F4F27D" w14:textId="77777777" w:rsidR="001C7EB0" w:rsidRDefault="001C7EB0">
      <w:pPr>
        <w:pStyle w:val="BodyText"/>
        <w:spacing w:before="10"/>
        <w:rPr>
          <w:sz w:val="23"/>
        </w:rPr>
      </w:pPr>
    </w:p>
    <w:p w14:paraId="3E077A4E" w14:textId="77777777" w:rsidR="001C7EB0" w:rsidRDefault="00000000">
      <w:pPr>
        <w:pStyle w:val="ListParagraph"/>
        <w:numPr>
          <w:ilvl w:val="0"/>
          <w:numId w:val="109"/>
        </w:numPr>
        <w:tabs>
          <w:tab w:val="left" w:pos="1596"/>
          <w:tab w:val="left" w:pos="1597"/>
        </w:tabs>
        <w:ind w:hanging="361"/>
        <w:rPr>
          <w:sz w:val="24"/>
        </w:rPr>
      </w:pPr>
      <w:r>
        <w:rPr>
          <w:sz w:val="24"/>
        </w:rPr>
        <w:t>DSAT</w:t>
      </w:r>
      <w:r>
        <w:rPr>
          <w:spacing w:val="-1"/>
          <w:sz w:val="24"/>
        </w:rPr>
        <w:t xml:space="preserve"> </w:t>
      </w:r>
      <w:r>
        <w:rPr>
          <w:sz w:val="24"/>
        </w:rPr>
        <w:t>Training</w:t>
      </w:r>
      <w:r>
        <w:rPr>
          <w:spacing w:val="-2"/>
          <w:sz w:val="24"/>
        </w:rPr>
        <w:t xml:space="preserve"> Interventions</w:t>
      </w:r>
      <w:r>
        <w:rPr>
          <w:spacing w:val="-2"/>
          <w:position w:val="8"/>
          <w:sz w:val="16"/>
        </w:rPr>
        <w:t>33</w:t>
      </w:r>
      <w:r>
        <w:rPr>
          <w:spacing w:val="-2"/>
          <w:sz w:val="24"/>
        </w:rPr>
        <w:t>.</w:t>
      </w:r>
    </w:p>
    <w:p w14:paraId="3FEBD475" w14:textId="77777777" w:rsidR="001C7EB0" w:rsidRDefault="001C7EB0">
      <w:pPr>
        <w:pStyle w:val="BodyText"/>
        <w:rPr>
          <w:sz w:val="20"/>
        </w:rPr>
      </w:pPr>
    </w:p>
    <w:p w14:paraId="55426957" w14:textId="77777777" w:rsidR="001C7EB0" w:rsidRDefault="001C7EB0">
      <w:pPr>
        <w:pStyle w:val="BodyText"/>
        <w:rPr>
          <w:sz w:val="20"/>
        </w:rPr>
      </w:pPr>
    </w:p>
    <w:p w14:paraId="6FD00A77" w14:textId="77777777" w:rsidR="001C7EB0" w:rsidRDefault="001C7EB0">
      <w:pPr>
        <w:pStyle w:val="BodyText"/>
        <w:rPr>
          <w:sz w:val="20"/>
        </w:rPr>
      </w:pPr>
    </w:p>
    <w:p w14:paraId="1B2E6B99" w14:textId="77777777" w:rsidR="001C7EB0" w:rsidRDefault="001C7EB0">
      <w:pPr>
        <w:pStyle w:val="BodyText"/>
        <w:rPr>
          <w:sz w:val="20"/>
        </w:rPr>
      </w:pPr>
    </w:p>
    <w:p w14:paraId="5EE28381" w14:textId="77777777" w:rsidR="001C7EB0" w:rsidRDefault="001C7EB0">
      <w:pPr>
        <w:pStyle w:val="BodyText"/>
        <w:rPr>
          <w:sz w:val="20"/>
        </w:rPr>
      </w:pPr>
    </w:p>
    <w:p w14:paraId="32DBCB2C" w14:textId="77777777" w:rsidR="001C7EB0" w:rsidRDefault="001C7EB0">
      <w:pPr>
        <w:pStyle w:val="BodyText"/>
        <w:rPr>
          <w:sz w:val="20"/>
        </w:rPr>
      </w:pPr>
    </w:p>
    <w:p w14:paraId="350E329F" w14:textId="77777777" w:rsidR="001C7EB0" w:rsidRDefault="001C7EB0">
      <w:pPr>
        <w:pStyle w:val="BodyText"/>
        <w:rPr>
          <w:sz w:val="20"/>
        </w:rPr>
      </w:pPr>
    </w:p>
    <w:p w14:paraId="7CB8DD38" w14:textId="77777777" w:rsidR="001C7EB0" w:rsidRDefault="001C7EB0">
      <w:pPr>
        <w:pStyle w:val="BodyText"/>
        <w:rPr>
          <w:sz w:val="20"/>
        </w:rPr>
      </w:pPr>
    </w:p>
    <w:p w14:paraId="5B0B96EB" w14:textId="77777777" w:rsidR="001C7EB0" w:rsidRDefault="001C7EB0">
      <w:pPr>
        <w:pStyle w:val="BodyText"/>
        <w:rPr>
          <w:sz w:val="20"/>
        </w:rPr>
      </w:pPr>
    </w:p>
    <w:p w14:paraId="66A98CA9" w14:textId="77777777" w:rsidR="001C7EB0" w:rsidRDefault="001C7EB0">
      <w:pPr>
        <w:pStyle w:val="BodyText"/>
        <w:rPr>
          <w:sz w:val="20"/>
        </w:rPr>
      </w:pPr>
    </w:p>
    <w:p w14:paraId="118620B0" w14:textId="77777777" w:rsidR="001C7EB0" w:rsidRDefault="001C7EB0">
      <w:pPr>
        <w:pStyle w:val="BodyText"/>
        <w:rPr>
          <w:sz w:val="20"/>
        </w:rPr>
      </w:pPr>
    </w:p>
    <w:p w14:paraId="61A0CBFD" w14:textId="77777777" w:rsidR="001C7EB0" w:rsidRDefault="001C7EB0">
      <w:pPr>
        <w:pStyle w:val="BodyText"/>
        <w:rPr>
          <w:sz w:val="20"/>
        </w:rPr>
      </w:pPr>
    </w:p>
    <w:p w14:paraId="70BE90C2" w14:textId="77777777" w:rsidR="001C7EB0" w:rsidRDefault="001C7EB0">
      <w:pPr>
        <w:pStyle w:val="BodyText"/>
        <w:rPr>
          <w:sz w:val="20"/>
        </w:rPr>
      </w:pPr>
    </w:p>
    <w:p w14:paraId="59C4593D" w14:textId="77777777" w:rsidR="001C7EB0" w:rsidRDefault="001C7EB0">
      <w:pPr>
        <w:pStyle w:val="BodyText"/>
        <w:rPr>
          <w:sz w:val="20"/>
        </w:rPr>
      </w:pPr>
    </w:p>
    <w:p w14:paraId="5CA04F40" w14:textId="77777777" w:rsidR="001C7EB0" w:rsidRDefault="001C7EB0">
      <w:pPr>
        <w:pStyle w:val="BodyText"/>
        <w:rPr>
          <w:sz w:val="20"/>
        </w:rPr>
      </w:pPr>
    </w:p>
    <w:p w14:paraId="0D0D3F24" w14:textId="77777777" w:rsidR="001C7EB0" w:rsidRDefault="001C7EB0">
      <w:pPr>
        <w:pStyle w:val="BodyText"/>
        <w:rPr>
          <w:sz w:val="20"/>
        </w:rPr>
      </w:pPr>
    </w:p>
    <w:p w14:paraId="503C0957" w14:textId="77777777" w:rsidR="001C7EB0" w:rsidRDefault="001C7EB0">
      <w:pPr>
        <w:pStyle w:val="BodyText"/>
        <w:rPr>
          <w:sz w:val="20"/>
        </w:rPr>
      </w:pPr>
    </w:p>
    <w:p w14:paraId="2A3F3077" w14:textId="77777777" w:rsidR="001C7EB0" w:rsidRDefault="001C7EB0">
      <w:pPr>
        <w:pStyle w:val="BodyText"/>
        <w:rPr>
          <w:sz w:val="20"/>
        </w:rPr>
      </w:pPr>
    </w:p>
    <w:p w14:paraId="5533013F" w14:textId="77777777" w:rsidR="001C7EB0" w:rsidRDefault="001C7EB0">
      <w:pPr>
        <w:pStyle w:val="BodyText"/>
        <w:rPr>
          <w:sz w:val="20"/>
        </w:rPr>
      </w:pPr>
    </w:p>
    <w:p w14:paraId="20C3BAAF" w14:textId="77777777" w:rsidR="001C7EB0" w:rsidRDefault="001C7EB0">
      <w:pPr>
        <w:pStyle w:val="BodyText"/>
        <w:rPr>
          <w:sz w:val="20"/>
        </w:rPr>
      </w:pPr>
    </w:p>
    <w:p w14:paraId="0FDD9B87" w14:textId="77777777" w:rsidR="001C7EB0" w:rsidRDefault="001C7EB0">
      <w:pPr>
        <w:pStyle w:val="BodyText"/>
        <w:rPr>
          <w:sz w:val="20"/>
        </w:rPr>
      </w:pPr>
    </w:p>
    <w:p w14:paraId="43A43640" w14:textId="77777777" w:rsidR="001C7EB0" w:rsidRDefault="001C7EB0">
      <w:pPr>
        <w:pStyle w:val="BodyText"/>
        <w:rPr>
          <w:sz w:val="20"/>
        </w:rPr>
      </w:pPr>
    </w:p>
    <w:p w14:paraId="0DC21589" w14:textId="77777777" w:rsidR="001C7EB0" w:rsidRDefault="001C7EB0">
      <w:pPr>
        <w:pStyle w:val="BodyText"/>
        <w:rPr>
          <w:sz w:val="20"/>
        </w:rPr>
      </w:pPr>
    </w:p>
    <w:p w14:paraId="69C0EBE7" w14:textId="77777777" w:rsidR="001C7EB0" w:rsidRDefault="001C7EB0">
      <w:pPr>
        <w:pStyle w:val="BodyText"/>
        <w:rPr>
          <w:sz w:val="20"/>
        </w:rPr>
      </w:pPr>
    </w:p>
    <w:p w14:paraId="2926F388" w14:textId="77777777" w:rsidR="001C7EB0" w:rsidRDefault="001C7EB0">
      <w:pPr>
        <w:pStyle w:val="BodyText"/>
        <w:rPr>
          <w:sz w:val="20"/>
        </w:rPr>
      </w:pPr>
    </w:p>
    <w:p w14:paraId="5659707C" w14:textId="77777777" w:rsidR="001C7EB0" w:rsidRDefault="001C7EB0">
      <w:pPr>
        <w:pStyle w:val="BodyText"/>
        <w:rPr>
          <w:sz w:val="20"/>
        </w:rPr>
      </w:pPr>
    </w:p>
    <w:p w14:paraId="403D3B36" w14:textId="77777777" w:rsidR="001C7EB0" w:rsidRDefault="001C7EB0">
      <w:pPr>
        <w:pStyle w:val="BodyText"/>
        <w:rPr>
          <w:sz w:val="20"/>
        </w:rPr>
      </w:pPr>
    </w:p>
    <w:p w14:paraId="08154B41" w14:textId="77777777" w:rsidR="001C7EB0" w:rsidRDefault="001C7EB0">
      <w:pPr>
        <w:pStyle w:val="BodyText"/>
        <w:rPr>
          <w:sz w:val="20"/>
        </w:rPr>
      </w:pPr>
    </w:p>
    <w:p w14:paraId="33F4BEC7" w14:textId="77777777" w:rsidR="001C7EB0" w:rsidRDefault="001C7EB0">
      <w:pPr>
        <w:pStyle w:val="BodyText"/>
        <w:rPr>
          <w:sz w:val="20"/>
        </w:rPr>
      </w:pPr>
    </w:p>
    <w:p w14:paraId="4F479AAE" w14:textId="77777777" w:rsidR="001C7EB0" w:rsidRDefault="001C7EB0">
      <w:pPr>
        <w:pStyle w:val="BodyText"/>
        <w:rPr>
          <w:sz w:val="20"/>
        </w:rPr>
      </w:pPr>
    </w:p>
    <w:p w14:paraId="0905DC82" w14:textId="77777777" w:rsidR="001C7EB0" w:rsidRDefault="001C7EB0">
      <w:pPr>
        <w:pStyle w:val="BodyText"/>
        <w:rPr>
          <w:sz w:val="20"/>
        </w:rPr>
      </w:pPr>
    </w:p>
    <w:p w14:paraId="40E90BCB" w14:textId="77777777" w:rsidR="001C7EB0" w:rsidRDefault="001C7EB0">
      <w:pPr>
        <w:pStyle w:val="BodyText"/>
        <w:rPr>
          <w:sz w:val="20"/>
        </w:rPr>
      </w:pPr>
    </w:p>
    <w:p w14:paraId="477636CC" w14:textId="77777777" w:rsidR="001C7EB0" w:rsidRDefault="001C7EB0">
      <w:pPr>
        <w:pStyle w:val="BodyText"/>
        <w:rPr>
          <w:sz w:val="20"/>
        </w:rPr>
      </w:pPr>
    </w:p>
    <w:p w14:paraId="1D2117F6" w14:textId="77777777" w:rsidR="001C7EB0" w:rsidRDefault="001C7EB0">
      <w:pPr>
        <w:pStyle w:val="BodyText"/>
        <w:rPr>
          <w:sz w:val="20"/>
        </w:rPr>
      </w:pPr>
    </w:p>
    <w:p w14:paraId="19A108C5" w14:textId="77777777" w:rsidR="001C7EB0" w:rsidRDefault="001C7EB0">
      <w:pPr>
        <w:pStyle w:val="BodyText"/>
        <w:rPr>
          <w:sz w:val="20"/>
        </w:rPr>
      </w:pPr>
    </w:p>
    <w:p w14:paraId="51DA1D38" w14:textId="77777777" w:rsidR="001C7EB0" w:rsidRDefault="001C7EB0">
      <w:pPr>
        <w:pStyle w:val="BodyText"/>
        <w:rPr>
          <w:sz w:val="20"/>
        </w:rPr>
      </w:pPr>
    </w:p>
    <w:p w14:paraId="379FDB44" w14:textId="77777777" w:rsidR="001C7EB0" w:rsidRDefault="001C7EB0">
      <w:pPr>
        <w:pStyle w:val="BodyText"/>
        <w:rPr>
          <w:sz w:val="20"/>
        </w:rPr>
      </w:pPr>
    </w:p>
    <w:p w14:paraId="0AAB8517" w14:textId="77777777" w:rsidR="001C7EB0" w:rsidRDefault="001C7EB0">
      <w:pPr>
        <w:pStyle w:val="BodyText"/>
        <w:rPr>
          <w:sz w:val="20"/>
        </w:rPr>
      </w:pPr>
    </w:p>
    <w:p w14:paraId="711D7E79" w14:textId="3CD1143C" w:rsidR="001C7EB0" w:rsidRDefault="00200D3F">
      <w:pPr>
        <w:pStyle w:val="BodyText"/>
        <w:spacing w:before="1"/>
        <w:rPr>
          <w:sz w:val="25"/>
        </w:rPr>
      </w:pPr>
      <w:r>
        <w:rPr>
          <w:noProof/>
        </w:rPr>
        <mc:AlternateContent>
          <mc:Choice Requires="wps">
            <w:drawing>
              <wp:anchor distT="0" distB="0" distL="0" distR="0" simplePos="0" relativeHeight="487598080" behindDoc="1" locked="0" layoutInCell="1" allowOverlap="1" wp14:anchorId="7E854A66" wp14:editId="124A05E6">
                <wp:simplePos x="0" y="0"/>
                <wp:positionH relativeFrom="page">
                  <wp:posOffset>719455</wp:posOffset>
                </wp:positionH>
                <wp:positionV relativeFrom="paragraph">
                  <wp:posOffset>198755</wp:posOffset>
                </wp:positionV>
                <wp:extent cx="1829435" cy="7620"/>
                <wp:effectExtent l="0" t="0" r="0" b="0"/>
                <wp:wrapTopAndBottom/>
                <wp:docPr id="397970282" name="docshape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DCE6DF" id="docshape42" o:spid="_x0000_s1026" style="position:absolute;margin-left:56.65pt;margin-top:15.65pt;width:144.05pt;height:.6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" fillcolor="black" stroked="f">
                <w10:wrap type="topAndBottom" anchorx="page"/>
              </v:rect>
            </w:pict>
          </mc:Fallback>
        </mc:AlternateContent>
      </w:r>
    </w:p>
    <w:p w14:paraId="1389CDDD" w14:textId="77777777" w:rsidR="001C7EB0" w:rsidRDefault="00000000">
      <w:pPr>
        <w:spacing w:before="100"/>
        <w:ind w:left="892" w:right="890"/>
        <w:jc w:val="both"/>
        <w:rPr>
          <w:sz w:val="20"/>
        </w:rPr>
      </w:pPr>
      <w:r>
        <w:rPr>
          <w:position w:val="6"/>
          <w:sz w:val="13"/>
        </w:rPr>
        <w:t xml:space="preserve">33 </w:t>
      </w:r>
      <w:r>
        <w:rPr>
          <w:sz w:val="20"/>
        </w:rPr>
        <w:t>Current DSAT Training Interventions (covering Analysis, Design and Assurance activities) are focused on Individual Training. Personnel involved in CT planning, design, delivery and assurance would benefit from attendance</w:t>
      </w:r>
      <w:r>
        <w:rPr>
          <w:spacing w:val="-11"/>
          <w:sz w:val="20"/>
        </w:rPr>
        <w:t xml:space="preserve"> </w:t>
      </w:r>
      <w:r>
        <w:rPr>
          <w:sz w:val="20"/>
        </w:rPr>
        <w:t>on</w:t>
      </w:r>
      <w:r>
        <w:rPr>
          <w:spacing w:val="-13"/>
          <w:sz w:val="20"/>
        </w:rPr>
        <w:t xml:space="preserve"> </w:t>
      </w:r>
      <w:r>
        <w:rPr>
          <w:sz w:val="20"/>
        </w:rPr>
        <w:t>these</w:t>
      </w:r>
      <w:r>
        <w:rPr>
          <w:spacing w:val="-13"/>
          <w:sz w:val="20"/>
        </w:rPr>
        <w:t xml:space="preserve"> </w:t>
      </w:r>
      <w:r>
        <w:rPr>
          <w:sz w:val="20"/>
        </w:rPr>
        <w:t>courses</w:t>
      </w:r>
      <w:r>
        <w:rPr>
          <w:spacing w:val="-12"/>
          <w:sz w:val="20"/>
        </w:rPr>
        <w:t xml:space="preserve"> </w:t>
      </w:r>
      <w:r>
        <w:rPr>
          <w:sz w:val="20"/>
        </w:rPr>
        <w:t>(run</w:t>
      </w:r>
      <w:r>
        <w:rPr>
          <w:spacing w:val="-13"/>
          <w:sz w:val="20"/>
        </w:rPr>
        <w:t xml:space="preserve"> </w:t>
      </w:r>
      <w:r>
        <w:rPr>
          <w:sz w:val="20"/>
        </w:rPr>
        <w:t>by</w:t>
      </w:r>
      <w:r>
        <w:rPr>
          <w:spacing w:val="-12"/>
          <w:sz w:val="20"/>
        </w:rPr>
        <w:t xml:space="preserve"> </w:t>
      </w:r>
      <w:r>
        <w:rPr>
          <w:sz w:val="20"/>
        </w:rPr>
        <w:t>the</w:t>
      </w:r>
      <w:r>
        <w:rPr>
          <w:spacing w:val="-11"/>
          <w:sz w:val="20"/>
        </w:rPr>
        <w:t xml:space="preserve"> </w:t>
      </w:r>
      <w:r>
        <w:rPr>
          <w:sz w:val="20"/>
        </w:rPr>
        <w:t>Defence</w:t>
      </w:r>
      <w:r>
        <w:rPr>
          <w:spacing w:val="-11"/>
          <w:sz w:val="20"/>
        </w:rPr>
        <w:t xml:space="preserve"> </w:t>
      </w:r>
      <w:r>
        <w:rPr>
          <w:sz w:val="20"/>
        </w:rPr>
        <w:t>Centre</w:t>
      </w:r>
      <w:r>
        <w:rPr>
          <w:spacing w:val="-13"/>
          <w:sz w:val="20"/>
        </w:rPr>
        <w:t xml:space="preserve"> </w:t>
      </w:r>
      <w:r>
        <w:rPr>
          <w:sz w:val="20"/>
        </w:rPr>
        <w:t>for</w:t>
      </w:r>
      <w:r>
        <w:rPr>
          <w:spacing w:val="-12"/>
          <w:sz w:val="20"/>
        </w:rPr>
        <w:t xml:space="preserve"> </w:t>
      </w:r>
      <w:r>
        <w:rPr>
          <w:sz w:val="20"/>
        </w:rPr>
        <w:t>Training</w:t>
      </w:r>
      <w:r>
        <w:rPr>
          <w:spacing w:val="-11"/>
          <w:sz w:val="20"/>
        </w:rPr>
        <w:t xml:space="preserve"> </w:t>
      </w:r>
      <w:r>
        <w:rPr>
          <w:sz w:val="20"/>
        </w:rPr>
        <w:t>Support),</w:t>
      </w:r>
      <w:r>
        <w:rPr>
          <w:spacing w:val="-2"/>
          <w:sz w:val="20"/>
        </w:rPr>
        <w:t xml:space="preserve"> </w:t>
      </w:r>
      <w:r>
        <w:rPr>
          <w:sz w:val="20"/>
        </w:rPr>
        <w:t>as</w:t>
      </w:r>
      <w:r>
        <w:rPr>
          <w:spacing w:val="-12"/>
          <w:sz w:val="20"/>
        </w:rPr>
        <w:t xml:space="preserve"> </w:t>
      </w:r>
      <w:r>
        <w:rPr>
          <w:sz w:val="20"/>
        </w:rPr>
        <w:t>specific</w:t>
      </w:r>
      <w:r>
        <w:rPr>
          <w:spacing w:val="-11"/>
          <w:sz w:val="20"/>
        </w:rPr>
        <w:t xml:space="preserve"> </w:t>
      </w:r>
      <w:r>
        <w:rPr>
          <w:sz w:val="20"/>
        </w:rPr>
        <w:t>CT-focused</w:t>
      </w:r>
      <w:r>
        <w:rPr>
          <w:spacing w:val="-11"/>
          <w:sz w:val="20"/>
        </w:rPr>
        <w:t xml:space="preserve"> </w:t>
      </w:r>
      <w:r>
        <w:rPr>
          <w:sz w:val="20"/>
        </w:rPr>
        <w:t>training interventions are yet to be developed.</w:t>
      </w:r>
    </w:p>
    <w:p w14:paraId="28AB4BF6" w14:textId="77777777" w:rsidR="001C7EB0" w:rsidRDefault="001C7EB0">
      <w:pPr>
        <w:jc w:val="both"/>
        <w:rPr>
          <w:sz w:val="20"/>
        </w:rPr>
        <w:sectPr w:rsidR="001C7EB0">
          <w:pgSz w:w="11910" w:h="16840"/>
          <w:pgMar w:top="2260" w:right="240" w:bottom="680" w:left="240" w:header="739" w:footer="480" w:gutter="0"/>
          <w:cols w:space="720"/>
        </w:sectPr>
      </w:pPr>
    </w:p>
    <w:p w14:paraId="4E8DEA71" w14:textId="77777777" w:rsidR="001C7EB0" w:rsidRDefault="001C7EB0">
      <w:pPr>
        <w:pStyle w:val="BodyText"/>
        <w:spacing w:before="2"/>
      </w:pPr>
    </w:p>
    <w:p w14:paraId="3567D53B" w14:textId="35962D21" w:rsidR="001C7EB0" w:rsidRDefault="00200D3F">
      <w:pPr>
        <w:pStyle w:val="BodyText"/>
        <w:spacing w:line="28" w:lineRule="exact"/>
        <w:ind w:left="864"/>
        <w:rPr>
          <w:sz w:val="2"/>
        </w:rPr>
      </w:pPr>
      <w:r>
        <w:rPr>
          <w:noProof/>
          <w:sz w:val="2"/>
        </w:rPr>
        <mc:AlternateContent>
          <mc:Choice Requires="wpg">
            <w:drawing>
              <wp:inline distT="0" distB="0" distL="0" distR="0" wp14:anchorId="5A842317" wp14:editId="384120DA">
                <wp:extent cx="6158865" cy="18415"/>
                <wp:effectExtent l="0" t="0" r="3810" b="635"/>
                <wp:docPr id="1298350538"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865" cy="18415"/>
                          <a:chOff x="0" y="0"/>
                          <a:chExt cx="9699" cy="29"/>
                        </a:xfrm>
                      </wpg:grpSpPr>
                      <wps:wsp>
                        <wps:cNvPr id="2128715893" name="docshape44"/>
                        <wps:cNvSpPr>
                          <a:spLocks noChangeArrowheads="1"/>
                        </wps:cNvSpPr>
                        <wps:spPr bwMode="auto">
                          <a:xfrm>
                            <a:off x="0" y="0"/>
                            <a:ext cx="969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C0C79AD" id="docshapegroup43" o:spid="_x0000_s1026" style="width:484.95pt;height:1.45pt;mso-position-horizontal-relative:char;mso-position-vertical-relative:line" coordsize="96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">
                <v:rect id="docshape44" o:spid="_x0000_s1027" style="position:absolute;width:969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" fillcolor="black" stroked="f"/>
                <w10:anchorlock/>
              </v:group>
            </w:pict>
          </mc:Fallback>
        </mc:AlternateContent>
      </w:r>
    </w:p>
    <w:p w14:paraId="6B6C0CA7" w14:textId="77777777" w:rsidR="001C7EB0" w:rsidRDefault="00000000">
      <w:pPr>
        <w:pStyle w:val="Heading4"/>
        <w:numPr>
          <w:ilvl w:val="0"/>
          <w:numId w:val="118"/>
        </w:numPr>
        <w:tabs>
          <w:tab w:val="left" w:pos="1325"/>
          <w:tab w:val="left" w:pos="1326"/>
        </w:tabs>
        <w:spacing w:before="92"/>
        <w:ind w:hanging="434"/>
        <w:jc w:val="left"/>
      </w:pPr>
      <w:bookmarkStart w:id="7" w:name="_bookmark7"/>
      <w:bookmarkEnd w:id="7"/>
      <w:r>
        <w:t>Defence</w:t>
      </w:r>
      <w:r>
        <w:rPr>
          <w:spacing w:val="-2"/>
        </w:rPr>
        <w:t xml:space="preserve"> </w:t>
      </w:r>
      <w:r>
        <w:t>Guidance</w:t>
      </w:r>
      <w:r>
        <w:rPr>
          <w:spacing w:val="-3"/>
        </w:rPr>
        <w:t xml:space="preserve"> </w:t>
      </w:r>
      <w:r>
        <w:t>on</w:t>
      </w:r>
      <w:r>
        <w:rPr>
          <w:spacing w:val="1"/>
        </w:rPr>
        <w:t xml:space="preserve"> </w:t>
      </w:r>
      <w:r>
        <w:t>Training</w:t>
      </w:r>
      <w:r>
        <w:rPr>
          <w:spacing w:val="-1"/>
        </w:rPr>
        <w:t xml:space="preserve"> </w:t>
      </w:r>
      <w:r>
        <w:rPr>
          <w:spacing w:val="-2"/>
        </w:rPr>
        <w:t>Analysis</w:t>
      </w:r>
    </w:p>
    <w:p w14:paraId="2B2E42CD" w14:textId="36F868F7" w:rsidR="001C7EB0" w:rsidRDefault="00200D3F">
      <w:pPr>
        <w:pStyle w:val="BodyText"/>
        <w:spacing w:before="10"/>
        <w:rPr>
          <w:b/>
          <w:sz w:val="6"/>
        </w:rPr>
      </w:pPr>
      <w:r>
        <w:rPr>
          <w:noProof/>
        </w:rPr>
        <mc:AlternateContent>
          <mc:Choice Requires="wps">
            <w:drawing>
              <wp:anchor distT="0" distB="0" distL="0" distR="0" simplePos="0" relativeHeight="487599104" behindDoc="1" locked="0" layoutInCell="1" allowOverlap="1" wp14:anchorId="17D2E75B" wp14:editId="2BAD6B41">
                <wp:simplePos x="0" y="0"/>
                <wp:positionH relativeFrom="page">
                  <wp:posOffset>701040</wp:posOffset>
                </wp:positionH>
                <wp:positionV relativeFrom="paragraph">
                  <wp:posOffset>65405</wp:posOffset>
                </wp:positionV>
                <wp:extent cx="6158230" cy="18415"/>
                <wp:effectExtent l="0" t="0" r="0" b="0"/>
                <wp:wrapTopAndBottom/>
                <wp:docPr id="379581137" name="docshape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5FCFF" id="docshape45" o:spid="_x0000_s1026" style="position:absolute;margin-left:55.2pt;margin-top:5.15pt;width:484.9pt;height:1.4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" fillcolor="black" stroked="f">
                <w10:wrap type="topAndBottom" anchorx="page"/>
              </v:rect>
            </w:pict>
          </mc:Fallback>
        </mc:AlternateContent>
      </w:r>
    </w:p>
    <w:p w14:paraId="28C58E1D" w14:textId="77777777" w:rsidR="001C7EB0" w:rsidRDefault="001C7EB0">
      <w:pPr>
        <w:pStyle w:val="BodyText"/>
        <w:rPr>
          <w:b/>
          <w:sz w:val="25"/>
        </w:rPr>
      </w:pPr>
    </w:p>
    <w:p w14:paraId="3DE9A7A2" w14:textId="77777777" w:rsidR="001C7EB0" w:rsidRDefault="00000000">
      <w:pPr>
        <w:spacing w:before="92"/>
        <w:ind w:left="892"/>
        <w:rPr>
          <w:b/>
          <w:sz w:val="24"/>
        </w:rPr>
      </w:pPr>
      <w:r>
        <w:rPr>
          <w:b/>
          <w:sz w:val="24"/>
        </w:rPr>
        <w:t>Policy</w:t>
      </w:r>
      <w:r>
        <w:rPr>
          <w:b/>
          <w:spacing w:val="-3"/>
          <w:sz w:val="24"/>
        </w:rPr>
        <w:t xml:space="preserve"> </w:t>
      </w:r>
      <w:r>
        <w:rPr>
          <w:b/>
          <w:sz w:val="24"/>
        </w:rPr>
        <w:t>Sponsor:</w:t>
      </w:r>
      <w:r>
        <w:rPr>
          <w:b/>
          <w:spacing w:val="-3"/>
          <w:sz w:val="24"/>
        </w:rPr>
        <w:t xml:space="preserve"> </w:t>
      </w:r>
      <w:r>
        <w:rPr>
          <w:b/>
          <w:sz w:val="24"/>
        </w:rPr>
        <w:t xml:space="preserve">TSLD, </w:t>
      </w:r>
      <w:r>
        <w:rPr>
          <w:b/>
          <w:spacing w:val="-5"/>
          <w:sz w:val="24"/>
        </w:rPr>
        <w:t>CDP</w:t>
      </w:r>
    </w:p>
    <w:p w14:paraId="47D0B510" w14:textId="6043ED78" w:rsidR="001C7EB0" w:rsidRDefault="00200D3F">
      <w:pPr>
        <w:pStyle w:val="BodyText"/>
        <w:spacing w:before="10"/>
        <w:rPr>
          <w:b/>
          <w:sz w:val="21"/>
        </w:rPr>
      </w:pPr>
      <w:r>
        <w:rPr>
          <w:noProof/>
        </w:rPr>
        <mc:AlternateContent>
          <mc:Choice Requires="wps">
            <w:drawing>
              <wp:anchor distT="0" distB="0" distL="0" distR="0" simplePos="0" relativeHeight="487599616" behindDoc="1" locked="0" layoutInCell="1" allowOverlap="1" wp14:anchorId="11025192" wp14:editId="6B1358D6">
                <wp:simplePos x="0" y="0"/>
                <wp:positionH relativeFrom="page">
                  <wp:posOffset>701040</wp:posOffset>
                </wp:positionH>
                <wp:positionV relativeFrom="paragraph">
                  <wp:posOffset>175260</wp:posOffset>
                </wp:positionV>
                <wp:extent cx="6158865" cy="1577975"/>
                <wp:effectExtent l="0" t="0" r="0" b="0"/>
                <wp:wrapTopAndBottom/>
                <wp:docPr id="1522844379"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865" cy="15779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C40232" w14:textId="77777777" w:rsidR="001C7EB0" w:rsidRDefault="00000000">
                            <w:pPr>
                              <w:ind w:left="28" w:right="25"/>
                              <w:jc w:val="both"/>
                              <w:rPr>
                                <w:i/>
                                <w:color w:val="000000"/>
                                <w:sz w:val="24"/>
                              </w:rPr>
                            </w:pPr>
                            <w:r>
                              <w:rPr>
                                <w:i/>
                                <w:color w:val="000000"/>
                                <w:sz w:val="24"/>
                              </w:rPr>
                              <w:t>Note</w:t>
                            </w:r>
                            <w:r>
                              <w:rPr>
                                <w:i/>
                                <w:color w:val="000000"/>
                                <w:spacing w:val="-7"/>
                                <w:sz w:val="24"/>
                              </w:rPr>
                              <w:t xml:space="preserve"> </w:t>
                            </w:r>
                            <w:r>
                              <w:rPr>
                                <w:i/>
                                <w:color w:val="000000"/>
                                <w:sz w:val="24"/>
                              </w:rPr>
                              <w:t>that</w:t>
                            </w:r>
                            <w:r>
                              <w:rPr>
                                <w:i/>
                                <w:color w:val="000000"/>
                                <w:spacing w:val="-7"/>
                                <w:sz w:val="24"/>
                              </w:rPr>
                              <w:t xml:space="preserve"> </w:t>
                            </w:r>
                            <w:r>
                              <w:rPr>
                                <w:i/>
                                <w:color w:val="000000"/>
                                <w:sz w:val="24"/>
                              </w:rPr>
                              <w:t>Collective</w:t>
                            </w:r>
                            <w:r>
                              <w:rPr>
                                <w:i/>
                                <w:color w:val="000000"/>
                                <w:spacing w:val="-7"/>
                                <w:sz w:val="24"/>
                              </w:rPr>
                              <w:t xml:space="preserve"> </w:t>
                            </w:r>
                            <w:r>
                              <w:rPr>
                                <w:i/>
                                <w:color w:val="000000"/>
                                <w:sz w:val="24"/>
                              </w:rPr>
                              <w:t>Training</w:t>
                            </w:r>
                            <w:r>
                              <w:rPr>
                                <w:i/>
                                <w:color w:val="000000"/>
                                <w:spacing w:val="-7"/>
                                <w:sz w:val="24"/>
                              </w:rPr>
                              <w:t xml:space="preserve"> </w:t>
                            </w:r>
                            <w:r>
                              <w:rPr>
                                <w:i/>
                                <w:color w:val="000000"/>
                                <w:sz w:val="24"/>
                              </w:rPr>
                              <w:t>Guidance</w:t>
                            </w:r>
                            <w:r>
                              <w:rPr>
                                <w:i/>
                                <w:color w:val="000000"/>
                                <w:spacing w:val="-7"/>
                                <w:sz w:val="24"/>
                              </w:rPr>
                              <w:t xml:space="preserve"> </w:t>
                            </w:r>
                            <w:r>
                              <w:rPr>
                                <w:i/>
                                <w:color w:val="000000"/>
                                <w:sz w:val="24"/>
                              </w:rPr>
                              <w:t>provides</w:t>
                            </w:r>
                            <w:r>
                              <w:rPr>
                                <w:i/>
                                <w:color w:val="000000"/>
                                <w:spacing w:val="-8"/>
                                <w:sz w:val="24"/>
                              </w:rPr>
                              <w:t xml:space="preserve"> </w:t>
                            </w:r>
                            <w:r>
                              <w:rPr>
                                <w:i/>
                                <w:color w:val="000000"/>
                                <w:sz w:val="24"/>
                              </w:rPr>
                              <w:t>a</w:t>
                            </w:r>
                            <w:r>
                              <w:rPr>
                                <w:i/>
                                <w:color w:val="000000"/>
                                <w:spacing w:val="-7"/>
                                <w:sz w:val="24"/>
                              </w:rPr>
                              <w:t xml:space="preserve"> </w:t>
                            </w:r>
                            <w:r>
                              <w:rPr>
                                <w:i/>
                                <w:color w:val="000000"/>
                                <w:sz w:val="24"/>
                              </w:rPr>
                              <w:t>set</w:t>
                            </w:r>
                            <w:r>
                              <w:rPr>
                                <w:i/>
                                <w:color w:val="000000"/>
                                <w:spacing w:val="-7"/>
                                <w:sz w:val="24"/>
                              </w:rPr>
                              <w:t xml:space="preserve"> </w:t>
                            </w:r>
                            <w:r>
                              <w:rPr>
                                <w:i/>
                                <w:color w:val="000000"/>
                                <w:sz w:val="24"/>
                              </w:rPr>
                              <w:t>of</w:t>
                            </w:r>
                            <w:r>
                              <w:rPr>
                                <w:i/>
                                <w:color w:val="000000"/>
                                <w:spacing w:val="-7"/>
                                <w:sz w:val="24"/>
                              </w:rPr>
                              <w:t xml:space="preserve"> </w:t>
                            </w:r>
                            <w:r>
                              <w:rPr>
                                <w:i/>
                                <w:color w:val="000000"/>
                                <w:sz w:val="24"/>
                              </w:rPr>
                              <w:t>generic</w:t>
                            </w:r>
                            <w:r>
                              <w:rPr>
                                <w:i/>
                                <w:color w:val="000000"/>
                                <w:spacing w:val="-8"/>
                                <w:sz w:val="24"/>
                              </w:rPr>
                              <w:t xml:space="preserve"> </w:t>
                            </w:r>
                            <w:r>
                              <w:rPr>
                                <w:i/>
                                <w:color w:val="000000"/>
                                <w:sz w:val="24"/>
                              </w:rPr>
                              <w:t>processes</w:t>
                            </w:r>
                            <w:r>
                              <w:rPr>
                                <w:i/>
                                <w:color w:val="000000"/>
                                <w:spacing w:val="-8"/>
                                <w:sz w:val="24"/>
                              </w:rPr>
                              <w:t xml:space="preserve"> </w:t>
                            </w:r>
                            <w:r>
                              <w:rPr>
                                <w:i/>
                                <w:color w:val="000000"/>
                                <w:sz w:val="24"/>
                              </w:rPr>
                              <w:t>and</w:t>
                            </w:r>
                            <w:r>
                              <w:rPr>
                                <w:i/>
                                <w:color w:val="000000"/>
                                <w:spacing w:val="-7"/>
                                <w:sz w:val="24"/>
                              </w:rPr>
                              <w:t xml:space="preserve"> </w:t>
                            </w:r>
                            <w:r>
                              <w:rPr>
                                <w:i/>
                                <w:color w:val="000000"/>
                                <w:sz w:val="24"/>
                              </w:rPr>
                              <w:t>procedures to build on the mandated Collective Training Policy Direction set out at Chapter 2. It is recognised, however, that the scope and needs of Collective Training across Defence are wide</w:t>
                            </w:r>
                            <w:r>
                              <w:rPr>
                                <w:i/>
                                <w:color w:val="000000"/>
                                <w:spacing w:val="-10"/>
                                <w:sz w:val="24"/>
                              </w:rPr>
                              <w:t xml:space="preserve"> </w:t>
                            </w:r>
                            <w:r>
                              <w:rPr>
                                <w:i/>
                                <w:color w:val="000000"/>
                                <w:sz w:val="24"/>
                              </w:rPr>
                              <w:t>and</w:t>
                            </w:r>
                            <w:r>
                              <w:rPr>
                                <w:i/>
                                <w:color w:val="000000"/>
                                <w:spacing w:val="-10"/>
                                <w:sz w:val="24"/>
                              </w:rPr>
                              <w:t xml:space="preserve"> </w:t>
                            </w:r>
                            <w:r>
                              <w:rPr>
                                <w:i/>
                                <w:color w:val="000000"/>
                                <w:sz w:val="24"/>
                              </w:rPr>
                              <w:t>varied</w:t>
                            </w:r>
                            <w:r>
                              <w:rPr>
                                <w:i/>
                                <w:color w:val="000000"/>
                                <w:spacing w:val="-10"/>
                                <w:sz w:val="24"/>
                              </w:rPr>
                              <w:t xml:space="preserve"> </w:t>
                            </w:r>
                            <w:r>
                              <w:rPr>
                                <w:i/>
                                <w:color w:val="000000"/>
                                <w:sz w:val="24"/>
                              </w:rPr>
                              <w:t>and</w:t>
                            </w:r>
                            <w:r>
                              <w:rPr>
                                <w:i/>
                                <w:color w:val="000000"/>
                                <w:spacing w:val="-13"/>
                                <w:sz w:val="24"/>
                              </w:rPr>
                              <w:t xml:space="preserve"> </w:t>
                            </w:r>
                            <w:r>
                              <w:rPr>
                                <w:i/>
                                <w:color w:val="000000"/>
                                <w:sz w:val="24"/>
                              </w:rPr>
                              <w:t>therefore</w:t>
                            </w:r>
                            <w:r>
                              <w:rPr>
                                <w:i/>
                                <w:color w:val="000000"/>
                                <w:spacing w:val="-11"/>
                                <w:sz w:val="24"/>
                              </w:rPr>
                              <w:t xml:space="preserve"> </w:t>
                            </w:r>
                            <w:r>
                              <w:rPr>
                                <w:i/>
                                <w:color w:val="000000"/>
                                <w:sz w:val="24"/>
                              </w:rPr>
                              <w:t>Commands</w:t>
                            </w:r>
                            <w:r>
                              <w:rPr>
                                <w:i/>
                                <w:color w:val="000000"/>
                                <w:spacing w:val="-14"/>
                                <w:sz w:val="24"/>
                              </w:rPr>
                              <w:t xml:space="preserve"> </w:t>
                            </w:r>
                            <w:r>
                              <w:rPr>
                                <w:i/>
                                <w:color w:val="000000"/>
                                <w:sz w:val="24"/>
                              </w:rPr>
                              <w:t>have</w:t>
                            </w:r>
                            <w:r>
                              <w:rPr>
                                <w:i/>
                                <w:color w:val="000000"/>
                                <w:spacing w:val="-10"/>
                                <w:sz w:val="24"/>
                              </w:rPr>
                              <w:t xml:space="preserve"> </w:t>
                            </w:r>
                            <w:r>
                              <w:rPr>
                                <w:i/>
                                <w:color w:val="000000"/>
                                <w:sz w:val="24"/>
                              </w:rPr>
                              <w:t>developed</w:t>
                            </w:r>
                            <w:r>
                              <w:rPr>
                                <w:i/>
                                <w:color w:val="000000"/>
                                <w:spacing w:val="-13"/>
                                <w:sz w:val="24"/>
                              </w:rPr>
                              <w:t xml:space="preserve"> </w:t>
                            </w:r>
                            <w:r>
                              <w:rPr>
                                <w:i/>
                                <w:color w:val="000000"/>
                                <w:sz w:val="24"/>
                              </w:rPr>
                              <w:t>different</w:t>
                            </w:r>
                            <w:r>
                              <w:rPr>
                                <w:i/>
                                <w:color w:val="000000"/>
                                <w:spacing w:val="-13"/>
                                <w:sz w:val="24"/>
                              </w:rPr>
                              <w:t xml:space="preserve"> </w:t>
                            </w:r>
                            <w:r>
                              <w:rPr>
                                <w:i/>
                                <w:color w:val="000000"/>
                                <w:sz w:val="24"/>
                              </w:rPr>
                              <w:t>approaches,</w:t>
                            </w:r>
                            <w:r>
                              <w:rPr>
                                <w:i/>
                                <w:color w:val="000000"/>
                                <w:spacing w:val="-11"/>
                                <w:sz w:val="24"/>
                              </w:rPr>
                              <w:t xml:space="preserve"> </w:t>
                            </w:r>
                            <w:r>
                              <w:rPr>
                                <w:i/>
                                <w:color w:val="000000"/>
                                <w:sz w:val="24"/>
                              </w:rPr>
                              <w:t>processes and</w:t>
                            </w:r>
                            <w:r>
                              <w:rPr>
                                <w:i/>
                                <w:color w:val="000000"/>
                                <w:spacing w:val="-1"/>
                                <w:sz w:val="24"/>
                              </w:rPr>
                              <w:t xml:space="preserve"> </w:t>
                            </w:r>
                            <w:r>
                              <w:rPr>
                                <w:i/>
                                <w:color w:val="000000"/>
                                <w:sz w:val="24"/>
                              </w:rPr>
                              <w:t>tools</w:t>
                            </w:r>
                            <w:r>
                              <w:rPr>
                                <w:i/>
                                <w:color w:val="000000"/>
                                <w:spacing w:val="-3"/>
                                <w:sz w:val="24"/>
                              </w:rPr>
                              <w:t xml:space="preserve"> </w:t>
                            </w:r>
                            <w:r>
                              <w:rPr>
                                <w:i/>
                                <w:color w:val="000000"/>
                                <w:sz w:val="24"/>
                              </w:rPr>
                              <w:t>based</w:t>
                            </w:r>
                            <w:r>
                              <w:rPr>
                                <w:i/>
                                <w:color w:val="000000"/>
                                <w:spacing w:val="-2"/>
                                <w:sz w:val="24"/>
                              </w:rPr>
                              <w:t xml:space="preserve"> </w:t>
                            </w:r>
                            <w:r>
                              <w:rPr>
                                <w:i/>
                                <w:color w:val="000000"/>
                                <w:sz w:val="24"/>
                              </w:rPr>
                              <w:t>upon</w:t>
                            </w:r>
                            <w:r>
                              <w:rPr>
                                <w:i/>
                                <w:color w:val="000000"/>
                                <w:spacing w:val="-1"/>
                                <w:sz w:val="24"/>
                              </w:rPr>
                              <w:t xml:space="preserve"> </w:t>
                            </w:r>
                            <w:r>
                              <w:rPr>
                                <w:i/>
                                <w:color w:val="000000"/>
                                <w:sz w:val="24"/>
                              </w:rPr>
                              <w:t>the mandated DSAT</w:t>
                            </w:r>
                            <w:r>
                              <w:rPr>
                                <w:i/>
                                <w:color w:val="000000"/>
                                <w:spacing w:val="-2"/>
                                <w:sz w:val="24"/>
                              </w:rPr>
                              <w:t xml:space="preserve"> </w:t>
                            </w:r>
                            <w:r>
                              <w:rPr>
                                <w:i/>
                                <w:color w:val="000000"/>
                                <w:sz w:val="24"/>
                              </w:rPr>
                              <w:t>elements</w:t>
                            </w:r>
                            <w:r>
                              <w:rPr>
                                <w:i/>
                                <w:color w:val="000000"/>
                                <w:spacing w:val="-2"/>
                                <w:sz w:val="24"/>
                              </w:rPr>
                              <w:t xml:space="preserve"> </w:t>
                            </w:r>
                            <w:r>
                              <w:rPr>
                                <w:i/>
                                <w:color w:val="000000"/>
                                <w:sz w:val="24"/>
                              </w:rPr>
                              <w:t>in</w:t>
                            </w:r>
                            <w:r>
                              <w:rPr>
                                <w:i/>
                                <w:color w:val="000000"/>
                                <w:spacing w:val="-2"/>
                                <w:sz w:val="24"/>
                              </w:rPr>
                              <w:t xml:space="preserve"> </w:t>
                            </w:r>
                            <w:r>
                              <w:rPr>
                                <w:i/>
                                <w:color w:val="000000"/>
                                <w:sz w:val="24"/>
                              </w:rPr>
                              <w:t>Chapter</w:t>
                            </w:r>
                            <w:r>
                              <w:rPr>
                                <w:i/>
                                <w:color w:val="000000"/>
                                <w:spacing w:val="-2"/>
                                <w:sz w:val="24"/>
                              </w:rPr>
                              <w:t xml:space="preserve"> </w:t>
                            </w:r>
                            <w:r>
                              <w:rPr>
                                <w:i/>
                                <w:color w:val="000000"/>
                                <w:sz w:val="24"/>
                              </w:rPr>
                              <w:t>2.</w:t>
                            </w:r>
                            <w:r>
                              <w:rPr>
                                <w:i/>
                                <w:color w:val="000000"/>
                                <w:spacing w:val="-4"/>
                                <w:sz w:val="24"/>
                              </w:rPr>
                              <w:t xml:space="preserve"> </w:t>
                            </w:r>
                            <w:r>
                              <w:rPr>
                                <w:i/>
                                <w:color w:val="000000"/>
                                <w:sz w:val="24"/>
                              </w:rPr>
                              <w:t>Over</w:t>
                            </w:r>
                            <w:r>
                              <w:rPr>
                                <w:i/>
                                <w:color w:val="000000"/>
                                <w:spacing w:val="-1"/>
                                <w:sz w:val="24"/>
                              </w:rPr>
                              <w:t xml:space="preserve"> </w:t>
                            </w:r>
                            <w:r>
                              <w:rPr>
                                <w:i/>
                                <w:color w:val="000000"/>
                                <w:sz w:val="24"/>
                              </w:rPr>
                              <w:t>time</w:t>
                            </w:r>
                            <w:r>
                              <w:rPr>
                                <w:i/>
                                <w:color w:val="000000"/>
                                <w:spacing w:val="-1"/>
                                <w:sz w:val="24"/>
                              </w:rPr>
                              <w:t xml:space="preserve"> </w:t>
                            </w:r>
                            <w:r>
                              <w:rPr>
                                <w:i/>
                                <w:color w:val="000000"/>
                                <w:sz w:val="24"/>
                              </w:rPr>
                              <w:t>work will</w:t>
                            </w:r>
                            <w:r>
                              <w:rPr>
                                <w:i/>
                                <w:color w:val="000000"/>
                                <w:spacing w:val="-1"/>
                                <w:sz w:val="24"/>
                              </w:rPr>
                              <w:t xml:space="preserve"> </w:t>
                            </w:r>
                            <w:r>
                              <w:rPr>
                                <w:i/>
                                <w:color w:val="000000"/>
                                <w:sz w:val="24"/>
                              </w:rPr>
                              <w:t>take place</w:t>
                            </w:r>
                            <w:r>
                              <w:rPr>
                                <w:i/>
                                <w:color w:val="000000"/>
                                <w:spacing w:val="-1"/>
                                <w:sz w:val="24"/>
                              </w:rPr>
                              <w:t xml:space="preserve"> </w:t>
                            </w:r>
                            <w:r>
                              <w:rPr>
                                <w:i/>
                                <w:color w:val="000000"/>
                                <w:sz w:val="24"/>
                              </w:rPr>
                              <w:t>to</w:t>
                            </w:r>
                            <w:r>
                              <w:rPr>
                                <w:i/>
                                <w:color w:val="000000"/>
                                <w:spacing w:val="-2"/>
                                <w:sz w:val="24"/>
                              </w:rPr>
                              <w:t xml:space="preserve"> </w:t>
                            </w:r>
                            <w:r>
                              <w:rPr>
                                <w:i/>
                                <w:color w:val="000000"/>
                                <w:sz w:val="24"/>
                              </w:rPr>
                              <w:t>develop</w:t>
                            </w:r>
                            <w:r>
                              <w:rPr>
                                <w:i/>
                                <w:color w:val="000000"/>
                                <w:spacing w:val="-3"/>
                                <w:sz w:val="24"/>
                              </w:rPr>
                              <w:t xml:space="preserve"> </w:t>
                            </w:r>
                            <w:r>
                              <w:rPr>
                                <w:i/>
                                <w:color w:val="000000"/>
                                <w:sz w:val="24"/>
                              </w:rPr>
                              <w:t>the</w:t>
                            </w:r>
                            <w:r>
                              <w:rPr>
                                <w:i/>
                                <w:color w:val="000000"/>
                                <w:spacing w:val="-2"/>
                                <w:sz w:val="24"/>
                              </w:rPr>
                              <w:t xml:space="preserve"> </w:t>
                            </w:r>
                            <w:r>
                              <w:rPr>
                                <w:i/>
                                <w:color w:val="000000"/>
                                <w:sz w:val="24"/>
                              </w:rPr>
                              <w:t>Collective</w:t>
                            </w:r>
                            <w:r>
                              <w:rPr>
                                <w:i/>
                                <w:color w:val="000000"/>
                                <w:spacing w:val="-2"/>
                                <w:sz w:val="24"/>
                              </w:rPr>
                              <w:t xml:space="preserve"> </w:t>
                            </w:r>
                            <w:r>
                              <w:rPr>
                                <w:i/>
                                <w:color w:val="000000"/>
                                <w:sz w:val="24"/>
                              </w:rPr>
                              <w:t>Training</w:t>
                            </w:r>
                            <w:r>
                              <w:rPr>
                                <w:i/>
                                <w:color w:val="000000"/>
                                <w:spacing w:val="-3"/>
                                <w:sz w:val="24"/>
                              </w:rPr>
                              <w:t xml:space="preserve"> </w:t>
                            </w:r>
                            <w:r>
                              <w:rPr>
                                <w:i/>
                                <w:color w:val="000000"/>
                                <w:sz w:val="24"/>
                              </w:rPr>
                              <w:t>Guidance</w:t>
                            </w:r>
                            <w:r>
                              <w:rPr>
                                <w:i/>
                                <w:color w:val="000000"/>
                                <w:spacing w:val="-2"/>
                                <w:sz w:val="24"/>
                              </w:rPr>
                              <w:t xml:space="preserve"> </w:t>
                            </w:r>
                            <w:r>
                              <w:rPr>
                                <w:i/>
                                <w:color w:val="000000"/>
                                <w:sz w:val="24"/>
                              </w:rPr>
                              <w:t>in</w:t>
                            </w:r>
                            <w:r>
                              <w:rPr>
                                <w:i/>
                                <w:color w:val="000000"/>
                                <w:spacing w:val="-2"/>
                                <w:sz w:val="24"/>
                              </w:rPr>
                              <w:t xml:space="preserve"> </w:t>
                            </w:r>
                            <w:r>
                              <w:rPr>
                                <w:i/>
                                <w:color w:val="000000"/>
                                <w:sz w:val="24"/>
                              </w:rPr>
                              <w:t>Chapters</w:t>
                            </w:r>
                            <w:r>
                              <w:rPr>
                                <w:i/>
                                <w:color w:val="000000"/>
                                <w:spacing w:val="-2"/>
                                <w:sz w:val="24"/>
                              </w:rPr>
                              <w:t xml:space="preserve"> </w:t>
                            </w:r>
                            <w:r>
                              <w:rPr>
                                <w:i/>
                                <w:color w:val="000000"/>
                                <w:sz w:val="24"/>
                              </w:rPr>
                              <w:t>3 – 5</w:t>
                            </w:r>
                            <w:r>
                              <w:rPr>
                                <w:i/>
                                <w:color w:val="000000"/>
                                <w:spacing w:val="-4"/>
                                <w:sz w:val="24"/>
                              </w:rPr>
                              <w:t xml:space="preserve"> </w:t>
                            </w:r>
                            <w:r>
                              <w:rPr>
                                <w:i/>
                                <w:color w:val="000000"/>
                                <w:sz w:val="24"/>
                              </w:rPr>
                              <w:t>to</w:t>
                            </w:r>
                            <w:r>
                              <w:rPr>
                                <w:i/>
                                <w:color w:val="000000"/>
                                <w:spacing w:val="-1"/>
                                <w:sz w:val="24"/>
                              </w:rPr>
                              <w:t xml:space="preserve"> </w:t>
                            </w:r>
                            <w:r>
                              <w:rPr>
                                <w:i/>
                                <w:color w:val="000000"/>
                                <w:sz w:val="24"/>
                              </w:rPr>
                              <w:t>meet</w:t>
                            </w:r>
                            <w:r>
                              <w:rPr>
                                <w:i/>
                                <w:color w:val="000000"/>
                                <w:spacing w:val="-4"/>
                                <w:sz w:val="24"/>
                              </w:rPr>
                              <w:t xml:space="preserve"> </w:t>
                            </w:r>
                            <w:r>
                              <w:rPr>
                                <w:i/>
                                <w:color w:val="000000"/>
                                <w:sz w:val="24"/>
                              </w:rPr>
                              <w:t>the</w:t>
                            </w:r>
                            <w:r>
                              <w:rPr>
                                <w:i/>
                                <w:color w:val="000000"/>
                                <w:spacing w:val="-4"/>
                                <w:sz w:val="24"/>
                              </w:rPr>
                              <w:t xml:space="preserve"> </w:t>
                            </w:r>
                            <w:r>
                              <w:rPr>
                                <w:i/>
                                <w:color w:val="000000"/>
                                <w:sz w:val="24"/>
                              </w:rPr>
                              <w:t>needs</w:t>
                            </w:r>
                            <w:r>
                              <w:rPr>
                                <w:i/>
                                <w:color w:val="000000"/>
                                <w:spacing w:val="-4"/>
                                <w:sz w:val="24"/>
                              </w:rPr>
                              <w:t xml:space="preserve"> </w:t>
                            </w:r>
                            <w:r>
                              <w:rPr>
                                <w:i/>
                                <w:color w:val="000000"/>
                                <w:sz w:val="24"/>
                              </w:rPr>
                              <w:t xml:space="preserve">and realities of Collective Training across Defence whilst remaining DSAT compliant and to support commonality and coherence in Collective Training approach, processes and tools across Defence. For reference, the RN’s methodology is </w:t>
                            </w:r>
                            <w:r>
                              <w:rPr>
                                <w:i/>
                                <w:color w:val="0462C1"/>
                                <w:sz w:val="24"/>
                                <w:u w:val="single" w:color="0462C1"/>
                              </w:rPr>
                              <w:t>linked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25192" id="docshape46" o:spid="_x0000_s1042" type="#_x0000_t202" style="position:absolute;margin-left:55.2pt;margin-top:13.8pt;width:484.95pt;height:124.2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" fillcolor="#d9d9d9" stroked="f">
                <v:textbox inset="0,0,0,0">
                  <w:txbxContent>
                    <w:p w14:paraId="41C40232" w14:textId="77777777" w:rsidR="001C7EB0" w:rsidRDefault="00000000">
                      <w:pPr>
                        <w:ind w:left="28" w:right="25"/>
                        <w:jc w:val="both"/>
                        <w:rPr>
                          <w:i/>
                          <w:color w:val="000000"/>
                          <w:sz w:val="24"/>
                        </w:rPr>
                      </w:pPr>
                      <w:r>
                        <w:rPr>
                          <w:i/>
                          <w:color w:val="000000"/>
                          <w:sz w:val="24"/>
                        </w:rPr>
                        <w:t>Note</w:t>
                      </w:r>
                      <w:r>
                        <w:rPr>
                          <w:i/>
                          <w:color w:val="000000"/>
                          <w:spacing w:val="-7"/>
                          <w:sz w:val="24"/>
                        </w:rPr>
                        <w:t xml:space="preserve"> </w:t>
                      </w:r>
                      <w:r>
                        <w:rPr>
                          <w:i/>
                          <w:color w:val="000000"/>
                          <w:sz w:val="24"/>
                        </w:rPr>
                        <w:t>that</w:t>
                      </w:r>
                      <w:r>
                        <w:rPr>
                          <w:i/>
                          <w:color w:val="000000"/>
                          <w:spacing w:val="-7"/>
                          <w:sz w:val="24"/>
                        </w:rPr>
                        <w:t xml:space="preserve"> </w:t>
                      </w:r>
                      <w:r>
                        <w:rPr>
                          <w:i/>
                          <w:color w:val="000000"/>
                          <w:sz w:val="24"/>
                        </w:rPr>
                        <w:t>Collective</w:t>
                      </w:r>
                      <w:r>
                        <w:rPr>
                          <w:i/>
                          <w:color w:val="000000"/>
                          <w:spacing w:val="-7"/>
                          <w:sz w:val="24"/>
                        </w:rPr>
                        <w:t xml:space="preserve"> </w:t>
                      </w:r>
                      <w:r>
                        <w:rPr>
                          <w:i/>
                          <w:color w:val="000000"/>
                          <w:sz w:val="24"/>
                        </w:rPr>
                        <w:t>Training</w:t>
                      </w:r>
                      <w:r>
                        <w:rPr>
                          <w:i/>
                          <w:color w:val="000000"/>
                          <w:spacing w:val="-7"/>
                          <w:sz w:val="24"/>
                        </w:rPr>
                        <w:t xml:space="preserve"> </w:t>
                      </w:r>
                      <w:r>
                        <w:rPr>
                          <w:i/>
                          <w:color w:val="000000"/>
                          <w:sz w:val="24"/>
                        </w:rPr>
                        <w:t>Guidance</w:t>
                      </w:r>
                      <w:r>
                        <w:rPr>
                          <w:i/>
                          <w:color w:val="000000"/>
                          <w:spacing w:val="-7"/>
                          <w:sz w:val="24"/>
                        </w:rPr>
                        <w:t xml:space="preserve"> </w:t>
                      </w:r>
                      <w:r>
                        <w:rPr>
                          <w:i/>
                          <w:color w:val="000000"/>
                          <w:sz w:val="24"/>
                        </w:rPr>
                        <w:t>provides</w:t>
                      </w:r>
                      <w:r>
                        <w:rPr>
                          <w:i/>
                          <w:color w:val="000000"/>
                          <w:spacing w:val="-8"/>
                          <w:sz w:val="24"/>
                        </w:rPr>
                        <w:t xml:space="preserve"> </w:t>
                      </w:r>
                      <w:r>
                        <w:rPr>
                          <w:i/>
                          <w:color w:val="000000"/>
                          <w:sz w:val="24"/>
                        </w:rPr>
                        <w:t>a</w:t>
                      </w:r>
                      <w:r>
                        <w:rPr>
                          <w:i/>
                          <w:color w:val="000000"/>
                          <w:spacing w:val="-7"/>
                          <w:sz w:val="24"/>
                        </w:rPr>
                        <w:t xml:space="preserve"> </w:t>
                      </w:r>
                      <w:r>
                        <w:rPr>
                          <w:i/>
                          <w:color w:val="000000"/>
                          <w:sz w:val="24"/>
                        </w:rPr>
                        <w:t>set</w:t>
                      </w:r>
                      <w:r>
                        <w:rPr>
                          <w:i/>
                          <w:color w:val="000000"/>
                          <w:spacing w:val="-7"/>
                          <w:sz w:val="24"/>
                        </w:rPr>
                        <w:t xml:space="preserve"> </w:t>
                      </w:r>
                      <w:r>
                        <w:rPr>
                          <w:i/>
                          <w:color w:val="000000"/>
                          <w:sz w:val="24"/>
                        </w:rPr>
                        <w:t>of</w:t>
                      </w:r>
                      <w:r>
                        <w:rPr>
                          <w:i/>
                          <w:color w:val="000000"/>
                          <w:spacing w:val="-7"/>
                          <w:sz w:val="24"/>
                        </w:rPr>
                        <w:t xml:space="preserve"> </w:t>
                      </w:r>
                      <w:r>
                        <w:rPr>
                          <w:i/>
                          <w:color w:val="000000"/>
                          <w:sz w:val="24"/>
                        </w:rPr>
                        <w:t>generic</w:t>
                      </w:r>
                      <w:r>
                        <w:rPr>
                          <w:i/>
                          <w:color w:val="000000"/>
                          <w:spacing w:val="-8"/>
                          <w:sz w:val="24"/>
                        </w:rPr>
                        <w:t xml:space="preserve"> </w:t>
                      </w:r>
                      <w:r>
                        <w:rPr>
                          <w:i/>
                          <w:color w:val="000000"/>
                          <w:sz w:val="24"/>
                        </w:rPr>
                        <w:t>processes</w:t>
                      </w:r>
                      <w:r>
                        <w:rPr>
                          <w:i/>
                          <w:color w:val="000000"/>
                          <w:spacing w:val="-8"/>
                          <w:sz w:val="24"/>
                        </w:rPr>
                        <w:t xml:space="preserve"> </w:t>
                      </w:r>
                      <w:r>
                        <w:rPr>
                          <w:i/>
                          <w:color w:val="000000"/>
                          <w:sz w:val="24"/>
                        </w:rPr>
                        <w:t>and</w:t>
                      </w:r>
                      <w:r>
                        <w:rPr>
                          <w:i/>
                          <w:color w:val="000000"/>
                          <w:spacing w:val="-7"/>
                          <w:sz w:val="24"/>
                        </w:rPr>
                        <w:t xml:space="preserve"> </w:t>
                      </w:r>
                      <w:r>
                        <w:rPr>
                          <w:i/>
                          <w:color w:val="000000"/>
                          <w:sz w:val="24"/>
                        </w:rPr>
                        <w:t>procedures to build on the mandated Collective Training Policy Direction set out at Chapter 2. It is recognised, however, that the scope and needs of Collective Training across Defence are wide</w:t>
                      </w:r>
                      <w:r>
                        <w:rPr>
                          <w:i/>
                          <w:color w:val="000000"/>
                          <w:spacing w:val="-10"/>
                          <w:sz w:val="24"/>
                        </w:rPr>
                        <w:t xml:space="preserve"> </w:t>
                      </w:r>
                      <w:r>
                        <w:rPr>
                          <w:i/>
                          <w:color w:val="000000"/>
                          <w:sz w:val="24"/>
                        </w:rPr>
                        <w:t>and</w:t>
                      </w:r>
                      <w:r>
                        <w:rPr>
                          <w:i/>
                          <w:color w:val="000000"/>
                          <w:spacing w:val="-10"/>
                          <w:sz w:val="24"/>
                        </w:rPr>
                        <w:t xml:space="preserve"> </w:t>
                      </w:r>
                      <w:r>
                        <w:rPr>
                          <w:i/>
                          <w:color w:val="000000"/>
                          <w:sz w:val="24"/>
                        </w:rPr>
                        <w:t>varied</w:t>
                      </w:r>
                      <w:r>
                        <w:rPr>
                          <w:i/>
                          <w:color w:val="000000"/>
                          <w:spacing w:val="-10"/>
                          <w:sz w:val="24"/>
                        </w:rPr>
                        <w:t xml:space="preserve"> </w:t>
                      </w:r>
                      <w:r>
                        <w:rPr>
                          <w:i/>
                          <w:color w:val="000000"/>
                          <w:sz w:val="24"/>
                        </w:rPr>
                        <w:t>and</w:t>
                      </w:r>
                      <w:r>
                        <w:rPr>
                          <w:i/>
                          <w:color w:val="000000"/>
                          <w:spacing w:val="-13"/>
                          <w:sz w:val="24"/>
                        </w:rPr>
                        <w:t xml:space="preserve"> </w:t>
                      </w:r>
                      <w:r>
                        <w:rPr>
                          <w:i/>
                          <w:color w:val="000000"/>
                          <w:sz w:val="24"/>
                        </w:rPr>
                        <w:t>therefore</w:t>
                      </w:r>
                      <w:r>
                        <w:rPr>
                          <w:i/>
                          <w:color w:val="000000"/>
                          <w:spacing w:val="-11"/>
                          <w:sz w:val="24"/>
                        </w:rPr>
                        <w:t xml:space="preserve"> </w:t>
                      </w:r>
                      <w:r>
                        <w:rPr>
                          <w:i/>
                          <w:color w:val="000000"/>
                          <w:sz w:val="24"/>
                        </w:rPr>
                        <w:t>Commands</w:t>
                      </w:r>
                      <w:r>
                        <w:rPr>
                          <w:i/>
                          <w:color w:val="000000"/>
                          <w:spacing w:val="-14"/>
                          <w:sz w:val="24"/>
                        </w:rPr>
                        <w:t xml:space="preserve"> </w:t>
                      </w:r>
                      <w:r>
                        <w:rPr>
                          <w:i/>
                          <w:color w:val="000000"/>
                          <w:sz w:val="24"/>
                        </w:rPr>
                        <w:t>have</w:t>
                      </w:r>
                      <w:r>
                        <w:rPr>
                          <w:i/>
                          <w:color w:val="000000"/>
                          <w:spacing w:val="-10"/>
                          <w:sz w:val="24"/>
                        </w:rPr>
                        <w:t xml:space="preserve"> </w:t>
                      </w:r>
                      <w:r>
                        <w:rPr>
                          <w:i/>
                          <w:color w:val="000000"/>
                          <w:sz w:val="24"/>
                        </w:rPr>
                        <w:t>developed</w:t>
                      </w:r>
                      <w:r>
                        <w:rPr>
                          <w:i/>
                          <w:color w:val="000000"/>
                          <w:spacing w:val="-13"/>
                          <w:sz w:val="24"/>
                        </w:rPr>
                        <w:t xml:space="preserve"> </w:t>
                      </w:r>
                      <w:r>
                        <w:rPr>
                          <w:i/>
                          <w:color w:val="000000"/>
                          <w:sz w:val="24"/>
                        </w:rPr>
                        <w:t>different</w:t>
                      </w:r>
                      <w:r>
                        <w:rPr>
                          <w:i/>
                          <w:color w:val="000000"/>
                          <w:spacing w:val="-13"/>
                          <w:sz w:val="24"/>
                        </w:rPr>
                        <w:t xml:space="preserve"> </w:t>
                      </w:r>
                      <w:r>
                        <w:rPr>
                          <w:i/>
                          <w:color w:val="000000"/>
                          <w:sz w:val="24"/>
                        </w:rPr>
                        <w:t>approaches,</w:t>
                      </w:r>
                      <w:r>
                        <w:rPr>
                          <w:i/>
                          <w:color w:val="000000"/>
                          <w:spacing w:val="-11"/>
                          <w:sz w:val="24"/>
                        </w:rPr>
                        <w:t xml:space="preserve"> </w:t>
                      </w:r>
                      <w:r>
                        <w:rPr>
                          <w:i/>
                          <w:color w:val="000000"/>
                          <w:sz w:val="24"/>
                        </w:rPr>
                        <w:t>processes and</w:t>
                      </w:r>
                      <w:r>
                        <w:rPr>
                          <w:i/>
                          <w:color w:val="000000"/>
                          <w:spacing w:val="-1"/>
                          <w:sz w:val="24"/>
                        </w:rPr>
                        <w:t xml:space="preserve"> </w:t>
                      </w:r>
                      <w:r>
                        <w:rPr>
                          <w:i/>
                          <w:color w:val="000000"/>
                          <w:sz w:val="24"/>
                        </w:rPr>
                        <w:t>tools</w:t>
                      </w:r>
                      <w:r>
                        <w:rPr>
                          <w:i/>
                          <w:color w:val="000000"/>
                          <w:spacing w:val="-3"/>
                          <w:sz w:val="24"/>
                        </w:rPr>
                        <w:t xml:space="preserve"> </w:t>
                      </w:r>
                      <w:r>
                        <w:rPr>
                          <w:i/>
                          <w:color w:val="000000"/>
                          <w:sz w:val="24"/>
                        </w:rPr>
                        <w:t>based</w:t>
                      </w:r>
                      <w:r>
                        <w:rPr>
                          <w:i/>
                          <w:color w:val="000000"/>
                          <w:spacing w:val="-2"/>
                          <w:sz w:val="24"/>
                        </w:rPr>
                        <w:t xml:space="preserve"> </w:t>
                      </w:r>
                      <w:r>
                        <w:rPr>
                          <w:i/>
                          <w:color w:val="000000"/>
                          <w:sz w:val="24"/>
                        </w:rPr>
                        <w:t>upon</w:t>
                      </w:r>
                      <w:r>
                        <w:rPr>
                          <w:i/>
                          <w:color w:val="000000"/>
                          <w:spacing w:val="-1"/>
                          <w:sz w:val="24"/>
                        </w:rPr>
                        <w:t xml:space="preserve"> </w:t>
                      </w:r>
                      <w:r>
                        <w:rPr>
                          <w:i/>
                          <w:color w:val="000000"/>
                          <w:sz w:val="24"/>
                        </w:rPr>
                        <w:t>the mandated DSAT</w:t>
                      </w:r>
                      <w:r>
                        <w:rPr>
                          <w:i/>
                          <w:color w:val="000000"/>
                          <w:spacing w:val="-2"/>
                          <w:sz w:val="24"/>
                        </w:rPr>
                        <w:t xml:space="preserve"> </w:t>
                      </w:r>
                      <w:r>
                        <w:rPr>
                          <w:i/>
                          <w:color w:val="000000"/>
                          <w:sz w:val="24"/>
                        </w:rPr>
                        <w:t>elements</w:t>
                      </w:r>
                      <w:r>
                        <w:rPr>
                          <w:i/>
                          <w:color w:val="000000"/>
                          <w:spacing w:val="-2"/>
                          <w:sz w:val="24"/>
                        </w:rPr>
                        <w:t xml:space="preserve"> </w:t>
                      </w:r>
                      <w:r>
                        <w:rPr>
                          <w:i/>
                          <w:color w:val="000000"/>
                          <w:sz w:val="24"/>
                        </w:rPr>
                        <w:t>in</w:t>
                      </w:r>
                      <w:r>
                        <w:rPr>
                          <w:i/>
                          <w:color w:val="000000"/>
                          <w:spacing w:val="-2"/>
                          <w:sz w:val="24"/>
                        </w:rPr>
                        <w:t xml:space="preserve"> </w:t>
                      </w:r>
                      <w:r>
                        <w:rPr>
                          <w:i/>
                          <w:color w:val="000000"/>
                          <w:sz w:val="24"/>
                        </w:rPr>
                        <w:t>Chapter</w:t>
                      </w:r>
                      <w:r>
                        <w:rPr>
                          <w:i/>
                          <w:color w:val="000000"/>
                          <w:spacing w:val="-2"/>
                          <w:sz w:val="24"/>
                        </w:rPr>
                        <w:t xml:space="preserve"> </w:t>
                      </w:r>
                      <w:r>
                        <w:rPr>
                          <w:i/>
                          <w:color w:val="000000"/>
                          <w:sz w:val="24"/>
                        </w:rPr>
                        <w:t>2.</w:t>
                      </w:r>
                      <w:r>
                        <w:rPr>
                          <w:i/>
                          <w:color w:val="000000"/>
                          <w:spacing w:val="-4"/>
                          <w:sz w:val="24"/>
                        </w:rPr>
                        <w:t xml:space="preserve"> </w:t>
                      </w:r>
                      <w:r>
                        <w:rPr>
                          <w:i/>
                          <w:color w:val="000000"/>
                          <w:sz w:val="24"/>
                        </w:rPr>
                        <w:t>Over</w:t>
                      </w:r>
                      <w:r>
                        <w:rPr>
                          <w:i/>
                          <w:color w:val="000000"/>
                          <w:spacing w:val="-1"/>
                          <w:sz w:val="24"/>
                        </w:rPr>
                        <w:t xml:space="preserve"> </w:t>
                      </w:r>
                      <w:r>
                        <w:rPr>
                          <w:i/>
                          <w:color w:val="000000"/>
                          <w:sz w:val="24"/>
                        </w:rPr>
                        <w:t>time</w:t>
                      </w:r>
                      <w:r>
                        <w:rPr>
                          <w:i/>
                          <w:color w:val="000000"/>
                          <w:spacing w:val="-1"/>
                          <w:sz w:val="24"/>
                        </w:rPr>
                        <w:t xml:space="preserve"> </w:t>
                      </w:r>
                      <w:r>
                        <w:rPr>
                          <w:i/>
                          <w:color w:val="000000"/>
                          <w:sz w:val="24"/>
                        </w:rPr>
                        <w:t>work will</w:t>
                      </w:r>
                      <w:r>
                        <w:rPr>
                          <w:i/>
                          <w:color w:val="000000"/>
                          <w:spacing w:val="-1"/>
                          <w:sz w:val="24"/>
                        </w:rPr>
                        <w:t xml:space="preserve"> </w:t>
                      </w:r>
                      <w:r>
                        <w:rPr>
                          <w:i/>
                          <w:color w:val="000000"/>
                          <w:sz w:val="24"/>
                        </w:rPr>
                        <w:t>take place</w:t>
                      </w:r>
                      <w:r>
                        <w:rPr>
                          <w:i/>
                          <w:color w:val="000000"/>
                          <w:spacing w:val="-1"/>
                          <w:sz w:val="24"/>
                        </w:rPr>
                        <w:t xml:space="preserve"> </w:t>
                      </w:r>
                      <w:r>
                        <w:rPr>
                          <w:i/>
                          <w:color w:val="000000"/>
                          <w:sz w:val="24"/>
                        </w:rPr>
                        <w:t>to</w:t>
                      </w:r>
                      <w:r>
                        <w:rPr>
                          <w:i/>
                          <w:color w:val="000000"/>
                          <w:spacing w:val="-2"/>
                          <w:sz w:val="24"/>
                        </w:rPr>
                        <w:t xml:space="preserve"> </w:t>
                      </w:r>
                      <w:r>
                        <w:rPr>
                          <w:i/>
                          <w:color w:val="000000"/>
                          <w:sz w:val="24"/>
                        </w:rPr>
                        <w:t>develop</w:t>
                      </w:r>
                      <w:r>
                        <w:rPr>
                          <w:i/>
                          <w:color w:val="000000"/>
                          <w:spacing w:val="-3"/>
                          <w:sz w:val="24"/>
                        </w:rPr>
                        <w:t xml:space="preserve"> </w:t>
                      </w:r>
                      <w:r>
                        <w:rPr>
                          <w:i/>
                          <w:color w:val="000000"/>
                          <w:sz w:val="24"/>
                        </w:rPr>
                        <w:t>the</w:t>
                      </w:r>
                      <w:r>
                        <w:rPr>
                          <w:i/>
                          <w:color w:val="000000"/>
                          <w:spacing w:val="-2"/>
                          <w:sz w:val="24"/>
                        </w:rPr>
                        <w:t xml:space="preserve"> </w:t>
                      </w:r>
                      <w:r>
                        <w:rPr>
                          <w:i/>
                          <w:color w:val="000000"/>
                          <w:sz w:val="24"/>
                        </w:rPr>
                        <w:t>Collective</w:t>
                      </w:r>
                      <w:r>
                        <w:rPr>
                          <w:i/>
                          <w:color w:val="000000"/>
                          <w:spacing w:val="-2"/>
                          <w:sz w:val="24"/>
                        </w:rPr>
                        <w:t xml:space="preserve"> </w:t>
                      </w:r>
                      <w:r>
                        <w:rPr>
                          <w:i/>
                          <w:color w:val="000000"/>
                          <w:sz w:val="24"/>
                        </w:rPr>
                        <w:t>Training</w:t>
                      </w:r>
                      <w:r>
                        <w:rPr>
                          <w:i/>
                          <w:color w:val="000000"/>
                          <w:spacing w:val="-3"/>
                          <w:sz w:val="24"/>
                        </w:rPr>
                        <w:t xml:space="preserve"> </w:t>
                      </w:r>
                      <w:r>
                        <w:rPr>
                          <w:i/>
                          <w:color w:val="000000"/>
                          <w:sz w:val="24"/>
                        </w:rPr>
                        <w:t>Guidance</w:t>
                      </w:r>
                      <w:r>
                        <w:rPr>
                          <w:i/>
                          <w:color w:val="000000"/>
                          <w:spacing w:val="-2"/>
                          <w:sz w:val="24"/>
                        </w:rPr>
                        <w:t xml:space="preserve"> </w:t>
                      </w:r>
                      <w:r>
                        <w:rPr>
                          <w:i/>
                          <w:color w:val="000000"/>
                          <w:sz w:val="24"/>
                        </w:rPr>
                        <w:t>in</w:t>
                      </w:r>
                      <w:r>
                        <w:rPr>
                          <w:i/>
                          <w:color w:val="000000"/>
                          <w:spacing w:val="-2"/>
                          <w:sz w:val="24"/>
                        </w:rPr>
                        <w:t xml:space="preserve"> </w:t>
                      </w:r>
                      <w:r>
                        <w:rPr>
                          <w:i/>
                          <w:color w:val="000000"/>
                          <w:sz w:val="24"/>
                        </w:rPr>
                        <w:t>Chapters</w:t>
                      </w:r>
                      <w:r>
                        <w:rPr>
                          <w:i/>
                          <w:color w:val="000000"/>
                          <w:spacing w:val="-2"/>
                          <w:sz w:val="24"/>
                        </w:rPr>
                        <w:t xml:space="preserve"> </w:t>
                      </w:r>
                      <w:r>
                        <w:rPr>
                          <w:i/>
                          <w:color w:val="000000"/>
                          <w:sz w:val="24"/>
                        </w:rPr>
                        <w:t>3 – 5</w:t>
                      </w:r>
                      <w:r>
                        <w:rPr>
                          <w:i/>
                          <w:color w:val="000000"/>
                          <w:spacing w:val="-4"/>
                          <w:sz w:val="24"/>
                        </w:rPr>
                        <w:t xml:space="preserve"> </w:t>
                      </w:r>
                      <w:r>
                        <w:rPr>
                          <w:i/>
                          <w:color w:val="000000"/>
                          <w:sz w:val="24"/>
                        </w:rPr>
                        <w:t>to</w:t>
                      </w:r>
                      <w:r>
                        <w:rPr>
                          <w:i/>
                          <w:color w:val="000000"/>
                          <w:spacing w:val="-1"/>
                          <w:sz w:val="24"/>
                        </w:rPr>
                        <w:t xml:space="preserve"> </w:t>
                      </w:r>
                      <w:r>
                        <w:rPr>
                          <w:i/>
                          <w:color w:val="000000"/>
                          <w:sz w:val="24"/>
                        </w:rPr>
                        <w:t>meet</w:t>
                      </w:r>
                      <w:r>
                        <w:rPr>
                          <w:i/>
                          <w:color w:val="000000"/>
                          <w:spacing w:val="-4"/>
                          <w:sz w:val="24"/>
                        </w:rPr>
                        <w:t xml:space="preserve"> </w:t>
                      </w:r>
                      <w:r>
                        <w:rPr>
                          <w:i/>
                          <w:color w:val="000000"/>
                          <w:sz w:val="24"/>
                        </w:rPr>
                        <w:t>the</w:t>
                      </w:r>
                      <w:r>
                        <w:rPr>
                          <w:i/>
                          <w:color w:val="000000"/>
                          <w:spacing w:val="-4"/>
                          <w:sz w:val="24"/>
                        </w:rPr>
                        <w:t xml:space="preserve"> </w:t>
                      </w:r>
                      <w:r>
                        <w:rPr>
                          <w:i/>
                          <w:color w:val="000000"/>
                          <w:sz w:val="24"/>
                        </w:rPr>
                        <w:t>needs</w:t>
                      </w:r>
                      <w:r>
                        <w:rPr>
                          <w:i/>
                          <w:color w:val="000000"/>
                          <w:spacing w:val="-4"/>
                          <w:sz w:val="24"/>
                        </w:rPr>
                        <w:t xml:space="preserve"> </w:t>
                      </w:r>
                      <w:r>
                        <w:rPr>
                          <w:i/>
                          <w:color w:val="000000"/>
                          <w:sz w:val="24"/>
                        </w:rPr>
                        <w:t xml:space="preserve">and realities of Collective Training across Defence whilst remaining DSAT compliant and to support commonality and coherence in Collective Training approach, processes and tools across Defence. For reference, the RN’s methodology is </w:t>
                      </w:r>
                      <w:r>
                        <w:rPr>
                          <w:i/>
                          <w:color w:val="0462C1"/>
                          <w:sz w:val="24"/>
                          <w:u w:val="single" w:color="0462C1"/>
                        </w:rPr>
                        <w:t>linked here</w:t>
                      </w:r>
                    </w:p>
                  </w:txbxContent>
                </v:textbox>
                <w10:wrap type="topAndBottom" anchorx="page"/>
              </v:shape>
            </w:pict>
          </mc:Fallback>
        </mc:AlternateContent>
      </w:r>
    </w:p>
    <w:p w14:paraId="2CBEFE08" w14:textId="77777777" w:rsidR="001C7EB0" w:rsidRDefault="001C7EB0">
      <w:pPr>
        <w:pStyle w:val="BodyText"/>
        <w:rPr>
          <w:b/>
        </w:rPr>
      </w:pPr>
    </w:p>
    <w:tbl>
      <w:tblPr>
        <w:tblW w:w="0" w:type="auto"/>
        <w:tblInd w:w="9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83"/>
        <w:gridCol w:w="1558"/>
      </w:tblGrid>
      <w:tr w:rsidR="001C7EB0" w14:paraId="29E99620" w14:textId="77777777">
        <w:trPr>
          <w:trHeight w:val="460"/>
        </w:trPr>
        <w:tc>
          <w:tcPr>
            <w:tcW w:w="8083" w:type="dxa"/>
            <w:shd w:val="clear" w:color="auto" w:fill="E7E6E6"/>
          </w:tcPr>
          <w:p w14:paraId="36243CDE" w14:textId="77777777" w:rsidR="001C7EB0" w:rsidRDefault="00000000">
            <w:pPr>
              <w:pStyle w:val="TableParagraph"/>
              <w:spacing w:before="114"/>
              <w:ind w:left="138" w:right="125"/>
              <w:jc w:val="center"/>
              <w:rPr>
                <w:b/>
                <w:sz w:val="20"/>
              </w:rPr>
            </w:pPr>
            <w:r>
              <w:rPr>
                <w:b/>
                <w:sz w:val="20"/>
              </w:rPr>
              <w:t>Element</w:t>
            </w:r>
            <w:r>
              <w:rPr>
                <w:b/>
                <w:spacing w:val="-5"/>
                <w:sz w:val="20"/>
              </w:rPr>
              <w:t xml:space="preserve"> </w:t>
            </w:r>
            <w:r>
              <w:rPr>
                <w:b/>
                <w:sz w:val="20"/>
              </w:rPr>
              <w:t>1</w:t>
            </w:r>
            <w:r>
              <w:rPr>
                <w:b/>
                <w:spacing w:val="-6"/>
                <w:sz w:val="20"/>
              </w:rPr>
              <w:t xml:space="preserve"> </w:t>
            </w:r>
            <w:r>
              <w:rPr>
                <w:b/>
                <w:sz w:val="20"/>
              </w:rPr>
              <w:t>-</w:t>
            </w:r>
            <w:r>
              <w:rPr>
                <w:b/>
                <w:spacing w:val="-5"/>
                <w:sz w:val="20"/>
              </w:rPr>
              <w:t xml:space="preserve"> </w:t>
            </w:r>
            <w:r>
              <w:rPr>
                <w:b/>
                <w:sz w:val="20"/>
              </w:rPr>
              <w:t>Analysis</w:t>
            </w:r>
            <w:r>
              <w:rPr>
                <w:b/>
                <w:spacing w:val="-5"/>
                <w:sz w:val="20"/>
              </w:rPr>
              <w:t xml:space="preserve"> </w:t>
            </w:r>
            <w:r>
              <w:rPr>
                <w:b/>
                <w:spacing w:val="-2"/>
                <w:sz w:val="20"/>
              </w:rPr>
              <w:t>Activities</w:t>
            </w:r>
          </w:p>
        </w:tc>
        <w:tc>
          <w:tcPr>
            <w:tcW w:w="1558" w:type="dxa"/>
            <w:shd w:val="clear" w:color="auto" w:fill="E7E6E6"/>
          </w:tcPr>
          <w:p w14:paraId="273FE0D3" w14:textId="77777777" w:rsidR="001C7EB0" w:rsidRDefault="00000000">
            <w:pPr>
              <w:pStyle w:val="TableParagraph"/>
              <w:spacing w:line="229" w:lineRule="exact"/>
              <w:ind w:left="213"/>
              <w:rPr>
                <w:b/>
                <w:sz w:val="20"/>
              </w:rPr>
            </w:pPr>
            <w:r>
              <w:rPr>
                <w:b/>
                <w:sz w:val="20"/>
              </w:rPr>
              <w:t>DSAT</w:t>
            </w:r>
            <w:r>
              <w:rPr>
                <w:b/>
                <w:spacing w:val="-4"/>
                <w:sz w:val="20"/>
              </w:rPr>
              <w:t xml:space="preserve"> </w:t>
            </w:r>
            <w:r>
              <w:rPr>
                <w:b/>
                <w:sz w:val="20"/>
              </w:rPr>
              <w:t>/</w:t>
            </w:r>
            <w:r>
              <w:rPr>
                <w:b/>
                <w:spacing w:val="-2"/>
                <w:sz w:val="20"/>
              </w:rPr>
              <w:t xml:space="preserve"> </w:t>
            </w:r>
            <w:r>
              <w:rPr>
                <w:b/>
                <w:spacing w:val="-5"/>
                <w:sz w:val="20"/>
              </w:rPr>
              <w:t>MTS</w:t>
            </w:r>
          </w:p>
          <w:p w14:paraId="58A0BFC4" w14:textId="77777777" w:rsidR="001C7EB0" w:rsidRDefault="00000000">
            <w:pPr>
              <w:pStyle w:val="TableParagraph"/>
              <w:spacing w:line="210" w:lineRule="exact"/>
              <w:ind w:left="297"/>
              <w:rPr>
                <w:b/>
                <w:sz w:val="20"/>
              </w:rPr>
            </w:pPr>
            <w:r>
              <w:rPr>
                <w:b/>
                <w:spacing w:val="-2"/>
                <w:sz w:val="20"/>
              </w:rPr>
              <w:t>Reference</w:t>
            </w:r>
          </w:p>
        </w:tc>
      </w:tr>
      <w:tr w:rsidR="001C7EB0" w14:paraId="462A1FCC" w14:textId="77777777">
        <w:trPr>
          <w:trHeight w:val="229"/>
        </w:trPr>
        <w:tc>
          <w:tcPr>
            <w:tcW w:w="8083" w:type="dxa"/>
            <w:shd w:val="clear" w:color="auto" w:fill="9CC2E4"/>
          </w:tcPr>
          <w:p w14:paraId="01310DE4" w14:textId="77777777" w:rsidR="001C7EB0" w:rsidRDefault="00000000">
            <w:pPr>
              <w:pStyle w:val="TableParagraph"/>
              <w:spacing w:line="210" w:lineRule="exact"/>
              <w:ind w:left="139" w:right="124"/>
              <w:jc w:val="center"/>
              <w:rPr>
                <w:b/>
                <w:sz w:val="20"/>
              </w:rPr>
            </w:pPr>
            <w:r>
              <w:rPr>
                <w:b/>
                <w:sz w:val="20"/>
              </w:rPr>
              <w:t>Statement</w:t>
            </w:r>
            <w:r>
              <w:rPr>
                <w:b/>
                <w:spacing w:val="-9"/>
                <w:sz w:val="20"/>
              </w:rPr>
              <w:t xml:space="preserve"> </w:t>
            </w:r>
            <w:r>
              <w:rPr>
                <w:b/>
                <w:sz w:val="20"/>
              </w:rPr>
              <w:t>of</w:t>
            </w:r>
            <w:r>
              <w:rPr>
                <w:b/>
                <w:spacing w:val="-8"/>
                <w:sz w:val="20"/>
              </w:rPr>
              <w:t xml:space="preserve"> </w:t>
            </w:r>
            <w:r>
              <w:rPr>
                <w:b/>
                <w:sz w:val="20"/>
              </w:rPr>
              <w:t>Requirement</w:t>
            </w:r>
            <w:r>
              <w:rPr>
                <w:b/>
                <w:spacing w:val="-9"/>
                <w:sz w:val="20"/>
              </w:rPr>
              <w:t xml:space="preserve"> </w:t>
            </w:r>
            <w:r>
              <w:rPr>
                <w:b/>
                <w:spacing w:val="-4"/>
                <w:sz w:val="20"/>
              </w:rPr>
              <w:t>(SoR)</w:t>
            </w:r>
          </w:p>
        </w:tc>
        <w:tc>
          <w:tcPr>
            <w:tcW w:w="1558" w:type="dxa"/>
            <w:shd w:val="clear" w:color="auto" w:fill="9CC2E4"/>
          </w:tcPr>
          <w:p w14:paraId="51EE8326" w14:textId="77777777" w:rsidR="001C7EB0" w:rsidRDefault="00000000">
            <w:pPr>
              <w:pStyle w:val="TableParagraph"/>
              <w:spacing w:line="210" w:lineRule="exact"/>
              <w:ind w:left="515" w:right="497"/>
              <w:jc w:val="center"/>
              <w:rPr>
                <w:b/>
                <w:sz w:val="20"/>
              </w:rPr>
            </w:pPr>
            <w:r>
              <w:rPr>
                <w:b/>
                <w:spacing w:val="-5"/>
                <w:sz w:val="20"/>
              </w:rPr>
              <w:t>5.1</w:t>
            </w:r>
          </w:p>
        </w:tc>
      </w:tr>
      <w:tr w:rsidR="001C7EB0" w14:paraId="54D13263" w14:textId="77777777">
        <w:trPr>
          <w:trHeight w:val="229"/>
        </w:trPr>
        <w:tc>
          <w:tcPr>
            <w:tcW w:w="8083" w:type="dxa"/>
            <w:shd w:val="clear" w:color="auto" w:fill="C5DFB3"/>
          </w:tcPr>
          <w:p w14:paraId="5912B5FE" w14:textId="77777777" w:rsidR="001C7EB0" w:rsidRDefault="00000000">
            <w:pPr>
              <w:pStyle w:val="TableParagraph"/>
              <w:spacing w:line="210" w:lineRule="exact"/>
              <w:ind w:left="138" w:right="125"/>
              <w:jc w:val="center"/>
              <w:rPr>
                <w:sz w:val="20"/>
              </w:rPr>
            </w:pPr>
            <w:r>
              <w:rPr>
                <w:sz w:val="20"/>
              </w:rPr>
              <w:t>CTNA</w:t>
            </w:r>
            <w:r>
              <w:rPr>
                <w:spacing w:val="-6"/>
                <w:sz w:val="20"/>
              </w:rPr>
              <w:t xml:space="preserve"> </w:t>
            </w:r>
            <w:r>
              <w:rPr>
                <w:sz w:val="20"/>
              </w:rPr>
              <w:t>Steering</w:t>
            </w:r>
            <w:r>
              <w:rPr>
                <w:spacing w:val="-6"/>
                <w:sz w:val="20"/>
              </w:rPr>
              <w:t xml:space="preserve"> </w:t>
            </w:r>
            <w:r>
              <w:rPr>
                <w:sz w:val="20"/>
              </w:rPr>
              <w:t>Group</w:t>
            </w:r>
            <w:r>
              <w:rPr>
                <w:spacing w:val="-7"/>
                <w:sz w:val="20"/>
              </w:rPr>
              <w:t xml:space="preserve"> </w:t>
            </w:r>
            <w:r>
              <w:rPr>
                <w:sz w:val="20"/>
              </w:rPr>
              <w:t>(CTNA</w:t>
            </w:r>
            <w:r>
              <w:rPr>
                <w:spacing w:val="-6"/>
                <w:sz w:val="20"/>
              </w:rPr>
              <w:t xml:space="preserve"> </w:t>
            </w:r>
            <w:r>
              <w:rPr>
                <w:spacing w:val="-5"/>
                <w:sz w:val="20"/>
              </w:rPr>
              <w:t>SG)</w:t>
            </w:r>
          </w:p>
        </w:tc>
        <w:tc>
          <w:tcPr>
            <w:tcW w:w="1558" w:type="dxa"/>
            <w:shd w:val="clear" w:color="auto" w:fill="C5DFB3"/>
          </w:tcPr>
          <w:p w14:paraId="3DDCA5CB" w14:textId="77777777" w:rsidR="001C7EB0" w:rsidRDefault="00000000">
            <w:pPr>
              <w:pStyle w:val="TableParagraph"/>
              <w:spacing w:line="210" w:lineRule="exact"/>
              <w:ind w:left="515" w:right="497"/>
              <w:jc w:val="center"/>
              <w:rPr>
                <w:sz w:val="20"/>
              </w:rPr>
            </w:pPr>
            <w:r>
              <w:rPr>
                <w:spacing w:val="-5"/>
                <w:sz w:val="20"/>
              </w:rPr>
              <w:t>1.1</w:t>
            </w:r>
          </w:p>
        </w:tc>
      </w:tr>
      <w:tr w:rsidR="001C7EB0" w14:paraId="3DD8F140" w14:textId="77777777">
        <w:trPr>
          <w:trHeight w:val="232"/>
        </w:trPr>
        <w:tc>
          <w:tcPr>
            <w:tcW w:w="8083" w:type="dxa"/>
            <w:shd w:val="clear" w:color="auto" w:fill="C5DFB3"/>
          </w:tcPr>
          <w:p w14:paraId="7886F167" w14:textId="77777777" w:rsidR="001C7EB0" w:rsidRDefault="00000000">
            <w:pPr>
              <w:pStyle w:val="TableParagraph"/>
              <w:spacing w:before="1" w:line="210" w:lineRule="exact"/>
              <w:ind w:left="132" w:right="125"/>
              <w:jc w:val="center"/>
              <w:rPr>
                <w:sz w:val="20"/>
              </w:rPr>
            </w:pPr>
            <w:r>
              <w:rPr>
                <w:sz w:val="20"/>
              </w:rPr>
              <w:t>Training</w:t>
            </w:r>
            <w:r>
              <w:rPr>
                <w:spacing w:val="-8"/>
                <w:sz w:val="20"/>
              </w:rPr>
              <w:t xml:space="preserve"> </w:t>
            </w:r>
            <w:r>
              <w:rPr>
                <w:sz w:val="20"/>
              </w:rPr>
              <w:t>Support</w:t>
            </w:r>
            <w:r>
              <w:rPr>
                <w:spacing w:val="-6"/>
                <w:sz w:val="20"/>
              </w:rPr>
              <w:t xml:space="preserve"> </w:t>
            </w:r>
            <w:r>
              <w:rPr>
                <w:sz w:val="20"/>
              </w:rPr>
              <w:t>Plan</w:t>
            </w:r>
            <w:r>
              <w:rPr>
                <w:spacing w:val="-9"/>
                <w:sz w:val="20"/>
              </w:rPr>
              <w:t xml:space="preserve"> </w:t>
            </w:r>
            <w:r>
              <w:rPr>
                <w:sz w:val="20"/>
              </w:rPr>
              <w:t>(TSP)</w:t>
            </w:r>
            <w:r>
              <w:rPr>
                <w:spacing w:val="-8"/>
                <w:sz w:val="20"/>
              </w:rPr>
              <w:t xml:space="preserve"> </w:t>
            </w:r>
            <w:r>
              <w:rPr>
                <w:sz w:val="20"/>
              </w:rPr>
              <w:t>(Including</w:t>
            </w:r>
            <w:r>
              <w:rPr>
                <w:spacing w:val="-7"/>
                <w:sz w:val="20"/>
              </w:rPr>
              <w:t xml:space="preserve"> </w:t>
            </w:r>
            <w:r>
              <w:rPr>
                <w:sz w:val="20"/>
              </w:rPr>
              <w:t>Ready</w:t>
            </w:r>
            <w:r>
              <w:rPr>
                <w:spacing w:val="-8"/>
                <w:sz w:val="20"/>
              </w:rPr>
              <w:t xml:space="preserve"> </w:t>
            </w:r>
            <w:r>
              <w:rPr>
                <w:sz w:val="20"/>
              </w:rPr>
              <w:t>for</w:t>
            </w:r>
            <w:r>
              <w:rPr>
                <w:spacing w:val="-7"/>
                <w:sz w:val="20"/>
              </w:rPr>
              <w:t xml:space="preserve"> </w:t>
            </w:r>
            <w:r>
              <w:rPr>
                <w:sz w:val="20"/>
              </w:rPr>
              <w:t>Training</w:t>
            </w:r>
            <w:r>
              <w:rPr>
                <w:spacing w:val="-8"/>
                <w:sz w:val="20"/>
              </w:rPr>
              <w:t xml:space="preserve"> </w:t>
            </w:r>
            <w:r>
              <w:rPr>
                <w:sz w:val="20"/>
              </w:rPr>
              <w:t>Date</w:t>
            </w:r>
            <w:r>
              <w:rPr>
                <w:spacing w:val="-6"/>
                <w:sz w:val="20"/>
              </w:rPr>
              <w:t xml:space="preserve"> </w:t>
            </w:r>
            <w:r>
              <w:rPr>
                <w:spacing w:val="-2"/>
                <w:sz w:val="20"/>
              </w:rPr>
              <w:t>(RFTD))</w:t>
            </w:r>
          </w:p>
        </w:tc>
        <w:tc>
          <w:tcPr>
            <w:tcW w:w="1558" w:type="dxa"/>
            <w:shd w:val="clear" w:color="auto" w:fill="C5DFB3"/>
          </w:tcPr>
          <w:p w14:paraId="6BE7FCC5" w14:textId="77777777" w:rsidR="001C7EB0" w:rsidRDefault="00000000">
            <w:pPr>
              <w:pStyle w:val="TableParagraph"/>
              <w:spacing w:before="1" w:line="210" w:lineRule="exact"/>
              <w:ind w:left="512" w:right="497"/>
              <w:jc w:val="center"/>
              <w:rPr>
                <w:sz w:val="20"/>
              </w:rPr>
            </w:pPr>
            <w:r>
              <w:rPr>
                <w:spacing w:val="-2"/>
                <w:sz w:val="20"/>
              </w:rPr>
              <w:t>1.1.1</w:t>
            </w:r>
          </w:p>
        </w:tc>
      </w:tr>
      <w:tr w:rsidR="001C7EB0" w14:paraId="5991EE56" w14:textId="77777777">
        <w:trPr>
          <w:trHeight w:val="230"/>
        </w:trPr>
        <w:tc>
          <w:tcPr>
            <w:tcW w:w="8083" w:type="dxa"/>
            <w:shd w:val="clear" w:color="auto" w:fill="C5DFB3"/>
          </w:tcPr>
          <w:p w14:paraId="46ABFC71" w14:textId="77777777" w:rsidR="001C7EB0" w:rsidRDefault="00000000">
            <w:pPr>
              <w:pStyle w:val="TableParagraph"/>
              <w:spacing w:line="210" w:lineRule="exact"/>
              <w:ind w:left="135" w:right="125"/>
              <w:jc w:val="center"/>
              <w:rPr>
                <w:b/>
                <w:sz w:val="20"/>
              </w:rPr>
            </w:pPr>
            <w:r>
              <w:rPr>
                <w:b/>
                <w:sz w:val="20"/>
              </w:rPr>
              <w:t>Scoping</w:t>
            </w:r>
            <w:r>
              <w:rPr>
                <w:b/>
                <w:spacing w:val="-8"/>
                <w:sz w:val="20"/>
              </w:rPr>
              <w:t xml:space="preserve"> </w:t>
            </w:r>
            <w:r>
              <w:rPr>
                <w:b/>
                <w:sz w:val="20"/>
              </w:rPr>
              <w:t>Exercise</w:t>
            </w:r>
            <w:r>
              <w:rPr>
                <w:b/>
                <w:spacing w:val="-8"/>
                <w:sz w:val="20"/>
              </w:rPr>
              <w:t xml:space="preserve"> </w:t>
            </w:r>
            <w:r>
              <w:rPr>
                <w:b/>
                <w:sz w:val="20"/>
              </w:rPr>
              <w:t>Report</w:t>
            </w:r>
            <w:r>
              <w:rPr>
                <w:b/>
                <w:spacing w:val="-6"/>
                <w:sz w:val="20"/>
              </w:rPr>
              <w:t xml:space="preserve"> </w:t>
            </w:r>
            <w:r>
              <w:rPr>
                <w:b/>
                <w:sz w:val="20"/>
              </w:rPr>
              <w:t>(With</w:t>
            </w:r>
            <w:r>
              <w:rPr>
                <w:b/>
                <w:spacing w:val="-8"/>
                <w:sz w:val="20"/>
              </w:rPr>
              <w:t xml:space="preserve"> </w:t>
            </w:r>
            <w:r>
              <w:rPr>
                <w:b/>
                <w:sz w:val="20"/>
              </w:rPr>
              <w:t>Training</w:t>
            </w:r>
            <w:r>
              <w:rPr>
                <w:b/>
                <w:spacing w:val="-6"/>
                <w:sz w:val="20"/>
              </w:rPr>
              <w:t xml:space="preserve"> </w:t>
            </w:r>
            <w:r>
              <w:rPr>
                <w:b/>
                <w:sz w:val="20"/>
              </w:rPr>
              <w:t>Solution</w:t>
            </w:r>
            <w:r>
              <w:rPr>
                <w:b/>
                <w:spacing w:val="-8"/>
                <w:sz w:val="20"/>
              </w:rPr>
              <w:t xml:space="preserve"> </w:t>
            </w:r>
            <w:r>
              <w:rPr>
                <w:b/>
                <w:spacing w:val="-2"/>
                <w:sz w:val="20"/>
              </w:rPr>
              <w:t>recommendation)</w:t>
            </w:r>
          </w:p>
        </w:tc>
        <w:tc>
          <w:tcPr>
            <w:tcW w:w="1558" w:type="dxa"/>
            <w:shd w:val="clear" w:color="auto" w:fill="C5DFB3"/>
          </w:tcPr>
          <w:p w14:paraId="4F004CDF" w14:textId="77777777" w:rsidR="001C7EB0" w:rsidRDefault="00000000">
            <w:pPr>
              <w:pStyle w:val="TableParagraph"/>
              <w:spacing w:line="210" w:lineRule="exact"/>
              <w:ind w:left="515" w:right="497"/>
              <w:jc w:val="center"/>
              <w:rPr>
                <w:b/>
                <w:sz w:val="20"/>
              </w:rPr>
            </w:pPr>
            <w:r>
              <w:rPr>
                <w:b/>
                <w:spacing w:val="-5"/>
                <w:sz w:val="20"/>
              </w:rPr>
              <w:t>1.2</w:t>
            </w:r>
          </w:p>
        </w:tc>
      </w:tr>
      <w:tr w:rsidR="001C7EB0" w14:paraId="6B07545B" w14:textId="77777777">
        <w:trPr>
          <w:trHeight w:val="229"/>
        </w:trPr>
        <w:tc>
          <w:tcPr>
            <w:tcW w:w="8083" w:type="dxa"/>
            <w:shd w:val="clear" w:color="auto" w:fill="C5DFB3"/>
          </w:tcPr>
          <w:p w14:paraId="4E714597" w14:textId="77777777" w:rsidR="001C7EB0" w:rsidRDefault="00000000">
            <w:pPr>
              <w:pStyle w:val="TableParagraph"/>
              <w:spacing w:line="210" w:lineRule="exact"/>
              <w:ind w:left="133" w:right="125"/>
              <w:jc w:val="center"/>
              <w:rPr>
                <w:sz w:val="20"/>
              </w:rPr>
            </w:pPr>
            <w:r>
              <w:rPr>
                <w:sz w:val="20"/>
              </w:rPr>
              <w:t>Collective</w:t>
            </w:r>
            <w:r>
              <w:rPr>
                <w:spacing w:val="-9"/>
                <w:sz w:val="20"/>
              </w:rPr>
              <w:t xml:space="preserve"> </w:t>
            </w:r>
            <w:r>
              <w:rPr>
                <w:sz w:val="20"/>
              </w:rPr>
              <w:t>Training</w:t>
            </w:r>
            <w:r>
              <w:rPr>
                <w:spacing w:val="-9"/>
                <w:sz w:val="20"/>
              </w:rPr>
              <w:t xml:space="preserve"> </w:t>
            </w:r>
            <w:r>
              <w:rPr>
                <w:sz w:val="20"/>
              </w:rPr>
              <w:t>Needs</w:t>
            </w:r>
            <w:r>
              <w:rPr>
                <w:spacing w:val="-6"/>
                <w:sz w:val="20"/>
              </w:rPr>
              <w:t xml:space="preserve"> </w:t>
            </w:r>
            <w:r>
              <w:rPr>
                <w:sz w:val="20"/>
              </w:rPr>
              <w:t>Analysis</w:t>
            </w:r>
            <w:r>
              <w:rPr>
                <w:spacing w:val="-8"/>
                <w:sz w:val="20"/>
              </w:rPr>
              <w:t xml:space="preserve"> </w:t>
            </w:r>
            <w:r>
              <w:rPr>
                <w:sz w:val="20"/>
              </w:rPr>
              <w:t>(CTNA)</w:t>
            </w:r>
            <w:r>
              <w:rPr>
                <w:spacing w:val="-7"/>
                <w:sz w:val="20"/>
              </w:rPr>
              <w:t xml:space="preserve"> </w:t>
            </w:r>
            <w:r>
              <w:rPr>
                <w:sz w:val="20"/>
              </w:rPr>
              <w:t>Terms</w:t>
            </w:r>
            <w:r>
              <w:rPr>
                <w:spacing w:val="-6"/>
                <w:sz w:val="20"/>
              </w:rPr>
              <w:t xml:space="preserve"> </w:t>
            </w:r>
            <w:r>
              <w:rPr>
                <w:sz w:val="20"/>
              </w:rPr>
              <w:t>of</w:t>
            </w:r>
            <w:r>
              <w:rPr>
                <w:spacing w:val="-7"/>
                <w:sz w:val="20"/>
              </w:rPr>
              <w:t xml:space="preserve"> </w:t>
            </w:r>
            <w:r>
              <w:rPr>
                <w:sz w:val="20"/>
              </w:rPr>
              <w:t>Reference</w:t>
            </w:r>
            <w:r>
              <w:rPr>
                <w:spacing w:val="-9"/>
                <w:sz w:val="20"/>
              </w:rPr>
              <w:t xml:space="preserve"> </w:t>
            </w:r>
            <w:r>
              <w:rPr>
                <w:spacing w:val="-2"/>
                <w:sz w:val="20"/>
              </w:rPr>
              <w:t>(ToRs)</w:t>
            </w:r>
          </w:p>
        </w:tc>
        <w:tc>
          <w:tcPr>
            <w:tcW w:w="1558" w:type="dxa"/>
            <w:shd w:val="clear" w:color="auto" w:fill="C5DFB3"/>
          </w:tcPr>
          <w:p w14:paraId="6A877E5B" w14:textId="77777777" w:rsidR="001C7EB0" w:rsidRDefault="00000000">
            <w:pPr>
              <w:pStyle w:val="TableParagraph"/>
              <w:spacing w:line="210" w:lineRule="exact"/>
              <w:ind w:left="512" w:right="497"/>
              <w:jc w:val="center"/>
              <w:rPr>
                <w:sz w:val="20"/>
              </w:rPr>
            </w:pPr>
            <w:r>
              <w:rPr>
                <w:spacing w:val="-2"/>
                <w:sz w:val="20"/>
              </w:rPr>
              <w:t>1.2.1</w:t>
            </w:r>
          </w:p>
        </w:tc>
      </w:tr>
      <w:tr w:rsidR="001C7EB0" w14:paraId="059F1936" w14:textId="77777777">
        <w:trPr>
          <w:trHeight w:val="229"/>
        </w:trPr>
        <w:tc>
          <w:tcPr>
            <w:tcW w:w="8083" w:type="dxa"/>
            <w:shd w:val="clear" w:color="auto" w:fill="C5DFB3"/>
          </w:tcPr>
          <w:p w14:paraId="133C0519" w14:textId="77777777" w:rsidR="001C7EB0" w:rsidRDefault="00000000">
            <w:pPr>
              <w:pStyle w:val="TableParagraph"/>
              <w:spacing w:line="210" w:lineRule="exact"/>
              <w:ind w:left="131" w:right="125"/>
              <w:jc w:val="center"/>
              <w:rPr>
                <w:b/>
                <w:sz w:val="20"/>
              </w:rPr>
            </w:pPr>
            <w:r>
              <w:rPr>
                <w:b/>
                <w:sz w:val="20"/>
              </w:rPr>
              <w:t>Training</w:t>
            </w:r>
            <w:r>
              <w:rPr>
                <w:b/>
                <w:spacing w:val="-10"/>
                <w:sz w:val="20"/>
              </w:rPr>
              <w:t xml:space="preserve"> </w:t>
            </w:r>
            <w:r>
              <w:rPr>
                <w:b/>
                <w:sz w:val="20"/>
              </w:rPr>
              <w:t>Audience</w:t>
            </w:r>
            <w:r>
              <w:rPr>
                <w:b/>
                <w:spacing w:val="-10"/>
                <w:sz w:val="20"/>
              </w:rPr>
              <w:t xml:space="preserve"> </w:t>
            </w:r>
            <w:r>
              <w:rPr>
                <w:b/>
                <w:sz w:val="20"/>
              </w:rPr>
              <w:t>(and</w:t>
            </w:r>
            <w:r>
              <w:rPr>
                <w:b/>
                <w:spacing w:val="-9"/>
                <w:sz w:val="20"/>
              </w:rPr>
              <w:t xml:space="preserve"> </w:t>
            </w:r>
            <w:r>
              <w:rPr>
                <w:b/>
                <w:sz w:val="20"/>
              </w:rPr>
              <w:t>Throughput)</w:t>
            </w:r>
            <w:r>
              <w:rPr>
                <w:b/>
                <w:spacing w:val="-10"/>
                <w:sz w:val="20"/>
              </w:rPr>
              <w:t xml:space="preserve"> </w:t>
            </w:r>
            <w:r>
              <w:rPr>
                <w:b/>
                <w:sz w:val="20"/>
              </w:rPr>
              <w:t>Description</w:t>
            </w:r>
            <w:r>
              <w:rPr>
                <w:b/>
                <w:spacing w:val="-9"/>
                <w:sz w:val="20"/>
              </w:rPr>
              <w:t xml:space="preserve"> </w:t>
            </w:r>
            <w:r>
              <w:rPr>
                <w:b/>
                <w:sz w:val="20"/>
              </w:rPr>
              <w:t>(informs</w:t>
            </w:r>
            <w:r>
              <w:rPr>
                <w:b/>
                <w:spacing w:val="-10"/>
                <w:sz w:val="20"/>
              </w:rPr>
              <w:t xml:space="preserve"> </w:t>
            </w:r>
            <w:r>
              <w:rPr>
                <w:b/>
                <w:sz w:val="20"/>
              </w:rPr>
              <w:t>the</w:t>
            </w:r>
            <w:r>
              <w:rPr>
                <w:b/>
                <w:spacing w:val="-9"/>
                <w:sz w:val="20"/>
              </w:rPr>
              <w:t xml:space="preserve"> </w:t>
            </w:r>
            <w:r>
              <w:rPr>
                <w:b/>
                <w:spacing w:val="-2"/>
                <w:sz w:val="20"/>
              </w:rPr>
              <w:t>SOTR)</w:t>
            </w:r>
          </w:p>
        </w:tc>
        <w:tc>
          <w:tcPr>
            <w:tcW w:w="1558" w:type="dxa"/>
            <w:shd w:val="clear" w:color="auto" w:fill="C5DFB3"/>
          </w:tcPr>
          <w:p w14:paraId="009C4210" w14:textId="77777777" w:rsidR="001C7EB0" w:rsidRDefault="00000000">
            <w:pPr>
              <w:pStyle w:val="TableParagraph"/>
              <w:spacing w:line="210" w:lineRule="exact"/>
              <w:ind w:left="512" w:right="497"/>
              <w:jc w:val="center"/>
              <w:rPr>
                <w:b/>
                <w:sz w:val="20"/>
              </w:rPr>
            </w:pPr>
            <w:r>
              <w:rPr>
                <w:b/>
                <w:spacing w:val="-2"/>
                <w:sz w:val="20"/>
              </w:rPr>
              <w:t>1.2.2</w:t>
            </w:r>
          </w:p>
        </w:tc>
      </w:tr>
      <w:tr w:rsidR="001C7EB0" w14:paraId="1D9E3A3F" w14:textId="77777777">
        <w:trPr>
          <w:trHeight w:val="229"/>
        </w:trPr>
        <w:tc>
          <w:tcPr>
            <w:tcW w:w="8083" w:type="dxa"/>
            <w:shd w:val="clear" w:color="auto" w:fill="C5DFB3"/>
          </w:tcPr>
          <w:p w14:paraId="4396E557" w14:textId="77777777" w:rsidR="001C7EB0" w:rsidRDefault="00000000">
            <w:pPr>
              <w:pStyle w:val="TableParagraph"/>
              <w:spacing w:line="210" w:lineRule="exact"/>
              <w:ind w:left="138" w:right="125"/>
              <w:jc w:val="center"/>
              <w:rPr>
                <w:sz w:val="20"/>
              </w:rPr>
            </w:pPr>
            <w:r>
              <w:rPr>
                <w:sz w:val="20"/>
              </w:rPr>
              <w:t>Constraints</w:t>
            </w:r>
            <w:r>
              <w:rPr>
                <w:spacing w:val="-14"/>
                <w:sz w:val="20"/>
              </w:rPr>
              <w:t xml:space="preserve"> </w:t>
            </w:r>
            <w:r>
              <w:rPr>
                <w:spacing w:val="-2"/>
                <w:sz w:val="20"/>
              </w:rPr>
              <w:t>Analysis</w:t>
            </w:r>
          </w:p>
        </w:tc>
        <w:tc>
          <w:tcPr>
            <w:tcW w:w="1558" w:type="dxa"/>
            <w:shd w:val="clear" w:color="auto" w:fill="C5DFB3"/>
          </w:tcPr>
          <w:p w14:paraId="0EE90CD7" w14:textId="77777777" w:rsidR="001C7EB0" w:rsidRDefault="00000000">
            <w:pPr>
              <w:pStyle w:val="TableParagraph"/>
              <w:spacing w:line="210" w:lineRule="exact"/>
              <w:ind w:left="512" w:right="497"/>
              <w:jc w:val="center"/>
              <w:rPr>
                <w:sz w:val="20"/>
              </w:rPr>
            </w:pPr>
            <w:r>
              <w:rPr>
                <w:spacing w:val="-2"/>
                <w:sz w:val="20"/>
              </w:rPr>
              <w:t>1.2.3</w:t>
            </w:r>
          </w:p>
        </w:tc>
      </w:tr>
      <w:tr w:rsidR="001C7EB0" w14:paraId="42F0456B" w14:textId="77777777">
        <w:trPr>
          <w:trHeight w:val="229"/>
        </w:trPr>
        <w:tc>
          <w:tcPr>
            <w:tcW w:w="8083" w:type="dxa"/>
            <w:shd w:val="clear" w:color="auto" w:fill="C5DFB3"/>
          </w:tcPr>
          <w:p w14:paraId="5A2D47D2" w14:textId="77777777" w:rsidR="001C7EB0" w:rsidRDefault="00000000">
            <w:pPr>
              <w:pStyle w:val="TableParagraph"/>
              <w:spacing w:line="210" w:lineRule="exact"/>
              <w:ind w:left="137" w:right="125"/>
              <w:jc w:val="center"/>
              <w:rPr>
                <w:b/>
                <w:sz w:val="20"/>
              </w:rPr>
            </w:pPr>
            <w:r>
              <w:rPr>
                <w:b/>
                <w:sz w:val="20"/>
              </w:rPr>
              <w:t>Risk</w:t>
            </w:r>
            <w:r>
              <w:rPr>
                <w:b/>
                <w:spacing w:val="-9"/>
                <w:sz w:val="20"/>
              </w:rPr>
              <w:t xml:space="preserve"> </w:t>
            </w:r>
            <w:r>
              <w:rPr>
                <w:b/>
                <w:sz w:val="20"/>
              </w:rPr>
              <w:t>Register</w:t>
            </w:r>
            <w:r>
              <w:rPr>
                <w:b/>
                <w:spacing w:val="-8"/>
                <w:sz w:val="20"/>
              </w:rPr>
              <w:t xml:space="preserve"> </w:t>
            </w:r>
            <w:r>
              <w:rPr>
                <w:b/>
                <w:sz w:val="20"/>
              </w:rPr>
              <w:t>and</w:t>
            </w:r>
            <w:r>
              <w:rPr>
                <w:b/>
                <w:spacing w:val="-5"/>
                <w:sz w:val="20"/>
              </w:rPr>
              <w:t xml:space="preserve"> </w:t>
            </w:r>
            <w:r>
              <w:rPr>
                <w:b/>
                <w:sz w:val="20"/>
              </w:rPr>
              <w:t>Assumptions</w:t>
            </w:r>
            <w:r>
              <w:rPr>
                <w:b/>
                <w:spacing w:val="-8"/>
                <w:sz w:val="20"/>
              </w:rPr>
              <w:t xml:space="preserve"> </w:t>
            </w:r>
            <w:r>
              <w:rPr>
                <w:b/>
                <w:spacing w:val="-2"/>
                <w:sz w:val="20"/>
              </w:rPr>
              <w:t>Register</w:t>
            </w:r>
          </w:p>
        </w:tc>
        <w:tc>
          <w:tcPr>
            <w:tcW w:w="1558" w:type="dxa"/>
            <w:shd w:val="clear" w:color="auto" w:fill="C5DFB3"/>
          </w:tcPr>
          <w:p w14:paraId="16292154" w14:textId="77777777" w:rsidR="001C7EB0" w:rsidRDefault="00000000">
            <w:pPr>
              <w:pStyle w:val="TableParagraph"/>
              <w:spacing w:line="210" w:lineRule="exact"/>
              <w:ind w:left="512" w:right="497"/>
              <w:jc w:val="center"/>
              <w:rPr>
                <w:b/>
                <w:sz w:val="20"/>
              </w:rPr>
            </w:pPr>
            <w:r>
              <w:rPr>
                <w:b/>
                <w:spacing w:val="-2"/>
                <w:sz w:val="20"/>
              </w:rPr>
              <w:t>1.2.4</w:t>
            </w:r>
          </w:p>
        </w:tc>
      </w:tr>
      <w:tr w:rsidR="001C7EB0" w14:paraId="026C7A4F" w14:textId="77777777">
        <w:trPr>
          <w:trHeight w:val="232"/>
        </w:trPr>
        <w:tc>
          <w:tcPr>
            <w:tcW w:w="8083" w:type="dxa"/>
            <w:shd w:val="clear" w:color="auto" w:fill="9CC2E4"/>
          </w:tcPr>
          <w:p w14:paraId="16A3F2AA" w14:textId="77777777" w:rsidR="001C7EB0" w:rsidRDefault="00000000">
            <w:pPr>
              <w:pStyle w:val="TableParagraph"/>
              <w:spacing w:before="1" w:line="210" w:lineRule="exact"/>
              <w:ind w:left="134" w:right="125"/>
              <w:jc w:val="center"/>
              <w:rPr>
                <w:b/>
                <w:sz w:val="20"/>
              </w:rPr>
            </w:pPr>
            <w:r>
              <w:rPr>
                <w:b/>
                <w:sz w:val="20"/>
              </w:rPr>
              <w:t>Raise</w:t>
            </w:r>
            <w:r>
              <w:rPr>
                <w:b/>
                <w:spacing w:val="-11"/>
                <w:sz w:val="20"/>
              </w:rPr>
              <w:t xml:space="preserve"> </w:t>
            </w:r>
            <w:r>
              <w:rPr>
                <w:b/>
                <w:sz w:val="20"/>
              </w:rPr>
              <w:t>Collective</w:t>
            </w:r>
            <w:r>
              <w:rPr>
                <w:b/>
                <w:spacing w:val="-12"/>
                <w:sz w:val="20"/>
              </w:rPr>
              <w:t xml:space="preserve"> </w:t>
            </w:r>
            <w:r>
              <w:rPr>
                <w:b/>
                <w:sz w:val="20"/>
              </w:rPr>
              <w:t>Training</w:t>
            </w:r>
            <w:r>
              <w:rPr>
                <w:b/>
                <w:spacing w:val="-10"/>
                <w:sz w:val="20"/>
              </w:rPr>
              <w:t xml:space="preserve"> </w:t>
            </w:r>
            <w:r>
              <w:rPr>
                <w:b/>
                <w:sz w:val="20"/>
              </w:rPr>
              <w:t>Authorisation</w:t>
            </w:r>
            <w:r>
              <w:rPr>
                <w:b/>
                <w:spacing w:val="-11"/>
                <w:sz w:val="20"/>
              </w:rPr>
              <w:t xml:space="preserve"> </w:t>
            </w:r>
            <w:r>
              <w:rPr>
                <w:b/>
                <w:sz w:val="20"/>
              </w:rPr>
              <w:t>Document</w:t>
            </w:r>
            <w:r>
              <w:rPr>
                <w:b/>
                <w:spacing w:val="-11"/>
                <w:sz w:val="20"/>
              </w:rPr>
              <w:t xml:space="preserve"> </w:t>
            </w:r>
            <w:r>
              <w:rPr>
                <w:b/>
                <w:spacing w:val="-2"/>
                <w:sz w:val="20"/>
              </w:rPr>
              <w:t>(CTrAD)</w:t>
            </w:r>
          </w:p>
        </w:tc>
        <w:tc>
          <w:tcPr>
            <w:tcW w:w="1558" w:type="dxa"/>
            <w:shd w:val="clear" w:color="auto" w:fill="9CC2E4"/>
          </w:tcPr>
          <w:p w14:paraId="2AA1209A" w14:textId="77777777" w:rsidR="001C7EB0" w:rsidRDefault="00000000">
            <w:pPr>
              <w:pStyle w:val="TableParagraph"/>
              <w:spacing w:before="1" w:line="210" w:lineRule="exact"/>
              <w:ind w:left="515" w:right="497"/>
              <w:jc w:val="center"/>
              <w:rPr>
                <w:b/>
                <w:sz w:val="20"/>
              </w:rPr>
            </w:pPr>
            <w:r>
              <w:rPr>
                <w:b/>
                <w:spacing w:val="-5"/>
                <w:sz w:val="20"/>
              </w:rPr>
              <w:t>5.2</w:t>
            </w:r>
          </w:p>
        </w:tc>
      </w:tr>
      <w:tr w:rsidR="001C7EB0" w14:paraId="203AAAD0" w14:textId="77777777">
        <w:trPr>
          <w:trHeight w:val="229"/>
        </w:trPr>
        <w:tc>
          <w:tcPr>
            <w:tcW w:w="8083" w:type="dxa"/>
            <w:shd w:val="clear" w:color="auto" w:fill="C5DFB3"/>
          </w:tcPr>
          <w:p w14:paraId="169CCB52" w14:textId="77777777" w:rsidR="001C7EB0" w:rsidRDefault="00000000">
            <w:pPr>
              <w:pStyle w:val="TableParagraph"/>
              <w:spacing w:line="210" w:lineRule="exact"/>
              <w:ind w:left="136" w:right="125"/>
              <w:jc w:val="center"/>
              <w:rPr>
                <w:b/>
                <w:sz w:val="20"/>
              </w:rPr>
            </w:pPr>
            <w:r>
              <w:rPr>
                <w:b/>
                <w:sz w:val="20"/>
              </w:rPr>
              <w:t>Team</w:t>
            </w:r>
            <w:r>
              <w:rPr>
                <w:b/>
                <w:spacing w:val="-7"/>
                <w:sz w:val="20"/>
              </w:rPr>
              <w:t xml:space="preserve"> </w:t>
            </w:r>
            <w:r>
              <w:rPr>
                <w:b/>
                <w:sz w:val="20"/>
              </w:rPr>
              <w:t>/</w:t>
            </w:r>
            <w:r>
              <w:rPr>
                <w:b/>
                <w:spacing w:val="-7"/>
                <w:sz w:val="20"/>
              </w:rPr>
              <w:t xml:space="preserve"> </w:t>
            </w:r>
            <w:r>
              <w:rPr>
                <w:b/>
                <w:sz w:val="20"/>
              </w:rPr>
              <w:t>Collective</w:t>
            </w:r>
            <w:r>
              <w:rPr>
                <w:b/>
                <w:spacing w:val="-7"/>
                <w:sz w:val="20"/>
              </w:rPr>
              <w:t xml:space="preserve"> </w:t>
            </w:r>
            <w:r>
              <w:rPr>
                <w:b/>
                <w:sz w:val="20"/>
              </w:rPr>
              <w:t>Task</w:t>
            </w:r>
            <w:r>
              <w:rPr>
                <w:b/>
                <w:spacing w:val="-8"/>
                <w:sz w:val="20"/>
              </w:rPr>
              <w:t xml:space="preserve"> </w:t>
            </w:r>
            <w:r>
              <w:rPr>
                <w:b/>
                <w:sz w:val="20"/>
              </w:rPr>
              <w:t>Analysis</w:t>
            </w:r>
            <w:r>
              <w:rPr>
                <w:b/>
                <w:spacing w:val="-7"/>
                <w:sz w:val="20"/>
              </w:rPr>
              <w:t xml:space="preserve"> </w:t>
            </w:r>
            <w:r>
              <w:rPr>
                <w:b/>
                <w:spacing w:val="-2"/>
                <w:sz w:val="20"/>
              </w:rPr>
              <w:t>(TCTA)</w:t>
            </w:r>
          </w:p>
        </w:tc>
        <w:tc>
          <w:tcPr>
            <w:tcW w:w="1558" w:type="dxa"/>
            <w:shd w:val="clear" w:color="auto" w:fill="C5DFB3"/>
          </w:tcPr>
          <w:p w14:paraId="1830B91F" w14:textId="77777777" w:rsidR="001C7EB0" w:rsidRDefault="00000000">
            <w:pPr>
              <w:pStyle w:val="TableParagraph"/>
              <w:spacing w:line="210" w:lineRule="exact"/>
              <w:ind w:left="515" w:right="497"/>
              <w:jc w:val="center"/>
              <w:rPr>
                <w:b/>
                <w:sz w:val="20"/>
              </w:rPr>
            </w:pPr>
            <w:r>
              <w:rPr>
                <w:b/>
                <w:spacing w:val="-5"/>
                <w:sz w:val="20"/>
              </w:rPr>
              <w:t>1.3</w:t>
            </w:r>
          </w:p>
        </w:tc>
      </w:tr>
      <w:tr w:rsidR="001C7EB0" w14:paraId="647E36F7" w14:textId="77777777">
        <w:trPr>
          <w:trHeight w:val="229"/>
        </w:trPr>
        <w:tc>
          <w:tcPr>
            <w:tcW w:w="8083" w:type="dxa"/>
            <w:shd w:val="clear" w:color="auto" w:fill="C5DFB3"/>
          </w:tcPr>
          <w:p w14:paraId="05B7AB28" w14:textId="77777777" w:rsidR="001C7EB0" w:rsidRDefault="00000000">
            <w:pPr>
              <w:pStyle w:val="TableParagraph"/>
              <w:spacing w:line="210" w:lineRule="exact"/>
              <w:ind w:left="137" w:right="125"/>
              <w:jc w:val="center"/>
              <w:rPr>
                <w:sz w:val="20"/>
              </w:rPr>
            </w:pPr>
            <w:r>
              <w:rPr>
                <w:sz w:val="20"/>
              </w:rPr>
              <w:t>Identification</w:t>
            </w:r>
            <w:r>
              <w:rPr>
                <w:spacing w:val="-8"/>
                <w:sz w:val="20"/>
              </w:rPr>
              <w:t xml:space="preserve"> </w:t>
            </w:r>
            <w:r>
              <w:rPr>
                <w:sz w:val="20"/>
              </w:rPr>
              <w:t>of</w:t>
            </w:r>
            <w:r>
              <w:rPr>
                <w:spacing w:val="-8"/>
                <w:sz w:val="20"/>
              </w:rPr>
              <w:t xml:space="preserve"> </w:t>
            </w:r>
            <w:r>
              <w:rPr>
                <w:sz w:val="20"/>
              </w:rPr>
              <w:t>Team</w:t>
            </w:r>
            <w:r>
              <w:rPr>
                <w:spacing w:val="-7"/>
                <w:sz w:val="20"/>
              </w:rPr>
              <w:t xml:space="preserve"> </w:t>
            </w:r>
            <w:r>
              <w:rPr>
                <w:sz w:val="20"/>
              </w:rPr>
              <w:t>/</w:t>
            </w:r>
            <w:r>
              <w:rPr>
                <w:spacing w:val="-7"/>
                <w:sz w:val="20"/>
              </w:rPr>
              <w:t xml:space="preserve"> </w:t>
            </w:r>
            <w:r>
              <w:rPr>
                <w:sz w:val="20"/>
              </w:rPr>
              <w:t>Collective</w:t>
            </w:r>
            <w:r>
              <w:rPr>
                <w:spacing w:val="-7"/>
                <w:sz w:val="20"/>
              </w:rPr>
              <w:t xml:space="preserve"> </w:t>
            </w:r>
            <w:r>
              <w:rPr>
                <w:spacing w:val="-4"/>
                <w:sz w:val="20"/>
              </w:rPr>
              <w:t>Role</w:t>
            </w:r>
          </w:p>
        </w:tc>
        <w:tc>
          <w:tcPr>
            <w:tcW w:w="1558" w:type="dxa"/>
            <w:shd w:val="clear" w:color="auto" w:fill="C5DFB3"/>
          </w:tcPr>
          <w:p w14:paraId="722DDCD8" w14:textId="77777777" w:rsidR="001C7EB0" w:rsidRDefault="00000000">
            <w:pPr>
              <w:pStyle w:val="TableParagraph"/>
              <w:spacing w:line="210" w:lineRule="exact"/>
              <w:ind w:left="512" w:right="497"/>
              <w:jc w:val="center"/>
              <w:rPr>
                <w:sz w:val="20"/>
              </w:rPr>
            </w:pPr>
            <w:r>
              <w:rPr>
                <w:spacing w:val="-2"/>
                <w:sz w:val="20"/>
              </w:rPr>
              <w:t>1.3.1</w:t>
            </w:r>
          </w:p>
        </w:tc>
      </w:tr>
      <w:tr w:rsidR="001C7EB0" w14:paraId="2F58ABA2" w14:textId="77777777">
        <w:trPr>
          <w:trHeight w:val="229"/>
        </w:trPr>
        <w:tc>
          <w:tcPr>
            <w:tcW w:w="8083" w:type="dxa"/>
            <w:shd w:val="clear" w:color="auto" w:fill="C5DFB3"/>
          </w:tcPr>
          <w:p w14:paraId="590F7C2B" w14:textId="77777777" w:rsidR="001C7EB0" w:rsidRDefault="00000000">
            <w:pPr>
              <w:pStyle w:val="TableParagraph"/>
              <w:spacing w:line="210" w:lineRule="exact"/>
              <w:ind w:left="138" w:right="125"/>
              <w:jc w:val="center"/>
              <w:rPr>
                <w:sz w:val="20"/>
              </w:rPr>
            </w:pPr>
            <w:r>
              <w:rPr>
                <w:sz w:val="20"/>
              </w:rPr>
              <w:t>Hierarchical</w:t>
            </w:r>
            <w:r>
              <w:rPr>
                <w:spacing w:val="-11"/>
                <w:sz w:val="20"/>
              </w:rPr>
              <w:t xml:space="preserve"> </w:t>
            </w:r>
            <w:r>
              <w:rPr>
                <w:sz w:val="20"/>
              </w:rPr>
              <w:t>Task</w:t>
            </w:r>
            <w:r>
              <w:rPr>
                <w:spacing w:val="-9"/>
                <w:sz w:val="20"/>
              </w:rPr>
              <w:t xml:space="preserve"> </w:t>
            </w:r>
            <w:r>
              <w:rPr>
                <w:sz w:val="20"/>
              </w:rPr>
              <w:t>Analysis</w:t>
            </w:r>
            <w:r>
              <w:rPr>
                <w:spacing w:val="-9"/>
                <w:sz w:val="20"/>
              </w:rPr>
              <w:t xml:space="preserve"> </w:t>
            </w:r>
            <w:r>
              <w:rPr>
                <w:spacing w:val="-2"/>
                <w:sz w:val="20"/>
              </w:rPr>
              <w:t>(HTA)</w:t>
            </w:r>
          </w:p>
        </w:tc>
        <w:tc>
          <w:tcPr>
            <w:tcW w:w="1558" w:type="dxa"/>
            <w:shd w:val="clear" w:color="auto" w:fill="C5DFB3"/>
          </w:tcPr>
          <w:p w14:paraId="421B60AD" w14:textId="77777777" w:rsidR="001C7EB0" w:rsidRDefault="00000000">
            <w:pPr>
              <w:pStyle w:val="TableParagraph"/>
              <w:spacing w:line="210" w:lineRule="exact"/>
              <w:ind w:left="512" w:right="497"/>
              <w:jc w:val="center"/>
              <w:rPr>
                <w:sz w:val="20"/>
              </w:rPr>
            </w:pPr>
            <w:r>
              <w:rPr>
                <w:spacing w:val="-2"/>
                <w:sz w:val="20"/>
              </w:rPr>
              <w:t>1.3.2</w:t>
            </w:r>
          </w:p>
        </w:tc>
      </w:tr>
      <w:tr w:rsidR="001C7EB0" w14:paraId="01DEAA80" w14:textId="77777777">
        <w:trPr>
          <w:trHeight w:val="229"/>
        </w:trPr>
        <w:tc>
          <w:tcPr>
            <w:tcW w:w="8083" w:type="dxa"/>
            <w:shd w:val="clear" w:color="auto" w:fill="C5DFB3"/>
          </w:tcPr>
          <w:p w14:paraId="77BD3712" w14:textId="77777777" w:rsidR="001C7EB0" w:rsidRDefault="00000000">
            <w:pPr>
              <w:pStyle w:val="TableParagraph"/>
              <w:spacing w:line="210" w:lineRule="exact"/>
              <w:ind w:left="138" w:right="125"/>
              <w:jc w:val="center"/>
              <w:rPr>
                <w:sz w:val="20"/>
              </w:rPr>
            </w:pPr>
            <w:r>
              <w:rPr>
                <w:sz w:val="20"/>
              </w:rPr>
              <w:t>Critical</w:t>
            </w:r>
            <w:r>
              <w:rPr>
                <w:spacing w:val="-11"/>
                <w:sz w:val="20"/>
              </w:rPr>
              <w:t xml:space="preserve"> </w:t>
            </w:r>
            <w:r>
              <w:rPr>
                <w:spacing w:val="-2"/>
                <w:sz w:val="20"/>
              </w:rPr>
              <w:t>Errors</w:t>
            </w:r>
          </w:p>
        </w:tc>
        <w:tc>
          <w:tcPr>
            <w:tcW w:w="1558" w:type="dxa"/>
            <w:shd w:val="clear" w:color="auto" w:fill="C5DFB3"/>
          </w:tcPr>
          <w:p w14:paraId="30F6A9D9" w14:textId="77777777" w:rsidR="001C7EB0" w:rsidRDefault="00000000">
            <w:pPr>
              <w:pStyle w:val="TableParagraph"/>
              <w:spacing w:line="210" w:lineRule="exact"/>
              <w:ind w:left="512" w:right="497"/>
              <w:jc w:val="center"/>
              <w:rPr>
                <w:sz w:val="20"/>
              </w:rPr>
            </w:pPr>
            <w:r>
              <w:rPr>
                <w:spacing w:val="-2"/>
                <w:sz w:val="20"/>
              </w:rPr>
              <w:t>1.3.3</w:t>
            </w:r>
          </w:p>
        </w:tc>
      </w:tr>
      <w:tr w:rsidR="001C7EB0" w14:paraId="6B0040D5" w14:textId="77777777">
        <w:trPr>
          <w:trHeight w:val="229"/>
        </w:trPr>
        <w:tc>
          <w:tcPr>
            <w:tcW w:w="8083" w:type="dxa"/>
            <w:shd w:val="clear" w:color="auto" w:fill="C5DFB3"/>
          </w:tcPr>
          <w:p w14:paraId="563F9A9C" w14:textId="77777777" w:rsidR="001C7EB0" w:rsidRDefault="00000000">
            <w:pPr>
              <w:pStyle w:val="TableParagraph"/>
              <w:spacing w:line="210" w:lineRule="exact"/>
              <w:ind w:left="139" w:right="124"/>
              <w:jc w:val="center"/>
              <w:rPr>
                <w:sz w:val="20"/>
              </w:rPr>
            </w:pPr>
            <w:r>
              <w:rPr>
                <w:sz w:val="20"/>
              </w:rPr>
              <w:t>Teamwork</w:t>
            </w:r>
            <w:r>
              <w:rPr>
                <w:spacing w:val="-11"/>
                <w:sz w:val="20"/>
              </w:rPr>
              <w:t xml:space="preserve"> </w:t>
            </w:r>
            <w:r>
              <w:rPr>
                <w:spacing w:val="-2"/>
                <w:sz w:val="20"/>
              </w:rPr>
              <w:t>Description</w:t>
            </w:r>
          </w:p>
        </w:tc>
        <w:tc>
          <w:tcPr>
            <w:tcW w:w="1558" w:type="dxa"/>
            <w:shd w:val="clear" w:color="auto" w:fill="C5DFB3"/>
          </w:tcPr>
          <w:p w14:paraId="611B2FA9" w14:textId="77777777" w:rsidR="001C7EB0" w:rsidRDefault="00000000">
            <w:pPr>
              <w:pStyle w:val="TableParagraph"/>
              <w:spacing w:line="210" w:lineRule="exact"/>
              <w:ind w:left="512" w:right="497"/>
              <w:jc w:val="center"/>
              <w:rPr>
                <w:sz w:val="20"/>
              </w:rPr>
            </w:pPr>
            <w:r>
              <w:rPr>
                <w:spacing w:val="-2"/>
                <w:sz w:val="20"/>
              </w:rPr>
              <w:t>1.3.4</w:t>
            </w:r>
          </w:p>
        </w:tc>
      </w:tr>
      <w:tr w:rsidR="001C7EB0" w14:paraId="7B399E22" w14:textId="77777777">
        <w:trPr>
          <w:trHeight w:val="229"/>
        </w:trPr>
        <w:tc>
          <w:tcPr>
            <w:tcW w:w="8083" w:type="dxa"/>
            <w:shd w:val="clear" w:color="auto" w:fill="C5DFB3"/>
          </w:tcPr>
          <w:p w14:paraId="03C40E70" w14:textId="77777777" w:rsidR="001C7EB0" w:rsidRDefault="00000000">
            <w:pPr>
              <w:pStyle w:val="TableParagraph"/>
              <w:spacing w:line="210" w:lineRule="exact"/>
              <w:ind w:left="134" w:right="125"/>
              <w:jc w:val="center"/>
              <w:rPr>
                <w:sz w:val="20"/>
              </w:rPr>
            </w:pPr>
            <w:r>
              <w:rPr>
                <w:sz w:val="20"/>
              </w:rPr>
              <w:t>Team</w:t>
            </w:r>
            <w:r>
              <w:rPr>
                <w:spacing w:val="-10"/>
                <w:sz w:val="20"/>
              </w:rPr>
              <w:t xml:space="preserve"> </w:t>
            </w:r>
            <w:r>
              <w:rPr>
                <w:sz w:val="20"/>
              </w:rPr>
              <w:t>Performance</w:t>
            </w:r>
            <w:r>
              <w:rPr>
                <w:spacing w:val="-9"/>
                <w:sz w:val="20"/>
              </w:rPr>
              <w:t xml:space="preserve"> </w:t>
            </w:r>
            <w:r>
              <w:rPr>
                <w:sz w:val="20"/>
              </w:rPr>
              <w:t>Statement</w:t>
            </w:r>
            <w:r>
              <w:rPr>
                <w:spacing w:val="-11"/>
                <w:sz w:val="20"/>
              </w:rPr>
              <w:t xml:space="preserve"> </w:t>
            </w:r>
            <w:r>
              <w:rPr>
                <w:sz w:val="20"/>
              </w:rPr>
              <w:t>(Team</w:t>
            </w:r>
            <w:r>
              <w:rPr>
                <w:spacing w:val="-9"/>
                <w:sz w:val="20"/>
              </w:rPr>
              <w:t xml:space="preserve"> </w:t>
            </w:r>
            <w:r>
              <w:rPr>
                <w:spacing w:val="-5"/>
                <w:sz w:val="20"/>
              </w:rPr>
              <w:t>PS)</w:t>
            </w:r>
          </w:p>
        </w:tc>
        <w:tc>
          <w:tcPr>
            <w:tcW w:w="1558" w:type="dxa"/>
            <w:shd w:val="clear" w:color="auto" w:fill="C5DFB3"/>
          </w:tcPr>
          <w:p w14:paraId="136A9743" w14:textId="77777777" w:rsidR="001C7EB0" w:rsidRDefault="00000000">
            <w:pPr>
              <w:pStyle w:val="TableParagraph"/>
              <w:spacing w:line="210" w:lineRule="exact"/>
              <w:ind w:left="512" w:right="497"/>
              <w:jc w:val="center"/>
              <w:rPr>
                <w:sz w:val="20"/>
              </w:rPr>
            </w:pPr>
            <w:r>
              <w:rPr>
                <w:spacing w:val="-2"/>
                <w:sz w:val="20"/>
              </w:rPr>
              <w:t>1.3.5</w:t>
            </w:r>
          </w:p>
        </w:tc>
      </w:tr>
      <w:tr w:rsidR="001C7EB0" w14:paraId="68209E06" w14:textId="77777777">
        <w:trPr>
          <w:trHeight w:val="231"/>
        </w:trPr>
        <w:tc>
          <w:tcPr>
            <w:tcW w:w="8083" w:type="dxa"/>
            <w:shd w:val="clear" w:color="auto" w:fill="C5DFB3"/>
          </w:tcPr>
          <w:p w14:paraId="6C74726A" w14:textId="77777777" w:rsidR="001C7EB0" w:rsidRDefault="00000000">
            <w:pPr>
              <w:pStyle w:val="TableParagraph"/>
              <w:spacing w:before="1" w:line="210" w:lineRule="exact"/>
              <w:ind w:left="138" w:right="125"/>
              <w:jc w:val="center"/>
              <w:rPr>
                <w:sz w:val="20"/>
              </w:rPr>
            </w:pPr>
            <w:r>
              <w:rPr>
                <w:sz w:val="20"/>
              </w:rPr>
              <w:t>Teamwork</w:t>
            </w:r>
            <w:r>
              <w:rPr>
                <w:spacing w:val="-9"/>
                <w:sz w:val="20"/>
              </w:rPr>
              <w:t xml:space="preserve"> </w:t>
            </w:r>
            <w:r>
              <w:rPr>
                <w:sz w:val="20"/>
              </w:rPr>
              <w:t>Error</w:t>
            </w:r>
            <w:r>
              <w:rPr>
                <w:spacing w:val="-9"/>
                <w:sz w:val="20"/>
              </w:rPr>
              <w:t xml:space="preserve"> </w:t>
            </w:r>
            <w:r>
              <w:rPr>
                <w:spacing w:val="-2"/>
                <w:sz w:val="20"/>
              </w:rPr>
              <w:t>Analysis</w:t>
            </w:r>
          </w:p>
        </w:tc>
        <w:tc>
          <w:tcPr>
            <w:tcW w:w="1558" w:type="dxa"/>
            <w:shd w:val="clear" w:color="auto" w:fill="C5DFB3"/>
          </w:tcPr>
          <w:p w14:paraId="4A563448" w14:textId="77777777" w:rsidR="001C7EB0" w:rsidRDefault="00000000">
            <w:pPr>
              <w:pStyle w:val="TableParagraph"/>
              <w:spacing w:before="1" w:line="210" w:lineRule="exact"/>
              <w:ind w:left="512" w:right="497"/>
              <w:jc w:val="center"/>
              <w:rPr>
                <w:sz w:val="20"/>
              </w:rPr>
            </w:pPr>
            <w:r>
              <w:rPr>
                <w:spacing w:val="-2"/>
                <w:sz w:val="20"/>
              </w:rPr>
              <w:t>1.3.6</w:t>
            </w:r>
          </w:p>
        </w:tc>
      </w:tr>
      <w:tr w:rsidR="001C7EB0" w14:paraId="1DE03732" w14:textId="77777777">
        <w:trPr>
          <w:trHeight w:val="230"/>
        </w:trPr>
        <w:tc>
          <w:tcPr>
            <w:tcW w:w="8083" w:type="dxa"/>
            <w:shd w:val="clear" w:color="auto" w:fill="C5DFB3"/>
          </w:tcPr>
          <w:p w14:paraId="465B2D49" w14:textId="77777777" w:rsidR="001C7EB0" w:rsidRDefault="00000000">
            <w:pPr>
              <w:pStyle w:val="TableParagraph"/>
              <w:spacing w:line="210" w:lineRule="exact"/>
              <w:ind w:left="139" w:right="122"/>
              <w:jc w:val="center"/>
              <w:rPr>
                <w:b/>
                <w:sz w:val="20"/>
              </w:rPr>
            </w:pPr>
            <w:r>
              <w:rPr>
                <w:b/>
                <w:sz w:val="20"/>
              </w:rPr>
              <w:t>Overlay</w:t>
            </w:r>
            <w:r>
              <w:rPr>
                <w:b/>
                <w:spacing w:val="-9"/>
                <w:sz w:val="20"/>
              </w:rPr>
              <w:t xml:space="preserve"> </w:t>
            </w:r>
            <w:r>
              <w:rPr>
                <w:b/>
                <w:sz w:val="20"/>
              </w:rPr>
              <w:t>Analysis</w:t>
            </w:r>
            <w:r>
              <w:rPr>
                <w:b/>
                <w:spacing w:val="-8"/>
                <w:sz w:val="20"/>
              </w:rPr>
              <w:t xml:space="preserve"> </w:t>
            </w:r>
            <w:r>
              <w:rPr>
                <w:b/>
                <w:spacing w:val="-4"/>
                <w:sz w:val="20"/>
              </w:rPr>
              <w:t>(OA)</w:t>
            </w:r>
          </w:p>
        </w:tc>
        <w:tc>
          <w:tcPr>
            <w:tcW w:w="1558" w:type="dxa"/>
            <w:shd w:val="clear" w:color="auto" w:fill="C5DFB3"/>
          </w:tcPr>
          <w:p w14:paraId="32E532F2" w14:textId="77777777" w:rsidR="001C7EB0" w:rsidRDefault="00000000">
            <w:pPr>
              <w:pStyle w:val="TableParagraph"/>
              <w:spacing w:line="210" w:lineRule="exact"/>
              <w:ind w:left="515" w:right="497"/>
              <w:jc w:val="center"/>
              <w:rPr>
                <w:b/>
                <w:sz w:val="20"/>
              </w:rPr>
            </w:pPr>
            <w:r>
              <w:rPr>
                <w:b/>
                <w:spacing w:val="-5"/>
                <w:sz w:val="20"/>
              </w:rPr>
              <w:t>1.4</w:t>
            </w:r>
          </w:p>
        </w:tc>
      </w:tr>
      <w:tr w:rsidR="001C7EB0" w14:paraId="7ACF2D8E" w14:textId="77777777">
        <w:trPr>
          <w:trHeight w:val="229"/>
        </w:trPr>
        <w:tc>
          <w:tcPr>
            <w:tcW w:w="8083" w:type="dxa"/>
            <w:shd w:val="clear" w:color="auto" w:fill="C5DFB3"/>
          </w:tcPr>
          <w:p w14:paraId="3DB2455E" w14:textId="77777777" w:rsidR="001C7EB0" w:rsidRDefault="00000000">
            <w:pPr>
              <w:pStyle w:val="TableParagraph"/>
              <w:spacing w:line="210" w:lineRule="exact"/>
              <w:ind w:left="138" w:right="125"/>
              <w:jc w:val="center"/>
              <w:rPr>
                <w:sz w:val="20"/>
              </w:rPr>
            </w:pPr>
            <w:r>
              <w:rPr>
                <w:sz w:val="20"/>
              </w:rPr>
              <w:t>Collective</w:t>
            </w:r>
            <w:r>
              <w:rPr>
                <w:spacing w:val="-11"/>
                <w:sz w:val="20"/>
              </w:rPr>
              <w:t xml:space="preserve"> </w:t>
            </w:r>
            <w:r>
              <w:rPr>
                <w:sz w:val="20"/>
              </w:rPr>
              <w:t>Training</w:t>
            </w:r>
            <w:r>
              <w:rPr>
                <w:spacing w:val="-11"/>
                <w:sz w:val="20"/>
              </w:rPr>
              <w:t xml:space="preserve"> </w:t>
            </w:r>
            <w:r>
              <w:rPr>
                <w:spacing w:val="-2"/>
                <w:sz w:val="20"/>
              </w:rPr>
              <w:t>Components</w:t>
            </w:r>
          </w:p>
        </w:tc>
        <w:tc>
          <w:tcPr>
            <w:tcW w:w="1558" w:type="dxa"/>
            <w:shd w:val="clear" w:color="auto" w:fill="C5DFB3"/>
          </w:tcPr>
          <w:p w14:paraId="7B1BF692" w14:textId="77777777" w:rsidR="001C7EB0" w:rsidRDefault="00000000">
            <w:pPr>
              <w:pStyle w:val="TableParagraph"/>
              <w:spacing w:line="210" w:lineRule="exact"/>
              <w:ind w:left="512" w:right="497"/>
              <w:jc w:val="center"/>
              <w:rPr>
                <w:sz w:val="20"/>
              </w:rPr>
            </w:pPr>
            <w:r>
              <w:rPr>
                <w:spacing w:val="-2"/>
                <w:sz w:val="20"/>
              </w:rPr>
              <w:t>1.4.1</w:t>
            </w:r>
          </w:p>
        </w:tc>
      </w:tr>
      <w:tr w:rsidR="001C7EB0" w14:paraId="11AB41CC" w14:textId="77777777">
        <w:trPr>
          <w:trHeight w:val="229"/>
        </w:trPr>
        <w:tc>
          <w:tcPr>
            <w:tcW w:w="8083" w:type="dxa"/>
            <w:shd w:val="clear" w:color="auto" w:fill="C5DFB3"/>
          </w:tcPr>
          <w:p w14:paraId="79139DCA" w14:textId="77777777" w:rsidR="001C7EB0" w:rsidRDefault="00000000">
            <w:pPr>
              <w:pStyle w:val="TableParagraph"/>
              <w:spacing w:line="210" w:lineRule="exact"/>
              <w:ind w:left="136" w:right="125"/>
              <w:jc w:val="center"/>
              <w:rPr>
                <w:b/>
                <w:sz w:val="20"/>
              </w:rPr>
            </w:pPr>
            <w:r>
              <w:rPr>
                <w:b/>
                <w:sz w:val="20"/>
              </w:rPr>
              <w:t>Draft</w:t>
            </w:r>
            <w:r>
              <w:rPr>
                <w:b/>
                <w:spacing w:val="-10"/>
                <w:sz w:val="20"/>
              </w:rPr>
              <w:t xml:space="preserve"> </w:t>
            </w:r>
            <w:r>
              <w:rPr>
                <w:b/>
                <w:sz w:val="20"/>
              </w:rPr>
              <w:t>Collective</w:t>
            </w:r>
            <w:r>
              <w:rPr>
                <w:b/>
                <w:spacing w:val="-11"/>
                <w:sz w:val="20"/>
              </w:rPr>
              <w:t xml:space="preserve"> </w:t>
            </w:r>
            <w:r>
              <w:rPr>
                <w:b/>
                <w:sz w:val="20"/>
              </w:rPr>
              <w:t>Training</w:t>
            </w:r>
            <w:r>
              <w:rPr>
                <w:b/>
                <w:spacing w:val="-8"/>
                <w:sz w:val="20"/>
              </w:rPr>
              <w:t xml:space="preserve"> </w:t>
            </w:r>
            <w:r>
              <w:rPr>
                <w:b/>
                <w:sz w:val="20"/>
              </w:rPr>
              <w:t>Objectives</w:t>
            </w:r>
            <w:r>
              <w:rPr>
                <w:b/>
                <w:spacing w:val="-11"/>
                <w:sz w:val="20"/>
              </w:rPr>
              <w:t xml:space="preserve"> </w:t>
            </w:r>
            <w:r>
              <w:rPr>
                <w:b/>
                <w:spacing w:val="-2"/>
                <w:sz w:val="20"/>
              </w:rPr>
              <w:t>(CTOs)</w:t>
            </w:r>
          </w:p>
        </w:tc>
        <w:tc>
          <w:tcPr>
            <w:tcW w:w="1558" w:type="dxa"/>
            <w:shd w:val="clear" w:color="auto" w:fill="C5DFB3"/>
          </w:tcPr>
          <w:p w14:paraId="00993C4F" w14:textId="77777777" w:rsidR="001C7EB0" w:rsidRDefault="00000000">
            <w:pPr>
              <w:pStyle w:val="TableParagraph"/>
              <w:spacing w:line="210" w:lineRule="exact"/>
              <w:ind w:left="515" w:right="497"/>
              <w:jc w:val="center"/>
              <w:rPr>
                <w:b/>
                <w:sz w:val="20"/>
              </w:rPr>
            </w:pPr>
            <w:r>
              <w:rPr>
                <w:b/>
                <w:spacing w:val="-5"/>
                <w:sz w:val="20"/>
              </w:rPr>
              <w:t>1.5</w:t>
            </w:r>
          </w:p>
        </w:tc>
      </w:tr>
      <w:tr w:rsidR="001C7EB0" w14:paraId="2D941797" w14:textId="77777777">
        <w:trPr>
          <w:trHeight w:val="229"/>
        </w:trPr>
        <w:tc>
          <w:tcPr>
            <w:tcW w:w="8083" w:type="dxa"/>
            <w:shd w:val="clear" w:color="auto" w:fill="C5DFB3"/>
          </w:tcPr>
          <w:p w14:paraId="7207F132" w14:textId="77777777" w:rsidR="001C7EB0" w:rsidRDefault="00000000">
            <w:pPr>
              <w:pStyle w:val="TableParagraph"/>
              <w:spacing w:line="210" w:lineRule="exact"/>
              <w:ind w:left="138" w:right="125"/>
              <w:jc w:val="center"/>
              <w:rPr>
                <w:b/>
                <w:sz w:val="20"/>
              </w:rPr>
            </w:pPr>
            <w:r>
              <w:rPr>
                <w:b/>
                <w:spacing w:val="-2"/>
                <w:sz w:val="20"/>
              </w:rPr>
              <w:t>Environment</w:t>
            </w:r>
            <w:r>
              <w:rPr>
                <w:b/>
                <w:spacing w:val="4"/>
                <w:sz w:val="20"/>
              </w:rPr>
              <w:t xml:space="preserve"> </w:t>
            </w:r>
            <w:r>
              <w:rPr>
                <w:b/>
                <w:spacing w:val="-2"/>
                <w:sz w:val="20"/>
              </w:rPr>
              <w:t>Analysis</w:t>
            </w:r>
            <w:r>
              <w:rPr>
                <w:b/>
                <w:spacing w:val="3"/>
                <w:sz w:val="20"/>
              </w:rPr>
              <w:t xml:space="preserve"> </w:t>
            </w:r>
            <w:r>
              <w:rPr>
                <w:b/>
                <w:spacing w:val="-4"/>
                <w:sz w:val="20"/>
              </w:rPr>
              <w:t>(EA)</w:t>
            </w:r>
          </w:p>
        </w:tc>
        <w:tc>
          <w:tcPr>
            <w:tcW w:w="1558" w:type="dxa"/>
            <w:shd w:val="clear" w:color="auto" w:fill="C5DFB3"/>
          </w:tcPr>
          <w:p w14:paraId="35BCF873" w14:textId="77777777" w:rsidR="001C7EB0" w:rsidRDefault="00000000">
            <w:pPr>
              <w:pStyle w:val="TableParagraph"/>
              <w:spacing w:line="210" w:lineRule="exact"/>
              <w:ind w:left="515" w:right="497"/>
              <w:jc w:val="center"/>
              <w:rPr>
                <w:b/>
                <w:sz w:val="20"/>
              </w:rPr>
            </w:pPr>
            <w:r>
              <w:rPr>
                <w:b/>
                <w:spacing w:val="-5"/>
                <w:sz w:val="20"/>
              </w:rPr>
              <w:t>1.6</w:t>
            </w:r>
          </w:p>
        </w:tc>
      </w:tr>
      <w:tr w:rsidR="001C7EB0" w14:paraId="354B7413" w14:textId="77777777">
        <w:trPr>
          <w:trHeight w:val="229"/>
        </w:trPr>
        <w:tc>
          <w:tcPr>
            <w:tcW w:w="8083" w:type="dxa"/>
            <w:shd w:val="clear" w:color="auto" w:fill="C5DFB3"/>
          </w:tcPr>
          <w:p w14:paraId="2559BE18" w14:textId="77777777" w:rsidR="001C7EB0" w:rsidRDefault="00000000">
            <w:pPr>
              <w:pStyle w:val="TableParagraph"/>
              <w:spacing w:line="210" w:lineRule="exact"/>
              <w:ind w:left="139" w:right="123"/>
              <w:jc w:val="center"/>
              <w:rPr>
                <w:sz w:val="20"/>
              </w:rPr>
            </w:pPr>
            <w:r>
              <w:rPr>
                <w:sz w:val="20"/>
              </w:rPr>
              <w:t>Fidelity</w:t>
            </w:r>
            <w:r>
              <w:rPr>
                <w:spacing w:val="-11"/>
                <w:sz w:val="20"/>
              </w:rPr>
              <w:t xml:space="preserve"> </w:t>
            </w:r>
            <w:r>
              <w:rPr>
                <w:spacing w:val="-2"/>
                <w:sz w:val="20"/>
              </w:rPr>
              <w:t>Analysis</w:t>
            </w:r>
          </w:p>
        </w:tc>
        <w:tc>
          <w:tcPr>
            <w:tcW w:w="1558" w:type="dxa"/>
            <w:shd w:val="clear" w:color="auto" w:fill="C5DFB3"/>
          </w:tcPr>
          <w:p w14:paraId="7EDE6812" w14:textId="77777777" w:rsidR="001C7EB0" w:rsidRDefault="00000000">
            <w:pPr>
              <w:pStyle w:val="TableParagraph"/>
              <w:spacing w:line="210" w:lineRule="exact"/>
              <w:ind w:left="512" w:right="497"/>
              <w:jc w:val="center"/>
              <w:rPr>
                <w:sz w:val="20"/>
              </w:rPr>
            </w:pPr>
            <w:r>
              <w:rPr>
                <w:spacing w:val="-2"/>
                <w:sz w:val="20"/>
              </w:rPr>
              <w:t>1.6.1</w:t>
            </w:r>
          </w:p>
        </w:tc>
      </w:tr>
      <w:tr w:rsidR="001C7EB0" w14:paraId="222A030C" w14:textId="77777777">
        <w:trPr>
          <w:trHeight w:val="232"/>
        </w:trPr>
        <w:tc>
          <w:tcPr>
            <w:tcW w:w="8083" w:type="dxa"/>
            <w:shd w:val="clear" w:color="auto" w:fill="C5DFB3"/>
          </w:tcPr>
          <w:p w14:paraId="2AB0C85B" w14:textId="77777777" w:rsidR="001C7EB0" w:rsidRDefault="00000000">
            <w:pPr>
              <w:pStyle w:val="TableParagraph"/>
              <w:spacing w:before="1" w:line="210" w:lineRule="exact"/>
              <w:ind w:left="138" w:right="125"/>
              <w:jc w:val="center"/>
              <w:rPr>
                <w:sz w:val="20"/>
              </w:rPr>
            </w:pPr>
            <w:r>
              <w:rPr>
                <w:spacing w:val="-2"/>
                <w:sz w:val="20"/>
              </w:rPr>
              <w:t>Training</w:t>
            </w:r>
            <w:r>
              <w:rPr>
                <w:spacing w:val="4"/>
                <w:sz w:val="20"/>
              </w:rPr>
              <w:t xml:space="preserve"> </w:t>
            </w:r>
            <w:r>
              <w:rPr>
                <w:spacing w:val="-2"/>
                <w:sz w:val="20"/>
              </w:rPr>
              <w:t>Environment</w:t>
            </w:r>
            <w:r>
              <w:rPr>
                <w:spacing w:val="4"/>
                <w:sz w:val="20"/>
              </w:rPr>
              <w:t xml:space="preserve"> </w:t>
            </w:r>
            <w:r>
              <w:rPr>
                <w:spacing w:val="-2"/>
                <w:sz w:val="20"/>
              </w:rPr>
              <w:t>Options</w:t>
            </w:r>
          </w:p>
        </w:tc>
        <w:tc>
          <w:tcPr>
            <w:tcW w:w="1558" w:type="dxa"/>
            <w:shd w:val="clear" w:color="auto" w:fill="C5DFB3"/>
          </w:tcPr>
          <w:p w14:paraId="5B032186" w14:textId="77777777" w:rsidR="001C7EB0" w:rsidRDefault="00000000">
            <w:pPr>
              <w:pStyle w:val="TableParagraph"/>
              <w:spacing w:before="1" w:line="210" w:lineRule="exact"/>
              <w:ind w:left="512" w:right="497"/>
              <w:jc w:val="center"/>
              <w:rPr>
                <w:sz w:val="20"/>
              </w:rPr>
            </w:pPr>
            <w:r>
              <w:rPr>
                <w:spacing w:val="-2"/>
                <w:sz w:val="20"/>
              </w:rPr>
              <w:t>1.6.2</w:t>
            </w:r>
          </w:p>
        </w:tc>
      </w:tr>
      <w:tr w:rsidR="001C7EB0" w14:paraId="27381CDE" w14:textId="77777777">
        <w:trPr>
          <w:trHeight w:val="229"/>
        </w:trPr>
        <w:tc>
          <w:tcPr>
            <w:tcW w:w="8083" w:type="dxa"/>
            <w:shd w:val="clear" w:color="auto" w:fill="C5DFB3"/>
          </w:tcPr>
          <w:p w14:paraId="40C3B661" w14:textId="77777777" w:rsidR="001C7EB0" w:rsidRDefault="00000000">
            <w:pPr>
              <w:pStyle w:val="TableParagraph"/>
              <w:spacing w:line="210" w:lineRule="exact"/>
              <w:ind w:left="139" w:right="123"/>
              <w:jc w:val="center"/>
              <w:rPr>
                <w:b/>
                <w:sz w:val="20"/>
              </w:rPr>
            </w:pPr>
            <w:r>
              <w:rPr>
                <w:b/>
                <w:sz w:val="20"/>
              </w:rPr>
              <w:t>Methods</w:t>
            </w:r>
            <w:r>
              <w:rPr>
                <w:b/>
                <w:spacing w:val="-9"/>
                <w:sz w:val="20"/>
              </w:rPr>
              <w:t xml:space="preserve"> </w:t>
            </w:r>
            <w:r>
              <w:rPr>
                <w:b/>
                <w:sz w:val="20"/>
              </w:rPr>
              <w:t>and</w:t>
            </w:r>
            <w:r>
              <w:rPr>
                <w:b/>
                <w:spacing w:val="-7"/>
                <w:sz w:val="20"/>
              </w:rPr>
              <w:t xml:space="preserve"> </w:t>
            </w:r>
            <w:r>
              <w:rPr>
                <w:b/>
                <w:sz w:val="20"/>
              </w:rPr>
              <w:t>Media</w:t>
            </w:r>
            <w:r>
              <w:rPr>
                <w:b/>
                <w:spacing w:val="-8"/>
                <w:sz w:val="20"/>
              </w:rPr>
              <w:t xml:space="preserve"> </w:t>
            </w:r>
            <w:r>
              <w:rPr>
                <w:b/>
                <w:spacing w:val="-2"/>
                <w:sz w:val="20"/>
              </w:rPr>
              <w:t>Options</w:t>
            </w:r>
          </w:p>
        </w:tc>
        <w:tc>
          <w:tcPr>
            <w:tcW w:w="1558" w:type="dxa"/>
            <w:shd w:val="clear" w:color="auto" w:fill="C5DFB3"/>
          </w:tcPr>
          <w:p w14:paraId="2F388AF8" w14:textId="77777777" w:rsidR="001C7EB0" w:rsidRDefault="00000000">
            <w:pPr>
              <w:pStyle w:val="TableParagraph"/>
              <w:spacing w:line="210" w:lineRule="exact"/>
              <w:ind w:left="512" w:right="497"/>
              <w:jc w:val="center"/>
              <w:rPr>
                <w:b/>
                <w:sz w:val="20"/>
              </w:rPr>
            </w:pPr>
            <w:r>
              <w:rPr>
                <w:b/>
                <w:spacing w:val="-2"/>
                <w:sz w:val="20"/>
              </w:rPr>
              <w:t>1.6.3</w:t>
            </w:r>
          </w:p>
        </w:tc>
      </w:tr>
      <w:tr w:rsidR="001C7EB0" w14:paraId="60D3C8BB" w14:textId="77777777">
        <w:trPr>
          <w:trHeight w:val="229"/>
        </w:trPr>
        <w:tc>
          <w:tcPr>
            <w:tcW w:w="8083" w:type="dxa"/>
            <w:shd w:val="clear" w:color="auto" w:fill="9CC2E4"/>
          </w:tcPr>
          <w:p w14:paraId="2EB84325" w14:textId="77777777" w:rsidR="001C7EB0" w:rsidRDefault="00000000">
            <w:pPr>
              <w:pStyle w:val="TableParagraph"/>
              <w:spacing w:line="210" w:lineRule="exact"/>
              <w:ind w:left="139" w:right="124"/>
              <w:jc w:val="center"/>
              <w:rPr>
                <w:b/>
                <w:sz w:val="20"/>
              </w:rPr>
            </w:pPr>
            <w:r>
              <w:rPr>
                <w:b/>
                <w:sz w:val="20"/>
              </w:rPr>
              <w:t>Risk</w:t>
            </w:r>
            <w:r>
              <w:rPr>
                <w:b/>
                <w:spacing w:val="-10"/>
                <w:sz w:val="20"/>
              </w:rPr>
              <w:t xml:space="preserve"> </w:t>
            </w:r>
            <w:r>
              <w:rPr>
                <w:b/>
                <w:sz w:val="20"/>
              </w:rPr>
              <w:t>Assumption</w:t>
            </w:r>
            <w:r>
              <w:rPr>
                <w:b/>
                <w:spacing w:val="-8"/>
                <w:sz w:val="20"/>
              </w:rPr>
              <w:t xml:space="preserve"> </w:t>
            </w:r>
            <w:r>
              <w:rPr>
                <w:b/>
                <w:spacing w:val="-2"/>
                <w:sz w:val="20"/>
              </w:rPr>
              <w:t>Management</w:t>
            </w:r>
          </w:p>
        </w:tc>
        <w:tc>
          <w:tcPr>
            <w:tcW w:w="1558" w:type="dxa"/>
            <w:shd w:val="clear" w:color="auto" w:fill="9CC2E4"/>
          </w:tcPr>
          <w:p w14:paraId="6DF4BBC1" w14:textId="77777777" w:rsidR="001C7EB0" w:rsidRDefault="00000000">
            <w:pPr>
              <w:pStyle w:val="TableParagraph"/>
              <w:spacing w:line="210" w:lineRule="exact"/>
              <w:ind w:left="515" w:right="497"/>
              <w:jc w:val="center"/>
              <w:rPr>
                <w:b/>
                <w:sz w:val="20"/>
              </w:rPr>
            </w:pPr>
            <w:r>
              <w:rPr>
                <w:b/>
                <w:spacing w:val="-5"/>
                <w:sz w:val="20"/>
              </w:rPr>
              <w:t>5.3</w:t>
            </w:r>
          </w:p>
        </w:tc>
      </w:tr>
      <w:tr w:rsidR="001C7EB0" w14:paraId="09C383CA" w14:textId="77777777">
        <w:trPr>
          <w:trHeight w:val="229"/>
        </w:trPr>
        <w:tc>
          <w:tcPr>
            <w:tcW w:w="8083" w:type="dxa"/>
            <w:shd w:val="clear" w:color="auto" w:fill="C5DFB3"/>
          </w:tcPr>
          <w:p w14:paraId="37C8A43F" w14:textId="77777777" w:rsidR="001C7EB0" w:rsidRDefault="00000000">
            <w:pPr>
              <w:pStyle w:val="TableParagraph"/>
              <w:spacing w:line="210" w:lineRule="exact"/>
              <w:ind w:left="134" w:right="125"/>
              <w:jc w:val="center"/>
              <w:rPr>
                <w:b/>
                <w:sz w:val="20"/>
              </w:rPr>
            </w:pPr>
            <w:r>
              <w:rPr>
                <w:b/>
                <w:sz w:val="20"/>
              </w:rPr>
              <w:t>Training</w:t>
            </w:r>
            <w:r>
              <w:rPr>
                <w:b/>
                <w:spacing w:val="-9"/>
                <w:sz w:val="20"/>
              </w:rPr>
              <w:t xml:space="preserve"> </w:t>
            </w:r>
            <w:r>
              <w:rPr>
                <w:b/>
                <w:sz w:val="20"/>
              </w:rPr>
              <w:t>Needs</w:t>
            </w:r>
            <w:r>
              <w:rPr>
                <w:b/>
                <w:spacing w:val="-9"/>
                <w:sz w:val="20"/>
              </w:rPr>
              <w:t xml:space="preserve"> </w:t>
            </w:r>
            <w:r>
              <w:rPr>
                <w:b/>
                <w:sz w:val="20"/>
              </w:rPr>
              <w:t>Report</w:t>
            </w:r>
            <w:r>
              <w:rPr>
                <w:b/>
                <w:spacing w:val="-9"/>
                <w:sz w:val="20"/>
              </w:rPr>
              <w:t xml:space="preserve"> </w:t>
            </w:r>
            <w:r>
              <w:rPr>
                <w:b/>
                <w:sz w:val="20"/>
              </w:rPr>
              <w:t>(Informs</w:t>
            </w:r>
            <w:r>
              <w:rPr>
                <w:b/>
                <w:spacing w:val="-9"/>
                <w:sz w:val="20"/>
              </w:rPr>
              <w:t xml:space="preserve"> </w:t>
            </w:r>
            <w:r>
              <w:rPr>
                <w:b/>
                <w:sz w:val="20"/>
              </w:rPr>
              <w:t>the</w:t>
            </w:r>
            <w:r>
              <w:rPr>
                <w:b/>
                <w:spacing w:val="-10"/>
                <w:sz w:val="20"/>
              </w:rPr>
              <w:t xml:space="preserve"> </w:t>
            </w:r>
            <w:r>
              <w:rPr>
                <w:b/>
                <w:sz w:val="20"/>
              </w:rPr>
              <w:t>Statement</w:t>
            </w:r>
            <w:r>
              <w:rPr>
                <w:b/>
                <w:spacing w:val="-8"/>
                <w:sz w:val="20"/>
              </w:rPr>
              <w:t xml:space="preserve"> </w:t>
            </w:r>
            <w:r>
              <w:rPr>
                <w:b/>
                <w:sz w:val="20"/>
              </w:rPr>
              <w:t>of</w:t>
            </w:r>
            <w:r>
              <w:rPr>
                <w:b/>
                <w:spacing w:val="-8"/>
                <w:sz w:val="20"/>
              </w:rPr>
              <w:t xml:space="preserve"> </w:t>
            </w:r>
            <w:r>
              <w:rPr>
                <w:b/>
                <w:sz w:val="20"/>
              </w:rPr>
              <w:t>Trained</w:t>
            </w:r>
            <w:r>
              <w:rPr>
                <w:b/>
                <w:spacing w:val="-9"/>
                <w:sz w:val="20"/>
              </w:rPr>
              <w:t xml:space="preserve"> </w:t>
            </w:r>
            <w:r>
              <w:rPr>
                <w:b/>
                <w:sz w:val="20"/>
              </w:rPr>
              <w:t>Requirement</w:t>
            </w:r>
            <w:r>
              <w:rPr>
                <w:b/>
                <w:spacing w:val="-9"/>
                <w:sz w:val="20"/>
              </w:rPr>
              <w:t xml:space="preserve"> </w:t>
            </w:r>
            <w:r>
              <w:rPr>
                <w:b/>
                <w:spacing w:val="-2"/>
                <w:sz w:val="20"/>
              </w:rPr>
              <w:t>(SOTR))</w:t>
            </w:r>
          </w:p>
        </w:tc>
        <w:tc>
          <w:tcPr>
            <w:tcW w:w="1558" w:type="dxa"/>
            <w:shd w:val="clear" w:color="auto" w:fill="C5DFB3"/>
          </w:tcPr>
          <w:p w14:paraId="2751D776" w14:textId="77777777" w:rsidR="001C7EB0" w:rsidRDefault="00000000">
            <w:pPr>
              <w:pStyle w:val="TableParagraph"/>
              <w:spacing w:line="210" w:lineRule="exact"/>
              <w:ind w:left="515" w:right="497"/>
              <w:jc w:val="center"/>
              <w:rPr>
                <w:b/>
                <w:sz w:val="20"/>
              </w:rPr>
            </w:pPr>
            <w:r>
              <w:rPr>
                <w:b/>
                <w:spacing w:val="-5"/>
                <w:sz w:val="20"/>
              </w:rPr>
              <w:t>1.7</w:t>
            </w:r>
          </w:p>
        </w:tc>
      </w:tr>
      <w:tr w:rsidR="001C7EB0" w14:paraId="4C165FC2" w14:textId="77777777">
        <w:trPr>
          <w:trHeight w:val="229"/>
        </w:trPr>
        <w:tc>
          <w:tcPr>
            <w:tcW w:w="8083" w:type="dxa"/>
            <w:shd w:val="clear" w:color="auto" w:fill="C5DFB3"/>
          </w:tcPr>
          <w:p w14:paraId="2CA39F85" w14:textId="77777777" w:rsidR="001C7EB0" w:rsidRDefault="00000000">
            <w:pPr>
              <w:pStyle w:val="TableParagraph"/>
              <w:spacing w:line="210" w:lineRule="exact"/>
              <w:ind w:left="139" w:right="125"/>
              <w:jc w:val="center"/>
              <w:rPr>
                <w:b/>
                <w:sz w:val="20"/>
              </w:rPr>
            </w:pPr>
            <w:r>
              <w:rPr>
                <w:b/>
                <w:sz w:val="20"/>
              </w:rPr>
              <w:t>Cost</w:t>
            </w:r>
            <w:r>
              <w:rPr>
                <w:b/>
                <w:spacing w:val="-11"/>
                <w:sz w:val="20"/>
              </w:rPr>
              <w:t xml:space="preserve"> </w:t>
            </w:r>
            <w:r>
              <w:rPr>
                <w:b/>
                <w:sz w:val="20"/>
              </w:rPr>
              <w:t>Benefits</w:t>
            </w:r>
            <w:r>
              <w:rPr>
                <w:b/>
                <w:spacing w:val="-8"/>
                <w:sz w:val="20"/>
              </w:rPr>
              <w:t xml:space="preserve"> </w:t>
            </w:r>
            <w:r>
              <w:rPr>
                <w:b/>
                <w:sz w:val="20"/>
              </w:rPr>
              <w:t>Analysis</w:t>
            </w:r>
            <w:r>
              <w:rPr>
                <w:b/>
                <w:spacing w:val="-9"/>
                <w:sz w:val="20"/>
              </w:rPr>
              <w:t xml:space="preserve"> </w:t>
            </w:r>
            <w:r>
              <w:rPr>
                <w:b/>
                <w:sz w:val="20"/>
              </w:rPr>
              <w:t>(CBA)</w:t>
            </w:r>
            <w:r>
              <w:rPr>
                <w:b/>
                <w:spacing w:val="-7"/>
                <w:sz w:val="20"/>
              </w:rPr>
              <w:t xml:space="preserve"> </w:t>
            </w:r>
            <w:r>
              <w:rPr>
                <w:b/>
                <w:sz w:val="20"/>
              </w:rPr>
              <w:t>(derived</w:t>
            </w:r>
            <w:r>
              <w:rPr>
                <w:b/>
                <w:spacing w:val="-8"/>
                <w:sz w:val="20"/>
              </w:rPr>
              <w:t xml:space="preserve"> </w:t>
            </w:r>
            <w:r>
              <w:rPr>
                <w:b/>
                <w:sz w:val="20"/>
              </w:rPr>
              <w:t>from</w:t>
            </w:r>
            <w:r>
              <w:rPr>
                <w:b/>
                <w:spacing w:val="-8"/>
                <w:sz w:val="20"/>
              </w:rPr>
              <w:t xml:space="preserve"> </w:t>
            </w:r>
            <w:r>
              <w:rPr>
                <w:b/>
                <w:sz w:val="20"/>
              </w:rPr>
              <w:t>the</w:t>
            </w:r>
            <w:r>
              <w:rPr>
                <w:b/>
                <w:spacing w:val="-4"/>
                <w:sz w:val="20"/>
              </w:rPr>
              <w:t xml:space="preserve"> </w:t>
            </w:r>
            <w:r>
              <w:rPr>
                <w:b/>
                <w:sz w:val="20"/>
              </w:rPr>
              <w:t>Training</w:t>
            </w:r>
            <w:r>
              <w:rPr>
                <w:b/>
                <w:spacing w:val="-7"/>
                <w:sz w:val="20"/>
              </w:rPr>
              <w:t xml:space="preserve"> </w:t>
            </w:r>
            <w:r>
              <w:rPr>
                <w:b/>
                <w:sz w:val="20"/>
              </w:rPr>
              <w:t>Options</w:t>
            </w:r>
            <w:r>
              <w:rPr>
                <w:b/>
                <w:spacing w:val="-8"/>
                <w:sz w:val="20"/>
              </w:rPr>
              <w:t xml:space="preserve"> </w:t>
            </w:r>
            <w:r>
              <w:rPr>
                <w:b/>
                <w:sz w:val="20"/>
              </w:rPr>
              <w:t>Evaluation</w:t>
            </w:r>
            <w:r>
              <w:rPr>
                <w:b/>
                <w:spacing w:val="-5"/>
                <w:sz w:val="20"/>
              </w:rPr>
              <w:t xml:space="preserve"> </w:t>
            </w:r>
            <w:r>
              <w:rPr>
                <w:b/>
                <w:spacing w:val="-2"/>
                <w:sz w:val="20"/>
              </w:rPr>
              <w:t>Table)</w:t>
            </w:r>
          </w:p>
        </w:tc>
        <w:tc>
          <w:tcPr>
            <w:tcW w:w="1558" w:type="dxa"/>
            <w:shd w:val="clear" w:color="auto" w:fill="C5DFB3"/>
          </w:tcPr>
          <w:p w14:paraId="1C2B8191" w14:textId="77777777" w:rsidR="001C7EB0" w:rsidRDefault="00000000">
            <w:pPr>
              <w:pStyle w:val="TableParagraph"/>
              <w:spacing w:line="210" w:lineRule="exact"/>
              <w:ind w:left="512" w:right="497"/>
              <w:jc w:val="center"/>
              <w:rPr>
                <w:b/>
                <w:sz w:val="20"/>
              </w:rPr>
            </w:pPr>
            <w:r>
              <w:rPr>
                <w:b/>
                <w:spacing w:val="-2"/>
                <w:sz w:val="20"/>
              </w:rPr>
              <w:t>1.7.1</w:t>
            </w:r>
          </w:p>
        </w:tc>
      </w:tr>
      <w:tr w:rsidR="001C7EB0" w14:paraId="0D725320" w14:textId="77777777">
        <w:trPr>
          <w:trHeight w:val="231"/>
        </w:trPr>
        <w:tc>
          <w:tcPr>
            <w:tcW w:w="8083" w:type="dxa"/>
            <w:shd w:val="clear" w:color="auto" w:fill="C5DFB3"/>
          </w:tcPr>
          <w:p w14:paraId="11646547" w14:textId="77777777" w:rsidR="001C7EB0" w:rsidRDefault="00000000">
            <w:pPr>
              <w:pStyle w:val="TableParagraph"/>
              <w:spacing w:line="212" w:lineRule="exact"/>
              <w:ind w:left="135" w:right="125"/>
              <w:jc w:val="center"/>
              <w:rPr>
                <w:sz w:val="20"/>
              </w:rPr>
            </w:pPr>
            <w:r>
              <w:rPr>
                <w:sz w:val="20"/>
              </w:rPr>
              <w:t>Options</w:t>
            </w:r>
            <w:r>
              <w:rPr>
                <w:spacing w:val="-10"/>
                <w:sz w:val="20"/>
              </w:rPr>
              <w:t xml:space="preserve"> </w:t>
            </w:r>
            <w:r>
              <w:rPr>
                <w:sz w:val="20"/>
              </w:rPr>
              <w:t>Evaluation</w:t>
            </w:r>
            <w:r>
              <w:rPr>
                <w:spacing w:val="-11"/>
                <w:sz w:val="20"/>
              </w:rPr>
              <w:t xml:space="preserve"> </w:t>
            </w:r>
            <w:r>
              <w:rPr>
                <w:sz w:val="20"/>
              </w:rPr>
              <w:t>(with</w:t>
            </w:r>
            <w:r>
              <w:rPr>
                <w:spacing w:val="-10"/>
                <w:sz w:val="20"/>
              </w:rPr>
              <w:t xml:space="preserve"> </w:t>
            </w:r>
            <w:r>
              <w:rPr>
                <w:sz w:val="20"/>
              </w:rPr>
              <w:t>recommended</w:t>
            </w:r>
            <w:r>
              <w:rPr>
                <w:spacing w:val="-10"/>
                <w:sz w:val="20"/>
              </w:rPr>
              <w:t xml:space="preserve"> </w:t>
            </w:r>
            <w:r>
              <w:rPr>
                <w:sz w:val="20"/>
              </w:rPr>
              <w:t>Training</w:t>
            </w:r>
            <w:r>
              <w:rPr>
                <w:spacing w:val="-10"/>
                <w:sz w:val="20"/>
              </w:rPr>
              <w:t xml:space="preserve"> </w:t>
            </w:r>
            <w:r>
              <w:rPr>
                <w:spacing w:val="-2"/>
                <w:sz w:val="20"/>
              </w:rPr>
              <w:t>Solution)</w:t>
            </w:r>
          </w:p>
        </w:tc>
        <w:tc>
          <w:tcPr>
            <w:tcW w:w="1558" w:type="dxa"/>
            <w:shd w:val="clear" w:color="auto" w:fill="C5DFB3"/>
          </w:tcPr>
          <w:p w14:paraId="538E196D" w14:textId="77777777" w:rsidR="001C7EB0" w:rsidRDefault="00000000">
            <w:pPr>
              <w:pStyle w:val="TableParagraph"/>
              <w:spacing w:line="212" w:lineRule="exact"/>
              <w:ind w:left="512" w:right="497"/>
              <w:jc w:val="center"/>
              <w:rPr>
                <w:sz w:val="20"/>
              </w:rPr>
            </w:pPr>
            <w:r>
              <w:rPr>
                <w:spacing w:val="-2"/>
                <w:sz w:val="20"/>
              </w:rPr>
              <w:t>1.7.2</w:t>
            </w:r>
          </w:p>
        </w:tc>
      </w:tr>
    </w:tbl>
    <w:p w14:paraId="75EBB502" w14:textId="77777777" w:rsidR="001C7EB0" w:rsidRDefault="00000000">
      <w:pPr>
        <w:pStyle w:val="BodyText"/>
        <w:spacing w:before="14"/>
        <w:ind w:left="1178" w:right="1182"/>
        <w:jc w:val="center"/>
      </w:pPr>
      <w:r>
        <w:t>Table</w:t>
      </w:r>
      <w:r>
        <w:rPr>
          <w:spacing w:val="-2"/>
        </w:rPr>
        <w:t xml:space="preserve"> </w:t>
      </w:r>
      <w:r>
        <w:t>3:DSAT</w:t>
      </w:r>
      <w:r>
        <w:rPr>
          <w:spacing w:val="-2"/>
        </w:rPr>
        <w:t xml:space="preserve"> </w:t>
      </w:r>
      <w:r>
        <w:t>Element</w:t>
      </w:r>
      <w:r>
        <w:rPr>
          <w:spacing w:val="-5"/>
        </w:rPr>
        <w:t xml:space="preserve"> </w:t>
      </w:r>
      <w:r>
        <w:t>1</w:t>
      </w:r>
      <w:r>
        <w:rPr>
          <w:spacing w:val="-1"/>
        </w:rPr>
        <w:t xml:space="preserve"> </w:t>
      </w:r>
      <w:r>
        <w:t>Inventory</w:t>
      </w:r>
      <w:r>
        <w:rPr>
          <w:spacing w:val="-3"/>
        </w:rPr>
        <w:t xml:space="preserve"> </w:t>
      </w:r>
      <w:r>
        <w:t>of</w:t>
      </w:r>
      <w:r>
        <w:rPr>
          <w:spacing w:val="-4"/>
        </w:rPr>
        <w:t xml:space="preserve"> </w:t>
      </w:r>
      <w:r>
        <w:rPr>
          <w:spacing w:val="-2"/>
        </w:rPr>
        <w:t>Activities</w:t>
      </w:r>
    </w:p>
    <w:p w14:paraId="6E8C0B61" w14:textId="77777777" w:rsidR="001C7EB0" w:rsidRDefault="00000000">
      <w:pPr>
        <w:spacing w:before="199"/>
        <w:ind w:left="1181" w:right="1180"/>
        <w:jc w:val="center"/>
      </w:pPr>
      <w:r>
        <w:rPr>
          <w:color w:val="000000"/>
          <w:shd w:val="clear" w:color="auto" w:fill="9CC2E4"/>
        </w:rPr>
        <w:t>Blue</w:t>
      </w:r>
      <w:r>
        <w:rPr>
          <w:color w:val="000000"/>
          <w:spacing w:val="-5"/>
          <w:shd w:val="clear" w:color="auto" w:fill="9CC2E4"/>
        </w:rPr>
        <w:t xml:space="preserve"> </w:t>
      </w:r>
      <w:r>
        <w:rPr>
          <w:color w:val="000000"/>
          <w:shd w:val="clear" w:color="auto" w:fill="9CC2E4"/>
        </w:rPr>
        <w:t>shade</w:t>
      </w:r>
      <w:r>
        <w:rPr>
          <w:color w:val="000000"/>
          <w:spacing w:val="-3"/>
          <w:shd w:val="clear" w:color="auto" w:fill="9CC2E4"/>
        </w:rPr>
        <w:t xml:space="preserve"> </w:t>
      </w:r>
      <w:r>
        <w:rPr>
          <w:color w:val="000000"/>
          <w:shd w:val="clear" w:color="auto" w:fill="9CC2E4"/>
        </w:rPr>
        <w:t>box</w:t>
      </w:r>
      <w:r>
        <w:rPr>
          <w:color w:val="000000"/>
          <w:spacing w:val="-5"/>
        </w:rPr>
        <w:t xml:space="preserve"> </w:t>
      </w:r>
      <w:r>
        <w:rPr>
          <w:color w:val="000000"/>
        </w:rPr>
        <w:t>=</w:t>
      </w:r>
      <w:r>
        <w:rPr>
          <w:color w:val="000000"/>
          <w:spacing w:val="-3"/>
        </w:rPr>
        <w:t xml:space="preserve"> </w:t>
      </w:r>
      <w:r>
        <w:rPr>
          <w:color w:val="000000"/>
        </w:rPr>
        <w:t>MTS</w:t>
      </w:r>
      <w:r>
        <w:rPr>
          <w:color w:val="000000"/>
          <w:spacing w:val="-6"/>
        </w:rPr>
        <w:t xml:space="preserve"> </w:t>
      </w:r>
      <w:r>
        <w:rPr>
          <w:color w:val="000000"/>
        </w:rPr>
        <w:t>activity</w:t>
      </w:r>
      <w:r>
        <w:rPr>
          <w:color w:val="000000"/>
          <w:spacing w:val="-3"/>
        </w:rPr>
        <w:t xml:space="preserve"> </w:t>
      </w:r>
      <w:r>
        <w:rPr>
          <w:color w:val="000000"/>
          <w:shd w:val="clear" w:color="auto" w:fill="A8D08D"/>
        </w:rPr>
        <w:t>Green</w:t>
      </w:r>
      <w:r>
        <w:rPr>
          <w:color w:val="000000"/>
          <w:spacing w:val="-3"/>
          <w:shd w:val="clear" w:color="auto" w:fill="A8D08D"/>
        </w:rPr>
        <w:t xml:space="preserve"> </w:t>
      </w:r>
      <w:r>
        <w:rPr>
          <w:color w:val="000000"/>
          <w:shd w:val="clear" w:color="auto" w:fill="A8D08D"/>
        </w:rPr>
        <w:t>shaded</w:t>
      </w:r>
      <w:r>
        <w:rPr>
          <w:color w:val="000000"/>
          <w:spacing w:val="-4"/>
          <w:shd w:val="clear" w:color="auto" w:fill="A8D08D"/>
        </w:rPr>
        <w:t xml:space="preserve"> </w:t>
      </w:r>
      <w:r>
        <w:rPr>
          <w:color w:val="000000"/>
          <w:shd w:val="clear" w:color="auto" w:fill="A8D08D"/>
        </w:rPr>
        <w:t>box</w:t>
      </w:r>
      <w:r>
        <w:rPr>
          <w:color w:val="000000"/>
          <w:spacing w:val="-4"/>
        </w:rPr>
        <w:t xml:space="preserve"> </w:t>
      </w:r>
      <w:r>
        <w:rPr>
          <w:color w:val="000000"/>
        </w:rPr>
        <w:t>=</w:t>
      </w:r>
      <w:r>
        <w:rPr>
          <w:color w:val="000000"/>
          <w:spacing w:val="-4"/>
        </w:rPr>
        <w:t xml:space="preserve"> </w:t>
      </w:r>
      <w:r>
        <w:rPr>
          <w:color w:val="000000"/>
        </w:rPr>
        <w:t>DSAT</w:t>
      </w:r>
      <w:r>
        <w:rPr>
          <w:color w:val="000000"/>
          <w:spacing w:val="-3"/>
        </w:rPr>
        <w:t xml:space="preserve"> </w:t>
      </w:r>
      <w:r>
        <w:rPr>
          <w:color w:val="000000"/>
        </w:rPr>
        <w:t>activity</w:t>
      </w:r>
      <w:r>
        <w:rPr>
          <w:color w:val="000000"/>
          <w:spacing w:val="-3"/>
        </w:rPr>
        <w:t xml:space="preserve"> </w:t>
      </w:r>
      <w:r>
        <w:rPr>
          <w:b/>
          <w:color w:val="000000"/>
        </w:rPr>
        <w:t>Bold</w:t>
      </w:r>
      <w:r>
        <w:rPr>
          <w:b/>
          <w:color w:val="000000"/>
          <w:spacing w:val="-4"/>
        </w:rPr>
        <w:t xml:space="preserve"> </w:t>
      </w:r>
      <w:r>
        <w:rPr>
          <w:color w:val="000000"/>
        </w:rPr>
        <w:t>=</w:t>
      </w:r>
      <w:r>
        <w:rPr>
          <w:color w:val="000000"/>
          <w:spacing w:val="-6"/>
        </w:rPr>
        <w:t xml:space="preserve"> </w:t>
      </w:r>
      <w:r>
        <w:rPr>
          <w:color w:val="000000"/>
        </w:rPr>
        <w:t>Mandatory</w:t>
      </w:r>
      <w:r>
        <w:rPr>
          <w:color w:val="000000"/>
          <w:spacing w:val="-1"/>
        </w:rPr>
        <w:t xml:space="preserve"> </w:t>
      </w:r>
      <w:r>
        <w:rPr>
          <w:color w:val="000000"/>
          <w:spacing w:val="-2"/>
        </w:rPr>
        <w:t>activity</w:t>
      </w:r>
    </w:p>
    <w:p w14:paraId="0D9D799C" w14:textId="77777777" w:rsidR="001C7EB0" w:rsidRDefault="001C7EB0">
      <w:pPr>
        <w:jc w:val="center"/>
        <w:sectPr w:rsidR="001C7EB0">
          <w:pgSz w:w="11910" w:h="16840"/>
          <w:pgMar w:top="2260" w:right="240" w:bottom="680" w:left="240" w:header="739" w:footer="480" w:gutter="0"/>
          <w:cols w:space="720"/>
        </w:sectPr>
      </w:pPr>
    </w:p>
    <w:p w14:paraId="6D4F0267" w14:textId="77777777" w:rsidR="001C7EB0" w:rsidRDefault="001C7EB0">
      <w:pPr>
        <w:pStyle w:val="BodyText"/>
        <w:spacing w:before="4"/>
        <w:rPr>
          <w:sz w:val="15"/>
        </w:rPr>
      </w:pPr>
    </w:p>
    <w:p w14:paraId="0B1C141F" w14:textId="77777777" w:rsidR="001C7EB0" w:rsidRDefault="00000000">
      <w:pPr>
        <w:pStyle w:val="Heading4"/>
        <w:numPr>
          <w:ilvl w:val="1"/>
          <w:numId w:val="118"/>
        </w:numPr>
        <w:tabs>
          <w:tab w:val="left" w:pos="1469"/>
          <w:tab w:val="left" w:pos="1470"/>
        </w:tabs>
        <w:spacing w:before="92"/>
        <w:ind w:hanging="578"/>
      </w:pPr>
      <w:bookmarkStart w:id="8" w:name="_bookmark8"/>
      <w:bookmarkEnd w:id="8"/>
      <w:r>
        <w:rPr>
          <w:spacing w:val="-2"/>
        </w:rPr>
        <w:t>Introduction</w:t>
      </w:r>
    </w:p>
    <w:p w14:paraId="4F3C8F8D" w14:textId="77777777" w:rsidR="001C7EB0" w:rsidRDefault="001C7EB0">
      <w:pPr>
        <w:pStyle w:val="BodyText"/>
        <w:spacing w:before="5"/>
        <w:rPr>
          <w:b/>
        </w:rPr>
      </w:pPr>
    </w:p>
    <w:p w14:paraId="615BE717" w14:textId="77777777" w:rsidR="001C7EB0" w:rsidRDefault="00000000">
      <w:pPr>
        <w:pStyle w:val="BodyText"/>
        <w:ind w:left="892" w:right="899"/>
        <w:jc w:val="both"/>
      </w:pPr>
      <w:r>
        <w:t xml:space="preserve">This Section provides Guidance on the processes and outputs associated with the </w:t>
      </w:r>
      <w:r>
        <w:rPr>
          <w:spacing w:val="-2"/>
        </w:rPr>
        <w:t>production</w:t>
      </w:r>
      <w:r>
        <w:rPr>
          <w:spacing w:val="-8"/>
        </w:rPr>
        <w:t xml:space="preserve"> </w:t>
      </w:r>
      <w:r>
        <w:rPr>
          <w:spacing w:val="-2"/>
        </w:rPr>
        <w:t>of</w:t>
      </w:r>
      <w:r>
        <w:rPr>
          <w:spacing w:val="-8"/>
        </w:rPr>
        <w:t xml:space="preserve"> </w:t>
      </w:r>
      <w:r>
        <w:rPr>
          <w:spacing w:val="-2"/>
        </w:rPr>
        <w:t>an</w:t>
      </w:r>
      <w:r>
        <w:rPr>
          <w:spacing w:val="-8"/>
        </w:rPr>
        <w:t xml:space="preserve"> </w:t>
      </w:r>
      <w:r>
        <w:rPr>
          <w:spacing w:val="-2"/>
        </w:rPr>
        <w:t>analysis</w:t>
      </w:r>
      <w:r>
        <w:rPr>
          <w:spacing w:val="-9"/>
        </w:rPr>
        <w:t xml:space="preserve"> </w:t>
      </w:r>
      <w:r>
        <w:rPr>
          <w:spacing w:val="-2"/>
        </w:rPr>
        <w:t>(in</w:t>
      </w:r>
      <w:r>
        <w:rPr>
          <w:spacing w:val="-8"/>
        </w:rPr>
        <w:t xml:space="preserve"> </w:t>
      </w:r>
      <w:r>
        <w:rPr>
          <w:spacing w:val="-2"/>
        </w:rPr>
        <w:t>the</w:t>
      </w:r>
      <w:r>
        <w:rPr>
          <w:spacing w:val="-8"/>
        </w:rPr>
        <w:t xml:space="preserve"> </w:t>
      </w:r>
      <w:r>
        <w:rPr>
          <w:spacing w:val="-2"/>
        </w:rPr>
        <w:t>form</w:t>
      </w:r>
      <w:r>
        <w:rPr>
          <w:spacing w:val="-10"/>
        </w:rPr>
        <w:t xml:space="preserve"> </w:t>
      </w:r>
      <w:r>
        <w:rPr>
          <w:spacing w:val="-2"/>
        </w:rPr>
        <w:t>of</w:t>
      </w:r>
      <w:r>
        <w:rPr>
          <w:spacing w:val="-8"/>
        </w:rPr>
        <w:t xml:space="preserve"> </w:t>
      </w:r>
      <w:r>
        <w:rPr>
          <w:spacing w:val="-2"/>
        </w:rPr>
        <w:t>a</w:t>
      </w:r>
      <w:r>
        <w:rPr>
          <w:spacing w:val="-8"/>
        </w:rPr>
        <w:t xml:space="preserve"> </w:t>
      </w:r>
      <w:r>
        <w:rPr>
          <w:spacing w:val="-2"/>
        </w:rPr>
        <w:t>Collective</w:t>
      </w:r>
      <w:r>
        <w:rPr>
          <w:spacing w:val="-8"/>
        </w:rPr>
        <w:t xml:space="preserve"> </w:t>
      </w:r>
      <w:r>
        <w:rPr>
          <w:spacing w:val="-2"/>
        </w:rPr>
        <w:t>Training</w:t>
      </w:r>
      <w:r>
        <w:rPr>
          <w:spacing w:val="-8"/>
        </w:rPr>
        <w:t xml:space="preserve"> </w:t>
      </w:r>
      <w:r>
        <w:rPr>
          <w:spacing w:val="-2"/>
        </w:rPr>
        <w:t>Needs</w:t>
      </w:r>
      <w:r>
        <w:rPr>
          <w:spacing w:val="-12"/>
        </w:rPr>
        <w:t xml:space="preserve"> </w:t>
      </w:r>
      <w:r>
        <w:rPr>
          <w:spacing w:val="-2"/>
        </w:rPr>
        <w:t>Analysis</w:t>
      </w:r>
      <w:r>
        <w:rPr>
          <w:spacing w:val="-9"/>
        </w:rPr>
        <w:t xml:space="preserve"> </w:t>
      </w:r>
      <w:r>
        <w:rPr>
          <w:spacing w:val="-2"/>
        </w:rPr>
        <w:t>(CTNA)),</w:t>
      </w:r>
      <w:r>
        <w:rPr>
          <w:spacing w:val="-8"/>
        </w:rPr>
        <w:t xml:space="preserve"> </w:t>
      </w:r>
      <w:r>
        <w:rPr>
          <w:spacing w:val="-2"/>
        </w:rPr>
        <w:t xml:space="preserve">which </w:t>
      </w:r>
      <w:r>
        <w:t>is Element 1 of the DSAT process, as illustrated in Table 3.</w:t>
      </w:r>
    </w:p>
    <w:p w14:paraId="1DBD5984" w14:textId="77777777" w:rsidR="001C7EB0" w:rsidRDefault="001C7EB0">
      <w:pPr>
        <w:pStyle w:val="BodyText"/>
        <w:spacing w:before="7"/>
        <w:rPr>
          <w:sz w:val="23"/>
        </w:rPr>
      </w:pPr>
    </w:p>
    <w:p w14:paraId="041FCF9C" w14:textId="77777777" w:rsidR="001C7EB0" w:rsidRDefault="00000000">
      <w:pPr>
        <w:pStyle w:val="ListParagraph"/>
        <w:numPr>
          <w:ilvl w:val="2"/>
          <w:numId w:val="118"/>
        </w:numPr>
        <w:tabs>
          <w:tab w:val="left" w:pos="1614"/>
        </w:tabs>
        <w:spacing w:line="237" w:lineRule="auto"/>
        <w:ind w:right="888"/>
        <w:jc w:val="both"/>
        <w:rPr>
          <w:sz w:val="24"/>
        </w:rPr>
      </w:pPr>
      <w:r>
        <w:rPr>
          <w:b/>
          <w:sz w:val="24"/>
        </w:rPr>
        <w:t>Definition</w:t>
      </w:r>
      <w:r>
        <w:rPr>
          <w:sz w:val="24"/>
        </w:rPr>
        <w:t>.</w:t>
      </w:r>
      <w:r>
        <w:rPr>
          <w:spacing w:val="40"/>
          <w:sz w:val="24"/>
        </w:rPr>
        <w:t xml:space="preserve"> </w:t>
      </w:r>
      <w:r>
        <w:rPr>
          <w:sz w:val="24"/>
        </w:rPr>
        <w:t>A CTNA is a structured analysis of training need arising as a result of new equipment acquisition, doctrinal change, organisational change, or changes to policy/legislation It is a highly flexible procedure with the choice of supporting tools and techniques to suit different Training Systems. It typically includes an analysis of different training Methods and technologies, with a view to recommending the optimum training solution to meet Defence needs and which balances cost and quality.</w:t>
      </w:r>
      <w:r>
        <w:rPr>
          <w:spacing w:val="80"/>
          <w:sz w:val="24"/>
        </w:rPr>
        <w:t xml:space="preserve"> </w:t>
      </w:r>
      <w:r>
        <w:rPr>
          <w:sz w:val="24"/>
        </w:rPr>
        <w:t>In all cases, however, a CTNA is an output based, iterative process that provides an audit trail for all decisions and is closely mapped to the requirements of the QMS.</w:t>
      </w:r>
      <w:r>
        <w:rPr>
          <w:spacing w:val="40"/>
          <w:sz w:val="24"/>
        </w:rPr>
        <w:t xml:space="preserve"> </w:t>
      </w:r>
      <w:r>
        <w:rPr>
          <w:sz w:val="24"/>
        </w:rPr>
        <w:t>A CTNA does not, and should not, imply that training will be the only solution.</w:t>
      </w:r>
      <w:r>
        <w:rPr>
          <w:spacing w:val="40"/>
          <w:sz w:val="24"/>
        </w:rPr>
        <w:t xml:space="preserve"> </w:t>
      </w:r>
      <w:r>
        <w:rPr>
          <w:sz w:val="24"/>
        </w:rPr>
        <w:t>If training is not the solution, this will become apparent in the Scoping Exercise,</w:t>
      </w:r>
      <w:r>
        <w:rPr>
          <w:spacing w:val="-13"/>
          <w:sz w:val="24"/>
        </w:rPr>
        <w:t xml:space="preserve"> </w:t>
      </w:r>
      <w:r>
        <w:rPr>
          <w:sz w:val="24"/>
        </w:rPr>
        <w:t>after</w:t>
      </w:r>
      <w:r>
        <w:rPr>
          <w:spacing w:val="-15"/>
          <w:sz w:val="24"/>
        </w:rPr>
        <w:t xml:space="preserve"> </w:t>
      </w:r>
      <w:r>
        <w:rPr>
          <w:sz w:val="24"/>
        </w:rPr>
        <w:t>which,</w:t>
      </w:r>
      <w:r>
        <w:rPr>
          <w:spacing w:val="-13"/>
          <w:sz w:val="24"/>
        </w:rPr>
        <w:t xml:space="preserve"> </w:t>
      </w:r>
      <w:r>
        <w:rPr>
          <w:sz w:val="24"/>
        </w:rPr>
        <w:t>analysis</w:t>
      </w:r>
      <w:r>
        <w:rPr>
          <w:spacing w:val="-14"/>
          <w:sz w:val="24"/>
        </w:rPr>
        <w:t xml:space="preserve"> </w:t>
      </w:r>
      <w:r>
        <w:rPr>
          <w:sz w:val="24"/>
        </w:rPr>
        <w:t>activity</w:t>
      </w:r>
      <w:r>
        <w:rPr>
          <w:spacing w:val="-14"/>
          <w:sz w:val="24"/>
        </w:rPr>
        <w:t xml:space="preserve"> </w:t>
      </w:r>
      <w:r>
        <w:rPr>
          <w:sz w:val="24"/>
        </w:rPr>
        <w:t>will</w:t>
      </w:r>
      <w:r>
        <w:rPr>
          <w:spacing w:val="-15"/>
          <w:sz w:val="24"/>
        </w:rPr>
        <w:t xml:space="preserve"> </w:t>
      </w:r>
      <w:r>
        <w:rPr>
          <w:sz w:val="24"/>
        </w:rPr>
        <w:t>cease.</w:t>
      </w:r>
      <w:r>
        <w:rPr>
          <w:spacing w:val="-13"/>
          <w:sz w:val="24"/>
        </w:rPr>
        <w:t xml:space="preserve"> </w:t>
      </w:r>
      <w:r>
        <w:rPr>
          <w:sz w:val="24"/>
        </w:rPr>
        <w:t>It</w:t>
      </w:r>
      <w:r>
        <w:rPr>
          <w:spacing w:val="-13"/>
          <w:sz w:val="24"/>
        </w:rPr>
        <w:t xml:space="preserve"> </w:t>
      </w:r>
      <w:r>
        <w:rPr>
          <w:sz w:val="24"/>
        </w:rPr>
        <w:t>should</w:t>
      </w:r>
      <w:r>
        <w:rPr>
          <w:spacing w:val="-14"/>
          <w:sz w:val="24"/>
        </w:rPr>
        <w:t xml:space="preserve"> </w:t>
      </w:r>
      <w:r>
        <w:rPr>
          <w:sz w:val="24"/>
        </w:rPr>
        <w:t>be</w:t>
      </w:r>
      <w:r>
        <w:rPr>
          <w:spacing w:val="-13"/>
          <w:sz w:val="24"/>
        </w:rPr>
        <w:t xml:space="preserve"> </w:t>
      </w:r>
      <w:r>
        <w:rPr>
          <w:sz w:val="24"/>
        </w:rPr>
        <w:t>noted</w:t>
      </w:r>
      <w:r>
        <w:rPr>
          <w:spacing w:val="-13"/>
          <w:sz w:val="24"/>
        </w:rPr>
        <w:t xml:space="preserve"> </w:t>
      </w:r>
      <w:r>
        <w:rPr>
          <w:sz w:val="24"/>
        </w:rPr>
        <w:t>that</w:t>
      </w:r>
      <w:r>
        <w:rPr>
          <w:spacing w:val="-13"/>
          <w:sz w:val="24"/>
        </w:rPr>
        <w:t xml:space="preserve"> </w:t>
      </w:r>
      <w:r>
        <w:rPr>
          <w:sz w:val="24"/>
        </w:rPr>
        <w:t>a</w:t>
      </w:r>
      <w:r>
        <w:rPr>
          <w:spacing w:val="-13"/>
          <w:sz w:val="24"/>
        </w:rPr>
        <w:t xml:space="preserve"> </w:t>
      </w:r>
      <w:r>
        <w:rPr>
          <w:sz w:val="24"/>
        </w:rPr>
        <w:t>CTNA</w:t>
      </w:r>
      <w:r>
        <w:rPr>
          <w:spacing w:val="-14"/>
          <w:sz w:val="24"/>
        </w:rPr>
        <w:t xml:space="preserve"> </w:t>
      </w:r>
      <w:r>
        <w:rPr>
          <w:sz w:val="24"/>
        </w:rPr>
        <w:t>may range from a simple interview to a process lasting several months.</w:t>
      </w:r>
    </w:p>
    <w:p w14:paraId="536C3F0E" w14:textId="77777777" w:rsidR="001C7EB0" w:rsidRDefault="001C7EB0">
      <w:pPr>
        <w:pStyle w:val="BodyText"/>
        <w:spacing w:before="5"/>
      </w:pPr>
    </w:p>
    <w:p w14:paraId="7ABBDC71" w14:textId="77777777" w:rsidR="001C7EB0" w:rsidRDefault="00000000">
      <w:pPr>
        <w:pStyle w:val="BodyText"/>
        <w:ind w:left="1613"/>
      </w:pPr>
      <w:r>
        <w:t>Analysis</w:t>
      </w:r>
      <w:r>
        <w:rPr>
          <w:spacing w:val="-2"/>
        </w:rPr>
        <w:t xml:space="preserve"> </w:t>
      </w:r>
      <w:r>
        <w:t>is</w:t>
      </w:r>
      <w:r>
        <w:rPr>
          <w:spacing w:val="-3"/>
        </w:rPr>
        <w:t xml:space="preserve"> </w:t>
      </w:r>
      <w:r>
        <w:t>conducted</w:t>
      </w:r>
      <w:r>
        <w:rPr>
          <w:spacing w:val="-6"/>
        </w:rPr>
        <w:t xml:space="preserve"> </w:t>
      </w:r>
      <w:r>
        <w:t>broadly</w:t>
      </w:r>
      <w:r>
        <w:rPr>
          <w:spacing w:val="-3"/>
        </w:rPr>
        <w:t xml:space="preserve"> </w:t>
      </w:r>
      <w:r>
        <w:t>in</w:t>
      </w:r>
      <w:r>
        <w:rPr>
          <w:spacing w:val="-4"/>
        </w:rPr>
        <w:t xml:space="preserve"> </w:t>
      </w:r>
      <w:r>
        <w:t>3</w:t>
      </w:r>
      <w:r>
        <w:rPr>
          <w:spacing w:val="-1"/>
        </w:rPr>
        <w:t xml:space="preserve"> </w:t>
      </w:r>
      <w:r>
        <w:rPr>
          <w:spacing w:val="-2"/>
        </w:rPr>
        <w:t>Stages:</w:t>
      </w:r>
    </w:p>
    <w:p w14:paraId="1404CB85" w14:textId="77777777" w:rsidR="001C7EB0" w:rsidRDefault="001C7EB0">
      <w:pPr>
        <w:pStyle w:val="BodyText"/>
        <w:spacing w:before="6"/>
      </w:pPr>
    </w:p>
    <w:p w14:paraId="17007985" w14:textId="77777777" w:rsidR="001C7EB0" w:rsidRDefault="00000000">
      <w:pPr>
        <w:pStyle w:val="ListParagraph"/>
        <w:numPr>
          <w:ilvl w:val="0"/>
          <w:numId w:val="108"/>
        </w:numPr>
        <w:tabs>
          <w:tab w:val="left" w:pos="1596"/>
          <w:tab w:val="left" w:pos="1597"/>
        </w:tabs>
        <w:ind w:hanging="361"/>
        <w:rPr>
          <w:sz w:val="24"/>
        </w:rPr>
      </w:pPr>
      <w:r>
        <w:rPr>
          <w:b/>
          <w:sz w:val="24"/>
        </w:rPr>
        <w:t>Stage</w:t>
      </w:r>
      <w:r>
        <w:rPr>
          <w:b/>
          <w:spacing w:val="-2"/>
          <w:sz w:val="24"/>
        </w:rPr>
        <w:t xml:space="preserve"> </w:t>
      </w:r>
      <w:r>
        <w:rPr>
          <w:b/>
          <w:sz w:val="24"/>
        </w:rPr>
        <w:t>1</w:t>
      </w:r>
      <w:r>
        <w:rPr>
          <w:sz w:val="24"/>
        </w:rPr>
        <w:t>.</w:t>
      </w:r>
      <w:r>
        <w:rPr>
          <w:spacing w:val="62"/>
          <w:sz w:val="24"/>
        </w:rPr>
        <w:t xml:space="preserve"> </w:t>
      </w:r>
      <w:r>
        <w:rPr>
          <w:sz w:val="24"/>
        </w:rPr>
        <w:t>Scoping</w:t>
      </w:r>
      <w:r>
        <w:rPr>
          <w:spacing w:val="-3"/>
          <w:sz w:val="24"/>
        </w:rPr>
        <w:t xml:space="preserve"> </w:t>
      </w:r>
      <w:r>
        <w:rPr>
          <w:spacing w:val="-2"/>
          <w:sz w:val="24"/>
        </w:rPr>
        <w:t>Exercise.</w:t>
      </w:r>
    </w:p>
    <w:p w14:paraId="0842B2BE" w14:textId="77777777" w:rsidR="001C7EB0" w:rsidRDefault="001C7EB0">
      <w:pPr>
        <w:pStyle w:val="BodyText"/>
        <w:spacing w:before="10"/>
        <w:rPr>
          <w:sz w:val="23"/>
        </w:rPr>
      </w:pPr>
    </w:p>
    <w:p w14:paraId="01CFEB2F" w14:textId="77777777" w:rsidR="001C7EB0" w:rsidRDefault="00000000">
      <w:pPr>
        <w:pStyle w:val="ListParagraph"/>
        <w:numPr>
          <w:ilvl w:val="0"/>
          <w:numId w:val="108"/>
        </w:numPr>
        <w:tabs>
          <w:tab w:val="left" w:pos="1596"/>
          <w:tab w:val="left" w:pos="1597"/>
        </w:tabs>
        <w:spacing w:before="1"/>
        <w:ind w:hanging="361"/>
        <w:rPr>
          <w:sz w:val="24"/>
        </w:rPr>
      </w:pPr>
      <w:r>
        <w:rPr>
          <w:b/>
          <w:sz w:val="24"/>
        </w:rPr>
        <w:t>Stage</w:t>
      </w:r>
      <w:r>
        <w:rPr>
          <w:b/>
          <w:spacing w:val="-1"/>
          <w:sz w:val="24"/>
        </w:rPr>
        <w:t xml:space="preserve"> </w:t>
      </w:r>
      <w:r>
        <w:rPr>
          <w:b/>
          <w:sz w:val="24"/>
        </w:rPr>
        <w:t>2</w:t>
      </w:r>
      <w:r>
        <w:rPr>
          <w:sz w:val="24"/>
        </w:rPr>
        <w:t>.</w:t>
      </w:r>
      <w:r>
        <w:rPr>
          <w:spacing w:val="64"/>
          <w:sz w:val="24"/>
        </w:rPr>
        <w:t xml:space="preserve"> </w:t>
      </w:r>
      <w:r>
        <w:rPr>
          <w:spacing w:val="-2"/>
          <w:sz w:val="24"/>
        </w:rPr>
        <w:t>Analysis.</w:t>
      </w:r>
    </w:p>
    <w:p w14:paraId="207E1A7B" w14:textId="77777777" w:rsidR="001C7EB0" w:rsidRDefault="001C7EB0">
      <w:pPr>
        <w:pStyle w:val="BodyText"/>
        <w:spacing w:before="10"/>
        <w:rPr>
          <w:sz w:val="23"/>
        </w:rPr>
      </w:pPr>
    </w:p>
    <w:p w14:paraId="20CAA134" w14:textId="77777777" w:rsidR="001C7EB0" w:rsidRDefault="00000000">
      <w:pPr>
        <w:pStyle w:val="ListParagraph"/>
        <w:numPr>
          <w:ilvl w:val="0"/>
          <w:numId w:val="108"/>
        </w:numPr>
        <w:tabs>
          <w:tab w:val="left" w:pos="1596"/>
          <w:tab w:val="left" w:pos="1597"/>
        </w:tabs>
        <w:ind w:hanging="361"/>
        <w:rPr>
          <w:sz w:val="24"/>
        </w:rPr>
      </w:pPr>
      <w:r>
        <w:rPr>
          <w:b/>
          <w:sz w:val="24"/>
        </w:rPr>
        <w:t>Stage</w:t>
      </w:r>
      <w:r>
        <w:rPr>
          <w:b/>
          <w:spacing w:val="-1"/>
          <w:sz w:val="24"/>
        </w:rPr>
        <w:t xml:space="preserve"> </w:t>
      </w:r>
      <w:r>
        <w:rPr>
          <w:b/>
          <w:sz w:val="24"/>
        </w:rPr>
        <w:t>3</w:t>
      </w:r>
      <w:r>
        <w:rPr>
          <w:sz w:val="24"/>
        </w:rPr>
        <w:t>.</w:t>
      </w:r>
      <w:r>
        <w:rPr>
          <w:spacing w:val="64"/>
          <w:sz w:val="24"/>
        </w:rPr>
        <w:t xml:space="preserve"> </w:t>
      </w:r>
      <w:r>
        <w:rPr>
          <w:spacing w:val="-2"/>
          <w:sz w:val="24"/>
        </w:rPr>
        <w:t>Evaluation.</w:t>
      </w:r>
    </w:p>
    <w:p w14:paraId="1896FB12" w14:textId="77777777" w:rsidR="001C7EB0" w:rsidRDefault="001C7EB0">
      <w:pPr>
        <w:pStyle w:val="BodyText"/>
        <w:rPr>
          <w:sz w:val="28"/>
        </w:rPr>
      </w:pPr>
    </w:p>
    <w:p w14:paraId="732A9756" w14:textId="77777777" w:rsidR="001C7EB0" w:rsidRDefault="00000000">
      <w:pPr>
        <w:pStyle w:val="ListParagraph"/>
        <w:numPr>
          <w:ilvl w:val="2"/>
          <w:numId w:val="118"/>
        </w:numPr>
        <w:tabs>
          <w:tab w:val="left" w:pos="1614"/>
        </w:tabs>
        <w:spacing w:before="223" w:line="237" w:lineRule="auto"/>
        <w:ind w:right="892"/>
        <w:jc w:val="both"/>
        <w:rPr>
          <w:sz w:val="24"/>
        </w:rPr>
      </w:pPr>
      <w:r>
        <w:rPr>
          <w:b/>
          <w:sz w:val="24"/>
        </w:rPr>
        <w:t>Key steps.</w:t>
      </w:r>
      <w:r>
        <w:rPr>
          <w:b/>
          <w:spacing w:val="40"/>
          <w:sz w:val="24"/>
        </w:rPr>
        <w:t xml:space="preserve"> </w:t>
      </w:r>
      <w:r>
        <w:rPr>
          <w:sz w:val="24"/>
        </w:rPr>
        <w:t>Collective Training activities should enable preparation of FE to deliver Defence outputs; should these change, the training need should be</w:t>
      </w:r>
      <w:r>
        <w:rPr>
          <w:spacing w:val="-3"/>
          <w:sz w:val="24"/>
        </w:rPr>
        <w:t xml:space="preserve"> </w:t>
      </w:r>
      <w:r>
        <w:rPr>
          <w:sz w:val="24"/>
        </w:rPr>
        <w:t>re-analysed, via a CTNA,</w:t>
      </w:r>
      <w:r>
        <w:rPr>
          <w:spacing w:val="-2"/>
          <w:sz w:val="24"/>
        </w:rPr>
        <w:t xml:space="preserve"> </w:t>
      </w:r>
      <w:r>
        <w:rPr>
          <w:sz w:val="24"/>
        </w:rPr>
        <w:t>and if</w:t>
      </w:r>
      <w:r>
        <w:rPr>
          <w:spacing w:val="-3"/>
          <w:sz w:val="24"/>
        </w:rPr>
        <w:t xml:space="preserve"> </w:t>
      </w:r>
      <w:r>
        <w:rPr>
          <w:sz w:val="24"/>
        </w:rPr>
        <w:t>necessary,</w:t>
      </w:r>
      <w:r>
        <w:rPr>
          <w:spacing w:val="-1"/>
          <w:sz w:val="24"/>
        </w:rPr>
        <w:t xml:space="preserve"> </w:t>
      </w:r>
      <w:r>
        <w:rPr>
          <w:sz w:val="24"/>
        </w:rPr>
        <w:t>adapted</w:t>
      </w:r>
      <w:r>
        <w:rPr>
          <w:spacing w:val="-2"/>
          <w:sz w:val="24"/>
        </w:rPr>
        <w:t xml:space="preserve"> </w:t>
      </w:r>
      <w:r>
        <w:rPr>
          <w:sz w:val="24"/>
        </w:rPr>
        <w:t>to support the</w:t>
      </w:r>
      <w:r>
        <w:rPr>
          <w:spacing w:val="-3"/>
          <w:sz w:val="24"/>
        </w:rPr>
        <w:t xml:space="preserve"> </w:t>
      </w:r>
      <w:r>
        <w:rPr>
          <w:sz w:val="24"/>
        </w:rPr>
        <w:t>new</w:t>
      </w:r>
      <w:r>
        <w:rPr>
          <w:spacing w:val="-4"/>
          <w:sz w:val="24"/>
        </w:rPr>
        <w:t xml:space="preserve"> </w:t>
      </w:r>
      <w:r>
        <w:rPr>
          <w:sz w:val="24"/>
        </w:rPr>
        <w:t>requirement(s).</w:t>
      </w:r>
      <w:r>
        <w:rPr>
          <w:spacing w:val="40"/>
          <w:sz w:val="24"/>
        </w:rPr>
        <w:t xml:space="preserve"> </w:t>
      </w:r>
      <w:r>
        <w:rPr>
          <w:sz w:val="24"/>
        </w:rPr>
        <w:t>If</w:t>
      </w:r>
      <w:r>
        <w:rPr>
          <w:spacing w:val="-3"/>
          <w:sz w:val="24"/>
        </w:rPr>
        <w:t xml:space="preserve"> </w:t>
      </w:r>
      <w:r>
        <w:rPr>
          <w:sz w:val="24"/>
        </w:rPr>
        <w:t>a CTNA</w:t>
      </w:r>
      <w:r>
        <w:rPr>
          <w:spacing w:val="-3"/>
          <w:sz w:val="24"/>
        </w:rPr>
        <w:t xml:space="preserve"> </w:t>
      </w:r>
      <w:r>
        <w:rPr>
          <w:sz w:val="24"/>
        </w:rPr>
        <w:t>is to be conducted, the user must:</w:t>
      </w:r>
    </w:p>
    <w:p w14:paraId="43FCA81E" w14:textId="77777777" w:rsidR="001C7EB0" w:rsidRDefault="001C7EB0">
      <w:pPr>
        <w:pStyle w:val="BodyText"/>
        <w:spacing w:before="8"/>
      </w:pPr>
    </w:p>
    <w:p w14:paraId="4ECA53B3" w14:textId="77777777" w:rsidR="001C7EB0" w:rsidRDefault="00000000">
      <w:pPr>
        <w:pStyle w:val="ListParagraph"/>
        <w:numPr>
          <w:ilvl w:val="0"/>
          <w:numId w:val="107"/>
        </w:numPr>
        <w:tabs>
          <w:tab w:val="left" w:pos="1596"/>
          <w:tab w:val="left" w:pos="1597"/>
        </w:tabs>
        <w:ind w:hanging="361"/>
        <w:rPr>
          <w:sz w:val="24"/>
        </w:rPr>
      </w:pPr>
      <w:r>
        <w:rPr>
          <w:sz w:val="24"/>
        </w:rPr>
        <w:t>identify</w:t>
      </w:r>
      <w:r>
        <w:rPr>
          <w:spacing w:val="-4"/>
          <w:sz w:val="24"/>
        </w:rPr>
        <w:t xml:space="preserve"> </w:t>
      </w:r>
      <w:r>
        <w:rPr>
          <w:sz w:val="24"/>
        </w:rPr>
        <w:t>the</w:t>
      </w:r>
      <w:r>
        <w:rPr>
          <w:spacing w:val="-4"/>
          <w:sz w:val="24"/>
        </w:rPr>
        <w:t xml:space="preserve"> </w:t>
      </w:r>
      <w:r>
        <w:rPr>
          <w:sz w:val="24"/>
        </w:rPr>
        <w:t>requirement</w:t>
      </w:r>
      <w:r>
        <w:rPr>
          <w:spacing w:val="-2"/>
          <w:sz w:val="24"/>
        </w:rPr>
        <w:t xml:space="preserve"> </w:t>
      </w:r>
      <w:r>
        <w:rPr>
          <w:sz w:val="24"/>
        </w:rPr>
        <w:t>being</w:t>
      </w:r>
      <w:r>
        <w:rPr>
          <w:spacing w:val="-2"/>
          <w:sz w:val="24"/>
        </w:rPr>
        <w:t xml:space="preserve"> </w:t>
      </w:r>
      <w:r>
        <w:rPr>
          <w:sz w:val="24"/>
        </w:rPr>
        <w:t>raised</w:t>
      </w:r>
      <w:r>
        <w:rPr>
          <w:spacing w:val="-2"/>
          <w:sz w:val="24"/>
        </w:rPr>
        <w:t xml:space="preserve"> </w:t>
      </w:r>
      <w:r>
        <w:rPr>
          <w:sz w:val="24"/>
        </w:rPr>
        <w:t>and</w:t>
      </w:r>
      <w:r>
        <w:rPr>
          <w:spacing w:val="-1"/>
          <w:sz w:val="24"/>
        </w:rPr>
        <w:t xml:space="preserve"> </w:t>
      </w:r>
      <w:r>
        <w:rPr>
          <w:sz w:val="24"/>
        </w:rPr>
        <w:t>the</w:t>
      </w:r>
      <w:r>
        <w:rPr>
          <w:spacing w:val="-4"/>
          <w:sz w:val="24"/>
        </w:rPr>
        <w:t xml:space="preserve"> </w:t>
      </w:r>
      <w:r>
        <w:rPr>
          <w:sz w:val="24"/>
        </w:rPr>
        <w:t>need</w:t>
      </w:r>
      <w:r>
        <w:rPr>
          <w:spacing w:val="-2"/>
          <w:sz w:val="24"/>
        </w:rPr>
        <w:t xml:space="preserve"> </w:t>
      </w:r>
      <w:r>
        <w:rPr>
          <w:sz w:val="24"/>
        </w:rPr>
        <w:t>to</w:t>
      </w:r>
      <w:r>
        <w:rPr>
          <w:spacing w:val="-4"/>
          <w:sz w:val="24"/>
        </w:rPr>
        <w:t xml:space="preserve"> </w:t>
      </w:r>
      <w:r>
        <w:rPr>
          <w:sz w:val="24"/>
        </w:rPr>
        <w:t>carry</w:t>
      </w:r>
      <w:r>
        <w:rPr>
          <w:spacing w:val="-2"/>
          <w:sz w:val="24"/>
        </w:rPr>
        <w:t xml:space="preserve"> </w:t>
      </w:r>
      <w:r>
        <w:rPr>
          <w:sz w:val="24"/>
        </w:rPr>
        <w:t>out</w:t>
      </w:r>
      <w:r>
        <w:rPr>
          <w:spacing w:val="-2"/>
          <w:sz w:val="24"/>
        </w:rPr>
        <w:t xml:space="preserve"> </w:t>
      </w:r>
      <w:r>
        <w:rPr>
          <w:sz w:val="24"/>
        </w:rPr>
        <w:t>a</w:t>
      </w:r>
      <w:r>
        <w:rPr>
          <w:spacing w:val="-1"/>
          <w:sz w:val="24"/>
        </w:rPr>
        <w:t xml:space="preserve"> </w:t>
      </w:r>
      <w:r>
        <w:rPr>
          <w:spacing w:val="-2"/>
          <w:sz w:val="24"/>
        </w:rPr>
        <w:t>CTNA.</w:t>
      </w:r>
    </w:p>
    <w:p w14:paraId="42F9DAD6" w14:textId="77777777" w:rsidR="001C7EB0" w:rsidRDefault="001C7EB0">
      <w:pPr>
        <w:pStyle w:val="BodyText"/>
        <w:spacing w:before="10"/>
        <w:rPr>
          <w:sz w:val="23"/>
        </w:rPr>
      </w:pPr>
    </w:p>
    <w:p w14:paraId="064D114C" w14:textId="77777777" w:rsidR="001C7EB0" w:rsidRDefault="00000000">
      <w:pPr>
        <w:pStyle w:val="ListParagraph"/>
        <w:numPr>
          <w:ilvl w:val="0"/>
          <w:numId w:val="107"/>
        </w:numPr>
        <w:tabs>
          <w:tab w:val="left" w:pos="1596"/>
          <w:tab w:val="left" w:pos="1597"/>
        </w:tabs>
        <w:ind w:hanging="361"/>
        <w:rPr>
          <w:sz w:val="24"/>
        </w:rPr>
      </w:pPr>
      <w:r>
        <w:rPr>
          <w:sz w:val="24"/>
        </w:rPr>
        <w:t>form</w:t>
      </w:r>
      <w:r>
        <w:rPr>
          <w:spacing w:val="-3"/>
          <w:sz w:val="24"/>
        </w:rPr>
        <w:t xml:space="preserve"> </w:t>
      </w:r>
      <w:r>
        <w:rPr>
          <w:sz w:val="24"/>
        </w:rPr>
        <w:t>a</w:t>
      </w:r>
      <w:r>
        <w:rPr>
          <w:spacing w:val="-1"/>
          <w:sz w:val="24"/>
        </w:rPr>
        <w:t xml:space="preserve"> </w:t>
      </w:r>
      <w:r>
        <w:rPr>
          <w:sz w:val="24"/>
        </w:rPr>
        <w:t>CTNA</w:t>
      </w:r>
      <w:r>
        <w:rPr>
          <w:spacing w:val="-1"/>
          <w:sz w:val="24"/>
        </w:rPr>
        <w:t xml:space="preserve"> </w:t>
      </w:r>
      <w:r>
        <w:rPr>
          <w:sz w:val="24"/>
        </w:rPr>
        <w:t>Steering</w:t>
      </w:r>
      <w:r>
        <w:rPr>
          <w:spacing w:val="-3"/>
          <w:sz w:val="24"/>
        </w:rPr>
        <w:t xml:space="preserve"> </w:t>
      </w:r>
      <w:r>
        <w:rPr>
          <w:sz w:val="24"/>
        </w:rPr>
        <w:t xml:space="preserve">Group </w:t>
      </w:r>
      <w:r>
        <w:rPr>
          <w:spacing w:val="-2"/>
          <w:sz w:val="24"/>
        </w:rPr>
        <w:t>(CTNASG).</w:t>
      </w:r>
    </w:p>
    <w:p w14:paraId="559D4402" w14:textId="77777777" w:rsidR="001C7EB0" w:rsidRDefault="001C7EB0">
      <w:pPr>
        <w:pStyle w:val="BodyText"/>
        <w:spacing w:before="8"/>
        <w:rPr>
          <w:sz w:val="23"/>
        </w:rPr>
      </w:pPr>
    </w:p>
    <w:p w14:paraId="0D46F1CC" w14:textId="77777777" w:rsidR="001C7EB0" w:rsidRDefault="00000000">
      <w:pPr>
        <w:pStyle w:val="ListParagraph"/>
        <w:numPr>
          <w:ilvl w:val="0"/>
          <w:numId w:val="107"/>
        </w:numPr>
        <w:tabs>
          <w:tab w:val="left" w:pos="1596"/>
          <w:tab w:val="left" w:pos="1597"/>
        </w:tabs>
        <w:ind w:hanging="361"/>
        <w:rPr>
          <w:sz w:val="24"/>
        </w:rPr>
      </w:pPr>
      <w:r>
        <w:rPr>
          <w:sz w:val="24"/>
        </w:rPr>
        <w:t>assure</w:t>
      </w:r>
      <w:r>
        <w:rPr>
          <w:spacing w:val="-1"/>
          <w:sz w:val="24"/>
        </w:rPr>
        <w:t xml:space="preserve"> </w:t>
      </w:r>
      <w:r>
        <w:rPr>
          <w:sz w:val="24"/>
        </w:rPr>
        <w:t>the</w:t>
      </w:r>
      <w:r>
        <w:rPr>
          <w:spacing w:val="-1"/>
          <w:sz w:val="24"/>
        </w:rPr>
        <w:t xml:space="preserve"> </w:t>
      </w:r>
      <w:r>
        <w:rPr>
          <w:sz w:val="24"/>
        </w:rPr>
        <w:t>CTNA</w:t>
      </w:r>
      <w:r>
        <w:rPr>
          <w:spacing w:val="-2"/>
          <w:sz w:val="24"/>
        </w:rPr>
        <w:t xml:space="preserve"> process.</w:t>
      </w:r>
    </w:p>
    <w:p w14:paraId="75B6D641" w14:textId="77777777" w:rsidR="001C7EB0" w:rsidRDefault="001C7EB0">
      <w:pPr>
        <w:pStyle w:val="BodyText"/>
        <w:spacing w:before="2"/>
        <w:rPr>
          <w:sz w:val="23"/>
        </w:rPr>
      </w:pPr>
    </w:p>
    <w:p w14:paraId="02466FD5" w14:textId="77777777" w:rsidR="001C7EB0" w:rsidRDefault="00000000">
      <w:pPr>
        <w:pStyle w:val="ListParagraph"/>
        <w:numPr>
          <w:ilvl w:val="2"/>
          <w:numId w:val="118"/>
        </w:numPr>
        <w:tabs>
          <w:tab w:val="left" w:pos="1614"/>
        </w:tabs>
        <w:ind w:hanging="722"/>
        <w:rPr>
          <w:sz w:val="24"/>
        </w:rPr>
      </w:pPr>
      <w:r>
        <w:rPr>
          <w:sz w:val="24"/>
        </w:rPr>
        <w:t>There</w:t>
      </w:r>
      <w:r>
        <w:rPr>
          <w:spacing w:val="-5"/>
          <w:sz w:val="24"/>
        </w:rPr>
        <w:t xml:space="preserve"> </w:t>
      </w:r>
      <w:r>
        <w:rPr>
          <w:sz w:val="24"/>
        </w:rPr>
        <w:t>may</w:t>
      </w:r>
      <w:r>
        <w:rPr>
          <w:spacing w:val="-3"/>
          <w:sz w:val="24"/>
        </w:rPr>
        <w:t xml:space="preserve"> </w:t>
      </w:r>
      <w:r>
        <w:rPr>
          <w:sz w:val="24"/>
        </w:rPr>
        <w:t>be</w:t>
      </w:r>
      <w:r>
        <w:rPr>
          <w:spacing w:val="-3"/>
          <w:sz w:val="24"/>
        </w:rPr>
        <w:t xml:space="preserve"> </w:t>
      </w:r>
      <w:r>
        <w:rPr>
          <w:sz w:val="24"/>
        </w:rPr>
        <w:t>different</w:t>
      </w:r>
      <w:r>
        <w:rPr>
          <w:spacing w:val="-3"/>
          <w:sz w:val="24"/>
        </w:rPr>
        <w:t xml:space="preserve"> </w:t>
      </w:r>
      <w:r>
        <w:rPr>
          <w:sz w:val="24"/>
        </w:rPr>
        <w:t>reasons</w:t>
      </w:r>
      <w:r>
        <w:rPr>
          <w:spacing w:val="-4"/>
          <w:sz w:val="24"/>
        </w:rPr>
        <w:t xml:space="preserve"> </w:t>
      </w:r>
      <w:r>
        <w:rPr>
          <w:sz w:val="24"/>
        </w:rPr>
        <w:t>for</w:t>
      </w:r>
      <w:r>
        <w:rPr>
          <w:spacing w:val="-4"/>
          <w:sz w:val="24"/>
        </w:rPr>
        <w:t xml:space="preserve"> </w:t>
      </w:r>
      <w:r>
        <w:rPr>
          <w:sz w:val="24"/>
        </w:rPr>
        <w:t>undertaking</w:t>
      </w:r>
      <w:r>
        <w:rPr>
          <w:spacing w:val="-1"/>
          <w:sz w:val="24"/>
        </w:rPr>
        <w:t xml:space="preserve"> </w:t>
      </w:r>
      <w:r>
        <w:rPr>
          <w:sz w:val="24"/>
        </w:rPr>
        <w:t xml:space="preserve">a </w:t>
      </w:r>
      <w:r>
        <w:rPr>
          <w:spacing w:val="-2"/>
          <w:sz w:val="24"/>
        </w:rPr>
        <w:t>CTNA:</w:t>
      </w:r>
    </w:p>
    <w:p w14:paraId="633CE75D" w14:textId="77777777" w:rsidR="001C7EB0" w:rsidRDefault="001C7EB0">
      <w:pPr>
        <w:pStyle w:val="BodyText"/>
        <w:spacing w:before="6"/>
      </w:pPr>
    </w:p>
    <w:p w14:paraId="3284C257" w14:textId="77777777" w:rsidR="001C7EB0" w:rsidRDefault="00000000">
      <w:pPr>
        <w:pStyle w:val="ListParagraph"/>
        <w:numPr>
          <w:ilvl w:val="0"/>
          <w:numId w:val="106"/>
        </w:numPr>
        <w:tabs>
          <w:tab w:val="left" w:pos="1596"/>
          <w:tab w:val="left" w:pos="1597"/>
        </w:tabs>
        <w:ind w:hanging="361"/>
        <w:rPr>
          <w:sz w:val="24"/>
        </w:rPr>
      </w:pPr>
      <w:r>
        <w:rPr>
          <w:sz w:val="24"/>
        </w:rPr>
        <w:t>In</w:t>
      </w:r>
      <w:r>
        <w:rPr>
          <w:spacing w:val="-1"/>
          <w:sz w:val="24"/>
        </w:rPr>
        <w:t xml:space="preserve"> </w:t>
      </w:r>
      <w:r>
        <w:rPr>
          <w:sz w:val="24"/>
        </w:rPr>
        <w:t>support</w:t>
      </w:r>
      <w:r>
        <w:rPr>
          <w:spacing w:val="-4"/>
          <w:sz w:val="24"/>
        </w:rPr>
        <w:t xml:space="preserve"> </w:t>
      </w:r>
      <w:r>
        <w:rPr>
          <w:sz w:val="24"/>
        </w:rPr>
        <w:t>of</w:t>
      </w:r>
      <w:r>
        <w:rPr>
          <w:spacing w:val="-3"/>
          <w:sz w:val="24"/>
        </w:rPr>
        <w:t xml:space="preserve"> </w:t>
      </w:r>
      <w:r>
        <w:rPr>
          <w:sz w:val="24"/>
        </w:rPr>
        <w:t>a</w:t>
      </w:r>
      <w:r>
        <w:rPr>
          <w:spacing w:val="-1"/>
          <w:sz w:val="24"/>
        </w:rPr>
        <w:t xml:space="preserve"> </w:t>
      </w:r>
      <w:r>
        <w:rPr>
          <w:sz w:val="24"/>
        </w:rPr>
        <w:t>new</w:t>
      </w:r>
      <w:r>
        <w:rPr>
          <w:spacing w:val="-2"/>
          <w:sz w:val="24"/>
        </w:rPr>
        <w:t xml:space="preserve"> </w:t>
      </w:r>
      <w:r>
        <w:rPr>
          <w:sz w:val="24"/>
        </w:rPr>
        <w:t>fielded</w:t>
      </w:r>
      <w:r>
        <w:rPr>
          <w:spacing w:val="-3"/>
          <w:sz w:val="24"/>
        </w:rPr>
        <w:t xml:space="preserve"> </w:t>
      </w:r>
      <w:r>
        <w:rPr>
          <w:sz w:val="24"/>
        </w:rPr>
        <w:t>force</w:t>
      </w:r>
      <w:r>
        <w:rPr>
          <w:spacing w:val="-3"/>
          <w:sz w:val="24"/>
        </w:rPr>
        <w:t xml:space="preserve"> </w:t>
      </w:r>
      <w:r>
        <w:rPr>
          <w:sz w:val="24"/>
        </w:rPr>
        <w:t>or</w:t>
      </w:r>
      <w:r>
        <w:rPr>
          <w:spacing w:val="-1"/>
          <w:sz w:val="24"/>
        </w:rPr>
        <w:t xml:space="preserve"> </w:t>
      </w:r>
      <w:r>
        <w:rPr>
          <w:sz w:val="24"/>
        </w:rPr>
        <w:t>training</w:t>
      </w:r>
      <w:r>
        <w:rPr>
          <w:spacing w:val="-1"/>
          <w:sz w:val="24"/>
        </w:rPr>
        <w:t xml:space="preserve"> </w:t>
      </w:r>
      <w:r>
        <w:rPr>
          <w:sz w:val="24"/>
        </w:rPr>
        <w:t>equipment</w:t>
      </w:r>
      <w:r>
        <w:rPr>
          <w:spacing w:val="-1"/>
          <w:sz w:val="24"/>
        </w:rPr>
        <w:t xml:space="preserve"> </w:t>
      </w:r>
      <w:r>
        <w:rPr>
          <w:sz w:val="24"/>
        </w:rPr>
        <w:t>or</w:t>
      </w:r>
      <w:r>
        <w:rPr>
          <w:spacing w:val="-1"/>
          <w:sz w:val="24"/>
        </w:rPr>
        <w:t xml:space="preserve"> </w:t>
      </w:r>
      <w:r>
        <w:rPr>
          <w:spacing w:val="-2"/>
          <w:sz w:val="24"/>
        </w:rPr>
        <w:t>service.</w:t>
      </w:r>
    </w:p>
    <w:p w14:paraId="2A204F23" w14:textId="77777777" w:rsidR="001C7EB0" w:rsidRDefault="001C7EB0">
      <w:pPr>
        <w:pStyle w:val="BodyText"/>
        <w:spacing w:before="10"/>
        <w:rPr>
          <w:sz w:val="23"/>
        </w:rPr>
      </w:pPr>
    </w:p>
    <w:p w14:paraId="3488A8CA" w14:textId="77777777" w:rsidR="001C7EB0" w:rsidRDefault="00000000">
      <w:pPr>
        <w:pStyle w:val="ListParagraph"/>
        <w:numPr>
          <w:ilvl w:val="0"/>
          <w:numId w:val="106"/>
        </w:numPr>
        <w:tabs>
          <w:tab w:val="left" w:pos="1596"/>
          <w:tab w:val="left" w:pos="1597"/>
        </w:tabs>
        <w:spacing w:before="1"/>
        <w:ind w:hanging="361"/>
        <w:rPr>
          <w:sz w:val="24"/>
        </w:rPr>
      </w:pPr>
      <w:r>
        <w:rPr>
          <w:sz w:val="24"/>
        </w:rPr>
        <w:t>In</w:t>
      </w:r>
      <w:r>
        <w:rPr>
          <w:spacing w:val="-11"/>
          <w:sz w:val="24"/>
        </w:rPr>
        <w:t xml:space="preserve"> </w:t>
      </w:r>
      <w:r>
        <w:rPr>
          <w:sz w:val="24"/>
        </w:rPr>
        <w:t>support</w:t>
      </w:r>
      <w:r>
        <w:rPr>
          <w:spacing w:val="-14"/>
          <w:sz w:val="24"/>
        </w:rPr>
        <w:t xml:space="preserve"> </w:t>
      </w:r>
      <w:r>
        <w:rPr>
          <w:sz w:val="24"/>
        </w:rPr>
        <w:t>of</w:t>
      </w:r>
      <w:r>
        <w:rPr>
          <w:spacing w:val="-14"/>
          <w:sz w:val="24"/>
        </w:rPr>
        <w:t xml:space="preserve"> </w:t>
      </w:r>
      <w:r>
        <w:rPr>
          <w:sz w:val="24"/>
        </w:rPr>
        <w:t>an</w:t>
      </w:r>
      <w:r>
        <w:rPr>
          <w:spacing w:val="-13"/>
          <w:sz w:val="24"/>
        </w:rPr>
        <w:t xml:space="preserve"> </w:t>
      </w:r>
      <w:r>
        <w:rPr>
          <w:sz w:val="24"/>
        </w:rPr>
        <w:t>enhancement</w:t>
      </w:r>
      <w:r>
        <w:rPr>
          <w:spacing w:val="-13"/>
          <w:sz w:val="24"/>
        </w:rPr>
        <w:t xml:space="preserve"> </w:t>
      </w:r>
      <w:r>
        <w:rPr>
          <w:sz w:val="24"/>
        </w:rPr>
        <w:t>to</w:t>
      </w:r>
      <w:r>
        <w:rPr>
          <w:spacing w:val="-13"/>
          <w:sz w:val="24"/>
        </w:rPr>
        <w:t xml:space="preserve"> </w:t>
      </w:r>
      <w:r>
        <w:rPr>
          <w:sz w:val="24"/>
        </w:rPr>
        <w:t>any</w:t>
      </w:r>
      <w:r>
        <w:rPr>
          <w:spacing w:val="-12"/>
          <w:sz w:val="24"/>
        </w:rPr>
        <w:t xml:space="preserve"> </w:t>
      </w:r>
      <w:r>
        <w:rPr>
          <w:sz w:val="24"/>
        </w:rPr>
        <w:t>equipment</w:t>
      </w:r>
      <w:r>
        <w:rPr>
          <w:spacing w:val="-14"/>
          <w:sz w:val="24"/>
        </w:rPr>
        <w:t xml:space="preserve"> </w:t>
      </w:r>
      <w:r>
        <w:rPr>
          <w:sz w:val="24"/>
        </w:rPr>
        <w:t>or</w:t>
      </w:r>
      <w:r>
        <w:rPr>
          <w:spacing w:val="-12"/>
          <w:sz w:val="24"/>
        </w:rPr>
        <w:t xml:space="preserve"> </w:t>
      </w:r>
      <w:r>
        <w:rPr>
          <w:sz w:val="24"/>
        </w:rPr>
        <w:t>support</w:t>
      </w:r>
      <w:r>
        <w:rPr>
          <w:spacing w:val="-12"/>
          <w:sz w:val="24"/>
        </w:rPr>
        <w:t xml:space="preserve"> </w:t>
      </w:r>
      <w:r>
        <w:rPr>
          <w:sz w:val="24"/>
        </w:rPr>
        <w:t>system</w:t>
      </w:r>
      <w:r>
        <w:rPr>
          <w:spacing w:val="-16"/>
          <w:sz w:val="24"/>
        </w:rPr>
        <w:t xml:space="preserve"> </w:t>
      </w:r>
      <w:r>
        <w:rPr>
          <w:sz w:val="24"/>
        </w:rPr>
        <w:t>already</w:t>
      </w:r>
      <w:r>
        <w:rPr>
          <w:spacing w:val="-14"/>
          <w:sz w:val="24"/>
        </w:rPr>
        <w:t xml:space="preserve"> </w:t>
      </w:r>
      <w:r>
        <w:rPr>
          <w:sz w:val="24"/>
        </w:rPr>
        <w:t>in</w:t>
      </w:r>
      <w:r>
        <w:rPr>
          <w:spacing w:val="-11"/>
          <w:sz w:val="24"/>
        </w:rPr>
        <w:t xml:space="preserve"> </w:t>
      </w:r>
      <w:r>
        <w:rPr>
          <w:spacing w:val="-2"/>
          <w:sz w:val="24"/>
        </w:rPr>
        <w:t>service.</w:t>
      </w:r>
    </w:p>
    <w:p w14:paraId="79C01443" w14:textId="77777777" w:rsidR="001C7EB0" w:rsidRDefault="001C7EB0">
      <w:pPr>
        <w:pStyle w:val="BodyText"/>
        <w:spacing w:before="10"/>
        <w:rPr>
          <w:sz w:val="23"/>
        </w:rPr>
      </w:pPr>
    </w:p>
    <w:p w14:paraId="58D64819" w14:textId="77777777" w:rsidR="001C7EB0" w:rsidRDefault="00000000">
      <w:pPr>
        <w:pStyle w:val="ListParagraph"/>
        <w:numPr>
          <w:ilvl w:val="0"/>
          <w:numId w:val="106"/>
        </w:numPr>
        <w:tabs>
          <w:tab w:val="left" w:pos="1596"/>
          <w:tab w:val="left" w:pos="1597"/>
        </w:tabs>
        <w:ind w:hanging="361"/>
        <w:rPr>
          <w:sz w:val="24"/>
        </w:rPr>
      </w:pPr>
      <w:r>
        <w:rPr>
          <w:sz w:val="24"/>
        </w:rPr>
        <w:t>A</w:t>
      </w:r>
      <w:r>
        <w:rPr>
          <w:spacing w:val="-1"/>
          <w:sz w:val="24"/>
        </w:rPr>
        <w:t xml:space="preserve"> </w:t>
      </w:r>
      <w:r>
        <w:rPr>
          <w:sz w:val="24"/>
        </w:rPr>
        <w:t>change</w:t>
      </w:r>
      <w:r>
        <w:rPr>
          <w:spacing w:val="-3"/>
          <w:sz w:val="24"/>
        </w:rPr>
        <w:t xml:space="preserve"> </w:t>
      </w:r>
      <w:r>
        <w:rPr>
          <w:sz w:val="24"/>
        </w:rPr>
        <w:t>in</w:t>
      </w:r>
      <w:r>
        <w:rPr>
          <w:spacing w:val="2"/>
          <w:sz w:val="24"/>
        </w:rPr>
        <w:t xml:space="preserve"> </w:t>
      </w:r>
      <w:r>
        <w:rPr>
          <w:spacing w:val="-2"/>
          <w:sz w:val="24"/>
        </w:rPr>
        <w:t>policy/legislation.</w:t>
      </w:r>
    </w:p>
    <w:p w14:paraId="2F98C75E" w14:textId="77777777" w:rsidR="001C7EB0" w:rsidRDefault="001C7EB0">
      <w:pPr>
        <w:rPr>
          <w:sz w:val="24"/>
        </w:rPr>
        <w:sectPr w:rsidR="001C7EB0">
          <w:pgSz w:w="11910" w:h="16840"/>
          <w:pgMar w:top="2260" w:right="240" w:bottom="680" w:left="240" w:header="739" w:footer="480" w:gutter="0"/>
          <w:cols w:space="720"/>
        </w:sectPr>
      </w:pPr>
    </w:p>
    <w:p w14:paraId="1325244A" w14:textId="77777777" w:rsidR="001C7EB0" w:rsidRDefault="001C7EB0">
      <w:pPr>
        <w:pStyle w:val="BodyText"/>
        <w:spacing w:before="4"/>
        <w:rPr>
          <w:sz w:val="15"/>
        </w:rPr>
      </w:pPr>
    </w:p>
    <w:p w14:paraId="12EDD4C5" w14:textId="77777777" w:rsidR="001C7EB0" w:rsidRDefault="00000000">
      <w:pPr>
        <w:pStyle w:val="ListParagraph"/>
        <w:numPr>
          <w:ilvl w:val="0"/>
          <w:numId w:val="106"/>
        </w:numPr>
        <w:tabs>
          <w:tab w:val="left" w:pos="1596"/>
          <w:tab w:val="left" w:pos="1597"/>
        </w:tabs>
        <w:spacing w:before="100"/>
        <w:ind w:hanging="361"/>
        <w:rPr>
          <w:sz w:val="24"/>
        </w:rPr>
      </w:pPr>
      <w:r>
        <w:rPr>
          <w:sz w:val="24"/>
        </w:rPr>
        <w:t>A</w:t>
      </w:r>
      <w:r>
        <w:rPr>
          <w:spacing w:val="-5"/>
          <w:sz w:val="24"/>
        </w:rPr>
        <w:t xml:space="preserve"> </w:t>
      </w:r>
      <w:r>
        <w:rPr>
          <w:sz w:val="24"/>
        </w:rPr>
        <w:t>change</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doctrine</w:t>
      </w:r>
      <w:r>
        <w:rPr>
          <w:spacing w:val="-2"/>
          <w:sz w:val="24"/>
        </w:rPr>
        <w:t xml:space="preserve"> </w:t>
      </w:r>
      <w:r>
        <w:rPr>
          <w:sz w:val="24"/>
        </w:rPr>
        <w:t>underpinning</w:t>
      </w:r>
      <w:r>
        <w:rPr>
          <w:spacing w:val="-2"/>
          <w:sz w:val="24"/>
        </w:rPr>
        <w:t xml:space="preserve"> </w:t>
      </w:r>
      <w:r>
        <w:rPr>
          <w:sz w:val="24"/>
        </w:rPr>
        <w:t>the</w:t>
      </w:r>
      <w:r>
        <w:rPr>
          <w:spacing w:val="-2"/>
          <w:sz w:val="24"/>
        </w:rPr>
        <w:t xml:space="preserve"> </w:t>
      </w:r>
      <w:r>
        <w:rPr>
          <w:sz w:val="24"/>
        </w:rPr>
        <w:t>deployment</w:t>
      </w:r>
      <w:r>
        <w:rPr>
          <w:spacing w:val="-4"/>
          <w:sz w:val="24"/>
        </w:rPr>
        <w:t xml:space="preserve"> </w:t>
      </w:r>
      <w:r>
        <w:rPr>
          <w:sz w:val="24"/>
        </w:rPr>
        <w:t>of</w:t>
      </w:r>
      <w:r>
        <w:rPr>
          <w:spacing w:val="-4"/>
          <w:sz w:val="24"/>
        </w:rPr>
        <w:t xml:space="preserve"> </w:t>
      </w:r>
      <w:r>
        <w:rPr>
          <w:sz w:val="24"/>
        </w:rPr>
        <w:t>a</w:t>
      </w:r>
      <w:r>
        <w:rPr>
          <w:spacing w:val="-2"/>
          <w:sz w:val="24"/>
        </w:rPr>
        <w:t xml:space="preserve"> capability.</w:t>
      </w:r>
    </w:p>
    <w:p w14:paraId="490851A6" w14:textId="77777777" w:rsidR="001C7EB0" w:rsidRDefault="001C7EB0">
      <w:pPr>
        <w:pStyle w:val="BodyText"/>
        <w:spacing w:before="10"/>
        <w:rPr>
          <w:sz w:val="23"/>
        </w:rPr>
      </w:pPr>
    </w:p>
    <w:p w14:paraId="5F311D1A" w14:textId="77777777" w:rsidR="001C7EB0" w:rsidRDefault="00000000">
      <w:pPr>
        <w:pStyle w:val="ListParagraph"/>
        <w:numPr>
          <w:ilvl w:val="0"/>
          <w:numId w:val="106"/>
        </w:numPr>
        <w:tabs>
          <w:tab w:val="left" w:pos="1596"/>
          <w:tab w:val="left" w:pos="1597"/>
        </w:tabs>
        <w:spacing w:before="1"/>
        <w:ind w:hanging="361"/>
        <w:rPr>
          <w:sz w:val="24"/>
        </w:rPr>
      </w:pPr>
      <w:r>
        <w:rPr>
          <w:sz w:val="24"/>
        </w:rPr>
        <w:t>Changes</w:t>
      </w:r>
      <w:r>
        <w:rPr>
          <w:spacing w:val="-5"/>
          <w:sz w:val="24"/>
        </w:rPr>
        <w:t xml:space="preserve"> </w:t>
      </w:r>
      <w:r>
        <w:rPr>
          <w:sz w:val="24"/>
        </w:rPr>
        <w:t>to</w:t>
      </w:r>
      <w:r>
        <w:rPr>
          <w:spacing w:val="-5"/>
          <w:sz w:val="24"/>
        </w:rPr>
        <w:t xml:space="preserve"> </w:t>
      </w:r>
      <w:r>
        <w:rPr>
          <w:sz w:val="24"/>
        </w:rPr>
        <w:t>organisational</w:t>
      </w:r>
      <w:r>
        <w:rPr>
          <w:spacing w:val="-3"/>
          <w:sz w:val="24"/>
        </w:rPr>
        <w:t xml:space="preserve"> </w:t>
      </w:r>
      <w:r>
        <w:rPr>
          <w:sz w:val="24"/>
        </w:rPr>
        <w:t>structure</w:t>
      </w:r>
      <w:r>
        <w:rPr>
          <w:spacing w:val="-5"/>
          <w:sz w:val="24"/>
        </w:rPr>
        <w:t xml:space="preserve"> </w:t>
      </w:r>
      <w:r>
        <w:rPr>
          <w:sz w:val="24"/>
        </w:rPr>
        <w:t>or</w:t>
      </w:r>
      <w:r>
        <w:rPr>
          <w:spacing w:val="-2"/>
          <w:sz w:val="24"/>
        </w:rPr>
        <w:t xml:space="preserve"> </w:t>
      </w:r>
      <w:r>
        <w:rPr>
          <w:sz w:val="24"/>
        </w:rPr>
        <w:t>changed</w:t>
      </w:r>
      <w:r>
        <w:rPr>
          <w:spacing w:val="-3"/>
          <w:sz w:val="24"/>
        </w:rPr>
        <w:t xml:space="preserve"> </w:t>
      </w:r>
      <w:r>
        <w:rPr>
          <w:sz w:val="24"/>
        </w:rPr>
        <w:t>competence</w:t>
      </w:r>
      <w:r>
        <w:rPr>
          <w:spacing w:val="-2"/>
          <w:sz w:val="24"/>
        </w:rPr>
        <w:t xml:space="preserve"> requirements.</w:t>
      </w:r>
    </w:p>
    <w:p w14:paraId="7A365971" w14:textId="77777777" w:rsidR="001C7EB0" w:rsidRDefault="001C7EB0">
      <w:pPr>
        <w:pStyle w:val="BodyText"/>
        <w:spacing w:before="4"/>
        <w:rPr>
          <w:sz w:val="23"/>
        </w:rPr>
      </w:pPr>
    </w:p>
    <w:p w14:paraId="12122C94" w14:textId="77777777" w:rsidR="001C7EB0" w:rsidRDefault="00000000">
      <w:pPr>
        <w:pStyle w:val="ListParagraph"/>
        <w:numPr>
          <w:ilvl w:val="2"/>
          <w:numId w:val="118"/>
        </w:numPr>
        <w:tabs>
          <w:tab w:val="left" w:pos="1614"/>
        </w:tabs>
        <w:spacing w:line="237" w:lineRule="auto"/>
        <w:ind w:right="893"/>
        <w:jc w:val="both"/>
        <w:rPr>
          <w:sz w:val="24"/>
        </w:rPr>
      </w:pPr>
      <w:r>
        <w:rPr>
          <w:sz w:val="24"/>
        </w:rPr>
        <w:t>As a general rule, a CTNA should be used when a change in Defence capability is likely to have a significant impact on the training resources required to generate trained output.</w:t>
      </w:r>
      <w:r>
        <w:rPr>
          <w:spacing w:val="40"/>
          <w:sz w:val="24"/>
        </w:rPr>
        <w:t xml:space="preserve"> </w:t>
      </w:r>
      <w:r>
        <w:rPr>
          <w:sz w:val="24"/>
        </w:rPr>
        <w:t>The CTNA should be fit for purpose, provide an auditable trail and determine</w:t>
      </w:r>
      <w:r>
        <w:rPr>
          <w:spacing w:val="-17"/>
          <w:sz w:val="24"/>
        </w:rPr>
        <w:t xml:space="preserve"> </w:t>
      </w:r>
      <w:r>
        <w:rPr>
          <w:sz w:val="24"/>
        </w:rPr>
        <w:t>the</w:t>
      </w:r>
      <w:r>
        <w:rPr>
          <w:spacing w:val="-17"/>
          <w:sz w:val="24"/>
        </w:rPr>
        <w:t xml:space="preserve"> </w:t>
      </w:r>
      <w:r>
        <w:rPr>
          <w:sz w:val="24"/>
        </w:rPr>
        <w:t>most</w:t>
      </w:r>
      <w:r>
        <w:rPr>
          <w:spacing w:val="-16"/>
          <w:sz w:val="24"/>
        </w:rPr>
        <w:t xml:space="preserve"> </w:t>
      </w:r>
      <w:r>
        <w:rPr>
          <w:sz w:val="24"/>
        </w:rPr>
        <w:t>cost-effective</w:t>
      </w:r>
      <w:r>
        <w:rPr>
          <w:spacing w:val="-17"/>
          <w:sz w:val="24"/>
        </w:rPr>
        <w:t xml:space="preserve"> </w:t>
      </w:r>
      <w:r>
        <w:rPr>
          <w:sz w:val="24"/>
        </w:rPr>
        <w:t>training</w:t>
      </w:r>
      <w:r>
        <w:rPr>
          <w:spacing w:val="-17"/>
          <w:sz w:val="24"/>
        </w:rPr>
        <w:t xml:space="preserve"> </w:t>
      </w:r>
      <w:r>
        <w:rPr>
          <w:sz w:val="24"/>
        </w:rPr>
        <w:t>solution.</w:t>
      </w:r>
      <w:r>
        <w:rPr>
          <w:spacing w:val="7"/>
          <w:sz w:val="24"/>
        </w:rPr>
        <w:t xml:space="preserve"> </w:t>
      </w:r>
      <w:r>
        <w:rPr>
          <w:sz w:val="24"/>
        </w:rPr>
        <w:t>The</w:t>
      </w:r>
      <w:r>
        <w:rPr>
          <w:spacing w:val="-16"/>
          <w:sz w:val="24"/>
        </w:rPr>
        <w:t xml:space="preserve"> </w:t>
      </w:r>
      <w:r>
        <w:rPr>
          <w:sz w:val="24"/>
        </w:rPr>
        <w:t>CTNA</w:t>
      </w:r>
      <w:r>
        <w:rPr>
          <w:spacing w:val="-17"/>
          <w:sz w:val="24"/>
        </w:rPr>
        <w:t xml:space="preserve"> </w:t>
      </w:r>
      <w:r>
        <w:rPr>
          <w:sz w:val="24"/>
        </w:rPr>
        <w:t>may</w:t>
      </w:r>
      <w:r>
        <w:rPr>
          <w:spacing w:val="-17"/>
          <w:sz w:val="24"/>
        </w:rPr>
        <w:t xml:space="preserve"> </w:t>
      </w:r>
      <w:r>
        <w:rPr>
          <w:sz w:val="24"/>
        </w:rPr>
        <w:t>vary</w:t>
      </w:r>
      <w:r>
        <w:rPr>
          <w:spacing w:val="-16"/>
          <w:sz w:val="24"/>
        </w:rPr>
        <w:t xml:space="preserve"> </w:t>
      </w:r>
      <w:r>
        <w:rPr>
          <w:sz w:val="24"/>
        </w:rPr>
        <w:t>in</w:t>
      </w:r>
      <w:r>
        <w:rPr>
          <w:spacing w:val="-17"/>
          <w:sz w:val="24"/>
        </w:rPr>
        <w:t xml:space="preserve"> </w:t>
      </w:r>
      <w:r>
        <w:rPr>
          <w:sz w:val="24"/>
        </w:rPr>
        <w:t>complexity from a simple scoping exercise to an extensive process requiring a dedicated team of Needs Analysts.</w:t>
      </w:r>
    </w:p>
    <w:p w14:paraId="5E44EC3A" w14:textId="77777777" w:rsidR="001C7EB0" w:rsidRDefault="001C7EB0">
      <w:pPr>
        <w:pStyle w:val="BodyText"/>
        <w:spacing w:before="3"/>
      </w:pPr>
    </w:p>
    <w:p w14:paraId="15274B55" w14:textId="77777777" w:rsidR="001C7EB0" w:rsidRDefault="00000000">
      <w:pPr>
        <w:pStyle w:val="ListParagraph"/>
        <w:numPr>
          <w:ilvl w:val="2"/>
          <w:numId w:val="118"/>
        </w:numPr>
        <w:tabs>
          <w:tab w:val="left" w:pos="1614"/>
        </w:tabs>
        <w:spacing w:line="237" w:lineRule="auto"/>
        <w:ind w:right="892"/>
        <w:jc w:val="both"/>
        <w:rPr>
          <w:sz w:val="24"/>
        </w:rPr>
      </w:pPr>
      <w:r>
        <w:rPr>
          <w:b/>
          <w:sz w:val="24"/>
        </w:rPr>
        <w:t>Non-training</w:t>
      </w:r>
      <w:r>
        <w:rPr>
          <w:b/>
          <w:spacing w:val="-15"/>
          <w:sz w:val="24"/>
        </w:rPr>
        <w:t xml:space="preserve"> </w:t>
      </w:r>
      <w:r>
        <w:rPr>
          <w:b/>
          <w:sz w:val="24"/>
        </w:rPr>
        <w:t>specialist</w:t>
      </w:r>
      <w:r>
        <w:rPr>
          <w:b/>
          <w:spacing w:val="-16"/>
          <w:sz w:val="24"/>
        </w:rPr>
        <w:t xml:space="preserve"> </w:t>
      </w:r>
      <w:r>
        <w:rPr>
          <w:b/>
          <w:sz w:val="24"/>
        </w:rPr>
        <w:t>involvement</w:t>
      </w:r>
      <w:r>
        <w:rPr>
          <w:sz w:val="24"/>
        </w:rPr>
        <w:t>.</w:t>
      </w:r>
      <w:r>
        <w:rPr>
          <w:spacing w:val="37"/>
          <w:sz w:val="24"/>
        </w:rPr>
        <w:t xml:space="preserve"> </w:t>
      </w:r>
      <w:r>
        <w:rPr>
          <w:sz w:val="24"/>
        </w:rPr>
        <w:t>Stakeholders</w:t>
      </w:r>
      <w:r>
        <w:rPr>
          <w:spacing w:val="-16"/>
          <w:sz w:val="24"/>
        </w:rPr>
        <w:t xml:space="preserve"> </w:t>
      </w:r>
      <w:r>
        <w:rPr>
          <w:sz w:val="24"/>
        </w:rPr>
        <w:t>often</w:t>
      </w:r>
      <w:r>
        <w:rPr>
          <w:spacing w:val="-14"/>
          <w:sz w:val="24"/>
        </w:rPr>
        <w:t xml:space="preserve"> </w:t>
      </w:r>
      <w:r>
        <w:rPr>
          <w:sz w:val="24"/>
        </w:rPr>
        <w:t>have</w:t>
      </w:r>
      <w:r>
        <w:rPr>
          <w:spacing w:val="-14"/>
          <w:sz w:val="24"/>
        </w:rPr>
        <w:t xml:space="preserve"> </w:t>
      </w:r>
      <w:r>
        <w:rPr>
          <w:sz w:val="24"/>
        </w:rPr>
        <w:t>a</w:t>
      </w:r>
      <w:r>
        <w:rPr>
          <w:spacing w:val="-14"/>
          <w:sz w:val="24"/>
        </w:rPr>
        <w:t xml:space="preserve"> </w:t>
      </w:r>
      <w:r>
        <w:rPr>
          <w:sz w:val="24"/>
        </w:rPr>
        <w:t>limited</w:t>
      </w:r>
      <w:r>
        <w:rPr>
          <w:spacing w:val="-14"/>
          <w:sz w:val="24"/>
        </w:rPr>
        <w:t xml:space="preserve"> </w:t>
      </w:r>
      <w:r>
        <w:rPr>
          <w:sz w:val="24"/>
        </w:rPr>
        <w:t>knowledge of the MTS and are unfamiliar with the CTNA process.</w:t>
      </w:r>
      <w:r>
        <w:rPr>
          <w:spacing w:val="74"/>
          <w:sz w:val="24"/>
        </w:rPr>
        <w:t xml:space="preserve"> </w:t>
      </w:r>
      <w:r>
        <w:rPr>
          <w:sz w:val="24"/>
        </w:rPr>
        <w:t>At the start of a CTNA, time is often well spent in educating those who are to be involved in the CTNA about the process.</w:t>
      </w:r>
      <w:r>
        <w:rPr>
          <w:spacing w:val="40"/>
          <w:sz w:val="24"/>
        </w:rPr>
        <w:t xml:space="preserve"> </w:t>
      </w:r>
      <w:r>
        <w:rPr>
          <w:sz w:val="24"/>
        </w:rPr>
        <w:t>They should be aware of their responsibilities, including the provision of information and staffing routines.</w:t>
      </w:r>
      <w:r>
        <w:rPr>
          <w:spacing w:val="40"/>
          <w:sz w:val="24"/>
        </w:rPr>
        <w:t xml:space="preserve"> </w:t>
      </w:r>
      <w:r>
        <w:rPr>
          <w:sz w:val="24"/>
        </w:rPr>
        <w:t xml:space="preserve">Whilst it is not usually the CTNA author’s responsibility to the implement the training solution, post CTNA, it is possible that they may be involved in subsequent working groups, to provide training support </w:t>
      </w:r>
      <w:r>
        <w:rPr>
          <w:spacing w:val="-2"/>
          <w:sz w:val="24"/>
        </w:rPr>
        <w:t>advice.</w:t>
      </w:r>
    </w:p>
    <w:p w14:paraId="1F81C2B0" w14:textId="77777777" w:rsidR="001C7EB0" w:rsidRDefault="001C7EB0">
      <w:pPr>
        <w:pStyle w:val="BodyText"/>
        <w:spacing w:before="8"/>
      </w:pPr>
    </w:p>
    <w:p w14:paraId="5016A65D" w14:textId="77777777" w:rsidR="001C7EB0" w:rsidRDefault="00000000">
      <w:pPr>
        <w:pStyle w:val="ListParagraph"/>
        <w:numPr>
          <w:ilvl w:val="2"/>
          <w:numId w:val="118"/>
        </w:numPr>
        <w:tabs>
          <w:tab w:val="left" w:pos="1614"/>
        </w:tabs>
        <w:spacing w:before="1" w:line="237" w:lineRule="auto"/>
        <w:ind w:right="892"/>
        <w:jc w:val="both"/>
        <w:rPr>
          <w:sz w:val="24"/>
        </w:rPr>
      </w:pPr>
      <w:r>
        <w:rPr>
          <w:b/>
          <w:sz w:val="24"/>
        </w:rPr>
        <w:t>Exploiting</w:t>
      </w:r>
      <w:r>
        <w:rPr>
          <w:b/>
          <w:spacing w:val="-10"/>
          <w:sz w:val="24"/>
        </w:rPr>
        <w:t xml:space="preserve"> </w:t>
      </w:r>
      <w:r>
        <w:rPr>
          <w:b/>
          <w:sz w:val="24"/>
        </w:rPr>
        <w:t>existing</w:t>
      </w:r>
      <w:r>
        <w:rPr>
          <w:b/>
          <w:spacing w:val="-11"/>
          <w:sz w:val="24"/>
        </w:rPr>
        <w:t xml:space="preserve"> </w:t>
      </w:r>
      <w:r>
        <w:rPr>
          <w:b/>
          <w:sz w:val="24"/>
        </w:rPr>
        <w:t>training</w:t>
      </w:r>
      <w:r>
        <w:rPr>
          <w:b/>
          <w:spacing w:val="-10"/>
          <w:sz w:val="24"/>
        </w:rPr>
        <w:t xml:space="preserve"> </w:t>
      </w:r>
      <w:r>
        <w:rPr>
          <w:b/>
          <w:sz w:val="24"/>
        </w:rPr>
        <w:t>activities</w:t>
      </w:r>
      <w:r>
        <w:rPr>
          <w:sz w:val="24"/>
        </w:rPr>
        <w:t>.</w:t>
      </w:r>
      <w:r>
        <w:rPr>
          <w:spacing w:val="40"/>
          <w:sz w:val="24"/>
        </w:rPr>
        <w:t xml:space="preserve"> </w:t>
      </w:r>
      <w:r>
        <w:rPr>
          <w:sz w:val="24"/>
        </w:rPr>
        <w:t>The</w:t>
      </w:r>
      <w:r>
        <w:rPr>
          <w:spacing w:val="-12"/>
          <w:sz w:val="24"/>
        </w:rPr>
        <w:t xml:space="preserve"> </w:t>
      </w:r>
      <w:r>
        <w:rPr>
          <w:sz w:val="24"/>
        </w:rPr>
        <w:t>need</w:t>
      </w:r>
      <w:r>
        <w:rPr>
          <w:spacing w:val="-9"/>
          <w:sz w:val="24"/>
        </w:rPr>
        <w:t xml:space="preserve"> </w:t>
      </w:r>
      <w:r>
        <w:rPr>
          <w:sz w:val="24"/>
        </w:rPr>
        <w:t>to</w:t>
      </w:r>
      <w:r>
        <w:rPr>
          <w:spacing w:val="-11"/>
          <w:sz w:val="24"/>
        </w:rPr>
        <w:t xml:space="preserve"> </w:t>
      </w:r>
      <w:r>
        <w:rPr>
          <w:sz w:val="24"/>
        </w:rPr>
        <w:t>design</w:t>
      </w:r>
      <w:r>
        <w:rPr>
          <w:spacing w:val="-9"/>
          <w:sz w:val="24"/>
        </w:rPr>
        <w:t xml:space="preserve"> </w:t>
      </w:r>
      <w:r>
        <w:rPr>
          <w:sz w:val="24"/>
        </w:rPr>
        <w:t>training</w:t>
      </w:r>
      <w:r>
        <w:rPr>
          <w:spacing w:val="-12"/>
          <w:sz w:val="24"/>
        </w:rPr>
        <w:t xml:space="preserve"> </w:t>
      </w:r>
      <w:r>
        <w:rPr>
          <w:sz w:val="24"/>
        </w:rPr>
        <w:t>from</w:t>
      </w:r>
      <w:r>
        <w:rPr>
          <w:spacing w:val="-9"/>
          <w:sz w:val="24"/>
        </w:rPr>
        <w:t xml:space="preserve"> </w:t>
      </w:r>
      <w:r>
        <w:rPr>
          <w:sz w:val="24"/>
        </w:rPr>
        <w:t>scratch</w:t>
      </w:r>
      <w:r>
        <w:rPr>
          <w:spacing w:val="-11"/>
          <w:sz w:val="24"/>
        </w:rPr>
        <w:t xml:space="preserve"> </w:t>
      </w:r>
      <w:r>
        <w:rPr>
          <w:sz w:val="24"/>
        </w:rPr>
        <w:t>on a ‘blank sheet of paper’ is a very unusual occurrence, as it is much more likely that existing training can be modified.</w:t>
      </w:r>
      <w:r>
        <w:rPr>
          <w:spacing w:val="40"/>
          <w:sz w:val="24"/>
        </w:rPr>
        <w:t xml:space="preserve"> </w:t>
      </w:r>
      <w:r>
        <w:rPr>
          <w:sz w:val="24"/>
        </w:rPr>
        <w:t>It follows, therefore that it is often desirable to analyse the current training first.</w:t>
      </w:r>
      <w:r>
        <w:rPr>
          <w:spacing w:val="40"/>
          <w:sz w:val="24"/>
        </w:rPr>
        <w:t xml:space="preserve"> </w:t>
      </w:r>
      <w:r>
        <w:rPr>
          <w:sz w:val="24"/>
        </w:rPr>
        <w:t>Where current team information, Team PS or Collective Training Objectives (CTOs) do not exist for any current training, more comprehensive Team / Collective Task Analysis (TCTA), may be required, before any determination of a training requirement can be made.</w:t>
      </w:r>
      <w:r>
        <w:rPr>
          <w:spacing w:val="40"/>
          <w:sz w:val="24"/>
        </w:rPr>
        <w:t xml:space="preserve"> </w:t>
      </w:r>
      <w:r>
        <w:rPr>
          <w:sz w:val="24"/>
        </w:rPr>
        <w:t>Analysis of similar, existing, training is also useful to support this.</w:t>
      </w:r>
    </w:p>
    <w:p w14:paraId="0FF9221E" w14:textId="77777777" w:rsidR="001C7EB0" w:rsidRDefault="001C7EB0">
      <w:pPr>
        <w:pStyle w:val="BodyText"/>
        <w:spacing w:before="5"/>
      </w:pPr>
    </w:p>
    <w:p w14:paraId="639E94B0" w14:textId="77777777" w:rsidR="001C7EB0" w:rsidRDefault="00000000">
      <w:pPr>
        <w:pStyle w:val="ListParagraph"/>
        <w:numPr>
          <w:ilvl w:val="2"/>
          <w:numId w:val="118"/>
        </w:numPr>
        <w:tabs>
          <w:tab w:val="left" w:pos="1614"/>
        </w:tabs>
        <w:spacing w:line="237" w:lineRule="auto"/>
        <w:ind w:right="897"/>
        <w:jc w:val="both"/>
        <w:rPr>
          <w:sz w:val="24"/>
        </w:rPr>
      </w:pPr>
      <w:r>
        <w:rPr>
          <w:b/>
          <w:sz w:val="24"/>
        </w:rPr>
        <w:t>Audit trail</w:t>
      </w:r>
      <w:r>
        <w:rPr>
          <w:sz w:val="24"/>
        </w:rPr>
        <w:t>.</w:t>
      </w:r>
      <w:r>
        <w:rPr>
          <w:spacing w:val="40"/>
          <w:sz w:val="24"/>
        </w:rPr>
        <w:t xml:space="preserve"> </w:t>
      </w:r>
      <w:r>
        <w:rPr>
          <w:sz w:val="24"/>
        </w:rPr>
        <w:t>A CTNA should generate a clear</w:t>
      </w:r>
      <w:r>
        <w:rPr>
          <w:spacing w:val="-1"/>
          <w:sz w:val="24"/>
        </w:rPr>
        <w:t xml:space="preserve"> </w:t>
      </w:r>
      <w:r>
        <w:rPr>
          <w:sz w:val="24"/>
        </w:rPr>
        <w:t>audit trail which plots the sequence of events and decisions leading to a training solution.</w:t>
      </w:r>
      <w:r>
        <w:rPr>
          <w:spacing w:val="40"/>
          <w:sz w:val="24"/>
        </w:rPr>
        <w:t xml:space="preserve"> </w:t>
      </w:r>
      <w:r>
        <w:rPr>
          <w:sz w:val="24"/>
        </w:rPr>
        <w:t>The justification and supporting evidence</w:t>
      </w:r>
      <w:r>
        <w:rPr>
          <w:spacing w:val="-3"/>
          <w:sz w:val="24"/>
        </w:rPr>
        <w:t xml:space="preserve"> </w:t>
      </w:r>
      <w:r>
        <w:rPr>
          <w:sz w:val="24"/>
        </w:rPr>
        <w:t>used</w:t>
      </w:r>
      <w:r>
        <w:rPr>
          <w:spacing w:val="-2"/>
          <w:sz w:val="24"/>
        </w:rPr>
        <w:t xml:space="preserve"> </w:t>
      </w:r>
      <w:r>
        <w:rPr>
          <w:sz w:val="24"/>
        </w:rPr>
        <w:t>as</w:t>
      </w:r>
      <w:r>
        <w:rPr>
          <w:spacing w:val="-3"/>
          <w:sz w:val="24"/>
        </w:rPr>
        <w:t xml:space="preserve"> </w:t>
      </w:r>
      <w:r>
        <w:rPr>
          <w:sz w:val="24"/>
        </w:rPr>
        <w:t>the</w:t>
      </w:r>
      <w:r>
        <w:rPr>
          <w:spacing w:val="-5"/>
          <w:sz w:val="24"/>
        </w:rPr>
        <w:t xml:space="preserve"> </w:t>
      </w:r>
      <w:r>
        <w:rPr>
          <w:sz w:val="24"/>
        </w:rPr>
        <w:t>basis</w:t>
      </w:r>
      <w:r>
        <w:rPr>
          <w:spacing w:val="-1"/>
          <w:sz w:val="24"/>
        </w:rPr>
        <w:t xml:space="preserve"> </w:t>
      </w:r>
      <w:r>
        <w:rPr>
          <w:sz w:val="24"/>
        </w:rPr>
        <w:t>for</w:t>
      </w:r>
      <w:r>
        <w:rPr>
          <w:spacing w:val="-2"/>
          <w:sz w:val="24"/>
        </w:rPr>
        <w:t xml:space="preserve"> </w:t>
      </w:r>
      <w:r>
        <w:rPr>
          <w:sz w:val="24"/>
        </w:rPr>
        <w:t>these</w:t>
      </w:r>
      <w:r>
        <w:rPr>
          <w:spacing w:val="-2"/>
          <w:sz w:val="24"/>
        </w:rPr>
        <w:t xml:space="preserve"> </w:t>
      </w:r>
      <w:r>
        <w:rPr>
          <w:sz w:val="24"/>
        </w:rPr>
        <w:t>decisions</w:t>
      </w:r>
      <w:r>
        <w:rPr>
          <w:spacing w:val="-1"/>
          <w:sz w:val="24"/>
        </w:rPr>
        <w:t xml:space="preserve"> </w:t>
      </w:r>
      <w:r>
        <w:rPr>
          <w:sz w:val="24"/>
        </w:rPr>
        <w:t>should</w:t>
      </w:r>
      <w:r>
        <w:rPr>
          <w:spacing w:val="-3"/>
          <w:sz w:val="24"/>
        </w:rPr>
        <w:t xml:space="preserve"> </w:t>
      </w:r>
      <w:r>
        <w:rPr>
          <w:sz w:val="24"/>
        </w:rPr>
        <w:t>be readily</w:t>
      </w:r>
      <w:r>
        <w:rPr>
          <w:spacing w:val="-3"/>
          <w:sz w:val="24"/>
        </w:rPr>
        <w:t xml:space="preserve"> </w:t>
      </w:r>
      <w:r>
        <w:rPr>
          <w:sz w:val="24"/>
        </w:rPr>
        <w:t>apparent (such</w:t>
      </w:r>
      <w:r>
        <w:rPr>
          <w:spacing w:val="-3"/>
          <w:sz w:val="24"/>
        </w:rPr>
        <w:t xml:space="preserve"> </w:t>
      </w:r>
      <w:r>
        <w:rPr>
          <w:sz w:val="24"/>
        </w:rPr>
        <w:t>as: references</w:t>
      </w:r>
      <w:r>
        <w:rPr>
          <w:spacing w:val="-8"/>
          <w:sz w:val="24"/>
        </w:rPr>
        <w:t xml:space="preserve"> </w:t>
      </w:r>
      <w:r>
        <w:rPr>
          <w:sz w:val="24"/>
        </w:rPr>
        <w:t>to,</w:t>
      </w:r>
      <w:r>
        <w:rPr>
          <w:spacing w:val="-10"/>
          <w:sz w:val="24"/>
        </w:rPr>
        <w:t xml:space="preserve"> </w:t>
      </w:r>
      <w:r>
        <w:rPr>
          <w:sz w:val="24"/>
        </w:rPr>
        <w:t>and/or</w:t>
      </w:r>
      <w:r>
        <w:rPr>
          <w:spacing w:val="-8"/>
          <w:sz w:val="24"/>
        </w:rPr>
        <w:t xml:space="preserve"> </w:t>
      </w:r>
      <w:r>
        <w:rPr>
          <w:sz w:val="24"/>
        </w:rPr>
        <w:t>copies</w:t>
      </w:r>
      <w:r>
        <w:rPr>
          <w:spacing w:val="-7"/>
          <w:sz w:val="24"/>
        </w:rPr>
        <w:t xml:space="preserve"> </w:t>
      </w:r>
      <w:r>
        <w:rPr>
          <w:sz w:val="24"/>
        </w:rPr>
        <w:t>of,</w:t>
      </w:r>
      <w:r>
        <w:rPr>
          <w:spacing w:val="-7"/>
          <w:sz w:val="24"/>
        </w:rPr>
        <w:t xml:space="preserve"> </w:t>
      </w:r>
      <w:r>
        <w:rPr>
          <w:sz w:val="24"/>
        </w:rPr>
        <w:t>academic</w:t>
      </w:r>
      <w:r>
        <w:rPr>
          <w:spacing w:val="-8"/>
          <w:sz w:val="24"/>
        </w:rPr>
        <w:t xml:space="preserve"> </w:t>
      </w:r>
      <w:r>
        <w:rPr>
          <w:sz w:val="24"/>
        </w:rPr>
        <w:t>research</w:t>
      </w:r>
      <w:r>
        <w:rPr>
          <w:spacing w:val="-8"/>
          <w:sz w:val="24"/>
        </w:rPr>
        <w:t xml:space="preserve"> </w:t>
      </w:r>
      <w:r>
        <w:rPr>
          <w:sz w:val="24"/>
        </w:rPr>
        <w:t>literature;</w:t>
      </w:r>
      <w:r>
        <w:rPr>
          <w:spacing w:val="-7"/>
          <w:sz w:val="24"/>
        </w:rPr>
        <w:t xml:space="preserve"> </w:t>
      </w:r>
      <w:r>
        <w:rPr>
          <w:sz w:val="24"/>
        </w:rPr>
        <w:t>the</w:t>
      </w:r>
      <w:r>
        <w:rPr>
          <w:spacing w:val="-7"/>
          <w:sz w:val="24"/>
        </w:rPr>
        <w:t xml:space="preserve"> </w:t>
      </w:r>
      <w:r>
        <w:rPr>
          <w:sz w:val="24"/>
        </w:rPr>
        <w:t>deliberations</w:t>
      </w:r>
      <w:r>
        <w:rPr>
          <w:spacing w:val="-10"/>
          <w:sz w:val="24"/>
        </w:rPr>
        <w:t xml:space="preserve"> </w:t>
      </w:r>
      <w:r>
        <w:rPr>
          <w:sz w:val="24"/>
        </w:rPr>
        <w:t>of</w:t>
      </w:r>
      <w:r>
        <w:rPr>
          <w:spacing w:val="-7"/>
          <w:sz w:val="24"/>
        </w:rPr>
        <w:t xml:space="preserve"> </w:t>
      </w:r>
      <w:r>
        <w:rPr>
          <w:sz w:val="24"/>
        </w:rPr>
        <w:t>the Analysts; minutes of CTNASG meetings and Defence/Contractor publications).</w:t>
      </w:r>
      <w:r>
        <w:rPr>
          <w:spacing w:val="40"/>
          <w:sz w:val="24"/>
        </w:rPr>
        <w:t xml:space="preserve"> </w:t>
      </w:r>
      <w:r>
        <w:rPr>
          <w:sz w:val="24"/>
        </w:rPr>
        <w:t>A quality audit trail requires full disclosure of, and rationale for,</w:t>
      </w:r>
      <w:r>
        <w:rPr>
          <w:spacing w:val="-1"/>
          <w:sz w:val="24"/>
        </w:rPr>
        <w:t xml:space="preserve"> </w:t>
      </w:r>
      <w:r>
        <w:rPr>
          <w:sz w:val="24"/>
        </w:rPr>
        <w:t>the</w:t>
      </w:r>
      <w:r>
        <w:rPr>
          <w:spacing w:val="-2"/>
          <w:sz w:val="24"/>
        </w:rPr>
        <w:t xml:space="preserve"> </w:t>
      </w:r>
      <w:r>
        <w:rPr>
          <w:sz w:val="24"/>
        </w:rPr>
        <w:t>methodology, tools and data sources used in the analysis, with copies of any specialist or bespoke software made available to the CTNASG.</w:t>
      </w:r>
    </w:p>
    <w:p w14:paraId="55BB2231" w14:textId="77777777" w:rsidR="001C7EB0" w:rsidRDefault="001C7EB0">
      <w:pPr>
        <w:pStyle w:val="BodyText"/>
        <w:spacing w:before="6"/>
      </w:pPr>
    </w:p>
    <w:p w14:paraId="071B8E1E" w14:textId="77777777" w:rsidR="001C7EB0" w:rsidRDefault="00000000">
      <w:pPr>
        <w:pStyle w:val="ListParagraph"/>
        <w:numPr>
          <w:ilvl w:val="2"/>
          <w:numId w:val="118"/>
        </w:numPr>
        <w:tabs>
          <w:tab w:val="left" w:pos="1614"/>
        </w:tabs>
        <w:spacing w:line="237" w:lineRule="auto"/>
        <w:ind w:right="889"/>
        <w:jc w:val="both"/>
        <w:rPr>
          <w:sz w:val="24"/>
        </w:rPr>
      </w:pPr>
      <w:r>
        <w:rPr>
          <w:b/>
          <w:sz w:val="24"/>
        </w:rPr>
        <w:t>Iterative/selective</w:t>
      </w:r>
      <w:r>
        <w:rPr>
          <w:b/>
          <w:spacing w:val="-2"/>
          <w:sz w:val="24"/>
        </w:rPr>
        <w:t xml:space="preserve"> </w:t>
      </w:r>
      <w:r>
        <w:rPr>
          <w:b/>
          <w:sz w:val="24"/>
        </w:rPr>
        <w:t>nature</w:t>
      </w:r>
      <w:r>
        <w:rPr>
          <w:b/>
          <w:spacing w:val="-2"/>
          <w:sz w:val="24"/>
        </w:rPr>
        <w:t xml:space="preserve"> </w:t>
      </w:r>
      <w:r>
        <w:rPr>
          <w:b/>
          <w:sz w:val="24"/>
        </w:rPr>
        <w:t>of</w:t>
      </w:r>
      <w:r>
        <w:rPr>
          <w:b/>
          <w:spacing w:val="-2"/>
          <w:sz w:val="24"/>
        </w:rPr>
        <w:t xml:space="preserve"> </w:t>
      </w:r>
      <w:r>
        <w:rPr>
          <w:b/>
          <w:sz w:val="24"/>
        </w:rPr>
        <w:t>CTNAs</w:t>
      </w:r>
      <w:r>
        <w:rPr>
          <w:sz w:val="24"/>
        </w:rPr>
        <w:t>.</w:t>
      </w:r>
      <w:r>
        <w:rPr>
          <w:spacing w:val="40"/>
          <w:sz w:val="24"/>
        </w:rPr>
        <w:t xml:space="preserve"> </w:t>
      </w:r>
      <w:r>
        <w:rPr>
          <w:sz w:val="24"/>
        </w:rPr>
        <w:t>Whilst</w:t>
      </w:r>
      <w:r>
        <w:rPr>
          <w:spacing w:val="-4"/>
          <w:sz w:val="24"/>
        </w:rPr>
        <w:t xml:space="preserve"> </w:t>
      </w:r>
      <w:r>
        <w:rPr>
          <w:sz w:val="24"/>
        </w:rPr>
        <w:t>a</w:t>
      </w:r>
      <w:r>
        <w:rPr>
          <w:spacing w:val="-2"/>
          <w:sz w:val="24"/>
        </w:rPr>
        <w:t xml:space="preserve"> </w:t>
      </w:r>
      <w:r>
        <w:rPr>
          <w:sz w:val="24"/>
        </w:rPr>
        <w:t>CTNA</w:t>
      </w:r>
      <w:r>
        <w:rPr>
          <w:spacing w:val="-2"/>
          <w:sz w:val="24"/>
        </w:rPr>
        <w:t xml:space="preserve"> </w:t>
      </w:r>
      <w:r>
        <w:rPr>
          <w:sz w:val="24"/>
        </w:rPr>
        <w:t>is</w:t>
      </w:r>
      <w:r>
        <w:rPr>
          <w:spacing w:val="-3"/>
          <w:sz w:val="24"/>
        </w:rPr>
        <w:t xml:space="preserve"> </w:t>
      </w:r>
      <w:r>
        <w:rPr>
          <w:sz w:val="24"/>
        </w:rPr>
        <w:t>carried</w:t>
      </w:r>
      <w:r>
        <w:rPr>
          <w:spacing w:val="-3"/>
          <w:sz w:val="24"/>
        </w:rPr>
        <w:t xml:space="preserve"> </w:t>
      </w:r>
      <w:r>
        <w:rPr>
          <w:sz w:val="24"/>
        </w:rPr>
        <w:t>out</w:t>
      </w:r>
      <w:r>
        <w:rPr>
          <w:spacing w:val="-4"/>
          <w:sz w:val="24"/>
        </w:rPr>
        <w:t xml:space="preserve"> </w:t>
      </w:r>
      <w:r>
        <w:rPr>
          <w:sz w:val="24"/>
        </w:rPr>
        <w:t>by</w:t>
      </w:r>
      <w:r>
        <w:rPr>
          <w:spacing w:val="-2"/>
          <w:sz w:val="24"/>
        </w:rPr>
        <w:t xml:space="preserve"> </w:t>
      </w:r>
      <w:r>
        <w:rPr>
          <w:sz w:val="24"/>
        </w:rPr>
        <w:t>completing</w:t>
      </w:r>
      <w:r>
        <w:rPr>
          <w:spacing w:val="-6"/>
          <w:sz w:val="24"/>
        </w:rPr>
        <w:t xml:space="preserve"> </w:t>
      </w:r>
      <w:r>
        <w:rPr>
          <w:sz w:val="24"/>
        </w:rPr>
        <w:t>a number</w:t>
      </w:r>
      <w:r>
        <w:rPr>
          <w:spacing w:val="-7"/>
          <w:sz w:val="24"/>
        </w:rPr>
        <w:t xml:space="preserve"> </w:t>
      </w:r>
      <w:r>
        <w:rPr>
          <w:sz w:val="24"/>
        </w:rPr>
        <w:t>of</w:t>
      </w:r>
      <w:r>
        <w:rPr>
          <w:spacing w:val="-6"/>
          <w:sz w:val="24"/>
        </w:rPr>
        <w:t xml:space="preserve"> </w:t>
      </w:r>
      <w:r>
        <w:rPr>
          <w:sz w:val="24"/>
        </w:rPr>
        <w:t>activities</w:t>
      </w:r>
      <w:r>
        <w:rPr>
          <w:spacing w:val="-6"/>
          <w:sz w:val="24"/>
        </w:rPr>
        <w:t xml:space="preserve"> </w:t>
      </w:r>
      <w:r>
        <w:rPr>
          <w:sz w:val="24"/>
        </w:rPr>
        <w:t>in</w:t>
      </w:r>
      <w:r>
        <w:rPr>
          <w:spacing w:val="-6"/>
          <w:sz w:val="24"/>
        </w:rPr>
        <w:t xml:space="preserve"> </w:t>
      </w:r>
      <w:r>
        <w:rPr>
          <w:sz w:val="24"/>
        </w:rPr>
        <w:t>sequence,</w:t>
      </w:r>
      <w:r>
        <w:rPr>
          <w:spacing w:val="-6"/>
          <w:sz w:val="24"/>
        </w:rPr>
        <w:t xml:space="preserve"> </w:t>
      </w:r>
      <w:r>
        <w:rPr>
          <w:sz w:val="24"/>
        </w:rPr>
        <w:t>it</w:t>
      </w:r>
      <w:r>
        <w:rPr>
          <w:spacing w:val="-4"/>
          <w:sz w:val="24"/>
        </w:rPr>
        <w:t xml:space="preserve"> </w:t>
      </w:r>
      <w:r>
        <w:rPr>
          <w:sz w:val="24"/>
        </w:rPr>
        <w:t>is</w:t>
      </w:r>
      <w:r>
        <w:rPr>
          <w:spacing w:val="-7"/>
          <w:sz w:val="24"/>
        </w:rPr>
        <w:t xml:space="preserve"> </w:t>
      </w:r>
      <w:r>
        <w:rPr>
          <w:sz w:val="24"/>
        </w:rPr>
        <w:t>important</w:t>
      </w:r>
      <w:r>
        <w:rPr>
          <w:spacing w:val="-4"/>
          <w:sz w:val="24"/>
        </w:rPr>
        <w:t xml:space="preserve"> </w:t>
      </w:r>
      <w:r>
        <w:rPr>
          <w:sz w:val="24"/>
        </w:rPr>
        <w:t>to</w:t>
      </w:r>
      <w:r>
        <w:rPr>
          <w:spacing w:val="-6"/>
          <w:sz w:val="24"/>
        </w:rPr>
        <w:t xml:space="preserve"> </w:t>
      </w:r>
      <w:r>
        <w:rPr>
          <w:sz w:val="24"/>
        </w:rPr>
        <w:t>note</w:t>
      </w:r>
      <w:r>
        <w:rPr>
          <w:spacing w:val="-4"/>
          <w:sz w:val="24"/>
        </w:rPr>
        <w:t xml:space="preserve"> </w:t>
      </w:r>
      <w:r>
        <w:rPr>
          <w:sz w:val="24"/>
        </w:rPr>
        <w:t>that</w:t>
      </w:r>
      <w:r>
        <w:rPr>
          <w:spacing w:val="-6"/>
          <w:sz w:val="24"/>
        </w:rPr>
        <w:t xml:space="preserve"> </w:t>
      </w:r>
      <w:r>
        <w:rPr>
          <w:sz w:val="24"/>
        </w:rPr>
        <w:t>the</w:t>
      </w:r>
      <w:r>
        <w:rPr>
          <w:spacing w:val="-6"/>
          <w:sz w:val="24"/>
        </w:rPr>
        <w:t xml:space="preserve"> </w:t>
      </w:r>
      <w:r>
        <w:rPr>
          <w:sz w:val="24"/>
        </w:rPr>
        <w:t>process</w:t>
      </w:r>
      <w:r>
        <w:rPr>
          <w:spacing w:val="-4"/>
          <w:sz w:val="24"/>
        </w:rPr>
        <w:t xml:space="preserve"> </w:t>
      </w:r>
      <w:r>
        <w:rPr>
          <w:sz w:val="24"/>
        </w:rPr>
        <w:t>is</w:t>
      </w:r>
      <w:r>
        <w:rPr>
          <w:spacing w:val="-5"/>
          <w:sz w:val="24"/>
        </w:rPr>
        <w:t xml:space="preserve"> </w:t>
      </w:r>
      <w:r>
        <w:rPr>
          <w:sz w:val="24"/>
        </w:rPr>
        <w:t>iterative</w:t>
      </w:r>
      <w:r>
        <w:rPr>
          <w:spacing w:val="-3"/>
          <w:sz w:val="24"/>
        </w:rPr>
        <w:t xml:space="preserve"> </w:t>
      </w:r>
      <w:r>
        <w:rPr>
          <w:sz w:val="24"/>
        </w:rPr>
        <w:t>in nature.</w:t>
      </w:r>
      <w:r>
        <w:rPr>
          <w:spacing w:val="40"/>
          <w:sz w:val="24"/>
        </w:rPr>
        <w:t xml:space="preserve"> </w:t>
      </w:r>
      <w:r>
        <w:rPr>
          <w:sz w:val="24"/>
        </w:rPr>
        <w:t>Many influencing factors, risks and assumptions are liable to change during the conduct of a CTNA.</w:t>
      </w:r>
      <w:r>
        <w:rPr>
          <w:spacing w:val="40"/>
          <w:sz w:val="24"/>
        </w:rPr>
        <w:t xml:space="preserve"> </w:t>
      </w:r>
      <w:r>
        <w:rPr>
          <w:sz w:val="24"/>
        </w:rPr>
        <w:t>It is therefore important that at every stage of a CTNA, the key outputs are reviewed to ensure their continuing validity, and that stages of the process</w:t>
      </w:r>
      <w:r>
        <w:rPr>
          <w:spacing w:val="-12"/>
          <w:sz w:val="24"/>
        </w:rPr>
        <w:t xml:space="preserve"> </w:t>
      </w:r>
      <w:r>
        <w:rPr>
          <w:sz w:val="24"/>
        </w:rPr>
        <w:t>be</w:t>
      </w:r>
      <w:r>
        <w:rPr>
          <w:spacing w:val="-11"/>
          <w:sz w:val="24"/>
        </w:rPr>
        <w:t xml:space="preserve"> </w:t>
      </w:r>
      <w:r>
        <w:rPr>
          <w:sz w:val="24"/>
        </w:rPr>
        <w:t>repeated</w:t>
      </w:r>
      <w:r>
        <w:rPr>
          <w:spacing w:val="-11"/>
          <w:sz w:val="24"/>
        </w:rPr>
        <w:t xml:space="preserve"> </w:t>
      </w:r>
      <w:r>
        <w:rPr>
          <w:sz w:val="24"/>
        </w:rPr>
        <w:t>if</w:t>
      </w:r>
      <w:r>
        <w:rPr>
          <w:spacing w:val="-14"/>
          <w:sz w:val="24"/>
        </w:rPr>
        <w:t xml:space="preserve"> </w:t>
      </w:r>
      <w:r>
        <w:rPr>
          <w:sz w:val="24"/>
        </w:rPr>
        <w:t>necessary.</w:t>
      </w:r>
      <w:r>
        <w:rPr>
          <w:spacing w:val="40"/>
          <w:sz w:val="24"/>
        </w:rPr>
        <w:t xml:space="preserve"> </w:t>
      </w:r>
      <w:r>
        <w:rPr>
          <w:sz w:val="24"/>
        </w:rPr>
        <w:t>Processes</w:t>
      </w:r>
      <w:r>
        <w:rPr>
          <w:spacing w:val="-14"/>
          <w:sz w:val="24"/>
        </w:rPr>
        <w:t xml:space="preserve"> </w:t>
      </w:r>
      <w:r>
        <w:rPr>
          <w:sz w:val="24"/>
        </w:rPr>
        <w:t>for</w:t>
      </w:r>
      <w:r>
        <w:rPr>
          <w:spacing w:val="-12"/>
          <w:sz w:val="24"/>
        </w:rPr>
        <w:t xml:space="preserve"> </w:t>
      </w:r>
      <w:r>
        <w:rPr>
          <w:sz w:val="24"/>
        </w:rPr>
        <w:t>reviewing</w:t>
      </w:r>
      <w:r>
        <w:rPr>
          <w:spacing w:val="-11"/>
          <w:sz w:val="24"/>
        </w:rPr>
        <w:t xml:space="preserve"> </w:t>
      </w:r>
      <w:r>
        <w:rPr>
          <w:sz w:val="24"/>
        </w:rPr>
        <w:t>the</w:t>
      </w:r>
      <w:r>
        <w:rPr>
          <w:spacing w:val="-11"/>
          <w:sz w:val="24"/>
        </w:rPr>
        <w:t xml:space="preserve"> </w:t>
      </w:r>
      <w:r>
        <w:rPr>
          <w:sz w:val="24"/>
        </w:rPr>
        <w:t>CTNA</w:t>
      </w:r>
      <w:r>
        <w:rPr>
          <w:spacing w:val="-14"/>
          <w:sz w:val="24"/>
        </w:rPr>
        <w:t xml:space="preserve"> </w:t>
      </w:r>
      <w:r>
        <w:rPr>
          <w:sz w:val="24"/>
        </w:rPr>
        <w:t>outputs</w:t>
      </w:r>
      <w:r>
        <w:rPr>
          <w:spacing w:val="-11"/>
          <w:sz w:val="24"/>
        </w:rPr>
        <w:t xml:space="preserve"> </w:t>
      </w:r>
      <w:r>
        <w:rPr>
          <w:sz w:val="24"/>
        </w:rPr>
        <w:t>should be capable of amendment where changes are required.</w:t>
      </w:r>
      <w:r>
        <w:rPr>
          <w:spacing w:val="40"/>
          <w:sz w:val="24"/>
        </w:rPr>
        <w:t xml:space="preserve"> </w:t>
      </w:r>
      <w:r>
        <w:rPr>
          <w:sz w:val="24"/>
        </w:rPr>
        <w:t>Tight control should be exercised by the CTNASG, which approves all changes to the CTNA.</w:t>
      </w:r>
      <w:r>
        <w:rPr>
          <w:spacing w:val="40"/>
          <w:sz w:val="24"/>
        </w:rPr>
        <w:t xml:space="preserve"> </w:t>
      </w:r>
      <w:r>
        <w:rPr>
          <w:sz w:val="24"/>
        </w:rPr>
        <w:t>Follow-on changes</w:t>
      </w:r>
      <w:r>
        <w:rPr>
          <w:spacing w:val="29"/>
          <w:sz w:val="24"/>
        </w:rPr>
        <w:t xml:space="preserve"> </w:t>
      </w:r>
      <w:r>
        <w:rPr>
          <w:sz w:val="24"/>
        </w:rPr>
        <w:t>to</w:t>
      </w:r>
      <w:r>
        <w:rPr>
          <w:spacing w:val="30"/>
          <w:sz w:val="24"/>
        </w:rPr>
        <w:t xml:space="preserve"> </w:t>
      </w:r>
      <w:r>
        <w:rPr>
          <w:sz w:val="24"/>
        </w:rPr>
        <w:t>the</w:t>
      </w:r>
      <w:r>
        <w:rPr>
          <w:spacing w:val="31"/>
          <w:sz w:val="24"/>
        </w:rPr>
        <w:t xml:space="preserve"> </w:t>
      </w:r>
      <w:r>
        <w:rPr>
          <w:sz w:val="24"/>
        </w:rPr>
        <w:t>training</w:t>
      </w:r>
      <w:r>
        <w:rPr>
          <w:spacing w:val="31"/>
          <w:sz w:val="24"/>
        </w:rPr>
        <w:t xml:space="preserve"> </w:t>
      </w:r>
      <w:r>
        <w:rPr>
          <w:sz w:val="24"/>
        </w:rPr>
        <w:t>requirement</w:t>
      </w:r>
      <w:r>
        <w:rPr>
          <w:spacing w:val="30"/>
          <w:sz w:val="24"/>
        </w:rPr>
        <w:t xml:space="preserve"> </w:t>
      </w:r>
      <w:r>
        <w:rPr>
          <w:sz w:val="24"/>
        </w:rPr>
        <w:t>and</w:t>
      </w:r>
      <w:r>
        <w:rPr>
          <w:spacing w:val="30"/>
          <w:sz w:val="24"/>
        </w:rPr>
        <w:t xml:space="preserve"> </w:t>
      </w:r>
      <w:r>
        <w:rPr>
          <w:sz w:val="24"/>
        </w:rPr>
        <w:t>the</w:t>
      </w:r>
      <w:r>
        <w:rPr>
          <w:spacing w:val="30"/>
          <w:sz w:val="24"/>
        </w:rPr>
        <w:t xml:space="preserve"> </w:t>
      </w:r>
      <w:r>
        <w:rPr>
          <w:sz w:val="24"/>
        </w:rPr>
        <w:t>impact</w:t>
      </w:r>
      <w:r>
        <w:rPr>
          <w:spacing w:val="29"/>
          <w:sz w:val="24"/>
        </w:rPr>
        <w:t xml:space="preserve"> </w:t>
      </w:r>
      <w:r>
        <w:rPr>
          <w:sz w:val="24"/>
        </w:rPr>
        <w:t>on</w:t>
      </w:r>
      <w:r>
        <w:rPr>
          <w:spacing w:val="30"/>
          <w:sz w:val="24"/>
        </w:rPr>
        <w:t xml:space="preserve"> </w:t>
      </w:r>
      <w:r>
        <w:rPr>
          <w:sz w:val="24"/>
        </w:rPr>
        <w:t>training</w:t>
      </w:r>
      <w:r>
        <w:rPr>
          <w:spacing w:val="30"/>
          <w:sz w:val="24"/>
        </w:rPr>
        <w:t xml:space="preserve"> </w:t>
      </w:r>
      <w:r>
        <w:rPr>
          <w:sz w:val="24"/>
        </w:rPr>
        <w:t>may</w:t>
      </w:r>
      <w:r>
        <w:rPr>
          <w:spacing w:val="31"/>
          <w:sz w:val="24"/>
        </w:rPr>
        <w:t xml:space="preserve"> </w:t>
      </w:r>
      <w:r>
        <w:rPr>
          <w:sz w:val="24"/>
        </w:rPr>
        <w:t>be</w:t>
      </w:r>
      <w:r>
        <w:rPr>
          <w:spacing w:val="30"/>
          <w:sz w:val="24"/>
        </w:rPr>
        <w:t xml:space="preserve"> </w:t>
      </w:r>
      <w:r>
        <w:rPr>
          <w:sz w:val="24"/>
        </w:rPr>
        <w:t>managed</w:t>
      </w:r>
    </w:p>
    <w:p w14:paraId="4727BFFB"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5AFCEB08" w14:textId="77777777" w:rsidR="001C7EB0" w:rsidRDefault="001C7EB0">
      <w:pPr>
        <w:pStyle w:val="BodyText"/>
        <w:spacing w:before="4"/>
        <w:rPr>
          <w:sz w:val="15"/>
        </w:rPr>
      </w:pPr>
    </w:p>
    <w:p w14:paraId="33D16C7F" w14:textId="77777777" w:rsidR="001C7EB0" w:rsidRDefault="00000000">
      <w:pPr>
        <w:pStyle w:val="BodyText"/>
        <w:spacing w:before="95" w:line="237" w:lineRule="auto"/>
        <w:ind w:left="1613" w:right="892"/>
        <w:jc w:val="both"/>
      </w:pPr>
      <w:r>
        <w:t>through a system of configuration control</w:t>
      </w:r>
      <w:r>
        <w:rPr>
          <w:spacing w:val="-1"/>
        </w:rPr>
        <w:t xml:space="preserve"> </w:t>
      </w:r>
      <w:r>
        <w:t>but this</w:t>
      </w:r>
      <w:r>
        <w:rPr>
          <w:spacing w:val="-1"/>
        </w:rPr>
        <w:t xml:space="preserve"> </w:t>
      </w:r>
      <w:r>
        <w:t>does</w:t>
      </w:r>
      <w:r>
        <w:rPr>
          <w:spacing w:val="-3"/>
        </w:rPr>
        <w:t xml:space="preserve"> </w:t>
      </w:r>
      <w:r>
        <w:t>not remove the responsibility of the CTNASG for ensuring that changes are reflected in the CTNA.</w:t>
      </w:r>
    </w:p>
    <w:p w14:paraId="043C0EC5" w14:textId="77777777" w:rsidR="001C7EB0" w:rsidRDefault="001C7EB0">
      <w:pPr>
        <w:pStyle w:val="BodyText"/>
      </w:pPr>
    </w:p>
    <w:p w14:paraId="0F0F4BC0" w14:textId="77777777" w:rsidR="001C7EB0" w:rsidRDefault="00000000">
      <w:pPr>
        <w:pStyle w:val="BodyText"/>
        <w:spacing w:before="1" w:line="237" w:lineRule="auto"/>
        <w:ind w:left="1613" w:right="888"/>
        <w:jc w:val="both"/>
      </w:pPr>
      <w:r>
        <w:t>The CTNA provides an audit trail of analysis to determine the need for training and, if</w:t>
      </w:r>
      <w:r>
        <w:rPr>
          <w:spacing w:val="-7"/>
        </w:rPr>
        <w:t xml:space="preserve"> </w:t>
      </w:r>
      <w:r>
        <w:t>required,</w:t>
      </w:r>
      <w:r>
        <w:rPr>
          <w:spacing w:val="-6"/>
        </w:rPr>
        <w:t xml:space="preserve"> </w:t>
      </w:r>
      <w:r>
        <w:t>enable</w:t>
      </w:r>
      <w:r>
        <w:rPr>
          <w:spacing w:val="-6"/>
        </w:rPr>
        <w:t xml:space="preserve"> </w:t>
      </w:r>
      <w:r>
        <w:t>design</w:t>
      </w:r>
      <w:r>
        <w:rPr>
          <w:spacing w:val="-6"/>
        </w:rPr>
        <w:t xml:space="preserve"> </w:t>
      </w:r>
      <w:r>
        <w:t>of</w:t>
      </w:r>
      <w:r>
        <w:rPr>
          <w:spacing w:val="-9"/>
        </w:rPr>
        <w:t xml:space="preserve"> </w:t>
      </w:r>
      <w:r>
        <w:t>a</w:t>
      </w:r>
      <w:r>
        <w:rPr>
          <w:spacing w:val="-6"/>
        </w:rPr>
        <w:t xml:space="preserve"> </w:t>
      </w:r>
      <w:r>
        <w:t>training</w:t>
      </w:r>
      <w:r>
        <w:rPr>
          <w:spacing w:val="-6"/>
        </w:rPr>
        <w:t xml:space="preserve"> </w:t>
      </w:r>
      <w:r>
        <w:t>solution.</w:t>
      </w:r>
      <w:r>
        <w:rPr>
          <w:spacing w:val="40"/>
        </w:rPr>
        <w:t xml:space="preserve"> </w:t>
      </w:r>
      <w:r>
        <w:t>The</w:t>
      </w:r>
      <w:r>
        <w:rPr>
          <w:spacing w:val="-6"/>
        </w:rPr>
        <w:t xml:space="preserve"> </w:t>
      </w:r>
      <w:r>
        <w:t>process</w:t>
      </w:r>
      <w:r>
        <w:rPr>
          <w:spacing w:val="-7"/>
        </w:rPr>
        <w:t xml:space="preserve"> </w:t>
      </w:r>
      <w:r>
        <w:t>described</w:t>
      </w:r>
      <w:r>
        <w:rPr>
          <w:spacing w:val="-6"/>
        </w:rPr>
        <w:t xml:space="preserve"> </w:t>
      </w:r>
      <w:r>
        <w:t>in</w:t>
      </w:r>
      <w:r>
        <w:rPr>
          <w:spacing w:val="-6"/>
        </w:rPr>
        <w:t xml:space="preserve"> </w:t>
      </w:r>
      <w:r>
        <w:t>Figure</w:t>
      </w:r>
      <w:r>
        <w:rPr>
          <w:spacing w:val="-7"/>
        </w:rPr>
        <w:t xml:space="preserve"> </w:t>
      </w:r>
      <w:r>
        <w:t>4</w:t>
      </w:r>
      <w:r>
        <w:rPr>
          <w:spacing w:val="-6"/>
        </w:rPr>
        <w:t xml:space="preserve"> </w:t>
      </w:r>
      <w:r>
        <w:t>is a 3-stage process with a number of specified outputs.</w:t>
      </w:r>
      <w:r>
        <w:rPr>
          <w:spacing w:val="40"/>
        </w:rPr>
        <w:t xml:space="preserve"> </w:t>
      </w:r>
      <w:r>
        <w:t>However, it should be emphasised that this recommended approach is not necessarily linear nor does it have</w:t>
      </w:r>
      <w:r>
        <w:rPr>
          <w:spacing w:val="-6"/>
        </w:rPr>
        <w:t xml:space="preserve"> </w:t>
      </w:r>
      <w:r>
        <w:t>to</w:t>
      </w:r>
      <w:r>
        <w:rPr>
          <w:spacing w:val="-5"/>
        </w:rPr>
        <w:t xml:space="preserve"> </w:t>
      </w:r>
      <w:r>
        <w:t>be</w:t>
      </w:r>
      <w:r>
        <w:rPr>
          <w:spacing w:val="-4"/>
        </w:rPr>
        <w:t xml:space="preserve"> </w:t>
      </w:r>
      <w:r>
        <w:t>followed</w:t>
      </w:r>
      <w:r>
        <w:rPr>
          <w:spacing w:val="-5"/>
        </w:rPr>
        <w:t xml:space="preserve"> </w:t>
      </w:r>
      <w:r>
        <w:t>prescriptively.</w:t>
      </w:r>
      <w:r>
        <w:rPr>
          <w:spacing w:val="40"/>
        </w:rPr>
        <w:t xml:space="preserve"> </w:t>
      </w:r>
      <w:r>
        <w:t>In</w:t>
      </w:r>
      <w:r>
        <w:rPr>
          <w:spacing w:val="-5"/>
        </w:rPr>
        <w:t xml:space="preserve"> </w:t>
      </w:r>
      <w:r>
        <w:t>many</w:t>
      </w:r>
      <w:r>
        <w:rPr>
          <w:spacing w:val="-7"/>
        </w:rPr>
        <w:t xml:space="preserve"> </w:t>
      </w:r>
      <w:r>
        <w:t>cases</w:t>
      </w:r>
      <w:r>
        <w:rPr>
          <w:spacing w:val="-4"/>
        </w:rPr>
        <w:t xml:space="preserve"> </w:t>
      </w:r>
      <w:r>
        <w:t>there</w:t>
      </w:r>
      <w:r>
        <w:rPr>
          <w:spacing w:val="-9"/>
        </w:rPr>
        <w:t xml:space="preserve"> </w:t>
      </w:r>
      <w:r>
        <w:t>may</w:t>
      </w:r>
      <w:r>
        <w:rPr>
          <w:spacing w:val="-7"/>
        </w:rPr>
        <w:t xml:space="preserve"> </w:t>
      </w:r>
      <w:r>
        <w:t>not</w:t>
      </w:r>
      <w:r>
        <w:rPr>
          <w:spacing w:val="-6"/>
        </w:rPr>
        <w:t xml:space="preserve"> </w:t>
      </w:r>
      <w:r>
        <w:t>be</w:t>
      </w:r>
      <w:r>
        <w:rPr>
          <w:spacing w:val="-6"/>
        </w:rPr>
        <w:t xml:space="preserve"> </w:t>
      </w:r>
      <w:r>
        <w:t>a</w:t>
      </w:r>
      <w:r>
        <w:rPr>
          <w:spacing w:val="-4"/>
        </w:rPr>
        <w:t xml:space="preserve"> </w:t>
      </w:r>
      <w:r>
        <w:t>requirement</w:t>
      </w:r>
      <w:r>
        <w:rPr>
          <w:spacing w:val="-6"/>
        </w:rPr>
        <w:t xml:space="preserve"> </w:t>
      </w:r>
      <w:r>
        <w:t>to produce all of the suggested output products, and there may be merit in conducting stages or activities concurrently.</w:t>
      </w:r>
    </w:p>
    <w:p w14:paraId="58D9B05B" w14:textId="77777777" w:rsidR="001C7EB0" w:rsidRDefault="001C7EB0">
      <w:pPr>
        <w:pStyle w:val="BodyText"/>
        <w:spacing w:before="5"/>
      </w:pPr>
    </w:p>
    <w:p w14:paraId="324F8853" w14:textId="77777777" w:rsidR="001C7EB0" w:rsidRDefault="00000000">
      <w:pPr>
        <w:pStyle w:val="ListParagraph"/>
        <w:numPr>
          <w:ilvl w:val="2"/>
          <w:numId w:val="118"/>
        </w:numPr>
        <w:tabs>
          <w:tab w:val="left" w:pos="1614"/>
        </w:tabs>
        <w:spacing w:line="237" w:lineRule="auto"/>
        <w:ind w:right="890"/>
        <w:jc w:val="both"/>
        <w:rPr>
          <w:sz w:val="24"/>
        </w:rPr>
      </w:pPr>
      <w:r>
        <w:rPr>
          <w:sz w:val="24"/>
        </w:rPr>
        <w:t>It</w:t>
      </w:r>
      <w:r>
        <w:rPr>
          <w:spacing w:val="-2"/>
          <w:sz w:val="24"/>
        </w:rPr>
        <w:t xml:space="preserve"> </w:t>
      </w:r>
      <w:r>
        <w:rPr>
          <w:sz w:val="24"/>
        </w:rPr>
        <w:t>should</w:t>
      </w:r>
      <w:r>
        <w:rPr>
          <w:spacing w:val="-2"/>
          <w:sz w:val="24"/>
        </w:rPr>
        <w:t xml:space="preserve"> </w:t>
      </w:r>
      <w:r>
        <w:rPr>
          <w:sz w:val="24"/>
        </w:rPr>
        <w:t>be</w:t>
      </w:r>
      <w:r>
        <w:rPr>
          <w:spacing w:val="-2"/>
          <w:sz w:val="24"/>
        </w:rPr>
        <w:t xml:space="preserve"> </w:t>
      </w:r>
      <w:r>
        <w:rPr>
          <w:sz w:val="24"/>
        </w:rPr>
        <w:t>noted</w:t>
      </w:r>
      <w:r>
        <w:rPr>
          <w:spacing w:val="-4"/>
          <w:sz w:val="24"/>
        </w:rPr>
        <w:t xml:space="preserve"> </w:t>
      </w:r>
      <w:r>
        <w:rPr>
          <w:sz w:val="24"/>
        </w:rPr>
        <w:t>that</w:t>
      </w:r>
      <w:r>
        <w:rPr>
          <w:spacing w:val="-6"/>
          <w:sz w:val="24"/>
        </w:rPr>
        <w:t xml:space="preserve"> </w:t>
      </w:r>
      <w:r>
        <w:rPr>
          <w:sz w:val="24"/>
        </w:rPr>
        <w:t>the</w:t>
      </w:r>
      <w:r>
        <w:rPr>
          <w:spacing w:val="-2"/>
          <w:sz w:val="24"/>
        </w:rPr>
        <w:t xml:space="preserve"> </w:t>
      </w:r>
      <w:r>
        <w:rPr>
          <w:sz w:val="24"/>
        </w:rPr>
        <w:t>cheapest</w:t>
      </w:r>
      <w:r>
        <w:rPr>
          <w:spacing w:val="-4"/>
          <w:sz w:val="24"/>
        </w:rPr>
        <w:t xml:space="preserve"> </w:t>
      </w:r>
      <w:r>
        <w:rPr>
          <w:sz w:val="24"/>
        </w:rPr>
        <w:t>option</w:t>
      </w:r>
      <w:r>
        <w:rPr>
          <w:spacing w:val="-2"/>
          <w:sz w:val="24"/>
        </w:rPr>
        <w:t xml:space="preserve"> </w:t>
      </w:r>
      <w:r>
        <w:rPr>
          <w:sz w:val="24"/>
        </w:rPr>
        <w:t>is</w:t>
      </w:r>
      <w:r>
        <w:rPr>
          <w:spacing w:val="-3"/>
          <w:sz w:val="24"/>
        </w:rPr>
        <w:t xml:space="preserve"> </w:t>
      </w:r>
      <w:r>
        <w:rPr>
          <w:sz w:val="24"/>
        </w:rPr>
        <w:t>not</w:t>
      </w:r>
      <w:r>
        <w:rPr>
          <w:spacing w:val="-2"/>
          <w:sz w:val="24"/>
        </w:rPr>
        <w:t xml:space="preserve"> </w:t>
      </w:r>
      <w:r>
        <w:rPr>
          <w:sz w:val="24"/>
        </w:rPr>
        <w:t>necessarily</w:t>
      </w:r>
      <w:r>
        <w:rPr>
          <w:spacing w:val="-3"/>
          <w:sz w:val="24"/>
        </w:rPr>
        <w:t xml:space="preserve"> </w:t>
      </w:r>
      <w:r>
        <w:rPr>
          <w:sz w:val="24"/>
        </w:rPr>
        <w:t>the</w:t>
      </w:r>
      <w:r>
        <w:rPr>
          <w:spacing w:val="-2"/>
          <w:sz w:val="24"/>
        </w:rPr>
        <w:t xml:space="preserve"> </w:t>
      </w:r>
      <w:r>
        <w:rPr>
          <w:sz w:val="24"/>
        </w:rPr>
        <w:t>most</w:t>
      </w:r>
      <w:r>
        <w:rPr>
          <w:spacing w:val="-2"/>
          <w:sz w:val="24"/>
        </w:rPr>
        <w:t xml:space="preserve"> </w:t>
      </w:r>
      <w:r>
        <w:rPr>
          <w:sz w:val="24"/>
        </w:rPr>
        <w:t>cost-effective option in meeting the training requirement.</w:t>
      </w:r>
      <w:r>
        <w:rPr>
          <w:spacing w:val="40"/>
          <w:sz w:val="24"/>
        </w:rPr>
        <w:t xml:space="preserve"> </w:t>
      </w:r>
      <w:r>
        <w:rPr>
          <w:sz w:val="24"/>
        </w:rPr>
        <w:t>Also, the cheapest option is not necessarily to continue existing training within existing resources.</w:t>
      </w:r>
      <w:r>
        <w:rPr>
          <w:spacing w:val="40"/>
          <w:sz w:val="24"/>
        </w:rPr>
        <w:t xml:space="preserve"> </w:t>
      </w:r>
      <w:r>
        <w:rPr>
          <w:sz w:val="24"/>
        </w:rPr>
        <w:t>Therefore, ‘</w:t>
      </w:r>
      <w:r>
        <w:rPr>
          <w:i/>
          <w:sz w:val="24"/>
        </w:rPr>
        <w:t>effectiveness</w:t>
      </w:r>
      <w:r>
        <w:rPr>
          <w:sz w:val="24"/>
        </w:rPr>
        <w:t>’ is the key as it is the extent to which the training has prepared the individual or team for the Defence effect which matters.</w:t>
      </w:r>
      <w:r>
        <w:rPr>
          <w:spacing w:val="40"/>
          <w:sz w:val="24"/>
        </w:rPr>
        <w:t xml:space="preserve"> </w:t>
      </w:r>
      <w:r>
        <w:rPr>
          <w:sz w:val="24"/>
        </w:rPr>
        <w:t>Cost is ‘</w:t>
      </w:r>
      <w:r>
        <w:rPr>
          <w:i/>
          <w:sz w:val="24"/>
        </w:rPr>
        <w:t>efficiency</w:t>
      </w:r>
      <w:r>
        <w:rPr>
          <w:sz w:val="24"/>
        </w:rPr>
        <w:t>’ focused to optimise the use of resources to enable the execution of training (and required learning) and ensure Value for Money (VfM).</w:t>
      </w:r>
    </w:p>
    <w:p w14:paraId="302D95E5" w14:textId="77777777" w:rsidR="001C7EB0" w:rsidRDefault="001C7EB0">
      <w:pPr>
        <w:pStyle w:val="BodyText"/>
        <w:spacing w:before="3"/>
      </w:pPr>
    </w:p>
    <w:p w14:paraId="5FDC3F71" w14:textId="77777777" w:rsidR="001C7EB0" w:rsidRDefault="00000000">
      <w:pPr>
        <w:pStyle w:val="ListParagraph"/>
        <w:numPr>
          <w:ilvl w:val="2"/>
          <w:numId w:val="118"/>
        </w:numPr>
        <w:tabs>
          <w:tab w:val="left" w:pos="1614"/>
        </w:tabs>
        <w:ind w:hanging="722"/>
        <w:rPr>
          <w:sz w:val="24"/>
        </w:rPr>
      </w:pPr>
      <w:r>
        <w:rPr>
          <w:sz w:val="24"/>
        </w:rPr>
        <w:t>The</w:t>
      </w:r>
      <w:r>
        <w:rPr>
          <w:spacing w:val="-2"/>
          <w:sz w:val="24"/>
        </w:rPr>
        <w:t xml:space="preserve"> </w:t>
      </w:r>
      <w:r>
        <w:rPr>
          <w:sz w:val="24"/>
        </w:rPr>
        <w:t>CTNA</w:t>
      </w:r>
      <w:r>
        <w:rPr>
          <w:spacing w:val="-1"/>
          <w:sz w:val="24"/>
        </w:rPr>
        <w:t xml:space="preserve"> </w:t>
      </w:r>
      <w:r>
        <w:rPr>
          <w:sz w:val="24"/>
        </w:rPr>
        <w:t>process</w:t>
      </w:r>
      <w:r>
        <w:rPr>
          <w:spacing w:val="-1"/>
          <w:sz w:val="24"/>
        </w:rPr>
        <w:t xml:space="preserve"> </w:t>
      </w:r>
      <w:r>
        <w:rPr>
          <w:sz w:val="24"/>
        </w:rPr>
        <w:t>is</w:t>
      </w:r>
      <w:r>
        <w:rPr>
          <w:spacing w:val="-3"/>
          <w:sz w:val="24"/>
        </w:rPr>
        <w:t xml:space="preserve"> </w:t>
      </w:r>
      <w:r>
        <w:rPr>
          <w:sz w:val="24"/>
        </w:rPr>
        <w:t>summarised</w:t>
      </w:r>
      <w:r>
        <w:rPr>
          <w:spacing w:val="-3"/>
          <w:sz w:val="24"/>
        </w:rPr>
        <w:t xml:space="preserve"> </w:t>
      </w:r>
      <w:r>
        <w:rPr>
          <w:sz w:val="24"/>
        </w:rPr>
        <w:t>at</w:t>
      </w:r>
      <w:r>
        <w:rPr>
          <w:spacing w:val="-1"/>
          <w:sz w:val="24"/>
        </w:rPr>
        <w:t xml:space="preserve"> </w:t>
      </w:r>
      <w:r>
        <w:rPr>
          <w:sz w:val="24"/>
        </w:rPr>
        <w:t>Figure</w:t>
      </w:r>
      <w:r>
        <w:rPr>
          <w:spacing w:val="-3"/>
          <w:sz w:val="24"/>
        </w:rPr>
        <w:t xml:space="preserve"> </w:t>
      </w:r>
      <w:r>
        <w:rPr>
          <w:spacing w:val="-5"/>
          <w:sz w:val="24"/>
        </w:rPr>
        <w:t>4.</w:t>
      </w:r>
    </w:p>
    <w:p w14:paraId="1F7AB64F" w14:textId="77777777" w:rsidR="001C7EB0" w:rsidRDefault="001C7EB0">
      <w:pPr>
        <w:rPr>
          <w:sz w:val="24"/>
        </w:rPr>
        <w:sectPr w:rsidR="001C7EB0">
          <w:pgSz w:w="11910" w:h="16840"/>
          <w:pgMar w:top="2260" w:right="240" w:bottom="680" w:left="240" w:header="739" w:footer="480" w:gutter="0"/>
          <w:cols w:space="720"/>
        </w:sectPr>
      </w:pPr>
    </w:p>
    <w:p w14:paraId="41B0A986" w14:textId="77777777" w:rsidR="001C7EB0" w:rsidRDefault="001C7EB0">
      <w:pPr>
        <w:pStyle w:val="BodyText"/>
        <w:rPr>
          <w:sz w:val="20"/>
        </w:rPr>
      </w:pPr>
    </w:p>
    <w:p w14:paraId="316455B1" w14:textId="77777777" w:rsidR="001C7EB0" w:rsidRDefault="001C7EB0">
      <w:pPr>
        <w:pStyle w:val="BodyText"/>
        <w:spacing w:before="8"/>
        <w:rPr>
          <w:sz w:val="14"/>
        </w:rPr>
      </w:pPr>
    </w:p>
    <w:p w14:paraId="7138433C" w14:textId="77777777" w:rsidR="001C7EB0" w:rsidRDefault="00000000">
      <w:pPr>
        <w:pStyle w:val="BodyText"/>
        <w:ind w:left="1396"/>
        <w:rPr>
          <w:sz w:val="20"/>
        </w:rPr>
      </w:pPr>
      <w:r>
        <w:rPr>
          <w:noProof/>
          <w:sz w:val="20"/>
        </w:rPr>
        <w:drawing>
          <wp:inline distT="0" distB="0" distL="0" distR="0" wp14:anchorId="21001AC5" wp14:editId="1C0FAB0B">
            <wp:extent cx="5576976" cy="5428297"/>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4" cstate="print"/>
                    <a:stretch>
                      <a:fillRect/>
                    </a:stretch>
                  </pic:blipFill>
                  <pic:spPr>
                    <a:xfrm>
                      <a:off x="0" y="0"/>
                      <a:ext cx="5576976" cy="5428297"/>
                    </a:xfrm>
                    <a:prstGeom prst="rect">
                      <a:avLst/>
                    </a:prstGeom>
                  </pic:spPr>
                </pic:pic>
              </a:graphicData>
            </a:graphic>
          </wp:inline>
        </w:drawing>
      </w:r>
    </w:p>
    <w:p w14:paraId="16785022" w14:textId="77777777" w:rsidR="001C7EB0" w:rsidRDefault="00000000">
      <w:pPr>
        <w:pStyle w:val="BodyText"/>
        <w:spacing w:before="56"/>
        <w:ind w:left="1181" w:right="1181"/>
        <w:jc w:val="center"/>
        <w:rPr>
          <w:sz w:val="16"/>
        </w:rPr>
      </w:pPr>
      <w:r>
        <w:t>Figure 4:</w:t>
      </w:r>
      <w:r>
        <w:rPr>
          <w:spacing w:val="-3"/>
        </w:rPr>
        <w:t xml:space="preserve"> </w:t>
      </w:r>
      <w:r>
        <w:t>The</w:t>
      </w:r>
      <w:r>
        <w:rPr>
          <w:spacing w:val="-1"/>
        </w:rPr>
        <w:t xml:space="preserve"> </w:t>
      </w:r>
      <w:r>
        <w:t>CTNA</w:t>
      </w:r>
      <w:r>
        <w:rPr>
          <w:spacing w:val="-3"/>
        </w:rPr>
        <w:t xml:space="preserve"> </w:t>
      </w:r>
      <w:r>
        <w:rPr>
          <w:spacing w:val="-2"/>
        </w:rPr>
        <w:t>Process</w:t>
      </w:r>
      <w:r>
        <w:rPr>
          <w:spacing w:val="-2"/>
          <w:position w:val="8"/>
          <w:sz w:val="16"/>
        </w:rPr>
        <w:t>34</w:t>
      </w:r>
    </w:p>
    <w:p w14:paraId="20A6DB3B" w14:textId="77777777" w:rsidR="001C7EB0" w:rsidRDefault="001C7EB0">
      <w:pPr>
        <w:pStyle w:val="BodyText"/>
        <w:spacing w:before="10"/>
        <w:rPr>
          <w:sz w:val="40"/>
        </w:rPr>
      </w:pPr>
    </w:p>
    <w:p w14:paraId="3C3526B9" w14:textId="77777777" w:rsidR="001C7EB0" w:rsidRDefault="00000000">
      <w:pPr>
        <w:pStyle w:val="ListParagraph"/>
        <w:numPr>
          <w:ilvl w:val="2"/>
          <w:numId w:val="118"/>
        </w:numPr>
        <w:tabs>
          <w:tab w:val="left" w:pos="1614"/>
        </w:tabs>
        <w:spacing w:line="237" w:lineRule="auto"/>
        <w:ind w:right="887"/>
        <w:jc w:val="both"/>
        <w:rPr>
          <w:sz w:val="24"/>
        </w:rPr>
      </w:pPr>
      <w:r>
        <w:rPr>
          <w:b/>
          <w:sz w:val="24"/>
        </w:rPr>
        <w:t>Why or when should a CTNA be conducted</w:t>
      </w:r>
      <w:r>
        <w:rPr>
          <w:sz w:val="24"/>
        </w:rPr>
        <w:t>?</w:t>
      </w:r>
      <w:r>
        <w:rPr>
          <w:spacing w:val="40"/>
          <w:sz w:val="24"/>
        </w:rPr>
        <w:t xml:space="preserve"> </w:t>
      </w:r>
      <w:r>
        <w:rPr>
          <w:sz w:val="24"/>
        </w:rPr>
        <w:t>Before a CTNA can begin, a clear evidence-based</w:t>
      </w:r>
      <w:r>
        <w:rPr>
          <w:spacing w:val="-2"/>
          <w:sz w:val="24"/>
        </w:rPr>
        <w:t xml:space="preserve"> </w:t>
      </w:r>
      <w:r>
        <w:rPr>
          <w:sz w:val="24"/>
        </w:rPr>
        <w:t>SOR is to</w:t>
      </w:r>
      <w:r>
        <w:rPr>
          <w:spacing w:val="-1"/>
          <w:sz w:val="24"/>
        </w:rPr>
        <w:t xml:space="preserve"> </w:t>
      </w:r>
      <w:r>
        <w:rPr>
          <w:sz w:val="24"/>
        </w:rPr>
        <w:t>be</w:t>
      </w:r>
      <w:r>
        <w:rPr>
          <w:spacing w:val="-1"/>
          <w:sz w:val="24"/>
        </w:rPr>
        <w:t xml:space="preserve"> </w:t>
      </w:r>
      <w:r>
        <w:rPr>
          <w:sz w:val="24"/>
        </w:rPr>
        <w:t>produced,</w:t>
      </w:r>
      <w:r>
        <w:rPr>
          <w:spacing w:val="-2"/>
          <w:sz w:val="24"/>
        </w:rPr>
        <w:t xml:space="preserve"> </w:t>
      </w:r>
      <w:r>
        <w:rPr>
          <w:sz w:val="24"/>
        </w:rPr>
        <w:t>preferably in</w:t>
      </w:r>
      <w:r>
        <w:rPr>
          <w:spacing w:val="-2"/>
          <w:sz w:val="24"/>
        </w:rPr>
        <w:t xml:space="preserve"> </w:t>
      </w:r>
      <w:r>
        <w:rPr>
          <w:sz w:val="24"/>
        </w:rPr>
        <w:t>a</w:t>
      </w:r>
      <w:r>
        <w:rPr>
          <w:spacing w:val="-1"/>
          <w:sz w:val="24"/>
        </w:rPr>
        <w:t xml:space="preserve"> </w:t>
      </w:r>
      <w:r>
        <w:rPr>
          <w:sz w:val="24"/>
        </w:rPr>
        <w:t>written</w:t>
      </w:r>
      <w:r>
        <w:rPr>
          <w:spacing w:val="-1"/>
          <w:sz w:val="24"/>
        </w:rPr>
        <w:t xml:space="preserve"> </w:t>
      </w:r>
      <w:r>
        <w:rPr>
          <w:sz w:val="24"/>
        </w:rPr>
        <w:t>format (letter,</w:t>
      </w:r>
      <w:r>
        <w:rPr>
          <w:spacing w:val="-2"/>
          <w:sz w:val="24"/>
        </w:rPr>
        <w:t xml:space="preserve"> </w:t>
      </w:r>
      <w:r>
        <w:rPr>
          <w:sz w:val="24"/>
        </w:rPr>
        <w:t>e-mail, request</w:t>
      </w:r>
      <w:r>
        <w:rPr>
          <w:spacing w:val="-6"/>
          <w:sz w:val="24"/>
        </w:rPr>
        <w:t xml:space="preserve"> </w:t>
      </w:r>
      <w:r>
        <w:rPr>
          <w:sz w:val="24"/>
        </w:rPr>
        <w:t>form</w:t>
      </w:r>
      <w:r>
        <w:rPr>
          <w:spacing w:val="-4"/>
          <w:sz w:val="24"/>
        </w:rPr>
        <w:t xml:space="preserve"> </w:t>
      </w:r>
      <w:r>
        <w:rPr>
          <w:sz w:val="24"/>
        </w:rPr>
        <w:t>or</w:t>
      </w:r>
      <w:r>
        <w:rPr>
          <w:spacing w:val="-5"/>
          <w:sz w:val="24"/>
        </w:rPr>
        <w:t xml:space="preserve"> </w:t>
      </w:r>
      <w:r>
        <w:rPr>
          <w:sz w:val="24"/>
        </w:rPr>
        <w:t>tasking</w:t>
      </w:r>
      <w:r>
        <w:rPr>
          <w:spacing w:val="-5"/>
          <w:sz w:val="24"/>
        </w:rPr>
        <w:t xml:space="preserve"> </w:t>
      </w:r>
      <w:r>
        <w:rPr>
          <w:sz w:val="24"/>
        </w:rPr>
        <w:t>order,</w:t>
      </w:r>
      <w:r>
        <w:rPr>
          <w:spacing w:val="-5"/>
          <w:sz w:val="24"/>
        </w:rPr>
        <w:t xml:space="preserve"> </w:t>
      </w:r>
      <w:r>
        <w:rPr>
          <w:sz w:val="24"/>
        </w:rPr>
        <w:t>for</w:t>
      </w:r>
      <w:r>
        <w:rPr>
          <w:spacing w:val="-5"/>
          <w:sz w:val="24"/>
        </w:rPr>
        <w:t xml:space="preserve"> </w:t>
      </w:r>
      <w:r>
        <w:rPr>
          <w:sz w:val="24"/>
        </w:rPr>
        <w:t>example).</w:t>
      </w:r>
      <w:r>
        <w:rPr>
          <w:spacing w:val="-5"/>
          <w:sz w:val="24"/>
        </w:rPr>
        <w:t xml:space="preserve"> </w:t>
      </w:r>
      <w:r>
        <w:rPr>
          <w:sz w:val="24"/>
        </w:rPr>
        <w:t>Then,</w:t>
      </w:r>
      <w:r>
        <w:rPr>
          <w:spacing w:val="-6"/>
          <w:sz w:val="24"/>
        </w:rPr>
        <w:t xml:space="preserve"> </w:t>
      </w:r>
      <w:r>
        <w:rPr>
          <w:sz w:val="24"/>
        </w:rPr>
        <w:t>prior</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commencement</w:t>
      </w:r>
      <w:r>
        <w:rPr>
          <w:spacing w:val="-5"/>
          <w:sz w:val="24"/>
        </w:rPr>
        <w:t xml:space="preserve"> </w:t>
      </w:r>
      <w:r>
        <w:rPr>
          <w:sz w:val="24"/>
        </w:rPr>
        <w:t>of</w:t>
      </w:r>
      <w:r>
        <w:rPr>
          <w:spacing w:val="-5"/>
          <w:sz w:val="24"/>
        </w:rPr>
        <w:t xml:space="preserve"> </w:t>
      </w:r>
      <w:r>
        <w:rPr>
          <w:sz w:val="24"/>
        </w:rPr>
        <w:t>the analysis, a scoping exercise is conducted which may identify that the most cost- effective means of achieving the required Defence need, is a training solution</w:t>
      </w:r>
      <w:r>
        <w:rPr>
          <w:spacing w:val="-17"/>
          <w:sz w:val="24"/>
        </w:rPr>
        <w:t xml:space="preserve"> </w:t>
      </w:r>
      <w:r>
        <w:rPr>
          <w:position w:val="8"/>
          <w:sz w:val="16"/>
        </w:rPr>
        <w:t>35</w:t>
      </w:r>
      <w:r>
        <w:rPr>
          <w:sz w:val="24"/>
        </w:rPr>
        <w:t>. Once the requirement for training has been established, a CTNA should be undertaken</w:t>
      </w:r>
      <w:r>
        <w:rPr>
          <w:spacing w:val="19"/>
          <w:sz w:val="24"/>
        </w:rPr>
        <w:t xml:space="preserve"> </w:t>
      </w:r>
      <w:r>
        <w:rPr>
          <w:sz w:val="24"/>
        </w:rPr>
        <w:t>to</w:t>
      </w:r>
      <w:r>
        <w:rPr>
          <w:spacing w:val="17"/>
          <w:sz w:val="24"/>
        </w:rPr>
        <w:t xml:space="preserve"> </w:t>
      </w:r>
      <w:r>
        <w:rPr>
          <w:sz w:val="24"/>
        </w:rPr>
        <w:t>ascertain</w:t>
      </w:r>
      <w:r>
        <w:rPr>
          <w:spacing w:val="19"/>
          <w:sz w:val="24"/>
        </w:rPr>
        <w:t xml:space="preserve"> </w:t>
      </w:r>
      <w:r>
        <w:rPr>
          <w:sz w:val="24"/>
        </w:rPr>
        <w:t>the</w:t>
      </w:r>
      <w:r>
        <w:rPr>
          <w:spacing w:val="19"/>
          <w:sz w:val="24"/>
        </w:rPr>
        <w:t xml:space="preserve"> </w:t>
      </w:r>
      <w:r>
        <w:rPr>
          <w:sz w:val="24"/>
        </w:rPr>
        <w:t>type</w:t>
      </w:r>
      <w:r>
        <w:rPr>
          <w:spacing w:val="23"/>
          <w:sz w:val="24"/>
        </w:rPr>
        <w:t xml:space="preserve"> </w:t>
      </w:r>
      <w:r>
        <w:rPr>
          <w:sz w:val="24"/>
        </w:rPr>
        <w:t>and</w:t>
      </w:r>
      <w:r>
        <w:rPr>
          <w:spacing w:val="19"/>
          <w:sz w:val="24"/>
        </w:rPr>
        <w:t xml:space="preserve"> </w:t>
      </w:r>
      <w:r>
        <w:rPr>
          <w:sz w:val="24"/>
        </w:rPr>
        <w:t>scope of</w:t>
      </w:r>
      <w:r>
        <w:rPr>
          <w:spacing w:val="19"/>
          <w:sz w:val="24"/>
        </w:rPr>
        <w:t xml:space="preserve"> </w:t>
      </w:r>
      <w:r>
        <w:rPr>
          <w:sz w:val="24"/>
        </w:rPr>
        <w:t>the</w:t>
      </w:r>
      <w:r>
        <w:rPr>
          <w:spacing w:val="19"/>
          <w:sz w:val="24"/>
        </w:rPr>
        <w:t xml:space="preserve"> </w:t>
      </w:r>
      <w:r>
        <w:rPr>
          <w:sz w:val="24"/>
        </w:rPr>
        <w:t>training</w:t>
      </w:r>
      <w:r>
        <w:rPr>
          <w:spacing w:val="19"/>
          <w:sz w:val="24"/>
        </w:rPr>
        <w:t xml:space="preserve"> </w:t>
      </w:r>
      <w:r>
        <w:rPr>
          <w:sz w:val="24"/>
        </w:rPr>
        <w:t>requirement</w:t>
      </w:r>
      <w:r>
        <w:rPr>
          <w:spacing w:val="19"/>
          <w:sz w:val="24"/>
        </w:rPr>
        <w:t xml:space="preserve"> </w:t>
      </w:r>
      <w:r>
        <w:rPr>
          <w:sz w:val="24"/>
        </w:rPr>
        <w:t>that</w:t>
      </w:r>
      <w:r>
        <w:rPr>
          <w:spacing w:val="17"/>
          <w:sz w:val="24"/>
        </w:rPr>
        <w:t xml:space="preserve"> </w:t>
      </w:r>
      <w:r>
        <w:rPr>
          <w:sz w:val="24"/>
        </w:rPr>
        <w:t>meets</w:t>
      </w:r>
    </w:p>
    <w:p w14:paraId="5E1B5B33" w14:textId="77777777" w:rsidR="001C7EB0" w:rsidRDefault="001C7EB0">
      <w:pPr>
        <w:pStyle w:val="BodyText"/>
        <w:rPr>
          <w:sz w:val="20"/>
        </w:rPr>
      </w:pPr>
    </w:p>
    <w:p w14:paraId="5A86A51E" w14:textId="4219D400" w:rsidR="001C7EB0" w:rsidRDefault="00200D3F">
      <w:pPr>
        <w:pStyle w:val="BodyText"/>
        <w:spacing w:before="2"/>
        <w:rPr>
          <w:sz w:val="22"/>
        </w:rPr>
      </w:pPr>
      <w:r>
        <w:rPr>
          <w:noProof/>
        </w:rPr>
        <mc:AlternateContent>
          <mc:Choice Requires="wps">
            <w:drawing>
              <wp:anchor distT="0" distB="0" distL="0" distR="0" simplePos="0" relativeHeight="487600128" behindDoc="1" locked="0" layoutInCell="1" allowOverlap="1" wp14:anchorId="202196AC" wp14:editId="6C0CCCCD">
                <wp:simplePos x="0" y="0"/>
                <wp:positionH relativeFrom="page">
                  <wp:posOffset>719455</wp:posOffset>
                </wp:positionH>
                <wp:positionV relativeFrom="paragraph">
                  <wp:posOffset>177165</wp:posOffset>
                </wp:positionV>
                <wp:extent cx="1829435" cy="7620"/>
                <wp:effectExtent l="0" t="0" r="0" b="0"/>
                <wp:wrapTopAndBottom/>
                <wp:docPr id="2050798756" name="docshape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6A381" id="docshape47" o:spid="_x0000_s1026" style="position:absolute;margin-left:56.65pt;margin-top:13.95pt;width:144.05pt;height:.6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" fillcolor="black" stroked="f">
                <w10:wrap type="topAndBottom" anchorx="page"/>
              </v:rect>
            </w:pict>
          </mc:Fallback>
        </mc:AlternateContent>
      </w:r>
    </w:p>
    <w:p w14:paraId="7A7957D2" w14:textId="77777777" w:rsidR="001C7EB0" w:rsidRDefault="00000000">
      <w:pPr>
        <w:spacing w:before="101"/>
        <w:ind w:left="892" w:right="892"/>
        <w:jc w:val="both"/>
        <w:rPr>
          <w:sz w:val="20"/>
        </w:rPr>
      </w:pPr>
      <w:r>
        <w:rPr>
          <w:position w:val="6"/>
          <w:sz w:val="13"/>
        </w:rPr>
        <w:t xml:space="preserve">34 </w:t>
      </w:r>
      <w:r>
        <w:rPr>
          <w:sz w:val="20"/>
        </w:rPr>
        <w:t>For more complex CTNAs, a user may initially conduct a Role Analysis (RA) to identify specific individual role</w:t>
      </w:r>
      <w:r>
        <w:rPr>
          <w:spacing w:val="-8"/>
          <w:sz w:val="20"/>
        </w:rPr>
        <w:t xml:space="preserve"> </w:t>
      </w:r>
      <w:r>
        <w:rPr>
          <w:sz w:val="20"/>
        </w:rPr>
        <w:t>training</w:t>
      </w:r>
      <w:r>
        <w:rPr>
          <w:spacing w:val="-11"/>
          <w:sz w:val="20"/>
        </w:rPr>
        <w:t xml:space="preserve"> </w:t>
      </w:r>
      <w:r>
        <w:rPr>
          <w:sz w:val="20"/>
        </w:rPr>
        <w:t>requirements,</w:t>
      </w:r>
      <w:r>
        <w:rPr>
          <w:spacing w:val="-10"/>
          <w:sz w:val="20"/>
        </w:rPr>
        <w:t xml:space="preserve"> </w:t>
      </w:r>
      <w:r>
        <w:rPr>
          <w:sz w:val="20"/>
        </w:rPr>
        <w:t>then</w:t>
      </w:r>
      <w:r>
        <w:rPr>
          <w:spacing w:val="-11"/>
          <w:sz w:val="20"/>
        </w:rPr>
        <w:t xml:space="preserve"> </w:t>
      </w:r>
      <w:r>
        <w:rPr>
          <w:sz w:val="20"/>
        </w:rPr>
        <w:t>conduct</w:t>
      </w:r>
      <w:r>
        <w:rPr>
          <w:spacing w:val="-10"/>
          <w:sz w:val="20"/>
        </w:rPr>
        <w:t xml:space="preserve"> </w:t>
      </w:r>
      <w:r>
        <w:rPr>
          <w:sz w:val="20"/>
        </w:rPr>
        <w:t>a</w:t>
      </w:r>
      <w:r>
        <w:rPr>
          <w:spacing w:val="-8"/>
          <w:sz w:val="20"/>
        </w:rPr>
        <w:t xml:space="preserve"> </w:t>
      </w:r>
      <w:r>
        <w:rPr>
          <w:sz w:val="20"/>
        </w:rPr>
        <w:t>CTNA</w:t>
      </w:r>
      <w:r>
        <w:rPr>
          <w:spacing w:val="-8"/>
          <w:sz w:val="20"/>
        </w:rPr>
        <w:t xml:space="preserve"> </w:t>
      </w:r>
      <w:r>
        <w:rPr>
          <w:sz w:val="20"/>
        </w:rPr>
        <w:t>to</w:t>
      </w:r>
      <w:r>
        <w:rPr>
          <w:spacing w:val="-8"/>
          <w:sz w:val="20"/>
        </w:rPr>
        <w:t xml:space="preserve"> </w:t>
      </w:r>
      <w:r>
        <w:rPr>
          <w:sz w:val="20"/>
        </w:rPr>
        <w:t>place</w:t>
      </w:r>
      <w:r>
        <w:rPr>
          <w:spacing w:val="-11"/>
          <w:sz w:val="20"/>
        </w:rPr>
        <w:t xml:space="preserve"> </w:t>
      </w:r>
      <w:r>
        <w:rPr>
          <w:sz w:val="20"/>
        </w:rPr>
        <w:t>that</w:t>
      </w:r>
      <w:r>
        <w:rPr>
          <w:spacing w:val="-8"/>
          <w:sz w:val="20"/>
        </w:rPr>
        <w:t xml:space="preserve"> </w:t>
      </w:r>
      <w:r>
        <w:rPr>
          <w:sz w:val="20"/>
        </w:rPr>
        <w:t>role</w:t>
      </w:r>
      <w:r>
        <w:rPr>
          <w:spacing w:val="-8"/>
          <w:sz w:val="20"/>
        </w:rPr>
        <w:t xml:space="preserve"> </w:t>
      </w:r>
      <w:r>
        <w:rPr>
          <w:sz w:val="20"/>
        </w:rPr>
        <w:t>into</w:t>
      </w:r>
      <w:r>
        <w:rPr>
          <w:spacing w:val="-11"/>
          <w:sz w:val="20"/>
        </w:rPr>
        <w:t xml:space="preserve"> </w:t>
      </w:r>
      <w:r>
        <w:rPr>
          <w:sz w:val="20"/>
        </w:rPr>
        <w:t>the</w:t>
      </w:r>
      <w:r>
        <w:rPr>
          <w:spacing w:val="-11"/>
          <w:sz w:val="20"/>
        </w:rPr>
        <w:t xml:space="preserve"> </w:t>
      </w:r>
      <w:r>
        <w:rPr>
          <w:sz w:val="20"/>
        </w:rPr>
        <w:t>wider</w:t>
      </w:r>
      <w:r>
        <w:rPr>
          <w:spacing w:val="-10"/>
          <w:sz w:val="20"/>
        </w:rPr>
        <w:t xml:space="preserve"> </w:t>
      </w:r>
      <w:r>
        <w:rPr>
          <w:sz w:val="20"/>
        </w:rPr>
        <w:t>collective</w:t>
      </w:r>
      <w:r>
        <w:rPr>
          <w:spacing w:val="-8"/>
          <w:sz w:val="20"/>
        </w:rPr>
        <w:t xml:space="preserve"> </w:t>
      </w:r>
      <w:r>
        <w:rPr>
          <w:sz w:val="20"/>
        </w:rPr>
        <w:t>context</w:t>
      </w:r>
      <w:r>
        <w:rPr>
          <w:spacing w:val="-8"/>
          <w:sz w:val="20"/>
        </w:rPr>
        <w:t xml:space="preserve"> </w:t>
      </w:r>
      <w:r>
        <w:rPr>
          <w:sz w:val="20"/>
        </w:rPr>
        <w:t>and</w:t>
      </w:r>
      <w:r>
        <w:rPr>
          <w:spacing w:val="-11"/>
          <w:sz w:val="20"/>
        </w:rPr>
        <w:t xml:space="preserve"> </w:t>
      </w:r>
      <w:r>
        <w:rPr>
          <w:sz w:val="20"/>
        </w:rPr>
        <w:t>provide the</w:t>
      </w:r>
      <w:r>
        <w:rPr>
          <w:spacing w:val="-14"/>
          <w:sz w:val="20"/>
        </w:rPr>
        <w:t xml:space="preserve"> </w:t>
      </w:r>
      <w:r>
        <w:rPr>
          <w:sz w:val="20"/>
        </w:rPr>
        <w:t>role-trained</w:t>
      </w:r>
      <w:r>
        <w:rPr>
          <w:spacing w:val="-14"/>
          <w:sz w:val="20"/>
        </w:rPr>
        <w:t xml:space="preserve"> </w:t>
      </w:r>
      <w:r>
        <w:rPr>
          <w:sz w:val="20"/>
        </w:rPr>
        <w:t>trainees</w:t>
      </w:r>
      <w:r>
        <w:rPr>
          <w:spacing w:val="-14"/>
          <w:sz w:val="20"/>
        </w:rPr>
        <w:t xml:space="preserve"> </w:t>
      </w:r>
      <w:r>
        <w:rPr>
          <w:sz w:val="20"/>
        </w:rPr>
        <w:t>with</w:t>
      </w:r>
      <w:r>
        <w:rPr>
          <w:spacing w:val="-14"/>
          <w:sz w:val="20"/>
        </w:rPr>
        <w:t xml:space="preserve"> </w:t>
      </w:r>
      <w:r>
        <w:rPr>
          <w:sz w:val="20"/>
        </w:rPr>
        <w:t>collective</w:t>
      </w:r>
      <w:r>
        <w:rPr>
          <w:spacing w:val="-14"/>
          <w:sz w:val="20"/>
        </w:rPr>
        <w:t xml:space="preserve"> </w:t>
      </w:r>
      <w:r>
        <w:rPr>
          <w:sz w:val="20"/>
        </w:rPr>
        <w:t>training</w:t>
      </w:r>
      <w:r>
        <w:rPr>
          <w:spacing w:val="-14"/>
          <w:sz w:val="20"/>
        </w:rPr>
        <w:t xml:space="preserve"> </w:t>
      </w:r>
      <w:r>
        <w:rPr>
          <w:sz w:val="20"/>
        </w:rPr>
        <w:t>to</w:t>
      </w:r>
      <w:r>
        <w:rPr>
          <w:spacing w:val="-14"/>
          <w:sz w:val="20"/>
        </w:rPr>
        <w:t xml:space="preserve"> </w:t>
      </w:r>
      <w:r>
        <w:rPr>
          <w:sz w:val="20"/>
        </w:rPr>
        <w:t>prepare</w:t>
      </w:r>
      <w:r>
        <w:rPr>
          <w:spacing w:val="-14"/>
          <w:sz w:val="20"/>
        </w:rPr>
        <w:t xml:space="preserve"> </w:t>
      </w:r>
      <w:r>
        <w:rPr>
          <w:sz w:val="20"/>
        </w:rPr>
        <w:t>them</w:t>
      </w:r>
      <w:r>
        <w:rPr>
          <w:spacing w:val="-14"/>
          <w:sz w:val="20"/>
        </w:rPr>
        <w:t xml:space="preserve"> </w:t>
      </w:r>
      <w:r>
        <w:rPr>
          <w:sz w:val="20"/>
        </w:rPr>
        <w:t>to</w:t>
      </w:r>
      <w:r>
        <w:rPr>
          <w:spacing w:val="-13"/>
          <w:sz w:val="20"/>
        </w:rPr>
        <w:t xml:space="preserve"> </w:t>
      </w:r>
      <w:r>
        <w:rPr>
          <w:sz w:val="20"/>
        </w:rPr>
        <w:t>operate</w:t>
      </w:r>
      <w:r>
        <w:rPr>
          <w:spacing w:val="-14"/>
          <w:sz w:val="20"/>
        </w:rPr>
        <w:t xml:space="preserve"> </w:t>
      </w:r>
      <w:r>
        <w:rPr>
          <w:sz w:val="20"/>
        </w:rPr>
        <w:t>as</w:t>
      </w:r>
      <w:r>
        <w:rPr>
          <w:spacing w:val="-14"/>
          <w:sz w:val="20"/>
        </w:rPr>
        <w:t xml:space="preserve"> </w:t>
      </w:r>
      <w:r>
        <w:rPr>
          <w:sz w:val="20"/>
        </w:rPr>
        <w:t>part</w:t>
      </w:r>
      <w:r>
        <w:rPr>
          <w:spacing w:val="-14"/>
          <w:sz w:val="20"/>
        </w:rPr>
        <w:t xml:space="preserve"> </w:t>
      </w:r>
      <w:r>
        <w:rPr>
          <w:sz w:val="20"/>
        </w:rPr>
        <w:t>of</w:t>
      </w:r>
      <w:r>
        <w:rPr>
          <w:spacing w:val="-14"/>
          <w:sz w:val="20"/>
        </w:rPr>
        <w:t xml:space="preserve"> </w:t>
      </w:r>
      <w:r>
        <w:rPr>
          <w:sz w:val="20"/>
        </w:rPr>
        <w:t>a</w:t>
      </w:r>
      <w:r>
        <w:rPr>
          <w:spacing w:val="-14"/>
          <w:sz w:val="20"/>
        </w:rPr>
        <w:t xml:space="preserve"> </w:t>
      </w:r>
      <w:r>
        <w:rPr>
          <w:sz w:val="20"/>
        </w:rPr>
        <w:t>team</w:t>
      </w:r>
      <w:r>
        <w:rPr>
          <w:spacing w:val="-14"/>
          <w:sz w:val="20"/>
        </w:rPr>
        <w:t xml:space="preserve"> </w:t>
      </w:r>
      <w:r>
        <w:rPr>
          <w:sz w:val="20"/>
        </w:rPr>
        <w:t>and</w:t>
      </w:r>
      <w:r>
        <w:rPr>
          <w:spacing w:val="-14"/>
          <w:sz w:val="20"/>
        </w:rPr>
        <w:t xml:space="preserve"> </w:t>
      </w:r>
      <w:r>
        <w:rPr>
          <w:sz w:val="20"/>
        </w:rPr>
        <w:t>deliver</w:t>
      </w:r>
      <w:r>
        <w:rPr>
          <w:spacing w:val="-14"/>
          <w:sz w:val="20"/>
        </w:rPr>
        <w:t xml:space="preserve"> </w:t>
      </w:r>
      <w:r>
        <w:rPr>
          <w:sz w:val="20"/>
        </w:rPr>
        <w:t>Mission and Joint Tasks).</w:t>
      </w:r>
    </w:p>
    <w:p w14:paraId="1C2B1105" w14:textId="77777777" w:rsidR="001C7EB0" w:rsidRDefault="00000000">
      <w:pPr>
        <w:spacing w:line="229" w:lineRule="exact"/>
        <w:ind w:left="892"/>
        <w:jc w:val="both"/>
        <w:rPr>
          <w:sz w:val="20"/>
        </w:rPr>
      </w:pPr>
      <w:r>
        <w:rPr>
          <w:position w:val="6"/>
          <w:sz w:val="13"/>
        </w:rPr>
        <w:t>35</w:t>
      </w:r>
      <w:r>
        <w:rPr>
          <w:spacing w:val="13"/>
          <w:position w:val="6"/>
          <w:sz w:val="13"/>
        </w:rPr>
        <w:t xml:space="preserve"> </w:t>
      </w:r>
      <w:r>
        <w:rPr>
          <w:sz w:val="20"/>
        </w:rPr>
        <w:t>Equally,</w:t>
      </w:r>
      <w:r>
        <w:rPr>
          <w:spacing w:val="-7"/>
          <w:sz w:val="20"/>
        </w:rPr>
        <w:t xml:space="preserve"> </w:t>
      </w:r>
      <w:r>
        <w:rPr>
          <w:sz w:val="20"/>
        </w:rPr>
        <w:t>it</w:t>
      </w:r>
      <w:r>
        <w:rPr>
          <w:spacing w:val="-5"/>
          <w:sz w:val="20"/>
        </w:rPr>
        <w:t xml:space="preserve"> </w:t>
      </w:r>
      <w:r>
        <w:rPr>
          <w:sz w:val="20"/>
        </w:rPr>
        <w:t>may</w:t>
      </w:r>
      <w:r>
        <w:rPr>
          <w:spacing w:val="-4"/>
          <w:sz w:val="20"/>
        </w:rPr>
        <w:t xml:space="preserve"> </w:t>
      </w:r>
      <w:r>
        <w:rPr>
          <w:sz w:val="20"/>
        </w:rPr>
        <w:t>not</w:t>
      </w:r>
      <w:r>
        <w:rPr>
          <w:spacing w:val="-7"/>
          <w:sz w:val="20"/>
        </w:rPr>
        <w:t xml:space="preserve"> </w:t>
      </w:r>
      <w:r>
        <w:rPr>
          <w:sz w:val="20"/>
        </w:rPr>
        <w:t>recommend</w:t>
      </w:r>
      <w:r>
        <w:rPr>
          <w:spacing w:val="-5"/>
          <w:sz w:val="20"/>
        </w:rPr>
        <w:t xml:space="preserve"> </w:t>
      </w:r>
      <w:r>
        <w:rPr>
          <w:sz w:val="20"/>
        </w:rPr>
        <w:t>a</w:t>
      </w:r>
      <w:r>
        <w:rPr>
          <w:spacing w:val="-7"/>
          <w:sz w:val="20"/>
        </w:rPr>
        <w:t xml:space="preserve"> </w:t>
      </w:r>
      <w:r>
        <w:rPr>
          <w:sz w:val="20"/>
        </w:rPr>
        <w:t>training</w:t>
      </w:r>
      <w:r>
        <w:rPr>
          <w:spacing w:val="-5"/>
          <w:sz w:val="20"/>
        </w:rPr>
        <w:t xml:space="preserve"> </w:t>
      </w:r>
      <w:r>
        <w:rPr>
          <w:sz w:val="20"/>
        </w:rPr>
        <w:t>solution,</w:t>
      </w:r>
      <w:r>
        <w:rPr>
          <w:spacing w:val="-5"/>
          <w:sz w:val="20"/>
        </w:rPr>
        <w:t xml:space="preserve"> </w:t>
      </w:r>
      <w:r>
        <w:rPr>
          <w:sz w:val="20"/>
        </w:rPr>
        <w:t>in</w:t>
      </w:r>
      <w:r>
        <w:rPr>
          <w:spacing w:val="-5"/>
          <w:sz w:val="20"/>
        </w:rPr>
        <w:t xml:space="preserve"> </w:t>
      </w:r>
      <w:r>
        <w:rPr>
          <w:sz w:val="20"/>
        </w:rPr>
        <w:t>which</w:t>
      </w:r>
      <w:r>
        <w:rPr>
          <w:spacing w:val="-7"/>
          <w:sz w:val="20"/>
        </w:rPr>
        <w:t xml:space="preserve"> </w:t>
      </w:r>
      <w:r>
        <w:rPr>
          <w:sz w:val="20"/>
        </w:rPr>
        <w:t>case</w:t>
      </w:r>
      <w:r>
        <w:rPr>
          <w:spacing w:val="-4"/>
          <w:sz w:val="20"/>
        </w:rPr>
        <w:t xml:space="preserve"> </w:t>
      </w:r>
      <w:r>
        <w:rPr>
          <w:sz w:val="20"/>
        </w:rPr>
        <w:t>the CTNA</w:t>
      </w:r>
      <w:r>
        <w:rPr>
          <w:spacing w:val="-5"/>
          <w:sz w:val="20"/>
        </w:rPr>
        <w:t xml:space="preserve"> </w:t>
      </w:r>
      <w:r>
        <w:rPr>
          <w:sz w:val="20"/>
        </w:rPr>
        <w:t>would</w:t>
      </w:r>
      <w:r>
        <w:rPr>
          <w:spacing w:val="-7"/>
          <w:sz w:val="20"/>
        </w:rPr>
        <w:t xml:space="preserve"> </w:t>
      </w:r>
      <w:r>
        <w:rPr>
          <w:spacing w:val="-2"/>
          <w:sz w:val="20"/>
        </w:rPr>
        <w:t>cease.</w:t>
      </w:r>
    </w:p>
    <w:p w14:paraId="3B38BEDD" w14:textId="77777777" w:rsidR="001C7EB0" w:rsidRDefault="001C7EB0">
      <w:pPr>
        <w:spacing w:line="229" w:lineRule="exact"/>
        <w:jc w:val="both"/>
        <w:rPr>
          <w:sz w:val="20"/>
        </w:rPr>
        <w:sectPr w:rsidR="001C7EB0">
          <w:pgSz w:w="11910" w:h="16840"/>
          <w:pgMar w:top="2260" w:right="240" w:bottom="680" w:left="240" w:header="739" w:footer="480" w:gutter="0"/>
          <w:cols w:space="720"/>
        </w:sectPr>
      </w:pPr>
    </w:p>
    <w:p w14:paraId="0AFEFA28" w14:textId="77777777" w:rsidR="001C7EB0" w:rsidRDefault="001C7EB0">
      <w:pPr>
        <w:pStyle w:val="BodyText"/>
        <w:spacing w:before="4"/>
        <w:rPr>
          <w:sz w:val="15"/>
        </w:rPr>
      </w:pPr>
    </w:p>
    <w:p w14:paraId="72CF8A26" w14:textId="77777777" w:rsidR="001C7EB0" w:rsidRDefault="00000000">
      <w:pPr>
        <w:pStyle w:val="BodyText"/>
        <w:spacing w:before="95" w:line="237" w:lineRule="auto"/>
        <w:ind w:left="1613" w:right="894"/>
        <w:jc w:val="both"/>
      </w:pPr>
      <w:r>
        <w:t>the</w:t>
      </w:r>
      <w:r>
        <w:rPr>
          <w:spacing w:val="-14"/>
        </w:rPr>
        <w:t xml:space="preserve"> </w:t>
      </w:r>
      <w:r>
        <w:t>Defence</w:t>
      </w:r>
      <w:r>
        <w:rPr>
          <w:spacing w:val="-14"/>
        </w:rPr>
        <w:t xml:space="preserve"> </w:t>
      </w:r>
      <w:r>
        <w:t>need.</w:t>
      </w:r>
      <w:r>
        <w:rPr>
          <w:spacing w:val="38"/>
        </w:rPr>
        <w:t xml:space="preserve"> </w:t>
      </w:r>
      <w:r>
        <w:t>It</w:t>
      </w:r>
      <w:r>
        <w:rPr>
          <w:spacing w:val="-14"/>
        </w:rPr>
        <w:t xml:space="preserve"> </w:t>
      </w:r>
      <w:r>
        <w:t>should</w:t>
      </w:r>
      <w:r>
        <w:rPr>
          <w:spacing w:val="-16"/>
        </w:rPr>
        <w:t xml:space="preserve"> </w:t>
      </w:r>
      <w:r>
        <w:t>be</w:t>
      </w:r>
      <w:r>
        <w:rPr>
          <w:spacing w:val="-15"/>
        </w:rPr>
        <w:t xml:space="preserve"> </w:t>
      </w:r>
      <w:r>
        <w:t>noted</w:t>
      </w:r>
      <w:r>
        <w:rPr>
          <w:spacing w:val="-15"/>
        </w:rPr>
        <w:t xml:space="preserve"> </w:t>
      </w:r>
      <w:r>
        <w:t>that</w:t>
      </w:r>
      <w:r>
        <w:rPr>
          <w:spacing w:val="-14"/>
        </w:rPr>
        <w:t xml:space="preserve"> </w:t>
      </w:r>
      <w:r>
        <w:t>a</w:t>
      </w:r>
      <w:r>
        <w:rPr>
          <w:spacing w:val="-15"/>
        </w:rPr>
        <w:t xml:space="preserve"> </w:t>
      </w:r>
      <w:r>
        <w:t>CTNA</w:t>
      </w:r>
      <w:r>
        <w:rPr>
          <w:spacing w:val="-14"/>
        </w:rPr>
        <w:t xml:space="preserve"> </w:t>
      </w:r>
      <w:r>
        <w:t>may</w:t>
      </w:r>
      <w:r>
        <w:rPr>
          <w:spacing w:val="-16"/>
        </w:rPr>
        <w:t xml:space="preserve"> </w:t>
      </w:r>
      <w:r>
        <w:t>range</w:t>
      </w:r>
      <w:r>
        <w:rPr>
          <w:spacing w:val="-14"/>
        </w:rPr>
        <w:t xml:space="preserve"> </w:t>
      </w:r>
      <w:r>
        <w:t>from</w:t>
      </w:r>
      <w:r>
        <w:rPr>
          <w:spacing w:val="-15"/>
        </w:rPr>
        <w:t xml:space="preserve"> </w:t>
      </w:r>
      <w:r>
        <w:t>a</w:t>
      </w:r>
      <w:r>
        <w:rPr>
          <w:spacing w:val="-16"/>
        </w:rPr>
        <w:t xml:space="preserve"> </w:t>
      </w:r>
      <w:r>
        <w:t>simple</w:t>
      </w:r>
      <w:r>
        <w:rPr>
          <w:spacing w:val="-14"/>
        </w:rPr>
        <w:t xml:space="preserve"> </w:t>
      </w:r>
      <w:r>
        <w:t>interview to a process lasting several months.</w:t>
      </w:r>
    </w:p>
    <w:p w14:paraId="1EF3C7CC" w14:textId="77777777" w:rsidR="001C7EB0" w:rsidRDefault="001C7EB0">
      <w:pPr>
        <w:pStyle w:val="BodyText"/>
        <w:spacing w:before="10"/>
        <w:rPr>
          <w:sz w:val="23"/>
        </w:rPr>
      </w:pPr>
    </w:p>
    <w:p w14:paraId="0944977B" w14:textId="77777777" w:rsidR="001C7EB0" w:rsidRDefault="00000000">
      <w:pPr>
        <w:pStyle w:val="ListParagraph"/>
        <w:numPr>
          <w:ilvl w:val="2"/>
          <w:numId w:val="118"/>
        </w:numPr>
        <w:tabs>
          <w:tab w:val="left" w:pos="1614"/>
        </w:tabs>
        <w:ind w:right="895"/>
        <w:jc w:val="both"/>
        <w:rPr>
          <w:sz w:val="24"/>
        </w:rPr>
      </w:pPr>
      <w:r>
        <w:rPr>
          <w:b/>
          <w:sz w:val="24"/>
        </w:rPr>
        <w:t>Responsibility</w:t>
      </w:r>
      <w:r>
        <w:rPr>
          <w:sz w:val="24"/>
        </w:rPr>
        <w:t>.</w:t>
      </w:r>
      <w:r>
        <w:rPr>
          <w:spacing w:val="40"/>
          <w:sz w:val="24"/>
        </w:rPr>
        <w:t xml:space="preserve"> </w:t>
      </w:r>
      <w:r>
        <w:rPr>
          <w:sz w:val="24"/>
        </w:rPr>
        <w:t>It is expected that the TRA will take the lead on the production of the</w:t>
      </w:r>
      <w:r>
        <w:rPr>
          <w:spacing w:val="-8"/>
          <w:sz w:val="24"/>
        </w:rPr>
        <w:t xml:space="preserve"> </w:t>
      </w:r>
      <w:r>
        <w:rPr>
          <w:sz w:val="24"/>
        </w:rPr>
        <w:t>DSAT</w:t>
      </w:r>
      <w:r>
        <w:rPr>
          <w:spacing w:val="-10"/>
          <w:sz w:val="24"/>
        </w:rPr>
        <w:t xml:space="preserve"> </w:t>
      </w:r>
      <w:r>
        <w:rPr>
          <w:sz w:val="24"/>
        </w:rPr>
        <w:t>activities,</w:t>
      </w:r>
      <w:r>
        <w:rPr>
          <w:spacing w:val="-10"/>
          <w:sz w:val="24"/>
        </w:rPr>
        <w:t xml:space="preserve"> </w:t>
      </w:r>
      <w:r>
        <w:rPr>
          <w:sz w:val="24"/>
        </w:rPr>
        <w:t>processes</w:t>
      </w:r>
      <w:r>
        <w:rPr>
          <w:spacing w:val="-10"/>
          <w:sz w:val="24"/>
        </w:rPr>
        <w:t xml:space="preserve"> </w:t>
      </w:r>
      <w:r>
        <w:rPr>
          <w:sz w:val="24"/>
        </w:rPr>
        <w:t>and</w:t>
      </w:r>
      <w:r>
        <w:rPr>
          <w:spacing w:val="-10"/>
          <w:sz w:val="24"/>
        </w:rPr>
        <w:t xml:space="preserve"> </w:t>
      </w:r>
      <w:r>
        <w:rPr>
          <w:sz w:val="24"/>
        </w:rPr>
        <w:t>outputs</w:t>
      </w:r>
      <w:r>
        <w:rPr>
          <w:spacing w:val="-10"/>
          <w:sz w:val="24"/>
        </w:rPr>
        <w:t xml:space="preserve"> </w:t>
      </w:r>
      <w:r>
        <w:rPr>
          <w:sz w:val="24"/>
        </w:rPr>
        <w:t>required</w:t>
      </w:r>
      <w:r>
        <w:rPr>
          <w:spacing w:val="-10"/>
          <w:sz w:val="24"/>
        </w:rPr>
        <w:t xml:space="preserve"> </w:t>
      </w:r>
      <w:r>
        <w:rPr>
          <w:sz w:val="24"/>
        </w:rPr>
        <w:t>to</w:t>
      </w:r>
      <w:r>
        <w:rPr>
          <w:spacing w:val="-10"/>
          <w:sz w:val="24"/>
        </w:rPr>
        <w:t xml:space="preserve"> </w:t>
      </w:r>
      <w:r>
        <w:rPr>
          <w:sz w:val="24"/>
        </w:rPr>
        <w:t>be</w:t>
      </w:r>
      <w:r>
        <w:rPr>
          <w:spacing w:val="-8"/>
          <w:sz w:val="24"/>
        </w:rPr>
        <w:t xml:space="preserve"> </w:t>
      </w:r>
      <w:r>
        <w:rPr>
          <w:sz w:val="24"/>
        </w:rPr>
        <w:t>completed</w:t>
      </w:r>
      <w:r>
        <w:rPr>
          <w:spacing w:val="-8"/>
          <w:sz w:val="24"/>
        </w:rPr>
        <w:t xml:space="preserve"> </w:t>
      </w:r>
      <w:r>
        <w:rPr>
          <w:sz w:val="24"/>
        </w:rPr>
        <w:t>during</w:t>
      </w:r>
      <w:r>
        <w:rPr>
          <w:spacing w:val="-10"/>
          <w:sz w:val="24"/>
        </w:rPr>
        <w:t xml:space="preserve"> </w:t>
      </w:r>
      <w:r>
        <w:rPr>
          <w:sz w:val="24"/>
        </w:rPr>
        <w:t>Element</w:t>
      </w:r>
    </w:p>
    <w:p w14:paraId="27741045" w14:textId="77777777" w:rsidR="001C7EB0" w:rsidRDefault="00000000">
      <w:pPr>
        <w:pStyle w:val="BodyText"/>
        <w:spacing w:line="237" w:lineRule="auto"/>
        <w:ind w:left="1613" w:right="897"/>
        <w:jc w:val="both"/>
      </w:pPr>
      <w:r>
        <w:t>1.</w:t>
      </w:r>
      <w:r>
        <w:rPr>
          <w:spacing w:val="40"/>
        </w:rPr>
        <w:t xml:space="preserve"> </w:t>
      </w:r>
      <w:r>
        <w:t>The TRA may wish to delegate specific tasks but will retain overall responsibility for them.</w:t>
      </w:r>
      <w:r>
        <w:rPr>
          <w:spacing w:val="40"/>
        </w:rPr>
        <w:t xml:space="preserve"> </w:t>
      </w:r>
      <w:r>
        <w:t>The TRA will also be expected to ensure that those activities deemed critical to the development of the Training System are conducted.</w:t>
      </w:r>
      <w:r>
        <w:rPr>
          <w:spacing w:val="40"/>
        </w:rPr>
        <w:t xml:space="preserve"> </w:t>
      </w:r>
      <w:r>
        <w:t>A key activity is the establishment of a Collective CTNA Steering Group (CTNASG), upon receipt of a SOR, or other authority, to begin the CTNA process.</w:t>
      </w:r>
      <w:r>
        <w:rPr>
          <w:spacing w:val="40"/>
        </w:rPr>
        <w:t xml:space="preserve"> </w:t>
      </w:r>
      <w:r>
        <w:t>The TRA is ultimately responsible to the Customer for the work conducted during this Element.</w:t>
      </w:r>
    </w:p>
    <w:p w14:paraId="2AA0DE97" w14:textId="77777777" w:rsidR="001C7EB0" w:rsidRDefault="001C7EB0">
      <w:pPr>
        <w:pStyle w:val="BodyText"/>
        <w:spacing w:before="2"/>
      </w:pPr>
    </w:p>
    <w:p w14:paraId="7888112E" w14:textId="77777777" w:rsidR="001C7EB0" w:rsidRDefault="00000000">
      <w:pPr>
        <w:pStyle w:val="BodyText"/>
        <w:spacing w:before="1" w:line="237" w:lineRule="auto"/>
        <w:ind w:left="1613" w:right="892"/>
        <w:jc w:val="both"/>
      </w:pPr>
      <w:r>
        <w:t>(Note that for more complex CTNAs, a user may initially conduct a RA to identify specific</w:t>
      </w:r>
      <w:r>
        <w:rPr>
          <w:spacing w:val="-3"/>
        </w:rPr>
        <w:t xml:space="preserve"> </w:t>
      </w:r>
      <w:r>
        <w:t>individual</w:t>
      </w:r>
      <w:r>
        <w:rPr>
          <w:spacing w:val="-4"/>
        </w:rPr>
        <w:t xml:space="preserve"> </w:t>
      </w:r>
      <w:r>
        <w:t>role</w:t>
      </w:r>
      <w:r>
        <w:rPr>
          <w:spacing w:val="-5"/>
        </w:rPr>
        <w:t xml:space="preserve"> </w:t>
      </w:r>
      <w:r>
        <w:t>training</w:t>
      </w:r>
      <w:r>
        <w:rPr>
          <w:spacing w:val="-3"/>
        </w:rPr>
        <w:t xml:space="preserve"> </w:t>
      </w:r>
      <w:r>
        <w:t>requirements,</w:t>
      </w:r>
      <w:r>
        <w:rPr>
          <w:spacing w:val="-5"/>
        </w:rPr>
        <w:t xml:space="preserve"> </w:t>
      </w:r>
      <w:r>
        <w:t>then</w:t>
      </w:r>
      <w:r>
        <w:rPr>
          <w:spacing w:val="-5"/>
        </w:rPr>
        <w:t xml:space="preserve"> </w:t>
      </w:r>
      <w:r>
        <w:t>conduct</w:t>
      </w:r>
      <w:r>
        <w:rPr>
          <w:spacing w:val="-5"/>
        </w:rPr>
        <w:t xml:space="preserve"> </w:t>
      </w:r>
      <w:r>
        <w:t>a</w:t>
      </w:r>
      <w:r>
        <w:rPr>
          <w:spacing w:val="-4"/>
        </w:rPr>
        <w:t xml:space="preserve"> </w:t>
      </w:r>
      <w:r>
        <w:t>CTNA</w:t>
      </w:r>
      <w:r>
        <w:rPr>
          <w:spacing w:val="-3"/>
        </w:rPr>
        <w:t xml:space="preserve"> </w:t>
      </w:r>
      <w:r>
        <w:t>to</w:t>
      </w:r>
      <w:r>
        <w:rPr>
          <w:spacing w:val="-3"/>
        </w:rPr>
        <w:t xml:space="preserve"> </w:t>
      </w:r>
      <w:r>
        <w:t>place</w:t>
      </w:r>
      <w:r>
        <w:rPr>
          <w:spacing w:val="-3"/>
        </w:rPr>
        <w:t xml:space="preserve"> </w:t>
      </w:r>
      <w:r>
        <w:t>that</w:t>
      </w:r>
      <w:r>
        <w:rPr>
          <w:spacing w:val="-5"/>
        </w:rPr>
        <w:t xml:space="preserve"> </w:t>
      </w:r>
      <w:r>
        <w:t xml:space="preserve">role into the wider collective context and provide the role-trained trainees with collective training to prepare them to operate as part of a team and deliver Mission and Joint </w:t>
      </w:r>
      <w:r>
        <w:rPr>
          <w:spacing w:val="-2"/>
        </w:rPr>
        <w:t>Tasks).</w:t>
      </w:r>
    </w:p>
    <w:p w14:paraId="1708191C" w14:textId="77777777" w:rsidR="001C7EB0" w:rsidRDefault="001C7EB0">
      <w:pPr>
        <w:pStyle w:val="BodyText"/>
        <w:rPr>
          <w:sz w:val="26"/>
        </w:rPr>
      </w:pPr>
    </w:p>
    <w:p w14:paraId="2CB80357" w14:textId="77777777" w:rsidR="001C7EB0" w:rsidRDefault="001C7EB0">
      <w:pPr>
        <w:pStyle w:val="BodyText"/>
        <w:spacing w:before="2"/>
        <w:rPr>
          <w:sz w:val="22"/>
        </w:rPr>
      </w:pPr>
    </w:p>
    <w:p w14:paraId="2A64F4FA" w14:textId="77777777" w:rsidR="001C7EB0" w:rsidRDefault="00000000">
      <w:pPr>
        <w:pStyle w:val="Heading4"/>
        <w:numPr>
          <w:ilvl w:val="1"/>
          <w:numId w:val="118"/>
        </w:numPr>
        <w:tabs>
          <w:tab w:val="left" w:pos="1469"/>
          <w:tab w:val="left" w:pos="1470"/>
        </w:tabs>
        <w:ind w:hanging="578"/>
      </w:pPr>
      <w:bookmarkStart w:id="9" w:name="_bookmark9"/>
      <w:bookmarkEnd w:id="9"/>
      <w:r>
        <w:t>Statement</w:t>
      </w:r>
      <w:r>
        <w:rPr>
          <w:spacing w:val="-1"/>
        </w:rPr>
        <w:t xml:space="preserve"> </w:t>
      </w:r>
      <w:r>
        <w:t>of</w:t>
      </w:r>
      <w:r>
        <w:rPr>
          <w:spacing w:val="1"/>
        </w:rPr>
        <w:t xml:space="preserve"> </w:t>
      </w:r>
      <w:r>
        <w:rPr>
          <w:spacing w:val="-2"/>
        </w:rPr>
        <w:t>Requirement</w:t>
      </w:r>
    </w:p>
    <w:p w14:paraId="7E16E286" w14:textId="77777777" w:rsidR="001C7EB0" w:rsidRDefault="001C7EB0">
      <w:pPr>
        <w:pStyle w:val="BodyText"/>
        <w:rPr>
          <w:b/>
        </w:rPr>
      </w:pPr>
    </w:p>
    <w:p w14:paraId="4EFD285D" w14:textId="77777777" w:rsidR="001C7EB0" w:rsidRDefault="00000000">
      <w:pPr>
        <w:pStyle w:val="ListParagraph"/>
        <w:numPr>
          <w:ilvl w:val="2"/>
          <w:numId w:val="118"/>
        </w:numPr>
        <w:tabs>
          <w:tab w:val="left" w:pos="1614"/>
        </w:tabs>
        <w:spacing w:line="237" w:lineRule="auto"/>
        <w:ind w:right="886"/>
        <w:jc w:val="both"/>
        <w:rPr>
          <w:sz w:val="24"/>
        </w:rPr>
      </w:pPr>
      <w:r>
        <w:rPr>
          <w:b/>
          <w:sz w:val="24"/>
        </w:rPr>
        <w:t>Statement</w:t>
      </w:r>
      <w:r>
        <w:rPr>
          <w:b/>
          <w:spacing w:val="-6"/>
          <w:sz w:val="24"/>
        </w:rPr>
        <w:t xml:space="preserve"> </w:t>
      </w:r>
      <w:r>
        <w:rPr>
          <w:b/>
          <w:sz w:val="24"/>
        </w:rPr>
        <w:t>of</w:t>
      </w:r>
      <w:r>
        <w:rPr>
          <w:b/>
          <w:spacing w:val="-6"/>
          <w:sz w:val="24"/>
        </w:rPr>
        <w:t xml:space="preserve"> </w:t>
      </w:r>
      <w:r>
        <w:rPr>
          <w:b/>
          <w:sz w:val="24"/>
        </w:rPr>
        <w:t>Requirement</w:t>
      </w:r>
      <w:r>
        <w:rPr>
          <w:b/>
          <w:spacing w:val="-6"/>
          <w:sz w:val="24"/>
        </w:rPr>
        <w:t xml:space="preserve"> </w:t>
      </w:r>
      <w:r>
        <w:rPr>
          <w:b/>
          <w:sz w:val="24"/>
        </w:rPr>
        <w:t>(SOR)</w:t>
      </w:r>
      <w:r>
        <w:rPr>
          <w:b/>
          <w:spacing w:val="-5"/>
          <w:sz w:val="24"/>
        </w:rPr>
        <w:t xml:space="preserve"> </w:t>
      </w:r>
      <w:r>
        <w:rPr>
          <w:b/>
          <w:sz w:val="24"/>
        </w:rPr>
        <w:t>–</w:t>
      </w:r>
      <w:r>
        <w:rPr>
          <w:b/>
          <w:spacing w:val="-6"/>
          <w:sz w:val="24"/>
        </w:rPr>
        <w:t xml:space="preserve"> </w:t>
      </w:r>
      <w:r>
        <w:rPr>
          <w:b/>
          <w:sz w:val="24"/>
        </w:rPr>
        <w:t>5.1</w:t>
      </w:r>
      <w:r>
        <w:rPr>
          <w:sz w:val="24"/>
        </w:rPr>
        <w:t>.</w:t>
      </w:r>
      <w:r>
        <w:rPr>
          <w:spacing w:val="40"/>
          <w:sz w:val="24"/>
        </w:rPr>
        <w:t xml:space="preserve"> </w:t>
      </w:r>
      <w:r>
        <w:rPr>
          <w:sz w:val="24"/>
        </w:rPr>
        <w:t>The</w:t>
      </w:r>
      <w:r>
        <w:rPr>
          <w:spacing w:val="-5"/>
          <w:sz w:val="24"/>
        </w:rPr>
        <w:t xml:space="preserve"> </w:t>
      </w:r>
      <w:r>
        <w:rPr>
          <w:sz w:val="24"/>
        </w:rPr>
        <w:t>DSAT</w:t>
      </w:r>
      <w:r>
        <w:rPr>
          <w:spacing w:val="-8"/>
          <w:sz w:val="24"/>
        </w:rPr>
        <w:t xml:space="preserve"> </w:t>
      </w:r>
      <w:r>
        <w:rPr>
          <w:sz w:val="24"/>
        </w:rPr>
        <w:t>process</w:t>
      </w:r>
      <w:r>
        <w:rPr>
          <w:spacing w:val="-5"/>
          <w:sz w:val="24"/>
        </w:rPr>
        <w:t xml:space="preserve"> </w:t>
      </w:r>
      <w:r>
        <w:rPr>
          <w:sz w:val="24"/>
        </w:rPr>
        <w:t>will</w:t>
      </w:r>
      <w:r>
        <w:rPr>
          <w:spacing w:val="-6"/>
          <w:sz w:val="24"/>
        </w:rPr>
        <w:t xml:space="preserve"> </w:t>
      </w:r>
      <w:r>
        <w:rPr>
          <w:sz w:val="24"/>
        </w:rPr>
        <w:t>begin</w:t>
      </w:r>
      <w:r>
        <w:rPr>
          <w:spacing w:val="-5"/>
          <w:sz w:val="24"/>
        </w:rPr>
        <w:t xml:space="preserve"> </w:t>
      </w:r>
      <w:r>
        <w:rPr>
          <w:sz w:val="24"/>
        </w:rPr>
        <w:t>with</w:t>
      </w:r>
      <w:r>
        <w:rPr>
          <w:spacing w:val="-7"/>
          <w:sz w:val="24"/>
        </w:rPr>
        <w:t xml:space="preserve"> </w:t>
      </w:r>
      <w:r>
        <w:rPr>
          <w:sz w:val="24"/>
        </w:rPr>
        <w:t>a</w:t>
      </w:r>
      <w:r>
        <w:rPr>
          <w:spacing w:val="-5"/>
          <w:sz w:val="24"/>
        </w:rPr>
        <w:t xml:space="preserve"> </w:t>
      </w:r>
      <w:r>
        <w:rPr>
          <w:sz w:val="24"/>
        </w:rPr>
        <w:t>SOR, which states that there is a (real or perceived) need for teams to perform to specific standards</w:t>
      </w:r>
      <w:r>
        <w:rPr>
          <w:spacing w:val="-8"/>
          <w:sz w:val="24"/>
        </w:rPr>
        <w:t xml:space="preserve"> </w:t>
      </w:r>
      <w:r>
        <w:rPr>
          <w:sz w:val="24"/>
        </w:rPr>
        <w:t>and</w:t>
      </w:r>
      <w:r>
        <w:rPr>
          <w:spacing w:val="-5"/>
          <w:sz w:val="24"/>
        </w:rPr>
        <w:t xml:space="preserve"> </w:t>
      </w:r>
      <w:r>
        <w:rPr>
          <w:sz w:val="24"/>
        </w:rPr>
        <w:t>with</w:t>
      </w:r>
      <w:r>
        <w:rPr>
          <w:spacing w:val="-6"/>
          <w:sz w:val="24"/>
        </w:rPr>
        <w:t xml:space="preserve"> </w:t>
      </w:r>
      <w:r>
        <w:rPr>
          <w:sz w:val="24"/>
        </w:rPr>
        <w:t>appropriate</w:t>
      </w:r>
      <w:r>
        <w:rPr>
          <w:spacing w:val="-6"/>
          <w:sz w:val="24"/>
        </w:rPr>
        <w:t xml:space="preserve"> </w:t>
      </w:r>
      <w:r>
        <w:rPr>
          <w:sz w:val="24"/>
        </w:rPr>
        <w:t>attitudes</w:t>
      </w:r>
      <w:r>
        <w:rPr>
          <w:spacing w:val="-8"/>
          <w:sz w:val="24"/>
        </w:rPr>
        <w:t xml:space="preserve"> </w:t>
      </w:r>
      <w:r>
        <w:rPr>
          <w:sz w:val="24"/>
        </w:rPr>
        <w:t>and</w:t>
      </w:r>
      <w:r>
        <w:rPr>
          <w:spacing w:val="-7"/>
          <w:sz w:val="24"/>
        </w:rPr>
        <w:t xml:space="preserve"> </w:t>
      </w:r>
      <w:r>
        <w:rPr>
          <w:sz w:val="24"/>
        </w:rPr>
        <w:t>behaviours</w:t>
      </w:r>
      <w:r>
        <w:rPr>
          <w:position w:val="8"/>
          <w:sz w:val="16"/>
        </w:rPr>
        <w:t>36</w:t>
      </w:r>
      <w:r>
        <w:rPr>
          <w:spacing w:val="19"/>
          <w:position w:val="8"/>
          <w:sz w:val="16"/>
        </w:rPr>
        <w:t xml:space="preserve"> </w:t>
      </w:r>
      <w:r>
        <w:rPr>
          <w:sz w:val="24"/>
        </w:rPr>
        <w:t>due</w:t>
      </w:r>
      <w:r>
        <w:rPr>
          <w:spacing w:val="-7"/>
          <w:sz w:val="24"/>
        </w:rPr>
        <w:t xml:space="preserve"> </w:t>
      </w:r>
      <w:r>
        <w:rPr>
          <w:sz w:val="24"/>
        </w:rPr>
        <w:t>to</w:t>
      </w:r>
      <w:r>
        <w:rPr>
          <w:spacing w:val="-6"/>
          <w:sz w:val="24"/>
        </w:rPr>
        <w:t xml:space="preserve"> </w:t>
      </w:r>
      <w:r>
        <w:rPr>
          <w:sz w:val="24"/>
        </w:rPr>
        <w:t>a</w:t>
      </w:r>
      <w:r>
        <w:rPr>
          <w:spacing w:val="-6"/>
          <w:sz w:val="24"/>
        </w:rPr>
        <w:t xml:space="preserve"> </w:t>
      </w:r>
      <w:r>
        <w:rPr>
          <w:b/>
          <w:sz w:val="24"/>
        </w:rPr>
        <w:t>new</w:t>
      </w:r>
      <w:r>
        <w:rPr>
          <w:b/>
          <w:spacing w:val="-5"/>
          <w:sz w:val="24"/>
        </w:rPr>
        <w:t xml:space="preserve"> </w:t>
      </w:r>
      <w:r>
        <w:rPr>
          <w:sz w:val="24"/>
        </w:rPr>
        <w:t>or</w:t>
      </w:r>
      <w:r>
        <w:rPr>
          <w:spacing w:val="-8"/>
          <w:sz w:val="24"/>
        </w:rPr>
        <w:t xml:space="preserve"> </w:t>
      </w:r>
      <w:r>
        <w:rPr>
          <w:b/>
          <w:sz w:val="24"/>
        </w:rPr>
        <w:t xml:space="preserve">changed </w:t>
      </w:r>
      <w:r>
        <w:rPr>
          <w:sz w:val="24"/>
        </w:rPr>
        <w:t>requirement.</w:t>
      </w:r>
      <w:r>
        <w:rPr>
          <w:spacing w:val="40"/>
          <w:sz w:val="24"/>
        </w:rPr>
        <w:t xml:space="preserve"> </w:t>
      </w:r>
      <w:r>
        <w:rPr>
          <w:sz w:val="24"/>
        </w:rPr>
        <w:t>An SOR may necessitate a change to an existing training activity or require a completely new training activity to be designed, both of which require the use of the DSAT process.</w:t>
      </w:r>
      <w:r>
        <w:rPr>
          <w:spacing w:val="40"/>
          <w:sz w:val="24"/>
        </w:rPr>
        <w:t xml:space="preserve"> </w:t>
      </w:r>
      <w:r>
        <w:rPr>
          <w:sz w:val="24"/>
        </w:rPr>
        <w:t>It may also result in no change to any training.</w:t>
      </w:r>
      <w:r>
        <w:rPr>
          <w:spacing w:val="40"/>
          <w:sz w:val="24"/>
        </w:rPr>
        <w:t xml:space="preserve"> </w:t>
      </w:r>
      <w:r>
        <w:rPr>
          <w:sz w:val="24"/>
        </w:rPr>
        <w:t>Criteria that will affect the SOR include: new or changing Defence priorities and tasks; new equipment coming into service; external assurance results; workforce changes and skills gaps; changing legislation or Government policy.</w:t>
      </w:r>
    </w:p>
    <w:p w14:paraId="61025106" w14:textId="77777777" w:rsidR="001C7EB0" w:rsidRDefault="001C7EB0">
      <w:pPr>
        <w:pStyle w:val="BodyText"/>
        <w:rPr>
          <w:sz w:val="26"/>
        </w:rPr>
      </w:pPr>
    </w:p>
    <w:p w14:paraId="30EB39D5" w14:textId="77777777" w:rsidR="001C7EB0" w:rsidRDefault="001C7EB0">
      <w:pPr>
        <w:pStyle w:val="BodyText"/>
        <w:spacing w:before="11"/>
        <w:rPr>
          <w:sz w:val="21"/>
        </w:rPr>
      </w:pPr>
    </w:p>
    <w:p w14:paraId="4B167460" w14:textId="77777777" w:rsidR="001C7EB0" w:rsidRDefault="00000000">
      <w:pPr>
        <w:pStyle w:val="Heading4"/>
        <w:numPr>
          <w:ilvl w:val="1"/>
          <w:numId w:val="118"/>
        </w:numPr>
        <w:tabs>
          <w:tab w:val="left" w:pos="1469"/>
          <w:tab w:val="left" w:pos="1470"/>
        </w:tabs>
        <w:ind w:hanging="578"/>
      </w:pPr>
      <w:bookmarkStart w:id="10" w:name="_bookmark10"/>
      <w:bookmarkEnd w:id="10"/>
      <w:r>
        <w:t>Collective</w:t>
      </w:r>
      <w:r>
        <w:rPr>
          <w:spacing w:val="-6"/>
        </w:rPr>
        <w:t xml:space="preserve"> </w:t>
      </w:r>
      <w:r>
        <w:t>Training</w:t>
      </w:r>
      <w:r>
        <w:rPr>
          <w:spacing w:val="-7"/>
        </w:rPr>
        <w:t xml:space="preserve"> </w:t>
      </w:r>
      <w:r>
        <w:t>Needs</w:t>
      </w:r>
      <w:r>
        <w:rPr>
          <w:spacing w:val="-3"/>
        </w:rPr>
        <w:t xml:space="preserve"> </w:t>
      </w:r>
      <w:r>
        <w:t>Analysis</w:t>
      </w:r>
      <w:r>
        <w:rPr>
          <w:spacing w:val="-3"/>
        </w:rPr>
        <w:t xml:space="preserve"> </w:t>
      </w:r>
      <w:r>
        <w:t>Steering</w:t>
      </w:r>
      <w:r>
        <w:rPr>
          <w:spacing w:val="-1"/>
        </w:rPr>
        <w:t xml:space="preserve"> </w:t>
      </w:r>
      <w:r>
        <w:rPr>
          <w:spacing w:val="-2"/>
        </w:rPr>
        <w:t>Group</w:t>
      </w:r>
    </w:p>
    <w:p w14:paraId="377B521B" w14:textId="77777777" w:rsidR="001C7EB0" w:rsidRDefault="001C7EB0">
      <w:pPr>
        <w:pStyle w:val="BodyText"/>
        <w:spacing w:before="11"/>
        <w:rPr>
          <w:b/>
          <w:sz w:val="23"/>
        </w:rPr>
      </w:pPr>
    </w:p>
    <w:p w14:paraId="11099760" w14:textId="77777777" w:rsidR="001C7EB0" w:rsidRDefault="00000000">
      <w:pPr>
        <w:pStyle w:val="ListParagraph"/>
        <w:numPr>
          <w:ilvl w:val="2"/>
          <w:numId w:val="118"/>
        </w:numPr>
        <w:tabs>
          <w:tab w:val="left" w:pos="1614"/>
        </w:tabs>
        <w:spacing w:line="237" w:lineRule="auto"/>
        <w:ind w:right="894"/>
        <w:jc w:val="both"/>
        <w:rPr>
          <w:sz w:val="24"/>
        </w:rPr>
      </w:pPr>
      <w:r>
        <w:rPr>
          <w:b/>
          <w:sz w:val="24"/>
        </w:rPr>
        <w:t>CTNA Steering Group (CTNASG) – 1.1</w:t>
      </w:r>
      <w:r>
        <w:rPr>
          <w:sz w:val="24"/>
        </w:rPr>
        <w:t>.</w:t>
      </w:r>
      <w:r>
        <w:rPr>
          <w:spacing w:val="40"/>
          <w:sz w:val="24"/>
        </w:rPr>
        <w:t xml:space="preserve"> </w:t>
      </w:r>
      <w:r>
        <w:rPr>
          <w:sz w:val="24"/>
        </w:rPr>
        <w:t>To ensure validity and assurance of the process, the CTNA should be governed by a dedicated steering group representing all stakeholders.</w:t>
      </w:r>
      <w:r>
        <w:rPr>
          <w:spacing w:val="40"/>
          <w:sz w:val="24"/>
        </w:rPr>
        <w:t xml:space="preserve"> </w:t>
      </w:r>
      <w:r>
        <w:rPr>
          <w:sz w:val="24"/>
        </w:rPr>
        <w:t>However, CTNA governance must also be ‘fit for purpose’ and appropriate</w:t>
      </w:r>
      <w:r>
        <w:rPr>
          <w:spacing w:val="-11"/>
          <w:sz w:val="24"/>
        </w:rPr>
        <w:t xml:space="preserve"> </w:t>
      </w:r>
      <w:r>
        <w:rPr>
          <w:sz w:val="24"/>
        </w:rPr>
        <w:t>to</w:t>
      </w:r>
      <w:r>
        <w:rPr>
          <w:spacing w:val="-12"/>
          <w:sz w:val="24"/>
        </w:rPr>
        <w:t xml:space="preserve"> </w:t>
      </w:r>
      <w:r>
        <w:rPr>
          <w:sz w:val="24"/>
        </w:rPr>
        <w:t>the</w:t>
      </w:r>
      <w:r>
        <w:rPr>
          <w:spacing w:val="-14"/>
          <w:sz w:val="24"/>
        </w:rPr>
        <w:t xml:space="preserve"> </w:t>
      </w:r>
      <w:r>
        <w:rPr>
          <w:sz w:val="24"/>
        </w:rPr>
        <w:t>need,</w:t>
      </w:r>
      <w:r>
        <w:rPr>
          <w:spacing w:val="-12"/>
          <w:sz w:val="24"/>
        </w:rPr>
        <w:t xml:space="preserve"> </w:t>
      </w:r>
      <w:r>
        <w:rPr>
          <w:sz w:val="24"/>
        </w:rPr>
        <w:t>with</w:t>
      </w:r>
      <w:r>
        <w:rPr>
          <w:spacing w:val="-11"/>
          <w:sz w:val="24"/>
        </w:rPr>
        <w:t xml:space="preserve"> </w:t>
      </w:r>
      <w:r>
        <w:rPr>
          <w:sz w:val="24"/>
        </w:rPr>
        <w:t>more</w:t>
      </w:r>
      <w:r>
        <w:rPr>
          <w:spacing w:val="-12"/>
          <w:sz w:val="24"/>
        </w:rPr>
        <w:t xml:space="preserve"> </w:t>
      </w:r>
      <w:r>
        <w:rPr>
          <w:sz w:val="24"/>
        </w:rPr>
        <w:t>resources</w:t>
      </w:r>
      <w:r>
        <w:rPr>
          <w:spacing w:val="-14"/>
          <w:sz w:val="24"/>
        </w:rPr>
        <w:t xml:space="preserve"> </w:t>
      </w:r>
      <w:r>
        <w:rPr>
          <w:sz w:val="24"/>
        </w:rPr>
        <w:t>and</w:t>
      </w:r>
      <w:r>
        <w:rPr>
          <w:spacing w:val="-12"/>
          <w:sz w:val="24"/>
        </w:rPr>
        <w:t xml:space="preserve"> </w:t>
      </w:r>
      <w:r>
        <w:rPr>
          <w:sz w:val="24"/>
        </w:rPr>
        <w:t>controls</w:t>
      </w:r>
      <w:r>
        <w:rPr>
          <w:spacing w:val="-13"/>
          <w:sz w:val="24"/>
        </w:rPr>
        <w:t xml:space="preserve"> </w:t>
      </w:r>
      <w:r>
        <w:rPr>
          <w:sz w:val="24"/>
        </w:rPr>
        <w:t>required</w:t>
      </w:r>
      <w:r>
        <w:rPr>
          <w:spacing w:val="-12"/>
          <w:sz w:val="24"/>
        </w:rPr>
        <w:t xml:space="preserve"> </w:t>
      </w:r>
      <w:r>
        <w:rPr>
          <w:sz w:val="24"/>
        </w:rPr>
        <w:t>to</w:t>
      </w:r>
      <w:r>
        <w:rPr>
          <w:spacing w:val="-12"/>
          <w:sz w:val="24"/>
        </w:rPr>
        <w:t xml:space="preserve"> </w:t>
      </w:r>
      <w:r>
        <w:rPr>
          <w:sz w:val="24"/>
        </w:rPr>
        <w:t>support</w:t>
      </w:r>
      <w:r>
        <w:rPr>
          <w:spacing w:val="-13"/>
          <w:sz w:val="24"/>
        </w:rPr>
        <w:t xml:space="preserve"> </w:t>
      </w:r>
      <w:r>
        <w:rPr>
          <w:sz w:val="24"/>
        </w:rPr>
        <w:t>a</w:t>
      </w:r>
      <w:r>
        <w:rPr>
          <w:spacing w:val="-12"/>
          <w:sz w:val="24"/>
        </w:rPr>
        <w:t xml:space="preserve"> </w:t>
      </w:r>
      <w:r>
        <w:rPr>
          <w:sz w:val="24"/>
        </w:rPr>
        <w:t>large and</w:t>
      </w:r>
      <w:r>
        <w:rPr>
          <w:spacing w:val="-5"/>
          <w:sz w:val="24"/>
        </w:rPr>
        <w:t xml:space="preserve"> </w:t>
      </w:r>
      <w:r>
        <w:rPr>
          <w:sz w:val="24"/>
        </w:rPr>
        <w:t>complex</w:t>
      </w:r>
      <w:r>
        <w:rPr>
          <w:spacing w:val="-5"/>
          <w:sz w:val="24"/>
        </w:rPr>
        <w:t xml:space="preserve"> </w:t>
      </w:r>
      <w:r>
        <w:rPr>
          <w:sz w:val="24"/>
        </w:rPr>
        <w:t>CT</w:t>
      </w:r>
      <w:r>
        <w:rPr>
          <w:spacing w:val="-6"/>
          <w:sz w:val="24"/>
        </w:rPr>
        <w:t xml:space="preserve"> </w:t>
      </w:r>
      <w:r>
        <w:rPr>
          <w:sz w:val="24"/>
        </w:rPr>
        <w:t>requirement,</w:t>
      </w:r>
      <w:r>
        <w:rPr>
          <w:spacing w:val="-7"/>
          <w:sz w:val="24"/>
        </w:rPr>
        <w:t xml:space="preserve"> </w:t>
      </w:r>
      <w:r>
        <w:rPr>
          <w:sz w:val="24"/>
        </w:rPr>
        <w:t>than</w:t>
      </w:r>
      <w:r>
        <w:rPr>
          <w:spacing w:val="-7"/>
          <w:sz w:val="24"/>
        </w:rPr>
        <w:t xml:space="preserve"> </w:t>
      </w:r>
      <w:r>
        <w:rPr>
          <w:sz w:val="24"/>
        </w:rPr>
        <w:t>a</w:t>
      </w:r>
      <w:r>
        <w:rPr>
          <w:spacing w:val="-5"/>
          <w:sz w:val="24"/>
        </w:rPr>
        <w:t xml:space="preserve"> </w:t>
      </w:r>
      <w:r>
        <w:rPr>
          <w:sz w:val="24"/>
        </w:rPr>
        <w:t>small</w:t>
      </w:r>
      <w:r>
        <w:rPr>
          <w:spacing w:val="-6"/>
          <w:sz w:val="24"/>
        </w:rPr>
        <w:t xml:space="preserve"> </w:t>
      </w:r>
      <w:r>
        <w:rPr>
          <w:sz w:val="24"/>
        </w:rPr>
        <w:t>one.</w:t>
      </w:r>
      <w:r>
        <w:rPr>
          <w:spacing w:val="40"/>
          <w:sz w:val="24"/>
        </w:rPr>
        <w:t xml:space="preserve"> </w:t>
      </w:r>
      <w:r>
        <w:rPr>
          <w:sz w:val="24"/>
        </w:rPr>
        <w:t>A</w:t>
      </w:r>
      <w:r>
        <w:rPr>
          <w:spacing w:val="-7"/>
          <w:sz w:val="24"/>
        </w:rPr>
        <w:t xml:space="preserve"> </w:t>
      </w:r>
      <w:r>
        <w:rPr>
          <w:sz w:val="24"/>
        </w:rPr>
        <w:t>dedicated</w:t>
      </w:r>
      <w:r>
        <w:rPr>
          <w:spacing w:val="-5"/>
          <w:sz w:val="24"/>
        </w:rPr>
        <w:t xml:space="preserve"> </w:t>
      </w:r>
      <w:r>
        <w:rPr>
          <w:sz w:val="24"/>
        </w:rPr>
        <w:t>steering</w:t>
      </w:r>
      <w:r>
        <w:rPr>
          <w:spacing w:val="-5"/>
          <w:sz w:val="24"/>
        </w:rPr>
        <w:t xml:space="preserve"> </w:t>
      </w:r>
      <w:r>
        <w:rPr>
          <w:sz w:val="24"/>
        </w:rPr>
        <w:t>group</w:t>
      </w:r>
      <w:r>
        <w:rPr>
          <w:spacing w:val="-5"/>
          <w:sz w:val="24"/>
        </w:rPr>
        <w:t xml:space="preserve"> </w:t>
      </w:r>
      <w:r>
        <w:rPr>
          <w:sz w:val="24"/>
        </w:rPr>
        <w:t>working to an agreed CTNA methodology should manage every CTNA.</w:t>
      </w:r>
      <w:r>
        <w:rPr>
          <w:spacing w:val="40"/>
          <w:sz w:val="24"/>
        </w:rPr>
        <w:t xml:space="preserve"> </w:t>
      </w:r>
      <w:r>
        <w:rPr>
          <w:sz w:val="24"/>
        </w:rPr>
        <w:t>The owner of the requirement should chair</w:t>
      </w:r>
      <w:r>
        <w:rPr>
          <w:spacing w:val="-2"/>
          <w:sz w:val="24"/>
        </w:rPr>
        <w:t xml:space="preserve"> </w:t>
      </w:r>
      <w:r>
        <w:rPr>
          <w:sz w:val="24"/>
        </w:rPr>
        <w:t>the CTNASG, supported by</w:t>
      </w:r>
      <w:r>
        <w:rPr>
          <w:spacing w:val="-1"/>
          <w:sz w:val="24"/>
        </w:rPr>
        <w:t xml:space="preserve"> </w:t>
      </w:r>
      <w:r>
        <w:rPr>
          <w:sz w:val="24"/>
        </w:rPr>
        <w:t>the relevant stakeholders</w:t>
      </w:r>
      <w:r>
        <w:rPr>
          <w:spacing w:val="-2"/>
          <w:sz w:val="24"/>
        </w:rPr>
        <w:t xml:space="preserve"> </w:t>
      </w:r>
      <w:r>
        <w:rPr>
          <w:sz w:val="24"/>
        </w:rPr>
        <w:t>who can provide technical, user, quality and Defence expertise.</w:t>
      </w:r>
      <w:r>
        <w:rPr>
          <w:spacing w:val="40"/>
          <w:sz w:val="24"/>
        </w:rPr>
        <w:t xml:space="preserve"> </w:t>
      </w:r>
      <w:r>
        <w:rPr>
          <w:sz w:val="24"/>
        </w:rPr>
        <w:t>CTNASG membership may include:</w:t>
      </w:r>
    </w:p>
    <w:p w14:paraId="3800EEE1" w14:textId="77777777" w:rsidR="001C7EB0" w:rsidRDefault="001C7EB0">
      <w:pPr>
        <w:pStyle w:val="BodyText"/>
        <w:spacing w:before="3"/>
        <w:rPr>
          <w:sz w:val="25"/>
        </w:rPr>
      </w:pPr>
    </w:p>
    <w:p w14:paraId="16D8FFA3" w14:textId="77777777" w:rsidR="001C7EB0" w:rsidRDefault="00000000">
      <w:pPr>
        <w:pStyle w:val="ListParagraph"/>
        <w:numPr>
          <w:ilvl w:val="0"/>
          <w:numId w:val="105"/>
        </w:numPr>
        <w:tabs>
          <w:tab w:val="left" w:pos="1596"/>
          <w:tab w:val="left" w:pos="1597"/>
        </w:tabs>
        <w:ind w:right="894"/>
        <w:rPr>
          <w:sz w:val="24"/>
        </w:rPr>
      </w:pPr>
      <w:r>
        <w:rPr>
          <w:b/>
          <w:sz w:val="24"/>
        </w:rPr>
        <w:t>Training Requirements Authority (TRA)</w:t>
      </w:r>
      <w:r>
        <w:rPr>
          <w:sz w:val="24"/>
        </w:rPr>
        <w:t>.</w:t>
      </w:r>
      <w:r>
        <w:rPr>
          <w:spacing w:val="80"/>
          <w:sz w:val="24"/>
        </w:rPr>
        <w:t xml:space="preserve"> </w:t>
      </w:r>
      <w:r>
        <w:rPr>
          <w:sz w:val="24"/>
        </w:rPr>
        <w:t>The complexity and size of the training requirement</w:t>
      </w:r>
      <w:r>
        <w:rPr>
          <w:spacing w:val="80"/>
          <w:w w:val="150"/>
          <w:sz w:val="24"/>
        </w:rPr>
        <w:t xml:space="preserve"> </w:t>
      </w:r>
      <w:r>
        <w:rPr>
          <w:sz w:val="24"/>
        </w:rPr>
        <w:t>will</w:t>
      </w:r>
      <w:r>
        <w:rPr>
          <w:spacing w:val="80"/>
          <w:w w:val="150"/>
          <w:sz w:val="24"/>
        </w:rPr>
        <w:t xml:space="preserve"> </w:t>
      </w:r>
      <w:r>
        <w:rPr>
          <w:sz w:val="24"/>
        </w:rPr>
        <w:t>dictate</w:t>
      </w:r>
      <w:r>
        <w:rPr>
          <w:spacing w:val="80"/>
          <w:w w:val="150"/>
          <w:sz w:val="24"/>
        </w:rPr>
        <w:t xml:space="preserve"> </w:t>
      </w:r>
      <w:r>
        <w:rPr>
          <w:sz w:val="24"/>
        </w:rPr>
        <w:t>the</w:t>
      </w:r>
      <w:r>
        <w:rPr>
          <w:spacing w:val="80"/>
          <w:w w:val="150"/>
          <w:sz w:val="24"/>
        </w:rPr>
        <w:t xml:space="preserve"> </w:t>
      </w:r>
      <w:r>
        <w:rPr>
          <w:sz w:val="24"/>
        </w:rPr>
        <w:t>level</w:t>
      </w:r>
      <w:r>
        <w:rPr>
          <w:spacing w:val="80"/>
          <w:w w:val="150"/>
          <w:sz w:val="24"/>
        </w:rPr>
        <w:t xml:space="preserve"> </w:t>
      </w:r>
      <w:r>
        <w:rPr>
          <w:sz w:val="24"/>
        </w:rPr>
        <w:t>of</w:t>
      </w:r>
      <w:r>
        <w:rPr>
          <w:spacing w:val="80"/>
          <w:w w:val="150"/>
          <w:sz w:val="24"/>
        </w:rPr>
        <w:t xml:space="preserve"> </w:t>
      </w:r>
      <w:r>
        <w:rPr>
          <w:sz w:val="24"/>
        </w:rPr>
        <w:t>involvement</w:t>
      </w:r>
      <w:r>
        <w:rPr>
          <w:spacing w:val="80"/>
          <w:w w:val="150"/>
          <w:sz w:val="24"/>
        </w:rPr>
        <w:t xml:space="preserve"> </w:t>
      </w:r>
      <w:r>
        <w:rPr>
          <w:sz w:val="24"/>
        </w:rPr>
        <w:t>of</w:t>
      </w:r>
      <w:r>
        <w:rPr>
          <w:spacing w:val="80"/>
          <w:w w:val="150"/>
          <w:sz w:val="24"/>
        </w:rPr>
        <w:t xml:space="preserve"> </w:t>
      </w:r>
      <w:r>
        <w:rPr>
          <w:sz w:val="24"/>
        </w:rPr>
        <w:t>the</w:t>
      </w:r>
      <w:r>
        <w:rPr>
          <w:spacing w:val="80"/>
          <w:w w:val="150"/>
          <w:sz w:val="24"/>
        </w:rPr>
        <w:t xml:space="preserve"> </w:t>
      </w:r>
      <w:r>
        <w:rPr>
          <w:sz w:val="24"/>
        </w:rPr>
        <w:t>TRA</w:t>
      </w:r>
      <w:r>
        <w:rPr>
          <w:spacing w:val="80"/>
          <w:w w:val="150"/>
          <w:sz w:val="24"/>
        </w:rPr>
        <w:t xml:space="preserve"> </w:t>
      </w:r>
      <w:r>
        <w:rPr>
          <w:sz w:val="24"/>
        </w:rPr>
        <w:t>and</w:t>
      </w:r>
      <w:r>
        <w:rPr>
          <w:spacing w:val="80"/>
          <w:w w:val="150"/>
          <w:sz w:val="24"/>
        </w:rPr>
        <w:t xml:space="preserve"> </w:t>
      </w:r>
      <w:r>
        <w:rPr>
          <w:sz w:val="24"/>
        </w:rPr>
        <w:t>whether</w:t>
      </w:r>
    </w:p>
    <w:p w14:paraId="1DD3D826" w14:textId="19482847" w:rsidR="001C7EB0" w:rsidRDefault="00200D3F">
      <w:pPr>
        <w:pStyle w:val="BodyText"/>
        <w:spacing w:before="9"/>
        <w:rPr>
          <w:sz w:val="13"/>
        </w:rPr>
      </w:pPr>
      <w:r>
        <w:rPr>
          <w:noProof/>
        </w:rPr>
        <mc:AlternateContent>
          <mc:Choice Requires="wps">
            <w:drawing>
              <wp:anchor distT="0" distB="0" distL="0" distR="0" simplePos="0" relativeHeight="487600640" behindDoc="1" locked="0" layoutInCell="1" allowOverlap="1" wp14:anchorId="439DF783" wp14:editId="0F49B241">
                <wp:simplePos x="0" y="0"/>
                <wp:positionH relativeFrom="page">
                  <wp:posOffset>719455</wp:posOffset>
                </wp:positionH>
                <wp:positionV relativeFrom="paragraph">
                  <wp:posOffset>116205</wp:posOffset>
                </wp:positionV>
                <wp:extent cx="1829435" cy="7620"/>
                <wp:effectExtent l="0" t="0" r="0" b="0"/>
                <wp:wrapTopAndBottom/>
                <wp:docPr id="1857267704"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76644" id="docshape48" o:spid="_x0000_s1026" style="position:absolute;margin-left:56.65pt;margin-top:9.15pt;width:144.05pt;height:.6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" fillcolor="black" stroked="f">
                <w10:wrap type="topAndBottom" anchorx="page"/>
              </v:rect>
            </w:pict>
          </mc:Fallback>
        </mc:AlternateContent>
      </w:r>
    </w:p>
    <w:p w14:paraId="6317EBAA" w14:textId="77777777" w:rsidR="001C7EB0" w:rsidRDefault="00000000">
      <w:pPr>
        <w:spacing w:before="98"/>
        <w:ind w:left="892"/>
        <w:rPr>
          <w:sz w:val="20"/>
        </w:rPr>
      </w:pPr>
      <w:r>
        <w:rPr>
          <w:w w:val="95"/>
          <w:position w:val="6"/>
          <w:sz w:val="13"/>
        </w:rPr>
        <w:t>36</w:t>
      </w:r>
      <w:r>
        <w:rPr>
          <w:spacing w:val="44"/>
          <w:position w:val="6"/>
          <w:sz w:val="13"/>
        </w:rPr>
        <w:t xml:space="preserve"> </w:t>
      </w:r>
      <w:r>
        <w:rPr>
          <w:w w:val="95"/>
          <w:sz w:val="20"/>
        </w:rPr>
        <w:t>This</w:t>
      </w:r>
      <w:r>
        <w:rPr>
          <w:spacing w:val="13"/>
          <w:sz w:val="20"/>
        </w:rPr>
        <w:t xml:space="preserve"> </w:t>
      </w:r>
      <w:r>
        <w:rPr>
          <w:w w:val="95"/>
          <w:sz w:val="20"/>
        </w:rPr>
        <w:t>is</w:t>
      </w:r>
      <w:r>
        <w:rPr>
          <w:spacing w:val="8"/>
          <w:sz w:val="20"/>
        </w:rPr>
        <w:t xml:space="preserve"> </w:t>
      </w:r>
      <w:r>
        <w:rPr>
          <w:w w:val="95"/>
          <w:sz w:val="20"/>
        </w:rPr>
        <w:t>approximately</w:t>
      </w:r>
      <w:r>
        <w:rPr>
          <w:spacing w:val="9"/>
          <w:sz w:val="20"/>
        </w:rPr>
        <w:t xml:space="preserve"> </w:t>
      </w:r>
      <w:r>
        <w:rPr>
          <w:w w:val="95"/>
          <w:sz w:val="20"/>
        </w:rPr>
        <w:t>analogous</w:t>
      </w:r>
      <w:r>
        <w:rPr>
          <w:spacing w:val="8"/>
          <w:sz w:val="20"/>
        </w:rPr>
        <w:t xml:space="preserve"> </w:t>
      </w:r>
      <w:r>
        <w:rPr>
          <w:w w:val="95"/>
          <w:sz w:val="20"/>
        </w:rPr>
        <w:t>to</w:t>
      </w:r>
      <w:r>
        <w:rPr>
          <w:spacing w:val="7"/>
          <w:sz w:val="20"/>
        </w:rPr>
        <w:t xml:space="preserve"> </w:t>
      </w:r>
      <w:r>
        <w:rPr>
          <w:w w:val="95"/>
          <w:sz w:val="20"/>
        </w:rPr>
        <w:t>the</w:t>
      </w:r>
      <w:r>
        <w:rPr>
          <w:spacing w:val="10"/>
          <w:sz w:val="20"/>
        </w:rPr>
        <w:t xml:space="preserve"> </w:t>
      </w:r>
      <w:r>
        <w:rPr>
          <w:w w:val="95"/>
          <w:sz w:val="20"/>
        </w:rPr>
        <w:t>Knowledge,</w:t>
      </w:r>
      <w:r>
        <w:rPr>
          <w:spacing w:val="9"/>
          <w:sz w:val="20"/>
        </w:rPr>
        <w:t xml:space="preserve"> </w:t>
      </w:r>
      <w:r>
        <w:rPr>
          <w:w w:val="95"/>
          <w:sz w:val="20"/>
        </w:rPr>
        <w:t>Skills</w:t>
      </w:r>
      <w:r>
        <w:rPr>
          <w:spacing w:val="9"/>
          <w:sz w:val="20"/>
        </w:rPr>
        <w:t xml:space="preserve"> </w:t>
      </w:r>
      <w:r>
        <w:rPr>
          <w:w w:val="95"/>
          <w:sz w:val="20"/>
        </w:rPr>
        <w:t>and</w:t>
      </w:r>
      <w:r>
        <w:rPr>
          <w:spacing w:val="10"/>
          <w:sz w:val="20"/>
        </w:rPr>
        <w:t xml:space="preserve"> </w:t>
      </w:r>
      <w:r>
        <w:rPr>
          <w:w w:val="95"/>
          <w:sz w:val="20"/>
        </w:rPr>
        <w:t>Attitudes</w:t>
      </w:r>
      <w:r>
        <w:rPr>
          <w:spacing w:val="8"/>
          <w:sz w:val="20"/>
        </w:rPr>
        <w:t xml:space="preserve"> </w:t>
      </w:r>
      <w:r>
        <w:rPr>
          <w:w w:val="95"/>
          <w:sz w:val="20"/>
        </w:rPr>
        <w:t>(KSA)</w:t>
      </w:r>
      <w:r>
        <w:rPr>
          <w:spacing w:val="8"/>
          <w:sz w:val="20"/>
        </w:rPr>
        <w:t xml:space="preserve"> </w:t>
      </w:r>
      <w:r>
        <w:rPr>
          <w:w w:val="95"/>
          <w:sz w:val="20"/>
        </w:rPr>
        <w:t>Analysis</w:t>
      </w:r>
      <w:r>
        <w:rPr>
          <w:spacing w:val="9"/>
          <w:sz w:val="20"/>
        </w:rPr>
        <w:t xml:space="preserve"> </w:t>
      </w:r>
      <w:r>
        <w:rPr>
          <w:w w:val="95"/>
          <w:sz w:val="20"/>
        </w:rPr>
        <w:t>in</w:t>
      </w:r>
      <w:r>
        <w:rPr>
          <w:spacing w:val="9"/>
          <w:sz w:val="20"/>
        </w:rPr>
        <w:t xml:space="preserve"> </w:t>
      </w:r>
      <w:r>
        <w:rPr>
          <w:w w:val="95"/>
          <w:sz w:val="20"/>
        </w:rPr>
        <w:t>Individual</w:t>
      </w:r>
      <w:r>
        <w:rPr>
          <w:spacing w:val="6"/>
          <w:sz w:val="20"/>
        </w:rPr>
        <w:t xml:space="preserve"> </w:t>
      </w:r>
      <w:r>
        <w:rPr>
          <w:spacing w:val="-2"/>
          <w:w w:val="95"/>
          <w:sz w:val="20"/>
        </w:rPr>
        <w:t>Training.</w:t>
      </w:r>
    </w:p>
    <w:p w14:paraId="27B8CC00" w14:textId="77777777" w:rsidR="001C7EB0" w:rsidRDefault="001C7EB0">
      <w:pPr>
        <w:rPr>
          <w:sz w:val="20"/>
        </w:rPr>
        <w:sectPr w:rsidR="001C7EB0">
          <w:pgSz w:w="11910" w:h="16840"/>
          <w:pgMar w:top="2260" w:right="240" w:bottom="680" w:left="240" w:header="739" w:footer="480" w:gutter="0"/>
          <w:cols w:space="720"/>
        </w:sectPr>
      </w:pPr>
    </w:p>
    <w:p w14:paraId="7776DD69" w14:textId="77777777" w:rsidR="001C7EB0" w:rsidRDefault="001C7EB0">
      <w:pPr>
        <w:pStyle w:val="BodyText"/>
        <w:rPr>
          <w:sz w:val="16"/>
        </w:rPr>
      </w:pPr>
    </w:p>
    <w:p w14:paraId="2618F4F0" w14:textId="77777777" w:rsidR="001C7EB0" w:rsidRDefault="00000000">
      <w:pPr>
        <w:pStyle w:val="BodyText"/>
        <w:spacing w:before="92"/>
        <w:ind w:left="1596" w:right="891"/>
        <w:jc w:val="both"/>
      </w:pPr>
      <w:r>
        <w:t>responsibilities are delegated.</w:t>
      </w:r>
      <w:r>
        <w:rPr>
          <w:spacing w:val="40"/>
        </w:rPr>
        <w:t xml:space="preserve"> </w:t>
      </w:r>
      <w:r>
        <w:t>Training policy and training support representatives from the TRA should direct the CTNA Scoping Exercise and the TRA will normally nominate the chair of the CTNASG.</w:t>
      </w:r>
      <w:r>
        <w:rPr>
          <w:spacing w:val="40"/>
        </w:rPr>
        <w:t xml:space="preserve"> </w:t>
      </w:r>
      <w:r>
        <w:t>Depending upon the risk assessment, the TRA may then delegate its representation to others, such as the TDA.</w:t>
      </w:r>
    </w:p>
    <w:p w14:paraId="26797554" w14:textId="77777777" w:rsidR="001C7EB0" w:rsidRDefault="001C7EB0">
      <w:pPr>
        <w:pStyle w:val="BodyText"/>
        <w:spacing w:before="1"/>
      </w:pPr>
    </w:p>
    <w:p w14:paraId="1C96DEB3" w14:textId="77777777" w:rsidR="001C7EB0" w:rsidRDefault="00000000">
      <w:pPr>
        <w:pStyle w:val="ListParagraph"/>
        <w:numPr>
          <w:ilvl w:val="0"/>
          <w:numId w:val="105"/>
        </w:numPr>
        <w:tabs>
          <w:tab w:val="left" w:pos="1597"/>
        </w:tabs>
        <w:ind w:right="895"/>
        <w:jc w:val="both"/>
        <w:rPr>
          <w:sz w:val="24"/>
        </w:rPr>
      </w:pPr>
      <w:r>
        <w:rPr>
          <w:b/>
          <w:sz w:val="24"/>
        </w:rPr>
        <w:t>Training Delivery Authority (TDA)</w:t>
      </w:r>
      <w:r>
        <w:rPr>
          <w:sz w:val="24"/>
        </w:rPr>
        <w:t>.</w:t>
      </w:r>
      <w:r>
        <w:rPr>
          <w:spacing w:val="40"/>
          <w:sz w:val="24"/>
        </w:rPr>
        <w:t xml:space="preserve"> </w:t>
      </w:r>
      <w:r>
        <w:rPr>
          <w:sz w:val="24"/>
        </w:rPr>
        <w:t>The TDA will need to be represented at the CTNASG</w:t>
      </w:r>
      <w:r>
        <w:rPr>
          <w:spacing w:val="-11"/>
          <w:sz w:val="24"/>
        </w:rPr>
        <w:t xml:space="preserve"> </w:t>
      </w:r>
      <w:r>
        <w:rPr>
          <w:sz w:val="24"/>
        </w:rPr>
        <w:t>as</w:t>
      </w:r>
      <w:r>
        <w:rPr>
          <w:spacing w:val="-12"/>
          <w:sz w:val="24"/>
        </w:rPr>
        <w:t xml:space="preserve"> </w:t>
      </w:r>
      <w:r>
        <w:rPr>
          <w:sz w:val="24"/>
        </w:rPr>
        <w:t>it</w:t>
      </w:r>
      <w:r>
        <w:rPr>
          <w:spacing w:val="-14"/>
          <w:sz w:val="24"/>
        </w:rPr>
        <w:t xml:space="preserve"> </w:t>
      </w:r>
      <w:r>
        <w:rPr>
          <w:sz w:val="24"/>
        </w:rPr>
        <w:t>is</w:t>
      </w:r>
      <w:r>
        <w:rPr>
          <w:spacing w:val="-12"/>
          <w:sz w:val="24"/>
        </w:rPr>
        <w:t xml:space="preserve"> </w:t>
      </w:r>
      <w:r>
        <w:rPr>
          <w:sz w:val="24"/>
        </w:rPr>
        <w:t>responsible</w:t>
      </w:r>
      <w:r>
        <w:rPr>
          <w:spacing w:val="-11"/>
          <w:sz w:val="24"/>
        </w:rPr>
        <w:t xml:space="preserve"> </w:t>
      </w:r>
      <w:r>
        <w:rPr>
          <w:sz w:val="24"/>
        </w:rPr>
        <w:t>for</w:t>
      </w:r>
      <w:r>
        <w:rPr>
          <w:spacing w:val="-12"/>
          <w:sz w:val="24"/>
        </w:rPr>
        <w:t xml:space="preserve"> </w:t>
      </w:r>
      <w:r>
        <w:rPr>
          <w:sz w:val="24"/>
        </w:rPr>
        <w:t>the</w:t>
      </w:r>
      <w:r>
        <w:rPr>
          <w:spacing w:val="-11"/>
          <w:sz w:val="24"/>
        </w:rPr>
        <w:t xml:space="preserve"> </w:t>
      </w:r>
      <w:r>
        <w:rPr>
          <w:sz w:val="24"/>
        </w:rPr>
        <w:t>design</w:t>
      </w:r>
      <w:r>
        <w:rPr>
          <w:spacing w:val="-13"/>
          <w:sz w:val="24"/>
        </w:rPr>
        <w:t xml:space="preserve"> </w:t>
      </w:r>
      <w:r>
        <w:rPr>
          <w:sz w:val="24"/>
        </w:rPr>
        <w:t>stages</w:t>
      </w:r>
      <w:r>
        <w:rPr>
          <w:spacing w:val="-14"/>
          <w:sz w:val="24"/>
        </w:rPr>
        <w:t xml:space="preserve"> </w:t>
      </w:r>
      <w:r>
        <w:rPr>
          <w:sz w:val="24"/>
        </w:rPr>
        <w:t>of</w:t>
      </w:r>
      <w:r>
        <w:rPr>
          <w:spacing w:val="-13"/>
          <w:sz w:val="24"/>
        </w:rPr>
        <w:t xml:space="preserve"> </w:t>
      </w:r>
      <w:r>
        <w:rPr>
          <w:sz w:val="24"/>
        </w:rPr>
        <w:t>the</w:t>
      </w:r>
      <w:r>
        <w:rPr>
          <w:spacing w:val="-13"/>
          <w:sz w:val="24"/>
        </w:rPr>
        <w:t xml:space="preserve"> </w:t>
      </w:r>
      <w:r>
        <w:rPr>
          <w:sz w:val="24"/>
        </w:rPr>
        <w:t>DSAT</w:t>
      </w:r>
      <w:r>
        <w:rPr>
          <w:spacing w:val="-14"/>
          <w:sz w:val="24"/>
        </w:rPr>
        <w:t xml:space="preserve"> </w:t>
      </w:r>
      <w:r>
        <w:rPr>
          <w:sz w:val="24"/>
        </w:rPr>
        <w:t>process</w:t>
      </w:r>
      <w:r>
        <w:rPr>
          <w:spacing w:val="-12"/>
          <w:sz w:val="24"/>
        </w:rPr>
        <w:t xml:space="preserve"> </w:t>
      </w:r>
      <w:r>
        <w:rPr>
          <w:sz w:val="24"/>
        </w:rPr>
        <w:t>and</w:t>
      </w:r>
      <w:r>
        <w:rPr>
          <w:spacing w:val="-11"/>
          <w:sz w:val="24"/>
        </w:rPr>
        <w:t xml:space="preserve"> </w:t>
      </w:r>
      <w:r>
        <w:rPr>
          <w:sz w:val="24"/>
        </w:rPr>
        <w:t>will</w:t>
      </w:r>
      <w:r>
        <w:rPr>
          <w:spacing w:val="-13"/>
          <w:sz w:val="24"/>
        </w:rPr>
        <w:t xml:space="preserve"> </w:t>
      </w:r>
      <w:r>
        <w:rPr>
          <w:sz w:val="24"/>
        </w:rPr>
        <w:t>likely be closely tied to the Training Provider.</w:t>
      </w:r>
    </w:p>
    <w:p w14:paraId="62EA41EE" w14:textId="77777777" w:rsidR="001C7EB0" w:rsidRDefault="001C7EB0">
      <w:pPr>
        <w:pStyle w:val="BodyText"/>
        <w:spacing w:before="8"/>
        <w:rPr>
          <w:sz w:val="23"/>
        </w:rPr>
      </w:pPr>
    </w:p>
    <w:p w14:paraId="4FF03D8C" w14:textId="77777777" w:rsidR="001C7EB0" w:rsidRDefault="00000000">
      <w:pPr>
        <w:pStyle w:val="ListParagraph"/>
        <w:numPr>
          <w:ilvl w:val="0"/>
          <w:numId w:val="105"/>
        </w:numPr>
        <w:tabs>
          <w:tab w:val="left" w:pos="1597"/>
        </w:tabs>
        <w:ind w:right="892"/>
        <w:jc w:val="both"/>
        <w:rPr>
          <w:sz w:val="24"/>
        </w:rPr>
      </w:pPr>
      <w:r>
        <w:rPr>
          <w:b/>
          <w:sz w:val="24"/>
        </w:rPr>
        <w:t>Training Provider</w:t>
      </w:r>
      <w:r>
        <w:rPr>
          <w:sz w:val="24"/>
        </w:rPr>
        <w:t>.</w:t>
      </w:r>
      <w:r>
        <w:rPr>
          <w:spacing w:val="40"/>
          <w:sz w:val="24"/>
        </w:rPr>
        <w:t xml:space="preserve"> </w:t>
      </w:r>
      <w:r>
        <w:rPr>
          <w:sz w:val="24"/>
        </w:rPr>
        <w:t>It is not vital for the Training Provider to be represented at the early</w:t>
      </w:r>
      <w:r>
        <w:rPr>
          <w:spacing w:val="-3"/>
          <w:sz w:val="24"/>
        </w:rPr>
        <w:t xml:space="preserve"> </w:t>
      </w:r>
      <w:r>
        <w:rPr>
          <w:sz w:val="24"/>
        </w:rPr>
        <w:t>stages</w:t>
      </w:r>
      <w:r>
        <w:rPr>
          <w:spacing w:val="-3"/>
          <w:sz w:val="24"/>
        </w:rPr>
        <w:t xml:space="preserve"> </w:t>
      </w:r>
      <w:r>
        <w:rPr>
          <w:sz w:val="24"/>
        </w:rPr>
        <w:t>of</w:t>
      </w:r>
      <w:r>
        <w:rPr>
          <w:spacing w:val="-3"/>
          <w:sz w:val="24"/>
        </w:rPr>
        <w:t xml:space="preserve"> </w:t>
      </w:r>
      <w:r>
        <w:rPr>
          <w:sz w:val="24"/>
        </w:rPr>
        <w:t>CTNA,</w:t>
      </w:r>
      <w:r>
        <w:rPr>
          <w:spacing w:val="-5"/>
          <w:sz w:val="24"/>
        </w:rPr>
        <w:t xml:space="preserve"> </w:t>
      </w:r>
      <w:r>
        <w:rPr>
          <w:sz w:val="24"/>
        </w:rPr>
        <w:t>unless</w:t>
      </w:r>
      <w:r>
        <w:rPr>
          <w:spacing w:val="-5"/>
          <w:sz w:val="24"/>
        </w:rPr>
        <w:t xml:space="preserve"> </w:t>
      </w:r>
      <w:r>
        <w:rPr>
          <w:sz w:val="24"/>
        </w:rPr>
        <w:t>a</w:t>
      </w:r>
      <w:r>
        <w:rPr>
          <w:spacing w:val="-3"/>
          <w:sz w:val="24"/>
        </w:rPr>
        <w:t xml:space="preserve"> </w:t>
      </w:r>
      <w:r>
        <w:rPr>
          <w:sz w:val="24"/>
        </w:rPr>
        <w:t>specific</w:t>
      </w:r>
      <w:r>
        <w:rPr>
          <w:spacing w:val="-3"/>
          <w:sz w:val="24"/>
        </w:rPr>
        <w:t xml:space="preserve"> </w:t>
      </w:r>
      <w:r>
        <w:rPr>
          <w:sz w:val="24"/>
        </w:rPr>
        <w:t>Training</w:t>
      </w:r>
      <w:r>
        <w:rPr>
          <w:spacing w:val="-3"/>
          <w:sz w:val="24"/>
        </w:rPr>
        <w:t xml:space="preserve"> </w:t>
      </w:r>
      <w:r>
        <w:rPr>
          <w:sz w:val="24"/>
        </w:rPr>
        <w:t>Provider</w:t>
      </w:r>
      <w:r>
        <w:rPr>
          <w:spacing w:val="-3"/>
          <w:sz w:val="24"/>
        </w:rPr>
        <w:t xml:space="preserve"> </w:t>
      </w:r>
      <w:r>
        <w:rPr>
          <w:sz w:val="24"/>
        </w:rPr>
        <w:t>is</w:t>
      </w:r>
      <w:r>
        <w:rPr>
          <w:spacing w:val="-3"/>
          <w:sz w:val="24"/>
        </w:rPr>
        <w:t xml:space="preserve"> </w:t>
      </w:r>
      <w:r>
        <w:rPr>
          <w:sz w:val="24"/>
        </w:rPr>
        <w:t>obvious</w:t>
      </w:r>
      <w:r>
        <w:rPr>
          <w:spacing w:val="-5"/>
          <w:sz w:val="24"/>
        </w:rPr>
        <w:t xml:space="preserve"> </w:t>
      </w:r>
      <w:r>
        <w:rPr>
          <w:sz w:val="24"/>
        </w:rPr>
        <w:t>from</w:t>
      </w:r>
      <w:r>
        <w:rPr>
          <w:spacing w:val="-2"/>
          <w:sz w:val="24"/>
        </w:rPr>
        <w:t xml:space="preserve"> </w:t>
      </w:r>
      <w:r>
        <w:rPr>
          <w:sz w:val="24"/>
        </w:rPr>
        <w:t>the</w:t>
      </w:r>
      <w:r>
        <w:rPr>
          <w:spacing w:val="-5"/>
          <w:sz w:val="24"/>
        </w:rPr>
        <w:t xml:space="preserve"> </w:t>
      </w:r>
      <w:r>
        <w:rPr>
          <w:sz w:val="24"/>
        </w:rPr>
        <w:t>outset. In that case, it is sensible to include the Training Provider in the CTNASG.</w:t>
      </w:r>
    </w:p>
    <w:p w14:paraId="4E7607E3" w14:textId="77777777" w:rsidR="001C7EB0" w:rsidRDefault="001C7EB0">
      <w:pPr>
        <w:pStyle w:val="BodyText"/>
        <w:spacing w:before="11"/>
        <w:rPr>
          <w:sz w:val="23"/>
        </w:rPr>
      </w:pPr>
    </w:p>
    <w:p w14:paraId="21197C1D" w14:textId="77777777" w:rsidR="001C7EB0" w:rsidRDefault="00000000">
      <w:pPr>
        <w:pStyle w:val="ListParagraph"/>
        <w:numPr>
          <w:ilvl w:val="0"/>
          <w:numId w:val="105"/>
        </w:numPr>
        <w:tabs>
          <w:tab w:val="left" w:pos="1597"/>
        </w:tabs>
        <w:ind w:right="888"/>
        <w:jc w:val="both"/>
        <w:rPr>
          <w:sz w:val="24"/>
        </w:rPr>
      </w:pPr>
      <w:r>
        <w:rPr>
          <w:b/>
          <w:sz w:val="24"/>
        </w:rPr>
        <w:t>Formation Command</w:t>
      </w:r>
      <w:r>
        <w:rPr>
          <w:sz w:val="24"/>
        </w:rPr>
        <w:t>.</w:t>
      </w:r>
      <w:r>
        <w:rPr>
          <w:spacing w:val="40"/>
          <w:sz w:val="24"/>
        </w:rPr>
        <w:t xml:space="preserve"> </w:t>
      </w:r>
      <w:r>
        <w:rPr>
          <w:sz w:val="24"/>
        </w:rPr>
        <w:t>The Formation Command</w:t>
      </w:r>
      <w:r>
        <w:rPr>
          <w:position w:val="8"/>
          <w:sz w:val="16"/>
        </w:rPr>
        <w:t xml:space="preserve">37 </w:t>
      </w:r>
      <w:r>
        <w:rPr>
          <w:sz w:val="24"/>
        </w:rPr>
        <w:t>is the final user of the new capability.</w:t>
      </w:r>
      <w:r>
        <w:rPr>
          <w:spacing w:val="40"/>
          <w:sz w:val="24"/>
        </w:rPr>
        <w:t xml:space="preserve"> </w:t>
      </w:r>
      <w:r>
        <w:rPr>
          <w:sz w:val="24"/>
        </w:rPr>
        <w:t>The Formation Command therefore should be represented as it will be integral to achieving the balance of training between that delivered by the Training Provider and the remainder by the Formation Command in the workplace. In particular, stakeholders from Strategic Command and Other Government Departments (OGDs) should be included as appropriate.</w:t>
      </w:r>
    </w:p>
    <w:p w14:paraId="69BB268B" w14:textId="77777777" w:rsidR="001C7EB0" w:rsidRDefault="001C7EB0">
      <w:pPr>
        <w:pStyle w:val="BodyText"/>
        <w:spacing w:before="10"/>
        <w:rPr>
          <w:sz w:val="23"/>
        </w:rPr>
      </w:pPr>
    </w:p>
    <w:p w14:paraId="4BC2A3AC" w14:textId="77777777" w:rsidR="001C7EB0" w:rsidRDefault="00000000">
      <w:pPr>
        <w:pStyle w:val="ListParagraph"/>
        <w:numPr>
          <w:ilvl w:val="0"/>
          <w:numId w:val="105"/>
        </w:numPr>
        <w:tabs>
          <w:tab w:val="left" w:pos="1597"/>
        </w:tabs>
        <w:spacing w:before="1"/>
        <w:ind w:right="892"/>
        <w:jc w:val="both"/>
        <w:rPr>
          <w:sz w:val="24"/>
        </w:rPr>
      </w:pPr>
      <w:r>
        <w:rPr>
          <w:b/>
          <w:sz w:val="24"/>
        </w:rPr>
        <w:t>Defence Equipment &amp; Support (DE&amp;S)</w:t>
      </w:r>
      <w:r>
        <w:rPr>
          <w:sz w:val="24"/>
        </w:rPr>
        <w:t>.</w:t>
      </w:r>
      <w:r>
        <w:rPr>
          <w:spacing w:val="40"/>
          <w:sz w:val="24"/>
        </w:rPr>
        <w:t xml:space="preserve"> </w:t>
      </w:r>
      <w:r>
        <w:rPr>
          <w:sz w:val="24"/>
        </w:rPr>
        <w:t>Where the training need is derived from new</w:t>
      </w:r>
      <w:r>
        <w:rPr>
          <w:spacing w:val="-11"/>
          <w:sz w:val="24"/>
        </w:rPr>
        <w:t xml:space="preserve"> </w:t>
      </w:r>
      <w:r>
        <w:rPr>
          <w:sz w:val="24"/>
        </w:rPr>
        <w:t>equipment</w:t>
      </w:r>
      <w:r>
        <w:rPr>
          <w:spacing w:val="-10"/>
          <w:sz w:val="24"/>
        </w:rPr>
        <w:t xml:space="preserve"> </w:t>
      </w:r>
      <w:r>
        <w:rPr>
          <w:sz w:val="24"/>
        </w:rPr>
        <w:t>or</w:t>
      </w:r>
      <w:r>
        <w:rPr>
          <w:spacing w:val="-11"/>
          <w:sz w:val="24"/>
        </w:rPr>
        <w:t xml:space="preserve"> </w:t>
      </w:r>
      <w:r>
        <w:rPr>
          <w:sz w:val="24"/>
        </w:rPr>
        <w:t>a</w:t>
      </w:r>
      <w:r>
        <w:rPr>
          <w:spacing w:val="-7"/>
          <w:sz w:val="24"/>
        </w:rPr>
        <w:t xml:space="preserve"> </w:t>
      </w:r>
      <w:r>
        <w:rPr>
          <w:sz w:val="24"/>
        </w:rPr>
        <w:t>service</w:t>
      </w:r>
      <w:r>
        <w:rPr>
          <w:spacing w:val="-7"/>
          <w:sz w:val="24"/>
        </w:rPr>
        <w:t xml:space="preserve"> </w:t>
      </w:r>
      <w:r>
        <w:rPr>
          <w:sz w:val="24"/>
        </w:rPr>
        <w:t>being</w:t>
      </w:r>
      <w:r>
        <w:rPr>
          <w:spacing w:val="-9"/>
          <w:sz w:val="24"/>
        </w:rPr>
        <w:t xml:space="preserve"> </w:t>
      </w:r>
      <w:r>
        <w:rPr>
          <w:sz w:val="24"/>
        </w:rPr>
        <w:t>brought</w:t>
      </w:r>
      <w:r>
        <w:rPr>
          <w:spacing w:val="-10"/>
          <w:sz w:val="24"/>
        </w:rPr>
        <w:t xml:space="preserve"> </w:t>
      </w:r>
      <w:r>
        <w:rPr>
          <w:sz w:val="24"/>
        </w:rPr>
        <w:t>into</w:t>
      </w:r>
      <w:r>
        <w:rPr>
          <w:spacing w:val="-7"/>
          <w:sz w:val="24"/>
        </w:rPr>
        <w:t xml:space="preserve"> </w:t>
      </w:r>
      <w:r>
        <w:rPr>
          <w:sz w:val="24"/>
        </w:rPr>
        <w:t>service</w:t>
      </w:r>
      <w:r>
        <w:rPr>
          <w:spacing w:val="-9"/>
          <w:sz w:val="24"/>
        </w:rPr>
        <w:t xml:space="preserve"> </w:t>
      </w:r>
      <w:r>
        <w:rPr>
          <w:sz w:val="24"/>
        </w:rPr>
        <w:t>by</w:t>
      </w:r>
      <w:r>
        <w:rPr>
          <w:spacing w:val="-10"/>
          <w:sz w:val="24"/>
        </w:rPr>
        <w:t xml:space="preserve"> </w:t>
      </w:r>
      <w:r>
        <w:rPr>
          <w:sz w:val="24"/>
        </w:rPr>
        <w:t>DE&amp;S,</w:t>
      </w:r>
      <w:r>
        <w:rPr>
          <w:spacing w:val="-7"/>
          <w:sz w:val="24"/>
        </w:rPr>
        <w:t xml:space="preserve"> </w:t>
      </w:r>
      <w:r>
        <w:rPr>
          <w:sz w:val="24"/>
        </w:rPr>
        <w:t>representation</w:t>
      </w:r>
      <w:r>
        <w:rPr>
          <w:spacing w:val="-7"/>
          <w:sz w:val="24"/>
        </w:rPr>
        <w:t xml:space="preserve"> </w:t>
      </w:r>
      <w:r>
        <w:rPr>
          <w:sz w:val="24"/>
        </w:rPr>
        <w:t>from the Project Teams, or equivalent, is key to ensuring that the training requirement meets the technical needs of the new capability. Non-endorsing industry members should be included as apposite.</w:t>
      </w:r>
    </w:p>
    <w:p w14:paraId="050DDD06" w14:textId="77777777" w:rsidR="001C7EB0" w:rsidRDefault="001C7EB0">
      <w:pPr>
        <w:pStyle w:val="BodyText"/>
        <w:spacing w:before="10"/>
        <w:rPr>
          <w:sz w:val="23"/>
        </w:rPr>
      </w:pPr>
    </w:p>
    <w:p w14:paraId="7FE4D2FE" w14:textId="77777777" w:rsidR="001C7EB0" w:rsidRDefault="00000000">
      <w:pPr>
        <w:pStyle w:val="ListParagraph"/>
        <w:numPr>
          <w:ilvl w:val="0"/>
          <w:numId w:val="105"/>
        </w:numPr>
        <w:tabs>
          <w:tab w:val="left" w:pos="1597"/>
        </w:tabs>
        <w:ind w:right="892"/>
        <w:jc w:val="both"/>
        <w:rPr>
          <w:sz w:val="24"/>
        </w:rPr>
      </w:pPr>
      <w:r>
        <w:rPr>
          <w:b/>
          <w:sz w:val="24"/>
        </w:rPr>
        <w:t>Workforce Authority</w:t>
      </w:r>
      <w:r>
        <w:rPr>
          <w:sz w:val="24"/>
        </w:rPr>
        <w:t>.</w:t>
      </w:r>
      <w:r>
        <w:rPr>
          <w:spacing w:val="40"/>
          <w:sz w:val="24"/>
        </w:rPr>
        <w:t xml:space="preserve"> </w:t>
      </w:r>
      <w:r>
        <w:rPr>
          <w:sz w:val="24"/>
        </w:rPr>
        <w:t>The identification of appointments/posts/billets affected by a new</w:t>
      </w:r>
      <w:r>
        <w:rPr>
          <w:spacing w:val="-8"/>
          <w:sz w:val="24"/>
        </w:rPr>
        <w:t xml:space="preserve"> </w:t>
      </w:r>
      <w:r>
        <w:rPr>
          <w:sz w:val="24"/>
        </w:rPr>
        <w:t>Defence</w:t>
      </w:r>
      <w:r>
        <w:rPr>
          <w:spacing w:val="-7"/>
          <w:sz w:val="24"/>
        </w:rPr>
        <w:t xml:space="preserve"> </w:t>
      </w:r>
      <w:r>
        <w:rPr>
          <w:sz w:val="24"/>
        </w:rPr>
        <w:t>capability,</w:t>
      </w:r>
      <w:r>
        <w:rPr>
          <w:spacing w:val="-7"/>
          <w:sz w:val="24"/>
        </w:rPr>
        <w:t xml:space="preserve"> </w:t>
      </w:r>
      <w:r>
        <w:rPr>
          <w:sz w:val="24"/>
        </w:rPr>
        <w:t>as</w:t>
      </w:r>
      <w:r>
        <w:rPr>
          <w:spacing w:val="-8"/>
          <w:sz w:val="24"/>
        </w:rPr>
        <w:t xml:space="preserve"> </w:t>
      </w:r>
      <w:r>
        <w:rPr>
          <w:sz w:val="24"/>
        </w:rPr>
        <w:t>well</w:t>
      </w:r>
      <w:r>
        <w:rPr>
          <w:spacing w:val="-9"/>
          <w:sz w:val="24"/>
        </w:rPr>
        <w:t xml:space="preserve"> </w:t>
      </w:r>
      <w:r>
        <w:rPr>
          <w:sz w:val="24"/>
        </w:rPr>
        <w:t>as</w:t>
      </w:r>
      <w:r>
        <w:rPr>
          <w:spacing w:val="-8"/>
          <w:sz w:val="24"/>
        </w:rPr>
        <w:t xml:space="preserve"> </w:t>
      </w:r>
      <w:r>
        <w:rPr>
          <w:sz w:val="24"/>
        </w:rPr>
        <w:t>training</w:t>
      </w:r>
      <w:r>
        <w:rPr>
          <w:spacing w:val="-7"/>
          <w:sz w:val="24"/>
        </w:rPr>
        <w:t xml:space="preserve"> </w:t>
      </w:r>
      <w:r>
        <w:rPr>
          <w:sz w:val="24"/>
        </w:rPr>
        <w:t>throughput</w:t>
      </w:r>
      <w:r>
        <w:rPr>
          <w:spacing w:val="-7"/>
          <w:sz w:val="24"/>
        </w:rPr>
        <w:t xml:space="preserve"> </w:t>
      </w:r>
      <w:r>
        <w:rPr>
          <w:sz w:val="24"/>
        </w:rPr>
        <w:t>to</w:t>
      </w:r>
      <w:r>
        <w:rPr>
          <w:spacing w:val="-7"/>
          <w:sz w:val="24"/>
        </w:rPr>
        <w:t xml:space="preserve"> </w:t>
      </w:r>
      <w:r>
        <w:rPr>
          <w:sz w:val="24"/>
        </w:rPr>
        <w:t>resource</w:t>
      </w:r>
      <w:r>
        <w:rPr>
          <w:spacing w:val="-8"/>
          <w:sz w:val="24"/>
        </w:rPr>
        <w:t xml:space="preserve"> </w:t>
      </w:r>
      <w:r>
        <w:rPr>
          <w:sz w:val="24"/>
        </w:rPr>
        <w:t>it,</w:t>
      </w:r>
      <w:r>
        <w:rPr>
          <w:spacing w:val="-9"/>
          <w:sz w:val="24"/>
        </w:rPr>
        <w:t xml:space="preserve"> </w:t>
      </w:r>
      <w:r>
        <w:rPr>
          <w:sz w:val="24"/>
        </w:rPr>
        <w:t>are</w:t>
      </w:r>
      <w:r>
        <w:rPr>
          <w:spacing w:val="-8"/>
          <w:sz w:val="24"/>
        </w:rPr>
        <w:t xml:space="preserve"> </w:t>
      </w:r>
      <w:r>
        <w:rPr>
          <w:sz w:val="24"/>
        </w:rPr>
        <w:t>key</w:t>
      </w:r>
      <w:r>
        <w:rPr>
          <w:spacing w:val="-8"/>
          <w:sz w:val="24"/>
        </w:rPr>
        <w:t xml:space="preserve"> </w:t>
      </w:r>
      <w:r>
        <w:rPr>
          <w:sz w:val="24"/>
        </w:rPr>
        <w:t>aspects of the scoping exercise and Team Collective / Task Analysis (TCTA).</w:t>
      </w:r>
      <w:r>
        <w:rPr>
          <w:spacing w:val="40"/>
          <w:sz w:val="24"/>
        </w:rPr>
        <w:t xml:space="preserve"> </w:t>
      </w:r>
      <w:r>
        <w:rPr>
          <w:sz w:val="24"/>
        </w:rPr>
        <w:t>The involvement of the relevant Workforce Authority is therefore critical to the validity of the CTNA and important in ensuring that the issues that overlap between personnel/workforce and training are fully integrated and understood by all parties from the outset.</w:t>
      </w:r>
    </w:p>
    <w:p w14:paraId="087F53BC" w14:textId="77777777" w:rsidR="001C7EB0" w:rsidRDefault="001C7EB0">
      <w:pPr>
        <w:pStyle w:val="BodyText"/>
        <w:spacing w:before="8"/>
        <w:rPr>
          <w:sz w:val="23"/>
        </w:rPr>
      </w:pPr>
    </w:p>
    <w:p w14:paraId="17BC17B6" w14:textId="77777777" w:rsidR="001C7EB0" w:rsidRDefault="00000000">
      <w:pPr>
        <w:pStyle w:val="ListParagraph"/>
        <w:numPr>
          <w:ilvl w:val="0"/>
          <w:numId w:val="105"/>
        </w:numPr>
        <w:tabs>
          <w:tab w:val="left" w:pos="1597"/>
        </w:tabs>
        <w:spacing w:before="1"/>
        <w:ind w:right="893"/>
        <w:jc w:val="both"/>
        <w:rPr>
          <w:sz w:val="24"/>
        </w:rPr>
      </w:pPr>
      <w:r>
        <w:rPr>
          <w:b/>
          <w:sz w:val="24"/>
        </w:rPr>
        <w:t>Training</w:t>
      </w:r>
      <w:r>
        <w:rPr>
          <w:b/>
          <w:spacing w:val="-5"/>
          <w:sz w:val="24"/>
        </w:rPr>
        <w:t xml:space="preserve"> </w:t>
      </w:r>
      <w:r>
        <w:rPr>
          <w:b/>
          <w:sz w:val="24"/>
        </w:rPr>
        <w:t>SME</w:t>
      </w:r>
      <w:r>
        <w:rPr>
          <w:sz w:val="24"/>
        </w:rPr>
        <w:t>.</w:t>
      </w:r>
      <w:r>
        <w:rPr>
          <w:spacing w:val="40"/>
          <w:sz w:val="24"/>
        </w:rPr>
        <w:t xml:space="preserve"> </w:t>
      </w:r>
      <w:r>
        <w:rPr>
          <w:sz w:val="24"/>
        </w:rPr>
        <w:t>A</w:t>
      </w:r>
      <w:r>
        <w:rPr>
          <w:spacing w:val="-5"/>
          <w:sz w:val="24"/>
        </w:rPr>
        <w:t xml:space="preserve"> </w:t>
      </w:r>
      <w:r>
        <w:rPr>
          <w:sz w:val="24"/>
        </w:rPr>
        <w:t>Collective</w:t>
      </w:r>
      <w:r>
        <w:rPr>
          <w:spacing w:val="-5"/>
          <w:sz w:val="24"/>
        </w:rPr>
        <w:t xml:space="preserve"> </w:t>
      </w:r>
      <w:r>
        <w:rPr>
          <w:sz w:val="24"/>
        </w:rPr>
        <w:t>Training</w:t>
      </w:r>
      <w:r>
        <w:rPr>
          <w:spacing w:val="-7"/>
          <w:sz w:val="24"/>
        </w:rPr>
        <w:t xml:space="preserve"> </w:t>
      </w:r>
      <w:r>
        <w:rPr>
          <w:sz w:val="24"/>
        </w:rPr>
        <w:t>management</w:t>
      </w:r>
      <w:r>
        <w:rPr>
          <w:spacing w:val="-7"/>
          <w:sz w:val="24"/>
        </w:rPr>
        <w:t xml:space="preserve"> </w:t>
      </w:r>
      <w:r>
        <w:rPr>
          <w:sz w:val="24"/>
        </w:rPr>
        <w:t>SME</w:t>
      </w:r>
      <w:r>
        <w:rPr>
          <w:spacing w:val="-5"/>
          <w:sz w:val="24"/>
        </w:rPr>
        <w:t xml:space="preserve"> </w:t>
      </w:r>
      <w:r>
        <w:rPr>
          <w:sz w:val="24"/>
        </w:rPr>
        <w:t>should</w:t>
      </w:r>
      <w:r>
        <w:rPr>
          <w:spacing w:val="-7"/>
          <w:sz w:val="24"/>
        </w:rPr>
        <w:t xml:space="preserve"> </w:t>
      </w:r>
      <w:r>
        <w:rPr>
          <w:sz w:val="24"/>
        </w:rPr>
        <w:t>attend</w:t>
      </w:r>
      <w:r>
        <w:rPr>
          <w:spacing w:val="-7"/>
          <w:sz w:val="24"/>
        </w:rPr>
        <w:t xml:space="preserve"> </w:t>
      </w:r>
      <w:r>
        <w:rPr>
          <w:sz w:val="24"/>
        </w:rPr>
        <w:t>the</w:t>
      </w:r>
      <w:r>
        <w:rPr>
          <w:spacing w:val="-7"/>
          <w:sz w:val="24"/>
        </w:rPr>
        <w:t xml:space="preserve"> </w:t>
      </w:r>
      <w:r>
        <w:rPr>
          <w:sz w:val="24"/>
        </w:rPr>
        <w:t>CTNASG in</w:t>
      </w:r>
      <w:r>
        <w:rPr>
          <w:spacing w:val="-7"/>
          <w:sz w:val="24"/>
        </w:rPr>
        <w:t xml:space="preserve"> </w:t>
      </w:r>
      <w:r>
        <w:rPr>
          <w:sz w:val="24"/>
        </w:rPr>
        <w:t>order</w:t>
      </w:r>
      <w:r>
        <w:rPr>
          <w:spacing w:val="-8"/>
          <w:sz w:val="24"/>
        </w:rPr>
        <w:t xml:space="preserve"> </w:t>
      </w:r>
      <w:r>
        <w:rPr>
          <w:sz w:val="24"/>
        </w:rPr>
        <w:t>to</w:t>
      </w:r>
      <w:r>
        <w:rPr>
          <w:spacing w:val="-9"/>
          <w:sz w:val="24"/>
        </w:rPr>
        <w:t xml:space="preserve"> </w:t>
      </w:r>
      <w:r>
        <w:rPr>
          <w:sz w:val="24"/>
        </w:rPr>
        <w:t>advise</w:t>
      </w:r>
      <w:r>
        <w:rPr>
          <w:spacing w:val="-7"/>
          <w:sz w:val="24"/>
        </w:rPr>
        <w:t xml:space="preserve"> </w:t>
      </w:r>
      <w:r>
        <w:rPr>
          <w:sz w:val="24"/>
        </w:rPr>
        <w:t>the</w:t>
      </w:r>
      <w:r>
        <w:rPr>
          <w:spacing w:val="-7"/>
          <w:sz w:val="24"/>
        </w:rPr>
        <w:t xml:space="preserve"> </w:t>
      </w:r>
      <w:r>
        <w:rPr>
          <w:sz w:val="24"/>
        </w:rPr>
        <w:t>chair</w:t>
      </w:r>
      <w:r>
        <w:rPr>
          <w:spacing w:val="-9"/>
          <w:sz w:val="24"/>
        </w:rPr>
        <w:t xml:space="preserve"> </w:t>
      </w:r>
      <w:r>
        <w:rPr>
          <w:sz w:val="24"/>
        </w:rPr>
        <w:t>on</w:t>
      </w:r>
      <w:r>
        <w:rPr>
          <w:spacing w:val="-7"/>
          <w:sz w:val="24"/>
        </w:rPr>
        <w:t xml:space="preserve"> </w:t>
      </w:r>
      <w:r>
        <w:rPr>
          <w:sz w:val="24"/>
        </w:rPr>
        <w:t>CTNA</w:t>
      </w:r>
      <w:r>
        <w:rPr>
          <w:spacing w:val="-8"/>
          <w:sz w:val="24"/>
        </w:rPr>
        <w:t xml:space="preserve"> </w:t>
      </w:r>
      <w:r>
        <w:rPr>
          <w:sz w:val="24"/>
        </w:rPr>
        <w:t>management</w:t>
      </w:r>
      <w:r>
        <w:rPr>
          <w:spacing w:val="-7"/>
          <w:sz w:val="24"/>
        </w:rPr>
        <w:t xml:space="preserve"> </w:t>
      </w:r>
      <w:r>
        <w:rPr>
          <w:sz w:val="24"/>
        </w:rPr>
        <w:t>and</w:t>
      </w:r>
      <w:r>
        <w:rPr>
          <w:spacing w:val="-9"/>
          <w:sz w:val="24"/>
        </w:rPr>
        <w:t xml:space="preserve"> </w:t>
      </w:r>
      <w:r>
        <w:rPr>
          <w:sz w:val="24"/>
        </w:rPr>
        <w:t>methodology,</w:t>
      </w:r>
      <w:r>
        <w:rPr>
          <w:spacing w:val="-7"/>
          <w:sz w:val="24"/>
        </w:rPr>
        <w:t xml:space="preserve"> </w:t>
      </w:r>
      <w:r>
        <w:rPr>
          <w:sz w:val="24"/>
        </w:rPr>
        <w:t>ensure</w:t>
      </w:r>
      <w:r>
        <w:rPr>
          <w:spacing w:val="-10"/>
          <w:sz w:val="24"/>
        </w:rPr>
        <w:t xml:space="preserve"> </w:t>
      </w:r>
      <w:r>
        <w:rPr>
          <w:sz w:val="24"/>
        </w:rPr>
        <w:t>that</w:t>
      </w:r>
      <w:r>
        <w:rPr>
          <w:spacing w:val="-7"/>
          <w:sz w:val="24"/>
        </w:rPr>
        <w:t xml:space="preserve"> </w:t>
      </w:r>
      <w:r>
        <w:rPr>
          <w:sz w:val="24"/>
        </w:rPr>
        <w:t>the CTNASG</w:t>
      </w:r>
      <w:r>
        <w:rPr>
          <w:spacing w:val="-12"/>
          <w:sz w:val="24"/>
        </w:rPr>
        <w:t xml:space="preserve"> </w:t>
      </w:r>
      <w:r>
        <w:rPr>
          <w:sz w:val="24"/>
        </w:rPr>
        <w:t>is</w:t>
      </w:r>
      <w:r>
        <w:rPr>
          <w:spacing w:val="-13"/>
          <w:sz w:val="24"/>
        </w:rPr>
        <w:t xml:space="preserve"> </w:t>
      </w:r>
      <w:r>
        <w:rPr>
          <w:sz w:val="24"/>
        </w:rPr>
        <w:t>representative</w:t>
      </w:r>
      <w:r>
        <w:rPr>
          <w:spacing w:val="-12"/>
          <w:sz w:val="24"/>
        </w:rPr>
        <w:t xml:space="preserve"> </w:t>
      </w:r>
      <w:r>
        <w:rPr>
          <w:sz w:val="24"/>
        </w:rPr>
        <w:t>of</w:t>
      </w:r>
      <w:r>
        <w:rPr>
          <w:spacing w:val="-12"/>
          <w:sz w:val="24"/>
        </w:rPr>
        <w:t xml:space="preserve"> </w:t>
      </w:r>
      <w:r>
        <w:rPr>
          <w:sz w:val="24"/>
        </w:rPr>
        <w:t>all</w:t>
      </w:r>
      <w:r>
        <w:rPr>
          <w:spacing w:val="-14"/>
          <w:sz w:val="24"/>
        </w:rPr>
        <w:t xml:space="preserve"> </w:t>
      </w:r>
      <w:r>
        <w:rPr>
          <w:sz w:val="24"/>
        </w:rPr>
        <w:t>stakeholders,</w:t>
      </w:r>
      <w:r>
        <w:rPr>
          <w:spacing w:val="-13"/>
          <w:sz w:val="24"/>
        </w:rPr>
        <w:t xml:space="preserve"> </w:t>
      </w:r>
      <w:r>
        <w:rPr>
          <w:sz w:val="24"/>
        </w:rPr>
        <w:t>compliant</w:t>
      </w:r>
      <w:r>
        <w:rPr>
          <w:spacing w:val="-12"/>
          <w:sz w:val="24"/>
        </w:rPr>
        <w:t xml:space="preserve"> </w:t>
      </w:r>
      <w:r>
        <w:rPr>
          <w:sz w:val="24"/>
        </w:rPr>
        <w:t>with</w:t>
      </w:r>
      <w:r>
        <w:rPr>
          <w:spacing w:val="-11"/>
          <w:sz w:val="24"/>
        </w:rPr>
        <w:t xml:space="preserve"> </w:t>
      </w:r>
      <w:r>
        <w:rPr>
          <w:sz w:val="24"/>
        </w:rPr>
        <w:t>the</w:t>
      </w:r>
      <w:r>
        <w:rPr>
          <w:spacing w:val="-12"/>
          <w:sz w:val="24"/>
        </w:rPr>
        <w:t xml:space="preserve"> </w:t>
      </w:r>
      <w:r>
        <w:rPr>
          <w:sz w:val="24"/>
        </w:rPr>
        <w:t>DSAT</w:t>
      </w:r>
      <w:r>
        <w:rPr>
          <w:spacing w:val="-13"/>
          <w:sz w:val="24"/>
        </w:rPr>
        <w:t xml:space="preserve"> </w:t>
      </w:r>
      <w:r>
        <w:rPr>
          <w:sz w:val="24"/>
        </w:rPr>
        <w:t>process,</w:t>
      </w:r>
      <w:r>
        <w:rPr>
          <w:spacing w:val="-12"/>
          <w:sz w:val="24"/>
        </w:rPr>
        <w:t xml:space="preserve"> </w:t>
      </w:r>
      <w:r>
        <w:rPr>
          <w:sz w:val="24"/>
        </w:rPr>
        <w:t>and that an audit trail exists.</w:t>
      </w:r>
    </w:p>
    <w:p w14:paraId="25E64E60" w14:textId="77777777" w:rsidR="001C7EB0" w:rsidRDefault="001C7EB0">
      <w:pPr>
        <w:pStyle w:val="BodyText"/>
        <w:spacing w:before="10"/>
        <w:rPr>
          <w:sz w:val="23"/>
        </w:rPr>
      </w:pPr>
    </w:p>
    <w:p w14:paraId="0F5987A1" w14:textId="77777777" w:rsidR="001C7EB0" w:rsidRDefault="00000000">
      <w:pPr>
        <w:pStyle w:val="ListParagraph"/>
        <w:numPr>
          <w:ilvl w:val="0"/>
          <w:numId w:val="105"/>
        </w:numPr>
        <w:tabs>
          <w:tab w:val="left" w:pos="1597"/>
        </w:tabs>
        <w:ind w:right="896"/>
        <w:jc w:val="both"/>
        <w:rPr>
          <w:sz w:val="24"/>
        </w:rPr>
      </w:pPr>
      <w:r>
        <w:rPr>
          <w:b/>
          <w:sz w:val="24"/>
        </w:rPr>
        <w:t>Other members</w:t>
      </w:r>
      <w:r>
        <w:rPr>
          <w:sz w:val="24"/>
        </w:rPr>
        <w:t>.</w:t>
      </w:r>
      <w:r>
        <w:rPr>
          <w:spacing w:val="40"/>
          <w:sz w:val="24"/>
        </w:rPr>
        <w:t xml:space="preserve"> </w:t>
      </w:r>
      <w:r>
        <w:rPr>
          <w:sz w:val="24"/>
        </w:rPr>
        <w:t>Membership can be extended as needed to include any other interested parties.</w:t>
      </w:r>
      <w:r>
        <w:rPr>
          <w:spacing w:val="40"/>
          <w:sz w:val="24"/>
        </w:rPr>
        <w:t xml:space="preserve"> </w:t>
      </w:r>
      <w:r>
        <w:rPr>
          <w:sz w:val="24"/>
        </w:rPr>
        <w:t>For example, it may be prudent to include representation from Diversity and Inclusion (D&amp;I), legal or security staffs.</w:t>
      </w:r>
    </w:p>
    <w:p w14:paraId="78B4DB4A" w14:textId="77777777" w:rsidR="001C7EB0" w:rsidRDefault="001C7EB0">
      <w:pPr>
        <w:pStyle w:val="BodyText"/>
        <w:rPr>
          <w:sz w:val="20"/>
        </w:rPr>
      </w:pPr>
    </w:p>
    <w:p w14:paraId="4D4DA1BD" w14:textId="77777777" w:rsidR="001C7EB0" w:rsidRDefault="001C7EB0">
      <w:pPr>
        <w:pStyle w:val="BodyText"/>
        <w:rPr>
          <w:sz w:val="20"/>
        </w:rPr>
      </w:pPr>
    </w:p>
    <w:p w14:paraId="3642B33E" w14:textId="77777777" w:rsidR="001C7EB0" w:rsidRDefault="001C7EB0">
      <w:pPr>
        <w:pStyle w:val="BodyText"/>
        <w:rPr>
          <w:sz w:val="20"/>
        </w:rPr>
      </w:pPr>
    </w:p>
    <w:p w14:paraId="37E3145C" w14:textId="77777777" w:rsidR="001C7EB0" w:rsidRDefault="001C7EB0">
      <w:pPr>
        <w:pStyle w:val="BodyText"/>
        <w:rPr>
          <w:sz w:val="20"/>
        </w:rPr>
      </w:pPr>
    </w:p>
    <w:p w14:paraId="1D90E82A" w14:textId="1A5581BD" w:rsidR="001C7EB0" w:rsidRDefault="00200D3F">
      <w:pPr>
        <w:pStyle w:val="BodyText"/>
        <w:spacing w:before="2"/>
        <w:rPr>
          <w:sz w:val="15"/>
        </w:rPr>
      </w:pPr>
      <w:r>
        <w:rPr>
          <w:noProof/>
        </w:rPr>
        <mc:AlternateContent>
          <mc:Choice Requires="wps">
            <w:drawing>
              <wp:anchor distT="0" distB="0" distL="0" distR="0" simplePos="0" relativeHeight="487601152" behindDoc="1" locked="0" layoutInCell="1" allowOverlap="1" wp14:anchorId="1E2D2AD1" wp14:editId="47D6E67F">
                <wp:simplePos x="0" y="0"/>
                <wp:positionH relativeFrom="page">
                  <wp:posOffset>719455</wp:posOffset>
                </wp:positionH>
                <wp:positionV relativeFrom="paragraph">
                  <wp:posOffset>126365</wp:posOffset>
                </wp:positionV>
                <wp:extent cx="1829435" cy="7620"/>
                <wp:effectExtent l="0" t="0" r="0" b="0"/>
                <wp:wrapTopAndBottom/>
                <wp:docPr id="1405412681" name="docshape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433CC" id="docshape55" o:spid="_x0000_s1026" style="position:absolute;margin-left:56.65pt;margin-top:9.95pt;width:144.05pt;height:.6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" fillcolor="black" stroked="f">
                <w10:wrap type="topAndBottom" anchorx="page"/>
              </v:rect>
            </w:pict>
          </mc:Fallback>
        </mc:AlternateContent>
      </w:r>
    </w:p>
    <w:p w14:paraId="5B274575" w14:textId="77777777" w:rsidR="001C7EB0" w:rsidRDefault="00000000">
      <w:pPr>
        <w:spacing w:before="98"/>
        <w:ind w:left="892"/>
        <w:rPr>
          <w:sz w:val="20"/>
        </w:rPr>
      </w:pPr>
      <w:r>
        <w:rPr>
          <w:position w:val="6"/>
          <w:sz w:val="13"/>
        </w:rPr>
        <w:t>37</w:t>
      </w:r>
      <w:r>
        <w:rPr>
          <w:spacing w:val="13"/>
          <w:position w:val="6"/>
          <w:sz w:val="13"/>
        </w:rPr>
        <w:t xml:space="preserve"> </w:t>
      </w:r>
      <w:r>
        <w:rPr>
          <w:sz w:val="20"/>
        </w:rPr>
        <w:t>Such</w:t>
      </w:r>
      <w:r>
        <w:rPr>
          <w:spacing w:val="-4"/>
          <w:sz w:val="20"/>
        </w:rPr>
        <w:t xml:space="preserve"> </w:t>
      </w:r>
      <w:r>
        <w:rPr>
          <w:sz w:val="20"/>
        </w:rPr>
        <w:t>as,</w:t>
      </w:r>
      <w:r>
        <w:rPr>
          <w:spacing w:val="-6"/>
          <w:sz w:val="20"/>
        </w:rPr>
        <w:t xml:space="preserve"> </w:t>
      </w:r>
      <w:r>
        <w:rPr>
          <w:sz w:val="20"/>
        </w:rPr>
        <w:t>for</w:t>
      </w:r>
      <w:r>
        <w:rPr>
          <w:spacing w:val="-5"/>
          <w:sz w:val="20"/>
        </w:rPr>
        <w:t xml:space="preserve"> </w:t>
      </w:r>
      <w:r>
        <w:rPr>
          <w:sz w:val="20"/>
        </w:rPr>
        <w:t>example:</w:t>
      </w:r>
      <w:r>
        <w:rPr>
          <w:spacing w:val="-4"/>
          <w:sz w:val="20"/>
        </w:rPr>
        <w:t xml:space="preserve"> </w:t>
      </w:r>
      <w:r>
        <w:rPr>
          <w:sz w:val="20"/>
        </w:rPr>
        <w:t>a</w:t>
      </w:r>
      <w:r>
        <w:rPr>
          <w:spacing w:val="-6"/>
          <w:sz w:val="20"/>
        </w:rPr>
        <w:t xml:space="preserve"> </w:t>
      </w:r>
      <w:r>
        <w:rPr>
          <w:sz w:val="20"/>
        </w:rPr>
        <w:t>Warship,</w:t>
      </w:r>
      <w:r>
        <w:rPr>
          <w:spacing w:val="-5"/>
          <w:sz w:val="20"/>
        </w:rPr>
        <w:t xml:space="preserve"> </w:t>
      </w:r>
      <w:r>
        <w:rPr>
          <w:sz w:val="20"/>
        </w:rPr>
        <w:t>a</w:t>
      </w:r>
      <w:r>
        <w:rPr>
          <w:spacing w:val="-6"/>
          <w:sz w:val="20"/>
        </w:rPr>
        <w:t xml:space="preserve"> </w:t>
      </w:r>
      <w:r>
        <w:rPr>
          <w:sz w:val="20"/>
        </w:rPr>
        <w:t>Brigade,</w:t>
      </w:r>
      <w:r>
        <w:rPr>
          <w:spacing w:val="-4"/>
          <w:sz w:val="20"/>
        </w:rPr>
        <w:t xml:space="preserve"> </w:t>
      </w:r>
      <w:r>
        <w:rPr>
          <w:sz w:val="20"/>
        </w:rPr>
        <w:t>or</w:t>
      </w:r>
      <w:r>
        <w:rPr>
          <w:spacing w:val="-6"/>
          <w:sz w:val="20"/>
        </w:rPr>
        <w:t xml:space="preserve"> </w:t>
      </w:r>
      <w:r>
        <w:rPr>
          <w:sz w:val="20"/>
        </w:rPr>
        <w:t>an</w:t>
      </w:r>
      <w:r>
        <w:rPr>
          <w:spacing w:val="-4"/>
          <w:sz w:val="20"/>
        </w:rPr>
        <w:t xml:space="preserve"> </w:t>
      </w:r>
      <w:r>
        <w:rPr>
          <w:sz w:val="20"/>
        </w:rPr>
        <w:t>Air</w:t>
      </w:r>
      <w:r>
        <w:rPr>
          <w:spacing w:val="-6"/>
          <w:sz w:val="20"/>
        </w:rPr>
        <w:t xml:space="preserve"> </w:t>
      </w:r>
      <w:r>
        <w:rPr>
          <w:spacing w:val="-2"/>
          <w:sz w:val="20"/>
        </w:rPr>
        <w:t>Wing.</w:t>
      </w:r>
    </w:p>
    <w:p w14:paraId="0CA08E2C" w14:textId="77777777" w:rsidR="001C7EB0" w:rsidRDefault="001C7EB0">
      <w:pPr>
        <w:rPr>
          <w:sz w:val="20"/>
        </w:rPr>
        <w:sectPr w:rsidR="001C7EB0">
          <w:headerReference w:type="default" r:id="rId15"/>
          <w:footerReference w:type="default" r:id="rId16"/>
          <w:pgSz w:w="11910" w:h="16840"/>
          <w:pgMar w:top="2260" w:right="240" w:bottom="680" w:left="240" w:header="739" w:footer="480" w:gutter="0"/>
          <w:cols w:space="720"/>
        </w:sectPr>
      </w:pPr>
    </w:p>
    <w:p w14:paraId="067ADA59" w14:textId="77777777" w:rsidR="001C7EB0" w:rsidRDefault="001C7EB0">
      <w:pPr>
        <w:pStyle w:val="BodyText"/>
        <w:spacing w:before="4"/>
        <w:rPr>
          <w:sz w:val="15"/>
        </w:rPr>
      </w:pPr>
    </w:p>
    <w:p w14:paraId="321729D3" w14:textId="77777777" w:rsidR="001C7EB0" w:rsidRDefault="00000000">
      <w:pPr>
        <w:pStyle w:val="ListParagraph"/>
        <w:numPr>
          <w:ilvl w:val="0"/>
          <w:numId w:val="105"/>
        </w:numPr>
        <w:tabs>
          <w:tab w:val="left" w:pos="1597"/>
        </w:tabs>
        <w:spacing w:before="100"/>
        <w:ind w:right="893"/>
        <w:jc w:val="both"/>
        <w:rPr>
          <w:sz w:val="24"/>
        </w:rPr>
      </w:pPr>
      <w:r>
        <w:rPr>
          <w:b/>
          <w:sz w:val="24"/>
        </w:rPr>
        <w:t>Role of the CTNASG</w:t>
      </w:r>
      <w:r>
        <w:rPr>
          <w:sz w:val="24"/>
        </w:rPr>
        <w:t>.</w:t>
      </w:r>
      <w:r>
        <w:rPr>
          <w:spacing w:val="40"/>
          <w:sz w:val="24"/>
        </w:rPr>
        <w:t xml:space="preserve"> </w:t>
      </w:r>
      <w:r>
        <w:rPr>
          <w:sz w:val="24"/>
        </w:rPr>
        <w:t>The CTNASG is responsible for ensuring that the training requirements</w:t>
      </w:r>
      <w:r>
        <w:rPr>
          <w:spacing w:val="-3"/>
          <w:sz w:val="24"/>
        </w:rPr>
        <w:t xml:space="preserve"> </w:t>
      </w:r>
      <w:r>
        <w:rPr>
          <w:sz w:val="24"/>
        </w:rPr>
        <w:t>are</w:t>
      </w:r>
      <w:r>
        <w:rPr>
          <w:spacing w:val="-1"/>
          <w:sz w:val="24"/>
        </w:rPr>
        <w:t xml:space="preserve"> </w:t>
      </w:r>
      <w:r>
        <w:rPr>
          <w:sz w:val="24"/>
        </w:rPr>
        <w:t>identified and met.</w:t>
      </w:r>
      <w:r>
        <w:rPr>
          <w:spacing w:val="40"/>
          <w:sz w:val="24"/>
        </w:rPr>
        <w:t xml:space="preserve"> </w:t>
      </w:r>
      <w:r>
        <w:rPr>
          <w:sz w:val="24"/>
        </w:rPr>
        <w:t>It should therefore</w:t>
      </w:r>
      <w:r>
        <w:rPr>
          <w:spacing w:val="-1"/>
          <w:sz w:val="24"/>
        </w:rPr>
        <w:t xml:space="preserve"> </w:t>
      </w:r>
      <w:r>
        <w:rPr>
          <w:sz w:val="24"/>
        </w:rPr>
        <w:t>perform the following tasks, which should form the basis for its ToRs:</w:t>
      </w:r>
    </w:p>
    <w:p w14:paraId="3DAC64E9" w14:textId="77777777" w:rsidR="001C7EB0" w:rsidRDefault="001C7EB0">
      <w:pPr>
        <w:pStyle w:val="BodyText"/>
        <w:spacing w:before="10"/>
        <w:rPr>
          <w:sz w:val="23"/>
        </w:rPr>
      </w:pPr>
    </w:p>
    <w:p w14:paraId="19A80FA5" w14:textId="77777777" w:rsidR="001C7EB0" w:rsidRDefault="00000000">
      <w:pPr>
        <w:pStyle w:val="ListParagraph"/>
        <w:numPr>
          <w:ilvl w:val="1"/>
          <w:numId w:val="105"/>
        </w:numPr>
        <w:tabs>
          <w:tab w:val="left" w:pos="2334"/>
        </w:tabs>
        <w:ind w:hanging="361"/>
        <w:rPr>
          <w:sz w:val="24"/>
        </w:rPr>
      </w:pPr>
      <w:r>
        <w:rPr>
          <w:sz w:val="24"/>
        </w:rPr>
        <w:t>develop</w:t>
      </w:r>
      <w:r>
        <w:rPr>
          <w:spacing w:val="-2"/>
          <w:sz w:val="24"/>
        </w:rPr>
        <w:t xml:space="preserve"> </w:t>
      </w:r>
      <w:r>
        <w:rPr>
          <w:sz w:val="24"/>
        </w:rPr>
        <w:t>and</w:t>
      </w:r>
      <w:r>
        <w:rPr>
          <w:spacing w:val="-4"/>
          <w:sz w:val="24"/>
        </w:rPr>
        <w:t xml:space="preserve"> </w:t>
      </w:r>
      <w:r>
        <w:rPr>
          <w:sz w:val="24"/>
        </w:rPr>
        <w:t>maintain</w:t>
      </w:r>
      <w:r>
        <w:rPr>
          <w:spacing w:val="-4"/>
          <w:sz w:val="24"/>
        </w:rPr>
        <w:t xml:space="preserve"> </w:t>
      </w:r>
      <w:r>
        <w:rPr>
          <w:sz w:val="24"/>
        </w:rPr>
        <w:t>a</w:t>
      </w:r>
      <w:r>
        <w:rPr>
          <w:spacing w:val="-2"/>
          <w:sz w:val="24"/>
        </w:rPr>
        <w:t xml:space="preserve"> </w:t>
      </w:r>
      <w:r>
        <w:rPr>
          <w:sz w:val="24"/>
        </w:rPr>
        <w:t>Training</w:t>
      </w:r>
      <w:r>
        <w:rPr>
          <w:spacing w:val="-3"/>
          <w:sz w:val="24"/>
        </w:rPr>
        <w:t xml:space="preserve"> </w:t>
      </w:r>
      <w:r>
        <w:rPr>
          <w:sz w:val="24"/>
        </w:rPr>
        <w:t>Support</w:t>
      </w:r>
      <w:r>
        <w:rPr>
          <w:spacing w:val="-5"/>
          <w:sz w:val="24"/>
        </w:rPr>
        <w:t xml:space="preserve"> </w:t>
      </w:r>
      <w:r>
        <w:rPr>
          <w:sz w:val="24"/>
        </w:rPr>
        <w:t>Plan</w:t>
      </w:r>
      <w:r>
        <w:rPr>
          <w:spacing w:val="-1"/>
          <w:sz w:val="24"/>
        </w:rPr>
        <w:t xml:space="preserve"> </w:t>
      </w:r>
      <w:r>
        <w:rPr>
          <w:spacing w:val="-2"/>
          <w:sz w:val="24"/>
        </w:rPr>
        <w:t>(TSP).</w:t>
      </w:r>
    </w:p>
    <w:p w14:paraId="5F6CEDFA" w14:textId="77777777" w:rsidR="001C7EB0" w:rsidRDefault="001C7EB0">
      <w:pPr>
        <w:pStyle w:val="BodyText"/>
        <w:spacing w:before="2"/>
        <w:rPr>
          <w:sz w:val="22"/>
        </w:rPr>
      </w:pPr>
    </w:p>
    <w:p w14:paraId="70F28322" w14:textId="77777777" w:rsidR="001C7EB0" w:rsidRDefault="00000000">
      <w:pPr>
        <w:pStyle w:val="ListParagraph"/>
        <w:numPr>
          <w:ilvl w:val="1"/>
          <w:numId w:val="105"/>
        </w:numPr>
        <w:tabs>
          <w:tab w:val="left" w:pos="2334"/>
        </w:tabs>
        <w:ind w:hanging="361"/>
        <w:rPr>
          <w:sz w:val="24"/>
        </w:rPr>
      </w:pPr>
      <w:r>
        <w:rPr>
          <w:sz w:val="24"/>
        </w:rPr>
        <w:t>quality</w:t>
      </w:r>
      <w:r>
        <w:rPr>
          <w:spacing w:val="-8"/>
          <w:sz w:val="24"/>
        </w:rPr>
        <w:t xml:space="preserve"> </w:t>
      </w:r>
      <w:r>
        <w:rPr>
          <w:sz w:val="24"/>
        </w:rPr>
        <w:t>assure</w:t>
      </w:r>
      <w:r>
        <w:rPr>
          <w:spacing w:val="-8"/>
          <w:sz w:val="24"/>
        </w:rPr>
        <w:t xml:space="preserve"> </w:t>
      </w:r>
      <w:r>
        <w:rPr>
          <w:sz w:val="24"/>
        </w:rPr>
        <w:t>all</w:t>
      </w:r>
      <w:r>
        <w:rPr>
          <w:spacing w:val="-6"/>
          <w:sz w:val="24"/>
        </w:rPr>
        <w:t xml:space="preserve"> </w:t>
      </w:r>
      <w:r>
        <w:rPr>
          <w:sz w:val="24"/>
        </w:rPr>
        <w:t>CTNA</w:t>
      </w:r>
      <w:r>
        <w:rPr>
          <w:spacing w:val="-5"/>
          <w:sz w:val="24"/>
        </w:rPr>
        <w:t xml:space="preserve"> </w:t>
      </w:r>
      <w:r>
        <w:rPr>
          <w:sz w:val="24"/>
        </w:rPr>
        <w:t>activities,</w:t>
      </w:r>
      <w:r>
        <w:rPr>
          <w:spacing w:val="-7"/>
          <w:sz w:val="24"/>
        </w:rPr>
        <w:t xml:space="preserve"> </w:t>
      </w:r>
      <w:r>
        <w:rPr>
          <w:sz w:val="24"/>
        </w:rPr>
        <w:t>particularly</w:t>
      </w:r>
      <w:r>
        <w:rPr>
          <w:spacing w:val="-8"/>
          <w:sz w:val="24"/>
        </w:rPr>
        <w:t xml:space="preserve"> </w:t>
      </w:r>
      <w:r>
        <w:rPr>
          <w:sz w:val="24"/>
        </w:rPr>
        <w:t>the</w:t>
      </w:r>
      <w:r>
        <w:rPr>
          <w:spacing w:val="-5"/>
          <w:sz w:val="24"/>
        </w:rPr>
        <w:t xml:space="preserve"> </w:t>
      </w:r>
      <w:r>
        <w:rPr>
          <w:sz w:val="24"/>
        </w:rPr>
        <w:t>(Stage</w:t>
      </w:r>
      <w:r>
        <w:rPr>
          <w:spacing w:val="-7"/>
          <w:sz w:val="24"/>
        </w:rPr>
        <w:t xml:space="preserve"> </w:t>
      </w:r>
      <w:r>
        <w:rPr>
          <w:sz w:val="24"/>
        </w:rPr>
        <w:t>1)</w:t>
      </w:r>
      <w:r>
        <w:rPr>
          <w:spacing w:val="-9"/>
          <w:sz w:val="24"/>
        </w:rPr>
        <w:t xml:space="preserve"> </w:t>
      </w:r>
      <w:r>
        <w:rPr>
          <w:sz w:val="24"/>
        </w:rPr>
        <w:t>Scoping</w:t>
      </w:r>
      <w:r>
        <w:rPr>
          <w:spacing w:val="-9"/>
          <w:sz w:val="24"/>
        </w:rPr>
        <w:t xml:space="preserve"> </w:t>
      </w:r>
      <w:r>
        <w:rPr>
          <w:spacing w:val="-2"/>
          <w:sz w:val="24"/>
        </w:rPr>
        <w:t>Exercise.</w:t>
      </w:r>
    </w:p>
    <w:p w14:paraId="229D9E19" w14:textId="77777777" w:rsidR="001C7EB0" w:rsidRDefault="001C7EB0">
      <w:pPr>
        <w:pStyle w:val="BodyText"/>
        <w:spacing w:before="5"/>
        <w:rPr>
          <w:sz w:val="23"/>
        </w:rPr>
      </w:pPr>
    </w:p>
    <w:p w14:paraId="13C6EA8B" w14:textId="77777777" w:rsidR="001C7EB0" w:rsidRDefault="00000000">
      <w:pPr>
        <w:pStyle w:val="ListParagraph"/>
        <w:numPr>
          <w:ilvl w:val="1"/>
          <w:numId w:val="105"/>
        </w:numPr>
        <w:tabs>
          <w:tab w:val="left" w:pos="2334"/>
        </w:tabs>
        <w:spacing w:line="223" w:lineRule="auto"/>
        <w:ind w:right="899"/>
        <w:rPr>
          <w:sz w:val="24"/>
        </w:rPr>
      </w:pPr>
      <w:r>
        <w:rPr>
          <w:sz w:val="24"/>
        </w:rPr>
        <w:t>brief potential Contractors and act as a point of contact for any requests for information or subject matter expertise.</w:t>
      </w:r>
    </w:p>
    <w:p w14:paraId="51209895" w14:textId="77777777" w:rsidR="001C7EB0" w:rsidRDefault="001C7EB0">
      <w:pPr>
        <w:pStyle w:val="BodyText"/>
        <w:spacing w:before="3"/>
      </w:pPr>
    </w:p>
    <w:p w14:paraId="6A8A6DE8" w14:textId="77777777" w:rsidR="001C7EB0" w:rsidRDefault="00000000">
      <w:pPr>
        <w:pStyle w:val="ListParagraph"/>
        <w:numPr>
          <w:ilvl w:val="1"/>
          <w:numId w:val="105"/>
        </w:numPr>
        <w:tabs>
          <w:tab w:val="left" w:pos="2334"/>
        </w:tabs>
        <w:ind w:hanging="361"/>
        <w:rPr>
          <w:sz w:val="24"/>
        </w:rPr>
      </w:pPr>
      <w:r>
        <w:rPr>
          <w:sz w:val="24"/>
        </w:rPr>
        <w:t>co-ordinate</w:t>
      </w:r>
      <w:r>
        <w:rPr>
          <w:spacing w:val="-4"/>
          <w:sz w:val="24"/>
        </w:rPr>
        <w:t xml:space="preserve"> </w:t>
      </w:r>
      <w:r>
        <w:rPr>
          <w:sz w:val="24"/>
        </w:rPr>
        <w:t>the</w:t>
      </w:r>
      <w:r>
        <w:rPr>
          <w:spacing w:val="-2"/>
          <w:sz w:val="24"/>
        </w:rPr>
        <w:t xml:space="preserve"> </w:t>
      </w:r>
      <w:r>
        <w:rPr>
          <w:sz w:val="24"/>
        </w:rPr>
        <w:t>activities</w:t>
      </w:r>
      <w:r>
        <w:rPr>
          <w:spacing w:val="-1"/>
          <w:sz w:val="24"/>
        </w:rPr>
        <w:t xml:space="preserve"> </w:t>
      </w:r>
      <w:r>
        <w:rPr>
          <w:sz w:val="24"/>
        </w:rPr>
        <w:t>of</w:t>
      </w:r>
      <w:r>
        <w:rPr>
          <w:spacing w:val="-4"/>
          <w:sz w:val="24"/>
        </w:rPr>
        <w:t xml:space="preserve"> </w:t>
      </w:r>
      <w:r>
        <w:rPr>
          <w:sz w:val="24"/>
        </w:rPr>
        <w:t>all</w:t>
      </w:r>
      <w:r>
        <w:rPr>
          <w:spacing w:val="-2"/>
          <w:sz w:val="24"/>
        </w:rPr>
        <w:t xml:space="preserve"> </w:t>
      </w:r>
      <w:r>
        <w:rPr>
          <w:sz w:val="24"/>
        </w:rPr>
        <w:t>contributors</w:t>
      </w:r>
      <w:r>
        <w:rPr>
          <w:spacing w:val="-2"/>
          <w:sz w:val="24"/>
        </w:rPr>
        <w:t xml:space="preserve"> </w:t>
      </w:r>
      <w:r>
        <w:rPr>
          <w:sz w:val="24"/>
        </w:rPr>
        <w:t>to</w:t>
      </w:r>
      <w:r>
        <w:rPr>
          <w:spacing w:val="-3"/>
          <w:sz w:val="24"/>
        </w:rPr>
        <w:t xml:space="preserve"> </w:t>
      </w:r>
      <w:r>
        <w:rPr>
          <w:sz w:val="24"/>
        </w:rPr>
        <w:t>the</w:t>
      </w:r>
      <w:r>
        <w:rPr>
          <w:spacing w:val="-1"/>
          <w:sz w:val="24"/>
        </w:rPr>
        <w:t xml:space="preserve"> </w:t>
      </w:r>
      <w:r>
        <w:rPr>
          <w:spacing w:val="-2"/>
          <w:sz w:val="24"/>
        </w:rPr>
        <w:t>CTNA.</w:t>
      </w:r>
    </w:p>
    <w:p w14:paraId="5BA75F0E" w14:textId="77777777" w:rsidR="001C7EB0" w:rsidRDefault="001C7EB0">
      <w:pPr>
        <w:pStyle w:val="BodyText"/>
        <w:spacing w:before="2"/>
        <w:rPr>
          <w:sz w:val="22"/>
        </w:rPr>
      </w:pPr>
    </w:p>
    <w:p w14:paraId="3EF68D01" w14:textId="77777777" w:rsidR="001C7EB0" w:rsidRDefault="00000000">
      <w:pPr>
        <w:pStyle w:val="ListParagraph"/>
        <w:numPr>
          <w:ilvl w:val="1"/>
          <w:numId w:val="105"/>
        </w:numPr>
        <w:tabs>
          <w:tab w:val="left" w:pos="2334"/>
        </w:tabs>
        <w:ind w:hanging="361"/>
        <w:rPr>
          <w:sz w:val="24"/>
        </w:rPr>
      </w:pPr>
      <w:r>
        <w:rPr>
          <w:sz w:val="24"/>
        </w:rPr>
        <w:t>review</w:t>
      </w:r>
      <w:r>
        <w:rPr>
          <w:spacing w:val="-3"/>
          <w:sz w:val="24"/>
        </w:rPr>
        <w:t xml:space="preserve"> </w:t>
      </w:r>
      <w:r>
        <w:rPr>
          <w:sz w:val="24"/>
        </w:rPr>
        <w:t>and</w:t>
      </w:r>
      <w:r>
        <w:rPr>
          <w:spacing w:val="-3"/>
          <w:sz w:val="24"/>
        </w:rPr>
        <w:t xml:space="preserve"> </w:t>
      </w:r>
      <w:r>
        <w:rPr>
          <w:sz w:val="24"/>
        </w:rPr>
        <w:t>co-ordinate</w:t>
      </w:r>
      <w:r>
        <w:rPr>
          <w:spacing w:val="-2"/>
          <w:sz w:val="24"/>
        </w:rPr>
        <w:t xml:space="preserve"> </w:t>
      </w:r>
      <w:r>
        <w:rPr>
          <w:sz w:val="24"/>
        </w:rPr>
        <w:t>amendments</w:t>
      </w:r>
      <w:r>
        <w:rPr>
          <w:spacing w:val="-3"/>
          <w:sz w:val="24"/>
        </w:rPr>
        <w:t xml:space="preserve"> </w:t>
      </w:r>
      <w:r>
        <w:rPr>
          <w:sz w:val="24"/>
        </w:rPr>
        <w:t>to CTNA</w:t>
      </w:r>
      <w:r>
        <w:rPr>
          <w:spacing w:val="-4"/>
          <w:sz w:val="24"/>
        </w:rPr>
        <w:t xml:space="preserve"> </w:t>
      </w:r>
      <w:r>
        <w:rPr>
          <w:spacing w:val="-2"/>
          <w:sz w:val="24"/>
        </w:rPr>
        <w:t>outputs.</w:t>
      </w:r>
    </w:p>
    <w:p w14:paraId="138C2EF1" w14:textId="77777777" w:rsidR="001C7EB0" w:rsidRDefault="001C7EB0">
      <w:pPr>
        <w:pStyle w:val="BodyText"/>
        <w:spacing w:before="2"/>
        <w:rPr>
          <w:sz w:val="22"/>
        </w:rPr>
      </w:pPr>
    </w:p>
    <w:p w14:paraId="03F18349" w14:textId="77777777" w:rsidR="001C7EB0" w:rsidRDefault="00000000">
      <w:pPr>
        <w:pStyle w:val="ListParagraph"/>
        <w:numPr>
          <w:ilvl w:val="1"/>
          <w:numId w:val="105"/>
        </w:numPr>
        <w:tabs>
          <w:tab w:val="left" w:pos="2334"/>
        </w:tabs>
        <w:ind w:hanging="361"/>
        <w:rPr>
          <w:sz w:val="24"/>
        </w:rPr>
      </w:pPr>
      <w:r>
        <w:rPr>
          <w:sz w:val="24"/>
        </w:rPr>
        <w:t>endorse</w:t>
      </w:r>
      <w:r>
        <w:rPr>
          <w:spacing w:val="-5"/>
          <w:sz w:val="24"/>
        </w:rPr>
        <w:t xml:space="preserve"> </w:t>
      </w:r>
      <w:r>
        <w:rPr>
          <w:sz w:val="24"/>
        </w:rPr>
        <w:t>proposals</w:t>
      </w:r>
      <w:r>
        <w:rPr>
          <w:spacing w:val="-5"/>
          <w:sz w:val="24"/>
        </w:rPr>
        <w:t xml:space="preserve"> </w:t>
      </w:r>
      <w:r>
        <w:rPr>
          <w:sz w:val="24"/>
        </w:rPr>
        <w:t>affecting</w:t>
      </w:r>
      <w:r>
        <w:rPr>
          <w:spacing w:val="-2"/>
          <w:sz w:val="24"/>
        </w:rPr>
        <w:t xml:space="preserve"> </w:t>
      </w:r>
      <w:r>
        <w:rPr>
          <w:sz w:val="24"/>
        </w:rPr>
        <w:t>the</w:t>
      </w:r>
      <w:r>
        <w:rPr>
          <w:spacing w:val="-2"/>
          <w:sz w:val="24"/>
        </w:rPr>
        <w:t xml:space="preserve"> </w:t>
      </w:r>
      <w:r>
        <w:rPr>
          <w:sz w:val="24"/>
        </w:rPr>
        <w:t>CTNA</w:t>
      </w:r>
      <w:r>
        <w:rPr>
          <w:spacing w:val="-4"/>
          <w:sz w:val="24"/>
        </w:rPr>
        <w:t xml:space="preserve"> </w:t>
      </w:r>
      <w:r>
        <w:rPr>
          <w:sz w:val="24"/>
        </w:rPr>
        <w:t>process</w:t>
      </w:r>
      <w:r>
        <w:rPr>
          <w:spacing w:val="-2"/>
          <w:sz w:val="24"/>
        </w:rPr>
        <w:t xml:space="preserve"> </w:t>
      </w:r>
      <w:r>
        <w:rPr>
          <w:sz w:val="24"/>
        </w:rPr>
        <w:t>or</w:t>
      </w:r>
      <w:r>
        <w:rPr>
          <w:spacing w:val="-2"/>
          <w:sz w:val="24"/>
        </w:rPr>
        <w:t xml:space="preserve"> </w:t>
      </w:r>
      <w:r>
        <w:rPr>
          <w:sz w:val="24"/>
        </w:rPr>
        <w:t>that</w:t>
      </w:r>
      <w:r>
        <w:rPr>
          <w:spacing w:val="-2"/>
          <w:sz w:val="24"/>
        </w:rPr>
        <w:t xml:space="preserve"> </w:t>
      </w:r>
      <w:r>
        <w:rPr>
          <w:sz w:val="24"/>
        </w:rPr>
        <w:t>amend</w:t>
      </w:r>
      <w:r>
        <w:rPr>
          <w:spacing w:val="-4"/>
          <w:sz w:val="24"/>
        </w:rPr>
        <w:t xml:space="preserve"> </w:t>
      </w:r>
      <w:r>
        <w:rPr>
          <w:spacing w:val="-2"/>
          <w:sz w:val="24"/>
        </w:rPr>
        <w:t>outputs.</w:t>
      </w:r>
    </w:p>
    <w:p w14:paraId="63462FAE" w14:textId="77777777" w:rsidR="001C7EB0" w:rsidRDefault="001C7EB0">
      <w:pPr>
        <w:pStyle w:val="BodyText"/>
        <w:spacing w:before="2"/>
        <w:rPr>
          <w:sz w:val="22"/>
        </w:rPr>
      </w:pPr>
    </w:p>
    <w:p w14:paraId="16A00DD7" w14:textId="77777777" w:rsidR="001C7EB0" w:rsidRDefault="00000000">
      <w:pPr>
        <w:pStyle w:val="ListParagraph"/>
        <w:numPr>
          <w:ilvl w:val="1"/>
          <w:numId w:val="105"/>
        </w:numPr>
        <w:tabs>
          <w:tab w:val="left" w:pos="2334"/>
        </w:tabs>
        <w:ind w:hanging="361"/>
        <w:rPr>
          <w:sz w:val="24"/>
        </w:rPr>
      </w:pPr>
      <w:r>
        <w:rPr>
          <w:sz w:val="24"/>
        </w:rPr>
        <w:t>endorse</w:t>
      </w:r>
      <w:r>
        <w:rPr>
          <w:spacing w:val="-5"/>
          <w:sz w:val="24"/>
        </w:rPr>
        <w:t xml:space="preserve"> </w:t>
      </w:r>
      <w:r>
        <w:rPr>
          <w:sz w:val="24"/>
        </w:rPr>
        <w:t>the</w:t>
      </w:r>
      <w:r>
        <w:rPr>
          <w:spacing w:val="-5"/>
          <w:sz w:val="24"/>
        </w:rPr>
        <w:t xml:space="preserve"> </w:t>
      </w:r>
      <w:r>
        <w:rPr>
          <w:sz w:val="24"/>
        </w:rPr>
        <w:t>most</w:t>
      </w:r>
      <w:r>
        <w:rPr>
          <w:spacing w:val="-3"/>
          <w:sz w:val="24"/>
        </w:rPr>
        <w:t xml:space="preserve"> </w:t>
      </w:r>
      <w:r>
        <w:rPr>
          <w:sz w:val="24"/>
        </w:rPr>
        <w:t>cost-effective</w:t>
      </w:r>
      <w:r>
        <w:rPr>
          <w:spacing w:val="-3"/>
          <w:sz w:val="24"/>
        </w:rPr>
        <w:t xml:space="preserve"> </w:t>
      </w:r>
      <w:r>
        <w:rPr>
          <w:sz w:val="24"/>
        </w:rPr>
        <w:t>training</w:t>
      </w:r>
      <w:r>
        <w:rPr>
          <w:spacing w:val="-3"/>
          <w:sz w:val="24"/>
        </w:rPr>
        <w:t xml:space="preserve"> </w:t>
      </w:r>
      <w:r>
        <w:rPr>
          <w:sz w:val="24"/>
        </w:rPr>
        <w:t>solution</w:t>
      </w:r>
      <w:r>
        <w:rPr>
          <w:spacing w:val="-2"/>
          <w:sz w:val="24"/>
        </w:rPr>
        <w:t xml:space="preserve"> recommendation.</w:t>
      </w:r>
    </w:p>
    <w:p w14:paraId="153FAC9A" w14:textId="77777777" w:rsidR="001C7EB0" w:rsidRDefault="001C7EB0">
      <w:pPr>
        <w:pStyle w:val="BodyText"/>
        <w:spacing w:before="1"/>
        <w:rPr>
          <w:sz w:val="22"/>
        </w:rPr>
      </w:pPr>
    </w:p>
    <w:p w14:paraId="46CD4BF6" w14:textId="77777777" w:rsidR="001C7EB0" w:rsidRDefault="00000000">
      <w:pPr>
        <w:pStyle w:val="ListParagraph"/>
        <w:numPr>
          <w:ilvl w:val="1"/>
          <w:numId w:val="105"/>
        </w:numPr>
        <w:tabs>
          <w:tab w:val="left" w:pos="2334"/>
        </w:tabs>
        <w:spacing w:before="1"/>
        <w:ind w:hanging="361"/>
        <w:rPr>
          <w:sz w:val="24"/>
        </w:rPr>
      </w:pPr>
      <w:r>
        <w:rPr>
          <w:sz w:val="24"/>
        </w:rPr>
        <w:t>assist</w:t>
      </w:r>
      <w:r>
        <w:rPr>
          <w:spacing w:val="-4"/>
          <w:sz w:val="24"/>
        </w:rPr>
        <w:t xml:space="preserve"> </w:t>
      </w:r>
      <w:r>
        <w:rPr>
          <w:sz w:val="24"/>
        </w:rPr>
        <w:t>in</w:t>
      </w:r>
      <w:r>
        <w:rPr>
          <w:spacing w:val="-1"/>
          <w:sz w:val="24"/>
        </w:rPr>
        <w:t xml:space="preserve"> </w:t>
      </w:r>
      <w:r>
        <w:rPr>
          <w:sz w:val="24"/>
        </w:rPr>
        <w:t>the</w:t>
      </w:r>
      <w:r>
        <w:rPr>
          <w:spacing w:val="-4"/>
          <w:sz w:val="24"/>
        </w:rPr>
        <w:t xml:space="preserve"> </w:t>
      </w:r>
      <w:r>
        <w:rPr>
          <w:sz w:val="24"/>
        </w:rPr>
        <w:t>design</w:t>
      </w:r>
      <w:r>
        <w:rPr>
          <w:spacing w:val="-2"/>
          <w:sz w:val="24"/>
        </w:rPr>
        <w:t xml:space="preserve"> </w:t>
      </w:r>
      <w:r>
        <w:rPr>
          <w:sz w:val="24"/>
        </w:rPr>
        <w:t>and</w:t>
      </w:r>
      <w:r>
        <w:rPr>
          <w:spacing w:val="-1"/>
          <w:sz w:val="24"/>
        </w:rPr>
        <w:t xml:space="preserve"> </w:t>
      </w:r>
      <w:r>
        <w:rPr>
          <w:sz w:val="24"/>
        </w:rPr>
        <w:t>delivery</w:t>
      </w:r>
      <w:r>
        <w:rPr>
          <w:spacing w:val="-5"/>
          <w:sz w:val="24"/>
        </w:rPr>
        <w:t xml:space="preserve"> </w:t>
      </w:r>
      <w:r>
        <w:rPr>
          <w:sz w:val="24"/>
        </w:rPr>
        <w:t>of</w:t>
      </w:r>
      <w:r>
        <w:rPr>
          <w:spacing w:val="-1"/>
          <w:sz w:val="24"/>
        </w:rPr>
        <w:t xml:space="preserve"> </w:t>
      </w:r>
      <w:r>
        <w:rPr>
          <w:sz w:val="24"/>
        </w:rPr>
        <w:t>the</w:t>
      </w:r>
      <w:r>
        <w:rPr>
          <w:spacing w:val="-2"/>
          <w:sz w:val="24"/>
        </w:rPr>
        <w:t xml:space="preserve"> </w:t>
      </w:r>
      <w:r>
        <w:rPr>
          <w:sz w:val="24"/>
        </w:rPr>
        <w:t>chosen</w:t>
      </w:r>
      <w:r>
        <w:rPr>
          <w:spacing w:val="-1"/>
          <w:sz w:val="24"/>
        </w:rPr>
        <w:t xml:space="preserve"> </w:t>
      </w:r>
      <w:r>
        <w:rPr>
          <w:sz w:val="24"/>
        </w:rPr>
        <w:t>training</w:t>
      </w:r>
      <w:r>
        <w:rPr>
          <w:spacing w:val="-1"/>
          <w:sz w:val="24"/>
        </w:rPr>
        <w:t xml:space="preserve"> </w:t>
      </w:r>
      <w:r>
        <w:rPr>
          <w:spacing w:val="-2"/>
          <w:sz w:val="24"/>
        </w:rPr>
        <w:t>solution.</w:t>
      </w:r>
    </w:p>
    <w:p w14:paraId="4CE8092A" w14:textId="77777777" w:rsidR="001C7EB0" w:rsidRDefault="00000000">
      <w:pPr>
        <w:pStyle w:val="ListParagraph"/>
        <w:numPr>
          <w:ilvl w:val="2"/>
          <w:numId w:val="118"/>
        </w:numPr>
        <w:tabs>
          <w:tab w:val="left" w:pos="1614"/>
        </w:tabs>
        <w:spacing w:before="250" w:line="237" w:lineRule="auto"/>
        <w:ind w:right="894"/>
        <w:jc w:val="both"/>
        <w:rPr>
          <w:sz w:val="24"/>
        </w:rPr>
      </w:pPr>
      <w:r>
        <w:rPr>
          <w:b/>
          <w:sz w:val="24"/>
        </w:rPr>
        <w:t>Subjectivity</w:t>
      </w:r>
      <w:r>
        <w:rPr>
          <w:sz w:val="24"/>
        </w:rPr>
        <w:t>.</w:t>
      </w:r>
      <w:r>
        <w:rPr>
          <w:spacing w:val="40"/>
          <w:sz w:val="24"/>
        </w:rPr>
        <w:t xml:space="preserve"> </w:t>
      </w:r>
      <w:r>
        <w:rPr>
          <w:sz w:val="24"/>
        </w:rPr>
        <w:t>CTNA governance is often complicated as individuals who act as stakeholders often double as the steering/working group representatives and are therefore closely involved in the development of the CTNA.</w:t>
      </w:r>
      <w:r>
        <w:rPr>
          <w:spacing w:val="40"/>
          <w:sz w:val="24"/>
        </w:rPr>
        <w:t xml:space="preserve"> </w:t>
      </w:r>
      <w:r>
        <w:rPr>
          <w:sz w:val="24"/>
        </w:rPr>
        <w:t>In other words there is potential for an element of subjectivity in the final decisions made.</w:t>
      </w:r>
      <w:r>
        <w:rPr>
          <w:spacing w:val="40"/>
          <w:sz w:val="24"/>
        </w:rPr>
        <w:t xml:space="preserve"> </w:t>
      </w:r>
      <w:r>
        <w:rPr>
          <w:sz w:val="24"/>
        </w:rPr>
        <w:t>The TRA may have already decided on a training solution and wants the CTNA to justify it.</w:t>
      </w:r>
      <w:r>
        <w:rPr>
          <w:spacing w:val="40"/>
          <w:sz w:val="24"/>
        </w:rPr>
        <w:t xml:space="preserve"> </w:t>
      </w:r>
      <w:r>
        <w:rPr>
          <w:sz w:val="24"/>
        </w:rPr>
        <w:t>SMEs may</w:t>
      </w:r>
      <w:r>
        <w:rPr>
          <w:spacing w:val="-9"/>
          <w:sz w:val="24"/>
        </w:rPr>
        <w:t xml:space="preserve"> </w:t>
      </w:r>
      <w:r>
        <w:rPr>
          <w:sz w:val="24"/>
        </w:rPr>
        <w:t>have</w:t>
      </w:r>
      <w:r>
        <w:rPr>
          <w:spacing w:val="-8"/>
          <w:sz w:val="24"/>
        </w:rPr>
        <w:t xml:space="preserve"> </w:t>
      </w:r>
      <w:r>
        <w:rPr>
          <w:sz w:val="24"/>
        </w:rPr>
        <w:t>pre-conceptions</w:t>
      </w:r>
      <w:r>
        <w:rPr>
          <w:spacing w:val="-6"/>
          <w:sz w:val="24"/>
        </w:rPr>
        <w:t xml:space="preserve"> </w:t>
      </w:r>
      <w:r>
        <w:rPr>
          <w:sz w:val="24"/>
        </w:rPr>
        <w:t>regarding</w:t>
      </w:r>
      <w:r>
        <w:rPr>
          <w:spacing w:val="-8"/>
          <w:sz w:val="24"/>
        </w:rPr>
        <w:t xml:space="preserve"> </w:t>
      </w:r>
      <w:r>
        <w:rPr>
          <w:sz w:val="24"/>
        </w:rPr>
        <w:t>the</w:t>
      </w:r>
      <w:r>
        <w:rPr>
          <w:spacing w:val="-8"/>
          <w:sz w:val="24"/>
        </w:rPr>
        <w:t xml:space="preserve"> </w:t>
      </w:r>
      <w:r>
        <w:rPr>
          <w:sz w:val="24"/>
        </w:rPr>
        <w:t>operation/use</w:t>
      </w:r>
      <w:r>
        <w:rPr>
          <w:spacing w:val="-8"/>
          <w:sz w:val="24"/>
        </w:rPr>
        <w:t xml:space="preserve"> </w:t>
      </w:r>
      <w:r>
        <w:rPr>
          <w:sz w:val="24"/>
        </w:rPr>
        <w:t>of</w:t>
      </w:r>
      <w:r>
        <w:rPr>
          <w:spacing w:val="-8"/>
          <w:sz w:val="24"/>
        </w:rPr>
        <w:t xml:space="preserve"> </w:t>
      </w:r>
      <w:r>
        <w:rPr>
          <w:sz w:val="24"/>
        </w:rPr>
        <w:t>different</w:t>
      </w:r>
      <w:r>
        <w:rPr>
          <w:spacing w:val="-6"/>
          <w:sz w:val="24"/>
        </w:rPr>
        <w:t xml:space="preserve"> </w:t>
      </w:r>
      <w:r>
        <w:rPr>
          <w:sz w:val="24"/>
        </w:rPr>
        <w:t>Methods</w:t>
      </w:r>
      <w:r>
        <w:rPr>
          <w:spacing w:val="-9"/>
          <w:sz w:val="24"/>
        </w:rPr>
        <w:t xml:space="preserve"> </w:t>
      </w:r>
      <w:r>
        <w:rPr>
          <w:sz w:val="24"/>
        </w:rPr>
        <w:t>&amp;</w:t>
      </w:r>
      <w:r>
        <w:rPr>
          <w:spacing w:val="-6"/>
          <w:sz w:val="24"/>
        </w:rPr>
        <w:t xml:space="preserve"> </w:t>
      </w:r>
      <w:r>
        <w:rPr>
          <w:sz w:val="24"/>
        </w:rPr>
        <w:t>Media (SMEs may not be training professionals and may not be fully aware of the options available);</w:t>
      </w:r>
      <w:r>
        <w:rPr>
          <w:spacing w:val="-9"/>
          <w:sz w:val="24"/>
        </w:rPr>
        <w:t xml:space="preserve"> </w:t>
      </w:r>
      <w:r>
        <w:rPr>
          <w:sz w:val="24"/>
        </w:rPr>
        <w:t>so</w:t>
      </w:r>
      <w:r>
        <w:rPr>
          <w:spacing w:val="-8"/>
          <w:sz w:val="24"/>
        </w:rPr>
        <w:t xml:space="preserve"> </w:t>
      </w:r>
      <w:r>
        <w:rPr>
          <w:sz w:val="24"/>
        </w:rPr>
        <w:t>the</w:t>
      </w:r>
      <w:r>
        <w:rPr>
          <w:spacing w:val="-8"/>
          <w:sz w:val="24"/>
        </w:rPr>
        <w:t xml:space="preserve"> </w:t>
      </w:r>
      <w:r>
        <w:rPr>
          <w:sz w:val="24"/>
        </w:rPr>
        <w:t>user</w:t>
      </w:r>
      <w:r>
        <w:rPr>
          <w:spacing w:val="-10"/>
          <w:sz w:val="24"/>
        </w:rPr>
        <w:t xml:space="preserve"> </w:t>
      </w:r>
      <w:r>
        <w:rPr>
          <w:sz w:val="24"/>
        </w:rPr>
        <w:t>should</w:t>
      </w:r>
      <w:r>
        <w:rPr>
          <w:spacing w:val="-9"/>
          <w:sz w:val="24"/>
        </w:rPr>
        <w:t xml:space="preserve"> </w:t>
      </w:r>
      <w:r>
        <w:rPr>
          <w:sz w:val="24"/>
        </w:rPr>
        <w:t>be</w:t>
      </w:r>
      <w:r>
        <w:rPr>
          <w:spacing w:val="-8"/>
          <w:sz w:val="24"/>
        </w:rPr>
        <w:t xml:space="preserve"> </w:t>
      </w:r>
      <w:r>
        <w:rPr>
          <w:sz w:val="24"/>
        </w:rPr>
        <w:t>aware</w:t>
      </w:r>
      <w:r>
        <w:rPr>
          <w:spacing w:val="-6"/>
          <w:sz w:val="24"/>
        </w:rPr>
        <w:t xml:space="preserve"> </w:t>
      </w:r>
      <w:r>
        <w:rPr>
          <w:sz w:val="24"/>
        </w:rPr>
        <w:t>of</w:t>
      </w:r>
      <w:r>
        <w:rPr>
          <w:spacing w:val="-6"/>
          <w:sz w:val="24"/>
        </w:rPr>
        <w:t xml:space="preserve"> </w:t>
      </w:r>
      <w:r>
        <w:rPr>
          <w:sz w:val="24"/>
        </w:rPr>
        <w:t>the</w:t>
      </w:r>
      <w:r>
        <w:rPr>
          <w:spacing w:val="-8"/>
          <w:sz w:val="24"/>
        </w:rPr>
        <w:t xml:space="preserve"> </w:t>
      </w:r>
      <w:r>
        <w:rPr>
          <w:sz w:val="24"/>
        </w:rPr>
        <w:t>potential</w:t>
      </w:r>
      <w:r>
        <w:rPr>
          <w:spacing w:val="-7"/>
          <w:sz w:val="24"/>
        </w:rPr>
        <w:t xml:space="preserve"> </w:t>
      </w:r>
      <w:r>
        <w:rPr>
          <w:sz w:val="24"/>
        </w:rPr>
        <w:t>to</w:t>
      </w:r>
      <w:r>
        <w:rPr>
          <w:spacing w:val="-8"/>
          <w:sz w:val="24"/>
        </w:rPr>
        <w:t xml:space="preserve"> </w:t>
      </w:r>
      <w:r>
        <w:rPr>
          <w:sz w:val="24"/>
        </w:rPr>
        <w:t>influence</w:t>
      </w:r>
      <w:r>
        <w:rPr>
          <w:spacing w:val="-8"/>
          <w:sz w:val="24"/>
        </w:rPr>
        <w:t xml:space="preserve"> </w:t>
      </w:r>
      <w:r>
        <w:rPr>
          <w:sz w:val="24"/>
        </w:rPr>
        <w:t>their</w:t>
      </w:r>
      <w:r>
        <w:rPr>
          <w:spacing w:val="-8"/>
          <w:sz w:val="24"/>
        </w:rPr>
        <w:t xml:space="preserve"> </w:t>
      </w:r>
      <w:r>
        <w:rPr>
          <w:sz w:val="24"/>
        </w:rPr>
        <w:t>decisions</w:t>
      </w:r>
      <w:r>
        <w:rPr>
          <w:spacing w:val="-9"/>
          <w:sz w:val="24"/>
        </w:rPr>
        <w:t xml:space="preserve"> </w:t>
      </w:r>
      <w:r>
        <w:rPr>
          <w:sz w:val="24"/>
        </w:rPr>
        <w:t>or statements.</w:t>
      </w:r>
      <w:r>
        <w:rPr>
          <w:spacing w:val="40"/>
          <w:sz w:val="24"/>
        </w:rPr>
        <w:t xml:space="preserve"> </w:t>
      </w:r>
      <w:r>
        <w:rPr>
          <w:sz w:val="24"/>
        </w:rPr>
        <w:t>It is therefore much more effective for a CTNA to explore all possible options and identify the most suitable and cost-effective solution.</w:t>
      </w:r>
    </w:p>
    <w:p w14:paraId="7CB46034" w14:textId="77777777" w:rsidR="001C7EB0" w:rsidRDefault="001C7EB0">
      <w:pPr>
        <w:pStyle w:val="BodyText"/>
        <w:spacing w:before="7"/>
      </w:pPr>
    </w:p>
    <w:p w14:paraId="2EDBA3D4" w14:textId="77777777" w:rsidR="001C7EB0" w:rsidRDefault="00000000">
      <w:pPr>
        <w:pStyle w:val="ListParagraph"/>
        <w:numPr>
          <w:ilvl w:val="2"/>
          <w:numId w:val="118"/>
        </w:numPr>
        <w:tabs>
          <w:tab w:val="left" w:pos="1614"/>
        </w:tabs>
        <w:spacing w:line="237" w:lineRule="auto"/>
        <w:ind w:right="890"/>
        <w:jc w:val="both"/>
        <w:rPr>
          <w:sz w:val="24"/>
        </w:rPr>
      </w:pPr>
      <w:r>
        <w:rPr>
          <w:b/>
          <w:sz w:val="24"/>
        </w:rPr>
        <w:t>Training Support</w:t>
      </w:r>
      <w:r>
        <w:rPr>
          <w:b/>
          <w:spacing w:val="-1"/>
          <w:sz w:val="24"/>
        </w:rPr>
        <w:t xml:space="preserve"> </w:t>
      </w:r>
      <w:r>
        <w:rPr>
          <w:b/>
          <w:sz w:val="24"/>
        </w:rPr>
        <w:t>Plan</w:t>
      </w:r>
      <w:r>
        <w:rPr>
          <w:b/>
          <w:spacing w:val="-1"/>
          <w:sz w:val="24"/>
        </w:rPr>
        <w:t xml:space="preserve"> </w:t>
      </w:r>
      <w:r>
        <w:rPr>
          <w:b/>
          <w:sz w:val="24"/>
        </w:rPr>
        <w:t>(TSP) –</w:t>
      </w:r>
      <w:r>
        <w:rPr>
          <w:b/>
          <w:spacing w:val="-2"/>
          <w:sz w:val="24"/>
        </w:rPr>
        <w:t xml:space="preserve"> </w:t>
      </w:r>
      <w:r>
        <w:rPr>
          <w:b/>
          <w:sz w:val="24"/>
        </w:rPr>
        <w:t>1.1.1</w:t>
      </w:r>
      <w:r>
        <w:rPr>
          <w:sz w:val="24"/>
        </w:rPr>
        <w:t>.</w:t>
      </w:r>
      <w:r>
        <w:rPr>
          <w:spacing w:val="40"/>
          <w:sz w:val="24"/>
        </w:rPr>
        <w:t xml:space="preserve"> </w:t>
      </w:r>
      <w:r>
        <w:rPr>
          <w:sz w:val="24"/>
        </w:rPr>
        <w:t>The</w:t>
      </w:r>
      <w:r>
        <w:rPr>
          <w:spacing w:val="-3"/>
          <w:sz w:val="24"/>
        </w:rPr>
        <w:t xml:space="preserve"> </w:t>
      </w:r>
      <w:r>
        <w:rPr>
          <w:sz w:val="24"/>
        </w:rPr>
        <w:t>CTNASG should manage the CTNA</w:t>
      </w:r>
      <w:r>
        <w:rPr>
          <w:spacing w:val="-1"/>
          <w:sz w:val="24"/>
        </w:rPr>
        <w:t xml:space="preserve"> </w:t>
      </w:r>
      <w:r>
        <w:rPr>
          <w:sz w:val="24"/>
        </w:rPr>
        <w:t>via the production and maintenance of a TSP.</w:t>
      </w:r>
      <w:r>
        <w:rPr>
          <w:spacing w:val="40"/>
          <w:sz w:val="24"/>
        </w:rPr>
        <w:t xml:space="preserve"> </w:t>
      </w:r>
      <w:r>
        <w:rPr>
          <w:sz w:val="24"/>
        </w:rPr>
        <w:t>The TSP should identify any constraints on the CTNA in terms of training policy or funding, ensuring that all the actions required to produce cost-effective training support</w:t>
      </w:r>
      <w:r>
        <w:rPr>
          <w:spacing w:val="-1"/>
          <w:sz w:val="24"/>
        </w:rPr>
        <w:t xml:space="preserve"> </w:t>
      </w:r>
      <w:r>
        <w:rPr>
          <w:sz w:val="24"/>
        </w:rPr>
        <w:t>are identified and the appropriate agencies tasked.</w:t>
      </w:r>
      <w:r>
        <w:rPr>
          <w:spacing w:val="40"/>
          <w:sz w:val="24"/>
        </w:rPr>
        <w:t xml:space="preserve"> </w:t>
      </w:r>
      <w:r>
        <w:rPr>
          <w:sz w:val="24"/>
        </w:rPr>
        <w:t>The TSP should also specify when the CTNA activities are to be conducted,</w:t>
      </w:r>
      <w:r>
        <w:rPr>
          <w:spacing w:val="-17"/>
          <w:sz w:val="24"/>
        </w:rPr>
        <w:t xml:space="preserve"> </w:t>
      </w:r>
      <w:r>
        <w:rPr>
          <w:sz w:val="24"/>
        </w:rPr>
        <w:t>who</w:t>
      </w:r>
      <w:r>
        <w:rPr>
          <w:spacing w:val="-17"/>
          <w:sz w:val="24"/>
        </w:rPr>
        <w:t xml:space="preserve"> </w:t>
      </w:r>
      <w:r>
        <w:rPr>
          <w:sz w:val="24"/>
        </w:rPr>
        <w:t>is</w:t>
      </w:r>
      <w:r>
        <w:rPr>
          <w:spacing w:val="-16"/>
          <w:sz w:val="24"/>
        </w:rPr>
        <w:t xml:space="preserve"> </w:t>
      </w:r>
      <w:r>
        <w:rPr>
          <w:sz w:val="24"/>
        </w:rPr>
        <w:t>responsible</w:t>
      </w:r>
      <w:r>
        <w:rPr>
          <w:spacing w:val="-17"/>
          <w:sz w:val="24"/>
        </w:rPr>
        <w:t xml:space="preserve"> </w:t>
      </w:r>
      <w:r>
        <w:rPr>
          <w:sz w:val="24"/>
        </w:rPr>
        <w:t>for</w:t>
      </w:r>
      <w:r>
        <w:rPr>
          <w:spacing w:val="-17"/>
          <w:sz w:val="24"/>
        </w:rPr>
        <w:t xml:space="preserve"> </w:t>
      </w:r>
      <w:r>
        <w:rPr>
          <w:sz w:val="24"/>
        </w:rPr>
        <w:t>the</w:t>
      </w:r>
      <w:r>
        <w:rPr>
          <w:spacing w:val="-17"/>
          <w:sz w:val="24"/>
        </w:rPr>
        <w:t xml:space="preserve"> </w:t>
      </w:r>
      <w:r>
        <w:rPr>
          <w:sz w:val="24"/>
        </w:rPr>
        <w:t>management</w:t>
      </w:r>
      <w:r>
        <w:rPr>
          <w:spacing w:val="-16"/>
          <w:sz w:val="24"/>
        </w:rPr>
        <w:t xml:space="preserve"> </w:t>
      </w:r>
      <w:r>
        <w:rPr>
          <w:sz w:val="24"/>
        </w:rPr>
        <w:t>and</w:t>
      </w:r>
      <w:r>
        <w:rPr>
          <w:spacing w:val="-17"/>
          <w:sz w:val="24"/>
        </w:rPr>
        <w:t xml:space="preserve"> </w:t>
      </w:r>
      <w:r>
        <w:rPr>
          <w:sz w:val="24"/>
        </w:rPr>
        <w:t>conduct</w:t>
      </w:r>
      <w:r>
        <w:rPr>
          <w:spacing w:val="-17"/>
          <w:sz w:val="24"/>
        </w:rPr>
        <w:t xml:space="preserve"> </w:t>
      </w:r>
      <w:r>
        <w:rPr>
          <w:sz w:val="24"/>
        </w:rPr>
        <w:t>of</w:t>
      </w:r>
      <w:r>
        <w:rPr>
          <w:spacing w:val="-16"/>
          <w:sz w:val="24"/>
        </w:rPr>
        <w:t xml:space="preserve"> </w:t>
      </w:r>
      <w:r>
        <w:rPr>
          <w:sz w:val="24"/>
        </w:rPr>
        <w:t>the</w:t>
      </w:r>
      <w:r>
        <w:rPr>
          <w:spacing w:val="-17"/>
          <w:sz w:val="24"/>
        </w:rPr>
        <w:t xml:space="preserve"> </w:t>
      </w:r>
      <w:r>
        <w:rPr>
          <w:sz w:val="24"/>
        </w:rPr>
        <w:t>CTNA</w:t>
      </w:r>
      <w:r>
        <w:rPr>
          <w:spacing w:val="-17"/>
          <w:sz w:val="24"/>
        </w:rPr>
        <w:t xml:space="preserve"> </w:t>
      </w:r>
      <w:r>
        <w:rPr>
          <w:sz w:val="24"/>
        </w:rPr>
        <w:t>process and</w:t>
      </w:r>
      <w:r>
        <w:rPr>
          <w:spacing w:val="-4"/>
          <w:sz w:val="24"/>
        </w:rPr>
        <w:t xml:space="preserve"> </w:t>
      </w:r>
      <w:r>
        <w:rPr>
          <w:sz w:val="24"/>
        </w:rPr>
        <w:t>when</w:t>
      </w:r>
      <w:r>
        <w:rPr>
          <w:spacing w:val="-6"/>
          <w:sz w:val="24"/>
        </w:rPr>
        <w:t xml:space="preserve"> </w:t>
      </w:r>
      <w:r>
        <w:rPr>
          <w:sz w:val="24"/>
        </w:rPr>
        <w:t>and</w:t>
      </w:r>
      <w:r>
        <w:rPr>
          <w:spacing w:val="-6"/>
          <w:sz w:val="24"/>
        </w:rPr>
        <w:t xml:space="preserve"> </w:t>
      </w:r>
      <w:r>
        <w:rPr>
          <w:sz w:val="24"/>
        </w:rPr>
        <w:t>how</w:t>
      </w:r>
      <w:r>
        <w:rPr>
          <w:spacing w:val="-5"/>
          <w:sz w:val="24"/>
        </w:rPr>
        <w:t xml:space="preserve"> </w:t>
      </w:r>
      <w:r>
        <w:rPr>
          <w:sz w:val="24"/>
        </w:rPr>
        <w:t>the</w:t>
      </w:r>
      <w:r>
        <w:rPr>
          <w:spacing w:val="-6"/>
          <w:sz w:val="24"/>
        </w:rPr>
        <w:t xml:space="preserve"> </w:t>
      </w:r>
      <w:r>
        <w:rPr>
          <w:sz w:val="24"/>
        </w:rPr>
        <w:t>outputs</w:t>
      </w:r>
      <w:r>
        <w:rPr>
          <w:spacing w:val="-4"/>
          <w:sz w:val="24"/>
        </w:rPr>
        <w:t xml:space="preserve"> </w:t>
      </w:r>
      <w:r>
        <w:rPr>
          <w:sz w:val="24"/>
        </w:rPr>
        <w:t>are</w:t>
      </w:r>
      <w:r>
        <w:rPr>
          <w:spacing w:val="-4"/>
          <w:sz w:val="24"/>
        </w:rPr>
        <w:t xml:space="preserve"> </w:t>
      </w:r>
      <w:r>
        <w:rPr>
          <w:sz w:val="24"/>
        </w:rPr>
        <w:t>to</w:t>
      </w:r>
      <w:r>
        <w:rPr>
          <w:spacing w:val="-6"/>
          <w:sz w:val="24"/>
        </w:rPr>
        <w:t xml:space="preserve"> </w:t>
      </w:r>
      <w:r>
        <w:rPr>
          <w:sz w:val="24"/>
        </w:rPr>
        <w:t>be</w:t>
      </w:r>
      <w:r>
        <w:rPr>
          <w:spacing w:val="-4"/>
          <w:sz w:val="24"/>
        </w:rPr>
        <w:t xml:space="preserve"> </w:t>
      </w:r>
      <w:r>
        <w:rPr>
          <w:sz w:val="24"/>
        </w:rPr>
        <w:t>assured.</w:t>
      </w:r>
      <w:r>
        <w:rPr>
          <w:spacing w:val="40"/>
          <w:sz w:val="24"/>
        </w:rPr>
        <w:t xml:space="preserve"> </w:t>
      </w:r>
      <w:r>
        <w:rPr>
          <w:sz w:val="24"/>
        </w:rPr>
        <w:t>Figure</w:t>
      </w:r>
      <w:r>
        <w:rPr>
          <w:spacing w:val="-7"/>
          <w:sz w:val="24"/>
        </w:rPr>
        <w:t xml:space="preserve"> </w:t>
      </w:r>
      <w:r>
        <w:rPr>
          <w:sz w:val="24"/>
        </w:rPr>
        <w:t>5</w:t>
      </w:r>
      <w:r>
        <w:rPr>
          <w:spacing w:val="-4"/>
          <w:sz w:val="24"/>
        </w:rPr>
        <w:t xml:space="preserve"> </w:t>
      </w:r>
      <w:r>
        <w:rPr>
          <w:sz w:val="24"/>
        </w:rPr>
        <w:t>illustrates</w:t>
      </w:r>
      <w:r>
        <w:rPr>
          <w:spacing w:val="-4"/>
          <w:sz w:val="24"/>
        </w:rPr>
        <w:t xml:space="preserve"> </w:t>
      </w:r>
      <w:r>
        <w:rPr>
          <w:sz w:val="24"/>
        </w:rPr>
        <w:t>the</w:t>
      </w:r>
      <w:r>
        <w:rPr>
          <w:spacing w:val="-4"/>
          <w:sz w:val="24"/>
        </w:rPr>
        <w:t xml:space="preserve"> </w:t>
      </w:r>
      <w:r>
        <w:rPr>
          <w:sz w:val="24"/>
        </w:rPr>
        <w:t>TSP</w:t>
      </w:r>
      <w:r>
        <w:rPr>
          <w:spacing w:val="-4"/>
          <w:sz w:val="24"/>
        </w:rPr>
        <w:t xml:space="preserve"> </w:t>
      </w:r>
      <w:r>
        <w:rPr>
          <w:sz w:val="24"/>
        </w:rPr>
        <w:t>in</w:t>
      </w:r>
      <w:r>
        <w:rPr>
          <w:spacing w:val="-4"/>
          <w:sz w:val="24"/>
        </w:rPr>
        <w:t xml:space="preserve"> </w:t>
      </w:r>
      <w:r>
        <w:rPr>
          <w:sz w:val="24"/>
        </w:rPr>
        <w:t xml:space="preserve">the wider CTNA context. The TSP, governed by the CTNASG should identify the milestones sufficient to meet the </w:t>
      </w:r>
      <w:r>
        <w:rPr>
          <w:b/>
          <w:sz w:val="24"/>
        </w:rPr>
        <w:t>RFTD</w:t>
      </w:r>
      <w:r>
        <w:rPr>
          <w:position w:val="8"/>
          <w:sz w:val="16"/>
        </w:rPr>
        <w:t>38</w:t>
      </w:r>
      <w:r>
        <w:rPr>
          <w:sz w:val="24"/>
        </w:rPr>
        <w:t>.</w:t>
      </w:r>
      <w:r>
        <w:rPr>
          <w:spacing w:val="40"/>
          <w:sz w:val="24"/>
        </w:rPr>
        <w:t xml:space="preserve"> </w:t>
      </w:r>
      <w:r>
        <w:rPr>
          <w:sz w:val="24"/>
        </w:rPr>
        <w:t>A RFTD should be considered at this stage,</w:t>
      </w:r>
      <w:r>
        <w:rPr>
          <w:spacing w:val="-11"/>
          <w:sz w:val="24"/>
        </w:rPr>
        <w:t xml:space="preserve"> </w:t>
      </w:r>
      <w:r>
        <w:rPr>
          <w:sz w:val="24"/>
        </w:rPr>
        <w:t>agreed</w:t>
      </w:r>
      <w:r>
        <w:rPr>
          <w:spacing w:val="-11"/>
          <w:sz w:val="24"/>
        </w:rPr>
        <w:t xml:space="preserve"> </w:t>
      </w:r>
      <w:r>
        <w:rPr>
          <w:sz w:val="24"/>
        </w:rPr>
        <w:t>and</w:t>
      </w:r>
      <w:r>
        <w:rPr>
          <w:spacing w:val="-11"/>
          <w:sz w:val="24"/>
        </w:rPr>
        <w:t xml:space="preserve"> </w:t>
      </w:r>
      <w:r>
        <w:rPr>
          <w:sz w:val="24"/>
        </w:rPr>
        <w:t>stated</w:t>
      </w:r>
      <w:r>
        <w:rPr>
          <w:spacing w:val="-11"/>
          <w:sz w:val="24"/>
        </w:rPr>
        <w:t xml:space="preserve"> </w:t>
      </w:r>
      <w:r>
        <w:rPr>
          <w:sz w:val="24"/>
        </w:rPr>
        <w:t>later</w:t>
      </w:r>
      <w:r>
        <w:rPr>
          <w:spacing w:val="-12"/>
          <w:sz w:val="24"/>
        </w:rPr>
        <w:t xml:space="preserve"> </w:t>
      </w:r>
      <w:r>
        <w:rPr>
          <w:sz w:val="24"/>
        </w:rPr>
        <w:t>as</w:t>
      </w:r>
      <w:r>
        <w:rPr>
          <w:spacing w:val="-12"/>
          <w:sz w:val="24"/>
        </w:rPr>
        <w:t xml:space="preserve"> </w:t>
      </w:r>
      <w:r>
        <w:rPr>
          <w:sz w:val="24"/>
        </w:rPr>
        <w:t>a</w:t>
      </w:r>
      <w:r>
        <w:rPr>
          <w:spacing w:val="-11"/>
          <w:sz w:val="24"/>
        </w:rPr>
        <w:t xml:space="preserve"> </w:t>
      </w:r>
      <w:r>
        <w:rPr>
          <w:sz w:val="24"/>
        </w:rPr>
        <w:t>‘hard</w:t>
      </w:r>
      <w:r>
        <w:rPr>
          <w:spacing w:val="-11"/>
          <w:sz w:val="24"/>
        </w:rPr>
        <w:t xml:space="preserve"> </w:t>
      </w:r>
      <w:r>
        <w:rPr>
          <w:sz w:val="24"/>
        </w:rPr>
        <w:t>stop’</w:t>
      </w:r>
      <w:r>
        <w:rPr>
          <w:spacing w:val="-14"/>
          <w:sz w:val="24"/>
        </w:rPr>
        <w:t xml:space="preserve"> </w:t>
      </w:r>
      <w:r>
        <w:rPr>
          <w:sz w:val="24"/>
        </w:rPr>
        <w:t>point,</w:t>
      </w:r>
      <w:r>
        <w:rPr>
          <w:spacing w:val="-11"/>
          <w:sz w:val="24"/>
        </w:rPr>
        <w:t xml:space="preserve"> </w:t>
      </w:r>
      <w:r>
        <w:rPr>
          <w:sz w:val="24"/>
        </w:rPr>
        <w:t>as</w:t>
      </w:r>
      <w:r>
        <w:rPr>
          <w:spacing w:val="-12"/>
          <w:sz w:val="24"/>
        </w:rPr>
        <w:t xml:space="preserve"> </w:t>
      </w:r>
      <w:r>
        <w:rPr>
          <w:sz w:val="24"/>
        </w:rPr>
        <w:t>part</w:t>
      </w:r>
      <w:r>
        <w:rPr>
          <w:spacing w:val="-12"/>
          <w:sz w:val="24"/>
        </w:rPr>
        <w:t xml:space="preserve"> </w:t>
      </w:r>
      <w:r>
        <w:rPr>
          <w:sz w:val="24"/>
        </w:rPr>
        <w:t>of</w:t>
      </w:r>
      <w:r>
        <w:rPr>
          <w:spacing w:val="-11"/>
          <w:sz w:val="24"/>
        </w:rPr>
        <w:t xml:space="preserve"> </w:t>
      </w:r>
      <w:r>
        <w:rPr>
          <w:sz w:val="24"/>
        </w:rPr>
        <w:t>the</w:t>
      </w:r>
      <w:r>
        <w:rPr>
          <w:spacing w:val="-11"/>
          <w:sz w:val="24"/>
        </w:rPr>
        <w:t xml:space="preserve"> </w:t>
      </w:r>
      <w:r>
        <w:rPr>
          <w:sz w:val="24"/>
        </w:rPr>
        <w:t>Collective</w:t>
      </w:r>
      <w:r>
        <w:rPr>
          <w:spacing w:val="-3"/>
          <w:sz w:val="24"/>
        </w:rPr>
        <w:t xml:space="preserve"> </w:t>
      </w:r>
      <w:r>
        <w:rPr>
          <w:sz w:val="24"/>
        </w:rPr>
        <w:t>Training Authority Document (CTrAD), which is produced at the end of Element 2 (Design).</w:t>
      </w:r>
    </w:p>
    <w:p w14:paraId="3B28B616" w14:textId="77777777" w:rsidR="001C7EB0" w:rsidRDefault="001C7EB0">
      <w:pPr>
        <w:pStyle w:val="BodyText"/>
        <w:rPr>
          <w:sz w:val="20"/>
        </w:rPr>
      </w:pPr>
    </w:p>
    <w:p w14:paraId="23DE3B11" w14:textId="77777777" w:rsidR="001C7EB0" w:rsidRDefault="001C7EB0">
      <w:pPr>
        <w:pStyle w:val="BodyText"/>
        <w:rPr>
          <w:sz w:val="20"/>
        </w:rPr>
      </w:pPr>
    </w:p>
    <w:p w14:paraId="1F8CC32F" w14:textId="3AEEA79F" w:rsidR="001C7EB0" w:rsidRDefault="00200D3F">
      <w:pPr>
        <w:pStyle w:val="BodyText"/>
        <w:spacing w:before="2"/>
      </w:pPr>
      <w:r>
        <w:rPr>
          <w:noProof/>
        </w:rPr>
        <mc:AlternateContent>
          <mc:Choice Requires="wps">
            <w:drawing>
              <wp:anchor distT="0" distB="0" distL="0" distR="0" simplePos="0" relativeHeight="487601664" behindDoc="1" locked="0" layoutInCell="1" allowOverlap="1" wp14:anchorId="45D05FAE" wp14:editId="118F20EC">
                <wp:simplePos x="0" y="0"/>
                <wp:positionH relativeFrom="page">
                  <wp:posOffset>719455</wp:posOffset>
                </wp:positionH>
                <wp:positionV relativeFrom="paragraph">
                  <wp:posOffset>192405</wp:posOffset>
                </wp:positionV>
                <wp:extent cx="1829435" cy="7620"/>
                <wp:effectExtent l="0" t="0" r="0" b="0"/>
                <wp:wrapTopAndBottom/>
                <wp:docPr id="571350138"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FA1F4" id="docshape56" o:spid="_x0000_s1026" style="position:absolute;margin-left:56.65pt;margin-top:15.15pt;width:144.05pt;height:.6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" fillcolor="black" stroked="f">
                <w10:wrap type="topAndBottom" anchorx="page"/>
              </v:rect>
            </w:pict>
          </mc:Fallback>
        </mc:AlternateContent>
      </w:r>
    </w:p>
    <w:p w14:paraId="7628AAE7" w14:textId="77777777" w:rsidR="001C7EB0" w:rsidRDefault="00000000">
      <w:pPr>
        <w:spacing w:before="100"/>
        <w:ind w:left="892" w:right="894"/>
        <w:rPr>
          <w:sz w:val="20"/>
        </w:rPr>
      </w:pPr>
      <w:r>
        <w:rPr>
          <w:position w:val="6"/>
          <w:sz w:val="13"/>
        </w:rPr>
        <w:t>38</w:t>
      </w:r>
      <w:r>
        <w:rPr>
          <w:spacing w:val="17"/>
          <w:position w:val="6"/>
          <w:sz w:val="13"/>
        </w:rPr>
        <w:t xml:space="preserve"> </w:t>
      </w:r>
      <w:r>
        <w:rPr>
          <w:sz w:val="20"/>
        </w:rPr>
        <w:t>RFTD is defined as the point at which all the necessary resources required to conduct training have been accepted by the TRA.</w:t>
      </w:r>
    </w:p>
    <w:p w14:paraId="11314F0A" w14:textId="77777777" w:rsidR="001C7EB0" w:rsidRDefault="001C7EB0">
      <w:pPr>
        <w:rPr>
          <w:sz w:val="20"/>
        </w:rPr>
        <w:sectPr w:rsidR="001C7EB0">
          <w:pgSz w:w="11910" w:h="16840"/>
          <w:pgMar w:top="2260" w:right="240" w:bottom="680" w:left="240" w:header="739" w:footer="480" w:gutter="0"/>
          <w:cols w:space="720"/>
        </w:sectPr>
      </w:pPr>
    </w:p>
    <w:p w14:paraId="2BB1F47F" w14:textId="77777777" w:rsidR="001C7EB0" w:rsidRDefault="001C7EB0">
      <w:pPr>
        <w:pStyle w:val="BodyText"/>
        <w:rPr>
          <w:sz w:val="20"/>
        </w:rPr>
      </w:pPr>
    </w:p>
    <w:p w14:paraId="64FD7903" w14:textId="77777777" w:rsidR="001C7EB0" w:rsidRDefault="001C7EB0">
      <w:pPr>
        <w:pStyle w:val="BodyText"/>
        <w:spacing w:before="6"/>
        <w:rPr>
          <w:sz w:val="10"/>
        </w:rPr>
      </w:pPr>
    </w:p>
    <w:p w14:paraId="6B184FDD" w14:textId="77777777" w:rsidR="001C7EB0" w:rsidRDefault="00000000">
      <w:pPr>
        <w:pStyle w:val="BodyText"/>
        <w:ind w:left="1516"/>
        <w:rPr>
          <w:sz w:val="20"/>
        </w:rPr>
      </w:pPr>
      <w:r>
        <w:rPr>
          <w:noProof/>
          <w:sz w:val="20"/>
        </w:rPr>
        <w:drawing>
          <wp:inline distT="0" distB="0" distL="0" distR="0" wp14:anchorId="65F36230" wp14:editId="450AAC52">
            <wp:extent cx="5319674" cy="216627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5319674" cy="2166270"/>
                    </a:xfrm>
                    <a:prstGeom prst="rect">
                      <a:avLst/>
                    </a:prstGeom>
                  </pic:spPr>
                </pic:pic>
              </a:graphicData>
            </a:graphic>
          </wp:inline>
        </w:drawing>
      </w:r>
    </w:p>
    <w:p w14:paraId="1EBCC115" w14:textId="77777777" w:rsidR="001C7EB0" w:rsidRDefault="00000000">
      <w:pPr>
        <w:pStyle w:val="BodyText"/>
        <w:spacing w:before="63"/>
        <w:ind w:left="1181" w:right="1181"/>
        <w:jc w:val="center"/>
      </w:pPr>
      <w:r>
        <w:t>Figure</w:t>
      </w:r>
      <w:r>
        <w:rPr>
          <w:spacing w:val="-2"/>
        </w:rPr>
        <w:t xml:space="preserve"> </w:t>
      </w:r>
      <w:r>
        <w:t>5:</w:t>
      </w:r>
      <w:r>
        <w:rPr>
          <w:spacing w:val="-5"/>
        </w:rPr>
        <w:t xml:space="preserve"> </w:t>
      </w:r>
      <w:r>
        <w:t>TSP</w:t>
      </w:r>
      <w:r>
        <w:rPr>
          <w:spacing w:val="-2"/>
        </w:rPr>
        <w:t xml:space="preserve"> </w:t>
      </w:r>
      <w:r>
        <w:t>in</w:t>
      </w:r>
      <w:r>
        <w:rPr>
          <w:spacing w:val="-5"/>
        </w:rPr>
        <w:t xml:space="preserve"> </w:t>
      </w:r>
      <w:r>
        <w:t>the</w:t>
      </w:r>
      <w:r>
        <w:rPr>
          <w:spacing w:val="-3"/>
        </w:rPr>
        <w:t xml:space="preserve"> </w:t>
      </w:r>
      <w:r>
        <w:t>CTNA</w:t>
      </w:r>
      <w:r>
        <w:rPr>
          <w:spacing w:val="-3"/>
        </w:rPr>
        <w:t xml:space="preserve"> </w:t>
      </w:r>
      <w:r>
        <w:rPr>
          <w:spacing w:val="-2"/>
        </w:rPr>
        <w:t>Context</w:t>
      </w:r>
    </w:p>
    <w:p w14:paraId="4A47F667" w14:textId="77777777" w:rsidR="001C7EB0" w:rsidRDefault="001C7EB0">
      <w:pPr>
        <w:pStyle w:val="BodyText"/>
        <w:rPr>
          <w:sz w:val="26"/>
        </w:rPr>
      </w:pPr>
    </w:p>
    <w:p w14:paraId="45C4BAF7" w14:textId="77777777" w:rsidR="001C7EB0" w:rsidRDefault="00000000">
      <w:pPr>
        <w:pStyle w:val="Heading4"/>
        <w:numPr>
          <w:ilvl w:val="1"/>
          <w:numId w:val="118"/>
        </w:numPr>
        <w:tabs>
          <w:tab w:val="left" w:pos="1519"/>
          <w:tab w:val="left" w:pos="1520"/>
        </w:tabs>
        <w:spacing w:before="171"/>
        <w:ind w:left="1519" w:hanging="628"/>
      </w:pPr>
      <w:bookmarkStart w:id="11" w:name="_bookmark11"/>
      <w:bookmarkEnd w:id="11"/>
      <w:r>
        <w:t>Scoping</w:t>
      </w:r>
      <w:r>
        <w:rPr>
          <w:spacing w:val="-3"/>
        </w:rPr>
        <w:t xml:space="preserve"> </w:t>
      </w:r>
      <w:r>
        <w:t>Exercise</w:t>
      </w:r>
      <w:r>
        <w:rPr>
          <w:spacing w:val="-2"/>
        </w:rPr>
        <w:t xml:space="preserve"> Report</w:t>
      </w:r>
    </w:p>
    <w:p w14:paraId="27455EA3" w14:textId="77777777" w:rsidR="001C7EB0" w:rsidRDefault="001C7EB0">
      <w:pPr>
        <w:pStyle w:val="BodyText"/>
        <w:rPr>
          <w:b/>
        </w:rPr>
      </w:pPr>
    </w:p>
    <w:p w14:paraId="2B4C62F1" w14:textId="77777777" w:rsidR="001C7EB0" w:rsidRDefault="00000000">
      <w:pPr>
        <w:pStyle w:val="ListParagraph"/>
        <w:numPr>
          <w:ilvl w:val="2"/>
          <w:numId w:val="118"/>
        </w:numPr>
        <w:tabs>
          <w:tab w:val="left" w:pos="1614"/>
        </w:tabs>
        <w:spacing w:line="237" w:lineRule="auto"/>
        <w:ind w:right="889"/>
        <w:jc w:val="both"/>
        <w:rPr>
          <w:sz w:val="24"/>
        </w:rPr>
      </w:pPr>
      <w:r>
        <w:rPr>
          <w:b/>
          <w:sz w:val="24"/>
        </w:rPr>
        <w:t>Scoping Exercise</w:t>
      </w:r>
      <w:r>
        <w:rPr>
          <w:sz w:val="24"/>
        </w:rPr>
        <w:t>. The scoping exercise involves the initial analysis of the requirement and, where applicable, suggested options for meeting the requirement including a broad order estimate of the resource implications associated with each option.</w:t>
      </w:r>
      <w:r>
        <w:rPr>
          <w:spacing w:val="34"/>
          <w:sz w:val="24"/>
        </w:rPr>
        <w:t xml:space="preserve"> </w:t>
      </w:r>
      <w:r>
        <w:rPr>
          <w:sz w:val="24"/>
        </w:rPr>
        <w:t>This</w:t>
      </w:r>
      <w:r>
        <w:rPr>
          <w:spacing w:val="-17"/>
          <w:sz w:val="24"/>
        </w:rPr>
        <w:t xml:space="preserve"> </w:t>
      </w:r>
      <w:r>
        <w:rPr>
          <w:sz w:val="24"/>
        </w:rPr>
        <w:t>is</w:t>
      </w:r>
      <w:r>
        <w:rPr>
          <w:spacing w:val="-16"/>
          <w:sz w:val="24"/>
        </w:rPr>
        <w:t xml:space="preserve"> </w:t>
      </w:r>
      <w:r>
        <w:rPr>
          <w:sz w:val="24"/>
        </w:rPr>
        <w:t>articulated</w:t>
      </w:r>
      <w:r>
        <w:rPr>
          <w:spacing w:val="-16"/>
          <w:sz w:val="24"/>
        </w:rPr>
        <w:t xml:space="preserve"> </w:t>
      </w:r>
      <w:r>
        <w:rPr>
          <w:sz w:val="24"/>
        </w:rPr>
        <w:t>in</w:t>
      </w:r>
      <w:r>
        <w:rPr>
          <w:spacing w:val="-16"/>
          <w:sz w:val="24"/>
        </w:rPr>
        <w:t xml:space="preserve"> </w:t>
      </w:r>
      <w:r>
        <w:rPr>
          <w:sz w:val="24"/>
        </w:rPr>
        <w:t>the</w:t>
      </w:r>
      <w:r>
        <w:rPr>
          <w:spacing w:val="-16"/>
          <w:sz w:val="24"/>
        </w:rPr>
        <w:t xml:space="preserve"> </w:t>
      </w:r>
      <w:r>
        <w:rPr>
          <w:sz w:val="24"/>
        </w:rPr>
        <w:t>Scoping</w:t>
      </w:r>
      <w:r>
        <w:rPr>
          <w:spacing w:val="-17"/>
          <w:sz w:val="24"/>
        </w:rPr>
        <w:t xml:space="preserve"> </w:t>
      </w:r>
      <w:r>
        <w:rPr>
          <w:sz w:val="24"/>
        </w:rPr>
        <w:t>Exercise</w:t>
      </w:r>
      <w:r>
        <w:rPr>
          <w:spacing w:val="-15"/>
          <w:sz w:val="24"/>
        </w:rPr>
        <w:t xml:space="preserve"> </w:t>
      </w:r>
      <w:r>
        <w:rPr>
          <w:sz w:val="24"/>
        </w:rPr>
        <w:t>Report</w:t>
      </w:r>
      <w:r>
        <w:rPr>
          <w:spacing w:val="-17"/>
          <w:sz w:val="24"/>
        </w:rPr>
        <w:t xml:space="preserve"> </w:t>
      </w:r>
      <w:r>
        <w:rPr>
          <w:sz w:val="24"/>
        </w:rPr>
        <w:t>(1.2).</w:t>
      </w:r>
      <w:r>
        <w:rPr>
          <w:spacing w:val="35"/>
          <w:sz w:val="24"/>
        </w:rPr>
        <w:t xml:space="preserve"> </w:t>
      </w:r>
      <w:r>
        <w:rPr>
          <w:sz w:val="24"/>
        </w:rPr>
        <w:t>The</w:t>
      </w:r>
      <w:r>
        <w:rPr>
          <w:spacing w:val="-17"/>
          <w:sz w:val="24"/>
        </w:rPr>
        <w:t xml:space="preserve"> </w:t>
      </w:r>
      <w:r>
        <w:rPr>
          <w:sz w:val="24"/>
        </w:rPr>
        <w:t>scoping</w:t>
      </w:r>
      <w:r>
        <w:rPr>
          <w:spacing w:val="-17"/>
          <w:sz w:val="24"/>
        </w:rPr>
        <w:t xml:space="preserve"> </w:t>
      </w:r>
      <w:r>
        <w:rPr>
          <w:sz w:val="24"/>
        </w:rPr>
        <w:t>exercise should be completed as early as possible and starts by acquiring as much relevant information as possible about the training need and the Customer requirement.</w:t>
      </w:r>
      <w:r>
        <w:rPr>
          <w:spacing w:val="40"/>
          <w:sz w:val="24"/>
        </w:rPr>
        <w:t xml:space="preserve"> </w:t>
      </w:r>
      <w:r>
        <w:rPr>
          <w:sz w:val="24"/>
        </w:rPr>
        <w:t>It defines the CTNA management, risk, programming and resourcing within the boundaries of policy, assumptions and constraints.</w:t>
      </w:r>
      <w:r>
        <w:rPr>
          <w:spacing w:val="40"/>
          <w:sz w:val="24"/>
        </w:rPr>
        <w:t xml:space="preserve"> </w:t>
      </w:r>
      <w:r>
        <w:rPr>
          <w:sz w:val="24"/>
        </w:rPr>
        <w:t>It also highlights issues that impact upon, or will need to be considered, during Stage 2.</w:t>
      </w:r>
      <w:r>
        <w:rPr>
          <w:spacing w:val="40"/>
          <w:sz w:val="24"/>
        </w:rPr>
        <w:t xml:space="preserve"> </w:t>
      </w:r>
      <w:r>
        <w:rPr>
          <w:sz w:val="24"/>
        </w:rPr>
        <w:t>It will advise the CTNA strategy for</w:t>
      </w:r>
      <w:r>
        <w:rPr>
          <w:spacing w:val="-1"/>
          <w:sz w:val="24"/>
        </w:rPr>
        <w:t xml:space="preserve"> </w:t>
      </w:r>
      <w:r>
        <w:rPr>
          <w:sz w:val="24"/>
        </w:rPr>
        <w:t>the proposed training solution and provide the parameters</w:t>
      </w:r>
      <w:r>
        <w:rPr>
          <w:spacing w:val="-1"/>
          <w:sz w:val="24"/>
        </w:rPr>
        <w:t xml:space="preserve"> </w:t>
      </w:r>
      <w:r>
        <w:rPr>
          <w:sz w:val="24"/>
        </w:rPr>
        <w:t>of the new or changed</w:t>
      </w:r>
      <w:r>
        <w:rPr>
          <w:spacing w:val="-4"/>
          <w:sz w:val="24"/>
        </w:rPr>
        <w:t xml:space="preserve"> </w:t>
      </w:r>
      <w:r>
        <w:rPr>
          <w:sz w:val="24"/>
        </w:rPr>
        <w:t>Defence</w:t>
      </w:r>
      <w:r>
        <w:rPr>
          <w:spacing w:val="-4"/>
          <w:sz w:val="24"/>
        </w:rPr>
        <w:t xml:space="preserve"> </w:t>
      </w:r>
      <w:r>
        <w:rPr>
          <w:sz w:val="24"/>
        </w:rPr>
        <w:t>requirement</w:t>
      </w:r>
      <w:r>
        <w:rPr>
          <w:spacing w:val="-4"/>
          <w:sz w:val="24"/>
        </w:rPr>
        <w:t xml:space="preserve"> </w:t>
      </w:r>
      <w:r>
        <w:rPr>
          <w:sz w:val="24"/>
        </w:rPr>
        <w:t>where</w:t>
      </w:r>
      <w:r>
        <w:rPr>
          <w:spacing w:val="-4"/>
          <w:sz w:val="24"/>
        </w:rPr>
        <w:t xml:space="preserve"> </w:t>
      </w:r>
      <w:r>
        <w:rPr>
          <w:sz w:val="24"/>
        </w:rPr>
        <w:t>CTNAs</w:t>
      </w:r>
      <w:r>
        <w:rPr>
          <w:spacing w:val="-4"/>
          <w:sz w:val="24"/>
        </w:rPr>
        <w:t xml:space="preserve"> </w:t>
      </w:r>
      <w:r>
        <w:rPr>
          <w:sz w:val="24"/>
        </w:rPr>
        <w:t>will</w:t>
      </w:r>
      <w:r>
        <w:rPr>
          <w:spacing w:val="-5"/>
          <w:sz w:val="24"/>
        </w:rPr>
        <w:t xml:space="preserve"> </w:t>
      </w:r>
      <w:r>
        <w:rPr>
          <w:sz w:val="24"/>
        </w:rPr>
        <w:t>be,</w:t>
      </w:r>
      <w:r>
        <w:rPr>
          <w:spacing w:val="-4"/>
          <w:sz w:val="24"/>
        </w:rPr>
        <w:t xml:space="preserve"> </w:t>
      </w:r>
      <w:r>
        <w:rPr>
          <w:sz w:val="24"/>
        </w:rPr>
        <w:t>or</w:t>
      </w:r>
      <w:r>
        <w:rPr>
          <w:spacing w:val="-5"/>
          <w:sz w:val="24"/>
        </w:rPr>
        <w:t xml:space="preserve"> </w:t>
      </w:r>
      <w:r>
        <w:rPr>
          <w:sz w:val="24"/>
        </w:rPr>
        <w:t>have</w:t>
      </w:r>
      <w:r>
        <w:rPr>
          <w:spacing w:val="-4"/>
          <w:sz w:val="24"/>
        </w:rPr>
        <w:t xml:space="preserve"> </w:t>
      </w:r>
      <w:r>
        <w:rPr>
          <w:sz w:val="24"/>
        </w:rPr>
        <w:t>been,</w:t>
      </w:r>
      <w:r>
        <w:rPr>
          <w:spacing w:val="-4"/>
          <w:sz w:val="24"/>
        </w:rPr>
        <w:t xml:space="preserve"> </w:t>
      </w:r>
      <w:r>
        <w:rPr>
          <w:sz w:val="24"/>
        </w:rPr>
        <w:t>carried</w:t>
      </w:r>
      <w:r>
        <w:rPr>
          <w:spacing w:val="-3"/>
          <w:sz w:val="24"/>
        </w:rPr>
        <w:t xml:space="preserve"> </w:t>
      </w:r>
      <w:r>
        <w:rPr>
          <w:sz w:val="24"/>
        </w:rPr>
        <w:t>out.</w:t>
      </w:r>
      <w:r>
        <w:rPr>
          <w:spacing w:val="40"/>
          <w:sz w:val="24"/>
        </w:rPr>
        <w:t xml:space="preserve"> </w:t>
      </w:r>
      <w:r>
        <w:rPr>
          <w:sz w:val="24"/>
        </w:rPr>
        <w:t>The scoping</w:t>
      </w:r>
      <w:r>
        <w:rPr>
          <w:spacing w:val="-10"/>
          <w:sz w:val="24"/>
        </w:rPr>
        <w:t xml:space="preserve"> </w:t>
      </w:r>
      <w:r>
        <w:rPr>
          <w:sz w:val="24"/>
        </w:rPr>
        <w:t>exercise</w:t>
      </w:r>
      <w:r>
        <w:rPr>
          <w:spacing w:val="-11"/>
          <w:sz w:val="24"/>
        </w:rPr>
        <w:t xml:space="preserve"> </w:t>
      </w:r>
      <w:r>
        <w:rPr>
          <w:sz w:val="24"/>
        </w:rPr>
        <w:t>does</w:t>
      </w:r>
      <w:r>
        <w:rPr>
          <w:spacing w:val="-14"/>
          <w:sz w:val="24"/>
        </w:rPr>
        <w:t xml:space="preserve"> </w:t>
      </w:r>
      <w:r>
        <w:rPr>
          <w:sz w:val="24"/>
        </w:rPr>
        <w:t>not</w:t>
      </w:r>
      <w:r>
        <w:rPr>
          <w:spacing w:val="-11"/>
          <w:sz w:val="24"/>
        </w:rPr>
        <w:t xml:space="preserve"> </w:t>
      </w:r>
      <w:r>
        <w:rPr>
          <w:sz w:val="24"/>
        </w:rPr>
        <w:t>have</w:t>
      </w:r>
      <w:r>
        <w:rPr>
          <w:spacing w:val="-11"/>
          <w:sz w:val="24"/>
        </w:rPr>
        <w:t xml:space="preserve"> </w:t>
      </w:r>
      <w:r>
        <w:rPr>
          <w:sz w:val="24"/>
        </w:rPr>
        <w:t>to</w:t>
      </w:r>
      <w:r>
        <w:rPr>
          <w:spacing w:val="-10"/>
          <w:sz w:val="24"/>
        </w:rPr>
        <w:t xml:space="preserve"> </w:t>
      </w:r>
      <w:r>
        <w:rPr>
          <w:sz w:val="24"/>
        </w:rPr>
        <w:t>be</w:t>
      </w:r>
      <w:r>
        <w:rPr>
          <w:spacing w:val="-11"/>
          <w:sz w:val="24"/>
        </w:rPr>
        <w:t xml:space="preserve"> </w:t>
      </w:r>
      <w:r>
        <w:rPr>
          <w:sz w:val="24"/>
        </w:rPr>
        <w:t>a</w:t>
      </w:r>
      <w:r>
        <w:rPr>
          <w:spacing w:val="-8"/>
          <w:sz w:val="24"/>
        </w:rPr>
        <w:t xml:space="preserve"> </w:t>
      </w:r>
      <w:r>
        <w:rPr>
          <w:sz w:val="24"/>
        </w:rPr>
        <w:t>long</w:t>
      </w:r>
      <w:r>
        <w:rPr>
          <w:spacing w:val="-11"/>
          <w:sz w:val="24"/>
        </w:rPr>
        <w:t xml:space="preserve"> </w:t>
      </w:r>
      <w:r>
        <w:rPr>
          <w:sz w:val="24"/>
        </w:rPr>
        <w:t>and</w:t>
      </w:r>
      <w:r>
        <w:rPr>
          <w:spacing w:val="-8"/>
          <w:sz w:val="24"/>
        </w:rPr>
        <w:t xml:space="preserve"> </w:t>
      </w:r>
      <w:r>
        <w:rPr>
          <w:sz w:val="24"/>
        </w:rPr>
        <w:t>protracted</w:t>
      </w:r>
      <w:r>
        <w:rPr>
          <w:spacing w:val="-8"/>
          <w:sz w:val="24"/>
        </w:rPr>
        <w:t xml:space="preserve"> </w:t>
      </w:r>
      <w:r>
        <w:rPr>
          <w:sz w:val="24"/>
        </w:rPr>
        <w:t>document</w:t>
      </w:r>
      <w:r>
        <w:rPr>
          <w:spacing w:val="-9"/>
          <w:sz w:val="24"/>
        </w:rPr>
        <w:t xml:space="preserve"> </w:t>
      </w:r>
      <w:r>
        <w:rPr>
          <w:sz w:val="24"/>
        </w:rPr>
        <w:t>and</w:t>
      </w:r>
      <w:r>
        <w:rPr>
          <w:spacing w:val="-8"/>
          <w:sz w:val="24"/>
        </w:rPr>
        <w:t xml:space="preserve"> </w:t>
      </w:r>
      <w:r>
        <w:rPr>
          <w:sz w:val="24"/>
        </w:rPr>
        <w:t>can</w:t>
      </w:r>
      <w:r>
        <w:rPr>
          <w:spacing w:val="-8"/>
          <w:sz w:val="24"/>
        </w:rPr>
        <w:t xml:space="preserve"> </w:t>
      </w:r>
      <w:r>
        <w:rPr>
          <w:sz w:val="24"/>
        </w:rPr>
        <w:t>utilise electronic references such as minutes of meetings, records of conversations to provide</w:t>
      </w:r>
      <w:r>
        <w:rPr>
          <w:spacing w:val="-17"/>
          <w:sz w:val="24"/>
        </w:rPr>
        <w:t xml:space="preserve"> </w:t>
      </w:r>
      <w:r>
        <w:rPr>
          <w:sz w:val="24"/>
        </w:rPr>
        <w:t>an</w:t>
      </w:r>
      <w:r>
        <w:rPr>
          <w:spacing w:val="-17"/>
          <w:sz w:val="24"/>
        </w:rPr>
        <w:t xml:space="preserve"> </w:t>
      </w:r>
      <w:r>
        <w:rPr>
          <w:sz w:val="24"/>
        </w:rPr>
        <w:t>auditable</w:t>
      </w:r>
      <w:r>
        <w:rPr>
          <w:spacing w:val="-16"/>
          <w:sz w:val="24"/>
        </w:rPr>
        <w:t xml:space="preserve"> </w:t>
      </w:r>
      <w:r>
        <w:rPr>
          <w:sz w:val="24"/>
        </w:rPr>
        <w:t>trail.</w:t>
      </w:r>
      <w:r>
        <w:rPr>
          <w:spacing w:val="55"/>
          <w:sz w:val="24"/>
        </w:rPr>
        <w:t xml:space="preserve"> </w:t>
      </w:r>
      <w:r>
        <w:rPr>
          <w:sz w:val="24"/>
        </w:rPr>
        <w:t>A</w:t>
      </w:r>
      <w:r>
        <w:rPr>
          <w:spacing w:val="-17"/>
          <w:sz w:val="24"/>
        </w:rPr>
        <w:t xml:space="preserve"> </w:t>
      </w:r>
      <w:r>
        <w:rPr>
          <w:sz w:val="24"/>
        </w:rPr>
        <w:t>scoping</w:t>
      </w:r>
      <w:r>
        <w:rPr>
          <w:spacing w:val="-17"/>
          <w:sz w:val="24"/>
        </w:rPr>
        <w:t xml:space="preserve"> </w:t>
      </w:r>
      <w:r>
        <w:rPr>
          <w:sz w:val="24"/>
        </w:rPr>
        <w:t>exercise</w:t>
      </w:r>
      <w:r>
        <w:rPr>
          <w:spacing w:val="-16"/>
          <w:sz w:val="24"/>
        </w:rPr>
        <w:t xml:space="preserve"> </w:t>
      </w:r>
      <w:r>
        <w:rPr>
          <w:sz w:val="24"/>
        </w:rPr>
        <w:t>may</w:t>
      </w:r>
      <w:r>
        <w:rPr>
          <w:spacing w:val="-17"/>
          <w:sz w:val="24"/>
        </w:rPr>
        <w:t xml:space="preserve"> </w:t>
      </w:r>
      <w:r>
        <w:rPr>
          <w:sz w:val="24"/>
        </w:rPr>
        <w:t>originate</w:t>
      </w:r>
      <w:r>
        <w:rPr>
          <w:spacing w:val="-17"/>
          <w:sz w:val="24"/>
        </w:rPr>
        <w:t xml:space="preserve"> </w:t>
      </w:r>
      <w:r>
        <w:rPr>
          <w:sz w:val="24"/>
        </w:rPr>
        <w:t>from</w:t>
      </w:r>
      <w:r>
        <w:rPr>
          <w:spacing w:val="-16"/>
          <w:sz w:val="24"/>
        </w:rPr>
        <w:t xml:space="preserve"> </w:t>
      </w:r>
      <w:r>
        <w:rPr>
          <w:sz w:val="24"/>
        </w:rPr>
        <w:t>a</w:t>
      </w:r>
      <w:r>
        <w:rPr>
          <w:spacing w:val="-17"/>
          <w:sz w:val="24"/>
        </w:rPr>
        <w:t xml:space="preserve"> </w:t>
      </w:r>
      <w:r>
        <w:rPr>
          <w:sz w:val="24"/>
        </w:rPr>
        <w:t>variety</w:t>
      </w:r>
      <w:r>
        <w:rPr>
          <w:spacing w:val="-17"/>
          <w:sz w:val="24"/>
        </w:rPr>
        <w:t xml:space="preserve"> </w:t>
      </w:r>
      <w:r>
        <w:rPr>
          <w:sz w:val="24"/>
        </w:rPr>
        <w:t>of</w:t>
      </w:r>
      <w:r>
        <w:rPr>
          <w:spacing w:val="-16"/>
          <w:sz w:val="24"/>
        </w:rPr>
        <w:t xml:space="preserve"> </w:t>
      </w:r>
      <w:r>
        <w:rPr>
          <w:sz w:val="24"/>
        </w:rPr>
        <w:t>sources, for example:</w:t>
      </w:r>
    </w:p>
    <w:p w14:paraId="2C7C7538" w14:textId="77777777" w:rsidR="001C7EB0" w:rsidRDefault="001C7EB0">
      <w:pPr>
        <w:pStyle w:val="BodyText"/>
        <w:spacing w:before="5"/>
        <w:rPr>
          <w:sz w:val="25"/>
        </w:rPr>
      </w:pPr>
    </w:p>
    <w:p w14:paraId="3DA9ABA1" w14:textId="77777777" w:rsidR="001C7EB0" w:rsidRDefault="00000000">
      <w:pPr>
        <w:pStyle w:val="ListParagraph"/>
        <w:numPr>
          <w:ilvl w:val="0"/>
          <w:numId w:val="104"/>
        </w:numPr>
        <w:tabs>
          <w:tab w:val="left" w:pos="1596"/>
          <w:tab w:val="left" w:pos="1597"/>
        </w:tabs>
        <w:spacing w:before="1"/>
        <w:ind w:hanging="361"/>
        <w:rPr>
          <w:sz w:val="24"/>
        </w:rPr>
      </w:pPr>
      <w:r>
        <w:rPr>
          <w:sz w:val="24"/>
        </w:rPr>
        <w:t>a</w:t>
      </w:r>
      <w:r>
        <w:rPr>
          <w:spacing w:val="-3"/>
          <w:sz w:val="24"/>
        </w:rPr>
        <w:t xml:space="preserve"> </w:t>
      </w:r>
      <w:r>
        <w:rPr>
          <w:sz w:val="24"/>
        </w:rPr>
        <w:t>new</w:t>
      </w:r>
      <w:r>
        <w:rPr>
          <w:spacing w:val="-4"/>
          <w:sz w:val="24"/>
        </w:rPr>
        <w:t xml:space="preserve"> </w:t>
      </w:r>
      <w:r>
        <w:rPr>
          <w:sz w:val="24"/>
        </w:rPr>
        <w:t>or</w:t>
      </w:r>
      <w:r>
        <w:rPr>
          <w:spacing w:val="-1"/>
          <w:sz w:val="24"/>
        </w:rPr>
        <w:t xml:space="preserve"> </w:t>
      </w:r>
      <w:r>
        <w:rPr>
          <w:sz w:val="24"/>
        </w:rPr>
        <w:t xml:space="preserve">changed </w:t>
      </w:r>
      <w:r>
        <w:rPr>
          <w:spacing w:val="-4"/>
          <w:sz w:val="24"/>
        </w:rPr>
        <w:t>SOR.</w:t>
      </w:r>
    </w:p>
    <w:p w14:paraId="312A0180" w14:textId="77777777" w:rsidR="001C7EB0" w:rsidRDefault="001C7EB0">
      <w:pPr>
        <w:pStyle w:val="BodyText"/>
        <w:spacing w:before="10"/>
        <w:rPr>
          <w:sz w:val="23"/>
        </w:rPr>
      </w:pPr>
    </w:p>
    <w:p w14:paraId="33886650" w14:textId="77777777" w:rsidR="001C7EB0" w:rsidRDefault="00000000">
      <w:pPr>
        <w:pStyle w:val="ListParagraph"/>
        <w:numPr>
          <w:ilvl w:val="0"/>
          <w:numId w:val="104"/>
        </w:numPr>
        <w:tabs>
          <w:tab w:val="left" w:pos="1596"/>
          <w:tab w:val="left" w:pos="1597"/>
        </w:tabs>
        <w:ind w:hanging="361"/>
        <w:rPr>
          <w:sz w:val="24"/>
        </w:rPr>
      </w:pPr>
      <w:r>
        <w:rPr>
          <w:sz w:val="24"/>
        </w:rPr>
        <w:t>performance</w:t>
      </w:r>
      <w:r>
        <w:rPr>
          <w:spacing w:val="-5"/>
          <w:sz w:val="24"/>
        </w:rPr>
        <w:t xml:space="preserve"> </w:t>
      </w:r>
      <w:r>
        <w:rPr>
          <w:spacing w:val="-2"/>
          <w:sz w:val="24"/>
        </w:rPr>
        <w:t>deficiencies.</w:t>
      </w:r>
    </w:p>
    <w:p w14:paraId="12C9EA99" w14:textId="77777777" w:rsidR="001C7EB0" w:rsidRDefault="001C7EB0">
      <w:pPr>
        <w:pStyle w:val="BodyText"/>
        <w:spacing w:before="8"/>
        <w:rPr>
          <w:sz w:val="23"/>
        </w:rPr>
      </w:pPr>
    </w:p>
    <w:p w14:paraId="6739B9C2" w14:textId="77777777" w:rsidR="001C7EB0" w:rsidRDefault="00000000">
      <w:pPr>
        <w:pStyle w:val="ListParagraph"/>
        <w:numPr>
          <w:ilvl w:val="0"/>
          <w:numId w:val="104"/>
        </w:numPr>
        <w:tabs>
          <w:tab w:val="left" w:pos="1596"/>
          <w:tab w:val="left" w:pos="1597"/>
        </w:tabs>
        <w:ind w:hanging="361"/>
        <w:rPr>
          <w:sz w:val="24"/>
        </w:rPr>
      </w:pPr>
      <w:r>
        <w:rPr>
          <w:sz w:val="24"/>
        </w:rPr>
        <w:t>training</w:t>
      </w:r>
      <w:r>
        <w:rPr>
          <w:spacing w:val="-3"/>
          <w:sz w:val="24"/>
        </w:rPr>
        <w:t xml:space="preserve"> </w:t>
      </w:r>
      <w:r>
        <w:rPr>
          <w:spacing w:val="-2"/>
          <w:sz w:val="24"/>
        </w:rPr>
        <w:t>improvements/constraints.</w:t>
      </w:r>
    </w:p>
    <w:p w14:paraId="2C9840F0" w14:textId="77777777" w:rsidR="001C7EB0" w:rsidRDefault="001C7EB0">
      <w:pPr>
        <w:pStyle w:val="BodyText"/>
        <w:spacing w:before="4"/>
        <w:rPr>
          <w:sz w:val="23"/>
        </w:rPr>
      </w:pPr>
    </w:p>
    <w:p w14:paraId="67FFFB85" w14:textId="77777777" w:rsidR="001C7EB0" w:rsidRDefault="00000000">
      <w:pPr>
        <w:pStyle w:val="ListParagraph"/>
        <w:numPr>
          <w:ilvl w:val="2"/>
          <w:numId w:val="118"/>
        </w:numPr>
        <w:tabs>
          <w:tab w:val="left" w:pos="1614"/>
        </w:tabs>
        <w:spacing w:before="1" w:line="237" w:lineRule="auto"/>
        <w:ind w:right="895"/>
        <w:jc w:val="both"/>
        <w:rPr>
          <w:sz w:val="24"/>
        </w:rPr>
      </w:pPr>
      <w:r>
        <w:rPr>
          <w:sz w:val="24"/>
        </w:rPr>
        <w:t>Provided</w:t>
      </w:r>
      <w:r>
        <w:rPr>
          <w:spacing w:val="-4"/>
          <w:sz w:val="24"/>
        </w:rPr>
        <w:t xml:space="preserve"> </w:t>
      </w:r>
      <w:r>
        <w:rPr>
          <w:sz w:val="24"/>
        </w:rPr>
        <w:t>that</w:t>
      </w:r>
      <w:r>
        <w:rPr>
          <w:spacing w:val="-6"/>
          <w:sz w:val="24"/>
        </w:rPr>
        <w:t xml:space="preserve"> </w:t>
      </w:r>
      <w:r>
        <w:rPr>
          <w:sz w:val="24"/>
        </w:rPr>
        <w:t>a</w:t>
      </w:r>
      <w:r>
        <w:rPr>
          <w:spacing w:val="-4"/>
          <w:sz w:val="24"/>
        </w:rPr>
        <w:t xml:space="preserve"> </w:t>
      </w:r>
      <w:r>
        <w:rPr>
          <w:sz w:val="24"/>
        </w:rPr>
        <w:t>training</w:t>
      </w:r>
      <w:r>
        <w:rPr>
          <w:spacing w:val="-4"/>
          <w:sz w:val="24"/>
        </w:rPr>
        <w:t xml:space="preserve"> </w:t>
      </w:r>
      <w:r>
        <w:rPr>
          <w:sz w:val="24"/>
        </w:rPr>
        <w:t>need</w:t>
      </w:r>
      <w:r>
        <w:rPr>
          <w:spacing w:val="-4"/>
          <w:sz w:val="24"/>
        </w:rPr>
        <w:t xml:space="preserve"> </w:t>
      </w:r>
      <w:r>
        <w:rPr>
          <w:sz w:val="24"/>
        </w:rPr>
        <w:t>is</w:t>
      </w:r>
      <w:r>
        <w:rPr>
          <w:spacing w:val="-5"/>
          <w:sz w:val="24"/>
        </w:rPr>
        <w:t xml:space="preserve"> </w:t>
      </w:r>
      <w:r>
        <w:rPr>
          <w:sz w:val="24"/>
        </w:rPr>
        <w:t>confirmed</w:t>
      </w:r>
      <w:r>
        <w:rPr>
          <w:spacing w:val="-4"/>
          <w:sz w:val="24"/>
        </w:rPr>
        <w:t xml:space="preserve"> </w:t>
      </w:r>
      <w:r>
        <w:rPr>
          <w:sz w:val="24"/>
        </w:rPr>
        <w:t>then</w:t>
      </w:r>
      <w:r>
        <w:rPr>
          <w:spacing w:val="-4"/>
          <w:sz w:val="24"/>
        </w:rPr>
        <w:t xml:space="preserve"> </w:t>
      </w:r>
      <w:r>
        <w:rPr>
          <w:sz w:val="24"/>
        </w:rPr>
        <w:t>a</w:t>
      </w:r>
      <w:r>
        <w:rPr>
          <w:spacing w:val="-4"/>
          <w:sz w:val="24"/>
        </w:rPr>
        <w:t xml:space="preserve"> </w:t>
      </w:r>
      <w:r>
        <w:rPr>
          <w:sz w:val="24"/>
        </w:rPr>
        <w:t>search</w:t>
      </w:r>
      <w:r>
        <w:rPr>
          <w:spacing w:val="-4"/>
          <w:sz w:val="24"/>
        </w:rPr>
        <w:t xml:space="preserve"> </w:t>
      </w:r>
      <w:r>
        <w:rPr>
          <w:sz w:val="24"/>
        </w:rPr>
        <w:t>of</w:t>
      </w:r>
      <w:r>
        <w:rPr>
          <w:spacing w:val="-4"/>
          <w:sz w:val="24"/>
        </w:rPr>
        <w:t xml:space="preserve"> </w:t>
      </w:r>
      <w:r>
        <w:rPr>
          <w:sz w:val="24"/>
        </w:rPr>
        <w:t>existing</w:t>
      </w:r>
      <w:r>
        <w:rPr>
          <w:spacing w:val="-6"/>
          <w:sz w:val="24"/>
        </w:rPr>
        <w:t xml:space="preserve"> </w:t>
      </w:r>
      <w:r>
        <w:rPr>
          <w:sz w:val="24"/>
        </w:rPr>
        <w:t>training</w:t>
      </w:r>
      <w:r>
        <w:rPr>
          <w:spacing w:val="-4"/>
          <w:sz w:val="24"/>
        </w:rPr>
        <w:t xml:space="preserve"> </w:t>
      </w:r>
      <w:r>
        <w:rPr>
          <w:sz w:val="24"/>
        </w:rPr>
        <w:t>activities across</w:t>
      </w:r>
      <w:r>
        <w:rPr>
          <w:spacing w:val="-12"/>
          <w:sz w:val="24"/>
        </w:rPr>
        <w:t xml:space="preserve"> </w:t>
      </w:r>
      <w:r>
        <w:rPr>
          <w:sz w:val="24"/>
        </w:rPr>
        <w:t>Defence,</w:t>
      </w:r>
      <w:r>
        <w:rPr>
          <w:spacing w:val="-12"/>
          <w:sz w:val="24"/>
        </w:rPr>
        <w:t xml:space="preserve"> </w:t>
      </w:r>
      <w:r>
        <w:rPr>
          <w:sz w:val="24"/>
        </w:rPr>
        <w:t>including</w:t>
      </w:r>
      <w:r>
        <w:rPr>
          <w:spacing w:val="-11"/>
          <w:sz w:val="24"/>
        </w:rPr>
        <w:t xml:space="preserve"> </w:t>
      </w:r>
      <w:r>
        <w:rPr>
          <w:sz w:val="24"/>
        </w:rPr>
        <w:t>the</w:t>
      </w:r>
      <w:r>
        <w:rPr>
          <w:spacing w:val="-12"/>
          <w:sz w:val="24"/>
        </w:rPr>
        <w:t xml:space="preserve"> </w:t>
      </w:r>
      <w:r>
        <w:rPr>
          <w:sz w:val="24"/>
        </w:rPr>
        <w:t>DLE,</w:t>
      </w:r>
      <w:r>
        <w:rPr>
          <w:spacing w:val="-12"/>
          <w:sz w:val="24"/>
        </w:rPr>
        <w:t xml:space="preserve"> </w:t>
      </w:r>
      <w:r>
        <w:rPr>
          <w:sz w:val="24"/>
        </w:rPr>
        <w:t>is</w:t>
      </w:r>
      <w:r>
        <w:rPr>
          <w:spacing w:val="-13"/>
          <w:sz w:val="24"/>
        </w:rPr>
        <w:t xml:space="preserve"> </w:t>
      </w:r>
      <w:r>
        <w:rPr>
          <w:sz w:val="24"/>
        </w:rPr>
        <w:t>to</w:t>
      </w:r>
      <w:r>
        <w:rPr>
          <w:spacing w:val="-11"/>
          <w:sz w:val="24"/>
        </w:rPr>
        <w:t xml:space="preserve"> </w:t>
      </w:r>
      <w:r>
        <w:rPr>
          <w:sz w:val="24"/>
        </w:rPr>
        <w:t>be</w:t>
      </w:r>
      <w:r>
        <w:rPr>
          <w:spacing w:val="-12"/>
          <w:sz w:val="24"/>
        </w:rPr>
        <w:t xml:space="preserve"> </w:t>
      </w:r>
      <w:r>
        <w:rPr>
          <w:sz w:val="24"/>
        </w:rPr>
        <w:t>conducted</w:t>
      </w:r>
      <w:r>
        <w:rPr>
          <w:spacing w:val="-12"/>
          <w:sz w:val="24"/>
        </w:rPr>
        <w:t xml:space="preserve"> </w:t>
      </w:r>
      <w:r>
        <w:rPr>
          <w:sz w:val="24"/>
        </w:rPr>
        <w:t>to</w:t>
      </w:r>
      <w:r>
        <w:rPr>
          <w:spacing w:val="-12"/>
          <w:sz w:val="24"/>
        </w:rPr>
        <w:t xml:space="preserve"> </w:t>
      </w:r>
      <w:r>
        <w:rPr>
          <w:sz w:val="24"/>
        </w:rPr>
        <w:t>ascertain</w:t>
      </w:r>
      <w:r>
        <w:rPr>
          <w:spacing w:val="-12"/>
          <w:sz w:val="24"/>
        </w:rPr>
        <w:t xml:space="preserve"> </w:t>
      </w:r>
      <w:r>
        <w:rPr>
          <w:sz w:val="24"/>
        </w:rPr>
        <w:t>if</w:t>
      </w:r>
      <w:r>
        <w:rPr>
          <w:spacing w:val="-13"/>
          <w:sz w:val="24"/>
        </w:rPr>
        <w:t xml:space="preserve"> </w:t>
      </w:r>
      <w:r>
        <w:rPr>
          <w:sz w:val="24"/>
        </w:rPr>
        <w:t>training,</w:t>
      </w:r>
      <w:r>
        <w:rPr>
          <w:spacing w:val="-12"/>
          <w:sz w:val="24"/>
        </w:rPr>
        <w:t xml:space="preserve"> </w:t>
      </w:r>
      <w:r>
        <w:rPr>
          <w:sz w:val="24"/>
        </w:rPr>
        <w:t>already designed,</w:t>
      </w:r>
      <w:r>
        <w:rPr>
          <w:spacing w:val="-12"/>
          <w:sz w:val="24"/>
        </w:rPr>
        <w:t xml:space="preserve"> </w:t>
      </w:r>
      <w:r>
        <w:rPr>
          <w:sz w:val="24"/>
        </w:rPr>
        <w:t>could</w:t>
      </w:r>
      <w:r>
        <w:rPr>
          <w:spacing w:val="-9"/>
          <w:sz w:val="24"/>
        </w:rPr>
        <w:t xml:space="preserve"> </w:t>
      </w:r>
      <w:r>
        <w:rPr>
          <w:sz w:val="24"/>
        </w:rPr>
        <w:t>satisfy,</w:t>
      </w:r>
      <w:r>
        <w:rPr>
          <w:spacing w:val="-10"/>
          <w:sz w:val="24"/>
        </w:rPr>
        <w:t xml:space="preserve"> </w:t>
      </w:r>
      <w:r>
        <w:rPr>
          <w:sz w:val="24"/>
        </w:rPr>
        <w:t>or</w:t>
      </w:r>
      <w:r>
        <w:rPr>
          <w:spacing w:val="-13"/>
          <w:sz w:val="24"/>
        </w:rPr>
        <w:t xml:space="preserve"> </w:t>
      </w:r>
      <w:r>
        <w:rPr>
          <w:sz w:val="24"/>
        </w:rPr>
        <w:t>partly</w:t>
      </w:r>
      <w:r>
        <w:rPr>
          <w:spacing w:val="-10"/>
          <w:sz w:val="24"/>
        </w:rPr>
        <w:t xml:space="preserve"> </w:t>
      </w:r>
      <w:r>
        <w:rPr>
          <w:sz w:val="24"/>
        </w:rPr>
        <w:t>satisfy,</w:t>
      </w:r>
      <w:r>
        <w:rPr>
          <w:spacing w:val="-9"/>
          <w:sz w:val="24"/>
        </w:rPr>
        <w:t xml:space="preserve"> </w:t>
      </w:r>
      <w:r>
        <w:rPr>
          <w:sz w:val="24"/>
        </w:rPr>
        <w:t>the</w:t>
      </w:r>
      <w:r>
        <w:rPr>
          <w:spacing w:val="-12"/>
          <w:sz w:val="24"/>
        </w:rPr>
        <w:t xml:space="preserve"> </w:t>
      </w:r>
      <w:r>
        <w:rPr>
          <w:sz w:val="24"/>
        </w:rPr>
        <w:t>need.</w:t>
      </w:r>
      <w:r>
        <w:rPr>
          <w:spacing w:val="40"/>
          <w:sz w:val="24"/>
        </w:rPr>
        <w:t xml:space="preserve"> </w:t>
      </w:r>
      <w:r>
        <w:rPr>
          <w:sz w:val="24"/>
        </w:rPr>
        <w:t>The</w:t>
      </w:r>
      <w:r>
        <w:rPr>
          <w:spacing w:val="-9"/>
          <w:sz w:val="24"/>
        </w:rPr>
        <w:t xml:space="preserve"> </w:t>
      </w:r>
      <w:r>
        <w:rPr>
          <w:sz w:val="24"/>
        </w:rPr>
        <w:t>scoping</w:t>
      </w:r>
      <w:r>
        <w:rPr>
          <w:spacing w:val="-9"/>
          <w:sz w:val="24"/>
        </w:rPr>
        <w:t xml:space="preserve"> </w:t>
      </w:r>
      <w:r>
        <w:rPr>
          <w:sz w:val="24"/>
        </w:rPr>
        <w:t>exercise</w:t>
      </w:r>
      <w:r>
        <w:rPr>
          <w:spacing w:val="-10"/>
          <w:sz w:val="24"/>
        </w:rPr>
        <w:t xml:space="preserve"> </w:t>
      </w:r>
      <w:r>
        <w:rPr>
          <w:sz w:val="24"/>
        </w:rPr>
        <w:t>should</w:t>
      </w:r>
      <w:r>
        <w:rPr>
          <w:spacing w:val="-12"/>
          <w:sz w:val="24"/>
        </w:rPr>
        <w:t xml:space="preserve"> </w:t>
      </w:r>
      <w:r>
        <w:rPr>
          <w:sz w:val="24"/>
        </w:rPr>
        <w:t>then outline</w:t>
      </w:r>
      <w:r>
        <w:rPr>
          <w:spacing w:val="-12"/>
          <w:sz w:val="24"/>
        </w:rPr>
        <w:t xml:space="preserve"> </w:t>
      </w:r>
      <w:r>
        <w:rPr>
          <w:sz w:val="24"/>
        </w:rPr>
        <w:t>the</w:t>
      </w:r>
      <w:r>
        <w:rPr>
          <w:spacing w:val="-13"/>
          <w:sz w:val="24"/>
        </w:rPr>
        <w:t xml:space="preserve"> </w:t>
      </w:r>
      <w:r>
        <w:rPr>
          <w:sz w:val="24"/>
        </w:rPr>
        <w:t>aim,</w:t>
      </w:r>
      <w:r>
        <w:rPr>
          <w:spacing w:val="-11"/>
          <w:sz w:val="24"/>
        </w:rPr>
        <w:t xml:space="preserve"> </w:t>
      </w:r>
      <w:r>
        <w:rPr>
          <w:sz w:val="24"/>
        </w:rPr>
        <w:t>constraint,</w:t>
      </w:r>
      <w:r>
        <w:rPr>
          <w:spacing w:val="-13"/>
          <w:sz w:val="24"/>
        </w:rPr>
        <w:t xml:space="preserve"> </w:t>
      </w:r>
      <w:r>
        <w:rPr>
          <w:sz w:val="24"/>
        </w:rPr>
        <w:t>assumptions,</w:t>
      </w:r>
      <w:r>
        <w:rPr>
          <w:spacing w:val="-13"/>
          <w:sz w:val="24"/>
        </w:rPr>
        <w:t xml:space="preserve"> </w:t>
      </w:r>
      <w:r>
        <w:rPr>
          <w:sz w:val="24"/>
        </w:rPr>
        <w:t>proposed</w:t>
      </w:r>
      <w:r>
        <w:rPr>
          <w:spacing w:val="-13"/>
          <w:sz w:val="24"/>
        </w:rPr>
        <w:t xml:space="preserve"> </w:t>
      </w:r>
      <w:r>
        <w:rPr>
          <w:sz w:val="24"/>
        </w:rPr>
        <w:t>methodology</w:t>
      </w:r>
      <w:r>
        <w:rPr>
          <w:spacing w:val="-14"/>
          <w:sz w:val="24"/>
        </w:rPr>
        <w:t xml:space="preserve"> </w:t>
      </w:r>
      <w:r>
        <w:rPr>
          <w:sz w:val="24"/>
        </w:rPr>
        <w:t>and</w:t>
      </w:r>
      <w:r>
        <w:rPr>
          <w:spacing w:val="-10"/>
          <w:sz w:val="24"/>
        </w:rPr>
        <w:t xml:space="preserve"> </w:t>
      </w:r>
      <w:r>
        <w:rPr>
          <w:sz w:val="24"/>
        </w:rPr>
        <w:t>timescales,</w:t>
      </w:r>
      <w:r>
        <w:rPr>
          <w:spacing w:val="-13"/>
          <w:sz w:val="24"/>
        </w:rPr>
        <w:t xml:space="preserve"> </w:t>
      </w:r>
      <w:r>
        <w:rPr>
          <w:sz w:val="24"/>
        </w:rPr>
        <w:t>and provide</w:t>
      </w:r>
      <w:r>
        <w:rPr>
          <w:spacing w:val="-15"/>
          <w:sz w:val="24"/>
        </w:rPr>
        <w:t xml:space="preserve"> </w:t>
      </w:r>
      <w:r>
        <w:rPr>
          <w:sz w:val="24"/>
        </w:rPr>
        <w:t>an</w:t>
      </w:r>
      <w:r>
        <w:rPr>
          <w:spacing w:val="-14"/>
          <w:sz w:val="24"/>
        </w:rPr>
        <w:t xml:space="preserve"> </w:t>
      </w:r>
      <w:r>
        <w:rPr>
          <w:sz w:val="24"/>
        </w:rPr>
        <w:t>estimate</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resources</w:t>
      </w:r>
      <w:r>
        <w:rPr>
          <w:spacing w:val="-15"/>
          <w:sz w:val="24"/>
        </w:rPr>
        <w:t xml:space="preserve"> </w:t>
      </w:r>
      <w:r>
        <w:rPr>
          <w:sz w:val="24"/>
        </w:rPr>
        <w:t>required</w:t>
      </w:r>
      <w:r>
        <w:rPr>
          <w:spacing w:val="-14"/>
          <w:sz w:val="24"/>
        </w:rPr>
        <w:t xml:space="preserve"> </w:t>
      </w:r>
      <w:r>
        <w:rPr>
          <w:sz w:val="24"/>
        </w:rPr>
        <w:t>for</w:t>
      </w:r>
      <w:r>
        <w:rPr>
          <w:spacing w:val="-16"/>
          <w:sz w:val="24"/>
        </w:rPr>
        <w:t xml:space="preserve"> </w:t>
      </w:r>
      <w:r>
        <w:rPr>
          <w:sz w:val="24"/>
        </w:rPr>
        <w:t>the</w:t>
      </w:r>
      <w:r>
        <w:rPr>
          <w:spacing w:val="-14"/>
          <w:sz w:val="24"/>
        </w:rPr>
        <w:t xml:space="preserve"> </w:t>
      </w:r>
      <w:r>
        <w:rPr>
          <w:sz w:val="24"/>
        </w:rPr>
        <w:t>subsequent</w:t>
      </w:r>
      <w:r>
        <w:rPr>
          <w:spacing w:val="-17"/>
          <w:sz w:val="24"/>
        </w:rPr>
        <w:t xml:space="preserve"> </w:t>
      </w:r>
      <w:r>
        <w:rPr>
          <w:sz w:val="24"/>
        </w:rPr>
        <w:t>analysis</w:t>
      </w:r>
      <w:r>
        <w:rPr>
          <w:spacing w:val="-15"/>
          <w:sz w:val="24"/>
        </w:rPr>
        <w:t xml:space="preserve"> </w:t>
      </w:r>
      <w:r>
        <w:rPr>
          <w:sz w:val="24"/>
        </w:rPr>
        <w:t>and</w:t>
      </w:r>
      <w:r>
        <w:rPr>
          <w:spacing w:val="-17"/>
          <w:sz w:val="24"/>
        </w:rPr>
        <w:t xml:space="preserve"> </w:t>
      </w:r>
      <w:r>
        <w:rPr>
          <w:sz w:val="24"/>
        </w:rPr>
        <w:t xml:space="preserve">design </w:t>
      </w:r>
      <w:r>
        <w:rPr>
          <w:spacing w:val="-2"/>
          <w:sz w:val="24"/>
        </w:rPr>
        <w:t>stages.</w:t>
      </w:r>
    </w:p>
    <w:p w14:paraId="62611054"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40BC5FC0" w14:textId="77777777" w:rsidR="001C7EB0" w:rsidRDefault="001C7EB0">
      <w:pPr>
        <w:pStyle w:val="BodyText"/>
        <w:spacing w:before="4"/>
        <w:rPr>
          <w:sz w:val="15"/>
        </w:rPr>
      </w:pPr>
    </w:p>
    <w:p w14:paraId="15B21E8C" w14:textId="77777777" w:rsidR="001C7EB0" w:rsidRDefault="00000000">
      <w:pPr>
        <w:pStyle w:val="ListParagraph"/>
        <w:numPr>
          <w:ilvl w:val="2"/>
          <w:numId w:val="118"/>
        </w:numPr>
        <w:tabs>
          <w:tab w:val="left" w:pos="1614"/>
        </w:tabs>
        <w:spacing w:before="95" w:line="237" w:lineRule="auto"/>
        <w:ind w:right="889"/>
        <w:jc w:val="both"/>
        <w:rPr>
          <w:sz w:val="24"/>
        </w:rPr>
      </w:pPr>
      <w:r>
        <w:rPr>
          <w:sz w:val="24"/>
        </w:rPr>
        <w:t>The scoping exercise is the initial investigation and should derive a strategy and tentative</w:t>
      </w:r>
      <w:r>
        <w:rPr>
          <w:spacing w:val="-17"/>
          <w:sz w:val="24"/>
        </w:rPr>
        <w:t xml:space="preserve"> </w:t>
      </w:r>
      <w:r>
        <w:rPr>
          <w:sz w:val="24"/>
        </w:rPr>
        <w:t>solution</w:t>
      </w:r>
      <w:r>
        <w:rPr>
          <w:spacing w:val="-16"/>
          <w:sz w:val="24"/>
        </w:rPr>
        <w:t xml:space="preserve"> </w:t>
      </w:r>
      <w:r>
        <w:rPr>
          <w:sz w:val="24"/>
        </w:rPr>
        <w:t>for</w:t>
      </w:r>
      <w:r>
        <w:rPr>
          <w:spacing w:val="-17"/>
          <w:sz w:val="24"/>
        </w:rPr>
        <w:t xml:space="preserve"> </w:t>
      </w:r>
      <w:r>
        <w:rPr>
          <w:sz w:val="24"/>
        </w:rPr>
        <w:t>meeting</w:t>
      </w:r>
      <w:r>
        <w:rPr>
          <w:spacing w:val="-16"/>
          <w:sz w:val="24"/>
        </w:rPr>
        <w:t xml:space="preserve"> </w:t>
      </w:r>
      <w:r>
        <w:rPr>
          <w:sz w:val="24"/>
        </w:rPr>
        <w:t>the</w:t>
      </w:r>
      <w:r>
        <w:rPr>
          <w:spacing w:val="-16"/>
          <w:sz w:val="24"/>
        </w:rPr>
        <w:t xml:space="preserve"> </w:t>
      </w:r>
      <w:r>
        <w:rPr>
          <w:sz w:val="24"/>
        </w:rPr>
        <w:t>need</w:t>
      </w:r>
      <w:r>
        <w:rPr>
          <w:spacing w:val="-16"/>
          <w:sz w:val="24"/>
        </w:rPr>
        <w:t xml:space="preserve"> </w:t>
      </w:r>
      <w:r>
        <w:rPr>
          <w:sz w:val="24"/>
        </w:rPr>
        <w:t>for</w:t>
      </w:r>
      <w:r>
        <w:rPr>
          <w:spacing w:val="-17"/>
          <w:sz w:val="24"/>
        </w:rPr>
        <w:t xml:space="preserve"> </w:t>
      </w:r>
      <w:r>
        <w:rPr>
          <w:sz w:val="24"/>
        </w:rPr>
        <w:t>a</w:t>
      </w:r>
      <w:r>
        <w:rPr>
          <w:spacing w:val="-16"/>
          <w:sz w:val="24"/>
        </w:rPr>
        <w:t xml:space="preserve"> </w:t>
      </w:r>
      <w:r>
        <w:rPr>
          <w:sz w:val="24"/>
        </w:rPr>
        <w:t>training</w:t>
      </w:r>
      <w:r>
        <w:rPr>
          <w:spacing w:val="-16"/>
          <w:sz w:val="24"/>
        </w:rPr>
        <w:t xml:space="preserve"> </w:t>
      </w:r>
      <w:r>
        <w:rPr>
          <w:sz w:val="24"/>
        </w:rPr>
        <w:t>intervention.</w:t>
      </w:r>
      <w:r>
        <w:rPr>
          <w:spacing w:val="32"/>
          <w:sz w:val="24"/>
        </w:rPr>
        <w:t xml:space="preserve"> </w:t>
      </w:r>
      <w:r>
        <w:rPr>
          <w:sz w:val="24"/>
        </w:rPr>
        <w:t>As</w:t>
      </w:r>
      <w:r>
        <w:rPr>
          <w:spacing w:val="-17"/>
          <w:sz w:val="24"/>
        </w:rPr>
        <w:t xml:space="preserve"> </w:t>
      </w:r>
      <w:r>
        <w:rPr>
          <w:sz w:val="24"/>
        </w:rPr>
        <w:t>this</w:t>
      </w:r>
      <w:r>
        <w:rPr>
          <w:spacing w:val="-17"/>
          <w:sz w:val="24"/>
        </w:rPr>
        <w:t xml:space="preserve"> </w:t>
      </w:r>
      <w:r>
        <w:rPr>
          <w:sz w:val="24"/>
        </w:rPr>
        <w:t>investigation progresses, decisions about how to apply the DSAT process should be made.</w:t>
      </w:r>
      <w:r>
        <w:rPr>
          <w:spacing w:val="40"/>
          <w:sz w:val="24"/>
        </w:rPr>
        <w:t xml:space="preserve"> </w:t>
      </w:r>
      <w:r>
        <w:rPr>
          <w:sz w:val="24"/>
        </w:rPr>
        <w:t>For example,</w:t>
      </w:r>
      <w:r>
        <w:rPr>
          <w:spacing w:val="-8"/>
          <w:sz w:val="24"/>
        </w:rPr>
        <w:t xml:space="preserve"> </w:t>
      </w:r>
      <w:r>
        <w:rPr>
          <w:sz w:val="24"/>
        </w:rPr>
        <w:t>is</w:t>
      </w:r>
      <w:r>
        <w:rPr>
          <w:spacing w:val="-7"/>
          <w:sz w:val="24"/>
        </w:rPr>
        <w:t xml:space="preserve"> </w:t>
      </w:r>
      <w:r>
        <w:rPr>
          <w:sz w:val="24"/>
        </w:rPr>
        <w:t>it</w:t>
      </w:r>
      <w:r>
        <w:rPr>
          <w:spacing w:val="-9"/>
          <w:sz w:val="24"/>
        </w:rPr>
        <w:t xml:space="preserve"> </w:t>
      </w:r>
      <w:r>
        <w:rPr>
          <w:sz w:val="24"/>
        </w:rPr>
        <w:t>necessary</w:t>
      </w:r>
      <w:r>
        <w:rPr>
          <w:spacing w:val="-7"/>
          <w:sz w:val="24"/>
        </w:rPr>
        <w:t xml:space="preserve"> </w:t>
      </w:r>
      <w:r>
        <w:rPr>
          <w:sz w:val="24"/>
        </w:rPr>
        <w:t>to</w:t>
      </w:r>
      <w:r>
        <w:rPr>
          <w:spacing w:val="-8"/>
          <w:sz w:val="24"/>
        </w:rPr>
        <w:t xml:space="preserve"> </w:t>
      </w:r>
      <w:r>
        <w:rPr>
          <w:sz w:val="24"/>
        </w:rPr>
        <w:t>complete</w:t>
      </w:r>
      <w:r>
        <w:rPr>
          <w:spacing w:val="-8"/>
          <w:sz w:val="24"/>
        </w:rPr>
        <w:t xml:space="preserve"> </w:t>
      </w:r>
      <w:r>
        <w:rPr>
          <w:sz w:val="24"/>
        </w:rPr>
        <w:t>a</w:t>
      </w:r>
      <w:r>
        <w:rPr>
          <w:spacing w:val="-8"/>
          <w:sz w:val="24"/>
        </w:rPr>
        <w:t xml:space="preserve"> </w:t>
      </w:r>
      <w:r>
        <w:rPr>
          <w:sz w:val="24"/>
        </w:rPr>
        <w:t>full</w:t>
      </w:r>
      <w:r>
        <w:rPr>
          <w:spacing w:val="-8"/>
          <w:sz w:val="24"/>
        </w:rPr>
        <w:t xml:space="preserve"> </w:t>
      </w:r>
      <w:r>
        <w:rPr>
          <w:sz w:val="24"/>
        </w:rPr>
        <w:t>TCTA</w:t>
      </w:r>
      <w:r>
        <w:rPr>
          <w:spacing w:val="-6"/>
          <w:sz w:val="24"/>
        </w:rPr>
        <w:t xml:space="preserve"> </w:t>
      </w:r>
      <w:r>
        <w:rPr>
          <w:sz w:val="24"/>
        </w:rPr>
        <w:t>from</w:t>
      </w:r>
      <w:r>
        <w:rPr>
          <w:spacing w:val="-8"/>
          <w:sz w:val="24"/>
        </w:rPr>
        <w:t xml:space="preserve"> </w:t>
      </w:r>
      <w:r>
        <w:rPr>
          <w:sz w:val="24"/>
        </w:rPr>
        <w:t>first</w:t>
      </w:r>
      <w:r>
        <w:rPr>
          <w:spacing w:val="-7"/>
          <w:sz w:val="24"/>
        </w:rPr>
        <w:t xml:space="preserve"> </w:t>
      </w:r>
      <w:r>
        <w:rPr>
          <w:sz w:val="24"/>
        </w:rPr>
        <w:t>principles,</w:t>
      </w:r>
      <w:r>
        <w:rPr>
          <w:spacing w:val="-9"/>
          <w:sz w:val="24"/>
        </w:rPr>
        <w:t xml:space="preserve"> </w:t>
      </w:r>
      <w:r>
        <w:rPr>
          <w:sz w:val="24"/>
        </w:rPr>
        <w:t>or</w:t>
      </w:r>
      <w:r>
        <w:rPr>
          <w:spacing w:val="-7"/>
          <w:sz w:val="24"/>
        </w:rPr>
        <w:t xml:space="preserve"> </w:t>
      </w:r>
      <w:r>
        <w:rPr>
          <w:sz w:val="24"/>
        </w:rPr>
        <w:t>is</w:t>
      </w:r>
      <w:r>
        <w:rPr>
          <w:spacing w:val="-10"/>
          <w:sz w:val="24"/>
        </w:rPr>
        <w:t xml:space="preserve"> </w:t>
      </w:r>
      <w:r>
        <w:rPr>
          <w:sz w:val="24"/>
        </w:rPr>
        <w:t>it</w:t>
      </w:r>
      <w:r>
        <w:rPr>
          <w:spacing w:val="-7"/>
          <w:sz w:val="24"/>
        </w:rPr>
        <w:t xml:space="preserve"> </w:t>
      </w:r>
      <w:r>
        <w:rPr>
          <w:sz w:val="24"/>
        </w:rPr>
        <w:t>sufficient to confirm that an existing Team PS is still valid?</w:t>
      </w:r>
      <w:r>
        <w:rPr>
          <w:spacing w:val="40"/>
          <w:sz w:val="24"/>
        </w:rPr>
        <w:t xml:space="preserve"> </w:t>
      </w:r>
      <w:r>
        <w:rPr>
          <w:sz w:val="24"/>
        </w:rPr>
        <w:t>Likewise, the strategy may recommend the process focuses on certain elements of a Role/Task/Team Performance</w:t>
      </w:r>
      <w:r>
        <w:rPr>
          <w:spacing w:val="-5"/>
          <w:sz w:val="24"/>
        </w:rPr>
        <w:t xml:space="preserve"> </w:t>
      </w:r>
      <w:r>
        <w:rPr>
          <w:sz w:val="24"/>
        </w:rPr>
        <w:t>which</w:t>
      </w:r>
      <w:r>
        <w:rPr>
          <w:spacing w:val="-5"/>
          <w:sz w:val="24"/>
        </w:rPr>
        <w:t xml:space="preserve"> </w:t>
      </w:r>
      <w:r>
        <w:rPr>
          <w:sz w:val="24"/>
        </w:rPr>
        <w:t>need</w:t>
      </w:r>
      <w:r>
        <w:rPr>
          <w:spacing w:val="-5"/>
          <w:sz w:val="24"/>
        </w:rPr>
        <w:t xml:space="preserve"> </w:t>
      </w:r>
      <w:r>
        <w:rPr>
          <w:sz w:val="24"/>
        </w:rPr>
        <w:t>further</w:t>
      </w:r>
      <w:r>
        <w:rPr>
          <w:spacing w:val="-3"/>
          <w:sz w:val="24"/>
        </w:rPr>
        <w:t xml:space="preserve"> </w:t>
      </w:r>
      <w:r>
        <w:rPr>
          <w:sz w:val="24"/>
        </w:rPr>
        <w:t>development</w:t>
      </w:r>
      <w:r>
        <w:rPr>
          <w:spacing w:val="-3"/>
          <w:sz w:val="24"/>
        </w:rPr>
        <w:t xml:space="preserve"> </w:t>
      </w:r>
      <w:r>
        <w:rPr>
          <w:sz w:val="24"/>
        </w:rPr>
        <w:t>or</w:t>
      </w:r>
      <w:r>
        <w:rPr>
          <w:spacing w:val="-6"/>
          <w:sz w:val="24"/>
        </w:rPr>
        <w:t xml:space="preserve"> </w:t>
      </w:r>
      <w:r>
        <w:rPr>
          <w:sz w:val="24"/>
        </w:rPr>
        <w:t>perhaps</w:t>
      </w:r>
      <w:r>
        <w:rPr>
          <w:spacing w:val="-3"/>
          <w:sz w:val="24"/>
        </w:rPr>
        <w:t xml:space="preserve"> </w:t>
      </w:r>
      <w:r>
        <w:rPr>
          <w:sz w:val="24"/>
        </w:rPr>
        <w:t>recommends</w:t>
      </w:r>
      <w:r>
        <w:rPr>
          <w:spacing w:val="-5"/>
          <w:sz w:val="24"/>
        </w:rPr>
        <w:t xml:space="preserve"> </w:t>
      </w:r>
      <w:r>
        <w:rPr>
          <w:sz w:val="24"/>
        </w:rPr>
        <w:t>targeting</w:t>
      </w:r>
      <w:r>
        <w:rPr>
          <w:spacing w:val="-5"/>
          <w:sz w:val="24"/>
        </w:rPr>
        <w:t xml:space="preserve"> </w:t>
      </w:r>
      <w:r>
        <w:rPr>
          <w:sz w:val="24"/>
        </w:rPr>
        <w:t>the CTOs to ensure they support a Team PS.</w:t>
      </w:r>
      <w:r>
        <w:rPr>
          <w:spacing w:val="40"/>
          <w:sz w:val="24"/>
        </w:rPr>
        <w:t xml:space="preserve"> </w:t>
      </w:r>
      <w:r>
        <w:rPr>
          <w:sz w:val="24"/>
        </w:rPr>
        <w:t>It may be decided that the sequence of training be reviewed if this is highlighted as a potential problem or that further consideration is given to current refresher training intervals.</w:t>
      </w:r>
      <w:r>
        <w:rPr>
          <w:spacing w:val="40"/>
          <w:sz w:val="24"/>
        </w:rPr>
        <w:t xml:space="preserve"> </w:t>
      </w:r>
      <w:r>
        <w:rPr>
          <w:sz w:val="24"/>
        </w:rPr>
        <w:t>The scoping exercise should also cover a list of the resources required to complete the subsequent activities and an agreement as to which organisation(s) will provide them.</w:t>
      </w:r>
    </w:p>
    <w:p w14:paraId="6D4A9382" w14:textId="77777777" w:rsidR="001C7EB0" w:rsidRDefault="001C7EB0">
      <w:pPr>
        <w:pStyle w:val="BodyText"/>
        <w:spacing w:before="10"/>
      </w:pPr>
    </w:p>
    <w:p w14:paraId="6109DA56" w14:textId="77777777" w:rsidR="001C7EB0" w:rsidRDefault="00000000">
      <w:pPr>
        <w:pStyle w:val="ListParagraph"/>
        <w:numPr>
          <w:ilvl w:val="2"/>
          <w:numId w:val="118"/>
        </w:numPr>
        <w:tabs>
          <w:tab w:val="left" w:pos="1614"/>
        </w:tabs>
        <w:spacing w:line="237" w:lineRule="auto"/>
        <w:ind w:right="900"/>
        <w:jc w:val="both"/>
        <w:rPr>
          <w:sz w:val="24"/>
        </w:rPr>
      </w:pPr>
      <w:r>
        <w:rPr>
          <w:sz w:val="24"/>
        </w:rPr>
        <w:t>The scoping exercise should produce a report detailing what is appropriate to the training need and, importantly, make training solution recommendations.</w:t>
      </w:r>
      <w:r>
        <w:rPr>
          <w:spacing w:val="40"/>
          <w:sz w:val="24"/>
        </w:rPr>
        <w:t xml:space="preserve"> </w:t>
      </w:r>
      <w:r>
        <w:rPr>
          <w:sz w:val="24"/>
        </w:rPr>
        <w:t xml:space="preserve">It should </w:t>
      </w:r>
      <w:r>
        <w:rPr>
          <w:spacing w:val="-2"/>
          <w:sz w:val="24"/>
        </w:rPr>
        <w:t>include:</w:t>
      </w:r>
    </w:p>
    <w:p w14:paraId="5209F5AD" w14:textId="77777777" w:rsidR="001C7EB0" w:rsidRDefault="001C7EB0">
      <w:pPr>
        <w:pStyle w:val="BodyText"/>
        <w:spacing w:before="6"/>
      </w:pPr>
    </w:p>
    <w:p w14:paraId="6322BEEB" w14:textId="77777777" w:rsidR="001C7EB0" w:rsidRDefault="00000000">
      <w:pPr>
        <w:pStyle w:val="ListParagraph"/>
        <w:numPr>
          <w:ilvl w:val="0"/>
          <w:numId w:val="103"/>
        </w:numPr>
        <w:tabs>
          <w:tab w:val="left" w:pos="1596"/>
          <w:tab w:val="left" w:pos="1597"/>
        </w:tabs>
        <w:spacing w:before="1"/>
        <w:ind w:hanging="361"/>
        <w:rPr>
          <w:sz w:val="24"/>
        </w:rPr>
      </w:pPr>
      <w:r>
        <w:rPr>
          <w:sz w:val="24"/>
        </w:rPr>
        <w:t>references</w:t>
      </w:r>
      <w:r>
        <w:rPr>
          <w:spacing w:val="-3"/>
          <w:sz w:val="24"/>
        </w:rPr>
        <w:t xml:space="preserve"> </w:t>
      </w:r>
      <w:r>
        <w:rPr>
          <w:sz w:val="24"/>
        </w:rPr>
        <w:t>to</w:t>
      </w:r>
      <w:r>
        <w:rPr>
          <w:spacing w:val="-5"/>
          <w:sz w:val="24"/>
        </w:rPr>
        <w:t xml:space="preserve"> </w:t>
      </w:r>
      <w:r>
        <w:rPr>
          <w:sz w:val="24"/>
        </w:rPr>
        <w:t>the</w:t>
      </w:r>
      <w:r>
        <w:rPr>
          <w:spacing w:val="-2"/>
          <w:sz w:val="24"/>
        </w:rPr>
        <w:t xml:space="preserve"> </w:t>
      </w:r>
      <w:r>
        <w:rPr>
          <w:sz w:val="24"/>
        </w:rPr>
        <w:t>relevant training</w:t>
      </w:r>
      <w:r>
        <w:rPr>
          <w:spacing w:val="-3"/>
          <w:sz w:val="24"/>
        </w:rPr>
        <w:t xml:space="preserve"> </w:t>
      </w:r>
      <w:r>
        <w:rPr>
          <w:spacing w:val="-2"/>
          <w:sz w:val="24"/>
        </w:rPr>
        <w:t>policies.</w:t>
      </w:r>
    </w:p>
    <w:p w14:paraId="47032BBE" w14:textId="77777777" w:rsidR="001C7EB0" w:rsidRDefault="001C7EB0">
      <w:pPr>
        <w:pStyle w:val="BodyText"/>
        <w:spacing w:before="10"/>
        <w:rPr>
          <w:sz w:val="23"/>
        </w:rPr>
      </w:pPr>
    </w:p>
    <w:p w14:paraId="5FB1E0DA" w14:textId="77777777" w:rsidR="001C7EB0" w:rsidRDefault="00000000">
      <w:pPr>
        <w:pStyle w:val="ListParagraph"/>
        <w:numPr>
          <w:ilvl w:val="0"/>
          <w:numId w:val="103"/>
        </w:numPr>
        <w:tabs>
          <w:tab w:val="left" w:pos="1596"/>
          <w:tab w:val="left" w:pos="1597"/>
        </w:tabs>
        <w:ind w:hanging="361"/>
        <w:rPr>
          <w:sz w:val="24"/>
        </w:rPr>
      </w:pPr>
      <w:r>
        <w:rPr>
          <w:sz w:val="24"/>
        </w:rPr>
        <w:t>assumptions,</w:t>
      </w:r>
      <w:r>
        <w:rPr>
          <w:spacing w:val="-3"/>
          <w:sz w:val="24"/>
        </w:rPr>
        <w:t xml:space="preserve"> </w:t>
      </w:r>
      <w:r>
        <w:rPr>
          <w:sz w:val="24"/>
        </w:rPr>
        <w:t>freedoms</w:t>
      </w:r>
      <w:r>
        <w:rPr>
          <w:spacing w:val="-2"/>
          <w:sz w:val="24"/>
        </w:rPr>
        <w:t xml:space="preserve"> </w:t>
      </w:r>
      <w:r>
        <w:rPr>
          <w:sz w:val="24"/>
        </w:rPr>
        <w:t>and</w:t>
      </w:r>
      <w:r>
        <w:rPr>
          <w:spacing w:val="-4"/>
          <w:sz w:val="24"/>
        </w:rPr>
        <w:t xml:space="preserve"> </w:t>
      </w:r>
      <w:r>
        <w:rPr>
          <w:spacing w:val="-2"/>
          <w:sz w:val="24"/>
        </w:rPr>
        <w:t>constraints</w:t>
      </w:r>
      <w:r>
        <w:rPr>
          <w:spacing w:val="-2"/>
          <w:position w:val="8"/>
          <w:sz w:val="16"/>
        </w:rPr>
        <w:t>39</w:t>
      </w:r>
      <w:r>
        <w:rPr>
          <w:spacing w:val="-2"/>
          <w:sz w:val="24"/>
        </w:rPr>
        <w:t>.</w:t>
      </w:r>
    </w:p>
    <w:p w14:paraId="460BFA50" w14:textId="77777777" w:rsidR="001C7EB0" w:rsidRDefault="001C7EB0">
      <w:pPr>
        <w:pStyle w:val="BodyText"/>
        <w:spacing w:before="10"/>
        <w:rPr>
          <w:sz w:val="23"/>
        </w:rPr>
      </w:pPr>
    </w:p>
    <w:p w14:paraId="548EB736" w14:textId="77777777" w:rsidR="001C7EB0" w:rsidRDefault="00000000">
      <w:pPr>
        <w:pStyle w:val="ListParagraph"/>
        <w:numPr>
          <w:ilvl w:val="0"/>
          <w:numId w:val="103"/>
        </w:numPr>
        <w:tabs>
          <w:tab w:val="left" w:pos="1596"/>
          <w:tab w:val="left" w:pos="1597"/>
        </w:tabs>
        <w:spacing w:before="1"/>
        <w:ind w:hanging="361"/>
        <w:rPr>
          <w:sz w:val="24"/>
        </w:rPr>
      </w:pPr>
      <w:r>
        <w:rPr>
          <w:sz w:val="24"/>
        </w:rPr>
        <w:t>the</w:t>
      </w:r>
      <w:r>
        <w:rPr>
          <w:spacing w:val="-5"/>
          <w:sz w:val="24"/>
        </w:rPr>
        <w:t xml:space="preserve"> </w:t>
      </w:r>
      <w:r>
        <w:rPr>
          <w:sz w:val="24"/>
        </w:rPr>
        <w:t>conclusions,</w:t>
      </w:r>
      <w:r>
        <w:rPr>
          <w:spacing w:val="-3"/>
          <w:sz w:val="24"/>
        </w:rPr>
        <w:t xml:space="preserve"> </w:t>
      </w:r>
      <w:r>
        <w:rPr>
          <w:sz w:val="24"/>
        </w:rPr>
        <w:t>outputs</w:t>
      </w:r>
      <w:r>
        <w:rPr>
          <w:spacing w:val="-3"/>
          <w:sz w:val="24"/>
        </w:rPr>
        <w:t xml:space="preserve"> </w:t>
      </w:r>
      <w:r>
        <w:rPr>
          <w:sz w:val="24"/>
        </w:rPr>
        <w:t>or</w:t>
      </w:r>
      <w:r>
        <w:rPr>
          <w:spacing w:val="-3"/>
          <w:sz w:val="24"/>
        </w:rPr>
        <w:t xml:space="preserve"> </w:t>
      </w:r>
      <w:r>
        <w:rPr>
          <w:sz w:val="24"/>
        </w:rPr>
        <w:t>recommendations</w:t>
      </w:r>
      <w:r>
        <w:rPr>
          <w:spacing w:val="-5"/>
          <w:sz w:val="24"/>
        </w:rPr>
        <w:t xml:space="preserve"> </w:t>
      </w:r>
      <w:r>
        <w:rPr>
          <w:sz w:val="24"/>
        </w:rPr>
        <w:t>of</w:t>
      </w:r>
      <w:r>
        <w:rPr>
          <w:spacing w:val="-3"/>
          <w:sz w:val="24"/>
        </w:rPr>
        <w:t xml:space="preserve"> </w:t>
      </w:r>
      <w:r>
        <w:rPr>
          <w:sz w:val="24"/>
        </w:rPr>
        <w:t>previous</w:t>
      </w:r>
      <w:r>
        <w:rPr>
          <w:spacing w:val="-3"/>
          <w:sz w:val="24"/>
        </w:rPr>
        <w:t xml:space="preserve"> </w:t>
      </w:r>
      <w:r>
        <w:rPr>
          <w:sz w:val="24"/>
        </w:rPr>
        <w:t>relevant</w:t>
      </w:r>
      <w:r>
        <w:rPr>
          <w:spacing w:val="-3"/>
          <w:sz w:val="24"/>
        </w:rPr>
        <w:t xml:space="preserve"> </w:t>
      </w:r>
      <w:r>
        <w:rPr>
          <w:sz w:val="24"/>
        </w:rPr>
        <w:t>studies</w:t>
      </w:r>
      <w:r>
        <w:rPr>
          <w:spacing w:val="-3"/>
          <w:sz w:val="24"/>
        </w:rPr>
        <w:t xml:space="preserve"> </w:t>
      </w:r>
      <w:r>
        <w:rPr>
          <w:sz w:val="24"/>
        </w:rPr>
        <w:t>(if</w:t>
      </w:r>
      <w:r>
        <w:rPr>
          <w:spacing w:val="-2"/>
          <w:sz w:val="24"/>
        </w:rPr>
        <w:t xml:space="preserve"> any).</w:t>
      </w:r>
    </w:p>
    <w:p w14:paraId="02177EE5" w14:textId="77777777" w:rsidR="001C7EB0" w:rsidRDefault="001C7EB0">
      <w:pPr>
        <w:pStyle w:val="BodyText"/>
        <w:spacing w:before="7"/>
        <w:rPr>
          <w:sz w:val="23"/>
        </w:rPr>
      </w:pPr>
    </w:p>
    <w:p w14:paraId="5A6BB65C" w14:textId="77777777" w:rsidR="001C7EB0" w:rsidRDefault="00000000">
      <w:pPr>
        <w:pStyle w:val="ListParagraph"/>
        <w:numPr>
          <w:ilvl w:val="0"/>
          <w:numId w:val="103"/>
        </w:numPr>
        <w:tabs>
          <w:tab w:val="left" w:pos="1596"/>
          <w:tab w:val="left" w:pos="1597"/>
        </w:tabs>
        <w:ind w:hanging="361"/>
        <w:rPr>
          <w:sz w:val="24"/>
        </w:rPr>
      </w:pPr>
      <w:r>
        <w:rPr>
          <w:sz w:val="24"/>
        </w:rPr>
        <w:t>membership</w:t>
      </w:r>
      <w:r>
        <w:rPr>
          <w:spacing w:val="-4"/>
          <w:sz w:val="24"/>
        </w:rPr>
        <w:t xml:space="preserve"> </w:t>
      </w:r>
      <w:r>
        <w:rPr>
          <w:sz w:val="24"/>
        </w:rPr>
        <w:t>of</w:t>
      </w:r>
      <w:r>
        <w:rPr>
          <w:spacing w:val="-3"/>
          <w:sz w:val="24"/>
        </w:rPr>
        <w:t xml:space="preserve"> </w:t>
      </w:r>
      <w:r>
        <w:rPr>
          <w:sz w:val="24"/>
        </w:rPr>
        <w:t>CTNASG</w:t>
      </w:r>
      <w:r>
        <w:rPr>
          <w:spacing w:val="-3"/>
          <w:sz w:val="24"/>
        </w:rPr>
        <w:t xml:space="preserve"> </w:t>
      </w:r>
      <w:r>
        <w:rPr>
          <w:sz w:val="24"/>
        </w:rPr>
        <w:t>that</w:t>
      </w:r>
      <w:r>
        <w:rPr>
          <w:spacing w:val="-3"/>
          <w:sz w:val="24"/>
        </w:rPr>
        <w:t xml:space="preserve"> </w:t>
      </w:r>
      <w:r>
        <w:rPr>
          <w:sz w:val="24"/>
        </w:rPr>
        <w:t>will</w:t>
      </w:r>
      <w:r>
        <w:rPr>
          <w:spacing w:val="-4"/>
          <w:sz w:val="24"/>
        </w:rPr>
        <w:t xml:space="preserve"> </w:t>
      </w:r>
      <w:r>
        <w:rPr>
          <w:sz w:val="24"/>
        </w:rPr>
        <w:t>oversee</w:t>
      </w:r>
      <w:r>
        <w:rPr>
          <w:spacing w:val="-3"/>
          <w:sz w:val="24"/>
        </w:rPr>
        <w:t xml:space="preserve"> </w:t>
      </w:r>
      <w:r>
        <w:rPr>
          <w:sz w:val="24"/>
        </w:rPr>
        <w:t>the</w:t>
      </w:r>
      <w:r>
        <w:rPr>
          <w:spacing w:val="-3"/>
          <w:sz w:val="24"/>
        </w:rPr>
        <w:t xml:space="preserve"> </w:t>
      </w:r>
      <w:r>
        <w:rPr>
          <w:sz w:val="24"/>
        </w:rPr>
        <w:t>subsequent</w:t>
      </w:r>
      <w:r>
        <w:rPr>
          <w:spacing w:val="-5"/>
          <w:sz w:val="24"/>
        </w:rPr>
        <w:t xml:space="preserve"> </w:t>
      </w:r>
      <w:r>
        <w:rPr>
          <w:sz w:val="24"/>
        </w:rPr>
        <w:t>analysis</w:t>
      </w:r>
      <w:r>
        <w:rPr>
          <w:spacing w:val="-5"/>
          <w:sz w:val="24"/>
        </w:rPr>
        <w:t xml:space="preserve"> </w:t>
      </w:r>
      <w:r>
        <w:rPr>
          <w:spacing w:val="-2"/>
          <w:sz w:val="24"/>
        </w:rPr>
        <w:t>stage.</w:t>
      </w:r>
    </w:p>
    <w:p w14:paraId="713FD6D7" w14:textId="77777777" w:rsidR="001C7EB0" w:rsidRDefault="001C7EB0">
      <w:pPr>
        <w:pStyle w:val="BodyText"/>
        <w:spacing w:before="11"/>
        <w:rPr>
          <w:sz w:val="23"/>
        </w:rPr>
      </w:pPr>
    </w:p>
    <w:p w14:paraId="3921EAC5" w14:textId="77777777" w:rsidR="001C7EB0" w:rsidRDefault="00000000">
      <w:pPr>
        <w:pStyle w:val="ListParagraph"/>
        <w:numPr>
          <w:ilvl w:val="0"/>
          <w:numId w:val="103"/>
        </w:numPr>
        <w:tabs>
          <w:tab w:val="left" w:pos="1596"/>
          <w:tab w:val="left" w:pos="1597"/>
        </w:tabs>
        <w:ind w:hanging="361"/>
        <w:rPr>
          <w:sz w:val="24"/>
        </w:rPr>
      </w:pPr>
      <w:r>
        <w:rPr>
          <w:sz w:val="24"/>
        </w:rPr>
        <w:t>recommendation</w:t>
      </w:r>
      <w:r>
        <w:rPr>
          <w:spacing w:val="-6"/>
          <w:sz w:val="24"/>
        </w:rPr>
        <w:t xml:space="preserve"> </w:t>
      </w:r>
      <w:r>
        <w:rPr>
          <w:sz w:val="24"/>
        </w:rPr>
        <w:t>to</w:t>
      </w:r>
      <w:r>
        <w:rPr>
          <w:spacing w:val="-1"/>
          <w:sz w:val="24"/>
        </w:rPr>
        <w:t xml:space="preserve"> </w:t>
      </w:r>
      <w:r>
        <w:rPr>
          <w:sz w:val="24"/>
        </w:rPr>
        <w:t>continue</w:t>
      </w:r>
      <w:r>
        <w:rPr>
          <w:spacing w:val="-2"/>
          <w:sz w:val="24"/>
        </w:rPr>
        <w:t xml:space="preserve"> </w:t>
      </w:r>
      <w:r>
        <w:rPr>
          <w:sz w:val="24"/>
        </w:rPr>
        <w:t>with</w:t>
      </w:r>
      <w:r>
        <w:rPr>
          <w:spacing w:val="-3"/>
          <w:sz w:val="24"/>
        </w:rPr>
        <w:t xml:space="preserve"> </w:t>
      </w:r>
      <w:r>
        <w:rPr>
          <w:sz w:val="24"/>
        </w:rPr>
        <w:t>the</w:t>
      </w:r>
      <w:r>
        <w:rPr>
          <w:spacing w:val="-2"/>
          <w:sz w:val="24"/>
        </w:rPr>
        <w:t xml:space="preserve"> </w:t>
      </w:r>
      <w:r>
        <w:rPr>
          <w:sz w:val="24"/>
        </w:rPr>
        <w:t>CTNA</w:t>
      </w:r>
      <w:r>
        <w:rPr>
          <w:spacing w:val="-2"/>
          <w:sz w:val="24"/>
        </w:rPr>
        <w:t xml:space="preserve"> </w:t>
      </w:r>
      <w:r>
        <w:rPr>
          <w:sz w:val="24"/>
        </w:rPr>
        <w:t>if</w:t>
      </w:r>
      <w:r>
        <w:rPr>
          <w:spacing w:val="-3"/>
          <w:sz w:val="24"/>
        </w:rPr>
        <w:t xml:space="preserve"> </w:t>
      </w:r>
      <w:r>
        <w:rPr>
          <w:spacing w:val="-2"/>
          <w:sz w:val="24"/>
        </w:rPr>
        <w:t>appropriate.</w:t>
      </w:r>
    </w:p>
    <w:p w14:paraId="65385A5C" w14:textId="77777777" w:rsidR="001C7EB0" w:rsidRDefault="001C7EB0">
      <w:pPr>
        <w:pStyle w:val="BodyText"/>
        <w:spacing w:before="10"/>
        <w:rPr>
          <w:sz w:val="23"/>
        </w:rPr>
      </w:pPr>
    </w:p>
    <w:p w14:paraId="3DEF709C" w14:textId="77777777" w:rsidR="001C7EB0" w:rsidRDefault="00000000">
      <w:pPr>
        <w:pStyle w:val="ListParagraph"/>
        <w:numPr>
          <w:ilvl w:val="0"/>
          <w:numId w:val="103"/>
        </w:numPr>
        <w:tabs>
          <w:tab w:val="left" w:pos="1596"/>
          <w:tab w:val="left" w:pos="1597"/>
        </w:tabs>
        <w:ind w:hanging="361"/>
        <w:rPr>
          <w:sz w:val="24"/>
        </w:rPr>
      </w:pPr>
      <w:r>
        <w:rPr>
          <w:sz w:val="24"/>
        </w:rPr>
        <w:t>CTNA</w:t>
      </w:r>
      <w:r>
        <w:rPr>
          <w:spacing w:val="-5"/>
          <w:sz w:val="24"/>
        </w:rPr>
        <w:t xml:space="preserve"> </w:t>
      </w:r>
      <w:r>
        <w:rPr>
          <w:spacing w:val="-2"/>
          <w:sz w:val="24"/>
        </w:rPr>
        <w:t>outputs.</w:t>
      </w:r>
    </w:p>
    <w:p w14:paraId="25BFEDCF" w14:textId="77777777" w:rsidR="001C7EB0" w:rsidRDefault="001C7EB0">
      <w:pPr>
        <w:pStyle w:val="BodyText"/>
        <w:spacing w:before="10"/>
        <w:rPr>
          <w:sz w:val="23"/>
        </w:rPr>
      </w:pPr>
    </w:p>
    <w:p w14:paraId="4F12EF92" w14:textId="77777777" w:rsidR="001C7EB0" w:rsidRDefault="00000000">
      <w:pPr>
        <w:pStyle w:val="ListParagraph"/>
        <w:numPr>
          <w:ilvl w:val="0"/>
          <w:numId w:val="103"/>
        </w:numPr>
        <w:tabs>
          <w:tab w:val="left" w:pos="1596"/>
          <w:tab w:val="left" w:pos="1597"/>
        </w:tabs>
        <w:ind w:hanging="361"/>
        <w:rPr>
          <w:sz w:val="24"/>
        </w:rPr>
      </w:pPr>
      <w:r>
        <w:rPr>
          <w:sz w:val="24"/>
        </w:rPr>
        <w:t>CTNA</w:t>
      </w:r>
      <w:r>
        <w:rPr>
          <w:spacing w:val="-5"/>
          <w:sz w:val="24"/>
        </w:rPr>
        <w:t xml:space="preserve"> </w:t>
      </w:r>
      <w:r>
        <w:rPr>
          <w:spacing w:val="-2"/>
          <w:sz w:val="24"/>
        </w:rPr>
        <w:t>ToRs.</w:t>
      </w:r>
    </w:p>
    <w:p w14:paraId="247D97EC" w14:textId="77777777" w:rsidR="001C7EB0" w:rsidRDefault="001C7EB0">
      <w:pPr>
        <w:pStyle w:val="BodyText"/>
        <w:spacing w:before="9"/>
        <w:rPr>
          <w:sz w:val="23"/>
        </w:rPr>
      </w:pPr>
    </w:p>
    <w:p w14:paraId="0139F116" w14:textId="77777777" w:rsidR="001C7EB0" w:rsidRDefault="00000000">
      <w:pPr>
        <w:pStyle w:val="ListParagraph"/>
        <w:numPr>
          <w:ilvl w:val="0"/>
          <w:numId w:val="103"/>
        </w:numPr>
        <w:tabs>
          <w:tab w:val="left" w:pos="1596"/>
          <w:tab w:val="left" w:pos="1597"/>
        </w:tabs>
        <w:ind w:right="897"/>
        <w:rPr>
          <w:sz w:val="24"/>
        </w:rPr>
      </w:pPr>
      <w:r>
        <w:rPr>
          <w:sz w:val="24"/>
        </w:rPr>
        <w:t>confirmation</w:t>
      </w:r>
      <w:r>
        <w:rPr>
          <w:spacing w:val="-2"/>
          <w:sz w:val="24"/>
        </w:rPr>
        <w:t xml:space="preserve"> </w:t>
      </w:r>
      <w:r>
        <w:rPr>
          <w:sz w:val="24"/>
        </w:rPr>
        <w:t>(or</w:t>
      </w:r>
      <w:r>
        <w:rPr>
          <w:spacing w:val="-1"/>
          <w:sz w:val="24"/>
        </w:rPr>
        <w:t xml:space="preserve"> </w:t>
      </w:r>
      <w:r>
        <w:rPr>
          <w:sz w:val="24"/>
        </w:rPr>
        <w:t>otherwise)</w:t>
      </w:r>
      <w:r>
        <w:rPr>
          <w:spacing w:val="-2"/>
          <w:sz w:val="24"/>
        </w:rPr>
        <w:t xml:space="preserve"> </w:t>
      </w:r>
      <w:r>
        <w:rPr>
          <w:sz w:val="24"/>
        </w:rPr>
        <w:t>that</w:t>
      </w:r>
      <w:r>
        <w:rPr>
          <w:spacing w:val="-3"/>
          <w:sz w:val="24"/>
        </w:rPr>
        <w:t xml:space="preserve"> </w:t>
      </w:r>
      <w:r>
        <w:rPr>
          <w:sz w:val="24"/>
        </w:rPr>
        <w:t>there</w:t>
      </w:r>
      <w:r>
        <w:rPr>
          <w:spacing w:val="-1"/>
          <w:sz w:val="24"/>
        </w:rPr>
        <w:t xml:space="preserve"> </w:t>
      </w:r>
      <w:r>
        <w:rPr>
          <w:sz w:val="24"/>
        </w:rPr>
        <w:t>is</w:t>
      </w:r>
      <w:r>
        <w:rPr>
          <w:spacing w:val="-3"/>
          <w:sz w:val="24"/>
        </w:rPr>
        <w:t xml:space="preserve"> </w:t>
      </w:r>
      <w:r>
        <w:rPr>
          <w:sz w:val="24"/>
        </w:rPr>
        <w:t>a training requirement</w:t>
      </w:r>
      <w:r>
        <w:rPr>
          <w:spacing w:val="-3"/>
          <w:sz w:val="24"/>
        </w:rPr>
        <w:t xml:space="preserve"> </w:t>
      </w:r>
      <w:r>
        <w:rPr>
          <w:sz w:val="24"/>
        </w:rPr>
        <w:t>that</w:t>
      </w:r>
      <w:r>
        <w:rPr>
          <w:spacing w:val="-3"/>
          <w:sz w:val="24"/>
        </w:rPr>
        <w:t xml:space="preserve"> </w:t>
      </w:r>
      <w:r>
        <w:rPr>
          <w:sz w:val="24"/>
        </w:rPr>
        <w:t>will</w:t>
      </w:r>
      <w:r>
        <w:rPr>
          <w:spacing w:val="-2"/>
          <w:sz w:val="24"/>
        </w:rPr>
        <w:t xml:space="preserve"> </w:t>
      </w:r>
      <w:r>
        <w:rPr>
          <w:sz w:val="24"/>
        </w:rPr>
        <w:t>fulfil</w:t>
      </w:r>
      <w:r>
        <w:rPr>
          <w:spacing w:val="-2"/>
          <w:sz w:val="24"/>
        </w:rPr>
        <w:t xml:space="preserve"> </w:t>
      </w:r>
      <w:r>
        <w:rPr>
          <w:sz w:val="24"/>
        </w:rPr>
        <w:t>the</w:t>
      </w:r>
      <w:r>
        <w:rPr>
          <w:spacing w:val="-3"/>
          <w:sz w:val="24"/>
        </w:rPr>
        <w:t xml:space="preserve"> </w:t>
      </w:r>
      <w:r>
        <w:rPr>
          <w:sz w:val="24"/>
        </w:rPr>
        <w:t>SOR (if there is not, the DSAT process should then cease).</w:t>
      </w:r>
    </w:p>
    <w:p w14:paraId="26E27CE2" w14:textId="77777777" w:rsidR="001C7EB0" w:rsidRDefault="001C7EB0">
      <w:pPr>
        <w:pStyle w:val="BodyText"/>
        <w:spacing w:before="10"/>
        <w:rPr>
          <w:sz w:val="23"/>
        </w:rPr>
      </w:pPr>
    </w:p>
    <w:p w14:paraId="59DDC42A" w14:textId="77777777" w:rsidR="001C7EB0" w:rsidRDefault="00000000">
      <w:pPr>
        <w:pStyle w:val="ListParagraph"/>
        <w:numPr>
          <w:ilvl w:val="0"/>
          <w:numId w:val="103"/>
        </w:numPr>
        <w:tabs>
          <w:tab w:val="left" w:pos="1596"/>
          <w:tab w:val="left" w:pos="1597"/>
        </w:tabs>
        <w:ind w:right="891"/>
        <w:rPr>
          <w:sz w:val="24"/>
        </w:rPr>
      </w:pPr>
      <w:r>
        <w:rPr>
          <w:sz w:val="24"/>
        </w:rPr>
        <w:t>recommended</w:t>
      </w:r>
      <w:r>
        <w:rPr>
          <w:spacing w:val="40"/>
          <w:sz w:val="24"/>
        </w:rPr>
        <w:t xml:space="preserve"> </w:t>
      </w:r>
      <w:r>
        <w:rPr>
          <w:sz w:val="24"/>
        </w:rPr>
        <w:t>possible</w:t>
      </w:r>
      <w:r>
        <w:rPr>
          <w:spacing w:val="40"/>
          <w:sz w:val="24"/>
        </w:rPr>
        <w:t xml:space="preserve"> </w:t>
      </w:r>
      <w:r>
        <w:rPr>
          <w:sz w:val="24"/>
        </w:rPr>
        <w:t>training</w:t>
      </w:r>
      <w:r>
        <w:rPr>
          <w:spacing w:val="40"/>
          <w:sz w:val="24"/>
        </w:rPr>
        <w:t xml:space="preserve"> </w:t>
      </w:r>
      <w:r>
        <w:rPr>
          <w:sz w:val="24"/>
        </w:rPr>
        <w:t>solution</w:t>
      </w:r>
      <w:r>
        <w:rPr>
          <w:spacing w:val="40"/>
          <w:sz w:val="24"/>
        </w:rPr>
        <w:t xml:space="preserve"> </w:t>
      </w:r>
      <w:r>
        <w:rPr>
          <w:sz w:val="24"/>
        </w:rPr>
        <w:t>option(s)</w:t>
      </w:r>
      <w:r>
        <w:rPr>
          <w:spacing w:val="40"/>
          <w:sz w:val="24"/>
        </w:rPr>
        <w:t xml:space="preserve"> </w:t>
      </w:r>
      <w:r>
        <w:rPr>
          <w:sz w:val="24"/>
        </w:rPr>
        <w:t>to</w:t>
      </w:r>
      <w:r>
        <w:rPr>
          <w:spacing w:val="40"/>
          <w:sz w:val="24"/>
        </w:rPr>
        <w:t xml:space="preserve"> </w:t>
      </w:r>
      <w:r>
        <w:rPr>
          <w:sz w:val="24"/>
        </w:rPr>
        <w:t>be</w:t>
      </w:r>
      <w:r>
        <w:rPr>
          <w:spacing w:val="76"/>
          <w:sz w:val="24"/>
        </w:rPr>
        <w:t xml:space="preserve"> </w:t>
      </w:r>
      <w:r>
        <w:rPr>
          <w:sz w:val="24"/>
        </w:rPr>
        <w:t>taken</w:t>
      </w:r>
      <w:r>
        <w:rPr>
          <w:spacing w:val="40"/>
          <w:sz w:val="24"/>
        </w:rPr>
        <w:t xml:space="preserve"> </w:t>
      </w:r>
      <w:r>
        <w:rPr>
          <w:sz w:val="24"/>
        </w:rPr>
        <w:t>forward</w:t>
      </w:r>
      <w:r>
        <w:rPr>
          <w:spacing w:val="40"/>
          <w:sz w:val="24"/>
        </w:rPr>
        <w:t xml:space="preserve"> </w:t>
      </w:r>
      <w:r>
        <w:rPr>
          <w:sz w:val="24"/>
        </w:rPr>
        <w:t>into</w:t>
      </w:r>
      <w:r>
        <w:rPr>
          <w:spacing w:val="40"/>
          <w:sz w:val="24"/>
        </w:rPr>
        <w:t xml:space="preserve"> </w:t>
      </w:r>
      <w:r>
        <w:rPr>
          <w:sz w:val="24"/>
        </w:rPr>
        <w:t>the</w:t>
      </w:r>
      <w:r>
        <w:rPr>
          <w:spacing w:val="80"/>
          <w:sz w:val="24"/>
        </w:rPr>
        <w:t xml:space="preserve"> </w:t>
      </w:r>
      <w:r>
        <w:rPr>
          <w:sz w:val="24"/>
        </w:rPr>
        <w:t>analysis and design stages.</w:t>
      </w:r>
    </w:p>
    <w:p w14:paraId="2BBB7156" w14:textId="77777777" w:rsidR="001C7EB0" w:rsidRDefault="001C7EB0">
      <w:pPr>
        <w:pStyle w:val="BodyText"/>
        <w:spacing w:before="10"/>
        <w:rPr>
          <w:sz w:val="23"/>
        </w:rPr>
      </w:pPr>
    </w:p>
    <w:p w14:paraId="50F7CBF4" w14:textId="77777777" w:rsidR="001C7EB0" w:rsidRDefault="00000000">
      <w:pPr>
        <w:pStyle w:val="ListParagraph"/>
        <w:numPr>
          <w:ilvl w:val="0"/>
          <w:numId w:val="103"/>
        </w:numPr>
        <w:tabs>
          <w:tab w:val="left" w:pos="1596"/>
          <w:tab w:val="left" w:pos="1597"/>
        </w:tabs>
        <w:ind w:hanging="361"/>
        <w:rPr>
          <w:sz w:val="24"/>
        </w:rPr>
      </w:pPr>
      <w:r>
        <w:rPr>
          <w:sz w:val="24"/>
        </w:rPr>
        <w:t>a</w:t>
      </w:r>
      <w:r>
        <w:rPr>
          <w:spacing w:val="-1"/>
          <w:sz w:val="24"/>
        </w:rPr>
        <w:t xml:space="preserve"> </w:t>
      </w:r>
      <w:r>
        <w:rPr>
          <w:sz w:val="24"/>
        </w:rPr>
        <w:t>section</w:t>
      </w:r>
      <w:r>
        <w:rPr>
          <w:spacing w:val="-1"/>
          <w:sz w:val="24"/>
        </w:rPr>
        <w:t xml:space="preserve"> </w:t>
      </w:r>
      <w:r>
        <w:rPr>
          <w:sz w:val="24"/>
        </w:rPr>
        <w:t xml:space="preserve">on </w:t>
      </w:r>
      <w:r>
        <w:rPr>
          <w:spacing w:val="-4"/>
          <w:sz w:val="24"/>
        </w:rPr>
        <w:t>risk.</w:t>
      </w:r>
    </w:p>
    <w:p w14:paraId="4D583611" w14:textId="77777777" w:rsidR="001C7EB0" w:rsidRDefault="001C7EB0">
      <w:pPr>
        <w:pStyle w:val="BodyText"/>
        <w:spacing w:before="5"/>
        <w:rPr>
          <w:sz w:val="23"/>
        </w:rPr>
      </w:pPr>
    </w:p>
    <w:p w14:paraId="4C1F0FA1" w14:textId="77777777" w:rsidR="001C7EB0" w:rsidRDefault="00000000">
      <w:pPr>
        <w:pStyle w:val="ListParagraph"/>
        <w:numPr>
          <w:ilvl w:val="2"/>
          <w:numId w:val="118"/>
        </w:numPr>
        <w:tabs>
          <w:tab w:val="left" w:pos="1614"/>
        </w:tabs>
        <w:spacing w:line="237" w:lineRule="auto"/>
        <w:ind w:right="892"/>
        <w:jc w:val="both"/>
        <w:rPr>
          <w:sz w:val="24"/>
        </w:rPr>
      </w:pPr>
      <w:r>
        <w:rPr>
          <w:b/>
          <w:sz w:val="24"/>
        </w:rPr>
        <w:t>Training solution recommendations</w:t>
      </w:r>
      <w:r>
        <w:rPr>
          <w:sz w:val="24"/>
        </w:rPr>
        <w:t>.</w:t>
      </w:r>
      <w:r>
        <w:rPr>
          <w:spacing w:val="40"/>
          <w:sz w:val="24"/>
        </w:rPr>
        <w:t xml:space="preserve"> </w:t>
      </w:r>
      <w:r>
        <w:rPr>
          <w:sz w:val="24"/>
        </w:rPr>
        <w:t>Training solution recommendations should be</w:t>
      </w:r>
      <w:r>
        <w:rPr>
          <w:spacing w:val="-7"/>
          <w:sz w:val="24"/>
        </w:rPr>
        <w:t xml:space="preserve"> </w:t>
      </w:r>
      <w:r>
        <w:rPr>
          <w:sz w:val="24"/>
        </w:rPr>
        <w:t>examined</w:t>
      </w:r>
      <w:r>
        <w:rPr>
          <w:spacing w:val="-9"/>
          <w:sz w:val="24"/>
        </w:rPr>
        <w:t xml:space="preserve"> </w:t>
      </w:r>
      <w:r>
        <w:rPr>
          <w:sz w:val="24"/>
        </w:rPr>
        <w:t>by</w:t>
      </w:r>
      <w:r>
        <w:rPr>
          <w:spacing w:val="-8"/>
          <w:sz w:val="24"/>
        </w:rPr>
        <w:t xml:space="preserve"> </w:t>
      </w:r>
      <w:r>
        <w:rPr>
          <w:sz w:val="24"/>
        </w:rPr>
        <w:t>the</w:t>
      </w:r>
      <w:r>
        <w:rPr>
          <w:spacing w:val="-7"/>
          <w:sz w:val="24"/>
        </w:rPr>
        <w:t xml:space="preserve"> </w:t>
      </w:r>
      <w:r>
        <w:rPr>
          <w:sz w:val="24"/>
        </w:rPr>
        <w:t>relevant</w:t>
      </w:r>
      <w:r>
        <w:rPr>
          <w:spacing w:val="-7"/>
          <w:sz w:val="24"/>
        </w:rPr>
        <w:t xml:space="preserve"> </w:t>
      </w:r>
      <w:r>
        <w:rPr>
          <w:sz w:val="24"/>
        </w:rPr>
        <w:t>stakeholders</w:t>
      </w:r>
      <w:r>
        <w:rPr>
          <w:spacing w:val="-8"/>
          <w:sz w:val="24"/>
        </w:rPr>
        <w:t xml:space="preserve"> </w:t>
      </w:r>
      <w:r>
        <w:rPr>
          <w:sz w:val="24"/>
        </w:rPr>
        <w:t>at</w:t>
      </w:r>
      <w:r>
        <w:rPr>
          <w:spacing w:val="-10"/>
          <w:sz w:val="24"/>
        </w:rPr>
        <w:t xml:space="preserve"> </w:t>
      </w:r>
      <w:r>
        <w:rPr>
          <w:sz w:val="24"/>
        </w:rPr>
        <w:t>the</w:t>
      </w:r>
      <w:r>
        <w:rPr>
          <w:spacing w:val="-7"/>
          <w:sz w:val="24"/>
        </w:rPr>
        <w:t xml:space="preserve"> </w:t>
      </w:r>
      <w:r>
        <w:rPr>
          <w:sz w:val="24"/>
        </w:rPr>
        <w:t>CTNASG.</w:t>
      </w:r>
      <w:r>
        <w:rPr>
          <w:spacing w:val="40"/>
          <w:sz w:val="24"/>
        </w:rPr>
        <w:t xml:space="preserve"> </w:t>
      </w:r>
      <w:r>
        <w:rPr>
          <w:sz w:val="24"/>
        </w:rPr>
        <w:t>Taking</w:t>
      </w:r>
      <w:r>
        <w:rPr>
          <w:spacing w:val="-9"/>
          <w:sz w:val="24"/>
        </w:rPr>
        <w:t xml:space="preserve"> </w:t>
      </w:r>
      <w:r>
        <w:rPr>
          <w:sz w:val="24"/>
        </w:rPr>
        <w:t>into</w:t>
      </w:r>
      <w:r>
        <w:rPr>
          <w:spacing w:val="-7"/>
          <w:sz w:val="24"/>
        </w:rPr>
        <w:t xml:space="preserve"> </w:t>
      </w:r>
      <w:r>
        <w:rPr>
          <w:sz w:val="24"/>
        </w:rPr>
        <w:t>account</w:t>
      </w:r>
      <w:r>
        <w:rPr>
          <w:spacing w:val="-7"/>
          <w:sz w:val="24"/>
        </w:rPr>
        <w:t xml:space="preserve"> </w:t>
      </w:r>
      <w:r>
        <w:rPr>
          <w:sz w:val="24"/>
        </w:rPr>
        <w:t>time and resources, it will decide the most appropriate way of taking the requirement forward.</w:t>
      </w:r>
      <w:r>
        <w:rPr>
          <w:spacing w:val="40"/>
          <w:sz w:val="24"/>
        </w:rPr>
        <w:t xml:space="preserve"> </w:t>
      </w:r>
      <w:r>
        <w:rPr>
          <w:sz w:val="24"/>
        </w:rPr>
        <w:t>Where a training solution is recommended and agreed at the CTNASG, a plan for subsequent analysis and design activities should be produced.</w:t>
      </w:r>
      <w:r>
        <w:rPr>
          <w:spacing w:val="40"/>
          <w:sz w:val="24"/>
        </w:rPr>
        <w:t xml:space="preserve"> </w:t>
      </w:r>
      <w:r>
        <w:rPr>
          <w:sz w:val="24"/>
        </w:rPr>
        <w:t>If a training solution</w:t>
      </w:r>
      <w:r>
        <w:rPr>
          <w:spacing w:val="40"/>
          <w:sz w:val="24"/>
        </w:rPr>
        <w:t xml:space="preserve"> </w:t>
      </w:r>
      <w:r>
        <w:rPr>
          <w:sz w:val="24"/>
        </w:rPr>
        <w:t>is</w:t>
      </w:r>
      <w:r>
        <w:rPr>
          <w:spacing w:val="40"/>
          <w:sz w:val="24"/>
        </w:rPr>
        <w:t xml:space="preserve"> </w:t>
      </w:r>
      <w:r>
        <w:rPr>
          <w:sz w:val="24"/>
        </w:rPr>
        <w:t>not</w:t>
      </w:r>
      <w:r>
        <w:rPr>
          <w:spacing w:val="40"/>
          <w:sz w:val="24"/>
        </w:rPr>
        <w:t xml:space="preserve"> </w:t>
      </w:r>
      <w:r>
        <w:rPr>
          <w:sz w:val="24"/>
        </w:rPr>
        <w:t>recommended,</w:t>
      </w:r>
      <w:r>
        <w:rPr>
          <w:spacing w:val="40"/>
          <w:sz w:val="24"/>
        </w:rPr>
        <w:t xml:space="preserve"> </w:t>
      </w:r>
      <w:r>
        <w:rPr>
          <w:sz w:val="24"/>
        </w:rPr>
        <w:t>the</w:t>
      </w:r>
      <w:r>
        <w:rPr>
          <w:spacing w:val="40"/>
          <w:sz w:val="24"/>
        </w:rPr>
        <w:t xml:space="preserve"> </w:t>
      </w:r>
      <w:r>
        <w:rPr>
          <w:sz w:val="24"/>
        </w:rPr>
        <w:t>DSAT</w:t>
      </w:r>
      <w:r>
        <w:rPr>
          <w:spacing w:val="40"/>
          <w:sz w:val="24"/>
        </w:rPr>
        <w:t xml:space="preserve"> </w:t>
      </w:r>
      <w:r>
        <w:rPr>
          <w:sz w:val="24"/>
        </w:rPr>
        <w:t>process</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halted</w:t>
      </w:r>
      <w:r>
        <w:rPr>
          <w:spacing w:val="40"/>
          <w:sz w:val="24"/>
        </w:rPr>
        <w:t xml:space="preserve"> </w:t>
      </w:r>
      <w:r>
        <w:rPr>
          <w:sz w:val="24"/>
        </w:rPr>
        <w:t>at</w:t>
      </w:r>
      <w:r>
        <w:rPr>
          <w:spacing w:val="40"/>
          <w:sz w:val="24"/>
        </w:rPr>
        <w:t xml:space="preserve"> </w:t>
      </w:r>
      <w:r>
        <w:rPr>
          <w:sz w:val="24"/>
        </w:rPr>
        <w:t>this</w:t>
      </w:r>
      <w:r>
        <w:rPr>
          <w:spacing w:val="40"/>
          <w:sz w:val="24"/>
        </w:rPr>
        <w:t xml:space="preserve"> </w:t>
      </w:r>
      <w:r>
        <w:rPr>
          <w:sz w:val="24"/>
        </w:rPr>
        <w:t>point.</w:t>
      </w:r>
    </w:p>
    <w:p w14:paraId="5EA76B14" w14:textId="4709CFF1" w:rsidR="001C7EB0" w:rsidRDefault="00200D3F">
      <w:pPr>
        <w:pStyle w:val="BodyText"/>
        <w:spacing w:before="7"/>
        <w:rPr>
          <w:sz w:val="23"/>
        </w:rPr>
      </w:pPr>
      <w:r>
        <w:rPr>
          <w:noProof/>
        </w:rPr>
        <mc:AlternateContent>
          <mc:Choice Requires="wps">
            <w:drawing>
              <wp:anchor distT="0" distB="0" distL="0" distR="0" simplePos="0" relativeHeight="487602176" behindDoc="1" locked="0" layoutInCell="1" allowOverlap="1" wp14:anchorId="45819A4F" wp14:editId="726926FE">
                <wp:simplePos x="0" y="0"/>
                <wp:positionH relativeFrom="page">
                  <wp:posOffset>719455</wp:posOffset>
                </wp:positionH>
                <wp:positionV relativeFrom="paragraph">
                  <wp:posOffset>187960</wp:posOffset>
                </wp:positionV>
                <wp:extent cx="1829435" cy="7620"/>
                <wp:effectExtent l="0" t="0" r="0" b="0"/>
                <wp:wrapTopAndBottom/>
                <wp:docPr id="1306219393" name="docshape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569D5" id="docshape57" o:spid="_x0000_s1026" style="position:absolute;margin-left:56.65pt;margin-top:14.8pt;width:144.05pt;height:.6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" fillcolor="black" stroked="f">
                <w10:wrap type="topAndBottom" anchorx="page"/>
              </v:rect>
            </w:pict>
          </mc:Fallback>
        </mc:AlternateContent>
      </w:r>
    </w:p>
    <w:p w14:paraId="57C3C511" w14:textId="77777777" w:rsidR="001C7EB0" w:rsidRDefault="00000000">
      <w:pPr>
        <w:spacing w:before="98"/>
        <w:ind w:left="892"/>
        <w:rPr>
          <w:sz w:val="20"/>
        </w:rPr>
      </w:pPr>
      <w:r>
        <w:rPr>
          <w:position w:val="6"/>
          <w:sz w:val="13"/>
        </w:rPr>
        <w:t>39</w:t>
      </w:r>
      <w:r>
        <w:rPr>
          <w:spacing w:val="12"/>
          <w:position w:val="6"/>
          <w:sz w:val="13"/>
        </w:rPr>
        <w:t xml:space="preserve"> </w:t>
      </w:r>
      <w:r>
        <w:rPr>
          <w:sz w:val="20"/>
        </w:rPr>
        <w:t>Including</w:t>
      </w:r>
      <w:r>
        <w:rPr>
          <w:spacing w:val="-7"/>
          <w:sz w:val="20"/>
        </w:rPr>
        <w:t xml:space="preserve"> </w:t>
      </w:r>
      <w:r>
        <w:rPr>
          <w:sz w:val="20"/>
        </w:rPr>
        <w:t>current</w:t>
      </w:r>
      <w:r>
        <w:rPr>
          <w:spacing w:val="-7"/>
          <w:sz w:val="20"/>
        </w:rPr>
        <w:t xml:space="preserve"> </w:t>
      </w:r>
      <w:r>
        <w:rPr>
          <w:sz w:val="20"/>
        </w:rPr>
        <w:t>resourcing</w:t>
      </w:r>
      <w:r>
        <w:rPr>
          <w:spacing w:val="-7"/>
          <w:sz w:val="20"/>
        </w:rPr>
        <w:t xml:space="preserve"> </w:t>
      </w:r>
      <w:r>
        <w:rPr>
          <w:sz w:val="20"/>
        </w:rPr>
        <w:t>such</w:t>
      </w:r>
      <w:r>
        <w:rPr>
          <w:spacing w:val="-7"/>
          <w:sz w:val="20"/>
        </w:rPr>
        <w:t xml:space="preserve"> </w:t>
      </w:r>
      <w:r>
        <w:rPr>
          <w:sz w:val="20"/>
        </w:rPr>
        <w:t>as</w:t>
      </w:r>
      <w:r>
        <w:rPr>
          <w:spacing w:val="-3"/>
          <w:sz w:val="20"/>
        </w:rPr>
        <w:t xml:space="preserve"> </w:t>
      </w:r>
      <w:r>
        <w:rPr>
          <w:sz w:val="20"/>
        </w:rPr>
        <w:t>event</w:t>
      </w:r>
      <w:r>
        <w:rPr>
          <w:spacing w:val="-7"/>
          <w:sz w:val="20"/>
        </w:rPr>
        <w:t xml:space="preserve"> </w:t>
      </w:r>
      <w:r>
        <w:rPr>
          <w:sz w:val="20"/>
        </w:rPr>
        <w:t>design</w:t>
      </w:r>
      <w:r>
        <w:rPr>
          <w:spacing w:val="-6"/>
          <w:sz w:val="20"/>
        </w:rPr>
        <w:t xml:space="preserve"> </w:t>
      </w:r>
      <w:r>
        <w:rPr>
          <w:sz w:val="20"/>
        </w:rPr>
        <w:t>and</w:t>
      </w:r>
      <w:r>
        <w:rPr>
          <w:spacing w:val="-5"/>
          <w:sz w:val="20"/>
        </w:rPr>
        <w:t xml:space="preserve"> </w:t>
      </w:r>
      <w:r>
        <w:rPr>
          <w:sz w:val="20"/>
        </w:rPr>
        <w:t>the</w:t>
      </w:r>
      <w:r>
        <w:rPr>
          <w:spacing w:val="-5"/>
          <w:sz w:val="20"/>
        </w:rPr>
        <w:t xml:space="preserve"> </w:t>
      </w:r>
      <w:r>
        <w:rPr>
          <w:sz w:val="20"/>
        </w:rPr>
        <w:t>digital</w:t>
      </w:r>
      <w:r>
        <w:rPr>
          <w:spacing w:val="-7"/>
          <w:sz w:val="20"/>
        </w:rPr>
        <w:t xml:space="preserve"> </w:t>
      </w:r>
      <w:r>
        <w:rPr>
          <w:sz w:val="20"/>
        </w:rPr>
        <w:t>skills</w:t>
      </w:r>
      <w:r>
        <w:rPr>
          <w:spacing w:val="-6"/>
          <w:sz w:val="20"/>
        </w:rPr>
        <w:t xml:space="preserve"> </w:t>
      </w:r>
      <w:r>
        <w:rPr>
          <w:sz w:val="20"/>
        </w:rPr>
        <w:t>of</w:t>
      </w:r>
      <w:r>
        <w:rPr>
          <w:spacing w:val="-6"/>
          <w:sz w:val="20"/>
        </w:rPr>
        <w:t xml:space="preserve"> </w:t>
      </w:r>
      <w:r>
        <w:rPr>
          <w:sz w:val="20"/>
        </w:rPr>
        <w:t>trainers</w:t>
      </w:r>
      <w:r>
        <w:rPr>
          <w:spacing w:val="-7"/>
          <w:sz w:val="20"/>
        </w:rPr>
        <w:t xml:space="preserve"> </w:t>
      </w:r>
      <w:r>
        <w:rPr>
          <w:sz w:val="20"/>
        </w:rPr>
        <w:t>and</w:t>
      </w:r>
      <w:r>
        <w:rPr>
          <w:spacing w:val="-5"/>
          <w:sz w:val="20"/>
        </w:rPr>
        <w:t xml:space="preserve"> </w:t>
      </w:r>
      <w:r>
        <w:rPr>
          <w:spacing w:val="-2"/>
          <w:sz w:val="20"/>
        </w:rPr>
        <w:t>designers.</w:t>
      </w:r>
    </w:p>
    <w:p w14:paraId="0C6BFF1C" w14:textId="77777777" w:rsidR="001C7EB0" w:rsidRDefault="001C7EB0">
      <w:pPr>
        <w:rPr>
          <w:sz w:val="20"/>
        </w:rPr>
        <w:sectPr w:rsidR="001C7EB0">
          <w:pgSz w:w="11910" w:h="16840"/>
          <w:pgMar w:top="2260" w:right="240" w:bottom="680" w:left="240" w:header="739" w:footer="480" w:gutter="0"/>
          <w:cols w:space="720"/>
        </w:sectPr>
      </w:pPr>
    </w:p>
    <w:p w14:paraId="26269829" w14:textId="77777777" w:rsidR="001C7EB0" w:rsidRDefault="001C7EB0">
      <w:pPr>
        <w:pStyle w:val="BodyText"/>
        <w:spacing w:before="4"/>
        <w:rPr>
          <w:sz w:val="15"/>
        </w:rPr>
      </w:pPr>
    </w:p>
    <w:p w14:paraId="31A81F35" w14:textId="77777777" w:rsidR="001C7EB0" w:rsidRDefault="00000000">
      <w:pPr>
        <w:pStyle w:val="BodyText"/>
        <w:spacing w:before="95" w:line="237" w:lineRule="auto"/>
        <w:ind w:left="1613" w:right="898"/>
        <w:jc w:val="both"/>
      </w:pPr>
      <w:r>
        <w:t>However, a response to the question, ‘what should we do to address these deficiencies?’ should be given.</w:t>
      </w:r>
      <w:r>
        <w:rPr>
          <w:spacing w:val="40"/>
        </w:rPr>
        <w:t xml:space="preserve"> </w:t>
      </w:r>
      <w:r>
        <w:t>The problem may not have anything to do with training and may require:</w:t>
      </w:r>
    </w:p>
    <w:p w14:paraId="19C20494" w14:textId="77777777" w:rsidR="001C7EB0" w:rsidRDefault="001C7EB0">
      <w:pPr>
        <w:pStyle w:val="BodyText"/>
        <w:spacing w:before="6"/>
      </w:pPr>
    </w:p>
    <w:p w14:paraId="433670D1" w14:textId="77777777" w:rsidR="001C7EB0" w:rsidRDefault="00000000">
      <w:pPr>
        <w:pStyle w:val="ListParagraph"/>
        <w:numPr>
          <w:ilvl w:val="0"/>
          <w:numId w:val="102"/>
        </w:numPr>
        <w:tabs>
          <w:tab w:val="left" w:pos="1596"/>
          <w:tab w:val="left" w:pos="1597"/>
        </w:tabs>
        <w:ind w:hanging="361"/>
        <w:rPr>
          <w:sz w:val="24"/>
        </w:rPr>
      </w:pPr>
      <w:r>
        <w:rPr>
          <w:sz w:val="24"/>
        </w:rPr>
        <w:t>a</w:t>
      </w:r>
      <w:r>
        <w:rPr>
          <w:spacing w:val="-5"/>
          <w:sz w:val="24"/>
        </w:rPr>
        <w:t xml:space="preserve"> </w:t>
      </w:r>
      <w:r>
        <w:rPr>
          <w:sz w:val="24"/>
        </w:rPr>
        <w:t>revision</w:t>
      </w:r>
      <w:r>
        <w:rPr>
          <w:spacing w:val="-4"/>
          <w:sz w:val="24"/>
        </w:rPr>
        <w:t xml:space="preserve"> </w:t>
      </w:r>
      <w:r>
        <w:rPr>
          <w:sz w:val="24"/>
        </w:rPr>
        <w:t>of</w:t>
      </w:r>
      <w:r>
        <w:rPr>
          <w:spacing w:val="-2"/>
          <w:sz w:val="24"/>
        </w:rPr>
        <w:t xml:space="preserve"> </w:t>
      </w:r>
      <w:r>
        <w:rPr>
          <w:sz w:val="24"/>
        </w:rPr>
        <w:t>procedures and/or</w:t>
      </w:r>
      <w:r>
        <w:rPr>
          <w:spacing w:val="-3"/>
          <w:sz w:val="24"/>
        </w:rPr>
        <w:t xml:space="preserve"> </w:t>
      </w:r>
      <w:r>
        <w:rPr>
          <w:sz w:val="24"/>
        </w:rPr>
        <w:t>improvements</w:t>
      </w:r>
      <w:r>
        <w:rPr>
          <w:spacing w:val="-4"/>
          <w:sz w:val="24"/>
        </w:rPr>
        <w:t xml:space="preserve"> </w:t>
      </w:r>
      <w:r>
        <w:rPr>
          <w:sz w:val="24"/>
        </w:rPr>
        <w:t>to</w:t>
      </w:r>
      <w:r>
        <w:rPr>
          <w:spacing w:val="-4"/>
          <w:sz w:val="24"/>
        </w:rPr>
        <w:t xml:space="preserve"> </w:t>
      </w:r>
      <w:r>
        <w:rPr>
          <w:sz w:val="24"/>
        </w:rPr>
        <w:t>management</w:t>
      </w:r>
      <w:r>
        <w:rPr>
          <w:spacing w:val="-4"/>
          <w:sz w:val="24"/>
        </w:rPr>
        <w:t xml:space="preserve"> </w:t>
      </w:r>
      <w:r>
        <w:rPr>
          <w:sz w:val="24"/>
        </w:rPr>
        <w:t>and</w:t>
      </w:r>
      <w:r>
        <w:rPr>
          <w:spacing w:val="-2"/>
          <w:sz w:val="24"/>
        </w:rPr>
        <w:t xml:space="preserve"> supervision.</w:t>
      </w:r>
    </w:p>
    <w:p w14:paraId="1A92CD9B" w14:textId="77777777" w:rsidR="001C7EB0" w:rsidRDefault="001C7EB0">
      <w:pPr>
        <w:pStyle w:val="BodyText"/>
        <w:spacing w:before="11"/>
        <w:rPr>
          <w:sz w:val="23"/>
        </w:rPr>
      </w:pPr>
    </w:p>
    <w:p w14:paraId="0CE67852" w14:textId="77777777" w:rsidR="001C7EB0" w:rsidRDefault="00000000">
      <w:pPr>
        <w:pStyle w:val="ListParagraph"/>
        <w:numPr>
          <w:ilvl w:val="0"/>
          <w:numId w:val="102"/>
        </w:numPr>
        <w:tabs>
          <w:tab w:val="left" w:pos="1596"/>
          <w:tab w:val="left" w:pos="1597"/>
        </w:tabs>
        <w:ind w:hanging="361"/>
        <w:rPr>
          <w:sz w:val="24"/>
        </w:rPr>
      </w:pPr>
      <w:r>
        <w:rPr>
          <w:sz w:val="24"/>
        </w:rPr>
        <w:t>production</w:t>
      </w:r>
      <w:r>
        <w:rPr>
          <w:spacing w:val="-4"/>
          <w:sz w:val="24"/>
        </w:rPr>
        <w:t xml:space="preserve"> </w:t>
      </w:r>
      <w:r>
        <w:rPr>
          <w:sz w:val="24"/>
        </w:rPr>
        <w:t>of</w:t>
      </w:r>
      <w:r>
        <w:rPr>
          <w:spacing w:val="-2"/>
          <w:sz w:val="24"/>
        </w:rPr>
        <w:t xml:space="preserve"> </w:t>
      </w:r>
      <w:r>
        <w:rPr>
          <w:sz w:val="24"/>
        </w:rPr>
        <w:t>role/task</w:t>
      </w:r>
      <w:r>
        <w:rPr>
          <w:spacing w:val="-3"/>
          <w:sz w:val="24"/>
        </w:rPr>
        <w:t xml:space="preserve"> </w:t>
      </w:r>
      <w:r>
        <w:rPr>
          <w:sz w:val="24"/>
        </w:rPr>
        <w:t>aides</w:t>
      </w:r>
      <w:r>
        <w:rPr>
          <w:spacing w:val="-4"/>
          <w:sz w:val="24"/>
        </w:rPr>
        <w:t xml:space="preserve"> </w:t>
      </w:r>
      <w:r>
        <w:rPr>
          <w:sz w:val="24"/>
        </w:rPr>
        <w:t>and/or</w:t>
      </w:r>
      <w:r>
        <w:rPr>
          <w:spacing w:val="-2"/>
          <w:sz w:val="24"/>
        </w:rPr>
        <w:t xml:space="preserve"> </w:t>
      </w:r>
      <w:r>
        <w:rPr>
          <w:sz w:val="24"/>
        </w:rPr>
        <w:t>the</w:t>
      </w:r>
      <w:r>
        <w:rPr>
          <w:spacing w:val="-1"/>
          <w:sz w:val="24"/>
        </w:rPr>
        <w:t xml:space="preserve"> </w:t>
      </w:r>
      <w:r>
        <w:rPr>
          <w:sz w:val="24"/>
        </w:rPr>
        <w:t>reallocation</w:t>
      </w:r>
      <w:r>
        <w:rPr>
          <w:spacing w:val="-4"/>
          <w:sz w:val="24"/>
        </w:rPr>
        <w:t xml:space="preserve"> </w:t>
      </w:r>
      <w:r>
        <w:rPr>
          <w:sz w:val="24"/>
        </w:rPr>
        <w:t>of</w:t>
      </w:r>
      <w:r>
        <w:rPr>
          <w:spacing w:val="-1"/>
          <w:sz w:val="24"/>
        </w:rPr>
        <w:t xml:space="preserve"> </w:t>
      </w:r>
      <w:r>
        <w:rPr>
          <w:spacing w:val="-2"/>
          <w:sz w:val="24"/>
        </w:rPr>
        <w:t>tasks.</w:t>
      </w:r>
    </w:p>
    <w:p w14:paraId="00A2A06F" w14:textId="77777777" w:rsidR="001C7EB0" w:rsidRDefault="001C7EB0">
      <w:pPr>
        <w:pStyle w:val="BodyText"/>
        <w:spacing w:before="11"/>
        <w:rPr>
          <w:sz w:val="23"/>
        </w:rPr>
      </w:pPr>
    </w:p>
    <w:p w14:paraId="79F1701A" w14:textId="77777777" w:rsidR="001C7EB0" w:rsidRDefault="00000000">
      <w:pPr>
        <w:pStyle w:val="ListParagraph"/>
        <w:numPr>
          <w:ilvl w:val="0"/>
          <w:numId w:val="102"/>
        </w:numPr>
        <w:tabs>
          <w:tab w:val="left" w:pos="1596"/>
          <w:tab w:val="left" w:pos="1597"/>
        </w:tabs>
        <w:ind w:hanging="361"/>
        <w:rPr>
          <w:sz w:val="24"/>
        </w:rPr>
      </w:pPr>
      <w:r>
        <w:rPr>
          <w:sz w:val="24"/>
        </w:rPr>
        <w:t>changes</w:t>
      </w:r>
      <w:r>
        <w:rPr>
          <w:spacing w:val="-2"/>
          <w:sz w:val="24"/>
        </w:rPr>
        <w:t xml:space="preserve"> </w:t>
      </w:r>
      <w:r>
        <w:rPr>
          <w:sz w:val="24"/>
        </w:rPr>
        <w:t>in</w:t>
      </w:r>
      <w:r>
        <w:rPr>
          <w:spacing w:val="-3"/>
          <w:sz w:val="24"/>
        </w:rPr>
        <w:t xml:space="preserve"> </w:t>
      </w:r>
      <w:r>
        <w:rPr>
          <w:sz w:val="24"/>
        </w:rPr>
        <w:t>the</w:t>
      </w:r>
      <w:r>
        <w:rPr>
          <w:spacing w:val="-3"/>
          <w:sz w:val="24"/>
        </w:rPr>
        <w:t xml:space="preserve"> </w:t>
      </w:r>
      <w:r>
        <w:rPr>
          <w:sz w:val="24"/>
        </w:rPr>
        <w:t>approach</w:t>
      </w:r>
      <w:r>
        <w:rPr>
          <w:spacing w:val="-2"/>
          <w:sz w:val="24"/>
        </w:rPr>
        <w:t xml:space="preserve"> </w:t>
      </w:r>
      <w:r>
        <w:rPr>
          <w:sz w:val="24"/>
        </w:rPr>
        <w:t>to</w:t>
      </w:r>
      <w:r>
        <w:rPr>
          <w:spacing w:val="-3"/>
          <w:sz w:val="24"/>
        </w:rPr>
        <w:t xml:space="preserve"> </w:t>
      </w:r>
      <w:r>
        <w:rPr>
          <w:sz w:val="24"/>
        </w:rPr>
        <w:t>personnel</w:t>
      </w:r>
      <w:r>
        <w:rPr>
          <w:spacing w:val="-2"/>
          <w:sz w:val="24"/>
        </w:rPr>
        <w:t xml:space="preserve"> selection.</w:t>
      </w:r>
    </w:p>
    <w:p w14:paraId="3E6694FA" w14:textId="77777777" w:rsidR="001C7EB0" w:rsidRDefault="001C7EB0">
      <w:pPr>
        <w:pStyle w:val="BodyText"/>
        <w:spacing w:before="7"/>
        <w:rPr>
          <w:sz w:val="23"/>
        </w:rPr>
      </w:pPr>
    </w:p>
    <w:p w14:paraId="006DFFAF" w14:textId="77777777" w:rsidR="001C7EB0" w:rsidRDefault="00000000">
      <w:pPr>
        <w:pStyle w:val="ListParagraph"/>
        <w:numPr>
          <w:ilvl w:val="0"/>
          <w:numId w:val="102"/>
        </w:numPr>
        <w:tabs>
          <w:tab w:val="left" w:pos="1596"/>
          <w:tab w:val="left" w:pos="1597"/>
        </w:tabs>
        <w:spacing w:before="1"/>
        <w:ind w:hanging="361"/>
        <w:rPr>
          <w:sz w:val="24"/>
        </w:rPr>
      </w:pPr>
      <w:r>
        <w:rPr>
          <w:sz w:val="24"/>
        </w:rPr>
        <w:t>acquisition</w:t>
      </w:r>
      <w:r>
        <w:rPr>
          <w:spacing w:val="-3"/>
          <w:sz w:val="24"/>
        </w:rPr>
        <w:t xml:space="preserve"> </w:t>
      </w:r>
      <w:r>
        <w:rPr>
          <w:sz w:val="24"/>
        </w:rPr>
        <w:t>of</w:t>
      </w:r>
      <w:r>
        <w:rPr>
          <w:spacing w:val="-3"/>
          <w:sz w:val="24"/>
        </w:rPr>
        <w:t xml:space="preserve"> </w:t>
      </w:r>
      <w:r>
        <w:rPr>
          <w:spacing w:val="-2"/>
          <w:sz w:val="24"/>
        </w:rPr>
        <w:t>equipment.</w:t>
      </w:r>
    </w:p>
    <w:p w14:paraId="16F68D48" w14:textId="77777777" w:rsidR="001C7EB0" w:rsidRDefault="001C7EB0">
      <w:pPr>
        <w:pStyle w:val="BodyText"/>
        <w:spacing w:before="10"/>
        <w:rPr>
          <w:sz w:val="23"/>
        </w:rPr>
      </w:pPr>
    </w:p>
    <w:p w14:paraId="0B96B92F" w14:textId="77777777" w:rsidR="001C7EB0" w:rsidRDefault="00000000">
      <w:pPr>
        <w:pStyle w:val="ListParagraph"/>
        <w:numPr>
          <w:ilvl w:val="0"/>
          <w:numId w:val="102"/>
        </w:numPr>
        <w:tabs>
          <w:tab w:val="left" w:pos="1596"/>
          <w:tab w:val="left" w:pos="1597"/>
        </w:tabs>
        <w:ind w:hanging="361"/>
        <w:rPr>
          <w:sz w:val="24"/>
        </w:rPr>
      </w:pPr>
      <w:r>
        <w:rPr>
          <w:sz w:val="24"/>
        </w:rPr>
        <w:t>workforce</w:t>
      </w:r>
      <w:r>
        <w:rPr>
          <w:spacing w:val="-5"/>
          <w:sz w:val="24"/>
        </w:rPr>
        <w:t xml:space="preserve"> </w:t>
      </w:r>
      <w:r>
        <w:rPr>
          <w:sz w:val="24"/>
        </w:rPr>
        <w:t>incentives,</w:t>
      </w:r>
      <w:r>
        <w:rPr>
          <w:spacing w:val="-2"/>
          <w:sz w:val="24"/>
        </w:rPr>
        <w:t xml:space="preserve"> </w:t>
      </w:r>
      <w:r>
        <w:rPr>
          <w:sz w:val="24"/>
        </w:rPr>
        <w:t>such</w:t>
      </w:r>
      <w:r>
        <w:rPr>
          <w:spacing w:val="-2"/>
          <w:sz w:val="24"/>
        </w:rPr>
        <w:t xml:space="preserve"> </w:t>
      </w:r>
      <w:r>
        <w:rPr>
          <w:sz w:val="24"/>
        </w:rPr>
        <w:t>as</w:t>
      </w:r>
      <w:r>
        <w:rPr>
          <w:spacing w:val="-5"/>
          <w:sz w:val="24"/>
        </w:rPr>
        <w:t xml:space="preserve"> </w:t>
      </w:r>
      <w:r>
        <w:rPr>
          <w:sz w:val="24"/>
        </w:rPr>
        <w:t>pay</w:t>
      </w:r>
      <w:r>
        <w:rPr>
          <w:spacing w:val="-4"/>
          <w:sz w:val="24"/>
        </w:rPr>
        <w:t xml:space="preserve"> </w:t>
      </w:r>
      <w:r>
        <w:rPr>
          <w:sz w:val="24"/>
        </w:rPr>
        <w:t>and</w:t>
      </w:r>
      <w:r>
        <w:rPr>
          <w:spacing w:val="-2"/>
          <w:sz w:val="24"/>
        </w:rPr>
        <w:t xml:space="preserve"> </w:t>
      </w:r>
      <w:r>
        <w:rPr>
          <w:sz w:val="24"/>
        </w:rPr>
        <w:t>civilian</w:t>
      </w:r>
      <w:r>
        <w:rPr>
          <w:spacing w:val="-3"/>
          <w:sz w:val="24"/>
        </w:rPr>
        <w:t xml:space="preserve"> </w:t>
      </w:r>
      <w:r>
        <w:rPr>
          <w:spacing w:val="-2"/>
          <w:sz w:val="24"/>
        </w:rPr>
        <w:t>qualifications.</w:t>
      </w:r>
    </w:p>
    <w:p w14:paraId="304AFDA1" w14:textId="77777777" w:rsidR="001C7EB0" w:rsidRDefault="001C7EB0">
      <w:pPr>
        <w:pStyle w:val="BodyText"/>
        <w:spacing w:before="4"/>
        <w:rPr>
          <w:sz w:val="23"/>
        </w:rPr>
      </w:pPr>
    </w:p>
    <w:p w14:paraId="47F0D880" w14:textId="77777777" w:rsidR="001C7EB0" w:rsidRDefault="00000000">
      <w:pPr>
        <w:pStyle w:val="ListParagraph"/>
        <w:numPr>
          <w:ilvl w:val="2"/>
          <w:numId w:val="118"/>
        </w:numPr>
        <w:tabs>
          <w:tab w:val="left" w:pos="1614"/>
        </w:tabs>
        <w:spacing w:before="1" w:line="237" w:lineRule="auto"/>
        <w:ind w:right="899"/>
        <w:rPr>
          <w:sz w:val="24"/>
        </w:rPr>
      </w:pPr>
      <w:r>
        <w:rPr>
          <w:sz w:val="24"/>
        </w:rPr>
        <w:t>The Scoping Exercise</w:t>
      </w:r>
      <w:r>
        <w:rPr>
          <w:spacing w:val="-3"/>
          <w:sz w:val="24"/>
        </w:rPr>
        <w:t xml:space="preserve"> </w:t>
      </w:r>
      <w:r>
        <w:rPr>
          <w:sz w:val="24"/>
        </w:rPr>
        <w:t>Report</w:t>
      </w:r>
      <w:r>
        <w:rPr>
          <w:spacing w:val="-1"/>
          <w:sz w:val="24"/>
        </w:rPr>
        <w:t xml:space="preserve"> </w:t>
      </w:r>
      <w:r>
        <w:rPr>
          <w:sz w:val="24"/>
        </w:rPr>
        <w:t>may</w:t>
      </w:r>
      <w:r>
        <w:rPr>
          <w:spacing w:val="-1"/>
          <w:sz w:val="24"/>
        </w:rPr>
        <w:t xml:space="preserve"> </w:t>
      </w:r>
      <w:r>
        <w:rPr>
          <w:sz w:val="24"/>
        </w:rPr>
        <w:t>include as</w:t>
      </w:r>
      <w:r>
        <w:rPr>
          <w:spacing w:val="-3"/>
          <w:sz w:val="24"/>
        </w:rPr>
        <w:t xml:space="preserve"> </w:t>
      </w:r>
      <w:r>
        <w:rPr>
          <w:sz w:val="24"/>
        </w:rPr>
        <w:t>documented evidence</w:t>
      </w:r>
      <w:r>
        <w:rPr>
          <w:spacing w:val="-2"/>
          <w:sz w:val="24"/>
        </w:rPr>
        <w:t xml:space="preserve"> </w:t>
      </w:r>
      <w:r>
        <w:rPr>
          <w:sz w:val="24"/>
        </w:rPr>
        <w:t xml:space="preserve">to inform future </w:t>
      </w:r>
      <w:r>
        <w:rPr>
          <w:spacing w:val="-2"/>
          <w:sz w:val="24"/>
        </w:rPr>
        <w:t>decisions:</w:t>
      </w:r>
    </w:p>
    <w:p w14:paraId="7DAE81DF" w14:textId="77777777" w:rsidR="001C7EB0" w:rsidRDefault="001C7EB0">
      <w:pPr>
        <w:pStyle w:val="BodyText"/>
        <w:spacing w:before="6"/>
      </w:pPr>
    </w:p>
    <w:p w14:paraId="2AB94897" w14:textId="77777777" w:rsidR="001C7EB0" w:rsidRDefault="00000000">
      <w:pPr>
        <w:pStyle w:val="ListParagraph"/>
        <w:numPr>
          <w:ilvl w:val="0"/>
          <w:numId w:val="101"/>
        </w:numPr>
        <w:tabs>
          <w:tab w:val="left" w:pos="1597"/>
        </w:tabs>
        <w:ind w:right="892"/>
        <w:jc w:val="both"/>
        <w:rPr>
          <w:sz w:val="24"/>
        </w:rPr>
      </w:pPr>
      <w:r>
        <w:rPr>
          <w:b/>
          <w:sz w:val="24"/>
        </w:rPr>
        <w:t>Summary</w:t>
      </w:r>
      <w:r>
        <w:rPr>
          <w:b/>
          <w:spacing w:val="-12"/>
          <w:sz w:val="24"/>
        </w:rPr>
        <w:t xml:space="preserve"> </w:t>
      </w:r>
      <w:r>
        <w:rPr>
          <w:b/>
          <w:sz w:val="24"/>
        </w:rPr>
        <w:t>of</w:t>
      </w:r>
      <w:r>
        <w:rPr>
          <w:b/>
          <w:spacing w:val="-12"/>
          <w:sz w:val="24"/>
        </w:rPr>
        <w:t xml:space="preserve"> </w:t>
      </w:r>
      <w:r>
        <w:rPr>
          <w:b/>
          <w:sz w:val="24"/>
        </w:rPr>
        <w:t>new/changed</w:t>
      </w:r>
      <w:r>
        <w:rPr>
          <w:b/>
          <w:spacing w:val="-11"/>
          <w:sz w:val="24"/>
        </w:rPr>
        <w:t xml:space="preserve"> </w:t>
      </w:r>
      <w:r>
        <w:rPr>
          <w:b/>
          <w:sz w:val="24"/>
        </w:rPr>
        <w:t>requirement</w:t>
      </w:r>
      <w:r>
        <w:rPr>
          <w:sz w:val="24"/>
        </w:rPr>
        <w:t>.</w:t>
      </w:r>
      <w:r>
        <w:rPr>
          <w:spacing w:val="40"/>
          <w:sz w:val="24"/>
        </w:rPr>
        <w:t xml:space="preserve"> </w:t>
      </w:r>
      <w:r>
        <w:rPr>
          <w:sz w:val="24"/>
        </w:rPr>
        <w:t>A</w:t>
      </w:r>
      <w:r>
        <w:rPr>
          <w:spacing w:val="-14"/>
          <w:sz w:val="24"/>
        </w:rPr>
        <w:t xml:space="preserve"> </w:t>
      </w:r>
      <w:r>
        <w:rPr>
          <w:sz w:val="24"/>
        </w:rPr>
        <w:t>summary</w:t>
      </w:r>
      <w:r>
        <w:rPr>
          <w:spacing w:val="-14"/>
          <w:sz w:val="24"/>
        </w:rPr>
        <w:t xml:space="preserve"> </w:t>
      </w:r>
      <w:r>
        <w:rPr>
          <w:sz w:val="24"/>
        </w:rPr>
        <w:t>description</w:t>
      </w:r>
      <w:r>
        <w:rPr>
          <w:spacing w:val="-10"/>
          <w:sz w:val="24"/>
        </w:rPr>
        <w:t xml:space="preserve"> </w:t>
      </w:r>
      <w:r>
        <w:rPr>
          <w:sz w:val="24"/>
        </w:rPr>
        <w:t>should</w:t>
      </w:r>
      <w:r>
        <w:rPr>
          <w:spacing w:val="-13"/>
          <w:sz w:val="24"/>
        </w:rPr>
        <w:t xml:space="preserve"> </w:t>
      </w:r>
      <w:r>
        <w:rPr>
          <w:sz w:val="24"/>
        </w:rPr>
        <w:t>outline</w:t>
      </w:r>
      <w:r>
        <w:rPr>
          <w:spacing w:val="-12"/>
          <w:sz w:val="24"/>
        </w:rPr>
        <w:t xml:space="preserve"> </w:t>
      </w:r>
      <w:r>
        <w:rPr>
          <w:sz w:val="24"/>
        </w:rPr>
        <w:t>the proposed</w:t>
      </w:r>
      <w:r>
        <w:rPr>
          <w:spacing w:val="-6"/>
          <w:sz w:val="24"/>
        </w:rPr>
        <w:t xml:space="preserve"> </w:t>
      </w:r>
      <w:r>
        <w:rPr>
          <w:sz w:val="24"/>
        </w:rPr>
        <w:t>capability</w:t>
      </w:r>
      <w:r>
        <w:rPr>
          <w:spacing w:val="-7"/>
          <w:sz w:val="24"/>
        </w:rPr>
        <w:t xml:space="preserve"> </w:t>
      </w:r>
      <w:r>
        <w:rPr>
          <w:sz w:val="24"/>
        </w:rPr>
        <w:t>or</w:t>
      </w:r>
      <w:r>
        <w:rPr>
          <w:spacing w:val="-10"/>
          <w:sz w:val="24"/>
        </w:rPr>
        <w:t xml:space="preserve"> </w:t>
      </w:r>
      <w:r>
        <w:rPr>
          <w:sz w:val="24"/>
        </w:rPr>
        <w:t>technology/equipment</w:t>
      </w:r>
      <w:r>
        <w:rPr>
          <w:spacing w:val="-9"/>
          <w:sz w:val="24"/>
        </w:rPr>
        <w:t xml:space="preserve"> </w:t>
      </w:r>
      <w:r>
        <w:rPr>
          <w:sz w:val="24"/>
        </w:rPr>
        <w:t>and</w:t>
      </w:r>
      <w:r>
        <w:rPr>
          <w:spacing w:val="-6"/>
          <w:sz w:val="24"/>
        </w:rPr>
        <w:t xml:space="preserve"> </w:t>
      </w:r>
      <w:r>
        <w:rPr>
          <w:sz w:val="24"/>
        </w:rPr>
        <w:t>the</w:t>
      </w:r>
      <w:r>
        <w:rPr>
          <w:spacing w:val="-7"/>
          <w:sz w:val="24"/>
        </w:rPr>
        <w:t xml:space="preserve"> </w:t>
      </w:r>
      <w:r>
        <w:rPr>
          <w:sz w:val="24"/>
        </w:rPr>
        <w:t>benefits</w:t>
      </w:r>
      <w:r>
        <w:rPr>
          <w:spacing w:val="-6"/>
          <w:sz w:val="24"/>
        </w:rPr>
        <w:t xml:space="preserve"> </w:t>
      </w:r>
      <w:r>
        <w:rPr>
          <w:sz w:val="24"/>
        </w:rPr>
        <w:t>of</w:t>
      </w:r>
      <w:r>
        <w:rPr>
          <w:spacing w:val="-7"/>
          <w:sz w:val="24"/>
        </w:rPr>
        <w:t xml:space="preserve"> </w:t>
      </w:r>
      <w:r>
        <w:rPr>
          <w:sz w:val="24"/>
        </w:rPr>
        <w:t>the</w:t>
      </w:r>
      <w:r>
        <w:rPr>
          <w:spacing w:val="-8"/>
          <w:sz w:val="24"/>
        </w:rPr>
        <w:t xml:space="preserve"> </w:t>
      </w:r>
      <w:r>
        <w:rPr>
          <w:sz w:val="24"/>
        </w:rPr>
        <w:t>new</w:t>
      </w:r>
      <w:r>
        <w:rPr>
          <w:spacing w:val="-7"/>
          <w:sz w:val="24"/>
        </w:rPr>
        <w:t xml:space="preserve"> </w:t>
      </w:r>
      <w:r>
        <w:rPr>
          <w:sz w:val="24"/>
        </w:rPr>
        <w:t>or</w:t>
      </w:r>
      <w:r>
        <w:rPr>
          <w:spacing w:val="-7"/>
          <w:sz w:val="24"/>
        </w:rPr>
        <w:t xml:space="preserve"> </w:t>
      </w:r>
      <w:r>
        <w:rPr>
          <w:sz w:val="24"/>
        </w:rPr>
        <w:t>changed training requirement in the context of the Defence effect.</w:t>
      </w:r>
      <w:r>
        <w:rPr>
          <w:spacing w:val="40"/>
          <w:sz w:val="24"/>
        </w:rPr>
        <w:t xml:space="preserve"> </w:t>
      </w:r>
      <w:r>
        <w:rPr>
          <w:sz w:val="24"/>
        </w:rPr>
        <w:t>This will enable the identification of the nature of the training gap and underpin areas requiring analysis (e.g. are there any changes to CONOPS; what changes are system/equipment function related; are there any impacts upon workforce structures?).</w:t>
      </w:r>
    </w:p>
    <w:p w14:paraId="21229702" w14:textId="77777777" w:rsidR="001C7EB0" w:rsidRDefault="001C7EB0">
      <w:pPr>
        <w:pStyle w:val="BodyText"/>
        <w:spacing w:before="11"/>
        <w:rPr>
          <w:sz w:val="23"/>
        </w:rPr>
      </w:pPr>
    </w:p>
    <w:p w14:paraId="4707EC83" w14:textId="77777777" w:rsidR="001C7EB0" w:rsidRDefault="00000000">
      <w:pPr>
        <w:pStyle w:val="ListParagraph"/>
        <w:numPr>
          <w:ilvl w:val="0"/>
          <w:numId w:val="101"/>
        </w:numPr>
        <w:tabs>
          <w:tab w:val="left" w:pos="1597"/>
        </w:tabs>
        <w:ind w:right="892"/>
        <w:jc w:val="both"/>
        <w:rPr>
          <w:sz w:val="24"/>
        </w:rPr>
      </w:pPr>
      <w:r>
        <w:rPr>
          <w:b/>
          <w:sz w:val="24"/>
        </w:rPr>
        <w:t>Policy</w:t>
      </w:r>
      <w:r>
        <w:rPr>
          <w:sz w:val="24"/>
        </w:rPr>
        <w:t>.</w:t>
      </w:r>
      <w:r>
        <w:rPr>
          <w:spacing w:val="40"/>
          <w:sz w:val="24"/>
        </w:rPr>
        <w:t xml:space="preserve"> </w:t>
      </w:r>
      <w:r>
        <w:rPr>
          <w:sz w:val="24"/>
        </w:rPr>
        <w:t>Influences</w:t>
      </w:r>
      <w:r>
        <w:rPr>
          <w:spacing w:val="-8"/>
          <w:sz w:val="24"/>
        </w:rPr>
        <w:t xml:space="preserve"> </w:t>
      </w:r>
      <w:r>
        <w:rPr>
          <w:sz w:val="24"/>
        </w:rPr>
        <w:t>concerning</w:t>
      </w:r>
      <w:r>
        <w:rPr>
          <w:spacing w:val="-9"/>
          <w:sz w:val="24"/>
        </w:rPr>
        <w:t xml:space="preserve"> </w:t>
      </w:r>
      <w:r>
        <w:rPr>
          <w:sz w:val="24"/>
        </w:rPr>
        <w:t>policy</w:t>
      </w:r>
      <w:r>
        <w:rPr>
          <w:position w:val="8"/>
          <w:sz w:val="16"/>
        </w:rPr>
        <w:t>40</w:t>
      </w:r>
      <w:r>
        <w:rPr>
          <w:spacing w:val="18"/>
          <w:position w:val="8"/>
          <w:sz w:val="16"/>
        </w:rPr>
        <w:t xml:space="preserve"> </w:t>
      </w:r>
      <w:r>
        <w:rPr>
          <w:sz w:val="24"/>
        </w:rPr>
        <w:t>can</w:t>
      </w:r>
      <w:r>
        <w:rPr>
          <w:spacing w:val="-9"/>
          <w:sz w:val="24"/>
        </w:rPr>
        <w:t xml:space="preserve"> </w:t>
      </w:r>
      <w:r>
        <w:rPr>
          <w:sz w:val="24"/>
        </w:rPr>
        <w:t>affect</w:t>
      </w:r>
      <w:r>
        <w:rPr>
          <w:spacing w:val="-7"/>
          <w:sz w:val="24"/>
        </w:rPr>
        <w:t xml:space="preserve"> </w:t>
      </w:r>
      <w:r>
        <w:rPr>
          <w:sz w:val="24"/>
        </w:rPr>
        <w:t>the</w:t>
      </w:r>
      <w:r>
        <w:rPr>
          <w:spacing w:val="-7"/>
          <w:sz w:val="24"/>
        </w:rPr>
        <w:t xml:space="preserve"> </w:t>
      </w:r>
      <w:r>
        <w:rPr>
          <w:sz w:val="24"/>
        </w:rPr>
        <w:t>CTNA</w:t>
      </w:r>
      <w:r>
        <w:rPr>
          <w:spacing w:val="-8"/>
          <w:sz w:val="24"/>
        </w:rPr>
        <w:t xml:space="preserve"> </w:t>
      </w:r>
      <w:r>
        <w:rPr>
          <w:sz w:val="24"/>
        </w:rPr>
        <w:t>strategy</w:t>
      </w:r>
      <w:r>
        <w:rPr>
          <w:spacing w:val="-10"/>
          <w:sz w:val="24"/>
        </w:rPr>
        <w:t xml:space="preserve"> </w:t>
      </w:r>
      <w:r>
        <w:rPr>
          <w:sz w:val="24"/>
        </w:rPr>
        <w:t>and</w:t>
      </w:r>
      <w:r>
        <w:rPr>
          <w:spacing w:val="-7"/>
          <w:sz w:val="24"/>
        </w:rPr>
        <w:t xml:space="preserve"> </w:t>
      </w:r>
      <w:r>
        <w:rPr>
          <w:sz w:val="24"/>
        </w:rPr>
        <w:t>can</w:t>
      </w:r>
      <w:r>
        <w:rPr>
          <w:spacing w:val="-9"/>
          <w:sz w:val="24"/>
        </w:rPr>
        <w:t xml:space="preserve"> </w:t>
      </w:r>
      <w:r>
        <w:rPr>
          <w:sz w:val="24"/>
        </w:rPr>
        <w:t>include various freedoms</w:t>
      </w:r>
      <w:r>
        <w:rPr>
          <w:spacing w:val="-1"/>
          <w:sz w:val="24"/>
        </w:rPr>
        <w:t xml:space="preserve"> </w:t>
      </w:r>
      <w:r>
        <w:rPr>
          <w:sz w:val="24"/>
        </w:rPr>
        <w:t>and</w:t>
      </w:r>
      <w:r>
        <w:rPr>
          <w:spacing w:val="-1"/>
          <w:sz w:val="24"/>
        </w:rPr>
        <w:t xml:space="preserve"> </w:t>
      </w:r>
      <w:r>
        <w:rPr>
          <w:sz w:val="24"/>
        </w:rPr>
        <w:t>constraints</w:t>
      </w:r>
      <w:r>
        <w:rPr>
          <w:spacing w:val="-1"/>
          <w:sz w:val="24"/>
        </w:rPr>
        <w:t xml:space="preserve"> </w:t>
      </w:r>
      <w:r>
        <w:rPr>
          <w:sz w:val="24"/>
        </w:rPr>
        <w:t>placed upon the Training Provider, such as: roles, tasks, structures, workforce levels, finance limits, Health and Safety requirements, minimum qualification levels for prospective role holders and/or tasks, and any accreditation or legislative issues.</w:t>
      </w:r>
    </w:p>
    <w:p w14:paraId="16092DB1" w14:textId="77777777" w:rsidR="001C7EB0" w:rsidRDefault="001C7EB0">
      <w:pPr>
        <w:pStyle w:val="BodyText"/>
        <w:spacing w:before="10"/>
        <w:rPr>
          <w:sz w:val="23"/>
        </w:rPr>
      </w:pPr>
    </w:p>
    <w:p w14:paraId="792A9971" w14:textId="77777777" w:rsidR="001C7EB0" w:rsidRDefault="00000000">
      <w:pPr>
        <w:pStyle w:val="ListParagraph"/>
        <w:numPr>
          <w:ilvl w:val="0"/>
          <w:numId w:val="101"/>
        </w:numPr>
        <w:tabs>
          <w:tab w:val="left" w:pos="1597"/>
        </w:tabs>
        <w:ind w:right="896"/>
        <w:jc w:val="both"/>
        <w:rPr>
          <w:sz w:val="24"/>
        </w:rPr>
      </w:pPr>
      <w:r>
        <w:rPr>
          <w:b/>
          <w:sz w:val="24"/>
        </w:rPr>
        <w:t>Previous/associated studies</w:t>
      </w:r>
      <w:r>
        <w:rPr>
          <w:sz w:val="24"/>
        </w:rPr>
        <w:t>.</w:t>
      </w:r>
      <w:r>
        <w:rPr>
          <w:spacing w:val="40"/>
          <w:sz w:val="24"/>
        </w:rPr>
        <w:t xml:space="preserve"> </w:t>
      </w:r>
      <w:r>
        <w:rPr>
          <w:sz w:val="24"/>
        </w:rPr>
        <w:t>Reference to and use of previous or associated studies is strongly recommended.</w:t>
      </w:r>
      <w:r>
        <w:rPr>
          <w:spacing w:val="40"/>
          <w:sz w:val="24"/>
        </w:rPr>
        <w:t xml:space="preserve"> </w:t>
      </w:r>
      <w:r>
        <w:rPr>
          <w:sz w:val="24"/>
        </w:rPr>
        <w:t>Information sources include previous CTNAs, Human Factors (HF) studies and evaluation reports on similar requirement(s).</w:t>
      </w:r>
      <w:r>
        <w:rPr>
          <w:spacing w:val="40"/>
          <w:sz w:val="24"/>
        </w:rPr>
        <w:t xml:space="preserve"> </w:t>
      </w:r>
      <w:r>
        <w:rPr>
          <w:sz w:val="24"/>
        </w:rPr>
        <w:t>For major projects, where more than one CTNA is being undertaken, it can be useful to indicate the relationship between the various CTNAs.</w:t>
      </w:r>
    </w:p>
    <w:p w14:paraId="724D8274" w14:textId="77777777" w:rsidR="001C7EB0" w:rsidRDefault="001C7EB0">
      <w:pPr>
        <w:pStyle w:val="BodyText"/>
        <w:spacing w:before="9"/>
        <w:rPr>
          <w:sz w:val="23"/>
        </w:rPr>
      </w:pPr>
    </w:p>
    <w:p w14:paraId="22928677" w14:textId="77777777" w:rsidR="001C7EB0" w:rsidRDefault="00000000">
      <w:pPr>
        <w:pStyle w:val="ListParagraph"/>
        <w:numPr>
          <w:ilvl w:val="0"/>
          <w:numId w:val="101"/>
        </w:numPr>
        <w:tabs>
          <w:tab w:val="left" w:pos="1597"/>
        </w:tabs>
        <w:ind w:right="890"/>
        <w:jc w:val="both"/>
        <w:rPr>
          <w:sz w:val="24"/>
        </w:rPr>
      </w:pPr>
      <w:r>
        <w:rPr>
          <w:b/>
          <w:sz w:val="24"/>
        </w:rPr>
        <w:t>Potential training services</w:t>
      </w:r>
      <w:r>
        <w:rPr>
          <w:sz w:val="24"/>
        </w:rPr>
        <w:t>.</w:t>
      </w:r>
      <w:r>
        <w:rPr>
          <w:spacing w:val="40"/>
          <w:sz w:val="24"/>
        </w:rPr>
        <w:t xml:space="preserve"> </w:t>
      </w:r>
      <w:r>
        <w:rPr>
          <w:sz w:val="24"/>
        </w:rPr>
        <w:t>The major types of training Methods &amp; Media likely to be considered or examined should be included at this stage and then re-examined later (1.6.3 and 2.5).</w:t>
      </w:r>
      <w:r>
        <w:rPr>
          <w:spacing w:val="40"/>
          <w:sz w:val="24"/>
        </w:rPr>
        <w:t xml:space="preserve"> </w:t>
      </w:r>
      <w:r>
        <w:rPr>
          <w:sz w:val="24"/>
        </w:rPr>
        <w:t>This will reflect the current training policy and should specify any areas requiring particular attention, such as the possible need for synthetic training,</w:t>
      </w:r>
      <w:r>
        <w:rPr>
          <w:spacing w:val="-10"/>
          <w:sz w:val="24"/>
        </w:rPr>
        <w:t xml:space="preserve"> </w:t>
      </w:r>
      <w:r>
        <w:rPr>
          <w:sz w:val="24"/>
        </w:rPr>
        <w:t>embedded</w:t>
      </w:r>
      <w:r>
        <w:rPr>
          <w:spacing w:val="-7"/>
          <w:sz w:val="24"/>
        </w:rPr>
        <w:t xml:space="preserve"> </w:t>
      </w:r>
      <w:r>
        <w:rPr>
          <w:sz w:val="24"/>
        </w:rPr>
        <w:t>training</w:t>
      </w:r>
      <w:r>
        <w:rPr>
          <w:spacing w:val="-7"/>
          <w:sz w:val="24"/>
        </w:rPr>
        <w:t xml:space="preserve"> </w:t>
      </w:r>
      <w:r>
        <w:rPr>
          <w:sz w:val="24"/>
        </w:rPr>
        <w:t>or</w:t>
      </w:r>
      <w:r>
        <w:rPr>
          <w:spacing w:val="-11"/>
          <w:sz w:val="24"/>
        </w:rPr>
        <w:t xml:space="preserve"> </w:t>
      </w:r>
      <w:r>
        <w:rPr>
          <w:sz w:val="24"/>
        </w:rPr>
        <w:t>Public/Private</w:t>
      </w:r>
      <w:r>
        <w:rPr>
          <w:spacing w:val="-9"/>
          <w:sz w:val="24"/>
        </w:rPr>
        <w:t xml:space="preserve"> </w:t>
      </w:r>
      <w:r>
        <w:rPr>
          <w:sz w:val="24"/>
        </w:rPr>
        <w:t>Partnership</w:t>
      </w:r>
      <w:r>
        <w:rPr>
          <w:spacing w:val="-7"/>
          <w:sz w:val="24"/>
        </w:rPr>
        <w:t xml:space="preserve"> </w:t>
      </w:r>
      <w:r>
        <w:rPr>
          <w:sz w:val="24"/>
        </w:rPr>
        <w:t>or</w:t>
      </w:r>
      <w:r>
        <w:rPr>
          <w:spacing w:val="-8"/>
          <w:sz w:val="24"/>
        </w:rPr>
        <w:t xml:space="preserve"> </w:t>
      </w:r>
      <w:r>
        <w:rPr>
          <w:sz w:val="24"/>
        </w:rPr>
        <w:t>Private</w:t>
      </w:r>
      <w:r>
        <w:rPr>
          <w:spacing w:val="-9"/>
          <w:sz w:val="24"/>
        </w:rPr>
        <w:t xml:space="preserve"> </w:t>
      </w:r>
      <w:r>
        <w:rPr>
          <w:sz w:val="24"/>
        </w:rPr>
        <w:t>Finance</w:t>
      </w:r>
      <w:r>
        <w:rPr>
          <w:spacing w:val="-9"/>
          <w:sz w:val="24"/>
        </w:rPr>
        <w:t xml:space="preserve"> </w:t>
      </w:r>
      <w:r>
        <w:rPr>
          <w:sz w:val="24"/>
        </w:rPr>
        <w:t>Initiative (PPP/PFI)</w:t>
      </w:r>
      <w:r>
        <w:rPr>
          <w:spacing w:val="-10"/>
          <w:sz w:val="24"/>
        </w:rPr>
        <w:t xml:space="preserve"> </w:t>
      </w:r>
      <w:r>
        <w:rPr>
          <w:sz w:val="24"/>
        </w:rPr>
        <w:t>solutions.</w:t>
      </w:r>
      <w:r>
        <w:rPr>
          <w:spacing w:val="40"/>
          <w:sz w:val="24"/>
        </w:rPr>
        <w:t xml:space="preserve"> </w:t>
      </w:r>
      <w:r>
        <w:rPr>
          <w:sz w:val="24"/>
        </w:rPr>
        <w:t>These</w:t>
      </w:r>
      <w:r>
        <w:rPr>
          <w:spacing w:val="-11"/>
          <w:sz w:val="24"/>
        </w:rPr>
        <w:t xml:space="preserve"> </w:t>
      </w:r>
      <w:r>
        <w:rPr>
          <w:sz w:val="24"/>
        </w:rPr>
        <w:t>are</w:t>
      </w:r>
      <w:r>
        <w:rPr>
          <w:spacing w:val="-8"/>
          <w:sz w:val="24"/>
        </w:rPr>
        <w:t xml:space="preserve"> </w:t>
      </w:r>
      <w:r>
        <w:rPr>
          <w:i/>
          <w:sz w:val="24"/>
        </w:rPr>
        <w:t>only</w:t>
      </w:r>
      <w:r>
        <w:rPr>
          <w:i/>
          <w:spacing w:val="-9"/>
          <w:sz w:val="24"/>
        </w:rPr>
        <w:t xml:space="preserve"> </w:t>
      </w:r>
      <w:r>
        <w:rPr>
          <w:sz w:val="24"/>
        </w:rPr>
        <w:t>possible</w:t>
      </w:r>
      <w:r>
        <w:rPr>
          <w:spacing w:val="-11"/>
          <w:sz w:val="24"/>
        </w:rPr>
        <w:t xml:space="preserve"> </w:t>
      </w:r>
      <w:r>
        <w:rPr>
          <w:sz w:val="24"/>
        </w:rPr>
        <w:t>options</w:t>
      </w:r>
      <w:r>
        <w:rPr>
          <w:spacing w:val="-9"/>
          <w:sz w:val="24"/>
        </w:rPr>
        <w:t xml:space="preserve"> </w:t>
      </w:r>
      <w:r>
        <w:rPr>
          <w:sz w:val="24"/>
        </w:rPr>
        <w:t>and</w:t>
      </w:r>
      <w:r>
        <w:rPr>
          <w:spacing w:val="-11"/>
          <w:sz w:val="24"/>
        </w:rPr>
        <w:t xml:space="preserve"> </w:t>
      </w:r>
      <w:r>
        <w:rPr>
          <w:sz w:val="24"/>
        </w:rPr>
        <w:t>may</w:t>
      </w:r>
      <w:r>
        <w:rPr>
          <w:spacing w:val="-12"/>
          <w:sz w:val="24"/>
        </w:rPr>
        <w:t xml:space="preserve"> </w:t>
      </w:r>
      <w:r>
        <w:rPr>
          <w:sz w:val="24"/>
        </w:rPr>
        <w:t>change</w:t>
      </w:r>
      <w:r>
        <w:rPr>
          <w:spacing w:val="-8"/>
          <w:sz w:val="24"/>
        </w:rPr>
        <w:t xml:space="preserve"> </w:t>
      </w:r>
      <w:r>
        <w:rPr>
          <w:sz w:val="24"/>
        </w:rPr>
        <w:t>during</w:t>
      </w:r>
      <w:r>
        <w:rPr>
          <w:spacing w:val="-11"/>
          <w:sz w:val="24"/>
        </w:rPr>
        <w:t xml:space="preserve"> </w:t>
      </w:r>
      <w:r>
        <w:rPr>
          <w:sz w:val="24"/>
        </w:rPr>
        <w:t>the</w:t>
      </w:r>
      <w:r>
        <w:rPr>
          <w:spacing w:val="-11"/>
          <w:sz w:val="24"/>
        </w:rPr>
        <w:t xml:space="preserve"> </w:t>
      </w:r>
      <w:r>
        <w:rPr>
          <w:sz w:val="24"/>
        </w:rPr>
        <w:t>EA as</w:t>
      </w:r>
      <w:r>
        <w:rPr>
          <w:spacing w:val="-14"/>
          <w:sz w:val="24"/>
        </w:rPr>
        <w:t xml:space="preserve"> </w:t>
      </w:r>
      <w:r>
        <w:rPr>
          <w:sz w:val="24"/>
        </w:rPr>
        <w:t>a</w:t>
      </w:r>
      <w:r>
        <w:rPr>
          <w:spacing w:val="-13"/>
          <w:sz w:val="24"/>
        </w:rPr>
        <w:t xml:space="preserve"> </w:t>
      </w:r>
      <w:r>
        <w:rPr>
          <w:sz w:val="24"/>
        </w:rPr>
        <w:t>result</w:t>
      </w:r>
      <w:r>
        <w:rPr>
          <w:spacing w:val="-14"/>
          <w:sz w:val="24"/>
        </w:rPr>
        <w:t xml:space="preserve"> </w:t>
      </w:r>
      <w:r>
        <w:rPr>
          <w:sz w:val="24"/>
        </w:rPr>
        <w:t>of</w:t>
      </w:r>
      <w:r>
        <w:rPr>
          <w:spacing w:val="-13"/>
          <w:sz w:val="24"/>
        </w:rPr>
        <w:t xml:space="preserve"> </w:t>
      </w:r>
      <w:r>
        <w:rPr>
          <w:sz w:val="24"/>
        </w:rPr>
        <w:t>developments</w:t>
      </w:r>
      <w:r>
        <w:rPr>
          <w:spacing w:val="-13"/>
          <w:sz w:val="24"/>
        </w:rPr>
        <w:t xml:space="preserve"> </w:t>
      </w:r>
      <w:r>
        <w:rPr>
          <w:sz w:val="24"/>
        </w:rPr>
        <w:t>in</w:t>
      </w:r>
      <w:r>
        <w:rPr>
          <w:spacing w:val="-14"/>
          <w:sz w:val="24"/>
        </w:rPr>
        <w:t xml:space="preserve"> </w:t>
      </w:r>
      <w:r>
        <w:rPr>
          <w:sz w:val="24"/>
        </w:rPr>
        <w:t>policy,</w:t>
      </w:r>
      <w:r>
        <w:rPr>
          <w:spacing w:val="-13"/>
          <w:sz w:val="24"/>
        </w:rPr>
        <w:t xml:space="preserve"> </w:t>
      </w:r>
      <w:r>
        <w:rPr>
          <w:sz w:val="24"/>
        </w:rPr>
        <w:t>technology</w:t>
      </w:r>
      <w:r>
        <w:rPr>
          <w:spacing w:val="-14"/>
          <w:sz w:val="24"/>
        </w:rPr>
        <w:t xml:space="preserve"> </w:t>
      </w:r>
      <w:r>
        <w:rPr>
          <w:sz w:val="24"/>
        </w:rPr>
        <w:t>etc.</w:t>
      </w:r>
      <w:r>
        <w:rPr>
          <w:spacing w:val="39"/>
          <w:sz w:val="24"/>
        </w:rPr>
        <w:t xml:space="preserve"> </w:t>
      </w:r>
      <w:r>
        <w:rPr>
          <w:sz w:val="24"/>
        </w:rPr>
        <w:t>An</w:t>
      </w:r>
      <w:r>
        <w:rPr>
          <w:spacing w:val="-13"/>
          <w:sz w:val="24"/>
        </w:rPr>
        <w:t xml:space="preserve"> </w:t>
      </w:r>
      <w:r>
        <w:rPr>
          <w:sz w:val="24"/>
        </w:rPr>
        <w:t>estimate</w:t>
      </w:r>
      <w:r>
        <w:rPr>
          <w:spacing w:val="-13"/>
          <w:sz w:val="24"/>
        </w:rPr>
        <w:t xml:space="preserve"> </w:t>
      </w:r>
      <w:r>
        <w:rPr>
          <w:sz w:val="24"/>
        </w:rPr>
        <w:t>of</w:t>
      </w:r>
      <w:r>
        <w:rPr>
          <w:spacing w:val="-13"/>
          <w:sz w:val="24"/>
        </w:rPr>
        <w:t xml:space="preserve"> </w:t>
      </w:r>
      <w:r>
        <w:rPr>
          <w:sz w:val="24"/>
        </w:rPr>
        <w:t>the</w:t>
      </w:r>
      <w:r>
        <w:rPr>
          <w:spacing w:val="-13"/>
          <w:sz w:val="24"/>
        </w:rPr>
        <w:t xml:space="preserve"> </w:t>
      </w:r>
      <w:r>
        <w:rPr>
          <w:sz w:val="24"/>
        </w:rPr>
        <w:t>cost</w:t>
      </w:r>
      <w:r>
        <w:rPr>
          <w:spacing w:val="-13"/>
          <w:sz w:val="24"/>
        </w:rPr>
        <w:t xml:space="preserve"> </w:t>
      </w:r>
      <w:r>
        <w:rPr>
          <w:sz w:val="24"/>
        </w:rPr>
        <w:t>of</w:t>
      </w:r>
      <w:r>
        <w:rPr>
          <w:spacing w:val="-13"/>
          <w:sz w:val="24"/>
        </w:rPr>
        <w:t xml:space="preserve"> </w:t>
      </w:r>
      <w:r>
        <w:rPr>
          <w:sz w:val="24"/>
        </w:rPr>
        <w:t>these services should be</w:t>
      </w:r>
      <w:r>
        <w:rPr>
          <w:spacing w:val="-2"/>
          <w:sz w:val="24"/>
        </w:rPr>
        <w:t xml:space="preserve"> </w:t>
      </w:r>
      <w:r>
        <w:rPr>
          <w:sz w:val="24"/>
        </w:rPr>
        <w:t>provided.</w:t>
      </w:r>
      <w:r>
        <w:rPr>
          <w:spacing w:val="40"/>
          <w:sz w:val="24"/>
        </w:rPr>
        <w:t xml:space="preserve"> </w:t>
      </w:r>
      <w:r>
        <w:rPr>
          <w:sz w:val="24"/>
        </w:rPr>
        <w:t>Any new training solutions may have to utilise existing</w:t>
      </w:r>
    </w:p>
    <w:p w14:paraId="6A3D537A" w14:textId="3A695628" w:rsidR="001C7EB0" w:rsidRDefault="00200D3F">
      <w:pPr>
        <w:pStyle w:val="BodyText"/>
        <w:spacing w:before="3"/>
        <w:rPr>
          <w:sz w:val="25"/>
        </w:rPr>
      </w:pPr>
      <w:r>
        <w:rPr>
          <w:noProof/>
        </w:rPr>
        <mc:AlternateContent>
          <mc:Choice Requires="wps">
            <w:drawing>
              <wp:anchor distT="0" distB="0" distL="0" distR="0" simplePos="0" relativeHeight="487602688" behindDoc="1" locked="0" layoutInCell="1" allowOverlap="1" wp14:anchorId="18099E58" wp14:editId="2CC5C6D3">
                <wp:simplePos x="0" y="0"/>
                <wp:positionH relativeFrom="page">
                  <wp:posOffset>719455</wp:posOffset>
                </wp:positionH>
                <wp:positionV relativeFrom="paragraph">
                  <wp:posOffset>200025</wp:posOffset>
                </wp:positionV>
                <wp:extent cx="1829435" cy="7620"/>
                <wp:effectExtent l="0" t="0" r="0" b="0"/>
                <wp:wrapTopAndBottom/>
                <wp:docPr id="1694661142"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8C01F2" id="docshape58" o:spid="_x0000_s1026" style="position:absolute;margin-left:56.65pt;margin-top:15.75pt;width:144.05pt;height:.6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" fillcolor="black" stroked="f">
                <w10:wrap type="topAndBottom" anchorx="page"/>
              </v:rect>
            </w:pict>
          </mc:Fallback>
        </mc:AlternateContent>
      </w:r>
    </w:p>
    <w:p w14:paraId="4DB85DC4" w14:textId="77777777" w:rsidR="001C7EB0" w:rsidRDefault="00000000">
      <w:pPr>
        <w:spacing w:before="100"/>
        <w:ind w:left="892" w:right="894"/>
        <w:rPr>
          <w:sz w:val="20"/>
        </w:rPr>
      </w:pPr>
      <w:r>
        <w:rPr>
          <w:position w:val="6"/>
          <w:sz w:val="13"/>
        </w:rPr>
        <w:t>40</w:t>
      </w:r>
      <w:r>
        <w:rPr>
          <w:spacing w:val="15"/>
          <w:position w:val="6"/>
          <w:sz w:val="13"/>
        </w:rPr>
        <w:t xml:space="preserve"> </w:t>
      </w:r>
      <w:r>
        <w:rPr>
          <w:sz w:val="20"/>
        </w:rPr>
        <w:t>Particular</w:t>
      </w:r>
      <w:r>
        <w:rPr>
          <w:spacing w:val="-11"/>
          <w:sz w:val="20"/>
        </w:rPr>
        <w:t xml:space="preserve"> </w:t>
      </w:r>
      <w:r>
        <w:rPr>
          <w:sz w:val="20"/>
        </w:rPr>
        <w:t>reference</w:t>
      </w:r>
      <w:r>
        <w:rPr>
          <w:spacing w:val="-14"/>
          <w:sz w:val="20"/>
        </w:rPr>
        <w:t xml:space="preserve"> </w:t>
      </w:r>
      <w:r>
        <w:rPr>
          <w:sz w:val="20"/>
        </w:rPr>
        <w:t>should</w:t>
      </w:r>
      <w:r>
        <w:rPr>
          <w:spacing w:val="-12"/>
          <w:sz w:val="20"/>
        </w:rPr>
        <w:t xml:space="preserve"> </w:t>
      </w:r>
      <w:r>
        <w:rPr>
          <w:sz w:val="20"/>
        </w:rPr>
        <w:t>be</w:t>
      </w:r>
      <w:r>
        <w:rPr>
          <w:spacing w:val="-12"/>
          <w:sz w:val="20"/>
        </w:rPr>
        <w:t xml:space="preserve"> </w:t>
      </w:r>
      <w:r>
        <w:rPr>
          <w:sz w:val="20"/>
        </w:rPr>
        <w:t>made</w:t>
      </w:r>
      <w:r>
        <w:rPr>
          <w:spacing w:val="-12"/>
          <w:sz w:val="20"/>
        </w:rPr>
        <w:t xml:space="preserve"> </w:t>
      </w:r>
      <w:r>
        <w:rPr>
          <w:sz w:val="20"/>
        </w:rPr>
        <w:t>to</w:t>
      </w:r>
      <w:r>
        <w:rPr>
          <w:spacing w:val="-12"/>
          <w:sz w:val="20"/>
        </w:rPr>
        <w:t xml:space="preserve"> </w:t>
      </w:r>
      <w:r>
        <w:rPr>
          <w:sz w:val="20"/>
        </w:rPr>
        <w:t>the</w:t>
      </w:r>
      <w:r>
        <w:rPr>
          <w:spacing w:val="-12"/>
          <w:sz w:val="20"/>
        </w:rPr>
        <w:t xml:space="preserve"> </w:t>
      </w:r>
      <w:r>
        <w:rPr>
          <w:sz w:val="20"/>
        </w:rPr>
        <w:t>Service</w:t>
      </w:r>
      <w:r>
        <w:rPr>
          <w:spacing w:val="-12"/>
          <w:sz w:val="20"/>
        </w:rPr>
        <w:t xml:space="preserve"> </w:t>
      </w:r>
      <w:r>
        <w:rPr>
          <w:sz w:val="20"/>
        </w:rPr>
        <w:t>policies/directives</w:t>
      </w:r>
      <w:r>
        <w:rPr>
          <w:spacing w:val="-13"/>
          <w:sz w:val="20"/>
        </w:rPr>
        <w:t xml:space="preserve"> </w:t>
      </w:r>
      <w:r>
        <w:rPr>
          <w:sz w:val="20"/>
        </w:rPr>
        <w:t>for</w:t>
      </w:r>
      <w:r>
        <w:rPr>
          <w:spacing w:val="-11"/>
          <w:sz w:val="20"/>
        </w:rPr>
        <w:t xml:space="preserve"> </w:t>
      </w:r>
      <w:r>
        <w:rPr>
          <w:sz w:val="20"/>
        </w:rPr>
        <w:t>collective</w:t>
      </w:r>
      <w:r>
        <w:rPr>
          <w:spacing w:val="-9"/>
          <w:sz w:val="20"/>
        </w:rPr>
        <w:t xml:space="preserve"> </w:t>
      </w:r>
      <w:r>
        <w:rPr>
          <w:sz w:val="20"/>
        </w:rPr>
        <w:t>training</w:t>
      </w:r>
      <w:r>
        <w:rPr>
          <w:spacing w:val="-12"/>
          <w:sz w:val="20"/>
        </w:rPr>
        <w:t xml:space="preserve"> </w:t>
      </w:r>
      <w:r>
        <w:rPr>
          <w:sz w:val="20"/>
        </w:rPr>
        <w:t>(e.g.</w:t>
      </w:r>
      <w:r>
        <w:rPr>
          <w:spacing w:val="-14"/>
          <w:sz w:val="20"/>
        </w:rPr>
        <w:t xml:space="preserve"> </w:t>
      </w:r>
      <w:r>
        <w:rPr>
          <w:sz w:val="20"/>
        </w:rPr>
        <w:t>JTLs,</w:t>
      </w:r>
      <w:r>
        <w:rPr>
          <w:spacing w:val="-11"/>
          <w:sz w:val="20"/>
        </w:rPr>
        <w:t xml:space="preserve"> </w:t>
      </w:r>
      <w:r>
        <w:rPr>
          <w:sz w:val="20"/>
        </w:rPr>
        <w:t>MTLs and Collective Performance).</w:t>
      </w:r>
    </w:p>
    <w:p w14:paraId="34F1F801" w14:textId="77777777" w:rsidR="001C7EB0" w:rsidRDefault="001C7EB0">
      <w:pPr>
        <w:rPr>
          <w:sz w:val="20"/>
        </w:rPr>
        <w:sectPr w:rsidR="001C7EB0">
          <w:pgSz w:w="11910" w:h="16840"/>
          <w:pgMar w:top="2260" w:right="240" w:bottom="680" w:left="240" w:header="739" w:footer="480" w:gutter="0"/>
          <w:cols w:space="720"/>
        </w:sectPr>
      </w:pPr>
    </w:p>
    <w:p w14:paraId="41C402FF" w14:textId="77777777" w:rsidR="001C7EB0" w:rsidRDefault="001C7EB0">
      <w:pPr>
        <w:pStyle w:val="BodyText"/>
        <w:rPr>
          <w:sz w:val="16"/>
        </w:rPr>
      </w:pPr>
    </w:p>
    <w:p w14:paraId="17B3D92A" w14:textId="77777777" w:rsidR="001C7EB0" w:rsidRDefault="00000000">
      <w:pPr>
        <w:pStyle w:val="BodyText"/>
        <w:spacing w:before="92"/>
        <w:ind w:left="1596" w:right="894"/>
      </w:pPr>
      <w:r>
        <w:t>training facilities and associated established support elements (i.e. course design) which should be recorded in the report.</w:t>
      </w:r>
    </w:p>
    <w:p w14:paraId="699EE2A4" w14:textId="77777777" w:rsidR="001C7EB0" w:rsidRDefault="001C7EB0">
      <w:pPr>
        <w:pStyle w:val="BodyText"/>
        <w:spacing w:before="1"/>
      </w:pPr>
    </w:p>
    <w:p w14:paraId="0F69AB3C" w14:textId="77777777" w:rsidR="001C7EB0" w:rsidRDefault="00000000">
      <w:pPr>
        <w:pStyle w:val="ListParagraph"/>
        <w:numPr>
          <w:ilvl w:val="0"/>
          <w:numId w:val="101"/>
        </w:numPr>
        <w:tabs>
          <w:tab w:val="left" w:pos="1597"/>
        </w:tabs>
        <w:ind w:right="890"/>
        <w:jc w:val="both"/>
        <w:rPr>
          <w:sz w:val="24"/>
        </w:rPr>
      </w:pPr>
      <w:r>
        <w:rPr>
          <w:b/>
          <w:sz w:val="24"/>
        </w:rPr>
        <w:t>Methodology</w:t>
      </w:r>
      <w:r>
        <w:rPr>
          <w:sz w:val="24"/>
        </w:rPr>
        <w:t>.</w:t>
      </w:r>
      <w:r>
        <w:rPr>
          <w:spacing w:val="40"/>
          <w:sz w:val="24"/>
        </w:rPr>
        <w:t xml:space="preserve"> </w:t>
      </w:r>
      <w:r>
        <w:rPr>
          <w:sz w:val="24"/>
        </w:rPr>
        <w:t>The</w:t>
      </w:r>
      <w:r>
        <w:rPr>
          <w:spacing w:val="-12"/>
          <w:sz w:val="24"/>
        </w:rPr>
        <w:t xml:space="preserve"> </w:t>
      </w:r>
      <w:r>
        <w:rPr>
          <w:sz w:val="24"/>
        </w:rPr>
        <w:t>CTNA</w:t>
      </w:r>
      <w:r>
        <w:rPr>
          <w:spacing w:val="-13"/>
          <w:sz w:val="24"/>
        </w:rPr>
        <w:t xml:space="preserve"> </w:t>
      </w:r>
      <w:r>
        <w:rPr>
          <w:sz w:val="24"/>
        </w:rPr>
        <w:t>methodology</w:t>
      </w:r>
      <w:r>
        <w:rPr>
          <w:spacing w:val="-14"/>
          <w:sz w:val="24"/>
        </w:rPr>
        <w:t xml:space="preserve"> </w:t>
      </w:r>
      <w:r>
        <w:rPr>
          <w:sz w:val="24"/>
        </w:rPr>
        <w:t>should</w:t>
      </w:r>
      <w:r>
        <w:rPr>
          <w:spacing w:val="-13"/>
          <w:sz w:val="24"/>
        </w:rPr>
        <w:t xml:space="preserve"> </w:t>
      </w:r>
      <w:r>
        <w:rPr>
          <w:sz w:val="24"/>
        </w:rPr>
        <w:t>be</w:t>
      </w:r>
      <w:r>
        <w:rPr>
          <w:spacing w:val="-13"/>
          <w:sz w:val="24"/>
        </w:rPr>
        <w:t xml:space="preserve"> </w:t>
      </w:r>
      <w:r>
        <w:rPr>
          <w:sz w:val="24"/>
        </w:rPr>
        <w:t>tailored</w:t>
      </w:r>
      <w:r>
        <w:rPr>
          <w:spacing w:val="-15"/>
          <w:sz w:val="24"/>
        </w:rPr>
        <w:t xml:space="preserve"> </w:t>
      </w:r>
      <w:r>
        <w:rPr>
          <w:sz w:val="24"/>
        </w:rPr>
        <w:t>to</w:t>
      </w:r>
      <w:r>
        <w:rPr>
          <w:spacing w:val="-14"/>
          <w:sz w:val="24"/>
        </w:rPr>
        <w:t xml:space="preserve"> </w:t>
      </w:r>
      <w:r>
        <w:rPr>
          <w:sz w:val="24"/>
        </w:rPr>
        <w:t>suit</w:t>
      </w:r>
      <w:r>
        <w:rPr>
          <w:spacing w:val="-16"/>
          <w:sz w:val="24"/>
        </w:rPr>
        <w:t xml:space="preserve"> </w:t>
      </w:r>
      <w:r>
        <w:rPr>
          <w:sz w:val="24"/>
        </w:rPr>
        <w:t>the</w:t>
      </w:r>
      <w:r>
        <w:rPr>
          <w:spacing w:val="-13"/>
          <w:sz w:val="24"/>
        </w:rPr>
        <w:t xml:space="preserve"> </w:t>
      </w:r>
      <w:r>
        <w:rPr>
          <w:sz w:val="24"/>
        </w:rPr>
        <w:t>specific</w:t>
      </w:r>
      <w:r>
        <w:rPr>
          <w:spacing w:val="-14"/>
          <w:sz w:val="24"/>
        </w:rPr>
        <w:t xml:space="preserve"> </w:t>
      </w:r>
      <w:r>
        <w:rPr>
          <w:sz w:val="24"/>
        </w:rPr>
        <w:t>training requirement but should always provide a full audit trail.</w:t>
      </w:r>
      <w:r>
        <w:rPr>
          <w:spacing w:val="78"/>
          <w:sz w:val="24"/>
        </w:rPr>
        <w:t xml:space="preserve"> </w:t>
      </w:r>
      <w:r>
        <w:rPr>
          <w:sz w:val="24"/>
        </w:rPr>
        <w:t>For example, in the case of a</w:t>
      </w:r>
      <w:r>
        <w:rPr>
          <w:spacing w:val="-5"/>
          <w:sz w:val="24"/>
        </w:rPr>
        <w:t xml:space="preserve"> </w:t>
      </w:r>
      <w:r>
        <w:rPr>
          <w:sz w:val="24"/>
        </w:rPr>
        <w:t>small</w:t>
      </w:r>
      <w:r>
        <w:rPr>
          <w:spacing w:val="-6"/>
          <w:sz w:val="24"/>
        </w:rPr>
        <w:t xml:space="preserve"> </w:t>
      </w:r>
      <w:r>
        <w:rPr>
          <w:sz w:val="24"/>
        </w:rPr>
        <w:t>change</w:t>
      </w:r>
      <w:r>
        <w:rPr>
          <w:spacing w:val="-7"/>
          <w:sz w:val="24"/>
        </w:rPr>
        <w:t xml:space="preserve"> </w:t>
      </w:r>
      <w:r>
        <w:rPr>
          <w:sz w:val="24"/>
        </w:rPr>
        <w:t>to</w:t>
      </w:r>
      <w:r>
        <w:rPr>
          <w:spacing w:val="-6"/>
          <w:sz w:val="24"/>
        </w:rPr>
        <w:t xml:space="preserve"> </w:t>
      </w:r>
      <w:r>
        <w:rPr>
          <w:sz w:val="24"/>
        </w:rPr>
        <w:t>training</w:t>
      </w:r>
      <w:r>
        <w:rPr>
          <w:spacing w:val="-7"/>
          <w:sz w:val="24"/>
        </w:rPr>
        <w:t xml:space="preserve"> </w:t>
      </w:r>
      <w:r>
        <w:rPr>
          <w:sz w:val="24"/>
        </w:rPr>
        <w:t>policy,</w:t>
      </w:r>
      <w:r>
        <w:rPr>
          <w:spacing w:val="-7"/>
          <w:sz w:val="24"/>
        </w:rPr>
        <w:t xml:space="preserve"> </w:t>
      </w:r>
      <w:r>
        <w:rPr>
          <w:sz w:val="24"/>
        </w:rPr>
        <w:t>a</w:t>
      </w:r>
      <w:r>
        <w:rPr>
          <w:spacing w:val="-5"/>
          <w:sz w:val="24"/>
        </w:rPr>
        <w:t xml:space="preserve"> </w:t>
      </w:r>
      <w:r>
        <w:rPr>
          <w:sz w:val="24"/>
        </w:rPr>
        <w:t>TGA</w:t>
      </w:r>
      <w:r>
        <w:rPr>
          <w:spacing w:val="-7"/>
          <w:sz w:val="24"/>
        </w:rPr>
        <w:t xml:space="preserve"> </w:t>
      </w:r>
      <w:r>
        <w:rPr>
          <w:sz w:val="24"/>
        </w:rPr>
        <w:t>or</w:t>
      </w:r>
      <w:r>
        <w:rPr>
          <w:spacing w:val="-6"/>
          <w:sz w:val="24"/>
        </w:rPr>
        <w:t xml:space="preserve"> </w:t>
      </w:r>
      <w:r>
        <w:rPr>
          <w:sz w:val="24"/>
        </w:rPr>
        <w:t>Teamwork</w:t>
      </w:r>
      <w:r>
        <w:rPr>
          <w:spacing w:val="-8"/>
          <w:sz w:val="24"/>
        </w:rPr>
        <w:t xml:space="preserve"> </w:t>
      </w:r>
      <w:r>
        <w:rPr>
          <w:sz w:val="24"/>
        </w:rPr>
        <w:t>Error</w:t>
      </w:r>
      <w:r>
        <w:rPr>
          <w:spacing w:val="-1"/>
          <w:sz w:val="24"/>
        </w:rPr>
        <w:t xml:space="preserve"> </w:t>
      </w:r>
      <w:r>
        <w:rPr>
          <w:sz w:val="24"/>
        </w:rPr>
        <w:t>Analysis</w:t>
      </w:r>
      <w:r>
        <w:rPr>
          <w:spacing w:val="-5"/>
          <w:sz w:val="24"/>
        </w:rPr>
        <w:t xml:space="preserve"> </w:t>
      </w:r>
      <w:r>
        <w:rPr>
          <w:sz w:val="24"/>
        </w:rPr>
        <w:t>(1.3.6)</w:t>
      </w:r>
      <w:r>
        <w:rPr>
          <w:spacing w:val="-7"/>
          <w:sz w:val="24"/>
        </w:rPr>
        <w:t xml:space="preserve"> </w:t>
      </w:r>
      <w:r>
        <w:rPr>
          <w:sz w:val="24"/>
        </w:rPr>
        <w:t>followed by an EA (1.6) to establish the most cost-effective Methods &amp; Media would be sufficient.</w:t>
      </w:r>
      <w:r>
        <w:rPr>
          <w:spacing w:val="40"/>
          <w:sz w:val="24"/>
        </w:rPr>
        <w:t xml:space="preserve"> </w:t>
      </w:r>
      <w:r>
        <w:rPr>
          <w:sz w:val="24"/>
        </w:rPr>
        <w:t>Equally,</w:t>
      </w:r>
      <w:r>
        <w:rPr>
          <w:spacing w:val="-2"/>
          <w:sz w:val="24"/>
        </w:rPr>
        <w:t xml:space="preserve"> </w:t>
      </w:r>
      <w:r>
        <w:rPr>
          <w:sz w:val="24"/>
        </w:rPr>
        <w:t>if</w:t>
      </w:r>
      <w:r>
        <w:rPr>
          <w:spacing w:val="-3"/>
          <w:sz w:val="24"/>
        </w:rPr>
        <w:t xml:space="preserve"> </w:t>
      </w:r>
      <w:r>
        <w:rPr>
          <w:sz w:val="24"/>
        </w:rPr>
        <w:t>the</w:t>
      </w:r>
      <w:r>
        <w:rPr>
          <w:spacing w:val="-2"/>
          <w:sz w:val="24"/>
        </w:rPr>
        <w:t xml:space="preserve"> </w:t>
      </w:r>
      <w:r>
        <w:rPr>
          <w:sz w:val="24"/>
        </w:rPr>
        <w:t>training</w:t>
      </w:r>
      <w:r>
        <w:rPr>
          <w:spacing w:val="-2"/>
          <w:sz w:val="24"/>
        </w:rPr>
        <w:t xml:space="preserve"> </w:t>
      </w:r>
      <w:r>
        <w:rPr>
          <w:sz w:val="24"/>
        </w:rPr>
        <w:t>is</w:t>
      </w:r>
      <w:r>
        <w:rPr>
          <w:spacing w:val="-3"/>
          <w:sz w:val="24"/>
        </w:rPr>
        <w:t xml:space="preserve"> </w:t>
      </w:r>
      <w:r>
        <w:rPr>
          <w:sz w:val="24"/>
        </w:rPr>
        <w:t>to</w:t>
      </w:r>
      <w:r>
        <w:rPr>
          <w:spacing w:val="-2"/>
          <w:sz w:val="24"/>
        </w:rPr>
        <w:t xml:space="preserve"> </w:t>
      </w:r>
      <w:r>
        <w:rPr>
          <w:sz w:val="24"/>
        </w:rPr>
        <w:t>fit</w:t>
      </w:r>
      <w:r>
        <w:rPr>
          <w:spacing w:val="-3"/>
          <w:sz w:val="24"/>
        </w:rPr>
        <w:t xml:space="preserve"> </w:t>
      </w:r>
      <w:r>
        <w:rPr>
          <w:sz w:val="24"/>
        </w:rPr>
        <w:t>into</w:t>
      </w:r>
      <w:r>
        <w:rPr>
          <w:spacing w:val="-2"/>
          <w:sz w:val="24"/>
        </w:rPr>
        <w:t xml:space="preserve"> </w:t>
      </w:r>
      <w:r>
        <w:rPr>
          <w:sz w:val="24"/>
        </w:rPr>
        <w:t>an</w:t>
      </w:r>
      <w:r>
        <w:rPr>
          <w:spacing w:val="-2"/>
          <w:sz w:val="24"/>
        </w:rPr>
        <w:t xml:space="preserve"> </w:t>
      </w:r>
      <w:r>
        <w:rPr>
          <w:sz w:val="24"/>
        </w:rPr>
        <w:t>existing</w:t>
      </w:r>
      <w:r>
        <w:rPr>
          <w:spacing w:val="-2"/>
          <w:sz w:val="24"/>
        </w:rPr>
        <w:t xml:space="preserve"> </w:t>
      </w:r>
      <w:r>
        <w:rPr>
          <w:sz w:val="24"/>
        </w:rPr>
        <w:t>training</w:t>
      </w:r>
      <w:r>
        <w:rPr>
          <w:spacing w:val="-3"/>
          <w:sz w:val="24"/>
        </w:rPr>
        <w:t xml:space="preserve"> </w:t>
      </w:r>
      <w:r>
        <w:rPr>
          <w:sz w:val="24"/>
        </w:rPr>
        <w:t>activity</w:t>
      </w:r>
      <w:r>
        <w:rPr>
          <w:spacing w:val="-2"/>
          <w:sz w:val="24"/>
        </w:rPr>
        <w:t xml:space="preserve"> </w:t>
      </w:r>
      <w:r>
        <w:rPr>
          <w:sz w:val="24"/>
        </w:rPr>
        <w:t>using</w:t>
      </w:r>
      <w:r>
        <w:rPr>
          <w:spacing w:val="-1"/>
          <w:sz w:val="24"/>
        </w:rPr>
        <w:t xml:space="preserve"> </w:t>
      </w:r>
      <w:r>
        <w:rPr>
          <w:sz w:val="24"/>
        </w:rPr>
        <w:t>similar delivery techniques and Media, then a full blown CTNA may be unnecessary.</w:t>
      </w:r>
      <w:r>
        <w:rPr>
          <w:spacing w:val="40"/>
          <w:sz w:val="24"/>
        </w:rPr>
        <w:t xml:space="preserve"> </w:t>
      </w:r>
      <w:r>
        <w:rPr>
          <w:sz w:val="24"/>
        </w:rPr>
        <w:t>The outputs</w:t>
      </w:r>
      <w:r>
        <w:rPr>
          <w:spacing w:val="-12"/>
          <w:sz w:val="24"/>
        </w:rPr>
        <w:t xml:space="preserve"> </w:t>
      </w:r>
      <w:r>
        <w:rPr>
          <w:sz w:val="24"/>
        </w:rPr>
        <w:t>from</w:t>
      </w:r>
      <w:r>
        <w:rPr>
          <w:spacing w:val="-11"/>
          <w:sz w:val="24"/>
        </w:rPr>
        <w:t xml:space="preserve"> </w:t>
      </w:r>
      <w:r>
        <w:rPr>
          <w:sz w:val="24"/>
        </w:rPr>
        <w:t>the</w:t>
      </w:r>
      <w:r>
        <w:rPr>
          <w:spacing w:val="-12"/>
          <w:sz w:val="24"/>
        </w:rPr>
        <w:t xml:space="preserve"> </w:t>
      </w:r>
      <w:r>
        <w:rPr>
          <w:sz w:val="24"/>
        </w:rPr>
        <w:t>scoping</w:t>
      </w:r>
      <w:r>
        <w:rPr>
          <w:spacing w:val="-12"/>
          <w:sz w:val="24"/>
        </w:rPr>
        <w:t xml:space="preserve"> </w:t>
      </w:r>
      <w:r>
        <w:rPr>
          <w:sz w:val="24"/>
        </w:rPr>
        <w:t>exercise</w:t>
      </w:r>
      <w:r>
        <w:rPr>
          <w:spacing w:val="-12"/>
          <w:sz w:val="24"/>
        </w:rPr>
        <w:t xml:space="preserve"> </w:t>
      </w:r>
      <w:r>
        <w:rPr>
          <w:sz w:val="24"/>
        </w:rPr>
        <w:t>and</w:t>
      </w:r>
      <w:r>
        <w:rPr>
          <w:spacing w:val="-12"/>
          <w:sz w:val="24"/>
        </w:rPr>
        <w:t xml:space="preserve"> </w:t>
      </w:r>
      <w:r>
        <w:rPr>
          <w:sz w:val="24"/>
        </w:rPr>
        <w:t>subsequent</w:t>
      </w:r>
      <w:r>
        <w:rPr>
          <w:spacing w:val="-12"/>
          <w:sz w:val="24"/>
        </w:rPr>
        <w:t xml:space="preserve"> </w:t>
      </w:r>
      <w:r>
        <w:rPr>
          <w:sz w:val="24"/>
        </w:rPr>
        <w:t>analyses</w:t>
      </w:r>
      <w:r>
        <w:rPr>
          <w:spacing w:val="-12"/>
          <w:sz w:val="24"/>
        </w:rPr>
        <w:t xml:space="preserve"> </w:t>
      </w:r>
      <w:r>
        <w:rPr>
          <w:sz w:val="24"/>
        </w:rPr>
        <w:t>should</w:t>
      </w:r>
      <w:r>
        <w:rPr>
          <w:spacing w:val="-15"/>
          <w:sz w:val="24"/>
        </w:rPr>
        <w:t xml:space="preserve"> </w:t>
      </w:r>
      <w:r>
        <w:rPr>
          <w:sz w:val="24"/>
        </w:rPr>
        <w:t>be</w:t>
      </w:r>
      <w:r>
        <w:rPr>
          <w:spacing w:val="-12"/>
          <w:sz w:val="24"/>
        </w:rPr>
        <w:t xml:space="preserve"> </w:t>
      </w:r>
      <w:r>
        <w:rPr>
          <w:sz w:val="24"/>
        </w:rPr>
        <w:t>agreed</w:t>
      </w:r>
      <w:r>
        <w:rPr>
          <w:spacing w:val="-12"/>
          <w:sz w:val="24"/>
        </w:rPr>
        <w:t xml:space="preserve"> </w:t>
      </w:r>
      <w:r>
        <w:rPr>
          <w:sz w:val="24"/>
        </w:rPr>
        <w:t>during Stage</w:t>
      </w:r>
      <w:r>
        <w:rPr>
          <w:spacing w:val="-4"/>
          <w:sz w:val="24"/>
        </w:rPr>
        <w:t xml:space="preserve"> </w:t>
      </w:r>
      <w:r>
        <w:rPr>
          <w:sz w:val="24"/>
        </w:rPr>
        <w:t>1</w:t>
      </w:r>
      <w:r>
        <w:rPr>
          <w:spacing w:val="-6"/>
          <w:sz w:val="24"/>
        </w:rPr>
        <w:t xml:space="preserve"> </w:t>
      </w:r>
      <w:r>
        <w:rPr>
          <w:sz w:val="24"/>
        </w:rPr>
        <w:t>of</w:t>
      </w:r>
      <w:r>
        <w:rPr>
          <w:spacing w:val="-6"/>
          <w:sz w:val="24"/>
        </w:rPr>
        <w:t xml:space="preserve"> </w:t>
      </w:r>
      <w:r>
        <w:rPr>
          <w:sz w:val="24"/>
        </w:rPr>
        <w:t>the</w:t>
      </w:r>
      <w:r>
        <w:rPr>
          <w:spacing w:val="-4"/>
          <w:sz w:val="24"/>
        </w:rPr>
        <w:t xml:space="preserve"> </w:t>
      </w:r>
      <w:r>
        <w:rPr>
          <w:sz w:val="24"/>
        </w:rPr>
        <w:t>CTNA,</w:t>
      </w:r>
      <w:r>
        <w:rPr>
          <w:spacing w:val="-6"/>
          <w:sz w:val="24"/>
        </w:rPr>
        <w:t xml:space="preserve"> </w:t>
      </w:r>
      <w:r>
        <w:rPr>
          <w:sz w:val="24"/>
        </w:rPr>
        <w:t>which</w:t>
      </w:r>
      <w:r>
        <w:rPr>
          <w:spacing w:val="-4"/>
          <w:sz w:val="24"/>
        </w:rPr>
        <w:t xml:space="preserve"> </w:t>
      </w:r>
      <w:r>
        <w:rPr>
          <w:sz w:val="24"/>
        </w:rPr>
        <w:t>will</w:t>
      </w:r>
      <w:r>
        <w:rPr>
          <w:spacing w:val="-5"/>
          <w:sz w:val="24"/>
        </w:rPr>
        <w:t xml:space="preserve"> </w:t>
      </w:r>
      <w:r>
        <w:rPr>
          <w:sz w:val="24"/>
        </w:rPr>
        <w:t>allow</w:t>
      </w:r>
      <w:r>
        <w:rPr>
          <w:spacing w:val="-5"/>
          <w:sz w:val="24"/>
        </w:rPr>
        <w:t xml:space="preserve"> </w:t>
      </w:r>
      <w:r>
        <w:rPr>
          <w:sz w:val="24"/>
        </w:rPr>
        <w:t>the</w:t>
      </w:r>
      <w:r>
        <w:rPr>
          <w:spacing w:val="-4"/>
          <w:sz w:val="24"/>
        </w:rPr>
        <w:t xml:space="preserve"> </w:t>
      </w:r>
      <w:r>
        <w:rPr>
          <w:sz w:val="24"/>
        </w:rPr>
        <w:t>user</w:t>
      </w:r>
      <w:r>
        <w:rPr>
          <w:spacing w:val="-5"/>
          <w:sz w:val="24"/>
        </w:rPr>
        <w:t xml:space="preserve"> </w:t>
      </w:r>
      <w:r>
        <w:rPr>
          <w:sz w:val="24"/>
        </w:rPr>
        <w:t>to</w:t>
      </w:r>
      <w:r>
        <w:rPr>
          <w:spacing w:val="-3"/>
          <w:sz w:val="24"/>
        </w:rPr>
        <w:t xml:space="preserve"> </w:t>
      </w:r>
      <w:r>
        <w:rPr>
          <w:sz w:val="24"/>
        </w:rPr>
        <w:t>select</w:t>
      </w:r>
      <w:r>
        <w:rPr>
          <w:spacing w:val="-6"/>
          <w:sz w:val="24"/>
        </w:rPr>
        <w:t xml:space="preserve"> </w:t>
      </w:r>
      <w:r>
        <w:rPr>
          <w:sz w:val="24"/>
        </w:rPr>
        <w:t>the</w:t>
      </w:r>
      <w:r>
        <w:rPr>
          <w:spacing w:val="-4"/>
          <w:sz w:val="24"/>
        </w:rPr>
        <w:t xml:space="preserve"> </w:t>
      </w:r>
      <w:r>
        <w:rPr>
          <w:sz w:val="24"/>
        </w:rPr>
        <w:t>correct</w:t>
      </w:r>
      <w:r>
        <w:rPr>
          <w:spacing w:val="-9"/>
          <w:sz w:val="24"/>
        </w:rPr>
        <w:t xml:space="preserve"> </w:t>
      </w:r>
      <w:r>
        <w:rPr>
          <w:sz w:val="24"/>
        </w:rPr>
        <w:t>methodology</w:t>
      </w:r>
      <w:r>
        <w:rPr>
          <w:spacing w:val="-7"/>
          <w:sz w:val="24"/>
        </w:rPr>
        <w:t xml:space="preserve"> </w:t>
      </w:r>
      <w:r>
        <w:rPr>
          <w:sz w:val="24"/>
        </w:rPr>
        <w:t>and tools</w:t>
      </w:r>
      <w:r>
        <w:rPr>
          <w:spacing w:val="-8"/>
          <w:sz w:val="24"/>
        </w:rPr>
        <w:t xml:space="preserve"> </w:t>
      </w:r>
      <w:r>
        <w:rPr>
          <w:sz w:val="24"/>
        </w:rPr>
        <w:t>based</w:t>
      </w:r>
      <w:r>
        <w:rPr>
          <w:spacing w:val="-7"/>
          <w:sz w:val="24"/>
        </w:rPr>
        <w:t xml:space="preserve"> </w:t>
      </w:r>
      <w:r>
        <w:rPr>
          <w:sz w:val="24"/>
        </w:rPr>
        <w:t>on</w:t>
      </w:r>
      <w:r>
        <w:rPr>
          <w:spacing w:val="-7"/>
          <w:sz w:val="24"/>
        </w:rPr>
        <w:t xml:space="preserve"> </w:t>
      </w:r>
      <w:r>
        <w:rPr>
          <w:sz w:val="24"/>
        </w:rPr>
        <w:t>the</w:t>
      </w:r>
      <w:r>
        <w:rPr>
          <w:spacing w:val="-5"/>
          <w:sz w:val="24"/>
        </w:rPr>
        <w:t xml:space="preserve"> </w:t>
      </w:r>
      <w:r>
        <w:rPr>
          <w:sz w:val="24"/>
        </w:rPr>
        <w:t>constraints</w:t>
      </w:r>
      <w:r>
        <w:rPr>
          <w:spacing w:val="-8"/>
          <w:sz w:val="24"/>
        </w:rPr>
        <w:t xml:space="preserve"> </w:t>
      </w:r>
      <w:r>
        <w:rPr>
          <w:sz w:val="24"/>
        </w:rPr>
        <w:t>and</w:t>
      </w:r>
      <w:r>
        <w:rPr>
          <w:spacing w:val="-7"/>
          <w:sz w:val="24"/>
        </w:rPr>
        <w:t xml:space="preserve"> </w:t>
      </w:r>
      <w:r>
        <w:rPr>
          <w:sz w:val="24"/>
        </w:rPr>
        <w:t>information</w:t>
      </w:r>
      <w:r>
        <w:rPr>
          <w:spacing w:val="-5"/>
          <w:sz w:val="24"/>
        </w:rPr>
        <w:t xml:space="preserve"> </w:t>
      </w:r>
      <w:r>
        <w:rPr>
          <w:sz w:val="24"/>
        </w:rPr>
        <w:t>available</w:t>
      </w:r>
      <w:r>
        <w:rPr>
          <w:spacing w:val="-7"/>
          <w:sz w:val="24"/>
        </w:rPr>
        <w:t xml:space="preserve"> </w:t>
      </w:r>
      <w:r>
        <w:rPr>
          <w:sz w:val="24"/>
        </w:rPr>
        <w:t>at</w:t>
      </w:r>
      <w:r>
        <w:rPr>
          <w:spacing w:val="-7"/>
          <w:sz w:val="24"/>
        </w:rPr>
        <w:t xml:space="preserve"> </w:t>
      </w:r>
      <w:r>
        <w:rPr>
          <w:sz w:val="24"/>
        </w:rPr>
        <w:t>the</w:t>
      </w:r>
      <w:r>
        <w:rPr>
          <w:spacing w:val="-7"/>
          <w:sz w:val="24"/>
        </w:rPr>
        <w:t xml:space="preserve"> </w:t>
      </w:r>
      <w:r>
        <w:rPr>
          <w:sz w:val="24"/>
        </w:rPr>
        <w:t>time.</w:t>
      </w:r>
      <w:r>
        <w:rPr>
          <w:spacing w:val="40"/>
          <w:sz w:val="24"/>
        </w:rPr>
        <w:t xml:space="preserve"> </w:t>
      </w:r>
      <w:r>
        <w:rPr>
          <w:sz w:val="24"/>
        </w:rPr>
        <w:t>Analysis</w:t>
      </w:r>
      <w:r>
        <w:rPr>
          <w:spacing w:val="-5"/>
          <w:sz w:val="24"/>
        </w:rPr>
        <w:t xml:space="preserve"> </w:t>
      </w:r>
      <w:r>
        <w:rPr>
          <w:sz w:val="24"/>
        </w:rPr>
        <w:t>should not be conducted as a ‘check list exercise’ but should only be undertaken if it adds value</w:t>
      </w:r>
      <w:r>
        <w:rPr>
          <w:spacing w:val="-11"/>
          <w:sz w:val="24"/>
        </w:rPr>
        <w:t xml:space="preserve"> </w:t>
      </w:r>
      <w:r>
        <w:rPr>
          <w:sz w:val="24"/>
        </w:rPr>
        <w:t>to</w:t>
      </w:r>
      <w:r>
        <w:rPr>
          <w:spacing w:val="-12"/>
          <w:sz w:val="24"/>
        </w:rPr>
        <w:t xml:space="preserve"> </w:t>
      </w:r>
      <w:r>
        <w:rPr>
          <w:sz w:val="24"/>
        </w:rPr>
        <w:t>the</w:t>
      </w:r>
      <w:r>
        <w:rPr>
          <w:spacing w:val="-12"/>
          <w:sz w:val="24"/>
        </w:rPr>
        <w:t xml:space="preserve"> </w:t>
      </w:r>
      <w:r>
        <w:rPr>
          <w:sz w:val="24"/>
        </w:rPr>
        <w:t>CTNA.</w:t>
      </w:r>
      <w:r>
        <w:rPr>
          <w:spacing w:val="40"/>
          <w:sz w:val="24"/>
        </w:rPr>
        <w:t xml:space="preserve"> </w:t>
      </w:r>
      <w:r>
        <w:rPr>
          <w:sz w:val="24"/>
        </w:rPr>
        <w:t>CTNA</w:t>
      </w:r>
      <w:r>
        <w:rPr>
          <w:spacing w:val="-12"/>
          <w:sz w:val="24"/>
        </w:rPr>
        <w:t xml:space="preserve"> </w:t>
      </w:r>
      <w:r>
        <w:rPr>
          <w:sz w:val="24"/>
        </w:rPr>
        <w:t>is</w:t>
      </w:r>
      <w:r>
        <w:rPr>
          <w:spacing w:val="-12"/>
          <w:sz w:val="24"/>
        </w:rPr>
        <w:t xml:space="preserve"> </w:t>
      </w:r>
      <w:r>
        <w:rPr>
          <w:sz w:val="24"/>
        </w:rPr>
        <w:t>an</w:t>
      </w:r>
      <w:r>
        <w:rPr>
          <w:spacing w:val="-13"/>
          <w:sz w:val="24"/>
        </w:rPr>
        <w:t xml:space="preserve"> </w:t>
      </w:r>
      <w:r>
        <w:rPr>
          <w:sz w:val="24"/>
        </w:rPr>
        <w:t>iterative</w:t>
      </w:r>
      <w:r>
        <w:rPr>
          <w:spacing w:val="-13"/>
          <w:sz w:val="24"/>
        </w:rPr>
        <w:t xml:space="preserve"> </w:t>
      </w:r>
      <w:r>
        <w:rPr>
          <w:sz w:val="24"/>
        </w:rPr>
        <w:t>process</w:t>
      </w:r>
      <w:r>
        <w:rPr>
          <w:spacing w:val="-12"/>
          <w:sz w:val="24"/>
        </w:rPr>
        <w:t xml:space="preserve"> </w:t>
      </w:r>
      <w:r>
        <w:rPr>
          <w:sz w:val="24"/>
        </w:rPr>
        <w:t>and</w:t>
      </w:r>
      <w:r>
        <w:rPr>
          <w:spacing w:val="-13"/>
          <w:sz w:val="24"/>
        </w:rPr>
        <w:t xml:space="preserve"> </w:t>
      </w:r>
      <w:r>
        <w:rPr>
          <w:sz w:val="24"/>
        </w:rPr>
        <w:t>the</w:t>
      </w:r>
      <w:r>
        <w:rPr>
          <w:spacing w:val="-12"/>
          <w:sz w:val="24"/>
        </w:rPr>
        <w:t xml:space="preserve"> </w:t>
      </w:r>
      <w:r>
        <w:rPr>
          <w:sz w:val="24"/>
        </w:rPr>
        <w:t>CTNA</w:t>
      </w:r>
      <w:r>
        <w:rPr>
          <w:spacing w:val="-14"/>
          <w:sz w:val="24"/>
        </w:rPr>
        <w:t xml:space="preserve"> </w:t>
      </w:r>
      <w:r>
        <w:rPr>
          <w:sz w:val="24"/>
        </w:rPr>
        <w:t>outputs</w:t>
      </w:r>
      <w:r>
        <w:rPr>
          <w:spacing w:val="-12"/>
          <w:sz w:val="24"/>
        </w:rPr>
        <w:t xml:space="preserve"> </w:t>
      </w:r>
      <w:r>
        <w:rPr>
          <w:sz w:val="24"/>
        </w:rPr>
        <w:t>are</w:t>
      </w:r>
      <w:r>
        <w:rPr>
          <w:spacing w:val="-14"/>
          <w:sz w:val="24"/>
        </w:rPr>
        <w:t xml:space="preserve"> </w:t>
      </w:r>
      <w:r>
        <w:rPr>
          <w:sz w:val="24"/>
        </w:rPr>
        <w:t>therefore subject to continuous review.</w:t>
      </w:r>
    </w:p>
    <w:p w14:paraId="63DAE7B9" w14:textId="77777777" w:rsidR="001C7EB0" w:rsidRDefault="001C7EB0">
      <w:pPr>
        <w:pStyle w:val="BodyText"/>
        <w:spacing w:before="8"/>
        <w:rPr>
          <w:sz w:val="23"/>
        </w:rPr>
      </w:pPr>
    </w:p>
    <w:p w14:paraId="5FF8969F" w14:textId="77777777" w:rsidR="001C7EB0" w:rsidRDefault="00000000">
      <w:pPr>
        <w:pStyle w:val="ListParagraph"/>
        <w:numPr>
          <w:ilvl w:val="0"/>
          <w:numId w:val="101"/>
        </w:numPr>
        <w:tabs>
          <w:tab w:val="left" w:pos="1597"/>
        </w:tabs>
        <w:spacing w:before="1"/>
        <w:ind w:right="895"/>
        <w:jc w:val="both"/>
        <w:rPr>
          <w:sz w:val="24"/>
        </w:rPr>
      </w:pPr>
      <w:r>
        <w:rPr>
          <w:b/>
          <w:sz w:val="24"/>
        </w:rPr>
        <w:t>Resources</w:t>
      </w:r>
      <w:r>
        <w:rPr>
          <w:sz w:val="24"/>
        </w:rPr>
        <w:t>.</w:t>
      </w:r>
      <w:r>
        <w:rPr>
          <w:spacing w:val="40"/>
          <w:sz w:val="24"/>
        </w:rPr>
        <w:t xml:space="preserve"> </w:t>
      </w:r>
      <w:r>
        <w:rPr>
          <w:sz w:val="24"/>
        </w:rPr>
        <w:t xml:space="preserve">An estimate of the resource allocation should be made to include the </w:t>
      </w:r>
      <w:r>
        <w:rPr>
          <w:spacing w:val="-2"/>
          <w:sz w:val="24"/>
        </w:rPr>
        <w:t>following:</w:t>
      </w:r>
    </w:p>
    <w:p w14:paraId="5EB7399C" w14:textId="77777777" w:rsidR="001C7EB0" w:rsidRDefault="001C7EB0">
      <w:pPr>
        <w:pStyle w:val="BodyText"/>
        <w:spacing w:before="9"/>
        <w:rPr>
          <w:sz w:val="23"/>
        </w:rPr>
      </w:pPr>
    </w:p>
    <w:p w14:paraId="362A0C6F" w14:textId="77777777" w:rsidR="001C7EB0" w:rsidRDefault="00000000">
      <w:pPr>
        <w:pStyle w:val="ListParagraph"/>
        <w:numPr>
          <w:ilvl w:val="1"/>
          <w:numId w:val="101"/>
        </w:numPr>
        <w:tabs>
          <w:tab w:val="left" w:pos="2334"/>
        </w:tabs>
        <w:ind w:hanging="361"/>
        <w:rPr>
          <w:sz w:val="24"/>
        </w:rPr>
      </w:pPr>
      <w:r>
        <w:rPr>
          <w:sz w:val="24"/>
        </w:rPr>
        <w:t>sources</w:t>
      </w:r>
      <w:r>
        <w:rPr>
          <w:spacing w:val="-15"/>
          <w:sz w:val="24"/>
        </w:rPr>
        <w:t xml:space="preserve"> </w:t>
      </w:r>
      <w:r>
        <w:rPr>
          <w:sz w:val="24"/>
        </w:rPr>
        <w:t>of</w:t>
      </w:r>
      <w:r>
        <w:rPr>
          <w:spacing w:val="-13"/>
          <w:sz w:val="24"/>
        </w:rPr>
        <w:t xml:space="preserve"> </w:t>
      </w:r>
      <w:r>
        <w:rPr>
          <w:sz w:val="24"/>
        </w:rPr>
        <w:t>information</w:t>
      </w:r>
      <w:r>
        <w:rPr>
          <w:spacing w:val="-14"/>
          <w:sz w:val="24"/>
        </w:rPr>
        <w:t xml:space="preserve"> </w:t>
      </w:r>
      <w:r>
        <w:rPr>
          <w:sz w:val="24"/>
        </w:rPr>
        <w:t>required</w:t>
      </w:r>
      <w:r>
        <w:rPr>
          <w:spacing w:val="-13"/>
          <w:sz w:val="24"/>
        </w:rPr>
        <w:t xml:space="preserve"> </w:t>
      </w:r>
      <w:r>
        <w:rPr>
          <w:sz w:val="24"/>
        </w:rPr>
        <w:t>including</w:t>
      </w:r>
      <w:r>
        <w:rPr>
          <w:spacing w:val="-12"/>
          <w:sz w:val="24"/>
        </w:rPr>
        <w:t xml:space="preserve"> </w:t>
      </w:r>
      <w:r>
        <w:rPr>
          <w:sz w:val="24"/>
        </w:rPr>
        <w:t>documentation</w:t>
      </w:r>
      <w:r>
        <w:rPr>
          <w:spacing w:val="-15"/>
          <w:sz w:val="24"/>
        </w:rPr>
        <w:t xml:space="preserve"> </w:t>
      </w:r>
      <w:r>
        <w:rPr>
          <w:sz w:val="24"/>
        </w:rPr>
        <w:t>and</w:t>
      </w:r>
      <w:r>
        <w:rPr>
          <w:spacing w:val="-12"/>
          <w:sz w:val="24"/>
        </w:rPr>
        <w:t xml:space="preserve"> </w:t>
      </w:r>
      <w:r>
        <w:rPr>
          <w:sz w:val="24"/>
        </w:rPr>
        <w:t>access</w:t>
      </w:r>
      <w:r>
        <w:rPr>
          <w:spacing w:val="-16"/>
          <w:sz w:val="24"/>
        </w:rPr>
        <w:t xml:space="preserve"> </w:t>
      </w:r>
      <w:r>
        <w:rPr>
          <w:sz w:val="24"/>
        </w:rPr>
        <w:t>to</w:t>
      </w:r>
      <w:r>
        <w:rPr>
          <w:spacing w:val="-11"/>
          <w:sz w:val="24"/>
        </w:rPr>
        <w:t xml:space="preserve"> </w:t>
      </w:r>
      <w:r>
        <w:rPr>
          <w:spacing w:val="-2"/>
          <w:sz w:val="24"/>
        </w:rPr>
        <w:t>SMEs.</w:t>
      </w:r>
    </w:p>
    <w:p w14:paraId="062BD459" w14:textId="77777777" w:rsidR="001C7EB0" w:rsidRDefault="001C7EB0">
      <w:pPr>
        <w:pStyle w:val="BodyText"/>
        <w:spacing w:before="5"/>
        <w:rPr>
          <w:sz w:val="23"/>
        </w:rPr>
      </w:pPr>
    </w:p>
    <w:p w14:paraId="5A7DFB86" w14:textId="77777777" w:rsidR="001C7EB0" w:rsidRDefault="00000000">
      <w:pPr>
        <w:pStyle w:val="ListParagraph"/>
        <w:numPr>
          <w:ilvl w:val="1"/>
          <w:numId w:val="101"/>
        </w:numPr>
        <w:tabs>
          <w:tab w:val="left" w:pos="2334"/>
        </w:tabs>
        <w:spacing w:line="223" w:lineRule="auto"/>
        <w:ind w:right="896"/>
        <w:jc w:val="both"/>
        <w:rPr>
          <w:sz w:val="24"/>
        </w:rPr>
      </w:pPr>
      <w:r>
        <w:rPr>
          <w:sz w:val="24"/>
        </w:rPr>
        <w:t xml:space="preserve">procedure for the review and CTNASG endorsement of the Training Needs </w:t>
      </w:r>
      <w:r>
        <w:rPr>
          <w:spacing w:val="-2"/>
          <w:sz w:val="24"/>
        </w:rPr>
        <w:t>Report.</w:t>
      </w:r>
    </w:p>
    <w:p w14:paraId="2E272F6E" w14:textId="77777777" w:rsidR="001C7EB0" w:rsidRDefault="001C7EB0">
      <w:pPr>
        <w:pStyle w:val="BodyText"/>
        <w:rPr>
          <w:sz w:val="25"/>
        </w:rPr>
      </w:pPr>
    </w:p>
    <w:p w14:paraId="30534A15" w14:textId="77777777" w:rsidR="001C7EB0" w:rsidRDefault="00000000">
      <w:pPr>
        <w:pStyle w:val="ListParagraph"/>
        <w:numPr>
          <w:ilvl w:val="1"/>
          <w:numId w:val="101"/>
        </w:numPr>
        <w:tabs>
          <w:tab w:val="left" w:pos="2334"/>
        </w:tabs>
        <w:spacing w:line="230" w:lineRule="auto"/>
        <w:ind w:right="893"/>
        <w:jc w:val="both"/>
        <w:rPr>
          <w:sz w:val="24"/>
        </w:rPr>
      </w:pPr>
      <w:r>
        <w:rPr>
          <w:sz w:val="24"/>
        </w:rPr>
        <w:t>Cost of Ownership (COO) concerning the responsibility and allocation of funding across the affected budget holders for the design, installation, operation and supportability of the recommended training solution.</w:t>
      </w:r>
    </w:p>
    <w:p w14:paraId="064DC72C" w14:textId="77777777" w:rsidR="001C7EB0" w:rsidRDefault="001C7EB0">
      <w:pPr>
        <w:pStyle w:val="BodyText"/>
        <w:spacing w:before="7"/>
        <w:rPr>
          <w:sz w:val="25"/>
        </w:rPr>
      </w:pPr>
    </w:p>
    <w:p w14:paraId="70DE97A8" w14:textId="77777777" w:rsidR="001C7EB0" w:rsidRDefault="00000000">
      <w:pPr>
        <w:pStyle w:val="ListParagraph"/>
        <w:numPr>
          <w:ilvl w:val="1"/>
          <w:numId w:val="101"/>
        </w:numPr>
        <w:tabs>
          <w:tab w:val="left" w:pos="2334"/>
        </w:tabs>
        <w:spacing w:line="223" w:lineRule="auto"/>
        <w:ind w:right="897"/>
        <w:jc w:val="both"/>
        <w:rPr>
          <w:sz w:val="24"/>
        </w:rPr>
      </w:pPr>
      <w:r>
        <w:rPr>
          <w:sz w:val="24"/>
        </w:rPr>
        <w:t>sources of SME assistance, if applicable, the training workforce and facilities currently available.</w:t>
      </w:r>
    </w:p>
    <w:p w14:paraId="266CFC79" w14:textId="77777777" w:rsidR="001C7EB0" w:rsidRDefault="001C7EB0">
      <w:pPr>
        <w:pStyle w:val="BodyText"/>
        <w:spacing w:before="9"/>
        <w:rPr>
          <w:sz w:val="23"/>
        </w:rPr>
      </w:pPr>
    </w:p>
    <w:p w14:paraId="3E1E6BEC" w14:textId="77777777" w:rsidR="001C7EB0" w:rsidRDefault="00000000">
      <w:pPr>
        <w:pStyle w:val="ListParagraph"/>
        <w:numPr>
          <w:ilvl w:val="2"/>
          <w:numId w:val="118"/>
        </w:numPr>
        <w:tabs>
          <w:tab w:val="left" w:pos="1614"/>
        </w:tabs>
        <w:spacing w:before="1" w:line="237" w:lineRule="auto"/>
        <w:ind w:right="891"/>
        <w:jc w:val="both"/>
        <w:rPr>
          <w:sz w:val="24"/>
        </w:rPr>
      </w:pPr>
      <w:r>
        <w:rPr>
          <w:b/>
          <w:sz w:val="24"/>
        </w:rPr>
        <w:t>Collective Training Needs Analysis (CTNA) Terms of Reference (ToRs) (CTNA ToRs) – 1.2.1</w:t>
      </w:r>
      <w:r>
        <w:rPr>
          <w:sz w:val="24"/>
        </w:rPr>
        <w:t>.</w:t>
      </w:r>
      <w:r>
        <w:rPr>
          <w:spacing w:val="40"/>
          <w:sz w:val="24"/>
        </w:rPr>
        <w:t xml:space="preserve"> </w:t>
      </w:r>
      <w:r>
        <w:rPr>
          <w:sz w:val="24"/>
        </w:rPr>
        <w:t>It is important that clear CTNA ToRs are produced to guide the subsequent analysis stages.</w:t>
      </w:r>
      <w:r>
        <w:rPr>
          <w:spacing w:val="40"/>
          <w:sz w:val="24"/>
        </w:rPr>
        <w:t xml:space="preserve"> </w:t>
      </w:r>
      <w:r>
        <w:rPr>
          <w:sz w:val="24"/>
        </w:rPr>
        <w:t>They should be agreed and clearly understood by the TRA, stakeholders and the personnel undertaking the DSAT activities.</w:t>
      </w:r>
      <w:r>
        <w:rPr>
          <w:spacing w:val="40"/>
          <w:sz w:val="24"/>
        </w:rPr>
        <w:t xml:space="preserve"> </w:t>
      </w:r>
      <w:r>
        <w:rPr>
          <w:sz w:val="24"/>
        </w:rPr>
        <w:t>A considerable amount of resources may be required to carry out these analyses and these</w:t>
      </w:r>
      <w:r>
        <w:rPr>
          <w:spacing w:val="-1"/>
          <w:sz w:val="24"/>
        </w:rPr>
        <w:t xml:space="preserve"> </w:t>
      </w:r>
      <w:r>
        <w:rPr>
          <w:sz w:val="24"/>
        </w:rPr>
        <w:t>should</w:t>
      </w:r>
      <w:r>
        <w:rPr>
          <w:spacing w:val="-2"/>
          <w:sz w:val="24"/>
        </w:rPr>
        <w:t xml:space="preserve"> </w:t>
      </w:r>
      <w:r>
        <w:rPr>
          <w:sz w:val="24"/>
        </w:rPr>
        <w:t>be</w:t>
      </w:r>
      <w:r>
        <w:rPr>
          <w:spacing w:val="-2"/>
          <w:sz w:val="24"/>
        </w:rPr>
        <w:t xml:space="preserve"> </w:t>
      </w:r>
      <w:r>
        <w:rPr>
          <w:sz w:val="24"/>
        </w:rPr>
        <w:t>made</w:t>
      </w:r>
      <w:r>
        <w:rPr>
          <w:spacing w:val="-4"/>
          <w:sz w:val="24"/>
        </w:rPr>
        <w:t xml:space="preserve"> </w:t>
      </w:r>
      <w:r>
        <w:rPr>
          <w:sz w:val="24"/>
        </w:rPr>
        <w:t>explicit within</w:t>
      </w:r>
      <w:r>
        <w:rPr>
          <w:spacing w:val="-2"/>
          <w:sz w:val="24"/>
        </w:rPr>
        <w:t xml:space="preserve"> </w:t>
      </w:r>
      <w:r>
        <w:rPr>
          <w:sz w:val="24"/>
        </w:rPr>
        <w:t>the</w:t>
      </w:r>
      <w:r>
        <w:rPr>
          <w:spacing w:val="-1"/>
          <w:sz w:val="24"/>
        </w:rPr>
        <w:t xml:space="preserve"> </w:t>
      </w:r>
      <w:r>
        <w:rPr>
          <w:sz w:val="24"/>
        </w:rPr>
        <w:t>ToRs.</w:t>
      </w:r>
      <w:r>
        <w:rPr>
          <w:spacing w:val="40"/>
          <w:sz w:val="24"/>
        </w:rPr>
        <w:t xml:space="preserve"> </w:t>
      </w:r>
      <w:r>
        <w:rPr>
          <w:sz w:val="24"/>
        </w:rPr>
        <w:t>Although</w:t>
      </w:r>
      <w:r>
        <w:rPr>
          <w:spacing w:val="-2"/>
          <w:sz w:val="24"/>
        </w:rPr>
        <w:t xml:space="preserve"> </w:t>
      </w:r>
      <w:r>
        <w:rPr>
          <w:sz w:val="24"/>
        </w:rPr>
        <w:t>the</w:t>
      </w:r>
      <w:r>
        <w:rPr>
          <w:spacing w:val="-1"/>
          <w:sz w:val="24"/>
        </w:rPr>
        <w:t xml:space="preserve"> </w:t>
      </w:r>
      <w:r>
        <w:rPr>
          <w:sz w:val="24"/>
        </w:rPr>
        <w:t>layout</w:t>
      </w:r>
      <w:r>
        <w:rPr>
          <w:spacing w:val="-4"/>
          <w:sz w:val="24"/>
        </w:rPr>
        <w:t xml:space="preserve"> </w:t>
      </w:r>
      <w:r>
        <w:rPr>
          <w:sz w:val="24"/>
        </w:rPr>
        <w:t>of ToRs</w:t>
      </w:r>
      <w:r>
        <w:rPr>
          <w:spacing w:val="-2"/>
          <w:sz w:val="24"/>
        </w:rPr>
        <w:t xml:space="preserve"> </w:t>
      </w:r>
      <w:r>
        <w:rPr>
          <w:sz w:val="24"/>
        </w:rPr>
        <w:t>may</w:t>
      </w:r>
      <w:r>
        <w:rPr>
          <w:spacing w:val="-2"/>
          <w:sz w:val="24"/>
        </w:rPr>
        <w:t xml:space="preserve"> </w:t>
      </w:r>
      <w:r>
        <w:rPr>
          <w:sz w:val="24"/>
        </w:rPr>
        <w:t>be adjusted</w:t>
      </w:r>
      <w:r>
        <w:rPr>
          <w:spacing w:val="-7"/>
          <w:sz w:val="24"/>
        </w:rPr>
        <w:t xml:space="preserve"> </w:t>
      </w:r>
      <w:r>
        <w:rPr>
          <w:sz w:val="24"/>
        </w:rPr>
        <w:t>to</w:t>
      </w:r>
      <w:r>
        <w:rPr>
          <w:spacing w:val="-9"/>
          <w:sz w:val="24"/>
        </w:rPr>
        <w:t xml:space="preserve"> </w:t>
      </w:r>
      <w:r>
        <w:rPr>
          <w:sz w:val="24"/>
        </w:rPr>
        <w:t>meet</w:t>
      </w:r>
      <w:r>
        <w:rPr>
          <w:spacing w:val="-5"/>
          <w:sz w:val="24"/>
        </w:rPr>
        <w:t xml:space="preserve"> </w:t>
      </w:r>
      <w:r>
        <w:rPr>
          <w:sz w:val="24"/>
        </w:rPr>
        <w:t>specific</w:t>
      </w:r>
      <w:r>
        <w:rPr>
          <w:spacing w:val="-3"/>
          <w:sz w:val="24"/>
        </w:rPr>
        <w:t xml:space="preserve"> </w:t>
      </w:r>
      <w:r>
        <w:rPr>
          <w:sz w:val="24"/>
        </w:rPr>
        <w:t>circumstances</w:t>
      </w:r>
      <w:r>
        <w:rPr>
          <w:spacing w:val="-8"/>
          <w:sz w:val="24"/>
        </w:rPr>
        <w:t xml:space="preserve"> </w:t>
      </w:r>
      <w:r>
        <w:rPr>
          <w:sz w:val="24"/>
        </w:rPr>
        <w:t>there</w:t>
      </w:r>
      <w:r>
        <w:rPr>
          <w:spacing w:val="-8"/>
          <w:sz w:val="24"/>
        </w:rPr>
        <w:t xml:space="preserve"> </w:t>
      </w:r>
      <w:r>
        <w:rPr>
          <w:sz w:val="24"/>
        </w:rPr>
        <w:t>are</w:t>
      </w:r>
      <w:r>
        <w:rPr>
          <w:spacing w:val="-8"/>
          <w:sz w:val="24"/>
        </w:rPr>
        <w:t xml:space="preserve"> </w:t>
      </w:r>
      <w:r>
        <w:rPr>
          <w:sz w:val="24"/>
        </w:rPr>
        <w:t>a</w:t>
      </w:r>
      <w:r>
        <w:rPr>
          <w:spacing w:val="-7"/>
          <w:sz w:val="24"/>
        </w:rPr>
        <w:t xml:space="preserve"> </w:t>
      </w:r>
      <w:r>
        <w:rPr>
          <w:sz w:val="24"/>
        </w:rPr>
        <w:t>number</w:t>
      </w:r>
      <w:r>
        <w:rPr>
          <w:spacing w:val="-8"/>
          <w:sz w:val="24"/>
        </w:rPr>
        <w:t xml:space="preserve"> </w:t>
      </w:r>
      <w:r>
        <w:rPr>
          <w:sz w:val="24"/>
        </w:rPr>
        <w:t>of</w:t>
      </w:r>
      <w:r>
        <w:rPr>
          <w:spacing w:val="-7"/>
          <w:sz w:val="24"/>
        </w:rPr>
        <w:t xml:space="preserve"> </w:t>
      </w:r>
      <w:r>
        <w:rPr>
          <w:sz w:val="24"/>
        </w:rPr>
        <w:t>key</w:t>
      </w:r>
      <w:r>
        <w:rPr>
          <w:spacing w:val="-8"/>
          <w:sz w:val="24"/>
        </w:rPr>
        <w:t xml:space="preserve"> </w:t>
      </w:r>
      <w:r>
        <w:rPr>
          <w:sz w:val="24"/>
        </w:rPr>
        <w:t>areas</w:t>
      </w:r>
      <w:r>
        <w:rPr>
          <w:spacing w:val="-5"/>
          <w:sz w:val="24"/>
        </w:rPr>
        <w:t xml:space="preserve"> </w:t>
      </w:r>
      <w:r>
        <w:rPr>
          <w:sz w:val="24"/>
        </w:rPr>
        <w:t>that</w:t>
      </w:r>
      <w:r>
        <w:rPr>
          <w:spacing w:val="-7"/>
          <w:sz w:val="24"/>
        </w:rPr>
        <w:t xml:space="preserve"> </w:t>
      </w:r>
      <w:r>
        <w:rPr>
          <w:sz w:val="24"/>
        </w:rPr>
        <w:t>should be considered:</w:t>
      </w:r>
    </w:p>
    <w:p w14:paraId="301F1EE4" w14:textId="77777777" w:rsidR="001C7EB0" w:rsidRDefault="001C7EB0">
      <w:pPr>
        <w:pStyle w:val="BodyText"/>
        <w:rPr>
          <w:sz w:val="25"/>
        </w:rPr>
      </w:pPr>
    </w:p>
    <w:p w14:paraId="34F0E8B8" w14:textId="77777777" w:rsidR="001C7EB0" w:rsidRDefault="00000000">
      <w:pPr>
        <w:pStyle w:val="ListParagraph"/>
        <w:numPr>
          <w:ilvl w:val="0"/>
          <w:numId w:val="100"/>
        </w:numPr>
        <w:tabs>
          <w:tab w:val="left" w:pos="1596"/>
          <w:tab w:val="left" w:pos="1597"/>
        </w:tabs>
        <w:ind w:hanging="361"/>
        <w:rPr>
          <w:sz w:val="24"/>
        </w:rPr>
      </w:pPr>
      <w:r>
        <w:rPr>
          <w:sz w:val="24"/>
        </w:rPr>
        <w:t>the</w:t>
      </w:r>
      <w:r>
        <w:rPr>
          <w:spacing w:val="-1"/>
          <w:sz w:val="24"/>
        </w:rPr>
        <w:t xml:space="preserve"> </w:t>
      </w:r>
      <w:r>
        <w:rPr>
          <w:sz w:val="24"/>
        </w:rPr>
        <w:t>scope</w:t>
      </w:r>
      <w:r>
        <w:rPr>
          <w:spacing w:val="-3"/>
          <w:sz w:val="24"/>
        </w:rPr>
        <w:t xml:space="preserve"> </w:t>
      </w:r>
      <w:r>
        <w:rPr>
          <w:sz w:val="24"/>
        </w:rPr>
        <w:t>and size</w:t>
      </w:r>
      <w:r>
        <w:rPr>
          <w:spacing w:val="-3"/>
          <w:sz w:val="24"/>
        </w:rPr>
        <w:t xml:space="preserve"> </w:t>
      </w:r>
      <w:r>
        <w:rPr>
          <w:sz w:val="24"/>
        </w:rPr>
        <w:t>of</w:t>
      </w:r>
      <w:r>
        <w:rPr>
          <w:spacing w:val="-1"/>
          <w:sz w:val="24"/>
        </w:rPr>
        <w:t xml:space="preserve"> </w:t>
      </w:r>
      <w:r>
        <w:rPr>
          <w:sz w:val="24"/>
        </w:rPr>
        <w:t xml:space="preserve">the </w:t>
      </w:r>
      <w:r>
        <w:rPr>
          <w:spacing w:val="-4"/>
          <w:sz w:val="24"/>
        </w:rPr>
        <w:t>CTNA.</w:t>
      </w:r>
    </w:p>
    <w:p w14:paraId="191CB728" w14:textId="77777777" w:rsidR="001C7EB0" w:rsidRDefault="001C7EB0">
      <w:pPr>
        <w:pStyle w:val="BodyText"/>
        <w:spacing w:before="10"/>
        <w:rPr>
          <w:sz w:val="23"/>
        </w:rPr>
      </w:pPr>
    </w:p>
    <w:p w14:paraId="7DAB4AFA" w14:textId="77777777" w:rsidR="001C7EB0" w:rsidRDefault="00000000">
      <w:pPr>
        <w:pStyle w:val="ListParagraph"/>
        <w:numPr>
          <w:ilvl w:val="0"/>
          <w:numId w:val="100"/>
        </w:numPr>
        <w:tabs>
          <w:tab w:val="left" w:pos="1596"/>
          <w:tab w:val="left" w:pos="1597"/>
        </w:tabs>
        <w:ind w:hanging="361"/>
        <w:rPr>
          <w:sz w:val="24"/>
        </w:rPr>
      </w:pPr>
      <w:r>
        <w:rPr>
          <w:sz w:val="24"/>
        </w:rPr>
        <w:t>constraints,</w:t>
      </w:r>
      <w:r>
        <w:rPr>
          <w:spacing w:val="-3"/>
          <w:sz w:val="24"/>
        </w:rPr>
        <w:t xml:space="preserve"> </w:t>
      </w:r>
      <w:r>
        <w:rPr>
          <w:sz w:val="24"/>
        </w:rPr>
        <w:t>risks,</w:t>
      </w:r>
      <w:r>
        <w:rPr>
          <w:spacing w:val="-3"/>
          <w:sz w:val="24"/>
        </w:rPr>
        <w:t xml:space="preserve"> </w:t>
      </w:r>
      <w:r>
        <w:rPr>
          <w:sz w:val="24"/>
        </w:rPr>
        <w:t>assumptions</w:t>
      </w:r>
      <w:r>
        <w:rPr>
          <w:spacing w:val="-3"/>
          <w:sz w:val="24"/>
        </w:rPr>
        <w:t xml:space="preserve"> </w:t>
      </w:r>
      <w:r>
        <w:rPr>
          <w:sz w:val="24"/>
        </w:rPr>
        <w:t>and</w:t>
      </w:r>
      <w:r>
        <w:rPr>
          <w:spacing w:val="-4"/>
          <w:sz w:val="24"/>
        </w:rPr>
        <w:t xml:space="preserve"> </w:t>
      </w:r>
      <w:r>
        <w:rPr>
          <w:spacing w:val="-2"/>
          <w:sz w:val="24"/>
        </w:rPr>
        <w:t>opportunities.</w:t>
      </w:r>
    </w:p>
    <w:p w14:paraId="2F6843AB" w14:textId="77777777" w:rsidR="001C7EB0" w:rsidRDefault="001C7EB0">
      <w:pPr>
        <w:pStyle w:val="BodyText"/>
        <w:spacing w:before="11"/>
        <w:rPr>
          <w:sz w:val="23"/>
        </w:rPr>
      </w:pPr>
    </w:p>
    <w:p w14:paraId="4DF8D1DC" w14:textId="77777777" w:rsidR="001C7EB0" w:rsidRDefault="00000000">
      <w:pPr>
        <w:pStyle w:val="ListParagraph"/>
        <w:numPr>
          <w:ilvl w:val="0"/>
          <w:numId w:val="100"/>
        </w:numPr>
        <w:tabs>
          <w:tab w:val="left" w:pos="1596"/>
          <w:tab w:val="left" w:pos="1597"/>
        </w:tabs>
        <w:ind w:hanging="361"/>
        <w:rPr>
          <w:sz w:val="24"/>
        </w:rPr>
      </w:pPr>
      <w:r>
        <w:rPr>
          <w:sz w:val="24"/>
        </w:rPr>
        <w:t>outputs</w:t>
      </w:r>
      <w:r>
        <w:rPr>
          <w:spacing w:val="-4"/>
          <w:sz w:val="24"/>
        </w:rPr>
        <w:t xml:space="preserve"> </w:t>
      </w:r>
      <w:r>
        <w:rPr>
          <w:sz w:val="24"/>
        </w:rPr>
        <w:t>and</w:t>
      </w:r>
      <w:r>
        <w:rPr>
          <w:spacing w:val="-3"/>
          <w:sz w:val="24"/>
        </w:rPr>
        <w:t xml:space="preserve"> </w:t>
      </w:r>
      <w:r>
        <w:rPr>
          <w:sz w:val="24"/>
        </w:rPr>
        <w:t>reporting</w:t>
      </w:r>
      <w:r>
        <w:rPr>
          <w:spacing w:val="-3"/>
          <w:sz w:val="24"/>
        </w:rPr>
        <w:t xml:space="preserve"> </w:t>
      </w:r>
      <w:r>
        <w:rPr>
          <w:spacing w:val="-2"/>
          <w:sz w:val="24"/>
        </w:rPr>
        <w:t>procedures.</w:t>
      </w:r>
    </w:p>
    <w:p w14:paraId="5D97BD7C" w14:textId="77777777" w:rsidR="001C7EB0" w:rsidRDefault="001C7EB0">
      <w:pPr>
        <w:pStyle w:val="BodyText"/>
        <w:spacing w:before="8"/>
        <w:rPr>
          <w:sz w:val="23"/>
        </w:rPr>
      </w:pPr>
    </w:p>
    <w:p w14:paraId="214D32B6" w14:textId="77777777" w:rsidR="001C7EB0" w:rsidRDefault="00000000">
      <w:pPr>
        <w:pStyle w:val="ListParagraph"/>
        <w:numPr>
          <w:ilvl w:val="0"/>
          <w:numId w:val="100"/>
        </w:numPr>
        <w:tabs>
          <w:tab w:val="left" w:pos="1596"/>
          <w:tab w:val="left" w:pos="1597"/>
        </w:tabs>
        <w:ind w:hanging="361"/>
        <w:rPr>
          <w:sz w:val="24"/>
        </w:rPr>
      </w:pPr>
      <w:r>
        <w:rPr>
          <w:sz w:val="24"/>
        </w:rPr>
        <w:t>timescales</w:t>
      </w:r>
      <w:r>
        <w:rPr>
          <w:spacing w:val="-4"/>
          <w:sz w:val="24"/>
        </w:rPr>
        <w:t xml:space="preserve"> </w:t>
      </w:r>
      <w:r>
        <w:rPr>
          <w:sz w:val="24"/>
        </w:rPr>
        <w:t>and</w:t>
      </w:r>
      <w:r>
        <w:rPr>
          <w:spacing w:val="-3"/>
          <w:sz w:val="24"/>
        </w:rPr>
        <w:t xml:space="preserve"> </w:t>
      </w:r>
      <w:r>
        <w:rPr>
          <w:sz w:val="24"/>
        </w:rPr>
        <w:t>resources</w:t>
      </w:r>
      <w:r>
        <w:rPr>
          <w:spacing w:val="-3"/>
          <w:sz w:val="24"/>
        </w:rPr>
        <w:t xml:space="preserve"> </w:t>
      </w:r>
      <w:r>
        <w:rPr>
          <w:spacing w:val="-2"/>
          <w:sz w:val="24"/>
        </w:rPr>
        <w:t>available.</w:t>
      </w:r>
    </w:p>
    <w:p w14:paraId="299F42D7" w14:textId="77777777" w:rsidR="001C7EB0" w:rsidRDefault="001C7EB0">
      <w:pPr>
        <w:rPr>
          <w:sz w:val="24"/>
        </w:rPr>
        <w:sectPr w:rsidR="001C7EB0">
          <w:pgSz w:w="11910" w:h="16840"/>
          <w:pgMar w:top="2260" w:right="240" w:bottom="680" w:left="240" w:header="739" w:footer="480" w:gutter="0"/>
          <w:cols w:space="720"/>
        </w:sectPr>
      </w:pPr>
    </w:p>
    <w:p w14:paraId="5DD3F9F6" w14:textId="77777777" w:rsidR="001C7EB0" w:rsidRDefault="001C7EB0">
      <w:pPr>
        <w:pStyle w:val="BodyText"/>
        <w:rPr>
          <w:sz w:val="20"/>
        </w:rPr>
      </w:pPr>
    </w:p>
    <w:p w14:paraId="282933A0" w14:textId="77777777" w:rsidR="001C7EB0" w:rsidRDefault="001C7EB0">
      <w:pPr>
        <w:pStyle w:val="BodyText"/>
        <w:spacing w:before="4"/>
        <w:rPr>
          <w:sz w:val="19"/>
        </w:rPr>
      </w:pPr>
    </w:p>
    <w:p w14:paraId="4FAE521F" w14:textId="77777777" w:rsidR="001C7EB0" w:rsidRDefault="00000000">
      <w:pPr>
        <w:pStyle w:val="ListParagraph"/>
        <w:numPr>
          <w:ilvl w:val="0"/>
          <w:numId w:val="100"/>
        </w:numPr>
        <w:tabs>
          <w:tab w:val="left" w:pos="1596"/>
          <w:tab w:val="left" w:pos="1597"/>
        </w:tabs>
        <w:spacing w:before="100"/>
        <w:ind w:hanging="361"/>
        <w:rPr>
          <w:sz w:val="24"/>
        </w:rPr>
      </w:pPr>
      <w:r>
        <w:rPr>
          <w:sz w:val="24"/>
        </w:rPr>
        <w:t>the</w:t>
      </w:r>
      <w:r>
        <w:rPr>
          <w:spacing w:val="-3"/>
          <w:sz w:val="24"/>
        </w:rPr>
        <w:t xml:space="preserve"> </w:t>
      </w:r>
      <w:r>
        <w:rPr>
          <w:sz w:val="24"/>
        </w:rPr>
        <w:t>methodology</w:t>
      </w:r>
      <w:r>
        <w:rPr>
          <w:spacing w:val="-1"/>
          <w:sz w:val="24"/>
        </w:rPr>
        <w:t xml:space="preserve"> </w:t>
      </w:r>
      <w:r>
        <w:rPr>
          <w:sz w:val="24"/>
        </w:rPr>
        <w:t>to</w:t>
      </w:r>
      <w:r>
        <w:rPr>
          <w:spacing w:val="-3"/>
          <w:sz w:val="24"/>
        </w:rPr>
        <w:t xml:space="preserve"> </w:t>
      </w:r>
      <w:r>
        <w:rPr>
          <w:sz w:val="24"/>
        </w:rPr>
        <w:t>be</w:t>
      </w:r>
      <w:r>
        <w:rPr>
          <w:spacing w:val="-4"/>
          <w:sz w:val="24"/>
        </w:rPr>
        <w:t xml:space="preserve"> </w:t>
      </w:r>
      <w:r>
        <w:rPr>
          <w:spacing w:val="-2"/>
          <w:sz w:val="24"/>
        </w:rPr>
        <w:t>adopted.</w:t>
      </w:r>
    </w:p>
    <w:p w14:paraId="6D9156A9" w14:textId="77777777" w:rsidR="001C7EB0" w:rsidRDefault="001C7EB0">
      <w:pPr>
        <w:pStyle w:val="BodyText"/>
        <w:spacing w:before="5"/>
        <w:rPr>
          <w:sz w:val="23"/>
        </w:rPr>
      </w:pPr>
    </w:p>
    <w:p w14:paraId="7BB684B5" w14:textId="77777777" w:rsidR="001C7EB0" w:rsidRDefault="00000000">
      <w:pPr>
        <w:pStyle w:val="ListParagraph"/>
        <w:numPr>
          <w:ilvl w:val="2"/>
          <w:numId w:val="118"/>
        </w:numPr>
        <w:tabs>
          <w:tab w:val="left" w:pos="1614"/>
        </w:tabs>
        <w:spacing w:line="237" w:lineRule="auto"/>
        <w:ind w:right="890"/>
        <w:jc w:val="both"/>
        <w:rPr>
          <w:sz w:val="24"/>
        </w:rPr>
      </w:pPr>
      <w:r>
        <w:rPr>
          <w:b/>
          <w:sz w:val="24"/>
        </w:rPr>
        <w:t>CTNA plan</w:t>
      </w:r>
      <w:r>
        <w:rPr>
          <w:sz w:val="24"/>
        </w:rPr>
        <w:t>.</w:t>
      </w:r>
      <w:r>
        <w:rPr>
          <w:spacing w:val="80"/>
          <w:sz w:val="24"/>
        </w:rPr>
        <w:t xml:space="preserve"> </w:t>
      </w:r>
      <w:r>
        <w:rPr>
          <w:sz w:val="24"/>
        </w:rPr>
        <w:t>In order to estimate the timescales for the CTNA it may be necessary to generate a plan, for inclusion with the ToRs.</w:t>
      </w:r>
      <w:r>
        <w:rPr>
          <w:spacing w:val="40"/>
          <w:sz w:val="24"/>
        </w:rPr>
        <w:t xml:space="preserve"> </w:t>
      </w:r>
      <w:r>
        <w:rPr>
          <w:sz w:val="24"/>
        </w:rPr>
        <w:t>A plan should detail the milestone dates</w:t>
      </w:r>
      <w:r>
        <w:rPr>
          <w:spacing w:val="-12"/>
          <w:sz w:val="24"/>
        </w:rPr>
        <w:t xml:space="preserve"> </w:t>
      </w:r>
      <w:r>
        <w:rPr>
          <w:sz w:val="24"/>
        </w:rPr>
        <w:t>for</w:t>
      </w:r>
      <w:r>
        <w:rPr>
          <w:spacing w:val="-10"/>
          <w:sz w:val="24"/>
        </w:rPr>
        <w:t xml:space="preserve"> </w:t>
      </w:r>
      <w:r>
        <w:rPr>
          <w:sz w:val="24"/>
        </w:rPr>
        <w:t>each</w:t>
      </w:r>
      <w:r>
        <w:rPr>
          <w:spacing w:val="-8"/>
          <w:sz w:val="24"/>
        </w:rPr>
        <w:t xml:space="preserve"> </w:t>
      </w:r>
      <w:r>
        <w:rPr>
          <w:sz w:val="24"/>
        </w:rPr>
        <w:t>activity</w:t>
      </w:r>
      <w:r>
        <w:rPr>
          <w:spacing w:val="-9"/>
          <w:sz w:val="24"/>
        </w:rPr>
        <w:t xml:space="preserve"> </w:t>
      </w:r>
      <w:r>
        <w:rPr>
          <w:sz w:val="24"/>
        </w:rPr>
        <w:t>to</w:t>
      </w:r>
      <w:r>
        <w:rPr>
          <w:spacing w:val="-8"/>
          <w:sz w:val="24"/>
        </w:rPr>
        <w:t xml:space="preserve"> </w:t>
      </w:r>
      <w:r>
        <w:rPr>
          <w:sz w:val="24"/>
        </w:rPr>
        <w:t>enable</w:t>
      </w:r>
      <w:r>
        <w:rPr>
          <w:spacing w:val="-9"/>
          <w:sz w:val="24"/>
        </w:rPr>
        <w:t xml:space="preserve"> </w:t>
      </w:r>
      <w:r>
        <w:rPr>
          <w:sz w:val="24"/>
        </w:rPr>
        <w:t>reviews</w:t>
      </w:r>
      <w:r>
        <w:rPr>
          <w:spacing w:val="-10"/>
          <w:sz w:val="24"/>
        </w:rPr>
        <w:t xml:space="preserve"> </w:t>
      </w:r>
      <w:r>
        <w:rPr>
          <w:sz w:val="24"/>
        </w:rPr>
        <w:t>by</w:t>
      </w:r>
      <w:r>
        <w:rPr>
          <w:spacing w:val="-12"/>
          <w:sz w:val="24"/>
        </w:rPr>
        <w:t xml:space="preserve"> </w:t>
      </w:r>
      <w:r>
        <w:rPr>
          <w:sz w:val="24"/>
        </w:rPr>
        <w:t>the</w:t>
      </w:r>
      <w:r>
        <w:rPr>
          <w:spacing w:val="-8"/>
          <w:sz w:val="24"/>
        </w:rPr>
        <w:t xml:space="preserve"> </w:t>
      </w:r>
      <w:r>
        <w:rPr>
          <w:sz w:val="24"/>
        </w:rPr>
        <w:t>relevant</w:t>
      </w:r>
      <w:r>
        <w:rPr>
          <w:spacing w:val="-9"/>
          <w:sz w:val="24"/>
        </w:rPr>
        <w:t xml:space="preserve"> </w:t>
      </w:r>
      <w:r>
        <w:rPr>
          <w:sz w:val="24"/>
        </w:rPr>
        <w:t>stakeholders.</w:t>
      </w:r>
      <w:r>
        <w:rPr>
          <w:spacing w:val="40"/>
          <w:sz w:val="24"/>
        </w:rPr>
        <w:t xml:space="preserve"> </w:t>
      </w:r>
      <w:r>
        <w:rPr>
          <w:sz w:val="24"/>
        </w:rPr>
        <w:t>The</w:t>
      </w:r>
      <w:r>
        <w:rPr>
          <w:spacing w:val="-8"/>
          <w:sz w:val="24"/>
        </w:rPr>
        <w:t xml:space="preserve"> </w:t>
      </w:r>
      <w:r>
        <w:rPr>
          <w:sz w:val="24"/>
        </w:rPr>
        <w:t>CTNASG is</w:t>
      </w:r>
      <w:r>
        <w:rPr>
          <w:spacing w:val="-12"/>
          <w:sz w:val="24"/>
        </w:rPr>
        <w:t xml:space="preserve"> </w:t>
      </w:r>
      <w:r>
        <w:rPr>
          <w:sz w:val="24"/>
        </w:rPr>
        <w:t>responsible</w:t>
      </w:r>
      <w:r>
        <w:rPr>
          <w:spacing w:val="-11"/>
          <w:sz w:val="24"/>
        </w:rPr>
        <w:t xml:space="preserve"> </w:t>
      </w:r>
      <w:r>
        <w:rPr>
          <w:sz w:val="24"/>
        </w:rPr>
        <w:t>for</w:t>
      </w:r>
      <w:r>
        <w:rPr>
          <w:spacing w:val="-12"/>
          <w:sz w:val="24"/>
        </w:rPr>
        <w:t xml:space="preserve"> </w:t>
      </w:r>
      <w:r>
        <w:rPr>
          <w:sz w:val="24"/>
        </w:rPr>
        <w:t>ensuring</w:t>
      </w:r>
      <w:r>
        <w:rPr>
          <w:spacing w:val="-10"/>
          <w:sz w:val="24"/>
        </w:rPr>
        <w:t xml:space="preserve"> </w:t>
      </w:r>
      <w:r>
        <w:rPr>
          <w:sz w:val="24"/>
        </w:rPr>
        <w:t>that</w:t>
      </w:r>
      <w:r>
        <w:rPr>
          <w:spacing w:val="-11"/>
          <w:sz w:val="24"/>
        </w:rPr>
        <w:t xml:space="preserve"> </w:t>
      </w:r>
      <w:r>
        <w:rPr>
          <w:sz w:val="24"/>
        </w:rPr>
        <w:t>these</w:t>
      </w:r>
      <w:r>
        <w:rPr>
          <w:spacing w:val="-11"/>
          <w:sz w:val="24"/>
        </w:rPr>
        <w:t xml:space="preserve"> </w:t>
      </w:r>
      <w:r>
        <w:rPr>
          <w:sz w:val="24"/>
        </w:rPr>
        <w:t>activities</w:t>
      </w:r>
      <w:r>
        <w:rPr>
          <w:spacing w:val="-13"/>
          <w:sz w:val="24"/>
        </w:rPr>
        <w:t xml:space="preserve"> </w:t>
      </w:r>
      <w:r>
        <w:rPr>
          <w:sz w:val="24"/>
        </w:rPr>
        <w:t>take</w:t>
      </w:r>
      <w:r>
        <w:rPr>
          <w:spacing w:val="-11"/>
          <w:sz w:val="24"/>
        </w:rPr>
        <w:t xml:space="preserve"> </w:t>
      </w:r>
      <w:r>
        <w:rPr>
          <w:sz w:val="24"/>
        </w:rPr>
        <w:t>place.</w:t>
      </w:r>
      <w:r>
        <w:rPr>
          <w:spacing w:val="40"/>
          <w:sz w:val="24"/>
        </w:rPr>
        <w:t xml:space="preserve"> </w:t>
      </w:r>
      <w:r>
        <w:rPr>
          <w:sz w:val="24"/>
        </w:rPr>
        <w:t>It</w:t>
      </w:r>
      <w:r>
        <w:rPr>
          <w:spacing w:val="-11"/>
          <w:sz w:val="24"/>
        </w:rPr>
        <w:t xml:space="preserve"> </w:t>
      </w:r>
      <w:r>
        <w:rPr>
          <w:sz w:val="24"/>
        </w:rPr>
        <w:t>need</w:t>
      </w:r>
      <w:r>
        <w:rPr>
          <w:spacing w:val="-11"/>
          <w:sz w:val="24"/>
        </w:rPr>
        <w:t xml:space="preserve"> </w:t>
      </w:r>
      <w:r>
        <w:rPr>
          <w:sz w:val="24"/>
        </w:rPr>
        <w:t>not</w:t>
      </w:r>
      <w:r>
        <w:rPr>
          <w:spacing w:val="-13"/>
          <w:sz w:val="24"/>
        </w:rPr>
        <w:t xml:space="preserve"> </w:t>
      </w:r>
      <w:r>
        <w:rPr>
          <w:sz w:val="24"/>
        </w:rPr>
        <w:t>be</w:t>
      </w:r>
      <w:r>
        <w:rPr>
          <w:spacing w:val="-11"/>
          <w:sz w:val="24"/>
        </w:rPr>
        <w:t xml:space="preserve"> </w:t>
      </w:r>
      <w:r>
        <w:rPr>
          <w:sz w:val="24"/>
        </w:rPr>
        <w:t>detailed</w:t>
      </w:r>
      <w:r>
        <w:rPr>
          <w:spacing w:val="-11"/>
          <w:sz w:val="24"/>
        </w:rPr>
        <w:t xml:space="preserve"> </w:t>
      </w:r>
      <w:r>
        <w:rPr>
          <w:sz w:val="24"/>
        </w:rPr>
        <w:t>but as a minimum it should include what is to be done, by whom and when.</w:t>
      </w:r>
      <w:r>
        <w:rPr>
          <w:spacing w:val="40"/>
          <w:sz w:val="24"/>
        </w:rPr>
        <w:t xml:space="preserve"> </w:t>
      </w:r>
      <w:r>
        <w:rPr>
          <w:sz w:val="24"/>
        </w:rPr>
        <w:t>It can be presented</w:t>
      </w:r>
      <w:r>
        <w:rPr>
          <w:spacing w:val="-17"/>
          <w:sz w:val="24"/>
        </w:rPr>
        <w:t xml:space="preserve"> </w:t>
      </w:r>
      <w:r>
        <w:rPr>
          <w:sz w:val="24"/>
        </w:rPr>
        <w:t>simply</w:t>
      </w:r>
      <w:r>
        <w:rPr>
          <w:spacing w:val="-16"/>
          <w:sz w:val="24"/>
        </w:rPr>
        <w:t xml:space="preserve"> </w:t>
      </w:r>
      <w:r>
        <w:rPr>
          <w:sz w:val="24"/>
        </w:rPr>
        <w:t>as</w:t>
      </w:r>
      <w:r>
        <w:rPr>
          <w:spacing w:val="-17"/>
          <w:sz w:val="24"/>
        </w:rPr>
        <w:t xml:space="preserve"> </w:t>
      </w:r>
      <w:r>
        <w:rPr>
          <w:sz w:val="24"/>
        </w:rPr>
        <w:t>a</w:t>
      </w:r>
      <w:r>
        <w:rPr>
          <w:spacing w:val="-17"/>
          <w:sz w:val="24"/>
        </w:rPr>
        <w:t xml:space="preserve"> </w:t>
      </w:r>
      <w:r>
        <w:rPr>
          <w:sz w:val="24"/>
        </w:rPr>
        <w:t>written</w:t>
      </w:r>
      <w:r>
        <w:rPr>
          <w:spacing w:val="-13"/>
          <w:sz w:val="24"/>
        </w:rPr>
        <w:t xml:space="preserve"> </w:t>
      </w:r>
      <w:r>
        <w:rPr>
          <w:sz w:val="24"/>
        </w:rPr>
        <w:t>list</w:t>
      </w:r>
      <w:r>
        <w:rPr>
          <w:spacing w:val="-17"/>
          <w:sz w:val="24"/>
        </w:rPr>
        <w:t xml:space="preserve"> </w:t>
      </w:r>
      <w:r>
        <w:rPr>
          <w:sz w:val="24"/>
        </w:rPr>
        <w:t>of</w:t>
      </w:r>
      <w:r>
        <w:rPr>
          <w:spacing w:val="-17"/>
          <w:sz w:val="24"/>
        </w:rPr>
        <w:t xml:space="preserve"> </w:t>
      </w:r>
      <w:r>
        <w:rPr>
          <w:sz w:val="24"/>
        </w:rPr>
        <w:t>activities</w:t>
      </w:r>
      <w:r>
        <w:rPr>
          <w:spacing w:val="-16"/>
          <w:sz w:val="24"/>
        </w:rPr>
        <w:t xml:space="preserve"> </w:t>
      </w:r>
      <w:r>
        <w:rPr>
          <w:sz w:val="24"/>
        </w:rPr>
        <w:t>with</w:t>
      </w:r>
      <w:r>
        <w:rPr>
          <w:spacing w:val="-14"/>
          <w:sz w:val="24"/>
        </w:rPr>
        <w:t xml:space="preserve"> </w:t>
      </w:r>
      <w:r>
        <w:rPr>
          <w:sz w:val="24"/>
        </w:rPr>
        <w:t>important</w:t>
      </w:r>
      <w:r>
        <w:rPr>
          <w:spacing w:val="-12"/>
          <w:sz w:val="24"/>
        </w:rPr>
        <w:t xml:space="preserve"> </w:t>
      </w:r>
      <w:r>
        <w:rPr>
          <w:sz w:val="24"/>
        </w:rPr>
        <w:t>milestones</w:t>
      </w:r>
      <w:r>
        <w:rPr>
          <w:spacing w:val="-15"/>
          <w:sz w:val="24"/>
        </w:rPr>
        <w:t xml:space="preserve"> </w:t>
      </w:r>
      <w:r>
        <w:rPr>
          <w:sz w:val="24"/>
        </w:rPr>
        <w:t>and</w:t>
      </w:r>
      <w:r>
        <w:rPr>
          <w:spacing w:val="-16"/>
          <w:sz w:val="24"/>
        </w:rPr>
        <w:t xml:space="preserve"> </w:t>
      </w:r>
      <w:r>
        <w:rPr>
          <w:sz w:val="24"/>
        </w:rPr>
        <w:t>estimated timelines, or a chart generated from a standard software package.</w:t>
      </w:r>
    </w:p>
    <w:p w14:paraId="240E0293" w14:textId="77777777" w:rsidR="001C7EB0" w:rsidRDefault="001C7EB0">
      <w:pPr>
        <w:pStyle w:val="BodyText"/>
        <w:spacing w:before="6"/>
      </w:pPr>
    </w:p>
    <w:p w14:paraId="48858DC1" w14:textId="77777777" w:rsidR="001C7EB0" w:rsidRDefault="00000000">
      <w:pPr>
        <w:pStyle w:val="ListParagraph"/>
        <w:numPr>
          <w:ilvl w:val="2"/>
          <w:numId w:val="118"/>
        </w:numPr>
        <w:tabs>
          <w:tab w:val="left" w:pos="1614"/>
        </w:tabs>
        <w:spacing w:line="237" w:lineRule="auto"/>
        <w:ind w:right="888"/>
        <w:jc w:val="both"/>
        <w:rPr>
          <w:sz w:val="24"/>
        </w:rPr>
      </w:pPr>
      <w:r>
        <w:rPr>
          <w:b/>
          <w:sz w:val="24"/>
        </w:rPr>
        <w:t>Training</w:t>
      </w:r>
      <w:r>
        <w:rPr>
          <w:b/>
          <w:spacing w:val="-7"/>
          <w:sz w:val="24"/>
        </w:rPr>
        <w:t xml:space="preserve"> </w:t>
      </w:r>
      <w:r>
        <w:rPr>
          <w:b/>
          <w:sz w:val="24"/>
        </w:rPr>
        <w:t>Audience</w:t>
      </w:r>
      <w:r>
        <w:rPr>
          <w:b/>
          <w:spacing w:val="-9"/>
          <w:sz w:val="24"/>
        </w:rPr>
        <w:t xml:space="preserve"> </w:t>
      </w:r>
      <w:r>
        <w:rPr>
          <w:b/>
          <w:sz w:val="24"/>
        </w:rPr>
        <w:t>(and</w:t>
      </w:r>
      <w:r>
        <w:rPr>
          <w:b/>
          <w:spacing w:val="-8"/>
          <w:sz w:val="24"/>
        </w:rPr>
        <w:t xml:space="preserve"> </w:t>
      </w:r>
      <w:r>
        <w:rPr>
          <w:b/>
          <w:sz w:val="24"/>
        </w:rPr>
        <w:t>Throughput)</w:t>
      </w:r>
      <w:r>
        <w:rPr>
          <w:b/>
          <w:spacing w:val="-8"/>
          <w:sz w:val="24"/>
        </w:rPr>
        <w:t xml:space="preserve"> </w:t>
      </w:r>
      <w:r>
        <w:rPr>
          <w:b/>
          <w:sz w:val="24"/>
        </w:rPr>
        <w:t>Description</w:t>
      </w:r>
      <w:r>
        <w:rPr>
          <w:b/>
          <w:spacing w:val="-6"/>
          <w:sz w:val="24"/>
        </w:rPr>
        <w:t xml:space="preserve"> </w:t>
      </w:r>
      <w:r>
        <w:rPr>
          <w:b/>
          <w:sz w:val="24"/>
        </w:rPr>
        <w:t>–</w:t>
      </w:r>
      <w:r>
        <w:rPr>
          <w:b/>
          <w:spacing w:val="-9"/>
          <w:sz w:val="24"/>
        </w:rPr>
        <w:t xml:space="preserve"> </w:t>
      </w:r>
      <w:r>
        <w:rPr>
          <w:b/>
          <w:sz w:val="24"/>
        </w:rPr>
        <w:t>1.2.2</w:t>
      </w:r>
      <w:r>
        <w:rPr>
          <w:sz w:val="24"/>
        </w:rPr>
        <w:t>.</w:t>
      </w:r>
      <w:r>
        <w:rPr>
          <w:spacing w:val="40"/>
          <w:sz w:val="24"/>
        </w:rPr>
        <w:t xml:space="preserve"> </w:t>
      </w:r>
      <w:r>
        <w:rPr>
          <w:sz w:val="24"/>
        </w:rPr>
        <w:t>An</w:t>
      </w:r>
      <w:r>
        <w:rPr>
          <w:spacing w:val="-9"/>
          <w:sz w:val="24"/>
        </w:rPr>
        <w:t xml:space="preserve"> </w:t>
      </w:r>
      <w:r>
        <w:rPr>
          <w:sz w:val="24"/>
        </w:rPr>
        <w:t>estimate</w:t>
      </w:r>
      <w:r>
        <w:rPr>
          <w:spacing w:val="-9"/>
          <w:sz w:val="24"/>
        </w:rPr>
        <w:t xml:space="preserve"> </w:t>
      </w:r>
      <w:r>
        <w:rPr>
          <w:sz w:val="24"/>
        </w:rPr>
        <w:t>of</w:t>
      </w:r>
      <w:r>
        <w:rPr>
          <w:spacing w:val="-10"/>
          <w:sz w:val="24"/>
        </w:rPr>
        <w:t xml:space="preserve"> </w:t>
      </w:r>
      <w:r>
        <w:rPr>
          <w:sz w:val="24"/>
        </w:rPr>
        <w:t>who</w:t>
      </w:r>
      <w:r>
        <w:rPr>
          <w:spacing w:val="-9"/>
          <w:sz w:val="24"/>
        </w:rPr>
        <w:t xml:space="preserve"> </w:t>
      </w:r>
      <w:r>
        <w:rPr>
          <w:sz w:val="24"/>
        </w:rPr>
        <w:t>will be</w:t>
      </w:r>
      <w:r>
        <w:rPr>
          <w:spacing w:val="-2"/>
          <w:sz w:val="24"/>
        </w:rPr>
        <w:t xml:space="preserve"> </w:t>
      </w:r>
      <w:r>
        <w:rPr>
          <w:sz w:val="24"/>
        </w:rPr>
        <w:t>affected</w:t>
      </w:r>
      <w:r>
        <w:rPr>
          <w:spacing w:val="-2"/>
          <w:sz w:val="24"/>
        </w:rPr>
        <w:t xml:space="preserve"> </w:t>
      </w:r>
      <w:r>
        <w:rPr>
          <w:sz w:val="24"/>
        </w:rPr>
        <w:t>by the</w:t>
      </w:r>
      <w:r>
        <w:rPr>
          <w:spacing w:val="-1"/>
          <w:sz w:val="24"/>
        </w:rPr>
        <w:t xml:space="preserve"> </w:t>
      </w:r>
      <w:r>
        <w:rPr>
          <w:sz w:val="24"/>
        </w:rPr>
        <w:t>new or</w:t>
      </w:r>
      <w:r>
        <w:rPr>
          <w:spacing w:val="-1"/>
          <w:sz w:val="24"/>
        </w:rPr>
        <w:t xml:space="preserve"> </w:t>
      </w:r>
      <w:r>
        <w:rPr>
          <w:sz w:val="24"/>
        </w:rPr>
        <w:t>changed Defence requirement is</w:t>
      </w:r>
      <w:r>
        <w:rPr>
          <w:spacing w:val="-3"/>
          <w:sz w:val="24"/>
        </w:rPr>
        <w:t xml:space="preserve"> </w:t>
      </w:r>
      <w:r>
        <w:rPr>
          <w:sz w:val="24"/>
        </w:rPr>
        <w:t>required</w:t>
      </w:r>
      <w:r>
        <w:rPr>
          <w:spacing w:val="-1"/>
          <w:sz w:val="24"/>
        </w:rPr>
        <w:t xml:space="preserve"> </w:t>
      </w:r>
      <w:r>
        <w:rPr>
          <w:sz w:val="24"/>
        </w:rPr>
        <w:t>to</w:t>
      </w:r>
      <w:r>
        <w:rPr>
          <w:spacing w:val="-1"/>
          <w:sz w:val="24"/>
        </w:rPr>
        <w:t xml:space="preserve"> </w:t>
      </w:r>
      <w:r>
        <w:rPr>
          <w:sz w:val="24"/>
        </w:rPr>
        <w:t>ensure</w:t>
      </w:r>
      <w:r>
        <w:rPr>
          <w:spacing w:val="-2"/>
          <w:sz w:val="24"/>
        </w:rPr>
        <w:t xml:space="preserve"> </w:t>
      </w:r>
      <w:r>
        <w:rPr>
          <w:sz w:val="24"/>
        </w:rPr>
        <w:t>that</w:t>
      </w:r>
      <w:r>
        <w:rPr>
          <w:spacing w:val="-2"/>
          <w:sz w:val="24"/>
        </w:rPr>
        <w:t xml:space="preserve"> </w:t>
      </w:r>
      <w:r>
        <w:rPr>
          <w:sz w:val="24"/>
        </w:rPr>
        <w:t>it is representative and to determine throughput and input standards.</w:t>
      </w:r>
      <w:r>
        <w:rPr>
          <w:spacing w:val="40"/>
          <w:sz w:val="24"/>
        </w:rPr>
        <w:t xml:space="preserve"> </w:t>
      </w:r>
      <w:r>
        <w:rPr>
          <w:sz w:val="24"/>
        </w:rPr>
        <w:t>The Training Audience (and Throughput) Description should also include an estimate of the training</w:t>
      </w:r>
      <w:r>
        <w:rPr>
          <w:spacing w:val="-4"/>
          <w:sz w:val="24"/>
        </w:rPr>
        <w:t xml:space="preserve"> </w:t>
      </w:r>
      <w:r>
        <w:rPr>
          <w:sz w:val="24"/>
        </w:rPr>
        <w:t>population</w:t>
      </w:r>
      <w:r>
        <w:rPr>
          <w:spacing w:val="-2"/>
          <w:sz w:val="24"/>
        </w:rPr>
        <w:t xml:space="preserve"> </w:t>
      </w:r>
      <w:r>
        <w:rPr>
          <w:sz w:val="24"/>
        </w:rPr>
        <w:t>for</w:t>
      </w:r>
      <w:r>
        <w:rPr>
          <w:spacing w:val="-5"/>
          <w:sz w:val="24"/>
        </w:rPr>
        <w:t xml:space="preserve"> </w:t>
      </w:r>
      <w:r>
        <w:rPr>
          <w:sz w:val="24"/>
        </w:rPr>
        <w:t>training,</w:t>
      </w:r>
      <w:r>
        <w:rPr>
          <w:spacing w:val="-2"/>
          <w:sz w:val="24"/>
        </w:rPr>
        <w:t xml:space="preserve"> </w:t>
      </w:r>
      <w:r>
        <w:rPr>
          <w:sz w:val="24"/>
        </w:rPr>
        <w:t>the</w:t>
      </w:r>
      <w:r>
        <w:rPr>
          <w:spacing w:val="-4"/>
          <w:sz w:val="24"/>
        </w:rPr>
        <w:t xml:space="preserve"> </w:t>
      </w:r>
      <w:r>
        <w:rPr>
          <w:sz w:val="24"/>
        </w:rPr>
        <w:t>annual</w:t>
      </w:r>
      <w:r>
        <w:rPr>
          <w:spacing w:val="-3"/>
          <w:sz w:val="24"/>
        </w:rPr>
        <w:t xml:space="preserve"> </w:t>
      </w:r>
      <w:r>
        <w:rPr>
          <w:sz w:val="24"/>
        </w:rPr>
        <w:t>throughput</w:t>
      </w:r>
      <w:r>
        <w:rPr>
          <w:spacing w:val="-4"/>
          <w:sz w:val="24"/>
        </w:rPr>
        <w:t xml:space="preserve"> </w:t>
      </w:r>
      <w:r>
        <w:rPr>
          <w:sz w:val="24"/>
        </w:rPr>
        <w:t>and</w:t>
      </w:r>
      <w:r>
        <w:rPr>
          <w:spacing w:val="-4"/>
          <w:sz w:val="24"/>
        </w:rPr>
        <w:t xml:space="preserve"> </w:t>
      </w:r>
      <w:r>
        <w:rPr>
          <w:sz w:val="24"/>
        </w:rPr>
        <w:t>the</w:t>
      </w:r>
      <w:r>
        <w:rPr>
          <w:spacing w:val="-2"/>
          <w:sz w:val="24"/>
        </w:rPr>
        <w:t xml:space="preserve"> </w:t>
      </w:r>
      <w:r>
        <w:rPr>
          <w:sz w:val="24"/>
        </w:rPr>
        <w:t>input</w:t>
      </w:r>
      <w:r>
        <w:rPr>
          <w:spacing w:val="-2"/>
          <w:sz w:val="24"/>
        </w:rPr>
        <w:t xml:space="preserve"> </w:t>
      </w:r>
      <w:r>
        <w:rPr>
          <w:sz w:val="24"/>
        </w:rPr>
        <w:t>standard</w:t>
      </w:r>
      <w:r>
        <w:rPr>
          <w:position w:val="8"/>
          <w:sz w:val="16"/>
        </w:rPr>
        <w:t>41</w:t>
      </w:r>
      <w:r>
        <w:rPr>
          <w:sz w:val="24"/>
        </w:rPr>
        <w:t>.</w:t>
      </w:r>
      <w:r>
        <w:rPr>
          <w:spacing w:val="40"/>
          <w:sz w:val="24"/>
        </w:rPr>
        <w:t xml:space="preserve"> </w:t>
      </w:r>
      <w:r>
        <w:rPr>
          <w:sz w:val="24"/>
        </w:rPr>
        <w:t>This information can then be used to inform and refine the SOTR (5.5) (for Collective Training the ‘SOTR’</w:t>
      </w:r>
      <w:r>
        <w:rPr>
          <w:spacing w:val="-1"/>
          <w:sz w:val="24"/>
        </w:rPr>
        <w:t xml:space="preserve"> </w:t>
      </w:r>
      <w:r>
        <w:rPr>
          <w:sz w:val="24"/>
        </w:rPr>
        <w:t>is</w:t>
      </w:r>
      <w:r>
        <w:rPr>
          <w:spacing w:val="-4"/>
          <w:sz w:val="24"/>
        </w:rPr>
        <w:t xml:space="preserve"> </w:t>
      </w:r>
      <w:r>
        <w:rPr>
          <w:sz w:val="24"/>
        </w:rPr>
        <w:t>expressed through the</w:t>
      </w:r>
      <w:r>
        <w:rPr>
          <w:spacing w:val="-2"/>
          <w:sz w:val="24"/>
        </w:rPr>
        <w:t xml:space="preserve"> </w:t>
      </w:r>
      <w:r>
        <w:rPr>
          <w:sz w:val="24"/>
        </w:rPr>
        <w:t>Force</w:t>
      </w:r>
      <w:r>
        <w:rPr>
          <w:spacing w:val="-1"/>
          <w:sz w:val="24"/>
        </w:rPr>
        <w:t xml:space="preserve"> </w:t>
      </w:r>
      <w:r>
        <w:rPr>
          <w:sz w:val="24"/>
        </w:rPr>
        <w:t>Generation</w:t>
      </w:r>
      <w:r>
        <w:rPr>
          <w:spacing w:val="-2"/>
          <w:sz w:val="24"/>
        </w:rPr>
        <w:t xml:space="preserve"> </w:t>
      </w:r>
      <w:r>
        <w:rPr>
          <w:sz w:val="24"/>
        </w:rPr>
        <w:t>process).</w:t>
      </w:r>
      <w:r>
        <w:rPr>
          <w:spacing w:val="-1"/>
          <w:sz w:val="24"/>
        </w:rPr>
        <w:t xml:space="preserve"> </w:t>
      </w:r>
      <w:r>
        <w:rPr>
          <w:sz w:val="24"/>
        </w:rPr>
        <w:t xml:space="preserve">Collective Training designers are to use TAD output when considering Methods and Media </w:t>
      </w:r>
      <w:r>
        <w:rPr>
          <w:spacing w:val="-2"/>
          <w:sz w:val="24"/>
        </w:rPr>
        <w:t>Analysis.</w:t>
      </w:r>
    </w:p>
    <w:p w14:paraId="469C0279" w14:textId="77777777" w:rsidR="001C7EB0" w:rsidRDefault="001C7EB0">
      <w:pPr>
        <w:pStyle w:val="BodyText"/>
        <w:spacing w:before="10"/>
        <w:rPr>
          <w:sz w:val="23"/>
        </w:rPr>
      </w:pPr>
    </w:p>
    <w:p w14:paraId="6A17C23B" w14:textId="77777777" w:rsidR="001C7EB0" w:rsidRDefault="00000000">
      <w:pPr>
        <w:pStyle w:val="ListParagraph"/>
        <w:numPr>
          <w:ilvl w:val="2"/>
          <w:numId w:val="118"/>
        </w:numPr>
        <w:tabs>
          <w:tab w:val="left" w:pos="1614"/>
        </w:tabs>
        <w:ind w:right="896"/>
        <w:jc w:val="both"/>
        <w:rPr>
          <w:sz w:val="24"/>
        </w:rPr>
      </w:pPr>
      <w:r>
        <w:rPr>
          <w:b/>
          <w:sz w:val="24"/>
        </w:rPr>
        <w:t>Training audience</w:t>
      </w:r>
      <w:r>
        <w:rPr>
          <w:sz w:val="24"/>
        </w:rPr>
        <w:t>.</w:t>
      </w:r>
      <w:r>
        <w:rPr>
          <w:spacing w:val="40"/>
          <w:sz w:val="24"/>
        </w:rPr>
        <w:t xml:space="preserve"> </w:t>
      </w:r>
      <w:r>
        <w:rPr>
          <w:sz w:val="24"/>
        </w:rPr>
        <w:t>Analysts should consider potential members of the training audience from across the training continuum, from individual through team to collective.</w:t>
      </w:r>
      <w:r>
        <w:rPr>
          <w:spacing w:val="40"/>
          <w:sz w:val="24"/>
        </w:rPr>
        <w:t xml:space="preserve"> </w:t>
      </w:r>
      <w:r>
        <w:rPr>
          <w:sz w:val="24"/>
        </w:rPr>
        <w:t>This is critical to assist in determining cost-effective training options.</w:t>
      </w:r>
    </w:p>
    <w:p w14:paraId="2C834F51" w14:textId="77777777" w:rsidR="001C7EB0" w:rsidRDefault="001C7EB0">
      <w:pPr>
        <w:pStyle w:val="BodyText"/>
        <w:spacing w:before="3"/>
      </w:pPr>
    </w:p>
    <w:p w14:paraId="44868FE5" w14:textId="77777777" w:rsidR="001C7EB0" w:rsidRDefault="00000000">
      <w:pPr>
        <w:pStyle w:val="ListParagraph"/>
        <w:numPr>
          <w:ilvl w:val="0"/>
          <w:numId w:val="99"/>
        </w:numPr>
        <w:tabs>
          <w:tab w:val="left" w:pos="1597"/>
        </w:tabs>
        <w:ind w:right="885"/>
        <w:jc w:val="both"/>
        <w:rPr>
          <w:sz w:val="24"/>
        </w:rPr>
      </w:pPr>
      <w:r>
        <w:rPr>
          <w:b/>
          <w:sz w:val="24"/>
        </w:rPr>
        <w:t>Team</w:t>
      </w:r>
      <w:r>
        <w:rPr>
          <w:b/>
          <w:spacing w:val="-4"/>
          <w:sz w:val="24"/>
        </w:rPr>
        <w:t xml:space="preserve"> </w:t>
      </w:r>
      <w:r>
        <w:rPr>
          <w:b/>
          <w:sz w:val="24"/>
        </w:rPr>
        <w:t>and</w:t>
      </w:r>
      <w:r>
        <w:rPr>
          <w:b/>
          <w:spacing w:val="-4"/>
          <w:sz w:val="24"/>
        </w:rPr>
        <w:t xml:space="preserve"> </w:t>
      </w:r>
      <w:r>
        <w:rPr>
          <w:b/>
          <w:sz w:val="24"/>
        </w:rPr>
        <w:t>sub-team</w:t>
      </w:r>
      <w:r>
        <w:rPr>
          <w:sz w:val="24"/>
        </w:rPr>
        <w:t>.</w:t>
      </w:r>
      <w:r>
        <w:rPr>
          <w:spacing w:val="40"/>
          <w:sz w:val="24"/>
        </w:rPr>
        <w:t xml:space="preserve"> </w:t>
      </w:r>
      <w:r>
        <w:rPr>
          <w:sz w:val="24"/>
        </w:rPr>
        <w:t>Seldom</w:t>
      </w:r>
      <w:r>
        <w:rPr>
          <w:spacing w:val="-3"/>
          <w:sz w:val="24"/>
        </w:rPr>
        <w:t xml:space="preserve"> </w:t>
      </w:r>
      <w:r>
        <w:rPr>
          <w:sz w:val="24"/>
        </w:rPr>
        <w:t>will</w:t>
      </w:r>
      <w:r>
        <w:rPr>
          <w:spacing w:val="-3"/>
          <w:sz w:val="24"/>
        </w:rPr>
        <w:t xml:space="preserve"> </w:t>
      </w:r>
      <w:r>
        <w:rPr>
          <w:sz w:val="24"/>
        </w:rPr>
        <w:t>individuals</w:t>
      </w:r>
      <w:r>
        <w:rPr>
          <w:spacing w:val="-3"/>
          <w:sz w:val="24"/>
        </w:rPr>
        <w:t xml:space="preserve"> </w:t>
      </w:r>
      <w:r>
        <w:rPr>
          <w:sz w:val="24"/>
        </w:rPr>
        <w:t>operate</w:t>
      </w:r>
      <w:r>
        <w:rPr>
          <w:spacing w:val="-4"/>
          <w:sz w:val="24"/>
        </w:rPr>
        <w:t xml:space="preserve"> </w:t>
      </w:r>
      <w:r>
        <w:rPr>
          <w:sz w:val="24"/>
        </w:rPr>
        <w:t>alone;</w:t>
      </w:r>
      <w:r>
        <w:rPr>
          <w:spacing w:val="-4"/>
          <w:sz w:val="24"/>
        </w:rPr>
        <w:t xml:space="preserve"> </w:t>
      </w:r>
      <w:r>
        <w:rPr>
          <w:sz w:val="24"/>
        </w:rPr>
        <w:t>they</w:t>
      </w:r>
      <w:r>
        <w:rPr>
          <w:spacing w:val="-5"/>
          <w:sz w:val="24"/>
        </w:rPr>
        <w:t xml:space="preserve"> </w:t>
      </w:r>
      <w:r>
        <w:rPr>
          <w:sz w:val="24"/>
        </w:rPr>
        <w:t>will</w:t>
      </w:r>
      <w:r>
        <w:rPr>
          <w:spacing w:val="-3"/>
          <w:sz w:val="24"/>
        </w:rPr>
        <w:t xml:space="preserve"> </w:t>
      </w:r>
      <w:r>
        <w:rPr>
          <w:sz w:val="24"/>
        </w:rPr>
        <w:t>almost</w:t>
      </w:r>
      <w:r>
        <w:rPr>
          <w:spacing w:val="-4"/>
          <w:sz w:val="24"/>
        </w:rPr>
        <w:t xml:space="preserve"> </w:t>
      </w:r>
      <w:r>
        <w:rPr>
          <w:sz w:val="24"/>
        </w:rPr>
        <w:t>always constitute part of a team.</w:t>
      </w:r>
      <w:r>
        <w:rPr>
          <w:spacing w:val="40"/>
          <w:sz w:val="24"/>
        </w:rPr>
        <w:t xml:space="preserve"> </w:t>
      </w:r>
      <w:r>
        <w:rPr>
          <w:sz w:val="24"/>
        </w:rPr>
        <w:t>Users should therefore identify the teams and sub-teams that will require training.</w:t>
      </w:r>
      <w:r>
        <w:rPr>
          <w:spacing w:val="40"/>
          <w:sz w:val="24"/>
        </w:rPr>
        <w:t xml:space="preserve"> </w:t>
      </w:r>
      <w:r>
        <w:rPr>
          <w:sz w:val="24"/>
        </w:rPr>
        <w:t>A team is a sub-division of an individual unit’s personnel, (e.g.</w:t>
      </w:r>
      <w:r>
        <w:rPr>
          <w:spacing w:val="-9"/>
          <w:sz w:val="24"/>
        </w:rPr>
        <w:t xml:space="preserve"> </w:t>
      </w:r>
      <w:r>
        <w:rPr>
          <w:sz w:val="24"/>
        </w:rPr>
        <w:t>a</w:t>
      </w:r>
      <w:r>
        <w:rPr>
          <w:spacing w:val="-8"/>
          <w:sz w:val="24"/>
        </w:rPr>
        <w:t xml:space="preserve"> </w:t>
      </w:r>
      <w:r>
        <w:rPr>
          <w:sz w:val="24"/>
        </w:rPr>
        <w:t>ship</w:t>
      </w:r>
      <w:r>
        <w:rPr>
          <w:spacing w:val="-9"/>
          <w:sz w:val="24"/>
        </w:rPr>
        <w:t xml:space="preserve"> </w:t>
      </w:r>
      <w:r>
        <w:rPr>
          <w:sz w:val="24"/>
        </w:rPr>
        <w:t>would</w:t>
      </w:r>
      <w:r>
        <w:rPr>
          <w:spacing w:val="-6"/>
          <w:sz w:val="24"/>
        </w:rPr>
        <w:t xml:space="preserve"> </w:t>
      </w:r>
      <w:r>
        <w:rPr>
          <w:sz w:val="24"/>
        </w:rPr>
        <w:t>comprise</w:t>
      </w:r>
      <w:r>
        <w:rPr>
          <w:spacing w:val="-6"/>
          <w:sz w:val="24"/>
        </w:rPr>
        <w:t xml:space="preserve"> </w:t>
      </w:r>
      <w:r>
        <w:rPr>
          <w:sz w:val="24"/>
        </w:rPr>
        <w:t>teams</w:t>
      </w:r>
      <w:r>
        <w:rPr>
          <w:spacing w:val="-9"/>
          <w:sz w:val="24"/>
        </w:rPr>
        <w:t xml:space="preserve"> </w:t>
      </w:r>
      <w:r>
        <w:rPr>
          <w:sz w:val="24"/>
        </w:rPr>
        <w:t>operating</w:t>
      </w:r>
      <w:r>
        <w:rPr>
          <w:spacing w:val="-11"/>
          <w:sz w:val="24"/>
        </w:rPr>
        <w:t xml:space="preserve"> </w:t>
      </w:r>
      <w:r>
        <w:rPr>
          <w:sz w:val="24"/>
        </w:rPr>
        <w:t>on</w:t>
      </w:r>
      <w:r>
        <w:rPr>
          <w:spacing w:val="-8"/>
          <w:sz w:val="24"/>
        </w:rPr>
        <w:t xml:space="preserve"> </w:t>
      </w:r>
      <w:r>
        <w:rPr>
          <w:sz w:val="24"/>
        </w:rPr>
        <w:t>the</w:t>
      </w:r>
      <w:r>
        <w:rPr>
          <w:spacing w:val="-8"/>
          <w:sz w:val="24"/>
        </w:rPr>
        <w:t xml:space="preserve"> </w:t>
      </w:r>
      <w:r>
        <w:rPr>
          <w:sz w:val="24"/>
        </w:rPr>
        <w:t>bridge,</w:t>
      </w:r>
      <w:r>
        <w:rPr>
          <w:spacing w:val="-9"/>
          <w:sz w:val="24"/>
        </w:rPr>
        <w:t xml:space="preserve"> </w:t>
      </w:r>
      <w:r>
        <w:rPr>
          <w:sz w:val="24"/>
        </w:rPr>
        <w:t>in</w:t>
      </w:r>
      <w:r>
        <w:rPr>
          <w:spacing w:val="-9"/>
          <w:sz w:val="24"/>
        </w:rPr>
        <w:t xml:space="preserve"> </w:t>
      </w:r>
      <w:r>
        <w:rPr>
          <w:sz w:val="24"/>
        </w:rPr>
        <w:t>the</w:t>
      </w:r>
      <w:r>
        <w:rPr>
          <w:spacing w:val="-8"/>
          <w:sz w:val="24"/>
        </w:rPr>
        <w:t xml:space="preserve"> </w:t>
      </w:r>
      <w:r>
        <w:rPr>
          <w:sz w:val="24"/>
        </w:rPr>
        <w:t>operations</w:t>
      </w:r>
      <w:r>
        <w:rPr>
          <w:spacing w:val="-9"/>
          <w:sz w:val="24"/>
        </w:rPr>
        <w:t xml:space="preserve"> </w:t>
      </w:r>
      <w:r>
        <w:rPr>
          <w:sz w:val="24"/>
        </w:rPr>
        <w:t>room,</w:t>
      </w:r>
      <w:r>
        <w:rPr>
          <w:spacing w:val="-9"/>
          <w:sz w:val="24"/>
        </w:rPr>
        <w:t xml:space="preserve"> </w:t>
      </w:r>
      <w:r>
        <w:rPr>
          <w:sz w:val="24"/>
        </w:rPr>
        <w:t>in the ship control centre etc).</w:t>
      </w:r>
      <w:r>
        <w:rPr>
          <w:spacing w:val="40"/>
          <w:sz w:val="24"/>
        </w:rPr>
        <w:t xml:space="preserve"> </w:t>
      </w:r>
      <w:r>
        <w:rPr>
          <w:sz w:val="24"/>
        </w:rPr>
        <w:t>Teams can sometimes then be sub-divided further into sub-teams.</w:t>
      </w:r>
      <w:r>
        <w:rPr>
          <w:spacing w:val="40"/>
          <w:sz w:val="24"/>
        </w:rPr>
        <w:t xml:space="preserve"> </w:t>
      </w:r>
      <w:r>
        <w:rPr>
          <w:sz w:val="24"/>
        </w:rPr>
        <w:t xml:space="preserve">Users should identify the individuals who will constitute the teams/sub- teams so that the capacity and size of any potential team training solution can be </w:t>
      </w:r>
      <w:r>
        <w:rPr>
          <w:spacing w:val="-2"/>
          <w:sz w:val="24"/>
        </w:rPr>
        <w:t>determined.</w:t>
      </w:r>
    </w:p>
    <w:p w14:paraId="794B2A3E" w14:textId="77777777" w:rsidR="001C7EB0" w:rsidRDefault="001C7EB0">
      <w:pPr>
        <w:pStyle w:val="BodyText"/>
        <w:spacing w:before="9"/>
        <w:rPr>
          <w:sz w:val="23"/>
        </w:rPr>
      </w:pPr>
    </w:p>
    <w:p w14:paraId="53A0757F" w14:textId="77777777" w:rsidR="001C7EB0" w:rsidRDefault="00000000">
      <w:pPr>
        <w:pStyle w:val="ListParagraph"/>
        <w:numPr>
          <w:ilvl w:val="0"/>
          <w:numId w:val="99"/>
        </w:numPr>
        <w:tabs>
          <w:tab w:val="left" w:pos="1597"/>
        </w:tabs>
        <w:ind w:right="898"/>
        <w:jc w:val="both"/>
        <w:rPr>
          <w:sz w:val="24"/>
        </w:rPr>
      </w:pPr>
      <w:r>
        <w:rPr>
          <w:b/>
          <w:sz w:val="24"/>
        </w:rPr>
        <w:t>Collective.</w:t>
      </w:r>
      <w:r>
        <w:rPr>
          <w:b/>
          <w:spacing w:val="40"/>
          <w:sz w:val="24"/>
        </w:rPr>
        <w:t xml:space="preserve"> </w:t>
      </w:r>
      <w:r>
        <w:rPr>
          <w:sz w:val="24"/>
        </w:rPr>
        <w:t>The tiers of component, Joint and Combined Collective Training are defined as shown in Table 4.</w:t>
      </w:r>
    </w:p>
    <w:p w14:paraId="4DC87568" w14:textId="77777777" w:rsidR="001C7EB0" w:rsidRDefault="001C7EB0">
      <w:pPr>
        <w:pStyle w:val="BodyText"/>
        <w:rPr>
          <w:sz w:val="20"/>
        </w:rPr>
      </w:pPr>
    </w:p>
    <w:p w14:paraId="1E4D02AE" w14:textId="77777777" w:rsidR="001C7EB0" w:rsidRDefault="001C7EB0">
      <w:pPr>
        <w:pStyle w:val="BodyText"/>
        <w:rPr>
          <w:sz w:val="20"/>
        </w:rPr>
      </w:pPr>
    </w:p>
    <w:p w14:paraId="0B6C9645" w14:textId="77777777" w:rsidR="001C7EB0" w:rsidRDefault="001C7EB0">
      <w:pPr>
        <w:pStyle w:val="BodyText"/>
        <w:rPr>
          <w:sz w:val="20"/>
        </w:rPr>
      </w:pPr>
    </w:p>
    <w:p w14:paraId="5FCD8C5D" w14:textId="77777777" w:rsidR="001C7EB0" w:rsidRDefault="001C7EB0">
      <w:pPr>
        <w:pStyle w:val="BodyText"/>
        <w:rPr>
          <w:sz w:val="20"/>
        </w:rPr>
      </w:pPr>
    </w:p>
    <w:p w14:paraId="6B8EA792" w14:textId="77777777" w:rsidR="001C7EB0" w:rsidRDefault="001C7EB0">
      <w:pPr>
        <w:pStyle w:val="BodyText"/>
        <w:rPr>
          <w:sz w:val="20"/>
        </w:rPr>
      </w:pPr>
    </w:p>
    <w:p w14:paraId="5ABF796F" w14:textId="77777777" w:rsidR="001C7EB0" w:rsidRDefault="001C7EB0">
      <w:pPr>
        <w:pStyle w:val="BodyText"/>
        <w:rPr>
          <w:sz w:val="20"/>
        </w:rPr>
      </w:pPr>
    </w:p>
    <w:p w14:paraId="7EA278A7" w14:textId="77777777" w:rsidR="001C7EB0" w:rsidRDefault="001C7EB0">
      <w:pPr>
        <w:pStyle w:val="BodyText"/>
        <w:rPr>
          <w:sz w:val="20"/>
        </w:rPr>
      </w:pPr>
    </w:p>
    <w:p w14:paraId="39FB9CFF" w14:textId="77777777" w:rsidR="001C7EB0" w:rsidRDefault="001C7EB0">
      <w:pPr>
        <w:pStyle w:val="BodyText"/>
        <w:rPr>
          <w:sz w:val="20"/>
        </w:rPr>
      </w:pPr>
    </w:p>
    <w:p w14:paraId="04C2C612" w14:textId="77777777" w:rsidR="001C7EB0" w:rsidRDefault="001C7EB0">
      <w:pPr>
        <w:pStyle w:val="BodyText"/>
        <w:rPr>
          <w:sz w:val="20"/>
        </w:rPr>
      </w:pPr>
    </w:p>
    <w:p w14:paraId="3F355570" w14:textId="77777777" w:rsidR="001C7EB0" w:rsidRDefault="001C7EB0">
      <w:pPr>
        <w:pStyle w:val="BodyText"/>
        <w:rPr>
          <w:sz w:val="20"/>
        </w:rPr>
      </w:pPr>
    </w:p>
    <w:p w14:paraId="7C1B8CAA" w14:textId="6808E5BB" w:rsidR="001C7EB0" w:rsidRDefault="00200D3F">
      <w:pPr>
        <w:pStyle w:val="BodyText"/>
        <w:spacing w:before="2"/>
        <w:rPr>
          <w:sz w:val="28"/>
        </w:rPr>
      </w:pPr>
      <w:r>
        <w:rPr>
          <w:noProof/>
        </w:rPr>
        <mc:AlternateContent>
          <mc:Choice Requires="wps">
            <w:drawing>
              <wp:anchor distT="0" distB="0" distL="0" distR="0" simplePos="0" relativeHeight="487603200" behindDoc="1" locked="0" layoutInCell="1" allowOverlap="1" wp14:anchorId="440C610C" wp14:editId="1B74B9CE">
                <wp:simplePos x="0" y="0"/>
                <wp:positionH relativeFrom="page">
                  <wp:posOffset>719455</wp:posOffset>
                </wp:positionH>
                <wp:positionV relativeFrom="paragraph">
                  <wp:posOffset>220980</wp:posOffset>
                </wp:positionV>
                <wp:extent cx="1829435" cy="7620"/>
                <wp:effectExtent l="0" t="0" r="0" b="0"/>
                <wp:wrapTopAndBottom/>
                <wp:docPr id="1931619897"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90C93" id="docshape59" o:spid="_x0000_s1026" style="position:absolute;margin-left:56.65pt;margin-top:17.4pt;width:144.05pt;height:.6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" fillcolor="black" stroked="f">
                <w10:wrap type="topAndBottom" anchorx="page"/>
              </v:rect>
            </w:pict>
          </mc:Fallback>
        </mc:AlternateContent>
      </w:r>
    </w:p>
    <w:p w14:paraId="47F053F0" w14:textId="77777777" w:rsidR="001C7EB0" w:rsidRDefault="00000000">
      <w:pPr>
        <w:spacing w:before="100"/>
        <w:ind w:left="892"/>
        <w:rPr>
          <w:sz w:val="20"/>
        </w:rPr>
      </w:pPr>
      <w:r>
        <w:rPr>
          <w:position w:val="6"/>
          <w:sz w:val="13"/>
        </w:rPr>
        <w:t>41</w:t>
      </w:r>
      <w:r>
        <w:rPr>
          <w:spacing w:val="58"/>
          <w:position w:val="6"/>
          <w:sz w:val="13"/>
        </w:rPr>
        <w:t xml:space="preserve"> </w:t>
      </w:r>
      <w:r>
        <w:rPr>
          <w:sz w:val="20"/>
        </w:rPr>
        <w:t>The</w:t>
      </w:r>
      <w:r>
        <w:rPr>
          <w:spacing w:val="40"/>
          <w:sz w:val="20"/>
        </w:rPr>
        <w:t xml:space="preserve"> </w:t>
      </w:r>
      <w:r>
        <w:rPr>
          <w:sz w:val="20"/>
        </w:rPr>
        <w:t>Defence</w:t>
      </w:r>
      <w:r>
        <w:rPr>
          <w:spacing w:val="63"/>
          <w:sz w:val="20"/>
        </w:rPr>
        <w:t xml:space="preserve"> </w:t>
      </w:r>
      <w:r>
        <w:rPr>
          <w:sz w:val="20"/>
        </w:rPr>
        <w:t>Human</w:t>
      </w:r>
      <w:r>
        <w:rPr>
          <w:spacing w:val="63"/>
          <w:sz w:val="20"/>
        </w:rPr>
        <w:t xml:space="preserve"> </w:t>
      </w:r>
      <w:r>
        <w:rPr>
          <w:sz w:val="20"/>
        </w:rPr>
        <w:t>Factors</w:t>
      </w:r>
      <w:r>
        <w:rPr>
          <w:spacing w:val="63"/>
          <w:sz w:val="20"/>
        </w:rPr>
        <w:t xml:space="preserve"> </w:t>
      </w:r>
      <w:r>
        <w:rPr>
          <w:sz w:val="20"/>
        </w:rPr>
        <w:t>Integration</w:t>
      </w:r>
      <w:r>
        <w:rPr>
          <w:spacing w:val="63"/>
          <w:sz w:val="20"/>
        </w:rPr>
        <w:t xml:space="preserve"> </w:t>
      </w:r>
      <w:r>
        <w:rPr>
          <w:sz w:val="20"/>
        </w:rPr>
        <w:t>Policy</w:t>
      </w:r>
      <w:r>
        <w:rPr>
          <w:spacing w:val="62"/>
          <w:sz w:val="20"/>
        </w:rPr>
        <w:t xml:space="preserve"> </w:t>
      </w:r>
      <w:r>
        <w:rPr>
          <w:sz w:val="20"/>
        </w:rPr>
        <w:t>for</w:t>
      </w:r>
      <w:r>
        <w:rPr>
          <w:spacing w:val="62"/>
          <w:sz w:val="20"/>
        </w:rPr>
        <w:t xml:space="preserve"> </w:t>
      </w:r>
      <w:r>
        <w:rPr>
          <w:sz w:val="20"/>
        </w:rPr>
        <w:t>Defence</w:t>
      </w:r>
      <w:r>
        <w:rPr>
          <w:spacing w:val="61"/>
          <w:sz w:val="20"/>
        </w:rPr>
        <w:t xml:space="preserve"> </w:t>
      </w:r>
      <w:r>
        <w:rPr>
          <w:sz w:val="20"/>
        </w:rPr>
        <w:t>Systems</w:t>
      </w:r>
      <w:r>
        <w:rPr>
          <w:spacing w:val="62"/>
          <w:sz w:val="20"/>
        </w:rPr>
        <w:t xml:space="preserve"> </w:t>
      </w:r>
      <w:r>
        <w:rPr>
          <w:sz w:val="20"/>
        </w:rPr>
        <w:t>(JSP</w:t>
      </w:r>
      <w:r>
        <w:rPr>
          <w:spacing w:val="62"/>
          <w:sz w:val="20"/>
        </w:rPr>
        <w:t xml:space="preserve"> </w:t>
      </w:r>
      <w:r>
        <w:rPr>
          <w:sz w:val="20"/>
        </w:rPr>
        <w:t>912)</w:t>
      </w:r>
      <w:r>
        <w:rPr>
          <w:spacing w:val="65"/>
          <w:sz w:val="20"/>
        </w:rPr>
        <w:t xml:space="preserve"> </w:t>
      </w:r>
      <w:r>
        <w:rPr>
          <w:sz w:val="20"/>
        </w:rPr>
        <w:t>also</w:t>
      </w:r>
      <w:r>
        <w:rPr>
          <w:spacing w:val="63"/>
          <w:sz w:val="20"/>
        </w:rPr>
        <w:t xml:space="preserve"> </w:t>
      </w:r>
      <w:r>
        <w:rPr>
          <w:sz w:val="20"/>
        </w:rPr>
        <w:t>requires</w:t>
      </w:r>
      <w:r>
        <w:rPr>
          <w:spacing w:val="62"/>
          <w:sz w:val="20"/>
        </w:rPr>
        <w:t xml:space="preserve"> </w:t>
      </w:r>
      <w:r>
        <w:rPr>
          <w:sz w:val="20"/>
        </w:rPr>
        <w:t>the development of a Target Audience Description so there is the potential for re-use of information here.</w:t>
      </w:r>
    </w:p>
    <w:p w14:paraId="69D0F387" w14:textId="77777777" w:rsidR="001C7EB0" w:rsidRDefault="001C7EB0">
      <w:pPr>
        <w:rPr>
          <w:sz w:val="20"/>
        </w:rPr>
        <w:sectPr w:rsidR="001C7EB0">
          <w:pgSz w:w="11910" w:h="16840"/>
          <w:pgMar w:top="2260" w:right="240" w:bottom="680" w:left="240" w:header="739" w:footer="480" w:gutter="0"/>
          <w:cols w:space="720"/>
        </w:sectPr>
      </w:pPr>
    </w:p>
    <w:p w14:paraId="101B7DFA" w14:textId="77777777" w:rsidR="001C7EB0" w:rsidRDefault="001C7EB0">
      <w:pPr>
        <w:pStyle w:val="BodyText"/>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650"/>
      </w:tblGrid>
      <w:tr w:rsidR="001C7EB0" w14:paraId="36672346" w14:textId="77777777">
        <w:trPr>
          <w:trHeight w:val="746"/>
        </w:trPr>
        <w:tc>
          <w:tcPr>
            <w:tcW w:w="1980" w:type="dxa"/>
          </w:tcPr>
          <w:p w14:paraId="09BCA3EF" w14:textId="77777777" w:rsidR="001C7EB0" w:rsidRDefault="00000000">
            <w:pPr>
              <w:pStyle w:val="TableParagraph"/>
              <w:spacing w:before="120"/>
              <w:ind w:left="110"/>
              <w:rPr>
                <w:b/>
              </w:rPr>
            </w:pPr>
            <w:r>
              <w:rPr>
                <w:b/>
                <w:spacing w:val="-2"/>
              </w:rPr>
              <w:t>Generic</w:t>
            </w:r>
          </w:p>
        </w:tc>
        <w:tc>
          <w:tcPr>
            <w:tcW w:w="7650" w:type="dxa"/>
          </w:tcPr>
          <w:p w14:paraId="24E9BF93" w14:textId="77777777" w:rsidR="001C7EB0" w:rsidRDefault="00000000">
            <w:pPr>
              <w:pStyle w:val="TableParagraph"/>
              <w:spacing w:before="120"/>
              <w:ind w:left="110"/>
            </w:pPr>
            <w:r>
              <w:t>Training to improve the ability of teams, units or formations to function as a cohesive entity and so enhance operational capability.</w:t>
            </w:r>
          </w:p>
        </w:tc>
      </w:tr>
      <w:tr w:rsidR="001C7EB0" w14:paraId="2965CCF5" w14:textId="77777777">
        <w:trPr>
          <w:trHeight w:val="997"/>
        </w:trPr>
        <w:tc>
          <w:tcPr>
            <w:tcW w:w="1980" w:type="dxa"/>
          </w:tcPr>
          <w:p w14:paraId="2DC1091A" w14:textId="77777777" w:rsidR="001C7EB0" w:rsidRDefault="00000000">
            <w:pPr>
              <w:pStyle w:val="TableParagraph"/>
              <w:spacing w:before="120"/>
              <w:ind w:left="110"/>
              <w:rPr>
                <w:b/>
              </w:rPr>
            </w:pPr>
            <w:r>
              <w:rPr>
                <w:b/>
              </w:rPr>
              <w:t>Tier</w:t>
            </w:r>
            <w:r>
              <w:rPr>
                <w:b/>
                <w:spacing w:val="1"/>
              </w:rPr>
              <w:t xml:space="preserve"> </w:t>
            </w:r>
            <w:r>
              <w:rPr>
                <w:b/>
                <w:spacing w:val="-10"/>
              </w:rPr>
              <w:t>0</w:t>
            </w:r>
          </w:p>
          <w:p w14:paraId="6186E7A9" w14:textId="77777777" w:rsidR="001C7EB0" w:rsidRDefault="00000000">
            <w:pPr>
              <w:pStyle w:val="TableParagraph"/>
              <w:tabs>
                <w:tab w:val="left" w:pos="1082"/>
              </w:tabs>
              <w:spacing w:before="1"/>
              <w:ind w:left="110" w:right="91"/>
              <w:rPr>
                <w:i/>
              </w:rPr>
            </w:pPr>
            <w:r>
              <w:rPr>
                <w:i/>
                <w:spacing w:val="-4"/>
              </w:rPr>
              <w:t>(ATL</w:t>
            </w:r>
            <w:r>
              <w:rPr>
                <w:i/>
              </w:rPr>
              <w:tab/>
            </w:r>
            <w:r>
              <w:rPr>
                <w:i/>
                <w:spacing w:val="-2"/>
              </w:rPr>
              <w:t>ALPHA- ECHO)</w:t>
            </w:r>
          </w:p>
        </w:tc>
        <w:tc>
          <w:tcPr>
            <w:tcW w:w="7650" w:type="dxa"/>
          </w:tcPr>
          <w:p w14:paraId="0F722799" w14:textId="77777777" w:rsidR="001C7EB0" w:rsidRDefault="00000000">
            <w:pPr>
              <w:pStyle w:val="TableParagraph"/>
              <w:spacing w:before="120"/>
              <w:ind w:left="110"/>
            </w:pPr>
            <w:r>
              <w:t>Sub-unit-level</w:t>
            </w:r>
            <w:r>
              <w:rPr>
                <w:spacing w:val="40"/>
              </w:rPr>
              <w:t xml:space="preserve"> </w:t>
            </w:r>
            <w:r>
              <w:t>training.</w:t>
            </w:r>
            <w:r>
              <w:rPr>
                <w:spacing w:val="40"/>
              </w:rPr>
              <w:t xml:space="preserve"> </w:t>
            </w:r>
            <w:r>
              <w:t>Tier</w:t>
            </w:r>
            <w:r>
              <w:rPr>
                <w:spacing w:val="40"/>
              </w:rPr>
              <w:t xml:space="preserve"> </w:t>
            </w:r>
            <w:r>
              <w:t>0</w:t>
            </w:r>
            <w:r>
              <w:rPr>
                <w:spacing w:val="40"/>
              </w:rPr>
              <w:t xml:space="preserve"> </w:t>
            </w:r>
            <w:r>
              <w:t>training</w:t>
            </w:r>
            <w:r>
              <w:rPr>
                <w:spacing w:val="40"/>
              </w:rPr>
              <w:t xml:space="preserve"> </w:t>
            </w:r>
            <w:r>
              <w:t>prepares</w:t>
            </w:r>
            <w:r>
              <w:rPr>
                <w:spacing w:val="40"/>
              </w:rPr>
              <w:t xml:space="preserve"> </w:t>
            </w:r>
            <w:r>
              <w:t>individuals</w:t>
            </w:r>
            <w:r>
              <w:rPr>
                <w:spacing w:val="40"/>
              </w:rPr>
              <w:t xml:space="preserve"> </w:t>
            </w:r>
            <w:r>
              <w:t>to</w:t>
            </w:r>
            <w:r>
              <w:rPr>
                <w:spacing w:val="40"/>
              </w:rPr>
              <w:t xml:space="preserve"> </w:t>
            </w:r>
            <w:r>
              <w:t>operate</w:t>
            </w:r>
            <w:r>
              <w:rPr>
                <w:spacing w:val="40"/>
              </w:rPr>
              <w:t xml:space="preserve"> </w:t>
            </w:r>
            <w:r>
              <w:t>as teams below unit level</w:t>
            </w:r>
          </w:p>
        </w:tc>
      </w:tr>
      <w:tr w:rsidR="001C7EB0" w14:paraId="22740860" w14:textId="77777777">
        <w:trPr>
          <w:trHeight w:val="746"/>
        </w:trPr>
        <w:tc>
          <w:tcPr>
            <w:tcW w:w="1980" w:type="dxa"/>
          </w:tcPr>
          <w:p w14:paraId="4174AB92" w14:textId="77777777" w:rsidR="001C7EB0" w:rsidRDefault="00000000">
            <w:pPr>
              <w:pStyle w:val="TableParagraph"/>
              <w:spacing w:before="122" w:line="253" w:lineRule="exact"/>
              <w:ind w:left="110"/>
              <w:rPr>
                <w:b/>
              </w:rPr>
            </w:pPr>
            <w:r>
              <w:rPr>
                <w:b/>
              </w:rPr>
              <w:t>Tier</w:t>
            </w:r>
            <w:r>
              <w:rPr>
                <w:b/>
                <w:spacing w:val="1"/>
              </w:rPr>
              <w:t xml:space="preserve"> </w:t>
            </w:r>
            <w:r>
              <w:rPr>
                <w:b/>
                <w:spacing w:val="-10"/>
              </w:rPr>
              <w:t>1</w:t>
            </w:r>
          </w:p>
          <w:p w14:paraId="33E6CE57" w14:textId="77777777" w:rsidR="001C7EB0" w:rsidRDefault="00000000">
            <w:pPr>
              <w:pStyle w:val="TableParagraph"/>
              <w:ind w:left="110"/>
              <w:rPr>
                <w:i/>
              </w:rPr>
            </w:pPr>
            <w:r>
              <w:rPr>
                <w:i/>
              </w:rPr>
              <w:t>(ATL</w:t>
            </w:r>
            <w:r>
              <w:rPr>
                <w:i/>
                <w:spacing w:val="-3"/>
              </w:rPr>
              <w:t xml:space="preserve"> </w:t>
            </w:r>
            <w:r>
              <w:rPr>
                <w:i/>
                <w:spacing w:val="-2"/>
              </w:rPr>
              <w:t>FOXTROT)</w:t>
            </w:r>
          </w:p>
        </w:tc>
        <w:tc>
          <w:tcPr>
            <w:tcW w:w="7650" w:type="dxa"/>
          </w:tcPr>
          <w:p w14:paraId="3886B254" w14:textId="77777777" w:rsidR="001C7EB0" w:rsidRDefault="00000000">
            <w:pPr>
              <w:pStyle w:val="TableParagraph"/>
              <w:spacing w:before="122"/>
              <w:ind w:left="110"/>
            </w:pPr>
            <w:r>
              <w:t>Unit-level training. Tier 1 training prepares units and sub-units to take their place within a tactical formation or Combined/Joint Force Component.</w:t>
            </w:r>
          </w:p>
        </w:tc>
      </w:tr>
      <w:tr w:rsidR="001C7EB0" w14:paraId="41CE876F" w14:textId="77777777">
        <w:trPr>
          <w:trHeight w:val="1000"/>
        </w:trPr>
        <w:tc>
          <w:tcPr>
            <w:tcW w:w="1980" w:type="dxa"/>
          </w:tcPr>
          <w:p w14:paraId="587205C4" w14:textId="77777777" w:rsidR="001C7EB0" w:rsidRDefault="00000000">
            <w:pPr>
              <w:pStyle w:val="TableParagraph"/>
              <w:spacing w:before="122" w:line="252" w:lineRule="exact"/>
              <w:ind w:left="110"/>
              <w:rPr>
                <w:b/>
              </w:rPr>
            </w:pPr>
            <w:r>
              <w:rPr>
                <w:b/>
              </w:rPr>
              <w:t>Tier</w:t>
            </w:r>
            <w:r>
              <w:rPr>
                <w:b/>
                <w:spacing w:val="1"/>
              </w:rPr>
              <w:t xml:space="preserve"> </w:t>
            </w:r>
            <w:r>
              <w:rPr>
                <w:b/>
                <w:spacing w:val="-10"/>
              </w:rPr>
              <w:t>2</w:t>
            </w:r>
          </w:p>
          <w:p w14:paraId="29542791" w14:textId="77777777" w:rsidR="001C7EB0" w:rsidRDefault="00000000">
            <w:pPr>
              <w:pStyle w:val="TableParagraph"/>
              <w:spacing w:line="252" w:lineRule="exact"/>
              <w:ind w:left="110"/>
              <w:rPr>
                <w:i/>
              </w:rPr>
            </w:pPr>
            <w:r>
              <w:rPr>
                <w:i/>
              </w:rPr>
              <w:t>(ATL</w:t>
            </w:r>
            <w:r>
              <w:rPr>
                <w:i/>
                <w:spacing w:val="-5"/>
              </w:rPr>
              <w:t xml:space="preserve"> </w:t>
            </w:r>
            <w:r>
              <w:rPr>
                <w:i/>
                <w:spacing w:val="-2"/>
              </w:rPr>
              <w:t>GOLF)</w:t>
            </w:r>
          </w:p>
        </w:tc>
        <w:tc>
          <w:tcPr>
            <w:tcW w:w="7650" w:type="dxa"/>
          </w:tcPr>
          <w:p w14:paraId="1C7EA6B7" w14:textId="77777777" w:rsidR="001C7EB0" w:rsidRDefault="00000000">
            <w:pPr>
              <w:pStyle w:val="TableParagraph"/>
              <w:spacing w:before="122"/>
              <w:ind w:left="110" w:right="94"/>
              <w:jc w:val="both"/>
            </w:pPr>
            <w:r>
              <w:t>Tactical-formation-level collective training. Tier 2 training prepares tactical formations operating below the Combined/Joint Force Component level for operational employment.</w:t>
            </w:r>
          </w:p>
        </w:tc>
      </w:tr>
      <w:tr w:rsidR="001C7EB0" w14:paraId="66D7B02D" w14:textId="77777777">
        <w:trPr>
          <w:trHeight w:val="1756"/>
        </w:trPr>
        <w:tc>
          <w:tcPr>
            <w:tcW w:w="1980" w:type="dxa"/>
          </w:tcPr>
          <w:p w14:paraId="2B2E75B5" w14:textId="77777777" w:rsidR="001C7EB0" w:rsidRDefault="00000000">
            <w:pPr>
              <w:pStyle w:val="TableParagraph"/>
              <w:spacing w:before="120" w:line="252" w:lineRule="exact"/>
              <w:ind w:left="110"/>
              <w:rPr>
                <w:b/>
              </w:rPr>
            </w:pPr>
            <w:r>
              <w:rPr>
                <w:b/>
              </w:rPr>
              <w:t>Tier</w:t>
            </w:r>
            <w:r>
              <w:rPr>
                <w:b/>
                <w:spacing w:val="1"/>
              </w:rPr>
              <w:t xml:space="preserve"> </w:t>
            </w:r>
            <w:r>
              <w:rPr>
                <w:b/>
                <w:spacing w:val="-5"/>
              </w:rPr>
              <w:t>2+</w:t>
            </w:r>
          </w:p>
          <w:p w14:paraId="30666610" w14:textId="77777777" w:rsidR="001C7EB0" w:rsidRDefault="00000000">
            <w:pPr>
              <w:pStyle w:val="TableParagraph"/>
              <w:tabs>
                <w:tab w:val="left" w:pos="830"/>
                <w:tab w:val="left" w:pos="1802"/>
              </w:tabs>
              <w:ind w:left="110" w:right="91"/>
              <w:rPr>
                <w:i/>
              </w:rPr>
            </w:pPr>
            <w:r>
              <w:rPr>
                <w:i/>
                <w:spacing w:val="-4"/>
              </w:rPr>
              <w:t>(ATL</w:t>
            </w:r>
            <w:r>
              <w:rPr>
                <w:i/>
              </w:rPr>
              <w:tab/>
            </w:r>
            <w:r>
              <w:rPr>
                <w:i/>
                <w:spacing w:val="-4"/>
              </w:rPr>
              <w:t>HOTEL</w:t>
            </w:r>
            <w:r>
              <w:rPr>
                <w:i/>
              </w:rPr>
              <w:tab/>
            </w:r>
            <w:r>
              <w:rPr>
                <w:i/>
                <w:spacing w:val="-10"/>
              </w:rPr>
              <w:t xml:space="preserve">- </w:t>
            </w:r>
            <w:r>
              <w:rPr>
                <w:i/>
                <w:spacing w:val="-2"/>
              </w:rPr>
              <w:t>INDIA)</w:t>
            </w:r>
          </w:p>
        </w:tc>
        <w:tc>
          <w:tcPr>
            <w:tcW w:w="7650" w:type="dxa"/>
          </w:tcPr>
          <w:p w14:paraId="63664E53" w14:textId="77777777" w:rsidR="001C7EB0" w:rsidRDefault="00000000">
            <w:pPr>
              <w:pStyle w:val="TableParagraph"/>
              <w:spacing w:before="120"/>
              <w:ind w:left="110" w:right="93"/>
              <w:jc w:val="both"/>
            </w:pPr>
            <w:r>
              <w:t>Component-level Joint collective training. Tier 2+ collective training</w:t>
            </w:r>
            <w:r>
              <w:rPr>
                <w:spacing w:val="80"/>
              </w:rPr>
              <w:t xml:space="preserve"> </w:t>
            </w:r>
            <w:r>
              <w:t>prepares one or more Combined/Joint Components for operational employment. It may be conducted in combined or joint contexts on a UK, NATO or Coalition Partner framework basis. This Tier is of particular significance with enduring NATO requirements and the next higher HQ in such training will be the Joint Task Force HQ.</w:t>
            </w:r>
          </w:p>
        </w:tc>
      </w:tr>
      <w:tr w:rsidR="001C7EB0" w14:paraId="5C1F776F" w14:textId="77777777">
        <w:trPr>
          <w:trHeight w:val="1507"/>
        </w:trPr>
        <w:tc>
          <w:tcPr>
            <w:tcW w:w="1980" w:type="dxa"/>
          </w:tcPr>
          <w:p w14:paraId="7B8E8902" w14:textId="77777777" w:rsidR="001C7EB0" w:rsidRDefault="00000000">
            <w:pPr>
              <w:pStyle w:val="TableParagraph"/>
              <w:spacing w:before="122"/>
              <w:ind w:left="110"/>
              <w:rPr>
                <w:b/>
              </w:rPr>
            </w:pPr>
            <w:r>
              <w:rPr>
                <w:b/>
              </w:rPr>
              <w:t>Tier</w:t>
            </w:r>
            <w:r>
              <w:rPr>
                <w:b/>
                <w:spacing w:val="1"/>
              </w:rPr>
              <w:t xml:space="preserve"> </w:t>
            </w:r>
            <w:r>
              <w:rPr>
                <w:b/>
                <w:spacing w:val="-10"/>
              </w:rPr>
              <w:t>3</w:t>
            </w:r>
          </w:p>
        </w:tc>
        <w:tc>
          <w:tcPr>
            <w:tcW w:w="7650" w:type="dxa"/>
          </w:tcPr>
          <w:p w14:paraId="262B09B0" w14:textId="77777777" w:rsidR="001C7EB0" w:rsidRDefault="00000000">
            <w:pPr>
              <w:pStyle w:val="TableParagraph"/>
              <w:spacing w:before="122"/>
              <w:ind w:left="110" w:right="92"/>
              <w:jc w:val="both"/>
            </w:pPr>
            <w:r>
              <w:t>Combined/Joint Task Force-level collective training. Tier 3 training prepares a Combined/Joint Task Force for operational employment or a Permanent Joint Operating Base</w:t>
            </w:r>
            <w:r>
              <w:rPr>
                <w:spacing w:val="-1"/>
              </w:rPr>
              <w:t xml:space="preserve"> </w:t>
            </w:r>
            <w:r>
              <w:t>(PJOB) for an</w:t>
            </w:r>
            <w:r>
              <w:rPr>
                <w:spacing w:val="-1"/>
              </w:rPr>
              <w:t xml:space="preserve"> </w:t>
            </w:r>
            <w:r>
              <w:t>operational role. It may</w:t>
            </w:r>
            <w:r>
              <w:rPr>
                <w:spacing w:val="-1"/>
              </w:rPr>
              <w:t xml:space="preserve"> </w:t>
            </w:r>
            <w:r>
              <w:t>be conducted</w:t>
            </w:r>
            <w:r>
              <w:rPr>
                <w:spacing w:val="-1"/>
              </w:rPr>
              <w:t xml:space="preserve"> </w:t>
            </w:r>
            <w:r>
              <w:t>in combined or joint contexts and on a UK, Joint Expeditionary Force, NATO, EU or Coalition Partner framework basis.</w:t>
            </w:r>
          </w:p>
        </w:tc>
      </w:tr>
      <w:tr w:rsidR="001C7EB0" w14:paraId="4CA4799E" w14:textId="77777777">
        <w:trPr>
          <w:trHeight w:val="1504"/>
        </w:trPr>
        <w:tc>
          <w:tcPr>
            <w:tcW w:w="1980" w:type="dxa"/>
          </w:tcPr>
          <w:p w14:paraId="3E35B6A4" w14:textId="77777777" w:rsidR="001C7EB0" w:rsidRDefault="00000000">
            <w:pPr>
              <w:pStyle w:val="TableParagraph"/>
              <w:spacing w:before="120"/>
              <w:ind w:left="110"/>
              <w:rPr>
                <w:b/>
              </w:rPr>
            </w:pPr>
            <w:r>
              <w:rPr>
                <w:b/>
              </w:rPr>
              <w:t>Tier</w:t>
            </w:r>
            <w:r>
              <w:rPr>
                <w:b/>
                <w:spacing w:val="1"/>
              </w:rPr>
              <w:t xml:space="preserve"> </w:t>
            </w:r>
            <w:r>
              <w:rPr>
                <w:b/>
                <w:spacing w:val="-10"/>
              </w:rPr>
              <w:t>4</w:t>
            </w:r>
          </w:p>
        </w:tc>
        <w:tc>
          <w:tcPr>
            <w:tcW w:w="7650" w:type="dxa"/>
          </w:tcPr>
          <w:p w14:paraId="2DAC78D6" w14:textId="77777777" w:rsidR="001C7EB0" w:rsidRDefault="00000000">
            <w:pPr>
              <w:pStyle w:val="TableParagraph"/>
              <w:spacing w:before="120"/>
              <w:ind w:left="110" w:right="93"/>
              <w:jc w:val="both"/>
            </w:pPr>
            <w:r>
              <w:t>Strategic-level training. Tier 4 events prepare the Defence Crisis Management Organisation (DCMO) to manage crises and provide strategic direction</w:t>
            </w:r>
            <w:r>
              <w:rPr>
                <w:spacing w:val="-16"/>
              </w:rPr>
              <w:t xml:space="preserve"> </w:t>
            </w:r>
            <w:r>
              <w:t>for,</w:t>
            </w:r>
            <w:r>
              <w:rPr>
                <w:spacing w:val="-15"/>
              </w:rPr>
              <w:t xml:space="preserve"> </w:t>
            </w:r>
            <w:r>
              <w:t>and</w:t>
            </w:r>
            <w:r>
              <w:rPr>
                <w:spacing w:val="-15"/>
              </w:rPr>
              <w:t xml:space="preserve"> </w:t>
            </w:r>
            <w:r>
              <w:t>conduct</w:t>
            </w:r>
            <w:r>
              <w:rPr>
                <w:spacing w:val="-16"/>
              </w:rPr>
              <w:t xml:space="preserve"> </w:t>
            </w:r>
            <w:r>
              <w:t>of,</w:t>
            </w:r>
            <w:r>
              <w:rPr>
                <w:spacing w:val="-15"/>
              </w:rPr>
              <w:t xml:space="preserve"> </w:t>
            </w:r>
            <w:r>
              <w:t>operations</w:t>
            </w:r>
            <w:r>
              <w:rPr>
                <w:spacing w:val="-15"/>
              </w:rPr>
              <w:t xml:space="preserve"> </w:t>
            </w:r>
            <w:r>
              <w:t>at</w:t>
            </w:r>
            <w:r>
              <w:rPr>
                <w:spacing w:val="-15"/>
              </w:rPr>
              <w:t xml:space="preserve"> </w:t>
            </w:r>
            <w:r>
              <w:t>the</w:t>
            </w:r>
            <w:r>
              <w:rPr>
                <w:spacing w:val="-16"/>
              </w:rPr>
              <w:t xml:space="preserve"> </w:t>
            </w:r>
            <w:r>
              <w:t>Political-Military</w:t>
            </w:r>
            <w:r>
              <w:rPr>
                <w:spacing w:val="-15"/>
              </w:rPr>
              <w:t xml:space="preserve"> </w:t>
            </w:r>
            <w:r>
              <w:t>Strategic</w:t>
            </w:r>
            <w:r>
              <w:rPr>
                <w:spacing w:val="-15"/>
              </w:rPr>
              <w:t xml:space="preserve"> </w:t>
            </w:r>
            <w:r>
              <w:t>level. They may involve Other Government Department (OGD)/Non-Government Organisations, other International Organisations and/or NATO and the EU.</w:t>
            </w:r>
          </w:p>
        </w:tc>
      </w:tr>
      <w:tr w:rsidR="001C7EB0" w14:paraId="15598A8C" w14:textId="77777777">
        <w:trPr>
          <w:trHeight w:val="494"/>
        </w:trPr>
        <w:tc>
          <w:tcPr>
            <w:tcW w:w="1980" w:type="dxa"/>
          </w:tcPr>
          <w:p w14:paraId="5CDA6E00" w14:textId="77777777" w:rsidR="001C7EB0" w:rsidRDefault="00000000">
            <w:pPr>
              <w:pStyle w:val="TableParagraph"/>
              <w:spacing w:before="120"/>
              <w:ind w:left="110"/>
              <w:rPr>
                <w:b/>
              </w:rPr>
            </w:pPr>
            <w:r>
              <w:rPr>
                <w:b/>
                <w:spacing w:val="-2"/>
              </w:rPr>
              <w:t>In-Theatre</w:t>
            </w:r>
          </w:p>
        </w:tc>
        <w:tc>
          <w:tcPr>
            <w:tcW w:w="7650" w:type="dxa"/>
          </w:tcPr>
          <w:p w14:paraId="42BADA67" w14:textId="77777777" w:rsidR="001C7EB0" w:rsidRDefault="00000000">
            <w:pPr>
              <w:pStyle w:val="TableParagraph"/>
              <w:spacing w:before="120"/>
              <w:ind w:left="110"/>
            </w:pPr>
            <w:r>
              <w:t>All</w:t>
            </w:r>
            <w:r>
              <w:rPr>
                <w:spacing w:val="-3"/>
              </w:rPr>
              <w:t xml:space="preserve"> </w:t>
            </w:r>
            <w:r>
              <w:t>levels</w:t>
            </w:r>
            <w:r>
              <w:rPr>
                <w:spacing w:val="-2"/>
              </w:rPr>
              <w:t xml:space="preserve"> </w:t>
            </w:r>
            <w:r>
              <w:t>as</w:t>
            </w:r>
            <w:r>
              <w:rPr>
                <w:spacing w:val="-3"/>
              </w:rPr>
              <w:t xml:space="preserve"> </w:t>
            </w:r>
            <w:r>
              <w:t>required</w:t>
            </w:r>
            <w:r>
              <w:rPr>
                <w:spacing w:val="-4"/>
              </w:rPr>
              <w:t xml:space="preserve"> </w:t>
            </w:r>
            <w:r>
              <w:t>as</w:t>
            </w:r>
            <w:r>
              <w:rPr>
                <w:spacing w:val="-5"/>
              </w:rPr>
              <w:t xml:space="preserve"> </w:t>
            </w:r>
            <w:r>
              <w:t>part</w:t>
            </w:r>
            <w:r>
              <w:rPr>
                <w:spacing w:val="-4"/>
              </w:rPr>
              <w:t xml:space="preserve"> </w:t>
            </w:r>
            <w:r>
              <w:t>of</w:t>
            </w:r>
            <w:r>
              <w:rPr>
                <w:spacing w:val="-3"/>
              </w:rPr>
              <w:t xml:space="preserve"> </w:t>
            </w:r>
            <w:r>
              <w:rPr>
                <w:spacing w:val="-4"/>
              </w:rPr>
              <w:t>RSOI.</w:t>
            </w:r>
          </w:p>
        </w:tc>
      </w:tr>
    </w:tbl>
    <w:p w14:paraId="2724CA45" w14:textId="77777777" w:rsidR="001C7EB0" w:rsidRDefault="00000000">
      <w:pPr>
        <w:pStyle w:val="BodyText"/>
        <w:spacing w:before="3"/>
        <w:ind w:left="1181" w:right="1181"/>
        <w:jc w:val="center"/>
      </w:pPr>
      <w:r>
        <w:t>Table</w:t>
      </w:r>
      <w:r>
        <w:rPr>
          <w:spacing w:val="-1"/>
        </w:rPr>
        <w:t xml:space="preserve"> </w:t>
      </w:r>
      <w:r>
        <w:t>4:</w:t>
      </w:r>
      <w:r>
        <w:rPr>
          <w:spacing w:val="-2"/>
        </w:rPr>
        <w:t xml:space="preserve"> </w:t>
      </w:r>
      <w:r>
        <w:t>Collective</w:t>
      </w:r>
      <w:r>
        <w:rPr>
          <w:spacing w:val="-3"/>
        </w:rPr>
        <w:t xml:space="preserve"> </w:t>
      </w:r>
      <w:r>
        <w:t>Training</w:t>
      </w:r>
      <w:r>
        <w:rPr>
          <w:spacing w:val="-1"/>
        </w:rPr>
        <w:t xml:space="preserve"> </w:t>
      </w:r>
      <w:r>
        <w:t>Tier</w:t>
      </w:r>
      <w:r>
        <w:rPr>
          <w:spacing w:val="-2"/>
        </w:rPr>
        <w:t xml:space="preserve"> Definitions</w:t>
      </w:r>
    </w:p>
    <w:p w14:paraId="49706F64" w14:textId="77777777" w:rsidR="001C7EB0" w:rsidRDefault="001C7EB0">
      <w:pPr>
        <w:pStyle w:val="BodyText"/>
        <w:rPr>
          <w:sz w:val="26"/>
        </w:rPr>
      </w:pPr>
    </w:p>
    <w:p w14:paraId="796E1D40" w14:textId="77777777" w:rsidR="001C7EB0" w:rsidRDefault="00000000">
      <w:pPr>
        <w:pStyle w:val="ListParagraph"/>
        <w:numPr>
          <w:ilvl w:val="2"/>
          <w:numId w:val="118"/>
        </w:numPr>
        <w:tabs>
          <w:tab w:val="left" w:pos="1614"/>
        </w:tabs>
        <w:spacing w:before="172" w:line="237" w:lineRule="auto"/>
        <w:ind w:right="891"/>
        <w:jc w:val="both"/>
        <w:rPr>
          <w:sz w:val="24"/>
        </w:rPr>
      </w:pPr>
      <w:r>
        <w:rPr>
          <w:b/>
          <w:sz w:val="24"/>
        </w:rPr>
        <w:t>Subject</w:t>
      </w:r>
      <w:r>
        <w:rPr>
          <w:b/>
          <w:spacing w:val="-8"/>
          <w:sz w:val="24"/>
        </w:rPr>
        <w:t xml:space="preserve"> </w:t>
      </w:r>
      <w:r>
        <w:rPr>
          <w:b/>
          <w:sz w:val="24"/>
        </w:rPr>
        <w:t>matter</w:t>
      </w:r>
      <w:r>
        <w:rPr>
          <w:b/>
          <w:spacing w:val="-8"/>
          <w:sz w:val="24"/>
        </w:rPr>
        <w:t xml:space="preserve"> </w:t>
      </w:r>
      <w:r>
        <w:rPr>
          <w:b/>
          <w:sz w:val="24"/>
        </w:rPr>
        <w:t>competence</w:t>
      </w:r>
      <w:r>
        <w:rPr>
          <w:sz w:val="24"/>
        </w:rPr>
        <w:t>.</w:t>
      </w:r>
      <w:r>
        <w:rPr>
          <w:spacing w:val="40"/>
          <w:sz w:val="24"/>
        </w:rPr>
        <w:t xml:space="preserve"> </w:t>
      </w:r>
      <w:r>
        <w:rPr>
          <w:sz w:val="24"/>
        </w:rPr>
        <w:t>Information</w:t>
      </w:r>
      <w:r>
        <w:rPr>
          <w:spacing w:val="-9"/>
          <w:sz w:val="24"/>
        </w:rPr>
        <w:t xml:space="preserve"> </w:t>
      </w:r>
      <w:r>
        <w:rPr>
          <w:sz w:val="24"/>
        </w:rPr>
        <w:t>needs</w:t>
      </w:r>
      <w:r>
        <w:rPr>
          <w:spacing w:val="-10"/>
          <w:sz w:val="24"/>
        </w:rPr>
        <w:t xml:space="preserve"> </w:t>
      </w:r>
      <w:r>
        <w:rPr>
          <w:sz w:val="24"/>
        </w:rPr>
        <w:t>to</w:t>
      </w:r>
      <w:r>
        <w:rPr>
          <w:spacing w:val="-9"/>
          <w:sz w:val="24"/>
        </w:rPr>
        <w:t xml:space="preserve"> </w:t>
      </w:r>
      <w:r>
        <w:rPr>
          <w:sz w:val="24"/>
        </w:rPr>
        <w:t>be</w:t>
      </w:r>
      <w:r>
        <w:rPr>
          <w:spacing w:val="-9"/>
          <w:sz w:val="24"/>
        </w:rPr>
        <w:t xml:space="preserve"> </w:t>
      </w:r>
      <w:r>
        <w:rPr>
          <w:sz w:val="24"/>
        </w:rPr>
        <w:t>collected</w:t>
      </w:r>
      <w:r>
        <w:rPr>
          <w:spacing w:val="-9"/>
          <w:sz w:val="24"/>
        </w:rPr>
        <w:t xml:space="preserve"> </w:t>
      </w:r>
      <w:r>
        <w:rPr>
          <w:sz w:val="24"/>
        </w:rPr>
        <w:t>on</w:t>
      </w:r>
      <w:r>
        <w:rPr>
          <w:spacing w:val="-9"/>
          <w:sz w:val="24"/>
        </w:rPr>
        <w:t xml:space="preserve"> </w:t>
      </w:r>
      <w:r>
        <w:rPr>
          <w:sz w:val="24"/>
        </w:rPr>
        <w:t>(or</w:t>
      </w:r>
      <w:r>
        <w:rPr>
          <w:spacing w:val="-8"/>
          <w:sz w:val="24"/>
        </w:rPr>
        <w:t xml:space="preserve"> </w:t>
      </w:r>
      <w:r>
        <w:rPr>
          <w:sz w:val="24"/>
        </w:rPr>
        <w:t>assumptions made about) the role-related competences (KSAs) in which the training audience is already proficient.</w:t>
      </w:r>
      <w:r>
        <w:rPr>
          <w:spacing w:val="40"/>
          <w:sz w:val="24"/>
        </w:rPr>
        <w:t xml:space="preserve"> </w:t>
      </w:r>
      <w:r>
        <w:rPr>
          <w:sz w:val="24"/>
        </w:rPr>
        <w:t>The training audience’s level of KSA with respect to the Performance requirements is a factor, which depends mainly on previous related training, experience and recruitment profiles.</w:t>
      </w:r>
    </w:p>
    <w:p w14:paraId="10651CDC" w14:textId="77777777" w:rsidR="001C7EB0" w:rsidRDefault="001C7EB0">
      <w:pPr>
        <w:pStyle w:val="BodyText"/>
        <w:spacing w:before="4"/>
      </w:pPr>
    </w:p>
    <w:p w14:paraId="1210DA19" w14:textId="77777777" w:rsidR="001C7EB0" w:rsidRDefault="00000000">
      <w:pPr>
        <w:pStyle w:val="ListParagraph"/>
        <w:numPr>
          <w:ilvl w:val="2"/>
          <w:numId w:val="118"/>
        </w:numPr>
        <w:tabs>
          <w:tab w:val="left" w:pos="1614"/>
        </w:tabs>
        <w:spacing w:line="237" w:lineRule="auto"/>
        <w:ind w:right="889"/>
        <w:jc w:val="both"/>
        <w:rPr>
          <w:sz w:val="24"/>
        </w:rPr>
      </w:pPr>
      <w:r>
        <w:rPr>
          <w:b/>
          <w:sz w:val="24"/>
        </w:rPr>
        <w:t>Existing competences</w:t>
      </w:r>
      <w:r>
        <w:rPr>
          <w:sz w:val="24"/>
        </w:rPr>
        <w:t>.</w:t>
      </w:r>
      <w:r>
        <w:rPr>
          <w:spacing w:val="40"/>
          <w:sz w:val="24"/>
        </w:rPr>
        <w:t xml:space="preserve"> </w:t>
      </w:r>
      <w:r>
        <w:rPr>
          <w:sz w:val="24"/>
        </w:rPr>
        <w:t>When identifying the training audience, analysts should also establish whether teams will be required to have any existing competences or experience</w:t>
      </w:r>
      <w:r>
        <w:rPr>
          <w:spacing w:val="-6"/>
          <w:sz w:val="24"/>
        </w:rPr>
        <w:t xml:space="preserve"> </w:t>
      </w:r>
      <w:r>
        <w:rPr>
          <w:sz w:val="24"/>
        </w:rPr>
        <w:t>levels</w:t>
      </w:r>
      <w:r>
        <w:rPr>
          <w:spacing w:val="-7"/>
          <w:sz w:val="24"/>
        </w:rPr>
        <w:t xml:space="preserve"> </w:t>
      </w:r>
      <w:r>
        <w:rPr>
          <w:sz w:val="24"/>
        </w:rPr>
        <w:t>prior</w:t>
      </w:r>
      <w:r>
        <w:rPr>
          <w:spacing w:val="-10"/>
          <w:sz w:val="24"/>
        </w:rPr>
        <w:t xml:space="preserve"> </w:t>
      </w:r>
      <w:r>
        <w:rPr>
          <w:sz w:val="24"/>
        </w:rPr>
        <w:t>to</w:t>
      </w:r>
      <w:r>
        <w:rPr>
          <w:spacing w:val="-6"/>
          <w:sz w:val="24"/>
        </w:rPr>
        <w:t xml:space="preserve"> </w:t>
      </w:r>
      <w:r>
        <w:rPr>
          <w:sz w:val="24"/>
        </w:rPr>
        <w:t>exploiting</w:t>
      </w:r>
      <w:r>
        <w:rPr>
          <w:spacing w:val="-6"/>
          <w:sz w:val="24"/>
        </w:rPr>
        <w:t xml:space="preserve"> </w:t>
      </w:r>
      <w:r>
        <w:rPr>
          <w:sz w:val="24"/>
        </w:rPr>
        <w:t>the</w:t>
      </w:r>
      <w:r>
        <w:rPr>
          <w:spacing w:val="-6"/>
          <w:sz w:val="24"/>
        </w:rPr>
        <w:t xml:space="preserve"> </w:t>
      </w:r>
      <w:r>
        <w:rPr>
          <w:sz w:val="24"/>
        </w:rPr>
        <w:t>new</w:t>
      </w:r>
      <w:r>
        <w:rPr>
          <w:spacing w:val="-7"/>
          <w:sz w:val="24"/>
        </w:rPr>
        <w:t xml:space="preserve"> </w:t>
      </w:r>
      <w:r>
        <w:rPr>
          <w:sz w:val="24"/>
        </w:rPr>
        <w:t>capability.</w:t>
      </w:r>
      <w:r>
        <w:rPr>
          <w:spacing w:val="40"/>
          <w:sz w:val="24"/>
        </w:rPr>
        <w:t xml:space="preserve"> </w:t>
      </w:r>
      <w:r>
        <w:rPr>
          <w:sz w:val="24"/>
        </w:rPr>
        <w:t>Some</w:t>
      </w:r>
      <w:r>
        <w:rPr>
          <w:spacing w:val="-6"/>
          <w:sz w:val="24"/>
        </w:rPr>
        <w:t xml:space="preserve"> </w:t>
      </w:r>
      <w:r>
        <w:rPr>
          <w:sz w:val="24"/>
        </w:rPr>
        <w:t>of</w:t>
      </w:r>
      <w:r>
        <w:rPr>
          <w:spacing w:val="-6"/>
          <w:sz w:val="24"/>
        </w:rPr>
        <w:t xml:space="preserve"> </w:t>
      </w:r>
      <w:r>
        <w:rPr>
          <w:sz w:val="24"/>
        </w:rPr>
        <w:t>these</w:t>
      </w:r>
      <w:r>
        <w:rPr>
          <w:spacing w:val="-6"/>
          <w:sz w:val="24"/>
        </w:rPr>
        <w:t xml:space="preserve"> </w:t>
      </w:r>
      <w:r>
        <w:rPr>
          <w:sz w:val="24"/>
        </w:rPr>
        <w:t>competences may also be required by trainer/training support staff to enable them to assess performance and develop training activities.</w:t>
      </w:r>
    </w:p>
    <w:p w14:paraId="2B8BB113"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2914DE06" w14:textId="77777777" w:rsidR="001C7EB0" w:rsidRDefault="001C7EB0">
      <w:pPr>
        <w:pStyle w:val="BodyText"/>
        <w:spacing w:before="4"/>
        <w:rPr>
          <w:sz w:val="15"/>
        </w:rPr>
      </w:pPr>
    </w:p>
    <w:p w14:paraId="209667E5" w14:textId="77777777" w:rsidR="001C7EB0" w:rsidRDefault="00000000">
      <w:pPr>
        <w:pStyle w:val="ListParagraph"/>
        <w:numPr>
          <w:ilvl w:val="2"/>
          <w:numId w:val="118"/>
        </w:numPr>
        <w:tabs>
          <w:tab w:val="left" w:pos="1614"/>
        </w:tabs>
        <w:spacing w:before="95" w:line="237" w:lineRule="auto"/>
        <w:ind w:right="892"/>
        <w:jc w:val="both"/>
        <w:rPr>
          <w:sz w:val="24"/>
        </w:rPr>
      </w:pPr>
      <w:r>
        <w:rPr>
          <w:b/>
          <w:sz w:val="24"/>
        </w:rPr>
        <w:t>Pre-requisites analysis</w:t>
      </w:r>
      <w:r>
        <w:rPr>
          <w:sz w:val="24"/>
        </w:rPr>
        <w:t>.</w:t>
      </w:r>
      <w:r>
        <w:rPr>
          <w:spacing w:val="40"/>
          <w:sz w:val="24"/>
        </w:rPr>
        <w:t xml:space="preserve"> </w:t>
      </w:r>
      <w:r>
        <w:rPr>
          <w:sz w:val="24"/>
        </w:rPr>
        <w:t>Pre-requisites analysis can be used to inform the training solution recommendations and is an important measure of competence/entry standard prior to training.</w:t>
      </w:r>
      <w:r>
        <w:rPr>
          <w:spacing w:val="40"/>
          <w:sz w:val="24"/>
        </w:rPr>
        <w:t xml:space="preserve"> </w:t>
      </w:r>
      <w:r>
        <w:rPr>
          <w:sz w:val="24"/>
        </w:rPr>
        <w:t>This enables more accurate measures of competence ‘before and after’ training to be taken, thereby facilitating measures of effectiveness of the training solution in delivering the required output standards.</w:t>
      </w:r>
    </w:p>
    <w:p w14:paraId="451C7C41" w14:textId="77777777" w:rsidR="001C7EB0" w:rsidRDefault="001C7EB0">
      <w:pPr>
        <w:pStyle w:val="BodyText"/>
        <w:spacing w:before="4"/>
      </w:pPr>
    </w:p>
    <w:p w14:paraId="70D7AF10" w14:textId="77777777" w:rsidR="001C7EB0" w:rsidRDefault="00000000">
      <w:pPr>
        <w:pStyle w:val="ListParagraph"/>
        <w:numPr>
          <w:ilvl w:val="2"/>
          <w:numId w:val="118"/>
        </w:numPr>
        <w:tabs>
          <w:tab w:val="left" w:pos="1614"/>
        </w:tabs>
        <w:spacing w:line="237" w:lineRule="auto"/>
        <w:ind w:right="888"/>
        <w:jc w:val="both"/>
        <w:rPr>
          <w:sz w:val="24"/>
        </w:rPr>
      </w:pPr>
      <w:r>
        <w:rPr>
          <w:b/>
          <w:sz w:val="24"/>
        </w:rPr>
        <w:t>Training throughput</w:t>
      </w:r>
      <w:r>
        <w:rPr>
          <w:sz w:val="24"/>
        </w:rPr>
        <w:t>.</w:t>
      </w:r>
      <w:r>
        <w:rPr>
          <w:spacing w:val="40"/>
          <w:sz w:val="24"/>
        </w:rPr>
        <w:t xml:space="preserve"> </w:t>
      </w:r>
      <w:r>
        <w:rPr>
          <w:sz w:val="24"/>
        </w:rPr>
        <w:t>An estimate of training throughput numbers (total audience and annual throughput requirements) will inform requirements for the size and capacity of the potential training solution. This is produced through the Force Generation process.</w:t>
      </w:r>
    </w:p>
    <w:p w14:paraId="1D63F6C5" w14:textId="77777777" w:rsidR="001C7EB0" w:rsidRDefault="001C7EB0">
      <w:pPr>
        <w:pStyle w:val="BodyText"/>
        <w:spacing w:before="4"/>
      </w:pPr>
    </w:p>
    <w:p w14:paraId="1EFEA415" w14:textId="77777777" w:rsidR="001C7EB0" w:rsidRDefault="00000000">
      <w:pPr>
        <w:pStyle w:val="ListParagraph"/>
        <w:numPr>
          <w:ilvl w:val="2"/>
          <w:numId w:val="118"/>
        </w:numPr>
        <w:tabs>
          <w:tab w:val="left" w:pos="1614"/>
        </w:tabs>
        <w:spacing w:before="1" w:line="237" w:lineRule="auto"/>
        <w:ind w:right="888"/>
        <w:jc w:val="both"/>
        <w:rPr>
          <w:sz w:val="24"/>
        </w:rPr>
      </w:pPr>
      <w:r>
        <w:rPr>
          <w:b/>
          <w:sz w:val="24"/>
        </w:rPr>
        <w:t>Constraints analysis – 1.2.3</w:t>
      </w:r>
      <w:r>
        <w:rPr>
          <w:sz w:val="24"/>
        </w:rPr>
        <w:t>.</w:t>
      </w:r>
      <w:r>
        <w:rPr>
          <w:spacing w:val="40"/>
          <w:sz w:val="24"/>
        </w:rPr>
        <w:t xml:space="preserve"> </w:t>
      </w:r>
      <w:r>
        <w:rPr>
          <w:sz w:val="24"/>
        </w:rPr>
        <w:t>Any constraints affecting the CTNA need to be analysed</w:t>
      </w:r>
      <w:r>
        <w:rPr>
          <w:spacing w:val="-14"/>
          <w:sz w:val="24"/>
        </w:rPr>
        <w:t xml:space="preserve"> </w:t>
      </w:r>
      <w:r>
        <w:rPr>
          <w:sz w:val="24"/>
        </w:rPr>
        <w:t>and</w:t>
      </w:r>
      <w:r>
        <w:rPr>
          <w:spacing w:val="-14"/>
          <w:sz w:val="24"/>
        </w:rPr>
        <w:t xml:space="preserve"> </w:t>
      </w:r>
      <w:r>
        <w:rPr>
          <w:sz w:val="24"/>
        </w:rPr>
        <w:t>highlighted</w:t>
      </w:r>
      <w:r>
        <w:rPr>
          <w:spacing w:val="-14"/>
          <w:sz w:val="24"/>
        </w:rPr>
        <w:t xml:space="preserve"> </w:t>
      </w:r>
      <w:r>
        <w:rPr>
          <w:sz w:val="24"/>
        </w:rPr>
        <w:t>to</w:t>
      </w:r>
      <w:r>
        <w:rPr>
          <w:spacing w:val="-14"/>
          <w:sz w:val="24"/>
        </w:rPr>
        <w:t xml:space="preserve"> </w:t>
      </w:r>
      <w:r>
        <w:rPr>
          <w:sz w:val="24"/>
        </w:rPr>
        <w:t>ensure</w:t>
      </w:r>
      <w:r>
        <w:rPr>
          <w:spacing w:val="-12"/>
          <w:sz w:val="24"/>
        </w:rPr>
        <w:t xml:space="preserve"> </w:t>
      </w:r>
      <w:r>
        <w:rPr>
          <w:sz w:val="24"/>
        </w:rPr>
        <w:t>that</w:t>
      </w:r>
      <w:r>
        <w:rPr>
          <w:spacing w:val="-14"/>
          <w:sz w:val="24"/>
        </w:rPr>
        <w:t xml:space="preserve"> </w:t>
      </w:r>
      <w:r>
        <w:rPr>
          <w:sz w:val="24"/>
        </w:rPr>
        <w:t>risks</w:t>
      </w:r>
      <w:r>
        <w:rPr>
          <w:spacing w:val="-13"/>
          <w:sz w:val="24"/>
        </w:rPr>
        <w:t xml:space="preserve"> </w:t>
      </w:r>
      <w:r>
        <w:rPr>
          <w:sz w:val="24"/>
        </w:rPr>
        <w:t>regarding</w:t>
      </w:r>
      <w:r>
        <w:rPr>
          <w:spacing w:val="-14"/>
          <w:sz w:val="24"/>
        </w:rPr>
        <w:t xml:space="preserve"> </w:t>
      </w:r>
      <w:r>
        <w:rPr>
          <w:sz w:val="24"/>
        </w:rPr>
        <w:t>financial,</w:t>
      </w:r>
      <w:r>
        <w:rPr>
          <w:spacing w:val="-13"/>
          <w:sz w:val="24"/>
        </w:rPr>
        <w:t xml:space="preserve"> </w:t>
      </w:r>
      <w:r>
        <w:rPr>
          <w:sz w:val="24"/>
        </w:rPr>
        <w:t>safety</w:t>
      </w:r>
      <w:r>
        <w:rPr>
          <w:spacing w:val="-12"/>
          <w:sz w:val="24"/>
        </w:rPr>
        <w:t xml:space="preserve"> </w:t>
      </w:r>
      <w:r>
        <w:rPr>
          <w:sz w:val="24"/>
        </w:rPr>
        <w:t>and</w:t>
      </w:r>
      <w:r>
        <w:rPr>
          <w:spacing w:val="-14"/>
          <w:sz w:val="24"/>
        </w:rPr>
        <w:t xml:space="preserve"> </w:t>
      </w:r>
      <w:r>
        <w:rPr>
          <w:sz w:val="24"/>
        </w:rPr>
        <w:t>technical issues are addressed.</w:t>
      </w:r>
      <w:r>
        <w:rPr>
          <w:spacing w:val="40"/>
          <w:sz w:val="24"/>
        </w:rPr>
        <w:t xml:space="preserve"> </w:t>
      </w:r>
      <w:r>
        <w:rPr>
          <w:sz w:val="24"/>
        </w:rPr>
        <w:t>The CTNA process should initially focus on satisfying the strategic</w:t>
      </w:r>
      <w:r>
        <w:rPr>
          <w:spacing w:val="-12"/>
          <w:sz w:val="24"/>
        </w:rPr>
        <w:t xml:space="preserve"> </w:t>
      </w:r>
      <w:r>
        <w:rPr>
          <w:sz w:val="24"/>
        </w:rPr>
        <w:t>need</w:t>
      </w:r>
      <w:r>
        <w:rPr>
          <w:spacing w:val="-11"/>
          <w:sz w:val="24"/>
        </w:rPr>
        <w:t xml:space="preserve"> </w:t>
      </w:r>
      <w:r>
        <w:rPr>
          <w:sz w:val="24"/>
        </w:rPr>
        <w:t>with</w:t>
      </w:r>
      <w:r>
        <w:rPr>
          <w:spacing w:val="-10"/>
          <w:sz w:val="24"/>
        </w:rPr>
        <w:t xml:space="preserve"> </w:t>
      </w:r>
      <w:r>
        <w:rPr>
          <w:sz w:val="24"/>
        </w:rPr>
        <w:t>the</w:t>
      </w:r>
      <w:r>
        <w:rPr>
          <w:spacing w:val="-13"/>
          <w:sz w:val="24"/>
        </w:rPr>
        <w:t xml:space="preserve"> </w:t>
      </w:r>
      <w:r>
        <w:rPr>
          <w:sz w:val="24"/>
        </w:rPr>
        <w:t>caveat</w:t>
      </w:r>
      <w:r>
        <w:rPr>
          <w:spacing w:val="-11"/>
          <w:sz w:val="24"/>
        </w:rPr>
        <w:t xml:space="preserve"> </w:t>
      </w:r>
      <w:r>
        <w:rPr>
          <w:sz w:val="24"/>
        </w:rPr>
        <w:t>that</w:t>
      </w:r>
      <w:r>
        <w:rPr>
          <w:spacing w:val="-11"/>
          <w:sz w:val="24"/>
        </w:rPr>
        <w:t xml:space="preserve"> </w:t>
      </w:r>
      <w:r>
        <w:rPr>
          <w:sz w:val="24"/>
        </w:rPr>
        <w:t>proposed</w:t>
      </w:r>
      <w:r>
        <w:rPr>
          <w:spacing w:val="-11"/>
          <w:sz w:val="24"/>
        </w:rPr>
        <w:t xml:space="preserve"> </w:t>
      </w:r>
      <w:r>
        <w:rPr>
          <w:sz w:val="24"/>
        </w:rPr>
        <w:t>training</w:t>
      </w:r>
      <w:r>
        <w:rPr>
          <w:spacing w:val="-11"/>
          <w:sz w:val="24"/>
        </w:rPr>
        <w:t xml:space="preserve"> </w:t>
      </w:r>
      <w:r>
        <w:rPr>
          <w:sz w:val="24"/>
        </w:rPr>
        <w:t>solutions</w:t>
      </w:r>
      <w:r>
        <w:rPr>
          <w:spacing w:val="-12"/>
          <w:sz w:val="24"/>
        </w:rPr>
        <w:t xml:space="preserve"> </w:t>
      </w:r>
      <w:r>
        <w:rPr>
          <w:sz w:val="24"/>
        </w:rPr>
        <w:t>are</w:t>
      </w:r>
      <w:r>
        <w:rPr>
          <w:spacing w:val="-11"/>
          <w:sz w:val="24"/>
        </w:rPr>
        <w:t xml:space="preserve"> </w:t>
      </w:r>
      <w:r>
        <w:rPr>
          <w:sz w:val="24"/>
        </w:rPr>
        <w:t>compared</w:t>
      </w:r>
      <w:r>
        <w:rPr>
          <w:spacing w:val="-11"/>
          <w:sz w:val="24"/>
        </w:rPr>
        <w:t xml:space="preserve"> </w:t>
      </w:r>
      <w:r>
        <w:rPr>
          <w:sz w:val="24"/>
        </w:rPr>
        <w:t>with</w:t>
      </w:r>
      <w:r>
        <w:rPr>
          <w:spacing w:val="-10"/>
          <w:sz w:val="24"/>
        </w:rPr>
        <w:t xml:space="preserve"> </w:t>
      </w:r>
      <w:r>
        <w:rPr>
          <w:sz w:val="24"/>
        </w:rPr>
        <w:t>the initial constraints as part of the TOA and/or EA.</w:t>
      </w:r>
      <w:r>
        <w:rPr>
          <w:spacing w:val="40"/>
          <w:sz w:val="24"/>
        </w:rPr>
        <w:t xml:space="preserve"> </w:t>
      </w:r>
      <w:r>
        <w:rPr>
          <w:sz w:val="24"/>
        </w:rPr>
        <w:t>Further constraints are the timing/development of the CTNA, accessibility to SMEs and Intellectual Property Rights (IPR).</w:t>
      </w:r>
      <w:r>
        <w:rPr>
          <w:spacing w:val="40"/>
          <w:sz w:val="24"/>
        </w:rPr>
        <w:t xml:space="preserve"> </w:t>
      </w:r>
      <w:r>
        <w:rPr>
          <w:sz w:val="24"/>
        </w:rPr>
        <w:t>The CTNA may be directed to examine a particular potential training solution, however, without prejudicing the final outcome.</w:t>
      </w:r>
      <w:r>
        <w:rPr>
          <w:spacing w:val="40"/>
          <w:sz w:val="24"/>
        </w:rPr>
        <w:t xml:space="preserve"> </w:t>
      </w:r>
      <w:r>
        <w:rPr>
          <w:sz w:val="24"/>
        </w:rPr>
        <w:t>Constraints may also be identified in strategic trends, doctrine, concept documents (e.g. the Concept of Employment</w:t>
      </w:r>
      <w:r>
        <w:rPr>
          <w:spacing w:val="-10"/>
          <w:sz w:val="24"/>
        </w:rPr>
        <w:t xml:space="preserve"> </w:t>
      </w:r>
      <w:r>
        <w:rPr>
          <w:sz w:val="24"/>
        </w:rPr>
        <w:t>for</w:t>
      </w:r>
      <w:r>
        <w:rPr>
          <w:spacing w:val="-11"/>
          <w:sz w:val="24"/>
        </w:rPr>
        <w:t xml:space="preserve"> </w:t>
      </w:r>
      <w:r>
        <w:rPr>
          <w:sz w:val="24"/>
        </w:rPr>
        <w:t>a</w:t>
      </w:r>
      <w:r>
        <w:rPr>
          <w:spacing w:val="-9"/>
          <w:sz w:val="24"/>
        </w:rPr>
        <w:t xml:space="preserve"> </w:t>
      </w:r>
      <w:r>
        <w:rPr>
          <w:sz w:val="24"/>
        </w:rPr>
        <w:t>capability)</w:t>
      </w:r>
      <w:r>
        <w:rPr>
          <w:spacing w:val="-11"/>
          <w:sz w:val="24"/>
        </w:rPr>
        <w:t xml:space="preserve"> </w:t>
      </w:r>
      <w:r>
        <w:rPr>
          <w:sz w:val="24"/>
        </w:rPr>
        <w:t>or</w:t>
      </w:r>
      <w:r>
        <w:rPr>
          <w:spacing w:val="-11"/>
          <w:sz w:val="24"/>
        </w:rPr>
        <w:t xml:space="preserve"> </w:t>
      </w:r>
      <w:r>
        <w:rPr>
          <w:sz w:val="24"/>
        </w:rPr>
        <w:t>can</w:t>
      </w:r>
      <w:r>
        <w:rPr>
          <w:spacing w:val="-9"/>
          <w:sz w:val="24"/>
        </w:rPr>
        <w:t xml:space="preserve"> </w:t>
      </w:r>
      <w:r>
        <w:rPr>
          <w:sz w:val="24"/>
        </w:rPr>
        <w:t>be</w:t>
      </w:r>
      <w:r>
        <w:rPr>
          <w:spacing w:val="-12"/>
          <w:sz w:val="24"/>
        </w:rPr>
        <w:t xml:space="preserve"> </w:t>
      </w:r>
      <w:r>
        <w:rPr>
          <w:sz w:val="24"/>
        </w:rPr>
        <w:t>determined</w:t>
      </w:r>
      <w:r>
        <w:rPr>
          <w:spacing w:val="-9"/>
          <w:sz w:val="24"/>
        </w:rPr>
        <w:t xml:space="preserve"> </w:t>
      </w:r>
      <w:r>
        <w:rPr>
          <w:sz w:val="24"/>
        </w:rPr>
        <w:t>through</w:t>
      </w:r>
      <w:r>
        <w:rPr>
          <w:spacing w:val="-9"/>
          <w:sz w:val="24"/>
        </w:rPr>
        <w:t xml:space="preserve"> </w:t>
      </w:r>
      <w:r>
        <w:rPr>
          <w:sz w:val="24"/>
        </w:rPr>
        <w:t>contextual</w:t>
      </w:r>
      <w:r>
        <w:rPr>
          <w:spacing w:val="-11"/>
          <w:sz w:val="24"/>
        </w:rPr>
        <w:t xml:space="preserve"> </w:t>
      </w:r>
      <w:r>
        <w:rPr>
          <w:sz w:val="24"/>
        </w:rPr>
        <w:t>analysis</w:t>
      </w:r>
      <w:r>
        <w:rPr>
          <w:spacing w:val="-10"/>
          <w:sz w:val="24"/>
        </w:rPr>
        <w:t xml:space="preserve"> </w:t>
      </w:r>
      <w:r>
        <w:rPr>
          <w:sz w:val="24"/>
        </w:rPr>
        <w:t>(such as</w:t>
      </w:r>
      <w:r>
        <w:rPr>
          <w:spacing w:val="-7"/>
          <w:sz w:val="24"/>
        </w:rPr>
        <w:t xml:space="preserve"> </w:t>
      </w:r>
      <w:r>
        <w:rPr>
          <w:sz w:val="24"/>
        </w:rPr>
        <w:t>via</w:t>
      </w:r>
      <w:r>
        <w:rPr>
          <w:spacing w:val="-6"/>
          <w:sz w:val="24"/>
        </w:rPr>
        <w:t xml:space="preserve"> </w:t>
      </w:r>
      <w:r>
        <w:rPr>
          <w:sz w:val="24"/>
        </w:rPr>
        <w:t>PESTLE</w:t>
      </w:r>
      <w:r>
        <w:rPr>
          <w:position w:val="8"/>
          <w:sz w:val="16"/>
        </w:rPr>
        <w:t>42</w:t>
      </w:r>
      <w:r>
        <w:rPr>
          <w:spacing w:val="20"/>
          <w:position w:val="8"/>
          <w:sz w:val="16"/>
        </w:rPr>
        <w:t xml:space="preserve"> </w:t>
      </w:r>
      <w:r>
        <w:rPr>
          <w:sz w:val="24"/>
        </w:rPr>
        <w:t>or</w:t>
      </w:r>
      <w:r>
        <w:rPr>
          <w:spacing w:val="-7"/>
          <w:sz w:val="24"/>
        </w:rPr>
        <w:t xml:space="preserve"> </w:t>
      </w:r>
      <w:r>
        <w:rPr>
          <w:sz w:val="24"/>
        </w:rPr>
        <w:t>other</w:t>
      </w:r>
      <w:r>
        <w:rPr>
          <w:spacing w:val="-7"/>
          <w:sz w:val="24"/>
        </w:rPr>
        <w:t xml:space="preserve"> </w:t>
      </w:r>
      <w:r>
        <w:rPr>
          <w:sz w:val="24"/>
        </w:rPr>
        <w:t>frameworks).</w:t>
      </w:r>
      <w:r>
        <w:rPr>
          <w:spacing w:val="40"/>
          <w:sz w:val="24"/>
        </w:rPr>
        <w:t xml:space="preserve"> </w:t>
      </w:r>
      <w:r>
        <w:rPr>
          <w:sz w:val="24"/>
        </w:rPr>
        <w:t>They</w:t>
      </w:r>
      <w:r>
        <w:rPr>
          <w:spacing w:val="-7"/>
          <w:sz w:val="24"/>
        </w:rPr>
        <w:t xml:space="preserve"> </w:t>
      </w:r>
      <w:r>
        <w:rPr>
          <w:sz w:val="24"/>
        </w:rPr>
        <w:t>should</w:t>
      </w:r>
      <w:r>
        <w:rPr>
          <w:spacing w:val="-9"/>
          <w:sz w:val="24"/>
        </w:rPr>
        <w:t xml:space="preserve"> </w:t>
      </w:r>
      <w:r>
        <w:rPr>
          <w:sz w:val="24"/>
        </w:rPr>
        <w:t>also</w:t>
      </w:r>
      <w:r>
        <w:rPr>
          <w:spacing w:val="-6"/>
          <w:sz w:val="24"/>
        </w:rPr>
        <w:t xml:space="preserve"> </w:t>
      </w:r>
      <w:r>
        <w:rPr>
          <w:sz w:val="24"/>
        </w:rPr>
        <w:t>involve</w:t>
      </w:r>
      <w:r>
        <w:rPr>
          <w:spacing w:val="-6"/>
          <w:sz w:val="24"/>
        </w:rPr>
        <w:t xml:space="preserve"> </w:t>
      </w:r>
      <w:r>
        <w:rPr>
          <w:sz w:val="24"/>
        </w:rPr>
        <w:t>consideration</w:t>
      </w:r>
      <w:r>
        <w:rPr>
          <w:spacing w:val="-8"/>
          <w:sz w:val="24"/>
        </w:rPr>
        <w:t xml:space="preserve"> </w:t>
      </w:r>
      <w:r>
        <w:rPr>
          <w:sz w:val="24"/>
        </w:rPr>
        <w:t>of</w:t>
      </w:r>
      <w:r>
        <w:rPr>
          <w:spacing w:val="-6"/>
          <w:sz w:val="24"/>
        </w:rPr>
        <w:t xml:space="preserve"> </w:t>
      </w:r>
      <w:r>
        <w:rPr>
          <w:sz w:val="24"/>
        </w:rPr>
        <w:t>all the Defence Lines of Development (DLoDs)</w:t>
      </w:r>
      <w:r>
        <w:rPr>
          <w:position w:val="8"/>
          <w:sz w:val="16"/>
        </w:rPr>
        <w:t>43</w:t>
      </w:r>
      <w:r>
        <w:rPr>
          <w:sz w:val="24"/>
        </w:rPr>
        <w:t>.</w:t>
      </w:r>
      <w:r>
        <w:rPr>
          <w:spacing w:val="40"/>
          <w:sz w:val="24"/>
        </w:rPr>
        <w:t xml:space="preserve"> </w:t>
      </w:r>
      <w:r>
        <w:rPr>
          <w:sz w:val="24"/>
        </w:rPr>
        <w:t>Key constraints include:</w:t>
      </w:r>
    </w:p>
    <w:p w14:paraId="29E97C2B" w14:textId="77777777" w:rsidR="001C7EB0" w:rsidRDefault="001C7EB0">
      <w:pPr>
        <w:pStyle w:val="BodyText"/>
        <w:spacing w:before="9"/>
        <w:rPr>
          <w:sz w:val="22"/>
        </w:rPr>
      </w:pPr>
    </w:p>
    <w:p w14:paraId="7D4D3C7C" w14:textId="77777777" w:rsidR="001C7EB0" w:rsidRDefault="00000000">
      <w:pPr>
        <w:pStyle w:val="ListParagraph"/>
        <w:numPr>
          <w:ilvl w:val="0"/>
          <w:numId w:val="98"/>
        </w:numPr>
        <w:tabs>
          <w:tab w:val="left" w:pos="1597"/>
        </w:tabs>
        <w:spacing w:line="235" w:lineRule="auto"/>
        <w:ind w:right="891"/>
        <w:jc w:val="both"/>
        <w:rPr>
          <w:sz w:val="24"/>
        </w:rPr>
      </w:pPr>
      <w:r>
        <w:rPr>
          <w:b/>
          <w:sz w:val="24"/>
        </w:rPr>
        <w:t>Policy</w:t>
      </w:r>
      <w:r>
        <w:rPr>
          <w:sz w:val="24"/>
        </w:rPr>
        <w:t>.</w:t>
      </w:r>
      <w:r>
        <w:rPr>
          <w:spacing w:val="40"/>
          <w:sz w:val="24"/>
        </w:rPr>
        <w:t xml:space="preserve"> </w:t>
      </w:r>
      <w:r>
        <w:rPr>
          <w:sz w:val="24"/>
        </w:rPr>
        <w:t>On</w:t>
      </w:r>
      <w:r>
        <w:rPr>
          <w:spacing w:val="-5"/>
          <w:sz w:val="24"/>
        </w:rPr>
        <w:t xml:space="preserve"> </w:t>
      </w:r>
      <w:r>
        <w:rPr>
          <w:sz w:val="24"/>
        </w:rPr>
        <w:t>occasion,</w:t>
      </w:r>
      <w:r>
        <w:rPr>
          <w:spacing w:val="-9"/>
          <w:sz w:val="24"/>
        </w:rPr>
        <w:t xml:space="preserve"> </w:t>
      </w:r>
      <w:r>
        <w:rPr>
          <w:sz w:val="24"/>
        </w:rPr>
        <w:t>Defence</w:t>
      </w:r>
      <w:r>
        <w:rPr>
          <w:spacing w:val="-4"/>
          <w:sz w:val="24"/>
        </w:rPr>
        <w:t xml:space="preserve"> </w:t>
      </w:r>
      <w:r>
        <w:rPr>
          <w:sz w:val="24"/>
        </w:rPr>
        <w:t>Policy</w:t>
      </w:r>
      <w:r>
        <w:rPr>
          <w:spacing w:val="-4"/>
          <w:sz w:val="24"/>
        </w:rPr>
        <w:t xml:space="preserve"> </w:t>
      </w:r>
      <w:r>
        <w:rPr>
          <w:sz w:val="24"/>
        </w:rPr>
        <w:t>will</w:t>
      </w:r>
      <w:r>
        <w:rPr>
          <w:spacing w:val="-5"/>
          <w:sz w:val="24"/>
        </w:rPr>
        <w:t xml:space="preserve"> </w:t>
      </w:r>
      <w:r>
        <w:rPr>
          <w:sz w:val="24"/>
        </w:rPr>
        <w:t>dictate</w:t>
      </w:r>
      <w:r>
        <w:rPr>
          <w:spacing w:val="-6"/>
          <w:sz w:val="24"/>
        </w:rPr>
        <w:t xml:space="preserve"> </w:t>
      </w:r>
      <w:r>
        <w:rPr>
          <w:sz w:val="24"/>
        </w:rPr>
        <w:t>the</w:t>
      </w:r>
      <w:r>
        <w:rPr>
          <w:spacing w:val="-6"/>
          <w:sz w:val="24"/>
        </w:rPr>
        <w:t xml:space="preserve"> </w:t>
      </w:r>
      <w:r>
        <w:rPr>
          <w:sz w:val="24"/>
        </w:rPr>
        <w:t>Methods</w:t>
      </w:r>
      <w:r>
        <w:rPr>
          <w:spacing w:val="-7"/>
          <w:sz w:val="24"/>
        </w:rPr>
        <w:t xml:space="preserve"> </w:t>
      </w:r>
      <w:r>
        <w:rPr>
          <w:sz w:val="24"/>
        </w:rPr>
        <w:t>and</w:t>
      </w:r>
      <w:r>
        <w:rPr>
          <w:spacing w:val="-4"/>
          <w:sz w:val="24"/>
        </w:rPr>
        <w:t xml:space="preserve"> </w:t>
      </w:r>
      <w:r>
        <w:rPr>
          <w:sz w:val="24"/>
        </w:rPr>
        <w:t>Media</w:t>
      </w:r>
      <w:r>
        <w:rPr>
          <w:spacing w:val="-6"/>
          <w:sz w:val="24"/>
        </w:rPr>
        <w:t xml:space="preserve"> </w:t>
      </w:r>
      <w:r>
        <w:rPr>
          <w:sz w:val="24"/>
        </w:rPr>
        <w:t>to</w:t>
      </w:r>
      <w:r>
        <w:rPr>
          <w:spacing w:val="-6"/>
          <w:sz w:val="24"/>
        </w:rPr>
        <w:t xml:space="preserve"> </w:t>
      </w:r>
      <w:r>
        <w:rPr>
          <w:sz w:val="24"/>
        </w:rPr>
        <w:t>be</w:t>
      </w:r>
      <w:r>
        <w:rPr>
          <w:spacing w:val="-6"/>
          <w:sz w:val="24"/>
        </w:rPr>
        <w:t xml:space="preserve"> </w:t>
      </w:r>
      <w:r>
        <w:rPr>
          <w:sz w:val="24"/>
        </w:rPr>
        <w:t>used. The CTNA should adhere to the DTEL Rules</w:t>
      </w:r>
      <w:r>
        <w:rPr>
          <w:position w:val="8"/>
          <w:sz w:val="16"/>
        </w:rPr>
        <w:t xml:space="preserve">44 </w:t>
      </w:r>
      <w:r>
        <w:rPr>
          <w:sz w:val="24"/>
        </w:rPr>
        <w:t>and Defence Policy for Modelling &amp; Simulation (M&amp;S) (JSP 939), as well as taking account of policies on the use of the Support Solutions Envelope, Integrated Logistic Support</w:t>
      </w:r>
      <w:r>
        <w:rPr>
          <w:spacing w:val="-17"/>
          <w:sz w:val="24"/>
        </w:rPr>
        <w:t xml:space="preserve"> </w:t>
      </w:r>
      <w:r>
        <w:rPr>
          <w:position w:val="8"/>
          <w:sz w:val="16"/>
        </w:rPr>
        <w:t xml:space="preserve">45 </w:t>
      </w:r>
      <w:r>
        <w:rPr>
          <w:sz w:val="24"/>
        </w:rPr>
        <w:t>and Human Factors Integration for Defence Systems (JSP 912).</w:t>
      </w:r>
      <w:r>
        <w:rPr>
          <w:spacing w:val="40"/>
          <w:sz w:val="24"/>
        </w:rPr>
        <w:t xml:space="preserve"> </w:t>
      </w:r>
      <w:r>
        <w:rPr>
          <w:sz w:val="24"/>
        </w:rPr>
        <w:t>SCs may also mandate the use of specific training environments or solutions, which should be documented.</w:t>
      </w:r>
    </w:p>
    <w:p w14:paraId="17164A19" w14:textId="77777777" w:rsidR="001C7EB0" w:rsidRDefault="001C7EB0">
      <w:pPr>
        <w:pStyle w:val="BodyText"/>
        <w:spacing w:before="3"/>
        <w:rPr>
          <w:sz w:val="23"/>
        </w:rPr>
      </w:pPr>
    </w:p>
    <w:p w14:paraId="4D256E08" w14:textId="77777777" w:rsidR="001C7EB0" w:rsidRDefault="00000000">
      <w:pPr>
        <w:pStyle w:val="ListParagraph"/>
        <w:numPr>
          <w:ilvl w:val="0"/>
          <w:numId w:val="98"/>
        </w:numPr>
        <w:tabs>
          <w:tab w:val="left" w:pos="1597"/>
        </w:tabs>
        <w:spacing w:line="237" w:lineRule="auto"/>
        <w:ind w:right="889"/>
        <w:jc w:val="both"/>
        <w:rPr>
          <w:sz w:val="24"/>
        </w:rPr>
      </w:pPr>
      <w:r>
        <w:rPr>
          <w:b/>
          <w:sz w:val="24"/>
        </w:rPr>
        <w:t>Cost</w:t>
      </w:r>
      <w:r>
        <w:rPr>
          <w:sz w:val="24"/>
        </w:rPr>
        <w:t>.</w:t>
      </w:r>
      <w:r>
        <w:rPr>
          <w:spacing w:val="40"/>
          <w:sz w:val="24"/>
        </w:rPr>
        <w:t xml:space="preserve"> </w:t>
      </w:r>
      <w:r>
        <w:rPr>
          <w:sz w:val="24"/>
        </w:rPr>
        <w:t>Restrictions</w:t>
      </w:r>
      <w:r>
        <w:rPr>
          <w:spacing w:val="-13"/>
          <w:sz w:val="24"/>
        </w:rPr>
        <w:t xml:space="preserve"> </w:t>
      </w:r>
      <w:r>
        <w:rPr>
          <w:sz w:val="24"/>
        </w:rPr>
        <w:t>may</w:t>
      </w:r>
      <w:r>
        <w:rPr>
          <w:spacing w:val="-13"/>
          <w:sz w:val="24"/>
        </w:rPr>
        <w:t xml:space="preserve"> </w:t>
      </w:r>
      <w:r>
        <w:rPr>
          <w:sz w:val="24"/>
        </w:rPr>
        <w:t>be</w:t>
      </w:r>
      <w:r>
        <w:rPr>
          <w:spacing w:val="-12"/>
          <w:sz w:val="24"/>
        </w:rPr>
        <w:t xml:space="preserve"> </w:t>
      </w:r>
      <w:r>
        <w:rPr>
          <w:sz w:val="24"/>
        </w:rPr>
        <w:t>placed</w:t>
      </w:r>
      <w:r>
        <w:rPr>
          <w:spacing w:val="-12"/>
          <w:sz w:val="24"/>
        </w:rPr>
        <w:t xml:space="preserve"> </w:t>
      </w:r>
      <w:r>
        <w:rPr>
          <w:sz w:val="24"/>
        </w:rPr>
        <w:t>on</w:t>
      </w:r>
      <w:r>
        <w:rPr>
          <w:spacing w:val="-12"/>
          <w:sz w:val="24"/>
        </w:rPr>
        <w:t xml:space="preserve"> </w:t>
      </w:r>
      <w:r>
        <w:rPr>
          <w:sz w:val="24"/>
        </w:rPr>
        <w:t>the</w:t>
      </w:r>
      <w:r>
        <w:rPr>
          <w:spacing w:val="-12"/>
          <w:sz w:val="24"/>
        </w:rPr>
        <w:t xml:space="preserve"> </w:t>
      </w:r>
      <w:r>
        <w:rPr>
          <w:sz w:val="24"/>
        </w:rPr>
        <w:t>CTNA</w:t>
      </w:r>
      <w:r>
        <w:rPr>
          <w:spacing w:val="-12"/>
          <w:sz w:val="24"/>
        </w:rPr>
        <w:t xml:space="preserve"> </w:t>
      </w:r>
      <w:r>
        <w:rPr>
          <w:sz w:val="24"/>
        </w:rPr>
        <w:t>by</w:t>
      </w:r>
      <w:r>
        <w:rPr>
          <w:spacing w:val="-13"/>
          <w:sz w:val="24"/>
        </w:rPr>
        <w:t xml:space="preserve"> </w:t>
      </w:r>
      <w:r>
        <w:rPr>
          <w:sz w:val="24"/>
        </w:rPr>
        <w:t>affordability</w:t>
      </w:r>
      <w:r>
        <w:rPr>
          <w:spacing w:val="-13"/>
          <w:sz w:val="24"/>
        </w:rPr>
        <w:t xml:space="preserve"> </w:t>
      </w:r>
      <w:r>
        <w:rPr>
          <w:sz w:val="24"/>
        </w:rPr>
        <w:t>considerations,</w:t>
      </w:r>
      <w:r>
        <w:rPr>
          <w:spacing w:val="-12"/>
          <w:sz w:val="24"/>
        </w:rPr>
        <w:t xml:space="preserve"> </w:t>
      </w:r>
      <w:r>
        <w:rPr>
          <w:sz w:val="24"/>
        </w:rPr>
        <w:t>which may restrict the</w:t>
      </w:r>
      <w:r>
        <w:rPr>
          <w:spacing w:val="-2"/>
          <w:sz w:val="24"/>
        </w:rPr>
        <w:t xml:space="preserve"> </w:t>
      </w:r>
      <w:r>
        <w:rPr>
          <w:sz w:val="24"/>
        </w:rPr>
        <w:t>number</w:t>
      </w:r>
      <w:r>
        <w:rPr>
          <w:spacing w:val="-1"/>
          <w:sz w:val="24"/>
        </w:rPr>
        <w:t xml:space="preserve"> </w:t>
      </w:r>
      <w:r>
        <w:rPr>
          <w:sz w:val="24"/>
        </w:rPr>
        <w:t>or</w:t>
      </w:r>
      <w:r>
        <w:rPr>
          <w:spacing w:val="-1"/>
          <w:sz w:val="24"/>
        </w:rPr>
        <w:t xml:space="preserve"> </w:t>
      </w:r>
      <w:r>
        <w:rPr>
          <w:sz w:val="24"/>
        </w:rPr>
        <w:t>scope</w:t>
      </w:r>
      <w:r>
        <w:rPr>
          <w:spacing w:val="-2"/>
          <w:sz w:val="24"/>
        </w:rPr>
        <w:t xml:space="preserve"> </w:t>
      </w:r>
      <w:r>
        <w:rPr>
          <w:sz w:val="24"/>
        </w:rPr>
        <w:t>of training options</w:t>
      </w:r>
      <w:r>
        <w:rPr>
          <w:spacing w:val="-2"/>
          <w:sz w:val="24"/>
        </w:rPr>
        <w:t xml:space="preserve"> </w:t>
      </w:r>
      <w:r>
        <w:rPr>
          <w:sz w:val="24"/>
        </w:rPr>
        <w:t>but could</w:t>
      </w:r>
      <w:r>
        <w:rPr>
          <w:spacing w:val="-2"/>
          <w:sz w:val="24"/>
        </w:rPr>
        <w:t xml:space="preserve"> </w:t>
      </w:r>
      <w:r>
        <w:rPr>
          <w:sz w:val="24"/>
        </w:rPr>
        <w:t>also take into account Value</w:t>
      </w:r>
      <w:r>
        <w:rPr>
          <w:spacing w:val="-9"/>
          <w:sz w:val="24"/>
        </w:rPr>
        <w:t xml:space="preserve"> </w:t>
      </w:r>
      <w:r>
        <w:rPr>
          <w:sz w:val="24"/>
        </w:rPr>
        <w:t>for</w:t>
      </w:r>
      <w:r>
        <w:rPr>
          <w:spacing w:val="-8"/>
          <w:sz w:val="24"/>
        </w:rPr>
        <w:t xml:space="preserve"> </w:t>
      </w:r>
      <w:r>
        <w:rPr>
          <w:sz w:val="24"/>
        </w:rPr>
        <w:t>Money</w:t>
      </w:r>
      <w:r>
        <w:rPr>
          <w:spacing w:val="-8"/>
          <w:sz w:val="24"/>
        </w:rPr>
        <w:t xml:space="preserve"> </w:t>
      </w:r>
      <w:r>
        <w:rPr>
          <w:sz w:val="24"/>
        </w:rPr>
        <w:t>(VfM)</w:t>
      </w:r>
      <w:r>
        <w:rPr>
          <w:spacing w:val="-9"/>
          <w:sz w:val="24"/>
        </w:rPr>
        <w:t xml:space="preserve"> </w:t>
      </w:r>
      <w:r>
        <w:rPr>
          <w:sz w:val="24"/>
        </w:rPr>
        <w:t>through-life</w:t>
      </w:r>
      <w:r>
        <w:rPr>
          <w:spacing w:val="-7"/>
          <w:sz w:val="24"/>
        </w:rPr>
        <w:t xml:space="preserve"> </w:t>
      </w:r>
      <w:r>
        <w:rPr>
          <w:sz w:val="24"/>
        </w:rPr>
        <w:t>(e.g.</w:t>
      </w:r>
      <w:r>
        <w:rPr>
          <w:spacing w:val="-7"/>
          <w:sz w:val="24"/>
        </w:rPr>
        <w:t xml:space="preserve"> </w:t>
      </w:r>
      <w:r>
        <w:rPr>
          <w:sz w:val="24"/>
        </w:rPr>
        <w:t>where</w:t>
      </w:r>
      <w:r>
        <w:rPr>
          <w:spacing w:val="-7"/>
          <w:sz w:val="24"/>
        </w:rPr>
        <w:t xml:space="preserve"> </w:t>
      </w:r>
      <w:r>
        <w:rPr>
          <w:sz w:val="24"/>
        </w:rPr>
        <w:t>investment</w:t>
      </w:r>
      <w:r>
        <w:rPr>
          <w:spacing w:val="-7"/>
          <w:sz w:val="24"/>
        </w:rPr>
        <w:t xml:space="preserve"> </w:t>
      </w:r>
      <w:r>
        <w:rPr>
          <w:sz w:val="24"/>
        </w:rPr>
        <w:t>has</w:t>
      </w:r>
      <w:r>
        <w:rPr>
          <w:spacing w:val="-8"/>
          <w:sz w:val="24"/>
        </w:rPr>
        <w:t xml:space="preserve"> </w:t>
      </w:r>
      <w:r>
        <w:rPr>
          <w:sz w:val="24"/>
        </w:rPr>
        <w:t>already</w:t>
      </w:r>
      <w:r>
        <w:rPr>
          <w:spacing w:val="-8"/>
          <w:sz w:val="24"/>
        </w:rPr>
        <w:t xml:space="preserve"> </w:t>
      </w:r>
      <w:r>
        <w:rPr>
          <w:sz w:val="24"/>
        </w:rPr>
        <w:t>been</w:t>
      </w:r>
      <w:r>
        <w:rPr>
          <w:spacing w:val="-9"/>
          <w:sz w:val="24"/>
        </w:rPr>
        <w:t xml:space="preserve"> </w:t>
      </w:r>
      <w:r>
        <w:rPr>
          <w:sz w:val="24"/>
        </w:rPr>
        <w:t>made</w:t>
      </w:r>
      <w:r>
        <w:rPr>
          <w:spacing w:val="-7"/>
          <w:sz w:val="24"/>
        </w:rPr>
        <w:t xml:space="preserve"> </w:t>
      </w:r>
      <w:r>
        <w:rPr>
          <w:sz w:val="24"/>
        </w:rPr>
        <w:t>in training and, for economic reasons</w:t>
      </w:r>
      <w:r>
        <w:rPr>
          <w:position w:val="8"/>
          <w:sz w:val="16"/>
        </w:rPr>
        <w:t>46</w:t>
      </w:r>
      <w:r>
        <w:rPr>
          <w:sz w:val="24"/>
        </w:rPr>
        <w:t>, it is advisable to build upon existing capability rather than acquire new systems).</w:t>
      </w:r>
      <w:r>
        <w:rPr>
          <w:spacing w:val="40"/>
          <w:sz w:val="24"/>
        </w:rPr>
        <w:t xml:space="preserve"> </w:t>
      </w:r>
      <w:r>
        <w:rPr>
          <w:sz w:val="24"/>
        </w:rPr>
        <w:t>Any analysis of cost constraints should always consider capabilities through-life.</w:t>
      </w:r>
    </w:p>
    <w:p w14:paraId="2FFB17A7" w14:textId="77777777" w:rsidR="001C7EB0" w:rsidRDefault="001C7EB0">
      <w:pPr>
        <w:pStyle w:val="BodyText"/>
        <w:spacing w:before="1"/>
      </w:pPr>
    </w:p>
    <w:p w14:paraId="4EC726FA" w14:textId="77777777" w:rsidR="001C7EB0" w:rsidRDefault="00000000">
      <w:pPr>
        <w:pStyle w:val="ListParagraph"/>
        <w:numPr>
          <w:ilvl w:val="0"/>
          <w:numId w:val="98"/>
        </w:numPr>
        <w:tabs>
          <w:tab w:val="left" w:pos="1597"/>
        </w:tabs>
        <w:ind w:right="899"/>
        <w:jc w:val="both"/>
        <w:rPr>
          <w:sz w:val="24"/>
        </w:rPr>
      </w:pPr>
      <w:r>
        <w:rPr>
          <w:b/>
          <w:sz w:val="24"/>
        </w:rPr>
        <w:t>Time</w:t>
      </w:r>
      <w:r>
        <w:rPr>
          <w:sz w:val="24"/>
        </w:rPr>
        <w:t>.</w:t>
      </w:r>
      <w:r>
        <w:rPr>
          <w:spacing w:val="40"/>
          <w:sz w:val="24"/>
        </w:rPr>
        <w:t xml:space="preserve"> </w:t>
      </w:r>
      <w:r>
        <w:rPr>
          <w:sz w:val="24"/>
        </w:rPr>
        <w:t>Analysis is invariably conducted under time pressures, including the need to meet deadlines such as Initial or Full Operating Capability (I/FOC).</w:t>
      </w:r>
      <w:r>
        <w:rPr>
          <w:spacing w:val="40"/>
          <w:sz w:val="24"/>
        </w:rPr>
        <w:t xml:space="preserve"> </w:t>
      </w:r>
      <w:r>
        <w:rPr>
          <w:sz w:val="24"/>
        </w:rPr>
        <w:t>Therefore, the CTNA should consider any prioritisation that needs to be taken account of and then</w:t>
      </w:r>
    </w:p>
    <w:p w14:paraId="492F1F55" w14:textId="77777777" w:rsidR="001C7EB0" w:rsidRDefault="001C7EB0">
      <w:pPr>
        <w:pStyle w:val="BodyText"/>
        <w:rPr>
          <w:sz w:val="20"/>
        </w:rPr>
      </w:pPr>
    </w:p>
    <w:p w14:paraId="2FD1E9E7" w14:textId="2B110E32" w:rsidR="001C7EB0" w:rsidRDefault="00200D3F">
      <w:pPr>
        <w:pStyle w:val="BodyText"/>
        <w:spacing w:before="2"/>
        <w:rPr>
          <w:sz w:val="13"/>
        </w:rPr>
      </w:pPr>
      <w:r>
        <w:rPr>
          <w:noProof/>
        </w:rPr>
        <mc:AlternateContent>
          <mc:Choice Requires="wps">
            <w:drawing>
              <wp:anchor distT="0" distB="0" distL="0" distR="0" simplePos="0" relativeHeight="487603712" behindDoc="1" locked="0" layoutInCell="1" allowOverlap="1" wp14:anchorId="29F3E35A" wp14:editId="3C47D707">
                <wp:simplePos x="0" y="0"/>
                <wp:positionH relativeFrom="page">
                  <wp:posOffset>719455</wp:posOffset>
                </wp:positionH>
                <wp:positionV relativeFrom="paragraph">
                  <wp:posOffset>111760</wp:posOffset>
                </wp:positionV>
                <wp:extent cx="1829435" cy="7620"/>
                <wp:effectExtent l="0" t="0" r="0" b="0"/>
                <wp:wrapTopAndBottom/>
                <wp:docPr id="1779510763" name="docshape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8F842" id="docshape60" o:spid="_x0000_s1026" style="position:absolute;margin-left:56.65pt;margin-top:8.8pt;width:144.05pt;height:.6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" fillcolor="black" stroked="f">
                <w10:wrap type="topAndBottom" anchorx="page"/>
              </v:rect>
            </w:pict>
          </mc:Fallback>
        </mc:AlternateContent>
      </w:r>
    </w:p>
    <w:p w14:paraId="23071D95" w14:textId="77777777" w:rsidR="001C7EB0" w:rsidRDefault="00000000">
      <w:pPr>
        <w:spacing w:before="100"/>
        <w:ind w:left="892"/>
        <w:rPr>
          <w:sz w:val="20"/>
        </w:rPr>
      </w:pPr>
      <w:r>
        <w:rPr>
          <w:position w:val="6"/>
          <w:sz w:val="13"/>
        </w:rPr>
        <w:t>42</w:t>
      </w:r>
      <w:r>
        <w:rPr>
          <w:spacing w:val="10"/>
          <w:position w:val="6"/>
          <w:sz w:val="13"/>
        </w:rPr>
        <w:t xml:space="preserve"> </w:t>
      </w:r>
      <w:r>
        <w:rPr>
          <w:sz w:val="20"/>
        </w:rPr>
        <w:t>Political,</w:t>
      </w:r>
      <w:r>
        <w:rPr>
          <w:spacing w:val="-8"/>
          <w:sz w:val="20"/>
        </w:rPr>
        <w:t xml:space="preserve"> </w:t>
      </w:r>
      <w:r>
        <w:rPr>
          <w:sz w:val="20"/>
        </w:rPr>
        <w:t>Economic,</w:t>
      </w:r>
      <w:r>
        <w:rPr>
          <w:spacing w:val="-9"/>
          <w:sz w:val="20"/>
        </w:rPr>
        <w:t xml:space="preserve"> </w:t>
      </w:r>
      <w:r>
        <w:rPr>
          <w:sz w:val="20"/>
        </w:rPr>
        <w:t>Social,</w:t>
      </w:r>
      <w:r>
        <w:rPr>
          <w:spacing w:val="-8"/>
          <w:sz w:val="20"/>
        </w:rPr>
        <w:t xml:space="preserve"> </w:t>
      </w:r>
      <w:r>
        <w:rPr>
          <w:sz w:val="20"/>
        </w:rPr>
        <w:t>Technological,</w:t>
      </w:r>
      <w:r>
        <w:rPr>
          <w:spacing w:val="-10"/>
          <w:sz w:val="20"/>
        </w:rPr>
        <w:t xml:space="preserve"> </w:t>
      </w:r>
      <w:r>
        <w:rPr>
          <w:sz w:val="20"/>
        </w:rPr>
        <w:t>Legal</w:t>
      </w:r>
      <w:r>
        <w:rPr>
          <w:spacing w:val="-10"/>
          <w:sz w:val="20"/>
        </w:rPr>
        <w:t xml:space="preserve"> </w:t>
      </w:r>
      <w:r>
        <w:rPr>
          <w:sz w:val="20"/>
        </w:rPr>
        <w:t>and</w:t>
      </w:r>
      <w:r>
        <w:rPr>
          <w:spacing w:val="-8"/>
          <w:sz w:val="20"/>
        </w:rPr>
        <w:t xml:space="preserve"> </w:t>
      </w:r>
      <w:r>
        <w:rPr>
          <w:spacing w:val="-2"/>
          <w:sz w:val="20"/>
        </w:rPr>
        <w:t>Environmental.</w:t>
      </w:r>
    </w:p>
    <w:p w14:paraId="6306AEB9" w14:textId="77777777" w:rsidR="001C7EB0" w:rsidRDefault="00000000">
      <w:pPr>
        <w:spacing w:before="1"/>
        <w:ind w:left="892" w:right="894"/>
        <w:rPr>
          <w:sz w:val="20"/>
        </w:rPr>
      </w:pPr>
      <w:r>
        <w:rPr>
          <w:position w:val="6"/>
          <w:sz w:val="13"/>
        </w:rPr>
        <w:t>43</w:t>
      </w:r>
      <w:r>
        <w:rPr>
          <w:spacing w:val="40"/>
          <w:position w:val="6"/>
          <w:sz w:val="13"/>
        </w:rPr>
        <w:t xml:space="preserve"> </w:t>
      </w:r>
      <w:r>
        <w:rPr>
          <w:sz w:val="20"/>
        </w:rPr>
        <w:t>Training,</w:t>
      </w:r>
      <w:r>
        <w:rPr>
          <w:spacing w:val="40"/>
          <w:sz w:val="20"/>
        </w:rPr>
        <w:t xml:space="preserve"> </w:t>
      </w:r>
      <w:r>
        <w:rPr>
          <w:sz w:val="20"/>
        </w:rPr>
        <w:t>Equipment,</w:t>
      </w:r>
      <w:r>
        <w:rPr>
          <w:spacing w:val="40"/>
          <w:sz w:val="20"/>
        </w:rPr>
        <w:t xml:space="preserve"> </w:t>
      </w:r>
      <w:r>
        <w:rPr>
          <w:sz w:val="20"/>
        </w:rPr>
        <w:t>Personnel,</w:t>
      </w:r>
      <w:r>
        <w:rPr>
          <w:spacing w:val="40"/>
          <w:sz w:val="20"/>
        </w:rPr>
        <w:t xml:space="preserve"> </w:t>
      </w:r>
      <w:r>
        <w:rPr>
          <w:sz w:val="20"/>
        </w:rPr>
        <w:t>Information,</w:t>
      </w:r>
      <w:r>
        <w:rPr>
          <w:spacing w:val="40"/>
          <w:sz w:val="20"/>
        </w:rPr>
        <w:t xml:space="preserve"> </w:t>
      </w:r>
      <w:r>
        <w:rPr>
          <w:sz w:val="20"/>
        </w:rPr>
        <w:t>Concepts</w:t>
      </w:r>
      <w:r>
        <w:rPr>
          <w:spacing w:val="40"/>
          <w:sz w:val="20"/>
        </w:rPr>
        <w:t xml:space="preserve"> </w:t>
      </w:r>
      <w:r>
        <w:rPr>
          <w:sz w:val="20"/>
        </w:rPr>
        <w:t>and</w:t>
      </w:r>
      <w:r>
        <w:rPr>
          <w:spacing w:val="40"/>
          <w:sz w:val="20"/>
        </w:rPr>
        <w:t xml:space="preserve"> </w:t>
      </w:r>
      <w:r>
        <w:rPr>
          <w:sz w:val="20"/>
        </w:rPr>
        <w:t>Doctrine,</w:t>
      </w:r>
      <w:r>
        <w:rPr>
          <w:spacing w:val="40"/>
          <w:sz w:val="20"/>
        </w:rPr>
        <w:t xml:space="preserve"> </w:t>
      </w:r>
      <w:r>
        <w:rPr>
          <w:sz w:val="20"/>
        </w:rPr>
        <w:t>Organisation,</w:t>
      </w:r>
      <w:r>
        <w:rPr>
          <w:spacing w:val="40"/>
          <w:sz w:val="20"/>
        </w:rPr>
        <w:t xml:space="preserve"> </w:t>
      </w:r>
      <w:r>
        <w:rPr>
          <w:sz w:val="20"/>
        </w:rPr>
        <w:t>Infrastructure</w:t>
      </w:r>
      <w:r>
        <w:rPr>
          <w:spacing w:val="40"/>
          <w:sz w:val="20"/>
        </w:rPr>
        <w:t xml:space="preserve"> </w:t>
      </w:r>
      <w:r>
        <w:rPr>
          <w:sz w:val="20"/>
        </w:rPr>
        <w:t>and Logistics, along with Interoperability.</w:t>
      </w:r>
    </w:p>
    <w:p w14:paraId="1269E7FF" w14:textId="77777777" w:rsidR="001C7EB0" w:rsidRDefault="00000000">
      <w:pPr>
        <w:spacing w:before="1"/>
        <w:ind w:left="892"/>
        <w:rPr>
          <w:sz w:val="20"/>
        </w:rPr>
      </w:pPr>
      <w:r>
        <w:rPr>
          <w:position w:val="6"/>
          <w:sz w:val="13"/>
        </w:rPr>
        <w:t>44</w:t>
      </w:r>
      <w:r>
        <w:rPr>
          <w:spacing w:val="12"/>
          <w:position w:val="6"/>
          <w:sz w:val="13"/>
        </w:rPr>
        <w:t xml:space="preserve"> </w:t>
      </w:r>
      <w:r>
        <w:rPr>
          <w:sz w:val="20"/>
        </w:rPr>
        <w:t>Contained</w:t>
      </w:r>
      <w:r>
        <w:rPr>
          <w:spacing w:val="-8"/>
          <w:sz w:val="20"/>
        </w:rPr>
        <w:t xml:space="preserve"> </w:t>
      </w:r>
      <w:r>
        <w:rPr>
          <w:sz w:val="20"/>
        </w:rPr>
        <w:t>within</w:t>
      </w:r>
      <w:r>
        <w:rPr>
          <w:spacing w:val="-5"/>
          <w:sz w:val="20"/>
        </w:rPr>
        <w:t xml:space="preserve"> </w:t>
      </w:r>
      <w:r>
        <w:rPr>
          <w:sz w:val="20"/>
        </w:rPr>
        <w:t>Volume</w:t>
      </w:r>
      <w:r>
        <w:rPr>
          <w:spacing w:val="-6"/>
          <w:sz w:val="20"/>
        </w:rPr>
        <w:t xml:space="preserve"> </w:t>
      </w:r>
      <w:r>
        <w:rPr>
          <w:spacing w:val="-7"/>
          <w:sz w:val="20"/>
        </w:rPr>
        <w:t>6.</w:t>
      </w:r>
    </w:p>
    <w:p w14:paraId="03F5CDA0" w14:textId="77777777" w:rsidR="001C7EB0" w:rsidRDefault="00000000">
      <w:pPr>
        <w:spacing w:line="229" w:lineRule="exact"/>
        <w:ind w:left="892"/>
        <w:rPr>
          <w:sz w:val="20"/>
        </w:rPr>
      </w:pPr>
      <w:r>
        <w:rPr>
          <w:position w:val="6"/>
          <w:sz w:val="13"/>
        </w:rPr>
        <w:t>45</w:t>
      </w:r>
      <w:r>
        <w:rPr>
          <w:spacing w:val="13"/>
          <w:position w:val="6"/>
          <w:sz w:val="13"/>
        </w:rPr>
        <w:t xml:space="preserve"> </w:t>
      </w:r>
      <w:r>
        <w:rPr>
          <w:sz w:val="20"/>
        </w:rPr>
        <w:t>See</w:t>
      </w:r>
      <w:r>
        <w:rPr>
          <w:spacing w:val="-3"/>
          <w:sz w:val="20"/>
        </w:rPr>
        <w:t xml:space="preserve"> </w:t>
      </w:r>
      <w:hyperlink r:id="rId18">
        <w:r>
          <w:rPr>
            <w:spacing w:val="-2"/>
            <w:sz w:val="20"/>
          </w:rPr>
          <w:t>http://aof.uwh.diif.r.mil.uk/aofcontent/tactical/sse/content/ksa2/gp208.htm.</w:t>
        </w:r>
      </w:hyperlink>
    </w:p>
    <w:p w14:paraId="07DE1825" w14:textId="77777777" w:rsidR="001C7EB0" w:rsidRDefault="00000000">
      <w:pPr>
        <w:spacing w:line="229" w:lineRule="exact"/>
        <w:ind w:left="892"/>
        <w:rPr>
          <w:sz w:val="20"/>
        </w:rPr>
      </w:pPr>
      <w:r>
        <w:rPr>
          <w:position w:val="6"/>
          <w:sz w:val="13"/>
        </w:rPr>
        <w:t>46</w:t>
      </w:r>
      <w:r>
        <w:rPr>
          <w:spacing w:val="12"/>
          <w:position w:val="6"/>
          <w:sz w:val="13"/>
        </w:rPr>
        <w:t xml:space="preserve"> </w:t>
      </w:r>
      <w:r>
        <w:rPr>
          <w:sz w:val="20"/>
        </w:rPr>
        <w:t>That</w:t>
      </w:r>
      <w:r>
        <w:rPr>
          <w:spacing w:val="-5"/>
          <w:sz w:val="20"/>
        </w:rPr>
        <w:t xml:space="preserve"> </w:t>
      </w:r>
      <w:r>
        <w:rPr>
          <w:sz w:val="20"/>
        </w:rPr>
        <w:t>is,</w:t>
      </w:r>
      <w:r>
        <w:rPr>
          <w:spacing w:val="-8"/>
          <w:sz w:val="20"/>
        </w:rPr>
        <w:t xml:space="preserve"> </w:t>
      </w:r>
      <w:r>
        <w:rPr>
          <w:sz w:val="20"/>
        </w:rPr>
        <w:t>in</w:t>
      </w:r>
      <w:r>
        <w:rPr>
          <w:spacing w:val="-5"/>
          <w:sz w:val="20"/>
        </w:rPr>
        <w:t xml:space="preserve"> </w:t>
      </w:r>
      <w:r>
        <w:rPr>
          <w:sz w:val="20"/>
        </w:rPr>
        <w:t>order</w:t>
      </w:r>
      <w:r>
        <w:rPr>
          <w:spacing w:val="-7"/>
          <w:sz w:val="20"/>
        </w:rPr>
        <w:t xml:space="preserve"> </w:t>
      </w:r>
      <w:r>
        <w:rPr>
          <w:sz w:val="20"/>
        </w:rPr>
        <w:t>to</w:t>
      </w:r>
      <w:r>
        <w:rPr>
          <w:spacing w:val="-8"/>
          <w:sz w:val="20"/>
        </w:rPr>
        <w:t xml:space="preserve"> </w:t>
      </w:r>
      <w:r>
        <w:rPr>
          <w:sz w:val="20"/>
        </w:rPr>
        <w:t>potentially</w:t>
      </w:r>
      <w:r>
        <w:rPr>
          <w:spacing w:val="-6"/>
          <w:sz w:val="20"/>
        </w:rPr>
        <w:t xml:space="preserve"> </w:t>
      </w:r>
      <w:r>
        <w:rPr>
          <w:sz w:val="20"/>
        </w:rPr>
        <w:t>optimise</w:t>
      </w:r>
      <w:r>
        <w:rPr>
          <w:spacing w:val="-5"/>
          <w:sz w:val="20"/>
        </w:rPr>
        <w:t xml:space="preserve"> </w:t>
      </w:r>
      <w:r>
        <w:rPr>
          <w:sz w:val="20"/>
        </w:rPr>
        <w:t>efficiency</w:t>
      </w:r>
      <w:r>
        <w:rPr>
          <w:spacing w:val="-7"/>
          <w:sz w:val="20"/>
        </w:rPr>
        <w:t xml:space="preserve"> </w:t>
      </w:r>
      <w:r>
        <w:rPr>
          <w:sz w:val="20"/>
        </w:rPr>
        <w:t>and</w:t>
      </w:r>
      <w:r>
        <w:rPr>
          <w:spacing w:val="-8"/>
          <w:sz w:val="20"/>
        </w:rPr>
        <w:t xml:space="preserve"> </w:t>
      </w:r>
      <w:r>
        <w:rPr>
          <w:spacing w:val="-2"/>
          <w:sz w:val="20"/>
        </w:rPr>
        <w:t>effectiveness.</w:t>
      </w:r>
    </w:p>
    <w:p w14:paraId="6E50EC93" w14:textId="77777777" w:rsidR="001C7EB0" w:rsidRDefault="001C7EB0">
      <w:pPr>
        <w:spacing w:line="229" w:lineRule="exact"/>
        <w:rPr>
          <w:sz w:val="20"/>
        </w:rPr>
        <w:sectPr w:rsidR="001C7EB0">
          <w:pgSz w:w="11910" w:h="16840"/>
          <w:pgMar w:top="2260" w:right="240" w:bottom="680" w:left="240" w:header="739" w:footer="480" w:gutter="0"/>
          <w:cols w:space="720"/>
        </w:sectPr>
      </w:pPr>
    </w:p>
    <w:p w14:paraId="3190B8E4" w14:textId="77777777" w:rsidR="001C7EB0" w:rsidRDefault="001C7EB0">
      <w:pPr>
        <w:pStyle w:val="BodyText"/>
        <w:rPr>
          <w:sz w:val="16"/>
        </w:rPr>
      </w:pPr>
    </w:p>
    <w:p w14:paraId="1811D57A" w14:textId="77777777" w:rsidR="001C7EB0" w:rsidRDefault="00000000">
      <w:pPr>
        <w:pStyle w:val="BodyText"/>
        <w:spacing w:before="92"/>
        <w:ind w:left="1596"/>
      </w:pPr>
      <w:r>
        <w:t>constrain</w:t>
      </w:r>
      <w:r>
        <w:rPr>
          <w:spacing w:val="-4"/>
        </w:rPr>
        <w:t xml:space="preserve"> </w:t>
      </w:r>
      <w:r>
        <w:t>the</w:t>
      </w:r>
      <w:r>
        <w:rPr>
          <w:spacing w:val="-3"/>
        </w:rPr>
        <w:t xml:space="preserve"> </w:t>
      </w:r>
      <w:r>
        <w:t>analysis</w:t>
      </w:r>
      <w:r>
        <w:rPr>
          <w:spacing w:val="-3"/>
        </w:rPr>
        <w:t xml:space="preserve"> </w:t>
      </w:r>
      <w:r>
        <w:rPr>
          <w:spacing w:val="-2"/>
        </w:rPr>
        <w:t>accordingly.</w:t>
      </w:r>
    </w:p>
    <w:p w14:paraId="7F376A34" w14:textId="77777777" w:rsidR="001C7EB0" w:rsidRDefault="001C7EB0">
      <w:pPr>
        <w:pStyle w:val="BodyText"/>
        <w:spacing w:before="3"/>
      </w:pPr>
    </w:p>
    <w:p w14:paraId="0BF258A3" w14:textId="77777777" w:rsidR="001C7EB0" w:rsidRDefault="00000000">
      <w:pPr>
        <w:pStyle w:val="ListParagraph"/>
        <w:numPr>
          <w:ilvl w:val="0"/>
          <w:numId w:val="98"/>
        </w:numPr>
        <w:tabs>
          <w:tab w:val="left" w:pos="1597"/>
        </w:tabs>
        <w:spacing w:line="237" w:lineRule="auto"/>
        <w:ind w:right="889"/>
        <w:jc w:val="both"/>
        <w:rPr>
          <w:sz w:val="24"/>
        </w:rPr>
      </w:pPr>
      <w:r>
        <w:rPr>
          <w:b/>
          <w:sz w:val="24"/>
        </w:rPr>
        <w:t>Safety</w:t>
      </w:r>
      <w:r>
        <w:rPr>
          <w:sz w:val="24"/>
        </w:rPr>
        <w:t>.</w:t>
      </w:r>
      <w:r>
        <w:rPr>
          <w:spacing w:val="40"/>
          <w:sz w:val="24"/>
        </w:rPr>
        <w:t xml:space="preserve"> </w:t>
      </w:r>
      <w:r>
        <w:rPr>
          <w:sz w:val="24"/>
        </w:rPr>
        <w:t>Training</w:t>
      </w:r>
      <w:r>
        <w:rPr>
          <w:spacing w:val="-8"/>
          <w:sz w:val="24"/>
        </w:rPr>
        <w:t xml:space="preserve"> </w:t>
      </w:r>
      <w:r>
        <w:rPr>
          <w:sz w:val="24"/>
        </w:rPr>
        <w:t>environments</w:t>
      </w:r>
      <w:r>
        <w:rPr>
          <w:spacing w:val="-9"/>
          <w:sz w:val="24"/>
        </w:rPr>
        <w:t xml:space="preserve"> </w:t>
      </w:r>
      <w:r>
        <w:rPr>
          <w:sz w:val="24"/>
        </w:rPr>
        <w:t>can</w:t>
      </w:r>
      <w:r>
        <w:rPr>
          <w:spacing w:val="-8"/>
          <w:sz w:val="24"/>
        </w:rPr>
        <w:t xml:space="preserve"> </w:t>
      </w:r>
      <w:r>
        <w:rPr>
          <w:sz w:val="24"/>
        </w:rPr>
        <w:t>be</w:t>
      </w:r>
      <w:r>
        <w:rPr>
          <w:spacing w:val="-6"/>
          <w:sz w:val="24"/>
        </w:rPr>
        <w:t xml:space="preserve"> </w:t>
      </w:r>
      <w:r>
        <w:rPr>
          <w:sz w:val="24"/>
        </w:rPr>
        <w:t>constrained</w:t>
      </w:r>
      <w:r>
        <w:rPr>
          <w:spacing w:val="-8"/>
          <w:sz w:val="24"/>
        </w:rPr>
        <w:t xml:space="preserve"> </w:t>
      </w:r>
      <w:r>
        <w:rPr>
          <w:sz w:val="24"/>
        </w:rPr>
        <w:t>by</w:t>
      </w:r>
      <w:r>
        <w:rPr>
          <w:spacing w:val="-7"/>
          <w:sz w:val="24"/>
        </w:rPr>
        <w:t xml:space="preserve"> </w:t>
      </w:r>
      <w:r>
        <w:rPr>
          <w:sz w:val="24"/>
        </w:rPr>
        <w:t>safety</w:t>
      </w:r>
      <w:r>
        <w:rPr>
          <w:spacing w:val="-9"/>
          <w:sz w:val="24"/>
        </w:rPr>
        <w:t xml:space="preserve"> </w:t>
      </w:r>
      <w:r>
        <w:rPr>
          <w:sz w:val="24"/>
        </w:rPr>
        <w:t>considerations,</w:t>
      </w:r>
      <w:r>
        <w:rPr>
          <w:spacing w:val="-9"/>
          <w:sz w:val="24"/>
        </w:rPr>
        <w:t xml:space="preserve"> </w:t>
      </w:r>
      <w:r>
        <w:rPr>
          <w:sz w:val="24"/>
        </w:rPr>
        <w:t>such</w:t>
      </w:r>
      <w:r>
        <w:rPr>
          <w:spacing w:val="-8"/>
          <w:sz w:val="24"/>
        </w:rPr>
        <w:t xml:space="preserve"> </w:t>
      </w:r>
      <w:r>
        <w:rPr>
          <w:sz w:val="24"/>
        </w:rPr>
        <w:t>as on the use of live fire or requirements imposed by safety cases</w:t>
      </w:r>
      <w:r>
        <w:rPr>
          <w:spacing w:val="-17"/>
          <w:sz w:val="24"/>
        </w:rPr>
        <w:t xml:space="preserve"> </w:t>
      </w:r>
      <w:r>
        <w:rPr>
          <w:position w:val="8"/>
          <w:sz w:val="16"/>
        </w:rPr>
        <w:t>47</w:t>
      </w:r>
      <w:r>
        <w:rPr>
          <w:spacing w:val="-11"/>
          <w:position w:val="8"/>
          <w:sz w:val="16"/>
        </w:rPr>
        <w:t xml:space="preserve"> </w:t>
      </w:r>
      <w:r>
        <w:rPr>
          <w:sz w:val="24"/>
        </w:rPr>
        <w:t>.</w:t>
      </w:r>
      <w:r>
        <w:rPr>
          <w:spacing w:val="40"/>
          <w:sz w:val="24"/>
        </w:rPr>
        <w:t xml:space="preserve"> </w:t>
      </w:r>
      <w:r>
        <w:rPr>
          <w:sz w:val="24"/>
        </w:rPr>
        <w:t>Note that, regardless</w:t>
      </w:r>
      <w:r>
        <w:rPr>
          <w:spacing w:val="-13"/>
          <w:sz w:val="24"/>
        </w:rPr>
        <w:t xml:space="preserve"> </w:t>
      </w:r>
      <w:r>
        <w:rPr>
          <w:sz w:val="24"/>
        </w:rPr>
        <w:t>of</w:t>
      </w:r>
      <w:r>
        <w:rPr>
          <w:spacing w:val="-12"/>
          <w:sz w:val="24"/>
        </w:rPr>
        <w:t xml:space="preserve"> </w:t>
      </w:r>
      <w:r>
        <w:rPr>
          <w:sz w:val="24"/>
        </w:rPr>
        <w:t>training</w:t>
      </w:r>
      <w:r>
        <w:rPr>
          <w:spacing w:val="-11"/>
          <w:sz w:val="24"/>
        </w:rPr>
        <w:t xml:space="preserve"> </w:t>
      </w:r>
      <w:r>
        <w:rPr>
          <w:sz w:val="24"/>
        </w:rPr>
        <w:t>solution,</w:t>
      </w:r>
      <w:r>
        <w:rPr>
          <w:spacing w:val="-10"/>
          <w:sz w:val="24"/>
        </w:rPr>
        <w:t xml:space="preserve"> </w:t>
      </w:r>
      <w:r>
        <w:rPr>
          <w:sz w:val="24"/>
        </w:rPr>
        <w:t>there</w:t>
      </w:r>
      <w:r>
        <w:rPr>
          <w:spacing w:val="-12"/>
          <w:sz w:val="24"/>
        </w:rPr>
        <w:t xml:space="preserve"> </w:t>
      </w:r>
      <w:r>
        <w:rPr>
          <w:sz w:val="24"/>
        </w:rPr>
        <w:t>is</w:t>
      </w:r>
      <w:r>
        <w:rPr>
          <w:spacing w:val="-11"/>
          <w:sz w:val="24"/>
        </w:rPr>
        <w:t xml:space="preserve"> </w:t>
      </w:r>
      <w:r>
        <w:rPr>
          <w:sz w:val="24"/>
        </w:rPr>
        <w:t>likely</w:t>
      </w:r>
      <w:r>
        <w:rPr>
          <w:spacing w:val="-13"/>
          <w:sz w:val="24"/>
        </w:rPr>
        <w:t xml:space="preserve"> </w:t>
      </w:r>
      <w:r>
        <w:rPr>
          <w:sz w:val="24"/>
        </w:rPr>
        <w:t>to</w:t>
      </w:r>
      <w:r>
        <w:rPr>
          <w:spacing w:val="-9"/>
          <w:sz w:val="24"/>
        </w:rPr>
        <w:t xml:space="preserve"> </w:t>
      </w:r>
      <w:r>
        <w:rPr>
          <w:sz w:val="24"/>
        </w:rPr>
        <w:t>be</w:t>
      </w:r>
      <w:r>
        <w:rPr>
          <w:spacing w:val="-12"/>
          <w:sz w:val="24"/>
        </w:rPr>
        <w:t xml:space="preserve"> </w:t>
      </w:r>
      <w:r>
        <w:rPr>
          <w:sz w:val="24"/>
        </w:rPr>
        <w:t>a</w:t>
      </w:r>
      <w:r>
        <w:rPr>
          <w:spacing w:val="-12"/>
          <w:sz w:val="24"/>
        </w:rPr>
        <w:t xml:space="preserve"> </w:t>
      </w:r>
      <w:r>
        <w:rPr>
          <w:sz w:val="24"/>
        </w:rPr>
        <w:t>requirement</w:t>
      </w:r>
      <w:r>
        <w:rPr>
          <w:spacing w:val="-12"/>
          <w:sz w:val="24"/>
        </w:rPr>
        <w:t xml:space="preserve"> </w:t>
      </w:r>
      <w:r>
        <w:rPr>
          <w:sz w:val="24"/>
        </w:rPr>
        <w:t>to</w:t>
      </w:r>
      <w:r>
        <w:rPr>
          <w:spacing w:val="-11"/>
          <w:sz w:val="24"/>
        </w:rPr>
        <w:t xml:space="preserve"> </w:t>
      </w:r>
      <w:r>
        <w:rPr>
          <w:sz w:val="24"/>
        </w:rPr>
        <w:t>conduct</w:t>
      </w:r>
      <w:r>
        <w:rPr>
          <w:spacing w:val="-12"/>
          <w:sz w:val="24"/>
        </w:rPr>
        <w:t xml:space="preserve"> </w:t>
      </w:r>
      <w:r>
        <w:rPr>
          <w:sz w:val="24"/>
        </w:rPr>
        <w:t>operating assurance through the use of live equipment.</w:t>
      </w:r>
    </w:p>
    <w:p w14:paraId="6B3F0F8C" w14:textId="77777777" w:rsidR="001C7EB0" w:rsidRDefault="001C7EB0">
      <w:pPr>
        <w:pStyle w:val="BodyText"/>
      </w:pPr>
    </w:p>
    <w:p w14:paraId="6D445FBF" w14:textId="77777777" w:rsidR="001C7EB0" w:rsidRDefault="00000000">
      <w:pPr>
        <w:pStyle w:val="ListParagraph"/>
        <w:numPr>
          <w:ilvl w:val="0"/>
          <w:numId w:val="98"/>
        </w:numPr>
        <w:tabs>
          <w:tab w:val="left" w:pos="1597"/>
        </w:tabs>
        <w:spacing w:before="1"/>
        <w:ind w:right="899"/>
        <w:jc w:val="both"/>
        <w:rPr>
          <w:sz w:val="24"/>
        </w:rPr>
      </w:pPr>
      <w:r>
        <w:rPr>
          <w:b/>
          <w:sz w:val="24"/>
        </w:rPr>
        <w:t>Legal</w:t>
      </w:r>
      <w:r>
        <w:rPr>
          <w:sz w:val="24"/>
        </w:rPr>
        <w:t>.</w:t>
      </w:r>
      <w:r>
        <w:rPr>
          <w:spacing w:val="40"/>
          <w:sz w:val="24"/>
        </w:rPr>
        <w:t xml:space="preserve"> </w:t>
      </w:r>
      <w:r>
        <w:rPr>
          <w:sz w:val="24"/>
        </w:rPr>
        <w:t>There may be restrictions on training due to legal requirements, such as mandated hours for aircraft control duties or flying, as well as Care and Welfare responsibilities.</w:t>
      </w:r>
      <w:r>
        <w:rPr>
          <w:spacing w:val="40"/>
          <w:sz w:val="24"/>
        </w:rPr>
        <w:t xml:space="preserve"> </w:t>
      </w:r>
      <w:r>
        <w:rPr>
          <w:sz w:val="24"/>
        </w:rPr>
        <w:t>Acts of Parliament may also influence training options.</w:t>
      </w:r>
    </w:p>
    <w:p w14:paraId="731A262F" w14:textId="77777777" w:rsidR="001C7EB0" w:rsidRDefault="001C7EB0">
      <w:pPr>
        <w:pStyle w:val="BodyText"/>
        <w:spacing w:before="4"/>
      </w:pPr>
    </w:p>
    <w:p w14:paraId="4D37C665" w14:textId="77777777" w:rsidR="001C7EB0" w:rsidRDefault="00000000">
      <w:pPr>
        <w:pStyle w:val="ListParagraph"/>
        <w:numPr>
          <w:ilvl w:val="0"/>
          <w:numId w:val="98"/>
        </w:numPr>
        <w:tabs>
          <w:tab w:val="left" w:pos="1597"/>
        </w:tabs>
        <w:spacing w:line="235" w:lineRule="auto"/>
        <w:ind w:right="899"/>
        <w:jc w:val="both"/>
        <w:rPr>
          <w:sz w:val="24"/>
        </w:rPr>
      </w:pPr>
      <w:r>
        <w:rPr>
          <w:b/>
          <w:sz w:val="24"/>
        </w:rPr>
        <w:t>Resource</w:t>
      </w:r>
      <w:r>
        <w:rPr>
          <w:sz w:val="24"/>
        </w:rPr>
        <w:t>.</w:t>
      </w:r>
      <w:r>
        <w:rPr>
          <w:spacing w:val="40"/>
          <w:sz w:val="24"/>
        </w:rPr>
        <w:t xml:space="preserve"> </w:t>
      </w:r>
      <w:r>
        <w:rPr>
          <w:sz w:val="24"/>
        </w:rPr>
        <w:t>Analysis</w:t>
      </w:r>
      <w:r>
        <w:rPr>
          <w:spacing w:val="-1"/>
          <w:sz w:val="24"/>
        </w:rPr>
        <w:t xml:space="preserve"> </w:t>
      </w:r>
      <w:r>
        <w:rPr>
          <w:sz w:val="24"/>
        </w:rPr>
        <w:t>should take into account the unavailability</w:t>
      </w:r>
      <w:r>
        <w:rPr>
          <w:spacing w:val="-1"/>
          <w:sz w:val="24"/>
        </w:rPr>
        <w:t xml:space="preserve"> </w:t>
      </w:r>
      <w:r>
        <w:rPr>
          <w:sz w:val="24"/>
        </w:rPr>
        <w:t>or</w:t>
      </w:r>
      <w:r>
        <w:rPr>
          <w:spacing w:val="-2"/>
          <w:sz w:val="24"/>
        </w:rPr>
        <w:t xml:space="preserve"> </w:t>
      </w:r>
      <w:r>
        <w:rPr>
          <w:sz w:val="24"/>
        </w:rPr>
        <w:t>limited</w:t>
      </w:r>
      <w:r>
        <w:rPr>
          <w:spacing w:val="-3"/>
          <w:sz w:val="24"/>
        </w:rPr>
        <w:t xml:space="preserve"> </w:t>
      </w:r>
      <w:r>
        <w:rPr>
          <w:sz w:val="24"/>
        </w:rPr>
        <w:t>availability of both training audiences and potential training support requirements</w:t>
      </w:r>
      <w:r>
        <w:rPr>
          <w:position w:val="8"/>
          <w:sz w:val="16"/>
        </w:rPr>
        <w:t>48</w:t>
      </w:r>
      <w:r>
        <w:rPr>
          <w:sz w:val="24"/>
        </w:rPr>
        <w:t>.</w:t>
      </w:r>
    </w:p>
    <w:p w14:paraId="6FC2EB21" w14:textId="77777777" w:rsidR="001C7EB0" w:rsidRDefault="001C7EB0">
      <w:pPr>
        <w:pStyle w:val="BodyText"/>
        <w:spacing w:before="6"/>
        <w:rPr>
          <w:sz w:val="23"/>
        </w:rPr>
      </w:pPr>
    </w:p>
    <w:p w14:paraId="23C3340C" w14:textId="77777777" w:rsidR="001C7EB0" w:rsidRDefault="00000000">
      <w:pPr>
        <w:pStyle w:val="ListParagraph"/>
        <w:numPr>
          <w:ilvl w:val="2"/>
          <w:numId w:val="118"/>
        </w:numPr>
        <w:tabs>
          <w:tab w:val="left" w:pos="1614"/>
        </w:tabs>
        <w:spacing w:line="237" w:lineRule="auto"/>
        <w:ind w:right="890"/>
        <w:jc w:val="both"/>
        <w:rPr>
          <w:sz w:val="24"/>
        </w:rPr>
      </w:pPr>
      <w:r>
        <w:rPr>
          <w:sz w:val="24"/>
        </w:rPr>
        <w:t>Given the significant impact these constraints may have, the CTNA should commence with their identification and risk management</w:t>
      </w:r>
      <w:r>
        <w:rPr>
          <w:spacing w:val="-17"/>
          <w:sz w:val="24"/>
        </w:rPr>
        <w:t xml:space="preserve"> </w:t>
      </w:r>
      <w:r>
        <w:rPr>
          <w:position w:val="8"/>
          <w:sz w:val="16"/>
        </w:rPr>
        <w:t>49</w:t>
      </w:r>
      <w:r>
        <w:rPr>
          <w:spacing w:val="-11"/>
          <w:position w:val="8"/>
          <w:sz w:val="16"/>
        </w:rPr>
        <w:t xml:space="preserve"> </w:t>
      </w:r>
      <w:r>
        <w:rPr>
          <w:sz w:val="24"/>
        </w:rPr>
        <w:t>, noting the potential impact and options for mitigating any threats or the consequences of constraints. From this analysis, a constraints table, risk register and an assumptions register (including a Master Data Assumptions List as required) (1.2.4) should be compiled and maintained by the analyst and reviewed by the CTNASG, noting that a constraints analysis is an iterative process and may determine that a training intervention is not the most appropriate way to address the Defence need.</w:t>
      </w:r>
    </w:p>
    <w:p w14:paraId="12B068EF" w14:textId="77777777" w:rsidR="001C7EB0" w:rsidRDefault="001C7EB0">
      <w:pPr>
        <w:pStyle w:val="BodyText"/>
        <w:spacing w:before="1"/>
      </w:pPr>
    </w:p>
    <w:p w14:paraId="14B6519F" w14:textId="77777777" w:rsidR="001C7EB0" w:rsidRDefault="00000000">
      <w:pPr>
        <w:pStyle w:val="ListParagraph"/>
        <w:numPr>
          <w:ilvl w:val="2"/>
          <w:numId w:val="118"/>
        </w:numPr>
        <w:tabs>
          <w:tab w:val="left" w:pos="1614"/>
        </w:tabs>
        <w:spacing w:line="237" w:lineRule="auto"/>
        <w:ind w:right="888"/>
        <w:jc w:val="both"/>
        <w:rPr>
          <w:sz w:val="24"/>
        </w:rPr>
      </w:pPr>
      <w:r>
        <w:rPr>
          <w:b/>
          <w:sz w:val="24"/>
        </w:rPr>
        <w:t>Risk Register – 1.2.4</w:t>
      </w:r>
      <w:r>
        <w:rPr>
          <w:sz w:val="24"/>
        </w:rPr>
        <w:t>.</w:t>
      </w:r>
      <w:r>
        <w:rPr>
          <w:spacing w:val="40"/>
          <w:sz w:val="24"/>
        </w:rPr>
        <w:t xml:space="preserve"> </w:t>
      </w:r>
      <w:r>
        <w:rPr>
          <w:sz w:val="24"/>
        </w:rPr>
        <w:t>It is advisable at this early stage to begin to build a risk register.</w:t>
      </w:r>
      <w:r>
        <w:rPr>
          <w:spacing w:val="40"/>
          <w:sz w:val="24"/>
        </w:rPr>
        <w:t xml:space="preserve"> </w:t>
      </w:r>
      <w:r>
        <w:rPr>
          <w:sz w:val="24"/>
        </w:rPr>
        <w:t>There should be an assessment made of any risks, technical, financial, contractual</w:t>
      </w:r>
      <w:r>
        <w:rPr>
          <w:spacing w:val="-10"/>
          <w:sz w:val="24"/>
        </w:rPr>
        <w:t xml:space="preserve"> </w:t>
      </w:r>
      <w:r>
        <w:rPr>
          <w:sz w:val="24"/>
        </w:rPr>
        <w:t>and</w:t>
      </w:r>
      <w:r>
        <w:rPr>
          <w:spacing w:val="-8"/>
          <w:sz w:val="24"/>
        </w:rPr>
        <w:t xml:space="preserve"> </w:t>
      </w:r>
      <w:r>
        <w:rPr>
          <w:sz w:val="24"/>
        </w:rPr>
        <w:t>other,</w:t>
      </w:r>
      <w:r>
        <w:rPr>
          <w:spacing w:val="-12"/>
          <w:sz w:val="24"/>
        </w:rPr>
        <w:t xml:space="preserve"> </w:t>
      </w:r>
      <w:r>
        <w:rPr>
          <w:sz w:val="24"/>
        </w:rPr>
        <w:t>perceived</w:t>
      </w:r>
      <w:r>
        <w:rPr>
          <w:spacing w:val="-8"/>
          <w:sz w:val="24"/>
        </w:rPr>
        <w:t xml:space="preserve"> </w:t>
      </w:r>
      <w:r>
        <w:rPr>
          <w:sz w:val="24"/>
        </w:rPr>
        <w:t>in</w:t>
      </w:r>
      <w:r>
        <w:rPr>
          <w:spacing w:val="-8"/>
          <w:sz w:val="24"/>
        </w:rPr>
        <w:t xml:space="preserve"> </w:t>
      </w:r>
      <w:r>
        <w:rPr>
          <w:sz w:val="24"/>
        </w:rPr>
        <w:t>the</w:t>
      </w:r>
      <w:r>
        <w:rPr>
          <w:spacing w:val="-8"/>
          <w:sz w:val="24"/>
        </w:rPr>
        <w:t xml:space="preserve"> </w:t>
      </w:r>
      <w:r>
        <w:rPr>
          <w:sz w:val="24"/>
        </w:rPr>
        <w:t>design</w:t>
      </w:r>
      <w:r>
        <w:rPr>
          <w:spacing w:val="-11"/>
          <w:sz w:val="24"/>
        </w:rPr>
        <w:t xml:space="preserve"> </w:t>
      </w:r>
      <w:r>
        <w:rPr>
          <w:sz w:val="24"/>
        </w:rPr>
        <w:t>and</w:t>
      </w:r>
      <w:r>
        <w:rPr>
          <w:spacing w:val="-11"/>
          <w:sz w:val="24"/>
        </w:rPr>
        <w:t xml:space="preserve"> </w:t>
      </w:r>
      <w:r>
        <w:rPr>
          <w:sz w:val="24"/>
        </w:rPr>
        <w:t>delivery</w:t>
      </w:r>
      <w:r>
        <w:rPr>
          <w:spacing w:val="-10"/>
          <w:sz w:val="24"/>
        </w:rPr>
        <w:t xml:space="preserve"> </w:t>
      </w:r>
      <w:r>
        <w:rPr>
          <w:sz w:val="24"/>
        </w:rPr>
        <w:t>of</w:t>
      </w:r>
      <w:r>
        <w:rPr>
          <w:spacing w:val="-9"/>
          <w:sz w:val="24"/>
        </w:rPr>
        <w:t xml:space="preserve"> </w:t>
      </w:r>
      <w:r>
        <w:rPr>
          <w:sz w:val="24"/>
        </w:rPr>
        <w:t>the</w:t>
      </w:r>
      <w:r>
        <w:rPr>
          <w:spacing w:val="-8"/>
          <w:sz w:val="24"/>
        </w:rPr>
        <w:t xml:space="preserve"> </w:t>
      </w:r>
      <w:r>
        <w:rPr>
          <w:sz w:val="24"/>
        </w:rPr>
        <w:t>training.</w:t>
      </w:r>
      <w:r>
        <w:rPr>
          <w:spacing w:val="40"/>
          <w:sz w:val="24"/>
        </w:rPr>
        <w:t xml:space="preserve"> </w:t>
      </w:r>
      <w:r>
        <w:rPr>
          <w:sz w:val="24"/>
        </w:rPr>
        <w:t>Proposals for controlling and mitigating the risks should be identified.</w:t>
      </w:r>
      <w:r>
        <w:rPr>
          <w:spacing w:val="40"/>
          <w:sz w:val="24"/>
        </w:rPr>
        <w:t xml:space="preserve"> </w:t>
      </w:r>
      <w:r>
        <w:rPr>
          <w:sz w:val="24"/>
        </w:rPr>
        <w:t>Identification, tracking and</w:t>
      </w:r>
      <w:r>
        <w:rPr>
          <w:spacing w:val="-17"/>
          <w:sz w:val="24"/>
        </w:rPr>
        <w:t xml:space="preserve"> </w:t>
      </w:r>
      <w:r>
        <w:rPr>
          <w:sz w:val="24"/>
        </w:rPr>
        <w:t>mitigation</w:t>
      </w:r>
      <w:r>
        <w:rPr>
          <w:spacing w:val="-15"/>
          <w:sz w:val="24"/>
        </w:rPr>
        <w:t xml:space="preserve"> </w:t>
      </w:r>
      <w:r>
        <w:rPr>
          <w:sz w:val="24"/>
        </w:rPr>
        <w:t>of</w:t>
      </w:r>
      <w:r>
        <w:rPr>
          <w:spacing w:val="-13"/>
          <w:sz w:val="24"/>
        </w:rPr>
        <w:t xml:space="preserve"> </w:t>
      </w:r>
      <w:r>
        <w:rPr>
          <w:sz w:val="24"/>
        </w:rPr>
        <w:t>risk</w:t>
      </w:r>
      <w:r>
        <w:rPr>
          <w:spacing w:val="-14"/>
          <w:sz w:val="24"/>
        </w:rPr>
        <w:t xml:space="preserve"> </w:t>
      </w:r>
      <w:r>
        <w:rPr>
          <w:sz w:val="24"/>
        </w:rPr>
        <w:t>are</w:t>
      </w:r>
      <w:r>
        <w:rPr>
          <w:spacing w:val="-13"/>
          <w:sz w:val="24"/>
        </w:rPr>
        <w:t xml:space="preserve"> </w:t>
      </w:r>
      <w:r>
        <w:rPr>
          <w:sz w:val="24"/>
        </w:rPr>
        <w:t>requirements</w:t>
      </w:r>
      <w:r>
        <w:rPr>
          <w:spacing w:val="-16"/>
          <w:sz w:val="24"/>
        </w:rPr>
        <w:t xml:space="preserve"> </w:t>
      </w:r>
      <w:r>
        <w:rPr>
          <w:sz w:val="24"/>
        </w:rPr>
        <w:t>both</w:t>
      </w:r>
      <w:r>
        <w:rPr>
          <w:spacing w:val="-13"/>
          <w:sz w:val="24"/>
        </w:rPr>
        <w:t xml:space="preserve"> </w:t>
      </w:r>
      <w:r>
        <w:rPr>
          <w:sz w:val="24"/>
        </w:rPr>
        <w:t>of</w:t>
      </w:r>
      <w:r>
        <w:rPr>
          <w:spacing w:val="-17"/>
          <w:sz w:val="24"/>
        </w:rPr>
        <w:t xml:space="preserve"> </w:t>
      </w:r>
      <w:r>
        <w:rPr>
          <w:sz w:val="24"/>
        </w:rPr>
        <w:t>the</w:t>
      </w:r>
      <w:r>
        <w:rPr>
          <w:spacing w:val="-13"/>
          <w:sz w:val="24"/>
        </w:rPr>
        <w:t xml:space="preserve"> </w:t>
      </w:r>
      <w:r>
        <w:rPr>
          <w:sz w:val="24"/>
        </w:rPr>
        <w:t>QMS</w:t>
      </w:r>
      <w:r>
        <w:rPr>
          <w:spacing w:val="-16"/>
          <w:sz w:val="24"/>
        </w:rPr>
        <w:t xml:space="preserve"> </w:t>
      </w:r>
      <w:r>
        <w:rPr>
          <w:sz w:val="24"/>
        </w:rPr>
        <w:t>and</w:t>
      </w:r>
      <w:r>
        <w:rPr>
          <w:spacing w:val="-13"/>
          <w:sz w:val="24"/>
        </w:rPr>
        <w:t xml:space="preserve"> </w:t>
      </w:r>
      <w:r>
        <w:rPr>
          <w:sz w:val="24"/>
        </w:rPr>
        <w:t>during</w:t>
      </w:r>
      <w:r>
        <w:rPr>
          <w:spacing w:val="-16"/>
          <w:sz w:val="24"/>
        </w:rPr>
        <w:t xml:space="preserve"> </w:t>
      </w:r>
      <w:r>
        <w:rPr>
          <w:sz w:val="24"/>
        </w:rPr>
        <w:t>delivery.</w:t>
      </w:r>
      <w:r>
        <w:rPr>
          <w:spacing w:val="39"/>
          <w:sz w:val="24"/>
        </w:rPr>
        <w:t xml:space="preserve"> </w:t>
      </w:r>
      <w:r>
        <w:rPr>
          <w:sz w:val="24"/>
        </w:rPr>
        <w:t>It</w:t>
      </w:r>
      <w:r>
        <w:rPr>
          <w:spacing w:val="-13"/>
          <w:sz w:val="24"/>
        </w:rPr>
        <w:t xml:space="preserve"> </w:t>
      </w:r>
      <w:r>
        <w:rPr>
          <w:sz w:val="24"/>
        </w:rPr>
        <w:t>should therefore be seen as an iterative activity that builds and becomes more meaningful as the DSAT</w:t>
      </w:r>
      <w:r>
        <w:rPr>
          <w:spacing w:val="-2"/>
          <w:sz w:val="24"/>
        </w:rPr>
        <w:t xml:space="preserve"> </w:t>
      </w:r>
      <w:r>
        <w:rPr>
          <w:sz w:val="24"/>
        </w:rPr>
        <w:t>process</w:t>
      </w:r>
      <w:r>
        <w:rPr>
          <w:spacing w:val="-5"/>
          <w:sz w:val="24"/>
        </w:rPr>
        <w:t xml:space="preserve"> </w:t>
      </w:r>
      <w:r>
        <w:rPr>
          <w:sz w:val="24"/>
        </w:rPr>
        <w:t>progresses.</w:t>
      </w:r>
      <w:r>
        <w:rPr>
          <w:spacing w:val="40"/>
          <w:sz w:val="24"/>
        </w:rPr>
        <w:t xml:space="preserve"> </w:t>
      </w:r>
      <w:r>
        <w:rPr>
          <w:sz w:val="24"/>
        </w:rPr>
        <w:t>There</w:t>
      </w:r>
      <w:r>
        <w:rPr>
          <w:spacing w:val="-2"/>
          <w:sz w:val="24"/>
        </w:rPr>
        <w:t xml:space="preserve"> </w:t>
      </w:r>
      <w:r>
        <w:rPr>
          <w:sz w:val="24"/>
        </w:rPr>
        <w:t>is</w:t>
      </w:r>
      <w:r>
        <w:rPr>
          <w:spacing w:val="-3"/>
          <w:sz w:val="24"/>
        </w:rPr>
        <w:t xml:space="preserve"> </w:t>
      </w:r>
      <w:r>
        <w:rPr>
          <w:sz w:val="24"/>
        </w:rPr>
        <w:t>nothing specific</w:t>
      </w:r>
      <w:r>
        <w:rPr>
          <w:spacing w:val="-3"/>
          <w:sz w:val="24"/>
        </w:rPr>
        <w:t xml:space="preserve"> </w:t>
      </w:r>
      <w:r>
        <w:rPr>
          <w:sz w:val="24"/>
        </w:rPr>
        <w:t>or</w:t>
      </w:r>
      <w:r>
        <w:rPr>
          <w:spacing w:val="-2"/>
          <w:sz w:val="24"/>
        </w:rPr>
        <w:t xml:space="preserve"> </w:t>
      </w:r>
      <w:r>
        <w:rPr>
          <w:sz w:val="24"/>
        </w:rPr>
        <w:t>unique</w:t>
      </w:r>
      <w:r>
        <w:rPr>
          <w:spacing w:val="-1"/>
          <w:sz w:val="24"/>
        </w:rPr>
        <w:t xml:space="preserve"> </w:t>
      </w:r>
      <w:r>
        <w:rPr>
          <w:sz w:val="24"/>
        </w:rPr>
        <w:t>regarding</w:t>
      </w:r>
      <w:r>
        <w:rPr>
          <w:spacing w:val="-1"/>
          <w:sz w:val="24"/>
        </w:rPr>
        <w:t xml:space="preserve"> </w:t>
      </w:r>
      <w:r>
        <w:rPr>
          <w:sz w:val="24"/>
        </w:rPr>
        <w:t>risk assessment in the training environment, as opposed to any other, therefore users should adopt standard risk management practices, such as those laid out in JSP 375</w:t>
      </w:r>
      <w:r>
        <w:rPr>
          <w:spacing w:val="-17"/>
          <w:sz w:val="24"/>
        </w:rPr>
        <w:t xml:space="preserve"> </w:t>
      </w:r>
      <w:r>
        <w:rPr>
          <w:position w:val="8"/>
          <w:sz w:val="16"/>
        </w:rPr>
        <w:t>50</w:t>
      </w:r>
      <w:r>
        <w:rPr>
          <w:spacing w:val="-11"/>
          <w:position w:val="8"/>
          <w:sz w:val="16"/>
        </w:rPr>
        <w:t xml:space="preserve"> </w:t>
      </w:r>
      <w:r>
        <w:rPr>
          <w:sz w:val="24"/>
        </w:rPr>
        <w:t>.</w:t>
      </w:r>
      <w:r>
        <w:rPr>
          <w:spacing w:val="40"/>
          <w:sz w:val="24"/>
        </w:rPr>
        <w:t xml:space="preserve"> </w:t>
      </w:r>
      <w:r>
        <w:rPr>
          <w:sz w:val="24"/>
        </w:rPr>
        <w:t>Risks should be reviewed regularly by the CTNASG.</w:t>
      </w:r>
      <w:r>
        <w:rPr>
          <w:spacing w:val="40"/>
          <w:sz w:val="24"/>
        </w:rPr>
        <w:t xml:space="preserve"> </w:t>
      </w:r>
      <w:r>
        <w:rPr>
          <w:sz w:val="24"/>
        </w:rPr>
        <w:t>Where risks are identified, a plan for mitigation should be enacted and resources allocated, where necessary.</w:t>
      </w:r>
      <w:r>
        <w:rPr>
          <w:spacing w:val="40"/>
          <w:sz w:val="24"/>
        </w:rPr>
        <w:t xml:space="preserve"> </w:t>
      </w:r>
      <w:r>
        <w:rPr>
          <w:sz w:val="24"/>
        </w:rPr>
        <w:t>It</w:t>
      </w:r>
      <w:r>
        <w:rPr>
          <w:spacing w:val="-4"/>
          <w:sz w:val="24"/>
        </w:rPr>
        <w:t xml:space="preserve"> </w:t>
      </w:r>
      <w:r>
        <w:rPr>
          <w:sz w:val="24"/>
        </w:rPr>
        <w:t>may</w:t>
      </w:r>
      <w:r>
        <w:rPr>
          <w:spacing w:val="-7"/>
          <w:sz w:val="24"/>
        </w:rPr>
        <w:t xml:space="preserve"> </w:t>
      </w:r>
      <w:r>
        <w:rPr>
          <w:sz w:val="24"/>
        </w:rPr>
        <w:t>be</w:t>
      </w:r>
      <w:r>
        <w:rPr>
          <w:spacing w:val="-4"/>
          <w:sz w:val="24"/>
        </w:rPr>
        <w:t xml:space="preserve"> </w:t>
      </w:r>
      <w:r>
        <w:rPr>
          <w:sz w:val="24"/>
        </w:rPr>
        <w:t>the</w:t>
      </w:r>
      <w:r>
        <w:rPr>
          <w:spacing w:val="-4"/>
          <w:sz w:val="24"/>
        </w:rPr>
        <w:t xml:space="preserve"> </w:t>
      </w:r>
      <w:r>
        <w:rPr>
          <w:sz w:val="24"/>
        </w:rPr>
        <w:t>risks</w:t>
      </w:r>
      <w:r>
        <w:rPr>
          <w:spacing w:val="-4"/>
          <w:sz w:val="24"/>
        </w:rPr>
        <w:t xml:space="preserve"> </w:t>
      </w:r>
      <w:r>
        <w:rPr>
          <w:sz w:val="24"/>
        </w:rPr>
        <w:t>need</w:t>
      </w:r>
      <w:r>
        <w:rPr>
          <w:spacing w:val="-4"/>
          <w:sz w:val="24"/>
        </w:rPr>
        <w:t xml:space="preserve"> </w:t>
      </w:r>
      <w:r>
        <w:rPr>
          <w:sz w:val="24"/>
        </w:rPr>
        <w:t>to</w:t>
      </w:r>
      <w:r>
        <w:rPr>
          <w:spacing w:val="-4"/>
          <w:sz w:val="24"/>
        </w:rPr>
        <w:t xml:space="preserve"> </w:t>
      </w:r>
      <w:r>
        <w:rPr>
          <w:sz w:val="24"/>
        </w:rPr>
        <w:t>be</w:t>
      </w:r>
      <w:r>
        <w:rPr>
          <w:spacing w:val="-4"/>
          <w:sz w:val="24"/>
        </w:rPr>
        <w:t xml:space="preserve"> </w:t>
      </w:r>
      <w:r>
        <w:rPr>
          <w:sz w:val="24"/>
        </w:rPr>
        <w:t>transferred</w:t>
      </w:r>
      <w:r>
        <w:rPr>
          <w:spacing w:val="-4"/>
          <w:sz w:val="24"/>
        </w:rPr>
        <w:t xml:space="preserve"> </w:t>
      </w:r>
      <w:r>
        <w:rPr>
          <w:sz w:val="24"/>
        </w:rPr>
        <w:t>to</w:t>
      </w:r>
      <w:r>
        <w:rPr>
          <w:spacing w:val="-4"/>
          <w:sz w:val="24"/>
        </w:rPr>
        <w:t xml:space="preserve"> </w:t>
      </w:r>
      <w:r>
        <w:rPr>
          <w:sz w:val="24"/>
        </w:rPr>
        <w:t>the</w:t>
      </w:r>
      <w:r>
        <w:rPr>
          <w:spacing w:val="-6"/>
          <w:sz w:val="24"/>
        </w:rPr>
        <w:t xml:space="preserve"> </w:t>
      </w:r>
      <w:r>
        <w:rPr>
          <w:sz w:val="24"/>
        </w:rPr>
        <w:t>appropriate</w:t>
      </w:r>
      <w:r>
        <w:rPr>
          <w:spacing w:val="-3"/>
          <w:sz w:val="24"/>
        </w:rPr>
        <w:t xml:space="preserve"> </w:t>
      </w:r>
      <w:r>
        <w:rPr>
          <w:sz w:val="24"/>
        </w:rPr>
        <w:t>governance body</w:t>
      </w:r>
      <w:r>
        <w:rPr>
          <w:spacing w:val="-1"/>
          <w:sz w:val="24"/>
        </w:rPr>
        <w:t xml:space="preserve"> </w:t>
      </w:r>
      <w:r>
        <w:rPr>
          <w:sz w:val="24"/>
        </w:rPr>
        <w:t>for</w:t>
      </w:r>
      <w:r>
        <w:rPr>
          <w:spacing w:val="-2"/>
          <w:sz w:val="24"/>
        </w:rPr>
        <w:t xml:space="preserve"> </w:t>
      </w:r>
      <w:r>
        <w:rPr>
          <w:sz w:val="24"/>
        </w:rPr>
        <w:t>authority</w:t>
      </w:r>
      <w:r>
        <w:rPr>
          <w:spacing w:val="-1"/>
          <w:sz w:val="24"/>
        </w:rPr>
        <w:t xml:space="preserve"> </w:t>
      </w:r>
      <w:r>
        <w:rPr>
          <w:sz w:val="24"/>
        </w:rPr>
        <w:t>to treat</w:t>
      </w:r>
      <w:r>
        <w:rPr>
          <w:spacing w:val="-1"/>
          <w:sz w:val="24"/>
        </w:rPr>
        <w:t xml:space="preserve"> </w:t>
      </w:r>
      <w:r>
        <w:rPr>
          <w:sz w:val="24"/>
        </w:rPr>
        <w:t>through</w:t>
      </w:r>
      <w:r>
        <w:rPr>
          <w:spacing w:val="-3"/>
          <w:sz w:val="24"/>
        </w:rPr>
        <w:t xml:space="preserve"> </w:t>
      </w:r>
      <w:r>
        <w:rPr>
          <w:sz w:val="24"/>
        </w:rPr>
        <w:t>mitigation,</w:t>
      </w:r>
      <w:r>
        <w:rPr>
          <w:spacing w:val="-3"/>
          <w:sz w:val="24"/>
        </w:rPr>
        <w:t xml:space="preserve"> </w:t>
      </w:r>
      <w:r>
        <w:rPr>
          <w:sz w:val="24"/>
        </w:rPr>
        <w:t>or tolerate (if</w:t>
      </w:r>
      <w:r>
        <w:rPr>
          <w:spacing w:val="-1"/>
          <w:sz w:val="24"/>
        </w:rPr>
        <w:t xml:space="preserve"> </w:t>
      </w:r>
      <w:r>
        <w:rPr>
          <w:sz w:val="24"/>
        </w:rPr>
        <w:t>mitigation is not</w:t>
      </w:r>
      <w:r>
        <w:rPr>
          <w:spacing w:val="-1"/>
          <w:sz w:val="24"/>
        </w:rPr>
        <w:t xml:space="preserve"> </w:t>
      </w:r>
      <w:r>
        <w:rPr>
          <w:sz w:val="24"/>
        </w:rPr>
        <w:t>feasible), or</w:t>
      </w:r>
      <w:r>
        <w:rPr>
          <w:spacing w:val="-7"/>
          <w:sz w:val="24"/>
        </w:rPr>
        <w:t xml:space="preserve"> </w:t>
      </w:r>
      <w:r>
        <w:rPr>
          <w:sz w:val="24"/>
        </w:rPr>
        <w:t>transfer</w:t>
      </w:r>
      <w:r>
        <w:rPr>
          <w:spacing w:val="-7"/>
          <w:sz w:val="24"/>
        </w:rPr>
        <w:t xml:space="preserve"> </w:t>
      </w:r>
      <w:r>
        <w:rPr>
          <w:sz w:val="24"/>
        </w:rPr>
        <w:t>if</w:t>
      </w:r>
      <w:r>
        <w:rPr>
          <w:spacing w:val="-7"/>
          <w:sz w:val="24"/>
        </w:rPr>
        <w:t xml:space="preserve"> </w:t>
      </w:r>
      <w:r>
        <w:rPr>
          <w:sz w:val="24"/>
        </w:rPr>
        <w:t>the</w:t>
      </w:r>
      <w:r>
        <w:rPr>
          <w:spacing w:val="-6"/>
          <w:sz w:val="24"/>
        </w:rPr>
        <w:t xml:space="preserve"> </w:t>
      </w:r>
      <w:r>
        <w:rPr>
          <w:sz w:val="24"/>
        </w:rPr>
        <w:t>risk</w:t>
      </w:r>
      <w:r>
        <w:rPr>
          <w:spacing w:val="-7"/>
          <w:sz w:val="24"/>
        </w:rPr>
        <w:t xml:space="preserve"> </w:t>
      </w:r>
      <w:r>
        <w:rPr>
          <w:sz w:val="24"/>
        </w:rPr>
        <w:t>needs</w:t>
      </w:r>
      <w:r>
        <w:rPr>
          <w:spacing w:val="-7"/>
          <w:sz w:val="24"/>
        </w:rPr>
        <w:t xml:space="preserve"> </w:t>
      </w:r>
      <w:r>
        <w:rPr>
          <w:sz w:val="24"/>
        </w:rPr>
        <w:t>to</w:t>
      </w:r>
      <w:r>
        <w:rPr>
          <w:spacing w:val="-6"/>
          <w:sz w:val="24"/>
        </w:rPr>
        <w:t xml:space="preserve"> </w:t>
      </w:r>
      <w:r>
        <w:rPr>
          <w:sz w:val="24"/>
        </w:rPr>
        <w:t>be</w:t>
      </w:r>
      <w:r>
        <w:rPr>
          <w:spacing w:val="-6"/>
          <w:sz w:val="24"/>
        </w:rPr>
        <w:t xml:space="preserve"> </w:t>
      </w:r>
      <w:r>
        <w:rPr>
          <w:sz w:val="24"/>
        </w:rPr>
        <w:t>elevated</w:t>
      </w:r>
      <w:r>
        <w:rPr>
          <w:spacing w:val="-6"/>
          <w:sz w:val="24"/>
        </w:rPr>
        <w:t xml:space="preserve"> </w:t>
      </w:r>
      <w:r>
        <w:rPr>
          <w:sz w:val="24"/>
        </w:rPr>
        <w:t>to</w:t>
      </w:r>
      <w:r>
        <w:rPr>
          <w:spacing w:val="-6"/>
          <w:sz w:val="24"/>
        </w:rPr>
        <w:t xml:space="preserve"> </w:t>
      </w:r>
      <w:r>
        <w:rPr>
          <w:sz w:val="24"/>
        </w:rPr>
        <w:t>a</w:t>
      </w:r>
      <w:r>
        <w:rPr>
          <w:spacing w:val="-8"/>
          <w:sz w:val="24"/>
        </w:rPr>
        <w:t xml:space="preserve"> </w:t>
      </w:r>
      <w:r>
        <w:rPr>
          <w:sz w:val="24"/>
        </w:rPr>
        <w:t>higher</w:t>
      </w:r>
      <w:r>
        <w:rPr>
          <w:spacing w:val="-7"/>
          <w:sz w:val="24"/>
        </w:rPr>
        <w:t xml:space="preserve"> </w:t>
      </w:r>
      <w:r>
        <w:rPr>
          <w:sz w:val="24"/>
        </w:rPr>
        <w:t>level.</w:t>
      </w:r>
      <w:r>
        <w:rPr>
          <w:spacing w:val="40"/>
          <w:sz w:val="24"/>
        </w:rPr>
        <w:t xml:space="preserve"> </w:t>
      </w:r>
      <w:r>
        <w:rPr>
          <w:sz w:val="24"/>
        </w:rPr>
        <w:t>Risks</w:t>
      </w:r>
      <w:r>
        <w:rPr>
          <w:spacing w:val="-7"/>
          <w:sz w:val="24"/>
        </w:rPr>
        <w:t xml:space="preserve"> </w:t>
      </w:r>
      <w:r>
        <w:rPr>
          <w:sz w:val="24"/>
        </w:rPr>
        <w:t>should</w:t>
      </w:r>
      <w:r>
        <w:rPr>
          <w:spacing w:val="-6"/>
          <w:sz w:val="24"/>
        </w:rPr>
        <w:t xml:space="preserve"> </w:t>
      </w:r>
      <w:r>
        <w:rPr>
          <w:sz w:val="24"/>
        </w:rPr>
        <w:t>then</w:t>
      </w:r>
      <w:r>
        <w:rPr>
          <w:spacing w:val="-6"/>
          <w:sz w:val="24"/>
        </w:rPr>
        <w:t xml:space="preserve"> </w:t>
      </w:r>
      <w:r>
        <w:rPr>
          <w:sz w:val="24"/>
        </w:rPr>
        <w:t>be</w:t>
      </w:r>
      <w:r>
        <w:rPr>
          <w:spacing w:val="-6"/>
          <w:sz w:val="24"/>
        </w:rPr>
        <w:t xml:space="preserve"> </w:t>
      </w:r>
      <w:r>
        <w:rPr>
          <w:sz w:val="24"/>
        </w:rPr>
        <w:t>fed back into the DSAT process, in order to ensure that activities are either repeated or conducted bearing the risks in mind.</w:t>
      </w:r>
      <w:r>
        <w:rPr>
          <w:spacing w:val="40"/>
          <w:sz w:val="24"/>
        </w:rPr>
        <w:t xml:space="preserve"> </w:t>
      </w:r>
      <w:r>
        <w:rPr>
          <w:sz w:val="24"/>
        </w:rPr>
        <w:t>Risk management is conducted continuously and is captured later in the DSAT process (5.3, 5.7, 5.11).</w:t>
      </w:r>
    </w:p>
    <w:p w14:paraId="31660E77" w14:textId="77777777" w:rsidR="001C7EB0" w:rsidRDefault="001C7EB0">
      <w:pPr>
        <w:pStyle w:val="BodyText"/>
        <w:spacing w:before="9"/>
      </w:pPr>
    </w:p>
    <w:p w14:paraId="3345AC92" w14:textId="77777777" w:rsidR="001C7EB0" w:rsidRDefault="00000000">
      <w:pPr>
        <w:pStyle w:val="ListParagraph"/>
        <w:numPr>
          <w:ilvl w:val="2"/>
          <w:numId w:val="118"/>
        </w:numPr>
        <w:tabs>
          <w:tab w:val="left" w:pos="1614"/>
        </w:tabs>
        <w:spacing w:before="1" w:line="237" w:lineRule="auto"/>
        <w:ind w:right="895"/>
        <w:jc w:val="both"/>
        <w:rPr>
          <w:sz w:val="24"/>
        </w:rPr>
      </w:pPr>
      <w:r>
        <w:rPr>
          <w:b/>
          <w:sz w:val="24"/>
        </w:rPr>
        <w:t>Assumptions Register – 1.2.4</w:t>
      </w:r>
      <w:r>
        <w:rPr>
          <w:sz w:val="24"/>
        </w:rPr>
        <w:t>.</w:t>
      </w:r>
      <w:r>
        <w:rPr>
          <w:spacing w:val="40"/>
          <w:sz w:val="24"/>
        </w:rPr>
        <w:t xml:space="preserve"> </w:t>
      </w:r>
      <w:r>
        <w:rPr>
          <w:sz w:val="24"/>
        </w:rPr>
        <w:t>An Assumptions Register should contain the assumptions</w:t>
      </w:r>
      <w:r>
        <w:rPr>
          <w:spacing w:val="36"/>
          <w:sz w:val="24"/>
        </w:rPr>
        <w:t xml:space="preserve"> </w:t>
      </w:r>
      <w:r>
        <w:rPr>
          <w:sz w:val="24"/>
        </w:rPr>
        <w:t>which</w:t>
      </w:r>
      <w:r>
        <w:rPr>
          <w:spacing w:val="34"/>
          <w:sz w:val="24"/>
        </w:rPr>
        <w:t xml:space="preserve"> </w:t>
      </w:r>
      <w:r>
        <w:rPr>
          <w:sz w:val="24"/>
        </w:rPr>
        <w:t>are</w:t>
      </w:r>
      <w:r>
        <w:rPr>
          <w:spacing w:val="36"/>
          <w:sz w:val="24"/>
        </w:rPr>
        <w:t xml:space="preserve"> </w:t>
      </w:r>
      <w:r>
        <w:rPr>
          <w:sz w:val="24"/>
        </w:rPr>
        <w:t>the</w:t>
      </w:r>
      <w:r>
        <w:rPr>
          <w:spacing w:val="36"/>
          <w:sz w:val="24"/>
        </w:rPr>
        <w:t xml:space="preserve"> </w:t>
      </w:r>
      <w:r>
        <w:rPr>
          <w:sz w:val="24"/>
        </w:rPr>
        <w:t>unconfirmed</w:t>
      </w:r>
      <w:r>
        <w:rPr>
          <w:spacing w:val="34"/>
          <w:sz w:val="24"/>
        </w:rPr>
        <w:t xml:space="preserve"> </w:t>
      </w:r>
      <w:r>
        <w:rPr>
          <w:sz w:val="24"/>
        </w:rPr>
        <w:t>statements</w:t>
      </w:r>
      <w:r>
        <w:rPr>
          <w:spacing w:val="34"/>
          <w:sz w:val="24"/>
        </w:rPr>
        <w:t xml:space="preserve"> </w:t>
      </w:r>
      <w:r>
        <w:rPr>
          <w:sz w:val="24"/>
        </w:rPr>
        <w:t>to</w:t>
      </w:r>
      <w:r>
        <w:rPr>
          <w:spacing w:val="34"/>
          <w:sz w:val="24"/>
        </w:rPr>
        <w:t xml:space="preserve"> </w:t>
      </w:r>
      <w:r>
        <w:rPr>
          <w:sz w:val="24"/>
        </w:rPr>
        <w:t>be</w:t>
      </w:r>
      <w:r>
        <w:rPr>
          <w:spacing w:val="36"/>
          <w:sz w:val="24"/>
        </w:rPr>
        <w:t xml:space="preserve"> </w:t>
      </w:r>
      <w:r>
        <w:rPr>
          <w:sz w:val="24"/>
        </w:rPr>
        <w:t>taken</w:t>
      </w:r>
      <w:r>
        <w:rPr>
          <w:spacing w:val="34"/>
          <w:sz w:val="24"/>
        </w:rPr>
        <w:t xml:space="preserve"> </w:t>
      </w:r>
      <w:r>
        <w:rPr>
          <w:sz w:val="24"/>
        </w:rPr>
        <w:t>as</w:t>
      </w:r>
      <w:r>
        <w:rPr>
          <w:spacing w:val="36"/>
          <w:sz w:val="24"/>
        </w:rPr>
        <w:t xml:space="preserve"> </w:t>
      </w:r>
      <w:r>
        <w:rPr>
          <w:sz w:val="24"/>
        </w:rPr>
        <w:t>facts.</w:t>
      </w:r>
      <w:r>
        <w:rPr>
          <w:spacing w:val="80"/>
          <w:w w:val="150"/>
          <w:sz w:val="24"/>
        </w:rPr>
        <w:t xml:space="preserve"> </w:t>
      </w:r>
      <w:r>
        <w:rPr>
          <w:sz w:val="24"/>
        </w:rPr>
        <w:t>In</w:t>
      </w:r>
      <w:r>
        <w:rPr>
          <w:spacing w:val="36"/>
          <w:sz w:val="24"/>
        </w:rPr>
        <w:t xml:space="preserve"> </w:t>
      </w:r>
      <w:r>
        <w:rPr>
          <w:sz w:val="24"/>
        </w:rPr>
        <w:t>the</w:t>
      </w:r>
    </w:p>
    <w:p w14:paraId="12FA1F81" w14:textId="08BABEBA" w:rsidR="001C7EB0" w:rsidRDefault="00200D3F">
      <w:pPr>
        <w:pStyle w:val="BodyText"/>
        <w:spacing w:before="2"/>
        <w:rPr>
          <w:sz w:val="22"/>
        </w:rPr>
      </w:pPr>
      <w:r>
        <w:rPr>
          <w:noProof/>
        </w:rPr>
        <mc:AlternateContent>
          <mc:Choice Requires="wps">
            <w:drawing>
              <wp:anchor distT="0" distB="0" distL="0" distR="0" simplePos="0" relativeHeight="487604224" behindDoc="1" locked="0" layoutInCell="1" allowOverlap="1" wp14:anchorId="0C65ACF2" wp14:editId="66313492">
                <wp:simplePos x="0" y="0"/>
                <wp:positionH relativeFrom="page">
                  <wp:posOffset>719455</wp:posOffset>
                </wp:positionH>
                <wp:positionV relativeFrom="paragraph">
                  <wp:posOffset>177165</wp:posOffset>
                </wp:positionV>
                <wp:extent cx="1829435" cy="7620"/>
                <wp:effectExtent l="0" t="0" r="0" b="0"/>
                <wp:wrapTopAndBottom/>
                <wp:docPr id="1441749533" name="docshape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554A2" id="docshape61" o:spid="_x0000_s1026" style="position:absolute;margin-left:56.65pt;margin-top:13.95pt;width:144.05pt;height:.6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" fillcolor="black" stroked="f">
                <w10:wrap type="topAndBottom" anchorx="page"/>
              </v:rect>
            </w:pict>
          </mc:Fallback>
        </mc:AlternateContent>
      </w:r>
    </w:p>
    <w:p w14:paraId="20974FC3" w14:textId="77777777" w:rsidR="001C7EB0" w:rsidRDefault="00000000">
      <w:pPr>
        <w:spacing w:before="100"/>
        <w:ind w:left="892"/>
        <w:rPr>
          <w:sz w:val="20"/>
        </w:rPr>
      </w:pPr>
      <w:r>
        <w:rPr>
          <w:position w:val="6"/>
          <w:sz w:val="13"/>
        </w:rPr>
        <w:t>47</w:t>
      </w:r>
      <w:r>
        <w:rPr>
          <w:spacing w:val="13"/>
          <w:position w:val="6"/>
          <w:sz w:val="13"/>
        </w:rPr>
        <w:t xml:space="preserve"> </w:t>
      </w:r>
      <w:r>
        <w:rPr>
          <w:sz w:val="20"/>
        </w:rPr>
        <w:t>See</w:t>
      </w:r>
      <w:r>
        <w:rPr>
          <w:spacing w:val="-3"/>
          <w:sz w:val="20"/>
        </w:rPr>
        <w:t xml:space="preserve"> </w:t>
      </w:r>
      <w:hyperlink r:id="rId19">
        <w:r>
          <w:rPr>
            <w:spacing w:val="-2"/>
            <w:sz w:val="20"/>
          </w:rPr>
          <w:t>http://aof.uwh.diif.r.mil.uk/aofcontent/tactical/engineering/content/airworthiness/aw_safetycase.htm.</w:t>
        </w:r>
      </w:hyperlink>
    </w:p>
    <w:p w14:paraId="67DBB2A5" w14:textId="77777777" w:rsidR="001C7EB0" w:rsidRDefault="00000000">
      <w:pPr>
        <w:spacing w:before="1"/>
        <w:ind w:left="892"/>
        <w:rPr>
          <w:sz w:val="20"/>
        </w:rPr>
      </w:pPr>
      <w:r>
        <w:rPr>
          <w:position w:val="6"/>
          <w:sz w:val="13"/>
        </w:rPr>
        <w:t>48</w:t>
      </w:r>
      <w:r>
        <w:rPr>
          <w:spacing w:val="12"/>
          <w:position w:val="6"/>
          <w:sz w:val="13"/>
        </w:rPr>
        <w:t xml:space="preserve"> </w:t>
      </w:r>
      <w:r>
        <w:rPr>
          <w:sz w:val="20"/>
        </w:rPr>
        <w:t>For</w:t>
      </w:r>
      <w:r>
        <w:rPr>
          <w:spacing w:val="-7"/>
          <w:sz w:val="20"/>
        </w:rPr>
        <w:t xml:space="preserve"> </w:t>
      </w:r>
      <w:r>
        <w:rPr>
          <w:sz w:val="20"/>
        </w:rPr>
        <w:t>example,</w:t>
      </w:r>
      <w:r>
        <w:rPr>
          <w:spacing w:val="-5"/>
          <w:sz w:val="20"/>
        </w:rPr>
        <w:t xml:space="preserve"> </w:t>
      </w:r>
      <w:r>
        <w:rPr>
          <w:sz w:val="20"/>
        </w:rPr>
        <w:t>access</w:t>
      </w:r>
      <w:r>
        <w:rPr>
          <w:spacing w:val="-6"/>
          <w:sz w:val="20"/>
        </w:rPr>
        <w:t xml:space="preserve"> </w:t>
      </w:r>
      <w:r>
        <w:rPr>
          <w:sz w:val="20"/>
        </w:rPr>
        <w:t>to</w:t>
      </w:r>
      <w:r>
        <w:rPr>
          <w:spacing w:val="-7"/>
          <w:sz w:val="20"/>
        </w:rPr>
        <w:t xml:space="preserve"> </w:t>
      </w:r>
      <w:r>
        <w:rPr>
          <w:sz w:val="20"/>
        </w:rPr>
        <w:t>training</w:t>
      </w:r>
      <w:r>
        <w:rPr>
          <w:spacing w:val="-7"/>
          <w:sz w:val="20"/>
        </w:rPr>
        <w:t xml:space="preserve"> </w:t>
      </w:r>
      <w:r>
        <w:rPr>
          <w:sz w:val="20"/>
        </w:rPr>
        <w:t>areas</w:t>
      </w:r>
      <w:r>
        <w:rPr>
          <w:spacing w:val="-6"/>
          <w:sz w:val="20"/>
        </w:rPr>
        <w:t xml:space="preserve"> </w:t>
      </w:r>
      <w:r>
        <w:rPr>
          <w:sz w:val="20"/>
        </w:rPr>
        <w:t>and</w:t>
      </w:r>
      <w:r>
        <w:rPr>
          <w:spacing w:val="-8"/>
          <w:sz w:val="20"/>
        </w:rPr>
        <w:t xml:space="preserve"> </w:t>
      </w:r>
      <w:r>
        <w:rPr>
          <w:sz w:val="20"/>
        </w:rPr>
        <w:t>the</w:t>
      </w:r>
      <w:r>
        <w:rPr>
          <w:spacing w:val="-8"/>
          <w:sz w:val="20"/>
        </w:rPr>
        <w:t xml:space="preserve"> </w:t>
      </w:r>
      <w:r>
        <w:rPr>
          <w:sz w:val="20"/>
        </w:rPr>
        <w:t>capacity</w:t>
      </w:r>
      <w:r>
        <w:rPr>
          <w:spacing w:val="-6"/>
          <w:sz w:val="20"/>
        </w:rPr>
        <w:t xml:space="preserve"> </w:t>
      </w:r>
      <w:r>
        <w:rPr>
          <w:sz w:val="20"/>
        </w:rPr>
        <w:t>of</w:t>
      </w:r>
      <w:r>
        <w:rPr>
          <w:spacing w:val="-8"/>
          <w:sz w:val="20"/>
        </w:rPr>
        <w:t xml:space="preserve"> </w:t>
      </w:r>
      <w:r>
        <w:rPr>
          <w:sz w:val="20"/>
        </w:rPr>
        <w:t>existing</w:t>
      </w:r>
      <w:r>
        <w:rPr>
          <w:spacing w:val="-8"/>
          <w:sz w:val="20"/>
        </w:rPr>
        <w:t xml:space="preserve"> </w:t>
      </w:r>
      <w:r>
        <w:rPr>
          <w:sz w:val="20"/>
        </w:rPr>
        <w:t>training</w:t>
      </w:r>
      <w:r>
        <w:rPr>
          <w:spacing w:val="-7"/>
          <w:sz w:val="20"/>
        </w:rPr>
        <w:t xml:space="preserve"> </w:t>
      </w:r>
      <w:r>
        <w:rPr>
          <w:sz w:val="20"/>
        </w:rPr>
        <w:t>solutions</w:t>
      </w:r>
      <w:r>
        <w:rPr>
          <w:spacing w:val="-7"/>
          <w:sz w:val="20"/>
        </w:rPr>
        <w:t xml:space="preserve"> </w:t>
      </w:r>
      <w:r>
        <w:rPr>
          <w:sz w:val="20"/>
        </w:rPr>
        <w:t>or</w:t>
      </w:r>
      <w:r>
        <w:rPr>
          <w:spacing w:val="-7"/>
          <w:sz w:val="20"/>
        </w:rPr>
        <w:t xml:space="preserve"> </w:t>
      </w:r>
      <w:r>
        <w:rPr>
          <w:spacing w:val="-2"/>
          <w:sz w:val="20"/>
        </w:rPr>
        <w:t>infrastructure.</w:t>
      </w:r>
    </w:p>
    <w:p w14:paraId="726156BB" w14:textId="77777777" w:rsidR="001C7EB0" w:rsidRDefault="00000000">
      <w:pPr>
        <w:spacing w:line="229" w:lineRule="exact"/>
        <w:ind w:left="892"/>
        <w:rPr>
          <w:sz w:val="20"/>
        </w:rPr>
      </w:pPr>
      <w:r>
        <w:rPr>
          <w:position w:val="6"/>
          <w:sz w:val="13"/>
        </w:rPr>
        <w:t>49</w:t>
      </w:r>
      <w:r>
        <w:rPr>
          <w:spacing w:val="12"/>
          <w:position w:val="6"/>
          <w:sz w:val="13"/>
        </w:rPr>
        <w:t xml:space="preserve"> </w:t>
      </w:r>
      <w:r>
        <w:rPr>
          <w:sz w:val="20"/>
        </w:rPr>
        <w:t>To</w:t>
      </w:r>
      <w:r>
        <w:rPr>
          <w:spacing w:val="-8"/>
          <w:sz w:val="20"/>
        </w:rPr>
        <w:t xml:space="preserve"> </w:t>
      </w:r>
      <w:r>
        <w:rPr>
          <w:sz w:val="20"/>
        </w:rPr>
        <w:t>be</w:t>
      </w:r>
      <w:r>
        <w:rPr>
          <w:spacing w:val="-6"/>
          <w:sz w:val="20"/>
        </w:rPr>
        <w:t xml:space="preserve"> </w:t>
      </w:r>
      <w:r>
        <w:rPr>
          <w:sz w:val="20"/>
        </w:rPr>
        <w:t>undertaken</w:t>
      </w:r>
      <w:r>
        <w:rPr>
          <w:spacing w:val="-6"/>
          <w:sz w:val="20"/>
        </w:rPr>
        <w:t xml:space="preserve"> </w:t>
      </w:r>
      <w:r>
        <w:rPr>
          <w:sz w:val="20"/>
        </w:rPr>
        <w:t>in</w:t>
      </w:r>
      <w:r>
        <w:rPr>
          <w:spacing w:val="-5"/>
          <w:sz w:val="20"/>
        </w:rPr>
        <w:t xml:space="preserve"> </w:t>
      </w:r>
      <w:r>
        <w:rPr>
          <w:sz w:val="20"/>
        </w:rPr>
        <w:t>accordance</w:t>
      </w:r>
      <w:r>
        <w:rPr>
          <w:spacing w:val="-8"/>
          <w:sz w:val="20"/>
        </w:rPr>
        <w:t xml:space="preserve"> </w:t>
      </w:r>
      <w:r>
        <w:rPr>
          <w:sz w:val="20"/>
        </w:rPr>
        <w:t>with</w:t>
      </w:r>
      <w:r>
        <w:rPr>
          <w:spacing w:val="-6"/>
          <w:sz w:val="20"/>
        </w:rPr>
        <w:t xml:space="preserve"> </w:t>
      </w:r>
      <w:r>
        <w:rPr>
          <w:sz w:val="20"/>
        </w:rPr>
        <w:t>the</w:t>
      </w:r>
      <w:r>
        <w:rPr>
          <w:spacing w:val="-6"/>
          <w:sz w:val="20"/>
        </w:rPr>
        <w:t xml:space="preserve"> </w:t>
      </w:r>
      <w:r>
        <w:rPr>
          <w:sz w:val="20"/>
        </w:rPr>
        <w:t>Cabinet</w:t>
      </w:r>
      <w:r>
        <w:rPr>
          <w:spacing w:val="-8"/>
          <w:sz w:val="20"/>
        </w:rPr>
        <w:t xml:space="preserve"> </w:t>
      </w:r>
      <w:r>
        <w:rPr>
          <w:sz w:val="20"/>
        </w:rPr>
        <w:t>Office’s</w:t>
      </w:r>
      <w:r>
        <w:rPr>
          <w:spacing w:val="-7"/>
          <w:sz w:val="20"/>
        </w:rPr>
        <w:t xml:space="preserve"> </w:t>
      </w:r>
      <w:r>
        <w:rPr>
          <w:sz w:val="20"/>
        </w:rPr>
        <w:t>Management</w:t>
      </w:r>
      <w:r>
        <w:rPr>
          <w:spacing w:val="-9"/>
          <w:sz w:val="20"/>
        </w:rPr>
        <w:t xml:space="preserve"> </w:t>
      </w:r>
      <w:r>
        <w:rPr>
          <w:sz w:val="20"/>
        </w:rPr>
        <w:t>of</w:t>
      </w:r>
      <w:r>
        <w:rPr>
          <w:spacing w:val="-5"/>
          <w:sz w:val="20"/>
        </w:rPr>
        <w:t xml:space="preserve"> </w:t>
      </w:r>
      <w:r>
        <w:rPr>
          <w:sz w:val="20"/>
        </w:rPr>
        <w:t>Risk</w:t>
      </w:r>
      <w:r>
        <w:rPr>
          <w:spacing w:val="-7"/>
          <w:sz w:val="20"/>
        </w:rPr>
        <w:t xml:space="preserve"> </w:t>
      </w:r>
      <w:r>
        <w:rPr>
          <w:sz w:val="20"/>
        </w:rPr>
        <w:t>Best</w:t>
      </w:r>
      <w:r>
        <w:rPr>
          <w:spacing w:val="-8"/>
          <w:sz w:val="20"/>
        </w:rPr>
        <w:t xml:space="preserve"> </w:t>
      </w:r>
      <w:r>
        <w:rPr>
          <w:sz w:val="20"/>
        </w:rPr>
        <w:t>Practice</w:t>
      </w:r>
      <w:r>
        <w:rPr>
          <w:spacing w:val="-6"/>
          <w:sz w:val="20"/>
        </w:rPr>
        <w:t xml:space="preserve"> </w:t>
      </w:r>
      <w:r>
        <w:rPr>
          <w:spacing w:val="-2"/>
          <w:sz w:val="20"/>
        </w:rPr>
        <w:t>Guidance.</w:t>
      </w:r>
    </w:p>
    <w:p w14:paraId="1B492844" w14:textId="77777777" w:rsidR="001C7EB0" w:rsidRDefault="00000000">
      <w:pPr>
        <w:spacing w:line="229" w:lineRule="exact"/>
        <w:ind w:left="892"/>
        <w:rPr>
          <w:sz w:val="20"/>
        </w:rPr>
      </w:pPr>
      <w:r>
        <w:rPr>
          <w:position w:val="6"/>
          <w:sz w:val="13"/>
        </w:rPr>
        <w:t>50</w:t>
      </w:r>
      <w:r>
        <w:rPr>
          <w:spacing w:val="13"/>
          <w:position w:val="6"/>
          <w:sz w:val="13"/>
        </w:rPr>
        <w:t xml:space="preserve"> </w:t>
      </w:r>
      <w:r>
        <w:rPr>
          <w:sz w:val="20"/>
        </w:rPr>
        <w:t>JSP</w:t>
      </w:r>
      <w:r>
        <w:rPr>
          <w:spacing w:val="-4"/>
          <w:sz w:val="20"/>
        </w:rPr>
        <w:t xml:space="preserve"> </w:t>
      </w:r>
      <w:r>
        <w:rPr>
          <w:sz w:val="20"/>
        </w:rPr>
        <w:t>375:</w:t>
      </w:r>
      <w:r>
        <w:rPr>
          <w:spacing w:val="-4"/>
          <w:sz w:val="20"/>
        </w:rPr>
        <w:t xml:space="preserve"> </w:t>
      </w:r>
      <w:r>
        <w:rPr>
          <w:sz w:val="20"/>
        </w:rPr>
        <w:t>Management</w:t>
      </w:r>
      <w:r>
        <w:rPr>
          <w:spacing w:val="-7"/>
          <w:sz w:val="20"/>
        </w:rPr>
        <w:t xml:space="preserve"> </w:t>
      </w:r>
      <w:r>
        <w:rPr>
          <w:sz w:val="20"/>
        </w:rPr>
        <w:t>of</w:t>
      </w:r>
      <w:r>
        <w:rPr>
          <w:spacing w:val="-4"/>
          <w:sz w:val="20"/>
        </w:rPr>
        <w:t xml:space="preserve"> </w:t>
      </w:r>
      <w:r>
        <w:rPr>
          <w:sz w:val="20"/>
        </w:rPr>
        <w:t>Health</w:t>
      </w:r>
      <w:r>
        <w:rPr>
          <w:spacing w:val="-6"/>
          <w:sz w:val="20"/>
        </w:rPr>
        <w:t xml:space="preserve"> </w:t>
      </w:r>
      <w:r>
        <w:rPr>
          <w:sz w:val="20"/>
        </w:rPr>
        <w:t>and</w:t>
      </w:r>
      <w:r>
        <w:rPr>
          <w:spacing w:val="-5"/>
          <w:sz w:val="20"/>
        </w:rPr>
        <w:t xml:space="preserve"> </w:t>
      </w:r>
      <w:r>
        <w:rPr>
          <w:sz w:val="20"/>
        </w:rPr>
        <w:t>Safety</w:t>
      </w:r>
      <w:r>
        <w:rPr>
          <w:spacing w:val="-5"/>
          <w:sz w:val="20"/>
        </w:rPr>
        <w:t xml:space="preserve"> </w:t>
      </w:r>
      <w:r>
        <w:rPr>
          <w:sz w:val="20"/>
        </w:rPr>
        <w:t>in</w:t>
      </w:r>
      <w:r>
        <w:rPr>
          <w:spacing w:val="-6"/>
          <w:sz w:val="20"/>
        </w:rPr>
        <w:t xml:space="preserve"> </w:t>
      </w:r>
      <w:r>
        <w:rPr>
          <w:spacing w:val="-2"/>
          <w:sz w:val="20"/>
        </w:rPr>
        <w:t>Defence.</w:t>
      </w:r>
    </w:p>
    <w:p w14:paraId="609A7492" w14:textId="77777777" w:rsidR="001C7EB0" w:rsidRDefault="001C7EB0">
      <w:pPr>
        <w:spacing w:line="229" w:lineRule="exact"/>
        <w:rPr>
          <w:sz w:val="20"/>
        </w:rPr>
        <w:sectPr w:rsidR="001C7EB0">
          <w:pgSz w:w="11910" w:h="16840"/>
          <w:pgMar w:top="2260" w:right="240" w:bottom="680" w:left="240" w:header="739" w:footer="480" w:gutter="0"/>
          <w:cols w:space="720"/>
        </w:sectPr>
      </w:pPr>
    </w:p>
    <w:p w14:paraId="2076E3E7" w14:textId="77777777" w:rsidR="001C7EB0" w:rsidRDefault="001C7EB0">
      <w:pPr>
        <w:pStyle w:val="BodyText"/>
        <w:spacing w:before="4"/>
        <w:rPr>
          <w:sz w:val="15"/>
        </w:rPr>
      </w:pPr>
    </w:p>
    <w:p w14:paraId="0C11C6C0" w14:textId="77777777" w:rsidR="001C7EB0" w:rsidRDefault="00000000">
      <w:pPr>
        <w:pStyle w:val="BodyText"/>
        <w:spacing w:before="95" w:line="237" w:lineRule="auto"/>
        <w:ind w:left="1613" w:right="890"/>
        <w:jc w:val="both"/>
      </w:pPr>
      <w:r>
        <w:t>context</w:t>
      </w:r>
      <w:r>
        <w:rPr>
          <w:spacing w:val="-5"/>
        </w:rPr>
        <w:t xml:space="preserve"> </w:t>
      </w:r>
      <w:r>
        <w:t>of</w:t>
      </w:r>
      <w:r>
        <w:rPr>
          <w:spacing w:val="-7"/>
        </w:rPr>
        <w:t xml:space="preserve"> </w:t>
      </w:r>
      <w:r>
        <w:t>a</w:t>
      </w:r>
      <w:r>
        <w:rPr>
          <w:spacing w:val="-7"/>
        </w:rPr>
        <w:t xml:space="preserve"> </w:t>
      </w:r>
      <w:r>
        <w:t>new</w:t>
      </w:r>
      <w:r>
        <w:rPr>
          <w:spacing w:val="-8"/>
        </w:rPr>
        <w:t xml:space="preserve"> </w:t>
      </w:r>
      <w:r>
        <w:t>or</w:t>
      </w:r>
      <w:r>
        <w:rPr>
          <w:spacing w:val="-6"/>
        </w:rPr>
        <w:t xml:space="preserve"> </w:t>
      </w:r>
      <w:r>
        <w:t>changed</w:t>
      </w:r>
      <w:r>
        <w:rPr>
          <w:spacing w:val="-5"/>
        </w:rPr>
        <w:t xml:space="preserve"> </w:t>
      </w:r>
      <w:r>
        <w:t>requirement,</w:t>
      </w:r>
      <w:r>
        <w:rPr>
          <w:spacing w:val="-7"/>
        </w:rPr>
        <w:t xml:space="preserve"> </w:t>
      </w:r>
      <w:r>
        <w:t>they</w:t>
      </w:r>
      <w:r>
        <w:rPr>
          <w:spacing w:val="-5"/>
        </w:rPr>
        <w:t xml:space="preserve"> </w:t>
      </w:r>
      <w:r>
        <w:t>usually</w:t>
      </w:r>
      <w:r>
        <w:rPr>
          <w:spacing w:val="-5"/>
        </w:rPr>
        <w:t xml:space="preserve"> </w:t>
      </w:r>
      <w:r>
        <w:t>relate</w:t>
      </w:r>
      <w:r>
        <w:rPr>
          <w:spacing w:val="-6"/>
        </w:rPr>
        <w:t xml:space="preserve"> </w:t>
      </w:r>
      <w:r>
        <w:t>to</w:t>
      </w:r>
      <w:r>
        <w:rPr>
          <w:spacing w:val="-6"/>
        </w:rPr>
        <w:t xml:space="preserve"> </w:t>
      </w:r>
      <w:r>
        <w:t>policy</w:t>
      </w:r>
      <w:r>
        <w:rPr>
          <w:spacing w:val="-5"/>
        </w:rPr>
        <w:t xml:space="preserve"> </w:t>
      </w:r>
      <w:r>
        <w:t>and</w:t>
      </w:r>
      <w:r>
        <w:rPr>
          <w:spacing w:val="-5"/>
        </w:rPr>
        <w:t xml:space="preserve"> </w:t>
      </w:r>
      <w:r>
        <w:t>the</w:t>
      </w:r>
      <w:r>
        <w:rPr>
          <w:spacing w:val="-7"/>
        </w:rPr>
        <w:t xml:space="preserve"> </w:t>
      </w:r>
      <w:r>
        <w:t>use</w:t>
      </w:r>
      <w:r>
        <w:rPr>
          <w:spacing w:val="-7"/>
        </w:rPr>
        <w:t xml:space="preserve"> </w:t>
      </w:r>
      <w:r>
        <w:t>of previous or associated studies.</w:t>
      </w:r>
      <w:r>
        <w:rPr>
          <w:spacing w:val="40"/>
        </w:rPr>
        <w:t xml:space="preserve"> </w:t>
      </w:r>
      <w:r>
        <w:t>In a CTNA, assumptions must be stated to ensure that the direction, outcomes and effectiveness of the CTNA are within defined boundaries.</w:t>
      </w:r>
      <w:r>
        <w:rPr>
          <w:spacing w:val="40"/>
        </w:rPr>
        <w:t xml:space="preserve"> </w:t>
      </w:r>
      <w:r>
        <w:t>If the</w:t>
      </w:r>
      <w:r>
        <w:rPr>
          <w:spacing w:val="-3"/>
        </w:rPr>
        <w:t xml:space="preserve"> </w:t>
      </w:r>
      <w:r>
        <w:t>new</w:t>
      </w:r>
      <w:r>
        <w:rPr>
          <w:spacing w:val="-4"/>
        </w:rPr>
        <w:t xml:space="preserve"> </w:t>
      </w:r>
      <w:r>
        <w:t>requirement involves</w:t>
      </w:r>
      <w:r>
        <w:rPr>
          <w:spacing w:val="-3"/>
        </w:rPr>
        <w:t xml:space="preserve"> </w:t>
      </w:r>
      <w:r>
        <w:t>equipment</w:t>
      </w:r>
      <w:r>
        <w:rPr>
          <w:spacing w:val="-3"/>
        </w:rPr>
        <w:t xml:space="preserve"> </w:t>
      </w:r>
      <w:r>
        <w:t>using</w:t>
      </w:r>
      <w:r>
        <w:rPr>
          <w:spacing w:val="-2"/>
        </w:rPr>
        <w:t xml:space="preserve"> </w:t>
      </w:r>
      <w:r>
        <w:t>emerging</w:t>
      </w:r>
      <w:r>
        <w:rPr>
          <w:spacing w:val="-2"/>
        </w:rPr>
        <w:t xml:space="preserve"> </w:t>
      </w:r>
      <w:r>
        <w:t>technology, then analysis may be more subjective than objective during product development stages and therefore must be stated.</w:t>
      </w:r>
      <w:r>
        <w:rPr>
          <w:spacing w:val="40"/>
        </w:rPr>
        <w:t xml:space="preserve"> </w:t>
      </w:r>
      <w:r>
        <w:t>These assumptions should be annotated in a CTNA assumptions register</w:t>
      </w:r>
      <w:r>
        <w:rPr>
          <w:position w:val="8"/>
          <w:sz w:val="16"/>
        </w:rPr>
        <w:t>51</w:t>
      </w:r>
      <w:r>
        <w:t>. The user responsible for maintaining this document should do so throughout the life of the CTNA.</w:t>
      </w:r>
      <w:r>
        <w:rPr>
          <w:spacing w:val="40"/>
        </w:rPr>
        <w:t xml:space="preserve"> </w:t>
      </w:r>
      <w:r>
        <w:t>Assumptions should be reviewed regularly by the CTNASG.</w:t>
      </w:r>
      <w:r>
        <w:rPr>
          <w:spacing w:val="40"/>
        </w:rPr>
        <w:t xml:space="preserve"> </w:t>
      </w:r>
      <w:r>
        <w:t>As the DSAT process progresses and information becomes available then assumptions can be removed and replaced with fact. Assumptions management is conducted continuously and is captured later in the DSAT process (5.3, 5.7).</w:t>
      </w:r>
    </w:p>
    <w:p w14:paraId="21025F36" w14:textId="77777777" w:rsidR="001C7EB0" w:rsidRDefault="001C7EB0">
      <w:pPr>
        <w:pStyle w:val="BodyText"/>
        <w:rPr>
          <w:sz w:val="26"/>
        </w:rPr>
      </w:pPr>
    </w:p>
    <w:p w14:paraId="730B5B94" w14:textId="77777777" w:rsidR="001C7EB0" w:rsidRDefault="001C7EB0">
      <w:pPr>
        <w:pStyle w:val="BodyText"/>
        <w:spacing w:before="2"/>
        <w:rPr>
          <w:sz w:val="22"/>
        </w:rPr>
      </w:pPr>
    </w:p>
    <w:p w14:paraId="15C5291D" w14:textId="77777777" w:rsidR="001C7EB0" w:rsidRDefault="00000000">
      <w:pPr>
        <w:pStyle w:val="Heading4"/>
        <w:numPr>
          <w:ilvl w:val="1"/>
          <w:numId w:val="118"/>
        </w:numPr>
        <w:tabs>
          <w:tab w:val="left" w:pos="1519"/>
          <w:tab w:val="left" w:pos="1520"/>
        </w:tabs>
        <w:spacing w:before="1"/>
        <w:ind w:left="1519" w:hanging="628"/>
      </w:pPr>
      <w:bookmarkStart w:id="12" w:name="_bookmark12"/>
      <w:bookmarkEnd w:id="12"/>
      <w:r>
        <w:t>Raise</w:t>
      </w:r>
      <w:r>
        <w:rPr>
          <w:spacing w:val="-5"/>
        </w:rPr>
        <w:t xml:space="preserve"> </w:t>
      </w:r>
      <w:r>
        <w:t>Collective</w:t>
      </w:r>
      <w:r>
        <w:rPr>
          <w:spacing w:val="-6"/>
        </w:rPr>
        <w:t xml:space="preserve"> </w:t>
      </w:r>
      <w:r>
        <w:t>Training</w:t>
      </w:r>
      <w:r>
        <w:rPr>
          <w:spacing w:val="-5"/>
        </w:rPr>
        <w:t xml:space="preserve"> </w:t>
      </w:r>
      <w:r>
        <w:t>Authorisation</w:t>
      </w:r>
      <w:r>
        <w:rPr>
          <w:spacing w:val="-4"/>
        </w:rPr>
        <w:t xml:space="preserve"> </w:t>
      </w:r>
      <w:r>
        <w:rPr>
          <w:spacing w:val="-2"/>
        </w:rPr>
        <w:t>Document</w:t>
      </w:r>
    </w:p>
    <w:p w14:paraId="47C70A30" w14:textId="77777777" w:rsidR="001C7EB0" w:rsidRDefault="001C7EB0">
      <w:pPr>
        <w:pStyle w:val="BodyText"/>
        <w:spacing w:before="11"/>
        <w:rPr>
          <w:b/>
          <w:sz w:val="23"/>
        </w:rPr>
      </w:pPr>
    </w:p>
    <w:p w14:paraId="39DEA64F" w14:textId="77777777" w:rsidR="001C7EB0" w:rsidRDefault="00000000">
      <w:pPr>
        <w:pStyle w:val="ListParagraph"/>
        <w:numPr>
          <w:ilvl w:val="2"/>
          <w:numId w:val="118"/>
        </w:numPr>
        <w:tabs>
          <w:tab w:val="left" w:pos="1614"/>
        </w:tabs>
        <w:spacing w:line="237" w:lineRule="auto"/>
        <w:ind w:right="892"/>
        <w:jc w:val="both"/>
        <w:rPr>
          <w:sz w:val="24"/>
        </w:rPr>
      </w:pPr>
      <w:r>
        <w:rPr>
          <w:b/>
          <w:sz w:val="24"/>
        </w:rPr>
        <w:t>Raise CTrAD – 5.2</w:t>
      </w:r>
      <w:r>
        <w:rPr>
          <w:sz w:val="24"/>
        </w:rPr>
        <w:t>.</w:t>
      </w:r>
      <w:r>
        <w:rPr>
          <w:spacing w:val="40"/>
          <w:sz w:val="24"/>
        </w:rPr>
        <w:t xml:space="preserve"> </w:t>
      </w:r>
      <w:r>
        <w:rPr>
          <w:sz w:val="24"/>
        </w:rPr>
        <w:t>At this stage, once the scoping exercise is complete, a CTrAD should</w:t>
      </w:r>
      <w:r>
        <w:rPr>
          <w:spacing w:val="-2"/>
          <w:sz w:val="24"/>
        </w:rPr>
        <w:t xml:space="preserve"> </w:t>
      </w:r>
      <w:r>
        <w:rPr>
          <w:sz w:val="24"/>
        </w:rPr>
        <w:t>be raised.</w:t>
      </w:r>
      <w:r>
        <w:rPr>
          <w:spacing w:val="40"/>
          <w:sz w:val="24"/>
        </w:rPr>
        <w:t xml:space="preserve"> </w:t>
      </w:r>
      <w:r>
        <w:rPr>
          <w:sz w:val="24"/>
        </w:rPr>
        <w:t>This</w:t>
      </w:r>
      <w:r>
        <w:rPr>
          <w:spacing w:val="-3"/>
          <w:sz w:val="24"/>
        </w:rPr>
        <w:t xml:space="preserve"> </w:t>
      </w:r>
      <w:r>
        <w:rPr>
          <w:sz w:val="24"/>
        </w:rPr>
        <w:t>is</w:t>
      </w:r>
      <w:r>
        <w:rPr>
          <w:spacing w:val="-3"/>
          <w:sz w:val="24"/>
        </w:rPr>
        <w:t xml:space="preserve"> </w:t>
      </w:r>
      <w:r>
        <w:rPr>
          <w:sz w:val="24"/>
        </w:rPr>
        <w:t>done</w:t>
      </w:r>
      <w:r>
        <w:rPr>
          <w:spacing w:val="-2"/>
          <w:sz w:val="24"/>
        </w:rPr>
        <w:t xml:space="preserve"> </w:t>
      </w:r>
      <w:r>
        <w:rPr>
          <w:sz w:val="24"/>
        </w:rPr>
        <w:t>by</w:t>
      </w:r>
      <w:r>
        <w:rPr>
          <w:spacing w:val="-2"/>
          <w:sz w:val="24"/>
        </w:rPr>
        <w:t xml:space="preserve"> </w:t>
      </w:r>
      <w:r>
        <w:rPr>
          <w:sz w:val="24"/>
        </w:rPr>
        <w:t>the</w:t>
      </w:r>
      <w:r>
        <w:rPr>
          <w:spacing w:val="-1"/>
          <w:sz w:val="24"/>
        </w:rPr>
        <w:t xml:space="preserve"> </w:t>
      </w:r>
      <w:r>
        <w:rPr>
          <w:sz w:val="24"/>
        </w:rPr>
        <w:t>TRA</w:t>
      </w:r>
      <w:r>
        <w:rPr>
          <w:spacing w:val="-1"/>
          <w:sz w:val="24"/>
        </w:rPr>
        <w:t xml:space="preserve"> </w:t>
      </w:r>
      <w:r>
        <w:rPr>
          <w:sz w:val="24"/>
        </w:rPr>
        <w:t>in</w:t>
      </w:r>
      <w:r>
        <w:rPr>
          <w:spacing w:val="-4"/>
          <w:sz w:val="24"/>
        </w:rPr>
        <w:t xml:space="preserve"> </w:t>
      </w:r>
      <w:r>
        <w:rPr>
          <w:sz w:val="24"/>
        </w:rPr>
        <w:t>conjunction</w:t>
      </w:r>
      <w:r>
        <w:rPr>
          <w:spacing w:val="-1"/>
          <w:sz w:val="24"/>
        </w:rPr>
        <w:t xml:space="preserve"> </w:t>
      </w:r>
      <w:r>
        <w:rPr>
          <w:sz w:val="24"/>
        </w:rPr>
        <w:t>with</w:t>
      </w:r>
      <w:r>
        <w:rPr>
          <w:spacing w:val="-1"/>
          <w:sz w:val="24"/>
        </w:rPr>
        <w:t xml:space="preserve"> </w:t>
      </w:r>
      <w:r>
        <w:rPr>
          <w:sz w:val="24"/>
        </w:rPr>
        <w:t>the TDA and</w:t>
      </w:r>
      <w:r>
        <w:rPr>
          <w:spacing w:val="-1"/>
          <w:sz w:val="24"/>
        </w:rPr>
        <w:t xml:space="preserve"> </w:t>
      </w:r>
      <w:r>
        <w:rPr>
          <w:sz w:val="24"/>
        </w:rPr>
        <w:t>Training Provider,</w:t>
      </w:r>
      <w:r>
        <w:rPr>
          <w:spacing w:val="-16"/>
          <w:sz w:val="24"/>
        </w:rPr>
        <w:t xml:space="preserve"> </w:t>
      </w:r>
      <w:r>
        <w:rPr>
          <w:sz w:val="24"/>
        </w:rPr>
        <w:t>if</w:t>
      </w:r>
      <w:r>
        <w:rPr>
          <w:spacing w:val="-16"/>
          <w:sz w:val="24"/>
        </w:rPr>
        <w:t xml:space="preserve"> </w:t>
      </w:r>
      <w:r>
        <w:rPr>
          <w:sz w:val="24"/>
        </w:rPr>
        <w:t>appropriate,</w:t>
      </w:r>
      <w:r>
        <w:rPr>
          <w:spacing w:val="-15"/>
          <w:sz w:val="24"/>
        </w:rPr>
        <w:t xml:space="preserve"> </w:t>
      </w:r>
      <w:r>
        <w:rPr>
          <w:sz w:val="24"/>
        </w:rPr>
        <w:t>by</w:t>
      </w:r>
      <w:r>
        <w:rPr>
          <w:spacing w:val="-16"/>
          <w:sz w:val="24"/>
        </w:rPr>
        <w:t xml:space="preserve"> </w:t>
      </w:r>
      <w:r>
        <w:rPr>
          <w:sz w:val="24"/>
        </w:rPr>
        <w:t>completing</w:t>
      </w:r>
      <w:r>
        <w:rPr>
          <w:spacing w:val="-12"/>
          <w:sz w:val="24"/>
        </w:rPr>
        <w:t xml:space="preserve"> </w:t>
      </w:r>
      <w:r>
        <w:rPr>
          <w:sz w:val="24"/>
        </w:rPr>
        <w:t>those</w:t>
      </w:r>
      <w:r>
        <w:rPr>
          <w:spacing w:val="-15"/>
          <w:sz w:val="24"/>
        </w:rPr>
        <w:t xml:space="preserve"> </w:t>
      </w:r>
      <w:r>
        <w:rPr>
          <w:sz w:val="24"/>
        </w:rPr>
        <w:t>elements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TrAD</w:t>
      </w:r>
      <w:r>
        <w:rPr>
          <w:spacing w:val="-16"/>
          <w:sz w:val="24"/>
        </w:rPr>
        <w:t xml:space="preserve"> </w:t>
      </w:r>
      <w:r>
        <w:rPr>
          <w:sz w:val="24"/>
        </w:rPr>
        <w:t>that</w:t>
      </w:r>
      <w:r>
        <w:rPr>
          <w:spacing w:val="-15"/>
          <w:sz w:val="24"/>
        </w:rPr>
        <w:t xml:space="preserve"> </w:t>
      </w:r>
      <w:r>
        <w:rPr>
          <w:sz w:val="24"/>
        </w:rPr>
        <w:t>are</w:t>
      </w:r>
      <w:r>
        <w:rPr>
          <w:spacing w:val="-17"/>
          <w:sz w:val="24"/>
        </w:rPr>
        <w:t xml:space="preserve"> </w:t>
      </w:r>
      <w:r>
        <w:rPr>
          <w:sz w:val="24"/>
        </w:rPr>
        <w:t>applicable to this</w:t>
      </w:r>
      <w:r>
        <w:rPr>
          <w:spacing w:val="-1"/>
          <w:sz w:val="24"/>
        </w:rPr>
        <w:t xml:space="preserve"> </w:t>
      </w:r>
      <w:r>
        <w:rPr>
          <w:sz w:val="24"/>
        </w:rPr>
        <w:t>stage in</w:t>
      </w:r>
      <w:r>
        <w:rPr>
          <w:spacing w:val="-3"/>
          <w:sz w:val="24"/>
        </w:rPr>
        <w:t xml:space="preserve"> </w:t>
      </w:r>
      <w:r>
        <w:rPr>
          <w:sz w:val="24"/>
        </w:rPr>
        <w:t>the</w:t>
      </w:r>
      <w:r>
        <w:rPr>
          <w:spacing w:val="-2"/>
          <w:sz w:val="24"/>
        </w:rPr>
        <w:t xml:space="preserve"> </w:t>
      </w:r>
      <w:r>
        <w:rPr>
          <w:sz w:val="24"/>
        </w:rPr>
        <w:t>DSAT</w:t>
      </w:r>
      <w:r>
        <w:rPr>
          <w:spacing w:val="-1"/>
          <w:sz w:val="24"/>
        </w:rPr>
        <w:t xml:space="preserve"> </w:t>
      </w:r>
      <w:r>
        <w:rPr>
          <w:sz w:val="24"/>
        </w:rPr>
        <w:t>process</w:t>
      </w:r>
      <w:r>
        <w:rPr>
          <w:spacing w:val="-1"/>
          <w:sz w:val="24"/>
        </w:rPr>
        <w:t xml:space="preserve"> </w:t>
      </w:r>
      <w:r>
        <w:rPr>
          <w:sz w:val="24"/>
        </w:rPr>
        <w:t>(i.e.</w:t>
      </w:r>
      <w:r>
        <w:rPr>
          <w:spacing w:val="-3"/>
          <w:sz w:val="24"/>
        </w:rPr>
        <w:t xml:space="preserve"> </w:t>
      </w:r>
      <w:r>
        <w:rPr>
          <w:sz w:val="24"/>
        </w:rPr>
        <w:t>Element</w:t>
      </w:r>
      <w:r>
        <w:rPr>
          <w:spacing w:val="-3"/>
          <w:sz w:val="24"/>
        </w:rPr>
        <w:t xml:space="preserve"> </w:t>
      </w:r>
      <w:r>
        <w:rPr>
          <w:sz w:val="24"/>
        </w:rPr>
        <w:t>1,</w:t>
      </w:r>
      <w:r>
        <w:rPr>
          <w:spacing w:val="-3"/>
          <w:sz w:val="24"/>
        </w:rPr>
        <w:t xml:space="preserve"> </w:t>
      </w:r>
      <w:r>
        <w:rPr>
          <w:sz w:val="24"/>
        </w:rPr>
        <w:t>Stage</w:t>
      </w:r>
      <w:r>
        <w:rPr>
          <w:spacing w:val="-2"/>
          <w:sz w:val="24"/>
        </w:rPr>
        <w:t xml:space="preserve"> </w:t>
      </w:r>
      <w:r>
        <w:rPr>
          <w:sz w:val="24"/>
        </w:rPr>
        <w:t>1</w:t>
      </w:r>
      <w:r>
        <w:rPr>
          <w:spacing w:val="-2"/>
          <w:sz w:val="24"/>
        </w:rPr>
        <w:t xml:space="preserve"> </w:t>
      </w:r>
      <w:r>
        <w:rPr>
          <w:sz w:val="24"/>
        </w:rPr>
        <w:t>complete)</w:t>
      </w:r>
      <w:r>
        <w:rPr>
          <w:spacing w:val="-2"/>
          <w:sz w:val="24"/>
        </w:rPr>
        <w:t xml:space="preserve"> </w:t>
      </w:r>
      <w:r>
        <w:rPr>
          <w:sz w:val="24"/>
        </w:rPr>
        <w:t>and</w:t>
      </w:r>
      <w:r>
        <w:rPr>
          <w:spacing w:val="-2"/>
          <w:sz w:val="24"/>
        </w:rPr>
        <w:t xml:space="preserve"> </w:t>
      </w:r>
      <w:r>
        <w:rPr>
          <w:sz w:val="24"/>
        </w:rPr>
        <w:t>populating it</w:t>
      </w:r>
      <w:r>
        <w:rPr>
          <w:spacing w:val="-8"/>
          <w:sz w:val="24"/>
        </w:rPr>
        <w:t xml:space="preserve"> </w:t>
      </w:r>
      <w:r>
        <w:rPr>
          <w:sz w:val="24"/>
        </w:rPr>
        <w:t>as</w:t>
      </w:r>
      <w:r>
        <w:rPr>
          <w:spacing w:val="-10"/>
          <w:sz w:val="24"/>
        </w:rPr>
        <w:t xml:space="preserve"> </w:t>
      </w:r>
      <w:r>
        <w:rPr>
          <w:sz w:val="24"/>
        </w:rPr>
        <w:t>the</w:t>
      </w:r>
      <w:r>
        <w:rPr>
          <w:spacing w:val="-7"/>
          <w:sz w:val="24"/>
        </w:rPr>
        <w:t xml:space="preserve"> </w:t>
      </w:r>
      <w:r>
        <w:rPr>
          <w:sz w:val="24"/>
        </w:rPr>
        <w:t>DSAT</w:t>
      </w:r>
      <w:r>
        <w:rPr>
          <w:spacing w:val="-8"/>
          <w:sz w:val="24"/>
        </w:rPr>
        <w:t xml:space="preserve"> </w:t>
      </w:r>
      <w:r>
        <w:rPr>
          <w:sz w:val="24"/>
        </w:rPr>
        <w:t>process</w:t>
      </w:r>
      <w:r>
        <w:rPr>
          <w:spacing w:val="-10"/>
          <w:sz w:val="24"/>
        </w:rPr>
        <w:t xml:space="preserve"> </w:t>
      </w:r>
      <w:r>
        <w:rPr>
          <w:sz w:val="24"/>
        </w:rPr>
        <w:t>progresses.</w:t>
      </w:r>
      <w:r>
        <w:rPr>
          <w:spacing w:val="-10"/>
          <w:sz w:val="24"/>
        </w:rPr>
        <w:t xml:space="preserve"> </w:t>
      </w:r>
      <w:r>
        <w:rPr>
          <w:sz w:val="24"/>
        </w:rPr>
        <w:t>The</w:t>
      </w:r>
      <w:r>
        <w:rPr>
          <w:spacing w:val="-9"/>
          <w:sz w:val="24"/>
        </w:rPr>
        <w:t xml:space="preserve"> </w:t>
      </w:r>
      <w:r>
        <w:rPr>
          <w:sz w:val="24"/>
        </w:rPr>
        <w:t>format</w:t>
      </w:r>
      <w:r>
        <w:rPr>
          <w:spacing w:val="-7"/>
          <w:sz w:val="24"/>
        </w:rPr>
        <w:t xml:space="preserve"> </w:t>
      </w:r>
      <w:r>
        <w:rPr>
          <w:sz w:val="24"/>
        </w:rPr>
        <w:t>for</w:t>
      </w:r>
      <w:r>
        <w:rPr>
          <w:spacing w:val="-8"/>
          <w:sz w:val="24"/>
        </w:rPr>
        <w:t xml:space="preserve"> </w:t>
      </w:r>
      <w:r>
        <w:rPr>
          <w:sz w:val="24"/>
        </w:rPr>
        <w:t>a</w:t>
      </w:r>
      <w:r>
        <w:rPr>
          <w:spacing w:val="-9"/>
          <w:sz w:val="24"/>
        </w:rPr>
        <w:t xml:space="preserve"> </w:t>
      </w:r>
      <w:r>
        <w:rPr>
          <w:sz w:val="24"/>
        </w:rPr>
        <w:t>CTrAD</w:t>
      </w:r>
      <w:r>
        <w:rPr>
          <w:spacing w:val="-8"/>
          <w:sz w:val="24"/>
        </w:rPr>
        <w:t xml:space="preserve"> </w:t>
      </w:r>
      <w:r>
        <w:rPr>
          <w:sz w:val="24"/>
        </w:rPr>
        <w:t>is</w:t>
      </w:r>
      <w:r>
        <w:rPr>
          <w:spacing w:val="-8"/>
          <w:sz w:val="24"/>
        </w:rPr>
        <w:t xml:space="preserve"> </w:t>
      </w:r>
      <w:r>
        <w:rPr>
          <w:sz w:val="24"/>
        </w:rPr>
        <w:t>contained</w:t>
      </w:r>
      <w:r>
        <w:rPr>
          <w:spacing w:val="-9"/>
          <w:sz w:val="24"/>
        </w:rPr>
        <w:t xml:space="preserve"> </w:t>
      </w:r>
      <w:r>
        <w:rPr>
          <w:sz w:val="24"/>
        </w:rPr>
        <w:t>at</w:t>
      </w:r>
      <w:r>
        <w:rPr>
          <w:spacing w:val="-10"/>
          <w:sz w:val="24"/>
        </w:rPr>
        <w:t xml:space="preserve"> </w:t>
      </w:r>
      <w:r>
        <w:rPr>
          <w:sz w:val="24"/>
        </w:rPr>
        <w:t>Annex</w:t>
      </w:r>
      <w:r>
        <w:rPr>
          <w:spacing w:val="-10"/>
          <w:sz w:val="24"/>
        </w:rPr>
        <w:t xml:space="preserve"> </w:t>
      </w:r>
      <w:r>
        <w:rPr>
          <w:sz w:val="24"/>
        </w:rPr>
        <w:t>B. The CTrAD</w:t>
      </w:r>
      <w:r>
        <w:rPr>
          <w:spacing w:val="-1"/>
          <w:sz w:val="24"/>
        </w:rPr>
        <w:t xml:space="preserve"> </w:t>
      </w:r>
      <w:r>
        <w:rPr>
          <w:sz w:val="24"/>
        </w:rPr>
        <w:t>is</w:t>
      </w:r>
      <w:r>
        <w:rPr>
          <w:spacing w:val="-1"/>
          <w:sz w:val="24"/>
        </w:rPr>
        <w:t xml:space="preserve"> </w:t>
      </w:r>
      <w:r>
        <w:rPr>
          <w:sz w:val="24"/>
        </w:rPr>
        <w:t>then further</w:t>
      </w:r>
      <w:r>
        <w:rPr>
          <w:spacing w:val="-2"/>
          <w:sz w:val="24"/>
        </w:rPr>
        <w:t xml:space="preserve"> </w:t>
      </w:r>
      <w:r>
        <w:rPr>
          <w:sz w:val="24"/>
        </w:rPr>
        <w:t>refined and</w:t>
      </w:r>
      <w:r>
        <w:rPr>
          <w:spacing w:val="-2"/>
          <w:sz w:val="24"/>
        </w:rPr>
        <w:t xml:space="preserve"> </w:t>
      </w:r>
      <w:r>
        <w:rPr>
          <w:sz w:val="24"/>
        </w:rPr>
        <w:t>presented for</w:t>
      </w:r>
      <w:r>
        <w:rPr>
          <w:spacing w:val="-2"/>
          <w:sz w:val="24"/>
        </w:rPr>
        <w:t xml:space="preserve"> </w:t>
      </w:r>
      <w:r>
        <w:rPr>
          <w:sz w:val="24"/>
        </w:rPr>
        <w:t>formal</w:t>
      </w:r>
      <w:r>
        <w:rPr>
          <w:spacing w:val="-1"/>
          <w:sz w:val="24"/>
        </w:rPr>
        <w:t xml:space="preserve"> </w:t>
      </w:r>
      <w:r>
        <w:rPr>
          <w:sz w:val="24"/>
        </w:rPr>
        <w:t>endorsement later</w:t>
      </w:r>
      <w:r>
        <w:rPr>
          <w:spacing w:val="-2"/>
          <w:sz w:val="24"/>
        </w:rPr>
        <w:t xml:space="preserve"> </w:t>
      </w:r>
      <w:r>
        <w:rPr>
          <w:sz w:val="24"/>
        </w:rPr>
        <w:t>in the process (5.9).</w:t>
      </w:r>
    </w:p>
    <w:p w14:paraId="2D9EFA7E" w14:textId="77777777" w:rsidR="001C7EB0" w:rsidRDefault="001C7EB0">
      <w:pPr>
        <w:pStyle w:val="BodyText"/>
        <w:rPr>
          <w:sz w:val="26"/>
        </w:rPr>
      </w:pPr>
    </w:p>
    <w:p w14:paraId="46FC8CCA" w14:textId="77777777" w:rsidR="001C7EB0" w:rsidRDefault="001C7EB0">
      <w:pPr>
        <w:pStyle w:val="BodyText"/>
        <w:spacing w:before="3"/>
        <w:rPr>
          <w:sz w:val="22"/>
        </w:rPr>
      </w:pPr>
    </w:p>
    <w:p w14:paraId="61B1F321" w14:textId="77777777" w:rsidR="001C7EB0" w:rsidRDefault="00000000">
      <w:pPr>
        <w:pStyle w:val="Heading4"/>
        <w:numPr>
          <w:ilvl w:val="1"/>
          <w:numId w:val="118"/>
        </w:numPr>
        <w:tabs>
          <w:tab w:val="left" w:pos="1519"/>
          <w:tab w:val="left" w:pos="1520"/>
        </w:tabs>
        <w:ind w:left="1519" w:hanging="628"/>
      </w:pPr>
      <w:bookmarkStart w:id="13" w:name="_bookmark13"/>
      <w:bookmarkEnd w:id="13"/>
      <w:r>
        <w:t>Team</w:t>
      </w:r>
      <w:r>
        <w:rPr>
          <w:spacing w:val="-5"/>
        </w:rPr>
        <w:t xml:space="preserve"> </w:t>
      </w:r>
      <w:r>
        <w:t>/</w:t>
      </w:r>
      <w:r>
        <w:rPr>
          <w:spacing w:val="-2"/>
        </w:rPr>
        <w:t xml:space="preserve"> </w:t>
      </w:r>
      <w:r>
        <w:t>Collective</w:t>
      </w:r>
      <w:r>
        <w:rPr>
          <w:spacing w:val="-5"/>
        </w:rPr>
        <w:t xml:space="preserve"> </w:t>
      </w:r>
      <w:r>
        <w:t>Task</w:t>
      </w:r>
      <w:r>
        <w:rPr>
          <w:spacing w:val="-3"/>
        </w:rPr>
        <w:t xml:space="preserve"> </w:t>
      </w:r>
      <w:r>
        <w:rPr>
          <w:spacing w:val="-2"/>
        </w:rPr>
        <w:t>Analysis</w:t>
      </w:r>
    </w:p>
    <w:p w14:paraId="02C9195A" w14:textId="77777777" w:rsidR="001C7EB0" w:rsidRDefault="001C7EB0">
      <w:pPr>
        <w:pStyle w:val="BodyText"/>
        <w:spacing w:before="2"/>
        <w:rPr>
          <w:b/>
        </w:rPr>
      </w:pPr>
    </w:p>
    <w:p w14:paraId="77DE356F" w14:textId="77777777" w:rsidR="001C7EB0" w:rsidRDefault="00000000">
      <w:pPr>
        <w:pStyle w:val="ListParagraph"/>
        <w:numPr>
          <w:ilvl w:val="2"/>
          <w:numId w:val="118"/>
        </w:numPr>
        <w:tabs>
          <w:tab w:val="left" w:pos="1614"/>
        </w:tabs>
        <w:spacing w:before="1" w:line="237" w:lineRule="auto"/>
        <w:ind w:right="888"/>
        <w:jc w:val="both"/>
        <w:rPr>
          <w:sz w:val="24"/>
        </w:rPr>
      </w:pPr>
      <w:r>
        <w:rPr>
          <w:b/>
          <w:sz w:val="24"/>
        </w:rPr>
        <w:t>Team</w:t>
      </w:r>
      <w:r>
        <w:rPr>
          <w:b/>
          <w:spacing w:val="-4"/>
          <w:sz w:val="24"/>
        </w:rPr>
        <w:t xml:space="preserve"> </w:t>
      </w:r>
      <w:r>
        <w:rPr>
          <w:b/>
          <w:sz w:val="24"/>
        </w:rPr>
        <w:t>/</w:t>
      </w:r>
      <w:r>
        <w:rPr>
          <w:b/>
          <w:spacing w:val="-4"/>
          <w:sz w:val="24"/>
        </w:rPr>
        <w:t xml:space="preserve"> </w:t>
      </w:r>
      <w:r>
        <w:rPr>
          <w:b/>
          <w:sz w:val="24"/>
        </w:rPr>
        <w:t>Collective</w:t>
      </w:r>
      <w:r>
        <w:rPr>
          <w:b/>
          <w:spacing w:val="-6"/>
          <w:sz w:val="24"/>
        </w:rPr>
        <w:t xml:space="preserve"> </w:t>
      </w:r>
      <w:r>
        <w:rPr>
          <w:b/>
          <w:sz w:val="24"/>
        </w:rPr>
        <w:t>Task</w:t>
      </w:r>
      <w:r>
        <w:rPr>
          <w:b/>
          <w:spacing w:val="-4"/>
          <w:sz w:val="24"/>
        </w:rPr>
        <w:t xml:space="preserve"> </w:t>
      </w:r>
      <w:r>
        <w:rPr>
          <w:b/>
          <w:sz w:val="24"/>
        </w:rPr>
        <w:t>Analysis</w:t>
      </w:r>
      <w:r>
        <w:rPr>
          <w:b/>
          <w:spacing w:val="-3"/>
          <w:sz w:val="24"/>
        </w:rPr>
        <w:t xml:space="preserve"> </w:t>
      </w:r>
      <w:r>
        <w:rPr>
          <w:b/>
          <w:sz w:val="24"/>
        </w:rPr>
        <w:t>(TCTA)</w:t>
      </w:r>
      <w:r>
        <w:rPr>
          <w:b/>
          <w:spacing w:val="-2"/>
          <w:sz w:val="24"/>
        </w:rPr>
        <w:t xml:space="preserve"> </w:t>
      </w:r>
      <w:r>
        <w:rPr>
          <w:b/>
          <w:sz w:val="24"/>
        </w:rPr>
        <w:t>–</w:t>
      </w:r>
      <w:r>
        <w:rPr>
          <w:b/>
          <w:spacing w:val="-3"/>
          <w:sz w:val="24"/>
        </w:rPr>
        <w:t xml:space="preserve"> </w:t>
      </w:r>
      <w:r>
        <w:rPr>
          <w:b/>
          <w:sz w:val="24"/>
        </w:rPr>
        <w:t>1.3</w:t>
      </w:r>
      <w:r>
        <w:rPr>
          <w:sz w:val="24"/>
        </w:rPr>
        <w:t>.</w:t>
      </w:r>
      <w:r>
        <w:rPr>
          <w:spacing w:val="-4"/>
          <w:sz w:val="24"/>
        </w:rPr>
        <w:t xml:space="preserve"> </w:t>
      </w:r>
      <w:r>
        <w:rPr>
          <w:sz w:val="24"/>
        </w:rPr>
        <w:t>TCTA</w:t>
      </w:r>
      <w:r>
        <w:rPr>
          <w:spacing w:val="-4"/>
          <w:sz w:val="24"/>
        </w:rPr>
        <w:t xml:space="preserve"> </w:t>
      </w:r>
      <w:r>
        <w:rPr>
          <w:sz w:val="24"/>
        </w:rPr>
        <w:t>applies</w:t>
      </w:r>
      <w:r>
        <w:rPr>
          <w:spacing w:val="-4"/>
          <w:sz w:val="24"/>
        </w:rPr>
        <w:t xml:space="preserve"> </w:t>
      </w:r>
      <w:r>
        <w:rPr>
          <w:sz w:val="24"/>
        </w:rPr>
        <w:t>to</w:t>
      </w:r>
      <w:r>
        <w:rPr>
          <w:spacing w:val="-4"/>
          <w:sz w:val="24"/>
        </w:rPr>
        <w:t xml:space="preserve"> </w:t>
      </w:r>
      <w:r>
        <w:rPr>
          <w:sz w:val="24"/>
        </w:rPr>
        <w:t>all</w:t>
      </w:r>
      <w:r>
        <w:rPr>
          <w:spacing w:val="-8"/>
          <w:sz w:val="24"/>
        </w:rPr>
        <w:t xml:space="preserve"> </w:t>
      </w:r>
      <w:r>
        <w:rPr>
          <w:sz w:val="24"/>
        </w:rPr>
        <w:t>CT</w:t>
      </w:r>
      <w:r>
        <w:rPr>
          <w:spacing w:val="-5"/>
          <w:sz w:val="24"/>
        </w:rPr>
        <w:t xml:space="preserve"> </w:t>
      </w:r>
      <w:r>
        <w:rPr>
          <w:sz w:val="24"/>
        </w:rPr>
        <w:t>Tiers</w:t>
      </w:r>
      <w:r>
        <w:rPr>
          <w:spacing w:val="-5"/>
          <w:sz w:val="24"/>
        </w:rPr>
        <w:t xml:space="preserve"> </w:t>
      </w:r>
      <w:r>
        <w:rPr>
          <w:sz w:val="24"/>
        </w:rPr>
        <w:t>as</w:t>
      </w:r>
      <w:r>
        <w:rPr>
          <w:spacing w:val="-4"/>
          <w:sz w:val="24"/>
        </w:rPr>
        <w:t xml:space="preserve"> </w:t>
      </w:r>
      <w:r>
        <w:rPr>
          <w:sz w:val="24"/>
        </w:rPr>
        <w:t>set out in Table 4;</w:t>
      </w:r>
      <w:r>
        <w:rPr>
          <w:spacing w:val="40"/>
          <w:sz w:val="24"/>
        </w:rPr>
        <w:t xml:space="preserve"> </w:t>
      </w:r>
      <w:r>
        <w:rPr>
          <w:sz w:val="24"/>
        </w:rPr>
        <w:t>TCTA is a fundamental element of the acquisition process and may be required for:</w:t>
      </w:r>
    </w:p>
    <w:p w14:paraId="22B4D5D2" w14:textId="77777777" w:rsidR="001C7EB0" w:rsidRDefault="001C7EB0">
      <w:pPr>
        <w:pStyle w:val="BodyText"/>
        <w:spacing w:before="6"/>
      </w:pPr>
    </w:p>
    <w:p w14:paraId="0E7B9276" w14:textId="77777777" w:rsidR="001C7EB0" w:rsidRDefault="00000000">
      <w:pPr>
        <w:pStyle w:val="ListParagraph"/>
        <w:numPr>
          <w:ilvl w:val="0"/>
          <w:numId w:val="97"/>
        </w:numPr>
        <w:tabs>
          <w:tab w:val="left" w:pos="1596"/>
          <w:tab w:val="left" w:pos="1597"/>
        </w:tabs>
        <w:ind w:right="899"/>
        <w:rPr>
          <w:sz w:val="24"/>
        </w:rPr>
      </w:pPr>
      <w:r>
        <w:rPr>
          <w:sz w:val="24"/>
        </w:rPr>
        <w:t>determining</w:t>
      </w:r>
      <w:r>
        <w:rPr>
          <w:spacing w:val="80"/>
          <w:sz w:val="24"/>
        </w:rPr>
        <w:t xml:space="preserve"> </w:t>
      </w:r>
      <w:r>
        <w:rPr>
          <w:sz w:val="24"/>
        </w:rPr>
        <w:t>the</w:t>
      </w:r>
      <w:r>
        <w:rPr>
          <w:spacing w:val="80"/>
          <w:sz w:val="24"/>
        </w:rPr>
        <w:t xml:space="preserve"> </w:t>
      </w:r>
      <w:r>
        <w:rPr>
          <w:sz w:val="24"/>
        </w:rPr>
        <w:t>collective</w:t>
      </w:r>
      <w:r>
        <w:rPr>
          <w:spacing w:val="80"/>
          <w:sz w:val="24"/>
        </w:rPr>
        <w:t xml:space="preserve"> </w:t>
      </w:r>
      <w:r>
        <w:rPr>
          <w:sz w:val="24"/>
        </w:rPr>
        <w:t>training</w:t>
      </w:r>
      <w:r>
        <w:rPr>
          <w:spacing w:val="80"/>
          <w:sz w:val="24"/>
        </w:rPr>
        <w:t xml:space="preserve"> </w:t>
      </w:r>
      <w:r>
        <w:rPr>
          <w:sz w:val="24"/>
        </w:rPr>
        <w:t>necessary</w:t>
      </w:r>
      <w:r>
        <w:rPr>
          <w:spacing w:val="80"/>
          <w:sz w:val="24"/>
        </w:rPr>
        <w:t xml:space="preserve"> </w:t>
      </w:r>
      <w:r>
        <w:rPr>
          <w:sz w:val="24"/>
        </w:rPr>
        <w:t>to</w:t>
      </w:r>
      <w:r>
        <w:rPr>
          <w:spacing w:val="80"/>
          <w:sz w:val="24"/>
        </w:rPr>
        <w:t xml:space="preserve"> </w:t>
      </w:r>
      <w:r>
        <w:rPr>
          <w:sz w:val="24"/>
        </w:rPr>
        <w:t>achieve</w:t>
      </w:r>
      <w:r>
        <w:rPr>
          <w:spacing w:val="80"/>
          <w:sz w:val="24"/>
        </w:rPr>
        <w:t xml:space="preserve"> </w:t>
      </w:r>
      <w:r>
        <w:rPr>
          <w:sz w:val="24"/>
        </w:rPr>
        <w:t>force</w:t>
      </w:r>
      <w:r>
        <w:rPr>
          <w:spacing w:val="80"/>
          <w:sz w:val="24"/>
        </w:rPr>
        <w:t xml:space="preserve"> </w:t>
      </w:r>
      <w:r>
        <w:rPr>
          <w:sz w:val="24"/>
        </w:rPr>
        <w:t>generation</w:t>
      </w:r>
      <w:r>
        <w:rPr>
          <w:spacing w:val="80"/>
          <w:sz w:val="24"/>
        </w:rPr>
        <w:t xml:space="preserve"> </w:t>
      </w:r>
      <w:r>
        <w:rPr>
          <w:sz w:val="24"/>
        </w:rPr>
        <w:t>and sustainment at Tier 0 and higher.</w:t>
      </w:r>
    </w:p>
    <w:p w14:paraId="35AE830C" w14:textId="77777777" w:rsidR="001C7EB0" w:rsidRDefault="001C7EB0">
      <w:pPr>
        <w:pStyle w:val="BodyText"/>
        <w:spacing w:before="9"/>
        <w:rPr>
          <w:sz w:val="23"/>
        </w:rPr>
      </w:pPr>
    </w:p>
    <w:p w14:paraId="02E63675" w14:textId="77777777" w:rsidR="001C7EB0" w:rsidRDefault="00000000">
      <w:pPr>
        <w:pStyle w:val="ListParagraph"/>
        <w:numPr>
          <w:ilvl w:val="0"/>
          <w:numId w:val="97"/>
        </w:numPr>
        <w:tabs>
          <w:tab w:val="left" w:pos="1596"/>
          <w:tab w:val="left" w:pos="1597"/>
        </w:tabs>
        <w:ind w:right="890"/>
        <w:rPr>
          <w:sz w:val="24"/>
        </w:rPr>
      </w:pPr>
      <w:r>
        <w:rPr>
          <w:sz w:val="24"/>
        </w:rPr>
        <w:t>determining the training necessary to generate and sustain teams and sub-teams in support of force generation.</w:t>
      </w:r>
    </w:p>
    <w:p w14:paraId="54C3EAD6" w14:textId="77777777" w:rsidR="001C7EB0" w:rsidRDefault="001C7EB0">
      <w:pPr>
        <w:pStyle w:val="BodyText"/>
        <w:spacing w:before="10"/>
        <w:rPr>
          <w:sz w:val="23"/>
        </w:rPr>
      </w:pPr>
    </w:p>
    <w:p w14:paraId="7B1506C2" w14:textId="77777777" w:rsidR="001C7EB0" w:rsidRDefault="00000000">
      <w:pPr>
        <w:pStyle w:val="ListParagraph"/>
        <w:numPr>
          <w:ilvl w:val="0"/>
          <w:numId w:val="97"/>
        </w:numPr>
        <w:tabs>
          <w:tab w:val="left" w:pos="1596"/>
          <w:tab w:val="left" w:pos="1597"/>
        </w:tabs>
        <w:ind w:hanging="361"/>
        <w:rPr>
          <w:sz w:val="24"/>
        </w:rPr>
      </w:pPr>
      <w:r>
        <w:rPr>
          <w:sz w:val="24"/>
        </w:rPr>
        <w:t>determining</w:t>
      </w:r>
      <w:r>
        <w:rPr>
          <w:spacing w:val="-9"/>
          <w:sz w:val="24"/>
        </w:rPr>
        <w:t xml:space="preserve"> </w:t>
      </w:r>
      <w:r>
        <w:rPr>
          <w:sz w:val="24"/>
        </w:rPr>
        <w:t>requirements</w:t>
      </w:r>
      <w:r>
        <w:rPr>
          <w:spacing w:val="-5"/>
          <w:sz w:val="24"/>
        </w:rPr>
        <w:t xml:space="preserve"> </w:t>
      </w:r>
      <w:r>
        <w:rPr>
          <w:sz w:val="24"/>
        </w:rPr>
        <w:t>for</w:t>
      </w:r>
      <w:r>
        <w:rPr>
          <w:spacing w:val="-5"/>
          <w:sz w:val="24"/>
        </w:rPr>
        <w:t xml:space="preserve"> </w:t>
      </w:r>
      <w:r>
        <w:rPr>
          <w:sz w:val="24"/>
        </w:rPr>
        <w:t>collective</w:t>
      </w:r>
      <w:r>
        <w:rPr>
          <w:spacing w:val="-4"/>
          <w:sz w:val="24"/>
        </w:rPr>
        <w:t xml:space="preserve"> </w:t>
      </w:r>
      <w:r>
        <w:rPr>
          <w:sz w:val="24"/>
        </w:rPr>
        <w:t>training</w:t>
      </w:r>
      <w:r>
        <w:rPr>
          <w:spacing w:val="-5"/>
          <w:sz w:val="24"/>
        </w:rPr>
        <w:t xml:space="preserve"> </w:t>
      </w:r>
      <w:r>
        <w:rPr>
          <w:sz w:val="24"/>
        </w:rPr>
        <w:t>when</w:t>
      </w:r>
      <w:r>
        <w:rPr>
          <w:spacing w:val="-5"/>
          <w:sz w:val="24"/>
        </w:rPr>
        <w:t xml:space="preserve"> </w:t>
      </w:r>
      <w:r>
        <w:rPr>
          <w:sz w:val="24"/>
        </w:rPr>
        <w:t>acquiring</w:t>
      </w:r>
      <w:r>
        <w:rPr>
          <w:spacing w:val="-3"/>
          <w:sz w:val="24"/>
        </w:rPr>
        <w:t xml:space="preserve"> </w:t>
      </w:r>
      <w:r>
        <w:rPr>
          <w:spacing w:val="-2"/>
          <w:sz w:val="24"/>
        </w:rPr>
        <w:t>capabilities.</w:t>
      </w:r>
    </w:p>
    <w:p w14:paraId="70B12A59" w14:textId="77777777" w:rsidR="001C7EB0" w:rsidRDefault="001C7EB0">
      <w:pPr>
        <w:pStyle w:val="BodyText"/>
        <w:spacing w:before="10"/>
        <w:rPr>
          <w:sz w:val="23"/>
        </w:rPr>
      </w:pPr>
    </w:p>
    <w:p w14:paraId="57B28B7F" w14:textId="77777777" w:rsidR="001C7EB0" w:rsidRDefault="00000000">
      <w:pPr>
        <w:pStyle w:val="ListParagraph"/>
        <w:numPr>
          <w:ilvl w:val="0"/>
          <w:numId w:val="97"/>
        </w:numPr>
        <w:tabs>
          <w:tab w:val="left" w:pos="1596"/>
          <w:tab w:val="left" w:pos="1597"/>
        </w:tabs>
        <w:ind w:hanging="361"/>
        <w:rPr>
          <w:sz w:val="24"/>
        </w:rPr>
      </w:pPr>
      <w:r>
        <w:rPr>
          <w:spacing w:val="-2"/>
          <w:sz w:val="24"/>
        </w:rPr>
        <w:t>determining</w:t>
      </w:r>
      <w:r>
        <w:rPr>
          <w:spacing w:val="-8"/>
          <w:sz w:val="24"/>
        </w:rPr>
        <w:t xml:space="preserve"> </w:t>
      </w:r>
      <w:r>
        <w:rPr>
          <w:spacing w:val="-2"/>
          <w:sz w:val="24"/>
        </w:rPr>
        <w:t>requirements</w:t>
      </w:r>
      <w:r>
        <w:rPr>
          <w:spacing w:val="-3"/>
          <w:sz w:val="24"/>
        </w:rPr>
        <w:t xml:space="preserve"> </w:t>
      </w:r>
      <w:r>
        <w:rPr>
          <w:spacing w:val="-2"/>
          <w:sz w:val="24"/>
        </w:rPr>
        <w:t>for</w:t>
      </w:r>
      <w:r>
        <w:rPr>
          <w:spacing w:val="-5"/>
          <w:sz w:val="24"/>
        </w:rPr>
        <w:t xml:space="preserve"> </w:t>
      </w:r>
      <w:r>
        <w:rPr>
          <w:spacing w:val="-2"/>
          <w:sz w:val="24"/>
        </w:rPr>
        <w:t>the</w:t>
      </w:r>
      <w:r>
        <w:rPr>
          <w:spacing w:val="-3"/>
          <w:sz w:val="24"/>
        </w:rPr>
        <w:t xml:space="preserve"> </w:t>
      </w:r>
      <w:r>
        <w:rPr>
          <w:spacing w:val="-2"/>
          <w:sz w:val="24"/>
        </w:rPr>
        <w:t>acquisition</w:t>
      </w:r>
      <w:r>
        <w:rPr>
          <w:spacing w:val="-5"/>
          <w:sz w:val="24"/>
        </w:rPr>
        <w:t xml:space="preserve"> </w:t>
      </w:r>
      <w:r>
        <w:rPr>
          <w:spacing w:val="-2"/>
          <w:sz w:val="24"/>
        </w:rPr>
        <w:t>of</w:t>
      </w:r>
      <w:r>
        <w:rPr>
          <w:spacing w:val="-4"/>
          <w:sz w:val="24"/>
        </w:rPr>
        <w:t xml:space="preserve"> </w:t>
      </w:r>
      <w:r>
        <w:rPr>
          <w:spacing w:val="-2"/>
          <w:sz w:val="24"/>
        </w:rPr>
        <w:t>collective</w:t>
      </w:r>
      <w:r>
        <w:rPr>
          <w:spacing w:val="-5"/>
          <w:sz w:val="24"/>
        </w:rPr>
        <w:t xml:space="preserve"> </w:t>
      </w:r>
      <w:r>
        <w:rPr>
          <w:spacing w:val="-2"/>
          <w:sz w:val="24"/>
        </w:rPr>
        <w:t>training</w:t>
      </w:r>
      <w:r>
        <w:rPr>
          <w:spacing w:val="-3"/>
          <w:sz w:val="24"/>
        </w:rPr>
        <w:t xml:space="preserve"> </w:t>
      </w:r>
      <w:r>
        <w:rPr>
          <w:spacing w:val="-2"/>
          <w:sz w:val="24"/>
        </w:rPr>
        <w:t>systems</w:t>
      </w:r>
      <w:r>
        <w:rPr>
          <w:spacing w:val="-7"/>
          <w:sz w:val="24"/>
        </w:rPr>
        <w:t xml:space="preserve"> </w:t>
      </w:r>
      <w:r>
        <w:rPr>
          <w:spacing w:val="-2"/>
          <w:sz w:val="24"/>
        </w:rPr>
        <w:t>or</w:t>
      </w:r>
      <w:r>
        <w:rPr>
          <w:spacing w:val="-4"/>
          <w:sz w:val="24"/>
        </w:rPr>
        <w:t xml:space="preserve"> </w:t>
      </w:r>
      <w:r>
        <w:rPr>
          <w:spacing w:val="-2"/>
          <w:sz w:val="24"/>
        </w:rPr>
        <w:t>services.</w:t>
      </w:r>
    </w:p>
    <w:p w14:paraId="779E6804" w14:textId="77777777" w:rsidR="001C7EB0" w:rsidRDefault="001C7EB0">
      <w:pPr>
        <w:pStyle w:val="BodyText"/>
        <w:spacing w:before="11"/>
        <w:rPr>
          <w:sz w:val="23"/>
        </w:rPr>
      </w:pPr>
    </w:p>
    <w:p w14:paraId="13095C57" w14:textId="77777777" w:rsidR="001C7EB0" w:rsidRDefault="00000000">
      <w:pPr>
        <w:pStyle w:val="ListParagraph"/>
        <w:numPr>
          <w:ilvl w:val="0"/>
          <w:numId w:val="97"/>
        </w:numPr>
        <w:tabs>
          <w:tab w:val="left" w:pos="1596"/>
          <w:tab w:val="left" w:pos="1597"/>
        </w:tabs>
        <w:ind w:hanging="361"/>
        <w:rPr>
          <w:sz w:val="24"/>
        </w:rPr>
      </w:pPr>
      <w:r>
        <w:rPr>
          <w:sz w:val="24"/>
        </w:rPr>
        <w:t>providing</w:t>
      </w:r>
      <w:r>
        <w:rPr>
          <w:spacing w:val="-3"/>
          <w:sz w:val="24"/>
        </w:rPr>
        <w:t xml:space="preserve"> </w:t>
      </w:r>
      <w:r>
        <w:rPr>
          <w:sz w:val="24"/>
        </w:rPr>
        <w:t>other</w:t>
      </w:r>
      <w:r>
        <w:rPr>
          <w:spacing w:val="-1"/>
          <w:sz w:val="24"/>
        </w:rPr>
        <w:t xml:space="preserve"> </w:t>
      </w:r>
      <w:r>
        <w:rPr>
          <w:sz w:val="24"/>
        </w:rPr>
        <w:t>training</w:t>
      </w:r>
      <w:r>
        <w:rPr>
          <w:spacing w:val="-4"/>
          <w:sz w:val="24"/>
        </w:rPr>
        <w:t xml:space="preserve"> </w:t>
      </w:r>
      <w:r>
        <w:rPr>
          <w:sz w:val="24"/>
        </w:rPr>
        <w:t>input</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acquisition</w:t>
      </w:r>
      <w:r>
        <w:rPr>
          <w:spacing w:val="-3"/>
          <w:sz w:val="24"/>
        </w:rPr>
        <w:t xml:space="preserve"> </w:t>
      </w:r>
      <w:r>
        <w:rPr>
          <w:spacing w:val="-2"/>
          <w:sz w:val="24"/>
        </w:rPr>
        <w:t>process.</w:t>
      </w:r>
    </w:p>
    <w:p w14:paraId="692824E2" w14:textId="77777777" w:rsidR="001C7EB0" w:rsidRDefault="001C7EB0">
      <w:pPr>
        <w:pStyle w:val="BodyText"/>
        <w:spacing w:before="8"/>
        <w:rPr>
          <w:sz w:val="23"/>
        </w:rPr>
      </w:pPr>
    </w:p>
    <w:p w14:paraId="441BE38B" w14:textId="77777777" w:rsidR="001C7EB0" w:rsidRDefault="00000000">
      <w:pPr>
        <w:pStyle w:val="ListParagraph"/>
        <w:numPr>
          <w:ilvl w:val="0"/>
          <w:numId w:val="97"/>
        </w:numPr>
        <w:tabs>
          <w:tab w:val="left" w:pos="1596"/>
          <w:tab w:val="left" w:pos="1597"/>
        </w:tabs>
        <w:ind w:hanging="361"/>
        <w:rPr>
          <w:sz w:val="16"/>
        </w:rPr>
      </w:pPr>
      <w:r>
        <w:rPr>
          <w:sz w:val="24"/>
        </w:rPr>
        <w:t>determining</w:t>
      </w:r>
      <w:r>
        <w:rPr>
          <w:spacing w:val="-14"/>
          <w:sz w:val="24"/>
        </w:rPr>
        <w:t xml:space="preserve"> </w:t>
      </w:r>
      <w:r>
        <w:rPr>
          <w:sz w:val="24"/>
        </w:rPr>
        <w:t>amendments</w:t>
      </w:r>
      <w:r>
        <w:rPr>
          <w:spacing w:val="-11"/>
          <w:sz w:val="24"/>
        </w:rPr>
        <w:t xml:space="preserve"> </w:t>
      </w:r>
      <w:r>
        <w:rPr>
          <w:sz w:val="24"/>
        </w:rPr>
        <w:t>to</w:t>
      </w:r>
      <w:r>
        <w:rPr>
          <w:spacing w:val="-12"/>
          <w:sz w:val="24"/>
        </w:rPr>
        <w:t xml:space="preserve"> </w:t>
      </w:r>
      <w:r>
        <w:rPr>
          <w:sz w:val="24"/>
        </w:rPr>
        <w:t>collective</w:t>
      </w:r>
      <w:r>
        <w:rPr>
          <w:spacing w:val="-11"/>
          <w:sz w:val="24"/>
        </w:rPr>
        <w:t xml:space="preserve"> </w:t>
      </w:r>
      <w:r>
        <w:rPr>
          <w:sz w:val="24"/>
        </w:rPr>
        <w:t>training</w:t>
      </w:r>
      <w:r>
        <w:rPr>
          <w:spacing w:val="-11"/>
          <w:sz w:val="24"/>
        </w:rPr>
        <w:t xml:space="preserve"> </w:t>
      </w:r>
      <w:r>
        <w:rPr>
          <w:sz w:val="24"/>
        </w:rPr>
        <w:t>that</w:t>
      </w:r>
      <w:r>
        <w:rPr>
          <w:spacing w:val="-12"/>
          <w:sz w:val="24"/>
        </w:rPr>
        <w:t xml:space="preserve"> </w:t>
      </w:r>
      <w:r>
        <w:rPr>
          <w:sz w:val="24"/>
        </w:rPr>
        <w:t>may</w:t>
      </w:r>
      <w:r>
        <w:rPr>
          <w:spacing w:val="-12"/>
          <w:sz w:val="24"/>
        </w:rPr>
        <w:t xml:space="preserve"> </w:t>
      </w:r>
      <w:r>
        <w:rPr>
          <w:sz w:val="24"/>
        </w:rPr>
        <w:t>be</w:t>
      </w:r>
      <w:r>
        <w:rPr>
          <w:spacing w:val="-13"/>
          <w:sz w:val="24"/>
        </w:rPr>
        <w:t xml:space="preserve"> </w:t>
      </w:r>
      <w:r>
        <w:rPr>
          <w:sz w:val="24"/>
        </w:rPr>
        <w:t>occasioned</w:t>
      </w:r>
      <w:r>
        <w:rPr>
          <w:spacing w:val="-12"/>
          <w:sz w:val="24"/>
        </w:rPr>
        <w:t xml:space="preserve"> </w:t>
      </w:r>
      <w:r>
        <w:rPr>
          <w:sz w:val="24"/>
        </w:rPr>
        <w:t>by</w:t>
      </w:r>
      <w:r>
        <w:rPr>
          <w:spacing w:val="-14"/>
          <w:sz w:val="24"/>
        </w:rPr>
        <w:t xml:space="preserve"> </w:t>
      </w:r>
      <w:r>
        <w:rPr>
          <w:sz w:val="24"/>
        </w:rPr>
        <w:t>a</w:t>
      </w:r>
      <w:r>
        <w:rPr>
          <w:spacing w:val="-11"/>
          <w:sz w:val="24"/>
        </w:rPr>
        <w:t xml:space="preserve"> </w:t>
      </w:r>
      <w:r>
        <w:rPr>
          <w:spacing w:val="-2"/>
          <w:sz w:val="24"/>
        </w:rPr>
        <w:t>change</w:t>
      </w:r>
      <w:r>
        <w:rPr>
          <w:spacing w:val="-2"/>
          <w:position w:val="8"/>
          <w:sz w:val="16"/>
        </w:rPr>
        <w:t>52</w:t>
      </w:r>
    </w:p>
    <w:p w14:paraId="7CF5257B" w14:textId="5ED5826A" w:rsidR="001C7EB0" w:rsidRDefault="00200D3F">
      <w:pPr>
        <w:pStyle w:val="BodyText"/>
        <w:spacing w:before="8"/>
        <w:rPr>
          <w:sz w:val="12"/>
        </w:rPr>
      </w:pPr>
      <w:r>
        <w:rPr>
          <w:noProof/>
        </w:rPr>
        <mc:AlternateContent>
          <mc:Choice Requires="wps">
            <w:drawing>
              <wp:anchor distT="0" distB="0" distL="0" distR="0" simplePos="0" relativeHeight="487604736" behindDoc="1" locked="0" layoutInCell="1" allowOverlap="1" wp14:anchorId="33A86AB3" wp14:editId="108BD0CA">
                <wp:simplePos x="0" y="0"/>
                <wp:positionH relativeFrom="page">
                  <wp:posOffset>719455</wp:posOffset>
                </wp:positionH>
                <wp:positionV relativeFrom="paragraph">
                  <wp:posOffset>108585</wp:posOffset>
                </wp:positionV>
                <wp:extent cx="1829435" cy="7620"/>
                <wp:effectExtent l="0" t="0" r="0" b="0"/>
                <wp:wrapTopAndBottom/>
                <wp:docPr id="196879593" name="docshape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33462" id="docshape62" o:spid="_x0000_s1026" style="position:absolute;margin-left:56.65pt;margin-top:8.55pt;width:144.05pt;height:.6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" fillcolor="black" stroked="f">
                <w10:wrap type="topAndBottom" anchorx="page"/>
              </v:rect>
            </w:pict>
          </mc:Fallback>
        </mc:AlternateContent>
      </w:r>
    </w:p>
    <w:p w14:paraId="63ABE5A7" w14:textId="77777777" w:rsidR="001C7EB0" w:rsidRDefault="00000000">
      <w:pPr>
        <w:spacing w:before="100"/>
        <w:ind w:left="892"/>
        <w:rPr>
          <w:sz w:val="20"/>
        </w:rPr>
      </w:pPr>
      <w:r>
        <w:rPr>
          <w:position w:val="6"/>
          <w:sz w:val="13"/>
        </w:rPr>
        <w:t>51</w:t>
      </w:r>
      <w:r>
        <w:rPr>
          <w:spacing w:val="13"/>
          <w:position w:val="6"/>
          <w:sz w:val="13"/>
        </w:rPr>
        <w:t xml:space="preserve"> </w:t>
      </w:r>
      <w:r>
        <w:rPr>
          <w:sz w:val="20"/>
        </w:rPr>
        <w:t>As</w:t>
      </w:r>
      <w:r>
        <w:rPr>
          <w:spacing w:val="-6"/>
          <w:sz w:val="20"/>
        </w:rPr>
        <w:t xml:space="preserve"> </w:t>
      </w:r>
      <w:r>
        <w:rPr>
          <w:sz w:val="20"/>
        </w:rPr>
        <w:t>a</w:t>
      </w:r>
      <w:r>
        <w:rPr>
          <w:spacing w:val="-7"/>
          <w:sz w:val="20"/>
        </w:rPr>
        <w:t xml:space="preserve"> </w:t>
      </w:r>
      <w:r>
        <w:rPr>
          <w:sz w:val="20"/>
        </w:rPr>
        <w:t>minimum</w:t>
      </w:r>
      <w:r>
        <w:rPr>
          <w:spacing w:val="-6"/>
          <w:sz w:val="20"/>
        </w:rPr>
        <w:t xml:space="preserve"> </w:t>
      </w:r>
      <w:r>
        <w:rPr>
          <w:sz w:val="20"/>
        </w:rPr>
        <w:t>this</w:t>
      </w:r>
      <w:r>
        <w:rPr>
          <w:spacing w:val="-6"/>
          <w:sz w:val="20"/>
        </w:rPr>
        <w:t xml:space="preserve"> </w:t>
      </w:r>
      <w:r>
        <w:rPr>
          <w:sz w:val="20"/>
        </w:rPr>
        <w:t>should</w:t>
      </w:r>
      <w:r>
        <w:rPr>
          <w:spacing w:val="-7"/>
          <w:sz w:val="20"/>
        </w:rPr>
        <w:t xml:space="preserve"> </w:t>
      </w:r>
      <w:r>
        <w:rPr>
          <w:sz w:val="20"/>
        </w:rPr>
        <w:t>include</w:t>
      </w:r>
      <w:r>
        <w:rPr>
          <w:spacing w:val="-6"/>
          <w:sz w:val="20"/>
        </w:rPr>
        <w:t xml:space="preserve"> </w:t>
      </w:r>
      <w:r>
        <w:rPr>
          <w:sz w:val="20"/>
        </w:rPr>
        <w:t>the</w:t>
      </w:r>
      <w:r>
        <w:rPr>
          <w:spacing w:val="-6"/>
          <w:sz w:val="20"/>
        </w:rPr>
        <w:t xml:space="preserve"> </w:t>
      </w:r>
      <w:r>
        <w:rPr>
          <w:sz w:val="20"/>
        </w:rPr>
        <w:t>assumption,</w:t>
      </w:r>
      <w:r>
        <w:rPr>
          <w:spacing w:val="-7"/>
          <w:sz w:val="20"/>
        </w:rPr>
        <w:t xml:space="preserve"> </w:t>
      </w:r>
      <w:r>
        <w:rPr>
          <w:sz w:val="20"/>
        </w:rPr>
        <w:t>the</w:t>
      </w:r>
      <w:r>
        <w:rPr>
          <w:spacing w:val="-6"/>
          <w:sz w:val="20"/>
        </w:rPr>
        <w:t xml:space="preserve"> </w:t>
      </w:r>
      <w:r>
        <w:rPr>
          <w:sz w:val="20"/>
        </w:rPr>
        <w:t>source</w:t>
      </w:r>
      <w:r>
        <w:rPr>
          <w:spacing w:val="-6"/>
          <w:sz w:val="20"/>
        </w:rPr>
        <w:t xml:space="preserve"> </w:t>
      </w:r>
      <w:r>
        <w:rPr>
          <w:sz w:val="20"/>
        </w:rPr>
        <w:t>and</w:t>
      </w:r>
      <w:r>
        <w:rPr>
          <w:spacing w:val="-6"/>
          <w:sz w:val="20"/>
        </w:rPr>
        <w:t xml:space="preserve"> </w:t>
      </w:r>
      <w:r>
        <w:rPr>
          <w:sz w:val="20"/>
        </w:rPr>
        <w:t>the</w:t>
      </w:r>
      <w:r>
        <w:rPr>
          <w:spacing w:val="-4"/>
          <w:sz w:val="20"/>
        </w:rPr>
        <w:t xml:space="preserve"> </w:t>
      </w:r>
      <w:r>
        <w:rPr>
          <w:spacing w:val="-2"/>
          <w:sz w:val="20"/>
        </w:rPr>
        <w:t>status.</w:t>
      </w:r>
    </w:p>
    <w:p w14:paraId="54962F2D" w14:textId="77777777" w:rsidR="001C7EB0" w:rsidRDefault="00000000">
      <w:pPr>
        <w:spacing w:before="1"/>
        <w:ind w:left="892"/>
        <w:rPr>
          <w:sz w:val="20"/>
        </w:rPr>
      </w:pPr>
      <w:r>
        <w:rPr>
          <w:position w:val="6"/>
          <w:sz w:val="13"/>
        </w:rPr>
        <w:t>52</w:t>
      </w:r>
      <w:r>
        <w:rPr>
          <w:spacing w:val="17"/>
          <w:position w:val="6"/>
          <w:sz w:val="13"/>
        </w:rPr>
        <w:t xml:space="preserve"> </w:t>
      </w:r>
      <w:r>
        <w:rPr>
          <w:sz w:val="20"/>
        </w:rPr>
        <w:t xml:space="preserve">For example, amendments may be driven by changes in legislation, policy or any of the Defence Lines of </w:t>
      </w:r>
      <w:r>
        <w:rPr>
          <w:spacing w:val="-2"/>
          <w:sz w:val="20"/>
        </w:rPr>
        <w:t>Development.</w:t>
      </w:r>
    </w:p>
    <w:p w14:paraId="209CC6B0" w14:textId="77777777" w:rsidR="001C7EB0" w:rsidRDefault="001C7EB0">
      <w:pPr>
        <w:rPr>
          <w:sz w:val="20"/>
        </w:rPr>
        <w:sectPr w:rsidR="001C7EB0">
          <w:pgSz w:w="11910" w:h="16840"/>
          <w:pgMar w:top="2260" w:right="240" w:bottom="680" w:left="240" w:header="739" w:footer="480" w:gutter="0"/>
          <w:cols w:space="720"/>
        </w:sectPr>
      </w:pPr>
    </w:p>
    <w:p w14:paraId="397F12A6" w14:textId="77777777" w:rsidR="001C7EB0" w:rsidRDefault="001C7EB0">
      <w:pPr>
        <w:pStyle w:val="BodyText"/>
        <w:rPr>
          <w:sz w:val="16"/>
        </w:rPr>
      </w:pPr>
    </w:p>
    <w:p w14:paraId="5AFB336F" w14:textId="77777777" w:rsidR="001C7EB0" w:rsidRDefault="00000000">
      <w:pPr>
        <w:pStyle w:val="BodyText"/>
        <w:spacing w:before="92"/>
        <w:ind w:left="1596"/>
      </w:pPr>
      <w:r>
        <w:t>to one</w:t>
      </w:r>
      <w:r>
        <w:rPr>
          <w:spacing w:val="-2"/>
        </w:rPr>
        <w:t xml:space="preserve"> </w:t>
      </w:r>
      <w:r>
        <w:t>or</w:t>
      </w:r>
      <w:r>
        <w:rPr>
          <w:spacing w:val="-1"/>
        </w:rPr>
        <w:t xml:space="preserve"> </w:t>
      </w:r>
      <w:r>
        <w:t xml:space="preserve">more </w:t>
      </w:r>
      <w:r>
        <w:rPr>
          <w:spacing w:val="-2"/>
        </w:rPr>
        <w:t>capabilities.</w:t>
      </w:r>
    </w:p>
    <w:p w14:paraId="71F10DF3" w14:textId="77777777" w:rsidR="001C7EB0" w:rsidRDefault="001C7EB0">
      <w:pPr>
        <w:pStyle w:val="BodyText"/>
        <w:spacing w:before="1"/>
      </w:pPr>
    </w:p>
    <w:p w14:paraId="47B1214E" w14:textId="77777777" w:rsidR="001C7EB0" w:rsidRDefault="00000000">
      <w:pPr>
        <w:pStyle w:val="ListParagraph"/>
        <w:numPr>
          <w:ilvl w:val="0"/>
          <w:numId w:val="97"/>
        </w:numPr>
        <w:tabs>
          <w:tab w:val="left" w:pos="1597"/>
        </w:tabs>
        <w:ind w:right="895"/>
        <w:jc w:val="both"/>
        <w:rPr>
          <w:sz w:val="24"/>
        </w:rPr>
      </w:pPr>
      <w:r>
        <w:rPr>
          <w:sz w:val="24"/>
        </w:rPr>
        <w:t>determining</w:t>
      </w:r>
      <w:r>
        <w:rPr>
          <w:spacing w:val="-17"/>
          <w:sz w:val="24"/>
        </w:rPr>
        <w:t xml:space="preserve"> </w:t>
      </w:r>
      <w:r>
        <w:rPr>
          <w:sz w:val="24"/>
        </w:rPr>
        <w:t>amendments</w:t>
      </w:r>
      <w:r>
        <w:rPr>
          <w:spacing w:val="-17"/>
          <w:sz w:val="24"/>
        </w:rPr>
        <w:t xml:space="preserve"> </w:t>
      </w:r>
      <w:r>
        <w:rPr>
          <w:sz w:val="24"/>
        </w:rPr>
        <w:t>to</w:t>
      </w:r>
      <w:r>
        <w:rPr>
          <w:spacing w:val="-15"/>
          <w:sz w:val="24"/>
        </w:rPr>
        <w:t xml:space="preserve"> </w:t>
      </w:r>
      <w:r>
        <w:rPr>
          <w:sz w:val="24"/>
        </w:rPr>
        <w:t>collective</w:t>
      </w:r>
      <w:r>
        <w:rPr>
          <w:spacing w:val="-15"/>
          <w:sz w:val="24"/>
        </w:rPr>
        <w:t xml:space="preserve"> </w:t>
      </w:r>
      <w:r>
        <w:rPr>
          <w:sz w:val="24"/>
        </w:rPr>
        <w:t>training</w:t>
      </w:r>
      <w:r>
        <w:rPr>
          <w:spacing w:val="-15"/>
          <w:sz w:val="24"/>
        </w:rPr>
        <w:t xml:space="preserve"> </w:t>
      </w:r>
      <w:r>
        <w:rPr>
          <w:sz w:val="24"/>
        </w:rPr>
        <w:t>that</w:t>
      </w:r>
      <w:r>
        <w:rPr>
          <w:spacing w:val="-17"/>
          <w:sz w:val="24"/>
        </w:rPr>
        <w:t xml:space="preserve"> </w:t>
      </w:r>
      <w:r>
        <w:rPr>
          <w:sz w:val="24"/>
        </w:rPr>
        <w:t>may</w:t>
      </w:r>
      <w:r>
        <w:rPr>
          <w:spacing w:val="-17"/>
          <w:sz w:val="24"/>
        </w:rPr>
        <w:t xml:space="preserve"> </w:t>
      </w:r>
      <w:r>
        <w:rPr>
          <w:sz w:val="24"/>
        </w:rPr>
        <w:t>be</w:t>
      </w:r>
      <w:r>
        <w:rPr>
          <w:spacing w:val="-16"/>
          <w:sz w:val="24"/>
        </w:rPr>
        <w:t xml:space="preserve"> </w:t>
      </w:r>
      <w:r>
        <w:rPr>
          <w:sz w:val="24"/>
        </w:rPr>
        <w:t>occasioned</w:t>
      </w:r>
      <w:r>
        <w:rPr>
          <w:spacing w:val="-15"/>
          <w:sz w:val="24"/>
        </w:rPr>
        <w:t xml:space="preserve"> </w:t>
      </w:r>
      <w:r>
        <w:rPr>
          <w:sz w:val="24"/>
        </w:rPr>
        <w:t>by</w:t>
      </w:r>
      <w:r>
        <w:rPr>
          <w:spacing w:val="-17"/>
          <w:sz w:val="24"/>
        </w:rPr>
        <w:t xml:space="preserve"> </w:t>
      </w:r>
      <w:r>
        <w:rPr>
          <w:sz w:val="24"/>
        </w:rPr>
        <w:t>operational or other lessons identified.</w:t>
      </w:r>
    </w:p>
    <w:p w14:paraId="71579B41" w14:textId="77777777" w:rsidR="001C7EB0" w:rsidRDefault="001C7EB0">
      <w:pPr>
        <w:pStyle w:val="BodyText"/>
        <w:spacing w:before="8"/>
        <w:rPr>
          <w:sz w:val="23"/>
        </w:rPr>
      </w:pPr>
    </w:p>
    <w:p w14:paraId="48EBF85C" w14:textId="77777777" w:rsidR="001C7EB0" w:rsidRDefault="00000000">
      <w:pPr>
        <w:pStyle w:val="ListParagraph"/>
        <w:numPr>
          <w:ilvl w:val="0"/>
          <w:numId w:val="97"/>
        </w:numPr>
        <w:tabs>
          <w:tab w:val="left" w:pos="1596"/>
          <w:tab w:val="left" w:pos="1597"/>
        </w:tabs>
        <w:ind w:hanging="361"/>
        <w:rPr>
          <w:sz w:val="24"/>
        </w:rPr>
      </w:pPr>
      <w:r>
        <w:rPr>
          <w:sz w:val="24"/>
        </w:rPr>
        <w:t>as</w:t>
      </w:r>
      <w:r>
        <w:rPr>
          <w:spacing w:val="-2"/>
          <w:sz w:val="24"/>
        </w:rPr>
        <w:t xml:space="preserve"> </w:t>
      </w:r>
      <w:r>
        <w:rPr>
          <w:sz w:val="24"/>
        </w:rPr>
        <w:t>directed</w:t>
      </w:r>
      <w:r>
        <w:rPr>
          <w:spacing w:val="-2"/>
          <w:sz w:val="24"/>
        </w:rPr>
        <w:t xml:space="preserve"> </w:t>
      </w:r>
      <w:r>
        <w:rPr>
          <w:sz w:val="24"/>
        </w:rPr>
        <w:t>by</w:t>
      </w:r>
      <w:r>
        <w:rPr>
          <w:spacing w:val="-5"/>
          <w:sz w:val="24"/>
        </w:rPr>
        <w:t xml:space="preserve"> </w:t>
      </w:r>
      <w:r>
        <w:rPr>
          <w:sz w:val="24"/>
        </w:rPr>
        <w:t>collective</w:t>
      </w:r>
      <w:r>
        <w:rPr>
          <w:spacing w:val="-2"/>
          <w:sz w:val="24"/>
        </w:rPr>
        <w:t xml:space="preserve"> </w:t>
      </w:r>
      <w:r>
        <w:rPr>
          <w:sz w:val="24"/>
        </w:rPr>
        <w:t>training</w:t>
      </w:r>
      <w:r>
        <w:rPr>
          <w:spacing w:val="-1"/>
          <w:sz w:val="24"/>
        </w:rPr>
        <w:t xml:space="preserve"> </w:t>
      </w:r>
      <w:r>
        <w:rPr>
          <w:spacing w:val="-4"/>
          <w:sz w:val="24"/>
        </w:rPr>
        <w:t>CEBs.</w:t>
      </w:r>
    </w:p>
    <w:p w14:paraId="1FA3C30E" w14:textId="77777777" w:rsidR="001C7EB0" w:rsidRDefault="001C7EB0">
      <w:pPr>
        <w:pStyle w:val="BodyText"/>
        <w:spacing w:before="4"/>
        <w:rPr>
          <w:sz w:val="23"/>
        </w:rPr>
      </w:pPr>
    </w:p>
    <w:p w14:paraId="687EBD8F" w14:textId="77777777" w:rsidR="001C7EB0" w:rsidRDefault="00000000">
      <w:pPr>
        <w:pStyle w:val="ListParagraph"/>
        <w:numPr>
          <w:ilvl w:val="2"/>
          <w:numId w:val="118"/>
        </w:numPr>
        <w:tabs>
          <w:tab w:val="left" w:pos="1614"/>
        </w:tabs>
        <w:spacing w:before="1" w:line="237" w:lineRule="auto"/>
        <w:ind w:right="897"/>
        <w:jc w:val="both"/>
        <w:rPr>
          <w:sz w:val="24"/>
        </w:rPr>
      </w:pPr>
      <w:r>
        <w:rPr>
          <w:b/>
          <w:sz w:val="24"/>
        </w:rPr>
        <w:t>Limitations</w:t>
      </w:r>
      <w:r>
        <w:rPr>
          <w:sz w:val="24"/>
        </w:rPr>
        <w:t>.</w:t>
      </w:r>
      <w:r>
        <w:rPr>
          <w:spacing w:val="40"/>
          <w:sz w:val="24"/>
        </w:rPr>
        <w:t xml:space="preserve"> </w:t>
      </w:r>
      <w:r>
        <w:rPr>
          <w:sz w:val="24"/>
        </w:rPr>
        <w:t>This Guidance sets out a generic process that can be followed in undertaking a TCTA.</w:t>
      </w:r>
      <w:r>
        <w:rPr>
          <w:spacing w:val="40"/>
          <w:sz w:val="24"/>
        </w:rPr>
        <w:t xml:space="preserve"> </w:t>
      </w:r>
      <w:r>
        <w:rPr>
          <w:sz w:val="24"/>
        </w:rPr>
        <w:t>It should not be taken as a definitive list of activities to be followed because the wider CTNA should always be tailored to the context as appropriate.</w:t>
      </w:r>
      <w:r>
        <w:rPr>
          <w:spacing w:val="40"/>
          <w:sz w:val="24"/>
        </w:rPr>
        <w:t xml:space="preserve"> </w:t>
      </w:r>
      <w:r>
        <w:rPr>
          <w:sz w:val="24"/>
        </w:rPr>
        <w:t>It should be read in conjunction with the Acquisition System Guidance (ASG)</w:t>
      </w:r>
      <w:r>
        <w:rPr>
          <w:position w:val="8"/>
          <w:sz w:val="16"/>
        </w:rPr>
        <w:t>53</w:t>
      </w:r>
      <w:r>
        <w:rPr>
          <w:spacing w:val="40"/>
          <w:position w:val="8"/>
          <w:sz w:val="16"/>
        </w:rPr>
        <w:t xml:space="preserve"> </w:t>
      </w:r>
      <w:r>
        <w:rPr>
          <w:sz w:val="24"/>
        </w:rPr>
        <w:t>and the Defence Logistics Framework.</w:t>
      </w:r>
    </w:p>
    <w:p w14:paraId="613B101B" w14:textId="77777777" w:rsidR="001C7EB0" w:rsidRDefault="001C7EB0">
      <w:pPr>
        <w:pStyle w:val="BodyText"/>
        <w:spacing w:before="11"/>
        <w:rPr>
          <w:sz w:val="23"/>
        </w:rPr>
      </w:pPr>
    </w:p>
    <w:p w14:paraId="31E5D0FF" w14:textId="77777777" w:rsidR="001C7EB0" w:rsidRDefault="00000000">
      <w:pPr>
        <w:pStyle w:val="ListParagraph"/>
        <w:numPr>
          <w:ilvl w:val="2"/>
          <w:numId w:val="118"/>
        </w:numPr>
        <w:tabs>
          <w:tab w:val="left" w:pos="1614"/>
        </w:tabs>
        <w:spacing w:line="237" w:lineRule="auto"/>
        <w:ind w:right="890"/>
        <w:jc w:val="both"/>
        <w:rPr>
          <w:sz w:val="24"/>
        </w:rPr>
      </w:pPr>
      <w:r>
        <w:rPr>
          <w:sz w:val="24"/>
        </w:rPr>
        <w:t>The Team/Collective Joint and Mission tasks and sub-tasks performed by the team constitute ‘the task’.</w:t>
      </w:r>
      <w:r>
        <w:rPr>
          <w:spacing w:val="40"/>
          <w:sz w:val="24"/>
        </w:rPr>
        <w:t xml:space="preserve"> </w:t>
      </w:r>
      <w:r>
        <w:rPr>
          <w:sz w:val="24"/>
        </w:rPr>
        <w:t>The TCTA is the process of examining specific tasks detail, in order to identify all the component sub-tasks, the Conditions under which the tasks are performed, and the Standards to be achieved when performing each task.</w:t>
      </w:r>
      <w:r>
        <w:rPr>
          <w:spacing w:val="40"/>
          <w:sz w:val="24"/>
        </w:rPr>
        <w:t xml:space="preserve"> </w:t>
      </w:r>
      <w:r>
        <w:rPr>
          <w:sz w:val="24"/>
        </w:rPr>
        <w:t>The ‘role in the</w:t>
      </w:r>
      <w:r>
        <w:rPr>
          <w:spacing w:val="-2"/>
          <w:sz w:val="24"/>
        </w:rPr>
        <w:t xml:space="preserve"> </w:t>
      </w:r>
      <w:r>
        <w:rPr>
          <w:sz w:val="24"/>
        </w:rPr>
        <w:t>task’ should</w:t>
      </w:r>
      <w:r>
        <w:rPr>
          <w:spacing w:val="-2"/>
          <w:sz w:val="24"/>
        </w:rPr>
        <w:t xml:space="preserve"> </w:t>
      </w:r>
      <w:r>
        <w:rPr>
          <w:sz w:val="24"/>
        </w:rPr>
        <w:t>also</w:t>
      </w:r>
      <w:r>
        <w:rPr>
          <w:spacing w:val="-2"/>
          <w:sz w:val="24"/>
        </w:rPr>
        <w:t xml:space="preserve"> </w:t>
      </w:r>
      <w:r>
        <w:rPr>
          <w:sz w:val="24"/>
        </w:rPr>
        <w:t>be considered.</w:t>
      </w:r>
      <w:r>
        <w:rPr>
          <w:spacing w:val="40"/>
          <w:sz w:val="24"/>
        </w:rPr>
        <w:t xml:space="preserve"> </w:t>
      </w:r>
      <w:r>
        <w:rPr>
          <w:sz w:val="24"/>
        </w:rPr>
        <w:t>In this</w:t>
      </w:r>
      <w:r>
        <w:rPr>
          <w:spacing w:val="-3"/>
          <w:sz w:val="24"/>
        </w:rPr>
        <w:t xml:space="preserve"> </w:t>
      </w:r>
      <w:r>
        <w:rPr>
          <w:sz w:val="24"/>
        </w:rPr>
        <w:t>way, it</w:t>
      </w:r>
      <w:r>
        <w:rPr>
          <w:spacing w:val="-2"/>
          <w:sz w:val="24"/>
        </w:rPr>
        <w:t xml:space="preserve"> </w:t>
      </w:r>
      <w:r>
        <w:rPr>
          <w:sz w:val="24"/>
        </w:rPr>
        <w:t>will</w:t>
      </w:r>
      <w:r>
        <w:rPr>
          <w:spacing w:val="-1"/>
          <w:sz w:val="24"/>
        </w:rPr>
        <w:t xml:space="preserve"> </w:t>
      </w:r>
      <w:r>
        <w:rPr>
          <w:sz w:val="24"/>
        </w:rPr>
        <w:t>be</w:t>
      </w:r>
      <w:r>
        <w:rPr>
          <w:spacing w:val="-2"/>
          <w:sz w:val="24"/>
        </w:rPr>
        <w:t xml:space="preserve"> </w:t>
      </w:r>
      <w:r>
        <w:rPr>
          <w:sz w:val="24"/>
        </w:rPr>
        <w:t>possible to</w:t>
      </w:r>
      <w:r>
        <w:rPr>
          <w:spacing w:val="-1"/>
          <w:sz w:val="24"/>
        </w:rPr>
        <w:t xml:space="preserve"> </w:t>
      </w:r>
      <w:r>
        <w:rPr>
          <w:sz w:val="24"/>
        </w:rPr>
        <w:t>identify the teamwork requirements for effective Performance.</w:t>
      </w:r>
      <w:r>
        <w:rPr>
          <w:spacing w:val="40"/>
          <w:sz w:val="24"/>
        </w:rPr>
        <w:t xml:space="preserve"> </w:t>
      </w:r>
      <w:r>
        <w:rPr>
          <w:sz w:val="24"/>
        </w:rPr>
        <w:t>To derive Team PS for team/collective capabilities, the Task Analysis should comprise:</w:t>
      </w:r>
    </w:p>
    <w:p w14:paraId="588FA3C5" w14:textId="77777777" w:rsidR="001C7EB0" w:rsidRDefault="001C7EB0">
      <w:pPr>
        <w:pStyle w:val="BodyText"/>
        <w:spacing w:before="2"/>
        <w:rPr>
          <w:sz w:val="25"/>
        </w:rPr>
      </w:pPr>
    </w:p>
    <w:p w14:paraId="198AB44E" w14:textId="77777777" w:rsidR="001C7EB0" w:rsidRDefault="00000000">
      <w:pPr>
        <w:pStyle w:val="ListParagraph"/>
        <w:numPr>
          <w:ilvl w:val="0"/>
          <w:numId w:val="96"/>
        </w:numPr>
        <w:tabs>
          <w:tab w:val="left" w:pos="1597"/>
        </w:tabs>
        <w:spacing w:line="237" w:lineRule="auto"/>
        <w:ind w:right="893"/>
        <w:jc w:val="both"/>
        <w:rPr>
          <w:sz w:val="24"/>
        </w:rPr>
      </w:pPr>
      <w:r>
        <w:rPr>
          <w:b/>
          <w:sz w:val="24"/>
        </w:rPr>
        <w:t>Higher-level context</w:t>
      </w:r>
      <w:r>
        <w:rPr>
          <w:sz w:val="24"/>
        </w:rPr>
        <w:t>.</w:t>
      </w:r>
      <w:r>
        <w:rPr>
          <w:spacing w:val="40"/>
          <w:sz w:val="24"/>
        </w:rPr>
        <w:t xml:space="preserve"> </w:t>
      </w:r>
      <w:r>
        <w:rPr>
          <w:sz w:val="24"/>
        </w:rPr>
        <w:t>The Defence Capability Framework and the Joint Task List (JTL) provide the overarching context for a capability.</w:t>
      </w:r>
      <w:r>
        <w:rPr>
          <w:spacing w:val="40"/>
          <w:sz w:val="24"/>
        </w:rPr>
        <w:t xml:space="preserve"> </w:t>
      </w:r>
      <w:r>
        <w:rPr>
          <w:sz w:val="24"/>
        </w:rPr>
        <w:t>Users should also examine strategic doctrine and the horizon scanning literature</w:t>
      </w:r>
      <w:r>
        <w:rPr>
          <w:position w:val="8"/>
          <w:sz w:val="16"/>
        </w:rPr>
        <w:t xml:space="preserve">54 </w:t>
      </w:r>
      <w:r>
        <w:rPr>
          <w:sz w:val="24"/>
        </w:rPr>
        <w:t>to understand the place of a team or capability within the wider Defence setting.</w:t>
      </w:r>
    </w:p>
    <w:p w14:paraId="7933D1D9" w14:textId="77777777" w:rsidR="001C7EB0" w:rsidRDefault="001C7EB0">
      <w:pPr>
        <w:pStyle w:val="BodyText"/>
        <w:spacing w:before="3"/>
      </w:pPr>
    </w:p>
    <w:p w14:paraId="540676E7" w14:textId="77777777" w:rsidR="001C7EB0" w:rsidRDefault="00000000">
      <w:pPr>
        <w:pStyle w:val="ListParagraph"/>
        <w:numPr>
          <w:ilvl w:val="0"/>
          <w:numId w:val="96"/>
        </w:numPr>
        <w:tabs>
          <w:tab w:val="left" w:pos="1597"/>
        </w:tabs>
        <w:ind w:right="894"/>
        <w:jc w:val="both"/>
        <w:rPr>
          <w:sz w:val="24"/>
        </w:rPr>
      </w:pPr>
      <w:r>
        <w:rPr>
          <w:b/>
          <w:sz w:val="24"/>
        </w:rPr>
        <w:t>External context</w:t>
      </w:r>
      <w:r>
        <w:rPr>
          <w:sz w:val="24"/>
        </w:rPr>
        <w:t>.</w:t>
      </w:r>
      <w:r>
        <w:rPr>
          <w:spacing w:val="40"/>
          <w:sz w:val="24"/>
        </w:rPr>
        <w:t xml:space="preserve"> </w:t>
      </w:r>
      <w:r>
        <w:rPr>
          <w:sz w:val="24"/>
        </w:rPr>
        <w:t>Given the generic capability statements provided by analysis of the</w:t>
      </w:r>
      <w:r>
        <w:rPr>
          <w:spacing w:val="-17"/>
          <w:sz w:val="24"/>
        </w:rPr>
        <w:t xml:space="preserve"> </w:t>
      </w:r>
      <w:r>
        <w:rPr>
          <w:sz w:val="24"/>
        </w:rPr>
        <w:t>higher-level</w:t>
      </w:r>
      <w:r>
        <w:rPr>
          <w:spacing w:val="-17"/>
          <w:sz w:val="24"/>
        </w:rPr>
        <w:t xml:space="preserve"> </w:t>
      </w:r>
      <w:r>
        <w:rPr>
          <w:sz w:val="24"/>
        </w:rPr>
        <w:t>context,</w:t>
      </w:r>
      <w:r>
        <w:rPr>
          <w:spacing w:val="-16"/>
          <w:sz w:val="24"/>
        </w:rPr>
        <w:t xml:space="preserve"> </w:t>
      </w:r>
      <w:r>
        <w:rPr>
          <w:sz w:val="24"/>
        </w:rPr>
        <w:t>the</w:t>
      </w:r>
      <w:r>
        <w:rPr>
          <w:spacing w:val="-14"/>
          <w:sz w:val="24"/>
        </w:rPr>
        <w:t xml:space="preserve"> </w:t>
      </w:r>
      <w:r>
        <w:rPr>
          <w:sz w:val="24"/>
        </w:rPr>
        <w:t>TCTA</w:t>
      </w:r>
      <w:r>
        <w:rPr>
          <w:spacing w:val="-15"/>
          <w:sz w:val="24"/>
        </w:rPr>
        <w:t xml:space="preserve"> </w:t>
      </w:r>
      <w:r>
        <w:rPr>
          <w:sz w:val="24"/>
        </w:rPr>
        <w:t>should</w:t>
      </w:r>
      <w:r>
        <w:rPr>
          <w:spacing w:val="-15"/>
          <w:sz w:val="24"/>
        </w:rPr>
        <w:t xml:space="preserve"> </w:t>
      </w:r>
      <w:r>
        <w:rPr>
          <w:sz w:val="24"/>
        </w:rPr>
        <w:t>then</w:t>
      </w:r>
      <w:r>
        <w:rPr>
          <w:spacing w:val="-15"/>
          <w:sz w:val="24"/>
        </w:rPr>
        <w:t xml:space="preserve"> </w:t>
      </w:r>
      <w:r>
        <w:rPr>
          <w:sz w:val="24"/>
        </w:rPr>
        <w:t>consider</w:t>
      </w:r>
      <w:r>
        <w:rPr>
          <w:spacing w:val="-17"/>
          <w:sz w:val="24"/>
        </w:rPr>
        <w:t xml:space="preserve"> </w:t>
      </w:r>
      <w:r>
        <w:rPr>
          <w:sz w:val="24"/>
        </w:rPr>
        <w:t>the</w:t>
      </w:r>
      <w:r>
        <w:rPr>
          <w:spacing w:val="-17"/>
          <w:sz w:val="24"/>
        </w:rPr>
        <w:t xml:space="preserve"> </w:t>
      </w:r>
      <w:r>
        <w:rPr>
          <w:sz w:val="24"/>
        </w:rPr>
        <w:t>environment</w:t>
      </w:r>
      <w:r>
        <w:rPr>
          <w:spacing w:val="-14"/>
          <w:sz w:val="24"/>
        </w:rPr>
        <w:t xml:space="preserve"> </w:t>
      </w:r>
      <w:r>
        <w:rPr>
          <w:sz w:val="24"/>
        </w:rPr>
        <w:t>within</w:t>
      </w:r>
      <w:r>
        <w:rPr>
          <w:spacing w:val="-17"/>
          <w:sz w:val="24"/>
        </w:rPr>
        <w:t xml:space="preserve"> </w:t>
      </w:r>
      <w:r>
        <w:rPr>
          <w:sz w:val="24"/>
        </w:rPr>
        <w:t>which a team or capability operates.</w:t>
      </w:r>
      <w:r>
        <w:rPr>
          <w:spacing w:val="40"/>
          <w:sz w:val="24"/>
        </w:rPr>
        <w:t xml:space="preserve"> </w:t>
      </w:r>
      <w:r>
        <w:rPr>
          <w:sz w:val="24"/>
        </w:rPr>
        <w:t>This may be achieved in several ways:</w:t>
      </w:r>
    </w:p>
    <w:p w14:paraId="170C6C8A" w14:textId="77777777" w:rsidR="001C7EB0" w:rsidRDefault="001C7EB0">
      <w:pPr>
        <w:pStyle w:val="BodyText"/>
        <w:spacing w:before="6"/>
      </w:pPr>
    </w:p>
    <w:p w14:paraId="52AC9DD5" w14:textId="77777777" w:rsidR="001C7EB0" w:rsidRDefault="00000000">
      <w:pPr>
        <w:pStyle w:val="ListParagraph"/>
        <w:numPr>
          <w:ilvl w:val="1"/>
          <w:numId w:val="96"/>
        </w:numPr>
        <w:tabs>
          <w:tab w:val="left" w:pos="2334"/>
        </w:tabs>
        <w:spacing w:line="230" w:lineRule="auto"/>
        <w:ind w:right="889"/>
        <w:jc w:val="both"/>
        <w:rPr>
          <w:sz w:val="24"/>
        </w:rPr>
      </w:pPr>
      <w:r>
        <w:rPr>
          <w:sz w:val="24"/>
        </w:rPr>
        <w:t>Deriving</w:t>
      </w:r>
      <w:r>
        <w:rPr>
          <w:spacing w:val="-17"/>
          <w:sz w:val="24"/>
        </w:rPr>
        <w:t xml:space="preserve"> </w:t>
      </w:r>
      <w:r>
        <w:rPr>
          <w:sz w:val="24"/>
        </w:rPr>
        <w:t>an</w:t>
      </w:r>
      <w:r>
        <w:rPr>
          <w:spacing w:val="-17"/>
          <w:sz w:val="24"/>
        </w:rPr>
        <w:t xml:space="preserve"> </w:t>
      </w:r>
      <w:r>
        <w:rPr>
          <w:b/>
          <w:sz w:val="24"/>
        </w:rPr>
        <w:t>external</w:t>
      </w:r>
      <w:r>
        <w:rPr>
          <w:b/>
          <w:spacing w:val="-16"/>
          <w:sz w:val="24"/>
        </w:rPr>
        <w:t xml:space="preserve"> </w:t>
      </w:r>
      <w:r>
        <w:rPr>
          <w:b/>
          <w:sz w:val="24"/>
        </w:rPr>
        <w:t>team</w:t>
      </w:r>
      <w:r>
        <w:rPr>
          <w:b/>
          <w:spacing w:val="-17"/>
          <w:sz w:val="24"/>
        </w:rPr>
        <w:t xml:space="preserve"> </w:t>
      </w:r>
      <w:r>
        <w:rPr>
          <w:b/>
          <w:sz w:val="24"/>
        </w:rPr>
        <w:t>interaction</w:t>
      </w:r>
      <w:r>
        <w:rPr>
          <w:b/>
          <w:spacing w:val="-17"/>
          <w:sz w:val="24"/>
        </w:rPr>
        <w:t xml:space="preserve"> </w:t>
      </w:r>
      <w:r>
        <w:rPr>
          <w:b/>
          <w:sz w:val="24"/>
        </w:rPr>
        <w:t>table</w:t>
      </w:r>
      <w:r>
        <w:rPr>
          <w:sz w:val="24"/>
        </w:rPr>
        <w:t>,</w:t>
      </w:r>
      <w:r>
        <w:rPr>
          <w:spacing w:val="-17"/>
          <w:sz w:val="24"/>
        </w:rPr>
        <w:t xml:space="preserve"> </w:t>
      </w:r>
      <w:r>
        <w:rPr>
          <w:sz w:val="24"/>
        </w:rPr>
        <w:t>which</w:t>
      </w:r>
      <w:r>
        <w:rPr>
          <w:spacing w:val="-16"/>
          <w:sz w:val="24"/>
        </w:rPr>
        <w:t xml:space="preserve"> </w:t>
      </w:r>
      <w:r>
        <w:rPr>
          <w:sz w:val="24"/>
        </w:rPr>
        <w:t>notes</w:t>
      </w:r>
      <w:r>
        <w:rPr>
          <w:spacing w:val="-17"/>
          <w:sz w:val="24"/>
        </w:rPr>
        <w:t xml:space="preserve"> </w:t>
      </w:r>
      <w:r>
        <w:rPr>
          <w:sz w:val="24"/>
        </w:rPr>
        <w:t>the</w:t>
      </w:r>
      <w:r>
        <w:rPr>
          <w:spacing w:val="-17"/>
          <w:sz w:val="24"/>
        </w:rPr>
        <w:t xml:space="preserve"> </w:t>
      </w:r>
      <w:r>
        <w:rPr>
          <w:i/>
          <w:sz w:val="24"/>
        </w:rPr>
        <w:t>interactions</w:t>
      </w:r>
      <w:r>
        <w:rPr>
          <w:i/>
          <w:spacing w:val="-16"/>
          <w:sz w:val="24"/>
        </w:rPr>
        <w:t xml:space="preserve"> </w:t>
      </w:r>
      <w:r>
        <w:rPr>
          <w:sz w:val="24"/>
        </w:rPr>
        <w:t>with external</w:t>
      </w:r>
      <w:r>
        <w:rPr>
          <w:spacing w:val="-15"/>
          <w:sz w:val="24"/>
        </w:rPr>
        <w:t xml:space="preserve"> </w:t>
      </w:r>
      <w:r>
        <w:rPr>
          <w:sz w:val="24"/>
        </w:rPr>
        <w:t>actors</w:t>
      </w:r>
      <w:r>
        <w:rPr>
          <w:spacing w:val="-13"/>
          <w:sz w:val="24"/>
        </w:rPr>
        <w:t xml:space="preserve"> </w:t>
      </w:r>
      <w:r>
        <w:rPr>
          <w:sz w:val="24"/>
        </w:rPr>
        <w:t>or</w:t>
      </w:r>
      <w:r>
        <w:rPr>
          <w:spacing w:val="-16"/>
          <w:sz w:val="24"/>
        </w:rPr>
        <w:t xml:space="preserve"> </w:t>
      </w:r>
      <w:r>
        <w:rPr>
          <w:sz w:val="24"/>
        </w:rPr>
        <w:t>teams</w:t>
      </w:r>
      <w:r>
        <w:rPr>
          <w:spacing w:val="-13"/>
          <w:sz w:val="24"/>
        </w:rPr>
        <w:t xml:space="preserve"> </w:t>
      </w:r>
      <w:r>
        <w:rPr>
          <w:sz w:val="24"/>
        </w:rPr>
        <w:t>that</w:t>
      </w:r>
      <w:r>
        <w:rPr>
          <w:spacing w:val="-14"/>
          <w:sz w:val="24"/>
        </w:rPr>
        <w:t xml:space="preserve"> </w:t>
      </w:r>
      <w:r>
        <w:rPr>
          <w:sz w:val="24"/>
        </w:rPr>
        <w:t>occur,</w:t>
      </w:r>
      <w:r>
        <w:rPr>
          <w:spacing w:val="-15"/>
          <w:sz w:val="24"/>
        </w:rPr>
        <w:t xml:space="preserve"> </w:t>
      </w:r>
      <w:r>
        <w:rPr>
          <w:sz w:val="24"/>
        </w:rPr>
        <w:t>their</w:t>
      </w:r>
      <w:r>
        <w:rPr>
          <w:spacing w:val="-10"/>
          <w:sz w:val="24"/>
        </w:rPr>
        <w:t xml:space="preserve"> </w:t>
      </w:r>
      <w:r>
        <w:rPr>
          <w:i/>
          <w:sz w:val="24"/>
        </w:rPr>
        <w:t>content</w:t>
      </w:r>
      <w:r>
        <w:rPr>
          <w:i/>
          <w:spacing w:val="-14"/>
          <w:sz w:val="24"/>
        </w:rPr>
        <w:t xml:space="preserve"> </w:t>
      </w:r>
      <w:r>
        <w:rPr>
          <w:sz w:val="24"/>
        </w:rPr>
        <w:t>and</w:t>
      </w:r>
      <w:r>
        <w:rPr>
          <w:spacing w:val="-13"/>
          <w:sz w:val="24"/>
        </w:rPr>
        <w:t xml:space="preserve"> </w:t>
      </w:r>
      <w:r>
        <w:rPr>
          <w:i/>
          <w:sz w:val="24"/>
        </w:rPr>
        <w:t>products</w:t>
      </w:r>
      <w:r>
        <w:rPr>
          <w:sz w:val="24"/>
        </w:rPr>
        <w:t>,</w:t>
      </w:r>
      <w:r>
        <w:rPr>
          <w:spacing w:val="-14"/>
          <w:sz w:val="24"/>
        </w:rPr>
        <w:t xml:space="preserve"> </w:t>
      </w:r>
      <w:r>
        <w:rPr>
          <w:sz w:val="24"/>
        </w:rPr>
        <w:t>and</w:t>
      </w:r>
      <w:r>
        <w:rPr>
          <w:spacing w:val="-14"/>
          <w:sz w:val="24"/>
        </w:rPr>
        <w:t xml:space="preserve"> </w:t>
      </w:r>
      <w:r>
        <w:rPr>
          <w:sz w:val="24"/>
        </w:rPr>
        <w:t>the</w:t>
      </w:r>
      <w:r>
        <w:rPr>
          <w:spacing w:val="-11"/>
          <w:sz w:val="24"/>
        </w:rPr>
        <w:t xml:space="preserve"> </w:t>
      </w:r>
      <w:r>
        <w:rPr>
          <w:i/>
          <w:sz w:val="24"/>
        </w:rPr>
        <w:t xml:space="preserve">means </w:t>
      </w:r>
      <w:r>
        <w:rPr>
          <w:sz w:val="24"/>
        </w:rPr>
        <w:t>by which the interaction occurs.</w:t>
      </w:r>
      <w:r>
        <w:rPr>
          <w:spacing w:val="40"/>
          <w:sz w:val="24"/>
        </w:rPr>
        <w:t xml:space="preserve"> </w:t>
      </w:r>
      <w:r>
        <w:rPr>
          <w:sz w:val="24"/>
        </w:rPr>
        <w:t>Table 5 provides an example:</w:t>
      </w:r>
    </w:p>
    <w:p w14:paraId="432FDAF5" w14:textId="77777777" w:rsidR="001C7EB0" w:rsidRDefault="001C7EB0">
      <w:pPr>
        <w:pStyle w:val="BodyText"/>
        <w:spacing w:before="4"/>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1558"/>
        <w:gridCol w:w="2172"/>
        <w:gridCol w:w="2119"/>
        <w:gridCol w:w="2419"/>
      </w:tblGrid>
      <w:tr w:rsidR="001C7EB0" w14:paraId="11EB45FA" w14:textId="77777777">
        <w:trPr>
          <w:trHeight w:val="316"/>
        </w:trPr>
        <w:tc>
          <w:tcPr>
            <w:tcW w:w="1361" w:type="dxa"/>
          </w:tcPr>
          <w:p w14:paraId="1DEFB608" w14:textId="77777777" w:rsidR="001C7EB0" w:rsidRDefault="00000000">
            <w:pPr>
              <w:pStyle w:val="TableParagraph"/>
              <w:spacing w:before="22" w:line="275" w:lineRule="exact"/>
              <w:ind w:left="110"/>
              <w:rPr>
                <w:b/>
                <w:sz w:val="24"/>
              </w:rPr>
            </w:pPr>
            <w:r>
              <w:rPr>
                <w:b/>
                <w:spacing w:val="-4"/>
                <w:sz w:val="24"/>
              </w:rPr>
              <w:t>From</w:t>
            </w:r>
          </w:p>
        </w:tc>
        <w:tc>
          <w:tcPr>
            <w:tcW w:w="1558" w:type="dxa"/>
          </w:tcPr>
          <w:p w14:paraId="10272042" w14:textId="77777777" w:rsidR="001C7EB0" w:rsidRDefault="00000000">
            <w:pPr>
              <w:pStyle w:val="TableParagraph"/>
              <w:spacing w:before="22" w:line="275" w:lineRule="exact"/>
              <w:ind w:left="108"/>
              <w:rPr>
                <w:b/>
                <w:sz w:val="24"/>
              </w:rPr>
            </w:pPr>
            <w:r>
              <w:rPr>
                <w:b/>
                <w:spacing w:val="-5"/>
                <w:sz w:val="24"/>
              </w:rPr>
              <w:t>To</w:t>
            </w:r>
          </w:p>
        </w:tc>
        <w:tc>
          <w:tcPr>
            <w:tcW w:w="2172" w:type="dxa"/>
          </w:tcPr>
          <w:p w14:paraId="480D452A" w14:textId="77777777" w:rsidR="001C7EB0" w:rsidRDefault="00000000">
            <w:pPr>
              <w:pStyle w:val="TableParagraph"/>
              <w:spacing w:before="22" w:line="275" w:lineRule="exact"/>
              <w:ind w:left="110"/>
              <w:rPr>
                <w:b/>
                <w:sz w:val="24"/>
              </w:rPr>
            </w:pPr>
            <w:r>
              <w:rPr>
                <w:b/>
                <w:spacing w:val="-2"/>
                <w:sz w:val="24"/>
              </w:rPr>
              <w:t>Content</w:t>
            </w:r>
          </w:p>
        </w:tc>
        <w:tc>
          <w:tcPr>
            <w:tcW w:w="2119" w:type="dxa"/>
          </w:tcPr>
          <w:p w14:paraId="40233725" w14:textId="77777777" w:rsidR="001C7EB0" w:rsidRDefault="00000000">
            <w:pPr>
              <w:pStyle w:val="TableParagraph"/>
              <w:spacing w:before="22" w:line="275" w:lineRule="exact"/>
              <w:ind w:left="108"/>
              <w:rPr>
                <w:b/>
                <w:sz w:val="24"/>
              </w:rPr>
            </w:pPr>
            <w:r>
              <w:rPr>
                <w:b/>
                <w:spacing w:val="-2"/>
                <w:sz w:val="24"/>
              </w:rPr>
              <w:t>Product</w:t>
            </w:r>
          </w:p>
        </w:tc>
        <w:tc>
          <w:tcPr>
            <w:tcW w:w="2419" w:type="dxa"/>
          </w:tcPr>
          <w:p w14:paraId="22076CF2" w14:textId="77777777" w:rsidR="001C7EB0" w:rsidRDefault="00000000">
            <w:pPr>
              <w:pStyle w:val="TableParagraph"/>
              <w:spacing w:before="22" w:line="275" w:lineRule="exact"/>
              <w:ind w:left="111"/>
              <w:rPr>
                <w:b/>
                <w:sz w:val="24"/>
              </w:rPr>
            </w:pPr>
            <w:r>
              <w:rPr>
                <w:b/>
                <w:spacing w:val="-2"/>
                <w:sz w:val="24"/>
              </w:rPr>
              <w:t>Means</w:t>
            </w:r>
          </w:p>
        </w:tc>
      </w:tr>
      <w:tr w:rsidR="001C7EB0" w14:paraId="249A7352" w14:textId="77777777">
        <w:trPr>
          <w:trHeight w:val="590"/>
        </w:trPr>
        <w:tc>
          <w:tcPr>
            <w:tcW w:w="1361" w:type="dxa"/>
          </w:tcPr>
          <w:p w14:paraId="09E834EE" w14:textId="77777777" w:rsidR="001C7EB0" w:rsidRDefault="00000000">
            <w:pPr>
              <w:pStyle w:val="TableParagraph"/>
              <w:spacing w:before="22"/>
              <w:ind w:left="110"/>
              <w:rPr>
                <w:sz w:val="24"/>
              </w:rPr>
            </w:pPr>
            <w:r>
              <w:rPr>
                <w:spacing w:val="-4"/>
                <w:sz w:val="24"/>
              </w:rPr>
              <w:t>Team</w:t>
            </w:r>
          </w:p>
        </w:tc>
        <w:tc>
          <w:tcPr>
            <w:tcW w:w="1558" w:type="dxa"/>
          </w:tcPr>
          <w:p w14:paraId="2C434F47" w14:textId="77777777" w:rsidR="001C7EB0" w:rsidRDefault="00000000">
            <w:pPr>
              <w:pStyle w:val="TableParagraph"/>
              <w:spacing w:before="18" w:line="270" w:lineRule="atLeast"/>
              <w:ind w:left="108"/>
              <w:rPr>
                <w:sz w:val="24"/>
              </w:rPr>
            </w:pPr>
            <w:r>
              <w:rPr>
                <w:spacing w:val="-2"/>
                <w:sz w:val="24"/>
              </w:rPr>
              <w:t xml:space="preserve">External </w:t>
            </w:r>
            <w:r>
              <w:rPr>
                <w:sz w:val="24"/>
              </w:rPr>
              <w:t>agent 1</w:t>
            </w:r>
          </w:p>
        </w:tc>
        <w:tc>
          <w:tcPr>
            <w:tcW w:w="2172" w:type="dxa"/>
          </w:tcPr>
          <w:p w14:paraId="2D450ED7" w14:textId="77777777" w:rsidR="001C7EB0" w:rsidRDefault="00000000">
            <w:pPr>
              <w:pStyle w:val="TableParagraph"/>
              <w:spacing w:before="18" w:line="270" w:lineRule="atLeast"/>
              <w:ind w:left="110"/>
              <w:rPr>
                <w:i/>
                <w:sz w:val="24"/>
              </w:rPr>
            </w:pPr>
            <w:r>
              <w:rPr>
                <w:i/>
                <w:spacing w:val="-2"/>
                <w:sz w:val="24"/>
              </w:rPr>
              <w:t>Environmental information</w:t>
            </w:r>
          </w:p>
        </w:tc>
        <w:tc>
          <w:tcPr>
            <w:tcW w:w="2119" w:type="dxa"/>
          </w:tcPr>
          <w:p w14:paraId="4D5722D9" w14:textId="77777777" w:rsidR="001C7EB0" w:rsidRDefault="00000000">
            <w:pPr>
              <w:pStyle w:val="TableParagraph"/>
              <w:spacing w:before="22"/>
              <w:ind w:left="108"/>
              <w:rPr>
                <w:i/>
                <w:sz w:val="24"/>
              </w:rPr>
            </w:pPr>
            <w:r>
              <w:rPr>
                <w:i/>
                <w:sz w:val="24"/>
              </w:rPr>
              <w:t>Tactical</w:t>
            </w:r>
            <w:r>
              <w:rPr>
                <w:i/>
                <w:spacing w:val="-1"/>
                <w:sz w:val="24"/>
              </w:rPr>
              <w:t xml:space="preserve"> </w:t>
            </w:r>
            <w:r>
              <w:rPr>
                <w:i/>
                <w:spacing w:val="-2"/>
                <w:sz w:val="24"/>
              </w:rPr>
              <w:t>picture</w:t>
            </w:r>
          </w:p>
        </w:tc>
        <w:tc>
          <w:tcPr>
            <w:tcW w:w="2419" w:type="dxa"/>
          </w:tcPr>
          <w:p w14:paraId="22E0C962" w14:textId="77777777" w:rsidR="001C7EB0" w:rsidRDefault="00000000">
            <w:pPr>
              <w:pStyle w:val="TableParagraph"/>
              <w:spacing w:before="22"/>
              <w:ind w:left="111"/>
              <w:rPr>
                <w:i/>
                <w:sz w:val="24"/>
              </w:rPr>
            </w:pPr>
            <w:r>
              <w:rPr>
                <w:i/>
                <w:sz w:val="24"/>
              </w:rPr>
              <w:t>HF</w:t>
            </w:r>
            <w:r>
              <w:rPr>
                <w:i/>
                <w:spacing w:val="-5"/>
                <w:sz w:val="24"/>
              </w:rPr>
              <w:t xml:space="preserve"> </w:t>
            </w:r>
            <w:r>
              <w:rPr>
                <w:i/>
                <w:spacing w:val="-2"/>
                <w:sz w:val="24"/>
              </w:rPr>
              <w:t>communications</w:t>
            </w:r>
          </w:p>
        </w:tc>
      </w:tr>
      <w:tr w:rsidR="001C7EB0" w14:paraId="5404095E" w14:textId="77777777">
        <w:trPr>
          <w:trHeight w:val="592"/>
        </w:trPr>
        <w:tc>
          <w:tcPr>
            <w:tcW w:w="1361" w:type="dxa"/>
          </w:tcPr>
          <w:p w14:paraId="5446C58A" w14:textId="77777777" w:rsidR="001C7EB0" w:rsidRDefault="00000000">
            <w:pPr>
              <w:pStyle w:val="TableParagraph"/>
              <w:spacing w:before="20" w:line="270" w:lineRule="atLeast"/>
              <w:ind w:left="110"/>
              <w:rPr>
                <w:sz w:val="24"/>
              </w:rPr>
            </w:pPr>
            <w:r>
              <w:rPr>
                <w:spacing w:val="-2"/>
                <w:sz w:val="24"/>
              </w:rPr>
              <w:t xml:space="preserve">External </w:t>
            </w:r>
            <w:r>
              <w:rPr>
                <w:sz w:val="24"/>
              </w:rPr>
              <w:t>agent 1</w:t>
            </w:r>
          </w:p>
        </w:tc>
        <w:tc>
          <w:tcPr>
            <w:tcW w:w="1558" w:type="dxa"/>
          </w:tcPr>
          <w:p w14:paraId="3A15142D" w14:textId="77777777" w:rsidR="001C7EB0" w:rsidRDefault="00000000">
            <w:pPr>
              <w:pStyle w:val="TableParagraph"/>
              <w:spacing w:before="24"/>
              <w:ind w:left="108"/>
              <w:rPr>
                <w:sz w:val="24"/>
              </w:rPr>
            </w:pPr>
            <w:r>
              <w:rPr>
                <w:spacing w:val="-4"/>
                <w:sz w:val="24"/>
              </w:rPr>
              <w:t>Team</w:t>
            </w:r>
          </w:p>
        </w:tc>
        <w:tc>
          <w:tcPr>
            <w:tcW w:w="2172" w:type="dxa"/>
          </w:tcPr>
          <w:p w14:paraId="55B3E268" w14:textId="77777777" w:rsidR="001C7EB0" w:rsidRDefault="00000000">
            <w:pPr>
              <w:pStyle w:val="TableParagraph"/>
              <w:spacing w:before="24"/>
              <w:ind w:left="110"/>
              <w:rPr>
                <w:i/>
                <w:sz w:val="24"/>
              </w:rPr>
            </w:pPr>
            <w:r>
              <w:rPr>
                <w:i/>
                <w:sz w:val="24"/>
              </w:rPr>
              <w:t>Updated</w:t>
            </w:r>
            <w:r>
              <w:rPr>
                <w:i/>
                <w:spacing w:val="-11"/>
                <w:sz w:val="24"/>
              </w:rPr>
              <w:t xml:space="preserve"> </w:t>
            </w:r>
            <w:r>
              <w:rPr>
                <w:i/>
                <w:spacing w:val="-2"/>
                <w:sz w:val="24"/>
              </w:rPr>
              <w:t>orders</w:t>
            </w:r>
          </w:p>
        </w:tc>
        <w:tc>
          <w:tcPr>
            <w:tcW w:w="2119" w:type="dxa"/>
          </w:tcPr>
          <w:p w14:paraId="7101845F" w14:textId="77777777" w:rsidR="001C7EB0" w:rsidRDefault="00000000">
            <w:pPr>
              <w:pStyle w:val="TableParagraph"/>
              <w:spacing w:before="24"/>
              <w:ind w:left="108"/>
              <w:rPr>
                <w:i/>
                <w:sz w:val="24"/>
              </w:rPr>
            </w:pPr>
            <w:r>
              <w:rPr>
                <w:i/>
                <w:spacing w:val="-5"/>
                <w:sz w:val="24"/>
              </w:rPr>
              <w:t>C2</w:t>
            </w:r>
          </w:p>
        </w:tc>
        <w:tc>
          <w:tcPr>
            <w:tcW w:w="2419" w:type="dxa"/>
          </w:tcPr>
          <w:p w14:paraId="6240337C" w14:textId="77777777" w:rsidR="001C7EB0" w:rsidRDefault="00000000">
            <w:pPr>
              <w:pStyle w:val="TableParagraph"/>
              <w:spacing w:before="24"/>
              <w:ind w:left="111"/>
              <w:rPr>
                <w:i/>
                <w:sz w:val="24"/>
              </w:rPr>
            </w:pPr>
            <w:r>
              <w:rPr>
                <w:i/>
                <w:sz w:val="24"/>
              </w:rPr>
              <w:t>HF</w:t>
            </w:r>
            <w:r>
              <w:rPr>
                <w:i/>
                <w:spacing w:val="-5"/>
                <w:sz w:val="24"/>
              </w:rPr>
              <w:t xml:space="preserve"> </w:t>
            </w:r>
            <w:r>
              <w:rPr>
                <w:i/>
                <w:spacing w:val="-2"/>
                <w:sz w:val="24"/>
              </w:rPr>
              <w:t>communications</w:t>
            </w:r>
          </w:p>
        </w:tc>
      </w:tr>
    </w:tbl>
    <w:p w14:paraId="39E83583" w14:textId="77777777" w:rsidR="001C7EB0" w:rsidRDefault="00000000">
      <w:pPr>
        <w:pStyle w:val="BodyText"/>
        <w:spacing w:before="1"/>
        <w:ind w:left="1179" w:right="1182"/>
        <w:jc w:val="center"/>
      </w:pPr>
      <w:r>
        <w:t>Table</w:t>
      </w:r>
      <w:r>
        <w:rPr>
          <w:spacing w:val="-1"/>
        </w:rPr>
        <w:t xml:space="preserve"> </w:t>
      </w:r>
      <w:r>
        <w:t>5:</w:t>
      </w:r>
      <w:r>
        <w:rPr>
          <w:spacing w:val="-3"/>
        </w:rPr>
        <w:t xml:space="preserve"> </w:t>
      </w:r>
      <w:r>
        <w:t>Example</w:t>
      </w:r>
      <w:r>
        <w:rPr>
          <w:spacing w:val="-3"/>
        </w:rPr>
        <w:t xml:space="preserve"> </w:t>
      </w:r>
      <w:r>
        <w:t>of</w:t>
      </w:r>
      <w:r>
        <w:rPr>
          <w:spacing w:val="-3"/>
        </w:rPr>
        <w:t xml:space="preserve"> </w:t>
      </w:r>
      <w:r>
        <w:t>an</w:t>
      </w:r>
      <w:r>
        <w:rPr>
          <w:spacing w:val="-3"/>
        </w:rPr>
        <w:t xml:space="preserve"> </w:t>
      </w:r>
      <w:r>
        <w:t>External</w:t>
      </w:r>
      <w:r>
        <w:rPr>
          <w:spacing w:val="-4"/>
        </w:rPr>
        <w:t xml:space="preserve"> </w:t>
      </w:r>
      <w:r>
        <w:t>Team</w:t>
      </w:r>
      <w:r>
        <w:rPr>
          <w:spacing w:val="-4"/>
        </w:rPr>
        <w:t xml:space="preserve"> </w:t>
      </w:r>
      <w:r>
        <w:t>Interaction</w:t>
      </w:r>
      <w:r>
        <w:rPr>
          <w:spacing w:val="-3"/>
        </w:rPr>
        <w:t xml:space="preserve"> </w:t>
      </w:r>
      <w:r>
        <w:rPr>
          <w:spacing w:val="-2"/>
        </w:rPr>
        <w:t>Table</w:t>
      </w:r>
    </w:p>
    <w:p w14:paraId="1C59BEAE" w14:textId="77777777" w:rsidR="001C7EB0" w:rsidRDefault="00000000">
      <w:pPr>
        <w:pStyle w:val="ListParagraph"/>
        <w:numPr>
          <w:ilvl w:val="1"/>
          <w:numId w:val="96"/>
        </w:numPr>
        <w:tabs>
          <w:tab w:val="left" w:pos="2334"/>
        </w:tabs>
        <w:spacing w:before="215" w:line="223" w:lineRule="auto"/>
        <w:ind w:right="891"/>
        <w:jc w:val="both"/>
        <w:rPr>
          <w:sz w:val="24"/>
        </w:rPr>
      </w:pPr>
      <w:r>
        <w:rPr>
          <w:sz w:val="24"/>
        </w:rPr>
        <w:t xml:space="preserve">Deriving an </w:t>
      </w:r>
      <w:r>
        <w:rPr>
          <w:b/>
          <w:sz w:val="24"/>
        </w:rPr>
        <w:t>external team context diagram</w:t>
      </w:r>
      <w:r>
        <w:rPr>
          <w:sz w:val="24"/>
        </w:rPr>
        <w:t>, illustrating the interactions with the external environment in a graphic way.</w:t>
      </w:r>
      <w:r>
        <w:rPr>
          <w:spacing w:val="40"/>
          <w:sz w:val="24"/>
        </w:rPr>
        <w:t xml:space="preserve"> </w:t>
      </w:r>
      <w:r>
        <w:rPr>
          <w:sz w:val="24"/>
        </w:rPr>
        <w:t>Figure 6 provides an example:</w:t>
      </w:r>
    </w:p>
    <w:p w14:paraId="39F4D5C1" w14:textId="77777777" w:rsidR="001C7EB0" w:rsidRDefault="001C7EB0">
      <w:pPr>
        <w:pStyle w:val="BodyText"/>
        <w:rPr>
          <w:sz w:val="20"/>
        </w:rPr>
      </w:pPr>
    </w:p>
    <w:p w14:paraId="00B91DF7" w14:textId="045972F4" w:rsidR="001C7EB0" w:rsidRDefault="00200D3F">
      <w:pPr>
        <w:pStyle w:val="BodyText"/>
        <w:spacing w:before="6"/>
        <w:rPr>
          <w:sz w:val="10"/>
        </w:rPr>
      </w:pPr>
      <w:r>
        <w:rPr>
          <w:noProof/>
        </w:rPr>
        <mc:AlternateContent>
          <mc:Choice Requires="wps">
            <w:drawing>
              <wp:anchor distT="0" distB="0" distL="0" distR="0" simplePos="0" relativeHeight="487605248" behindDoc="1" locked="0" layoutInCell="1" allowOverlap="1" wp14:anchorId="5F122400" wp14:editId="242396B5">
                <wp:simplePos x="0" y="0"/>
                <wp:positionH relativeFrom="page">
                  <wp:posOffset>719455</wp:posOffset>
                </wp:positionH>
                <wp:positionV relativeFrom="paragraph">
                  <wp:posOffset>92710</wp:posOffset>
                </wp:positionV>
                <wp:extent cx="1829435" cy="7620"/>
                <wp:effectExtent l="0" t="0" r="0" b="0"/>
                <wp:wrapTopAndBottom/>
                <wp:docPr id="1591210365"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7823E" id="docshape63" o:spid="_x0000_s1026" style="position:absolute;margin-left:56.65pt;margin-top:7.3pt;width:144.05pt;height:.6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" fillcolor="black" stroked="f">
                <w10:wrap type="topAndBottom" anchorx="page"/>
              </v:rect>
            </w:pict>
          </mc:Fallback>
        </mc:AlternateContent>
      </w:r>
    </w:p>
    <w:p w14:paraId="58BF3FD5" w14:textId="77777777" w:rsidR="001C7EB0" w:rsidRDefault="00000000">
      <w:pPr>
        <w:spacing w:before="100"/>
        <w:ind w:left="892"/>
        <w:rPr>
          <w:sz w:val="20"/>
        </w:rPr>
      </w:pPr>
      <w:r>
        <w:rPr>
          <w:position w:val="6"/>
          <w:sz w:val="13"/>
        </w:rPr>
        <w:t>53</w:t>
      </w:r>
      <w:r>
        <w:rPr>
          <w:spacing w:val="12"/>
          <w:position w:val="6"/>
          <w:sz w:val="13"/>
        </w:rPr>
        <w:t xml:space="preserve"> </w:t>
      </w:r>
      <w:r>
        <w:rPr>
          <w:sz w:val="20"/>
        </w:rPr>
        <w:t>Further</w:t>
      </w:r>
      <w:r>
        <w:rPr>
          <w:spacing w:val="-8"/>
          <w:sz w:val="20"/>
        </w:rPr>
        <w:t xml:space="preserve"> </w:t>
      </w:r>
      <w:r>
        <w:rPr>
          <w:sz w:val="20"/>
        </w:rPr>
        <w:t>details</w:t>
      </w:r>
      <w:r>
        <w:rPr>
          <w:spacing w:val="-7"/>
          <w:sz w:val="20"/>
        </w:rPr>
        <w:t xml:space="preserve"> </w:t>
      </w:r>
      <w:r>
        <w:rPr>
          <w:sz w:val="20"/>
        </w:rPr>
        <w:t>are</w:t>
      </w:r>
      <w:r>
        <w:rPr>
          <w:spacing w:val="-6"/>
          <w:sz w:val="20"/>
        </w:rPr>
        <w:t xml:space="preserve"> </w:t>
      </w:r>
      <w:r>
        <w:rPr>
          <w:sz w:val="20"/>
        </w:rPr>
        <w:t>available</w:t>
      </w:r>
      <w:r>
        <w:rPr>
          <w:spacing w:val="-8"/>
          <w:sz w:val="20"/>
        </w:rPr>
        <w:t xml:space="preserve"> </w:t>
      </w:r>
      <w:r>
        <w:rPr>
          <w:sz w:val="20"/>
        </w:rPr>
        <w:t>at</w:t>
      </w:r>
      <w:r>
        <w:rPr>
          <w:spacing w:val="-6"/>
          <w:sz w:val="20"/>
        </w:rPr>
        <w:t xml:space="preserve"> </w:t>
      </w:r>
      <w:hyperlink r:id="rId20">
        <w:r>
          <w:rPr>
            <w:spacing w:val="-2"/>
            <w:sz w:val="20"/>
          </w:rPr>
          <w:t>www.kid.mod.uk</w:t>
        </w:r>
      </w:hyperlink>
    </w:p>
    <w:p w14:paraId="3C00A393" w14:textId="77777777" w:rsidR="001C7EB0" w:rsidRDefault="00000000">
      <w:pPr>
        <w:spacing w:before="1"/>
        <w:ind w:left="892" w:right="894"/>
        <w:rPr>
          <w:sz w:val="20"/>
        </w:rPr>
      </w:pPr>
      <w:r>
        <w:rPr>
          <w:position w:val="6"/>
          <w:sz w:val="13"/>
        </w:rPr>
        <w:t xml:space="preserve">54 </w:t>
      </w:r>
      <w:r>
        <w:rPr>
          <w:sz w:val="20"/>
        </w:rPr>
        <w:t xml:space="preserve">For example, the DCDC Strategic Trends programme; see </w:t>
      </w:r>
      <w:hyperlink r:id="rId21">
        <w:r>
          <w:rPr>
            <w:sz w:val="20"/>
          </w:rPr>
          <w:t>www.gov.uk/government/collections/strategic-</w:t>
        </w:r>
      </w:hyperlink>
      <w:r>
        <w:rPr>
          <w:sz w:val="20"/>
        </w:rPr>
        <w:t xml:space="preserve"> </w:t>
      </w:r>
      <w:r>
        <w:rPr>
          <w:spacing w:val="-2"/>
          <w:sz w:val="20"/>
        </w:rPr>
        <w:t>trends-programme</w:t>
      </w:r>
    </w:p>
    <w:p w14:paraId="7F90117F" w14:textId="77777777" w:rsidR="001C7EB0" w:rsidRDefault="001C7EB0">
      <w:pPr>
        <w:rPr>
          <w:sz w:val="20"/>
        </w:rPr>
        <w:sectPr w:rsidR="001C7EB0">
          <w:pgSz w:w="11910" w:h="16840"/>
          <w:pgMar w:top="2260" w:right="240" w:bottom="680" w:left="240" w:header="739" w:footer="480" w:gutter="0"/>
          <w:cols w:space="720"/>
        </w:sectPr>
      </w:pPr>
    </w:p>
    <w:p w14:paraId="54FC1FD5" w14:textId="77777777" w:rsidR="001C7EB0" w:rsidRDefault="001C7EB0">
      <w:pPr>
        <w:pStyle w:val="BodyText"/>
        <w:rPr>
          <w:sz w:val="20"/>
        </w:rPr>
      </w:pPr>
    </w:p>
    <w:p w14:paraId="675E2164" w14:textId="77777777" w:rsidR="001C7EB0" w:rsidRDefault="001C7EB0">
      <w:pPr>
        <w:pStyle w:val="BodyText"/>
        <w:rPr>
          <w:sz w:val="20"/>
        </w:rPr>
      </w:pPr>
    </w:p>
    <w:p w14:paraId="2133F290" w14:textId="77777777" w:rsidR="001C7EB0" w:rsidRDefault="001C7EB0">
      <w:pPr>
        <w:pStyle w:val="BodyText"/>
        <w:rPr>
          <w:sz w:val="20"/>
        </w:rPr>
      </w:pPr>
    </w:p>
    <w:p w14:paraId="60ED541B" w14:textId="77777777" w:rsidR="001C7EB0" w:rsidRDefault="001C7EB0">
      <w:pPr>
        <w:pStyle w:val="BodyText"/>
        <w:spacing w:after="1"/>
        <w:rPr>
          <w:sz w:val="14"/>
        </w:rPr>
      </w:pPr>
    </w:p>
    <w:p w14:paraId="0BC068D4" w14:textId="77777777" w:rsidR="001C7EB0" w:rsidRDefault="00000000">
      <w:pPr>
        <w:pStyle w:val="BodyText"/>
        <w:ind w:left="3078"/>
        <w:rPr>
          <w:sz w:val="20"/>
        </w:rPr>
      </w:pPr>
      <w:r>
        <w:rPr>
          <w:noProof/>
          <w:sz w:val="20"/>
        </w:rPr>
        <w:drawing>
          <wp:inline distT="0" distB="0" distL="0" distR="0" wp14:anchorId="55FBFF12" wp14:editId="3F754508">
            <wp:extent cx="3733323" cy="2067686"/>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3733323" cy="2067686"/>
                    </a:xfrm>
                    <a:prstGeom prst="rect">
                      <a:avLst/>
                    </a:prstGeom>
                  </pic:spPr>
                </pic:pic>
              </a:graphicData>
            </a:graphic>
          </wp:inline>
        </w:drawing>
      </w:r>
    </w:p>
    <w:p w14:paraId="6F823866" w14:textId="77777777" w:rsidR="001C7EB0" w:rsidRDefault="001C7EB0">
      <w:pPr>
        <w:pStyle w:val="BodyText"/>
        <w:spacing w:before="2"/>
        <w:rPr>
          <w:sz w:val="20"/>
        </w:rPr>
      </w:pPr>
    </w:p>
    <w:p w14:paraId="71BA8169" w14:textId="77777777" w:rsidR="001C7EB0" w:rsidRDefault="00000000">
      <w:pPr>
        <w:pStyle w:val="BodyText"/>
        <w:spacing w:before="93"/>
        <w:ind w:left="1179" w:right="1182"/>
        <w:jc w:val="center"/>
      </w:pPr>
      <w:r>
        <w:t>Figure</w:t>
      </w:r>
      <w:r>
        <w:rPr>
          <w:spacing w:val="-2"/>
        </w:rPr>
        <w:t xml:space="preserve"> </w:t>
      </w:r>
      <w:r>
        <w:t>6:</w:t>
      </w:r>
      <w:r>
        <w:rPr>
          <w:spacing w:val="-5"/>
        </w:rPr>
        <w:t xml:space="preserve"> </w:t>
      </w:r>
      <w:r>
        <w:t>Example</w:t>
      </w:r>
      <w:r>
        <w:rPr>
          <w:spacing w:val="-4"/>
        </w:rPr>
        <w:t xml:space="preserve"> </w:t>
      </w:r>
      <w:r>
        <w:t>External</w:t>
      </w:r>
      <w:r>
        <w:rPr>
          <w:spacing w:val="-3"/>
        </w:rPr>
        <w:t xml:space="preserve"> </w:t>
      </w:r>
      <w:r>
        <w:t>Team</w:t>
      </w:r>
      <w:r>
        <w:rPr>
          <w:spacing w:val="-2"/>
        </w:rPr>
        <w:t xml:space="preserve"> </w:t>
      </w:r>
      <w:r>
        <w:t>Context</w:t>
      </w:r>
      <w:r>
        <w:rPr>
          <w:spacing w:val="-3"/>
        </w:rPr>
        <w:t xml:space="preserve"> </w:t>
      </w:r>
      <w:r>
        <w:rPr>
          <w:spacing w:val="-2"/>
        </w:rPr>
        <w:t>Diagram</w:t>
      </w:r>
    </w:p>
    <w:p w14:paraId="1B0389C4" w14:textId="77777777" w:rsidR="001C7EB0" w:rsidRDefault="001C7EB0">
      <w:pPr>
        <w:pStyle w:val="BodyText"/>
        <w:rPr>
          <w:sz w:val="26"/>
        </w:rPr>
      </w:pPr>
    </w:p>
    <w:p w14:paraId="71C8D7FA" w14:textId="77777777" w:rsidR="001C7EB0" w:rsidRDefault="00000000">
      <w:pPr>
        <w:pStyle w:val="ListParagraph"/>
        <w:numPr>
          <w:ilvl w:val="1"/>
          <w:numId w:val="96"/>
        </w:numPr>
        <w:tabs>
          <w:tab w:val="left" w:pos="2334"/>
        </w:tabs>
        <w:spacing w:before="190" w:line="223" w:lineRule="auto"/>
        <w:ind w:right="895"/>
        <w:jc w:val="both"/>
        <w:rPr>
          <w:sz w:val="24"/>
        </w:rPr>
      </w:pPr>
      <w:r>
        <w:rPr>
          <w:sz w:val="24"/>
        </w:rPr>
        <w:t xml:space="preserve">Deriving </w:t>
      </w:r>
      <w:r>
        <w:rPr>
          <w:b/>
          <w:sz w:val="24"/>
        </w:rPr>
        <w:t xml:space="preserve">generic scenarios </w:t>
      </w:r>
      <w:r>
        <w:rPr>
          <w:sz w:val="24"/>
        </w:rPr>
        <w:t>that explain the interactions that occur with the external environment.</w:t>
      </w:r>
      <w:r>
        <w:rPr>
          <w:spacing w:val="40"/>
          <w:sz w:val="24"/>
        </w:rPr>
        <w:t xml:space="preserve"> </w:t>
      </w:r>
      <w:r>
        <w:rPr>
          <w:sz w:val="24"/>
        </w:rPr>
        <w:t>Table 6 provides an example:</w:t>
      </w:r>
    </w:p>
    <w:p w14:paraId="41127F5E" w14:textId="77777777" w:rsidR="001C7EB0" w:rsidRDefault="001C7EB0">
      <w:pPr>
        <w:pStyle w:val="BodyText"/>
        <w:spacing w:before="3"/>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8"/>
        <w:gridCol w:w="6383"/>
      </w:tblGrid>
      <w:tr w:rsidR="001C7EB0" w14:paraId="67E39728" w14:textId="77777777">
        <w:trPr>
          <w:trHeight w:val="316"/>
        </w:trPr>
        <w:tc>
          <w:tcPr>
            <w:tcW w:w="3248" w:type="dxa"/>
          </w:tcPr>
          <w:p w14:paraId="7DAD0233" w14:textId="77777777" w:rsidR="001C7EB0" w:rsidRDefault="00000000">
            <w:pPr>
              <w:pStyle w:val="TableParagraph"/>
              <w:spacing w:before="22" w:line="275" w:lineRule="exact"/>
              <w:ind w:left="110"/>
              <w:rPr>
                <w:b/>
                <w:sz w:val="24"/>
              </w:rPr>
            </w:pPr>
            <w:r>
              <w:rPr>
                <w:b/>
                <w:spacing w:val="-2"/>
                <w:sz w:val="24"/>
              </w:rPr>
              <w:t>Scenario</w:t>
            </w:r>
          </w:p>
        </w:tc>
        <w:tc>
          <w:tcPr>
            <w:tcW w:w="6383" w:type="dxa"/>
          </w:tcPr>
          <w:p w14:paraId="713A628C" w14:textId="77777777" w:rsidR="001C7EB0" w:rsidRDefault="00000000">
            <w:pPr>
              <w:pStyle w:val="TableParagraph"/>
              <w:spacing w:before="22" w:line="275" w:lineRule="exact"/>
              <w:ind w:left="110"/>
              <w:rPr>
                <w:i/>
                <w:sz w:val="24"/>
              </w:rPr>
            </w:pPr>
            <w:r>
              <w:rPr>
                <w:i/>
                <w:sz w:val="24"/>
              </w:rPr>
              <w:t>Title</w:t>
            </w:r>
            <w:r>
              <w:rPr>
                <w:i/>
                <w:spacing w:val="-1"/>
                <w:sz w:val="24"/>
              </w:rPr>
              <w:t xml:space="preserve"> </w:t>
            </w:r>
            <w:r>
              <w:rPr>
                <w:i/>
                <w:sz w:val="24"/>
              </w:rPr>
              <w:t xml:space="preserve">and/or </w:t>
            </w:r>
            <w:r>
              <w:rPr>
                <w:i/>
                <w:spacing w:val="-2"/>
                <w:sz w:val="24"/>
              </w:rPr>
              <w:t>reference</w:t>
            </w:r>
          </w:p>
        </w:tc>
      </w:tr>
      <w:tr w:rsidR="001C7EB0" w14:paraId="10E2D47C" w14:textId="77777777">
        <w:trPr>
          <w:trHeight w:val="316"/>
        </w:trPr>
        <w:tc>
          <w:tcPr>
            <w:tcW w:w="3248" w:type="dxa"/>
          </w:tcPr>
          <w:p w14:paraId="212AD4F1" w14:textId="77777777" w:rsidR="001C7EB0" w:rsidRDefault="00000000">
            <w:pPr>
              <w:pStyle w:val="TableParagraph"/>
              <w:spacing w:before="22" w:line="275" w:lineRule="exact"/>
              <w:ind w:left="110"/>
              <w:rPr>
                <w:b/>
                <w:sz w:val="24"/>
              </w:rPr>
            </w:pPr>
            <w:r>
              <w:rPr>
                <w:b/>
                <w:sz w:val="24"/>
              </w:rPr>
              <w:t>Capability</w:t>
            </w:r>
            <w:r>
              <w:rPr>
                <w:b/>
                <w:spacing w:val="-14"/>
                <w:sz w:val="24"/>
              </w:rPr>
              <w:t xml:space="preserve"> </w:t>
            </w:r>
            <w:r>
              <w:rPr>
                <w:b/>
                <w:spacing w:val="-2"/>
                <w:sz w:val="24"/>
              </w:rPr>
              <w:t>effect</w:t>
            </w:r>
          </w:p>
        </w:tc>
        <w:tc>
          <w:tcPr>
            <w:tcW w:w="6383" w:type="dxa"/>
          </w:tcPr>
          <w:p w14:paraId="0337DB40" w14:textId="77777777" w:rsidR="001C7EB0" w:rsidRDefault="00000000">
            <w:pPr>
              <w:pStyle w:val="TableParagraph"/>
              <w:spacing w:before="22" w:line="275" w:lineRule="exact"/>
              <w:ind w:left="110"/>
              <w:rPr>
                <w:i/>
                <w:sz w:val="24"/>
              </w:rPr>
            </w:pPr>
            <w:r>
              <w:rPr>
                <w:i/>
                <w:sz w:val="24"/>
              </w:rPr>
              <w:t>Joint</w:t>
            </w:r>
            <w:r>
              <w:rPr>
                <w:i/>
                <w:spacing w:val="-3"/>
                <w:sz w:val="24"/>
              </w:rPr>
              <w:t xml:space="preserve"> </w:t>
            </w:r>
            <w:r>
              <w:rPr>
                <w:i/>
                <w:sz w:val="24"/>
              </w:rPr>
              <w:t>or</w:t>
            </w:r>
            <w:r>
              <w:rPr>
                <w:i/>
                <w:spacing w:val="-2"/>
                <w:sz w:val="24"/>
              </w:rPr>
              <w:t xml:space="preserve"> </w:t>
            </w:r>
            <w:r>
              <w:rPr>
                <w:i/>
                <w:sz w:val="24"/>
              </w:rPr>
              <w:t>Mission</w:t>
            </w:r>
            <w:r>
              <w:rPr>
                <w:i/>
                <w:spacing w:val="-3"/>
                <w:sz w:val="24"/>
              </w:rPr>
              <w:t xml:space="preserve"> </w:t>
            </w:r>
            <w:r>
              <w:rPr>
                <w:i/>
                <w:sz w:val="24"/>
              </w:rPr>
              <w:t>Task</w:t>
            </w:r>
            <w:r>
              <w:rPr>
                <w:i/>
                <w:spacing w:val="-2"/>
                <w:sz w:val="24"/>
              </w:rPr>
              <w:t xml:space="preserve"> </w:t>
            </w:r>
            <w:r>
              <w:rPr>
                <w:i/>
                <w:sz w:val="24"/>
              </w:rPr>
              <w:t>List</w:t>
            </w:r>
            <w:r>
              <w:rPr>
                <w:i/>
                <w:spacing w:val="-3"/>
                <w:sz w:val="24"/>
              </w:rPr>
              <w:t xml:space="preserve"> </w:t>
            </w:r>
            <w:r>
              <w:rPr>
                <w:i/>
                <w:sz w:val="24"/>
              </w:rPr>
              <w:t>reference</w:t>
            </w:r>
            <w:r>
              <w:rPr>
                <w:i/>
                <w:spacing w:val="-3"/>
                <w:sz w:val="24"/>
              </w:rPr>
              <w:t xml:space="preserve"> </w:t>
            </w:r>
            <w:r>
              <w:rPr>
                <w:i/>
                <w:sz w:val="24"/>
              </w:rPr>
              <w:t>and</w:t>
            </w:r>
            <w:r>
              <w:rPr>
                <w:i/>
                <w:spacing w:val="-4"/>
                <w:sz w:val="24"/>
              </w:rPr>
              <w:t xml:space="preserve"> </w:t>
            </w:r>
            <w:r>
              <w:rPr>
                <w:i/>
                <w:spacing w:val="-2"/>
                <w:sz w:val="24"/>
              </w:rPr>
              <w:t>description</w:t>
            </w:r>
          </w:p>
        </w:tc>
      </w:tr>
      <w:tr w:rsidR="001C7EB0" w14:paraId="2D975656" w14:textId="77777777">
        <w:trPr>
          <w:trHeight w:val="313"/>
        </w:trPr>
        <w:tc>
          <w:tcPr>
            <w:tcW w:w="3248" w:type="dxa"/>
          </w:tcPr>
          <w:p w14:paraId="68FE4F4C" w14:textId="77777777" w:rsidR="001C7EB0" w:rsidRDefault="00000000">
            <w:pPr>
              <w:pStyle w:val="TableParagraph"/>
              <w:spacing w:before="22" w:line="272" w:lineRule="exact"/>
              <w:ind w:left="110"/>
              <w:rPr>
                <w:b/>
                <w:sz w:val="24"/>
              </w:rPr>
            </w:pPr>
            <w:r>
              <w:rPr>
                <w:b/>
                <w:spacing w:val="-2"/>
                <w:sz w:val="24"/>
              </w:rPr>
              <w:t>Timing</w:t>
            </w:r>
          </w:p>
        </w:tc>
        <w:tc>
          <w:tcPr>
            <w:tcW w:w="6383" w:type="dxa"/>
          </w:tcPr>
          <w:p w14:paraId="7F34F491" w14:textId="77777777" w:rsidR="001C7EB0" w:rsidRDefault="00000000">
            <w:pPr>
              <w:pStyle w:val="TableParagraph"/>
              <w:spacing w:before="22" w:line="272" w:lineRule="exact"/>
              <w:ind w:left="110"/>
              <w:rPr>
                <w:i/>
                <w:sz w:val="24"/>
              </w:rPr>
            </w:pPr>
            <w:r>
              <w:rPr>
                <w:i/>
                <w:sz w:val="24"/>
              </w:rPr>
              <w:t>When</w:t>
            </w:r>
            <w:r>
              <w:rPr>
                <w:i/>
                <w:spacing w:val="-3"/>
                <w:sz w:val="24"/>
              </w:rPr>
              <w:t xml:space="preserve"> </w:t>
            </w:r>
            <w:r>
              <w:rPr>
                <w:i/>
                <w:sz w:val="24"/>
              </w:rPr>
              <w:t>the</w:t>
            </w:r>
            <w:r>
              <w:rPr>
                <w:i/>
                <w:spacing w:val="-2"/>
                <w:sz w:val="24"/>
              </w:rPr>
              <w:t xml:space="preserve"> </w:t>
            </w:r>
            <w:r>
              <w:rPr>
                <w:i/>
                <w:sz w:val="24"/>
              </w:rPr>
              <w:t>scenario</w:t>
            </w:r>
            <w:r>
              <w:rPr>
                <w:i/>
                <w:spacing w:val="-4"/>
                <w:sz w:val="24"/>
              </w:rPr>
              <w:t xml:space="preserve"> </w:t>
            </w:r>
            <w:r>
              <w:rPr>
                <w:i/>
                <w:spacing w:val="-2"/>
                <w:sz w:val="24"/>
              </w:rPr>
              <w:t>occurs</w:t>
            </w:r>
          </w:p>
        </w:tc>
      </w:tr>
      <w:tr w:rsidR="001C7EB0" w14:paraId="31FF90C5" w14:textId="77777777">
        <w:trPr>
          <w:trHeight w:val="592"/>
        </w:trPr>
        <w:tc>
          <w:tcPr>
            <w:tcW w:w="3248" w:type="dxa"/>
          </w:tcPr>
          <w:p w14:paraId="21D7FE3B" w14:textId="77777777" w:rsidR="001C7EB0" w:rsidRDefault="00000000">
            <w:pPr>
              <w:pStyle w:val="TableParagraph"/>
              <w:spacing w:before="24"/>
              <w:ind w:left="110"/>
              <w:rPr>
                <w:b/>
                <w:sz w:val="24"/>
              </w:rPr>
            </w:pPr>
            <w:r>
              <w:rPr>
                <w:b/>
                <w:spacing w:val="-2"/>
                <w:sz w:val="24"/>
              </w:rPr>
              <w:t>Environment</w:t>
            </w:r>
          </w:p>
        </w:tc>
        <w:tc>
          <w:tcPr>
            <w:tcW w:w="6383" w:type="dxa"/>
          </w:tcPr>
          <w:p w14:paraId="7640E0DE" w14:textId="77777777" w:rsidR="001C7EB0" w:rsidRDefault="00000000">
            <w:pPr>
              <w:pStyle w:val="TableParagraph"/>
              <w:spacing w:before="20" w:line="270" w:lineRule="atLeast"/>
              <w:ind w:left="110"/>
              <w:rPr>
                <w:i/>
                <w:sz w:val="24"/>
              </w:rPr>
            </w:pPr>
            <w:r>
              <w:rPr>
                <w:i/>
                <w:sz w:val="24"/>
              </w:rPr>
              <w:t>Where and in what context the scenario occurs (e.g. the location and the operational situation)</w:t>
            </w:r>
          </w:p>
        </w:tc>
      </w:tr>
      <w:tr w:rsidR="001C7EB0" w14:paraId="1B063769" w14:textId="77777777">
        <w:trPr>
          <w:trHeight w:val="316"/>
        </w:trPr>
        <w:tc>
          <w:tcPr>
            <w:tcW w:w="3248" w:type="dxa"/>
          </w:tcPr>
          <w:p w14:paraId="3461B39A" w14:textId="77777777" w:rsidR="001C7EB0" w:rsidRDefault="00000000">
            <w:pPr>
              <w:pStyle w:val="TableParagraph"/>
              <w:spacing w:before="22" w:line="275" w:lineRule="exact"/>
              <w:ind w:left="110"/>
              <w:rPr>
                <w:b/>
                <w:sz w:val="24"/>
              </w:rPr>
            </w:pPr>
            <w:r>
              <w:rPr>
                <w:b/>
                <w:spacing w:val="-2"/>
                <w:sz w:val="24"/>
              </w:rPr>
              <w:t>Forces</w:t>
            </w:r>
          </w:p>
        </w:tc>
        <w:tc>
          <w:tcPr>
            <w:tcW w:w="6383" w:type="dxa"/>
          </w:tcPr>
          <w:p w14:paraId="2333F337" w14:textId="77777777" w:rsidR="001C7EB0" w:rsidRDefault="00000000">
            <w:pPr>
              <w:pStyle w:val="TableParagraph"/>
              <w:spacing w:before="22" w:line="275" w:lineRule="exact"/>
              <w:ind w:left="110"/>
              <w:rPr>
                <w:i/>
                <w:sz w:val="24"/>
              </w:rPr>
            </w:pPr>
            <w:r>
              <w:rPr>
                <w:i/>
                <w:sz w:val="24"/>
              </w:rPr>
              <w:t>Enemy,</w:t>
            </w:r>
            <w:r>
              <w:rPr>
                <w:i/>
                <w:spacing w:val="-4"/>
                <w:sz w:val="24"/>
              </w:rPr>
              <w:t xml:space="preserve"> </w:t>
            </w:r>
            <w:r>
              <w:rPr>
                <w:i/>
                <w:sz w:val="24"/>
              </w:rPr>
              <w:t>own</w:t>
            </w:r>
            <w:r>
              <w:rPr>
                <w:i/>
                <w:spacing w:val="-2"/>
                <w:sz w:val="24"/>
              </w:rPr>
              <w:t xml:space="preserve"> </w:t>
            </w:r>
            <w:r>
              <w:rPr>
                <w:i/>
                <w:sz w:val="24"/>
              </w:rPr>
              <w:t>and</w:t>
            </w:r>
            <w:r>
              <w:rPr>
                <w:i/>
                <w:spacing w:val="-4"/>
                <w:sz w:val="24"/>
              </w:rPr>
              <w:t xml:space="preserve"> </w:t>
            </w:r>
            <w:r>
              <w:rPr>
                <w:i/>
                <w:sz w:val="24"/>
              </w:rPr>
              <w:t>neutral</w:t>
            </w:r>
            <w:r>
              <w:rPr>
                <w:i/>
                <w:spacing w:val="-2"/>
                <w:sz w:val="24"/>
              </w:rPr>
              <w:t xml:space="preserve"> </w:t>
            </w:r>
            <w:r>
              <w:rPr>
                <w:i/>
                <w:sz w:val="24"/>
              </w:rPr>
              <w:t>forces</w:t>
            </w:r>
            <w:r>
              <w:rPr>
                <w:i/>
                <w:spacing w:val="-2"/>
                <w:sz w:val="24"/>
              </w:rPr>
              <w:t xml:space="preserve"> </w:t>
            </w:r>
            <w:r>
              <w:rPr>
                <w:i/>
                <w:sz w:val="24"/>
              </w:rPr>
              <w:t>involved</w:t>
            </w:r>
            <w:r>
              <w:rPr>
                <w:i/>
                <w:spacing w:val="-3"/>
                <w:sz w:val="24"/>
              </w:rPr>
              <w:t xml:space="preserve"> </w:t>
            </w:r>
            <w:r>
              <w:rPr>
                <w:i/>
                <w:sz w:val="24"/>
              </w:rPr>
              <w:t>(as</w:t>
            </w:r>
            <w:r>
              <w:rPr>
                <w:i/>
                <w:spacing w:val="-1"/>
                <w:sz w:val="24"/>
              </w:rPr>
              <w:t xml:space="preserve"> </w:t>
            </w:r>
            <w:r>
              <w:rPr>
                <w:i/>
                <w:spacing w:val="-2"/>
                <w:sz w:val="24"/>
              </w:rPr>
              <w:t>appropriate)</w:t>
            </w:r>
          </w:p>
        </w:tc>
      </w:tr>
      <w:tr w:rsidR="001C7EB0" w14:paraId="0FAA5B0D" w14:textId="77777777">
        <w:trPr>
          <w:trHeight w:val="316"/>
        </w:trPr>
        <w:tc>
          <w:tcPr>
            <w:tcW w:w="3248" w:type="dxa"/>
          </w:tcPr>
          <w:p w14:paraId="588873FC" w14:textId="77777777" w:rsidR="001C7EB0" w:rsidRDefault="00000000">
            <w:pPr>
              <w:pStyle w:val="TableParagraph"/>
              <w:spacing w:before="22" w:line="275" w:lineRule="exact"/>
              <w:ind w:left="110"/>
              <w:rPr>
                <w:b/>
                <w:sz w:val="24"/>
              </w:rPr>
            </w:pPr>
            <w:r>
              <w:rPr>
                <w:b/>
                <w:sz w:val="24"/>
              </w:rPr>
              <w:t>Initiating</w:t>
            </w:r>
            <w:r>
              <w:rPr>
                <w:b/>
                <w:spacing w:val="1"/>
                <w:sz w:val="24"/>
              </w:rPr>
              <w:t xml:space="preserve"> </w:t>
            </w:r>
            <w:r>
              <w:rPr>
                <w:b/>
                <w:spacing w:val="-2"/>
                <w:sz w:val="24"/>
              </w:rPr>
              <w:t>conditions</w:t>
            </w:r>
          </w:p>
        </w:tc>
        <w:tc>
          <w:tcPr>
            <w:tcW w:w="6383" w:type="dxa"/>
          </w:tcPr>
          <w:p w14:paraId="05D67746" w14:textId="77777777" w:rsidR="001C7EB0" w:rsidRDefault="00000000">
            <w:pPr>
              <w:pStyle w:val="TableParagraph"/>
              <w:spacing w:before="22" w:line="275" w:lineRule="exact"/>
              <w:ind w:left="110"/>
              <w:rPr>
                <w:i/>
                <w:sz w:val="24"/>
              </w:rPr>
            </w:pPr>
            <w:r>
              <w:rPr>
                <w:i/>
                <w:sz w:val="24"/>
              </w:rPr>
              <w:t>What</w:t>
            </w:r>
            <w:r>
              <w:rPr>
                <w:i/>
                <w:spacing w:val="-2"/>
                <w:sz w:val="24"/>
              </w:rPr>
              <w:t xml:space="preserve"> </w:t>
            </w:r>
            <w:r>
              <w:rPr>
                <w:i/>
                <w:sz w:val="24"/>
              </w:rPr>
              <w:t>triggers</w:t>
            </w:r>
            <w:r>
              <w:rPr>
                <w:i/>
                <w:spacing w:val="-1"/>
                <w:sz w:val="24"/>
              </w:rPr>
              <w:t xml:space="preserve"> </w:t>
            </w:r>
            <w:r>
              <w:rPr>
                <w:i/>
                <w:sz w:val="24"/>
              </w:rPr>
              <w:t>the</w:t>
            </w:r>
            <w:r>
              <w:rPr>
                <w:i/>
                <w:spacing w:val="-1"/>
                <w:sz w:val="24"/>
              </w:rPr>
              <w:t xml:space="preserve"> </w:t>
            </w:r>
            <w:r>
              <w:rPr>
                <w:i/>
                <w:sz w:val="24"/>
              </w:rPr>
              <w:t>start</w:t>
            </w:r>
            <w:r>
              <w:rPr>
                <w:i/>
                <w:spacing w:val="-4"/>
                <w:sz w:val="24"/>
              </w:rPr>
              <w:t xml:space="preserve"> </w:t>
            </w:r>
            <w:r>
              <w:rPr>
                <w:i/>
                <w:sz w:val="24"/>
              </w:rPr>
              <w:t>of</w:t>
            </w:r>
            <w:r>
              <w:rPr>
                <w:i/>
                <w:spacing w:val="-1"/>
                <w:sz w:val="24"/>
              </w:rPr>
              <w:t xml:space="preserve"> </w:t>
            </w:r>
            <w:r>
              <w:rPr>
                <w:i/>
                <w:sz w:val="24"/>
              </w:rPr>
              <w:t>the</w:t>
            </w:r>
            <w:r>
              <w:rPr>
                <w:i/>
                <w:spacing w:val="-1"/>
                <w:sz w:val="24"/>
              </w:rPr>
              <w:t xml:space="preserve"> </w:t>
            </w:r>
            <w:r>
              <w:rPr>
                <w:i/>
                <w:spacing w:val="-2"/>
                <w:sz w:val="24"/>
              </w:rPr>
              <w:t>scenario</w:t>
            </w:r>
          </w:p>
        </w:tc>
      </w:tr>
      <w:tr w:rsidR="001C7EB0" w14:paraId="32F41983" w14:textId="77777777">
        <w:trPr>
          <w:trHeight w:val="316"/>
        </w:trPr>
        <w:tc>
          <w:tcPr>
            <w:tcW w:w="3248" w:type="dxa"/>
          </w:tcPr>
          <w:p w14:paraId="1573B20E" w14:textId="77777777" w:rsidR="001C7EB0" w:rsidRDefault="00000000">
            <w:pPr>
              <w:pStyle w:val="TableParagraph"/>
              <w:spacing w:before="22" w:line="275" w:lineRule="exact"/>
              <w:ind w:left="110"/>
              <w:rPr>
                <w:b/>
                <w:sz w:val="24"/>
              </w:rPr>
            </w:pPr>
            <w:r>
              <w:rPr>
                <w:b/>
                <w:sz w:val="24"/>
              </w:rPr>
              <w:t>Terminating</w:t>
            </w:r>
            <w:r>
              <w:rPr>
                <w:b/>
                <w:spacing w:val="-1"/>
                <w:sz w:val="24"/>
              </w:rPr>
              <w:t xml:space="preserve"> </w:t>
            </w:r>
            <w:r>
              <w:rPr>
                <w:b/>
                <w:spacing w:val="-2"/>
                <w:sz w:val="24"/>
              </w:rPr>
              <w:t>conditions</w:t>
            </w:r>
          </w:p>
        </w:tc>
        <w:tc>
          <w:tcPr>
            <w:tcW w:w="6383" w:type="dxa"/>
          </w:tcPr>
          <w:p w14:paraId="12827CA2" w14:textId="77777777" w:rsidR="001C7EB0" w:rsidRDefault="00000000">
            <w:pPr>
              <w:pStyle w:val="TableParagraph"/>
              <w:spacing w:before="22" w:line="275" w:lineRule="exact"/>
              <w:ind w:left="110"/>
              <w:rPr>
                <w:i/>
                <w:sz w:val="24"/>
              </w:rPr>
            </w:pPr>
            <w:r>
              <w:rPr>
                <w:i/>
                <w:sz w:val="24"/>
              </w:rPr>
              <w:t>What</w:t>
            </w:r>
            <w:r>
              <w:rPr>
                <w:i/>
                <w:spacing w:val="-2"/>
                <w:sz w:val="24"/>
              </w:rPr>
              <w:t xml:space="preserve"> </w:t>
            </w:r>
            <w:r>
              <w:rPr>
                <w:i/>
                <w:sz w:val="24"/>
              </w:rPr>
              <w:t>triggers</w:t>
            </w:r>
            <w:r>
              <w:rPr>
                <w:i/>
                <w:spacing w:val="-1"/>
                <w:sz w:val="24"/>
              </w:rPr>
              <w:t xml:space="preserve"> </w:t>
            </w:r>
            <w:r>
              <w:rPr>
                <w:i/>
                <w:sz w:val="24"/>
              </w:rPr>
              <w:t>the</w:t>
            </w:r>
            <w:r>
              <w:rPr>
                <w:i/>
                <w:spacing w:val="-2"/>
                <w:sz w:val="24"/>
              </w:rPr>
              <w:t xml:space="preserve"> </w:t>
            </w:r>
            <w:r>
              <w:rPr>
                <w:i/>
                <w:sz w:val="24"/>
              </w:rPr>
              <w:t>end</w:t>
            </w:r>
            <w:r>
              <w:rPr>
                <w:i/>
                <w:spacing w:val="-3"/>
                <w:sz w:val="24"/>
              </w:rPr>
              <w:t xml:space="preserve"> </w:t>
            </w:r>
            <w:r>
              <w:rPr>
                <w:i/>
                <w:sz w:val="24"/>
              </w:rPr>
              <w:t>of</w:t>
            </w:r>
            <w:r>
              <w:rPr>
                <w:i/>
                <w:spacing w:val="-1"/>
                <w:sz w:val="24"/>
              </w:rPr>
              <w:t xml:space="preserve"> </w:t>
            </w:r>
            <w:r>
              <w:rPr>
                <w:i/>
                <w:sz w:val="24"/>
              </w:rPr>
              <w:t>the</w:t>
            </w:r>
            <w:r>
              <w:rPr>
                <w:i/>
                <w:spacing w:val="-1"/>
                <w:sz w:val="24"/>
              </w:rPr>
              <w:t xml:space="preserve"> </w:t>
            </w:r>
            <w:r>
              <w:rPr>
                <w:i/>
                <w:spacing w:val="-2"/>
                <w:sz w:val="24"/>
              </w:rPr>
              <w:t>scenario</w:t>
            </w:r>
          </w:p>
        </w:tc>
      </w:tr>
      <w:tr w:rsidR="001C7EB0" w14:paraId="6D6F2F26" w14:textId="77777777">
        <w:trPr>
          <w:trHeight w:val="592"/>
        </w:trPr>
        <w:tc>
          <w:tcPr>
            <w:tcW w:w="3248" w:type="dxa"/>
          </w:tcPr>
          <w:p w14:paraId="59837514" w14:textId="77777777" w:rsidR="001C7EB0" w:rsidRDefault="00000000">
            <w:pPr>
              <w:pStyle w:val="TableParagraph"/>
              <w:spacing w:before="22"/>
              <w:ind w:left="110"/>
              <w:rPr>
                <w:b/>
                <w:sz w:val="24"/>
              </w:rPr>
            </w:pPr>
            <w:r>
              <w:rPr>
                <w:b/>
                <w:sz w:val="24"/>
              </w:rPr>
              <w:t>Contributing</w:t>
            </w:r>
            <w:r>
              <w:rPr>
                <w:b/>
                <w:spacing w:val="-14"/>
                <w:sz w:val="24"/>
              </w:rPr>
              <w:t xml:space="preserve"> </w:t>
            </w:r>
            <w:r>
              <w:rPr>
                <w:b/>
                <w:spacing w:val="-2"/>
                <w:sz w:val="24"/>
              </w:rPr>
              <w:t>outputs</w:t>
            </w:r>
          </w:p>
        </w:tc>
        <w:tc>
          <w:tcPr>
            <w:tcW w:w="6383" w:type="dxa"/>
          </w:tcPr>
          <w:p w14:paraId="232F6CD7" w14:textId="77777777" w:rsidR="001C7EB0" w:rsidRDefault="00000000">
            <w:pPr>
              <w:pStyle w:val="TableParagraph"/>
              <w:spacing w:before="19"/>
              <w:ind w:left="110"/>
              <w:rPr>
                <w:i/>
                <w:sz w:val="24"/>
              </w:rPr>
            </w:pPr>
            <w:r>
              <w:rPr>
                <w:i/>
                <w:sz w:val="24"/>
              </w:rPr>
              <w:t>What products must be delivered by the team to achieve the effect</w:t>
            </w:r>
          </w:p>
        </w:tc>
      </w:tr>
    </w:tbl>
    <w:p w14:paraId="5D70A3BD" w14:textId="77777777" w:rsidR="001C7EB0" w:rsidRDefault="00000000">
      <w:pPr>
        <w:pStyle w:val="BodyText"/>
        <w:spacing w:before="4"/>
        <w:ind w:left="1179" w:right="1182"/>
        <w:jc w:val="center"/>
      </w:pPr>
      <w:r>
        <w:t>Table</w:t>
      </w:r>
      <w:r>
        <w:rPr>
          <w:spacing w:val="-1"/>
        </w:rPr>
        <w:t xml:space="preserve"> </w:t>
      </w:r>
      <w:r>
        <w:t>6:</w:t>
      </w:r>
      <w:r>
        <w:rPr>
          <w:spacing w:val="-3"/>
        </w:rPr>
        <w:t xml:space="preserve"> </w:t>
      </w:r>
      <w:r>
        <w:t>Example</w:t>
      </w:r>
      <w:r>
        <w:rPr>
          <w:spacing w:val="-2"/>
        </w:rPr>
        <w:t xml:space="preserve"> </w:t>
      </w:r>
      <w:r>
        <w:t>of</w:t>
      </w:r>
      <w:r>
        <w:rPr>
          <w:spacing w:val="-3"/>
        </w:rPr>
        <w:t xml:space="preserve"> </w:t>
      </w:r>
      <w:r>
        <w:t>a</w:t>
      </w:r>
      <w:r>
        <w:rPr>
          <w:spacing w:val="-4"/>
        </w:rPr>
        <w:t xml:space="preserve"> </w:t>
      </w:r>
      <w:r>
        <w:t>Generic</w:t>
      </w:r>
      <w:r>
        <w:rPr>
          <w:spacing w:val="-2"/>
        </w:rPr>
        <w:t xml:space="preserve"> </w:t>
      </w:r>
      <w:r>
        <w:t>Scenario</w:t>
      </w:r>
      <w:r>
        <w:rPr>
          <w:spacing w:val="-5"/>
        </w:rPr>
        <w:t xml:space="preserve"> </w:t>
      </w:r>
      <w:r>
        <w:rPr>
          <w:spacing w:val="-2"/>
        </w:rPr>
        <w:t>Description</w:t>
      </w:r>
    </w:p>
    <w:p w14:paraId="454668E5" w14:textId="77777777" w:rsidR="001C7EB0" w:rsidRDefault="00000000">
      <w:pPr>
        <w:pStyle w:val="ListParagraph"/>
        <w:numPr>
          <w:ilvl w:val="1"/>
          <w:numId w:val="96"/>
        </w:numPr>
        <w:tabs>
          <w:tab w:val="left" w:pos="2334"/>
        </w:tabs>
        <w:spacing w:before="208" w:line="230" w:lineRule="auto"/>
        <w:ind w:right="894"/>
        <w:jc w:val="both"/>
        <w:rPr>
          <w:sz w:val="24"/>
        </w:rPr>
      </w:pPr>
      <w:r>
        <w:rPr>
          <w:sz w:val="24"/>
        </w:rPr>
        <w:t>Note</w:t>
      </w:r>
      <w:r>
        <w:rPr>
          <w:spacing w:val="-17"/>
          <w:sz w:val="24"/>
        </w:rPr>
        <w:t xml:space="preserve"> </w:t>
      </w:r>
      <w:r>
        <w:rPr>
          <w:sz w:val="24"/>
        </w:rPr>
        <w:t>that</w:t>
      </w:r>
      <w:r>
        <w:rPr>
          <w:spacing w:val="-17"/>
          <w:sz w:val="24"/>
        </w:rPr>
        <w:t xml:space="preserve"> </w:t>
      </w:r>
      <w:r>
        <w:rPr>
          <w:sz w:val="24"/>
        </w:rPr>
        <w:t>these</w:t>
      </w:r>
      <w:r>
        <w:rPr>
          <w:spacing w:val="-16"/>
          <w:sz w:val="24"/>
        </w:rPr>
        <w:t xml:space="preserve"> </w:t>
      </w:r>
      <w:r>
        <w:rPr>
          <w:sz w:val="24"/>
        </w:rPr>
        <w:t>interactions</w:t>
      </w:r>
      <w:r>
        <w:rPr>
          <w:spacing w:val="-17"/>
          <w:sz w:val="24"/>
        </w:rPr>
        <w:t xml:space="preserve"> </w:t>
      </w:r>
      <w:r>
        <w:rPr>
          <w:sz w:val="24"/>
        </w:rPr>
        <w:t>will</w:t>
      </w:r>
      <w:r>
        <w:rPr>
          <w:spacing w:val="-17"/>
          <w:sz w:val="24"/>
        </w:rPr>
        <w:t xml:space="preserve"> </w:t>
      </w:r>
      <w:r>
        <w:rPr>
          <w:sz w:val="24"/>
        </w:rPr>
        <w:t>primarily</w:t>
      </w:r>
      <w:r>
        <w:rPr>
          <w:spacing w:val="-16"/>
          <w:sz w:val="24"/>
        </w:rPr>
        <w:t xml:space="preserve"> </w:t>
      </w:r>
      <w:r>
        <w:rPr>
          <w:sz w:val="24"/>
        </w:rPr>
        <w:t>be</w:t>
      </w:r>
      <w:r>
        <w:rPr>
          <w:spacing w:val="-16"/>
          <w:sz w:val="24"/>
        </w:rPr>
        <w:t xml:space="preserve"> </w:t>
      </w:r>
      <w:r>
        <w:rPr>
          <w:sz w:val="24"/>
        </w:rPr>
        <w:t>with</w:t>
      </w:r>
      <w:r>
        <w:rPr>
          <w:spacing w:val="-15"/>
          <w:sz w:val="24"/>
        </w:rPr>
        <w:t xml:space="preserve"> </w:t>
      </w:r>
      <w:r>
        <w:rPr>
          <w:sz w:val="24"/>
        </w:rPr>
        <w:t>other</w:t>
      </w:r>
      <w:r>
        <w:rPr>
          <w:spacing w:val="-17"/>
          <w:sz w:val="24"/>
        </w:rPr>
        <w:t xml:space="preserve"> </w:t>
      </w:r>
      <w:r>
        <w:rPr>
          <w:sz w:val="24"/>
        </w:rPr>
        <w:t>actors</w:t>
      </w:r>
      <w:r>
        <w:rPr>
          <w:spacing w:val="-17"/>
          <w:sz w:val="24"/>
        </w:rPr>
        <w:t xml:space="preserve"> </w:t>
      </w:r>
      <w:r>
        <w:rPr>
          <w:sz w:val="24"/>
        </w:rPr>
        <w:t>or</w:t>
      </w:r>
      <w:r>
        <w:rPr>
          <w:spacing w:val="-16"/>
          <w:sz w:val="24"/>
        </w:rPr>
        <w:t xml:space="preserve"> </w:t>
      </w:r>
      <w:r>
        <w:rPr>
          <w:sz w:val="24"/>
        </w:rPr>
        <w:t>teams</w:t>
      </w:r>
      <w:r>
        <w:rPr>
          <w:spacing w:val="-17"/>
          <w:sz w:val="24"/>
        </w:rPr>
        <w:t xml:space="preserve"> </w:t>
      </w:r>
      <w:r>
        <w:rPr>
          <w:sz w:val="24"/>
        </w:rPr>
        <w:t>but</w:t>
      </w:r>
      <w:r>
        <w:rPr>
          <w:spacing w:val="-17"/>
          <w:sz w:val="24"/>
        </w:rPr>
        <w:t xml:space="preserve"> </w:t>
      </w:r>
      <w:r>
        <w:rPr>
          <w:sz w:val="24"/>
        </w:rPr>
        <w:t>may also include non-human feedback, such as from sensors or automated systems that provide a picture of the operational environment.</w:t>
      </w:r>
    </w:p>
    <w:p w14:paraId="3932EDDC" w14:textId="77777777" w:rsidR="001C7EB0" w:rsidRDefault="001C7EB0">
      <w:pPr>
        <w:pStyle w:val="BodyText"/>
        <w:spacing w:before="4"/>
      </w:pPr>
    </w:p>
    <w:p w14:paraId="71DBF480" w14:textId="77777777" w:rsidR="001C7EB0" w:rsidRDefault="00000000">
      <w:pPr>
        <w:pStyle w:val="ListParagraph"/>
        <w:numPr>
          <w:ilvl w:val="0"/>
          <w:numId w:val="96"/>
        </w:numPr>
        <w:tabs>
          <w:tab w:val="left" w:pos="1597"/>
        </w:tabs>
        <w:ind w:right="890"/>
        <w:jc w:val="both"/>
        <w:rPr>
          <w:sz w:val="24"/>
        </w:rPr>
      </w:pPr>
      <w:r>
        <w:rPr>
          <w:b/>
          <w:sz w:val="24"/>
        </w:rPr>
        <w:t>Internal context</w:t>
      </w:r>
      <w:r>
        <w:rPr>
          <w:sz w:val="24"/>
        </w:rPr>
        <w:t>.</w:t>
      </w:r>
      <w:r>
        <w:rPr>
          <w:spacing w:val="40"/>
          <w:sz w:val="24"/>
        </w:rPr>
        <w:t xml:space="preserve"> </w:t>
      </w:r>
      <w:r>
        <w:rPr>
          <w:sz w:val="24"/>
        </w:rPr>
        <w:t>Having identified the external</w:t>
      </w:r>
      <w:r>
        <w:rPr>
          <w:spacing w:val="-1"/>
          <w:sz w:val="24"/>
        </w:rPr>
        <w:t xml:space="preserve"> </w:t>
      </w:r>
      <w:r>
        <w:rPr>
          <w:sz w:val="24"/>
        </w:rPr>
        <w:t>context, the process</w:t>
      </w:r>
      <w:r>
        <w:rPr>
          <w:spacing w:val="-1"/>
          <w:sz w:val="24"/>
        </w:rPr>
        <w:t xml:space="preserve"> </w:t>
      </w:r>
      <w:r>
        <w:rPr>
          <w:sz w:val="24"/>
        </w:rPr>
        <w:t>is</w:t>
      </w:r>
      <w:r>
        <w:rPr>
          <w:spacing w:val="-1"/>
          <w:sz w:val="24"/>
        </w:rPr>
        <w:t xml:space="preserve"> </w:t>
      </w:r>
      <w:r>
        <w:rPr>
          <w:sz w:val="24"/>
        </w:rPr>
        <w:t>repeated for interactions</w:t>
      </w:r>
      <w:r>
        <w:rPr>
          <w:spacing w:val="-14"/>
          <w:sz w:val="24"/>
        </w:rPr>
        <w:t xml:space="preserve"> </w:t>
      </w:r>
      <w:r>
        <w:rPr>
          <w:sz w:val="24"/>
        </w:rPr>
        <w:t>within</w:t>
      </w:r>
      <w:r>
        <w:rPr>
          <w:spacing w:val="-14"/>
          <w:sz w:val="24"/>
        </w:rPr>
        <w:t xml:space="preserve"> </w:t>
      </w:r>
      <w:r>
        <w:rPr>
          <w:sz w:val="24"/>
        </w:rPr>
        <w:t>the</w:t>
      </w:r>
      <w:r>
        <w:rPr>
          <w:spacing w:val="-13"/>
          <w:sz w:val="24"/>
        </w:rPr>
        <w:t xml:space="preserve"> </w:t>
      </w:r>
      <w:r>
        <w:rPr>
          <w:sz w:val="24"/>
        </w:rPr>
        <w:t>team</w:t>
      </w:r>
      <w:r>
        <w:rPr>
          <w:spacing w:val="-15"/>
          <w:sz w:val="24"/>
        </w:rPr>
        <w:t xml:space="preserve"> </w:t>
      </w:r>
      <w:r>
        <w:rPr>
          <w:sz w:val="24"/>
        </w:rPr>
        <w:t>or</w:t>
      </w:r>
      <w:r>
        <w:rPr>
          <w:spacing w:val="-15"/>
          <w:sz w:val="24"/>
        </w:rPr>
        <w:t xml:space="preserve"> </w:t>
      </w:r>
      <w:r>
        <w:rPr>
          <w:sz w:val="24"/>
        </w:rPr>
        <w:t>capability</w:t>
      </w:r>
      <w:r>
        <w:rPr>
          <w:spacing w:val="-14"/>
          <w:sz w:val="24"/>
        </w:rPr>
        <w:t xml:space="preserve"> </w:t>
      </w:r>
      <w:r>
        <w:rPr>
          <w:sz w:val="24"/>
        </w:rPr>
        <w:t>(Key</w:t>
      </w:r>
      <w:r>
        <w:rPr>
          <w:spacing w:val="-14"/>
          <w:sz w:val="24"/>
        </w:rPr>
        <w:t xml:space="preserve"> </w:t>
      </w:r>
      <w:r>
        <w:rPr>
          <w:sz w:val="24"/>
        </w:rPr>
        <w:t>Capability</w:t>
      </w:r>
      <w:r>
        <w:rPr>
          <w:spacing w:val="-14"/>
          <w:sz w:val="24"/>
        </w:rPr>
        <w:t xml:space="preserve"> </w:t>
      </w:r>
      <w:r>
        <w:rPr>
          <w:sz w:val="24"/>
        </w:rPr>
        <w:t>and</w:t>
      </w:r>
      <w:r>
        <w:rPr>
          <w:spacing w:val="-13"/>
          <w:sz w:val="24"/>
        </w:rPr>
        <w:t xml:space="preserve"> </w:t>
      </w:r>
      <w:r>
        <w:rPr>
          <w:sz w:val="24"/>
        </w:rPr>
        <w:t>User</w:t>
      </w:r>
      <w:r>
        <w:rPr>
          <w:spacing w:val="-14"/>
          <w:sz w:val="24"/>
        </w:rPr>
        <w:t xml:space="preserve"> </w:t>
      </w:r>
      <w:r>
        <w:rPr>
          <w:sz w:val="24"/>
        </w:rPr>
        <w:t>Requirements</w:t>
      </w:r>
      <w:r>
        <w:rPr>
          <w:spacing w:val="-16"/>
          <w:sz w:val="24"/>
        </w:rPr>
        <w:t xml:space="preserve"> </w:t>
      </w:r>
      <w:r>
        <w:rPr>
          <w:sz w:val="24"/>
        </w:rPr>
        <w:t>may be</w:t>
      </w:r>
      <w:r>
        <w:rPr>
          <w:spacing w:val="-13"/>
          <w:sz w:val="24"/>
        </w:rPr>
        <w:t xml:space="preserve"> </w:t>
      </w:r>
      <w:r>
        <w:rPr>
          <w:sz w:val="24"/>
        </w:rPr>
        <w:t>informative.)</w:t>
      </w:r>
      <w:r>
        <w:rPr>
          <w:spacing w:val="38"/>
          <w:sz w:val="24"/>
        </w:rPr>
        <w:t xml:space="preserve"> </w:t>
      </w:r>
      <w:r>
        <w:rPr>
          <w:sz w:val="24"/>
        </w:rPr>
        <w:t>Similar</w:t>
      </w:r>
      <w:r>
        <w:rPr>
          <w:spacing w:val="-15"/>
          <w:sz w:val="24"/>
        </w:rPr>
        <w:t xml:space="preserve"> </w:t>
      </w:r>
      <w:r>
        <w:rPr>
          <w:sz w:val="24"/>
        </w:rPr>
        <w:t>approaches</w:t>
      </w:r>
      <w:r>
        <w:rPr>
          <w:spacing w:val="-16"/>
          <w:sz w:val="24"/>
        </w:rPr>
        <w:t xml:space="preserve"> </w:t>
      </w:r>
      <w:r>
        <w:rPr>
          <w:sz w:val="24"/>
        </w:rPr>
        <w:t>may</w:t>
      </w:r>
      <w:r>
        <w:rPr>
          <w:spacing w:val="-14"/>
          <w:sz w:val="24"/>
        </w:rPr>
        <w:t xml:space="preserve"> </w:t>
      </w:r>
      <w:r>
        <w:rPr>
          <w:sz w:val="24"/>
        </w:rPr>
        <w:t>be</w:t>
      </w:r>
      <w:r>
        <w:rPr>
          <w:spacing w:val="-13"/>
          <w:sz w:val="24"/>
        </w:rPr>
        <w:t xml:space="preserve"> </w:t>
      </w:r>
      <w:r>
        <w:rPr>
          <w:sz w:val="24"/>
        </w:rPr>
        <w:t>used</w:t>
      </w:r>
      <w:r>
        <w:rPr>
          <w:spacing w:val="-13"/>
          <w:sz w:val="24"/>
        </w:rPr>
        <w:t xml:space="preserve"> </w:t>
      </w:r>
      <w:r>
        <w:rPr>
          <w:sz w:val="24"/>
        </w:rPr>
        <w:t>to</w:t>
      </w:r>
      <w:r>
        <w:rPr>
          <w:spacing w:val="-15"/>
          <w:sz w:val="24"/>
        </w:rPr>
        <w:t xml:space="preserve"> </w:t>
      </w:r>
      <w:r>
        <w:rPr>
          <w:sz w:val="24"/>
        </w:rPr>
        <w:t>understand</w:t>
      </w:r>
      <w:r>
        <w:rPr>
          <w:spacing w:val="-13"/>
          <w:sz w:val="24"/>
        </w:rPr>
        <w:t xml:space="preserve"> </w:t>
      </w:r>
      <w:r>
        <w:rPr>
          <w:sz w:val="24"/>
        </w:rPr>
        <w:t>how</w:t>
      </w:r>
      <w:r>
        <w:rPr>
          <w:spacing w:val="-15"/>
          <w:sz w:val="24"/>
        </w:rPr>
        <w:t xml:space="preserve"> </w:t>
      </w:r>
      <w:r>
        <w:rPr>
          <w:sz w:val="24"/>
        </w:rPr>
        <w:t>the</w:t>
      </w:r>
      <w:r>
        <w:rPr>
          <w:spacing w:val="-13"/>
          <w:sz w:val="24"/>
        </w:rPr>
        <w:t xml:space="preserve"> </w:t>
      </w:r>
      <w:r>
        <w:rPr>
          <w:sz w:val="24"/>
        </w:rPr>
        <w:t>team</w:t>
      </w:r>
      <w:r>
        <w:rPr>
          <w:spacing w:val="-13"/>
          <w:sz w:val="24"/>
        </w:rPr>
        <w:t xml:space="preserve"> </w:t>
      </w:r>
      <w:r>
        <w:rPr>
          <w:sz w:val="24"/>
        </w:rPr>
        <w:t xml:space="preserve">works, but it may also be appropriate to identify other aspects, such as the </w:t>
      </w:r>
      <w:r>
        <w:rPr>
          <w:b/>
          <w:sz w:val="24"/>
        </w:rPr>
        <w:t>organisational structure</w:t>
      </w:r>
      <w:r>
        <w:rPr>
          <w:b/>
          <w:spacing w:val="-8"/>
          <w:sz w:val="24"/>
        </w:rPr>
        <w:t xml:space="preserve"> </w:t>
      </w:r>
      <w:r>
        <w:rPr>
          <w:sz w:val="24"/>
        </w:rPr>
        <w:t>governing</w:t>
      </w:r>
      <w:r>
        <w:rPr>
          <w:spacing w:val="-8"/>
          <w:sz w:val="24"/>
        </w:rPr>
        <w:t xml:space="preserve"> </w:t>
      </w:r>
      <w:r>
        <w:rPr>
          <w:sz w:val="24"/>
        </w:rPr>
        <w:t>how</w:t>
      </w:r>
      <w:r>
        <w:rPr>
          <w:spacing w:val="-10"/>
          <w:sz w:val="24"/>
        </w:rPr>
        <w:t xml:space="preserve"> </w:t>
      </w:r>
      <w:r>
        <w:rPr>
          <w:sz w:val="24"/>
        </w:rPr>
        <w:t>the</w:t>
      </w:r>
      <w:r>
        <w:rPr>
          <w:spacing w:val="-8"/>
          <w:sz w:val="24"/>
        </w:rPr>
        <w:t xml:space="preserve"> </w:t>
      </w:r>
      <w:r>
        <w:rPr>
          <w:sz w:val="24"/>
        </w:rPr>
        <w:t>team</w:t>
      </w:r>
      <w:r>
        <w:rPr>
          <w:spacing w:val="-10"/>
          <w:sz w:val="24"/>
        </w:rPr>
        <w:t xml:space="preserve"> </w:t>
      </w:r>
      <w:r>
        <w:rPr>
          <w:sz w:val="24"/>
        </w:rPr>
        <w:t>or</w:t>
      </w:r>
      <w:r>
        <w:rPr>
          <w:spacing w:val="-10"/>
          <w:sz w:val="24"/>
        </w:rPr>
        <w:t xml:space="preserve"> </w:t>
      </w:r>
      <w:r>
        <w:rPr>
          <w:sz w:val="24"/>
        </w:rPr>
        <w:t>capability</w:t>
      </w:r>
      <w:r>
        <w:rPr>
          <w:spacing w:val="-9"/>
          <w:sz w:val="24"/>
        </w:rPr>
        <w:t xml:space="preserve"> </w:t>
      </w:r>
      <w:r>
        <w:rPr>
          <w:sz w:val="24"/>
        </w:rPr>
        <w:t>operates.</w:t>
      </w:r>
      <w:r>
        <w:rPr>
          <w:spacing w:val="40"/>
          <w:sz w:val="24"/>
        </w:rPr>
        <w:t xml:space="preserve"> </w:t>
      </w:r>
      <w:r>
        <w:rPr>
          <w:sz w:val="24"/>
        </w:rPr>
        <w:t>This</w:t>
      </w:r>
      <w:r>
        <w:rPr>
          <w:spacing w:val="-10"/>
          <w:sz w:val="24"/>
        </w:rPr>
        <w:t xml:space="preserve"> </w:t>
      </w:r>
      <w:r>
        <w:rPr>
          <w:sz w:val="24"/>
        </w:rPr>
        <w:t>may</w:t>
      </w:r>
      <w:r>
        <w:rPr>
          <w:spacing w:val="-12"/>
          <w:sz w:val="24"/>
        </w:rPr>
        <w:t xml:space="preserve"> </w:t>
      </w:r>
      <w:r>
        <w:rPr>
          <w:sz w:val="24"/>
        </w:rPr>
        <w:t>be</w:t>
      </w:r>
      <w:r>
        <w:rPr>
          <w:spacing w:val="-8"/>
          <w:sz w:val="24"/>
        </w:rPr>
        <w:t xml:space="preserve"> </w:t>
      </w:r>
      <w:r>
        <w:rPr>
          <w:sz w:val="24"/>
        </w:rPr>
        <w:t>expressed</w:t>
      </w:r>
      <w:r>
        <w:rPr>
          <w:spacing w:val="-8"/>
          <w:sz w:val="24"/>
        </w:rPr>
        <w:t xml:space="preserve"> </w:t>
      </w:r>
      <w:r>
        <w:rPr>
          <w:sz w:val="24"/>
        </w:rPr>
        <w:t xml:space="preserve">as a hierarchical tree and should specify </w:t>
      </w:r>
      <w:r>
        <w:rPr>
          <w:i/>
          <w:sz w:val="24"/>
        </w:rPr>
        <w:t>key roles</w:t>
      </w:r>
      <w:r>
        <w:rPr>
          <w:sz w:val="24"/>
        </w:rPr>
        <w:t>, without which the team cannot function</w:t>
      </w:r>
      <w:r>
        <w:rPr>
          <w:spacing w:val="67"/>
          <w:sz w:val="24"/>
        </w:rPr>
        <w:t xml:space="preserve"> </w:t>
      </w:r>
      <w:r>
        <w:rPr>
          <w:sz w:val="24"/>
        </w:rPr>
        <w:t>or</w:t>
      </w:r>
      <w:r>
        <w:rPr>
          <w:spacing w:val="66"/>
          <w:sz w:val="24"/>
        </w:rPr>
        <w:t xml:space="preserve"> </w:t>
      </w:r>
      <w:r>
        <w:rPr>
          <w:sz w:val="24"/>
        </w:rPr>
        <w:t>would</w:t>
      </w:r>
      <w:r>
        <w:rPr>
          <w:spacing w:val="67"/>
          <w:sz w:val="24"/>
        </w:rPr>
        <w:t xml:space="preserve"> </w:t>
      </w:r>
      <w:r>
        <w:rPr>
          <w:sz w:val="24"/>
        </w:rPr>
        <w:t>function</w:t>
      </w:r>
      <w:r>
        <w:rPr>
          <w:spacing w:val="67"/>
          <w:sz w:val="24"/>
        </w:rPr>
        <w:t xml:space="preserve"> </w:t>
      </w:r>
      <w:r>
        <w:rPr>
          <w:sz w:val="24"/>
        </w:rPr>
        <w:t>at</w:t>
      </w:r>
      <w:r>
        <w:rPr>
          <w:spacing w:val="67"/>
          <w:sz w:val="24"/>
        </w:rPr>
        <w:t xml:space="preserve"> </w:t>
      </w:r>
      <w:r>
        <w:rPr>
          <w:sz w:val="24"/>
        </w:rPr>
        <w:t>a</w:t>
      </w:r>
      <w:r>
        <w:rPr>
          <w:spacing w:val="67"/>
          <w:sz w:val="24"/>
        </w:rPr>
        <w:t xml:space="preserve"> </w:t>
      </w:r>
      <w:r>
        <w:rPr>
          <w:sz w:val="24"/>
        </w:rPr>
        <w:t>reduced</w:t>
      </w:r>
      <w:r>
        <w:rPr>
          <w:spacing w:val="67"/>
          <w:sz w:val="24"/>
        </w:rPr>
        <w:t xml:space="preserve"> </w:t>
      </w:r>
      <w:r>
        <w:rPr>
          <w:sz w:val="24"/>
        </w:rPr>
        <w:t>level</w:t>
      </w:r>
      <w:r>
        <w:rPr>
          <w:spacing w:val="-24"/>
          <w:sz w:val="24"/>
        </w:rPr>
        <w:t xml:space="preserve"> </w:t>
      </w:r>
      <w:r>
        <w:rPr>
          <w:position w:val="8"/>
          <w:sz w:val="16"/>
        </w:rPr>
        <w:t>55</w:t>
      </w:r>
      <w:r>
        <w:rPr>
          <w:spacing w:val="61"/>
          <w:position w:val="8"/>
          <w:sz w:val="16"/>
        </w:rPr>
        <w:t xml:space="preserve"> </w:t>
      </w:r>
      <w:r>
        <w:rPr>
          <w:sz w:val="24"/>
        </w:rPr>
        <w:t>(expressed</w:t>
      </w:r>
      <w:r>
        <w:rPr>
          <w:spacing w:val="67"/>
          <w:sz w:val="24"/>
        </w:rPr>
        <w:t xml:space="preserve"> </w:t>
      </w:r>
      <w:r>
        <w:rPr>
          <w:sz w:val="24"/>
        </w:rPr>
        <w:t>in</w:t>
      </w:r>
      <w:r>
        <w:rPr>
          <w:spacing w:val="67"/>
          <w:sz w:val="24"/>
        </w:rPr>
        <w:t xml:space="preserve"> </w:t>
      </w:r>
      <w:r>
        <w:rPr>
          <w:sz w:val="24"/>
        </w:rPr>
        <w:t>terms</w:t>
      </w:r>
      <w:r>
        <w:rPr>
          <w:spacing w:val="67"/>
          <w:sz w:val="24"/>
        </w:rPr>
        <w:t xml:space="preserve"> </w:t>
      </w:r>
      <w:r>
        <w:rPr>
          <w:sz w:val="24"/>
        </w:rPr>
        <w:t>of</w:t>
      </w:r>
      <w:r>
        <w:rPr>
          <w:spacing w:val="67"/>
          <w:sz w:val="24"/>
        </w:rPr>
        <w:t xml:space="preserve"> </w:t>
      </w:r>
      <w:r>
        <w:rPr>
          <w:sz w:val="24"/>
        </w:rPr>
        <w:t>risk</w:t>
      </w:r>
      <w:r>
        <w:rPr>
          <w:spacing w:val="67"/>
          <w:sz w:val="24"/>
        </w:rPr>
        <w:t xml:space="preserve"> </w:t>
      </w:r>
      <w:r>
        <w:rPr>
          <w:sz w:val="24"/>
        </w:rPr>
        <w:t>to</w:t>
      </w:r>
    </w:p>
    <w:p w14:paraId="1E3FBBB4" w14:textId="77777777" w:rsidR="001C7EB0" w:rsidRDefault="001C7EB0">
      <w:pPr>
        <w:pStyle w:val="BodyText"/>
        <w:rPr>
          <w:sz w:val="20"/>
        </w:rPr>
      </w:pPr>
    </w:p>
    <w:p w14:paraId="0E109CC5" w14:textId="4C39B663" w:rsidR="001C7EB0" w:rsidRDefault="00200D3F">
      <w:pPr>
        <w:pStyle w:val="BodyText"/>
        <w:spacing w:before="4"/>
        <w:rPr>
          <w:sz w:val="11"/>
        </w:rPr>
      </w:pPr>
      <w:r>
        <w:rPr>
          <w:noProof/>
        </w:rPr>
        <mc:AlternateContent>
          <mc:Choice Requires="wps">
            <w:drawing>
              <wp:anchor distT="0" distB="0" distL="0" distR="0" simplePos="0" relativeHeight="487605760" behindDoc="1" locked="0" layoutInCell="1" allowOverlap="1" wp14:anchorId="10E6288A" wp14:editId="1D25BFBF">
                <wp:simplePos x="0" y="0"/>
                <wp:positionH relativeFrom="page">
                  <wp:posOffset>719455</wp:posOffset>
                </wp:positionH>
                <wp:positionV relativeFrom="paragraph">
                  <wp:posOffset>98425</wp:posOffset>
                </wp:positionV>
                <wp:extent cx="1829435" cy="7620"/>
                <wp:effectExtent l="0" t="0" r="0" b="0"/>
                <wp:wrapTopAndBottom/>
                <wp:docPr id="1756355613" name="docshape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0F36B" id="docshape64" o:spid="_x0000_s1026" style="position:absolute;margin-left:56.65pt;margin-top:7.75pt;width:144.05pt;height:.6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" fillcolor="black" stroked="f">
                <w10:wrap type="topAndBottom" anchorx="page"/>
              </v:rect>
            </w:pict>
          </mc:Fallback>
        </mc:AlternateContent>
      </w:r>
    </w:p>
    <w:p w14:paraId="2E5AE3C5" w14:textId="77777777" w:rsidR="001C7EB0" w:rsidRDefault="00000000">
      <w:pPr>
        <w:spacing w:before="98"/>
        <w:ind w:left="892"/>
        <w:rPr>
          <w:sz w:val="20"/>
        </w:rPr>
      </w:pPr>
      <w:r>
        <w:rPr>
          <w:position w:val="6"/>
          <w:sz w:val="13"/>
        </w:rPr>
        <w:t>55</w:t>
      </w:r>
      <w:r>
        <w:rPr>
          <w:spacing w:val="13"/>
          <w:position w:val="6"/>
          <w:sz w:val="13"/>
        </w:rPr>
        <w:t xml:space="preserve"> </w:t>
      </w:r>
      <w:r>
        <w:rPr>
          <w:sz w:val="20"/>
        </w:rPr>
        <w:t>Consideration</w:t>
      </w:r>
      <w:r>
        <w:rPr>
          <w:spacing w:val="-4"/>
          <w:sz w:val="20"/>
        </w:rPr>
        <w:t xml:space="preserve"> </w:t>
      </w:r>
      <w:r>
        <w:rPr>
          <w:sz w:val="20"/>
        </w:rPr>
        <w:t>must</w:t>
      </w:r>
      <w:r>
        <w:rPr>
          <w:spacing w:val="-5"/>
          <w:sz w:val="20"/>
        </w:rPr>
        <w:t xml:space="preserve"> </w:t>
      </w:r>
      <w:r>
        <w:rPr>
          <w:sz w:val="20"/>
        </w:rPr>
        <w:t>also</w:t>
      </w:r>
      <w:r>
        <w:rPr>
          <w:spacing w:val="-4"/>
          <w:sz w:val="20"/>
        </w:rPr>
        <w:t xml:space="preserve"> </w:t>
      </w:r>
      <w:r>
        <w:rPr>
          <w:sz w:val="20"/>
        </w:rPr>
        <w:t>be</w:t>
      </w:r>
      <w:r>
        <w:rPr>
          <w:spacing w:val="-6"/>
          <w:sz w:val="20"/>
        </w:rPr>
        <w:t xml:space="preserve"> </w:t>
      </w:r>
      <w:r>
        <w:rPr>
          <w:sz w:val="20"/>
        </w:rPr>
        <w:t>given</w:t>
      </w:r>
      <w:r>
        <w:rPr>
          <w:spacing w:val="-6"/>
          <w:sz w:val="20"/>
        </w:rPr>
        <w:t xml:space="preserve"> </w:t>
      </w:r>
      <w:r>
        <w:rPr>
          <w:sz w:val="20"/>
        </w:rPr>
        <w:t>to</w:t>
      </w:r>
      <w:r>
        <w:rPr>
          <w:spacing w:val="-5"/>
          <w:sz w:val="20"/>
        </w:rPr>
        <w:t xml:space="preserve"> </w:t>
      </w:r>
      <w:r>
        <w:rPr>
          <w:sz w:val="20"/>
        </w:rPr>
        <w:t>the</w:t>
      </w:r>
      <w:r>
        <w:rPr>
          <w:spacing w:val="-4"/>
          <w:sz w:val="20"/>
        </w:rPr>
        <w:t xml:space="preserve"> </w:t>
      </w:r>
      <w:r>
        <w:rPr>
          <w:sz w:val="20"/>
        </w:rPr>
        <w:t>Whole</w:t>
      </w:r>
      <w:r>
        <w:rPr>
          <w:spacing w:val="-6"/>
          <w:sz w:val="20"/>
        </w:rPr>
        <w:t xml:space="preserve"> </w:t>
      </w:r>
      <w:r>
        <w:rPr>
          <w:spacing w:val="-2"/>
          <w:sz w:val="20"/>
        </w:rPr>
        <w:t>Force.</w:t>
      </w:r>
    </w:p>
    <w:p w14:paraId="6FE0CADD" w14:textId="77777777" w:rsidR="001C7EB0" w:rsidRDefault="001C7EB0">
      <w:pPr>
        <w:rPr>
          <w:sz w:val="20"/>
        </w:rPr>
        <w:sectPr w:rsidR="001C7EB0">
          <w:pgSz w:w="11910" w:h="16840"/>
          <w:pgMar w:top="2260" w:right="240" w:bottom="680" w:left="240" w:header="739" w:footer="480" w:gutter="0"/>
          <w:cols w:space="720"/>
        </w:sectPr>
      </w:pPr>
    </w:p>
    <w:p w14:paraId="1DD3795F" w14:textId="77777777" w:rsidR="001C7EB0" w:rsidRDefault="001C7EB0">
      <w:pPr>
        <w:pStyle w:val="BodyText"/>
        <w:rPr>
          <w:sz w:val="16"/>
        </w:rPr>
      </w:pPr>
    </w:p>
    <w:p w14:paraId="54E3F95E" w14:textId="77777777" w:rsidR="001C7EB0" w:rsidRDefault="00000000">
      <w:pPr>
        <w:pStyle w:val="BodyText"/>
        <w:spacing w:before="92"/>
        <w:ind w:left="1596" w:right="894"/>
      </w:pPr>
      <w:r>
        <w:t>capability).</w:t>
      </w:r>
      <w:r>
        <w:rPr>
          <w:spacing w:val="40"/>
        </w:rPr>
        <w:t xml:space="preserve"> </w:t>
      </w:r>
      <w:r>
        <w:t>(This</w:t>
      </w:r>
      <w:r>
        <w:rPr>
          <w:spacing w:val="-6"/>
        </w:rPr>
        <w:t xml:space="preserve"> </w:t>
      </w:r>
      <w:r>
        <w:t>also</w:t>
      </w:r>
      <w:r>
        <w:rPr>
          <w:spacing w:val="-7"/>
        </w:rPr>
        <w:t xml:space="preserve"> </w:t>
      </w:r>
      <w:r>
        <w:t>provides</w:t>
      </w:r>
      <w:r>
        <w:rPr>
          <w:spacing w:val="-5"/>
        </w:rPr>
        <w:t xml:space="preserve"> </w:t>
      </w:r>
      <w:r>
        <w:t>a</w:t>
      </w:r>
      <w:r>
        <w:rPr>
          <w:spacing w:val="-7"/>
        </w:rPr>
        <w:t xml:space="preserve"> </w:t>
      </w:r>
      <w:r>
        <w:t>means</w:t>
      </w:r>
      <w:r>
        <w:rPr>
          <w:spacing w:val="-8"/>
        </w:rPr>
        <w:t xml:space="preserve"> </w:t>
      </w:r>
      <w:r>
        <w:t>of</w:t>
      </w:r>
      <w:r>
        <w:rPr>
          <w:spacing w:val="-5"/>
        </w:rPr>
        <w:t xml:space="preserve"> </w:t>
      </w:r>
      <w:r>
        <w:t>clarifying</w:t>
      </w:r>
      <w:r>
        <w:rPr>
          <w:spacing w:val="-5"/>
        </w:rPr>
        <w:t xml:space="preserve"> </w:t>
      </w:r>
      <w:r>
        <w:t xml:space="preserve">the </w:t>
      </w:r>
      <w:r>
        <w:rPr>
          <w:b/>
        </w:rPr>
        <w:t>training</w:t>
      </w:r>
      <w:r>
        <w:rPr>
          <w:b/>
          <w:spacing w:val="-8"/>
        </w:rPr>
        <w:t xml:space="preserve"> </w:t>
      </w:r>
      <w:r>
        <w:rPr>
          <w:b/>
        </w:rPr>
        <w:t>audience</w:t>
      </w:r>
      <w:r>
        <w:rPr>
          <w:b/>
          <w:spacing w:val="-3"/>
        </w:rPr>
        <w:t xml:space="preserve"> </w:t>
      </w:r>
      <w:r>
        <w:t>from</w:t>
      </w:r>
      <w:r>
        <w:rPr>
          <w:spacing w:val="-4"/>
        </w:rPr>
        <w:t xml:space="preserve"> </w:t>
      </w:r>
      <w:r>
        <w:t>the earlier scoping exercise.)</w:t>
      </w:r>
    </w:p>
    <w:p w14:paraId="48E26C68" w14:textId="77777777" w:rsidR="001C7EB0" w:rsidRDefault="001C7EB0">
      <w:pPr>
        <w:pStyle w:val="BodyText"/>
        <w:rPr>
          <w:sz w:val="26"/>
        </w:rPr>
      </w:pPr>
    </w:p>
    <w:p w14:paraId="3165A2C8" w14:textId="77777777" w:rsidR="001C7EB0" w:rsidRDefault="001C7EB0">
      <w:pPr>
        <w:pStyle w:val="BodyText"/>
        <w:spacing w:before="2"/>
        <w:rPr>
          <w:sz w:val="21"/>
        </w:rPr>
      </w:pPr>
    </w:p>
    <w:p w14:paraId="232293B2" w14:textId="77777777" w:rsidR="001C7EB0" w:rsidRDefault="00000000">
      <w:pPr>
        <w:pStyle w:val="ListParagraph"/>
        <w:numPr>
          <w:ilvl w:val="2"/>
          <w:numId w:val="118"/>
        </w:numPr>
        <w:tabs>
          <w:tab w:val="left" w:pos="1614"/>
        </w:tabs>
        <w:spacing w:line="237" w:lineRule="auto"/>
        <w:ind w:right="890"/>
        <w:jc w:val="both"/>
        <w:rPr>
          <w:sz w:val="24"/>
        </w:rPr>
      </w:pPr>
      <w:r>
        <w:rPr>
          <w:b/>
          <w:sz w:val="24"/>
        </w:rPr>
        <w:t>Identification</w:t>
      </w:r>
      <w:r>
        <w:rPr>
          <w:b/>
          <w:spacing w:val="-11"/>
          <w:sz w:val="24"/>
        </w:rPr>
        <w:t xml:space="preserve"> </w:t>
      </w:r>
      <w:r>
        <w:rPr>
          <w:b/>
          <w:sz w:val="24"/>
        </w:rPr>
        <w:t>of</w:t>
      </w:r>
      <w:r>
        <w:rPr>
          <w:b/>
          <w:spacing w:val="-11"/>
          <w:sz w:val="24"/>
        </w:rPr>
        <w:t xml:space="preserve"> </w:t>
      </w:r>
      <w:r>
        <w:rPr>
          <w:b/>
          <w:sz w:val="24"/>
        </w:rPr>
        <w:t>team/collective</w:t>
      </w:r>
      <w:r>
        <w:rPr>
          <w:b/>
          <w:spacing w:val="-9"/>
          <w:sz w:val="24"/>
        </w:rPr>
        <w:t xml:space="preserve"> </w:t>
      </w:r>
      <w:r>
        <w:rPr>
          <w:b/>
          <w:sz w:val="24"/>
        </w:rPr>
        <w:t>Role</w:t>
      </w:r>
      <w:r>
        <w:rPr>
          <w:b/>
          <w:spacing w:val="-7"/>
          <w:sz w:val="24"/>
        </w:rPr>
        <w:t xml:space="preserve"> </w:t>
      </w:r>
      <w:r>
        <w:rPr>
          <w:b/>
          <w:sz w:val="24"/>
        </w:rPr>
        <w:t>–</w:t>
      </w:r>
      <w:r>
        <w:rPr>
          <w:b/>
          <w:spacing w:val="-12"/>
          <w:sz w:val="24"/>
        </w:rPr>
        <w:t xml:space="preserve"> </w:t>
      </w:r>
      <w:r>
        <w:rPr>
          <w:b/>
          <w:sz w:val="24"/>
        </w:rPr>
        <w:t>1.3.1</w:t>
      </w:r>
      <w:r>
        <w:rPr>
          <w:sz w:val="24"/>
        </w:rPr>
        <w:t>.</w:t>
      </w:r>
      <w:r>
        <w:rPr>
          <w:spacing w:val="40"/>
          <w:sz w:val="24"/>
        </w:rPr>
        <w:t xml:space="preserve"> </w:t>
      </w:r>
      <w:r>
        <w:rPr>
          <w:sz w:val="24"/>
        </w:rPr>
        <w:t>The</w:t>
      </w:r>
      <w:r>
        <w:rPr>
          <w:spacing w:val="-11"/>
          <w:sz w:val="24"/>
        </w:rPr>
        <w:t xml:space="preserve"> </w:t>
      </w:r>
      <w:r>
        <w:rPr>
          <w:b/>
          <w:sz w:val="24"/>
        </w:rPr>
        <w:t>Role</w:t>
      </w:r>
      <w:r>
        <w:rPr>
          <w:b/>
          <w:spacing w:val="-9"/>
          <w:sz w:val="24"/>
        </w:rPr>
        <w:t xml:space="preserve"> </w:t>
      </w:r>
      <w:r>
        <w:rPr>
          <w:b/>
          <w:sz w:val="24"/>
        </w:rPr>
        <w:t>definitions</w:t>
      </w:r>
      <w:r>
        <w:rPr>
          <w:position w:val="8"/>
          <w:sz w:val="16"/>
        </w:rPr>
        <w:t>56</w:t>
      </w:r>
      <w:r>
        <w:rPr>
          <w:spacing w:val="19"/>
          <w:position w:val="8"/>
          <w:sz w:val="16"/>
        </w:rPr>
        <w:t xml:space="preserve"> </w:t>
      </w:r>
      <w:r>
        <w:rPr>
          <w:sz w:val="24"/>
        </w:rPr>
        <w:t>that</w:t>
      </w:r>
      <w:r>
        <w:rPr>
          <w:spacing w:val="-10"/>
          <w:sz w:val="24"/>
        </w:rPr>
        <w:t xml:space="preserve"> </w:t>
      </w:r>
      <w:r>
        <w:rPr>
          <w:sz w:val="24"/>
        </w:rPr>
        <w:t>apply</w:t>
      </w:r>
      <w:r>
        <w:rPr>
          <w:spacing w:val="-11"/>
          <w:sz w:val="24"/>
        </w:rPr>
        <w:t xml:space="preserve"> </w:t>
      </w:r>
      <w:r>
        <w:rPr>
          <w:sz w:val="24"/>
        </w:rPr>
        <w:t>to the members of the team or capability which should set out interfaces between an individual and others.</w:t>
      </w:r>
    </w:p>
    <w:p w14:paraId="0088E09F" w14:textId="77777777" w:rsidR="001C7EB0" w:rsidRDefault="001C7EB0">
      <w:pPr>
        <w:pStyle w:val="BodyText"/>
        <w:spacing w:before="7"/>
      </w:pPr>
    </w:p>
    <w:p w14:paraId="1E1DD5C8" w14:textId="77777777" w:rsidR="001C7EB0" w:rsidRDefault="00000000">
      <w:pPr>
        <w:pStyle w:val="ListParagraph"/>
        <w:numPr>
          <w:ilvl w:val="0"/>
          <w:numId w:val="95"/>
        </w:numPr>
        <w:tabs>
          <w:tab w:val="left" w:pos="1597"/>
        </w:tabs>
        <w:ind w:right="889"/>
        <w:jc w:val="both"/>
        <w:rPr>
          <w:sz w:val="24"/>
        </w:rPr>
      </w:pPr>
      <w:r>
        <w:rPr>
          <w:sz w:val="24"/>
        </w:rPr>
        <w:t>Deriving</w:t>
      </w:r>
      <w:r>
        <w:rPr>
          <w:spacing w:val="-7"/>
          <w:sz w:val="24"/>
        </w:rPr>
        <w:t xml:space="preserve"> </w:t>
      </w:r>
      <w:r>
        <w:rPr>
          <w:sz w:val="24"/>
        </w:rPr>
        <w:t>an</w:t>
      </w:r>
      <w:r>
        <w:rPr>
          <w:spacing w:val="-7"/>
          <w:sz w:val="24"/>
        </w:rPr>
        <w:t xml:space="preserve"> </w:t>
      </w:r>
      <w:r>
        <w:rPr>
          <w:b/>
          <w:sz w:val="24"/>
        </w:rPr>
        <w:t>internal</w:t>
      </w:r>
      <w:r>
        <w:rPr>
          <w:b/>
          <w:spacing w:val="-6"/>
          <w:sz w:val="24"/>
        </w:rPr>
        <w:t xml:space="preserve"> </w:t>
      </w:r>
      <w:r>
        <w:rPr>
          <w:b/>
          <w:sz w:val="24"/>
        </w:rPr>
        <w:t>team</w:t>
      </w:r>
      <w:r>
        <w:rPr>
          <w:b/>
          <w:spacing w:val="-8"/>
          <w:sz w:val="24"/>
        </w:rPr>
        <w:t xml:space="preserve"> </w:t>
      </w:r>
      <w:r>
        <w:rPr>
          <w:b/>
          <w:sz w:val="24"/>
        </w:rPr>
        <w:t>interaction</w:t>
      </w:r>
      <w:r>
        <w:rPr>
          <w:b/>
          <w:spacing w:val="-8"/>
          <w:sz w:val="24"/>
        </w:rPr>
        <w:t xml:space="preserve"> </w:t>
      </w:r>
      <w:r>
        <w:rPr>
          <w:b/>
          <w:sz w:val="24"/>
        </w:rPr>
        <w:t>table</w:t>
      </w:r>
      <w:r>
        <w:rPr>
          <w:sz w:val="24"/>
        </w:rPr>
        <w:t>,</w:t>
      </w:r>
      <w:r>
        <w:rPr>
          <w:spacing w:val="-7"/>
          <w:sz w:val="24"/>
        </w:rPr>
        <w:t xml:space="preserve"> </w:t>
      </w:r>
      <w:r>
        <w:rPr>
          <w:sz w:val="24"/>
        </w:rPr>
        <w:t>noting</w:t>
      </w:r>
      <w:r>
        <w:rPr>
          <w:spacing w:val="-7"/>
          <w:sz w:val="24"/>
        </w:rPr>
        <w:t xml:space="preserve"> </w:t>
      </w:r>
      <w:r>
        <w:rPr>
          <w:sz w:val="24"/>
        </w:rPr>
        <w:t>the</w:t>
      </w:r>
      <w:r>
        <w:rPr>
          <w:spacing w:val="-6"/>
          <w:sz w:val="24"/>
        </w:rPr>
        <w:t xml:space="preserve"> </w:t>
      </w:r>
      <w:r>
        <w:rPr>
          <w:i/>
          <w:sz w:val="24"/>
        </w:rPr>
        <w:t>interactions</w:t>
      </w:r>
      <w:r>
        <w:rPr>
          <w:i/>
          <w:spacing w:val="-6"/>
          <w:sz w:val="24"/>
        </w:rPr>
        <w:t xml:space="preserve"> </w:t>
      </w:r>
      <w:r>
        <w:rPr>
          <w:sz w:val="24"/>
        </w:rPr>
        <w:t>that</w:t>
      </w:r>
      <w:r>
        <w:rPr>
          <w:spacing w:val="-7"/>
          <w:sz w:val="24"/>
        </w:rPr>
        <w:t xml:space="preserve"> </w:t>
      </w:r>
      <w:r>
        <w:rPr>
          <w:sz w:val="24"/>
        </w:rPr>
        <w:t>occur</w:t>
      </w:r>
      <w:r>
        <w:rPr>
          <w:spacing w:val="-8"/>
          <w:sz w:val="24"/>
        </w:rPr>
        <w:t xml:space="preserve"> </w:t>
      </w:r>
      <w:r>
        <w:rPr>
          <w:sz w:val="24"/>
        </w:rPr>
        <w:t>within the</w:t>
      </w:r>
      <w:r>
        <w:rPr>
          <w:spacing w:val="-7"/>
          <w:sz w:val="24"/>
        </w:rPr>
        <w:t xml:space="preserve"> </w:t>
      </w:r>
      <w:r>
        <w:rPr>
          <w:sz w:val="24"/>
        </w:rPr>
        <w:t>team,</w:t>
      </w:r>
      <w:r>
        <w:rPr>
          <w:spacing w:val="-7"/>
          <w:sz w:val="24"/>
        </w:rPr>
        <w:t xml:space="preserve"> </w:t>
      </w:r>
      <w:r>
        <w:rPr>
          <w:sz w:val="24"/>
        </w:rPr>
        <w:t>their</w:t>
      </w:r>
      <w:r>
        <w:rPr>
          <w:spacing w:val="-6"/>
          <w:sz w:val="24"/>
        </w:rPr>
        <w:t xml:space="preserve"> </w:t>
      </w:r>
      <w:r>
        <w:rPr>
          <w:i/>
          <w:sz w:val="24"/>
        </w:rPr>
        <w:t>content</w:t>
      </w:r>
      <w:r>
        <w:rPr>
          <w:i/>
          <w:spacing w:val="-9"/>
          <w:sz w:val="24"/>
        </w:rPr>
        <w:t xml:space="preserve"> </w:t>
      </w:r>
      <w:r>
        <w:rPr>
          <w:sz w:val="24"/>
        </w:rPr>
        <w:t>and</w:t>
      </w:r>
      <w:r>
        <w:rPr>
          <w:spacing w:val="-6"/>
          <w:sz w:val="24"/>
        </w:rPr>
        <w:t xml:space="preserve"> </w:t>
      </w:r>
      <w:r>
        <w:rPr>
          <w:i/>
          <w:sz w:val="24"/>
        </w:rPr>
        <w:t>products</w:t>
      </w:r>
      <w:r>
        <w:rPr>
          <w:sz w:val="24"/>
        </w:rPr>
        <w:t>,</w:t>
      </w:r>
      <w:r>
        <w:rPr>
          <w:spacing w:val="-7"/>
          <w:sz w:val="24"/>
        </w:rPr>
        <w:t xml:space="preserve"> </w:t>
      </w:r>
      <w:r>
        <w:rPr>
          <w:sz w:val="24"/>
        </w:rPr>
        <w:t>and</w:t>
      </w:r>
      <w:r>
        <w:rPr>
          <w:spacing w:val="-7"/>
          <w:sz w:val="24"/>
        </w:rPr>
        <w:t xml:space="preserve"> </w:t>
      </w:r>
      <w:r>
        <w:rPr>
          <w:sz w:val="24"/>
        </w:rPr>
        <w:t>the</w:t>
      </w:r>
      <w:r>
        <w:rPr>
          <w:spacing w:val="-6"/>
          <w:sz w:val="24"/>
        </w:rPr>
        <w:t xml:space="preserve"> </w:t>
      </w:r>
      <w:r>
        <w:rPr>
          <w:i/>
          <w:sz w:val="24"/>
        </w:rPr>
        <w:t>means</w:t>
      </w:r>
      <w:r>
        <w:rPr>
          <w:i/>
          <w:spacing w:val="-7"/>
          <w:sz w:val="24"/>
        </w:rPr>
        <w:t xml:space="preserve"> </w:t>
      </w:r>
      <w:r>
        <w:rPr>
          <w:sz w:val="24"/>
        </w:rPr>
        <w:t>by</w:t>
      </w:r>
      <w:r>
        <w:rPr>
          <w:spacing w:val="-5"/>
          <w:sz w:val="24"/>
        </w:rPr>
        <w:t xml:space="preserve"> </w:t>
      </w:r>
      <w:r>
        <w:rPr>
          <w:sz w:val="24"/>
        </w:rPr>
        <w:t>which</w:t>
      </w:r>
      <w:r>
        <w:rPr>
          <w:spacing w:val="-5"/>
          <w:sz w:val="24"/>
        </w:rPr>
        <w:t xml:space="preserve"> </w:t>
      </w:r>
      <w:r>
        <w:rPr>
          <w:sz w:val="24"/>
        </w:rPr>
        <w:t>the</w:t>
      </w:r>
      <w:r>
        <w:rPr>
          <w:spacing w:val="-5"/>
          <w:sz w:val="24"/>
        </w:rPr>
        <w:t xml:space="preserve"> </w:t>
      </w:r>
      <w:r>
        <w:rPr>
          <w:sz w:val="24"/>
        </w:rPr>
        <w:t>interaction</w:t>
      </w:r>
      <w:r>
        <w:rPr>
          <w:spacing w:val="-6"/>
          <w:sz w:val="24"/>
        </w:rPr>
        <w:t xml:space="preserve"> </w:t>
      </w:r>
      <w:r>
        <w:rPr>
          <w:sz w:val="24"/>
        </w:rPr>
        <w:t>occurs. Table 7 provides an example:</w:t>
      </w:r>
    </w:p>
    <w:p w14:paraId="799F1EF7" w14:textId="77777777" w:rsidR="001C7EB0" w:rsidRDefault="001C7EB0">
      <w:pPr>
        <w:pStyle w:val="BodyText"/>
        <w:spacing w:before="9"/>
        <w:rPr>
          <w:sz w:val="23"/>
        </w:rPr>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0"/>
        <w:gridCol w:w="1620"/>
        <w:gridCol w:w="2102"/>
        <w:gridCol w:w="1944"/>
        <w:gridCol w:w="2342"/>
      </w:tblGrid>
      <w:tr w:rsidR="001C7EB0" w14:paraId="0B9D1F27" w14:textId="77777777">
        <w:trPr>
          <w:trHeight w:val="282"/>
        </w:trPr>
        <w:tc>
          <w:tcPr>
            <w:tcW w:w="1620" w:type="dxa"/>
          </w:tcPr>
          <w:p w14:paraId="6873CFBE" w14:textId="77777777" w:rsidR="001C7EB0" w:rsidRDefault="00000000">
            <w:pPr>
              <w:pStyle w:val="TableParagraph"/>
              <w:spacing w:line="263" w:lineRule="exact"/>
              <w:ind w:left="110"/>
              <w:rPr>
                <w:b/>
                <w:sz w:val="24"/>
              </w:rPr>
            </w:pPr>
            <w:r>
              <w:rPr>
                <w:b/>
                <w:spacing w:val="-4"/>
                <w:sz w:val="24"/>
              </w:rPr>
              <w:t>From</w:t>
            </w:r>
          </w:p>
        </w:tc>
        <w:tc>
          <w:tcPr>
            <w:tcW w:w="1620" w:type="dxa"/>
          </w:tcPr>
          <w:p w14:paraId="3DF5A4BC" w14:textId="77777777" w:rsidR="001C7EB0" w:rsidRDefault="00000000">
            <w:pPr>
              <w:pStyle w:val="TableParagraph"/>
              <w:spacing w:line="263" w:lineRule="exact"/>
              <w:ind w:left="110"/>
              <w:rPr>
                <w:b/>
                <w:sz w:val="24"/>
              </w:rPr>
            </w:pPr>
            <w:r>
              <w:rPr>
                <w:b/>
                <w:spacing w:val="-5"/>
                <w:sz w:val="24"/>
              </w:rPr>
              <w:t>To</w:t>
            </w:r>
          </w:p>
        </w:tc>
        <w:tc>
          <w:tcPr>
            <w:tcW w:w="2102" w:type="dxa"/>
          </w:tcPr>
          <w:p w14:paraId="13BD8BAE" w14:textId="77777777" w:rsidR="001C7EB0" w:rsidRDefault="00000000">
            <w:pPr>
              <w:pStyle w:val="TableParagraph"/>
              <w:spacing w:line="263" w:lineRule="exact"/>
              <w:ind w:left="111"/>
              <w:rPr>
                <w:b/>
                <w:sz w:val="24"/>
              </w:rPr>
            </w:pPr>
            <w:r>
              <w:rPr>
                <w:b/>
                <w:spacing w:val="-2"/>
                <w:sz w:val="24"/>
              </w:rPr>
              <w:t>Content</w:t>
            </w:r>
          </w:p>
        </w:tc>
        <w:tc>
          <w:tcPr>
            <w:tcW w:w="1944" w:type="dxa"/>
          </w:tcPr>
          <w:p w14:paraId="69A43B58" w14:textId="77777777" w:rsidR="001C7EB0" w:rsidRDefault="00000000">
            <w:pPr>
              <w:pStyle w:val="TableParagraph"/>
              <w:spacing w:line="263" w:lineRule="exact"/>
              <w:ind w:left="109"/>
              <w:rPr>
                <w:b/>
                <w:sz w:val="24"/>
              </w:rPr>
            </w:pPr>
            <w:r>
              <w:rPr>
                <w:b/>
                <w:spacing w:val="-2"/>
                <w:sz w:val="24"/>
              </w:rPr>
              <w:t>Product</w:t>
            </w:r>
          </w:p>
        </w:tc>
        <w:tc>
          <w:tcPr>
            <w:tcW w:w="2342" w:type="dxa"/>
          </w:tcPr>
          <w:p w14:paraId="5C859474" w14:textId="77777777" w:rsidR="001C7EB0" w:rsidRDefault="00000000">
            <w:pPr>
              <w:pStyle w:val="TableParagraph"/>
              <w:spacing w:line="263" w:lineRule="exact"/>
              <w:ind w:left="110"/>
              <w:rPr>
                <w:b/>
                <w:sz w:val="24"/>
              </w:rPr>
            </w:pPr>
            <w:r>
              <w:rPr>
                <w:b/>
                <w:spacing w:val="-2"/>
                <w:sz w:val="24"/>
              </w:rPr>
              <w:t>Means</w:t>
            </w:r>
          </w:p>
        </w:tc>
      </w:tr>
      <w:tr w:rsidR="001C7EB0" w14:paraId="61433802" w14:textId="77777777">
        <w:trPr>
          <w:trHeight w:val="568"/>
        </w:trPr>
        <w:tc>
          <w:tcPr>
            <w:tcW w:w="1620" w:type="dxa"/>
          </w:tcPr>
          <w:p w14:paraId="25C0DC0F" w14:textId="77777777" w:rsidR="001C7EB0" w:rsidRDefault="00000000">
            <w:pPr>
              <w:pStyle w:val="TableParagraph"/>
              <w:ind w:left="110"/>
              <w:rPr>
                <w:sz w:val="24"/>
              </w:rPr>
            </w:pPr>
            <w:r>
              <w:rPr>
                <w:sz w:val="24"/>
              </w:rPr>
              <w:t>Agent</w:t>
            </w:r>
            <w:r>
              <w:rPr>
                <w:spacing w:val="-2"/>
                <w:sz w:val="24"/>
              </w:rPr>
              <w:t xml:space="preserve"> </w:t>
            </w:r>
            <w:r>
              <w:rPr>
                <w:spacing w:val="-10"/>
                <w:sz w:val="24"/>
              </w:rPr>
              <w:t>1</w:t>
            </w:r>
          </w:p>
        </w:tc>
        <w:tc>
          <w:tcPr>
            <w:tcW w:w="1620" w:type="dxa"/>
          </w:tcPr>
          <w:p w14:paraId="72C6EA76" w14:textId="77777777" w:rsidR="001C7EB0" w:rsidRDefault="00000000">
            <w:pPr>
              <w:pStyle w:val="TableParagraph"/>
              <w:ind w:left="110"/>
              <w:rPr>
                <w:sz w:val="24"/>
              </w:rPr>
            </w:pPr>
            <w:r>
              <w:rPr>
                <w:sz w:val="24"/>
              </w:rPr>
              <w:t>Team</w:t>
            </w:r>
            <w:r>
              <w:rPr>
                <w:spacing w:val="-1"/>
                <w:sz w:val="24"/>
              </w:rPr>
              <w:t xml:space="preserve"> </w:t>
            </w:r>
            <w:r>
              <w:rPr>
                <w:spacing w:val="-2"/>
                <w:sz w:val="24"/>
              </w:rPr>
              <w:t>leader</w:t>
            </w:r>
          </w:p>
        </w:tc>
        <w:tc>
          <w:tcPr>
            <w:tcW w:w="2102" w:type="dxa"/>
          </w:tcPr>
          <w:p w14:paraId="541DA7DA" w14:textId="77777777" w:rsidR="001C7EB0" w:rsidRDefault="00000000">
            <w:pPr>
              <w:pStyle w:val="TableParagraph"/>
              <w:spacing w:line="270" w:lineRule="atLeast"/>
              <w:ind w:left="111"/>
              <w:rPr>
                <w:i/>
                <w:sz w:val="24"/>
              </w:rPr>
            </w:pPr>
            <w:r>
              <w:rPr>
                <w:i/>
                <w:spacing w:val="-2"/>
                <w:sz w:val="24"/>
              </w:rPr>
              <w:t>Environmental information</w:t>
            </w:r>
          </w:p>
        </w:tc>
        <w:tc>
          <w:tcPr>
            <w:tcW w:w="1944" w:type="dxa"/>
          </w:tcPr>
          <w:p w14:paraId="10BD411F" w14:textId="77777777" w:rsidR="001C7EB0" w:rsidRDefault="00000000">
            <w:pPr>
              <w:pStyle w:val="TableParagraph"/>
              <w:ind w:left="109"/>
              <w:rPr>
                <w:i/>
                <w:sz w:val="24"/>
              </w:rPr>
            </w:pPr>
            <w:r>
              <w:rPr>
                <w:i/>
                <w:sz w:val="24"/>
              </w:rPr>
              <w:t>Tactical</w:t>
            </w:r>
            <w:r>
              <w:rPr>
                <w:i/>
                <w:spacing w:val="-1"/>
                <w:sz w:val="24"/>
              </w:rPr>
              <w:t xml:space="preserve"> </w:t>
            </w:r>
            <w:r>
              <w:rPr>
                <w:i/>
                <w:spacing w:val="-2"/>
                <w:sz w:val="24"/>
              </w:rPr>
              <w:t>picture</w:t>
            </w:r>
          </w:p>
        </w:tc>
        <w:tc>
          <w:tcPr>
            <w:tcW w:w="2342" w:type="dxa"/>
          </w:tcPr>
          <w:p w14:paraId="4777FD74" w14:textId="77777777" w:rsidR="001C7EB0" w:rsidRDefault="00000000">
            <w:pPr>
              <w:pStyle w:val="TableParagraph"/>
              <w:spacing w:line="270" w:lineRule="atLeast"/>
              <w:ind w:left="110"/>
              <w:rPr>
                <w:i/>
                <w:sz w:val="24"/>
              </w:rPr>
            </w:pPr>
            <w:r>
              <w:rPr>
                <w:i/>
                <w:spacing w:val="-2"/>
                <w:sz w:val="24"/>
              </w:rPr>
              <w:t>Internal communications</w:t>
            </w:r>
          </w:p>
        </w:tc>
      </w:tr>
      <w:tr w:rsidR="001C7EB0" w14:paraId="15B78C32" w14:textId="77777777">
        <w:trPr>
          <w:trHeight w:val="565"/>
        </w:trPr>
        <w:tc>
          <w:tcPr>
            <w:tcW w:w="1620" w:type="dxa"/>
          </w:tcPr>
          <w:p w14:paraId="6AC8A201" w14:textId="77777777" w:rsidR="001C7EB0" w:rsidRDefault="00000000">
            <w:pPr>
              <w:pStyle w:val="TableParagraph"/>
              <w:ind w:left="110"/>
              <w:rPr>
                <w:sz w:val="24"/>
              </w:rPr>
            </w:pPr>
            <w:r>
              <w:rPr>
                <w:sz w:val="24"/>
              </w:rPr>
              <w:t>Team</w:t>
            </w:r>
            <w:r>
              <w:rPr>
                <w:spacing w:val="-1"/>
                <w:sz w:val="24"/>
              </w:rPr>
              <w:t xml:space="preserve"> </w:t>
            </w:r>
            <w:r>
              <w:rPr>
                <w:spacing w:val="-2"/>
                <w:sz w:val="24"/>
              </w:rPr>
              <w:t>leader</w:t>
            </w:r>
          </w:p>
        </w:tc>
        <w:tc>
          <w:tcPr>
            <w:tcW w:w="1620" w:type="dxa"/>
          </w:tcPr>
          <w:p w14:paraId="2DFBF52E" w14:textId="77777777" w:rsidR="001C7EB0" w:rsidRDefault="00000000">
            <w:pPr>
              <w:pStyle w:val="TableParagraph"/>
              <w:ind w:left="110"/>
              <w:rPr>
                <w:sz w:val="24"/>
              </w:rPr>
            </w:pPr>
            <w:r>
              <w:rPr>
                <w:spacing w:val="-2"/>
                <w:sz w:val="24"/>
              </w:rPr>
              <w:t>Agent</w:t>
            </w:r>
          </w:p>
        </w:tc>
        <w:tc>
          <w:tcPr>
            <w:tcW w:w="2102" w:type="dxa"/>
          </w:tcPr>
          <w:p w14:paraId="35F9A015" w14:textId="77777777" w:rsidR="001C7EB0" w:rsidRDefault="00000000">
            <w:pPr>
              <w:pStyle w:val="TableParagraph"/>
              <w:ind w:left="111"/>
              <w:rPr>
                <w:i/>
                <w:sz w:val="24"/>
              </w:rPr>
            </w:pPr>
            <w:r>
              <w:rPr>
                <w:i/>
                <w:sz w:val="24"/>
              </w:rPr>
              <w:t>Updated</w:t>
            </w:r>
            <w:r>
              <w:rPr>
                <w:i/>
                <w:spacing w:val="-11"/>
                <w:sz w:val="24"/>
              </w:rPr>
              <w:t xml:space="preserve"> </w:t>
            </w:r>
            <w:r>
              <w:rPr>
                <w:i/>
                <w:spacing w:val="-2"/>
                <w:sz w:val="24"/>
              </w:rPr>
              <w:t>orders</w:t>
            </w:r>
          </w:p>
        </w:tc>
        <w:tc>
          <w:tcPr>
            <w:tcW w:w="1944" w:type="dxa"/>
          </w:tcPr>
          <w:p w14:paraId="447F0C36" w14:textId="77777777" w:rsidR="001C7EB0" w:rsidRDefault="00000000">
            <w:pPr>
              <w:pStyle w:val="TableParagraph"/>
              <w:ind w:left="109"/>
              <w:rPr>
                <w:i/>
                <w:sz w:val="24"/>
              </w:rPr>
            </w:pPr>
            <w:r>
              <w:rPr>
                <w:i/>
                <w:spacing w:val="-5"/>
                <w:sz w:val="24"/>
              </w:rPr>
              <w:t>C2</w:t>
            </w:r>
          </w:p>
        </w:tc>
        <w:tc>
          <w:tcPr>
            <w:tcW w:w="2342" w:type="dxa"/>
          </w:tcPr>
          <w:p w14:paraId="59045180" w14:textId="77777777" w:rsidR="001C7EB0" w:rsidRDefault="00000000">
            <w:pPr>
              <w:pStyle w:val="TableParagraph"/>
              <w:spacing w:line="270" w:lineRule="atLeast"/>
              <w:ind w:left="110"/>
              <w:rPr>
                <w:i/>
                <w:sz w:val="24"/>
              </w:rPr>
            </w:pPr>
            <w:r>
              <w:rPr>
                <w:i/>
                <w:spacing w:val="-2"/>
                <w:sz w:val="24"/>
              </w:rPr>
              <w:t>Internal communications</w:t>
            </w:r>
          </w:p>
        </w:tc>
      </w:tr>
    </w:tbl>
    <w:p w14:paraId="3D8A14D5" w14:textId="77777777" w:rsidR="001C7EB0" w:rsidRDefault="00000000">
      <w:pPr>
        <w:pStyle w:val="BodyText"/>
        <w:spacing w:before="2"/>
        <w:ind w:left="1181" w:right="1182"/>
        <w:jc w:val="center"/>
      </w:pPr>
      <w:r>
        <w:t>Table</w:t>
      </w:r>
      <w:r>
        <w:rPr>
          <w:spacing w:val="-2"/>
        </w:rPr>
        <w:t xml:space="preserve"> </w:t>
      </w:r>
      <w:r>
        <w:t>7:</w:t>
      </w:r>
      <w:r>
        <w:rPr>
          <w:spacing w:val="-3"/>
        </w:rPr>
        <w:t xml:space="preserve"> </w:t>
      </w:r>
      <w:r>
        <w:t>Example</w:t>
      </w:r>
      <w:r>
        <w:rPr>
          <w:spacing w:val="-3"/>
        </w:rPr>
        <w:t xml:space="preserve"> </w:t>
      </w:r>
      <w:r>
        <w:t>of</w:t>
      </w:r>
      <w:r>
        <w:rPr>
          <w:spacing w:val="-3"/>
        </w:rPr>
        <w:t xml:space="preserve"> </w:t>
      </w:r>
      <w:r>
        <w:t>an</w:t>
      </w:r>
      <w:r>
        <w:rPr>
          <w:spacing w:val="-3"/>
        </w:rPr>
        <w:t xml:space="preserve"> </w:t>
      </w:r>
      <w:r>
        <w:t>Internal</w:t>
      </w:r>
      <w:r>
        <w:rPr>
          <w:spacing w:val="-4"/>
        </w:rPr>
        <w:t xml:space="preserve"> </w:t>
      </w:r>
      <w:r>
        <w:t>Team</w:t>
      </w:r>
      <w:r>
        <w:rPr>
          <w:spacing w:val="-2"/>
        </w:rPr>
        <w:t xml:space="preserve"> </w:t>
      </w:r>
      <w:r>
        <w:t>Interaction</w:t>
      </w:r>
      <w:r>
        <w:rPr>
          <w:spacing w:val="-3"/>
        </w:rPr>
        <w:t xml:space="preserve"> </w:t>
      </w:r>
      <w:r>
        <w:rPr>
          <w:spacing w:val="-2"/>
        </w:rPr>
        <w:t>Table</w:t>
      </w:r>
    </w:p>
    <w:p w14:paraId="754E11D5" w14:textId="77777777" w:rsidR="001C7EB0" w:rsidRDefault="001C7EB0">
      <w:pPr>
        <w:pStyle w:val="BodyText"/>
        <w:rPr>
          <w:sz w:val="26"/>
        </w:rPr>
      </w:pPr>
    </w:p>
    <w:p w14:paraId="4F0F0C24" w14:textId="77777777" w:rsidR="001C7EB0" w:rsidRDefault="00000000">
      <w:pPr>
        <w:pStyle w:val="ListParagraph"/>
        <w:numPr>
          <w:ilvl w:val="0"/>
          <w:numId w:val="95"/>
        </w:numPr>
        <w:tabs>
          <w:tab w:val="left" w:pos="1597"/>
        </w:tabs>
        <w:spacing w:before="177"/>
        <w:ind w:right="891"/>
        <w:jc w:val="both"/>
        <w:rPr>
          <w:sz w:val="24"/>
        </w:rPr>
      </w:pPr>
      <w:r>
        <w:rPr>
          <w:sz w:val="24"/>
        </w:rPr>
        <w:t xml:space="preserve">Deriving an </w:t>
      </w:r>
      <w:r>
        <w:rPr>
          <w:b/>
          <w:sz w:val="24"/>
        </w:rPr>
        <w:t>internal team context diagram</w:t>
      </w:r>
      <w:r>
        <w:rPr>
          <w:sz w:val="24"/>
        </w:rPr>
        <w:t>, displaying the interactions within the team.</w:t>
      </w:r>
      <w:r>
        <w:rPr>
          <w:spacing w:val="40"/>
          <w:sz w:val="24"/>
        </w:rPr>
        <w:t xml:space="preserve"> </w:t>
      </w:r>
      <w:r>
        <w:rPr>
          <w:sz w:val="24"/>
        </w:rPr>
        <w:t>As with the external context, these interactions may include sensors and systems.</w:t>
      </w:r>
      <w:r>
        <w:rPr>
          <w:spacing w:val="40"/>
          <w:sz w:val="24"/>
        </w:rPr>
        <w:t xml:space="preserve"> </w:t>
      </w:r>
      <w:r>
        <w:rPr>
          <w:sz w:val="24"/>
        </w:rPr>
        <w:t>The level of complexity necessary should be influenced by the earlier constraints analysis.</w:t>
      </w:r>
      <w:r>
        <w:rPr>
          <w:spacing w:val="40"/>
          <w:sz w:val="24"/>
        </w:rPr>
        <w:t xml:space="preserve"> </w:t>
      </w:r>
      <w:r>
        <w:rPr>
          <w:sz w:val="24"/>
        </w:rPr>
        <w:t>Figure 7 provides an example:</w:t>
      </w:r>
    </w:p>
    <w:p w14:paraId="0F51B359" w14:textId="77777777" w:rsidR="001C7EB0" w:rsidRDefault="001C7EB0">
      <w:pPr>
        <w:pStyle w:val="BodyText"/>
        <w:rPr>
          <w:sz w:val="20"/>
        </w:rPr>
      </w:pPr>
    </w:p>
    <w:p w14:paraId="4C5A10E2" w14:textId="77777777" w:rsidR="001C7EB0" w:rsidRDefault="00000000">
      <w:pPr>
        <w:pStyle w:val="BodyText"/>
        <w:spacing w:before="9"/>
        <w:rPr>
          <w:sz w:val="16"/>
        </w:rPr>
      </w:pPr>
      <w:r>
        <w:rPr>
          <w:noProof/>
        </w:rPr>
        <w:drawing>
          <wp:anchor distT="0" distB="0" distL="0" distR="0" simplePos="0" relativeHeight="36" behindDoc="0" locked="0" layoutInCell="1" allowOverlap="1" wp14:anchorId="68ADE76F" wp14:editId="72947B17">
            <wp:simplePos x="0" y="0"/>
            <wp:positionH relativeFrom="page">
              <wp:posOffset>963930</wp:posOffset>
            </wp:positionH>
            <wp:positionV relativeFrom="paragraph">
              <wp:posOffset>138164</wp:posOffset>
            </wp:positionV>
            <wp:extent cx="5285662" cy="205492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5285662" cy="2054923"/>
                    </a:xfrm>
                    <a:prstGeom prst="rect">
                      <a:avLst/>
                    </a:prstGeom>
                  </pic:spPr>
                </pic:pic>
              </a:graphicData>
            </a:graphic>
          </wp:anchor>
        </w:drawing>
      </w:r>
    </w:p>
    <w:p w14:paraId="364686BE" w14:textId="77777777" w:rsidR="001C7EB0" w:rsidRDefault="001C7EB0">
      <w:pPr>
        <w:pStyle w:val="BodyText"/>
        <w:rPr>
          <w:sz w:val="30"/>
        </w:rPr>
      </w:pPr>
    </w:p>
    <w:p w14:paraId="4AABFC4B" w14:textId="77777777" w:rsidR="001C7EB0" w:rsidRDefault="00000000">
      <w:pPr>
        <w:ind w:left="1180" w:right="1182"/>
        <w:jc w:val="center"/>
        <w:rPr>
          <w:i/>
          <w:sz w:val="24"/>
        </w:rPr>
      </w:pPr>
      <w:r>
        <w:rPr>
          <w:i/>
          <w:sz w:val="24"/>
        </w:rPr>
        <w:t>Figure</w:t>
      </w:r>
      <w:r>
        <w:rPr>
          <w:i/>
          <w:spacing w:val="-2"/>
          <w:sz w:val="24"/>
        </w:rPr>
        <w:t xml:space="preserve"> </w:t>
      </w:r>
      <w:r>
        <w:rPr>
          <w:i/>
          <w:sz w:val="24"/>
        </w:rPr>
        <w:t>7:</w:t>
      </w:r>
      <w:r>
        <w:rPr>
          <w:i/>
          <w:spacing w:val="-4"/>
          <w:sz w:val="24"/>
        </w:rPr>
        <w:t xml:space="preserve"> </w:t>
      </w:r>
      <w:r>
        <w:rPr>
          <w:i/>
          <w:sz w:val="24"/>
        </w:rPr>
        <w:t>Example</w:t>
      </w:r>
      <w:r>
        <w:rPr>
          <w:i/>
          <w:spacing w:val="-4"/>
          <w:sz w:val="24"/>
        </w:rPr>
        <w:t xml:space="preserve"> </w:t>
      </w:r>
      <w:r>
        <w:rPr>
          <w:i/>
          <w:sz w:val="24"/>
        </w:rPr>
        <w:t>Internal</w:t>
      </w:r>
      <w:r>
        <w:rPr>
          <w:i/>
          <w:spacing w:val="-3"/>
          <w:sz w:val="24"/>
        </w:rPr>
        <w:t xml:space="preserve"> </w:t>
      </w:r>
      <w:r>
        <w:rPr>
          <w:i/>
          <w:sz w:val="24"/>
        </w:rPr>
        <w:t>Team</w:t>
      </w:r>
      <w:r>
        <w:rPr>
          <w:i/>
          <w:spacing w:val="-3"/>
          <w:sz w:val="24"/>
        </w:rPr>
        <w:t xml:space="preserve"> </w:t>
      </w:r>
      <w:r>
        <w:rPr>
          <w:i/>
          <w:sz w:val="24"/>
        </w:rPr>
        <w:t>Context</w:t>
      </w:r>
      <w:r>
        <w:rPr>
          <w:i/>
          <w:spacing w:val="-4"/>
          <w:sz w:val="24"/>
        </w:rPr>
        <w:t xml:space="preserve"> </w:t>
      </w:r>
      <w:r>
        <w:rPr>
          <w:i/>
          <w:spacing w:val="-2"/>
          <w:sz w:val="24"/>
        </w:rPr>
        <w:t>Diagram</w:t>
      </w:r>
    </w:p>
    <w:p w14:paraId="42FA97D9" w14:textId="77777777" w:rsidR="001C7EB0" w:rsidRDefault="001C7EB0">
      <w:pPr>
        <w:pStyle w:val="BodyText"/>
        <w:spacing w:before="5"/>
        <w:rPr>
          <w:i/>
        </w:rPr>
      </w:pPr>
    </w:p>
    <w:p w14:paraId="22A02811" w14:textId="77777777" w:rsidR="001C7EB0" w:rsidRDefault="00000000">
      <w:pPr>
        <w:pStyle w:val="ListParagraph"/>
        <w:numPr>
          <w:ilvl w:val="0"/>
          <w:numId w:val="95"/>
        </w:numPr>
        <w:tabs>
          <w:tab w:val="left" w:pos="1597"/>
        </w:tabs>
        <w:spacing w:before="1" w:line="235" w:lineRule="auto"/>
        <w:ind w:right="897"/>
        <w:jc w:val="both"/>
        <w:rPr>
          <w:sz w:val="24"/>
        </w:rPr>
      </w:pPr>
      <w:r>
        <w:rPr>
          <w:sz w:val="24"/>
        </w:rPr>
        <w:t xml:space="preserve">Other ways of analysing Team/Collective CTNA context may also be used as </w:t>
      </w:r>
      <w:r>
        <w:rPr>
          <w:spacing w:val="-2"/>
          <w:sz w:val="24"/>
        </w:rPr>
        <w:t>necessary</w:t>
      </w:r>
      <w:r>
        <w:rPr>
          <w:spacing w:val="-2"/>
          <w:position w:val="8"/>
          <w:sz w:val="16"/>
        </w:rPr>
        <w:t>57</w:t>
      </w:r>
      <w:r>
        <w:rPr>
          <w:spacing w:val="-2"/>
          <w:sz w:val="24"/>
        </w:rPr>
        <w:t>.</w:t>
      </w:r>
    </w:p>
    <w:p w14:paraId="752DCB8B" w14:textId="77777777" w:rsidR="001C7EB0" w:rsidRDefault="001C7EB0">
      <w:pPr>
        <w:pStyle w:val="BodyText"/>
        <w:rPr>
          <w:sz w:val="20"/>
        </w:rPr>
      </w:pPr>
    </w:p>
    <w:p w14:paraId="78E69C9D" w14:textId="675D5C8D" w:rsidR="001C7EB0" w:rsidRDefault="00200D3F">
      <w:pPr>
        <w:pStyle w:val="BodyText"/>
        <w:spacing w:before="10"/>
        <w:rPr>
          <w:sz w:val="26"/>
        </w:rPr>
      </w:pPr>
      <w:r>
        <w:rPr>
          <w:noProof/>
        </w:rPr>
        <mc:AlternateContent>
          <mc:Choice Requires="wps">
            <w:drawing>
              <wp:anchor distT="0" distB="0" distL="0" distR="0" simplePos="0" relativeHeight="487606784" behindDoc="1" locked="0" layoutInCell="1" allowOverlap="1" wp14:anchorId="45432587" wp14:editId="4D4EE96A">
                <wp:simplePos x="0" y="0"/>
                <wp:positionH relativeFrom="page">
                  <wp:posOffset>719455</wp:posOffset>
                </wp:positionH>
                <wp:positionV relativeFrom="paragraph">
                  <wp:posOffset>212090</wp:posOffset>
                </wp:positionV>
                <wp:extent cx="1829435" cy="7620"/>
                <wp:effectExtent l="0" t="0" r="0" b="0"/>
                <wp:wrapTopAndBottom/>
                <wp:docPr id="1870943816" name="docshape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78CC5" id="docshape65" o:spid="_x0000_s1026" style="position:absolute;margin-left:56.65pt;margin-top:16.7pt;width:144.05pt;height:.6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" fillcolor="black" stroked="f">
                <w10:wrap type="topAndBottom" anchorx="page"/>
              </v:rect>
            </w:pict>
          </mc:Fallback>
        </mc:AlternateContent>
      </w:r>
    </w:p>
    <w:p w14:paraId="42131C76" w14:textId="77777777" w:rsidR="001C7EB0" w:rsidRDefault="00000000">
      <w:pPr>
        <w:spacing w:before="100"/>
        <w:ind w:left="892"/>
        <w:rPr>
          <w:sz w:val="20"/>
        </w:rPr>
      </w:pPr>
      <w:r>
        <w:rPr>
          <w:position w:val="6"/>
          <w:sz w:val="13"/>
        </w:rPr>
        <w:t>56</w:t>
      </w:r>
      <w:r>
        <w:rPr>
          <w:spacing w:val="14"/>
          <w:position w:val="6"/>
          <w:sz w:val="13"/>
        </w:rPr>
        <w:t xml:space="preserve"> </w:t>
      </w:r>
      <w:r>
        <w:rPr>
          <w:sz w:val="20"/>
        </w:rPr>
        <w:t>ToRs</w:t>
      </w:r>
      <w:r>
        <w:rPr>
          <w:spacing w:val="-5"/>
          <w:sz w:val="20"/>
        </w:rPr>
        <w:t xml:space="preserve"> </w:t>
      </w:r>
      <w:r>
        <w:rPr>
          <w:sz w:val="20"/>
        </w:rPr>
        <w:t>may</w:t>
      </w:r>
      <w:r>
        <w:rPr>
          <w:spacing w:val="-4"/>
          <w:sz w:val="20"/>
        </w:rPr>
        <w:t xml:space="preserve"> </w:t>
      </w:r>
      <w:r>
        <w:rPr>
          <w:sz w:val="20"/>
        </w:rPr>
        <w:t>suffice</w:t>
      </w:r>
      <w:r>
        <w:rPr>
          <w:spacing w:val="-6"/>
          <w:sz w:val="20"/>
        </w:rPr>
        <w:t xml:space="preserve"> </w:t>
      </w:r>
      <w:r>
        <w:rPr>
          <w:sz w:val="20"/>
        </w:rPr>
        <w:t>or</w:t>
      </w:r>
      <w:r>
        <w:rPr>
          <w:spacing w:val="-2"/>
          <w:sz w:val="20"/>
        </w:rPr>
        <w:t xml:space="preserve"> </w:t>
      </w:r>
      <w:r>
        <w:rPr>
          <w:sz w:val="20"/>
        </w:rPr>
        <w:t>else</w:t>
      </w:r>
      <w:r>
        <w:rPr>
          <w:spacing w:val="-6"/>
          <w:sz w:val="20"/>
        </w:rPr>
        <w:t xml:space="preserve"> </w:t>
      </w:r>
      <w:r>
        <w:rPr>
          <w:sz w:val="20"/>
        </w:rPr>
        <w:t>can</w:t>
      </w:r>
      <w:r>
        <w:rPr>
          <w:spacing w:val="-6"/>
          <w:sz w:val="20"/>
        </w:rPr>
        <w:t xml:space="preserve"> </w:t>
      </w:r>
      <w:r>
        <w:rPr>
          <w:sz w:val="20"/>
        </w:rPr>
        <w:t>be</w:t>
      </w:r>
      <w:r>
        <w:rPr>
          <w:spacing w:val="-6"/>
          <w:sz w:val="20"/>
        </w:rPr>
        <w:t xml:space="preserve"> </w:t>
      </w:r>
      <w:r>
        <w:rPr>
          <w:sz w:val="20"/>
        </w:rPr>
        <w:t>used</w:t>
      </w:r>
      <w:r>
        <w:rPr>
          <w:spacing w:val="-3"/>
          <w:sz w:val="20"/>
        </w:rPr>
        <w:t xml:space="preserve"> </w:t>
      </w:r>
      <w:r>
        <w:rPr>
          <w:sz w:val="20"/>
        </w:rPr>
        <w:t>to</w:t>
      </w:r>
      <w:r>
        <w:rPr>
          <w:spacing w:val="-4"/>
          <w:sz w:val="20"/>
        </w:rPr>
        <w:t xml:space="preserve"> </w:t>
      </w:r>
      <w:r>
        <w:rPr>
          <w:sz w:val="20"/>
        </w:rPr>
        <w:t>help</w:t>
      </w:r>
      <w:r>
        <w:rPr>
          <w:spacing w:val="-5"/>
          <w:sz w:val="20"/>
        </w:rPr>
        <w:t xml:space="preserve"> </w:t>
      </w:r>
      <w:r>
        <w:rPr>
          <w:sz w:val="20"/>
        </w:rPr>
        <w:t>derive</w:t>
      </w:r>
      <w:r>
        <w:rPr>
          <w:spacing w:val="-6"/>
          <w:sz w:val="20"/>
        </w:rPr>
        <w:t xml:space="preserve"> </w:t>
      </w:r>
      <w:r>
        <w:rPr>
          <w:sz w:val="20"/>
        </w:rPr>
        <w:t>Role</w:t>
      </w:r>
      <w:r>
        <w:rPr>
          <w:spacing w:val="-4"/>
          <w:sz w:val="20"/>
        </w:rPr>
        <w:t xml:space="preserve"> </w:t>
      </w:r>
      <w:r>
        <w:rPr>
          <w:spacing w:val="-2"/>
          <w:sz w:val="20"/>
        </w:rPr>
        <w:t>definitions.</w:t>
      </w:r>
    </w:p>
    <w:p w14:paraId="7237A438" w14:textId="77777777" w:rsidR="001C7EB0" w:rsidRDefault="00000000">
      <w:pPr>
        <w:spacing w:before="1"/>
        <w:ind w:left="892" w:right="894"/>
        <w:rPr>
          <w:sz w:val="20"/>
        </w:rPr>
      </w:pPr>
      <w:r>
        <w:rPr>
          <w:position w:val="6"/>
          <w:sz w:val="13"/>
        </w:rPr>
        <w:t>57</w:t>
      </w:r>
      <w:r>
        <w:rPr>
          <w:spacing w:val="22"/>
          <w:position w:val="6"/>
          <w:sz w:val="13"/>
        </w:rPr>
        <w:t xml:space="preserve"> </w:t>
      </w:r>
      <w:r>
        <w:rPr>
          <w:sz w:val="20"/>
        </w:rPr>
        <w:t>For</w:t>
      </w:r>
      <w:r>
        <w:rPr>
          <w:spacing w:val="27"/>
          <w:sz w:val="20"/>
        </w:rPr>
        <w:t xml:space="preserve"> </w:t>
      </w:r>
      <w:r>
        <w:rPr>
          <w:sz w:val="20"/>
        </w:rPr>
        <w:t>other</w:t>
      </w:r>
      <w:r>
        <w:rPr>
          <w:spacing w:val="27"/>
          <w:sz w:val="20"/>
        </w:rPr>
        <w:t xml:space="preserve"> </w:t>
      </w:r>
      <w:r>
        <w:rPr>
          <w:sz w:val="20"/>
        </w:rPr>
        <w:t>examples,</w:t>
      </w:r>
      <w:r>
        <w:rPr>
          <w:spacing w:val="26"/>
          <w:sz w:val="20"/>
        </w:rPr>
        <w:t xml:space="preserve"> </w:t>
      </w:r>
      <w:r>
        <w:rPr>
          <w:sz w:val="20"/>
        </w:rPr>
        <w:t>see</w:t>
      </w:r>
      <w:r>
        <w:rPr>
          <w:spacing w:val="26"/>
          <w:sz w:val="20"/>
        </w:rPr>
        <w:t xml:space="preserve"> </w:t>
      </w:r>
      <w:r>
        <w:rPr>
          <w:sz w:val="20"/>
        </w:rPr>
        <w:t>Huddlestone,</w:t>
      </w:r>
      <w:r>
        <w:rPr>
          <w:spacing w:val="26"/>
          <w:sz w:val="20"/>
        </w:rPr>
        <w:t xml:space="preserve"> </w:t>
      </w:r>
      <w:r>
        <w:rPr>
          <w:sz w:val="20"/>
        </w:rPr>
        <w:t>J.A.</w:t>
      </w:r>
      <w:r>
        <w:rPr>
          <w:spacing w:val="26"/>
          <w:sz w:val="20"/>
        </w:rPr>
        <w:t xml:space="preserve"> </w:t>
      </w:r>
      <w:r>
        <w:rPr>
          <w:sz w:val="20"/>
        </w:rPr>
        <w:t>and</w:t>
      </w:r>
      <w:r>
        <w:rPr>
          <w:spacing w:val="26"/>
          <w:sz w:val="20"/>
        </w:rPr>
        <w:t xml:space="preserve"> </w:t>
      </w:r>
      <w:r>
        <w:rPr>
          <w:sz w:val="20"/>
        </w:rPr>
        <w:t>Pike,</w:t>
      </w:r>
      <w:r>
        <w:rPr>
          <w:spacing w:val="26"/>
          <w:sz w:val="20"/>
        </w:rPr>
        <w:t xml:space="preserve"> </w:t>
      </w:r>
      <w:r>
        <w:rPr>
          <w:sz w:val="20"/>
        </w:rPr>
        <w:t>J.</w:t>
      </w:r>
      <w:r>
        <w:rPr>
          <w:spacing w:val="26"/>
          <w:sz w:val="20"/>
        </w:rPr>
        <w:t xml:space="preserve"> </w:t>
      </w:r>
      <w:r>
        <w:rPr>
          <w:sz w:val="20"/>
        </w:rPr>
        <w:t>(2011)</w:t>
      </w:r>
      <w:r>
        <w:rPr>
          <w:spacing w:val="34"/>
          <w:sz w:val="20"/>
        </w:rPr>
        <w:t xml:space="preserve"> </w:t>
      </w:r>
      <w:r>
        <w:rPr>
          <w:i/>
          <w:sz w:val="20"/>
        </w:rPr>
        <w:t>Training</w:t>
      </w:r>
      <w:r>
        <w:rPr>
          <w:i/>
          <w:spacing w:val="26"/>
          <w:sz w:val="20"/>
        </w:rPr>
        <w:t xml:space="preserve"> </w:t>
      </w:r>
      <w:r>
        <w:rPr>
          <w:i/>
          <w:sz w:val="20"/>
        </w:rPr>
        <w:t>Needs</w:t>
      </w:r>
      <w:r>
        <w:rPr>
          <w:i/>
          <w:spacing w:val="28"/>
          <w:sz w:val="20"/>
        </w:rPr>
        <w:t xml:space="preserve"> </w:t>
      </w:r>
      <w:r>
        <w:rPr>
          <w:i/>
          <w:sz w:val="20"/>
        </w:rPr>
        <w:t>Analysis</w:t>
      </w:r>
      <w:r>
        <w:rPr>
          <w:i/>
          <w:spacing w:val="28"/>
          <w:sz w:val="20"/>
        </w:rPr>
        <w:t xml:space="preserve"> </w:t>
      </w:r>
      <w:r>
        <w:rPr>
          <w:i/>
          <w:sz w:val="20"/>
        </w:rPr>
        <w:t>for</w:t>
      </w:r>
      <w:r>
        <w:rPr>
          <w:i/>
          <w:spacing w:val="27"/>
          <w:sz w:val="20"/>
        </w:rPr>
        <w:t xml:space="preserve"> </w:t>
      </w:r>
      <w:r>
        <w:rPr>
          <w:i/>
          <w:sz w:val="20"/>
        </w:rPr>
        <w:t>Team</w:t>
      </w:r>
      <w:r>
        <w:rPr>
          <w:i/>
          <w:spacing w:val="26"/>
          <w:sz w:val="20"/>
        </w:rPr>
        <w:t xml:space="preserve"> </w:t>
      </w:r>
      <w:r>
        <w:rPr>
          <w:i/>
          <w:sz w:val="20"/>
        </w:rPr>
        <w:t>and Collective Training</w:t>
      </w:r>
      <w:r>
        <w:rPr>
          <w:sz w:val="20"/>
        </w:rPr>
        <w:t>. Human Factors Integration Defence Technology Centre.</w:t>
      </w:r>
    </w:p>
    <w:p w14:paraId="5BA3F1E0" w14:textId="77777777" w:rsidR="001C7EB0" w:rsidRDefault="001C7EB0">
      <w:pPr>
        <w:rPr>
          <w:sz w:val="20"/>
        </w:rPr>
        <w:sectPr w:rsidR="001C7EB0">
          <w:pgSz w:w="11910" w:h="16840"/>
          <w:pgMar w:top="2260" w:right="240" w:bottom="680" w:left="240" w:header="739" w:footer="480" w:gutter="0"/>
          <w:cols w:space="720"/>
        </w:sectPr>
      </w:pPr>
    </w:p>
    <w:p w14:paraId="3B831031" w14:textId="77777777" w:rsidR="001C7EB0" w:rsidRDefault="001C7EB0">
      <w:pPr>
        <w:pStyle w:val="BodyText"/>
        <w:spacing w:before="4"/>
        <w:rPr>
          <w:sz w:val="15"/>
        </w:rPr>
      </w:pPr>
    </w:p>
    <w:p w14:paraId="2E10FE45" w14:textId="77777777" w:rsidR="001C7EB0" w:rsidRDefault="00000000">
      <w:pPr>
        <w:pStyle w:val="ListParagraph"/>
        <w:numPr>
          <w:ilvl w:val="2"/>
          <w:numId w:val="118"/>
        </w:numPr>
        <w:tabs>
          <w:tab w:val="left" w:pos="1614"/>
        </w:tabs>
        <w:spacing w:before="95" w:line="237" w:lineRule="auto"/>
        <w:ind w:right="892"/>
        <w:jc w:val="both"/>
        <w:rPr>
          <w:sz w:val="24"/>
        </w:rPr>
      </w:pPr>
      <w:r>
        <w:rPr>
          <w:b/>
          <w:sz w:val="24"/>
        </w:rPr>
        <w:t>Hierarchical Task Analysis (HTA) – 1.3.2</w:t>
      </w:r>
      <w:r>
        <w:rPr>
          <w:sz w:val="24"/>
        </w:rPr>
        <w:t>.</w:t>
      </w:r>
      <w:r>
        <w:rPr>
          <w:spacing w:val="40"/>
          <w:sz w:val="24"/>
        </w:rPr>
        <w:t xml:space="preserve"> </w:t>
      </w:r>
      <w:r>
        <w:rPr>
          <w:sz w:val="24"/>
        </w:rPr>
        <w:t>Once the context of a capability is understood, the next step is to build on it by undertaking HTA (in consultation with Subject Matter Experts (SMEs) as appropriate).</w:t>
      </w:r>
      <w:r>
        <w:rPr>
          <w:spacing w:val="40"/>
          <w:sz w:val="24"/>
        </w:rPr>
        <w:t xml:space="preserve"> </w:t>
      </w:r>
      <w:r>
        <w:rPr>
          <w:sz w:val="24"/>
        </w:rPr>
        <w:t>This should:</w:t>
      </w:r>
    </w:p>
    <w:p w14:paraId="5CF76811" w14:textId="77777777" w:rsidR="001C7EB0" w:rsidRDefault="001C7EB0">
      <w:pPr>
        <w:pStyle w:val="BodyText"/>
        <w:spacing w:before="6"/>
      </w:pPr>
    </w:p>
    <w:p w14:paraId="1A604D90" w14:textId="77777777" w:rsidR="001C7EB0" w:rsidRDefault="00000000">
      <w:pPr>
        <w:pStyle w:val="ListParagraph"/>
        <w:numPr>
          <w:ilvl w:val="0"/>
          <w:numId w:val="94"/>
        </w:numPr>
        <w:tabs>
          <w:tab w:val="left" w:pos="1597"/>
        </w:tabs>
        <w:ind w:right="889"/>
        <w:jc w:val="both"/>
        <w:rPr>
          <w:sz w:val="24"/>
        </w:rPr>
      </w:pPr>
      <w:r>
        <w:rPr>
          <w:sz w:val="24"/>
        </w:rPr>
        <w:t>start</w:t>
      </w:r>
      <w:r>
        <w:rPr>
          <w:spacing w:val="-6"/>
          <w:sz w:val="24"/>
        </w:rPr>
        <w:t xml:space="preserve"> </w:t>
      </w:r>
      <w:r>
        <w:rPr>
          <w:sz w:val="24"/>
        </w:rPr>
        <w:t>with</w:t>
      </w:r>
      <w:r>
        <w:rPr>
          <w:spacing w:val="-4"/>
          <w:sz w:val="24"/>
        </w:rPr>
        <w:t xml:space="preserve"> </w:t>
      </w:r>
      <w:r>
        <w:rPr>
          <w:sz w:val="24"/>
        </w:rPr>
        <w:t>strategic</w:t>
      </w:r>
      <w:r>
        <w:rPr>
          <w:spacing w:val="-6"/>
          <w:sz w:val="24"/>
        </w:rPr>
        <w:t xml:space="preserve"> </w:t>
      </w:r>
      <w:r>
        <w:rPr>
          <w:sz w:val="24"/>
        </w:rPr>
        <w:t>doctrine</w:t>
      </w:r>
      <w:r>
        <w:rPr>
          <w:spacing w:val="-2"/>
          <w:sz w:val="24"/>
        </w:rPr>
        <w:t xml:space="preserve"> </w:t>
      </w:r>
      <w:r>
        <w:rPr>
          <w:sz w:val="24"/>
        </w:rPr>
        <w:t>and</w:t>
      </w:r>
      <w:r>
        <w:rPr>
          <w:spacing w:val="-5"/>
          <w:sz w:val="24"/>
        </w:rPr>
        <w:t xml:space="preserve"> </w:t>
      </w:r>
      <w:r>
        <w:rPr>
          <w:sz w:val="24"/>
        </w:rPr>
        <w:t>the</w:t>
      </w:r>
      <w:r>
        <w:rPr>
          <w:spacing w:val="-5"/>
          <w:sz w:val="24"/>
        </w:rPr>
        <w:t xml:space="preserve"> </w:t>
      </w:r>
      <w:r>
        <w:rPr>
          <w:sz w:val="24"/>
        </w:rPr>
        <w:t>Strategic</w:t>
      </w:r>
      <w:r>
        <w:rPr>
          <w:spacing w:val="-8"/>
          <w:sz w:val="24"/>
        </w:rPr>
        <w:t xml:space="preserve"> </w:t>
      </w:r>
      <w:r>
        <w:rPr>
          <w:sz w:val="24"/>
        </w:rPr>
        <w:t>Command-managed</w:t>
      </w:r>
      <w:r>
        <w:rPr>
          <w:spacing w:val="-5"/>
          <w:sz w:val="24"/>
        </w:rPr>
        <w:t xml:space="preserve"> </w:t>
      </w:r>
      <w:r>
        <w:rPr>
          <w:sz w:val="24"/>
        </w:rPr>
        <w:t>JTL</w:t>
      </w:r>
      <w:r>
        <w:rPr>
          <w:spacing w:val="-5"/>
          <w:sz w:val="24"/>
        </w:rPr>
        <w:t xml:space="preserve"> </w:t>
      </w:r>
      <w:r>
        <w:rPr>
          <w:sz w:val="24"/>
        </w:rPr>
        <w:t>to</w:t>
      </w:r>
      <w:r>
        <w:rPr>
          <w:spacing w:val="-4"/>
          <w:sz w:val="24"/>
        </w:rPr>
        <w:t xml:space="preserve"> </w:t>
      </w:r>
      <w:r>
        <w:rPr>
          <w:sz w:val="24"/>
        </w:rPr>
        <w:t>identify</w:t>
      </w:r>
      <w:r>
        <w:rPr>
          <w:spacing w:val="-5"/>
          <w:sz w:val="24"/>
        </w:rPr>
        <w:t xml:space="preserve"> </w:t>
      </w:r>
      <w:r>
        <w:rPr>
          <w:sz w:val="24"/>
        </w:rPr>
        <w:t>the highest-level overarching requirement, including coherence with the input of other Commands to any joint effects.</w:t>
      </w:r>
    </w:p>
    <w:p w14:paraId="7B8C4AAD" w14:textId="77777777" w:rsidR="001C7EB0" w:rsidRDefault="001C7EB0">
      <w:pPr>
        <w:pStyle w:val="BodyText"/>
      </w:pPr>
    </w:p>
    <w:p w14:paraId="5019C5FC" w14:textId="77777777" w:rsidR="001C7EB0" w:rsidRDefault="00000000">
      <w:pPr>
        <w:pStyle w:val="ListParagraph"/>
        <w:numPr>
          <w:ilvl w:val="0"/>
          <w:numId w:val="94"/>
        </w:numPr>
        <w:tabs>
          <w:tab w:val="left" w:pos="1596"/>
          <w:tab w:val="left" w:pos="1597"/>
        </w:tabs>
        <w:ind w:hanging="361"/>
        <w:rPr>
          <w:sz w:val="24"/>
        </w:rPr>
      </w:pPr>
      <w:r>
        <w:rPr>
          <w:sz w:val="24"/>
        </w:rPr>
        <w:t>take</w:t>
      </w:r>
      <w:r>
        <w:rPr>
          <w:spacing w:val="-5"/>
          <w:sz w:val="24"/>
        </w:rPr>
        <w:t xml:space="preserve"> </w:t>
      </w:r>
      <w:r>
        <w:rPr>
          <w:sz w:val="24"/>
        </w:rPr>
        <w:t>account</w:t>
      </w:r>
      <w:r>
        <w:rPr>
          <w:spacing w:val="-3"/>
          <w:sz w:val="24"/>
        </w:rPr>
        <w:t xml:space="preserve"> </w:t>
      </w:r>
      <w:r>
        <w:rPr>
          <w:sz w:val="24"/>
        </w:rPr>
        <w:t>of</w:t>
      </w:r>
      <w:r>
        <w:rPr>
          <w:spacing w:val="-2"/>
          <w:sz w:val="24"/>
        </w:rPr>
        <w:t xml:space="preserve"> </w:t>
      </w:r>
      <w:r>
        <w:rPr>
          <w:sz w:val="24"/>
        </w:rPr>
        <w:t>operational</w:t>
      </w:r>
      <w:r>
        <w:rPr>
          <w:spacing w:val="-3"/>
          <w:sz w:val="24"/>
        </w:rPr>
        <w:t xml:space="preserve"> </w:t>
      </w:r>
      <w:r>
        <w:rPr>
          <w:sz w:val="24"/>
        </w:rPr>
        <w:t>doctrine</w:t>
      </w:r>
      <w:r>
        <w:rPr>
          <w:spacing w:val="-3"/>
          <w:sz w:val="24"/>
        </w:rPr>
        <w:t xml:space="preserve"> </w:t>
      </w:r>
      <w:r>
        <w:rPr>
          <w:sz w:val="24"/>
        </w:rPr>
        <w:t>as</w:t>
      </w:r>
      <w:r>
        <w:rPr>
          <w:spacing w:val="-3"/>
          <w:sz w:val="24"/>
        </w:rPr>
        <w:t xml:space="preserve"> </w:t>
      </w:r>
      <w:r>
        <w:rPr>
          <w:spacing w:val="-2"/>
          <w:sz w:val="24"/>
        </w:rPr>
        <w:t>appropriate.</w:t>
      </w:r>
    </w:p>
    <w:p w14:paraId="07CD2732" w14:textId="77777777" w:rsidR="001C7EB0" w:rsidRDefault="001C7EB0">
      <w:pPr>
        <w:pStyle w:val="BodyText"/>
        <w:spacing w:before="1"/>
      </w:pPr>
    </w:p>
    <w:p w14:paraId="64656A0D" w14:textId="77777777" w:rsidR="001C7EB0" w:rsidRDefault="00000000">
      <w:pPr>
        <w:pStyle w:val="ListParagraph"/>
        <w:numPr>
          <w:ilvl w:val="0"/>
          <w:numId w:val="94"/>
        </w:numPr>
        <w:tabs>
          <w:tab w:val="left" w:pos="1597"/>
        </w:tabs>
        <w:spacing w:line="237" w:lineRule="auto"/>
        <w:ind w:right="890"/>
        <w:jc w:val="both"/>
        <w:rPr>
          <w:sz w:val="24"/>
        </w:rPr>
      </w:pPr>
      <w:r>
        <w:rPr>
          <w:sz w:val="24"/>
        </w:rPr>
        <w:t>identify the relevant</w:t>
      </w:r>
      <w:r>
        <w:rPr>
          <w:position w:val="8"/>
          <w:sz w:val="16"/>
        </w:rPr>
        <w:t xml:space="preserve">58 </w:t>
      </w:r>
      <w:r>
        <w:rPr>
          <w:sz w:val="24"/>
        </w:rPr>
        <w:t xml:space="preserve">tasks from JTL-derived environmental </w:t>
      </w:r>
      <w:r>
        <w:rPr>
          <w:b/>
          <w:sz w:val="24"/>
        </w:rPr>
        <w:t xml:space="preserve">Mission Task Lists </w:t>
      </w:r>
      <w:r>
        <w:rPr>
          <w:sz w:val="24"/>
        </w:rPr>
        <w:t>(MTLs),</w:t>
      </w:r>
      <w:r>
        <w:rPr>
          <w:spacing w:val="-13"/>
          <w:sz w:val="24"/>
        </w:rPr>
        <w:t xml:space="preserve"> </w:t>
      </w:r>
      <w:r>
        <w:rPr>
          <w:sz w:val="24"/>
        </w:rPr>
        <w:t>including</w:t>
      </w:r>
      <w:r>
        <w:rPr>
          <w:spacing w:val="-11"/>
          <w:sz w:val="24"/>
        </w:rPr>
        <w:t xml:space="preserve"> </w:t>
      </w:r>
      <w:r>
        <w:rPr>
          <w:sz w:val="24"/>
        </w:rPr>
        <w:t>the</w:t>
      </w:r>
      <w:r>
        <w:rPr>
          <w:spacing w:val="-12"/>
          <w:sz w:val="24"/>
        </w:rPr>
        <w:t xml:space="preserve"> </w:t>
      </w:r>
      <w:r>
        <w:rPr>
          <w:sz w:val="24"/>
        </w:rPr>
        <w:t>specified</w:t>
      </w:r>
      <w:r>
        <w:rPr>
          <w:spacing w:val="-14"/>
          <w:sz w:val="24"/>
        </w:rPr>
        <w:t xml:space="preserve"> </w:t>
      </w:r>
      <w:r>
        <w:rPr>
          <w:sz w:val="24"/>
        </w:rPr>
        <w:t>Performance,</w:t>
      </w:r>
      <w:r>
        <w:rPr>
          <w:spacing w:val="-14"/>
          <w:sz w:val="24"/>
        </w:rPr>
        <w:t xml:space="preserve"> </w:t>
      </w:r>
      <w:r>
        <w:rPr>
          <w:sz w:val="24"/>
        </w:rPr>
        <w:t>Standards</w:t>
      </w:r>
      <w:r>
        <w:rPr>
          <w:spacing w:val="-15"/>
          <w:sz w:val="24"/>
        </w:rPr>
        <w:t xml:space="preserve"> </w:t>
      </w:r>
      <w:r>
        <w:rPr>
          <w:sz w:val="24"/>
        </w:rPr>
        <w:t>and</w:t>
      </w:r>
      <w:r>
        <w:rPr>
          <w:spacing w:val="-12"/>
          <w:sz w:val="24"/>
        </w:rPr>
        <w:t xml:space="preserve"> </w:t>
      </w:r>
      <w:r>
        <w:rPr>
          <w:sz w:val="24"/>
        </w:rPr>
        <w:t>Conditions</w:t>
      </w:r>
      <w:r>
        <w:rPr>
          <w:spacing w:val="-13"/>
          <w:sz w:val="24"/>
        </w:rPr>
        <w:t xml:space="preserve"> </w:t>
      </w:r>
      <w:r>
        <w:rPr>
          <w:sz w:val="24"/>
        </w:rPr>
        <w:t>against</w:t>
      </w:r>
      <w:r>
        <w:rPr>
          <w:spacing w:val="-14"/>
          <w:sz w:val="24"/>
        </w:rPr>
        <w:t xml:space="preserve"> </w:t>
      </w:r>
      <w:r>
        <w:rPr>
          <w:sz w:val="24"/>
        </w:rPr>
        <w:t xml:space="preserve">each </w:t>
      </w:r>
      <w:r>
        <w:rPr>
          <w:spacing w:val="-2"/>
          <w:sz w:val="24"/>
        </w:rPr>
        <w:t>task</w:t>
      </w:r>
      <w:r>
        <w:rPr>
          <w:spacing w:val="-2"/>
          <w:position w:val="8"/>
          <w:sz w:val="16"/>
        </w:rPr>
        <w:t>59</w:t>
      </w:r>
      <w:r>
        <w:rPr>
          <w:spacing w:val="-2"/>
          <w:sz w:val="24"/>
        </w:rPr>
        <w:t>.</w:t>
      </w:r>
    </w:p>
    <w:p w14:paraId="21A25A1A" w14:textId="77777777" w:rsidR="001C7EB0" w:rsidRDefault="001C7EB0">
      <w:pPr>
        <w:pStyle w:val="BodyText"/>
        <w:spacing w:before="9"/>
        <w:rPr>
          <w:sz w:val="23"/>
        </w:rPr>
      </w:pPr>
    </w:p>
    <w:p w14:paraId="6C676811" w14:textId="77777777" w:rsidR="001C7EB0" w:rsidRDefault="00000000">
      <w:pPr>
        <w:pStyle w:val="ListParagraph"/>
        <w:numPr>
          <w:ilvl w:val="0"/>
          <w:numId w:val="94"/>
        </w:numPr>
        <w:tabs>
          <w:tab w:val="left" w:pos="1597"/>
        </w:tabs>
        <w:ind w:right="893"/>
        <w:jc w:val="both"/>
        <w:rPr>
          <w:sz w:val="24"/>
        </w:rPr>
      </w:pPr>
      <w:r>
        <w:rPr>
          <w:sz w:val="24"/>
        </w:rPr>
        <w:t xml:space="preserve">result in a </w:t>
      </w:r>
      <w:r>
        <w:rPr>
          <w:b/>
          <w:sz w:val="24"/>
        </w:rPr>
        <w:t xml:space="preserve">Capability or Team Task Scalar </w:t>
      </w:r>
      <w:r>
        <w:rPr>
          <w:sz w:val="24"/>
        </w:rPr>
        <w:t>specifying the operational effects to be delivered by a team or capability.</w:t>
      </w:r>
    </w:p>
    <w:p w14:paraId="56103F19" w14:textId="77777777" w:rsidR="001C7EB0" w:rsidRDefault="001C7EB0">
      <w:pPr>
        <w:pStyle w:val="BodyText"/>
        <w:spacing w:before="2"/>
        <w:rPr>
          <w:sz w:val="23"/>
        </w:rPr>
      </w:pPr>
    </w:p>
    <w:p w14:paraId="485183B7" w14:textId="77777777" w:rsidR="001C7EB0" w:rsidRDefault="00000000">
      <w:pPr>
        <w:pStyle w:val="ListParagraph"/>
        <w:numPr>
          <w:ilvl w:val="2"/>
          <w:numId w:val="118"/>
        </w:numPr>
        <w:tabs>
          <w:tab w:val="left" w:pos="1614"/>
        </w:tabs>
        <w:spacing w:before="1"/>
        <w:ind w:right="897"/>
        <w:jc w:val="both"/>
        <w:rPr>
          <w:sz w:val="24"/>
        </w:rPr>
      </w:pPr>
      <w:r>
        <w:rPr>
          <w:sz w:val="24"/>
        </w:rPr>
        <w:t>This framework then provides the operational context for a statement of team or collective training performance.</w:t>
      </w:r>
      <w:r>
        <w:rPr>
          <w:spacing w:val="40"/>
          <w:sz w:val="24"/>
        </w:rPr>
        <w:t xml:space="preserve"> </w:t>
      </w:r>
      <w:r>
        <w:rPr>
          <w:sz w:val="24"/>
        </w:rPr>
        <w:t>In the event that MTL is not available to a user, the HTA will need to be undertaken.</w:t>
      </w:r>
      <w:r>
        <w:rPr>
          <w:spacing w:val="40"/>
          <w:sz w:val="24"/>
        </w:rPr>
        <w:t xml:space="preserve"> </w:t>
      </w:r>
      <w:r>
        <w:rPr>
          <w:sz w:val="24"/>
        </w:rPr>
        <w:t>Figure 8 provides an example:</w:t>
      </w:r>
    </w:p>
    <w:p w14:paraId="7A36D0F4" w14:textId="77777777" w:rsidR="001C7EB0" w:rsidRDefault="00000000">
      <w:pPr>
        <w:pStyle w:val="BodyText"/>
        <w:spacing w:before="8"/>
        <w:rPr>
          <w:sz w:val="16"/>
        </w:rPr>
      </w:pPr>
      <w:r>
        <w:rPr>
          <w:noProof/>
        </w:rPr>
        <w:drawing>
          <wp:anchor distT="0" distB="0" distL="0" distR="0" simplePos="0" relativeHeight="38" behindDoc="0" locked="0" layoutInCell="1" allowOverlap="1" wp14:anchorId="3C0395C4" wp14:editId="7095655B">
            <wp:simplePos x="0" y="0"/>
            <wp:positionH relativeFrom="page">
              <wp:posOffset>805515</wp:posOffset>
            </wp:positionH>
            <wp:positionV relativeFrom="paragraph">
              <wp:posOffset>137144</wp:posOffset>
            </wp:positionV>
            <wp:extent cx="5572712" cy="324211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5572712" cy="3242119"/>
                    </a:xfrm>
                    <a:prstGeom prst="rect">
                      <a:avLst/>
                    </a:prstGeom>
                  </pic:spPr>
                </pic:pic>
              </a:graphicData>
            </a:graphic>
          </wp:anchor>
        </w:drawing>
      </w:r>
    </w:p>
    <w:p w14:paraId="23FB19CD" w14:textId="77777777" w:rsidR="001C7EB0" w:rsidRDefault="001C7EB0">
      <w:pPr>
        <w:pStyle w:val="BodyText"/>
        <w:spacing w:before="3"/>
        <w:rPr>
          <w:sz w:val="25"/>
        </w:rPr>
      </w:pPr>
    </w:p>
    <w:p w14:paraId="73199C5F" w14:textId="77777777" w:rsidR="001C7EB0" w:rsidRDefault="00000000">
      <w:pPr>
        <w:pStyle w:val="BodyText"/>
        <w:ind w:left="1180" w:right="1182"/>
        <w:jc w:val="center"/>
      </w:pPr>
      <w:r>
        <w:t>Figure</w:t>
      </w:r>
      <w:r>
        <w:rPr>
          <w:spacing w:val="-2"/>
        </w:rPr>
        <w:t xml:space="preserve"> </w:t>
      </w:r>
      <w:r>
        <w:t>7:</w:t>
      </w:r>
      <w:r>
        <w:rPr>
          <w:spacing w:val="-4"/>
        </w:rPr>
        <w:t xml:space="preserve"> </w:t>
      </w:r>
      <w:r>
        <w:t>Hierarchical</w:t>
      </w:r>
      <w:r>
        <w:rPr>
          <w:spacing w:val="-4"/>
        </w:rPr>
        <w:t xml:space="preserve"> </w:t>
      </w:r>
      <w:r>
        <w:t>Task</w:t>
      </w:r>
      <w:r>
        <w:rPr>
          <w:spacing w:val="-2"/>
        </w:rPr>
        <w:t xml:space="preserve"> </w:t>
      </w:r>
      <w:r>
        <w:t>Analysis</w:t>
      </w:r>
      <w:r>
        <w:rPr>
          <w:spacing w:val="-3"/>
        </w:rPr>
        <w:t xml:space="preserve"> </w:t>
      </w:r>
      <w:r>
        <w:t>from</w:t>
      </w:r>
      <w:r>
        <w:rPr>
          <w:spacing w:val="-2"/>
        </w:rPr>
        <w:t xml:space="preserve"> </w:t>
      </w:r>
      <w:r>
        <w:t>Higher-level</w:t>
      </w:r>
      <w:r>
        <w:rPr>
          <w:spacing w:val="-3"/>
        </w:rPr>
        <w:t xml:space="preserve"> </w:t>
      </w:r>
      <w:r>
        <w:rPr>
          <w:spacing w:val="-2"/>
        </w:rPr>
        <w:t>Requirements</w:t>
      </w:r>
    </w:p>
    <w:p w14:paraId="3890CC9E" w14:textId="77777777" w:rsidR="001C7EB0" w:rsidRDefault="001C7EB0">
      <w:pPr>
        <w:pStyle w:val="BodyText"/>
        <w:rPr>
          <w:sz w:val="20"/>
        </w:rPr>
      </w:pPr>
    </w:p>
    <w:p w14:paraId="260696A7" w14:textId="7B404E51" w:rsidR="001C7EB0" w:rsidRDefault="00200D3F">
      <w:pPr>
        <w:pStyle w:val="BodyText"/>
        <w:spacing w:before="8"/>
        <w:rPr>
          <w:sz w:val="16"/>
        </w:rPr>
      </w:pPr>
      <w:r>
        <w:rPr>
          <w:noProof/>
        </w:rPr>
        <mc:AlternateContent>
          <mc:Choice Requires="wps">
            <w:drawing>
              <wp:anchor distT="0" distB="0" distL="0" distR="0" simplePos="0" relativeHeight="487607808" behindDoc="1" locked="0" layoutInCell="1" allowOverlap="1" wp14:anchorId="2E5E3624" wp14:editId="4399B84E">
                <wp:simplePos x="0" y="0"/>
                <wp:positionH relativeFrom="page">
                  <wp:posOffset>719455</wp:posOffset>
                </wp:positionH>
                <wp:positionV relativeFrom="paragraph">
                  <wp:posOffset>137160</wp:posOffset>
                </wp:positionV>
                <wp:extent cx="1829435" cy="7620"/>
                <wp:effectExtent l="0" t="0" r="0" b="0"/>
                <wp:wrapTopAndBottom/>
                <wp:docPr id="1540975156" name="docshape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B91045" id="docshape66" o:spid="_x0000_s1026" style="position:absolute;margin-left:56.65pt;margin-top:10.8pt;width:144.05pt;height:.6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" fillcolor="black" stroked="f">
                <w10:wrap type="topAndBottom" anchorx="page"/>
              </v:rect>
            </w:pict>
          </mc:Fallback>
        </mc:AlternateContent>
      </w:r>
    </w:p>
    <w:p w14:paraId="65CE428F" w14:textId="77777777" w:rsidR="001C7EB0" w:rsidRDefault="00000000">
      <w:pPr>
        <w:spacing w:before="101"/>
        <w:ind w:left="892" w:right="896"/>
        <w:jc w:val="both"/>
        <w:rPr>
          <w:sz w:val="20"/>
        </w:rPr>
      </w:pPr>
      <w:r>
        <w:rPr>
          <w:position w:val="6"/>
          <w:sz w:val="13"/>
        </w:rPr>
        <w:t>58</w:t>
      </w:r>
      <w:r>
        <w:rPr>
          <w:spacing w:val="17"/>
          <w:position w:val="6"/>
          <w:sz w:val="13"/>
        </w:rPr>
        <w:t xml:space="preserve"> </w:t>
      </w:r>
      <w:r>
        <w:rPr>
          <w:sz w:val="20"/>
        </w:rPr>
        <w:t>Note that the</w:t>
      </w:r>
      <w:r>
        <w:rPr>
          <w:spacing w:val="-1"/>
          <w:sz w:val="20"/>
        </w:rPr>
        <w:t xml:space="preserve"> </w:t>
      </w:r>
      <w:r>
        <w:rPr>
          <w:sz w:val="20"/>
        </w:rPr>
        <w:t>greyed-out Mission</w:t>
      </w:r>
      <w:r>
        <w:rPr>
          <w:spacing w:val="-2"/>
          <w:sz w:val="20"/>
        </w:rPr>
        <w:t xml:space="preserve"> </w:t>
      </w:r>
      <w:r>
        <w:rPr>
          <w:sz w:val="20"/>
        </w:rPr>
        <w:t>Task in</w:t>
      </w:r>
      <w:r>
        <w:rPr>
          <w:spacing w:val="-1"/>
          <w:sz w:val="20"/>
        </w:rPr>
        <w:t xml:space="preserve"> </w:t>
      </w:r>
      <w:r>
        <w:rPr>
          <w:sz w:val="20"/>
        </w:rPr>
        <w:t>Figure 8 represents a</w:t>
      </w:r>
      <w:r>
        <w:rPr>
          <w:spacing w:val="-1"/>
          <w:sz w:val="20"/>
        </w:rPr>
        <w:t xml:space="preserve"> </w:t>
      </w:r>
      <w:r>
        <w:rPr>
          <w:sz w:val="20"/>
        </w:rPr>
        <w:t>collective task that has been determined to not be relevant to the analysis.</w:t>
      </w:r>
    </w:p>
    <w:p w14:paraId="34DC4323" w14:textId="77777777" w:rsidR="001C7EB0" w:rsidRDefault="00000000">
      <w:pPr>
        <w:ind w:left="892" w:right="902"/>
        <w:jc w:val="both"/>
        <w:rPr>
          <w:sz w:val="20"/>
        </w:rPr>
      </w:pPr>
      <w:r>
        <w:rPr>
          <w:position w:val="6"/>
          <w:sz w:val="13"/>
        </w:rPr>
        <w:t xml:space="preserve">59 </w:t>
      </w:r>
      <w:r>
        <w:rPr>
          <w:sz w:val="20"/>
        </w:rPr>
        <w:t>Note that this Guidance assumes that this significant task will have been undertaken by Commands in support</w:t>
      </w:r>
      <w:r>
        <w:rPr>
          <w:spacing w:val="-9"/>
          <w:sz w:val="20"/>
        </w:rPr>
        <w:t xml:space="preserve"> </w:t>
      </w:r>
      <w:r>
        <w:rPr>
          <w:sz w:val="20"/>
        </w:rPr>
        <w:t>of</w:t>
      </w:r>
      <w:r>
        <w:rPr>
          <w:spacing w:val="-9"/>
          <w:sz w:val="20"/>
        </w:rPr>
        <w:t xml:space="preserve"> </w:t>
      </w:r>
      <w:r>
        <w:rPr>
          <w:sz w:val="20"/>
        </w:rPr>
        <w:t>deriving</w:t>
      </w:r>
      <w:r>
        <w:rPr>
          <w:spacing w:val="-7"/>
          <w:sz w:val="20"/>
        </w:rPr>
        <w:t xml:space="preserve"> </w:t>
      </w:r>
      <w:r>
        <w:rPr>
          <w:sz w:val="20"/>
        </w:rPr>
        <w:t>environmental</w:t>
      </w:r>
      <w:r>
        <w:rPr>
          <w:spacing w:val="-8"/>
          <w:sz w:val="20"/>
        </w:rPr>
        <w:t xml:space="preserve"> </w:t>
      </w:r>
      <w:r>
        <w:rPr>
          <w:sz w:val="20"/>
        </w:rPr>
        <w:t>Mission</w:t>
      </w:r>
      <w:r>
        <w:rPr>
          <w:spacing w:val="-9"/>
          <w:sz w:val="20"/>
        </w:rPr>
        <w:t xml:space="preserve"> </w:t>
      </w:r>
      <w:r>
        <w:rPr>
          <w:sz w:val="20"/>
        </w:rPr>
        <w:t>Task</w:t>
      </w:r>
      <w:r>
        <w:rPr>
          <w:spacing w:val="-8"/>
          <w:sz w:val="20"/>
        </w:rPr>
        <w:t xml:space="preserve"> </w:t>
      </w:r>
      <w:r>
        <w:rPr>
          <w:sz w:val="20"/>
        </w:rPr>
        <w:t>Lists</w:t>
      </w:r>
      <w:r>
        <w:rPr>
          <w:spacing w:val="-8"/>
          <w:sz w:val="20"/>
        </w:rPr>
        <w:t xml:space="preserve"> </w:t>
      </w:r>
      <w:r>
        <w:rPr>
          <w:sz w:val="20"/>
        </w:rPr>
        <w:t>(MTLs)</w:t>
      </w:r>
      <w:r>
        <w:rPr>
          <w:spacing w:val="-8"/>
          <w:sz w:val="20"/>
        </w:rPr>
        <w:t xml:space="preserve"> </w:t>
      </w:r>
      <w:r>
        <w:rPr>
          <w:sz w:val="20"/>
        </w:rPr>
        <w:t>and</w:t>
      </w:r>
      <w:r>
        <w:rPr>
          <w:spacing w:val="-9"/>
          <w:sz w:val="20"/>
        </w:rPr>
        <w:t xml:space="preserve"> </w:t>
      </w:r>
      <w:r>
        <w:rPr>
          <w:sz w:val="20"/>
        </w:rPr>
        <w:t>the</w:t>
      </w:r>
      <w:r>
        <w:rPr>
          <w:spacing w:val="-9"/>
          <w:sz w:val="20"/>
        </w:rPr>
        <w:t xml:space="preserve"> </w:t>
      </w:r>
      <w:r>
        <w:rPr>
          <w:sz w:val="20"/>
        </w:rPr>
        <w:t>underlying</w:t>
      </w:r>
      <w:r>
        <w:rPr>
          <w:spacing w:val="-9"/>
          <w:sz w:val="20"/>
        </w:rPr>
        <w:t xml:space="preserve"> </w:t>
      </w:r>
      <w:r>
        <w:rPr>
          <w:sz w:val="20"/>
        </w:rPr>
        <w:t>Task</w:t>
      </w:r>
      <w:r>
        <w:rPr>
          <w:spacing w:val="-8"/>
          <w:sz w:val="20"/>
        </w:rPr>
        <w:t xml:space="preserve"> </w:t>
      </w:r>
      <w:r>
        <w:rPr>
          <w:sz w:val="20"/>
        </w:rPr>
        <w:t>Descriptions;</w:t>
      </w:r>
      <w:r>
        <w:rPr>
          <w:spacing w:val="-9"/>
          <w:sz w:val="20"/>
        </w:rPr>
        <w:t xml:space="preserve"> </w:t>
      </w:r>
      <w:r>
        <w:rPr>
          <w:sz w:val="20"/>
        </w:rPr>
        <w:t>otherwise, TCTA should contribute to this higher-level work.</w:t>
      </w:r>
    </w:p>
    <w:p w14:paraId="010871BB" w14:textId="77777777" w:rsidR="001C7EB0" w:rsidRDefault="001C7EB0">
      <w:pPr>
        <w:jc w:val="both"/>
        <w:rPr>
          <w:sz w:val="20"/>
        </w:rPr>
        <w:sectPr w:rsidR="001C7EB0">
          <w:pgSz w:w="11910" w:h="16840"/>
          <w:pgMar w:top="2260" w:right="240" w:bottom="680" w:left="240" w:header="739" w:footer="480" w:gutter="0"/>
          <w:cols w:space="720"/>
        </w:sectPr>
      </w:pPr>
    </w:p>
    <w:p w14:paraId="3BFFC882" w14:textId="77777777" w:rsidR="001C7EB0" w:rsidRDefault="001C7EB0">
      <w:pPr>
        <w:pStyle w:val="BodyText"/>
        <w:spacing w:before="4"/>
        <w:rPr>
          <w:sz w:val="15"/>
        </w:rPr>
      </w:pPr>
    </w:p>
    <w:p w14:paraId="5EBBF832" w14:textId="77777777" w:rsidR="001C7EB0" w:rsidRDefault="00000000">
      <w:pPr>
        <w:pStyle w:val="ListParagraph"/>
        <w:numPr>
          <w:ilvl w:val="2"/>
          <w:numId w:val="118"/>
        </w:numPr>
        <w:tabs>
          <w:tab w:val="left" w:pos="1614"/>
        </w:tabs>
        <w:spacing w:before="95" w:line="237" w:lineRule="auto"/>
        <w:ind w:right="891"/>
        <w:jc w:val="both"/>
        <w:rPr>
          <w:sz w:val="24"/>
        </w:rPr>
      </w:pPr>
      <w:r>
        <w:rPr>
          <w:sz w:val="24"/>
        </w:rPr>
        <w:t>The task hierarchy may also be illustrated in a table or spreadsheet, akin to the representation of a Role Scalar.</w:t>
      </w:r>
      <w:r>
        <w:rPr>
          <w:spacing w:val="40"/>
          <w:sz w:val="24"/>
        </w:rPr>
        <w:t xml:space="preserve"> </w:t>
      </w:r>
      <w:r>
        <w:rPr>
          <w:sz w:val="24"/>
        </w:rPr>
        <w:t>When undertaking this analysis, it</w:t>
      </w:r>
      <w:r>
        <w:rPr>
          <w:spacing w:val="-2"/>
          <w:sz w:val="24"/>
        </w:rPr>
        <w:t xml:space="preserve"> </w:t>
      </w:r>
      <w:r>
        <w:rPr>
          <w:sz w:val="24"/>
        </w:rPr>
        <w:t>should be noted that each task might contribute to more than one Mission Task, as represented by the dotted lines in Figure 8.</w:t>
      </w:r>
      <w:r>
        <w:rPr>
          <w:spacing w:val="40"/>
          <w:sz w:val="24"/>
        </w:rPr>
        <w:t xml:space="preserve"> </w:t>
      </w:r>
      <w:r>
        <w:rPr>
          <w:sz w:val="24"/>
        </w:rPr>
        <w:t>However, by identifying sub-tasks at the Command Mission Task level, it should be possible to recognise these prior to working on subsequent detail.</w:t>
      </w:r>
    </w:p>
    <w:p w14:paraId="6C2D7AB7" w14:textId="77777777" w:rsidR="001C7EB0" w:rsidRDefault="001C7EB0">
      <w:pPr>
        <w:pStyle w:val="BodyText"/>
        <w:spacing w:before="4"/>
      </w:pPr>
    </w:p>
    <w:p w14:paraId="27C9B58B" w14:textId="77777777" w:rsidR="001C7EB0" w:rsidRDefault="00000000">
      <w:pPr>
        <w:pStyle w:val="ListParagraph"/>
        <w:numPr>
          <w:ilvl w:val="2"/>
          <w:numId w:val="118"/>
        </w:numPr>
        <w:tabs>
          <w:tab w:val="left" w:pos="1614"/>
        </w:tabs>
        <w:spacing w:line="237" w:lineRule="auto"/>
        <w:ind w:right="894"/>
        <w:jc w:val="both"/>
        <w:rPr>
          <w:sz w:val="24"/>
        </w:rPr>
      </w:pPr>
      <w:r>
        <w:rPr>
          <w:b/>
          <w:sz w:val="24"/>
        </w:rPr>
        <w:t>Critical</w:t>
      </w:r>
      <w:r>
        <w:rPr>
          <w:b/>
          <w:spacing w:val="-13"/>
          <w:sz w:val="24"/>
        </w:rPr>
        <w:t xml:space="preserve"> </w:t>
      </w:r>
      <w:r>
        <w:rPr>
          <w:b/>
          <w:sz w:val="24"/>
        </w:rPr>
        <w:t>Errors</w:t>
      </w:r>
      <w:r>
        <w:rPr>
          <w:b/>
          <w:spacing w:val="-11"/>
          <w:sz w:val="24"/>
        </w:rPr>
        <w:t xml:space="preserve"> </w:t>
      </w:r>
      <w:r>
        <w:rPr>
          <w:b/>
          <w:sz w:val="24"/>
        </w:rPr>
        <w:t>–</w:t>
      </w:r>
      <w:r>
        <w:rPr>
          <w:b/>
          <w:spacing w:val="-13"/>
          <w:sz w:val="24"/>
        </w:rPr>
        <w:t xml:space="preserve"> </w:t>
      </w:r>
      <w:r>
        <w:rPr>
          <w:b/>
          <w:sz w:val="24"/>
        </w:rPr>
        <w:t>1.3.3</w:t>
      </w:r>
      <w:r>
        <w:rPr>
          <w:sz w:val="24"/>
        </w:rPr>
        <w:t>.</w:t>
      </w:r>
      <w:r>
        <w:rPr>
          <w:spacing w:val="40"/>
          <w:sz w:val="24"/>
        </w:rPr>
        <w:t xml:space="preserve"> </w:t>
      </w:r>
      <w:r>
        <w:rPr>
          <w:sz w:val="24"/>
        </w:rPr>
        <w:t>Linked</w:t>
      </w:r>
      <w:r>
        <w:rPr>
          <w:spacing w:val="-13"/>
          <w:sz w:val="24"/>
        </w:rPr>
        <w:t xml:space="preserve"> </w:t>
      </w:r>
      <w:r>
        <w:rPr>
          <w:sz w:val="24"/>
        </w:rPr>
        <w:t>to</w:t>
      </w:r>
      <w:r>
        <w:rPr>
          <w:spacing w:val="-13"/>
          <w:sz w:val="24"/>
        </w:rPr>
        <w:t xml:space="preserve"> </w:t>
      </w:r>
      <w:r>
        <w:rPr>
          <w:sz w:val="24"/>
        </w:rPr>
        <w:t>the</w:t>
      </w:r>
      <w:r>
        <w:rPr>
          <w:spacing w:val="-13"/>
          <w:sz w:val="24"/>
        </w:rPr>
        <w:t xml:space="preserve"> </w:t>
      </w:r>
      <w:r>
        <w:rPr>
          <w:sz w:val="24"/>
        </w:rPr>
        <w:t>description</w:t>
      </w:r>
      <w:r>
        <w:rPr>
          <w:spacing w:val="-13"/>
          <w:sz w:val="24"/>
        </w:rPr>
        <w:t xml:space="preserve"> </w:t>
      </w:r>
      <w:r>
        <w:rPr>
          <w:sz w:val="24"/>
        </w:rPr>
        <w:t>of</w:t>
      </w:r>
      <w:r>
        <w:rPr>
          <w:spacing w:val="-11"/>
          <w:sz w:val="24"/>
        </w:rPr>
        <w:t xml:space="preserve"> </w:t>
      </w:r>
      <w:r>
        <w:rPr>
          <w:sz w:val="24"/>
        </w:rPr>
        <w:t>teamwork</w:t>
      </w:r>
      <w:r>
        <w:rPr>
          <w:spacing w:val="-12"/>
          <w:sz w:val="24"/>
        </w:rPr>
        <w:t xml:space="preserve"> </w:t>
      </w:r>
      <w:r>
        <w:rPr>
          <w:sz w:val="24"/>
        </w:rPr>
        <w:t>(1.3.4),</w:t>
      </w:r>
      <w:r>
        <w:rPr>
          <w:spacing w:val="-14"/>
          <w:sz w:val="24"/>
        </w:rPr>
        <w:t xml:space="preserve"> </w:t>
      </w:r>
      <w:r>
        <w:rPr>
          <w:sz w:val="24"/>
        </w:rPr>
        <w:t>the</w:t>
      </w:r>
      <w:r>
        <w:rPr>
          <w:spacing w:val="-13"/>
          <w:sz w:val="24"/>
        </w:rPr>
        <w:t xml:space="preserve"> </w:t>
      </w:r>
      <w:r>
        <w:rPr>
          <w:sz w:val="24"/>
        </w:rPr>
        <w:t>user</w:t>
      </w:r>
      <w:r>
        <w:rPr>
          <w:spacing w:val="-12"/>
          <w:sz w:val="24"/>
        </w:rPr>
        <w:t xml:space="preserve"> </w:t>
      </w:r>
      <w:r>
        <w:rPr>
          <w:sz w:val="24"/>
        </w:rPr>
        <w:t>needs to appreciate what can go wrong in conducting a task and how errors should be managed.</w:t>
      </w:r>
      <w:r>
        <w:rPr>
          <w:spacing w:val="40"/>
          <w:sz w:val="24"/>
        </w:rPr>
        <w:t xml:space="preserve"> </w:t>
      </w:r>
      <w:r>
        <w:rPr>
          <w:sz w:val="24"/>
        </w:rPr>
        <w:t>This then permits the training design process to incorporate these errors to ensure that teams have experienced and been trained in coping with and responding to them.</w:t>
      </w:r>
      <w:r>
        <w:rPr>
          <w:spacing w:val="40"/>
          <w:sz w:val="24"/>
        </w:rPr>
        <w:t xml:space="preserve"> </w:t>
      </w:r>
      <w:r>
        <w:rPr>
          <w:sz w:val="24"/>
        </w:rPr>
        <w:t>The criticality of errors should be expressed in terms of risk to the delivery of capability.</w:t>
      </w:r>
    </w:p>
    <w:p w14:paraId="0046611A" w14:textId="77777777" w:rsidR="001C7EB0" w:rsidRDefault="001C7EB0">
      <w:pPr>
        <w:pStyle w:val="BodyText"/>
        <w:spacing w:before="3"/>
      </w:pPr>
    </w:p>
    <w:p w14:paraId="2707E07D" w14:textId="77777777" w:rsidR="001C7EB0" w:rsidRDefault="00000000">
      <w:pPr>
        <w:pStyle w:val="ListParagraph"/>
        <w:numPr>
          <w:ilvl w:val="2"/>
          <w:numId w:val="118"/>
        </w:numPr>
        <w:tabs>
          <w:tab w:val="left" w:pos="1614"/>
        </w:tabs>
        <w:spacing w:line="237" w:lineRule="auto"/>
        <w:ind w:right="888"/>
        <w:jc w:val="both"/>
        <w:rPr>
          <w:sz w:val="24"/>
        </w:rPr>
      </w:pPr>
      <w:r>
        <w:rPr>
          <w:b/>
          <w:sz w:val="24"/>
        </w:rPr>
        <w:t>Teamwork Description – 1.3.4</w:t>
      </w:r>
      <w:r>
        <w:rPr>
          <w:sz w:val="24"/>
        </w:rPr>
        <w:t>.</w:t>
      </w:r>
      <w:r>
        <w:rPr>
          <w:spacing w:val="40"/>
          <w:sz w:val="24"/>
        </w:rPr>
        <w:t xml:space="preserve"> </w:t>
      </w:r>
      <w:r>
        <w:rPr>
          <w:sz w:val="24"/>
        </w:rPr>
        <w:t>Linked to critical errors (1.3.3), the user should capture</w:t>
      </w:r>
      <w:r>
        <w:rPr>
          <w:spacing w:val="-11"/>
          <w:sz w:val="24"/>
        </w:rPr>
        <w:t xml:space="preserve"> </w:t>
      </w:r>
      <w:r>
        <w:rPr>
          <w:sz w:val="24"/>
        </w:rPr>
        <w:t>‘what</w:t>
      </w:r>
      <w:r>
        <w:rPr>
          <w:spacing w:val="-11"/>
          <w:sz w:val="24"/>
        </w:rPr>
        <w:t xml:space="preserve"> </w:t>
      </w:r>
      <w:r>
        <w:rPr>
          <w:sz w:val="24"/>
        </w:rPr>
        <w:t>good</w:t>
      </w:r>
      <w:r>
        <w:rPr>
          <w:spacing w:val="-11"/>
          <w:sz w:val="24"/>
        </w:rPr>
        <w:t xml:space="preserve"> </w:t>
      </w:r>
      <w:r>
        <w:rPr>
          <w:sz w:val="24"/>
        </w:rPr>
        <w:t>teamwork</w:t>
      </w:r>
      <w:r>
        <w:rPr>
          <w:spacing w:val="-9"/>
          <w:sz w:val="24"/>
        </w:rPr>
        <w:t xml:space="preserve"> </w:t>
      </w:r>
      <w:r>
        <w:rPr>
          <w:sz w:val="24"/>
        </w:rPr>
        <w:t>looks</w:t>
      </w:r>
      <w:r>
        <w:rPr>
          <w:spacing w:val="-9"/>
          <w:sz w:val="24"/>
        </w:rPr>
        <w:t xml:space="preserve"> </w:t>
      </w:r>
      <w:r>
        <w:rPr>
          <w:sz w:val="24"/>
        </w:rPr>
        <w:t>like’</w:t>
      </w:r>
      <w:r>
        <w:rPr>
          <w:spacing w:val="-10"/>
          <w:sz w:val="24"/>
        </w:rPr>
        <w:t xml:space="preserve"> </w:t>
      </w:r>
      <w:r>
        <w:rPr>
          <w:sz w:val="24"/>
        </w:rPr>
        <w:t>for</w:t>
      </w:r>
      <w:r>
        <w:rPr>
          <w:spacing w:val="-10"/>
          <w:sz w:val="24"/>
        </w:rPr>
        <w:t xml:space="preserve"> </w:t>
      </w:r>
      <w:r>
        <w:rPr>
          <w:sz w:val="24"/>
        </w:rPr>
        <w:t>each</w:t>
      </w:r>
      <w:r>
        <w:rPr>
          <w:spacing w:val="-8"/>
          <w:sz w:val="24"/>
        </w:rPr>
        <w:t xml:space="preserve"> </w:t>
      </w:r>
      <w:r>
        <w:rPr>
          <w:sz w:val="24"/>
        </w:rPr>
        <w:t>task,</w:t>
      </w:r>
      <w:r>
        <w:rPr>
          <w:spacing w:val="-9"/>
          <w:sz w:val="24"/>
        </w:rPr>
        <w:t xml:space="preserve"> </w:t>
      </w:r>
      <w:r>
        <w:rPr>
          <w:sz w:val="24"/>
        </w:rPr>
        <w:t>such</w:t>
      </w:r>
      <w:r>
        <w:rPr>
          <w:spacing w:val="-11"/>
          <w:sz w:val="24"/>
        </w:rPr>
        <w:t xml:space="preserve"> </w:t>
      </w:r>
      <w:r>
        <w:rPr>
          <w:sz w:val="24"/>
        </w:rPr>
        <w:t>that</w:t>
      </w:r>
      <w:r>
        <w:rPr>
          <w:spacing w:val="-9"/>
          <w:sz w:val="24"/>
        </w:rPr>
        <w:t xml:space="preserve"> </w:t>
      </w:r>
      <w:r>
        <w:rPr>
          <w:sz w:val="24"/>
        </w:rPr>
        <w:t>Performance</w:t>
      </w:r>
      <w:r>
        <w:rPr>
          <w:spacing w:val="-11"/>
          <w:sz w:val="24"/>
        </w:rPr>
        <w:t xml:space="preserve"> </w:t>
      </w:r>
      <w:r>
        <w:rPr>
          <w:sz w:val="24"/>
        </w:rPr>
        <w:t>can</w:t>
      </w:r>
      <w:r>
        <w:rPr>
          <w:spacing w:val="-11"/>
          <w:sz w:val="24"/>
        </w:rPr>
        <w:t xml:space="preserve"> </w:t>
      </w:r>
      <w:r>
        <w:rPr>
          <w:sz w:val="24"/>
        </w:rPr>
        <w:t xml:space="preserve">be assessed not just in terms of output (i.e. whether the task was completed to the required Standards) but also in terms of </w:t>
      </w:r>
      <w:r>
        <w:rPr>
          <w:i/>
          <w:sz w:val="24"/>
        </w:rPr>
        <w:t xml:space="preserve">Attitudes </w:t>
      </w:r>
      <w:r>
        <w:rPr>
          <w:sz w:val="24"/>
        </w:rPr>
        <w:t xml:space="preserve">and </w:t>
      </w:r>
      <w:r>
        <w:rPr>
          <w:i/>
          <w:sz w:val="24"/>
        </w:rPr>
        <w:t>behaviours</w:t>
      </w:r>
      <w:r>
        <w:rPr>
          <w:sz w:val="24"/>
        </w:rPr>
        <w:t>; otherwise, there is a risk that outputs are achieved with sub-optimal teamwork or, as a worst case, entirely by accident.</w:t>
      </w:r>
      <w:r>
        <w:rPr>
          <w:spacing w:val="40"/>
          <w:sz w:val="24"/>
        </w:rPr>
        <w:t xml:space="preserve"> </w:t>
      </w:r>
      <w:r>
        <w:rPr>
          <w:sz w:val="24"/>
        </w:rPr>
        <w:t xml:space="preserve">‘Good teamwork’ can be captured as appropriate but should typically include scrutiny within the team of: </w:t>
      </w:r>
      <w:r>
        <w:rPr>
          <w:i/>
          <w:sz w:val="24"/>
        </w:rPr>
        <w:t xml:space="preserve">coordination </w:t>
      </w:r>
      <w:r>
        <w:rPr>
          <w:sz w:val="24"/>
        </w:rPr>
        <w:t xml:space="preserve">(of tasks, information and resources); </w:t>
      </w:r>
      <w:r>
        <w:rPr>
          <w:i/>
          <w:sz w:val="24"/>
        </w:rPr>
        <w:t>communication</w:t>
      </w:r>
      <w:r>
        <w:rPr>
          <w:sz w:val="24"/>
        </w:rPr>
        <w:t xml:space="preserve">; </w:t>
      </w:r>
      <w:r>
        <w:rPr>
          <w:i/>
          <w:sz w:val="24"/>
        </w:rPr>
        <w:t xml:space="preserve">management </w:t>
      </w:r>
      <w:r>
        <w:rPr>
          <w:sz w:val="24"/>
        </w:rPr>
        <w:t xml:space="preserve">(of workload, conflicts and errors); </w:t>
      </w:r>
      <w:r>
        <w:rPr>
          <w:i/>
          <w:sz w:val="24"/>
        </w:rPr>
        <w:t>monitoring</w:t>
      </w:r>
      <w:r>
        <w:rPr>
          <w:sz w:val="24"/>
        </w:rPr>
        <w:t xml:space="preserve">; </w:t>
      </w:r>
      <w:r>
        <w:rPr>
          <w:i/>
          <w:sz w:val="24"/>
        </w:rPr>
        <w:t>planning</w:t>
      </w:r>
      <w:r>
        <w:rPr>
          <w:sz w:val="24"/>
        </w:rPr>
        <w:t xml:space="preserve">; and </w:t>
      </w:r>
      <w:r>
        <w:rPr>
          <w:i/>
          <w:sz w:val="24"/>
        </w:rPr>
        <w:t>synchronisation</w:t>
      </w:r>
      <w:r>
        <w:rPr>
          <w:sz w:val="24"/>
        </w:rPr>
        <w:t>.</w:t>
      </w:r>
      <w:r>
        <w:rPr>
          <w:spacing w:val="40"/>
          <w:sz w:val="24"/>
        </w:rPr>
        <w:t xml:space="preserve"> </w:t>
      </w:r>
      <w:r>
        <w:rPr>
          <w:sz w:val="24"/>
        </w:rPr>
        <w:t>This is approximately analogous to the KSA Analysis (1.3.4) in an Individual Training TNA.</w:t>
      </w:r>
    </w:p>
    <w:p w14:paraId="743BDE2B" w14:textId="77777777" w:rsidR="001C7EB0" w:rsidRDefault="001C7EB0">
      <w:pPr>
        <w:pStyle w:val="BodyText"/>
        <w:spacing w:before="9"/>
      </w:pPr>
    </w:p>
    <w:p w14:paraId="37C72024" w14:textId="77777777" w:rsidR="001C7EB0" w:rsidRDefault="00000000">
      <w:pPr>
        <w:pStyle w:val="ListParagraph"/>
        <w:numPr>
          <w:ilvl w:val="2"/>
          <w:numId w:val="118"/>
        </w:numPr>
        <w:tabs>
          <w:tab w:val="left" w:pos="1614"/>
        </w:tabs>
        <w:spacing w:line="237" w:lineRule="auto"/>
        <w:ind w:right="891"/>
        <w:jc w:val="both"/>
        <w:rPr>
          <w:sz w:val="24"/>
        </w:rPr>
      </w:pPr>
      <w:r>
        <w:rPr>
          <w:b/>
          <w:sz w:val="24"/>
        </w:rPr>
        <w:t>Team</w:t>
      </w:r>
      <w:r>
        <w:rPr>
          <w:b/>
          <w:spacing w:val="-17"/>
          <w:sz w:val="24"/>
        </w:rPr>
        <w:t xml:space="preserve"> </w:t>
      </w:r>
      <w:r>
        <w:rPr>
          <w:b/>
          <w:sz w:val="24"/>
        </w:rPr>
        <w:t>Performance</w:t>
      </w:r>
      <w:r>
        <w:rPr>
          <w:b/>
          <w:spacing w:val="-17"/>
          <w:sz w:val="24"/>
        </w:rPr>
        <w:t xml:space="preserve"> </w:t>
      </w:r>
      <w:r>
        <w:rPr>
          <w:b/>
          <w:sz w:val="24"/>
        </w:rPr>
        <w:t>Statement</w:t>
      </w:r>
      <w:r>
        <w:rPr>
          <w:b/>
          <w:spacing w:val="-16"/>
          <w:sz w:val="24"/>
        </w:rPr>
        <w:t xml:space="preserve"> </w:t>
      </w:r>
      <w:r>
        <w:rPr>
          <w:b/>
          <w:sz w:val="24"/>
        </w:rPr>
        <w:t>(Team</w:t>
      </w:r>
      <w:r>
        <w:rPr>
          <w:b/>
          <w:spacing w:val="-17"/>
          <w:sz w:val="24"/>
        </w:rPr>
        <w:t xml:space="preserve"> </w:t>
      </w:r>
      <w:r>
        <w:rPr>
          <w:b/>
          <w:sz w:val="24"/>
        </w:rPr>
        <w:t>PS)</w:t>
      </w:r>
      <w:r>
        <w:rPr>
          <w:b/>
          <w:spacing w:val="-17"/>
          <w:sz w:val="24"/>
        </w:rPr>
        <w:t xml:space="preserve"> </w:t>
      </w:r>
      <w:r>
        <w:rPr>
          <w:b/>
          <w:sz w:val="24"/>
        </w:rPr>
        <w:t>–</w:t>
      </w:r>
      <w:r>
        <w:rPr>
          <w:b/>
          <w:spacing w:val="-17"/>
          <w:sz w:val="24"/>
        </w:rPr>
        <w:t xml:space="preserve"> </w:t>
      </w:r>
      <w:r>
        <w:rPr>
          <w:b/>
          <w:sz w:val="24"/>
        </w:rPr>
        <w:t>1.3.5</w:t>
      </w:r>
      <w:r>
        <w:rPr>
          <w:sz w:val="24"/>
        </w:rPr>
        <w:t>.</w:t>
      </w:r>
      <w:r>
        <w:rPr>
          <w:spacing w:val="13"/>
          <w:sz w:val="24"/>
        </w:rPr>
        <w:t xml:space="preserve"> </w:t>
      </w:r>
      <w:r>
        <w:rPr>
          <w:sz w:val="24"/>
        </w:rPr>
        <w:t>An</w:t>
      </w:r>
      <w:r>
        <w:rPr>
          <w:spacing w:val="-17"/>
          <w:sz w:val="24"/>
        </w:rPr>
        <w:t xml:space="preserve"> </w:t>
      </w:r>
      <w:r>
        <w:rPr>
          <w:sz w:val="24"/>
        </w:rPr>
        <w:t>important</w:t>
      </w:r>
      <w:r>
        <w:rPr>
          <w:spacing w:val="-17"/>
          <w:sz w:val="24"/>
        </w:rPr>
        <w:t xml:space="preserve"> </w:t>
      </w:r>
      <w:r>
        <w:rPr>
          <w:sz w:val="24"/>
        </w:rPr>
        <w:t>aspect</w:t>
      </w:r>
      <w:r>
        <w:rPr>
          <w:spacing w:val="-16"/>
          <w:sz w:val="24"/>
        </w:rPr>
        <w:t xml:space="preserve"> </w:t>
      </w:r>
      <w:r>
        <w:rPr>
          <w:sz w:val="24"/>
        </w:rPr>
        <w:t>of</w:t>
      </w:r>
      <w:r>
        <w:rPr>
          <w:spacing w:val="-17"/>
          <w:sz w:val="24"/>
        </w:rPr>
        <w:t xml:space="preserve"> </w:t>
      </w:r>
      <w:r>
        <w:rPr>
          <w:sz w:val="24"/>
        </w:rPr>
        <w:t>the</w:t>
      </w:r>
      <w:r>
        <w:rPr>
          <w:spacing w:val="-17"/>
          <w:sz w:val="24"/>
        </w:rPr>
        <w:t xml:space="preserve"> </w:t>
      </w:r>
      <w:r>
        <w:rPr>
          <w:sz w:val="24"/>
        </w:rPr>
        <w:t>TCTA is</w:t>
      </w:r>
      <w:r>
        <w:rPr>
          <w:spacing w:val="-6"/>
          <w:sz w:val="24"/>
        </w:rPr>
        <w:t xml:space="preserve"> </w:t>
      </w:r>
      <w:r>
        <w:rPr>
          <w:sz w:val="24"/>
        </w:rPr>
        <w:t>the</w:t>
      </w:r>
      <w:r>
        <w:rPr>
          <w:spacing w:val="-7"/>
          <w:sz w:val="24"/>
        </w:rPr>
        <w:t xml:space="preserve"> </w:t>
      </w:r>
      <w:r>
        <w:rPr>
          <w:i/>
          <w:sz w:val="24"/>
        </w:rPr>
        <w:t>sequencing</w:t>
      </w:r>
      <w:r>
        <w:rPr>
          <w:i/>
          <w:spacing w:val="-5"/>
          <w:sz w:val="24"/>
        </w:rPr>
        <w:t xml:space="preserve"> </w:t>
      </w:r>
      <w:r>
        <w:rPr>
          <w:sz w:val="24"/>
        </w:rPr>
        <w:t>of</w:t>
      </w:r>
      <w:r>
        <w:rPr>
          <w:spacing w:val="-5"/>
          <w:sz w:val="24"/>
        </w:rPr>
        <w:t xml:space="preserve"> </w:t>
      </w:r>
      <w:r>
        <w:rPr>
          <w:sz w:val="24"/>
        </w:rPr>
        <w:t>tasks,</w:t>
      </w:r>
      <w:r>
        <w:rPr>
          <w:spacing w:val="-5"/>
          <w:sz w:val="24"/>
        </w:rPr>
        <w:t xml:space="preserve"> </w:t>
      </w:r>
      <w:r>
        <w:rPr>
          <w:sz w:val="24"/>
        </w:rPr>
        <w:t>which</w:t>
      </w:r>
      <w:r>
        <w:rPr>
          <w:spacing w:val="-7"/>
          <w:sz w:val="24"/>
        </w:rPr>
        <w:t xml:space="preserve"> </w:t>
      </w:r>
      <w:r>
        <w:rPr>
          <w:sz w:val="24"/>
        </w:rPr>
        <w:t>is</w:t>
      </w:r>
      <w:r>
        <w:rPr>
          <w:spacing w:val="-6"/>
          <w:sz w:val="24"/>
        </w:rPr>
        <w:t xml:space="preserve"> </w:t>
      </w:r>
      <w:r>
        <w:rPr>
          <w:sz w:val="24"/>
        </w:rPr>
        <w:t>difficult</w:t>
      </w:r>
      <w:r>
        <w:rPr>
          <w:spacing w:val="-8"/>
          <w:sz w:val="24"/>
        </w:rPr>
        <w:t xml:space="preserve"> </w:t>
      </w:r>
      <w:r>
        <w:rPr>
          <w:sz w:val="24"/>
        </w:rPr>
        <w:t>to</w:t>
      </w:r>
      <w:r>
        <w:rPr>
          <w:spacing w:val="-6"/>
          <w:sz w:val="24"/>
        </w:rPr>
        <w:t xml:space="preserve"> </w:t>
      </w:r>
      <w:r>
        <w:rPr>
          <w:sz w:val="24"/>
        </w:rPr>
        <w:t>represent.</w:t>
      </w:r>
      <w:r>
        <w:rPr>
          <w:spacing w:val="40"/>
          <w:sz w:val="24"/>
        </w:rPr>
        <w:t xml:space="preserve"> </w:t>
      </w:r>
      <w:r>
        <w:rPr>
          <w:sz w:val="24"/>
        </w:rPr>
        <w:t>A</w:t>
      </w:r>
      <w:r>
        <w:rPr>
          <w:spacing w:val="-5"/>
          <w:sz w:val="24"/>
        </w:rPr>
        <w:t xml:space="preserve"> </w:t>
      </w:r>
      <w:r>
        <w:rPr>
          <w:b/>
          <w:sz w:val="24"/>
        </w:rPr>
        <w:t>Task</w:t>
      </w:r>
      <w:r>
        <w:rPr>
          <w:b/>
          <w:spacing w:val="-7"/>
          <w:sz w:val="24"/>
        </w:rPr>
        <w:t xml:space="preserve"> </w:t>
      </w:r>
      <w:r>
        <w:rPr>
          <w:b/>
          <w:sz w:val="24"/>
        </w:rPr>
        <w:t>Description</w:t>
      </w:r>
      <w:r>
        <w:rPr>
          <w:b/>
          <w:spacing w:val="-8"/>
          <w:sz w:val="24"/>
        </w:rPr>
        <w:t xml:space="preserve"> </w:t>
      </w:r>
      <w:r>
        <w:rPr>
          <w:b/>
          <w:sz w:val="24"/>
        </w:rPr>
        <w:t xml:space="preserve">Table </w:t>
      </w:r>
      <w:r>
        <w:rPr>
          <w:sz w:val="24"/>
        </w:rPr>
        <w:t>can capture this detail and should be used to describe each team task, which will then provide a statement of the required Performance against each Mission Task. Table 7 provides a suggested format.</w:t>
      </w:r>
      <w:r>
        <w:rPr>
          <w:spacing w:val="40"/>
          <w:sz w:val="24"/>
        </w:rPr>
        <w:t xml:space="preserve"> </w:t>
      </w:r>
      <w:r>
        <w:rPr>
          <w:sz w:val="24"/>
        </w:rPr>
        <w:t>Ideally, each Joint Task and subordinate Mission</w:t>
      </w:r>
      <w:r>
        <w:rPr>
          <w:spacing w:val="-17"/>
          <w:sz w:val="24"/>
        </w:rPr>
        <w:t xml:space="preserve"> </w:t>
      </w:r>
      <w:r>
        <w:rPr>
          <w:sz w:val="24"/>
        </w:rPr>
        <w:t>Tasks</w:t>
      </w:r>
      <w:r>
        <w:rPr>
          <w:spacing w:val="-17"/>
          <w:sz w:val="24"/>
        </w:rPr>
        <w:t xml:space="preserve"> </w:t>
      </w:r>
      <w:r>
        <w:rPr>
          <w:sz w:val="24"/>
        </w:rPr>
        <w:t>should</w:t>
      </w:r>
      <w:r>
        <w:rPr>
          <w:spacing w:val="-16"/>
          <w:sz w:val="24"/>
        </w:rPr>
        <w:t xml:space="preserve"> </w:t>
      </w:r>
      <w:r>
        <w:rPr>
          <w:sz w:val="24"/>
        </w:rPr>
        <w:t>have</w:t>
      </w:r>
      <w:r>
        <w:rPr>
          <w:spacing w:val="-17"/>
          <w:sz w:val="24"/>
        </w:rPr>
        <w:t xml:space="preserve"> </w:t>
      </w:r>
      <w:r>
        <w:rPr>
          <w:sz w:val="24"/>
        </w:rPr>
        <w:t>been</w:t>
      </w:r>
      <w:r>
        <w:rPr>
          <w:spacing w:val="-17"/>
          <w:sz w:val="24"/>
        </w:rPr>
        <w:t xml:space="preserve"> </w:t>
      </w:r>
      <w:r>
        <w:rPr>
          <w:sz w:val="24"/>
        </w:rPr>
        <w:t>described</w:t>
      </w:r>
      <w:r>
        <w:rPr>
          <w:spacing w:val="-16"/>
          <w:sz w:val="24"/>
        </w:rPr>
        <w:t xml:space="preserve"> </w:t>
      </w:r>
      <w:r>
        <w:rPr>
          <w:sz w:val="24"/>
        </w:rPr>
        <w:t>by</w:t>
      </w:r>
      <w:r>
        <w:rPr>
          <w:spacing w:val="-17"/>
          <w:sz w:val="24"/>
        </w:rPr>
        <w:t xml:space="preserve"> </w:t>
      </w:r>
      <w:r>
        <w:rPr>
          <w:sz w:val="24"/>
        </w:rPr>
        <w:t>Commands</w:t>
      </w:r>
      <w:r>
        <w:rPr>
          <w:spacing w:val="-15"/>
          <w:sz w:val="24"/>
        </w:rPr>
        <w:t xml:space="preserve"> </w:t>
      </w:r>
      <w:r>
        <w:rPr>
          <w:sz w:val="24"/>
        </w:rPr>
        <w:t>in</w:t>
      </w:r>
      <w:r>
        <w:rPr>
          <w:spacing w:val="-16"/>
          <w:sz w:val="24"/>
        </w:rPr>
        <w:t xml:space="preserve"> </w:t>
      </w:r>
      <w:r>
        <w:rPr>
          <w:sz w:val="24"/>
        </w:rPr>
        <w:t>a</w:t>
      </w:r>
      <w:r>
        <w:rPr>
          <w:spacing w:val="-16"/>
          <w:sz w:val="24"/>
        </w:rPr>
        <w:t xml:space="preserve"> </w:t>
      </w:r>
      <w:r>
        <w:rPr>
          <w:sz w:val="24"/>
        </w:rPr>
        <w:t>format</w:t>
      </w:r>
      <w:r>
        <w:rPr>
          <w:spacing w:val="-17"/>
          <w:sz w:val="24"/>
        </w:rPr>
        <w:t xml:space="preserve"> </w:t>
      </w:r>
      <w:r>
        <w:rPr>
          <w:sz w:val="24"/>
        </w:rPr>
        <w:t>similar</w:t>
      </w:r>
      <w:r>
        <w:rPr>
          <w:spacing w:val="-17"/>
          <w:sz w:val="24"/>
        </w:rPr>
        <w:t xml:space="preserve"> </w:t>
      </w:r>
      <w:r>
        <w:rPr>
          <w:sz w:val="24"/>
        </w:rPr>
        <w:t>to</w:t>
      </w:r>
      <w:r>
        <w:rPr>
          <w:spacing w:val="-15"/>
          <w:sz w:val="24"/>
        </w:rPr>
        <w:t xml:space="preserve"> </w:t>
      </w:r>
      <w:r>
        <w:rPr>
          <w:sz w:val="24"/>
        </w:rPr>
        <w:t>Table 7, such that the user merely confirms or updates them as necessary.</w:t>
      </w:r>
      <w:r>
        <w:rPr>
          <w:spacing w:val="40"/>
          <w:sz w:val="24"/>
        </w:rPr>
        <w:t xml:space="preserve"> </w:t>
      </w:r>
      <w:r>
        <w:rPr>
          <w:sz w:val="24"/>
        </w:rPr>
        <w:t>Table 8 provides a format for Team PS using a Task Description Table.</w:t>
      </w:r>
    </w:p>
    <w:p w14:paraId="6D28DD1E"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53B7B225" w14:textId="77777777" w:rsidR="001C7EB0" w:rsidRDefault="001C7EB0">
      <w:pPr>
        <w:pStyle w:val="BodyText"/>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0"/>
        <w:gridCol w:w="7322"/>
      </w:tblGrid>
      <w:tr w:rsidR="001C7EB0" w14:paraId="48BB7C7A" w14:textId="77777777">
        <w:trPr>
          <w:trHeight w:val="282"/>
        </w:trPr>
        <w:tc>
          <w:tcPr>
            <w:tcW w:w="2310" w:type="dxa"/>
          </w:tcPr>
          <w:p w14:paraId="493A2529" w14:textId="77777777" w:rsidR="001C7EB0" w:rsidRDefault="00000000">
            <w:pPr>
              <w:pStyle w:val="TableParagraph"/>
              <w:spacing w:before="14" w:line="249" w:lineRule="exact"/>
              <w:ind w:left="110"/>
              <w:rPr>
                <w:b/>
              </w:rPr>
            </w:pPr>
            <w:r>
              <w:rPr>
                <w:b/>
                <w:spacing w:val="-4"/>
              </w:rPr>
              <w:t>Task</w:t>
            </w:r>
          </w:p>
        </w:tc>
        <w:tc>
          <w:tcPr>
            <w:tcW w:w="7322" w:type="dxa"/>
          </w:tcPr>
          <w:p w14:paraId="56B06910" w14:textId="77777777" w:rsidR="001C7EB0" w:rsidRDefault="00000000">
            <w:pPr>
              <w:pStyle w:val="TableParagraph"/>
              <w:spacing w:before="14" w:line="249" w:lineRule="exact"/>
              <w:rPr>
                <w:i/>
              </w:rPr>
            </w:pPr>
            <w:r>
              <w:rPr>
                <w:i/>
              </w:rPr>
              <w:t>Title</w:t>
            </w:r>
            <w:r>
              <w:rPr>
                <w:i/>
                <w:spacing w:val="-7"/>
              </w:rPr>
              <w:t xml:space="preserve"> </w:t>
            </w:r>
            <w:r>
              <w:rPr>
                <w:i/>
              </w:rPr>
              <w:t>and</w:t>
            </w:r>
            <w:r>
              <w:rPr>
                <w:i/>
                <w:spacing w:val="-5"/>
              </w:rPr>
              <w:t xml:space="preserve"> </w:t>
            </w:r>
            <w:r>
              <w:rPr>
                <w:i/>
              </w:rPr>
              <w:t>number,</w:t>
            </w:r>
            <w:r>
              <w:rPr>
                <w:i/>
                <w:spacing w:val="-2"/>
              </w:rPr>
              <w:t xml:space="preserve"> </w:t>
            </w:r>
            <w:r>
              <w:rPr>
                <w:i/>
              </w:rPr>
              <w:t>including</w:t>
            </w:r>
            <w:r>
              <w:rPr>
                <w:i/>
                <w:spacing w:val="-5"/>
              </w:rPr>
              <w:t xml:space="preserve"> </w:t>
            </w:r>
            <w:r>
              <w:rPr>
                <w:i/>
              </w:rPr>
              <w:t>linked</w:t>
            </w:r>
            <w:r>
              <w:rPr>
                <w:i/>
                <w:spacing w:val="-5"/>
              </w:rPr>
              <w:t xml:space="preserve"> </w:t>
            </w:r>
            <w:r>
              <w:rPr>
                <w:i/>
              </w:rPr>
              <w:t>Joint</w:t>
            </w:r>
            <w:r>
              <w:rPr>
                <w:i/>
                <w:spacing w:val="-3"/>
              </w:rPr>
              <w:t xml:space="preserve"> </w:t>
            </w:r>
            <w:r>
              <w:rPr>
                <w:i/>
              </w:rPr>
              <w:t>and</w:t>
            </w:r>
            <w:r>
              <w:rPr>
                <w:i/>
                <w:spacing w:val="-7"/>
              </w:rPr>
              <w:t xml:space="preserve"> </w:t>
            </w:r>
            <w:r>
              <w:rPr>
                <w:i/>
              </w:rPr>
              <w:t>Mission</w:t>
            </w:r>
            <w:r>
              <w:rPr>
                <w:i/>
                <w:spacing w:val="-4"/>
              </w:rPr>
              <w:t xml:space="preserve"> </w:t>
            </w:r>
            <w:r>
              <w:rPr>
                <w:i/>
              </w:rPr>
              <w:t>Tasks</w:t>
            </w:r>
            <w:r>
              <w:rPr>
                <w:i/>
                <w:spacing w:val="-7"/>
              </w:rPr>
              <w:t xml:space="preserve"> </w:t>
            </w:r>
            <w:r>
              <w:rPr>
                <w:i/>
              </w:rPr>
              <w:t>in</w:t>
            </w:r>
            <w:r>
              <w:rPr>
                <w:i/>
                <w:spacing w:val="-4"/>
              </w:rPr>
              <w:t xml:space="preserve"> </w:t>
            </w:r>
            <w:r>
              <w:rPr>
                <w:i/>
                <w:spacing w:val="-2"/>
              </w:rPr>
              <w:t>hierarchy</w:t>
            </w:r>
          </w:p>
        </w:tc>
      </w:tr>
      <w:tr w:rsidR="001C7EB0" w14:paraId="0AE94B58" w14:textId="77777777">
        <w:trPr>
          <w:trHeight w:val="282"/>
        </w:trPr>
        <w:tc>
          <w:tcPr>
            <w:tcW w:w="2310" w:type="dxa"/>
          </w:tcPr>
          <w:p w14:paraId="5BA34336" w14:textId="77777777" w:rsidR="001C7EB0" w:rsidRDefault="00000000">
            <w:pPr>
              <w:pStyle w:val="TableParagraph"/>
              <w:spacing w:before="16" w:line="246" w:lineRule="exact"/>
              <w:ind w:left="110"/>
              <w:rPr>
                <w:b/>
              </w:rPr>
            </w:pPr>
            <w:r>
              <w:rPr>
                <w:b/>
                <w:spacing w:val="-2"/>
              </w:rPr>
              <w:t>Purpose</w:t>
            </w:r>
          </w:p>
        </w:tc>
        <w:tc>
          <w:tcPr>
            <w:tcW w:w="7322" w:type="dxa"/>
          </w:tcPr>
          <w:p w14:paraId="2156683A" w14:textId="77777777" w:rsidR="001C7EB0" w:rsidRDefault="00000000">
            <w:pPr>
              <w:pStyle w:val="TableParagraph"/>
              <w:spacing w:before="16" w:line="246" w:lineRule="exact"/>
              <w:rPr>
                <w:i/>
              </w:rPr>
            </w:pPr>
            <w:r>
              <w:rPr>
                <w:i/>
              </w:rPr>
              <w:t>The</w:t>
            </w:r>
            <w:r>
              <w:rPr>
                <w:i/>
                <w:spacing w:val="-5"/>
              </w:rPr>
              <w:t xml:space="preserve"> </w:t>
            </w:r>
            <w:r>
              <w:rPr>
                <w:i/>
              </w:rPr>
              <w:t>capability</w:t>
            </w:r>
            <w:r>
              <w:rPr>
                <w:i/>
                <w:spacing w:val="-4"/>
              </w:rPr>
              <w:t xml:space="preserve"> </w:t>
            </w:r>
            <w:r>
              <w:rPr>
                <w:i/>
              </w:rPr>
              <w:t>effect</w:t>
            </w:r>
            <w:r>
              <w:rPr>
                <w:i/>
                <w:spacing w:val="-3"/>
              </w:rPr>
              <w:t xml:space="preserve"> </w:t>
            </w:r>
            <w:r>
              <w:rPr>
                <w:i/>
                <w:spacing w:val="-2"/>
              </w:rPr>
              <w:t>generated</w:t>
            </w:r>
          </w:p>
        </w:tc>
      </w:tr>
      <w:tr w:rsidR="001C7EB0" w14:paraId="4A713DAC" w14:textId="77777777">
        <w:trPr>
          <w:trHeight w:val="282"/>
        </w:trPr>
        <w:tc>
          <w:tcPr>
            <w:tcW w:w="2310" w:type="dxa"/>
          </w:tcPr>
          <w:p w14:paraId="32FC3361" w14:textId="77777777" w:rsidR="001C7EB0" w:rsidRDefault="00000000">
            <w:pPr>
              <w:pStyle w:val="TableParagraph"/>
              <w:spacing w:before="16" w:line="246" w:lineRule="exact"/>
              <w:ind w:left="110"/>
              <w:rPr>
                <w:b/>
              </w:rPr>
            </w:pPr>
            <w:r>
              <w:rPr>
                <w:b/>
              </w:rPr>
              <w:t>Initiating</w:t>
            </w:r>
            <w:r>
              <w:rPr>
                <w:b/>
                <w:spacing w:val="-8"/>
              </w:rPr>
              <w:t xml:space="preserve"> </w:t>
            </w:r>
            <w:r>
              <w:rPr>
                <w:b/>
                <w:spacing w:val="-2"/>
              </w:rPr>
              <w:t>Condition</w:t>
            </w:r>
          </w:p>
        </w:tc>
        <w:tc>
          <w:tcPr>
            <w:tcW w:w="7322" w:type="dxa"/>
          </w:tcPr>
          <w:p w14:paraId="104BE3DD" w14:textId="77777777" w:rsidR="001C7EB0" w:rsidRDefault="00000000">
            <w:pPr>
              <w:pStyle w:val="TableParagraph"/>
              <w:spacing w:before="16" w:line="246" w:lineRule="exact"/>
              <w:rPr>
                <w:i/>
              </w:rPr>
            </w:pPr>
            <w:r>
              <w:rPr>
                <w:i/>
              </w:rPr>
              <w:t>When</w:t>
            </w:r>
            <w:r>
              <w:rPr>
                <w:i/>
                <w:spacing w:val="-7"/>
              </w:rPr>
              <w:t xml:space="preserve"> </w:t>
            </w:r>
            <w:r>
              <w:rPr>
                <w:i/>
              </w:rPr>
              <w:t>the</w:t>
            </w:r>
            <w:r>
              <w:rPr>
                <w:i/>
                <w:spacing w:val="-7"/>
              </w:rPr>
              <w:t xml:space="preserve"> </w:t>
            </w:r>
            <w:r>
              <w:rPr>
                <w:i/>
              </w:rPr>
              <w:t>task</w:t>
            </w:r>
            <w:r>
              <w:rPr>
                <w:i/>
                <w:spacing w:val="-6"/>
              </w:rPr>
              <w:t xml:space="preserve"> </w:t>
            </w:r>
            <w:r>
              <w:rPr>
                <w:i/>
              </w:rPr>
              <w:t>commences</w:t>
            </w:r>
            <w:r>
              <w:rPr>
                <w:i/>
                <w:spacing w:val="-5"/>
              </w:rPr>
              <w:t xml:space="preserve"> </w:t>
            </w:r>
            <w:r>
              <w:rPr>
                <w:i/>
              </w:rPr>
              <w:t>and/or</w:t>
            </w:r>
            <w:r>
              <w:rPr>
                <w:i/>
                <w:spacing w:val="-3"/>
              </w:rPr>
              <w:t xml:space="preserve"> </w:t>
            </w:r>
            <w:r>
              <w:rPr>
                <w:i/>
              </w:rPr>
              <w:t>what</w:t>
            </w:r>
            <w:r>
              <w:rPr>
                <w:i/>
                <w:spacing w:val="-6"/>
              </w:rPr>
              <w:t xml:space="preserve"> </w:t>
            </w:r>
            <w:r>
              <w:rPr>
                <w:i/>
              </w:rPr>
              <w:t>triggers</w:t>
            </w:r>
            <w:r>
              <w:rPr>
                <w:i/>
                <w:spacing w:val="-4"/>
              </w:rPr>
              <w:t xml:space="preserve"> </w:t>
            </w:r>
            <w:r>
              <w:rPr>
                <w:i/>
              </w:rPr>
              <w:t>its</w:t>
            </w:r>
            <w:r>
              <w:rPr>
                <w:i/>
                <w:spacing w:val="-3"/>
              </w:rPr>
              <w:t xml:space="preserve"> </w:t>
            </w:r>
            <w:r>
              <w:rPr>
                <w:i/>
                <w:spacing w:val="-2"/>
              </w:rPr>
              <w:t>Performance</w:t>
            </w:r>
          </w:p>
        </w:tc>
      </w:tr>
      <w:tr w:rsidR="001C7EB0" w14:paraId="7FD6A178" w14:textId="77777777">
        <w:trPr>
          <w:trHeight w:val="506"/>
        </w:trPr>
        <w:tc>
          <w:tcPr>
            <w:tcW w:w="2310" w:type="dxa"/>
          </w:tcPr>
          <w:p w14:paraId="7557C5A6" w14:textId="77777777" w:rsidR="001C7EB0" w:rsidRDefault="00000000">
            <w:pPr>
              <w:pStyle w:val="TableParagraph"/>
              <w:spacing w:line="254" w:lineRule="exact"/>
              <w:ind w:left="110"/>
              <w:rPr>
                <w:b/>
              </w:rPr>
            </w:pPr>
            <w:r>
              <w:rPr>
                <w:b/>
                <w:spacing w:val="-2"/>
              </w:rPr>
              <w:t>Terminating Condition</w:t>
            </w:r>
          </w:p>
        </w:tc>
        <w:tc>
          <w:tcPr>
            <w:tcW w:w="7322" w:type="dxa"/>
          </w:tcPr>
          <w:p w14:paraId="43466D29" w14:textId="77777777" w:rsidR="001C7EB0" w:rsidRDefault="00000000">
            <w:pPr>
              <w:pStyle w:val="TableParagraph"/>
              <w:rPr>
                <w:i/>
              </w:rPr>
            </w:pPr>
            <w:r>
              <w:rPr>
                <w:i/>
              </w:rPr>
              <w:t>When</w:t>
            </w:r>
            <w:r>
              <w:rPr>
                <w:i/>
                <w:spacing w:val="-6"/>
              </w:rPr>
              <w:t xml:space="preserve"> </w:t>
            </w:r>
            <w:r>
              <w:rPr>
                <w:i/>
              </w:rPr>
              <w:t>the</w:t>
            </w:r>
            <w:r>
              <w:rPr>
                <w:i/>
                <w:spacing w:val="-6"/>
              </w:rPr>
              <w:t xml:space="preserve"> </w:t>
            </w:r>
            <w:r>
              <w:rPr>
                <w:i/>
              </w:rPr>
              <w:t>task</w:t>
            </w:r>
            <w:r>
              <w:rPr>
                <w:i/>
                <w:spacing w:val="-6"/>
              </w:rPr>
              <w:t xml:space="preserve"> </w:t>
            </w:r>
            <w:r>
              <w:rPr>
                <w:i/>
              </w:rPr>
              <w:t>completes</w:t>
            </w:r>
            <w:r>
              <w:rPr>
                <w:i/>
                <w:spacing w:val="-3"/>
              </w:rPr>
              <w:t xml:space="preserve"> </w:t>
            </w:r>
            <w:r>
              <w:rPr>
                <w:i/>
              </w:rPr>
              <w:t>and/or</w:t>
            </w:r>
            <w:r>
              <w:rPr>
                <w:i/>
                <w:spacing w:val="-5"/>
              </w:rPr>
              <w:t xml:space="preserve"> </w:t>
            </w:r>
            <w:r>
              <w:rPr>
                <w:i/>
              </w:rPr>
              <w:t>triggers</w:t>
            </w:r>
            <w:r>
              <w:rPr>
                <w:i/>
                <w:spacing w:val="-3"/>
              </w:rPr>
              <w:t xml:space="preserve"> </w:t>
            </w:r>
            <w:r>
              <w:rPr>
                <w:i/>
              </w:rPr>
              <w:t>its</w:t>
            </w:r>
            <w:r>
              <w:rPr>
                <w:i/>
                <w:spacing w:val="-5"/>
              </w:rPr>
              <w:t xml:space="preserve"> </w:t>
            </w:r>
            <w:r>
              <w:rPr>
                <w:i/>
                <w:spacing w:val="-2"/>
              </w:rPr>
              <w:t>completion</w:t>
            </w:r>
          </w:p>
        </w:tc>
      </w:tr>
      <w:tr w:rsidR="001C7EB0" w14:paraId="089DCCA3" w14:textId="77777777">
        <w:trPr>
          <w:trHeight w:val="280"/>
        </w:trPr>
        <w:tc>
          <w:tcPr>
            <w:tcW w:w="2310" w:type="dxa"/>
          </w:tcPr>
          <w:p w14:paraId="67FD8827" w14:textId="77777777" w:rsidR="001C7EB0" w:rsidRDefault="00000000">
            <w:pPr>
              <w:pStyle w:val="TableParagraph"/>
              <w:spacing w:before="14" w:line="246" w:lineRule="exact"/>
              <w:ind w:left="110"/>
              <w:rPr>
                <w:b/>
              </w:rPr>
            </w:pPr>
            <w:r>
              <w:rPr>
                <w:b/>
              </w:rPr>
              <w:t>External</w:t>
            </w:r>
            <w:r>
              <w:rPr>
                <w:b/>
                <w:spacing w:val="-8"/>
              </w:rPr>
              <w:t xml:space="preserve"> </w:t>
            </w:r>
            <w:r>
              <w:rPr>
                <w:b/>
                <w:spacing w:val="-2"/>
              </w:rPr>
              <w:t>context</w:t>
            </w:r>
          </w:p>
        </w:tc>
        <w:tc>
          <w:tcPr>
            <w:tcW w:w="7322" w:type="dxa"/>
          </w:tcPr>
          <w:p w14:paraId="045D4146" w14:textId="77777777" w:rsidR="001C7EB0" w:rsidRDefault="00000000">
            <w:pPr>
              <w:pStyle w:val="TableParagraph"/>
              <w:spacing w:before="14" w:line="246" w:lineRule="exact"/>
              <w:rPr>
                <w:i/>
              </w:rPr>
            </w:pPr>
            <w:r>
              <w:rPr>
                <w:i/>
              </w:rPr>
              <w:t>A</w:t>
            </w:r>
            <w:r>
              <w:rPr>
                <w:i/>
                <w:spacing w:val="-5"/>
              </w:rPr>
              <w:t xml:space="preserve"> </w:t>
            </w:r>
            <w:r>
              <w:rPr>
                <w:i/>
              </w:rPr>
              <w:t>description</w:t>
            </w:r>
            <w:r>
              <w:rPr>
                <w:i/>
                <w:spacing w:val="-7"/>
              </w:rPr>
              <w:t xml:space="preserve"> </w:t>
            </w:r>
            <w:r>
              <w:rPr>
                <w:i/>
              </w:rPr>
              <w:t>of</w:t>
            </w:r>
            <w:r>
              <w:rPr>
                <w:i/>
                <w:spacing w:val="-5"/>
              </w:rPr>
              <w:t xml:space="preserve"> </w:t>
            </w:r>
            <w:r>
              <w:rPr>
                <w:i/>
              </w:rPr>
              <w:t>the</w:t>
            </w:r>
            <w:r>
              <w:rPr>
                <w:i/>
                <w:spacing w:val="-7"/>
              </w:rPr>
              <w:t xml:space="preserve"> </w:t>
            </w:r>
            <w:r>
              <w:rPr>
                <w:i/>
              </w:rPr>
              <w:t>context,</w:t>
            </w:r>
            <w:r>
              <w:rPr>
                <w:i/>
                <w:spacing w:val="-4"/>
              </w:rPr>
              <w:t xml:space="preserve"> </w:t>
            </w:r>
            <w:r>
              <w:rPr>
                <w:i/>
              </w:rPr>
              <w:t>including</w:t>
            </w:r>
            <w:r>
              <w:rPr>
                <w:i/>
                <w:spacing w:val="-5"/>
              </w:rPr>
              <w:t xml:space="preserve"> </w:t>
            </w:r>
            <w:r>
              <w:rPr>
                <w:i/>
              </w:rPr>
              <w:t>necessary</w:t>
            </w:r>
            <w:r>
              <w:rPr>
                <w:i/>
                <w:spacing w:val="-6"/>
              </w:rPr>
              <w:t xml:space="preserve"> </w:t>
            </w:r>
            <w:r>
              <w:rPr>
                <w:i/>
                <w:spacing w:val="-2"/>
              </w:rPr>
              <w:t>interactions</w:t>
            </w:r>
          </w:p>
        </w:tc>
      </w:tr>
      <w:tr w:rsidR="001C7EB0" w14:paraId="28462DB0" w14:textId="77777777">
        <w:trPr>
          <w:trHeight w:val="282"/>
        </w:trPr>
        <w:tc>
          <w:tcPr>
            <w:tcW w:w="2310" w:type="dxa"/>
          </w:tcPr>
          <w:p w14:paraId="28C03127" w14:textId="77777777" w:rsidR="001C7EB0" w:rsidRDefault="00000000">
            <w:pPr>
              <w:pStyle w:val="TableParagraph"/>
              <w:spacing w:before="16" w:line="246" w:lineRule="exact"/>
              <w:ind w:left="110"/>
              <w:rPr>
                <w:b/>
              </w:rPr>
            </w:pPr>
            <w:r>
              <w:rPr>
                <w:b/>
                <w:spacing w:val="-2"/>
              </w:rPr>
              <w:t>Sub-Tasks</w:t>
            </w:r>
          </w:p>
        </w:tc>
        <w:tc>
          <w:tcPr>
            <w:tcW w:w="7322" w:type="dxa"/>
          </w:tcPr>
          <w:p w14:paraId="702A77E3" w14:textId="77777777" w:rsidR="001C7EB0" w:rsidRDefault="00000000">
            <w:pPr>
              <w:pStyle w:val="TableParagraph"/>
              <w:spacing w:before="16" w:line="246" w:lineRule="exact"/>
              <w:rPr>
                <w:i/>
              </w:rPr>
            </w:pPr>
            <w:r>
              <w:rPr>
                <w:i/>
              </w:rPr>
              <w:t>Any</w:t>
            </w:r>
            <w:r>
              <w:rPr>
                <w:i/>
                <w:spacing w:val="-4"/>
              </w:rPr>
              <w:t xml:space="preserve"> </w:t>
            </w:r>
            <w:r>
              <w:rPr>
                <w:i/>
              </w:rPr>
              <w:t>sub-tasks</w:t>
            </w:r>
            <w:r>
              <w:rPr>
                <w:i/>
                <w:spacing w:val="-5"/>
              </w:rPr>
              <w:t xml:space="preserve"> </w:t>
            </w:r>
            <w:r>
              <w:rPr>
                <w:i/>
              </w:rPr>
              <w:t>necessary</w:t>
            </w:r>
            <w:r>
              <w:rPr>
                <w:i/>
                <w:spacing w:val="-5"/>
              </w:rPr>
              <w:t xml:space="preserve"> </w:t>
            </w:r>
            <w:r>
              <w:rPr>
                <w:i/>
              </w:rPr>
              <w:t>to</w:t>
            </w:r>
            <w:r>
              <w:rPr>
                <w:i/>
                <w:spacing w:val="-4"/>
              </w:rPr>
              <w:t xml:space="preserve"> </w:t>
            </w:r>
            <w:r>
              <w:rPr>
                <w:i/>
              </w:rPr>
              <w:t>complete</w:t>
            </w:r>
            <w:r>
              <w:rPr>
                <w:i/>
                <w:spacing w:val="-5"/>
              </w:rPr>
              <w:t xml:space="preserve"> </w:t>
            </w:r>
            <w:r>
              <w:rPr>
                <w:i/>
              </w:rPr>
              <w:t>the</w:t>
            </w:r>
            <w:r>
              <w:rPr>
                <w:i/>
                <w:spacing w:val="-5"/>
              </w:rPr>
              <w:t xml:space="preserve"> </w:t>
            </w:r>
            <w:r>
              <w:rPr>
                <w:i/>
                <w:spacing w:val="-4"/>
              </w:rPr>
              <w:t>task</w:t>
            </w:r>
          </w:p>
        </w:tc>
      </w:tr>
      <w:tr w:rsidR="001C7EB0" w14:paraId="55F64B2A" w14:textId="77777777">
        <w:trPr>
          <w:trHeight w:val="285"/>
        </w:trPr>
        <w:tc>
          <w:tcPr>
            <w:tcW w:w="2310" w:type="dxa"/>
          </w:tcPr>
          <w:p w14:paraId="275373E8" w14:textId="77777777" w:rsidR="001C7EB0" w:rsidRDefault="00000000">
            <w:pPr>
              <w:pStyle w:val="TableParagraph"/>
              <w:spacing w:before="16" w:line="249" w:lineRule="exact"/>
              <w:ind w:left="110"/>
              <w:rPr>
                <w:b/>
              </w:rPr>
            </w:pPr>
            <w:r>
              <w:rPr>
                <w:b/>
                <w:spacing w:val="-4"/>
              </w:rPr>
              <w:t>Plan</w:t>
            </w:r>
          </w:p>
        </w:tc>
        <w:tc>
          <w:tcPr>
            <w:tcW w:w="7322" w:type="dxa"/>
          </w:tcPr>
          <w:p w14:paraId="4792633F" w14:textId="77777777" w:rsidR="001C7EB0" w:rsidRDefault="00000000">
            <w:pPr>
              <w:pStyle w:val="TableParagraph"/>
              <w:spacing w:before="16" w:line="249" w:lineRule="exact"/>
              <w:rPr>
                <w:i/>
              </w:rPr>
            </w:pPr>
            <w:r>
              <w:rPr>
                <w:i/>
              </w:rPr>
              <w:t>The</w:t>
            </w:r>
            <w:r>
              <w:rPr>
                <w:i/>
                <w:spacing w:val="-4"/>
              </w:rPr>
              <w:t xml:space="preserve"> </w:t>
            </w:r>
            <w:r>
              <w:rPr>
                <w:i/>
              </w:rPr>
              <w:t>sequencing</w:t>
            </w:r>
            <w:r>
              <w:rPr>
                <w:i/>
                <w:spacing w:val="-3"/>
              </w:rPr>
              <w:t xml:space="preserve"> </w:t>
            </w:r>
            <w:r>
              <w:rPr>
                <w:i/>
              </w:rPr>
              <w:t>of</w:t>
            </w:r>
            <w:r>
              <w:rPr>
                <w:i/>
                <w:spacing w:val="-4"/>
              </w:rPr>
              <w:t xml:space="preserve"> </w:t>
            </w:r>
            <w:r>
              <w:rPr>
                <w:i/>
              </w:rPr>
              <w:t>the</w:t>
            </w:r>
            <w:r>
              <w:rPr>
                <w:i/>
                <w:spacing w:val="-6"/>
              </w:rPr>
              <w:t xml:space="preserve"> </w:t>
            </w:r>
            <w:r>
              <w:rPr>
                <w:i/>
              </w:rPr>
              <w:t>task</w:t>
            </w:r>
            <w:r>
              <w:rPr>
                <w:i/>
                <w:spacing w:val="-2"/>
              </w:rPr>
              <w:t xml:space="preserve"> </w:t>
            </w:r>
            <w:r>
              <w:rPr>
                <w:i/>
              </w:rPr>
              <w:t>with</w:t>
            </w:r>
            <w:r>
              <w:rPr>
                <w:i/>
                <w:spacing w:val="-3"/>
              </w:rPr>
              <w:t xml:space="preserve"> </w:t>
            </w:r>
            <w:r>
              <w:rPr>
                <w:i/>
              </w:rPr>
              <w:t>other</w:t>
            </w:r>
            <w:r>
              <w:rPr>
                <w:i/>
                <w:spacing w:val="-4"/>
              </w:rPr>
              <w:t xml:space="preserve"> </w:t>
            </w:r>
            <w:r>
              <w:rPr>
                <w:i/>
                <w:spacing w:val="-2"/>
              </w:rPr>
              <w:t>tasks</w:t>
            </w:r>
          </w:p>
        </w:tc>
      </w:tr>
      <w:tr w:rsidR="001C7EB0" w14:paraId="6B334DC7" w14:textId="77777777">
        <w:trPr>
          <w:trHeight w:val="506"/>
        </w:trPr>
        <w:tc>
          <w:tcPr>
            <w:tcW w:w="2310" w:type="dxa"/>
          </w:tcPr>
          <w:p w14:paraId="64AE7DF2" w14:textId="77777777" w:rsidR="001C7EB0" w:rsidRDefault="00000000">
            <w:pPr>
              <w:pStyle w:val="TableParagraph"/>
              <w:spacing w:line="252" w:lineRule="exact"/>
              <w:ind w:left="110"/>
              <w:rPr>
                <w:b/>
              </w:rPr>
            </w:pPr>
            <w:r>
              <w:rPr>
                <w:b/>
                <w:spacing w:val="-2"/>
              </w:rPr>
              <w:t>Teamwork Description</w:t>
            </w:r>
          </w:p>
        </w:tc>
        <w:tc>
          <w:tcPr>
            <w:tcW w:w="7322" w:type="dxa"/>
          </w:tcPr>
          <w:p w14:paraId="15229824" w14:textId="77777777" w:rsidR="001C7EB0" w:rsidRDefault="00000000">
            <w:pPr>
              <w:pStyle w:val="TableParagraph"/>
              <w:rPr>
                <w:i/>
              </w:rPr>
            </w:pPr>
            <w:r>
              <w:rPr>
                <w:i/>
              </w:rPr>
              <w:t>This</w:t>
            </w:r>
            <w:r>
              <w:rPr>
                <w:i/>
                <w:spacing w:val="-5"/>
              </w:rPr>
              <w:t xml:space="preserve"> </w:t>
            </w:r>
            <w:r>
              <w:rPr>
                <w:i/>
              </w:rPr>
              <w:t>should</w:t>
            </w:r>
            <w:r>
              <w:rPr>
                <w:i/>
                <w:spacing w:val="-5"/>
              </w:rPr>
              <w:t xml:space="preserve"> </w:t>
            </w:r>
            <w:r>
              <w:rPr>
                <w:i/>
              </w:rPr>
              <w:t>capture</w:t>
            </w:r>
            <w:r>
              <w:rPr>
                <w:i/>
                <w:spacing w:val="-7"/>
              </w:rPr>
              <w:t xml:space="preserve"> </w:t>
            </w:r>
            <w:r>
              <w:rPr>
                <w:i/>
              </w:rPr>
              <w:t>any</w:t>
            </w:r>
            <w:r>
              <w:rPr>
                <w:i/>
                <w:spacing w:val="-7"/>
              </w:rPr>
              <w:t xml:space="preserve"> </w:t>
            </w:r>
            <w:r>
              <w:rPr>
                <w:i/>
              </w:rPr>
              <w:t>teamwork</w:t>
            </w:r>
            <w:r>
              <w:rPr>
                <w:i/>
                <w:spacing w:val="-4"/>
              </w:rPr>
              <w:t xml:space="preserve"> </w:t>
            </w:r>
            <w:r>
              <w:rPr>
                <w:i/>
              </w:rPr>
              <w:t>behaviours</w:t>
            </w:r>
            <w:r>
              <w:rPr>
                <w:i/>
                <w:spacing w:val="-4"/>
              </w:rPr>
              <w:t xml:space="preserve"> </w:t>
            </w:r>
            <w:r>
              <w:rPr>
                <w:i/>
                <w:spacing w:val="-2"/>
              </w:rPr>
              <w:t>necessary</w:t>
            </w:r>
          </w:p>
        </w:tc>
      </w:tr>
      <w:tr w:rsidR="001C7EB0" w14:paraId="535C547C" w14:textId="77777777">
        <w:trPr>
          <w:trHeight w:val="282"/>
        </w:trPr>
        <w:tc>
          <w:tcPr>
            <w:tcW w:w="9632" w:type="dxa"/>
            <w:gridSpan w:val="2"/>
          </w:tcPr>
          <w:p w14:paraId="2A3BCE0B" w14:textId="77777777" w:rsidR="001C7EB0" w:rsidRDefault="00000000">
            <w:pPr>
              <w:pStyle w:val="TableParagraph"/>
              <w:spacing w:before="14" w:line="249" w:lineRule="exact"/>
              <w:ind w:left="110"/>
              <w:rPr>
                <w:i/>
              </w:rPr>
            </w:pPr>
            <w:r>
              <w:rPr>
                <w:b/>
              </w:rPr>
              <w:t>Inputs</w:t>
            </w:r>
            <w:r>
              <w:rPr>
                <w:b/>
                <w:spacing w:val="-7"/>
              </w:rPr>
              <w:t xml:space="preserve"> </w:t>
            </w:r>
            <w:r>
              <w:rPr>
                <w:i/>
              </w:rPr>
              <w:t>(content,</w:t>
            </w:r>
            <w:r>
              <w:rPr>
                <w:i/>
                <w:spacing w:val="-4"/>
              </w:rPr>
              <w:t xml:space="preserve"> </w:t>
            </w:r>
            <w:r>
              <w:rPr>
                <w:i/>
              </w:rPr>
              <w:t>origin</w:t>
            </w:r>
            <w:r>
              <w:rPr>
                <w:i/>
                <w:spacing w:val="-5"/>
              </w:rPr>
              <w:t xml:space="preserve"> </w:t>
            </w:r>
            <w:r>
              <w:rPr>
                <w:i/>
              </w:rPr>
              <w:t>and</w:t>
            </w:r>
            <w:r>
              <w:rPr>
                <w:i/>
                <w:spacing w:val="-5"/>
              </w:rPr>
              <w:t xml:space="preserve"> </w:t>
            </w:r>
            <w:r>
              <w:rPr>
                <w:i/>
                <w:spacing w:val="-2"/>
              </w:rPr>
              <w:t>means)</w:t>
            </w:r>
          </w:p>
        </w:tc>
      </w:tr>
      <w:tr w:rsidR="001C7EB0" w14:paraId="260E7522" w14:textId="77777777">
        <w:trPr>
          <w:trHeight w:val="282"/>
        </w:trPr>
        <w:tc>
          <w:tcPr>
            <w:tcW w:w="2310" w:type="dxa"/>
          </w:tcPr>
          <w:p w14:paraId="182206BF" w14:textId="77777777" w:rsidR="001C7EB0" w:rsidRDefault="00000000">
            <w:pPr>
              <w:pStyle w:val="TableParagraph"/>
              <w:spacing w:before="14" w:line="249" w:lineRule="exact"/>
              <w:ind w:left="110"/>
              <w:rPr>
                <w:b/>
              </w:rPr>
            </w:pPr>
            <w:r>
              <w:rPr>
                <w:b/>
                <w:spacing w:val="-2"/>
              </w:rPr>
              <w:t>Internal</w:t>
            </w:r>
          </w:p>
        </w:tc>
        <w:tc>
          <w:tcPr>
            <w:tcW w:w="7322" w:type="dxa"/>
          </w:tcPr>
          <w:p w14:paraId="6C697DDD" w14:textId="77777777" w:rsidR="001C7EB0" w:rsidRDefault="00000000">
            <w:pPr>
              <w:pStyle w:val="TableParagraph"/>
              <w:spacing w:before="14" w:line="249" w:lineRule="exact"/>
              <w:rPr>
                <w:i/>
              </w:rPr>
            </w:pPr>
            <w:r>
              <w:rPr>
                <w:i/>
              </w:rPr>
              <w:t>Inputs</w:t>
            </w:r>
            <w:r>
              <w:rPr>
                <w:i/>
                <w:spacing w:val="-5"/>
              </w:rPr>
              <w:t xml:space="preserve"> </w:t>
            </w:r>
            <w:r>
              <w:rPr>
                <w:i/>
              </w:rPr>
              <w:t>from</w:t>
            </w:r>
            <w:r>
              <w:rPr>
                <w:i/>
                <w:spacing w:val="-5"/>
              </w:rPr>
              <w:t xml:space="preserve"> </w:t>
            </w:r>
            <w:r>
              <w:rPr>
                <w:i/>
              </w:rPr>
              <w:t>other</w:t>
            </w:r>
            <w:r>
              <w:rPr>
                <w:i/>
                <w:spacing w:val="-4"/>
              </w:rPr>
              <w:t xml:space="preserve"> </w:t>
            </w:r>
            <w:r>
              <w:rPr>
                <w:i/>
              </w:rPr>
              <w:t>team</w:t>
            </w:r>
            <w:r>
              <w:rPr>
                <w:i/>
                <w:spacing w:val="-5"/>
              </w:rPr>
              <w:t xml:space="preserve"> </w:t>
            </w:r>
            <w:r>
              <w:rPr>
                <w:i/>
              </w:rPr>
              <w:t>members</w:t>
            </w:r>
            <w:r>
              <w:rPr>
                <w:i/>
                <w:spacing w:val="-3"/>
              </w:rPr>
              <w:t xml:space="preserve"> </w:t>
            </w:r>
            <w:r>
              <w:rPr>
                <w:i/>
              </w:rPr>
              <w:t>and</w:t>
            </w:r>
            <w:r>
              <w:rPr>
                <w:i/>
                <w:spacing w:val="-4"/>
              </w:rPr>
              <w:t xml:space="preserve"> </w:t>
            </w:r>
            <w:r>
              <w:rPr>
                <w:i/>
              </w:rPr>
              <w:t>how</w:t>
            </w:r>
            <w:r>
              <w:rPr>
                <w:i/>
                <w:spacing w:val="-6"/>
              </w:rPr>
              <w:t xml:space="preserve"> </w:t>
            </w:r>
            <w:r>
              <w:rPr>
                <w:i/>
              </w:rPr>
              <w:t>they</w:t>
            </w:r>
            <w:r>
              <w:rPr>
                <w:i/>
                <w:spacing w:val="-8"/>
              </w:rPr>
              <w:t xml:space="preserve"> </w:t>
            </w:r>
            <w:r>
              <w:rPr>
                <w:i/>
              </w:rPr>
              <w:t>are</w:t>
            </w:r>
            <w:r>
              <w:rPr>
                <w:i/>
                <w:spacing w:val="-2"/>
              </w:rPr>
              <w:t xml:space="preserve"> delivered</w:t>
            </w:r>
          </w:p>
        </w:tc>
      </w:tr>
      <w:tr w:rsidR="001C7EB0" w14:paraId="2ADA9B26" w14:textId="77777777">
        <w:trPr>
          <w:trHeight w:val="282"/>
        </w:trPr>
        <w:tc>
          <w:tcPr>
            <w:tcW w:w="2310" w:type="dxa"/>
          </w:tcPr>
          <w:p w14:paraId="13B057EB" w14:textId="77777777" w:rsidR="001C7EB0" w:rsidRDefault="00000000">
            <w:pPr>
              <w:pStyle w:val="TableParagraph"/>
              <w:spacing w:before="14" w:line="249" w:lineRule="exact"/>
              <w:ind w:left="110"/>
              <w:rPr>
                <w:b/>
              </w:rPr>
            </w:pPr>
            <w:r>
              <w:rPr>
                <w:b/>
                <w:spacing w:val="-2"/>
              </w:rPr>
              <w:t>External</w:t>
            </w:r>
          </w:p>
        </w:tc>
        <w:tc>
          <w:tcPr>
            <w:tcW w:w="7322" w:type="dxa"/>
          </w:tcPr>
          <w:p w14:paraId="6F299F8B" w14:textId="77777777" w:rsidR="001C7EB0" w:rsidRDefault="00000000">
            <w:pPr>
              <w:pStyle w:val="TableParagraph"/>
              <w:spacing w:before="14" w:line="249" w:lineRule="exact"/>
              <w:rPr>
                <w:i/>
              </w:rPr>
            </w:pPr>
            <w:r>
              <w:rPr>
                <w:i/>
              </w:rPr>
              <w:t>Inputs</w:t>
            </w:r>
            <w:r>
              <w:rPr>
                <w:i/>
                <w:spacing w:val="-5"/>
              </w:rPr>
              <w:t xml:space="preserve"> </w:t>
            </w:r>
            <w:r>
              <w:rPr>
                <w:i/>
              </w:rPr>
              <w:t>from</w:t>
            </w:r>
            <w:r>
              <w:rPr>
                <w:i/>
                <w:spacing w:val="-5"/>
              </w:rPr>
              <w:t xml:space="preserve"> </w:t>
            </w:r>
            <w:r>
              <w:rPr>
                <w:i/>
              </w:rPr>
              <w:t>other</w:t>
            </w:r>
            <w:r>
              <w:rPr>
                <w:i/>
                <w:spacing w:val="-4"/>
              </w:rPr>
              <w:t xml:space="preserve"> </w:t>
            </w:r>
            <w:r>
              <w:rPr>
                <w:i/>
              </w:rPr>
              <w:t>teams</w:t>
            </w:r>
            <w:r>
              <w:rPr>
                <w:i/>
                <w:spacing w:val="-6"/>
              </w:rPr>
              <w:t xml:space="preserve"> </w:t>
            </w:r>
            <w:r>
              <w:rPr>
                <w:i/>
              </w:rPr>
              <w:t>and</w:t>
            </w:r>
            <w:r>
              <w:rPr>
                <w:i/>
                <w:spacing w:val="-3"/>
              </w:rPr>
              <w:t xml:space="preserve"> </w:t>
            </w:r>
            <w:r>
              <w:rPr>
                <w:i/>
              </w:rPr>
              <w:t>how</w:t>
            </w:r>
            <w:r>
              <w:rPr>
                <w:i/>
                <w:spacing w:val="-4"/>
              </w:rPr>
              <w:t xml:space="preserve"> </w:t>
            </w:r>
            <w:r>
              <w:rPr>
                <w:i/>
              </w:rPr>
              <w:t>they</w:t>
            </w:r>
            <w:r>
              <w:rPr>
                <w:i/>
                <w:spacing w:val="-3"/>
              </w:rPr>
              <w:t xml:space="preserve"> </w:t>
            </w:r>
            <w:r>
              <w:rPr>
                <w:i/>
              </w:rPr>
              <w:t>are</w:t>
            </w:r>
            <w:r>
              <w:rPr>
                <w:i/>
                <w:spacing w:val="-3"/>
              </w:rPr>
              <w:t xml:space="preserve"> </w:t>
            </w:r>
            <w:r>
              <w:rPr>
                <w:i/>
                <w:spacing w:val="-2"/>
              </w:rPr>
              <w:t>delivered</w:t>
            </w:r>
          </w:p>
        </w:tc>
      </w:tr>
      <w:tr w:rsidR="001C7EB0" w14:paraId="5BABB642" w14:textId="77777777">
        <w:trPr>
          <w:trHeight w:val="282"/>
        </w:trPr>
        <w:tc>
          <w:tcPr>
            <w:tcW w:w="9632" w:type="dxa"/>
            <w:gridSpan w:val="2"/>
          </w:tcPr>
          <w:p w14:paraId="1F7EB9D4" w14:textId="77777777" w:rsidR="001C7EB0" w:rsidRDefault="00000000">
            <w:pPr>
              <w:pStyle w:val="TableParagraph"/>
              <w:spacing w:before="14" w:line="249" w:lineRule="exact"/>
              <w:ind w:left="110"/>
              <w:rPr>
                <w:i/>
              </w:rPr>
            </w:pPr>
            <w:r>
              <w:rPr>
                <w:b/>
              </w:rPr>
              <w:t>Products/Outputs</w:t>
            </w:r>
            <w:r>
              <w:rPr>
                <w:b/>
                <w:spacing w:val="-11"/>
              </w:rPr>
              <w:t xml:space="preserve"> </w:t>
            </w:r>
            <w:r>
              <w:rPr>
                <w:i/>
              </w:rPr>
              <w:t>(content,</w:t>
            </w:r>
            <w:r>
              <w:rPr>
                <w:i/>
                <w:spacing w:val="-10"/>
              </w:rPr>
              <w:t xml:space="preserve"> </w:t>
            </w:r>
            <w:r>
              <w:rPr>
                <w:i/>
              </w:rPr>
              <w:t>destination</w:t>
            </w:r>
            <w:r>
              <w:rPr>
                <w:i/>
                <w:spacing w:val="-9"/>
              </w:rPr>
              <w:t xml:space="preserve"> </w:t>
            </w:r>
            <w:r>
              <w:rPr>
                <w:i/>
              </w:rPr>
              <w:t>and</w:t>
            </w:r>
            <w:r>
              <w:rPr>
                <w:i/>
                <w:spacing w:val="-11"/>
              </w:rPr>
              <w:t xml:space="preserve"> </w:t>
            </w:r>
            <w:r>
              <w:rPr>
                <w:i/>
                <w:spacing w:val="-2"/>
              </w:rPr>
              <w:t>means)</w:t>
            </w:r>
          </w:p>
        </w:tc>
      </w:tr>
      <w:tr w:rsidR="001C7EB0" w14:paraId="28CCB6C9" w14:textId="77777777">
        <w:trPr>
          <w:trHeight w:val="282"/>
        </w:trPr>
        <w:tc>
          <w:tcPr>
            <w:tcW w:w="2310" w:type="dxa"/>
          </w:tcPr>
          <w:p w14:paraId="657BDD50" w14:textId="77777777" w:rsidR="001C7EB0" w:rsidRDefault="00000000">
            <w:pPr>
              <w:pStyle w:val="TableParagraph"/>
              <w:spacing w:before="14" w:line="249" w:lineRule="exact"/>
              <w:ind w:left="110"/>
              <w:rPr>
                <w:b/>
              </w:rPr>
            </w:pPr>
            <w:r>
              <w:rPr>
                <w:b/>
                <w:spacing w:val="-2"/>
              </w:rPr>
              <w:t>Internal</w:t>
            </w:r>
          </w:p>
        </w:tc>
        <w:tc>
          <w:tcPr>
            <w:tcW w:w="7322" w:type="dxa"/>
          </w:tcPr>
          <w:p w14:paraId="5BE63002" w14:textId="77777777" w:rsidR="001C7EB0" w:rsidRDefault="00000000">
            <w:pPr>
              <w:pStyle w:val="TableParagraph"/>
              <w:spacing w:before="14" w:line="249" w:lineRule="exact"/>
              <w:rPr>
                <w:i/>
              </w:rPr>
            </w:pPr>
            <w:r>
              <w:rPr>
                <w:i/>
              </w:rPr>
              <w:t>The</w:t>
            </w:r>
            <w:r>
              <w:rPr>
                <w:i/>
                <w:spacing w:val="-7"/>
              </w:rPr>
              <w:t xml:space="preserve"> </w:t>
            </w:r>
            <w:r>
              <w:rPr>
                <w:i/>
              </w:rPr>
              <w:t>products</w:t>
            </w:r>
            <w:r>
              <w:rPr>
                <w:i/>
                <w:spacing w:val="-4"/>
              </w:rPr>
              <w:t xml:space="preserve"> </w:t>
            </w:r>
            <w:r>
              <w:rPr>
                <w:i/>
              </w:rPr>
              <w:t>of</w:t>
            </w:r>
            <w:r>
              <w:rPr>
                <w:i/>
                <w:spacing w:val="-6"/>
              </w:rPr>
              <w:t xml:space="preserve"> </w:t>
            </w:r>
            <w:r>
              <w:rPr>
                <w:i/>
              </w:rPr>
              <w:t>any</w:t>
            </w:r>
            <w:r>
              <w:rPr>
                <w:i/>
                <w:spacing w:val="-3"/>
              </w:rPr>
              <w:t xml:space="preserve"> </w:t>
            </w:r>
            <w:r>
              <w:rPr>
                <w:i/>
              </w:rPr>
              <w:t>interactions</w:t>
            </w:r>
            <w:r>
              <w:rPr>
                <w:i/>
                <w:spacing w:val="-7"/>
              </w:rPr>
              <w:t xml:space="preserve"> </w:t>
            </w:r>
            <w:r>
              <w:rPr>
                <w:i/>
              </w:rPr>
              <w:t>that</w:t>
            </w:r>
            <w:r>
              <w:rPr>
                <w:i/>
                <w:spacing w:val="-6"/>
              </w:rPr>
              <w:t xml:space="preserve"> </w:t>
            </w:r>
            <w:r>
              <w:rPr>
                <w:i/>
              </w:rPr>
              <w:t>feed</w:t>
            </w:r>
            <w:r>
              <w:rPr>
                <w:i/>
                <w:spacing w:val="-6"/>
              </w:rPr>
              <w:t xml:space="preserve"> </w:t>
            </w:r>
            <w:r>
              <w:rPr>
                <w:i/>
              </w:rPr>
              <w:t>other</w:t>
            </w:r>
            <w:r>
              <w:rPr>
                <w:i/>
                <w:spacing w:val="-6"/>
              </w:rPr>
              <w:t xml:space="preserve"> </w:t>
            </w:r>
            <w:r>
              <w:rPr>
                <w:i/>
              </w:rPr>
              <w:t>team</w:t>
            </w:r>
            <w:r>
              <w:rPr>
                <w:i/>
                <w:spacing w:val="-5"/>
              </w:rPr>
              <w:t xml:space="preserve"> </w:t>
            </w:r>
            <w:r>
              <w:rPr>
                <w:i/>
                <w:spacing w:val="-2"/>
              </w:rPr>
              <w:t>members</w:t>
            </w:r>
          </w:p>
        </w:tc>
      </w:tr>
      <w:tr w:rsidR="001C7EB0" w14:paraId="677F2B9F" w14:textId="77777777">
        <w:trPr>
          <w:trHeight w:val="282"/>
        </w:trPr>
        <w:tc>
          <w:tcPr>
            <w:tcW w:w="2310" w:type="dxa"/>
          </w:tcPr>
          <w:p w14:paraId="508D12BD" w14:textId="77777777" w:rsidR="001C7EB0" w:rsidRDefault="00000000">
            <w:pPr>
              <w:pStyle w:val="TableParagraph"/>
              <w:spacing w:before="14" w:line="249" w:lineRule="exact"/>
              <w:ind w:left="110"/>
              <w:rPr>
                <w:b/>
              </w:rPr>
            </w:pPr>
            <w:r>
              <w:rPr>
                <w:b/>
                <w:spacing w:val="-2"/>
              </w:rPr>
              <w:t>External</w:t>
            </w:r>
          </w:p>
        </w:tc>
        <w:tc>
          <w:tcPr>
            <w:tcW w:w="7322" w:type="dxa"/>
          </w:tcPr>
          <w:p w14:paraId="4F14AEB5" w14:textId="77777777" w:rsidR="001C7EB0" w:rsidRDefault="00000000">
            <w:pPr>
              <w:pStyle w:val="TableParagraph"/>
              <w:spacing w:before="14" w:line="249" w:lineRule="exact"/>
              <w:rPr>
                <w:i/>
              </w:rPr>
            </w:pPr>
            <w:r>
              <w:rPr>
                <w:i/>
              </w:rPr>
              <w:t>The</w:t>
            </w:r>
            <w:r>
              <w:rPr>
                <w:i/>
                <w:spacing w:val="-5"/>
              </w:rPr>
              <w:t xml:space="preserve"> </w:t>
            </w:r>
            <w:r>
              <w:rPr>
                <w:i/>
              </w:rPr>
              <w:t>products</w:t>
            </w:r>
            <w:r>
              <w:rPr>
                <w:i/>
                <w:spacing w:val="-4"/>
              </w:rPr>
              <w:t xml:space="preserve"> </w:t>
            </w:r>
            <w:r>
              <w:rPr>
                <w:i/>
              </w:rPr>
              <w:t>of</w:t>
            </w:r>
            <w:r>
              <w:rPr>
                <w:i/>
                <w:spacing w:val="-6"/>
              </w:rPr>
              <w:t xml:space="preserve"> </w:t>
            </w:r>
            <w:r>
              <w:rPr>
                <w:i/>
              </w:rPr>
              <w:t>any</w:t>
            </w:r>
            <w:r>
              <w:rPr>
                <w:i/>
                <w:spacing w:val="-4"/>
              </w:rPr>
              <w:t xml:space="preserve"> </w:t>
            </w:r>
            <w:r>
              <w:rPr>
                <w:i/>
              </w:rPr>
              <w:t>interactions</w:t>
            </w:r>
            <w:r>
              <w:rPr>
                <w:i/>
                <w:spacing w:val="-6"/>
              </w:rPr>
              <w:t xml:space="preserve"> </w:t>
            </w:r>
            <w:r>
              <w:rPr>
                <w:i/>
              </w:rPr>
              <w:t>that</w:t>
            </w:r>
            <w:r>
              <w:rPr>
                <w:i/>
                <w:spacing w:val="-6"/>
              </w:rPr>
              <w:t xml:space="preserve"> </w:t>
            </w:r>
            <w:r>
              <w:rPr>
                <w:i/>
              </w:rPr>
              <w:t>feed</w:t>
            </w:r>
            <w:r>
              <w:rPr>
                <w:i/>
                <w:spacing w:val="-7"/>
              </w:rPr>
              <w:t xml:space="preserve"> </w:t>
            </w:r>
            <w:r>
              <w:rPr>
                <w:i/>
              </w:rPr>
              <w:t>other</w:t>
            </w:r>
            <w:r>
              <w:rPr>
                <w:i/>
                <w:spacing w:val="-5"/>
              </w:rPr>
              <w:t xml:space="preserve"> </w:t>
            </w:r>
            <w:r>
              <w:rPr>
                <w:i/>
                <w:spacing w:val="-2"/>
              </w:rPr>
              <w:t>teams</w:t>
            </w:r>
          </w:p>
        </w:tc>
      </w:tr>
      <w:tr w:rsidR="001C7EB0" w14:paraId="64534ED2" w14:textId="77777777">
        <w:trPr>
          <w:trHeight w:val="282"/>
        </w:trPr>
        <w:tc>
          <w:tcPr>
            <w:tcW w:w="2310" w:type="dxa"/>
          </w:tcPr>
          <w:p w14:paraId="14B952BF" w14:textId="77777777" w:rsidR="001C7EB0" w:rsidRDefault="00000000">
            <w:pPr>
              <w:pStyle w:val="TableParagraph"/>
              <w:spacing w:before="14" w:line="249" w:lineRule="exact"/>
              <w:ind w:left="110"/>
              <w:rPr>
                <w:b/>
              </w:rPr>
            </w:pPr>
            <w:r>
              <w:rPr>
                <w:b/>
              </w:rPr>
              <w:t>Other</w:t>
            </w:r>
            <w:r>
              <w:rPr>
                <w:b/>
                <w:spacing w:val="-5"/>
              </w:rPr>
              <w:t xml:space="preserve"> </w:t>
            </w:r>
            <w:r>
              <w:rPr>
                <w:b/>
                <w:spacing w:val="-2"/>
              </w:rPr>
              <w:t>outcomes</w:t>
            </w:r>
          </w:p>
        </w:tc>
        <w:tc>
          <w:tcPr>
            <w:tcW w:w="7322" w:type="dxa"/>
          </w:tcPr>
          <w:p w14:paraId="24A83704" w14:textId="77777777" w:rsidR="001C7EB0" w:rsidRDefault="00000000">
            <w:pPr>
              <w:pStyle w:val="TableParagraph"/>
              <w:spacing w:before="14" w:line="249" w:lineRule="exact"/>
              <w:rPr>
                <w:i/>
              </w:rPr>
            </w:pPr>
            <w:r>
              <w:rPr>
                <w:i/>
              </w:rPr>
              <w:t>Any</w:t>
            </w:r>
            <w:r>
              <w:rPr>
                <w:i/>
                <w:spacing w:val="-6"/>
              </w:rPr>
              <w:t xml:space="preserve"> </w:t>
            </w:r>
            <w:r>
              <w:rPr>
                <w:i/>
              </w:rPr>
              <w:t>other</w:t>
            </w:r>
            <w:r>
              <w:rPr>
                <w:i/>
                <w:spacing w:val="-3"/>
              </w:rPr>
              <w:t xml:space="preserve"> </w:t>
            </w:r>
            <w:r>
              <w:rPr>
                <w:i/>
              </w:rPr>
              <w:t>product</w:t>
            </w:r>
            <w:r>
              <w:rPr>
                <w:i/>
                <w:spacing w:val="-5"/>
              </w:rPr>
              <w:t xml:space="preserve"> </w:t>
            </w:r>
            <w:r>
              <w:rPr>
                <w:i/>
              </w:rPr>
              <w:t>of</w:t>
            </w:r>
            <w:r>
              <w:rPr>
                <w:i/>
                <w:spacing w:val="-6"/>
              </w:rPr>
              <w:t xml:space="preserve"> </w:t>
            </w:r>
            <w:r>
              <w:rPr>
                <w:i/>
              </w:rPr>
              <w:t>the</w:t>
            </w:r>
            <w:r>
              <w:rPr>
                <w:i/>
                <w:spacing w:val="-6"/>
              </w:rPr>
              <w:t xml:space="preserve"> </w:t>
            </w:r>
            <w:r>
              <w:rPr>
                <w:i/>
              </w:rPr>
              <w:t>task</w:t>
            </w:r>
            <w:r>
              <w:rPr>
                <w:i/>
                <w:spacing w:val="-5"/>
              </w:rPr>
              <w:t xml:space="preserve"> </w:t>
            </w:r>
            <w:r>
              <w:rPr>
                <w:i/>
              </w:rPr>
              <w:t>that</w:t>
            </w:r>
            <w:r>
              <w:rPr>
                <w:i/>
                <w:spacing w:val="-5"/>
              </w:rPr>
              <w:t xml:space="preserve"> </w:t>
            </w:r>
            <w:r>
              <w:rPr>
                <w:i/>
              </w:rPr>
              <w:t>should</w:t>
            </w:r>
            <w:r>
              <w:rPr>
                <w:i/>
                <w:spacing w:val="-4"/>
              </w:rPr>
              <w:t xml:space="preserve"> </w:t>
            </w:r>
            <w:r>
              <w:rPr>
                <w:i/>
              </w:rPr>
              <w:t>be</w:t>
            </w:r>
            <w:r>
              <w:rPr>
                <w:i/>
                <w:spacing w:val="-5"/>
              </w:rPr>
              <w:t xml:space="preserve"> </w:t>
            </w:r>
            <w:r>
              <w:rPr>
                <w:i/>
              </w:rPr>
              <w:t>noted;</w:t>
            </w:r>
            <w:r>
              <w:rPr>
                <w:i/>
                <w:spacing w:val="-3"/>
              </w:rPr>
              <w:t xml:space="preserve"> </w:t>
            </w:r>
            <w:r>
              <w:rPr>
                <w:i/>
              </w:rPr>
              <w:t>e.g.</w:t>
            </w:r>
            <w:r>
              <w:rPr>
                <w:i/>
                <w:spacing w:val="-5"/>
              </w:rPr>
              <w:t xml:space="preserve"> </w:t>
            </w:r>
            <w:r>
              <w:rPr>
                <w:i/>
              </w:rPr>
              <w:t>resource</w:t>
            </w:r>
            <w:r>
              <w:rPr>
                <w:i/>
                <w:spacing w:val="-5"/>
              </w:rPr>
              <w:t xml:space="preserve"> use</w:t>
            </w:r>
          </w:p>
        </w:tc>
      </w:tr>
      <w:tr w:rsidR="001C7EB0" w14:paraId="7C9665FA" w14:textId="77777777">
        <w:trPr>
          <w:trHeight w:val="282"/>
        </w:trPr>
        <w:tc>
          <w:tcPr>
            <w:tcW w:w="2310" w:type="dxa"/>
          </w:tcPr>
          <w:p w14:paraId="6B03BB3C" w14:textId="77777777" w:rsidR="001C7EB0" w:rsidRDefault="00000000">
            <w:pPr>
              <w:pStyle w:val="TableParagraph"/>
              <w:spacing w:before="16" w:line="246" w:lineRule="exact"/>
              <w:ind w:left="110"/>
              <w:rPr>
                <w:b/>
              </w:rPr>
            </w:pPr>
            <w:r>
              <w:rPr>
                <w:b/>
              </w:rPr>
              <w:t>Critical</w:t>
            </w:r>
            <w:r>
              <w:rPr>
                <w:b/>
                <w:spacing w:val="-9"/>
              </w:rPr>
              <w:t xml:space="preserve"> </w:t>
            </w:r>
            <w:r>
              <w:rPr>
                <w:b/>
                <w:spacing w:val="-2"/>
              </w:rPr>
              <w:t>Errors</w:t>
            </w:r>
          </w:p>
        </w:tc>
        <w:tc>
          <w:tcPr>
            <w:tcW w:w="7322" w:type="dxa"/>
          </w:tcPr>
          <w:p w14:paraId="0932CAB0" w14:textId="77777777" w:rsidR="001C7EB0" w:rsidRDefault="00000000">
            <w:pPr>
              <w:pStyle w:val="TableParagraph"/>
              <w:rPr>
                <w:i/>
              </w:rPr>
            </w:pPr>
            <w:r>
              <w:rPr>
                <w:i/>
              </w:rPr>
              <w:t>Errors</w:t>
            </w:r>
            <w:r>
              <w:rPr>
                <w:i/>
                <w:spacing w:val="-13"/>
              </w:rPr>
              <w:t xml:space="preserve"> </w:t>
            </w:r>
            <w:r>
              <w:rPr>
                <w:i/>
              </w:rPr>
              <w:t>that</w:t>
            </w:r>
            <w:r>
              <w:rPr>
                <w:i/>
                <w:spacing w:val="-13"/>
              </w:rPr>
              <w:t xml:space="preserve"> </w:t>
            </w:r>
            <w:r>
              <w:rPr>
                <w:i/>
              </w:rPr>
              <w:t>could</w:t>
            </w:r>
            <w:r>
              <w:rPr>
                <w:i/>
                <w:spacing w:val="-12"/>
              </w:rPr>
              <w:t xml:space="preserve"> </w:t>
            </w:r>
            <w:r>
              <w:rPr>
                <w:i/>
              </w:rPr>
              <w:t>be</w:t>
            </w:r>
            <w:r>
              <w:rPr>
                <w:i/>
                <w:spacing w:val="-11"/>
              </w:rPr>
              <w:t xml:space="preserve"> </w:t>
            </w:r>
            <w:r>
              <w:rPr>
                <w:i/>
              </w:rPr>
              <w:t>expected,</w:t>
            </w:r>
            <w:r>
              <w:rPr>
                <w:i/>
                <w:spacing w:val="-13"/>
              </w:rPr>
              <w:t xml:space="preserve"> </w:t>
            </w:r>
            <w:r>
              <w:rPr>
                <w:i/>
              </w:rPr>
              <w:t>their</w:t>
            </w:r>
            <w:r>
              <w:rPr>
                <w:i/>
                <w:spacing w:val="-13"/>
              </w:rPr>
              <w:t xml:space="preserve"> </w:t>
            </w:r>
            <w:r>
              <w:rPr>
                <w:i/>
              </w:rPr>
              <w:t>consequences</w:t>
            </w:r>
            <w:r>
              <w:rPr>
                <w:i/>
                <w:spacing w:val="-13"/>
              </w:rPr>
              <w:t xml:space="preserve"> </w:t>
            </w:r>
            <w:r>
              <w:rPr>
                <w:i/>
              </w:rPr>
              <w:t>and</w:t>
            </w:r>
            <w:r>
              <w:rPr>
                <w:i/>
                <w:spacing w:val="-12"/>
              </w:rPr>
              <w:t xml:space="preserve"> </w:t>
            </w:r>
            <w:r>
              <w:rPr>
                <w:i/>
              </w:rPr>
              <w:t>their</w:t>
            </w:r>
            <w:r>
              <w:rPr>
                <w:i/>
                <w:spacing w:val="-12"/>
              </w:rPr>
              <w:t xml:space="preserve"> </w:t>
            </w:r>
            <w:r>
              <w:rPr>
                <w:i/>
                <w:spacing w:val="-2"/>
              </w:rPr>
              <w:t>management</w:t>
            </w:r>
          </w:p>
        </w:tc>
      </w:tr>
      <w:tr w:rsidR="001C7EB0" w14:paraId="67CDCCE6" w14:textId="77777777">
        <w:trPr>
          <w:trHeight w:val="506"/>
        </w:trPr>
        <w:tc>
          <w:tcPr>
            <w:tcW w:w="2310" w:type="dxa"/>
          </w:tcPr>
          <w:p w14:paraId="30D30FD2" w14:textId="77777777" w:rsidR="001C7EB0" w:rsidRDefault="00000000">
            <w:pPr>
              <w:pStyle w:val="TableParagraph"/>
              <w:spacing w:line="254" w:lineRule="exact"/>
              <w:ind w:left="110" w:right="1097"/>
              <w:rPr>
                <w:b/>
              </w:rPr>
            </w:pPr>
            <w:r>
              <w:rPr>
                <w:b/>
                <w:spacing w:val="-2"/>
              </w:rPr>
              <w:t>Teamwork stressors</w:t>
            </w:r>
          </w:p>
        </w:tc>
        <w:tc>
          <w:tcPr>
            <w:tcW w:w="7322" w:type="dxa"/>
          </w:tcPr>
          <w:p w14:paraId="2C12C9A0" w14:textId="77777777" w:rsidR="001C7EB0" w:rsidRDefault="00000000">
            <w:pPr>
              <w:pStyle w:val="TableParagraph"/>
              <w:rPr>
                <w:i/>
              </w:rPr>
            </w:pPr>
            <w:r>
              <w:rPr>
                <w:i/>
              </w:rPr>
              <w:t>Demands</w:t>
            </w:r>
            <w:r>
              <w:rPr>
                <w:i/>
                <w:spacing w:val="-6"/>
              </w:rPr>
              <w:t xml:space="preserve"> </w:t>
            </w:r>
            <w:r>
              <w:rPr>
                <w:i/>
              </w:rPr>
              <w:t>that</w:t>
            </w:r>
            <w:r>
              <w:rPr>
                <w:i/>
                <w:spacing w:val="-5"/>
              </w:rPr>
              <w:t xml:space="preserve"> </w:t>
            </w:r>
            <w:r>
              <w:rPr>
                <w:i/>
              </w:rPr>
              <w:t>can</w:t>
            </w:r>
            <w:r>
              <w:rPr>
                <w:i/>
                <w:spacing w:val="-6"/>
              </w:rPr>
              <w:t xml:space="preserve"> </w:t>
            </w:r>
            <w:r>
              <w:rPr>
                <w:i/>
              </w:rPr>
              <w:t>increase</w:t>
            </w:r>
            <w:r>
              <w:rPr>
                <w:i/>
                <w:spacing w:val="-3"/>
              </w:rPr>
              <w:t xml:space="preserve"> </w:t>
            </w:r>
            <w:r>
              <w:rPr>
                <w:i/>
              </w:rPr>
              <w:t>stress</w:t>
            </w:r>
            <w:r>
              <w:rPr>
                <w:i/>
                <w:spacing w:val="-6"/>
              </w:rPr>
              <w:t xml:space="preserve"> </w:t>
            </w:r>
            <w:r>
              <w:rPr>
                <w:i/>
              </w:rPr>
              <w:t>on</w:t>
            </w:r>
            <w:r>
              <w:rPr>
                <w:i/>
                <w:spacing w:val="-6"/>
              </w:rPr>
              <w:t xml:space="preserve"> </w:t>
            </w:r>
            <w:r>
              <w:rPr>
                <w:i/>
              </w:rPr>
              <w:t>the</w:t>
            </w:r>
            <w:r>
              <w:rPr>
                <w:i/>
                <w:spacing w:val="-5"/>
              </w:rPr>
              <w:t xml:space="preserve"> </w:t>
            </w:r>
            <w:r>
              <w:rPr>
                <w:i/>
              </w:rPr>
              <w:t>team</w:t>
            </w:r>
            <w:r>
              <w:rPr>
                <w:i/>
                <w:spacing w:val="-3"/>
              </w:rPr>
              <w:t xml:space="preserve"> </w:t>
            </w:r>
            <w:r>
              <w:rPr>
                <w:i/>
              </w:rPr>
              <w:t>and</w:t>
            </w:r>
            <w:r>
              <w:rPr>
                <w:i/>
                <w:spacing w:val="-4"/>
              </w:rPr>
              <w:t xml:space="preserve"> </w:t>
            </w:r>
            <w:r>
              <w:rPr>
                <w:i/>
              </w:rPr>
              <w:t>hence</w:t>
            </w:r>
            <w:r>
              <w:rPr>
                <w:i/>
                <w:spacing w:val="-6"/>
              </w:rPr>
              <w:t xml:space="preserve"> </w:t>
            </w:r>
            <w:r>
              <w:rPr>
                <w:i/>
              </w:rPr>
              <w:t>test</w:t>
            </w:r>
            <w:r>
              <w:rPr>
                <w:i/>
                <w:spacing w:val="-1"/>
              </w:rPr>
              <w:t xml:space="preserve"> </w:t>
            </w:r>
            <w:r>
              <w:rPr>
                <w:i/>
                <w:spacing w:val="-2"/>
              </w:rPr>
              <w:t>teamwork</w:t>
            </w:r>
          </w:p>
        </w:tc>
      </w:tr>
      <w:tr w:rsidR="001C7EB0" w14:paraId="0349FFC8" w14:textId="77777777">
        <w:trPr>
          <w:trHeight w:val="504"/>
        </w:trPr>
        <w:tc>
          <w:tcPr>
            <w:tcW w:w="2310" w:type="dxa"/>
          </w:tcPr>
          <w:p w14:paraId="5D3A8239" w14:textId="77777777" w:rsidR="001C7EB0" w:rsidRDefault="00000000">
            <w:pPr>
              <w:pStyle w:val="TableParagraph"/>
              <w:spacing w:before="125"/>
              <w:ind w:left="110"/>
              <w:rPr>
                <w:b/>
              </w:rPr>
            </w:pPr>
            <w:r>
              <w:rPr>
                <w:b/>
                <w:spacing w:val="-2"/>
              </w:rPr>
              <w:t>Standards</w:t>
            </w:r>
          </w:p>
        </w:tc>
        <w:tc>
          <w:tcPr>
            <w:tcW w:w="7322" w:type="dxa"/>
          </w:tcPr>
          <w:p w14:paraId="28A2A96A" w14:textId="77777777" w:rsidR="001C7EB0" w:rsidRDefault="00000000">
            <w:pPr>
              <w:pStyle w:val="TableParagraph"/>
              <w:spacing w:line="254" w:lineRule="exact"/>
              <w:rPr>
                <w:i/>
              </w:rPr>
            </w:pPr>
            <w:r>
              <w:rPr>
                <w:i/>
              </w:rPr>
              <w:t>The</w:t>
            </w:r>
            <w:r>
              <w:rPr>
                <w:i/>
                <w:spacing w:val="80"/>
              </w:rPr>
              <w:t xml:space="preserve"> </w:t>
            </w:r>
            <w:r>
              <w:rPr>
                <w:i/>
              </w:rPr>
              <w:t>Standards</w:t>
            </w:r>
            <w:r>
              <w:rPr>
                <w:i/>
                <w:spacing w:val="80"/>
              </w:rPr>
              <w:t xml:space="preserve"> </w:t>
            </w:r>
            <w:r>
              <w:rPr>
                <w:i/>
              </w:rPr>
              <w:t>of</w:t>
            </w:r>
            <w:r>
              <w:rPr>
                <w:i/>
                <w:spacing w:val="80"/>
              </w:rPr>
              <w:t xml:space="preserve"> </w:t>
            </w:r>
            <w:r>
              <w:rPr>
                <w:i/>
              </w:rPr>
              <w:t>Performance,</w:t>
            </w:r>
            <w:r>
              <w:rPr>
                <w:i/>
                <w:spacing w:val="80"/>
              </w:rPr>
              <w:t xml:space="preserve"> </w:t>
            </w:r>
            <w:r>
              <w:rPr>
                <w:i/>
              </w:rPr>
              <w:t>including</w:t>
            </w:r>
            <w:r>
              <w:rPr>
                <w:i/>
                <w:spacing w:val="80"/>
              </w:rPr>
              <w:t xml:space="preserve"> </w:t>
            </w:r>
            <w:r>
              <w:rPr>
                <w:i/>
              </w:rPr>
              <w:t>assessment</w:t>
            </w:r>
            <w:r>
              <w:rPr>
                <w:i/>
                <w:spacing w:val="80"/>
              </w:rPr>
              <w:t xml:space="preserve"> </w:t>
            </w:r>
            <w:r>
              <w:rPr>
                <w:i/>
              </w:rPr>
              <w:t>metrics</w:t>
            </w:r>
            <w:r>
              <w:rPr>
                <w:i/>
                <w:spacing w:val="80"/>
              </w:rPr>
              <w:t xml:space="preserve"> </w:t>
            </w:r>
            <w:r>
              <w:rPr>
                <w:i/>
              </w:rPr>
              <w:t>or</w:t>
            </w:r>
            <w:r>
              <w:rPr>
                <w:i/>
                <w:spacing w:val="40"/>
              </w:rPr>
              <w:t xml:space="preserve"> </w:t>
            </w:r>
            <w:r>
              <w:rPr>
                <w:i/>
                <w:spacing w:val="-2"/>
              </w:rPr>
              <w:t>measures</w:t>
            </w:r>
          </w:p>
        </w:tc>
      </w:tr>
    </w:tbl>
    <w:p w14:paraId="48E65EF1" w14:textId="77777777" w:rsidR="001C7EB0" w:rsidRDefault="00000000">
      <w:pPr>
        <w:pStyle w:val="BodyText"/>
        <w:spacing w:before="11"/>
        <w:ind w:left="1176" w:right="1182"/>
        <w:jc w:val="center"/>
      </w:pPr>
      <w:r>
        <w:t>Table</w:t>
      </w:r>
      <w:r>
        <w:rPr>
          <w:spacing w:val="-3"/>
        </w:rPr>
        <w:t xml:space="preserve"> </w:t>
      </w:r>
      <w:r>
        <w:t>8:</w:t>
      </w:r>
      <w:r>
        <w:rPr>
          <w:spacing w:val="-4"/>
        </w:rPr>
        <w:t xml:space="preserve"> </w:t>
      </w:r>
      <w:r>
        <w:t>Team</w:t>
      </w:r>
      <w:r>
        <w:rPr>
          <w:spacing w:val="-4"/>
        </w:rPr>
        <w:t xml:space="preserve"> </w:t>
      </w:r>
      <w:r>
        <w:t>Performance</w:t>
      </w:r>
      <w:r>
        <w:rPr>
          <w:spacing w:val="-4"/>
        </w:rPr>
        <w:t xml:space="preserve"> </w:t>
      </w:r>
      <w:r>
        <w:t>Statement</w:t>
      </w:r>
      <w:r>
        <w:rPr>
          <w:spacing w:val="-3"/>
        </w:rPr>
        <w:t xml:space="preserve"> </w:t>
      </w:r>
      <w:r>
        <w:t>via</w:t>
      </w:r>
      <w:r>
        <w:rPr>
          <w:spacing w:val="-4"/>
        </w:rPr>
        <w:t xml:space="preserve"> </w:t>
      </w:r>
      <w:r>
        <w:t>an</w:t>
      </w:r>
      <w:r>
        <w:rPr>
          <w:spacing w:val="-3"/>
        </w:rPr>
        <w:t xml:space="preserve"> </w:t>
      </w:r>
      <w:r>
        <w:t>Example</w:t>
      </w:r>
      <w:r>
        <w:rPr>
          <w:spacing w:val="-4"/>
        </w:rPr>
        <w:t xml:space="preserve"> </w:t>
      </w:r>
      <w:r>
        <w:t>Task</w:t>
      </w:r>
      <w:r>
        <w:rPr>
          <w:spacing w:val="-3"/>
        </w:rPr>
        <w:t xml:space="preserve"> </w:t>
      </w:r>
      <w:r>
        <w:t>Description</w:t>
      </w:r>
      <w:r>
        <w:rPr>
          <w:spacing w:val="-3"/>
        </w:rPr>
        <w:t xml:space="preserve"> </w:t>
      </w:r>
      <w:r>
        <w:rPr>
          <w:spacing w:val="-2"/>
        </w:rPr>
        <w:t>Table</w:t>
      </w:r>
    </w:p>
    <w:p w14:paraId="48D521BD" w14:textId="77777777" w:rsidR="001C7EB0" w:rsidRDefault="001C7EB0">
      <w:pPr>
        <w:pStyle w:val="BodyText"/>
        <w:rPr>
          <w:sz w:val="26"/>
        </w:rPr>
      </w:pPr>
    </w:p>
    <w:p w14:paraId="337C2681" w14:textId="77777777" w:rsidR="001C7EB0" w:rsidRDefault="00000000">
      <w:pPr>
        <w:pStyle w:val="ListParagraph"/>
        <w:numPr>
          <w:ilvl w:val="2"/>
          <w:numId w:val="118"/>
        </w:numPr>
        <w:tabs>
          <w:tab w:val="left" w:pos="1614"/>
        </w:tabs>
        <w:spacing w:before="172"/>
        <w:ind w:hanging="722"/>
        <w:rPr>
          <w:sz w:val="24"/>
        </w:rPr>
      </w:pPr>
      <w:r>
        <w:rPr>
          <w:sz w:val="24"/>
        </w:rPr>
        <w:t>The</w:t>
      </w:r>
      <w:r>
        <w:rPr>
          <w:spacing w:val="-3"/>
          <w:sz w:val="24"/>
        </w:rPr>
        <w:t xml:space="preserve"> </w:t>
      </w:r>
      <w:r>
        <w:rPr>
          <w:sz w:val="24"/>
        </w:rPr>
        <w:t>following</w:t>
      </w:r>
      <w:r>
        <w:rPr>
          <w:spacing w:val="-2"/>
          <w:sz w:val="24"/>
        </w:rPr>
        <w:t xml:space="preserve"> </w:t>
      </w:r>
      <w:r>
        <w:rPr>
          <w:sz w:val="24"/>
        </w:rPr>
        <w:t>should</w:t>
      </w:r>
      <w:r>
        <w:rPr>
          <w:spacing w:val="-4"/>
          <w:sz w:val="24"/>
        </w:rPr>
        <w:t xml:space="preserve"> </w:t>
      </w:r>
      <w:r>
        <w:rPr>
          <w:sz w:val="24"/>
        </w:rPr>
        <w:t>also</w:t>
      </w:r>
      <w:r>
        <w:rPr>
          <w:spacing w:val="-2"/>
          <w:sz w:val="24"/>
        </w:rPr>
        <w:t xml:space="preserve"> </w:t>
      </w:r>
      <w:r>
        <w:rPr>
          <w:sz w:val="24"/>
        </w:rPr>
        <w:t>be</w:t>
      </w:r>
      <w:r>
        <w:rPr>
          <w:spacing w:val="-3"/>
          <w:sz w:val="24"/>
        </w:rPr>
        <w:t xml:space="preserve"> </w:t>
      </w:r>
      <w:r>
        <w:rPr>
          <w:spacing w:val="-2"/>
          <w:sz w:val="24"/>
        </w:rPr>
        <w:t>considered:</w:t>
      </w:r>
    </w:p>
    <w:p w14:paraId="3CDDEA58" w14:textId="77777777" w:rsidR="001C7EB0" w:rsidRDefault="001C7EB0">
      <w:pPr>
        <w:pStyle w:val="BodyText"/>
        <w:spacing w:before="5"/>
      </w:pPr>
    </w:p>
    <w:p w14:paraId="287416C0" w14:textId="77777777" w:rsidR="001C7EB0" w:rsidRDefault="00000000">
      <w:pPr>
        <w:pStyle w:val="ListParagraph"/>
        <w:numPr>
          <w:ilvl w:val="0"/>
          <w:numId w:val="93"/>
        </w:numPr>
        <w:tabs>
          <w:tab w:val="left" w:pos="1596"/>
          <w:tab w:val="left" w:pos="1597"/>
        </w:tabs>
        <w:ind w:hanging="361"/>
        <w:rPr>
          <w:sz w:val="24"/>
        </w:rPr>
      </w:pPr>
      <w:r>
        <w:rPr>
          <w:b/>
          <w:sz w:val="24"/>
        </w:rPr>
        <w:t>Doctrine.</w:t>
      </w:r>
      <w:r>
        <w:rPr>
          <w:b/>
          <w:spacing w:val="-45"/>
          <w:sz w:val="24"/>
        </w:rPr>
        <w:t xml:space="preserve"> </w:t>
      </w:r>
      <w:r>
        <w:rPr>
          <w:sz w:val="24"/>
        </w:rPr>
        <w:t>Doctrine</w:t>
      </w:r>
      <w:r>
        <w:rPr>
          <w:spacing w:val="-8"/>
          <w:sz w:val="24"/>
        </w:rPr>
        <w:t xml:space="preserve"> </w:t>
      </w:r>
      <w:r>
        <w:rPr>
          <w:sz w:val="24"/>
        </w:rPr>
        <w:t>provides</w:t>
      </w:r>
      <w:r>
        <w:rPr>
          <w:spacing w:val="-8"/>
          <w:sz w:val="24"/>
        </w:rPr>
        <w:t xml:space="preserve"> </w:t>
      </w:r>
      <w:r>
        <w:rPr>
          <w:sz w:val="24"/>
        </w:rPr>
        <w:t>a</w:t>
      </w:r>
      <w:r>
        <w:rPr>
          <w:spacing w:val="-8"/>
          <w:sz w:val="24"/>
        </w:rPr>
        <w:t xml:space="preserve"> </w:t>
      </w:r>
      <w:r>
        <w:rPr>
          <w:sz w:val="24"/>
        </w:rPr>
        <w:t>framework</w:t>
      </w:r>
      <w:r>
        <w:rPr>
          <w:spacing w:val="-8"/>
          <w:sz w:val="24"/>
        </w:rPr>
        <w:t xml:space="preserve"> </w:t>
      </w:r>
      <w:r>
        <w:rPr>
          <w:sz w:val="24"/>
        </w:rPr>
        <w:t>to</w:t>
      </w:r>
      <w:r>
        <w:rPr>
          <w:spacing w:val="-7"/>
          <w:sz w:val="24"/>
        </w:rPr>
        <w:t xml:space="preserve"> </w:t>
      </w:r>
      <w:r>
        <w:rPr>
          <w:sz w:val="24"/>
        </w:rPr>
        <w:t>analyse</w:t>
      </w:r>
      <w:r>
        <w:rPr>
          <w:spacing w:val="-9"/>
          <w:sz w:val="24"/>
        </w:rPr>
        <w:t xml:space="preserve"> </w:t>
      </w:r>
      <w:r>
        <w:rPr>
          <w:sz w:val="24"/>
        </w:rPr>
        <w:t>how</w:t>
      </w:r>
      <w:r>
        <w:rPr>
          <w:spacing w:val="-8"/>
          <w:sz w:val="24"/>
        </w:rPr>
        <w:t xml:space="preserve"> </w:t>
      </w:r>
      <w:r>
        <w:rPr>
          <w:sz w:val="24"/>
        </w:rPr>
        <w:t>tasks</w:t>
      </w:r>
      <w:r>
        <w:rPr>
          <w:spacing w:val="-8"/>
          <w:sz w:val="24"/>
        </w:rPr>
        <w:t xml:space="preserve"> </w:t>
      </w:r>
      <w:r>
        <w:rPr>
          <w:sz w:val="24"/>
        </w:rPr>
        <w:t>should</w:t>
      </w:r>
      <w:r>
        <w:rPr>
          <w:spacing w:val="-9"/>
          <w:sz w:val="24"/>
        </w:rPr>
        <w:t xml:space="preserve"> </w:t>
      </w:r>
      <w:r>
        <w:rPr>
          <w:sz w:val="24"/>
        </w:rPr>
        <w:t>be</w:t>
      </w:r>
      <w:r>
        <w:rPr>
          <w:spacing w:val="-7"/>
          <w:sz w:val="24"/>
        </w:rPr>
        <w:t xml:space="preserve"> </w:t>
      </w:r>
      <w:r>
        <w:rPr>
          <w:sz w:val="24"/>
        </w:rPr>
        <w:t>carried</w:t>
      </w:r>
      <w:r>
        <w:rPr>
          <w:spacing w:val="-7"/>
          <w:sz w:val="24"/>
        </w:rPr>
        <w:t xml:space="preserve"> </w:t>
      </w:r>
      <w:r>
        <w:rPr>
          <w:spacing w:val="-4"/>
          <w:sz w:val="24"/>
        </w:rPr>
        <w:t>out.</w:t>
      </w:r>
    </w:p>
    <w:p w14:paraId="089982FE" w14:textId="77777777" w:rsidR="001C7EB0" w:rsidRDefault="001C7EB0">
      <w:pPr>
        <w:pStyle w:val="BodyText"/>
        <w:spacing w:before="8"/>
        <w:rPr>
          <w:sz w:val="23"/>
        </w:rPr>
      </w:pPr>
    </w:p>
    <w:p w14:paraId="04430971" w14:textId="77777777" w:rsidR="001C7EB0" w:rsidRDefault="00000000">
      <w:pPr>
        <w:pStyle w:val="ListParagraph"/>
        <w:numPr>
          <w:ilvl w:val="0"/>
          <w:numId w:val="93"/>
        </w:numPr>
        <w:tabs>
          <w:tab w:val="left" w:pos="1597"/>
        </w:tabs>
        <w:ind w:right="897"/>
        <w:jc w:val="both"/>
        <w:rPr>
          <w:sz w:val="24"/>
        </w:rPr>
      </w:pPr>
      <w:r>
        <w:rPr>
          <w:b/>
          <w:sz w:val="24"/>
        </w:rPr>
        <w:t>Teamwork stressors</w:t>
      </w:r>
      <w:r>
        <w:rPr>
          <w:sz w:val="24"/>
        </w:rPr>
        <w:t>.</w:t>
      </w:r>
      <w:r>
        <w:rPr>
          <w:spacing w:val="40"/>
          <w:sz w:val="24"/>
        </w:rPr>
        <w:t xml:space="preserve"> </w:t>
      </w:r>
      <w:r>
        <w:rPr>
          <w:sz w:val="24"/>
        </w:rPr>
        <w:t>Also linked to the description of teamwork,</w:t>
      </w:r>
      <w:r>
        <w:rPr>
          <w:spacing w:val="-1"/>
          <w:sz w:val="24"/>
        </w:rPr>
        <w:t xml:space="preserve"> </w:t>
      </w:r>
      <w:r>
        <w:rPr>
          <w:sz w:val="24"/>
        </w:rPr>
        <w:t>it</w:t>
      </w:r>
      <w:r>
        <w:rPr>
          <w:spacing w:val="-1"/>
          <w:sz w:val="24"/>
        </w:rPr>
        <w:t xml:space="preserve"> </w:t>
      </w:r>
      <w:r>
        <w:rPr>
          <w:sz w:val="24"/>
        </w:rPr>
        <w:t>is necessary</w:t>
      </w:r>
      <w:r>
        <w:rPr>
          <w:spacing w:val="-2"/>
          <w:sz w:val="24"/>
        </w:rPr>
        <w:t xml:space="preserve"> </w:t>
      </w:r>
      <w:r>
        <w:rPr>
          <w:sz w:val="24"/>
        </w:rPr>
        <w:t>to capture</w:t>
      </w:r>
      <w:r>
        <w:rPr>
          <w:spacing w:val="-5"/>
          <w:sz w:val="24"/>
        </w:rPr>
        <w:t xml:space="preserve"> </w:t>
      </w:r>
      <w:r>
        <w:rPr>
          <w:sz w:val="24"/>
        </w:rPr>
        <w:t>events</w:t>
      </w:r>
      <w:r>
        <w:rPr>
          <w:spacing w:val="-4"/>
          <w:sz w:val="24"/>
        </w:rPr>
        <w:t xml:space="preserve"> </w:t>
      </w:r>
      <w:r>
        <w:rPr>
          <w:sz w:val="24"/>
        </w:rPr>
        <w:t>that</w:t>
      </w:r>
      <w:r>
        <w:rPr>
          <w:spacing w:val="-2"/>
          <w:sz w:val="24"/>
        </w:rPr>
        <w:t xml:space="preserve"> </w:t>
      </w:r>
      <w:r>
        <w:rPr>
          <w:sz w:val="24"/>
        </w:rPr>
        <w:t>could</w:t>
      </w:r>
      <w:r>
        <w:rPr>
          <w:spacing w:val="-2"/>
          <w:sz w:val="24"/>
        </w:rPr>
        <w:t xml:space="preserve"> </w:t>
      </w:r>
      <w:r>
        <w:rPr>
          <w:sz w:val="24"/>
        </w:rPr>
        <w:t>increase</w:t>
      </w:r>
      <w:r>
        <w:rPr>
          <w:spacing w:val="-2"/>
          <w:sz w:val="24"/>
        </w:rPr>
        <w:t xml:space="preserve"> </w:t>
      </w:r>
      <w:r>
        <w:rPr>
          <w:sz w:val="24"/>
        </w:rPr>
        <w:t>the</w:t>
      </w:r>
      <w:r>
        <w:rPr>
          <w:spacing w:val="-2"/>
          <w:sz w:val="24"/>
        </w:rPr>
        <w:t xml:space="preserve"> </w:t>
      </w:r>
      <w:r>
        <w:rPr>
          <w:sz w:val="24"/>
        </w:rPr>
        <w:t>stress</w:t>
      </w:r>
      <w:r>
        <w:rPr>
          <w:spacing w:val="-5"/>
          <w:sz w:val="24"/>
        </w:rPr>
        <w:t xml:space="preserve"> </w:t>
      </w:r>
      <w:r>
        <w:rPr>
          <w:sz w:val="24"/>
        </w:rPr>
        <w:t>on</w:t>
      </w:r>
      <w:r>
        <w:rPr>
          <w:spacing w:val="-4"/>
          <w:sz w:val="24"/>
        </w:rPr>
        <w:t xml:space="preserve"> </w:t>
      </w:r>
      <w:r>
        <w:rPr>
          <w:sz w:val="24"/>
        </w:rPr>
        <w:t>a</w:t>
      </w:r>
      <w:r>
        <w:rPr>
          <w:spacing w:val="-2"/>
          <w:sz w:val="24"/>
        </w:rPr>
        <w:t xml:space="preserve"> </w:t>
      </w:r>
      <w:r>
        <w:rPr>
          <w:sz w:val="24"/>
        </w:rPr>
        <w:t>team</w:t>
      </w:r>
      <w:r>
        <w:rPr>
          <w:spacing w:val="-1"/>
          <w:sz w:val="24"/>
        </w:rPr>
        <w:t xml:space="preserve"> </w:t>
      </w:r>
      <w:r>
        <w:rPr>
          <w:sz w:val="24"/>
        </w:rPr>
        <w:t>and</w:t>
      </w:r>
      <w:r>
        <w:rPr>
          <w:spacing w:val="-4"/>
          <w:sz w:val="24"/>
        </w:rPr>
        <w:t xml:space="preserve"> </w:t>
      </w:r>
      <w:r>
        <w:rPr>
          <w:sz w:val="24"/>
        </w:rPr>
        <w:t>thereby</w:t>
      </w:r>
      <w:r>
        <w:rPr>
          <w:spacing w:val="-2"/>
          <w:sz w:val="24"/>
        </w:rPr>
        <w:t xml:space="preserve"> </w:t>
      </w:r>
      <w:r>
        <w:rPr>
          <w:sz w:val="24"/>
        </w:rPr>
        <w:t>test</w:t>
      </w:r>
      <w:r>
        <w:rPr>
          <w:spacing w:val="-2"/>
          <w:sz w:val="24"/>
        </w:rPr>
        <w:t xml:space="preserve"> </w:t>
      </w:r>
      <w:r>
        <w:rPr>
          <w:sz w:val="24"/>
        </w:rPr>
        <w:t>its</w:t>
      </w:r>
      <w:r>
        <w:rPr>
          <w:spacing w:val="-5"/>
          <w:sz w:val="24"/>
        </w:rPr>
        <w:t xml:space="preserve"> </w:t>
      </w:r>
      <w:r>
        <w:rPr>
          <w:sz w:val="24"/>
        </w:rPr>
        <w:t>ability</w:t>
      </w:r>
      <w:r>
        <w:rPr>
          <w:spacing w:val="-3"/>
          <w:sz w:val="24"/>
        </w:rPr>
        <w:t xml:space="preserve"> </w:t>
      </w:r>
      <w:r>
        <w:rPr>
          <w:sz w:val="24"/>
        </w:rPr>
        <w:t>to maintain team Performance under difficult Conditions.</w:t>
      </w:r>
    </w:p>
    <w:p w14:paraId="1ACDEC40" w14:textId="77777777" w:rsidR="001C7EB0" w:rsidRDefault="001C7EB0">
      <w:pPr>
        <w:pStyle w:val="BodyText"/>
        <w:spacing w:before="11"/>
        <w:rPr>
          <w:sz w:val="23"/>
        </w:rPr>
      </w:pPr>
    </w:p>
    <w:p w14:paraId="68ED0F91" w14:textId="77777777" w:rsidR="001C7EB0" w:rsidRDefault="00000000">
      <w:pPr>
        <w:pStyle w:val="ListParagraph"/>
        <w:numPr>
          <w:ilvl w:val="0"/>
          <w:numId w:val="93"/>
        </w:numPr>
        <w:tabs>
          <w:tab w:val="left" w:pos="1596"/>
          <w:tab w:val="left" w:pos="1597"/>
        </w:tabs>
        <w:ind w:hanging="361"/>
        <w:rPr>
          <w:sz w:val="24"/>
        </w:rPr>
      </w:pPr>
      <w:r>
        <w:rPr>
          <w:b/>
          <w:sz w:val="24"/>
        </w:rPr>
        <w:t>Standards</w:t>
      </w:r>
      <w:r>
        <w:rPr>
          <w:sz w:val="24"/>
        </w:rPr>
        <w:t>.</w:t>
      </w:r>
      <w:r>
        <w:rPr>
          <w:spacing w:val="44"/>
          <w:sz w:val="24"/>
        </w:rPr>
        <w:t xml:space="preserve"> </w:t>
      </w:r>
      <w:r>
        <w:rPr>
          <w:sz w:val="24"/>
        </w:rPr>
        <w:t>The</w:t>
      </w:r>
      <w:r>
        <w:rPr>
          <w:spacing w:val="-11"/>
          <w:sz w:val="24"/>
        </w:rPr>
        <w:t xml:space="preserve"> </w:t>
      </w:r>
      <w:r>
        <w:rPr>
          <w:sz w:val="24"/>
        </w:rPr>
        <w:t>TCTA</w:t>
      </w:r>
      <w:r>
        <w:rPr>
          <w:spacing w:val="-13"/>
          <w:sz w:val="24"/>
        </w:rPr>
        <w:t xml:space="preserve"> </w:t>
      </w:r>
      <w:r>
        <w:rPr>
          <w:sz w:val="24"/>
        </w:rPr>
        <w:t>could</w:t>
      </w:r>
      <w:r>
        <w:rPr>
          <w:spacing w:val="-11"/>
          <w:sz w:val="24"/>
        </w:rPr>
        <w:t xml:space="preserve"> </w:t>
      </w:r>
      <w:r>
        <w:rPr>
          <w:sz w:val="24"/>
        </w:rPr>
        <w:t>include</w:t>
      </w:r>
      <w:r>
        <w:rPr>
          <w:spacing w:val="-11"/>
          <w:sz w:val="24"/>
        </w:rPr>
        <w:t xml:space="preserve"> </w:t>
      </w:r>
      <w:r>
        <w:rPr>
          <w:sz w:val="24"/>
        </w:rPr>
        <w:t>appropriate</w:t>
      </w:r>
      <w:r>
        <w:rPr>
          <w:spacing w:val="-12"/>
          <w:sz w:val="24"/>
        </w:rPr>
        <w:t xml:space="preserve"> </w:t>
      </w:r>
      <w:r>
        <w:rPr>
          <w:sz w:val="24"/>
        </w:rPr>
        <w:t>metrics</w:t>
      </w:r>
      <w:r>
        <w:rPr>
          <w:spacing w:val="-12"/>
          <w:sz w:val="24"/>
        </w:rPr>
        <w:t xml:space="preserve"> </w:t>
      </w:r>
      <w:r>
        <w:rPr>
          <w:sz w:val="24"/>
        </w:rPr>
        <w:t>where</w:t>
      </w:r>
      <w:r>
        <w:rPr>
          <w:spacing w:val="-14"/>
          <w:sz w:val="24"/>
        </w:rPr>
        <w:t xml:space="preserve"> </w:t>
      </w:r>
      <w:r>
        <w:rPr>
          <w:sz w:val="24"/>
        </w:rPr>
        <w:t>directed</w:t>
      </w:r>
      <w:r>
        <w:rPr>
          <w:spacing w:val="-11"/>
          <w:sz w:val="24"/>
        </w:rPr>
        <w:t xml:space="preserve"> </w:t>
      </w:r>
      <w:r>
        <w:rPr>
          <w:sz w:val="24"/>
        </w:rPr>
        <w:t>by</w:t>
      </w:r>
      <w:r>
        <w:rPr>
          <w:spacing w:val="-12"/>
          <w:sz w:val="24"/>
        </w:rPr>
        <w:t xml:space="preserve"> </w:t>
      </w:r>
      <w:r>
        <w:rPr>
          <w:sz w:val="24"/>
        </w:rPr>
        <w:t>the</w:t>
      </w:r>
      <w:r>
        <w:rPr>
          <w:spacing w:val="-10"/>
          <w:sz w:val="24"/>
        </w:rPr>
        <w:t xml:space="preserve"> </w:t>
      </w:r>
      <w:r>
        <w:rPr>
          <w:spacing w:val="-4"/>
          <w:sz w:val="24"/>
        </w:rPr>
        <w:t>TRA.</w:t>
      </w:r>
    </w:p>
    <w:p w14:paraId="697B0FFB" w14:textId="77777777" w:rsidR="001C7EB0" w:rsidRDefault="001C7EB0">
      <w:pPr>
        <w:pStyle w:val="BodyText"/>
        <w:spacing w:before="10"/>
        <w:rPr>
          <w:sz w:val="23"/>
        </w:rPr>
      </w:pPr>
    </w:p>
    <w:p w14:paraId="3120F603" w14:textId="77777777" w:rsidR="001C7EB0" w:rsidRDefault="00000000">
      <w:pPr>
        <w:pStyle w:val="ListParagraph"/>
        <w:numPr>
          <w:ilvl w:val="0"/>
          <w:numId w:val="93"/>
        </w:numPr>
        <w:tabs>
          <w:tab w:val="left" w:pos="1597"/>
        </w:tabs>
        <w:ind w:right="892"/>
        <w:jc w:val="both"/>
        <w:rPr>
          <w:sz w:val="24"/>
        </w:rPr>
      </w:pPr>
      <w:r>
        <w:rPr>
          <w:b/>
          <w:sz w:val="24"/>
        </w:rPr>
        <w:t>Readiness Consumption</w:t>
      </w:r>
      <w:r>
        <w:rPr>
          <w:sz w:val="24"/>
        </w:rPr>
        <w:t xml:space="preserve">. An assessment of the risk of collective skill / readiness </w:t>
      </w:r>
      <w:r>
        <w:rPr>
          <w:spacing w:val="-2"/>
          <w:sz w:val="24"/>
        </w:rPr>
        <w:t>fade.</w:t>
      </w:r>
    </w:p>
    <w:p w14:paraId="588AA529" w14:textId="77777777" w:rsidR="001C7EB0" w:rsidRDefault="001C7EB0">
      <w:pPr>
        <w:pStyle w:val="BodyText"/>
        <w:spacing w:before="5"/>
        <w:rPr>
          <w:sz w:val="23"/>
        </w:rPr>
      </w:pPr>
    </w:p>
    <w:p w14:paraId="59EEE817" w14:textId="77777777" w:rsidR="001C7EB0" w:rsidRDefault="00000000">
      <w:pPr>
        <w:pStyle w:val="ListParagraph"/>
        <w:numPr>
          <w:ilvl w:val="2"/>
          <w:numId w:val="118"/>
        </w:numPr>
        <w:tabs>
          <w:tab w:val="left" w:pos="1614"/>
        </w:tabs>
        <w:spacing w:line="237" w:lineRule="auto"/>
        <w:ind w:right="894"/>
        <w:jc w:val="both"/>
        <w:rPr>
          <w:sz w:val="24"/>
        </w:rPr>
      </w:pPr>
      <w:r>
        <w:rPr>
          <w:sz w:val="24"/>
        </w:rPr>
        <w:t>Although the completion of tables for each task element of HTA will prove time consuming,</w:t>
      </w:r>
      <w:r>
        <w:rPr>
          <w:spacing w:val="-5"/>
          <w:sz w:val="24"/>
        </w:rPr>
        <w:t xml:space="preserve"> </w:t>
      </w:r>
      <w:r>
        <w:rPr>
          <w:sz w:val="24"/>
        </w:rPr>
        <w:t>this</w:t>
      </w:r>
      <w:r>
        <w:rPr>
          <w:spacing w:val="-6"/>
          <w:sz w:val="24"/>
        </w:rPr>
        <w:t xml:space="preserve"> </w:t>
      </w:r>
      <w:r>
        <w:rPr>
          <w:sz w:val="24"/>
        </w:rPr>
        <w:t>will</w:t>
      </w:r>
      <w:r>
        <w:rPr>
          <w:spacing w:val="-6"/>
          <w:sz w:val="24"/>
        </w:rPr>
        <w:t xml:space="preserve"> </w:t>
      </w:r>
      <w:r>
        <w:rPr>
          <w:sz w:val="24"/>
        </w:rPr>
        <w:t>provide</w:t>
      </w:r>
      <w:r>
        <w:rPr>
          <w:spacing w:val="-5"/>
          <w:sz w:val="24"/>
        </w:rPr>
        <w:t xml:space="preserve"> </w:t>
      </w:r>
      <w:r>
        <w:rPr>
          <w:sz w:val="24"/>
        </w:rPr>
        <w:t>sufficient</w:t>
      </w:r>
      <w:r>
        <w:rPr>
          <w:spacing w:val="-7"/>
          <w:sz w:val="24"/>
        </w:rPr>
        <w:t xml:space="preserve"> </w:t>
      </w:r>
      <w:r>
        <w:rPr>
          <w:sz w:val="24"/>
        </w:rPr>
        <w:t>detail</w:t>
      </w:r>
      <w:r>
        <w:rPr>
          <w:spacing w:val="-6"/>
          <w:sz w:val="24"/>
        </w:rPr>
        <w:t xml:space="preserve"> </w:t>
      </w:r>
      <w:r>
        <w:rPr>
          <w:sz w:val="24"/>
        </w:rPr>
        <w:t>for</w:t>
      </w:r>
      <w:r>
        <w:rPr>
          <w:spacing w:val="-6"/>
          <w:sz w:val="24"/>
        </w:rPr>
        <w:t xml:space="preserve"> </w:t>
      </w:r>
      <w:r>
        <w:rPr>
          <w:sz w:val="24"/>
        </w:rPr>
        <w:t>subsequent</w:t>
      </w:r>
      <w:r>
        <w:rPr>
          <w:spacing w:val="-5"/>
          <w:sz w:val="24"/>
        </w:rPr>
        <w:t xml:space="preserve"> </w:t>
      </w:r>
      <w:r>
        <w:rPr>
          <w:sz w:val="24"/>
        </w:rPr>
        <w:t>training</w:t>
      </w:r>
      <w:r>
        <w:rPr>
          <w:spacing w:val="-7"/>
          <w:sz w:val="24"/>
        </w:rPr>
        <w:t xml:space="preserve"> </w:t>
      </w:r>
      <w:r>
        <w:rPr>
          <w:sz w:val="24"/>
        </w:rPr>
        <w:t>design,</w:t>
      </w:r>
      <w:r>
        <w:rPr>
          <w:spacing w:val="-5"/>
          <w:sz w:val="24"/>
        </w:rPr>
        <w:t xml:space="preserve"> </w:t>
      </w:r>
      <w:r>
        <w:rPr>
          <w:sz w:val="24"/>
        </w:rPr>
        <w:t>including how</w:t>
      </w:r>
      <w:r>
        <w:rPr>
          <w:spacing w:val="-5"/>
          <w:sz w:val="24"/>
        </w:rPr>
        <w:t xml:space="preserve"> </w:t>
      </w:r>
      <w:r>
        <w:rPr>
          <w:sz w:val="24"/>
        </w:rPr>
        <w:t>the</w:t>
      </w:r>
      <w:r>
        <w:rPr>
          <w:spacing w:val="-4"/>
          <w:sz w:val="24"/>
        </w:rPr>
        <w:t xml:space="preserve"> </w:t>
      </w:r>
      <w:r>
        <w:rPr>
          <w:sz w:val="24"/>
        </w:rPr>
        <w:t>task</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split</w:t>
      </w:r>
      <w:r>
        <w:rPr>
          <w:spacing w:val="-4"/>
          <w:sz w:val="24"/>
        </w:rPr>
        <w:t xml:space="preserve"> </w:t>
      </w:r>
      <w:r>
        <w:rPr>
          <w:sz w:val="24"/>
        </w:rPr>
        <w:t>across</w:t>
      </w:r>
      <w:r>
        <w:rPr>
          <w:spacing w:val="-4"/>
          <w:sz w:val="24"/>
        </w:rPr>
        <w:t xml:space="preserve"> </w:t>
      </w:r>
      <w:r>
        <w:rPr>
          <w:sz w:val="24"/>
        </w:rPr>
        <w:t>the</w:t>
      </w:r>
      <w:r>
        <w:rPr>
          <w:spacing w:val="-4"/>
          <w:sz w:val="24"/>
        </w:rPr>
        <w:t xml:space="preserve"> </w:t>
      </w:r>
      <w:r>
        <w:rPr>
          <w:sz w:val="24"/>
        </w:rPr>
        <w:t>four</w:t>
      </w:r>
      <w:r>
        <w:rPr>
          <w:spacing w:val="-5"/>
          <w:sz w:val="24"/>
        </w:rPr>
        <w:t xml:space="preserve"> </w:t>
      </w:r>
      <w:r>
        <w:rPr>
          <w:sz w:val="24"/>
        </w:rPr>
        <w:t>components</w:t>
      </w:r>
      <w:r>
        <w:rPr>
          <w:spacing w:val="-4"/>
          <w:sz w:val="24"/>
        </w:rPr>
        <w:t xml:space="preserve"> </w:t>
      </w:r>
      <w:r>
        <w:rPr>
          <w:sz w:val="24"/>
        </w:rPr>
        <w:t>of</w:t>
      </w:r>
      <w:r>
        <w:rPr>
          <w:spacing w:val="-4"/>
          <w:sz w:val="24"/>
        </w:rPr>
        <w:t xml:space="preserve"> </w:t>
      </w:r>
      <w:r>
        <w:rPr>
          <w:sz w:val="24"/>
        </w:rPr>
        <w:t>collective</w:t>
      </w:r>
      <w:r>
        <w:rPr>
          <w:spacing w:val="-4"/>
          <w:sz w:val="24"/>
        </w:rPr>
        <w:t xml:space="preserve"> </w:t>
      </w:r>
      <w:r>
        <w:rPr>
          <w:sz w:val="24"/>
        </w:rPr>
        <w:t>training.</w:t>
      </w:r>
      <w:r>
        <w:rPr>
          <w:spacing w:val="40"/>
          <w:sz w:val="24"/>
        </w:rPr>
        <w:t xml:space="preserve"> </w:t>
      </w:r>
      <w:r>
        <w:rPr>
          <w:sz w:val="24"/>
        </w:rPr>
        <w:t>It</w:t>
      </w:r>
      <w:r>
        <w:rPr>
          <w:spacing w:val="-4"/>
          <w:sz w:val="24"/>
        </w:rPr>
        <w:t xml:space="preserve"> </w:t>
      </w:r>
      <w:r>
        <w:rPr>
          <w:sz w:val="24"/>
        </w:rPr>
        <w:t>should also be noted that the completion helps with detailing the training ‘gap’.</w:t>
      </w:r>
      <w:r>
        <w:rPr>
          <w:spacing w:val="40"/>
          <w:sz w:val="24"/>
        </w:rPr>
        <w:t xml:space="preserve"> </w:t>
      </w:r>
      <w:r>
        <w:rPr>
          <w:sz w:val="24"/>
        </w:rPr>
        <w:t>Table 9 provides an example</w:t>
      </w:r>
      <w:r>
        <w:rPr>
          <w:position w:val="8"/>
          <w:sz w:val="16"/>
        </w:rPr>
        <w:t>60</w:t>
      </w:r>
      <w:r>
        <w:rPr>
          <w:spacing w:val="40"/>
          <w:position w:val="8"/>
          <w:sz w:val="16"/>
        </w:rPr>
        <w:t xml:space="preserve"> </w:t>
      </w:r>
      <w:r>
        <w:rPr>
          <w:sz w:val="24"/>
        </w:rPr>
        <w:t>of a completed Task Description Table:</w:t>
      </w:r>
    </w:p>
    <w:p w14:paraId="3D4A9E29" w14:textId="77777777" w:rsidR="001C7EB0" w:rsidRDefault="001C7EB0">
      <w:pPr>
        <w:pStyle w:val="BodyText"/>
        <w:rPr>
          <w:sz w:val="20"/>
        </w:rPr>
      </w:pPr>
    </w:p>
    <w:p w14:paraId="72A262A2" w14:textId="77777777" w:rsidR="001C7EB0" w:rsidRDefault="001C7EB0">
      <w:pPr>
        <w:pStyle w:val="BodyText"/>
        <w:rPr>
          <w:sz w:val="20"/>
        </w:rPr>
      </w:pPr>
    </w:p>
    <w:p w14:paraId="5AAED597" w14:textId="265BBCFC" w:rsidR="001C7EB0" w:rsidRDefault="00200D3F">
      <w:pPr>
        <w:pStyle w:val="BodyText"/>
        <w:spacing w:before="5"/>
        <w:rPr>
          <w:sz w:val="14"/>
        </w:rPr>
      </w:pPr>
      <w:r>
        <w:rPr>
          <w:noProof/>
        </w:rPr>
        <mc:AlternateContent>
          <mc:Choice Requires="wps">
            <w:drawing>
              <wp:anchor distT="0" distB="0" distL="0" distR="0" simplePos="0" relativeHeight="487608320" behindDoc="1" locked="0" layoutInCell="1" allowOverlap="1" wp14:anchorId="6F4FD413" wp14:editId="680F19C0">
                <wp:simplePos x="0" y="0"/>
                <wp:positionH relativeFrom="page">
                  <wp:posOffset>719455</wp:posOffset>
                </wp:positionH>
                <wp:positionV relativeFrom="paragraph">
                  <wp:posOffset>120650</wp:posOffset>
                </wp:positionV>
                <wp:extent cx="1829435" cy="7620"/>
                <wp:effectExtent l="0" t="0" r="0" b="0"/>
                <wp:wrapTopAndBottom/>
                <wp:docPr id="1562882065" name="docshape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B4ED4" id="docshape67" o:spid="_x0000_s1026" style="position:absolute;margin-left:56.65pt;margin-top:9.5pt;width:144.05pt;height:.6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" fillcolor="black" stroked="f">
                <w10:wrap type="topAndBottom" anchorx="page"/>
              </v:rect>
            </w:pict>
          </mc:Fallback>
        </mc:AlternateContent>
      </w:r>
    </w:p>
    <w:p w14:paraId="0044DBB3" w14:textId="77777777" w:rsidR="001C7EB0" w:rsidRDefault="00000000">
      <w:pPr>
        <w:spacing w:before="100"/>
        <w:ind w:left="892" w:right="894"/>
        <w:rPr>
          <w:sz w:val="20"/>
        </w:rPr>
      </w:pPr>
      <w:r>
        <w:rPr>
          <w:position w:val="6"/>
          <w:sz w:val="13"/>
        </w:rPr>
        <w:t>60</w:t>
      </w:r>
      <w:r>
        <w:rPr>
          <w:spacing w:val="17"/>
          <w:position w:val="6"/>
          <w:sz w:val="13"/>
        </w:rPr>
        <w:t xml:space="preserve"> </w:t>
      </w:r>
      <w:r>
        <w:rPr>
          <w:sz w:val="20"/>
        </w:rPr>
        <w:t>Illustrative content only; in particular, the Mission Task detail is subject to review and the task will map to several Mission Tasks.</w:t>
      </w:r>
    </w:p>
    <w:p w14:paraId="6CAD0D55" w14:textId="77777777" w:rsidR="001C7EB0" w:rsidRDefault="001C7EB0">
      <w:pPr>
        <w:rPr>
          <w:sz w:val="20"/>
        </w:rPr>
        <w:sectPr w:rsidR="001C7EB0">
          <w:pgSz w:w="11910" w:h="16840"/>
          <w:pgMar w:top="2260" w:right="240" w:bottom="680" w:left="240" w:header="739" w:footer="480" w:gutter="0"/>
          <w:cols w:space="720"/>
        </w:sectPr>
      </w:pPr>
    </w:p>
    <w:p w14:paraId="45E575A2" w14:textId="77777777" w:rsidR="001C7EB0" w:rsidRDefault="001C7EB0">
      <w:pPr>
        <w:pStyle w:val="BodyText"/>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5"/>
        <w:gridCol w:w="7397"/>
      </w:tblGrid>
      <w:tr w:rsidR="001C7EB0" w14:paraId="5683E5B1" w14:textId="77777777">
        <w:trPr>
          <w:trHeight w:val="282"/>
        </w:trPr>
        <w:tc>
          <w:tcPr>
            <w:tcW w:w="2235" w:type="dxa"/>
          </w:tcPr>
          <w:p w14:paraId="0EDEA48B" w14:textId="77777777" w:rsidR="001C7EB0" w:rsidRDefault="00000000">
            <w:pPr>
              <w:pStyle w:val="TableParagraph"/>
              <w:spacing w:before="14" w:line="249" w:lineRule="exact"/>
              <w:ind w:left="110"/>
              <w:rPr>
                <w:b/>
              </w:rPr>
            </w:pPr>
            <w:r>
              <w:rPr>
                <w:b/>
                <w:spacing w:val="-4"/>
              </w:rPr>
              <w:t>Task</w:t>
            </w:r>
          </w:p>
        </w:tc>
        <w:tc>
          <w:tcPr>
            <w:tcW w:w="7397" w:type="dxa"/>
          </w:tcPr>
          <w:p w14:paraId="0E5B1010" w14:textId="77777777" w:rsidR="001C7EB0" w:rsidRDefault="00000000">
            <w:pPr>
              <w:pStyle w:val="TableParagraph"/>
              <w:spacing w:before="14" w:line="249" w:lineRule="exact"/>
              <w:ind w:left="108"/>
            </w:pPr>
            <w:r>
              <w:t>Conduct</w:t>
            </w:r>
            <w:r>
              <w:rPr>
                <w:spacing w:val="-7"/>
              </w:rPr>
              <w:t xml:space="preserve"> </w:t>
            </w:r>
            <w:r>
              <w:t>CROWN</w:t>
            </w:r>
            <w:r>
              <w:rPr>
                <w:spacing w:val="-7"/>
              </w:rPr>
              <w:t xml:space="preserve"> </w:t>
            </w:r>
            <w:r>
              <w:t>duties</w:t>
            </w:r>
            <w:r>
              <w:rPr>
                <w:spacing w:val="-8"/>
              </w:rPr>
              <w:t xml:space="preserve"> </w:t>
            </w:r>
            <w:r>
              <w:t>(M.T</w:t>
            </w:r>
            <w:r>
              <w:rPr>
                <w:spacing w:val="-6"/>
              </w:rPr>
              <w:t xml:space="preserve"> </w:t>
            </w:r>
            <w:r>
              <w:t>1.4.04.1.5</w:t>
            </w:r>
            <w:r>
              <w:rPr>
                <w:spacing w:val="-9"/>
              </w:rPr>
              <w:t xml:space="preserve"> </w:t>
            </w:r>
            <w:r>
              <w:t>Implement</w:t>
            </w:r>
            <w:r>
              <w:rPr>
                <w:spacing w:val="-5"/>
              </w:rPr>
              <w:t xml:space="preserve"> </w:t>
            </w:r>
            <w:r>
              <w:t>Control</w:t>
            </w:r>
            <w:r>
              <w:rPr>
                <w:spacing w:val="-9"/>
              </w:rPr>
              <w:t xml:space="preserve"> </w:t>
            </w:r>
            <w:r>
              <w:rPr>
                <w:spacing w:val="-2"/>
              </w:rPr>
              <w:t>Measures)</w:t>
            </w:r>
          </w:p>
        </w:tc>
      </w:tr>
      <w:tr w:rsidR="001C7EB0" w14:paraId="36B19050" w14:textId="77777777">
        <w:trPr>
          <w:trHeight w:val="282"/>
        </w:trPr>
        <w:tc>
          <w:tcPr>
            <w:tcW w:w="2235" w:type="dxa"/>
          </w:tcPr>
          <w:p w14:paraId="1D0F93C4" w14:textId="77777777" w:rsidR="001C7EB0" w:rsidRDefault="00000000">
            <w:pPr>
              <w:pStyle w:val="TableParagraph"/>
              <w:spacing w:before="16" w:line="246" w:lineRule="exact"/>
              <w:ind w:left="110"/>
              <w:rPr>
                <w:b/>
              </w:rPr>
            </w:pPr>
            <w:r>
              <w:rPr>
                <w:b/>
                <w:spacing w:val="-2"/>
              </w:rPr>
              <w:t>Purpose</w:t>
            </w:r>
          </w:p>
        </w:tc>
        <w:tc>
          <w:tcPr>
            <w:tcW w:w="7397" w:type="dxa"/>
          </w:tcPr>
          <w:p w14:paraId="79A47F38" w14:textId="77777777" w:rsidR="001C7EB0" w:rsidRDefault="00000000">
            <w:pPr>
              <w:pStyle w:val="TableParagraph"/>
              <w:spacing w:before="16" w:line="246" w:lineRule="exact"/>
              <w:ind w:left="108"/>
            </w:pPr>
            <w:r>
              <w:t>Air</w:t>
            </w:r>
            <w:r>
              <w:rPr>
                <w:spacing w:val="-6"/>
              </w:rPr>
              <w:t xml:space="preserve"> </w:t>
            </w:r>
            <w:r>
              <w:t>Battlespace</w:t>
            </w:r>
            <w:r>
              <w:rPr>
                <w:spacing w:val="-8"/>
              </w:rPr>
              <w:t xml:space="preserve"> </w:t>
            </w:r>
            <w:r>
              <w:t>Management</w:t>
            </w:r>
            <w:r>
              <w:rPr>
                <w:spacing w:val="-5"/>
              </w:rPr>
              <w:t xml:space="preserve"> </w:t>
            </w:r>
            <w:r>
              <w:t>in</w:t>
            </w:r>
            <w:r>
              <w:rPr>
                <w:spacing w:val="-4"/>
              </w:rPr>
              <w:t xml:space="preserve"> </w:t>
            </w:r>
            <w:r>
              <w:t>support</w:t>
            </w:r>
            <w:r>
              <w:rPr>
                <w:spacing w:val="-5"/>
              </w:rPr>
              <w:t xml:space="preserve"> </w:t>
            </w:r>
            <w:r>
              <w:t>of</w:t>
            </w:r>
            <w:r>
              <w:rPr>
                <w:spacing w:val="-5"/>
              </w:rPr>
              <w:t xml:space="preserve"> </w:t>
            </w:r>
            <w:r>
              <w:t>Task</w:t>
            </w:r>
            <w:r>
              <w:rPr>
                <w:spacing w:val="-7"/>
              </w:rPr>
              <w:t xml:space="preserve"> </w:t>
            </w:r>
            <w:r>
              <w:t>Group</w:t>
            </w:r>
            <w:r>
              <w:rPr>
                <w:spacing w:val="-3"/>
              </w:rPr>
              <w:t xml:space="preserve"> </w:t>
            </w:r>
            <w:r>
              <w:rPr>
                <w:spacing w:val="-2"/>
              </w:rPr>
              <w:t>defence</w:t>
            </w:r>
          </w:p>
        </w:tc>
      </w:tr>
      <w:tr w:rsidR="001C7EB0" w14:paraId="63CEE90E" w14:textId="77777777">
        <w:trPr>
          <w:trHeight w:val="282"/>
        </w:trPr>
        <w:tc>
          <w:tcPr>
            <w:tcW w:w="2235" w:type="dxa"/>
          </w:tcPr>
          <w:p w14:paraId="54FA2866" w14:textId="77777777" w:rsidR="001C7EB0" w:rsidRDefault="00000000">
            <w:pPr>
              <w:pStyle w:val="TableParagraph"/>
              <w:spacing w:before="16" w:line="246" w:lineRule="exact"/>
              <w:ind w:left="110"/>
              <w:rPr>
                <w:b/>
              </w:rPr>
            </w:pPr>
            <w:r>
              <w:rPr>
                <w:b/>
              </w:rPr>
              <w:t>Initiating</w:t>
            </w:r>
            <w:r>
              <w:rPr>
                <w:b/>
                <w:spacing w:val="-8"/>
              </w:rPr>
              <w:t xml:space="preserve"> </w:t>
            </w:r>
            <w:r>
              <w:rPr>
                <w:b/>
                <w:spacing w:val="-2"/>
              </w:rPr>
              <w:t>Condition</w:t>
            </w:r>
          </w:p>
        </w:tc>
        <w:tc>
          <w:tcPr>
            <w:tcW w:w="7397" w:type="dxa"/>
          </w:tcPr>
          <w:p w14:paraId="1BECBB01" w14:textId="77777777" w:rsidR="001C7EB0" w:rsidRDefault="00000000">
            <w:pPr>
              <w:pStyle w:val="TableParagraph"/>
              <w:spacing w:before="16" w:line="246" w:lineRule="exact"/>
              <w:ind w:left="108"/>
            </w:pPr>
            <w:r>
              <w:t>On</w:t>
            </w:r>
            <w:r>
              <w:rPr>
                <w:spacing w:val="-5"/>
              </w:rPr>
              <w:t xml:space="preserve"> </w:t>
            </w:r>
            <w:r>
              <w:t>receipt</w:t>
            </w:r>
            <w:r>
              <w:rPr>
                <w:spacing w:val="-4"/>
              </w:rPr>
              <w:t xml:space="preserve"> </w:t>
            </w:r>
            <w:r>
              <w:t>of</w:t>
            </w:r>
            <w:r>
              <w:rPr>
                <w:spacing w:val="-4"/>
              </w:rPr>
              <w:t xml:space="preserve"> </w:t>
            </w:r>
            <w:r>
              <w:t>orders;</w:t>
            </w:r>
            <w:r>
              <w:rPr>
                <w:spacing w:val="-4"/>
              </w:rPr>
              <w:t xml:space="preserve"> </w:t>
            </w:r>
            <w:r>
              <w:t>on</w:t>
            </w:r>
            <w:r>
              <w:rPr>
                <w:spacing w:val="-5"/>
              </w:rPr>
              <w:t xml:space="preserve"> </w:t>
            </w:r>
            <w:r>
              <w:t>departure</w:t>
            </w:r>
            <w:r>
              <w:rPr>
                <w:spacing w:val="-3"/>
              </w:rPr>
              <w:t xml:space="preserve"> </w:t>
            </w:r>
            <w:r>
              <w:t>of</w:t>
            </w:r>
            <w:r>
              <w:rPr>
                <w:spacing w:val="-2"/>
              </w:rPr>
              <w:t xml:space="preserve"> </w:t>
            </w:r>
            <w:r>
              <w:t>own</w:t>
            </w:r>
            <w:r>
              <w:rPr>
                <w:spacing w:val="-5"/>
              </w:rPr>
              <w:t xml:space="preserve"> </w:t>
            </w:r>
            <w:r>
              <w:t>FW</w:t>
            </w:r>
            <w:r>
              <w:rPr>
                <w:spacing w:val="-4"/>
              </w:rPr>
              <w:t xml:space="preserve"> </w:t>
            </w:r>
            <w:r>
              <w:rPr>
                <w:spacing w:val="-2"/>
              </w:rPr>
              <w:t>aircraft</w:t>
            </w:r>
          </w:p>
        </w:tc>
      </w:tr>
      <w:tr w:rsidR="001C7EB0" w14:paraId="7D82D6FC" w14:textId="77777777">
        <w:trPr>
          <w:trHeight w:val="506"/>
        </w:trPr>
        <w:tc>
          <w:tcPr>
            <w:tcW w:w="2235" w:type="dxa"/>
          </w:tcPr>
          <w:p w14:paraId="13CFBA2C" w14:textId="77777777" w:rsidR="001C7EB0" w:rsidRDefault="00000000">
            <w:pPr>
              <w:pStyle w:val="TableParagraph"/>
              <w:spacing w:line="254" w:lineRule="exact"/>
              <w:ind w:left="110"/>
              <w:rPr>
                <w:b/>
              </w:rPr>
            </w:pPr>
            <w:r>
              <w:rPr>
                <w:b/>
                <w:spacing w:val="-2"/>
              </w:rPr>
              <w:t>Terminating Condition</w:t>
            </w:r>
          </w:p>
        </w:tc>
        <w:tc>
          <w:tcPr>
            <w:tcW w:w="7397" w:type="dxa"/>
          </w:tcPr>
          <w:p w14:paraId="2325D5AB" w14:textId="77777777" w:rsidR="001C7EB0" w:rsidRDefault="00000000">
            <w:pPr>
              <w:pStyle w:val="TableParagraph"/>
              <w:spacing w:line="254" w:lineRule="exact"/>
              <w:ind w:left="108"/>
            </w:pPr>
            <w:r>
              <w:t>On</w:t>
            </w:r>
            <w:r>
              <w:rPr>
                <w:spacing w:val="34"/>
              </w:rPr>
              <w:t xml:space="preserve"> </w:t>
            </w:r>
            <w:r>
              <w:t>return</w:t>
            </w:r>
            <w:r>
              <w:rPr>
                <w:spacing w:val="32"/>
              </w:rPr>
              <w:t xml:space="preserve"> </w:t>
            </w:r>
            <w:r>
              <w:t>of</w:t>
            </w:r>
            <w:r>
              <w:rPr>
                <w:spacing w:val="35"/>
              </w:rPr>
              <w:t xml:space="preserve"> </w:t>
            </w:r>
            <w:r>
              <w:t>own</w:t>
            </w:r>
            <w:r>
              <w:rPr>
                <w:spacing w:val="34"/>
              </w:rPr>
              <w:t xml:space="preserve"> </w:t>
            </w:r>
            <w:r>
              <w:t>FW</w:t>
            </w:r>
            <w:r>
              <w:rPr>
                <w:spacing w:val="35"/>
              </w:rPr>
              <w:t xml:space="preserve"> </w:t>
            </w:r>
            <w:r>
              <w:t>aircraft,</w:t>
            </w:r>
            <w:r>
              <w:rPr>
                <w:spacing w:val="33"/>
              </w:rPr>
              <w:t xml:space="preserve"> </w:t>
            </w:r>
            <w:r>
              <w:t>passing</w:t>
            </w:r>
            <w:r>
              <w:rPr>
                <w:spacing w:val="34"/>
              </w:rPr>
              <w:t xml:space="preserve"> </w:t>
            </w:r>
            <w:r>
              <w:t>of</w:t>
            </w:r>
            <w:r>
              <w:rPr>
                <w:spacing w:val="33"/>
              </w:rPr>
              <w:t xml:space="preserve"> </w:t>
            </w:r>
            <w:r>
              <w:t>aircraft</w:t>
            </w:r>
            <w:r>
              <w:rPr>
                <w:spacing w:val="33"/>
              </w:rPr>
              <w:t xml:space="preserve"> </w:t>
            </w:r>
            <w:r>
              <w:t>to</w:t>
            </w:r>
            <w:r>
              <w:rPr>
                <w:spacing w:val="34"/>
              </w:rPr>
              <w:t xml:space="preserve"> </w:t>
            </w:r>
            <w:r>
              <w:t>ATC</w:t>
            </w:r>
            <w:r>
              <w:rPr>
                <w:spacing w:val="33"/>
              </w:rPr>
              <w:t xml:space="preserve"> </w:t>
            </w:r>
            <w:r>
              <w:t>or</w:t>
            </w:r>
            <w:r>
              <w:rPr>
                <w:spacing w:val="32"/>
              </w:rPr>
              <w:t xml:space="preserve"> </w:t>
            </w:r>
            <w:r>
              <w:t>passing</w:t>
            </w:r>
            <w:r>
              <w:rPr>
                <w:spacing w:val="34"/>
              </w:rPr>
              <w:t xml:space="preserve"> </w:t>
            </w:r>
            <w:r>
              <w:t>of contact for defensive response</w:t>
            </w:r>
          </w:p>
        </w:tc>
      </w:tr>
      <w:tr w:rsidR="001C7EB0" w14:paraId="56C3F787" w14:textId="77777777">
        <w:trPr>
          <w:trHeight w:val="280"/>
        </w:trPr>
        <w:tc>
          <w:tcPr>
            <w:tcW w:w="2235" w:type="dxa"/>
          </w:tcPr>
          <w:p w14:paraId="1F7E87E5" w14:textId="77777777" w:rsidR="001C7EB0" w:rsidRDefault="00000000">
            <w:pPr>
              <w:pStyle w:val="TableParagraph"/>
              <w:spacing w:before="14" w:line="246" w:lineRule="exact"/>
              <w:ind w:left="110"/>
              <w:rPr>
                <w:b/>
              </w:rPr>
            </w:pPr>
            <w:r>
              <w:rPr>
                <w:b/>
              </w:rPr>
              <w:t>External</w:t>
            </w:r>
            <w:r>
              <w:rPr>
                <w:b/>
                <w:spacing w:val="-8"/>
              </w:rPr>
              <w:t xml:space="preserve"> </w:t>
            </w:r>
            <w:r>
              <w:rPr>
                <w:b/>
                <w:spacing w:val="-2"/>
              </w:rPr>
              <w:t>context</w:t>
            </w:r>
          </w:p>
        </w:tc>
        <w:tc>
          <w:tcPr>
            <w:tcW w:w="7397" w:type="dxa"/>
          </w:tcPr>
          <w:p w14:paraId="543029E4" w14:textId="77777777" w:rsidR="001C7EB0" w:rsidRDefault="00000000">
            <w:pPr>
              <w:pStyle w:val="TableParagraph"/>
              <w:spacing w:before="14" w:line="246" w:lineRule="exact"/>
              <w:ind w:left="108"/>
            </w:pPr>
            <w:r>
              <w:t>For</w:t>
            </w:r>
            <w:r>
              <w:rPr>
                <w:spacing w:val="-2"/>
              </w:rPr>
              <w:t xml:space="preserve"> </w:t>
            </w:r>
            <w:r>
              <w:t>all</w:t>
            </w:r>
            <w:r>
              <w:rPr>
                <w:spacing w:val="-2"/>
              </w:rPr>
              <w:t xml:space="preserve"> </w:t>
            </w:r>
            <w:r>
              <w:t>Task</w:t>
            </w:r>
            <w:r>
              <w:rPr>
                <w:spacing w:val="-4"/>
              </w:rPr>
              <w:t xml:space="preserve"> </w:t>
            </w:r>
            <w:r>
              <w:t>Group</w:t>
            </w:r>
            <w:r>
              <w:rPr>
                <w:spacing w:val="-1"/>
              </w:rPr>
              <w:t xml:space="preserve"> </w:t>
            </w:r>
            <w:r>
              <w:rPr>
                <w:spacing w:val="-2"/>
              </w:rPr>
              <w:t>operations</w:t>
            </w:r>
          </w:p>
        </w:tc>
      </w:tr>
      <w:tr w:rsidR="001C7EB0" w14:paraId="14A55974" w14:textId="77777777">
        <w:trPr>
          <w:trHeight w:val="282"/>
        </w:trPr>
        <w:tc>
          <w:tcPr>
            <w:tcW w:w="2235" w:type="dxa"/>
          </w:tcPr>
          <w:p w14:paraId="36FBDEDE" w14:textId="77777777" w:rsidR="001C7EB0" w:rsidRDefault="00000000">
            <w:pPr>
              <w:pStyle w:val="TableParagraph"/>
              <w:spacing w:before="16" w:line="246" w:lineRule="exact"/>
              <w:ind w:left="110"/>
              <w:rPr>
                <w:b/>
              </w:rPr>
            </w:pPr>
            <w:r>
              <w:rPr>
                <w:b/>
                <w:spacing w:val="-2"/>
              </w:rPr>
              <w:t>Sub-Tasks</w:t>
            </w:r>
          </w:p>
        </w:tc>
        <w:tc>
          <w:tcPr>
            <w:tcW w:w="7397" w:type="dxa"/>
          </w:tcPr>
          <w:p w14:paraId="77A1C8E8" w14:textId="77777777" w:rsidR="001C7EB0" w:rsidRDefault="00000000">
            <w:pPr>
              <w:pStyle w:val="TableParagraph"/>
              <w:spacing w:before="16" w:line="246" w:lineRule="exact"/>
              <w:ind w:left="108"/>
            </w:pPr>
            <w:r>
              <w:rPr>
                <w:spacing w:val="-4"/>
              </w:rPr>
              <w:t>None</w:t>
            </w:r>
          </w:p>
        </w:tc>
      </w:tr>
      <w:tr w:rsidR="001C7EB0" w14:paraId="5CEC1069" w14:textId="77777777">
        <w:trPr>
          <w:trHeight w:val="285"/>
        </w:trPr>
        <w:tc>
          <w:tcPr>
            <w:tcW w:w="2235" w:type="dxa"/>
          </w:tcPr>
          <w:p w14:paraId="266583A5" w14:textId="77777777" w:rsidR="001C7EB0" w:rsidRDefault="00000000">
            <w:pPr>
              <w:pStyle w:val="TableParagraph"/>
              <w:spacing w:before="16" w:line="249" w:lineRule="exact"/>
              <w:ind w:left="110"/>
              <w:rPr>
                <w:b/>
              </w:rPr>
            </w:pPr>
            <w:r>
              <w:rPr>
                <w:b/>
                <w:spacing w:val="-4"/>
              </w:rPr>
              <w:t>Plan</w:t>
            </w:r>
          </w:p>
        </w:tc>
        <w:tc>
          <w:tcPr>
            <w:tcW w:w="7397" w:type="dxa"/>
          </w:tcPr>
          <w:p w14:paraId="1F7815E1" w14:textId="77777777" w:rsidR="001C7EB0" w:rsidRDefault="00000000">
            <w:pPr>
              <w:pStyle w:val="TableParagraph"/>
              <w:spacing w:before="16" w:line="249" w:lineRule="exact"/>
              <w:ind w:left="108"/>
            </w:pPr>
            <w:r>
              <w:t>Own</w:t>
            </w:r>
            <w:r>
              <w:rPr>
                <w:spacing w:val="-5"/>
              </w:rPr>
              <w:t xml:space="preserve"> </w:t>
            </w:r>
            <w:r>
              <w:t>air</w:t>
            </w:r>
            <w:r>
              <w:rPr>
                <w:spacing w:val="-4"/>
              </w:rPr>
              <w:t xml:space="preserve"> </w:t>
            </w:r>
            <w:r>
              <w:t>units</w:t>
            </w:r>
            <w:r>
              <w:rPr>
                <w:spacing w:val="-5"/>
              </w:rPr>
              <w:t xml:space="preserve"> </w:t>
            </w:r>
            <w:r>
              <w:t>are</w:t>
            </w:r>
            <w:r>
              <w:rPr>
                <w:spacing w:val="-5"/>
              </w:rPr>
              <w:t xml:space="preserve"> </w:t>
            </w:r>
            <w:r>
              <w:t>passed</w:t>
            </w:r>
            <w:r>
              <w:rPr>
                <w:spacing w:val="-4"/>
              </w:rPr>
              <w:t xml:space="preserve"> </w:t>
            </w:r>
            <w:r>
              <w:t>from</w:t>
            </w:r>
            <w:r>
              <w:rPr>
                <w:spacing w:val="-4"/>
              </w:rPr>
              <w:t xml:space="preserve"> </w:t>
            </w:r>
            <w:r>
              <w:t>ATC</w:t>
            </w:r>
            <w:r>
              <w:rPr>
                <w:spacing w:val="-4"/>
              </w:rPr>
              <w:t xml:space="preserve"> </w:t>
            </w:r>
            <w:r>
              <w:t>and</w:t>
            </w:r>
            <w:r>
              <w:rPr>
                <w:spacing w:val="-3"/>
              </w:rPr>
              <w:t xml:space="preserve"> </w:t>
            </w:r>
            <w:r>
              <w:t>passed</w:t>
            </w:r>
            <w:r>
              <w:rPr>
                <w:spacing w:val="-3"/>
              </w:rPr>
              <w:t xml:space="preserve"> </w:t>
            </w:r>
            <w:r>
              <w:t>back</w:t>
            </w:r>
            <w:r>
              <w:rPr>
                <w:spacing w:val="-3"/>
              </w:rPr>
              <w:t xml:space="preserve"> </w:t>
            </w:r>
            <w:r>
              <w:t>on</w:t>
            </w:r>
            <w:r>
              <w:rPr>
                <w:spacing w:val="-4"/>
              </w:rPr>
              <w:t xml:space="preserve"> </w:t>
            </w:r>
            <w:r>
              <w:rPr>
                <w:spacing w:val="-2"/>
              </w:rPr>
              <w:t>return</w:t>
            </w:r>
          </w:p>
        </w:tc>
      </w:tr>
      <w:tr w:rsidR="001C7EB0" w14:paraId="21ECD224" w14:textId="77777777">
        <w:trPr>
          <w:trHeight w:val="1771"/>
        </w:trPr>
        <w:tc>
          <w:tcPr>
            <w:tcW w:w="2235" w:type="dxa"/>
          </w:tcPr>
          <w:p w14:paraId="673E6468" w14:textId="77777777" w:rsidR="001C7EB0" w:rsidRDefault="001C7EB0">
            <w:pPr>
              <w:pStyle w:val="TableParagraph"/>
              <w:ind w:left="0"/>
              <w:rPr>
                <w:sz w:val="24"/>
              </w:rPr>
            </w:pPr>
          </w:p>
          <w:p w14:paraId="5F9EE8EF" w14:textId="77777777" w:rsidR="001C7EB0" w:rsidRDefault="001C7EB0">
            <w:pPr>
              <w:pStyle w:val="TableParagraph"/>
              <w:spacing w:before="10"/>
              <w:ind w:left="0"/>
              <w:rPr>
                <w:sz w:val="30"/>
              </w:rPr>
            </w:pPr>
          </w:p>
          <w:p w14:paraId="6E5AFC07" w14:textId="77777777" w:rsidR="001C7EB0" w:rsidRDefault="00000000">
            <w:pPr>
              <w:pStyle w:val="TableParagraph"/>
              <w:ind w:left="110"/>
              <w:rPr>
                <w:b/>
              </w:rPr>
            </w:pPr>
            <w:r>
              <w:rPr>
                <w:b/>
                <w:spacing w:val="-2"/>
              </w:rPr>
              <w:t>Teamwork Description</w:t>
            </w:r>
          </w:p>
        </w:tc>
        <w:tc>
          <w:tcPr>
            <w:tcW w:w="7397" w:type="dxa"/>
          </w:tcPr>
          <w:p w14:paraId="33838544" w14:textId="77777777" w:rsidR="001C7EB0" w:rsidRDefault="00000000">
            <w:pPr>
              <w:pStyle w:val="TableParagraph"/>
              <w:ind w:left="108" w:right="92"/>
              <w:jc w:val="both"/>
            </w:pPr>
            <w:r>
              <w:t>Management of Air Battlespace through coordination of resources, including</w:t>
            </w:r>
            <w:r>
              <w:rPr>
                <w:spacing w:val="-9"/>
              </w:rPr>
              <w:t xml:space="preserve"> </w:t>
            </w:r>
            <w:r>
              <w:t>CROWN</w:t>
            </w:r>
            <w:r>
              <w:rPr>
                <w:spacing w:val="-9"/>
              </w:rPr>
              <w:t xml:space="preserve"> </w:t>
            </w:r>
            <w:r>
              <w:t>controller(s)</w:t>
            </w:r>
            <w:r>
              <w:rPr>
                <w:spacing w:val="-10"/>
              </w:rPr>
              <w:t xml:space="preserve"> </w:t>
            </w:r>
            <w:r>
              <w:t>time</w:t>
            </w:r>
            <w:r>
              <w:rPr>
                <w:spacing w:val="-11"/>
              </w:rPr>
              <w:t xml:space="preserve"> </w:t>
            </w:r>
            <w:r>
              <w:t>on</w:t>
            </w:r>
            <w:r>
              <w:rPr>
                <w:spacing w:val="-11"/>
              </w:rPr>
              <w:t xml:space="preserve"> </w:t>
            </w:r>
            <w:r>
              <w:t>watch</w:t>
            </w:r>
            <w:r>
              <w:rPr>
                <w:spacing w:val="-8"/>
              </w:rPr>
              <w:t xml:space="preserve"> </w:t>
            </w:r>
            <w:r>
              <w:t>and</w:t>
            </w:r>
            <w:r>
              <w:rPr>
                <w:spacing w:val="-12"/>
              </w:rPr>
              <w:t xml:space="preserve"> </w:t>
            </w:r>
            <w:r>
              <w:t>division</w:t>
            </w:r>
            <w:r>
              <w:rPr>
                <w:spacing w:val="-9"/>
              </w:rPr>
              <w:t xml:space="preserve"> </w:t>
            </w:r>
            <w:r>
              <w:t>of</w:t>
            </w:r>
            <w:r>
              <w:rPr>
                <w:spacing w:val="-7"/>
              </w:rPr>
              <w:t xml:space="preserve"> </w:t>
            </w:r>
            <w:r>
              <w:t>responsibility between TG Units; coordination between CSG GWO and CROWN controller in the event of force protection manoeuvres; synchronization of aircraft control between ATC and CROWN controller; communication between</w:t>
            </w:r>
            <w:r>
              <w:rPr>
                <w:spacing w:val="55"/>
              </w:rPr>
              <w:t xml:space="preserve"> </w:t>
            </w:r>
            <w:r>
              <w:t>AAWC</w:t>
            </w:r>
            <w:r>
              <w:rPr>
                <w:spacing w:val="56"/>
              </w:rPr>
              <w:t xml:space="preserve"> </w:t>
            </w:r>
            <w:r>
              <w:t>Unit</w:t>
            </w:r>
            <w:r>
              <w:rPr>
                <w:spacing w:val="57"/>
              </w:rPr>
              <w:t xml:space="preserve"> </w:t>
            </w:r>
            <w:r>
              <w:t>and</w:t>
            </w:r>
            <w:r>
              <w:rPr>
                <w:spacing w:val="56"/>
              </w:rPr>
              <w:t xml:space="preserve"> </w:t>
            </w:r>
            <w:r>
              <w:t>aircraft;</w:t>
            </w:r>
            <w:r>
              <w:rPr>
                <w:spacing w:val="54"/>
              </w:rPr>
              <w:t xml:space="preserve"> </w:t>
            </w:r>
            <w:r>
              <w:t>monitoring</w:t>
            </w:r>
            <w:r>
              <w:rPr>
                <w:spacing w:val="54"/>
              </w:rPr>
              <w:t xml:space="preserve"> </w:t>
            </w:r>
            <w:r>
              <w:t>and</w:t>
            </w:r>
            <w:r>
              <w:rPr>
                <w:spacing w:val="55"/>
              </w:rPr>
              <w:t xml:space="preserve"> </w:t>
            </w:r>
            <w:r>
              <w:t>managing</w:t>
            </w:r>
            <w:r>
              <w:rPr>
                <w:spacing w:val="57"/>
              </w:rPr>
              <w:t xml:space="preserve"> </w:t>
            </w:r>
            <w:r>
              <w:rPr>
                <w:spacing w:val="-2"/>
              </w:rPr>
              <w:t>CROWN</w:t>
            </w:r>
          </w:p>
          <w:p w14:paraId="579C4AC2" w14:textId="77777777" w:rsidR="001C7EB0" w:rsidRDefault="00000000">
            <w:pPr>
              <w:pStyle w:val="TableParagraph"/>
              <w:spacing w:line="233" w:lineRule="exact"/>
              <w:ind w:left="108"/>
              <w:jc w:val="both"/>
            </w:pPr>
            <w:r>
              <w:t>procedures</w:t>
            </w:r>
            <w:r>
              <w:rPr>
                <w:spacing w:val="-6"/>
              </w:rPr>
              <w:t xml:space="preserve"> </w:t>
            </w:r>
            <w:r>
              <w:t>in</w:t>
            </w:r>
            <w:r>
              <w:rPr>
                <w:spacing w:val="-6"/>
              </w:rPr>
              <w:t xml:space="preserve"> </w:t>
            </w:r>
            <w:r>
              <w:t>the</w:t>
            </w:r>
            <w:r>
              <w:rPr>
                <w:spacing w:val="-4"/>
              </w:rPr>
              <w:t xml:space="preserve"> </w:t>
            </w:r>
            <w:r>
              <w:t>event</w:t>
            </w:r>
            <w:r>
              <w:rPr>
                <w:spacing w:val="-5"/>
              </w:rPr>
              <w:t xml:space="preserve"> </w:t>
            </w:r>
            <w:r>
              <w:t>of</w:t>
            </w:r>
            <w:r>
              <w:rPr>
                <w:spacing w:val="-4"/>
              </w:rPr>
              <w:t xml:space="preserve"> </w:t>
            </w:r>
            <w:r>
              <w:t>system</w:t>
            </w:r>
            <w:r>
              <w:rPr>
                <w:spacing w:val="-4"/>
              </w:rPr>
              <w:t xml:space="preserve"> </w:t>
            </w:r>
            <w:r>
              <w:rPr>
                <w:spacing w:val="-2"/>
              </w:rPr>
              <w:t>failures</w:t>
            </w:r>
          </w:p>
        </w:tc>
      </w:tr>
      <w:tr w:rsidR="001C7EB0" w14:paraId="488A6FE5" w14:textId="77777777">
        <w:trPr>
          <w:trHeight w:val="282"/>
        </w:trPr>
        <w:tc>
          <w:tcPr>
            <w:tcW w:w="9632" w:type="dxa"/>
            <w:gridSpan w:val="2"/>
          </w:tcPr>
          <w:p w14:paraId="15466481" w14:textId="77777777" w:rsidR="001C7EB0" w:rsidRDefault="00000000">
            <w:pPr>
              <w:pStyle w:val="TableParagraph"/>
              <w:spacing w:before="14" w:line="249" w:lineRule="exact"/>
              <w:ind w:left="110"/>
              <w:rPr>
                <w:i/>
              </w:rPr>
            </w:pPr>
            <w:r>
              <w:rPr>
                <w:b/>
              </w:rPr>
              <w:t>Inputs</w:t>
            </w:r>
            <w:r>
              <w:rPr>
                <w:b/>
                <w:spacing w:val="-7"/>
              </w:rPr>
              <w:t xml:space="preserve"> </w:t>
            </w:r>
            <w:r>
              <w:rPr>
                <w:i/>
              </w:rPr>
              <w:t>(origin,</w:t>
            </w:r>
            <w:r>
              <w:rPr>
                <w:i/>
                <w:spacing w:val="-4"/>
              </w:rPr>
              <w:t xml:space="preserve"> </w:t>
            </w:r>
            <w:r>
              <w:rPr>
                <w:i/>
              </w:rPr>
              <w:t>content</w:t>
            </w:r>
            <w:r>
              <w:rPr>
                <w:i/>
                <w:spacing w:val="-6"/>
              </w:rPr>
              <w:t xml:space="preserve"> </w:t>
            </w:r>
            <w:r>
              <w:rPr>
                <w:i/>
              </w:rPr>
              <w:t>and</w:t>
            </w:r>
            <w:r>
              <w:rPr>
                <w:i/>
                <w:spacing w:val="-5"/>
              </w:rPr>
              <w:t xml:space="preserve"> </w:t>
            </w:r>
            <w:r>
              <w:rPr>
                <w:i/>
                <w:spacing w:val="-2"/>
              </w:rPr>
              <w:t>means)</w:t>
            </w:r>
          </w:p>
        </w:tc>
      </w:tr>
      <w:tr w:rsidR="001C7EB0" w14:paraId="6587C639" w14:textId="77777777">
        <w:trPr>
          <w:trHeight w:val="282"/>
        </w:trPr>
        <w:tc>
          <w:tcPr>
            <w:tcW w:w="2235" w:type="dxa"/>
          </w:tcPr>
          <w:p w14:paraId="01F38587" w14:textId="77777777" w:rsidR="001C7EB0" w:rsidRDefault="00000000">
            <w:pPr>
              <w:pStyle w:val="TableParagraph"/>
              <w:spacing w:before="14" w:line="249" w:lineRule="exact"/>
              <w:ind w:left="110"/>
              <w:rPr>
                <w:b/>
              </w:rPr>
            </w:pPr>
            <w:r>
              <w:rPr>
                <w:b/>
                <w:spacing w:val="-2"/>
              </w:rPr>
              <w:t>Internal</w:t>
            </w:r>
          </w:p>
        </w:tc>
        <w:tc>
          <w:tcPr>
            <w:tcW w:w="7397" w:type="dxa"/>
          </w:tcPr>
          <w:p w14:paraId="76563DA4" w14:textId="77777777" w:rsidR="001C7EB0" w:rsidRDefault="00000000">
            <w:pPr>
              <w:pStyle w:val="TableParagraph"/>
              <w:spacing w:before="14" w:line="249" w:lineRule="exact"/>
              <w:ind w:left="108"/>
            </w:pPr>
            <w:r>
              <w:t>ATC</w:t>
            </w:r>
            <w:r>
              <w:rPr>
                <w:spacing w:val="-6"/>
              </w:rPr>
              <w:t xml:space="preserve"> </w:t>
            </w:r>
            <w:r>
              <w:t>(passing</w:t>
            </w:r>
            <w:r>
              <w:rPr>
                <w:spacing w:val="-5"/>
              </w:rPr>
              <w:t xml:space="preserve"> </w:t>
            </w:r>
            <w:r>
              <w:t>of</w:t>
            </w:r>
            <w:r>
              <w:rPr>
                <w:spacing w:val="-4"/>
              </w:rPr>
              <w:t xml:space="preserve"> </w:t>
            </w:r>
            <w:r>
              <w:t>aircraft</w:t>
            </w:r>
            <w:r>
              <w:rPr>
                <w:spacing w:val="-7"/>
              </w:rPr>
              <w:t xml:space="preserve"> </w:t>
            </w:r>
            <w:r>
              <w:t>control;</w:t>
            </w:r>
            <w:r>
              <w:rPr>
                <w:spacing w:val="-6"/>
              </w:rPr>
              <w:t xml:space="preserve"> </w:t>
            </w:r>
            <w:r>
              <w:t>internal</w:t>
            </w:r>
            <w:r>
              <w:rPr>
                <w:spacing w:val="-5"/>
              </w:rPr>
              <w:t xml:space="preserve"> </w:t>
            </w:r>
            <w:r>
              <w:rPr>
                <w:spacing w:val="-2"/>
              </w:rPr>
              <w:t>comms)</w:t>
            </w:r>
          </w:p>
        </w:tc>
      </w:tr>
      <w:tr w:rsidR="001C7EB0" w14:paraId="37CFCEA8" w14:textId="77777777">
        <w:trPr>
          <w:trHeight w:val="758"/>
        </w:trPr>
        <w:tc>
          <w:tcPr>
            <w:tcW w:w="2235" w:type="dxa"/>
          </w:tcPr>
          <w:p w14:paraId="24CC5D0A" w14:textId="77777777" w:rsidR="001C7EB0" w:rsidRDefault="001C7EB0">
            <w:pPr>
              <w:pStyle w:val="TableParagraph"/>
              <w:spacing w:before="10"/>
              <w:ind w:left="0"/>
              <w:rPr>
                <w:sz w:val="21"/>
              </w:rPr>
            </w:pPr>
          </w:p>
          <w:p w14:paraId="4F1A046D" w14:textId="77777777" w:rsidR="001C7EB0" w:rsidRDefault="00000000">
            <w:pPr>
              <w:pStyle w:val="TableParagraph"/>
              <w:ind w:left="110"/>
              <w:rPr>
                <w:b/>
              </w:rPr>
            </w:pPr>
            <w:r>
              <w:rPr>
                <w:b/>
                <w:spacing w:val="-2"/>
              </w:rPr>
              <w:t>External</w:t>
            </w:r>
          </w:p>
        </w:tc>
        <w:tc>
          <w:tcPr>
            <w:tcW w:w="7397" w:type="dxa"/>
          </w:tcPr>
          <w:p w14:paraId="3428A17D" w14:textId="77777777" w:rsidR="001C7EB0" w:rsidRDefault="00000000">
            <w:pPr>
              <w:pStyle w:val="TableParagraph"/>
              <w:ind w:left="108" w:right="1814"/>
            </w:pPr>
            <w:r>
              <w:t>AAWC</w:t>
            </w:r>
            <w:r>
              <w:rPr>
                <w:spacing w:val="-7"/>
              </w:rPr>
              <w:t xml:space="preserve"> </w:t>
            </w:r>
            <w:r>
              <w:t>Unit</w:t>
            </w:r>
            <w:r>
              <w:rPr>
                <w:spacing w:val="-6"/>
              </w:rPr>
              <w:t xml:space="preserve"> </w:t>
            </w:r>
            <w:r>
              <w:t>AWO</w:t>
            </w:r>
            <w:r>
              <w:rPr>
                <w:spacing w:val="-8"/>
              </w:rPr>
              <w:t xml:space="preserve"> </w:t>
            </w:r>
            <w:r>
              <w:t>(defensive</w:t>
            </w:r>
            <w:r>
              <w:rPr>
                <w:spacing w:val="-7"/>
              </w:rPr>
              <w:t xml:space="preserve"> </w:t>
            </w:r>
            <w:r>
              <w:t>liaison;</w:t>
            </w:r>
            <w:r>
              <w:rPr>
                <w:spacing w:val="-6"/>
              </w:rPr>
              <w:t xml:space="preserve"> </w:t>
            </w:r>
            <w:r>
              <w:t>external</w:t>
            </w:r>
            <w:r>
              <w:rPr>
                <w:spacing w:val="-7"/>
              </w:rPr>
              <w:t xml:space="preserve"> </w:t>
            </w:r>
            <w:r>
              <w:t>comms) QE Class AWO (liaison; external comms)</w:t>
            </w:r>
          </w:p>
          <w:p w14:paraId="15C814BA" w14:textId="77777777" w:rsidR="001C7EB0" w:rsidRDefault="00000000">
            <w:pPr>
              <w:pStyle w:val="TableParagraph"/>
              <w:spacing w:line="232" w:lineRule="exact"/>
              <w:ind w:left="108"/>
            </w:pPr>
            <w:r>
              <w:t>Task</w:t>
            </w:r>
            <w:r>
              <w:rPr>
                <w:spacing w:val="-7"/>
              </w:rPr>
              <w:t xml:space="preserve"> </w:t>
            </w:r>
            <w:r>
              <w:t>Group</w:t>
            </w:r>
            <w:r>
              <w:rPr>
                <w:spacing w:val="-7"/>
              </w:rPr>
              <w:t xml:space="preserve"> </w:t>
            </w:r>
            <w:r>
              <w:t>GWO</w:t>
            </w:r>
            <w:r>
              <w:rPr>
                <w:spacing w:val="-5"/>
              </w:rPr>
              <w:t xml:space="preserve"> </w:t>
            </w:r>
            <w:r>
              <w:t>(liaison</w:t>
            </w:r>
            <w:r>
              <w:rPr>
                <w:spacing w:val="-6"/>
              </w:rPr>
              <w:t xml:space="preserve"> </w:t>
            </w:r>
            <w:r>
              <w:t>and</w:t>
            </w:r>
            <w:r>
              <w:rPr>
                <w:spacing w:val="-6"/>
              </w:rPr>
              <w:t xml:space="preserve"> </w:t>
            </w:r>
            <w:r>
              <w:t>force</w:t>
            </w:r>
            <w:r>
              <w:rPr>
                <w:spacing w:val="-7"/>
              </w:rPr>
              <w:t xml:space="preserve"> </w:t>
            </w:r>
            <w:r>
              <w:t>protection;</w:t>
            </w:r>
            <w:r>
              <w:rPr>
                <w:spacing w:val="-4"/>
              </w:rPr>
              <w:t xml:space="preserve"> </w:t>
            </w:r>
            <w:r>
              <w:t>external</w:t>
            </w:r>
            <w:r>
              <w:rPr>
                <w:spacing w:val="-7"/>
              </w:rPr>
              <w:t xml:space="preserve"> </w:t>
            </w:r>
            <w:r>
              <w:rPr>
                <w:spacing w:val="-2"/>
              </w:rPr>
              <w:t>comms)</w:t>
            </w:r>
          </w:p>
        </w:tc>
      </w:tr>
      <w:tr w:rsidR="001C7EB0" w14:paraId="08EDED8C" w14:textId="77777777">
        <w:trPr>
          <w:trHeight w:val="283"/>
        </w:trPr>
        <w:tc>
          <w:tcPr>
            <w:tcW w:w="9632" w:type="dxa"/>
            <w:gridSpan w:val="2"/>
          </w:tcPr>
          <w:p w14:paraId="3A37C784" w14:textId="77777777" w:rsidR="001C7EB0" w:rsidRDefault="00000000">
            <w:pPr>
              <w:pStyle w:val="TableParagraph"/>
              <w:spacing w:before="17" w:line="246" w:lineRule="exact"/>
              <w:ind w:left="110"/>
              <w:rPr>
                <w:i/>
              </w:rPr>
            </w:pPr>
            <w:r>
              <w:rPr>
                <w:b/>
              </w:rPr>
              <w:t>Products/Outputs</w:t>
            </w:r>
            <w:r>
              <w:rPr>
                <w:b/>
                <w:spacing w:val="-11"/>
              </w:rPr>
              <w:t xml:space="preserve"> </w:t>
            </w:r>
            <w:r>
              <w:rPr>
                <w:i/>
              </w:rPr>
              <w:t>(destination</w:t>
            </w:r>
            <w:r>
              <w:rPr>
                <w:i/>
                <w:spacing w:val="-9"/>
              </w:rPr>
              <w:t xml:space="preserve"> </w:t>
            </w:r>
            <w:r>
              <w:rPr>
                <w:i/>
              </w:rPr>
              <w:t>content</w:t>
            </w:r>
            <w:r>
              <w:rPr>
                <w:i/>
                <w:spacing w:val="-8"/>
              </w:rPr>
              <w:t xml:space="preserve"> </w:t>
            </w:r>
            <w:r>
              <w:rPr>
                <w:i/>
              </w:rPr>
              <w:t>and</w:t>
            </w:r>
            <w:r>
              <w:rPr>
                <w:i/>
                <w:spacing w:val="-10"/>
              </w:rPr>
              <w:t xml:space="preserve"> </w:t>
            </w:r>
            <w:r>
              <w:rPr>
                <w:i/>
                <w:spacing w:val="-2"/>
              </w:rPr>
              <w:t>means)</w:t>
            </w:r>
          </w:p>
        </w:tc>
      </w:tr>
      <w:tr w:rsidR="001C7EB0" w14:paraId="341D9598" w14:textId="77777777">
        <w:trPr>
          <w:trHeight w:val="282"/>
        </w:trPr>
        <w:tc>
          <w:tcPr>
            <w:tcW w:w="2235" w:type="dxa"/>
          </w:tcPr>
          <w:p w14:paraId="2ABEB820" w14:textId="77777777" w:rsidR="001C7EB0" w:rsidRDefault="00000000">
            <w:pPr>
              <w:pStyle w:val="TableParagraph"/>
              <w:spacing w:before="16" w:line="246" w:lineRule="exact"/>
              <w:ind w:left="110"/>
              <w:rPr>
                <w:b/>
              </w:rPr>
            </w:pPr>
            <w:r>
              <w:rPr>
                <w:b/>
                <w:spacing w:val="-2"/>
              </w:rPr>
              <w:t>Internal</w:t>
            </w:r>
          </w:p>
        </w:tc>
        <w:tc>
          <w:tcPr>
            <w:tcW w:w="7397" w:type="dxa"/>
          </w:tcPr>
          <w:p w14:paraId="71AA7A2A" w14:textId="77777777" w:rsidR="001C7EB0" w:rsidRDefault="00000000">
            <w:pPr>
              <w:pStyle w:val="TableParagraph"/>
              <w:spacing w:before="16" w:line="246" w:lineRule="exact"/>
              <w:ind w:left="108"/>
            </w:pPr>
            <w:r>
              <w:t>ATC</w:t>
            </w:r>
            <w:r>
              <w:rPr>
                <w:spacing w:val="-6"/>
              </w:rPr>
              <w:t xml:space="preserve"> </w:t>
            </w:r>
            <w:r>
              <w:t>(passing</w:t>
            </w:r>
            <w:r>
              <w:rPr>
                <w:spacing w:val="-5"/>
              </w:rPr>
              <w:t xml:space="preserve"> </w:t>
            </w:r>
            <w:r>
              <w:t>of</w:t>
            </w:r>
            <w:r>
              <w:rPr>
                <w:spacing w:val="-4"/>
              </w:rPr>
              <w:t xml:space="preserve"> </w:t>
            </w:r>
            <w:r>
              <w:t>aircraft</w:t>
            </w:r>
            <w:r>
              <w:rPr>
                <w:spacing w:val="-7"/>
              </w:rPr>
              <w:t xml:space="preserve"> </w:t>
            </w:r>
            <w:r>
              <w:t>control;</w:t>
            </w:r>
            <w:r>
              <w:rPr>
                <w:spacing w:val="-6"/>
              </w:rPr>
              <w:t xml:space="preserve"> </w:t>
            </w:r>
            <w:r>
              <w:t>internal</w:t>
            </w:r>
            <w:r>
              <w:rPr>
                <w:spacing w:val="-5"/>
              </w:rPr>
              <w:t xml:space="preserve"> </w:t>
            </w:r>
            <w:r>
              <w:rPr>
                <w:spacing w:val="-2"/>
              </w:rPr>
              <w:t>comms)</w:t>
            </w:r>
          </w:p>
        </w:tc>
      </w:tr>
      <w:tr w:rsidR="001C7EB0" w14:paraId="50476D8B" w14:textId="77777777">
        <w:trPr>
          <w:trHeight w:val="506"/>
        </w:trPr>
        <w:tc>
          <w:tcPr>
            <w:tcW w:w="2235" w:type="dxa"/>
          </w:tcPr>
          <w:p w14:paraId="6E00B744" w14:textId="77777777" w:rsidR="001C7EB0" w:rsidRDefault="00000000">
            <w:pPr>
              <w:pStyle w:val="TableParagraph"/>
              <w:spacing w:before="127"/>
              <w:ind w:left="110"/>
              <w:rPr>
                <w:b/>
              </w:rPr>
            </w:pPr>
            <w:r>
              <w:rPr>
                <w:b/>
                <w:spacing w:val="-2"/>
              </w:rPr>
              <w:t>External</w:t>
            </w:r>
          </w:p>
        </w:tc>
        <w:tc>
          <w:tcPr>
            <w:tcW w:w="7397" w:type="dxa"/>
          </w:tcPr>
          <w:p w14:paraId="2C839DBF" w14:textId="77777777" w:rsidR="001C7EB0" w:rsidRDefault="00000000">
            <w:pPr>
              <w:pStyle w:val="TableParagraph"/>
              <w:spacing w:line="254" w:lineRule="exact"/>
              <w:ind w:left="108"/>
            </w:pPr>
            <w:r>
              <w:t>Red or white aircraft (warnings to unidentified aircraft; external comms) Red</w:t>
            </w:r>
            <w:r>
              <w:rPr>
                <w:spacing w:val="-4"/>
              </w:rPr>
              <w:t xml:space="preserve"> </w:t>
            </w:r>
            <w:r>
              <w:t>aircraft</w:t>
            </w:r>
            <w:r>
              <w:rPr>
                <w:spacing w:val="-5"/>
              </w:rPr>
              <w:t xml:space="preserve"> </w:t>
            </w:r>
            <w:r>
              <w:t>(passing</w:t>
            </w:r>
            <w:r>
              <w:rPr>
                <w:spacing w:val="-4"/>
              </w:rPr>
              <w:t xml:space="preserve"> </w:t>
            </w:r>
            <w:r>
              <w:t>to</w:t>
            </w:r>
            <w:r>
              <w:rPr>
                <w:spacing w:val="-8"/>
              </w:rPr>
              <w:t xml:space="preserve"> </w:t>
            </w:r>
            <w:r>
              <w:t>AAWC</w:t>
            </w:r>
            <w:r>
              <w:rPr>
                <w:spacing w:val="-4"/>
              </w:rPr>
              <w:t xml:space="preserve"> </w:t>
            </w:r>
            <w:r>
              <w:t>for</w:t>
            </w:r>
            <w:r>
              <w:rPr>
                <w:spacing w:val="-3"/>
              </w:rPr>
              <w:t xml:space="preserve"> </w:t>
            </w:r>
            <w:r>
              <w:t>defensive</w:t>
            </w:r>
            <w:r>
              <w:rPr>
                <w:spacing w:val="-6"/>
              </w:rPr>
              <w:t xml:space="preserve"> </w:t>
            </w:r>
            <w:r>
              <w:t>response;</w:t>
            </w:r>
            <w:r>
              <w:rPr>
                <w:spacing w:val="-3"/>
              </w:rPr>
              <w:t xml:space="preserve"> </w:t>
            </w:r>
            <w:r>
              <w:t>external</w:t>
            </w:r>
            <w:r>
              <w:rPr>
                <w:spacing w:val="-5"/>
              </w:rPr>
              <w:t xml:space="preserve"> </w:t>
            </w:r>
            <w:r>
              <w:t>comms)</w:t>
            </w:r>
          </w:p>
        </w:tc>
      </w:tr>
      <w:tr w:rsidR="001C7EB0" w14:paraId="44D79EC5" w14:textId="77777777">
        <w:trPr>
          <w:trHeight w:val="280"/>
        </w:trPr>
        <w:tc>
          <w:tcPr>
            <w:tcW w:w="2235" w:type="dxa"/>
          </w:tcPr>
          <w:p w14:paraId="5F42606F" w14:textId="77777777" w:rsidR="001C7EB0" w:rsidRDefault="00000000">
            <w:pPr>
              <w:pStyle w:val="TableParagraph"/>
              <w:spacing w:before="14" w:line="246" w:lineRule="exact"/>
              <w:ind w:left="110"/>
              <w:rPr>
                <w:b/>
              </w:rPr>
            </w:pPr>
            <w:r>
              <w:rPr>
                <w:b/>
              </w:rPr>
              <w:t>Other</w:t>
            </w:r>
            <w:r>
              <w:rPr>
                <w:b/>
                <w:spacing w:val="-5"/>
              </w:rPr>
              <w:t xml:space="preserve"> </w:t>
            </w:r>
            <w:r>
              <w:rPr>
                <w:b/>
                <w:spacing w:val="-2"/>
              </w:rPr>
              <w:t>outcomes</w:t>
            </w:r>
          </w:p>
        </w:tc>
        <w:tc>
          <w:tcPr>
            <w:tcW w:w="7397" w:type="dxa"/>
          </w:tcPr>
          <w:p w14:paraId="107A7498" w14:textId="77777777" w:rsidR="001C7EB0" w:rsidRDefault="00000000">
            <w:pPr>
              <w:pStyle w:val="TableParagraph"/>
              <w:spacing w:line="251" w:lineRule="exact"/>
              <w:ind w:left="108"/>
            </w:pPr>
            <w:r>
              <w:t>Record</w:t>
            </w:r>
            <w:r>
              <w:rPr>
                <w:spacing w:val="-6"/>
              </w:rPr>
              <w:t xml:space="preserve"> </w:t>
            </w:r>
            <w:r>
              <w:t>keeping;</w:t>
            </w:r>
            <w:r>
              <w:rPr>
                <w:spacing w:val="-6"/>
              </w:rPr>
              <w:t xml:space="preserve"> </w:t>
            </w:r>
            <w:r>
              <w:t>lessons</w:t>
            </w:r>
            <w:r>
              <w:rPr>
                <w:spacing w:val="-7"/>
              </w:rPr>
              <w:t xml:space="preserve"> </w:t>
            </w:r>
            <w:r>
              <w:rPr>
                <w:spacing w:val="-2"/>
              </w:rPr>
              <w:t>identified</w:t>
            </w:r>
          </w:p>
        </w:tc>
      </w:tr>
      <w:tr w:rsidR="001C7EB0" w14:paraId="4A60B547" w14:textId="77777777">
        <w:trPr>
          <w:trHeight w:val="282"/>
        </w:trPr>
        <w:tc>
          <w:tcPr>
            <w:tcW w:w="2235" w:type="dxa"/>
          </w:tcPr>
          <w:p w14:paraId="1EF2C435" w14:textId="77777777" w:rsidR="001C7EB0" w:rsidRDefault="00000000">
            <w:pPr>
              <w:pStyle w:val="TableParagraph"/>
              <w:spacing w:before="16" w:line="246" w:lineRule="exact"/>
              <w:ind w:left="110"/>
              <w:rPr>
                <w:b/>
              </w:rPr>
            </w:pPr>
            <w:r>
              <w:rPr>
                <w:b/>
              </w:rPr>
              <w:t>Critical</w:t>
            </w:r>
            <w:r>
              <w:rPr>
                <w:b/>
                <w:spacing w:val="-9"/>
              </w:rPr>
              <w:t xml:space="preserve"> </w:t>
            </w:r>
            <w:r>
              <w:rPr>
                <w:b/>
                <w:spacing w:val="-2"/>
              </w:rPr>
              <w:t>Errors</w:t>
            </w:r>
          </w:p>
        </w:tc>
        <w:tc>
          <w:tcPr>
            <w:tcW w:w="7397" w:type="dxa"/>
          </w:tcPr>
          <w:p w14:paraId="625DFA85" w14:textId="77777777" w:rsidR="001C7EB0" w:rsidRDefault="00000000">
            <w:pPr>
              <w:pStyle w:val="TableParagraph"/>
              <w:spacing w:before="16" w:line="246" w:lineRule="exact"/>
              <w:ind w:left="108"/>
            </w:pPr>
            <w:r>
              <w:t>Classification</w:t>
            </w:r>
            <w:r>
              <w:rPr>
                <w:spacing w:val="-8"/>
              </w:rPr>
              <w:t xml:space="preserve"> </w:t>
            </w:r>
            <w:r>
              <w:t>failure;</w:t>
            </w:r>
            <w:r>
              <w:rPr>
                <w:spacing w:val="-7"/>
              </w:rPr>
              <w:t xml:space="preserve"> </w:t>
            </w:r>
            <w:r>
              <w:t>contacts</w:t>
            </w:r>
            <w:r>
              <w:rPr>
                <w:spacing w:val="-6"/>
              </w:rPr>
              <w:t xml:space="preserve"> </w:t>
            </w:r>
            <w:r>
              <w:t>reaching</w:t>
            </w:r>
            <w:r>
              <w:rPr>
                <w:spacing w:val="-6"/>
              </w:rPr>
              <w:t xml:space="preserve"> </w:t>
            </w:r>
            <w:r>
              <w:t>within</w:t>
            </w:r>
            <w:r>
              <w:rPr>
                <w:spacing w:val="-6"/>
              </w:rPr>
              <w:t xml:space="preserve"> </w:t>
            </w:r>
            <w:r>
              <w:t>x</w:t>
            </w:r>
            <w:r>
              <w:rPr>
                <w:spacing w:val="-6"/>
              </w:rPr>
              <w:t xml:space="preserve"> </w:t>
            </w:r>
            <w:r>
              <w:t>nm</w:t>
            </w:r>
            <w:r>
              <w:rPr>
                <w:spacing w:val="-5"/>
              </w:rPr>
              <w:t xml:space="preserve"> </w:t>
            </w:r>
            <w:r>
              <w:t>of</w:t>
            </w:r>
            <w:r>
              <w:rPr>
                <w:spacing w:val="-4"/>
              </w:rPr>
              <w:t xml:space="preserve"> </w:t>
            </w:r>
            <w:r>
              <w:t>Task</w:t>
            </w:r>
            <w:r>
              <w:rPr>
                <w:spacing w:val="-7"/>
              </w:rPr>
              <w:t xml:space="preserve"> </w:t>
            </w:r>
            <w:r>
              <w:rPr>
                <w:spacing w:val="-2"/>
              </w:rPr>
              <w:t>Group</w:t>
            </w:r>
          </w:p>
        </w:tc>
      </w:tr>
      <w:tr w:rsidR="001C7EB0" w14:paraId="5B60E7DB" w14:textId="77777777">
        <w:trPr>
          <w:trHeight w:val="505"/>
        </w:trPr>
        <w:tc>
          <w:tcPr>
            <w:tcW w:w="2235" w:type="dxa"/>
          </w:tcPr>
          <w:p w14:paraId="7B175362" w14:textId="77777777" w:rsidR="001C7EB0" w:rsidRDefault="00000000">
            <w:pPr>
              <w:pStyle w:val="TableParagraph"/>
              <w:spacing w:line="252" w:lineRule="exact"/>
              <w:ind w:left="110" w:right="1022"/>
              <w:rPr>
                <w:b/>
              </w:rPr>
            </w:pPr>
            <w:r>
              <w:rPr>
                <w:b/>
                <w:spacing w:val="-2"/>
              </w:rPr>
              <w:t>Teamwork stressors</w:t>
            </w:r>
          </w:p>
        </w:tc>
        <w:tc>
          <w:tcPr>
            <w:tcW w:w="7397" w:type="dxa"/>
          </w:tcPr>
          <w:p w14:paraId="48E6DAB3" w14:textId="77777777" w:rsidR="001C7EB0" w:rsidRDefault="00000000">
            <w:pPr>
              <w:pStyle w:val="TableParagraph"/>
              <w:spacing w:line="252" w:lineRule="exact"/>
              <w:ind w:left="108"/>
            </w:pPr>
            <w:r>
              <w:t>Introducing</w:t>
            </w:r>
            <w:r>
              <w:rPr>
                <w:spacing w:val="40"/>
              </w:rPr>
              <w:t xml:space="preserve"> </w:t>
            </w:r>
            <w:r>
              <w:t>sensor</w:t>
            </w:r>
            <w:r>
              <w:rPr>
                <w:spacing w:val="40"/>
              </w:rPr>
              <w:t xml:space="preserve"> </w:t>
            </w:r>
            <w:r>
              <w:t>failure</w:t>
            </w:r>
            <w:r>
              <w:rPr>
                <w:spacing w:val="40"/>
              </w:rPr>
              <w:t xml:space="preserve"> </w:t>
            </w:r>
            <w:r>
              <w:t>or</w:t>
            </w:r>
            <w:r>
              <w:rPr>
                <w:spacing w:val="40"/>
              </w:rPr>
              <w:t xml:space="preserve"> </w:t>
            </w:r>
            <w:r>
              <w:t>degradation;</w:t>
            </w:r>
            <w:r>
              <w:rPr>
                <w:spacing w:val="40"/>
              </w:rPr>
              <w:t xml:space="preserve"> </w:t>
            </w:r>
            <w:r>
              <w:t>additional</w:t>
            </w:r>
            <w:r>
              <w:rPr>
                <w:spacing w:val="40"/>
              </w:rPr>
              <w:t xml:space="preserve"> </w:t>
            </w:r>
            <w:r>
              <w:t>threats;</w:t>
            </w:r>
            <w:r>
              <w:rPr>
                <w:spacing w:val="40"/>
              </w:rPr>
              <w:t xml:space="preserve"> </w:t>
            </w:r>
            <w:r>
              <w:t>additional contacts; battle damage; communications failure; fatigue</w:t>
            </w:r>
          </w:p>
        </w:tc>
      </w:tr>
      <w:tr w:rsidR="001C7EB0" w14:paraId="6288AD60" w14:textId="77777777">
        <w:trPr>
          <w:trHeight w:val="760"/>
        </w:trPr>
        <w:tc>
          <w:tcPr>
            <w:tcW w:w="2235" w:type="dxa"/>
          </w:tcPr>
          <w:p w14:paraId="2FABACCD" w14:textId="77777777" w:rsidR="001C7EB0" w:rsidRDefault="001C7EB0">
            <w:pPr>
              <w:pStyle w:val="TableParagraph"/>
              <w:spacing w:before="1"/>
              <w:ind w:left="0"/>
            </w:pPr>
          </w:p>
          <w:p w14:paraId="6811120E" w14:textId="77777777" w:rsidR="001C7EB0" w:rsidRDefault="00000000">
            <w:pPr>
              <w:pStyle w:val="TableParagraph"/>
              <w:ind w:left="110"/>
              <w:rPr>
                <w:b/>
              </w:rPr>
            </w:pPr>
            <w:r>
              <w:rPr>
                <w:b/>
                <w:spacing w:val="-2"/>
              </w:rPr>
              <w:t>Standards</w:t>
            </w:r>
          </w:p>
        </w:tc>
        <w:tc>
          <w:tcPr>
            <w:tcW w:w="7397" w:type="dxa"/>
          </w:tcPr>
          <w:p w14:paraId="71EE9E44" w14:textId="77777777" w:rsidR="001C7EB0" w:rsidRDefault="00000000">
            <w:pPr>
              <w:pStyle w:val="TableParagraph"/>
              <w:spacing w:before="2" w:line="252" w:lineRule="exact"/>
              <w:ind w:left="108"/>
            </w:pPr>
            <w:r>
              <w:t>AJPs</w:t>
            </w:r>
            <w:r>
              <w:rPr>
                <w:spacing w:val="-2"/>
              </w:rPr>
              <w:t xml:space="preserve"> </w:t>
            </w:r>
            <w:r>
              <w:t>3.3.5(A)</w:t>
            </w:r>
            <w:r>
              <w:rPr>
                <w:spacing w:val="-3"/>
              </w:rPr>
              <w:t xml:space="preserve"> </w:t>
            </w:r>
            <w:r>
              <w:t>and</w:t>
            </w:r>
            <w:r>
              <w:rPr>
                <w:spacing w:val="-4"/>
              </w:rPr>
              <w:t xml:space="preserve"> </w:t>
            </w:r>
            <w:r>
              <w:t>3.14,</w:t>
            </w:r>
            <w:r>
              <w:rPr>
                <w:spacing w:val="-3"/>
              </w:rPr>
              <w:t xml:space="preserve"> </w:t>
            </w:r>
            <w:r>
              <w:t>MCP</w:t>
            </w:r>
            <w:r>
              <w:rPr>
                <w:spacing w:val="-2"/>
              </w:rPr>
              <w:t xml:space="preserve"> </w:t>
            </w:r>
            <w:r>
              <w:t>176,</w:t>
            </w:r>
            <w:r>
              <w:rPr>
                <w:spacing w:val="-3"/>
              </w:rPr>
              <w:t xml:space="preserve"> </w:t>
            </w:r>
            <w:r>
              <w:t>JWP</w:t>
            </w:r>
            <w:r>
              <w:rPr>
                <w:spacing w:val="-2"/>
              </w:rPr>
              <w:t xml:space="preserve"> </w:t>
            </w:r>
            <w:r>
              <w:t>3-63</w:t>
            </w:r>
            <w:r>
              <w:rPr>
                <w:spacing w:val="-4"/>
              </w:rPr>
              <w:t xml:space="preserve"> </w:t>
            </w:r>
            <w:r>
              <w:t>and</w:t>
            </w:r>
            <w:r>
              <w:rPr>
                <w:spacing w:val="-4"/>
              </w:rPr>
              <w:t xml:space="preserve"> </w:t>
            </w:r>
            <w:r>
              <w:t>JDPs</w:t>
            </w:r>
            <w:r>
              <w:rPr>
                <w:spacing w:val="-1"/>
              </w:rPr>
              <w:t xml:space="preserve"> </w:t>
            </w:r>
            <w:r>
              <w:t>3-64</w:t>
            </w:r>
            <w:r>
              <w:rPr>
                <w:spacing w:val="-2"/>
              </w:rPr>
              <w:t xml:space="preserve"> </w:t>
            </w:r>
            <w:r>
              <w:t>and</w:t>
            </w:r>
            <w:r>
              <w:rPr>
                <w:spacing w:val="-4"/>
              </w:rPr>
              <w:t xml:space="preserve"> </w:t>
            </w:r>
            <w:r>
              <w:t>3-</w:t>
            </w:r>
            <w:r>
              <w:rPr>
                <w:spacing w:val="-5"/>
              </w:rPr>
              <w:t>70.</w:t>
            </w:r>
          </w:p>
          <w:p w14:paraId="6A3A8838" w14:textId="77777777" w:rsidR="001C7EB0" w:rsidRDefault="00000000">
            <w:pPr>
              <w:pStyle w:val="TableParagraph"/>
              <w:spacing w:line="252" w:lineRule="exact"/>
              <w:ind w:left="108"/>
            </w:pPr>
            <w:r>
              <w:t>Metrics:</w:t>
            </w:r>
            <w:r>
              <w:rPr>
                <w:spacing w:val="40"/>
              </w:rPr>
              <w:t xml:space="preserve"> </w:t>
            </w:r>
            <w:r>
              <w:t>Percentage</w:t>
            </w:r>
            <w:r>
              <w:rPr>
                <w:spacing w:val="40"/>
              </w:rPr>
              <w:t xml:space="preserve"> </w:t>
            </w:r>
            <w:r>
              <w:t>of</w:t>
            </w:r>
            <w:r>
              <w:rPr>
                <w:spacing w:val="40"/>
              </w:rPr>
              <w:t xml:space="preserve"> </w:t>
            </w:r>
            <w:r>
              <w:t>non-CROWN</w:t>
            </w:r>
            <w:r>
              <w:rPr>
                <w:spacing w:val="40"/>
              </w:rPr>
              <w:t xml:space="preserve"> </w:t>
            </w:r>
            <w:r>
              <w:t>contacts</w:t>
            </w:r>
            <w:r>
              <w:rPr>
                <w:spacing w:val="40"/>
              </w:rPr>
              <w:t xml:space="preserve"> </w:t>
            </w:r>
            <w:r>
              <w:t>reaching</w:t>
            </w:r>
            <w:r>
              <w:rPr>
                <w:spacing w:val="40"/>
              </w:rPr>
              <w:t xml:space="preserve"> </w:t>
            </w:r>
            <w:r>
              <w:t>y</w:t>
            </w:r>
            <w:r>
              <w:rPr>
                <w:spacing w:val="40"/>
              </w:rPr>
              <w:t xml:space="preserve"> </w:t>
            </w:r>
            <w:r>
              <w:t>nm</w:t>
            </w:r>
            <w:r>
              <w:rPr>
                <w:spacing w:val="40"/>
              </w:rPr>
              <w:t xml:space="preserve"> </w:t>
            </w:r>
            <w:r>
              <w:t>of</w:t>
            </w:r>
            <w:r>
              <w:rPr>
                <w:spacing w:val="40"/>
              </w:rPr>
              <w:t xml:space="preserve"> </w:t>
            </w:r>
            <w:r>
              <w:t>Task Group;</w:t>
            </w:r>
            <w:r>
              <w:rPr>
                <w:spacing w:val="-16"/>
              </w:rPr>
              <w:t xml:space="preserve"> </w:t>
            </w:r>
            <w:r>
              <w:t>number</w:t>
            </w:r>
            <w:r>
              <w:rPr>
                <w:spacing w:val="-11"/>
              </w:rPr>
              <w:t xml:space="preserve"> </w:t>
            </w:r>
            <w:r>
              <w:t>of</w:t>
            </w:r>
            <w:r>
              <w:rPr>
                <w:spacing w:val="-13"/>
              </w:rPr>
              <w:t xml:space="preserve"> </w:t>
            </w:r>
            <w:r>
              <w:t>critical</w:t>
            </w:r>
            <w:r>
              <w:rPr>
                <w:spacing w:val="-15"/>
              </w:rPr>
              <w:t xml:space="preserve"> </w:t>
            </w:r>
            <w:r>
              <w:t>incidents;</w:t>
            </w:r>
            <w:r>
              <w:rPr>
                <w:spacing w:val="-11"/>
              </w:rPr>
              <w:t xml:space="preserve"> </w:t>
            </w:r>
            <w:r>
              <w:t>number</w:t>
            </w:r>
            <w:r>
              <w:rPr>
                <w:spacing w:val="-11"/>
              </w:rPr>
              <w:t xml:space="preserve"> </w:t>
            </w:r>
            <w:r>
              <w:t>of</w:t>
            </w:r>
            <w:r>
              <w:rPr>
                <w:spacing w:val="-13"/>
              </w:rPr>
              <w:t xml:space="preserve"> </w:t>
            </w:r>
            <w:r>
              <w:t>FEZ,</w:t>
            </w:r>
            <w:r>
              <w:rPr>
                <w:spacing w:val="-13"/>
              </w:rPr>
              <w:t xml:space="preserve"> </w:t>
            </w:r>
            <w:r>
              <w:t>MEZ</w:t>
            </w:r>
            <w:r>
              <w:rPr>
                <w:spacing w:val="-13"/>
              </w:rPr>
              <w:t xml:space="preserve"> </w:t>
            </w:r>
            <w:r>
              <w:t>or</w:t>
            </w:r>
            <w:r>
              <w:rPr>
                <w:spacing w:val="-13"/>
              </w:rPr>
              <w:t xml:space="preserve"> </w:t>
            </w:r>
            <w:r>
              <w:t>HVA</w:t>
            </w:r>
            <w:r>
              <w:rPr>
                <w:spacing w:val="-12"/>
              </w:rPr>
              <w:t xml:space="preserve"> </w:t>
            </w:r>
            <w:r>
              <w:rPr>
                <w:spacing w:val="-2"/>
              </w:rPr>
              <w:t>violations</w:t>
            </w:r>
          </w:p>
        </w:tc>
      </w:tr>
    </w:tbl>
    <w:p w14:paraId="30701E55" w14:textId="77777777" w:rsidR="001C7EB0" w:rsidRDefault="00000000">
      <w:pPr>
        <w:pStyle w:val="BodyText"/>
        <w:spacing w:before="10"/>
        <w:ind w:left="1178" w:right="1182"/>
        <w:jc w:val="center"/>
      </w:pPr>
      <w:r>
        <w:t>Table</w:t>
      </w:r>
      <w:r>
        <w:rPr>
          <w:spacing w:val="-2"/>
        </w:rPr>
        <w:t xml:space="preserve"> </w:t>
      </w:r>
      <w:r>
        <w:t>9:</w:t>
      </w:r>
      <w:r>
        <w:rPr>
          <w:spacing w:val="-2"/>
        </w:rPr>
        <w:t xml:space="preserve"> </w:t>
      </w:r>
      <w:r>
        <w:t>Team</w:t>
      </w:r>
      <w:r>
        <w:rPr>
          <w:spacing w:val="-3"/>
        </w:rPr>
        <w:t xml:space="preserve"> </w:t>
      </w:r>
      <w:r>
        <w:t>PS</w:t>
      </w:r>
      <w:r>
        <w:rPr>
          <w:spacing w:val="-2"/>
        </w:rPr>
        <w:t xml:space="preserve"> </w:t>
      </w:r>
      <w:r>
        <w:t>via</w:t>
      </w:r>
      <w:r>
        <w:rPr>
          <w:spacing w:val="-6"/>
        </w:rPr>
        <w:t xml:space="preserve"> </w:t>
      </w:r>
      <w:r>
        <w:t>an</w:t>
      </w:r>
      <w:r>
        <w:rPr>
          <w:spacing w:val="-2"/>
        </w:rPr>
        <w:t xml:space="preserve"> </w:t>
      </w:r>
      <w:r>
        <w:t>Example</w:t>
      </w:r>
      <w:r>
        <w:rPr>
          <w:spacing w:val="-2"/>
        </w:rPr>
        <w:t xml:space="preserve"> </w:t>
      </w:r>
      <w:r>
        <w:t>(completed)</w:t>
      </w:r>
      <w:r>
        <w:rPr>
          <w:spacing w:val="-2"/>
        </w:rPr>
        <w:t xml:space="preserve"> </w:t>
      </w:r>
      <w:r>
        <w:t>Task</w:t>
      </w:r>
      <w:r>
        <w:rPr>
          <w:spacing w:val="-2"/>
        </w:rPr>
        <w:t xml:space="preserve"> </w:t>
      </w:r>
      <w:r>
        <w:t>Description</w:t>
      </w:r>
      <w:r>
        <w:rPr>
          <w:spacing w:val="-2"/>
        </w:rPr>
        <w:t xml:space="preserve"> Table</w:t>
      </w:r>
    </w:p>
    <w:p w14:paraId="58487047" w14:textId="77777777" w:rsidR="001C7EB0" w:rsidRDefault="001C7EB0">
      <w:pPr>
        <w:pStyle w:val="BodyText"/>
        <w:rPr>
          <w:sz w:val="26"/>
        </w:rPr>
      </w:pPr>
    </w:p>
    <w:p w14:paraId="6E0845FB" w14:textId="77777777" w:rsidR="001C7EB0" w:rsidRDefault="00000000">
      <w:pPr>
        <w:pStyle w:val="ListParagraph"/>
        <w:numPr>
          <w:ilvl w:val="2"/>
          <w:numId w:val="118"/>
        </w:numPr>
        <w:tabs>
          <w:tab w:val="left" w:pos="1614"/>
        </w:tabs>
        <w:spacing w:before="150" w:line="237" w:lineRule="auto"/>
        <w:ind w:right="889"/>
        <w:jc w:val="both"/>
        <w:rPr>
          <w:sz w:val="24"/>
        </w:rPr>
      </w:pPr>
      <w:r>
        <w:rPr>
          <w:b/>
          <w:sz w:val="24"/>
        </w:rPr>
        <w:t>Teamwork Error Analysis – 1.3.6</w:t>
      </w:r>
      <w:r>
        <w:rPr>
          <w:sz w:val="24"/>
        </w:rPr>
        <w:t>.</w:t>
      </w:r>
      <w:r>
        <w:rPr>
          <w:spacing w:val="40"/>
          <w:sz w:val="24"/>
        </w:rPr>
        <w:t xml:space="preserve"> </w:t>
      </w:r>
      <w:r>
        <w:rPr>
          <w:sz w:val="24"/>
        </w:rPr>
        <w:t xml:space="preserve">The concept of a collective </w:t>
      </w:r>
      <w:r>
        <w:rPr>
          <w:b/>
          <w:sz w:val="24"/>
        </w:rPr>
        <w:t xml:space="preserve">training gap </w:t>
      </w:r>
      <w:r>
        <w:rPr>
          <w:sz w:val="24"/>
        </w:rPr>
        <w:t>analogous to that in an Individual TNA (TGA)</w:t>
      </w:r>
      <w:r>
        <w:rPr>
          <w:spacing w:val="-1"/>
          <w:sz w:val="24"/>
        </w:rPr>
        <w:t xml:space="preserve"> </w:t>
      </w:r>
      <w:r>
        <w:rPr>
          <w:sz w:val="24"/>
        </w:rPr>
        <w:t>(1.4A) is inappropriate in CTNA.</w:t>
      </w:r>
      <w:r>
        <w:rPr>
          <w:spacing w:val="40"/>
          <w:sz w:val="24"/>
        </w:rPr>
        <w:t xml:space="preserve"> </w:t>
      </w:r>
      <w:r>
        <w:rPr>
          <w:sz w:val="24"/>
        </w:rPr>
        <w:t>This is because it is very difficult to determine a starting state for a team or capability comprising</w:t>
      </w:r>
      <w:r>
        <w:rPr>
          <w:spacing w:val="-11"/>
          <w:sz w:val="24"/>
        </w:rPr>
        <w:t xml:space="preserve"> </w:t>
      </w:r>
      <w:r>
        <w:rPr>
          <w:sz w:val="24"/>
        </w:rPr>
        <w:t>personnel</w:t>
      </w:r>
      <w:r>
        <w:rPr>
          <w:spacing w:val="-12"/>
          <w:sz w:val="24"/>
        </w:rPr>
        <w:t xml:space="preserve"> </w:t>
      </w:r>
      <w:r>
        <w:rPr>
          <w:sz w:val="24"/>
        </w:rPr>
        <w:t>at</w:t>
      </w:r>
      <w:r>
        <w:rPr>
          <w:spacing w:val="-10"/>
          <w:sz w:val="24"/>
        </w:rPr>
        <w:t xml:space="preserve"> </w:t>
      </w:r>
      <w:r>
        <w:rPr>
          <w:sz w:val="24"/>
        </w:rPr>
        <w:t>differing</w:t>
      </w:r>
      <w:r>
        <w:rPr>
          <w:spacing w:val="-9"/>
          <w:sz w:val="24"/>
        </w:rPr>
        <w:t xml:space="preserve"> </w:t>
      </w:r>
      <w:r>
        <w:rPr>
          <w:sz w:val="24"/>
        </w:rPr>
        <w:t>levels</w:t>
      </w:r>
      <w:r>
        <w:rPr>
          <w:spacing w:val="-12"/>
          <w:sz w:val="24"/>
        </w:rPr>
        <w:t xml:space="preserve"> </w:t>
      </w:r>
      <w:r>
        <w:rPr>
          <w:sz w:val="24"/>
        </w:rPr>
        <w:t>of</w:t>
      </w:r>
      <w:r>
        <w:rPr>
          <w:spacing w:val="-10"/>
          <w:sz w:val="24"/>
        </w:rPr>
        <w:t xml:space="preserve"> </w:t>
      </w:r>
      <w:r>
        <w:rPr>
          <w:sz w:val="24"/>
        </w:rPr>
        <w:t>ability</w:t>
      </w:r>
      <w:r>
        <w:rPr>
          <w:spacing w:val="-10"/>
          <w:sz w:val="24"/>
        </w:rPr>
        <w:t xml:space="preserve"> </w:t>
      </w:r>
      <w:r>
        <w:rPr>
          <w:sz w:val="24"/>
        </w:rPr>
        <w:t>and</w:t>
      </w:r>
      <w:r>
        <w:rPr>
          <w:spacing w:val="-9"/>
          <w:sz w:val="24"/>
        </w:rPr>
        <w:t xml:space="preserve"> </w:t>
      </w:r>
      <w:r>
        <w:rPr>
          <w:sz w:val="24"/>
        </w:rPr>
        <w:t>experience,</w:t>
      </w:r>
      <w:r>
        <w:rPr>
          <w:spacing w:val="-2"/>
          <w:sz w:val="24"/>
        </w:rPr>
        <w:t xml:space="preserve"> </w:t>
      </w:r>
      <w:r>
        <w:rPr>
          <w:sz w:val="24"/>
        </w:rPr>
        <w:t>even</w:t>
      </w:r>
      <w:r>
        <w:rPr>
          <w:spacing w:val="-9"/>
          <w:sz w:val="24"/>
        </w:rPr>
        <w:t xml:space="preserve"> </w:t>
      </w:r>
      <w:r>
        <w:rPr>
          <w:sz w:val="24"/>
        </w:rPr>
        <w:t>if</w:t>
      </w:r>
      <w:r>
        <w:rPr>
          <w:spacing w:val="-10"/>
          <w:sz w:val="24"/>
        </w:rPr>
        <w:t xml:space="preserve"> </w:t>
      </w:r>
      <w:r>
        <w:rPr>
          <w:sz w:val="24"/>
        </w:rPr>
        <w:t>all</w:t>
      </w:r>
      <w:r>
        <w:rPr>
          <w:spacing w:val="-11"/>
          <w:sz w:val="24"/>
        </w:rPr>
        <w:t xml:space="preserve"> </w:t>
      </w:r>
      <w:r>
        <w:rPr>
          <w:sz w:val="24"/>
        </w:rPr>
        <w:t>have</w:t>
      </w:r>
      <w:r>
        <w:rPr>
          <w:spacing w:val="-12"/>
          <w:sz w:val="24"/>
        </w:rPr>
        <w:t xml:space="preserve"> </w:t>
      </w:r>
      <w:r>
        <w:rPr>
          <w:sz w:val="24"/>
        </w:rPr>
        <w:t>met their individual Role PS.</w:t>
      </w:r>
      <w:r>
        <w:rPr>
          <w:spacing w:val="40"/>
          <w:sz w:val="24"/>
        </w:rPr>
        <w:t xml:space="preserve"> </w:t>
      </w:r>
      <w:r>
        <w:rPr>
          <w:sz w:val="24"/>
        </w:rPr>
        <w:t>Rather than considering ‘gaps’ between existing and required</w:t>
      </w:r>
      <w:r>
        <w:rPr>
          <w:spacing w:val="-8"/>
          <w:sz w:val="24"/>
        </w:rPr>
        <w:t xml:space="preserve"> </w:t>
      </w:r>
      <w:r>
        <w:rPr>
          <w:sz w:val="24"/>
        </w:rPr>
        <w:t>Performance,</w:t>
      </w:r>
      <w:r>
        <w:rPr>
          <w:spacing w:val="-10"/>
          <w:sz w:val="24"/>
        </w:rPr>
        <w:t xml:space="preserve"> </w:t>
      </w:r>
      <w:r>
        <w:rPr>
          <w:sz w:val="24"/>
        </w:rPr>
        <w:t>the</w:t>
      </w:r>
      <w:r>
        <w:rPr>
          <w:spacing w:val="-8"/>
          <w:sz w:val="24"/>
        </w:rPr>
        <w:t xml:space="preserve"> </w:t>
      </w:r>
      <w:r>
        <w:rPr>
          <w:sz w:val="24"/>
        </w:rPr>
        <w:t>user</w:t>
      </w:r>
      <w:r>
        <w:rPr>
          <w:spacing w:val="-9"/>
          <w:sz w:val="24"/>
        </w:rPr>
        <w:t xml:space="preserve"> </w:t>
      </w:r>
      <w:r>
        <w:rPr>
          <w:sz w:val="24"/>
        </w:rPr>
        <w:t>can</w:t>
      </w:r>
      <w:r>
        <w:rPr>
          <w:spacing w:val="-8"/>
          <w:sz w:val="24"/>
        </w:rPr>
        <w:t xml:space="preserve"> </w:t>
      </w:r>
      <w:r>
        <w:rPr>
          <w:sz w:val="24"/>
        </w:rPr>
        <w:t>instead</w:t>
      </w:r>
      <w:r>
        <w:rPr>
          <w:spacing w:val="-8"/>
          <w:sz w:val="24"/>
        </w:rPr>
        <w:t xml:space="preserve"> </w:t>
      </w:r>
      <w:r>
        <w:rPr>
          <w:sz w:val="24"/>
        </w:rPr>
        <w:t>conduct</w:t>
      </w:r>
      <w:r>
        <w:rPr>
          <w:spacing w:val="-8"/>
          <w:sz w:val="24"/>
        </w:rPr>
        <w:t xml:space="preserve"> </w:t>
      </w:r>
      <w:r>
        <w:rPr>
          <w:sz w:val="24"/>
        </w:rPr>
        <w:t>a</w:t>
      </w:r>
      <w:r>
        <w:rPr>
          <w:spacing w:val="-2"/>
          <w:sz w:val="24"/>
        </w:rPr>
        <w:t xml:space="preserve"> </w:t>
      </w:r>
      <w:r>
        <w:rPr>
          <w:i/>
          <w:sz w:val="24"/>
        </w:rPr>
        <w:t>Teamwork</w:t>
      </w:r>
      <w:r>
        <w:rPr>
          <w:i/>
          <w:spacing w:val="-9"/>
          <w:sz w:val="24"/>
        </w:rPr>
        <w:t xml:space="preserve"> </w:t>
      </w:r>
      <w:r>
        <w:rPr>
          <w:i/>
          <w:sz w:val="24"/>
        </w:rPr>
        <w:t>Error</w:t>
      </w:r>
      <w:r>
        <w:rPr>
          <w:i/>
          <w:spacing w:val="-9"/>
          <w:sz w:val="24"/>
        </w:rPr>
        <w:t xml:space="preserve"> </w:t>
      </w:r>
      <w:r>
        <w:rPr>
          <w:i/>
          <w:sz w:val="24"/>
        </w:rPr>
        <w:t>Analysis</w:t>
      </w:r>
      <w:r>
        <w:rPr>
          <w:i/>
          <w:spacing w:val="-6"/>
          <w:sz w:val="24"/>
        </w:rPr>
        <w:t xml:space="preserve"> </w:t>
      </w:r>
      <w:r>
        <w:rPr>
          <w:sz w:val="24"/>
        </w:rPr>
        <w:t>with SMEs, that:</w:t>
      </w:r>
    </w:p>
    <w:p w14:paraId="4E71A77E" w14:textId="77777777" w:rsidR="001C7EB0" w:rsidRDefault="001C7EB0">
      <w:pPr>
        <w:pStyle w:val="BodyText"/>
        <w:spacing w:before="11"/>
      </w:pPr>
    </w:p>
    <w:p w14:paraId="7933699B" w14:textId="77777777" w:rsidR="001C7EB0" w:rsidRDefault="00000000">
      <w:pPr>
        <w:pStyle w:val="ListParagraph"/>
        <w:numPr>
          <w:ilvl w:val="0"/>
          <w:numId w:val="92"/>
        </w:numPr>
        <w:tabs>
          <w:tab w:val="left" w:pos="1596"/>
          <w:tab w:val="left" w:pos="1597"/>
        </w:tabs>
        <w:ind w:right="892"/>
        <w:rPr>
          <w:sz w:val="24"/>
        </w:rPr>
      </w:pPr>
      <w:r>
        <w:rPr>
          <w:sz w:val="24"/>
        </w:rPr>
        <w:t>Compares the completed task descriptions with existing training provision, focusing on Teamwork Description (1.3.4), Critical Errors (1.3.3) and teamwork stressors.</w:t>
      </w:r>
    </w:p>
    <w:p w14:paraId="44676189" w14:textId="77777777" w:rsidR="001C7EB0" w:rsidRDefault="001C7EB0">
      <w:pPr>
        <w:pStyle w:val="BodyText"/>
        <w:spacing w:before="8"/>
        <w:rPr>
          <w:sz w:val="23"/>
        </w:rPr>
      </w:pPr>
    </w:p>
    <w:p w14:paraId="4D1592EB" w14:textId="77777777" w:rsidR="001C7EB0" w:rsidRDefault="00000000">
      <w:pPr>
        <w:pStyle w:val="ListParagraph"/>
        <w:numPr>
          <w:ilvl w:val="0"/>
          <w:numId w:val="92"/>
        </w:numPr>
        <w:tabs>
          <w:tab w:val="left" w:pos="1596"/>
          <w:tab w:val="left" w:pos="1597"/>
        </w:tabs>
        <w:ind w:hanging="361"/>
        <w:rPr>
          <w:sz w:val="24"/>
        </w:rPr>
      </w:pPr>
      <w:r>
        <w:rPr>
          <w:sz w:val="24"/>
        </w:rPr>
        <w:t>Identifies</w:t>
      </w:r>
      <w:r>
        <w:rPr>
          <w:spacing w:val="30"/>
          <w:sz w:val="24"/>
        </w:rPr>
        <w:t xml:space="preserve"> </w:t>
      </w:r>
      <w:r>
        <w:rPr>
          <w:sz w:val="24"/>
        </w:rPr>
        <w:t>whether</w:t>
      </w:r>
      <w:r>
        <w:rPr>
          <w:spacing w:val="31"/>
          <w:sz w:val="24"/>
        </w:rPr>
        <w:t xml:space="preserve"> </w:t>
      </w:r>
      <w:r>
        <w:rPr>
          <w:sz w:val="24"/>
        </w:rPr>
        <w:t>existing</w:t>
      </w:r>
      <w:r>
        <w:rPr>
          <w:spacing w:val="31"/>
          <w:sz w:val="24"/>
        </w:rPr>
        <w:t xml:space="preserve"> </w:t>
      </w:r>
      <w:r>
        <w:rPr>
          <w:sz w:val="24"/>
        </w:rPr>
        <w:t>training</w:t>
      </w:r>
      <w:r>
        <w:rPr>
          <w:spacing w:val="29"/>
          <w:sz w:val="24"/>
        </w:rPr>
        <w:t xml:space="preserve"> </w:t>
      </w:r>
      <w:r>
        <w:rPr>
          <w:sz w:val="24"/>
        </w:rPr>
        <w:t>achieves</w:t>
      </w:r>
      <w:r>
        <w:rPr>
          <w:spacing w:val="29"/>
          <w:sz w:val="24"/>
        </w:rPr>
        <w:t xml:space="preserve"> </w:t>
      </w:r>
      <w:r>
        <w:rPr>
          <w:sz w:val="24"/>
        </w:rPr>
        <w:t>the</w:t>
      </w:r>
      <w:r>
        <w:rPr>
          <w:spacing w:val="30"/>
          <w:sz w:val="24"/>
        </w:rPr>
        <w:t xml:space="preserve"> </w:t>
      </w:r>
      <w:r>
        <w:rPr>
          <w:sz w:val="24"/>
        </w:rPr>
        <w:t>necessary</w:t>
      </w:r>
      <w:r>
        <w:rPr>
          <w:spacing w:val="30"/>
          <w:sz w:val="24"/>
        </w:rPr>
        <w:t xml:space="preserve"> </w:t>
      </w:r>
      <w:r>
        <w:rPr>
          <w:sz w:val="24"/>
        </w:rPr>
        <w:t>tasks</w:t>
      </w:r>
      <w:r>
        <w:rPr>
          <w:spacing w:val="31"/>
          <w:sz w:val="24"/>
        </w:rPr>
        <w:t xml:space="preserve"> </w:t>
      </w:r>
      <w:r>
        <w:rPr>
          <w:sz w:val="24"/>
        </w:rPr>
        <w:t>and</w:t>
      </w:r>
      <w:r>
        <w:rPr>
          <w:spacing w:val="30"/>
          <w:sz w:val="24"/>
        </w:rPr>
        <w:t xml:space="preserve"> </w:t>
      </w:r>
      <w:r>
        <w:rPr>
          <w:sz w:val="24"/>
        </w:rPr>
        <w:t>provides</w:t>
      </w:r>
      <w:r>
        <w:rPr>
          <w:spacing w:val="29"/>
          <w:sz w:val="24"/>
        </w:rPr>
        <w:t xml:space="preserve"> </w:t>
      </w:r>
      <w:r>
        <w:rPr>
          <w:spacing w:val="-5"/>
          <w:sz w:val="24"/>
        </w:rPr>
        <w:t>for</w:t>
      </w:r>
    </w:p>
    <w:p w14:paraId="4FB22C85" w14:textId="77777777" w:rsidR="001C7EB0" w:rsidRDefault="001C7EB0">
      <w:pPr>
        <w:rPr>
          <w:sz w:val="24"/>
        </w:rPr>
        <w:sectPr w:rsidR="001C7EB0">
          <w:pgSz w:w="11910" w:h="16840"/>
          <w:pgMar w:top="2260" w:right="240" w:bottom="680" w:left="240" w:header="739" w:footer="480" w:gutter="0"/>
          <w:cols w:space="720"/>
        </w:sectPr>
      </w:pPr>
    </w:p>
    <w:p w14:paraId="0162BA6B" w14:textId="77777777" w:rsidR="001C7EB0" w:rsidRDefault="001C7EB0">
      <w:pPr>
        <w:pStyle w:val="BodyText"/>
        <w:spacing w:before="4"/>
        <w:rPr>
          <w:sz w:val="15"/>
        </w:rPr>
      </w:pPr>
    </w:p>
    <w:p w14:paraId="43965504" w14:textId="77777777" w:rsidR="001C7EB0" w:rsidRDefault="00000000">
      <w:pPr>
        <w:pStyle w:val="BodyText"/>
        <w:spacing w:before="95"/>
        <w:ind w:left="1596"/>
      </w:pPr>
      <w:r>
        <w:t>assessment</w:t>
      </w:r>
      <w:r>
        <w:rPr>
          <w:spacing w:val="-6"/>
        </w:rPr>
        <w:t xml:space="preserve"> </w:t>
      </w:r>
      <w:r>
        <w:t>via</w:t>
      </w:r>
      <w:r>
        <w:rPr>
          <w:spacing w:val="-1"/>
        </w:rPr>
        <w:t xml:space="preserve"> </w:t>
      </w:r>
      <w:r>
        <w:t>the</w:t>
      </w:r>
      <w:r>
        <w:rPr>
          <w:spacing w:val="-3"/>
        </w:rPr>
        <w:t xml:space="preserve"> </w:t>
      </w:r>
      <w:r>
        <w:t>metrics</w:t>
      </w:r>
      <w:r>
        <w:rPr>
          <w:spacing w:val="-1"/>
        </w:rPr>
        <w:t xml:space="preserve"> </w:t>
      </w:r>
      <w:r>
        <w:t>associated</w:t>
      </w:r>
      <w:r>
        <w:rPr>
          <w:spacing w:val="-2"/>
        </w:rPr>
        <w:t xml:space="preserve"> </w:t>
      </w:r>
      <w:r>
        <w:t>with</w:t>
      </w:r>
      <w:r>
        <w:rPr>
          <w:spacing w:val="-3"/>
        </w:rPr>
        <w:t xml:space="preserve"> </w:t>
      </w:r>
      <w:r>
        <w:t>the</w:t>
      </w:r>
      <w:r>
        <w:rPr>
          <w:spacing w:val="-1"/>
        </w:rPr>
        <w:t xml:space="preserve"> </w:t>
      </w:r>
      <w:r>
        <w:t>task</w:t>
      </w:r>
      <w:r>
        <w:rPr>
          <w:spacing w:val="-3"/>
        </w:rPr>
        <w:t xml:space="preserve"> </w:t>
      </w:r>
      <w:r>
        <w:rPr>
          <w:spacing w:val="-2"/>
        </w:rPr>
        <w:t>Standards</w:t>
      </w:r>
      <w:r>
        <w:rPr>
          <w:spacing w:val="-2"/>
          <w:position w:val="8"/>
          <w:sz w:val="16"/>
        </w:rPr>
        <w:t>61</w:t>
      </w:r>
      <w:r>
        <w:rPr>
          <w:spacing w:val="-2"/>
        </w:rPr>
        <w:t>.</w:t>
      </w:r>
    </w:p>
    <w:p w14:paraId="7948527E" w14:textId="77777777" w:rsidR="001C7EB0" w:rsidRDefault="001C7EB0">
      <w:pPr>
        <w:pStyle w:val="BodyText"/>
        <w:spacing w:before="3"/>
      </w:pPr>
    </w:p>
    <w:p w14:paraId="6691A17C" w14:textId="77777777" w:rsidR="001C7EB0" w:rsidRDefault="00000000">
      <w:pPr>
        <w:pStyle w:val="ListParagraph"/>
        <w:numPr>
          <w:ilvl w:val="0"/>
          <w:numId w:val="92"/>
        </w:numPr>
        <w:tabs>
          <w:tab w:val="left" w:pos="1597"/>
        </w:tabs>
        <w:spacing w:line="237" w:lineRule="auto"/>
        <w:ind w:right="890"/>
        <w:jc w:val="both"/>
        <w:rPr>
          <w:sz w:val="24"/>
        </w:rPr>
      </w:pPr>
      <w:r>
        <w:rPr>
          <w:sz w:val="24"/>
        </w:rPr>
        <w:t>Undertakes an analysis of the critical errors (1.3.3) identified and the potential for readiness consumption associated with each task</w:t>
      </w:r>
      <w:r>
        <w:rPr>
          <w:position w:val="8"/>
          <w:sz w:val="16"/>
        </w:rPr>
        <w:t>62</w:t>
      </w:r>
      <w:r>
        <w:rPr>
          <w:sz w:val="24"/>
        </w:rPr>
        <w:t>, providing a risk assessment against</w:t>
      </w:r>
      <w:r>
        <w:rPr>
          <w:spacing w:val="-11"/>
          <w:sz w:val="24"/>
        </w:rPr>
        <w:t xml:space="preserve"> </w:t>
      </w:r>
      <w:r>
        <w:rPr>
          <w:sz w:val="24"/>
        </w:rPr>
        <w:t>a</w:t>
      </w:r>
      <w:r>
        <w:rPr>
          <w:spacing w:val="-11"/>
          <w:sz w:val="24"/>
        </w:rPr>
        <w:t xml:space="preserve"> </w:t>
      </w:r>
      <w:r>
        <w:rPr>
          <w:sz w:val="24"/>
        </w:rPr>
        <w:t>default</w:t>
      </w:r>
      <w:r>
        <w:rPr>
          <w:spacing w:val="-14"/>
          <w:sz w:val="24"/>
        </w:rPr>
        <w:t xml:space="preserve"> </w:t>
      </w:r>
      <w:r>
        <w:rPr>
          <w:sz w:val="24"/>
        </w:rPr>
        <w:t>of</w:t>
      </w:r>
      <w:r>
        <w:rPr>
          <w:spacing w:val="-11"/>
          <w:sz w:val="24"/>
        </w:rPr>
        <w:t xml:space="preserve"> </w:t>
      </w:r>
      <w:r>
        <w:rPr>
          <w:sz w:val="24"/>
        </w:rPr>
        <w:t>not</w:t>
      </w:r>
      <w:r>
        <w:rPr>
          <w:spacing w:val="-13"/>
          <w:sz w:val="24"/>
        </w:rPr>
        <w:t xml:space="preserve"> </w:t>
      </w:r>
      <w:r>
        <w:rPr>
          <w:sz w:val="24"/>
        </w:rPr>
        <w:t>training</w:t>
      </w:r>
      <w:r>
        <w:rPr>
          <w:spacing w:val="-11"/>
          <w:sz w:val="24"/>
        </w:rPr>
        <w:t xml:space="preserve"> </w:t>
      </w:r>
      <w:r>
        <w:rPr>
          <w:sz w:val="24"/>
        </w:rPr>
        <w:t>the</w:t>
      </w:r>
      <w:r>
        <w:rPr>
          <w:spacing w:val="-11"/>
          <w:sz w:val="24"/>
        </w:rPr>
        <w:t xml:space="preserve"> </w:t>
      </w:r>
      <w:r>
        <w:rPr>
          <w:sz w:val="24"/>
        </w:rPr>
        <w:t>team</w:t>
      </w:r>
      <w:r>
        <w:rPr>
          <w:spacing w:val="-10"/>
          <w:sz w:val="24"/>
        </w:rPr>
        <w:t xml:space="preserve"> </w:t>
      </w:r>
      <w:r>
        <w:rPr>
          <w:sz w:val="24"/>
        </w:rPr>
        <w:t>in</w:t>
      </w:r>
      <w:r>
        <w:rPr>
          <w:spacing w:val="-11"/>
          <w:sz w:val="24"/>
        </w:rPr>
        <w:t xml:space="preserve"> </w:t>
      </w:r>
      <w:r>
        <w:rPr>
          <w:sz w:val="24"/>
        </w:rPr>
        <w:t>the</w:t>
      </w:r>
      <w:r>
        <w:rPr>
          <w:spacing w:val="-13"/>
          <w:sz w:val="24"/>
        </w:rPr>
        <w:t xml:space="preserve"> </w:t>
      </w:r>
      <w:r>
        <w:rPr>
          <w:sz w:val="24"/>
        </w:rPr>
        <w:t>management</w:t>
      </w:r>
      <w:r>
        <w:rPr>
          <w:spacing w:val="-11"/>
          <w:sz w:val="24"/>
        </w:rPr>
        <w:t xml:space="preserve"> </w:t>
      </w:r>
      <w:r>
        <w:rPr>
          <w:sz w:val="24"/>
        </w:rPr>
        <w:t>of</w:t>
      </w:r>
      <w:r>
        <w:rPr>
          <w:spacing w:val="-11"/>
          <w:sz w:val="24"/>
        </w:rPr>
        <w:t xml:space="preserve"> </w:t>
      </w:r>
      <w:r>
        <w:rPr>
          <w:sz w:val="24"/>
        </w:rPr>
        <w:t>the</w:t>
      </w:r>
      <w:r>
        <w:rPr>
          <w:spacing w:val="-13"/>
          <w:sz w:val="24"/>
        </w:rPr>
        <w:t xml:space="preserve"> </w:t>
      </w:r>
      <w:r>
        <w:rPr>
          <w:sz w:val="24"/>
        </w:rPr>
        <w:t>associated</w:t>
      </w:r>
      <w:r>
        <w:rPr>
          <w:spacing w:val="-11"/>
          <w:sz w:val="24"/>
        </w:rPr>
        <w:t xml:space="preserve"> </w:t>
      </w:r>
      <w:r>
        <w:rPr>
          <w:sz w:val="24"/>
        </w:rPr>
        <w:t>stress.</w:t>
      </w:r>
    </w:p>
    <w:p w14:paraId="7BECF9AB" w14:textId="77777777" w:rsidR="001C7EB0" w:rsidRDefault="001C7EB0">
      <w:pPr>
        <w:pStyle w:val="BodyText"/>
        <w:spacing w:before="5"/>
        <w:rPr>
          <w:sz w:val="23"/>
        </w:rPr>
      </w:pPr>
    </w:p>
    <w:p w14:paraId="4D331D57" w14:textId="77777777" w:rsidR="001C7EB0" w:rsidRDefault="00000000">
      <w:pPr>
        <w:pStyle w:val="ListParagraph"/>
        <w:numPr>
          <w:ilvl w:val="2"/>
          <w:numId w:val="118"/>
        </w:numPr>
        <w:tabs>
          <w:tab w:val="left" w:pos="1614"/>
        </w:tabs>
        <w:spacing w:before="1" w:line="237" w:lineRule="auto"/>
        <w:ind w:right="897"/>
        <w:jc w:val="both"/>
        <w:rPr>
          <w:sz w:val="24"/>
        </w:rPr>
      </w:pPr>
      <w:r>
        <w:rPr>
          <w:sz w:val="24"/>
        </w:rPr>
        <w:t>This</w:t>
      </w:r>
      <w:r>
        <w:rPr>
          <w:spacing w:val="-1"/>
          <w:sz w:val="24"/>
        </w:rPr>
        <w:t xml:space="preserve"> </w:t>
      </w:r>
      <w:r>
        <w:rPr>
          <w:sz w:val="24"/>
        </w:rPr>
        <w:t>Teamwork</w:t>
      </w:r>
      <w:r>
        <w:rPr>
          <w:spacing w:val="-4"/>
          <w:sz w:val="24"/>
        </w:rPr>
        <w:t xml:space="preserve"> </w:t>
      </w:r>
      <w:r>
        <w:rPr>
          <w:sz w:val="24"/>
        </w:rPr>
        <w:t>Error</w:t>
      </w:r>
      <w:r>
        <w:rPr>
          <w:spacing w:val="-3"/>
          <w:sz w:val="24"/>
        </w:rPr>
        <w:t xml:space="preserve"> </w:t>
      </w:r>
      <w:r>
        <w:rPr>
          <w:sz w:val="24"/>
        </w:rPr>
        <w:t>Analysis</w:t>
      </w:r>
      <w:r>
        <w:rPr>
          <w:spacing w:val="-1"/>
          <w:sz w:val="24"/>
        </w:rPr>
        <w:t xml:space="preserve"> </w:t>
      </w:r>
      <w:r>
        <w:rPr>
          <w:sz w:val="24"/>
        </w:rPr>
        <w:t>then provides</w:t>
      </w:r>
      <w:r>
        <w:rPr>
          <w:spacing w:val="-3"/>
          <w:sz w:val="24"/>
        </w:rPr>
        <w:t xml:space="preserve"> </w:t>
      </w:r>
      <w:r>
        <w:rPr>
          <w:sz w:val="24"/>
        </w:rPr>
        <w:t>a way</w:t>
      </w:r>
      <w:r>
        <w:rPr>
          <w:spacing w:val="-1"/>
          <w:sz w:val="24"/>
        </w:rPr>
        <w:t xml:space="preserve"> </w:t>
      </w:r>
      <w:r>
        <w:rPr>
          <w:sz w:val="24"/>
        </w:rPr>
        <w:t>to</w:t>
      </w:r>
      <w:r>
        <w:rPr>
          <w:spacing w:val="-3"/>
          <w:sz w:val="24"/>
        </w:rPr>
        <w:t xml:space="preserve"> </w:t>
      </w:r>
      <w:r>
        <w:rPr>
          <w:sz w:val="24"/>
        </w:rPr>
        <w:t>assess</w:t>
      </w:r>
      <w:r>
        <w:rPr>
          <w:spacing w:val="-3"/>
          <w:sz w:val="24"/>
        </w:rPr>
        <w:t xml:space="preserve"> </w:t>
      </w:r>
      <w:r>
        <w:rPr>
          <w:sz w:val="24"/>
        </w:rPr>
        <w:t>what</w:t>
      </w:r>
      <w:r>
        <w:rPr>
          <w:spacing w:val="-5"/>
          <w:sz w:val="24"/>
        </w:rPr>
        <w:t xml:space="preserve"> </w:t>
      </w:r>
      <w:r>
        <w:rPr>
          <w:sz w:val="24"/>
        </w:rPr>
        <w:t>training</w:t>
      </w:r>
      <w:r>
        <w:rPr>
          <w:spacing w:val="-2"/>
          <w:sz w:val="24"/>
        </w:rPr>
        <w:t xml:space="preserve"> </w:t>
      </w:r>
      <w:r>
        <w:rPr>
          <w:sz w:val="24"/>
        </w:rPr>
        <w:t>needs</w:t>
      </w:r>
      <w:r>
        <w:rPr>
          <w:spacing w:val="-3"/>
          <w:sz w:val="24"/>
        </w:rPr>
        <w:t xml:space="preserve"> </w:t>
      </w:r>
      <w:r>
        <w:rPr>
          <w:sz w:val="24"/>
        </w:rPr>
        <w:t>to be designed during Element 2 (Design) and/or what amendments are needed to existing training.</w:t>
      </w:r>
    </w:p>
    <w:p w14:paraId="3CF97523" w14:textId="77777777" w:rsidR="001C7EB0" w:rsidRDefault="001C7EB0">
      <w:pPr>
        <w:pStyle w:val="BodyText"/>
        <w:rPr>
          <w:sz w:val="26"/>
        </w:rPr>
      </w:pPr>
    </w:p>
    <w:p w14:paraId="490F9415" w14:textId="77777777" w:rsidR="001C7EB0" w:rsidRDefault="001C7EB0">
      <w:pPr>
        <w:pStyle w:val="BodyText"/>
        <w:spacing w:before="11"/>
        <w:rPr>
          <w:sz w:val="21"/>
        </w:rPr>
      </w:pPr>
    </w:p>
    <w:p w14:paraId="75B0D7B2" w14:textId="77777777" w:rsidR="001C7EB0" w:rsidRDefault="00000000">
      <w:pPr>
        <w:pStyle w:val="Heading4"/>
        <w:numPr>
          <w:ilvl w:val="1"/>
          <w:numId w:val="118"/>
        </w:numPr>
        <w:tabs>
          <w:tab w:val="left" w:pos="1519"/>
          <w:tab w:val="left" w:pos="1520"/>
        </w:tabs>
        <w:ind w:left="1519" w:hanging="628"/>
      </w:pPr>
      <w:bookmarkStart w:id="14" w:name="_bookmark14"/>
      <w:bookmarkEnd w:id="14"/>
      <w:r>
        <w:t>Overlay</w:t>
      </w:r>
      <w:r>
        <w:rPr>
          <w:spacing w:val="-2"/>
        </w:rPr>
        <w:t xml:space="preserve"> Analysis</w:t>
      </w:r>
    </w:p>
    <w:p w14:paraId="1C4FC15A" w14:textId="77777777" w:rsidR="001C7EB0" w:rsidRDefault="001C7EB0">
      <w:pPr>
        <w:pStyle w:val="BodyText"/>
        <w:spacing w:before="11"/>
        <w:rPr>
          <w:b/>
          <w:sz w:val="23"/>
        </w:rPr>
      </w:pPr>
    </w:p>
    <w:p w14:paraId="3AB94C93" w14:textId="77777777" w:rsidR="001C7EB0" w:rsidRDefault="00000000">
      <w:pPr>
        <w:pStyle w:val="ListParagraph"/>
        <w:numPr>
          <w:ilvl w:val="2"/>
          <w:numId w:val="118"/>
        </w:numPr>
        <w:tabs>
          <w:tab w:val="left" w:pos="1614"/>
        </w:tabs>
        <w:spacing w:line="237" w:lineRule="auto"/>
        <w:ind w:right="893"/>
        <w:jc w:val="both"/>
        <w:rPr>
          <w:sz w:val="24"/>
        </w:rPr>
      </w:pPr>
      <w:r>
        <w:rPr>
          <w:b/>
          <w:sz w:val="24"/>
        </w:rPr>
        <w:t>Overlay Analysis (OA) – 1.4</w:t>
      </w:r>
      <w:r>
        <w:rPr>
          <w:sz w:val="24"/>
        </w:rPr>
        <w:t>.</w:t>
      </w:r>
      <w:r>
        <w:rPr>
          <w:spacing w:val="40"/>
          <w:sz w:val="24"/>
        </w:rPr>
        <w:t xml:space="preserve"> </w:t>
      </w:r>
      <w:r>
        <w:rPr>
          <w:sz w:val="24"/>
        </w:rPr>
        <w:t>The training overlay in the TCTA is the totality of the training design, infrastructure and other support functions necessary to deliver collective training, which will then be delivered through Element 2 (Design).</w:t>
      </w:r>
      <w:r>
        <w:rPr>
          <w:spacing w:val="40"/>
          <w:sz w:val="24"/>
        </w:rPr>
        <w:t xml:space="preserve"> </w:t>
      </w:r>
      <w:r>
        <w:rPr>
          <w:sz w:val="24"/>
        </w:rPr>
        <w:t>Unless the TCTA suggests otherwise, it should be based on the conception of collective training</w:t>
      </w:r>
      <w:r>
        <w:rPr>
          <w:position w:val="8"/>
          <w:sz w:val="16"/>
        </w:rPr>
        <w:t xml:space="preserve">63 </w:t>
      </w:r>
      <w:r>
        <w:rPr>
          <w:sz w:val="24"/>
        </w:rPr>
        <w:t xml:space="preserve">and assurance and should clarify the anticipated </w:t>
      </w:r>
      <w:r>
        <w:rPr>
          <w:b/>
          <w:sz w:val="24"/>
        </w:rPr>
        <w:t xml:space="preserve">training throughput </w:t>
      </w:r>
      <w:r>
        <w:rPr>
          <w:sz w:val="24"/>
        </w:rPr>
        <w:t>(1.2.2) for each element, including initial surge, steady state and refresher training requirements</w:t>
      </w:r>
      <w:r>
        <w:rPr>
          <w:position w:val="8"/>
          <w:sz w:val="16"/>
        </w:rPr>
        <w:t>64</w:t>
      </w:r>
      <w:r>
        <w:rPr>
          <w:sz w:val="24"/>
        </w:rPr>
        <w:t>, to then define the capacity requirements of the Training System.</w:t>
      </w:r>
    </w:p>
    <w:p w14:paraId="71BB63B0" w14:textId="77777777" w:rsidR="001C7EB0" w:rsidRDefault="001C7EB0">
      <w:pPr>
        <w:pStyle w:val="BodyText"/>
        <w:spacing w:before="9"/>
        <w:rPr>
          <w:sz w:val="23"/>
        </w:rPr>
      </w:pPr>
    </w:p>
    <w:p w14:paraId="3CEC514C" w14:textId="77777777" w:rsidR="001C7EB0" w:rsidRDefault="00000000">
      <w:pPr>
        <w:pStyle w:val="ListParagraph"/>
        <w:numPr>
          <w:ilvl w:val="2"/>
          <w:numId w:val="118"/>
        </w:numPr>
        <w:tabs>
          <w:tab w:val="left" w:pos="1614"/>
        </w:tabs>
        <w:spacing w:before="1" w:line="237" w:lineRule="auto"/>
        <w:ind w:right="894"/>
        <w:jc w:val="both"/>
        <w:rPr>
          <w:sz w:val="24"/>
        </w:rPr>
      </w:pPr>
      <w:r>
        <w:rPr>
          <w:b/>
          <w:sz w:val="24"/>
        </w:rPr>
        <w:t>Collective</w:t>
      </w:r>
      <w:r>
        <w:rPr>
          <w:b/>
          <w:spacing w:val="-17"/>
          <w:sz w:val="24"/>
        </w:rPr>
        <w:t xml:space="preserve"> </w:t>
      </w:r>
      <w:r>
        <w:rPr>
          <w:b/>
          <w:sz w:val="24"/>
        </w:rPr>
        <w:t>training</w:t>
      </w:r>
      <w:r>
        <w:rPr>
          <w:b/>
          <w:spacing w:val="-17"/>
          <w:sz w:val="24"/>
        </w:rPr>
        <w:t xml:space="preserve"> </w:t>
      </w:r>
      <w:r>
        <w:rPr>
          <w:b/>
          <w:sz w:val="24"/>
        </w:rPr>
        <w:t>components</w:t>
      </w:r>
      <w:r>
        <w:rPr>
          <w:b/>
          <w:spacing w:val="-16"/>
          <w:sz w:val="24"/>
        </w:rPr>
        <w:t xml:space="preserve"> </w:t>
      </w:r>
      <w:r>
        <w:rPr>
          <w:b/>
          <w:sz w:val="24"/>
        </w:rPr>
        <w:t>–</w:t>
      </w:r>
      <w:r>
        <w:rPr>
          <w:b/>
          <w:spacing w:val="-17"/>
          <w:sz w:val="24"/>
        </w:rPr>
        <w:t xml:space="preserve"> </w:t>
      </w:r>
      <w:r>
        <w:rPr>
          <w:b/>
          <w:sz w:val="24"/>
        </w:rPr>
        <w:t>1.4.1</w:t>
      </w:r>
      <w:r>
        <w:rPr>
          <w:sz w:val="24"/>
        </w:rPr>
        <w:t>.</w:t>
      </w:r>
      <w:r>
        <w:rPr>
          <w:spacing w:val="3"/>
          <w:sz w:val="24"/>
        </w:rPr>
        <w:t xml:space="preserve"> </w:t>
      </w:r>
      <w:r>
        <w:rPr>
          <w:sz w:val="24"/>
        </w:rPr>
        <w:t>Using</w:t>
      </w:r>
      <w:r>
        <w:rPr>
          <w:spacing w:val="-16"/>
          <w:sz w:val="24"/>
        </w:rPr>
        <w:t xml:space="preserve"> </w:t>
      </w:r>
      <w:r>
        <w:rPr>
          <w:sz w:val="24"/>
        </w:rPr>
        <w:t>the</w:t>
      </w:r>
      <w:r>
        <w:rPr>
          <w:spacing w:val="-17"/>
          <w:sz w:val="24"/>
        </w:rPr>
        <w:t xml:space="preserve"> </w:t>
      </w:r>
      <w:r>
        <w:rPr>
          <w:sz w:val="24"/>
        </w:rPr>
        <w:t>Teamwork</w:t>
      </w:r>
      <w:r>
        <w:rPr>
          <w:spacing w:val="-17"/>
          <w:sz w:val="24"/>
        </w:rPr>
        <w:t xml:space="preserve"> </w:t>
      </w:r>
      <w:r>
        <w:rPr>
          <w:sz w:val="24"/>
        </w:rPr>
        <w:t>Error</w:t>
      </w:r>
      <w:r>
        <w:rPr>
          <w:spacing w:val="-16"/>
          <w:sz w:val="24"/>
        </w:rPr>
        <w:t xml:space="preserve"> </w:t>
      </w:r>
      <w:r>
        <w:rPr>
          <w:sz w:val="24"/>
        </w:rPr>
        <w:t>Analysis</w:t>
      </w:r>
      <w:r>
        <w:rPr>
          <w:spacing w:val="-17"/>
          <w:sz w:val="24"/>
        </w:rPr>
        <w:t xml:space="preserve"> </w:t>
      </w:r>
      <w:r>
        <w:rPr>
          <w:sz w:val="24"/>
        </w:rPr>
        <w:t>(1.3.6) associated with each task, the user should consider which components of collective training are most appropriate to train the task.</w:t>
      </w:r>
      <w:r>
        <w:rPr>
          <w:spacing w:val="40"/>
          <w:sz w:val="24"/>
        </w:rPr>
        <w:t xml:space="preserve"> </w:t>
      </w:r>
      <w:r>
        <w:rPr>
          <w:sz w:val="24"/>
        </w:rPr>
        <w:t>The four components are:</w:t>
      </w:r>
    </w:p>
    <w:p w14:paraId="50F79BE9" w14:textId="77777777" w:rsidR="001C7EB0" w:rsidRDefault="001C7EB0">
      <w:pPr>
        <w:pStyle w:val="BodyText"/>
        <w:spacing w:before="6"/>
      </w:pPr>
    </w:p>
    <w:p w14:paraId="4625288A" w14:textId="77777777" w:rsidR="001C7EB0" w:rsidRDefault="00000000">
      <w:pPr>
        <w:pStyle w:val="ListParagraph"/>
        <w:numPr>
          <w:ilvl w:val="0"/>
          <w:numId w:val="91"/>
        </w:numPr>
        <w:tabs>
          <w:tab w:val="left" w:pos="1597"/>
        </w:tabs>
        <w:ind w:right="887"/>
        <w:jc w:val="both"/>
        <w:rPr>
          <w:sz w:val="24"/>
        </w:rPr>
      </w:pPr>
      <w:r>
        <w:rPr>
          <w:b/>
          <w:sz w:val="24"/>
        </w:rPr>
        <w:t>Supportive information</w:t>
      </w:r>
      <w:r>
        <w:rPr>
          <w:sz w:val="24"/>
        </w:rPr>
        <w:t>, or underpinning education, mental models and cognitive strategies that support task completion (e.g. the theory and doctrine behind the collective task).</w:t>
      </w:r>
      <w:r>
        <w:rPr>
          <w:spacing w:val="40"/>
          <w:sz w:val="24"/>
        </w:rPr>
        <w:t xml:space="preserve"> </w:t>
      </w:r>
      <w:r>
        <w:rPr>
          <w:sz w:val="24"/>
        </w:rPr>
        <w:t>Supportive information is</w:t>
      </w:r>
      <w:r>
        <w:rPr>
          <w:spacing w:val="-1"/>
          <w:sz w:val="24"/>
        </w:rPr>
        <w:t xml:space="preserve"> </w:t>
      </w:r>
      <w:r>
        <w:rPr>
          <w:sz w:val="24"/>
        </w:rPr>
        <w:t>typically</w:t>
      </w:r>
      <w:r>
        <w:rPr>
          <w:spacing w:val="-1"/>
          <w:sz w:val="24"/>
        </w:rPr>
        <w:t xml:space="preserve"> </w:t>
      </w:r>
      <w:r>
        <w:rPr>
          <w:sz w:val="24"/>
        </w:rPr>
        <w:t>appropriate</w:t>
      </w:r>
      <w:r>
        <w:rPr>
          <w:spacing w:val="-2"/>
          <w:sz w:val="24"/>
        </w:rPr>
        <w:t xml:space="preserve"> </w:t>
      </w:r>
      <w:r>
        <w:rPr>
          <w:sz w:val="24"/>
        </w:rPr>
        <w:t>for</w:t>
      </w:r>
      <w:r>
        <w:rPr>
          <w:spacing w:val="-2"/>
          <w:sz w:val="24"/>
        </w:rPr>
        <w:t xml:space="preserve"> </w:t>
      </w:r>
      <w:r>
        <w:rPr>
          <w:sz w:val="24"/>
        </w:rPr>
        <w:t>learning</w:t>
      </w:r>
      <w:r>
        <w:rPr>
          <w:spacing w:val="-2"/>
          <w:sz w:val="24"/>
        </w:rPr>
        <w:t xml:space="preserve"> </w:t>
      </w:r>
      <w:r>
        <w:rPr>
          <w:sz w:val="24"/>
        </w:rPr>
        <w:t>concepts and doctrine; the characteristics of capabilities involved in a collective task; and any theory underpinning the task.</w:t>
      </w:r>
      <w:r>
        <w:rPr>
          <w:spacing w:val="40"/>
          <w:sz w:val="24"/>
        </w:rPr>
        <w:t xml:space="preserve"> </w:t>
      </w:r>
      <w:r>
        <w:rPr>
          <w:sz w:val="24"/>
        </w:rPr>
        <w:t>Distributed training or classroom training may be especially</w:t>
      </w:r>
      <w:r>
        <w:rPr>
          <w:spacing w:val="-11"/>
          <w:sz w:val="24"/>
        </w:rPr>
        <w:t xml:space="preserve"> </w:t>
      </w:r>
      <w:r>
        <w:rPr>
          <w:sz w:val="24"/>
        </w:rPr>
        <w:t>appropriate</w:t>
      </w:r>
      <w:r>
        <w:rPr>
          <w:spacing w:val="-12"/>
          <w:sz w:val="24"/>
        </w:rPr>
        <w:t xml:space="preserve"> </w:t>
      </w:r>
      <w:r>
        <w:rPr>
          <w:sz w:val="24"/>
        </w:rPr>
        <w:t>for</w:t>
      </w:r>
      <w:r>
        <w:rPr>
          <w:spacing w:val="-9"/>
          <w:sz w:val="24"/>
        </w:rPr>
        <w:t xml:space="preserve"> </w:t>
      </w:r>
      <w:r>
        <w:rPr>
          <w:sz w:val="24"/>
        </w:rPr>
        <w:t>training</w:t>
      </w:r>
      <w:r>
        <w:rPr>
          <w:spacing w:val="-8"/>
          <w:sz w:val="24"/>
        </w:rPr>
        <w:t xml:space="preserve"> </w:t>
      </w:r>
      <w:r>
        <w:rPr>
          <w:sz w:val="24"/>
        </w:rPr>
        <w:t>supportive</w:t>
      </w:r>
      <w:r>
        <w:rPr>
          <w:spacing w:val="-8"/>
          <w:sz w:val="24"/>
        </w:rPr>
        <w:t xml:space="preserve"> </w:t>
      </w:r>
      <w:r>
        <w:rPr>
          <w:sz w:val="24"/>
        </w:rPr>
        <w:t>information.</w:t>
      </w:r>
      <w:r>
        <w:rPr>
          <w:spacing w:val="40"/>
          <w:sz w:val="24"/>
        </w:rPr>
        <w:t xml:space="preserve"> </w:t>
      </w:r>
      <w:r>
        <w:rPr>
          <w:sz w:val="24"/>
        </w:rPr>
        <w:t>This</w:t>
      </w:r>
      <w:r>
        <w:rPr>
          <w:spacing w:val="-11"/>
          <w:sz w:val="24"/>
        </w:rPr>
        <w:t xml:space="preserve"> </w:t>
      </w:r>
      <w:r>
        <w:rPr>
          <w:sz w:val="24"/>
        </w:rPr>
        <w:t>equates</w:t>
      </w:r>
      <w:r>
        <w:rPr>
          <w:spacing w:val="-9"/>
          <w:sz w:val="24"/>
        </w:rPr>
        <w:t xml:space="preserve"> </w:t>
      </w:r>
      <w:r>
        <w:rPr>
          <w:sz w:val="24"/>
        </w:rPr>
        <w:t>to</w:t>
      </w:r>
      <w:r>
        <w:rPr>
          <w:spacing w:val="-3"/>
          <w:sz w:val="24"/>
        </w:rPr>
        <w:t xml:space="preserve"> </w:t>
      </w:r>
      <w:r>
        <w:rPr>
          <w:b/>
          <w:sz w:val="24"/>
        </w:rPr>
        <w:t xml:space="preserve">individual training in a collective context </w:t>
      </w:r>
      <w:r>
        <w:rPr>
          <w:sz w:val="24"/>
        </w:rPr>
        <w:t xml:space="preserve">and should be captured in </w:t>
      </w:r>
      <w:r>
        <w:rPr>
          <w:b/>
          <w:sz w:val="24"/>
        </w:rPr>
        <w:t xml:space="preserve">individual </w:t>
      </w:r>
      <w:r>
        <w:rPr>
          <w:sz w:val="24"/>
        </w:rPr>
        <w:t>Role PS for each Role.</w:t>
      </w:r>
    </w:p>
    <w:p w14:paraId="1A910961" w14:textId="77777777" w:rsidR="001C7EB0" w:rsidRDefault="001C7EB0">
      <w:pPr>
        <w:pStyle w:val="BodyText"/>
        <w:spacing w:before="9"/>
        <w:rPr>
          <w:sz w:val="23"/>
        </w:rPr>
      </w:pPr>
    </w:p>
    <w:p w14:paraId="4921A082" w14:textId="77777777" w:rsidR="001C7EB0" w:rsidRDefault="00000000">
      <w:pPr>
        <w:pStyle w:val="ListParagraph"/>
        <w:numPr>
          <w:ilvl w:val="0"/>
          <w:numId w:val="91"/>
        </w:numPr>
        <w:tabs>
          <w:tab w:val="left" w:pos="1597"/>
        </w:tabs>
        <w:ind w:right="889"/>
        <w:jc w:val="both"/>
        <w:rPr>
          <w:sz w:val="24"/>
        </w:rPr>
      </w:pPr>
      <w:r>
        <w:rPr>
          <w:b/>
          <w:sz w:val="24"/>
        </w:rPr>
        <w:t>Just-in-time information</w:t>
      </w:r>
      <w:r>
        <w:rPr>
          <w:sz w:val="24"/>
        </w:rPr>
        <w:t xml:space="preserve">, or information displays, demonstrations and corrective feedback that is available when required, but is relied upon less as trainees achieve greater competence (e.g. </w:t>
      </w:r>
      <w:r>
        <w:rPr>
          <w:b/>
          <w:sz w:val="24"/>
        </w:rPr>
        <w:t xml:space="preserve">coaching </w:t>
      </w:r>
      <w:r>
        <w:rPr>
          <w:sz w:val="24"/>
        </w:rPr>
        <w:t xml:space="preserve">and </w:t>
      </w:r>
      <w:r>
        <w:rPr>
          <w:b/>
          <w:sz w:val="24"/>
        </w:rPr>
        <w:t xml:space="preserve">mentoring </w:t>
      </w:r>
      <w:r>
        <w:rPr>
          <w:sz w:val="24"/>
        </w:rPr>
        <w:t>from trainers and information displays to enable transition from basic to complex training).</w:t>
      </w:r>
      <w:r>
        <w:rPr>
          <w:spacing w:val="40"/>
          <w:sz w:val="24"/>
        </w:rPr>
        <w:t xml:space="preserve"> </w:t>
      </w:r>
      <w:r>
        <w:rPr>
          <w:sz w:val="24"/>
        </w:rPr>
        <w:t>This is also useful in identifying situations where teams achieve the task but particular individuals need more individual or sub-team training.</w:t>
      </w:r>
      <w:r>
        <w:rPr>
          <w:spacing w:val="40"/>
          <w:sz w:val="24"/>
        </w:rPr>
        <w:t xml:space="preserve"> </w:t>
      </w:r>
      <w:r>
        <w:rPr>
          <w:sz w:val="24"/>
        </w:rPr>
        <w:t>Just-in-time information typically focuses on coaching</w:t>
      </w:r>
      <w:r>
        <w:rPr>
          <w:spacing w:val="-4"/>
          <w:sz w:val="24"/>
        </w:rPr>
        <w:t xml:space="preserve"> </w:t>
      </w:r>
      <w:r>
        <w:rPr>
          <w:sz w:val="24"/>
        </w:rPr>
        <w:t>or</w:t>
      </w:r>
      <w:r>
        <w:rPr>
          <w:spacing w:val="-5"/>
          <w:sz w:val="24"/>
        </w:rPr>
        <w:t xml:space="preserve"> </w:t>
      </w:r>
      <w:r>
        <w:rPr>
          <w:sz w:val="24"/>
        </w:rPr>
        <w:t>implies</w:t>
      </w:r>
      <w:r>
        <w:rPr>
          <w:spacing w:val="-7"/>
          <w:sz w:val="24"/>
        </w:rPr>
        <w:t xml:space="preserve"> </w:t>
      </w:r>
      <w:r>
        <w:rPr>
          <w:sz w:val="24"/>
        </w:rPr>
        <w:t>designing-in</w:t>
      </w:r>
      <w:r>
        <w:rPr>
          <w:spacing w:val="-4"/>
          <w:sz w:val="24"/>
        </w:rPr>
        <w:t xml:space="preserve"> </w:t>
      </w:r>
      <w:r>
        <w:rPr>
          <w:sz w:val="24"/>
        </w:rPr>
        <w:t>information</w:t>
      </w:r>
      <w:r>
        <w:rPr>
          <w:spacing w:val="-8"/>
          <w:sz w:val="24"/>
        </w:rPr>
        <w:t xml:space="preserve"> </w:t>
      </w:r>
      <w:r>
        <w:rPr>
          <w:sz w:val="24"/>
        </w:rPr>
        <w:t>prompts</w:t>
      </w:r>
      <w:r>
        <w:rPr>
          <w:spacing w:val="-4"/>
          <w:sz w:val="24"/>
        </w:rPr>
        <w:t xml:space="preserve"> </w:t>
      </w:r>
      <w:r>
        <w:rPr>
          <w:sz w:val="24"/>
        </w:rPr>
        <w:t>that</w:t>
      </w:r>
      <w:r>
        <w:rPr>
          <w:spacing w:val="-4"/>
          <w:sz w:val="24"/>
        </w:rPr>
        <w:t xml:space="preserve"> </w:t>
      </w:r>
      <w:r>
        <w:rPr>
          <w:sz w:val="24"/>
        </w:rPr>
        <w:t>can</w:t>
      </w:r>
      <w:r>
        <w:rPr>
          <w:spacing w:val="-6"/>
          <w:sz w:val="24"/>
        </w:rPr>
        <w:t xml:space="preserve"> </w:t>
      </w:r>
      <w:r>
        <w:rPr>
          <w:sz w:val="24"/>
        </w:rPr>
        <w:t>be</w:t>
      </w:r>
      <w:r>
        <w:rPr>
          <w:spacing w:val="-6"/>
          <w:sz w:val="24"/>
        </w:rPr>
        <w:t xml:space="preserve"> </w:t>
      </w:r>
      <w:r>
        <w:rPr>
          <w:sz w:val="24"/>
        </w:rPr>
        <w:t>drawn</w:t>
      </w:r>
      <w:r>
        <w:rPr>
          <w:spacing w:val="-4"/>
          <w:sz w:val="24"/>
        </w:rPr>
        <w:t xml:space="preserve"> </w:t>
      </w:r>
      <w:r>
        <w:rPr>
          <w:sz w:val="24"/>
        </w:rPr>
        <w:t>upon</w:t>
      </w:r>
      <w:r>
        <w:rPr>
          <w:spacing w:val="-6"/>
          <w:sz w:val="24"/>
        </w:rPr>
        <w:t xml:space="preserve"> </w:t>
      </w:r>
      <w:r>
        <w:rPr>
          <w:sz w:val="24"/>
        </w:rPr>
        <w:t>to</w:t>
      </w:r>
      <w:r>
        <w:rPr>
          <w:spacing w:val="-6"/>
          <w:sz w:val="24"/>
        </w:rPr>
        <w:t xml:space="preserve"> </w:t>
      </w:r>
      <w:r>
        <w:rPr>
          <w:sz w:val="24"/>
        </w:rPr>
        <w:t>help</w:t>
      </w:r>
    </w:p>
    <w:p w14:paraId="2A178600" w14:textId="4B3C63C4" w:rsidR="001C7EB0" w:rsidRDefault="00200D3F">
      <w:pPr>
        <w:pStyle w:val="BodyText"/>
        <w:spacing w:before="2"/>
        <w:rPr>
          <w:sz w:val="27"/>
        </w:rPr>
      </w:pPr>
      <w:r>
        <w:rPr>
          <w:noProof/>
        </w:rPr>
        <mc:AlternateContent>
          <mc:Choice Requires="wps">
            <w:drawing>
              <wp:anchor distT="0" distB="0" distL="0" distR="0" simplePos="0" relativeHeight="487608832" behindDoc="1" locked="0" layoutInCell="1" allowOverlap="1" wp14:anchorId="6487C44D" wp14:editId="3A4D86E2">
                <wp:simplePos x="0" y="0"/>
                <wp:positionH relativeFrom="page">
                  <wp:posOffset>719455</wp:posOffset>
                </wp:positionH>
                <wp:positionV relativeFrom="paragraph">
                  <wp:posOffset>213995</wp:posOffset>
                </wp:positionV>
                <wp:extent cx="1829435" cy="7620"/>
                <wp:effectExtent l="0" t="0" r="0" b="0"/>
                <wp:wrapTopAndBottom/>
                <wp:docPr id="562867582" name="docshape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D53B17" id="docshape68" o:spid="_x0000_s1026" style="position:absolute;margin-left:56.65pt;margin-top:16.85pt;width:144.05pt;height:.6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" fillcolor="black" stroked="f">
                <w10:wrap type="topAndBottom" anchorx="page"/>
              </v:rect>
            </w:pict>
          </mc:Fallback>
        </mc:AlternateContent>
      </w:r>
    </w:p>
    <w:p w14:paraId="637C819E" w14:textId="77777777" w:rsidR="001C7EB0" w:rsidRDefault="00000000">
      <w:pPr>
        <w:spacing w:before="100"/>
        <w:ind w:left="892" w:right="894"/>
        <w:rPr>
          <w:sz w:val="20"/>
        </w:rPr>
      </w:pPr>
      <w:r>
        <w:rPr>
          <w:position w:val="6"/>
          <w:sz w:val="13"/>
        </w:rPr>
        <w:t>61</w:t>
      </w:r>
      <w:r>
        <w:rPr>
          <w:spacing w:val="16"/>
          <w:position w:val="6"/>
          <w:sz w:val="13"/>
        </w:rPr>
        <w:t xml:space="preserve"> </w:t>
      </w:r>
      <w:r>
        <w:rPr>
          <w:sz w:val="20"/>
        </w:rPr>
        <w:t>Note</w:t>
      </w:r>
      <w:r>
        <w:rPr>
          <w:spacing w:val="-7"/>
          <w:sz w:val="20"/>
        </w:rPr>
        <w:t xml:space="preserve"> </w:t>
      </w:r>
      <w:r>
        <w:rPr>
          <w:sz w:val="20"/>
        </w:rPr>
        <w:t>that</w:t>
      </w:r>
      <w:r>
        <w:rPr>
          <w:spacing w:val="-7"/>
          <w:sz w:val="20"/>
        </w:rPr>
        <w:t xml:space="preserve"> </w:t>
      </w:r>
      <w:r>
        <w:rPr>
          <w:sz w:val="20"/>
        </w:rPr>
        <w:t>there</w:t>
      </w:r>
      <w:r>
        <w:rPr>
          <w:spacing w:val="-6"/>
          <w:sz w:val="20"/>
        </w:rPr>
        <w:t xml:space="preserve"> </w:t>
      </w:r>
      <w:r>
        <w:rPr>
          <w:sz w:val="20"/>
        </w:rPr>
        <w:t>may</w:t>
      </w:r>
      <w:r>
        <w:rPr>
          <w:spacing w:val="-5"/>
          <w:sz w:val="20"/>
        </w:rPr>
        <w:t xml:space="preserve"> </w:t>
      </w:r>
      <w:r>
        <w:rPr>
          <w:sz w:val="20"/>
        </w:rPr>
        <w:t>be</w:t>
      </w:r>
      <w:r>
        <w:rPr>
          <w:spacing w:val="-5"/>
          <w:sz w:val="20"/>
        </w:rPr>
        <w:t xml:space="preserve"> </w:t>
      </w:r>
      <w:r>
        <w:rPr>
          <w:sz w:val="20"/>
        </w:rPr>
        <w:t>a</w:t>
      </w:r>
      <w:r>
        <w:rPr>
          <w:spacing w:val="-7"/>
          <w:sz w:val="20"/>
        </w:rPr>
        <w:t xml:space="preserve"> </w:t>
      </w:r>
      <w:r>
        <w:rPr>
          <w:sz w:val="20"/>
        </w:rPr>
        <w:t>‘gap’</w:t>
      </w:r>
      <w:r>
        <w:rPr>
          <w:spacing w:val="-7"/>
          <w:sz w:val="20"/>
        </w:rPr>
        <w:t xml:space="preserve"> </w:t>
      </w:r>
      <w:r>
        <w:rPr>
          <w:sz w:val="20"/>
        </w:rPr>
        <w:t>where</w:t>
      </w:r>
      <w:r>
        <w:rPr>
          <w:spacing w:val="-7"/>
          <w:sz w:val="20"/>
        </w:rPr>
        <w:t xml:space="preserve"> </w:t>
      </w:r>
      <w:r>
        <w:rPr>
          <w:sz w:val="20"/>
        </w:rPr>
        <w:t>existing</w:t>
      </w:r>
      <w:r>
        <w:rPr>
          <w:spacing w:val="-7"/>
          <w:sz w:val="20"/>
        </w:rPr>
        <w:t xml:space="preserve"> </w:t>
      </w:r>
      <w:r>
        <w:rPr>
          <w:sz w:val="20"/>
        </w:rPr>
        <w:t>training</w:t>
      </w:r>
      <w:r>
        <w:rPr>
          <w:spacing w:val="-5"/>
          <w:sz w:val="20"/>
        </w:rPr>
        <w:t xml:space="preserve"> </w:t>
      </w:r>
      <w:r>
        <w:rPr>
          <w:sz w:val="20"/>
        </w:rPr>
        <w:t>already</w:t>
      </w:r>
      <w:r>
        <w:rPr>
          <w:spacing w:val="-6"/>
          <w:sz w:val="20"/>
        </w:rPr>
        <w:t xml:space="preserve"> </w:t>
      </w:r>
      <w:r>
        <w:rPr>
          <w:sz w:val="20"/>
        </w:rPr>
        <w:t>covers</w:t>
      </w:r>
      <w:r>
        <w:rPr>
          <w:spacing w:val="-5"/>
          <w:sz w:val="20"/>
        </w:rPr>
        <w:t xml:space="preserve"> </w:t>
      </w:r>
      <w:r>
        <w:rPr>
          <w:sz w:val="20"/>
        </w:rPr>
        <w:t>the</w:t>
      </w:r>
      <w:r>
        <w:rPr>
          <w:spacing w:val="-7"/>
          <w:sz w:val="20"/>
        </w:rPr>
        <w:t xml:space="preserve"> </w:t>
      </w:r>
      <w:r>
        <w:rPr>
          <w:sz w:val="20"/>
        </w:rPr>
        <w:t>collective</w:t>
      </w:r>
      <w:r>
        <w:rPr>
          <w:spacing w:val="-7"/>
          <w:sz w:val="20"/>
        </w:rPr>
        <w:t xml:space="preserve"> </w:t>
      </w:r>
      <w:r>
        <w:rPr>
          <w:sz w:val="20"/>
        </w:rPr>
        <w:t>tasks</w:t>
      </w:r>
      <w:r>
        <w:rPr>
          <w:spacing w:val="-5"/>
          <w:sz w:val="20"/>
        </w:rPr>
        <w:t xml:space="preserve"> </w:t>
      </w:r>
      <w:r>
        <w:rPr>
          <w:sz w:val="20"/>
        </w:rPr>
        <w:t>identified</w:t>
      </w:r>
      <w:r>
        <w:rPr>
          <w:spacing w:val="-7"/>
          <w:sz w:val="20"/>
        </w:rPr>
        <w:t xml:space="preserve"> </w:t>
      </w:r>
      <w:r>
        <w:rPr>
          <w:sz w:val="20"/>
        </w:rPr>
        <w:t>but</w:t>
      </w:r>
      <w:r>
        <w:rPr>
          <w:spacing w:val="-6"/>
          <w:sz w:val="20"/>
        </w:rPr>
        <w:t xml:space="preserve"> </w:t>
      </w:r>
      <w:r>
        <w:rPr>
          <w:sz w:val="20"/>
        </w:rPr>
        <w:t>does not evaluate it as required.</w:t>
      </w:r>
    </w:p>
    <w:p w14:paraId="3A857F83" w14:textId="77777777" w:rsidR="001C7EB0" w:rsidRDefault="00000000">
      <w:pPr>
        <w:spacing w:before="1"/>
        <w:ind w:left="892"/>
        <w:rPr>
          <w:sz w:val="20"/>
        </w:rPr>
      </w:pPr>
      <w:r>
        <w:rPr>
          <w:position w:val="6"/>
          <w:sz w:val="13"/>
        </w:rPr>
        <w:t>62</w:t>
      </w:r>
      <w:r>
        <w:rPr>
          <w:spacing w:val="12"/>
          <w:position w:val="6"/>
          <w:sz w:val="13"/>
        </w:rPr>
        <w:t xml:space="preserve"> </w:t>
      </w:r>
      <w:r>
        <w:rPr>
          <w:sz w:val="20"/>
        </w:rPr>
        <w:t>Including</w:t>
      </w:r>
      <w:r>
        <w:rPr>
          <w:spacing w:val="-7"/>
          <w:sz w:val="20"/>
        </w:rPr>
        <w:t xml:space="preserve"> </w:t>
      </w:r>
      <w:r>
        <w:rPr>
          <w:sz w:val="20"/>
        </w:rPr>
        <w:t>the</w:t>
      </w:r>
      <w:r>
        <w:rPr>
          <w:spacing w:val="-7"/>
          <w:sz w:val="20"/>
        </w:rPr>
        <w:t xml:space="preserve"> </w:t>
      </w:r>
      <w:r>
        <w:rPr>
          <w:sz w:val="20"/>
        </w:rPr>
        <w:t>impact</w:t>
      </w:r>
      <w:r>
        <w:rPr>
          <w:spacing w:val="-7"/>
          <w:sz w:val="20"/>
        </w:rPr>
        <w:t xml:space="preserve"> </w:t>
      </w:r>
      <w:r>
        <w:rPr>
          <w:sz w:val="20"/>
        </w:rPr>
        <w:t>of</w:t>
      </w:r>
      <w:r>
        <w:rPr>
          <w:spacing w:val="-5"/>
          <w:sz w:val="20"/>
        </w:rPr>
        <w:t xml:space="preserve"> </w:t>
      </w:r>
      <w:r>
        <w:rPr>
          <w:sz w:val="20"/>
        </w:rPr>
        <w:t>losing</w:t>
      </w:r>
      <w:r>
        <w:rPr>
          <w:spacing w:val="-8"/>
          <w:sz w:val="20"/>
        </w:rPr>
        <w:t xml:space="preserve"> </w:t>
      </w:r>
      <w:r>
        <w:rPr>
          <w:sz w:val="20"/>
        </w:rPr>
        <w:t>key</w:t>
      </w:r>
      <w:r>
        <w:rPr>
          <w:spacing w:val="-7"/>
          <w:sz w:val="20"/>
        </w:rPr>
        <w:t xml:space="preserve"> </w:t>
      </w:r>
      <w:r>
        <w:rPr>
          <w:sz w:val="20"/>
        </w:rPr>
        <w:t>Roles,</w:t>
      </w:r>
      <w:r>
        <w:rPr>
          <w:spacing w:val="-7"/>
          <w:sz w:val="20"/>
        </w:rPr>
        <w:t xml:space="preserve"> </w:t>
      </w:r>
      <w:r>
        <w:rPr>
          <w:sz w:val="20"/>
        </w:rPr>
        <w:t>as</w:t>
      </w:r>
      <w:r>
        <w:rPr>
          <w:spacing w:val="-4"/>
          <w:sz w:val="20"/>
        </w:rPr>
        <w:t xml:space="preserve"> </w:t>
      </w:r>
      <w:r>
        <w:rPr>
          <w:sz w:val="20"/>
        </w:rPr>
        <w:t>identified</w:t>
      </w:r>
      <w:r>
        <w:rPr>
          <w:spacing w:val="-6"/>
          <w:sz w:val="20"/>
        </w:rPr>
        <w:t xml:space="preserve"> </w:t>
      </w:r>
      <w:r>
        <w:rPr>
          <w:sz w:val="20"/>
        </w:rPr>
        <w:t>within</w:t>
      </w:r>
      <w:r>
        <w:rPr>
          <w:spacing w:val="-8"/>
          <w:sz w:val="20"/>
        </w:rPr>
        <w:t xml:space="preserve"> </w:t>
      </w:r>
      <w:r>
        <w:rPr>
          <w:sz w:val="20"/>
        </w:rPr>
        <w:t>the</w:t>
      </w:r>
      <w:r>
        <w:rPr>
          <w:spacing w:val="-1"/>
          <w:sz w:val="20"/>
        </w:rPr>
        <w:t xml:space="preserve"> </w:t>
      </w:r>
      <w:r>
        <w:rPr>
          <w:sz w:val="20"/>
        </w:rPr>
        <w:t>Training</w:t>
      </w:r>
      <w:r>
        <w:rPr>
          <w:spacing w:val="-7"/>
          <w:sz w:val="20"/>
        </w:rPr>
        <w:t xml:space="preserve"> </w:t>
      </w:r>
      <w:r>
        <w:rPr>
          <w:spacing w:val="-2"/>
          <w:sz w:val="20"/>
        </w:rPr>
        <w:t>Audience.</w:t>
      </w:r>
    </w:p>
    <w:p w14:paraId="2E799AC2" w14:textId="77777777" w:rsidR="001C7EB0" w:rsidRDefault="00000000">
      <w:pPr>
        <w:spacing w:before="1"/>
        <w:ind w:left="892"/>
        <w:rPr>
          <w:sz w:val="20"/>
        </w:rPr>
      </w:pPr>
      <w:r>
        <w:rPr>
          <w:position w:val="6"/>
          <w:sz w:val="13"/>
        </w:rPr>
        <w:t>63</w:t>
      </w:r>
      <w:r>
        <w:rPr>
          <w:spacing w:val="13"/>
          <w:position w:val="6"/>
          <w:sz w:val="13"/>
        </w:rPr>
        <w:t xml:space="preserve"> </w:t>
      </w:r>
      <w:r>
        <w:rPr>
          <w:sz w:val="20"/>
        </w:rPr>
        <w:t>See</w:t>
      </w:r>
      <w:r>
        <w:rPr>
          <w:spacing w:val="-5"/>
          <w:sz w:val="20"/>
        </w:rPr>
        <w:t xml:space="preserve"> </w:t>
      </w:r>
      <w:r>
        <w:rPr>
          <w:sz w:val="20"/>
        </w:rPr>
        <w:t>Chapter</w:t>
      </w:r>
      <w:r>
        <w:rPr>
          <w:spacing w:val="-4"/>
          <w:sz w:val="20"/>
        </w:rPr>
        <w:t xml:space="preserve"> </w:t>
      </w:r>
      <w:r>
        <w:rPr>
          <w:spacing w:val="-5"/>
          <w:sz w:val="20"/>
        </w:rPr>
        <w:t>2.</w:t>
      </w:r>
    </w:p>
    <w:p w14:paraId="0A32D9F9" w14:textId="77777777" w:rsidR="001C7EB0" w:rsidRDefault="00000000">
      <w:pPr>
        <w:ind w:left="892" w:right="894"/>
        <w:rPr>
          <w:sz w:val="20"/>
        </w:rPr>
      </w:pPr>
      <w:r>
        <w:rPr>
          <w:position w:val="6"/>
          <w:sz w:val="13"/>
        </w:rPr>
        <w:t>64</w:t>
      </w:r>
      <w:r>
        <w:rPr>
          <w:spacing w:val="16"/>
          <w:position w:val="6"/>
          <w:sz w:val="13"/>
        </w:rPr>
        <w:t xml:space="preserve"> </w:t>
      </w:r>
      <w:r>
        <w:rPr>
          <w:sz w:val="20"/>
        </w:rPr>
        <w:t>Ongoing</w:t>
      </w:r>
      <w:r>
        <w:rPr>
          <w:spacing w:val="-5"/>
          <w:sz w:val="20"/>
        </w:rPr>
        <w:t xml:space="preserve"> </w:t>
      </w:r>
      <w:r>
        <w:rPr>
          <w:sz w:val="20"/>
        </w:rPr>
        <w:t>Dstl</w:t>
      </w:r>
      <w:r>
        <w:rPr>
          <w:spacing w:val="-5"/>
          <w:sz w:val="20"/>
        </w:rPr>
        <w:t xml:space="preserve"> </w:t>
      </w:r>
      <w:r>
        <w:rPr>
          <w:sz w:val="20"/>
        </w:rPr>
        <w:t>research</w:t>
      </w:r>
      <w:r>
        <w:rPr>
          <w:spacing w:val="-4"/>
          <w:sz w:val="20"/>
        </w:rPr>
        <w:t xml:space="preserve"> </w:t>
      </w:r>
      <w:r>
        <w:rPr>
          <w:sz w:val="20"/>
        </w:rPr>
        <w:t>is</w:t>
      </w:r>
      <w:r>
        <w:rPr>
          <w:spacing w:val="-3"/>
          <w:sz w:val="20"/>
        </w:rPr>
        <w:t xml:space="preserve"> </w:t>
      </w:r>
      <w:r>
        <w:rPr>
          <w:sz w:val="20"/>
        </w:rPr>
        <w:t>seeking</w:t>
      </w:r>
      <w:r>
        <w:rPr>
          <w:spacing w:val="-4"/>
          <w:sz w:val="20"/>
        </w:rPr>
        <w:t xml:space="preserve"> </w:t>
      </w:r>
      <w:r>
        <w:rPr>
          <w:sz w:val="20"/>
        </w:rPr>
        <w:t>to</w:t>
      </w:r>
      <w:r>
        <w:rPr>
          <w:spacing w:val="-4"/>
          <w:sz w:val="20"/>
        </w:rPr>
        <w:t xml:space="preserve"> </w:t>
      </w:r>
      <w:r>
        <w:rPr>
          <w:sz w:val="20"/>
        </w:rPr>
        <w:t>expand</w:t>
      </w:r>
      <w:r>
        <w:rPr>
          <w:spacing w:val="-5"/>
          <w:sz w:val="20"/>
        </w:rPr>
        <w:t xml:space="preserve"> </w:t>
      </w:r>
      <w:r>
        <w:rPr>
          <w:sz w:val="20"/>
        </w:rPr>
        <w:t>the</w:t>
      </w:r>
      <w:r>
        <w:rPr>
          <w:spacing w:val="-5"/>
          <w:sz w:val="20"/>
        </w:rPr>
        <w:t xml:space="preserve"> </w:t>
      </w:r>
      <w:r>
        <w:rPr>
          <w:sz w:val="20"/>
        </w:rPr>
        <w:t>evidence</w:t>
      </w:r>
      <w:r>
        <w:rPr>
          <w:spacing w:val="-4"/>
          <w:sz w:val="20"/>
        </w:rPr>
        <w:t xml:space="preserve"> </w:t>
      </w:r>
      <w:r>
        <w:rPr>
          <w:sz w:val="20"/>
        </w:rPr>
        <w:t>base</w:t>
      </w:r>
      <w:r>
        <w:rPr>
          <w:spacing w:val="-4"/>
          <w:sz w:val="20"/>
        </w:rPr>
        <w:t xml:space="preserve"> </w:t>
      </w:r>
      <w:r>
        <w:rPr>
          <w:sz w:val="20"/>
        </w:rPr>
        <w:t>and</w:t>
      </w:r>
      <w:r>
        <w:rPr>
          <w:spacing w:val="-4"/>
          <w:sz w:val="20"/>
        </w:rPr>
        <w:t xml:space="preserve"> </w:t>
      </w:r>
      <w:r>
        <w:rPr>
          <w:sz w:val="20"/>
        </w:rPr>
        <w:t>thinking</w:t>
      </w:r>
      <w:r>
        <w:rPr>
          <w:spacing w:val="-5"/>
          <w:sz w:val="20"/>
        </w:rPr>
        <w:t xml:space="preserve"> </w:t>
      </w:r>
      <w:r>
        <w:rPr>
          <w:sz w:val="20"/>
        </w:rPr>
        <w:t>in</w:t>
      </w:r>
      <w:r>
        <w:rPr>
          <w:spacing w:val="-4"/>
          <w:sz w:val="20"/>
        </w:rPr>
        <w:t xml:space="preserve"> </w:t>
      </w:r>
      <w:r>
        <w:rPr>
          <w:sz w:val="20"/>
        </w:rPr>
        <w:t>this</w:t>
      </w:r>
      <w:r>
        <w:rPr>
          <w:spacing w:val="-3"/>
          <w:sz w:val="20"/>
        </w:rPr>
        <w:t xml:space="preserve"> </w:t>
      </w:r>
      <w:r>
        <w:rPr>
          <w:sz w:val="20"/>
        </w:rPr>
        <w:t>area,</w:t>
      </w:r>
      <w:r>
        <w:rPr>
          <w:spacing w:val="-5"/>
          <w:sz w:val="20"/>
        </w:rPr>
        <w:t xml:space="preserve"> </w:t>
      </w:r>
      <w:r>
        <w:rPr>
          <w:sz w:val="20"/>
        </w:rPr>
        <w:t>including</w:t>
      </w:r>
      <w:r>
        <w:rPr>
          <w:spacing w:val="-5"/>
          <w:sz w:val="20"/>
        </w:rPr>
        <w:t xml:space="preserve"> </w:t>
      </w:r>
      <w:r>
        <w:rPr>
          <w:sz w:val="20"/>
        </w:rPr>
        <w:t>research on ‘Development of a Model of Collective Competence Retention’.</w:t>
      </w:r>
    </w:p>
    <w:p w14:paraId="5BE0E299" w14:textId="77777777" w:rsidR="001C7EB0" w:rsidRDefault="001C7EB0">
      <w:pPr>
        <w:rPr>
          <w:sz w:val="20"/>
        </w:rPr>
        <w:sectPr w:rsidR="001C7EB0">
          <w:pgSz w:w="11910" w:h="16840"/>
          <w:pgMar w:top="2260" w:right="240" w:bottom="680" w:left="240" w:header="739" w:footer="480" w:gutter="0"/>
          <w:cols w:space="720"/>
        </w:sectPr>
      </w:pPr>
    </w:p>
    <w:p w14:paraId="5D61E9D0" w14:textId="77777777" w:rsidR="001C7EB0" w:rsidRDefault="001C7EB0">
      <w:pPr>
        <w:pStyle w:val="BodyText"/>
        <w:rPr>
          <w:sz w:val="16"/>
        </w:rPr>
      </w:pPr>
    </w:p>
    <w:p w14:paraId="1053AF6D" w14:textId="77777777" w:rsidR="001C7EB0" w:rsidRDefault="00000000">
      <w:pPr>
        <w:pStyle w:val="BodyText"/>
        <w:spacing w:before="92"/>
        <w:ind w:left="1596" w:right="893"/>
        <w:jc w:val="both"/>
      </w:pPr>
      <w:r>
        <w:t>with achieving a task.</w:t>
      </w:r>
      <w:r>
        <w:rPr>
          <w:spacing w:val="40"/>
        </w:rPr>
        <w:t xml:space="preserve"> </w:t>
      </w:r>
      <w:r>
        <w:t>Coaching will be valuable in supporting Performance in collective training tasks and may be facilitated through SME or coaching support or else automated and/or trainee-selected prompts in simulators.</w:t>
      </w:r>
      <w:r>
        <w:rPr>
          <w:spacing w:val="40"/>
        </w:rPr>
        <w:t xml:space="preserve"> </w:t>
      </w:r>
      <w:r>
        <w:t xml:space="preserve">These requirements should be captured to inform the development of an LSpec (2.6) in Element 2 </w:t>
      </w:r>
      <w:r>
        <w:rPr>
          <w:spacing w:val="-2"/>
        </w:rPr>
        <w:t>(Design).</w:t>
      </w:r>
    </w:p>
    <w:p w14:paraId="757D9A6C" w14:textId="77777777" w:rsidR="001C7EB0" w:rsidRDefault="001C7EB0">
      <w:pPr>
        <w:pStyle w:val="BodyText"/>
        <w:spacing w:before="1"/>
      </w:pPr>
    </w:p>
    <w:p w14:paraId="6E9A196B" w14:textId="77777777" w:rsidR="001C7EB0" w:rsidRDefault="00000000">
      <w:pPr>
        <w:pStyle w:val="ListParagraph"/>
        <w:numPr>
          <w:ilvl w:val="0"/>
          <w:numId w:val="91"/>
        </w:numPr>
        <w:tabs>
          <w:tab w:val="left" w:pos="1597"/>
        </w:tabs>
        <w:ind w:right="890"/>
        <w:jc w:val="both"/>
        <w:rPr>
          <w:sz w:val="24"/>
        </w:rPr>
      </w:pPr>
      <w:r>
        <w:rPr>
          <w:b/>
          <w:sz w:val="24"/>
        </w:rPr>
        <w:t>Part-task practice</w:t>
      </w:r>
      <w:r>
        <w:rPr>
          <w:sz w:val="24"/>
        </w:rPr>
        <w:t>, or the repetition of recurring skills to achieve automaticity (e.g. drills</w:t>
      </w:r>
      <w:r>
        <w:rPr>
          <w:spacing w:val="-17"/>
          <w:sz w:val="24"/>
        </w:rPr>
        <w:t xml:space="preserve"> </w:t>
      </w:r>
      <w:r>
        <w:rPr>
          <w:sz w:val="24"/>
        </w:rPr>
        <w:t>or</w:t>
      </w:r>
      <w:r>
        <w:rPr>
          <w:spacing w:val="-17"/>
          <w:sz w:val="24"/>
        </w:rPr>
        <w:t xml:space="preserve"> </w:t>
      </w:r>
      <w:r>
        <w:rPr>
          <w:sz w:val="24"/>
        </w:rPr>
        <w:t>the</w:t>
      </w:r>
      <w:r>
        <w:rPr>
          <w:spacing w:val="-16"/>
          <w:sz w:val="24"/>
        </w:rPr>
        <w:t xml:space="preserve"> </w:t>
      </w:r>
      <w:r>
        <w:rPr>
          <w:sz w:val="24"/>
        </w:rPr>
        <w:t>practice</w:t>
      </w:r>
      <w:r>
        <w:rPr>
          <w:spacing w:val="-17"/>
          <w:sz w:val="24"/>
        </w:rPr>
        <w:t xml:space="preserve"> </w:t>
      </w:r>
      <w:r>
        <w:rPr>
          <w:sz w:val="24"/>
        </w:rPr>
        <w:t>of</w:t>
      </w:r>
      <w:r>
        <w:rPr>
          <w:spacing w:val="-17"/>
          <w:sz w:val="24"/>
        </w:rPr>
        <w:t xml:space="preserve"> </w:t>
      </w:r>
      <w:r>
        <w:rPr>
          <w:sz w:val="24"/>
        </w:rPr>
        <w:t>elements</w:t>
      </w:r>
      <w:r>
        <w:rPr>
          <w:spacing w:val="-17"/>
          <w:sz w:val="24"/>
        </w:rPr>
        <w:t xml:space="preserve"> </w:t>
      </w:r>
      <w:r>
        <w:rPr>
          <w:sz w:val="24"/>
        </w:rPr>
        <w:t>of</w:t>
      </w:r>
      <w:r>
        <w:rPr>
          <w:spacing w:val="-16"/>
          <w:sz w:val="24"/>
        </w:rPr>
        <w:t xml:space="preserve"> </w:t>
      </w:r>
      <w:r>
        <w:rPr>
          <w:sz w:val="24"/>
        </w:rPr>
        <w:t>the</w:t>
      </w:r>
      <w:r>
        <w:rPr>
          <w:spacing w:val="-17"/>
          <w:sz w:val="24"/>
        </w:rPr>
        <w:t xml:space="preserve"> </w:t>
      </w:r>
      <w:r>
        <w:rPr>
          <w:sz w:val="24"/>
        </w:rPr>
        <w:t>whole</w:t>
      </w:r>
      <w:r>
        <w:rPr>
          <w:spacing w:val="-17"/>
          <w:sz w:val="24"/>
        </w:rPr>
        <w:t xml:space="preserve"> </w:t>
      </w:r>
      <w:r>
        <w:rPr>
          <w:sz w:val="24"/>
        </w:rPr>
        <w:t>training</w:t>
      </w:r>
      <w:r>
        <w:rPr>
          <w:spacing w:val="-16"/>
          <w:sz w:val="24"/>
        </w:rPr>
        <w:t xml:space="preserve"> </w:t>
      </w:r>
      <w:r>
        <w:rPr>
          <w:sz w:val="24"/>
        </w:rPr>
        <w:t>task,</w:t>
      </w:r>
      <w:r>
        <w:rPr>
          <w:spacing w:val="-17"/>
          <w:sz w:val="24"/>
        </w:rPr>
        <w:t xml:space="preserve"> </w:t>
      </w:r>
      <w:r>
        <w:rPr>
          <w:sz w:val="24"/>
        </w:rPr>
        <w:t>such</w:t>
      </w:r>
      <w:r>
        <w:rPr>
          <w:spacing w:val="-17"/>
          <w:sz w:val="24"/>
        </w:rPr>
        <w:t xml:space="preserve"> </w:t>
      </w:r>
      <w:r>
        <w:rPr>
          <w:sz w:val="24"/>
        </w:rPr>
        <w:t>as</w:t>
      </w:r>
      <w:r>
        <w:rPr>
          <w:spacing w:val="-16"/>
          <w:sz w:val="24"/>
        </w:rPr>
        <w:t xml:space="preserve"> </w:t>
      </w:r>
      <w:r>
        <w:rPr>
          <w:sz w:val="24"/>
        </w:rPr>
        <w:t>threat</w:t>
      </w:r>
      <w:r>
        <w:rPr>
          <w:spacing w:val="-17"/>
          <w:sz w:val="24"/>
        </w:rPr>
        <w:t xml:space="preserve"> </w:t>
      </w:r>
      <w:r>
        <w:rPr>
          <w:sz w:val="24"/>
        </w:rPr>
        <w:t>identification or</w:t>
      </w:r>
      <w:r>
        <w:rPr>
          <w:spacing w:val="-1"/>
          <w:sz w:val="24"/>
        </w:rPr>
        <w:t xml:space="preserve"> </w:t>
      </w:r>
      <w:r>
        <w:rPr>
          <w:sz w:val="24"/>
        </w:rPr>
        <w:t>response).</w:t>
      </w:r>
      <w:r>
        <w:rPr>
          <w:spacing w:val="40"/>
          <w:sz w:val="24"/>
        </w:rPr>
        <w:t xml:space="preserve"> </w:t>
      </w:r>
      <w:r>
        <w:rPr>
          <w:sz w:val="24"/>
        </w:rPr>
        <w:t>The user</w:t>
      </w:r>
      <w:r>
        <w:rPr>
          <w:spacing w:val="-1"/>
          <w:sz w:val="24"/>
        </w:rPr>
        <w:t xml:space="preserve"> </w:t>
      </w:r>
      <w:r>
        <w:rPr>
          <w:sz w:val="24"/>
        </w:rPr>
        <w:t>should</w:t>
      </w:r>
      <w:r>
        <w:rPr>
          <w:spacing w:val="-2"/>
          <w:sz w:val="24"/>
        </w:rPr>
        <w:t xml:space="preserve"> </w:t>
      </w:r>
      <w:r>
        <w:rPr>
          <w:sz w:val="24"/>
        </w:rPr>
        <w:t>analyse</w:t>
      </w:r>
      <w:r>
        <w:rPr>
          <w:spacing w:val="-2"/>
          <w:sz w:val="24"/>
        </w:rPr>
        <w:t xml:space="preserve"> </w:t>
      </w:r>
      <w:r>
        <w:rPr>
          <w:sz w:val="24"/>
        </w:rPr>
        <w:t>each</w:t>
      </w:r>
      <w:r>
        <w:rPr>
          <w:spacing w:val="-2"/>
          <w:sz w:val="24"/>
        </w:rPr>
        <w:t xml:space="preserve"> </w:t>
      </w:r>
      <w:r>
        <w:rPr>
          <w:sz w:val="24"/>
        </w:rPr>
        <w:t>task to identify</w:t>
      </w:r>
      <w:r>
        <w:rPr>
          <w:spacing w:val="-2"/>
          <w:sz w:val="24"/>
        </w:rPr>
        <w:t xml:space="preserve"> </w:t>
      </w:r>
      <w:r>
        <w:rPr>
          <w:sz w:val="24"/>
        </w:rPr>
        <w:t>potential part-tasks that can be undertaken to</w:t>
      </w:r>
      <w:r>
        <w:rPr>
          <w:spacing w:val="-2"/>
          <w:sz w:val="24"/>
        </w:rPr>
        <w:t xml:space="preserve"> </w:t>
      </w:r>
      <w:r>
        <w:rPr>
          <w:sz w:val="24"/>
        </w:rPr>
        <w:t>develop teamwork</w:t>
      </w:r>
      <w:r>
        <w:rPr>
          <w:spacing w:val="-1"/>
          <w:sz w:val="24"/>
        </w:rPr>
        <w:t xml:space="preserve"> </w:t>
      </w:r>
      <w:r>
        <w:rPr>
          <w:sz w:val="24"/>
        </w:rPr>
        <w:t>skills before (or</w:t>
      </w:r>
      <w:r>
        <w:rPr>
          <w:spacing w:val="-1"/>
          <w:sz w:val="24"/>
        </w:rPr>
        <w:t xml:space="preserve"> </w:t>
      </w:r>
      <w:r>
        <w:rPr>
          <w:sz w:val="24"/>
        </w:rPr>
        <w:t>in addition</w:t>
      </w:r>
      <w:r>
        <w:rPr>
          <w:spacing w:val="-1"/>
          <w:sz w:val="24"/>
        </w:rPr>
        <w:t xml:space="preserve"> </w:t>
      </w:r>
      <w:r>
        <w:rPr>
          <w:sz w:val="24"/>
        </w:rPr>
        <w:t>to)</w:t>
      </w:r>
      <w:r>
        <w:rPr>
          <w:spacing w:val="-1"/>
          <w:sz w:val="24"/>
        </w:rPr>
        <w:t xml:space="preserve"> </w:t>
      </w:r>
      <w:r>
        <w:rPr>
          <w:sz w:val="24"/>
        </w:rPr>
        <w:t>exposing the team to the whole task.</w:t>
      </w:r>
      <w:r>
        <w:rPr>
          <w:spacing w:val="40"/>
          <w:sz w:val="24"/>
        </w:rPr>
        <w:t xml:space="preserve"> </w:t>
      </w:r>
      <w:r>
        <w:rPr>
          <w:sz w:val="24"/>
        </w:rPr>
        <w:t>Part-task practice is particularly appropriate for:</w:t>
      </w:r>
    </w:p>
    <w:p w14:paraId="28CE0533" w14:textId="77777777" w:rsidR="001C7EB0" w:rsidRDefault="001C7EB0">
      <w:pPr>
        <w:pStyle w:val="BodyText"/>
        <w:spacing w:before="10"/>
        <w:rPr>
          <w:sz w:val="23"/>
        </w:rPr>
      </w:pPr>
    </w:p>
    <w:p w14:paraId="02AA3B97" w14:textId="77777777" w:rsidR="001C7EB0" w:rsidRDefault="00000000">
      <w:pPr>
        <w:pStyle w:val="ListParagraph"/>
        <w:numPr>
          <w:ilvl w:val="1"/>
          <w:numId w:val="91"/>
        </w:numPr>
        <w:tabs>
          <w:tab w:val="left" w:pos="2334"/>
        </w:tabs>
        <w:ind w:hanging="361"/>
        <w:rPr>
          <w:sz w:val="24"/>
        </w:rPr>
      </w:pPr>
      <w:r>
        <w:rPr>
          <w:sz w:val="24"/>
        </w:rPr>
        <w:t>sub-tasks</w:t>
      </w:r>
      <w:r>
        <w:rPr>
          <w:spacing w:val="-2"/>
          <w:sz w:val="24"/>
        </w:rPr>
        <w:t xml:space="preserve"> </w:t>
      </w:r>
      <w:r>
        <w:rPr>
          <w:sz w:val="24"/>
        </w:rPr>
        <w:t>that</w:t>
      </w:r>
      <w:r>
        <w:rPr>
          <w:spacing w:val="-3"/>
          <w:sz w:val="24"/>
        </w:rPr>
        <w:t xml:space="preserve"> </w:t>
      </w:r>
      <w:r>
        <w:rPr>
          <w:sz w:val="24"/>
        </w:rPr>
        <w:t>do</w:t>
      </w:r>
      <w:r>
        <w:rPr>
          <w:spacing w:val="-3"/>
          <w:sz w:val="24"/>
        </w:rPr>
        <w:t xml:space="preserve"> </w:t>
      </w:r>
      <w:r>
        <w:rPr>
          <w:sz w:val="24"/>
        </w:rPr>
        <w:t>not</w:t>
      </w:r>
      <w:r>
        <w:rPr>
          <w:spacing w:val="-1"/>
          <w:sz w:val="24"/>
        </w:rPr>
        <w:t xml:space="preserve"> </w:t>
      </w:r>
      <w:r>
        <w:rPr>
          <w:sz w:val="24"/>
        </w:rPr>
        <w:t>require</w:t>
      </w:r>
      <w:r>
        <w:rPr>
          <w:spacing w:val="-2"/>
          <w:sz w:val="24"/>
        </w:rPr>
        <w:t xml:space="preserve"> </w:t>
      </w:r>
      <w:r>
        <w:rPr>
          <w:sz w:val="24"/>
        </w:rPr>
        <w:t>the</w:t>
      </w:r>
      <w:r>
        <w:rPr>
          <w:spacing w:val="-3"/>
          <w:sz w:val="24"/>
        </w:rPr>
        <w:t xml:space="preserve"> </w:t>
      </w:r>
      <w:r>
        <w:rPr>
          <w:sz w:val="24"/>
        </w:rPr>
        <w:t>entire</w:t>
      </w:r>
      <w:r>
        <w:rPr>
          <w:spacing w:val="-3"/>
          <w:sz w:val="24"/>
        </w:rPr>
        <w:t xml:space="preserve"> </w:t>
      </w:r>
      <w:r>
        <w:rPr>
          <w:sz w:val="24"/>
        </w:rPr>
        <w:t>team</w:t>
      </w:r>
      <w:r>
        <w:rPr>
          <w:spacing w:val="-2"/>
          <w:sz w:val="24"/>
        </w:rPr>
        <w:t xml:space="preserve"> </w:t>
      </w:r>
      <w:r>
        <w:rPr>
          <w:sz w:val="24"/>
        </w:rPr>
        <w:t>or</w:t>
      </w:r>
      <w:r>
        <w:rPr>
          <w:spacing w:val="-1"/>
          <w:sz w:val="24"/>
        </w:rPr>
        <w:t xml:space="preserve"> </w:t>
      </w:r>
      <w:r>
        <w:rPr>
          <w:spacing w:val="-2"/>
          <w:sz w:val="24"/>
        </w:rPr>
        <w:t>capability.</w:t>
      </w:r>
    </w:p>
    <w:p w14:paraId="57BCBCF6" w14:textId="77777777" w:rsidR="001C7EB0" w:rsidRDefault="001C7EB0">
      <w:pPr>
        <w:pStyle w:val="BodyText"/>
        <w:spacing w:before="2"/>
        <w:rPr>
          <w:sz w:val="22"/>
        </w:rPr>
      </w:pPr>
    </w:p>
    <w:p w14:paraId="7EAA108B" w14:textId="77777777" w:rsidR="001C7EB0" w:rsidRDefault="00000000">
      <w:pPr>
        <w:pStyle w:val="ListParagraph"/>
        <w:numPr>
          <w:ilvl w:val="1"/>
          <w:numId w:val="91"/>
        </w:numPr>
        <w:tabs>
          <w:tab w:val="left" w:pos="2334"/>
        </w:tabs>
        <w:ind w:hanging="361"/>
        <w:rPr>
          <w:sz w:val="24"/>
        </w:rPr>
      </w:pPr>
      <w:r>
        <w:rPr>
          <w:sz w:val="24"/>
        </w:rPr>
        <w:t>sub-tasks</w:t>
      </w:r>
      <w:r>
        <w:rPr>
          <w:spacing w:val="-3"/>
          <w:sz w:val="24"/>
        </w:rPr>
        <w:t xml:space="preserve"> </w:t>
      </w:r>
      <w:r>
        <w:rPr>
          <w:sz w:val="24"/>
        </w:rPr>
        <w:t>with</w:t>
      </w:r>
      <w:r>
        <w:rPr>
          <w:spacing w:val="-5"/>
          <w:sz w:val="24"/>
        </w:rPr>
        <w:t xml:space="preserve"> </w:t>
      </w:r>
      <w:r>
        <w:rPr>
          <w:sz w:val="24"/>
        </w:rPr>
        <w:t>differing</w:t>
      </w:r>
      <w:r>
        <w:rPr>
          <w:spacing w:val="-4"/>
          <w:sz w:val="24"/>
        </w:rPr>
        <w:t xml:space="preserve"> </w:t>
      </w:r>
      <w:r>
        <w:rPr>
          <w:sz w:val="24"/>
        </w:rPr>
        <w:t>environmental</w:t>
      </w:r>
      <w:r>
        <w:rPr>
          <w:spacing w:val="-3"/>
          <w:sz w:val="24"/>
        </w:rPr>
        <w:t xml:space="preserve"> </w:t>
      </w:r>
      <w:r>
        <w:rPr>
          <w:spacing w:val="-2"/>
          <w:sz w:val="24"/>
        </w:rPr>
        <w:t>requirements.</w:t>
      </w:r>
    </w:p>
    <w:p w14:paraId="5D4999E8" w14:textId="77777777" w:rsidR="001C7EB0" w:rsidRDefault="001C7EB0">
      <w:pPr>
        <w:pStyle w:val="BodyText"/>
        <w:spacing w:before="5"/>
        <w:rPr>
          <w:sz w:val="23"/>
        </w:rPr>
      </w:pPr>
    </w:p>
    <w:p w14:paraId="6BA24B65" w14:textId="77777777" w:rsidR="001C7EB0" w:rsidRDefault="00000000">
      <w:pPr>
        <w:pStyle w:val="ListParagraph"/>
        <w:numPr>
          <w:ilvl w:val="1"/>
          <w:numId w:val="91"/>
        </w:numPr>
        <w:tabs>
          <w:tab w:val="left" w:pos="2334"/>
        </w:tabs>
        <w:spacing w:line="223" w:lineRule="auto"/>
        <w:ind w:right="895"/>
        <w:rPr>
          <w:sz w:val="24"/>
        </w:rPr>
      </w:pPr>
      <w:r>
        <w:rPr>
          <w:sz w:val="24"/>
        </w:rPr>
        <w:t>complex sub-tasks or ones with significant risk associated, which will have</w:t>
      </w:r>
      <w:r>
        <w:rPr>
          <w:spacing w:val="80"/>
          <w:sz w:val="24"/>
        </w:rPr>
        <w:t xml:space="preserve"> </w:t>
      </w:r>
      <w:r>
        <w:rPr>
          <w:sz w:val="24"/>
        </w:rPr>
        <w:t>been identified in Teamwork Error Analysis 1.3.6).</w:t>
      </w:r>
    </w:p>
    <w:p w14:paraId="4C335408" w14:textId="77777777" w:rsidR="001C7EB0" w:rsidRDefault="001C7EB0">
      <w:pPr>
        <w:pStyle w:val="BodyText"/>
        <w:spacing w:before="1"/>
      </w:pPr>
    </w:p>
    <w:p w14:paraId="682B97F0" w14:textId="77777777" w:rsidR="001C7EB0" w:rsidRDefault="00000000">
      <w:pPr>
        <w:pStyle w:val="ListParagraph"/>
        <w:numPr>
          <w:ilvl w:val="0"/>
          <w:numId w:val="91"/>
        </w:numPr>
        <w:tabs>
          <w:tab w:val="left" w:pos="1597"/>
        </w:tabs>
        <w:ind w:right="890"/>
        <w:jc w:val="both"/>
        <w:rPr>
          <w:sz w:val="24"/>
        </w:rPr>
      </w:pPr>
      <w:r>
        <w:rPr>
          <w:b/>
          <w:sz w:val="24"/>
        </w:rPr>
        <w:t>Whole</w:t>
      </w:r>
      <w:r>
        <w:rPr>
          <w:b/>
          <w:spacing w:val="-12"/>
          <w:sz w:val="24"/>
        </w:rPr>
        <w:t xml:space="preserve"> </w:t>
      </w:r>
      <w:r>
        <w:rPr>
          <w:b/>
          <w:sz w:val="24"/>
        </w:rPr>
        <w:t>training</w:t>
      </w:r>
      <w:r>
        <w:rPr>
          <w:b/>
          <w:spacing w:val="-13"/>
          <w:sz w:val="24"/>
        </w:rPr>
        <w:t xml:space="preserve"> </w:t>
      </w:r>
      <w:r>
        <w:rPr>
          <w:b/>
          <w:sz w:val="24"/>
        </w:rPr>
        <w:t>tasks</w:t>
      </w:r>
      <w:r>
        <w:rPr>
          <w:sz w:val="24"/>
        </w:rPr>
        <w:t>,</w:t>
      </w:r>
      <w:r>
        <w:rPr>
          <w:spacing w:val="-16"/>
          <w:sz w:val="24"/>
        </w:rPr>
        <w:t xml:space="preserve"> </w:t>
      </w:r>
      <w:r>
        <w:rPr>
          <w:sz w:val="24"/>
        </w:rPr>
        <w:t>or</w:t>
      </w:r>
      <w:r>
        <w:rPr>
          <w:spacing w:val="-13"/>
          <w:sz w:val="24"/>
        </w:rPr>
        <w:t xml:space="preserve"> </w:t>
      </w:r>
      <w:r>
        <w:rPr>
          <w:sz w:val="24"/>
        </w:rPr>
        <w:t>experiences</w:t>
      </w:r>
      <w:r>
        <w:rPr>
          <w:spacing w:val="-15"/>
          <w:sz w:val="24"/>
        </w:rPr>
        <w:t xml:space="preserve"> </w:t>
      </w:r>
      <w:r>
        <w:rPr>
          <w:sz w:val="24"/>
        </w:rPr>
        <w:t>of</w:t>
      </w:r>
      <w:r>
        <w:rPr>
          <w:spacing w:val="-12"/>
          <w:sz w:val="24"/>
        </w:rPr>
        <w:t xml:space="preserve"> </w:t>
      </w:r>
      <w:r>
        <w:rPr>
          <w:sz w:val="24"/>
        </w:rPr>
        <w:t>complete</w:t>
      </w:r>
      <w:r>
        <w:rPr>
          <w:spacing w:val="-12"/>
          <w:sz w:val="24"/>
        </w:rPr>
        <w:t xml:space="preserve"> </w:t>
      </w:r>
      <w:r>
        <w:rPr>
          <w:sz w:val="24"/>
        </w:rPr>
        <w:t>collective</w:t>
      </w:r>
      <w:r>
        <w:rPr>
          <w:spacing w:val="-14"/>
          <w:sz w:val="24"/>
        </w:rPr>
        <w:t xml:space="preserve"> </w:t>
      </w:r>
      <w:r>
        <w:rPr>
          <w:sz w:val="24"/>
        </w:rPr>
        <w:t>tasks</w:t>
      </w:r>
      <w:r>
        <w:rPr>
          <w:spacing w:val="-15"/>
          <w:sz w:val="24"/>
        </w:rPr>
        <w:t xml:space="preserve"> </w:t>
      </w:r>
      <w:r>
        <w:rPr>
          <w:sz w:val="24"/>
        </w:rPr>
        <w:t>that</w:t>
      </w:r>
      <w:r>
        <w:rPr>
          <w:spacing w:val="-12"/>
          <w:sz w:val="24"/>
        </w:rPr>
        <w:t xml:space="preserve"> </w:t>
      </w:r>
      <w:r>
        <w:rPr>
          <w:sz w:val="24"/>
        </w:rPr>
        <w:t>are</w:t>
      </w:r>
      <w:r>
        <w:rPr>
          <w:spacing w:val="-15"/>
          <w:sz w:val="24"/>
        </w:rPr>
        <w:t xml:space="preserve"> </w:t>
      </w:r>
      <w:r>
        <w:rPr>
          <w:sz w:val="24"/>
        </w:rPr>
        <w:t>organised from</w:t>
      </w:r>
      <w:r>
        <w:rPr>
          <w:spacing w:val="-8"/>
          <w:sz w:val="24"/>
        </w:rPr>
        <w:t xml:space="preserve"> </w:t>
      </w:r>
      <w:r>
        <w:rPr>
          <w:sz w:val="24"/>
        </w:rPr>
        <w:t>the</w:t>
      </w:r>
      <w:r>
        <w:rPr>
          <w:spacing w:val="-7"/>
          <w:sz w:val="24"/>
        </w:rPr>
        <w:t xml:space="preserve"> </w:t>
      </w:r>
      <w:r>
        <w:rPr>
          <w:sz w:val="24"/>
        </w:rPr>
        <w:t>simple</w:t>
      </w:r>
      <w:r>
        <w:rPr>
          <w:spacing w:val="-10"/>
          <w:sz w:val="24"/>
        </w:rPr>
        <w:t xml:space="preserve"> </w:t>
      </w:r>
      <w:r>
        <w:rPr>
          <w:sz w:val="24"/>
        </w:rPr>
        <w:t>to</w:t>
      </w:r>
      <w:r>
        <w:rPr>
          <w:spacing w:val="-7"/>
          <w:sz w:val="24"/>
        </w:rPr>
        <w:t xml:space="preserve"> </w:t>
      </w:r>
      <w:r>
        <w:rPr>
          <w:sz w:val="24"/>
        </w:rPr>
        <w:t>the</w:t>
      </w:r>
      <w:r>
        <w:rPr>
          <w:spacing w:val="-12"/>
          <w:sz w:val="24"/>
        </w:rPr>
        <w:t xml:space="preserve"> </w:t>
      </w:r>
      <w:r>
        <w:rPr>
          <w:sz w:val="24"/>
        </w:rPr>
        <w:t>complex</w:t>
      </w:r>
      <w:r>
        <w:rPr>
          <w:spacing w:val="-8"/>
          <w:sz w:val="24"/>
        </w:rPr>
        <w:t xml:space="preserve"> </w:t>
      </w:r>
      <w:r>
        <w:rPr>
          <w:sz w:val="24"/>
        </w:rPr>
        <w:t>include</w:t>
      </w:r>
      <w:r>
        <w:rPr>
          <w:spacing w:val="-9"/>
          <w:sz w:val="24"/>
        </w:rPr>
        <w:t xml:space="preserve"> </w:t>
      </w:r>
      <w:r>
        <w:rPr>
          <w:sz w:val="24"/>
        </w:rPr>
        <w:t>trainee</w:t>
      </w:r>
      <w:r>
        <w:rPr>
          <w:spacing w:val="-7"/>
          <w:sz w:val="24"/>
        </w:rPr>
        <w:t xml:space="preserve"> </w:t>
      </w:r>
      <w:r>
        <w:rPr>
          <w:sz w:val="24"/>
        </w:rPr>
        <w:t>support</w:t>
      </w:r>
      <w:r>
        <w:rPr>
          <w:spacing w:val="-8"/>
          <w:sz w:val="24"/>
        </w:rPr>
        <w:t xml:space="preserve"> </w:t>
      </w:r>
      <w:r>
        <w:rPr>
          <w:sz w:val="24"/>
        </w:rPr>
        <w:t>in</w:t>
      </w:r>
      <w:r>
        <w:rPr>
          <w:spacing w:val="-10"/>
          <w:sz w:val="24"/>
        </w:rPr>
        <w:t xml:space="preserve"> </w:t>
      </w:r>
      <w:r>
        <w:rPr>
          <w:sz w:val="24"/>
        </w:rPr>
        <w:t>the</w:t>
      </w:r>
      <w:r>
        <w:rPr>
          <w:spacing w:val="-9"/>
          <w:sz w:val="24"/>
        </w:rPr>
        <w:t xml:space="preserve"> </w:t>
      </w:r>
      <w:r>
        <w:rPr>
          <w:sz w:val="24"/>
        </w:rPr>
        <w:t>form</w:t>
      </w:r>
      <w:r>
        <w:rPr>
          <w:spacing w:val="-9"/>
          <w:sz w:val="24"/>
        </w:rPr>
        <w:t xml:space="preserve"> </w:t>
      </w:r>
      <w:r>
        <w:rPr>
          <w:sz w:val="24"/>
        </w:rPr>
        <w:t>of</w:t>
      </w:r>
      <w:r>
        <w:rPr>
          <w:spacing w:val="-10"/>
          <w:sz w:val="24"/>
        </w:rPr>
        <w:t xml:space="preserve"> </w:t>
      </w:r>
      <w:r>
        <w:rPr>
          <w:sz w:val="24"/>
        </w:rPr>
        <w:t>‘scaffolding’</w:t>
      </w:r>
      <w:r>
        <w:rPr>
          <w:spacing w:val="-11"/>
          <w:sz w:val="24"/>
        </w:rPr>
        <w:t xml:space="preserve"> </w:t>
      </w:r>
      <w:r>
        <w:rPr>
          <w:sz w:val="24"/>
        </w:rPr>
        <w:t>that is progressively removed (e.g. practising a team self-defence event in basic conditions</w:t>
      </w:r>
      <w:r>
        <w:rPr>
          <w:spacing w:val="-15"/>
          <w:sz w:val="24"/>
        </w:rPr>
        <w:t xml:space="preserve"> </w:t>
      </w:r>
      <w:r>
        <w:rPr>
          <w:sz w:val="24"/>
        </w:rPr>
        <w:t>with</w:t>
      </w:r>
      <w:r>
        <w:rPr>
          <w:spacing w:val="-16"/>
          <w:sz w:val="24"/>
        </w:rPr>
        <w:t xml:space="preserve"> </w:t>
      </w:r>
      <w:r>
        <w:rPr>
          <w:sz w:val="24"/>
        </w:rPr>
        <w:t>trainers</w:t>
      </w:r>
      <w:r>
        <w:rPr>
          <w:spacing w:val="-17"/>
          <w:sz w:val="24"/>
        </w:rPr>
        <w:t xml:space="preserve"> </w:t>
      </w:r>
      <w:r>
        <w:rPr>
          <w:sz w:val="24"/>
        </w:rPr>
        <w:t>providing</w:t>
      </w:r>
      <w:r>
        <w:rPr>
          <w:spacing w:val="-15"/>
          <w:sz w:val="24"/>
        </w:rPr>
        <w:t xml:space="preserve"> </w:t>
      </w:r>
      <w:r>
        <w:rPr>
          <w:sz w:val="24"/>
        </w:rPr>
        <w:t>guidance</w:t>
      </w:r>
      <w:r>
        <w:rPr>
          <w:spacing w:val="-17"/>
          <w:sz w:val="24"/>
        </w:rPr>
        <w:t xml:space="preserve"> </w:t>
      </w:r>
      <w:r>
        <w:rPr>
          <w:sz w:val="24"/>
        </w:rPr>
        <w:t>and</w:t>
      </w:r>
      <w:r>
        <w:rPr>
          <w:spacing w:val="-14"/>
          <w:sz w:val="24"/>
        </w:rPr>
        <w:t xml:space="preserve"> </w:t>
      </w:r>
      <w:r>
        <w:rPr>
          <w:sz w:val="24"/>
        </w:rPr>
        <w:t>support,</w:t>
      </w:r>
      <w:r>
        <w:rPr>
          <w:spacing w:val="-17"/>
          <w:sz w:val="24"/>
        </w:rPr>
        <w:t xml:space="preserve"> </w:t>
      </w:r>
      <w:r>
        <w:rPr>
          <w:sz w:val="24"/>
        </w:rPr>
        <w:t>then</w:t>
      </w:r>
      <w:r>
        <w:rPr>
          <w:spacing w:val="-16"/>
          <w:sz w:val="24"/>
        </w:rPr>
        <w:t xml:space="preserve"> </w:t>
      </w:r>
      <w:r>
        <w:rPr>
          <w:sz w:val="24"/>
        </w:rPr>
        <w:t>gradually</w:t>
      </w:r>
      <w:r>
        <w:rPr>
          <w:spacing w:val="-16"/>
          <w:sz w:val="24"/>
        </w:rPr>
        <w:t xml:space="preserve"> </w:t>
      </w:r>
      <w:r>
        <w:rPr>
          <w:sz w:val="24"/>
        </w:rPr>
        <w:t>increasing</w:t>
      </w:r>
      <w:r>
        <w:rPr>
          <w:spacing w:val="-16"/>
          <w:sz w:val="24"/>
        </w:rPr>
        <w:t xml:space="preserve"> </w:t>
      </w:r>
      <w:r>
        <w:rPr>
          <w:sz w:val="24"/>
        </w:rPr>
        <w:t>the difficulty of the conditions while reducing the trainer support).</w:t>
      </w:r>
      <w:r>
        <w:rPr>
          <w:spacing w:val="40"/>
          <w:sz w:val="24"/>
        </w:rPr>
        <w:t xml:space="preserve"> </w:t>
      </w:r>
      <w:r>
        <w:rPr>
          <w:sz w:val="24"/>
        </w:rPr>
        <w:t>These training tasks are appropriate for training a collective task as a whole, once the team has been sufficiently developed.</w:t>
      </w:r>
      <w:r>
        <w:rPr>
          <w:spacing w:val="40"/>
          <w:sz w:val="24"/>
        </w:rPr>
        <w:t xml:space="preserve"> </w:t>
      </w:r>
      <w:r>
        <w:rPr>
          <w:sz w:val="24"/>
        </w:rPr>
        <w:t>Note that where generic scenarios have been developed as part of TCTA, these may be suitable for generating training tasks (with additional information provided by Task Description Tables (1.3.5)).</w:t>
      </w:r>
    </w:p>
    <w:p w14:paraId="6B70B4A4" w14:textId="77777777" w:rsidR="001C7EB0" w:rsidRDefault="001C7EB0">
      <w:pPr>
        <w:pStyle w:val="BodyText"/>
        <w:rPr>
          <w:sz w:val="26"/>
        </w:rPr>
      </w:pPr>
    </w:p>
    <w:p w14:paraId="5DCEEB57" w14:textId="77777777" w:rsidR="001C7EB0" w:rsidRDefault="001C7EB0">
      <w:pPr>
        <w:pStyle w:val="BodyText"/>
        <w:spacing w:before="3"/>
        <w:rPr>
          <w:sz w:val="21"/>
        </w:rPr>
      </w:pPr>
    </w:p>
    <w:p w14:paraId="66275ADE" w14:textId="77777777" w:rsidR="001C7EB0" w:rsidRDefault="00000000">
      <w:pPr>
        <w:pStyle w:val="Heading4"/>
        <w:numPr>
          <w:ilvl w:val="1"/>
          <w:numId w:val="118"/>
        </w:numPr>
        <w:tabs>
          <w:tab w:val="left" w:pos="1519"/>
          <w:tab w:val="left" w:pos="1520"/>
        </w:tabs>
        <w:ind w:left="1519" w:hanging="628"/>
      </w:pPr>
      <w:bookmarkStart w:id="15" w:name="_bookmark15"/>
      <w:bookmarkEnd w:id="15"/>
      <w:r>
        <w:t>Draft</w:t>
      </w:r>
      <w:r>
        <w:rPr>
          <w:spacing w:val="-8"/>
        </w:rPr>
        <w:t xml:space="preserve"> </w:t>
      </w:r>
      <w:r>
        <w:t>Collective</w:t>
      </w:r>
      <w:r>
        <w:rPr>
          <w:spacing w:val="-10"/>
        </w:rPr>
        <w:t xml:space="preserve"> </w:t>
      </w:r>
      <w:r>
        <w:t>Training</w:t>
      </w:r>
      <w:r>
        <w:rPr>
          <w:spacing w:val="-4"/>
        </w:rPr>
        <w:t xml:space="preserve"> </w:t>
      </w:r>
      <w:r>
        <w:rPr>
          <w:spacing w:val="-2"/>
        </w:rPr>
        <w:t>Objectives</w:t>
      </w:r>
    </w:p>
    <w:p w14:paraId="0ED5F6EE" w14:textId="77777777" w:rsidR="001C7EB0" w:rsidRDefault="001C7EB0">
      <w:pPr>
        <w:pStyle w:val="BodyText"/>
        <w:spacing w:before="1"/>
        <w:rPr>
          <w:b/>
        </w:rPr>
      </w:pPr>
    </w:p>
    <w:p w14:paraId="416EBABD" w14:textId="77777777" w:rsidR="001C7EB0" w:rsidRDefault="00000000">
      <w:pPr>
        <w:pStyle w:val="ListParagraph"/>
        <w:numPr>
          <w:ilvl w:val="2"/>
          <w:numId w:val="118"/>
        </w:numPr>
        <w:tabs>
          <w:tab w:val="left" w:pos="1614"/>
        </w:tabs>
        <w:spacing w:line="237" w:lineRule="auto"/>
        <w:ind w:right="891"/>
        <w:jc w:val="both"/>
        <w:rPr>
          <w:sz w:val="24"/>
        </w:rPr>
      </w:pPr>
      <w:r>
        <w:rPr>
          <w:b/>
          <w:sz w:val="24"/>
        </w:rPr>
        <w:t>Draft Collective Training Objectives (CTOs) – 1.5</w:t>
      </w:r>
      <w:r>
        <w:rPr>
          <w:sz w:val="24"/>
        </w:rPr>
        <w:t>.</w:t>
      </w:r>
      <w:r>
        <w:rPr>
          <w:spacing w:val="40"/>
          <w:sz w:val="24"/>
        </w:rPr>
        <w:t xml:space="preserve"> </w:t>
      </w:r>
      <w:r>
        <w:rPr>
          <w:sz w:val="24"/>
        </w:rPr>
        <w:t xml:space="preserve">On the basis of this analysis, CTNA should identify </w:t>
      </w:r>
      <w:r>
        <w:rPr>
          <w:b/>
          <w:sz w:val="24"/>
        </w:rPr>
        <w:t xml:space="preserve">training scenarios </w:t>
      </w:r>
      <w:r>
        <w:rPr>
          <w:sz w:val="24"/>
        </w:rPr>
        <w:t>that will ultimately be used to deliver collective training.</w:t>
      </w:r>
      <w:r>
        <w:rPr>
          <w:spacing w:val="40"/>
          <w:sz w:val="24"/>
        </w:rPr>
        <w:t xml:space="preserve"> </w:t>
      </w:r>
      <w:r>
        <w:rPr>
          <w:sz w:val="24"/>
        </w:rPr>
        <w:t xml:space="preserve">These scenarios will then provide </w:t>
      </w:r>
      <w:r>
        <w:rPr>
          <w:b/>
          <w:sz w:val="24"/>
        </w:rPr>
        <w:t xml:space="preserve">draft </w:t>
      </w:r>
      <w:r>
        <w:rPr>
          <w:sz w:val="24"/>
        </w:rPr>
        <w:t xml:space="preserve">CTOs, which will be developed further into CTOs (2.1) and a (Collective) FTS (2.2) during Element 2 </w:t>
      </w:r>
      <w:r>
        <w:rPr>
          <w:spacing w:val="-2"/>
          <w:sz w:val="24"/>
        </w:rPr>
        <w:t>(Design).</w:t>
      </w:r>
    </w:p>
    <w:p w14:paraId="4FFEB9EE"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7A2FAE0F" w14:textId="77777777" w:rsidR="001C7EB0" w:rsidRDefault="001C7EB0">
      <w:pPr>
        <w:pStyle w:val="BodyText"/>
        <w:spacing w:before="4"/>
        <w:rPr>
          <w:sz w:val="15"/>
        </w:rPr>
      </w:pPr>
    </w:p>
    <w:p w14:paraId="1235640C" w14:textId="77777777" w:rsidR="001C7EB0" w:rsidRDefault="00000000">
      <w:pPr>
        <w:pStyle w:val="Heading4"/>
        <w:numPr>
          <w:ilvl w:val="1"/>
          <w:numId w:val="118"/>
        </w:numPr>
        <w:tabs>
          <w:tab w:val="left" w:pos="1577"/>
          <w:tab w:val="left" w:pos="1578"/>
        </w:tabs>
        <w:spacing w:before="92"/>
        <w:ind w:left="1577" w:hanging="686"/>
      </w:pPr>
      <w:bookmarkStart w:id="16" w:name="_bookmark16"/>
      <w:bookmarkEnd w:id="16"/>
      <w:r>
        <w:t>Environment</w:t>
      </w:r>
      <w:r>
        <w:rPr>
          <w:spacing w:val="-8"/>
        </w:rPr>
        <w:t xml:space="preserve"> </w:t>
      </w:r>
      <w:r>
        <w:t>Analysis</w:t>
      </w:r>
      <w:r>
        <w:rPr>
          <w:spacing w:val="-7"/>
        </w:rPr>
        <w:t xml:space="preserve"> </w:t>
      </w:r>
      <w:r>
        <w:rPr>
          <w:spacing w:val="-4"/>
        </w:rPr>
        <w:t>(EA)</w:t>
      </w:r>
    </w:p>
    <w:p w14:paraId="254BD7BC" w14:textId="77777777" w:rsidR="001C7EB0" w:rsidRDefault="001C7EB0">
      <w:pPr>
        <w:pStyle w:val="BodyText"/>
        <w:spacing w:before="9"/>
        <w:rPr>
          <w:b/>
          <w:sz w:val="23"/>
        </w:rPr>
      </w:pPr>
    </w:p>
    <w:p w14:paraId="69A003B0" w14:textId="77777777" w:rsidR="001C7EB0" w:rsidRDefault="00000000">
      <w:pPr>
        <w:pStyle w:val="ListParagraph"/>
        <w:numPr>
          <w:ilvl w:val="2"/>
          <w:numId w:val="118"/>
        </w:numPr>
        <w:tabs>
          <w:tab w:val="left" w:pos="1614"/>
        </w:tabs>
        <w:spacing w:before="1"/>
        <w:ind w:right="895"/>
        <w:jc w:val="both"/>
        <w:rPr>
          <w:sz w:val="24"/>
        </w:rPr>
      </w:pPr>
      <w:r>
        <w:rPr>
          <w:b/>
          <w:sz w:val="24"/>
        </w:rPr>
        <w:t>Environment Analysis (EA) – 1.6</w:t>
      </w:r>
      <w:r>
        <w:rPr>
          <w:sz w:val="24"/>
        </w:rPr>
        <w:t>.</w:t>
      </w:r>
      <w:r>
        <w:rPr>
          <w:spacing w:val="40"/>
          <w:sz w:val="24"/>
        </w:rPr>
        <w:t xml:space="preserve"> </w:t>
      </w:r>
      <w:r>
        <w:rPr>
          <w:sz w:val="24"/>
        </w:rPr>
        <w:t>The next element of the TCTA is to identify the training environments that could be used in collective training.</w:t>
      </w:r>
      <w:r>
        <w:rPr>
          <w:spacing w:val="40"/>
          <w:sz w:val="24"/>
        </w:rPr>
        <w:t xml:space="preserve"> </w:t>
      </w:r>
      <w:r>
        <w:rPr>
          <w:sz w:val="24"/>
        </w:rPr>
        <w:t>The EA comprises Fidelity Analysis, Training Environment Options and Methods &amp; Media Options.</w:t>
      </w:r>
    </w:p>
    <w:p w14:paraId="3ABA6036" w14:textId="77777777" w:rsidR="001C7EB0" w:rsidRDefault="001C7EB0">
      <w:pPr>
        <w:pStyle w:val="BodyText"/>
        <w:spacing w:before="4"/>
        <w:rPr>
          <w:sz w:val="23"/>
        </w:rPr>
      </w:pPr>
    </w:p>
    <w:p w14:paraId="1B09D954" w14:textId="77777777" w:rsidR="001C7EB0" w:rsidRDefault="00000000">
      <w:pPr>
        <w:pStyle w:val="ListParagraph"/>
        <w:numPr>
          <w:ilvl w:val="2"/>
          <w:numId w:val="118"/>
        </w:numPr>
        <w:tabs>
          <w:tab w:val="left" w:pos="1614"/>
        </w:tabs>
        <w:spacing w:line="237" w:lineRule="auto"/>
        <w:ind w:right="893"/>
        <w:jc w:val="both"/>
        <w:rPr>
          <w:sz w:val="24"/>
        </w:rPr>
      </w:pPr>
      <w:r>
        <w:rPr>
          <w:b/>
          <w:sz w:val="24"/>
        </w:rPr>
        <w:t>Fidelity</w:t>
      </w:r>
      <w:r>
        <w:rPr>
          <w:position w:val="8"/>
          <w:sz w:val="16"/>
        </w:rPr>
        <w:t xml:space="preserve">65 </w:t>
      </w:r>
      <w:r>
        <w:rPr>
          <w:b/>
          <w:sz w:val="24"/>
        </w:rPr>
        <w:t>Analysis – 1.6.1</w:t>
      </w:r>
      <w:r>
        <w:rPr>
          <w:sz w:val="24"/>
        </w:rPr>
        <w:t>.</w:t>
      </w:r>
      <w:r>
        <w:rPr>
          <w:spacing w:val="40"/>
          <w:sz w:val="24"/>
        </w:rPr>
        <w:t xml:space="preserve"> </w:t>
      </w:r>
      <w:r>
        <w:rPr>
          <w:sz w:val="24"/>
        </w:rPr>
        <w:t>Fidelity analysis examines the necessary degree of correspondence between training and operational environments, should be undertaken on the rationalised training environments (1.6.3).</w:t>
      </w:r>
      <w:r>
        <w:rPr>
          <w:spacing w:val="40"/>
          <w:sz w:val="24"/>
        </w:rPr>
        <w:t xml:space="preserve"> </w:t>
      </w:r>
      <w:r>
        <w:rPr>
          <w:sz w:val="24"/>
        </w:rPr>
        <w:t>Although Fidelity Analysis is difficult to achieve objectively and stakeholders may already have preferences for what training environment is to be preferred, the user should:</w:t>
      </w:r>
    </w:p>
    <w:p w14:paraId="63E31998" w14:textId="77777777" w:rsidR="001C7EB0" w:rsidRDefault="001C7EB0">
      <w:pPr>
        <w:pStyle w:val="BodyText"/>
        <w:spacing w:before="8"/>
      </w:pPr>
    </w:p>
    <w:p w14:paraId="1A59D142" w14:textId="77777777" w:rsidR="001C7EB0" w:rsidRDefault="00000000">
      <w:pPr>
        <w:pStyle w:val="ListParagraph"/>
        <w:numPr>
          <w:ilvl w:val="0"/>
          <w:numId w:val="90"/>
        </w:numPr>
        <w:tabs>
          <w:tab w:val="left" w:pos="1597"/>
        </w:tabs>
        <w:ind w:right="889"/>
        <w:jc w:val="both"/>
        <w:rPr>
          <w:sz w:val="24"/>
        </w:rPr>
      </w:pPr>
      <w:r>
        <w:rPr>
          <w:sz w:val="24"/>
        </w:rPr>
        <w:t>use</w:t>
      </w:r>
      <w:r>
        <w:rPr>
          <w:spacing w:val="-17"/>
          <w:sz w:val="24"/>
        </w:rPr>
        <w:t xml:space="preserve"> </w:t>
      </w:r>
      <w:r>
        <w:rPr>
          <w:sz w:val="24"/>
        </w:rPr>
        <w:t>SME</w:t>
      </w:r>
      <w:r>
        <w:rPr>
          <w:spacing w:val="-17"/>
          <w:sz w:val="24"/>
        </w:rPr>
        <w:t xml:space="preserve"> </w:t>
      </w:r>
      <w:r>
        <w:rPr>
          <w:sz w:val="24"/>
        </w:rPr>
        <w:t>consensus</w:t>
      </w:r>
      <w:r>
        <w:rPr>
          <w:spacing w:val="-16"/>
          <w:sz w:val="24"/>
        </w:rPr>
        <w:t xml:space="preserve"> </w:t>
      </w:r>
      <w:r>
        <w:rPr>
          <w:sz w:val="24"/>
        </w:rPr>
        <w:t>or</w:t>
      </w:r>
      <w:r>
        <w:rPr>
          <w:spacing w:val="-17"/>
          <w:sz w:val="24"/>
        </w:rPr>
        <w:t xml:space="preserve"> </w:t>
      </w:r>
      <w:r>
        <w:rPr>
          <w:sz w:val="24"/>
        </w:rPr>
        <w:t>existing</w:t>
      </w:r>
      <w:r>
        <w:rPr>
          <w:spacing w:val="-17"/>
          <w:sz w:val="24"/>
        </w:rPr>
        <w:t xml:space="preserve"> </w:t>
      </w:r>
      <w:r>
        <w:rPr>
          <w:sz w:val="24"/>
        </w:rPr>
        <w:t>Training</w:t>
      </w:r>
      <w:r>
        <w:rPr>
          <w:spacing w:val="-17"/>
          <w:sz w:val="24"/>
        </w:rPr>
        <w:t xml:space="preserve"> </w:t>
      </w:r>
      <w:r>
        <w:rPr>
          <w:sz w:val="24"/>
        </w:rPr>
        <w:t>Systems</w:t>
      </w:r>
      <w:r>
        <w:rPr>
          <w:spacing w:val="-16"/>
          <w:sz w:val="24"/>
        </w:rPr>
        <w:t xml:space="preserve"> </w:t>
      </w:r>
      <w:r>
        <w:rPr>
          <w:sz w:val="24"/>
        </w:rPr>
        <w:t>where</w:t>
      </w:r>
      <w:r>
        <w:rPr>
          <w:spacing w:val="-17"/>
          <w:sz w:val="24"/>
        </w:rPr>
        <w:t xml:space="preserve"> </w:t>
      </w:r>
      <w:r>
        <w:rPr>
          <w:sz w:val="24"/>
        </w:rPr>
        <w:t>possible</w:t>
      </w:r>
      <w:r>
        <w:rPr>
          <w:spacing w:val="-17"/>
          <w:sz w:val="24"/>
        </w:rPr>
        <w:t xml:space="preserve"> </w:t>
      </w:r>
      <w:r>
        <w:rPr>
          <w:sz w:val="24"/>
        </w:rPr>
        <w:t>(including</w:t>
      </w:r>
      <w:r>
        <w:rPr>
          <w:spacing w:val="-16"/>
          <w:sz w:val="24"/>
        </w:rPr>
        <w:t xml:space="preserve"> </w:t>
      </w:r>
      <w:r>
        <w:rPr>
          <w:sz w:val="24"/>
        </w:rPr>
        <w:t>individual Training Systems as appropriate) to determine fidelity requirements.</w:t>
      </w:r>
    </w:p>
    <w:p w14:paraId="02BDA02E" w14:textId="77777777" w:rsidR="001C7EB0" w:rsidRDefault="001C7EB0">
      <w:pPr>
        <w:pStyle w:val="BodyText"/>
        <w:spacing w:before="10"/>
        <w:rPr>
          <w:sz w:val="23"/>
        </w:rPr>
      </w:pPr>
    </w:p>
    <w:p w14:paraId="3FB6B7F6" w14:textId="77777777" w:rsidR="001C7EB0" w:rsidRDefault="00000000">
      <w:pPr>
        <w:pStyle w:val="ListParagraph"/>
        <w:numPr>
          <w:ilvl w:val="0"/>
          <w:numId w:val="90"/>
        </w:numPr>
        <w:tabs>
          <w:tab w:val="left" w:pos="1596"/>
          <w:tab w:val="left" w:pos="1597"/>
        </w:tabs>
        <w:ind w:hanging="361"/>
        <w:rPr>
          <w:sz w:val="24"/>
        </w:rPr>
      </w:pPr>
      <w:r>
        <w:rPr>
          <w:sz w:val="24"/>
        </w:rPr>
        <w:t>prioritise</w:t>
      </w:r>
      <w:r>
        <w:rPr>
          <w:spacing w:val="-3"/>
          <w:sz w:val="24"/>
        </w:rPr>
        <w:t xml:space="preserve"> </w:t>
      </w:r>
      <w:r>
        <w:rPr>
          <w:sz w:val="24"/>
        </w:rPr>
        <w:t>psychological</w:t>
      </w:r>
      <w:r>
        <w:rPr>
          <w:spacing w:val="-5"/>
          <w:sz w:val="24"/>
        </w:rPr>
        <w:t xml:space="preserve"> </w:t>
      </w:r>
      <w:r>
        <w:rPr>
          <w:sz w:val="24"/>
        </w:rPr>
        <w:t>over</w:t>
      </w:r>
      <w:r>
        <w:rPr>
          <w:spacing w:val="-3"/>
          <w:sz w:val="24"/>
        </w:rPr>
        <w:t xml:space="preserve"> </w:t>
      </w:r>
      <w:r>
        <w:rPr>
          <w:sz w:val="24"/>
        </w:rPr>
        <w:t>physical</w:t>
      </w:r>
      <w:r>
        <w:rPr>
          <w:spacing w:val="-2"/>
          <w:sz w:val="24"/>
        </w:rPr>
        <w:t xml:space="preserve"> fidelity.</w:t>
      </w:r>
    </w:p>
    <w:p w14:paraId="5FBC3B80" w14:textId="77777777" w:rsidR="001C7EB0" w:rsidRDefault="001C7EB0">
      <w:pPr>
        <w:pStyle w:val="BodyText"/>
        <w:spacing w:before="1"/>
      </w:pPr>
    </w:p>
    <w:p w14:paraId="534373E4" w14:textId="77777777" w:rsidR="001C7EB0" w:rsidRDefault="00000000">
      <w:pPr>
        <w:pStyle w:val="ListParagraph"/>
        <w:numPr>
          <w:ilvl w:val="0"/>
          <w:numId w:val="90"/>
        </w:numPr>
        <w:tabs>
          <w:tab w:val="left" w:pos="1597"/>
        </w:tabs>
        <w:spacing w:line="237" w:lineRule="auto"/>
        <w:ind w:right="895"/>
        <w:jc w:val="both"/>
        <w:rPr>
          <w:sz w:val="24"/>
        </w:rPr>
      </w:pPr>
      <w:r>
        <w:rPr>
          <w:sz w:val="24"/>
        </w:rPr>
        <w:t>use the risk assessment approach in Teamwork Error Analysis (1.3.6) to assign higher fidelity training environments to those tasks that have most risk associated with teamwork errors</w:t>
      </w:r>
      <w:r>
        <w:rPr>
          <w:position w:val="8"/>
          <w:sz w:val="16"/>
        </w:rPr>
        <w:t>66</w:t>
      </w:r>
      <w:r>
        <w:rPr>
          <w:sz w:val="24"/>
        </w:rPr>
        <w:t>.</w:t>
      </w:r>
    </w:p>
    <w:p w14:paraId="5DC1DC3A" w14:textId="77777777" w:rsidR="001C7EB0" w:rsidRDefault="001C7EB0">
      <w:pPr>
        <w:pStyle w:val="BodyText"/>
        <w:spacing w:before="1"/>
        <w:rPr>
          <w:sz w:val="23"/>
        </w:rPr>
      </w:pPr>
    </w:p>
    <w:p w14:paraId="712A7436" w14:textId="77777777" w:rsidR="001C7EB0" w:rsidRDefault="00000000">
      <w:pPr>
        <w:pStyle w:val="ListParagraph"/>
        <w:numPr>
          <w:ilvl w:val="2"/>
          <w:numId w:val="118"/>
        </w:numPr>
        <w:tabs>
          <w:tab w:val="left" w:pos="1614"/>
        </w:tabs>
        <w:spacing w:before="1" w:line="237" w:lineRule="auto"/>
        <w:ind w:right="892"/>
        <w:jc w:val="both"/>
        <w:rPr>
          <w:sz w:val="24"/>
        </w:rPr>
      </w:pPr>
      <w:r>
        <w:rPr>
          <w:sz w:val="24"/>
        </w:rPr>
        <w:t>Fidelity Analysis for collective training can be divided into 5 categories</w:t>
      </w:r>
      <w:r>
        <w:rPr>
          <w:position w:val="8"/>
          <w:sz w:val="16"/>
        </w:rPr>
        <w:t xml:space="preserve">67 </w:t>
      </w:r>
      <w:r>
        <w:rPr>
          <w:sz w:val="24"/>
        </w:rPr>
        <w:t>each split into physical and psychological (Tables 10 to 14 provide detail).</w:t>
      </w:r>
    </w:p>
    <w:p w14:paraId="04B91EFA" w14:textId="77777777" w:rsidR="001C7EB0" w:rsidRDefault="001C7EB0">
      <w:pPr>
        <w:pStyle w:val="BodyText"/>
        <w:rPr>
          <w:sz w:val="20"/>
        </w:rPr>
      </w:pPr>
    </w:p>
    <w:p w14:paraId="4CE60AE7" w14:textId="77777777" w:rsidR="001C7EB0" w:rsidRDefault="001C7EB0">
      <w:pPr>
        <w:pStyle w:val="BodyText"/>
        <w:rPr>
          <w:sz w:val="20"/>
        </w:rPr>
      </w:pPr>
    </w:p>
    <w:p w14:paraId="303D0E98" w14:textId="77777777" w:rsidR="001C7EB0" w:rsidRDefault="001C7EB0">
      <w:pPr>
        <w:pStyle w:val="BodyText"/>
        <w:rPr>
          <w:sz w:val="20"/>
        </w:rPr>
      </w:pPr>
    </w:p>
    <w:p w14:paraId="3165AC6B" w14:textId="77777777" w:rsidR="001C7EB0" w:rsidRDefault="001C7EB0">
      <w:pPr>
        <w:pStyle w:val="BodyText"/>
        <w:rPr>
          <w:sz w:val="20"/>
        </w:rPr>
      </w:pPr>
    </w:p>
    <w:p w14:paraId="24945E7D" w14:textId="77777777" w:rsidR="001C7EB0" w:rsidRDefault="001C7EB0">
      <w:pPr>
        <w:pStyle w:val="BodyText"/>
        <w:rPr>
          <w:sz w:val="20"/>
        </w:rPr>
      </w:pPr>
    </w:p>
    <w:p w14:paraId="6AF99E2D" w14:textId="77777777" w:rsidR="001C7EB0" w:rsidRDefault="001C7EB0">
      <w:pPr>
        <w:pStyle w:val="BodyText"/>
        <w:rPr>
          <w:sz w:val="20"/>
        </w:rPr>
      </w:pPr>
    </w:p>
    <w:p w14:paraId="05360A1B" w14:textId="77777777" w:rsidR="001C7EB0" w:rsidRDefault="001C7EB0">
      <w:pPr>
        <w:pStyle w:val="BodyText"/>
        <w:rPr>
          <w:sz w:val="20"/>
        </w:rPr>
      </w:pPr>
    </w:p>
    <w:p w14:paraId="052E54B3" w14:textId="77777777" w:rsidR="001C7EB0" w:rsidRDefault="001C7EB0">
      <w:pPr>
        <w:pStyle w:val="BodyText"/>
        <w:rPr>
          <w:sz w:val="20"/>
        </w:rPr>
      </w:pPr>
    </w:p>
    <w:p w14:paraId="5D7414EB" w14:textId="77777777" w:rsidR="001C7EB0" w:rsidRDefault="001C7EB0">
      <w:pPr>
        <w:pStyle w:val="BodyText"/>
        <w:rPr>
          <w:sz w:val="20"/>
        </w:rPr>
      </w:pPr>
    </w:p>
    <w:p w14:paraId="4953568F" w14:textId="77777777" w:rsidR="001C7EB0" w:rsidRDefault="001C7EB0">
      <w:pPr>
        <w:pStyle w:val="BodyText"/>
        <w:rPr>
          <w:sz w:val="20"/>
        </w:rPr>
      </w:pPr>
    </w:p>
    <w:p w14:paraId="1D2C87F7" w14:textId="77777777" w:rsidR="001C7EB0" w:rsidRDefault="001C7EB0">
      <w:pPr>
        <w:pStyle w:val="BodyText"/>
        <w:rPr>
          <w:sz w:val="20"/>
        </w:rPr>
      </w:pPr>
    </w:p>
    <w:p w14:paraId="5068C44E" w14:textId="77777777" w:rsidR="001C7EB0" w:rsidRDefault="001C7EB0">
      <w:pPr>
        <w:pStyle w:val="BodyText"/>
        <w:rPr>
          <w:sz w:val="20"/>
        </w:rPr>
      </w:pPr>
    </w:p>
    <w:p w14:paraId="5E3FB94E" w14:textId="77777777" w:rsidR="001C7EB0" w:rsidRDefault="001C7EB0">
      <w:pPr>
        <w:pStyle w:val="BodyText"/>
        <w:rPr>
          <w:sz w:val="20"/>
        </w:rPr>
      </w:pPr>
    </w:p>
    <w:p w14:paraId="4DB4BE6D" w14:textId="77777777" w:rsidR="001C7EB0" w:rsidRDefault="001C7EB0">
      <w:pPr>
        <w:pStyle w:val="BodyText"/>
        <w:rPr>
          <w:sz w:val="20"/>
        </w:rPr>
      </w:pPr>
    </w:p>
    <w:p w14:paraId="29FA3450" w14:textId="77777777" w:rsidR="001C7EB0" w:rsidRDefault="001C7EB0">
      <w:pPr>
        <w:pStyle w:val="BodyText"/>
        <w:rPr>
          <w:sz w:val="20"/>
        </w:rPr>
      </w:pPr>
    </w:p>
    <w:p w14:paraId="7EB5BD4C" w14:textId="77777777" w:rsidR="001C7EB0" w:rsidRDefault="001C7EB0">
      <w:pPr>
        <w:pStyle w:val="BodyText"/>
        <w:rPr>
          <w:sz w:val="20"/>
        </w:rPr>
      </w:pPr>
    </w:p>
    <w:p w14:paraId="1D2BFD74" w14:textId="77777777" w:rsidR="001C7EB0" w:rsidRDefault="001C7EB0">
      <w:pPr>
        <w:pStyle w:val="BodyText"/>
        <w:rPr>
          <w:sz w:val="20"/>
        </w:rPr>
      </w:pPr>
    </w:p>
    <w:p w14:paraId="3BA713E6" w14:textId="77777777" w:rsidR="001C7EB0" w:rsidRDefault="001C7EB0">
      <w:pPr>
        <w:pStyle w:val="BodyText"/>
        <w:rPr>
          <w:sz w:val="20"/>
        </w:rPr>
      </w:pPr>
    </w:p>
    <w:p w14:paraId="13B32058" w14:textId="77777777" w:rsidR="001C7EB0" w:rsidRDefault="001C7EB0">
      <w:pPr>
        <w:pStyle w:val="BodyText"/>
        <w:rPr>
          <w:sz w:val="20"/>
        </w:rPr>
      </w:pPr>
    </w:p>
    <w:p w14:paraId="59EC95E0" w14:textId="77777777" w:rsidR="001C7EB0" w:rsidRDefault="001C7EB0">
      <w:pPr>
        <w:pStyle w:val="BodyText"/>
        <w:rPr>
          <w:sz w:val="20"/>
        </w:rPr>
      </w:pPr>
    </w:p>
    <w:p w14:paraId="643E9E45" w14:textId="77777777" w:rsidR="001C7EB0" w:rsidRDefault="001C7EB0">
      <w:pPr>
        <w:pStyle w:val="BodyText"/>
        <w:rPr>
          <w:sz w:val="20"/>
        </w:rPr>
      </w:pPr>
    </w:p>
    <w:p w14:paraId="514AAC7C" w14:textId="4956A2BC" w:rsidR="001C7EB0" w:rsidRDefault="00200D3F">
      <w:pPr>
        <w:pStyle w:val="BodyText"/>
        <w:spacing w:before="4"/>
        <w:rPr>
          <w:sz w:val="19"/>
        </w:rPr>
      </w:pPr>
      <w:r>
        <w:rPr>
          <w:noProof/>
        </w:rPr>
        <mc:AlternateContent>
          <mc:Choice Requires="wps">
            <w:drawing>
              <wp:anchor distT="0" distB="0" distL="0" distR="0" simplePos="0" relativeHeight="487609344" behindDoc="1" locked="0" layoutInCell="1" allowOverlap="1" wp14:anchorId="4782B14A" wp14:editId="5D6A128D">
                <wp:simplePos x="0" y="0"/>
                <wp:positionH relativeFrom="page">
                  <wp:posOffset>719455</wp:posOffset>
                </wp:positionH>
                <wp:positionV relativeFrom="paragraph">
                  <wp:posOffset>156845</wp:posOffset>
                </wp:positionV>
                <wp:extent cx="1829435" cy="7620"/>
                <wp:effectExtent l="0" t="0" r="0" b="0"/>
                <wp:wrapTopAndBottom/>
                <wp:docPr id="519629962" name="docshape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611AA" id="docshape69" o:spid="_x0000_s1026" style="position:absolute;margin-left:56.65pt;margin-top:12.35pt;width:144.05pt;height:.6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" fillcolor="black" stroked="f">
                <w10:wrap type="topAndBottom" anchorx="page"/>
              </v:rect>
            </w:pict>
          </mc:Fallback>
        </mc:AlternateContent>
      </w:r>
    </w:p>
    <w:p w14:paraId="38C7EEB5" w14:textId="77777777" w:rsidR="001C7EB0" w:rsidRDefault="00000000">
      <w:pPr>
        <w:spacing w:before="98"/>
        <w:ind w:left="892" w:right="905"/>
        <w:jc w:val="both"/>
        <w:rPr>
          <w:sz w:val="20"/>
        </w:rPr>
      </w:pPr>
      <w:r>
        <w:rPr>
          <w:position w:val="6"/>
          <w:sz w:val="13"/>
        </w:rPr>
        <w:t xml:space="preserve">65 </w:t>
      </w:r>
      <w:r>
        <w:rPr>
          <w:sz w:val="20"/>
        </w:rPr>
        <w:t>Physical fidelity relates to the appearance of training equipment or environments, whereas psychological fidelity relates to the experience of tasks or functions.</w:t>
      </w:r>
    </w:p>
    <w:p w14:paraId="691D718A" w14:textId="77777777" w:rsidR="001C7EB0" w:rsidRDefault="00000000">
      <w:pPr>
        <w:spacing w:before="1"/>
        <w:ind w:left="892" w:right="895"/>
        <w:jc w:val="both"/>
        <w:rPr>
          <w:sz w:val="20"/>
        </w:rPr>
      </w:pPr>
      <w:r>
        <w:rPr>
          <w:position w:val="6"/>
          <w:sz w:val="13"/>
        </w:rPr>
        <w:t>66</w:t>
      </w:r>
      <w:r>
        <w:rPr>
          <w:spacing w:val="3"/>
          <w:position w:val="6"/>
          <w:sz w:val="13"/>
        </w:rPr>
        <w:t xml:space="preserve"> </w:t>
      </w:r>
      <w:r>
        <w:rPr>
          <w:sz w:val="20"/>
        </w:rPr>
        <w:t>See</w:t>
      </w:r>
      <w:r>
        <w:rPr>
          <w:spacing w:val="-14"/>
          <w:sz w:val="20"/>
        </w:rPr>
        <w:t xml:space="preserve"> </w:t>
      </w:r>
      <w:r>
        <w:rPr>
          <w:sz w:val="20"/>
        </w:rPr>
        <w:t>Thomas,</w:t>
      </w:r>
      <w:r>
        <w:rPr>
          <w:spacing w:val="-14"/>
          <w:sz w:val="20"/>
        </w:rPr>
        <w:t xml:space="preserve"> </w:t>
      </w:r>
      <w:r>
        <w:rPr>
          <w:sz w:val="20"/>
        </w:rPr>
        <w:t>M.</w:t>
      </w:r>
      <w:r>
        <w:rPr>
          <w:spacing w:val="-14"/>
          <w:sz w:val="20"/>
        </w:rPr>
        <w:t xml:space="preserve"> </w:t>
      </w:r>
      <w:r>
        <w:rPr>
          <w:sz w:val="20"/>
        </w:rPr>
        <w:t>J.</w:t>
      </w:r>
      <w:r>
        <w:rPr>
          <w:spacing w:val="-12"/>
          <w:sz w:val="20"/>
        </w:rPr>
        <w:t xml:space="preserve"> </w:t>
      </w:r>
      <w:r>
        <w:rPr>
          <w:sz w:val="20"/>
        </w:rPr>
        <w:t>W.</w:t>
      </w:r>
      <w:r>
        <w:rPr>
          <w:spacing w:val="-14"/>
          <w:sz w:val="20"/>
        </w:rPr>
        <w:t xml:space="preserve"> </w:t>
      </w:r>
      <w:r>
        <w:rPr>
          <w:sz w:val="20"/>
        </w:rPr>
        <w:t>(2003)</w:t>
      </w:r>
      <w:r>
        <w:rPr>
          <w:spacing w:val="-14"/>
          <w:sz w:val="20"/>
        </w:rPr>
        <w:t xml:space="preserve"> </w:t>
      </w:r>
      <w:r>
        <w:rPr>
          <w:sz w:val="20"/>
        </w:rPr>
        <w:t>‘Operational</w:t>
      </w:r>
      <w:r>
        <w:rPr>
          <w:spacing w:val="-13"/>
          <w:sz w:val="20"/>
        </w:rPr>
        <w:t xml:space="preserve"> </w:t>
      </w:r>
      <w:r>
        <w:rPr>
          <w:sz w:val="20"/>
        </w:rPr>
        <w:t>fidelity</w:t>
      </w:r>
      <w:r>
        <w:rPr>
          <w:spacing w:val="-14"/>
          <w:sz w:val="20"/>
        </w:rPr>
        <w:t xml:space="preserve"> </w:t>
      </w:r>
      <w:r>
        <w:rPr>
          <w:sz w:val="20"/>
        </w:rPr>
        <w:t>in</w:t>
      </w:r>
      <w:r>
        <w:rPr>
          <w:spacing w:val="-13"/>
          <w:sz w:val="20"/>
        </w:rPr>
        <w:t xml:space="preserve"> </w:t>
      </w:r>
      <w:r>
        <w:rPr>
          <w:sz w:val="20"/>
        </w:rPr>
        <w:t>Simulation-Based</w:t>
      </w:r>
      <w:r>
        <w:rPr>
          <w:spacing w:val="-14"/>
          <w:sz w:val="20"/>
        </w:rPr>
        <w:t xml:space="preserve"> </w:t>
      </w:r>
      <w:r>
        <w:rPr>
          <w:sz w:val="20"/>
        </w:rPr>
        <w:t>Training:</w:t>
      </w:r>
      <w:r>
        <w:rPr>
          <w:spacing w:val="-14"/>
          <w:sz w:val="20"/>
        </w:rPr>
        <w:t xml:space="preserve"> </w:t>
      </w:r>
      <w:r>
        <w:rPr>
          <w:sz w:val="20"/>
        </w:rPr>
        <w:t>The</w:t>
      </w:r>
      <w:r>
        <w:rPr>
          <w:spacing w:val="-14"/>
          <w:sz w:val="20"/>
        </w:rPr>
        <w:t xml:space="preserve"> </w:t>
      </w:r>
      <w:r>
        <w:rPr>
          <w:sz w:val="20"/>
        </w:rPr>
        <w:t>Use</w:t>
      </w:r>
      <w:r>
        <w:rPr>
          <w:spacing w:val="-14"/>
          <w:sz w:val="20"/>
        </w:rPr>
        <w:t xml:space="preserve"> </w:t>
      </w:r>
      <w:r>
        <w:rPr>
          <w:sz w:val="20"/>
        </w:rPr>
        <w:t>of</w:t>
      </w:r>
      <w:r>
        <w:rPr>
          <w:spacing w:val="-14"/>
          <w:sz w:val="20"/>
        </w:rPr>
        <w:t xml:space="preserve"> </w:t>
      </w:r>
      <w:r>
        <w:rPr>
          <w:sz w:val="20"/>
        </w:rPr>
        <w:t>Data</w:t>
      </w:r>
      <w:r>
        <w:rPr>
          <w:spacing w:val="-14"/>
          <w:sz w:val="20"/>
        </w:rPr>
        <w:t xml:space="preserve"> </w:t>
      </w:r>
      <w:r>
        <w:rPr>
          <w:sz w:val="20"/>
        </w:rPr>
        <w:t>from</w:t>
      </w:r>
      <w:r>
        <w:rPr>
          <w:spacing w:val="-14"/>
          <w:sz w:val="20"/>
        </w:rPr>
        <w:t xml:space="preserve"> </w:t>
      </w:r>
      <w:r>
        <w:rPr>
          <w:sz w:val="20"/>
        </w:rPr>
        <w:t>Threat and</w:t>
      </w:r>
      <w:r>
        <w:rPr>
          <w:spacing w:val="-13"/>
          <w:sz w:val="20"/>
        </w:rPr>
        <w:t xml:space="preserve"> </w:t>
      </w:r>
      <w:r>
        <w:rPr>
          <w:sz w:val="20"/>
        </w:rPr>
        <w:t>Error</w:t>
      </w:r>
      <w:r>
        <w:rPr>
          <w:spacing w:val="-14"/>
          <w:sz w:val="20"/>
        </w:rPr>
        <w:t xml:space="preserve"> </w:t>
      </w:r>
      <w:r>
        <w:rPr>
          <w:sz w:val="20"/>
        </w:rPr>
        <w:t>Management</w:t>
      </w:r>
      <w:r>
        <w:rPr>
          <w:spacing w:val="-12"/>
          <w:sz w:val="20"/>
        </w:rPr>
        <w:t xml:space="preserve"> </w:t>
      </w:r>
      <w:r>
        <w:rPr>
          <w:sz w:val="20"/>
        </w:rPr>
        <w:t>Analysis</w:t>
      </w:r>
      <w:r>
        <w:rPr>
          <w:spacing w:val="-13"/>
          <w:sz w:val="20"/>
        </w:rPr>
        <w:t xml:space="preserve"> </w:t>
      </w:r>
      <w:r>
        <w:rPr>
          <w:sz w:val="20"/>
        </w:rPr>
        <w:t>in</w:t>
      </w:r>
      <w:r>
        <w:rPr>
          <w:spacing w:val="-13"/>
          <w:sz w:val="20"/>
        </w:rPr>
        <w:t xml:space="preserve"> </w:t>
      </w:r>
      <w:r>
        <w:rPr>
          <w:sz w:val="20"/>
        </w:rPr>
        <w:t>Instructional</w:t>
      </w:r>
      <w:r>
        <w:rPr>
          <w:spacing w:val="-13"/>
          <w:sz w:val="20"/>
        </w:rPr>
        <w:t xml:space="preserve"> </w:t>
      </w:r>
      <w:r>
        <w:rPr>
          <w:sz w:val="20"/>
        </w:rPr>
        <w:t>Systems</w:t>
      </w:r>
      <w:r>
        <w:rPr>
          <w:spacing w:val="-13"/>
          <w:sz w:val="20"/>
        </w:rPr>
        <w:t xml:space="preserve"> </w:t>
      </w:r>
      <w:r>
        <w:rPr>
          <w:sz w:val="20"/>
        </w:rPr>
        <w:t>Design’,</w:t>
      </w:r>
      <w:r>
        <w:rPr>
          <w:spacing w:val="-13"/>
          <w:sz w:val="20"/>
        </w:rPr>
        <w:t xml:space="preserve"> </w:t>
      </w:r>
      <w:r>
        <w:rPr>
          <w:sz w:val="20"/>
        </w:rPr>
        <w:t>in</w:t>
      </w:r>
      <w:r>
        <w:rPr>
          <w:spacing w:val="-7"/>
          <w:sz w:val="20"/>
        </w:rPr>
        <w:t xml:space="preserve"> </w:t>
      </w:r>
      <w:r>
        <w:rPr>
          <w:i/>
          <w:sz w:val="20"/>
        </w:rPr>
        <w:t>Proceedings</w:t>
      </w:r>
      <w:r>
        <w:rPr>
          <w:i/>
          <w:spacing w:val="-13"/>
          <w:sz w:val="20"/>
        </w:rPr>
        <w:t xml:space="preserve"> </w:t>
      </w:r>
      <w:r>
        <w:rPr>
          <w:i/>
          <w:sz w:val="20"/>
        </w:rPr>
        <w:t>of</w:t>
      </w:r>
      <w:r>
        <w:rPr>
          <w:i/>
          <w:spacing w:val="-13"/>
          <w:sz w:val="20"/>
        </w:rPr>
        <w:t xml:space="preserve"> </w:t>
      </w:r>
      <w:r>
        <w:rPr>
          <w:i/>
          <w:sz w:val="20"/>
        </w:rPr>
        <w:t>SimTecT2003:</w:t>
      </w:r>
      <w:r>
        <w:rPr>
          <w:i/>
          <w:spacing w:val="-13"/>
          <w:sz w:val="20"/>
        </w:rPr>
        <w:t xml:space="preserve"> </w:t>
      </w:r>
      <w:r>
        <w:rPr>
          <w:i/>
          <w:sz w:val="20"/>
        </w:rPr>
        <w:t>Simulation Conference</w:t>
      </w:r>
      <w:r>
        <w:rPr>
          <w:sz w:val="20"/>
        </w:rPr>
        <w:t>, pp. 91-95.</w:t>
      </w:r>
      <w:r>
        <w:rPr>
          <w:spacing w:val="40"/>
          <w:sz w:val="20"/>
        </w:rPr>
        <w:t xml:space="preserve"> </w:t>
      </w:r>
      <w:r>
        <w:rPr>
          <w:sz w:val="20"/>
        </w:rPr>
        <w:t>Adelaide, Australia: Simulation Industry Association of Australia.</w:t>
      </w:r>
    </w:p>
    <w:p w14:paraId="2999A888" w14:textId="77777777" w:rsidR="001C7EB0" w:rsidRDefault="00000000">
      <w:pPr>
        <w:spacing w:before="1"/>
        <w:ind w:left="892" w:right="893"/>
        <w:jc w:val="both"/>
        <w:rPr>
          <w:sz w:val="20"/>
        </w:rPr>
      </w:pPr>
      <w:r>
        <w:rPr>
          <w:position w:val="6"/>
          <w:sz w:val="13"/>
        </w:rPr>
        <w:t xml:space="preserve">67 </w:t>
      </w:r>
      <w:r>
        <w:rPr>
          <w:sz w:val="20"/>
        </w:rPr>
        <w:t xml:space="preserve">From Huddlestone, J.A. and Pike, J. (2011) </w:t>
      </w:r>
      <w:r>
        <w:rPr>
          <w:i/>
          <w:sz w:val="20"/>
        </w:rPr>
        <w:t>Training Needs Analysis for Team and Collective Training</w:t>
      </w:r>
      <w:r>
        <w:rPr>
          <w:sz w:val="20"/>
        </w:rPr>
        <w:t>. Human Factors Integration Defence Technology Centre.</w:t>
      </w:r>
    </w:p>
    <w:p w14:paraId="06E32461" w14:textId="77777777" w:rsidR="001C7EB0" w:rsidRDefault="001C7EB0">
      <w:pPr>
        <w:jc w:val="both"/>
        <w:rPr>
          <w:sz w:val="20"/>
        </w:rPr>
        <w:sectPr w:rsidR="001C7EB0">
          <w:pgSz w:w="11910" w:h="16840"/>
          <w:pgMar w:top="2260" w:right="240" w:bottom="680" w:left="240" w:header="739" w:footer="480" w:gutter="0"/>
          <w:cols w:space="720"/>
        </w:sectPr>
      </w:pPr>
    </w:p>
    <w:p w14:paraId="52F74ED7" w14:textId="77777777" w:rsidR="001C7EB0" w:rsidRDefault="001C7EB0">
      <w:pPr>
        <w:pStyle w:val="BodyText"/>
        <w:rPr>
          <w:sz w:val="20"/>
        </w:rPr>
      </w:pPr>
    </w:p>
    <w:p w14:paraId="74987162" w14:textId="77777777" w:rsidR="001C7EB0" w:rsidRDefault="001C7EB0">
      <w:pPr>
        <w:pStyle w:val="BodyText"/>
        <w:spacing w:before="4"/>
        <w:rPr>
          <w:sz w:val="19"/>
        </w:rPr>
      </w:pPr>
    </w:p>
    <w:p w14:paraId="1742B04B" w14:textId="77777777" w:rsidR="001C7EB0" w:rsidRDefault="00000000">
      <w:pPr>
        <w:pStyle w:val="ListParagraph"/>
        <w:numPr>
          <w:ilvl w:val="0"/>
          <w:numId w:val="89"/>
        </w:numPr>
        <w:tabs>
          <w:tab w:val="left" w:pos="1596"/>
          <w:tab w:val="left" w:pos="1597"/>
        </w:tabs>
        <w:spacing w:before="100"/>
        <w:ind w:hanging="361"/>
        <w:rPr>
          <w:sz w:val="24"/>
        </w:rPr>
      </w:pPr>
      <w:r>
        <w:rPr>
          <w:b/>
          <w:sz w:val="24"/>
        </w:rPr>
        <w:t>System</w:t>
      </w:r>
      <w:r>
        <w:rPr>
          <w:b/>
          <w:spacing w:val="-2"/>
          <w:sz w:val="24"/>
        </w:rPr>
        <w:t xml:space="preserve"> </w:t>
      </w:r>
      <w:r>
        <w:rPr>
          <w:b/>
          <w:sz w:val="24"/>
        </w:rPr>
        <w:t>fidelity</w:t>
      </w:r>
      <w:r>
        <w:rPr>
          <w:b/>
          <w:spacing w:val="-2"/>
          <w:sz w:val="24"/>
        </w:rPr>
        <w:t xml:space="preserve"> </w:t>
      </w:r>
      <w:r>
        <w:rPr>
          <w:b/>
          <w:sz w:val="24"/>
        </w:rPr>
        <w:t>requirements</w:t>
      </w:r>
      <w:r>
        <w:rPr>
          <w:sz w:val="24"/>
        </w:rPr>
        <w:t>,</w:t>
      </w:r>
      <w:r>
        <w:rPr>
          <w:spacing w:val="-4"/>
          <w:sz w:val="24"/>
        </w:rPr>
        <w:t xml:space="preserve"> </w:t>
      </w:r>
      <w:r>
        <w:rPr>
          <w:sz w:val="24"/>
        </w:rPr>
        <w:t>or</w:t>
      </w:r>
      <w:r>
        <w:rPr>
          <w:spacing w:val="-2"/>
          <w:sz w:val="24"/>
        </w:rPr>
        <w:t xml:space="preserve"> </w:t>
      </w:r>
      <w:r>
        <w:rPr>
          <w:sz w:val="24"/>
        </w:rPr>
        <w:t>the</w:t>
      </w:r>
      <w:r>
        <w:rPr>
          <w:spacing w:val="-2"/>
          <w:sz w:val="24"/>
        </w:rPr>
        <w:t xml:space="preserve"> </w:t>
      </w:r>
      <w:r>
        <w:rPr>
          <w:sz w:val="24"/>
        </w:rPr>
        <w:t>fidelity</w:t>
      </w:r>
      <w:r>
        <w:rPr>
          <w:spacing w:val="-4"/>
          <w:sz w:val="24"/>
        </w:rPr>
        <w:t xml:space="preserve"> </w:t>
      </w:r>
      <w:r>
        <w:rPr>
          <w:sz w:val="24"/>
        </w:rPr>
        <w:t>of</w:t>
      </w:r>
      <w:r>
        <w:rPr>
          <w:spacing w:val="-2"/>
          <w:sz w:val="24"/>
        </w:rPr>
        <w:t xml:space="preserve"> </w:t>
      </w:r>
      <w:r>
        <w:rPr>
          <w:sz w:val="24"/>
        </w:rPr>
        <w:t>a</w:t>
      </w:r>
      <w:r>
        <w:rPr>
          <w:spacing w:val="-2"/>
          <w:sz w:val="24"/>
        </w:rPr>
        <w:t xml:space="preserve"> </w:t>
      </w:r>
      <w:r>
        <w:rPr>
          <w:sz w:val="24"/>
        </w:rPr>
        <w:t>Training</w:t>
      </w:r>
      <w:r>
        <w:rPr>
          <w:spacing w:val="-2"/>
          <w:sz w:val="24"/>
        </w:rPr>
        <w:t xml:space="preserve"> System.</w:t>
      </w:r>
    </w:p>
    <w:p w14:paraId="7471F21A" w14:textId="77777777" w:rsidR="001C7EB0" w:rsidRDefault="001C7EB0">
      <w:pPr>
        <w:pStyle w:val="BodyText"/>
        <w:spacing w:before="8" w:after="1"/>
        <w:rPr>
          <w:sz w:val="21"/>
        </w:rPr>
      </w:pPr>
    </w:p>
    <w:tbl>
      <w:tblPr>
        <w:tblW w:w="0" w:type="auto"/>
        <w:tblInd w:w="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8078"/>
      </w:tblGrid>
      <w:tr w:rsidR="001C7EB0" w14:paraId="0CFD89EA" w14:textId="77777777">
        <w:trPr>
          <w:trHeight w:val="313"/>
        </w:trPr>
        <w:tc>
          <w:tcPr>
            <w:tcW w:w="10210" w:type="dxa"/>
            <w:gridSpan w:val="2"/>
          </w:tcPr>
          <w:p w14:paraId="5261CCE0" w14:textId="77777777" w:rsidR="001C7EB0" w:rsidRDefault="00000000">
            <w:pPr>
              <w:pStyle w:val="TableParagraph"/>
              <w:spacing w:before="31"/>
              <w:ind w:left="14"/>
              <w:rPr>
                <w:b/>
              </w:rPr>
            </w:pPr>
            <w:r>
              <w:rPr>
                <w:b/>
              </w:rPr>
              <w:t>Physical</w:t>
            </w:r>
            <w:r>
              <w:rPr>
                <w:b/>
                <w:spacing w:val="-7"/>
              </w:rPr>
              <w:t xml:space="preserve"> </w:t>
            </w:r>
            <w:r>
              <w:rPr>
                <w:b/>
              </w:rPr>
              <w:t>Fidelity</w:t>
            </w:r>
            <w:r>
              <w:rPr>
                <w:b/>
                <w:spacing w:val="-5"/>
              </w:rPr>
              <w:t xml:space="preserve"> </w:t>
            </w:r>
            <w:r>
              <w:rPr>
                <w:b/>
                <w:spacing w:val="-2"/>
              </w:rPr>
              <w:t>Requirements</w:t>
            </w:r>
          </w:p>
        </w:tc>
      </w:tr>
      <w:tr w:rsidR="001C7EB0" w14:paraId="25D41F0D" w14:textId="77777777">
        <w:trPr>
          <w:trHeight w:val="311"/>
        </w:trPr>
        <w:tc>
          <w:tcPr>
            <w:tcW w:w="2132" w:type="dxa"/>
          </w:tcPr>
          <w:p w14:paraId="75A095FE" w14:textId="77777777" w:rsidR="001C7EB0" w:rsidRDefault="00000000">
            <w:pPr>
              <w:pStyle w:val="TableParagraph"/>
              <w:spacing w:before="28"/>
              <w:ind w:left="14"/>
              <w:rPr>
                <w:b/>
              </w:rPr>
            </w:pPr>
            <w:r>
              <w:rPr>
                <w:b/>
                <w:spacing w:val="-2"/>
              </w:rPr>
              <w:t>Attribute</w:t>
            </w:r>
          </w:p>
        </w:tc>
        <w:tc>
          <w:tcPr>
            <w:tcW w:w="8078" w:type="dxa"/>
          </w:tcPr>
          <w:p w14:paraId="2CA7361F" w14:textId="77777777" w:rsidR="001C7EB0" w:rsidRDefault="00000000">
            <w:pPr>
              <w:pStyle w:val="TableParagraph"/>
              <w:spacing w:before="28"/>
              <w:ind w:left="13"/>
              <w:rPr>
                <w:b/>
              </w:rPr>
            </w:pPr>
            <w:r>
              <w:rPr>
                <w:b/>
                <w:spacing w:val="-2"/>
              </w:rPr>
              <w:t>Description</w:t>
            </w:r>
          </w:p>
        </w:tc>
      </w:tr>
      <w:tr w:rsidR="001C7EB0" w14:paraId="543C4261" w14:textId="77777777">
        <w:trPr>
          <w:trHeight w:val="314"/>
        </w:trPr>
        <w:tc>
          <w:tcPr>
            <w:tcW w:w="2132" w:type="dxa"/>
          </w:tcPr>
          <w:p w14:paraId="55B7FCC1" w14:textId="77777777" w:rsidR="001C7EB0" w:rsidRDefault="00000000">
            <w:pPr>
              <w:pStyle w:val="TableParagraph"/>
              <w:spacing w:before="31"/>
              <w:ind w:left="14"/>
            </w:pPr>
            <w:r>
              <w:rPr>
                <w:spacing w:val="-4"/>
              </w:rPr>
              <w:t>Size</w:t>
            </w:r>
          </w:p>
        </w:tc>
        <w:tc>
          <w:tcPr>
            <w:tcW w:w="8078" w:type="dxa"/>
          </w:tcPr>
          <w:p w14:paraId="0E685973" w14:textId="77777777" w:rsidR="001C7EB0" w:rsidRDefault="00000000">
            <w:pPr>
              <w:pStyle w:val="TableParagraph"/>
              <w:spacing w:before="31"/>
              <w:ind w:left="13"/>
              <w:rPr>
                <w:i/>
              </w:rPr>
            </w:pPr>
            <w:r>
              <w:rPr>
                <w:i/>
              </w:rPr>
              <w:t>Can</w:t>
            </w:r>
            <w:r>
              <w:rPr>
                <w:i/>
                <w:spacing w:val="-7"/>
              </w:rPr>
              <w:t xml:space="preserve"> </w:t>
            </w:r>
            <w:r>
              <w:rPr>
                <w:i/>
              </w:rPr>
              <w:t>the</w:t>
            </w:r>
            <w:r>
              <w:rPr>
                <w:i/>
                <w:spacing w:val="-4"/>
              </w:rPr>
              <w:t xml:space="preserve"> </w:t>
            </w:r>
            <w:r>
              <w:rPr>
                <w:i/>
              </w:rPr>
              <w:t>item</w:t>
            </w:r>
            <w:r>
              <w:rPr>
                <w:i/>
                <w:spacing w:val="-4"/>
              </w:rPr>
              <w:t xml:space="preserve"> </w:t>
            </w:r>
            <w:r>
              <w:rPr>
                <w:i/>
              </w:rPr>
              <w:t>be</w:t>
            </w:r>
            <w:r>
              <w:rPr>
                <w:i/>
                <w:spacing w:val="-6"/>
              </w:rPr>
              <w:t xml:space="preserve"> </w:t>
            </w:r>
            <w:r>
              <w:rPr>
                <w:i/>
              </w:rPr>
              <w:t>represented</w:t>
            </w:r>
            <w:r>
              <w:rPr>
                <w:i/>
                <w:spacing w:val="-4"/>
              </w:rPr>
              <w:t xml:space="preserve"> </w:t>
            </w:r>
            <w:r>
              <w:rPr>
                <w:i/>
              </w:rPr>
              <w:t>smaller</w:t>
            </w:r>
            <w:r>
              <w:rPr>
                <w:i/>
                <w:spacing w:val="-3"/>
              </w:rPr>
              <w:t xml:space="preserve"> </w:t>
            </w:r>
            <w:r>
              <w:rPr>
                <w:i/>
              </w:rPr>
              <w:t>or</w:t>
            </w:r>
            <w:r>
              <w:rPr>
                <w:i/>
                <w:spacing w:val="-5"/>
              </w:rPr>
              <w:t xml:space="preserve"> </w:t>
            </w:r>
            <w:r>
              <w:rPr>
                <w:i/>
              </w:rPr>
              <w:t>must</w:t>
            </w:r>
            <w:r>
              <w:rPr>
                <w:i/>
                <w:spacing w:val="-3"/>
              </w:rPr>
              <w:t xml:space="preserve"> </w:t>
            </w:r>
            <w:r>
              <w:rPr>
                <w:i/>
              </w:rPr>
              <w:t>it</w:t>
            </w:r>
            <w:r>
              <w:rPr>
                <w:i/>
                <w:spacing w:val="-4"/>
              </w:rPr>
              <w:t xml:space="preserve"> </w:t>
            </w:r>
            <w:r>
              <w:rPr>
                <w:i/>
              </w:rPr>
              <w:t>be</w:t>
            </w:r>
            <w:r>
              <w:rPr>
                <w:i/>
                <w:spacing w:val="-4"/>
              </w:rPr>
              <w:t xml:space="preserve"> </w:t>
            </w:r>
            <w:r>
              <w:rPr>
                <w:i/>
              </w:rPr>
              <w:t>full</w:t>
            </w:r>
            <w:r>
              <w:rPr>
                <w:i/>
                <w:spacing w:val="-4"/>
              </w:rPr>
              <w:t xml:space="preserve"> </w:t>
            </w:r>
            <w:r>
              <w:rPr>
                <w:i/>
                <w:spacing w:val="-2"/>
              </w:rPr>
              <w:t>size?</w:t>
            </w:r>
          </w:p>
        </w:tc>
      </w:tr>
      <w:tr w:rsidR="001C7EB0" w14:paraId="0BCC83CE" w14:textId="77777777">
        <w:trPr>
          <w:trHeight w:val="313"/>
        </w:trPr>
        <w:tc>
          <w:tcPr>
            <w:tcW w:w="2132" w:type="dxa"/>
          </w:tcPr>
          <w:p w14:paraId="26CB6685" w14:textId="77777777" w:rsidR="001C7EB0" w:rsidRDefault="00000000">
            <w:pPr>
              <w:pStyle w:val="TableParagraph"/>
              <w:spacing w:before="31"/>
              <w:ind w:left="14"/>
            </w:pPr>
            <w:r>
              <w:rPr>
                <w:spacing w:val="-2"/>
              </w:rPr>
              <w:t>Location</w:t>
            </w:r>
          </w:p>
        </w:tc>
        <w:tc>
          <w:tcPr>
            <w:tcW w:w="8078" w:type="dxa"/>
          </w:tcPr>
          <w:p w14:paraId="6428C9A4" w14:textId="77777777" w:rsidR="001C7EB0" w:rsidRDefault="00000000">
            <w:pPr>
              <w:pStyle w:val="TableParagraph"/>
              <w:spacing w:before="31"/>
              <w:ind w:left="13"/>
              <w:rPr>
                <w:i/>
              </w:rPr>
            </w:pPr>
            <w:r>
              <w:rPr>
                <w:i/>
              </w:rPr>
              <w:t>Is</w:t>
            </w:r>
            <w:r>
              <w:rPr>
                <w:i/>
                <w:spacing w:val="-6"/>
              </w:rPr>
              <w:t xml:space="preserve"> </w:t>
            </w:r>
            <w:r>
              <w:rPr>
                <w:i/>
              </w:rPr>
              <w:t>the</w:t>
            </w:r>
            <w:r>
              <w:rPr>
                <w:i/>
                <w:spacing w:val="-3"/>
              </w:rPr>
              <w:t xml:space="preserve"> </w:t>
            </w:r>
            <w:r>
              <w:rPr>
                <w:i/>
              </w:rPr>
              <w:t>spatial</w:t>
            </w:r>
            <w:r>
              <w:rPr>
                <w:i/>
                <w:spacing w:val="-3"/>
              </w:rPr>
              <w:t xml:space="preserve"> </w:t>
            </w:r>
            <w:r>
              <w:rPr>
                <w:i/>
              </w:rPr>
              <w:t>location</w:t>
            </w:r>
            <w:r>
              <w:rPr>
                <w:i/>
                <w:spacing w:val="-4"/>
              </w:rPr>
              <w:t xml:space="preserve"> </w:t>
            </w:r>
            <w:r>
              <w:rPr>
                <w:i/>
              </w:rPr>
              <w:t>of</w:t>
            </w:r>
            <w:r>
              <w:rPr>
                <w:i/>
                <w:spacing w:val="-4"/>
              </w:rPr>
              <w:t xml:space="preserve"> </w:t>
            </w:r>
            <w:r>
              <w:rPr>
                <w:i/>
              </w:rPr>
              <w:t>an</w:t>
            </w:r>
            <w:r>
              <w:rPr>
                <w:i/>
                <w:spacing w:val="-3"/>
              </w:rPr>
              <w:t xml:space="preserve"> </w:t>
            </w:r>
            <w:r>
              <w:rPr>
                <w:i/>
              </w:rPr>
              <w:t>item</w:t>
            </w:r>
            <w:r>
              <w:rPr>
                <w:i/>
                <w:spacing w:val="-4"/>
              </w:rPr>
              <w:t xml:space="preserve"> </w:t>
            </w:r>
            <w:r>
              <w:rPr>
                <w:i/>
                <w:spacing w:val="-2"/>
              </w:rPr>
              <w:t>important?</w:t>
            </w:r>
          </w:p>
        </w:tc>
      </w:tr>
      <w:tr w:rsidR="001C7EB0" w14:paraId="19E8BEBC" w14:textId="77777777">
        <w:trPr>
          <w:trHeight w:val="312"/>
        </w:trPr>
        <w:tc>
          <w:tcPr>
            <w:tcW w:w="2132" w:type="dxa"/>
          </w:tcPr>
          <w:p w14:paraId="3FE9268A" w14:textId="77777777" w:rsidR="001C7EB0" w:rsidRDefault="00000000">
            <w:pPr>
              <w:pStyle w:val="TableParagraph"/>
              <w:spacing w:before="29"/>
              <w:ind w:left="14"/>
            </w:pPr>
            <w:r>
              <w:rPr>
                <w:spacing w:val="-2"/>
              </w:rPr>
              <w:t>Spectral</w:t>
            </w:r>
          </w:p>
        </w:tc>
        <w:tc>
          <w:tcPr>
            <w:tcW w:w="8078" w:type="dxa"/>
          </w:tcPr>
          <w:p w14:paraId="6E785884" w14:textId="77777777" w:rsidR="001C7EB0" w:rsidRDefault="00000000">
            <w:pPr>
              <w:pStyle w:val="TableParagraph"/>
              <w:spacing w:before="29"/>
              <w:ind w:left="13"/>
              <w:rPr>
                <w:i/>
              </w:rPr>
            </w:pPr>
            <w:r>
              <w:rPr>
                <w:i/>
              </w:rPr>
              <w:t>Do</w:t>
            </w:r>
            <w:r>
              <w:rPr>
                <w:i/>
                <w:spacing w:val="-6"/>
              </w:rPr>
              <w:t xml:space="preserve"> </w:t>
            </w:r>
            <w:r>
              <w:rPr>
                <w:i/>
              </w:rPr>
              <w:t>the</w:t>
            </w:r>
            <w:r>
              <w:rPr>
                <w:i/>
                <w:spacing w:val="-6"/>
              </w:rPr>
              <w:t xml:space="preserve"> </w:t>
            </w:r>
            <w:r>
              <w:rPr>
                <w:i/>
              </w:rPr>
              <w:t>colour</w:t>
            </w:r>
            <w:r>
              <w:rPr>
                <w:i/>
                <w:spacing w:val="-3"/>
              </w:rPr>
              <w:t xml:space="preserve"> </w:t>
            </w:r>
            <w:r>
              <w:rPr>
                <w:i/>
              </w:rPr>
              <w:t>and</w:t>
            </w:r>
            <w:r>
              <w:rPr>
                <w:i/>
                <w:spacing w:val="-5"/>
              </w:rPr>
              <w:t xml:space="preserve"> </w:t>
            </w:r>
            <w:r>
              <w:rPr>
                <w:i/>
              </w:rPr>
              <w:t>texture</w:t>
            </w:r>
            <w:r>
              <w:rPr>
                <w:i/>
                <w:spacing w:val="-4"/>
              </w:rPr>
              <w:t xml:space="preserve"> </w:t>
            </w:r>
            <w:r>
              <w:rPr>
                <w:i/>
              </w:rPr>
              <w:t>matter?</w:t>
            </w:r>
            <w:r>
              <w:rPr>
                <w:i/>
                <w:spacing w:val="-5"/>
              </w:rPr>
              <w:t xml:space="preserve"> </w:t>
            </w:r>
            <w:r>
              <w:rPr>
                <w:i/>
              </w:rPr>
              <w:t>What</w:t>
            </w:r>
            <w:r>
              <w:rPr>
                <w:i/>
                <w:spacing w:val="-5"/>
              </w:rPr>
              <w:t xml:space="preserve"> </w:t>
            </w:r>
            <w:r>
              <w:rPr>
                <w:i/>
              </w:rPr>
              <w:t>are</w:t>
            </w:r>
            <w:r>
              <w:rPr>
                <w:i/>
                <w:spacing w:val="-6"/>
              </w:rPr>
              <w:t xml:space="preserve"> </w:t>
            </w:r>
            <w:r>
              <w:rPr>
                <w:i/>
              </w:rPr>
              <w:t>the</w:t>
            </w:r>
            <w:r>
              <w:rPr>
                <w:i/>
                <w:spacing w:val="-5"/>
              </w:rPr>
              <w:t xml:space="preserve"> </w:t>
            </w:r>
            <w:r>
              <w:rPr>
                <w:i/>
              </w:rPr>
              <w:t>critical</w:t>
            </w:r>
            <w:r>
              <w:rPr>
                <w:i/>
                <w:spacing w:val="-5"/>
              </w:rPr>
              <w:t xml:space="preserve"> </w:t>
            </w:r>
            <w:r>
              <w:rPr>
                <w:i/>
              </w:rPr>
              <w:t>appearance</w:t>
            </w:r>
            <w:r>
              <w:rPr>
                <w:i/>
                <w:spacing w:val="-5"/>
              </w:rPr>
              <w:t xml:space="preserve"> </w:t>
            </w:r>
            <w:r>
              <w:rPr>
                <w:i/>
                <w:spacing w:val="-2"/>
              </w:rPr>
              <w:t>attributes?</w:t>
            </w:r>
          </w:p>
        </w:tc>
      </w:tr>
      <w:tr w:rsidR="001C7EB0" w14:paraId="30264888" w14:textId="77777777">
        <w:trPr>
          <w:trHeight w:val="313"/>
        </w:trPr>
        <w:tc>
          <w:tcPr>
            <w:tcW w:w="2132" w:type="dxa"/>
          </w:tcPr>
          <w:p w14:paraId="10E9F2AA" w14:textId="77777777" w:rsidR="001C7EB0" w:rsidRDefault="00000000">
            <w:pPr>
              <w:pStyle w:val="TableParagraph"/>
              <w:spacing w:before="31"/>
              <w:ind w:left="14"/>
            </w:pPr>
            <w:r>
              <w:rPr>
                <w:spacing w:val="-2"/>
              </w:rPr>
              <w:t>Controls</w:t>
            </w:r>
          </w:p>
        </w:tc>
        <w:tc>
          <w:tcPr>
            <w:tcW w:w="8078" w:type="dxa"/>
          </w:tcPr>
          <w:p w14:paraId="7A0F185B" w14:textId="77777777" w:rsidR="001C7EB0" w:rsidRDefault="00000000">
            <w:pPr>
              <w:pStyle w:val="TableParagraph"/>
              <w:spacing w:before="31"/>
              <w:ind w:left="13"/>
              <w:rPr>
                <w:i/>
              </w:rPr>
            </w:pPr>
            <w:r>
              <w:rPr>
                <w:i/>
              </w:rPr>
              <w:t>Are</w:t>
            </w:r>
            <w:r>
              <w:rPr>
                <w:i/>
                <w:spacing w:val="-6"/>
              </w:rPr>
              <w:t xml:space="preserve"> </w:t>
            </w:r>
            <w:r>
              <w:rPr>
                <w:i/>
              </w:rPr>
              <w:t>all</w:t>
            </w:r>
            <w:r>
              <w:rPr>
                <w:i/>
                <w:spacing w:val="-4"/>
              </w:rPr>
              <w:t xml:space="preserve"> </w:t>
            </w:r>
            <w:r>
              <w:rPr>
                <w:i/>
              </w:rPr>
              <w:t>the</w:t>
            </w:r>
            <w:r>
              <w:rPr>
                <w:i/>
                <w:spacing w:val="-5"/>
              </w:rPr>
              <w:t xml:space="preserve"> </w:t>
            </w:r>
            <w:r>
              <w:rPr>
                <w:i/>
              </w:rPr>
              <w:t>controls</w:t>
            </w:r>
            <w:r>
              <w:rPr>
                <w:i/>
                <w:spacing w:val="-6"/>
              </w:rPr>
              <w:t xml:space="preserve"> </w:t>
            </w:r>
            <w:r>
              <w:rPr>
                <w:i/>
              </w:rPr>
              <w:t>required</w:t>
            </w:r>
            <w:r>
              <w:rPr>
                <w:i/>
                <w:spacing w:val="-3"/>
              </w:rPr>
              <w:t xml:space="preserve"> </w:t>
            </w:r>
            <w:r>
              <w:rPr>
                <w:i/>
              </w:rPr>
              <w:t>and,</w:t>
            </w:r>
            <w:r>
              <w:rPr>
                <w:i/>
                <w:spacing w:val="-3"/>
              </w:rPr>
              <w:t xml:space="preserve"> </w:t>
            </w:r>
            <w:r>
              <w:rPr>
                <w:i/>
              </w:rPr>
              <w:t>if</w:t>
            </w:r>
            <w:r>
              <w:rPr>
                <w:i/>
                <w:spacing w:val="-2"/>
              </w:rPr>
              <w:t xml:space="preserve"> </w:t>
            </w:r>
            <w:r>
              <w:rPr>
                <w:i/>
              </w:rPr>
              <w:t>not,</w:t>
            </w:r>
            <w:r>
              <w:rPr>
                <w:i/>
                <w:spacing w:val="-4"/>
              </w:rPr>
              <w:t xml:space="preserve"> </w:t>
            </w:r>
            <w:r>
              <w:rPr>
                <w:i/>
              </w:rPr>
              <w:t>which</w:t>
            </w:r>
            <w:r>
              <w:rPr>
                <w:i/>
                <w:spacing w:val="-4"/>
              </w:rPr>
              <w:t xml:space="preserve"> </w:t>
            </w:r>
            <w:r>
              <w:rPr>
                <w:i/>
              </w:rPr>
              <w:t>are</w:t>
            </w:r>
            <w:r>
              <w:rPr>
                <w:i/>
                <w:spacing w:val="-5"/>
              </w:rPr>
              <w:t xml:space="preserve"> </w:t>
            </w:r>
            <w:r>
              <w:rPr>
                <w:i/>
                <w:spacing w:val="-2"/>
              </w:rPr>
              <w:t>priorities?</w:t>
            </w:r>
          </w:p>
        </w:tc>
      </w:tr>
      <w:tr w:rsidR="001C7EB0" w14:paraId="5032731B" w14:textId="77777777">
        <w:trPr>
          <w:trHeight w:val="311"/>
        </w:trPr>
        <w:tc>
          <w:tcPr>
            <w:tcW w:w="2132" w:type="dxa"/>
          </w:tcPr>
          <w:p w14:paraId="47B94B6B" w14:textId="77777777" w:rsidR="001C7EB0" w:rsidRDefault="00000000">
            <w:pPr>
              <w:pStyle w:val="TableParagraph"/>
              <w:spacing w:before="28"/>
              <w:ind w:left="14"/>
            </w:pPr>
            <w:r>
              <w:rPr>
                <w:spacing w:val="-4"/>
              </w:rPr>
              <w:t>Feel</w:t>
            </w:r>
          </w:p>
        </w:tc>
        <w:tc>
          <w:tcPr>
            <w:tcW w:w="8078" w:type="dxa"/>
          </w:tcPr>
          <w:p w14:paraId="2A8F22B0" w14:textId="77777777" w:rsidR="001C7EB0" w:rsidRDefault="00000000">
            <w:pPr>
              <w:pStyle w:val="TableParagraph"/>
              <w:spacing w:before="28"/>
              <w:ind w:left="13"/>
              <w:rPr>
                <w:i/>
              </w:rPr>
            </w:pPr>
            <w:r>
              <w:rPr>
                <w:i/>
              </w:rPr>
              <w:t>Does</w:t>
            </w:r>
            <w:r>
              <w:rPr>
                <w:i/>
                <w:spacing w:val="-2"/>
              </w:rPr>
              <w:t xml:space="preserve"> </w:t>
            </w:r>
            <w:r>
              <w:rPr>
                <w:i/>
              </w:rPr>
              <w:t>the</w:t>
            </w:r>
            <w:r>
              <w:rPr>
                <w:i/>
                <w:spacing w:val="-5"/>
              </w:rPr>
              <w:t xml:space="preserve"> </w:t>
            </w:r>
            <w:r>
              <w:rPr>
                <w:i/>
              </w:rPr>
              <w:t>feel</w:t>
            </w:r>
            <w:r>
              <w:rPr>
                <w:i/>
                <w:spacing w:val="-3"/>
              </w:rPr>
              <w:t xml:space="preserve"> </w:t>
            </w:r>
            <w:r>
              <w:rPr>
                <w:i/>
              </w:rPr>
              <w:t>of</w:t>
            </w:r>
            <w:r>
              <w:rPr>
                <w:i/>
                <w:spacing w:val="-4"/>
              </w:rPr>
              <w:t xml:space="preserve"> </w:t>
            </w:r>
            <w:r>
              <w:rPr>
                <w:i/>
              </w:rPr>
              <w:t>the</w:t>
            </w:r>
            <w:r>
              <w:rPr>
                <w:i/>
                <w:spacing w:val="-5"/>
              </w:rPr>
              <w:t xml:space="preserve"> </w:t>
            </w:r>
            <w:r>
              <w:rPr>
                <w:i/>
              </w:rPr>
              <w:t>controls</w:t>
            </w:r>
            <w:r>
              <w:rPr>
                <w:i/>
                <w:spacing w:val="-2"/>
              </w:rPr>
              <w:t xml:space="preserve"> </w:t>
            </w:r>
            <w:r>
              <w:rPr>
                <w:i/>
              </w:rPr>
              <w:t>have</w:t>
            </w:r>
            <w:r>
              <w:rPr>
                <w:i/>
                <w:spacing w:val="-5"/>
              </w:rPr>
              <w:t xml:space="preserve"> </w:t>
            </w:r>
            <w:r>
              <w:rPr>
                <w:i/>
              </w:rPr>
              <w:t>to</w:t>
            </w:r>
            <w:r>
              <w:rPr>
                <w:i/>
                <w:spacing w:val="-5"/>
              </w:rPr>
              <w:t xml:space="preserve"> </w:t>
            </w:r>
            <w:r>
              <w:rPr>
                <w:i/>
              </w:rPr>
              <w:t>be</w:t>
            </w:r>
            <w:r>
              <w:rPr>
                <w:i/>
                <w:spacing w:val="-5"/>
              </w:rPr>
              <w:t xml:space="preserve"> </w:t>
            </w:r>
            <w:r>
              <w:rPr>
                <w:i/>
              </w:rPr>
              <w:t>replicated</w:t>
            </w:r>
            <w:r>
              <w:rPr>
                <w:i/>
                <w:spacing w:val="-2"/>
              </w:rPr>
              <w:t xml:space="preserve"> exactly?</w:t>
            </w:r>
          </w:p>
        </w:tc>
      </w:tr>
      <w:tr w:rsidR="001C7EB0" w14:paraId="6DA9FE14" w14:textId="77777777">
        <w:trPr>
          <w:trHeight w:val="313"/>
        </w:trPr>
        <w:tc>
          <w:tcPr>
            <w:tcW w:w="2132" w:type="dxa"/>
          </w:tcPr>
          <w:p w14:paraId="3A76C35A" w14:textId="77777777" w:rsidR="001C7EB0" w:rsidRDefault="00000000">
            <w:pPr>
              <w:pStyle w:val="TableParagraph"/>
              <w:spacing w:before="31"/>
              <w:ind w:left="14"/>
            </w:pPr>
            <w:r>
              <w:rPr>
                <w:spacing w:val="-2"/>
              </w:rPr>
              <w:t>Weight</w:t>
            </w:r>
          </w:p>
        </w:tc>
        <w:tc>
          <w:tcPr>
            <w:tcW w:w="8078" w:type="dxa"/>
          </w:tcPr>
          <w:p w14:paraId="793126CA" w14:textId="77777777" w:rsidR="001C7EB0" w:rsidRDefault="00000000">
            <w:pPr>
              <w:pStyle w:val="TableParagraph"/>
              <w:spacing w:before="31"/>
              <w:ind w:left="13"/>
              <w:rPr>
                <w:i/>
              </w:rPr>
            </w:pPr>
            <w:r>
              <w:rPr>
                <w:i/>
              </w:rPr>
              <w:t>If</w:t>
            </w:r>
            <w:r>
              <w:rPr>
                <w:i/>
                <w:spacing w:val="-7"/>
              </w:rPr>
              <w:t xml:space="preserve"> </w:t>
            </w:r>
            <w:r>
              <w:rPr>
                <w:i/>
              </w:rPr>
              <w:t>the</w:t>
            </w:r>
            <w:r>
              <w:rPr>
                <w:i/>
                <w:spacing w:val="-5"/>
              </w:rPr>
              <w:t xml:space="preserve"> </w:t>
            </w:r>
            <w:r>
              <w:rPr>
                <w:i/>
              </w:rPr>
              <w:t>system</w:t>
            </w:r>
            <w:r>
              <w:rPr>
                <w:i/>
                <w:spacing w:val="-4"/>
              </w:rPr>
              <w:t xml:space="preserve"> </w:t>
            </w:r>
            <w:r>
              <w:rPr>
                <w:i/>
              </w:rPr>
              <w:t>is</w:t>
            </w:r>
            <w:r>
              <w:rPr>
                <w:i/>
                <w:spacing w:val="-3"/>
              </w:rPr>
              <w:t xml:space="preserve"> </w:t>
            </w:r>
            <w:r>
              <w:rPr>
                <w:i/>
              </w:rPr>
              <w:t>portable,</w:t>
            </w:r>
            <w:r>
              <w:rPr>
                <w:i/>
                <w:spacing w:val="-6"/>
              </w:rPr>
              <w:t xml:space="preserve"> </w:t>
            </w:r>
            <w:r>
              <w:rPr>
                <w:i/>
              </w:rPr>
              <w:t>does</w:t>
            </w:r>
            <w:r>
              <w:rPr>
                <w:i/>
                <w:spacing w:val="-4"/>
              </w:rPr>
              <w:t xml:space="preserve"> </w:t>
            </w:r>
            <w:r>
              <w:rPr>
                <w:i/>
              </w:rPr>
              <w:t>it</w:t>
            </w:r>
            <w:r>
              <w:rPr>
                <w:i/>
                <w:spacing w:val="-2"/>
              </w:rPr>
              <w:t xml:space="preserve"> </w:t>
            </w:r>
            <w:r>
              <w:rPr>
                <w:i/>
              </w:rPr>
              <w:t>have</w:t>
            </w:r>
            <w:r>
              <w:rPr>
                <w:i/>
                <w:spacing w:val="-5"/>
              </w:rPr>
              <w:t xml:space="preserve"> </w:t>
            </w:r>
            <w:r>
              <w:rPr>
                <w:i/>
              </w:rPr>
              <w:t>to</w:t>
            </w:r>
            <w:r>
              <w:rPr>
                <w:i/>
                <w:spacing w:val="-4"/>
              </w:rPr>
              <w:t xml:space="preserve"> </w:t>
            </w:r>
            <w:r>
              <w:rPr>
                <w:i/>
              </w:rPr>
              <w:t>be</w:t>
            </w:r>
            <w:r>
              <w:rPr>
                <w:i/>
                <w:spacing w:val="-5"/>
              </w:rPr>
              <w:t xml:space="preserve"> </w:t>
            </w:r>
            <w:r>
              <w:rPr>
                <w:i/>
              </w:rPr>
              <w:t>a</w:t>
            </w:r>
            <w:r>
              <w:rPr>
                <w:i/>
                <w:spacing w:val="-5"/>
              </w:rPr>
              <w:t xml:space="preserve"> </w:t>
            </w:r>
            <w:r>
              <w:rPr>
                <w:i/>
              </w:rPr>
              <w:t>representative</w:t>
            </w:r>
            <w:r>
              <w:rPr>
                <w:i/>
                <w:spacing w:val="-6"/>
              </w:rPr>
              <w:t xml:space="preserve"> </w:t>
            </w:r>
            <w:r>
              <w:rPr>
                <w:i/>
              </w:rPr>
              <w:t>weight</w:t>
            </w:r>
            <w:r>
              <w:rPr>
                <w:i/>
                <w:spacing w:val="-1"/>
              </w:rPr>
              <w:t xml:space="preserve"> </w:t>
            </w:r>
            <w:r>
              <w:rPr>
                <w:i/>
              </w:rPr>
              <w:t>and</w:t>
            </w:r>
            <w:r>
              <w:rPr>
                <w:i/>
                <w:spacing w:val="-5"/>
              </w:rPr>
              <w:t xml:space="preserve"> </w:t>
            </w:r>
            <w:r>
              <w:rPr>
                <w:i/>
                <w:spacing w:val="-2"/>
              </w:rPr>
              <w:t>balance?</w:t>
            </w:r>
          </w:p>
        </w:tc>
      </w:tr>
      <w:tr w:rsidR="001C7EB0" w14:paraId="53E3C335" w14:textId="77777777">
        <w:trPr>
          <w:trHeight w:val="311"/>
        </w:trPr>
        <w:tc>
          <w:tcPr>
            <w:tcW w:w="2132" w:type="dxa"/>
          </w:tcPr>
          <w:p w14:paraId="2D853848" w14:textId="77777777" w:rsidR="001C7EB0" w:rsidRDefault="00000000">
            <w:pPr>
              <w:pStyle w:val="TableParagraph"/>
              <w:spacing w:before="31"/>
              <w:ind w:left="14"/>
            </w:pPr>
            <w:r>
              <w:rPr>
                <w:spacing w:val="-2"/>
              </w:rPr>
              <w:t>Motion</w:t>
            </w:r>
          </w:p>
        </w:tc>
        <w:tc>
          <w:tcPr>
            <w:tcW w:w="8078" w:type="dxa"/>
          </w:tcPr>
          <w:p w14:paraId="6ACCF519" w14:textId="77777777" w:rsidR="001C7EB0" w:rsidRDefault="00000000">
            <w:pPr>
              <w:pStyle w:val="TableParagraph"/>
              <w:spacing w:before="31"/>
              <w:ind w:left="13"/>
              <w:rPr>
                <w:i/>
              </w:rPr>
            </w:pPr>
            <w:r>
              <w:rPr>
                <w:i/>
              </w:rPr>
              <w:t>What</w:t>
            </w:r>
            <w:r>
              <w:rPr>
                <w:i/>
                <w:spacing w:val="-3"/>
              </w:rPr>
              <w:t xml:space="preserve"> </w:t>
            </w:r>
            <w:r>
              <w:rPr>
                <w:i/>
              </w:rPr>
              <w:t>motion</w:t>
            </w:r>
            <w:r>
              <w:rPr>
                <w:i/>
                <w:spacing w:val="-3"/>
              </w:rPr>
              <w:t xml:space="preserve"> </w:t>
            </w:r>
            <w:r>
              <w:rPr>
                <w:i/>
              </w:rPr>
              <w:t>cues</w:t>
            </w:r>
            <w:r>
              <w:rPr>
                <w:i/>
                <w:spacing w:val="-3"/>
              </w:rPr>
              <w:t xml:space="preserve"> </w:t>
            </w:r>
            <w:r>
              <w:rPr>
                <w:i/>
              </w:rPr>
              <w:t>does</w:t>
            </w:r>
            <w:r>
              <w:rPr>
                <w:i/>
                <w:spacing w:val="-4"/>
              </w:rPr>
              <w:t xml:space="preserve"> </w:t>
            </w:r>
            <w:r>
              <w:rPr>
                <w:i/>
              </w:rPr>
              <w:t>it</w:t>
            </w:r>
            <w:r>
              <w:rPr>
                <w:i/>
                <w:spacing w:val="-1"/>
              </w:rPr>
              <w:t xml:space="preserve"> </w:t>
            </w:r>
            <w:r>
              <w:rPr>
                <w:i/>
              </w:rPr>
              <w:t>have</w:t>
            </w:r>
            <w:r>
              <w:rPr>
                <w:i/>
                <w:spacing w:val="-4"/>
              </w:rPr>
              <w:t xml:space="preserve"> </w:t>
            </w:r>
            <w:r>
              <w:rPr>
                <w:i/>
              </w:rPr>
              <w:t>to</w:t>
            </w:r>
            <w:r>
              <w:rPr>
                <w:i/>
                <w:spacing w:val="-3"/>
              </w:rPr>
              <w:t xml:space="preserve"> </w:t>
            </w:r>
            <w:r>
              <w:rPr>
                <w:i/>
                <w:spacing w:val="-2"/>
              </w:rPr>
              <w:t>provide?</w:t>
            </w:r>
          </w:p>
        </w:tc>
      </w:tr>
      <w:tr w:rsidR="001C7EB0" w14:paraId="2D3110B7" w14:textId="77777777">
        <w:trPr>
          <w:trHeight w:val="313"/>
        </w:trPr>
        <w:tc>
          <w:tcPr>
            <w:tcW w:w="2132" w:type="dxa"/>
          </w:tcPr>
          <w:p w14:paraId="63C49D4C" w14:textId="77777777" w:rsidR="001C7EB0" w:rsidRDefault="00000000">
            <w:pPr>
              <w:pStyle w:val="TableParagraph"/>
              <w:spacing w:before="31"/>
              <w:ind w:left="14"/>
            </w:pPr>
            <w:r>
              <w:rPr>
                <w:spacing w:val="-2"/>
              </w:rPr>
              <w:t>Sound</w:t>
            </w:r>
          </w:p>
        </w:tc>
        <w:tc>
          <w:tcPr>
            <w:tcW w:w="8078" w:type="dxa"/>
          </w:tcPr>
          <w:p w14:paraId="08D34CAC" w14:textId="77777777" w:rsidR="001C7EB0" w:rsidRDefault="00000000">
            <w:pPr>
              <w:pStyle w:val="TableParagraph"/>
              <w:spacing w:before="31"/>
              <w:ind w:left="13"/>
              <w:rPr>
                <w:i/>
              </w:rPr>
            </w:pPr>
            <w:r>
              <w:rPr>
                <w:i/>
              </w:rPr>
              <w:t>What</w:t>
            </w:r>
            <w:r>
              <w:rPr>
                <w:i/>
                <w:spacing w:val="-6"/>
              </w:rPr>
              <w:t xml:space="preserve"> </w:t>
            </w:r>
            <w:r>
              <w:rPr>
                <w:i/>
              </w:rPr>
              <w:t>sounds</w:t>
            </w:r>
            <w:r>
              <w:rPr>
                <w:i/>
                <w:spacing w:val="-3"/>
              </w:rPr>
              <w:t xml:space="preserve"> </w:t>
            </w:r>
            <w:r>
              <w:rPr>
                <w:i/>
              </w:rPr>
              <w:t>have</w:t>
            </w:r>
            <w:r>
              <w:rPr>
                <w:i/>
                <w:spacing w:val="-5"/>
              </w:rPr>
              <w:t xml:space="preserve"> </w:t>
            </w:r>
            <w:r>
              <w:rPr>
                <w:i/>
              </w:rPr>
              <w:t>to</w:t>
            </w:r>
            <w:r>
              <w:rPr>
                <w:i/>
                <w:spacing w:val="-3"/>
              </w:rPr>
              <w:t xml:space="preserve"> </w:t>
            </w:r>
            <w:r>
              <w:rPr>
                <w:i/>
              </w:rPr>
              <w:t>be</w:t>
            </w:r>
            <w:r>
              <w:rPr>
                <w:i/>
                <w:spacing w:val="-6"/>
              </w:rPr>
              <w:t xml:space="preserve"> </w:t>
            </w:r>
            <w:r>
              <w:rPr>
                <w:i/>
              </w:rPr>
              <w:t>produced</w:t>
            </w:r>
            <w:r>
              <w:rPr>
                <w:i/>
                <w:spacing w:val="-4"/>
              </w:rPr>
              <w:t xml:space="preserve"> </w:t>
            </w:r>
            <w:r>
              <w:rPr>
                <w:i/>
              </w:rPr>
              <w:t>and</w:t>
            </w:r>
            <w:r>
              <w:rPr>
                <w:i/>
                <w:spacing w:val="-4"/>
              </w:rPr>
              <w:t xml:space="preserve"> </w:t>
            </w:r>
            <w:r>
              <w:rPr>
                <w:i/>
              </w:rPr>
              <w:t>to</w:t>
            </w:r>
            <w:r>
              <w:rPr>
                <w:i/>
                <w:spacing w:val="-5"/>
              </w:rPr>
              <w:t xml:space="preserve"> </w:t>
            </w:r>
            <w:r>
              <w:rPr>
                <w:i/>
              </w:rPr>
              <w:t>what</w:t>
            </w:r>
            <w:r>
              <w:rPr>
                <w:i/>
                <w:spacing w:val="-4"/>
              </w:rPr>
              <w:t xml:space="preserve"> </w:t>
            </w:r>
            <w:r>
              <w:rPr>
                <w:i/>
              </w:rPr>
              <w:t>degree</w:t>
            </w:r>
            <w:r>
              <w:rPr>
                <w:i/>
                <w:spacing w:val="-3"/>
              </w:rPr>
              <w:t xml:space="preserve"> </w:t>
            </w:r>
            <w:r>
              <w:rPr>
                <w:i/>
              </w:rPr>
              <w:t>of</w:t>
            </w:r>
            <w:r>
              <w:rPr>
                <w:i/>
                <w:spacing w:val="-4"/>
              </w:rPr>
              <w:t xml:space="preserve"> </w:t>
            </w:r>
            <w:r>
              <w:rPr>
                <w:i/>
                <w:spacing w:val="-2"/>
              </w:rPr>
              <w:t>fidelity?</w:t>
            </w:r>
          </w:p>
        </w:tc>
      </w:tr>
      <w:tr w:rsidR="001C7EB0" w14:paraId="17DE74AE" w14:textId="77777777">
        <w:trPr>
          <w:trHeight w:val="314"/>
        </w:trPr>
        <w:tc>
          <w:tcPr>
            <w:tcW w:w="10210" w:type="dxa"/>
            <w:gridSpan w:val="2"/>
          </w:tcPr>
          <w:p w14:paraId="4E5B1917" w14:textId="77777777" w:rsidR="001C7EB0" w:rsidRDefault="00000000">
            <w:pPr>
              <w:pStyle w:val="TableParagraph"/>
              <w:spacing w:before="31"/>
              <w:ind w:left="14"/>
              <w:rPr>
                <w:b/>
              </w:rPr>
            </w:pPr>
            <w:r>
              <w:rPr>
                <w:b/>
              </w:rPr>
              <w:t>Psychological</w:t>
            </w:r>
            <w:r>
              <w:rPr>
                <w:b/>
                <w:spacing w:val="-6"/>
              </w:rPr>
              <w:t xml:space="preserve"> </w:t>
            </w:r>
            <w:r>
              <w:rPr>
                <w:b/>
              </w:rPr>
              <w:t>Fidelity</w:t>
            </w:r>
            <w:r>
              <w:rPr>
                <w:b/>
                <w:spacing w:val="-10"/>
              </w:rPr>
              <w:t xml:space="preserve"> </w:t>
            </w:r>
            <w:r>
              <w:rPr>
                <w:b/>
                <w:spacing w:val="-2"/>
              </w:rPr>
              <w:t>Requirements</w:t>
            </w:r>
          </w:p>
        </w:tc>
      </w:tr>
      <w:tr w:rsidR="001C7EB0" w14:paraId="572BA64B" w14:textId="77777777">
        <w:trPr>
          <w:trHeight w:val="311"/>
        </w:trPr>
        <w:tc>
          <w:tcPr>
            <w:tcW w:w="2132" w:type="dxa"/>
          </w:tcPr>
          <w:p w14:paraId="4C2EEB36" w14:textId="77777777" w:rsidR="001C7EB0" w:rsidRDefault="00000000">
            <w:pPr>
              <w:pStyle w:val="TableParagraph"/>
              <w:spacing w:before="28"/>
              <w:ind w:left="14"/>
              <w:rPr>
                <w:b/>
              </w:rPr>
            </w:pPr>
            <w:r>
              <w:rPr>
                <w:b/>
                <w:spacing w:val="-2"/>
              </w:rPr>
              <w:t>Attribute</w:t>
            </w:r>
          </w:p>
        </w:tc>
        <w:tc>
          <w:tcPr>
            <w:tcW w:w="8078" w:type="dxa"/>
          </w:tcPr>
          <w:p w14:paraId="3F0252B4" w14:textId="77777777" w:rsidR="001C7EB0" w:rsidRDefault="00000000">
            <w:pPr>
              <w:pStyle w:val="TableParagraph"/>
              <w:spacing w:before="28"/>
              <w:ind w:left="13"/>
              <w:rPr>
                <w:b/>
              </w:rPr>
            </w:pPr>
            <w:r>
              <w:rPr>
                <w:b/>
                <w:spacing w:val="-2"/>
              </w:rPr>
              <w:t>Description</w:t>
            </w:r>
          </w:p>
        </w:tc>
      </w:tr>
      <w:tr w:rsidR="001C7EB0" w14:paraId="07904E4A" w14:textId="77777777">
        <w:trPr>
          <w:trHeight w:val="314"/>
        </w:trPr>
        <w:tc>
          <w:tcPr>
            <w:tcW w:w="2132" w:type="dxa"/>
          </w:tcPr>
          <w:p w14:paraId="40978275" w14:textId="77777777" w:rsidR="001C7EB0" w:rsidRDefault="00000000">
            <w:pPr>
              <w:pStyle w:val="TableParagraph"/>
              <w:spacing w:before="31"/>
              <w:ind w:left="14"/>
            </w:pPr>
            <w:r>
              <w:rPr>
                <w:spacing w:val="-2"/>
              </w:rPr>
              <w:t>Format</w:t>
            </w:r>
          </w:p>
        </w:tc>
        <w:tc>
          <w:tcPr>
            <w:tcW w:w="8078" w:type="dxa"/>
          </w:tcPr>
          <w:p w14:paraId="0F749BF9" w14:textId="77777777" w:rsidR="001C7EB0" w:rsidRDefault="00000000">
            <w:pPr>
              <w:pStyle w:val="TableParagraph"/>
              <w:spacing w:before="31"/>
              <w:ind w:left="13"/>
              <w:rPr>
                <w:i/>
              </w:rPr>
            </w:pPr>
            <w:r>
              <w:rPr>
                <w:i/>
              </w:rPr>
              <w:t>Does</w:t>
            </w:r>
            <w:r>
              <w:rPr>
                <w:i/>
                <w:spacing w:val="-3"/>
              </w:rPr>
              <w:t xml:space="preserve"> </w:t>
            </w:r>
            <w:r>
              <w:rPr>
                <w:i/>
              </w:rPr>
              <w:t>the</w:t>
            </w:r>
            <w:r>
              <w:rPr>
                <w:i/>
                <w:spacing w:val="-5"/>
              </w:rPr>
              <w:t xml:space="preserve"> </w:t>
            </w:r>
            <w:r>
              <w:rPr>
                <w:i/>
              </w:rPr>
              <w:t>format</w:t>
            </w:r>
            <w:r>
              <w:rPr>
                <w:i/>
                <w:spacing w:val="-2"/>
              </w:rPr>
              <w:t xml:space="preserve"> </w:t>
            </w:r>
            <w:r>
              <w:rPr>
                <w:i/>
              </w:rPr>
              <w:t>of</w:t>
            </w:r>
            <w:r>
              <w:rPr>
                <w:i/>
                <w:spacing w:val="-2"/>
              </w:rPr>
              <w:t xml:space="preserve"> </w:t>
            </w:r>
            <w:r>
              <w:rPr>
                <w:i/>
              </w:rPr>
              <w:t>displays</w:t>
            </w:r>
            <w:r>
              <w:rPr>
                <w:i/>
                <w:spacing w:val="-2"/>
              </w:rPr>
              <w:t xml:space="preserve"> </w:t>
            </w:r>
            <w:r>
              <w:rPr>
                <w:i/>
              </w:rPr>
              <w:t>have</w:t>
            </w:r>
            <w:r>
              <w:rPr>
                <w:i/>
                <w:spacing w:val="-5"/>
              </w:rPr>
              <w:t xml:space="preserve"> </w:t>
            </w:r>
            <w:r>
              <w:rPr>
                <w:i/>
              </w:rPr>
              <w:t>to</w:t>
            </w:r>
            <w:r>
              <w:rPr>
                <w:i/>
                <w:spacing w:val="-6"/>
              </w:rPr>
              <w:t xml:space="preserve"> </w:t>
            </w:r>
            <w:r>
              <w:rPr>
                <w:i/>
              </w:rPr>
              <w:t>be</w:t>
            </w:r>
            <w:r>
              <w:rPr>
                <w:i/>
                <w:spacing w:val="-5"/>
              </w:rPr>
              <w:t xml:space="preserve"> </w:t>
            </w:r>
            <w:r>
              <w:rPr>
                <w:i/>
              </w:rPr>
              <w:t>replicated</w:t>
            </w:r>
            <w:r>
              <w:rPr>
                <w:i/>
                <w:spacing w:val="-5"/>
              </w:rPr>
              <w:t xml:space="preserve"> </w:t>
            </w:r>
            <w:r>
              <w:rPr>
                <w:i/>
                <w:spacing w:val="-2"/>
              </w:rPr>
              <w:t>exactly?</w:t>
            </w:r>
          </w:p>
        </w:tc>
      </w:tr>
      <w:tr w:rsidR="001C7EB0" w14:paraId="7F4B25B1" w14:textId="77777777">
        <w:trPr>
          <w:trHeight w:val="311"/>
        </w:trPr>
        <w:tc>
          <w:tcPr>
            <w:tcW w:w="2132" w:type="dxa"/>
          </w:tcPr>
          <w:p w14:paraId="46183484" w14:textId="77777777" w:rsidR="001C7EB0" w:rsidRDefault="00000000">
            <w:pPr>
              <w:pStyle w:val="TableParagraph"/>
              <w:spacing w:before="28"/>
              <w:ind w:left="14"/>
            </w:pPr>
            <w:r>
              <w:rPr>
                <w:spacing w:val="-2"/>
              </w:rPr>
              <w:t>Content</w:t>
            </w:r>
          </w:p>
        </w:tc>
        <w:tc>
          <w:tcPr>
            <w:tcW w:w="8078" w:type="dxa"/>
          </w:tcPr>
          <w:p w14:paraId="29A3784F" w14:textId="77777777" w:rsidR="001C7EB0" w:rsidRDefault="00000000">
            <w:pPr>
              <w:pStyle w:val="TableParagraph"/>
              <w:spacing w:before="28"/>
              <w:ind w:left="13"/>
              <w:rPr>
                <w:i/>
              </w:rPr>
            </w:pPr>
            <w:r>
              <w:rPr>
                <w:i/>
              </w:rPr>
              <w:t>Can</w:t>
            </w:r>
            <w:r>
              <w:rPr>
                <w:i/>
                <w:spacing w:val="-4"/>
              </w:rPr>
              <w:t xml:space="preserve"> </w:t>
            </w:r>
            <w:r>
              <w:rPr>
                <w:i/>
              </w:rPr>
              <w:t>any</w:t>
            </w:r>
            <w:r>
              <w:rPr>
                <w:i/>
                <w:spacing w:val="-4"/>
              </w:rPr>
              <w:t xml:space="preserve"> </w:t>
            </w:r>
            <w:r>
              <w:rPr>
                <w:i/>
              </w:rPr>
              <w:t>display</w:t>
            </w:r>
            <w:r>
              <w:rPr>
                <w:i/>
                <w:spacing w:val="-4"/>
              </w:rPr>
              <w:t xml:space="preserve"> </w:t>
            </w:r>
            <w:r>
              <w:rPr>
                <w:i/>
              </w:rPr>
              <w:t>content</w:t>
            </w:r>
            <w:r>
              <w:rPr>
                <w:i/>
                <w:spacing w:val="-4"/>
              </w:rPr>
              <w:t xml:space="preserve"> </w:t>
            </w:r>
            <w:r>
              <w:rPr>
                <w:i/>
              </w:rPr>
              <w:t>be</w:t>
            </w:r>
            <w:r>
              <w:rPr>
                <w:i/>
                <w:spacing w:val="-4"/>
              </w:rPr>
              <w:t xml:space="preserve"> </w:t>
            </w:r>
            <w:r>
              <w:rPr>
                <w:i/>
                <w:spacing w:val="-2"/>
              </w:rPr>
              <w:t>omitted?</w:t>
            </w:r>
          </w:p>
        </w:tc>
      </w:tr>
      <w:tr w:rsidR="001C7EB0" w14:paraId="6774A7E1" w14:textId="77777777">
        <w:trPr>
          <w:trHeight w:val="537"/>
        </w:trPr>
        <w:tc>
          <w:tcPr>
            <w:tcW w:w="2132" w:type="dxa"/>
          </w:tcPr>
          <w:p w14:paraId="00F203F2" w14:textId="77777777" w:rsidR="001C7EB0" w:rsidRDefault="00000000">
            <w:pPr>
              <w:pStyle w:val="TableParagraph"/>
              <w:spacing w:before="142"/>
              <w:ind w:left="14"/>
            </w:pPr>
            <w:r>
              <w:rPr>
                <w:spacing w:val="-2"/>
              </w:rPr>
              <w:t>Response</w:t>
            </w:r>
          </w:p>
        </w:tc>
        <w:tc>
          <w:tcPr>
            <w:tcW w:w="8078" w:type="dxa"/>
          </w:tcPr>
          <w:p w14:paraId="5F8E0C24" w14:textId="77777777" w:rsidR="001C7EB0" w:rsidRDefault="00000000">
            <w:pPr>
              <w:pStyle w:val="TableParagraph"/>
              <w:spacing w:before="13" w:line="252" w:lineRule="exact"/>
              <w:ind w:left="13"/>
              <w:rPr>
                <w:i/>
              </w:rPr>
            </w:pPr>
            <w:r>
              <w:rPr>
                <w:i/>
              </w:rPr>
              <w:t>Does system response have to be replicated exactly or, if not, what elements can be omitted and what tolerance on system response is acceptable?</w:t>
            </w:r>
          </w:p>
        </w:tc>
      </w:tr>
      <w:tr w:rsidR="001C7EB0" w14:paraId="4AD4568A" w14:textId="77777777">
        <w:trPr>
          <w:trHeight w:val="534"/>
        </w:trPr>
        <w:tc>
          <w:tcPr>
            <w:tcW w:w="2132" w:type="dxa"/>
          </w:tcPr>
          <w:p w14:paraId="01595023" w14:textId="77777777" w:rsidR="001C7EB0" w:rsidRDefault="00000000">
            <w:pPr>
              <w:pStyle w:val="TableParagraph"/>
              <w:spacing w:before="9" w:line="250" w:lineRule="atLeast"/>
              <w:ind w:left="14"/>
            </w:pPr>
            <w:r>
              <w:t>Appearance</w:t>
            </w:r>
            <w:r>
              <w:rPr>
                <w:spacing w:val="36"/>
              </w:rPr>
              <w:t xml:space="preserve"> </w:t>
            </w:r>
            <w:r>
              <w:t>to</w:t>
            </w:r>
            <w:r>
              <w:rPr>
                <w:spacing w:val="36"/>
              </w:rPr>
              <w:t xml:space="preserve"> </w:t>
            </w:r>
            <w:r>
              <w:t>other system elements</w:t>
            </w:r>
          </w:p>
        </w:tc>
        <w:tc>
          <w:tcPr>
            <w:tcW w:w="8078" w:type="dxa"/>
          </w:tcPr>
          <w:p w14:paraId="5A6409AF" w14:textId="77777777" w:rsidR="001C7EB0" w:rsidRDefault="00000000">
            <w:pPr>
              <w:pStyle w:val="TableParagraph"/>
              <w:spacing w:before="9" w:line="250" w:lineRule="atLeast"/>
              <w:ind w:left="13"/>
              <w:rPr>
                <w:i/>
              </w:rPr>
            </w:pPr>
            <w:r>
              <w:rPr>
                <w:i/>
              </w:rPr>
              <w:t>If</w:t>
            </w:r>
            <w:r>
              <w:rPr>
                <w:i/>
                <w:spacing w:val="-3"/>
              </w:rPr>
              <w:t xml:space="preserve"> </w:t>
            </w:r>
            <w:r>
              <w:rPr>
                <w:i/>
              </w:rPr>
              <w:t>the</w:t>
            </w:r>
            <w:r>
              <w:rPr>
                <w:i/>
                <w:spacing w:val="-4"/>
              </w:rPr>
              <w:t xml:space="preserve"> </w:t>
            </w:r>
            <w:r>
              <w:rPr>
                <w:i/>
              </w:rPr>
              <w:t>system</w:t>
            </w:r>
            <w:r>
              <w:rPr>
                <w:i/>
                <w:spacing w:val="-3"/>
              </w:rPr>
              <w:t xml:space="preserve"> </w:t>
            </w:r>
            <w:r>
              <w:rPr>
                <w:i/>
              </w:rPr>
              <w:t>interacts</w:t>
            </w:r>
            <w:r>
              <w:rPr>
                <w:i/>
                <w:spacing w:val="-3"/>
              </w:rPr>
              <w:t xml:space="preserve"> </w:t>
            </w:r>
            <w:r>
              <w:rPr>
                <w:i/>
              </w:rPr>
              <w:t>with</w:t>
            </w:r>
            <w:r>
              <w:rPr>
                <w:i/>
                <w:spacing w:val="-2"/>
              </w:rPr>
              <w:t xml:space="preserve"> </w:t>
            </w:r>
            <w:r>
              <w:rPr>
                <w:i/>
              </w:rPr>
              <w:t>other</w:t>
            </w:r>
            <w:r>
              <w:rPr>
                <w:i/>
                <w:spacing w:val="-3"/>
              </w:rPr>
              <w:t xml:space="preserve"> </w:t>
            </w:r>
            <w:r>
              <w:rPr>
                <w:i/>
              </w:rPr>
              <w:t>entities</w:t>
            </w:r>
            <w:r>
              <w:rPr>
                <w:i/>
                <w:spacing w:val="-4"/>
              </w:rPr>
              <w:t xml:space="preserve"> </w:t>
            </w:r>
            <w:r>
              <w:rPr>
                <w:i/>
              </w:rPr>
              <w:t>in</w:t>
            </w:r>
            <w:r>
              <w:rPr>
                <w:i/>
                <w:spacing w:val="-2"/>
              </w:rPr>
              <w:t xml:space="preserve"> </w:t>
            </w:r>
            <w:r>
              <w:rPr>
                <w:i/>
              </w:rPr>
              <w:t>the</w:t>
            </w:r>
            <w:r>
              <w:rPr>
                <w:i/>
                <w:spacing w:val="-4"/>
              </w:rPr>
              <w:t xml:space="preserve"> </w:t>
            </w:r>
            <w:r>
              <w:rPr>
                <w:i/>
              </w:rPr>
              <w:t>environment,</w:t>
            </w:r>
            <w:r>
              <w:rPr>
                <w:i/>
                <w:spacing w:val="-3"/>
              </w:rPr>
              <w:t xml:space="preserve"> </w:t>
            </w:r>
            <w:r>
              <w:rPr>
                <w:i/>
              </w:rPr>
              <w:t>what attributes</w:t>
            </w:r>
            <w:r>
              <w:rPr>
                <w:i/>
                <w:spacing w:val="-1"/>
              </w:rPr>
              <w:t xml:space="preserve"> </w:t>
            </w:r>
            <w:r>
              <w:rPr>
                <w:i/>
              </w:rPr>
              <w:t>must</w:t>
            </w:r>
            <w:r>
              <w:rPr>
                <w:i/>
                <w:spacing w:val="-3"/>
              </w:rPr>
              <w:t xml:space="preserve"> </w:t>
            </w:r>
            <w:r>
              <w:rPr>
                <w:i/>
              </w:rPr>
              <w:t>it have (e.g. an aircraft has a radar signature and heat signature)?</w:t>
            </w:r>
          </w:p>
        </w:tc>
      </w:tr>
    </w:tbl>
    <w:p w14:paraId="4F08DAE0" w14:textId="77777777" w:rsidR="001C7EB0" w:rsidRDefault="00000000">
      <w:pPr>
        <w:pStyle w:val="BodyText"/>
        <w:spacing w:before="9"/>
        <w:ind w:left="1181" w:right="1182"/>
        <w:jc w:val="center"/>
      </w:pPr>
      <w:r>
        <w:t>Table</w:t>
      </w:r>
      <w:r>
        <w:rPr>
          <w:spacing w:val="-2"/>
        </w:rPr>
        <w:t xml:space="preserve"> </w:t>
      </w:r>
      <w:r>
        <w:t>10:</w:t>
      </w:r>
      <w:r>
        <w:rPr>
          <w:spacing w:val="-5"/>
        </w:rPr>
        <w:t xml:space="preserve"> </w:t>
      </w:r>
      <w:r>
        <w:t>System</w:t>
      </w:r>
      <w:r>
        <w:rPr>
          <w:spacing w:val="-2"/>
        </w:rPr>
        <w:t xml:space="preserve"> </w:t>
      </w:r>
      <w:r>
        <w:t>Fidelity</w:t>
      </w:r>
      <w:r>
        <w:rPr>
          <w:spacing w:val="-4"/>
        </w:rPr>
        <w:t xml:space="preserve"> </w:t>
      </w:r>
      <w:r>
        <w:rPr>
          <w:spacing w:val="-2"/>
        </w:rPr>
        <w:t>Requirements</w:t>
      </w:r>
    </w:p>
    <w:p w14:paraId="21C1AF0D" w14:textId="77777777" w:rsidR="001C7EB0" w:rsidRDefault="00000000">
      <w:pPr>
        <w:pStyle w:val="ListParagraph"/>
        <w:numPr>
          <w:ilvl w:val="0"/>
          <w:numId w:val="89"/>
        </w:numPr>
        <w:tabs>
          <w:tab w:val="left" w:pos="1596"/>
          <w:tab w:val="left" w:pos="1597"/>
        </w:tabs>
        <w:spacing w:before="203"/>
        <w:ind w:right="894"/>
        <w:rPr>
          <w:sz w:val="24"/>
        </w:rPr>
      </w:pPr>
      <w:r>
        <w:rPr>
          <w:b/>
          <w:sz w:val="24"/>
        </w:rPr>
        <w:t>Resource</w:t>
      </w:r>
      <w:r>
        <w:rPr>
          <w:b/>
          <w:spacing w:val="-7"/>
          <w:sz w:val="24"/>
        </w:rPr>
        <w:t xml:space="preserve"> </w:t>
      </w:r>
      <w:r>
        <w:rPr>
          <w:b/>
          <w:sz w:val="24"/>
        </w:rPr>
        <w:t>fidelity</w:t>
      </w:r>
      <w:r>
        <w:rPr>
          <w:b/>
          <w:spacing w:val="-7"/>
          <w:sz w:val="24"/>
        </w:rPr>
        <w:t xml:space="preserve"> </w:t>
      </w:r>
      <w:r>
        <w:rPr>
          <w:b/>
          <w:sz w:val="24"/>
        </w:rPr>
        <w:t>requirements</w:t>
      </w:r>
      <w:r>
        <w:rPr>
          <w:sz w:val="24"/>
        </w:rPr>
        <w:t>,</w:t>
      </w:r>
      <w:r>
        <w:rPr>
          <w:spacing w:val="-7"/>
          <w:sz w:val="24"/>
        </w:rPr>
        <w:t xml:space="preserve"> </w:t>
      </w:r>
      <w:r>
        <w:rPr>
          <w:sz w:val="24"/>
        </w:rPr>
        <w:t>or</w:t>
      </w:r>
      <w:r>
        <w:rPr>
          <w:spacing w:val="-6"/>
          <w:sz w:val="24"/>
        </w:rPr>
        <w:t xml:space="preserve"> </w:t>
      </w:r>
      <w:r>
        <w:rPr>
          <w:sz w:val="24"/>
        </w:rPr>
        <w:t>elements</w:t>
      </w:r>
      <w:r>
        <w:rPr>
          <w:spacing w:val="-5"/>
          <w:sz w:val="24"/>
        </w:rPr>
        <w:t xml:space="preserve"> </w:t>
      </w:r>
      <w:r>
        <w:rPr>
          <w:sz w:val="24"/>
        </w:rPr>
        <w:t>of</w:t>
      </w:r>
      <w:r>
        <w:rPr>
          <w:spacing w:val="-7"/>
          <w:sz w:val="24"/>
        </w:rPr>
        <w:t xml:space="preserve"> </w:t>
      </w:r>
      <w:r>
        <w:rPr>
          <w:sz w:val="24"/>
        </w:rPr>
        <w:t>the</w:t>
      </w:r>
      <w:r>
        <w:rPr>
          <w:spacing w:val="-7"/>
          <w:sz w:val="24"/>
        </w:rPr>
        <w:t xml:space="preserve"> </w:t>
      </w:r>
      <w:r>
        <w:rPr>
          <w:sz w:val="24"/>
        </w:rPr>
        <w:t>training</w:t>
      </w:r>
      <w:r>
        <w:rPr>
          <w:spacing w:val="-7"/>
          <w:sz w:val="24"/>
        </w:rPr>
        <w:t xml:space="preserve"> </w:t>
      </w:r>
      <w:r>
        <w:rPr>
          <w:sz w:val="24"/>
        </w:rPr>
        <w:t>environment</w:t>
      </w:r>
      <w:r>
        <w:rPr>
          <w:spacing w:val="-7"/>
          <w:sz w:val="24"/>
        </w:rPr>
        <w:t xml:space="preserve"> </w:t>
      </w:r>
      <w:r>
        <w:rPr>
          <w:sz w:val="24"/>
        </w:rPr>
        <w:t>other</w:t>
      </w:r>
      <w:r>
        <w:rPr>
          <w:spacing w:val="-6"/>
          <w:sz w:val="24"/>
        </w:rPr>
        <w:t xml:space="preserve"> </w:t>
      </w:r>
      <w:r>
        <w:rPr>
          <w:sz w:val="24"/>
        </w:rPr>
        <w:t>than those involving people, such as equipment and logistics.</w:t>
      </w:r>
    </w:p>
    <w:p w14:paraId="1E6539E0" w14:textId="77777777" w:rsidR="001C7EB0" w:rsidRDefault="001C7EB0">
      <w:pPr>
        <w:pStyle w:val="BodyText"/>
        <w:spacing w:before="9"/>
        <w:rPr>
          <w:sz w:val="23"/>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7934"/>
      </w:tblGrid>
      <w:tr w:rsidR="001C7EB0" w14:paraId="7B0FD5EE" w14:textId="77777777">
        <w:trPr>
          <w:trHeight w:val="311"/>
        </w:trPr>
        <w:tc>
          <w:tcPr>
            <w:tcW w:w="10202" w:type="dxa"/>
            <w:gridSpan w:val="2"/>
          </w:tcPr>
          <w:p w14:paraId="2C6A0A09" w14:textId="77777777" w:rsidR="001C7EB0" w:rsidRDefault="00000000">
            <w:pPr>
              <w:pStyle w:val="TableParagraph"/>
              <w:spacing w:before="28"/>
              <w:ind w:left="16"/>
              <w:rPr>
                <w:b/>
              </w:rPr>
            </w:pPr>
            <w:r>
              <w:rPr>
                <w:b/>
              </w:rPr>
              <w:t>Physical</w:t>
            </w:r>
            <w:r>
              <w:rPr>
                <w:b/>
                <w:spacing w:val="-7"/>
              </w:rPr>
              <w:t xml:space="preserve"> </w:t>
            </w:r>
            <w:r>
              <w:rPr>
                <w:b/>
              </w:rPr>
              <w:t>Fidelity</w:t>
            </w:r>
            <w:r>
              <w:rPr>
                <w:b/>
                <w:spacing w:val="-5"/>
              </w:rPr>
              <w:t xml:space="preserve"> </w:t>
            </w:r>
            <w:r>
              <w:rPr>
                <w:b/>
                <w:spacing w:val="-2"/>
              </w:rPr>
              <w:t>Requirements</w:t>
            </w:r>
          </w:p>
        </w:tc>
      </w:tr>
      <w:tr w:rsidR="001C7EB0" w14:paraId="36589740" w14:textId="77777777">
        <w:trPr>
          <w:trHeight w:val="314"/>
        </w:trPr>
        <w:tc>
          <w:tcPr>
            <w:tcW w:w="2268" w:type="dxa"/>
          </w:tcPr>
          <w:p w14:paraId="298F036C" w14:textId="77777777" w:rsidR="001C7EB0" w:rsidRDefault="00000000">
            <w:pPr>
              <w:pStyle w:val="TableParagraph"/>
              <w:spacing w:before="31"/>
              <w:ind w:left="16"/>
              <w:rPr>
                <w:b/>
              </w:rPr>
            </w:pPr>
            <w:r>
              <w:rPr>
                <w:b/>
                <w:spacing w:val="-2"/>
              </w:rPr>
              <w:t>Attribute</w:t>
            </w:r>
          </w:p>
        </w:tc>
        <w:tc>
          <w:tcPr>
            <w:tcW w:w="7934" w:type="dxa"/>
          </w:tcPr>
          <w:p w14:paraId="6E8318BA" w14:textId="77777777" w:rsidR="001C7EB0" w:rsidRDefault="00000000">
            <w:pPr>
              <w:pStyle w:val="TableParagraph"/>
              <w:spacing w:before="31"/>
              <w:ind w:left="17"/>
              <w:rPr>
                <w:b/>
              </w:rPr>
            </w:pPr>
            <w:r>
              <w:rPr>
                <w:b/>
                <w:spacing w:val="-2"/>
              </w:rPr>
              <w:t>Description</w:t>
            </w:r>
          </w:p>
        </w:tc>
      </w:tr>
      <w:tr w:rsidR="001C7EB0" w14:paraId="6596B132" w14:textId="77777777">
        <w:trPr>
          <w:trHeight w:val="311"/>
        </w:trPr>
        <w:tc>
          <w:tcPr>
            <w:tcW w:w="2268" w:type="dxa"/>
          </w:tcPr>
          <w:p w14:paraId="7FAF3981" w14:textId="77777777" w:rsidR="001C7EB0" w:rsidRDefault="00000000">
            <w:pPr>
              <w:pStyle w:val="TableParagraph"/>
              <w:spacing w:before="28"/>
              <w:ind w:left="16"/>
            </w:pPr>
            <w:r>
              <w:rPr>
                <w:spacing w:val="-2"/>
              </w:rPr>
              <w:t>Spectral</w:t>
            </w:r>
          </w:p>
        </w:tc>
        <w:tc>
          <w:tcPr>
            <w:tcW w:w="7934" w:type="dxa"/>
          </w:tcPr>
          <w:p w14:paraId="003E001B" w14:textId="77777777" w:rsidR="001C7EB0" w:rsidRDefault="00000000">
            <w:pPr>
              <w:pStyle w:val="TableParagraph"/>
              <w:spacing w:before="28"/>
              <w:ind w:left="17"/>
              <w:rPr>
                <w:i/>
              </w:rPr>
            </w:pPr>
            <w:r>
              <w:rPr>
                <w:i/>
              </w:rPr>
              <w:t>Do</w:t>
            </w:r>
            <w:r>
              <w:rPr>
                <w:i/>
                <w:spacing w:val="-6"/>
              </w:rPr>
              <w:t xml:space="preserve"> </w:t>
            </w:r>
            <w:r>
              <w:rPr>
                <w:i/>
              </w:rPr>
              <w:t>the</w:t>
            </w:r>
            <w:r>
              <w:rPr>
                <w:i/>
                <w:spacing w:val="-6"/>
              </w:rPr>
              <w:t xml:space="preserve"> </w:t>
            </w:r>
            <w:r>
              <w:rPr>
                <w:i/>
              </w:rPr>
              <w:t>colour</w:t>
            </w:r>
            <w:r>
              <w:rPr>
                <w:i/>
                <w:spacing w:val="-3"/>
              </w:rPr>
              <w:t xml:space="preserve"> </w:t>
            </w:r>
            <w:r>
              <w:rPr>
                <w:i/>
              </w:rPr>
              <w:t>and</w:t>
            </w:r>
            <w:r>
              <w:rPr>
                <w:i/>
                <w:spacing w:val="-5"/>
              </w:rPr>
              <w:t xml:space="preserve"> </w:t>
            </w:r>
            <w:r>
              <w:rPr>
                <w:i/>
              </w:rPr>
              <w:t>texture</w:t>
            </w:r>
            <w:r>
              <w:rPr>
                <w:i/>
                <w:spacing w:val="-4"/>
              </w:rPr>
              <w:t xml:space="preserve"> </w:t>
            </w:r>
            <w:r>
              <w:rPr>
                <w:i/>
              </w:rPr>
              <w:t>matter?</w:t>
            </w:r>
            <w:r>
              <w:rPr>
                <w:i/>
                <w:spacing w:val="-5"/>
              </w:rPr>
              <w:t xml:space="preserve"> </w:t>
            </w:r>
            <w:r>
              <w:rPr>
                <w:i/>
              </w:rPr>
              <w:t>What</w:t>
            </w:r>
            <w:r>
              <w:rPr>
                <w:i/>
                <w:spacing w:val="-5"/>
              </w:rPr>
              <w:t xml:space="preserve"> </w:t>
            </w:r>
            <w:r>
              <w:rPr>
                <w:i/>
              </w:rPr>
              <w:t>are</w:t>
            </w:r>
            <w:r>
              <w:rPr>
                <w:i/>
                <w:spacing w:val="-6"/>
              </w:rPr>
              <w:t xml:space="preserve"> </w:t>
            </w:r>
            <w:r>
              <w:rPr>
                <w:i/>
              </w:rPr>
              <w:t>the</w:t>
            </w:r>
            <w:r>
              <w:rPr>
                <w:i/>
                <w:spacing w:val="-5"/>
              </w:rPr>
              <w:t xml:space="preserve"> </w:t>
            </w:r>
            <w:r>
              <w:rPr>
                <w:i/>
              </w:rPr>
              <w:t>critical</w:t>
            </w:r>
            <w:r>
              <w:rPr>
                <w:i/>
                <w:spacing w:val="-5"/>
              </w:rPr>
              <w:t xml:space="preserve"> </w:t>
            </w:r>
            <w:r>
              <w:rPr>
                <w:i/>
              </w:rPr>
              <w:t>appearance</w:t>
            </w:r>
            <w:r>
              <w:rPr>
                <w:i/>
                <w:spacing w:val="-5"/>
              </w:rPr>
              <w:t xml:space="preserve"> </w:t>
            </w:r>
            <w:r>
              <w:rPr>
                <w:i/>
                <w:spacing w:val="-2"/>
              </w:rPr>
              <w:t>attributes?</w:t>
            </w:r>
          </w:p>
        </w:tc>
      </w:tr>
      <w:tr w:rsidR="001C7EB0" w14:paraId="42D80113" w14:textId="77777777">
        <w:trPr>
          <w:trHeight w:val="314"/>
        </w:trPr>
        <w:tc>
          <w:tcPr>
            <w:tcW w:w="2268" w:type="dxa"/>
          </w:tcPr>
          <w:p w14:paraId="6118BD81" w14:textId="77777777" w:rsidR="001C7EB0" w:rsidRDefault="00000000">
            <w:pPr>
              <w:pStyle w:val="TableParagraph"/>
              <w:spacing w:before="31"/>
              <w:ind w:left="16"/>
            </w:pPr>
            <w:r>
              <w:rPr>
                <w:spacing w:val="-4"/>
              </w:rPr>
              <w:t>Feel</w:t>
            </w:r>
          </w:p>
        </w:tc>
        <w:tc>
          <w:tcPr>
            <w:tcW w:w="7934" w:type="dxa"/>
          </w:tcPr>
          <w:p w14:paraId="0D2AED23" w14:textId="77777777" w:rsidR="001C7EB0" w:rsidRDefault="00000000">
            <w:pPr>
              <w:pStyle w:val="TableParagraph"/>
              <w:spacing w:before="31"/>
              <w:ind w:left="17"/>
              <w:rPr>
                <w:i/>
              </w:rPr>
            </w:pPr>
            <w:r>
              <w:rPr>
                <w:i/>
              </w:rPr>
              <w:t>If</w:t>
            </w:r>
            <w:r>
              <w:rPr>
                <w:i/>
                <w:spacing w:val="-10"/>
              </w:rPr>
              <w:t xml:space="preserve"> </w:t>
            </w:r>
            <w:r>
              <w:rPr>
                <w:i/>
              </w:rPr>
              <w:t>the</w:t>
            </w:r>
            <w:r>
              <w:rPr>
                <w:i/>
                <w:spacing w:val="-8"/>
              </w:rPr>
              <w:t xml:space="preserve"> </w:t>
            </w:r>
            <w:r>
              <w:rPr>
                <w:i/>
              </w:rPr>
              <w:t>item</w:t>
            </w:r>
            <w:r>
              <w:rPr>
                <w:i/>
                <w:spacing w:val="-8"/>
              </w:rPr>
              <w:t xml:space="preserve"> </w:t>
            </w:r>
            <w:r>
              <w:rPr>
                <w:i/>
              </w:rPr>
              <w:t>can</w:t>
            </w:r>
            <w:r>
              <w:rPr>
                <w:i/>
                <w:spacing w:val="-8"/>
              </w:rPr>
              <w:t xml:space="preserve"> </w:t>
            </w:r>
            <w:r>
              <w:rPr>
                <w:i/>
              </w:rPr>
              <w:t>be</w:t>
            </w:r>
            <w:r>
              <w:rPr>
                <w:i/>
                <w:spacing w:val="-9"/>
              </w:rPr>
              <w:t xml:space="preserve"> </w:t>
            </w:r>
            <w:r>
              <w:rPr>
                <w:i/>
              </w:rPr>
              <w:t>touched,</w:t>
            </w:r>
            <w:r>
              <w:rPr>
                <w:i/>
                <w:spacing w:val="-6"/>
              </w:rPr>
              <w:t xml:space="preserve"> </w:t>
            </w:r>
            <w:r>
              <w:rPr>
                <w:i/>
              </w:rPr>
              <w:t>does</w:t>
            </w:r>
            <w:r>
              <w:rPr>
                <w:i/>
                <w:spacing w:val="-9"/>
              </w:rPr>
              <w:t xml:space="preserve"> </w:t>
            </w:r>
            <w:r>
              <w:rPr>
                <w:i/>
              </w:rPr>
              <w:t>the</w:t>
            </w:r>
            <w:r>
              <w:rPr>
                <w:i/>
                <w:spacing w:val="-9"/>
              </w:rPr>
              <w:t xml:space="preserve"> </w:t>
            </w:r>
            <w:r>
              <w:rPr>
                <w:i/>
              </w:rPr>
              <w:t>feel</w:t>
            </w:r>
            <w:r>
              <w:rPr>
                <w:i/>
                <w:spacing w:val="-8"/>
              </w:rPr>
              <w:t xml:space="preserve"> </w:t>
            </w:r>
            <w:r>
              <w:rPr>
                <w:i/>
              </w:rPr>
              <w:t>of</w:t>
            </w:r>
            <w:r>
              <w:rPr>
                <w:i/>
                <w:spacing w:val="-7"/>
              </w:rPr>
              <w:t xml:space="preserve"> </w:t>
            </w:r>
            <w:r>
              <w:rPr>
                <w:i/>
              </w:rPr>
              <w:t>the</w:t>
            </w:r>
            <w:r>
              <w:rPr>
                <w:i/>
                <w:spacing w:val="-8"/>
              </w:rPr>
              <w:t xml:space="preserve"> </w:t>
            </w:r>
            <w:r>
              <w:rPr>
                <w:i/>
              </w:rPr>
              <w:t>item</w:t>
            </w:r>
            <w:r>
              <w:rPr>
                <w:i/>
                <w:spacing w:val="-6"/>
              </w:rPr>
              <w:t xml:space="preserve"> </w:t>
            </w:r>
            <w:r>
              <w:rPr>
                <w:i/>
              </w:rPr>
              <w:t>have</w:t>
            </w:r>
            <w:r>
              <w:rPr>
                <w:i/>
                <w:spacing w:val="-9"/>
              </w:rPr>
              <w:t xml:space="preserve"> </w:t>
            </w:r>
            <w:r>
              <w:rPr>
                <w:i/>
              </w:rPr>
              <w:t>to</w:t>
            </w:r>
            <w:r>
              <w:rPr>
                <w:i/>
                <w:spacing w:val="-9"/>
              </w:rPr>
              <w:t xml:space="preserve"> </w:t>
            </w:r>
            <w:r>
              <w:rPr>
                <w:i/>
              </w:rPr>
              <w:t>be</w:t>
            </w:r>
            <w:r>
              <w:rPr>
                <w:i/>
                <w:spacing w:val="-8"/>
              </w:rPr>
              <w:t xml:space="preserve"> </w:t>
            </w:r>
            <w:r>
              <w:rPr>
                <w:i/>
              </w:rPr>
              <w:t>replicated</w:t>
            </w:r>
            <w:r>
              <w:rPr>
                <w:i/>
                <w:spacing w:val="-6"/>
              </w:rPr>
              <w:t xml:space="preserve"> </w:t>
            </w:r>
            <w:r>
              <w:rPr>
                <w:i/>
                <w:spacing w:val="-2"/>
              </w:rPr>
              <w:t>exactly?</w:t>
            </w:r>
          </w:p>
        </w:tc>
      </w:tr>
      <w:tr w:rsidR="001C7EB0" w14:paraId="35487056" w14:textId="77777777">
        <w:trPr>
          <w:trHeight w:val="311"/>
        </w:trPr>
        <w:tc>
          <w:tcPr>
            <w:tcW w:w="2268" w:type="dxa"/>
          </w:tcPr>
          <w:p w14:paraId="73AE19EE" w14:textId="77777777" w:rsidR="001C7EB0" w:rsidRDefault="00000000">
            <w:pPr>
              <w:pStyle w:val="TableParagraph"/>
              <w:spacing w:before="31"/>
              <w:ind w:left="16"/>
            </w:pPr>
            <w:r>
              <w:rPr>
                <w:spacing w:val="-2"/>
              </w:rPr>
              <w:t>Weight</w:t>
            </w:r>
          </w:p>
        </w:tc>
        <w:tc>
          <w:tcPr>
            <w:tcW w:w="7934" w:type="dxa"/>
          </w:tcPr>
          <w:p w14:paraId="7925AC1B" w14:textId="77777777" w:rsidR="001C7EB0" w:rsidRDefault="00000000">
            <w:pPr>
              <w:pStyle w:val="TableParagraph"/>
              <w:spacing w:before="31"/>
              <w:ind w:left="17"/>
              <w:rPr>
                <w:i/>
              </w:rPr>
            </w:pPr>
            <w:r>
              <w:rPr>
                <w:i/>
              </w:rPr>
              <w:t>If</w:t>
            </w:r>
            <w:r>
              <w:rPr>
                <w:i/>
                <w:spacing w:val="-7"/>
              </w:rPr>
              <w:t xml:space="preserve"> </w:t>
            </w:r>
            <w:r>
              <w:rPr>
                <w:i/>
              </w:rPr>
              <w:t>the</w:t>
            </w:r>
            <w:r>
              <w:rPr>
                <w:i/>
                <w:spacing w:val="-6"/>
              </w:rPr>
              <w:t xml:space="preserve"> </w:t>
            </w:r>
            <w:r>
              <w:rPr>
                <w:i/>
              </w:rPr>
              <w:t>item</w:t>
            </w:r>
            <w:r>
              <w:rPr>
                <w:i/>
                <w:spacing w:val="-5"/>
              </w:rPr>
              <w:t xml:space="preserve"> </w:t>
            </w:r>
            <w:r>
              <w:rPr>
                <w:i/>
              </w:rPr>
              <w:t>is</w:t>
            </w:r>
            <w:r>
              <w:rPr>
                <w:i/>
                <w:spacing w:val="-2"/>
              </w:rPr>
              <w:t xml:space="preserve"> </w:t>
            </w:r>
            <w:r>
              <w:rPr>
                <w:i/>
              </w:rPr>
              <w:t>portable,</w:t>
            </w:r>
            <w:r>
              <w:rPr>
                <w:i/>
                <w:spacing w:val="-2"/>
              </w:rPr>
              <w:t xml:space="preserve"> </w:t>
            </w:r>
            <w:r>
              <w:rPr>
                <w:i/>
              </w:rPr>
              <w:t>does</w:t>
            </w:r>
            <w:r>
              <w:rPr>
                <w:i/>
                <w:spacing w:val="-4"/>
              </w:rPr>
              <w:t xml:space="preserve"> </w:t>
            </w:r>
            <w:r>
              <w:rPr>
                <w:i/>
              </w:rPr>
              <w:t>it</w:t>
            </w:r>
            <w:r>
              <w:rPr>
                <w:i/>
                <w:spacing w:val="-3"/>
              </w:rPr>
              <w:t xml:space="preserve"> </w:t>
            </w:r>
            <w:r>
              <w:rPr>
                <w:i/>
              </w:rPr>
              <w:t>have</w:t>
            </w:r>
            <w:r>
              <w:rPr>
                <w:i/>
                <w:spacing w:val="-5"/>
              </w:rPr>
              <w:t xml:space="preserve"> </w:t>
            </w:r>
            <w:r>
              <w:rPr>
                <w:i/>
              </w:rPr>
              <w:t>to</w:t>
            </w:r>
            <w:r>
              <w:rPr>
                <w:i/>
                <w:spacing w:val="-4"/>
              </w:rPr>
              <w:t xml:space="preserve"> </w:t>
            </w:r>
            <w:r>
              <w:rPr>
                <w:i/>
              </w:rPr>
              <w:t>be</w:t>
            </w:r>
            <w:r>
              <w:rPr>
                <w:i/>
                <w:spacing w:val="-6"/>
              </w:rPr>
              <w:t xml:space="preserve"> </w:t>
            </w:r>
            <w:r>
              <w:rPr>
                <w:i/>
              </w:rPr>
              <w:t>a</w:t>
            </w:r>
            <w:r>
              <w:rPr>
                <w:i/>
                <w:spacing w:val="-5"/>
              </w:rPr>
              <w:t xml:space="preserve"> </w:t>
            </w:r>
            <w:r>
              <w:rPr>
                <w:i/>
              </w:rPr>
              <w:t>representative</w:t>
            </w:r>
            <w:r>
              <w:rPr>
                <w:i/>
                <w:spacing w:val="-4"/>
              </w:rPr>
              <w:t xml:space="preserve"> </w:t>
            </w:r>
            <w:r>
              <w:rPr>
                <w:i/>
              </w:rPr>
              <w:t>weight</w:t>
            </w:r>
            <w:r>
              <w:rPr>
                <w:i/>
                <w:spacing w:val="-5"/>
              </w:rPr>
              <w:t xml:space="preserve"> </w:t>
            </w:r>
            <w:r>
              <w:rPr>
                <w:i/>
              </w:rPr>
              <w:t>and</w:t>
            </w:r>
            <w:r>
              <w:rPr>
                <w:i/>
                <w:spacing w:val="-5"/>
              </w:rPr>
              <w:t xml:space="preserve"> </w:t>
            </w:r>
            <w:r>
              <w:rPr>
                <w:i/>
                <w:spacing w:val="-2"/>
              </w:rPr>
              <w:t>balance?</w:t>
            </w:r>
          </w:p>
        </w:tc>
      </w:tr>
      <w:tr w:rsidR="001C7EB0" w14:paraId="2566A57A" w14:textId="77777777">
        <w:trPr>
          <w:trHeight w:val="313"/>
        </w:trPr>
        <w:tc>
          <w:tcPr>
            <w:tcW w:w="2268" w:type="dxa"/>
          </w:tcPr>
          <w:p w14:paraId="370A55B4" w14:textId="77777777" w:rsidR="001C7EB0" w:rsidRDefault="00000000">
            <w:pPr>
              <w:pStyle w:val="TableParagraph"/>
              <w:spacing w:before="31"/>
              <w:ind w:left="16"/>
            </w:pPr>
            <w:r>
              <w:rPr>
                <w:spacing w:val="-2"/>
              </w:rPr>
              <w:t>Sound</w:t>
            </w:r>
          </w:p>
        </w:tc>
        <w:tc>
          <w:tcPr>
            <w:tcW w:w="7934" w:type="dxa"/>
          </w:tcPr>
          <w:p w14:paraId="2286B8A7" w14:textId="77777777" w:rsidR="001C7EB0" w:rsidRDefault="00000000">
            <w:pPr>
              <w:pStyle w:val="TableParagraph"/>
              <w:spacing w:before="31"/>
              <w:ind w:left="17"/>
              <w:rPr>
                <w:i/>
              </w:rPr>
            </w:pPr>
            <w:r>
              <w:rPr>
                <w:i/>
              </w:rPr>
              <w:t>What</w:t>
            </w:r>
            <w:r>
              <w:rPr>
                <w:i/>
                <w:spacing w:val="-6"/>
              </w:rPr>
              <w:t xml:space="preserve"> </w:t>
            </w:r>
            <w:r>
              <w:rPr>
                <w:i/>
              </w:rPr>
              <w:t>sounds</w:t>
            </w:r>
            <w:r>
              <w:rPr>
                <w:i/>
                <w:spacing w:val="-3"/>
              </w:rPr>
              <w:t xml:space="preserve"> </w:t>
            </w:r>
            <w:r>
              <w:rPr>
                <w:i/>
              </w:rPr>
              <w:t>have</w:t>
            </w:r>
            <w:r>
              <w:rPr>
                <w:i/>
                <w:spacing w:val="-5"/>
              </w:rPr>
              <w:t xml:space="preserve"> </w:t>
            </w:r>
            <w:r>
              <w:rPr>
                <w:i/>
              </w:rPr>
              <w:t>to</w:t>
            </w:r>
            <w:r>
              <w:rPr>
                <w:i/>
                <w:spacing w:val="-3"/>
              </w:rPr>
              <w:t xml:space="preserve"> </w:t>
            </w:r>
            <w:r>
              <w:rPr>
                <w:i/>
              </w:rPr>
              <w:t>be</w:t>
            </w:r>
            <w:r>
              <w:rPr>
                <w:i/>
                <w:spacing w:val="-6"/>
              </w:rPr>
              <w:t xml:space="preserve"> </w:t>
            </w:r>
            <w:r>
              <w:rPr>
                <w:i/>
              </w:rPr>
              <w:t>produced</w:t>
            </w:r>
            <w:r>
              <w:rPr>
                <w:i/>
                <w:spacing w:val="-4"/>
              </w:rPr>
              <w:t xml:space="preserve"> </w:t>
            </w:r>
            <w:r>
              <w:rPr>
                <w:i/>
              </w:rPr>
              <w:t>and</w:t>
            </w:r>
            <w:r>
              <w:rPr>
                <w:i/>
                <w:spacing w:val="-4"/>
              </w:rPr>
              <w:t xml:space="preserve"> </w:t>
            </w:r>
            <w:r>
              <w:rPr>
                <w:i/>
              </w:rPr>
              <w:t>to</w:t>
            </w:r>
            <w:r>
              <w:rPr>
                <w:i/>
                <w:spacing w:val="-5"/>
              </w:rPr>
              <w:t xml:space="preserve"> </w:t>
            </w:r>
            <w:r>
              <w:rPr>
                <w:i/>
              </w:rPr>
              <w:t>what</w:t>
            </w:r>
            <w:r>
              <w:rPr>
                <w:i/>
                <w:spacing w:val="-4"/>
              </w:rPr>
              <w:t xml:space="preserve"> </w:t>
            </w:r>
            <w:r>
              <w:rPr>
                <w:i/>
              </w:rPr>
              <w:t>degree</w:t>
            </w:r>
            <w:r>
              <w:rPr>
                <w:i/>
                <w:spacing w:val="-3"/>
              </w:rPr>
              <w:t xml:space="preserve"> </w:t>
            </w:r>
            <w:r>
              <w:rPr>
                <w:i/>
              </w:rPr>
              <w:t>of</w:t>
            </w:r>
            <w:r>
              <w:rPr>
                <w:i/>
                <w:spacing w:val="-4"/>
              </w:rPr>
              <w:t xml:space="preserve"> </w:t>
            </w:r>
            <w:r>
              <w:rPr>
                <w:i/>
                <w:spacing w:val="-2"/>
              </w:rPr>
              <w:t>fidelity?</w:t>
            </w:r>
          </w:p>
        </w:tc>
      </w:tr>
      <w:tr w:rsidR="001C7EB0" w14:paraId="52D454B7" w14:textId="77777777">
        <w:trPr>
          <w:trHeight w:val="314"/>
        </w:trPr>
        <w:tc>
          <w:tcPr>
            <w:tcW w:w="10202" w:type="dxa"/>
            <w:gridSpan w:val="2"/>
          </w:tcPr>
          <w:p w14:paraId="6DE705BF" w14:textId="77777777" w:rsidR="001C7EB0" w:rsidRDefault="00000000">
            <w:pPr>
              <w:pStyle w:val="TableParagraph"/>
              <w:spacing w:before="31"/>
              <w:ind w:left="16"/>
              <w:rPr>
                <w:b/>
              </w:rPr>
            </w:pPr>
            <w:r>
              <w:rPr>
                <w:b/>
              </w:rPr>
              <w:t>Psychological</w:t>
            </w:r>
            <w:r>
              <w:rPr>
                <w:b/>
                <w:spacing w:val="-6"/>
              </w:rPr>
              <w:t xml:space="preserve"> </w:t>
            </w:r>
            <w:r>
              <w:rPr>
                <w:b/>
              </w:rPr>
              <w:t>Fidelity</w:t>
            </w:r>
            <w:r>
              <w:rPr>
                <w:b/>
                <w:spacing w:val="-10"/>
              </w:rPr>
              <w:t xml:space="preserve"> </w:t>
            </w:r>
            <w:r>
              <w:rPr>
                <w:b/>
                <w:spacing w:val="-2"/>
              </w:rPr>
              <w:t>Requirements</w:t>
            </w:r>
          </w:p>
        </w:tc>
      </w:tr>
      <w:tr w:rsidR="001C7EB0" w14:paraId="70204502" w14:textId="77777777">
        <w:trPr>
          <w:trHeight w:val="311"/>
        </w:trPr>
        <w:tc>
          <w:tcPr>
            <w:tcW w:w="2268" w:type="dxa"/>
          </w:tcPr>
          <w:p w14:paraId="36C2D2B6" w14:textId="77777777" w:rsidR="001C7EB0" w:rsidRDefault="00000000">
            <w:pPr>
              <w:pStyle w:val="TableParagraph"/>
              <w:spacing w:before="28"/>
              <w:ind w:left="16"/>
              <w:rPr>
                <w:b/>
              </w:rPr>
            </w:pPr>
            <w:r>
              <w:rPr>
                <w:b/>
                <w:spacing w:val="-2"/>
              </w:rPr>
              <w:t>Attribute</w:t>
            </w:r>
          </w:p>
        </w:tc>
        <w:tc>
          <w:tcPr>
            <w:tcW w:w="7934" w:type="dxa"/>
          </w:tcPr>
          <w:p w14:paraId="6B1A6EF9" w14:textId="77777777" w:rsidR="001C7EB0" w:rsidRDefault="00000000">
            <w:pPr>
              <w:pStyle w:val="TableParagraph"/>
              <w:spacing w:before="28"/>
              <w:ind w:left="17"/>
              <w:rPr>
                <w:b/>
              </w:rPr>
            </w:pPr>
            <w:r>
              <w:rPr>
                <w:b/>
                <w:spacing w:val="-2"/>
              </w:rPr>
              <w:t>Description</w:t>
            </w:r>
          </w:p>
        </w:tc>
      </w:tr>
      <w:tr w:rsidR="001C7EB0" w14:paraId="0D080A34" w14:textId="77777777">
        <w:trPr>
          <w:trHeight w:val="537"/>
        </w:trPr>
        <w:tc>
          <w:tcPr>
            <w:tcW w:w="2268" w:type="dxa"/>
          </w:tcPr>
          <w:p w14:paraId="210455FD" w14:textId="77777777" w:rsidR="001C7EB0" w:rsidRDefault="00000000">
            <w:pPr>
              <w:pStyle w:val="TableParagraph"/>
              <w:spacing w:before="141"/>
              <w:ind w:left="16"/>
            </w:pPr>
            <w:r>
              <w:rPr>
                <w:spacing w:val="-2"/>
              </w:rPr>
              <w:t>Behaviour</w:t>
            </w:r>
          </w:p>
        </w:tc>
        <w:tc>
          <w:tcPr>
            <w:tcW w:w="7934" w:type="dxa"/>
          </w:tcPr>
          <w:p w14:paraId="3E6392EB" w14:textId="77777777" w:rsidR="001C7EB0" w:rsidRDefault="00000000">
            <w:pPr>
              <w:pStyle w:val="TableParagraph"/>
              <w:spacing w:before="13" w:line="252" w:lineRule="exact"/>
              <w:ind w:left="17"/>
              <w:rPr>
                <w:i/>
              </w:rPr>
            </w:pPr>
            <w:r>
              <w:rPr>
                <w:i/>
              </w:rPr>
              <w:t>What aspects of behaviour have</w:t>
            </w:r>
            <w:r>
              <w:rPr>
                <w:i/>
                <w:spacing w:val="-3"/>
              </w:rPr>
              <w:t xml:space="preserve"> </w:t>
            </w:r>
            <w:r>
              <w:rPr>
                <w:i/>
              </w:rPr>
              <w:t>to</w:t>
            </w:r>
            <w:r>
              <w:rPr>
                <w:i/>
                <w:spacing w:val="-1"/>
              </w:rPr>
              <w:t xml:space="preserve"> </w:t>
            </w:r>
            <w:r>
              <w:rPr>
                <w:i/>
              </w:rPr>
              <w:t>be produced</w:t>
            </w:r>
            <w:r>
              <w:rPr>
                <w:i/>
                <w:spacing w:val="-1"/>
              </w:rPr>
              <w:t xml:space="preserve"> </w:t>
            </w:r>
            <w:r>
              <w:rPr>
                <w:i/>
              </w:rPr>
              <w:t>to generate</w:t>
            </w:r>
            <w:r>
              <w:rPr>
                <w:i/>
                <w:spacing w:val="-1"/>
              </w:rPr>
              <w:t xml:space="preserve"> </w:t>
            </w:r>
            <w:r>
              <w:rPr>
                <w:i/>
              </w:rPr>
              <w:t>interactions</w:t>
            </w:r>
            <w:r>
              <w:rPr>
                <w:i/>
                <w:spacing w:val="-3"/>
              </w:rPr>
              <w:t xml:space="preserve"> </w:t>
            </w:r>
            <w:r>
              <w:rPr>
                <w:i/>
              </w:rPr>
              <w:t>with the team and to respond to interactions from the team?</w:t>
            </w:r>
          </w:p>
        </w:tc>
      </w:tr>
      <w:tr w:rsidR="001C7EB0" w14:paraId="756ED5A0" w14:textId="77777777">
        <w:trPr>
          <w:trHeight w:val="534"/>
        </w:trPr>
        <w:tc>
          <w:tcPr>
            <w:tcW w:w="2268" w:type="dxa"/>
          </w:tcPr>
          <w:p w14:paraId="087C35A6" w14:textId="77777777" w:rsidR="001C7EB0" w:rsidRDefault="00000000">
            <w:pPr>
              <w:pStyle w:val="TableParagraph"/>
              <w:spacing w:before="10" w:line="252" w:lineRule="exact"/>
              <w:ind w:left="16"/>
            </w:pPr>
            <w:r>
              <w:t>Interaction</w:t>
            </w:r>
            <w:r>
              <w:rPr>
                <w:spacing w:val="24"/>
              </w:rPr>
              <w:t xml:space="preserve"> </w:t>
            </w:r>
            <w:r>
              <w:t xml:space="preserve">information </w:t>
            </w:r>
            <w:r>
              <w:rPr>
                <w:spacing w:val="-2"/>
              </w:rPr>
              <w:t>requirements</w:t>
            </w:r>
          </w:p>
        </w:tc>
        <w:tc>
          <w:tcPr>
            <w:tcW w:w="7934" w:type="dxa"/>
          </w:tcPr>
          <w:p w14:paraId="2022E318" w14:textId="77777777" w:rsidR="001C7EB0" w:rsidRDefault="00000000">
            <w:pPr>
              <w:pStyle w:val="TableParagraph"/>
              <w:spacing w:before="10" w:line="252" w:lineRule="exact"/>
              <w:ind w:left="17"/>
              <w:rPr>
                <w:i/>
              </w:rPr>
            </w:pPr>
            <w:r>
              <w:rPr>
                <w:i/>
              </w:rPr>
              <w:t>Information required to generate interactions with the team or respond to team</w:t>
            </w:r>
            <w:r>
              <w:rPr>
                <w:i/>
                <w:spacing w:val="40"/>
              </w:rPr>
              <w:t xml:space="preserve"> </w:t>
            </w:r>
            <w:r>
              <w:rPr>
                <w:i/>
                <w:spacing w:val="-2"/>
              </w:rPr>
              <w:t>interactions</w:t>
            </w:r>
          </w:p>
        </w:tc>
      </w:tr>
    </w:tbl>
    <w:p w14:paraId="38064706" w14:textId="77777777" w:rsidR="001C7EB0" w:rsidRDefault="00000000">
      <w:pPr>
        <w:pStyle w:val="BodyText"/>
        <w:spacing w:before="5"/>
        <w:ind w:left="1181" w:right="1181"/>
        <w:jc w:val="center"/>
      </w:pPr>
      <w:r>
        <w:t>Table</w:t>
      </w:r>
      <w:r>
        <w:rPr>
          <w:spacing w:val="-3"/>
        </w:rPr>
        <w:t xml:space="preserve"> </w:t>
      </w:r>
      <w:r>
        <w:t>11:</w:t>
      </w:r>
      <w:r>
        <w:rPr>
          <w:spacing w:val="-3"/>
        </w:rPr>
        <w:t xml:space="preserve"> </w:t>
      </w:r>
      <w:r>
        <w:t>Resource</w:t>
      </w:r>
      <w:r>
        <w:rPr>
          <w:spacing w:val="-4"/>
        </w:rPr>
        <w:t xml:space="preserve"> </w:t>
      </w:r>
      <w:r>
        <w:t>Fidelity</w:t>
      </w:r>
      <w:r>
        <w:rPr>
          <w:spacing w:val="-3"/>
        </w:rPr>
        <w:t xml:space="preserve"> </w:t>
      </w:r>
      <w:r>
        <w:rPr>
          <w:spacing w:val="-2"/>
        </w:rPr>
        <w:t>Requirements</w:t>
      </w:r>
    </w:p>
    <w:p w14:paraId="63DF7A3C" w14:textId="77777777" w:rsidR="001C7EB0" w:rsidRDefault="001C7EB0">
      <w:pPr>
        <w:jc w:val="center"/>
        <w:sectPr w:rsidR="001C7EB0">
          <w:pgSz w:w="11910" w:h="16840"/>
          <w:pgMar w:top="2260" w:right="240" w:bottom="680" w:left="240" w:header="739" w:footer="480" w:gutter="0"/>
          <w:cols w:space="720"/>
        </w:sectPr>
      </w:pPr>
    </w:p>
    <w:p w14:paraId="0F612D76" w14:textId="77777777" w:rsidR="001C7EB0" w:rsidRDefault="001C7EB0">
      <w:pPr>
        <w:pStyle w:val="BodyText"/>
        <w:rPr>
          <w:sz w:val="20"/>
        </w:rPr>
      </w:pPr>
    </w:p>
    <w:p w14:paraId="1E19BD4B" w14:textId="77777777" w:rsidR="001C7EB0" w:rsidRDefault="001C7EB0">
      <w:pPr>
        <w:pStyle w:val="BodyText"/>
        <w:spacing w:before="4"/>
        <w:rPr>
          <w:sz w:val="19"/>
        </w:rPr>
      </w:pPr>
    </w:p>
    <w:p w14:paraId="5C7FAD47" w14:textId="77777777" w:rsidR="001C7EB0" w:rsidRDefault="00000000">
      <w:pPr>
        <w:pStyle w:val="ListParagraph"/>
        <w:numPr>
          <w:ilvl w:val="0"/>
          <w:numId w:val="89"/>
        </w:numPr>
        <w:tabs>
          <w:tab w:val="left" w:pos="1597"/>
        </w:tabs>
        <w:spacing w:before="100"/>
        <w:ind w:right="885"/>
        <w:jc w:val="both"/>
        <w:rPr>
          <w:sz w:val="24"/>
        </w:rPr>
      </w:pPr>
      <w:r>
        <w:rPr>
          <w:b/>
          <w:sz w:val="24"/>
        </w:rPr>
        <w:t>Human fidelity requirements</w:t>
      </w:r>
      <w:r>
        <w:rPr>
          <w:sz w:val="24"/>
        </w:rPr>
        <w:t>, or an appreciation of how complex interactions are and hence whether personnel can be modelled in a training environment by role- players, or if experts or even actual members of interacting teams are necessary.</w:t>
      </w:r>
    </w:p>
    <w:p w14:paraId="29275E20" w14:textId="77777777" w:rsidR="001C7EB0" w:rsidRDefault="001C7EB0">
      <w:pPr>
        <w:pStyle w:val="BodyText"/>
        <w:spacing w:before="9" w:after="1"/>
        <w:rPr>
          <w:sz w:val="23"/>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7934"/>
      </w:tblGrid>
      <w:tr w:rsidR="001C7EB0" w14:paraId="110C8923" w14:textId="77777777">
        <w:trPr>
          <w:trHeight w:val="311"/>
        </w:trPr>
        <w:tc>
          <w:tcPr>
            <w:tcW w:w="10344" w:type="dxa"/>
            <w:gridSpan w:val="2"/>
          </w:tcPr>
          <w:p w14:paraId="6652C997" w14:textId="77777777" w:rsidR="001C7EB0" w:rsidRDefault="00000000">
            <w:pPr>
              <w:pStyle w:val="TableParagraph"/>
              <w:spacing w:before="28"/>
              <w:ind w:left="14"/>
              <w:rPr>
                <w:b/>
              </w:rPr>
            </w:pPr>
            <w:r>
              <w:rPr>
                <w:b/>
              </w:rPr>
              <w:t>Physical</w:t>
            </w:r>
            <w:r>
              <w:rPr>
                <w:b/>
                <w:spacing w:val="-7"/>
              </w:rPr>
              <w:t xml:space="preserve"> </w:t>
            </w:r>
            <w:r>
              <w:rPr>
                <w:b/>
              </w:rPr>
              <w:t>Fidelity</w:t>
            </w:r>
            <w:r>
              <w:rPr>
                <w:b/>
                <w:spacing w:val="-5"/>
              </w:rPr>
              <w:t xml:space="preserve"> </w:t>
            </w:r>
            <w:r>
              <w:rPr>
                <w:b/>
                <w:spacing w:val="-2"/>
              </w:rPr>
              <w:t>Requirements</w:t>
            </w:r>
          </w:p>
        </w:tc>
      </w:tr>
      <w:tr w:rsidR="001C7EB0" w14:paraId="267443A1" w14:textId="77777777">
        <w:trPr>
          <w:trHeight w:val="314"/>
        </w:trPr>
        <w:tc>
          <w:tcPr>
            <w:tcW w:w="2410" w:type="dxa"/>
          </w:tcPr>
          <w:p w14:paraId="28F5D10B" w14:textId="77777777" w:rsidR="001C7EB0" w:rsidRDefault="00000000">
            <w:pPr>
              <w:pStyle w:val="TableParagraph"/>
              <w:spacing w:before="31"/>
              <w:ind w:left="14"/>
              <w:rPr>
                <w:b/>
              </w:rPr>
            </w:pPr>
            <w:r>
              <w:rPr>
                <w:b/>
                <w:spacing w:val="-2"/>
              </w:rPr>
              <w:t>Attribute</w:t>
            </w:r>
          </w:p>
        </w:tc>
        <w:tc>
          <w:tcPr>
            <w:tcW w:w="7934" w:type="dxa"/>
          </w:tcPr>
          <w:p w14:paraId="796157DA" w14:textId="77777777" w:rsidR="001C7EB0" w:rsidRDefault="00000000">
            <w:pPr>
              <w:pStyle w:val="TableParagraph"/>
              <w:spacing w:before="31"/>
              <w:ind w:left="14"/>
              <w:rPr>
                <w:b/>
              </w:rPr>
            </w:pPr>
            <w:r>
              <w:rPr>
                <w:b/>
                <w:spacing w:val="-2"/>
              </w:rPr>
              <w:t>Description</w:t>
            </w:r>
          </w:p>
        </w:tc>
      </w:tr>
      <w:tr w:rsidR="001C7EB0" w14:paraId="1E0987E0" w14:textId="77777777">
        <w:trPr>
          <w:trHeight w:val="314"/>
        </w:trPr>
        <w:tc>
          <w:tcPr>
            <w:tcW w:w="2410" w:type="dxa"/>
          </w:tcPr>
          <w:p w14:paraId="55532DA9" w14:textId="77777777" w:rsidR="001C7EB0" w:rsidRDefault="00000000">
            <w:pPr>
              <w:pStyle w:val="TableParagraph"/>
              <w:spacing w:before="31"/>
              <w:ind w:left="14"/>
            </w:pPr>
            <w:r>
              <w:rPr>
                <w:spacing w:val="-2"/>
              </w:rPr>
              <w:t>Spectral</w:t>
            </w:r>
          </w:p>
        </w:tc>
        <w:tc>
          <w:tcPr>
            <w:tcW w:w="7934" w:type="dxa"/>
          </w:tcPr>
          <w:p w14:paraId="730B92BE" w14:textId="77777777" w:rsidR="001C7EB0" w:rsidRDefault="00000000">
            <w:pPr>
              <w:pStyle w:val="TableParagraph"/>
              <w:spacing w:before="31"/>
              <w:ind w:left="14"/>
              <w:rPr>
                <w:i/>
              </w:rPr>
            </w:pPr>
            <w:r>
              <w:rPr>
                <w:i/>
              </w:rPr>
              <w:t>What</w:t>
            </w:r>
            <w:r>
              <w:rPr>
                <w:i/>
                <w:spacing w:val="-8"/>
              </w:rPr>
              <w:t xml:space="preserve"> </w:t>
            </w:r>
            <w:r>
              <w:rPr>
                <w:i/>
              </w:rPr>
              <w:t>aspects</w:t>
            </w:r>
            <w:r>
              <w:rPr>
                <w:i/>
                <w:spacing w:val="-4"/>
              </w:rPr>
              <w:t xml:space="preserve"> </w:t>
            </w:r>
            <w:r>
              <w:rPr>
                <w:i/>
              </w:rPr>
              <w:t>of</w:t>
            </w:r>
            <w:r>
              <w:rPr>
                <w:i/>
                <w:spacing w:val="-2"/>
              </w:rPr>
              <w:t xml:space="preserve"> </w:t>
            </w:r>
            <w:r>
              <w:rPr>
                <w:i/>
              </w:rPr>
              <w:t>physical</w:t>
            </w:r>
            <w:r>
              <w:rPr>
                <w:i/>
                <w:spacing w:val="-6"/>
              </w:rPr>
              <w:t xml:space="preserve"> </w:t>
            </w:r>
            <w:r>
              <w:rPr>
                <w:i/>
              </w:rPr>
              <w:t>appearance</w:t>
            </w:r>
            <w:r>
              <w:rPr>
                <w:i/>
                <w:spacing w:val="-6"/>
              </w:rPr>
              <w:t xml:space="preserve"> </w:t>
            </w:r>
            <w:r>
              <w:rPr>
                <w:i/>
              </w:rPr>
              <w:t>and</w:t>
            </w:r>
            <w:r>
              <w:rPr>
                <w:i/>
                <w:spacing w:val="-5"/>
              </w:rPr>
              <w:t xml:space="preserve"> </w:t>
            </w:r>
            <w:r>
              <w:rPr>
                <w:i/>
              </w:rPr>
              <w:t>dress</w:t>
            </w:r>
            <w:r>
              <w:rPr>
                <w:i/>
                <w:spacing w:val="-6"/>
              </w:rPr>
              <w:t xml:space="preserve"> </w:t>
            </w:r>
            <w:r>
              <w:rPr>
                <w:i/>
              </w:rPr>
              <w:t>are</w:t>
            </w:r>
            <w:r>
              <w:rPr>
                <w:i/>
                <w:spacing w:val="-4"/>
              </w:rPr>
              <w:t xml:space="preserve"> </w:t>
            </w:r>
            <w:r>
              <w:rPr>
                <w:i/>
                <w:spacing w:val="-2"/>
              </w:rPr>
              <w:t>significant?</w:t>
            </w:r>
          </w:p>
        </w:tc>
      </w:tr>
      <w:tr w:rsidR="001C7EB0" w14:paraId="7671F231" w14:textId="77777777">
        <w:trPr>
          <w:trHeight w:val="534"/>
        </w:trPr>
        <w:tc>
          <w:tcPr>
            <w:tcW w:w="2410" w:type="dxa"/>
          </w:tcPr>
          <w:p w14:paraId="6EAE51CC" w14:textId="77777777" w:rsidR="001C7EB0" w:rsidRDefault="00000000">
            <w:pPr>
              <w:pStyle w:val="TableParagraph"/>
              <w:spacing w:before="141"/>
              <w:ind w:left="14"/>
            </w:pPr>
            <w:r>
              <w:rPr>
                <w:spacing w:val="-2"/>
              </w:rPr>
              <w:t>Language</w:t>
            </w:r>
          </w:p>
        </w:tc>
        <w:tc>
          <w:tcPr>
            <w:tcW w:w="7934" w:type="dxa"/>
          </w:tcPr>
          <w:p w14:paraId="3084EC82" w14:textId="77777777" w:rsidR="001C7EB0" w:rsidRDefault="00000000">
            <w:pPr>
              <w:pStyle w:val="TableParagraph"/>
              <w:spacing w:before="10" w:line="252" w:lineRule="exact"/>
              <w:ind w:left="14"/>
              <w:rPr>
                <w:i/>
              </w:rPr>
            </w:pPr>
            <w:r>
              <w:rPr>
                <w:i/>
              </w:rPr>
              <w:t>What language/dialect should the person speak if they interact by voice with the training audience?</w:t>
            </w:r>
          </w:p>
        </w:tc>
      </w:tr>
      <w:tr w:rsidR="001C7EB0" w14:paraId="235A156C" w14:textId="77777777">
        <w:trPr>
          <w:trHeight w:val="314"/>
        </w:trPr>
        <w:tc>
          <w:tcPr>
            <w:tcW w:w="10344" w:type="dxa"/>
            <w:gridSpan w:val="2"/>
          </w:tcPr>
          <w:p w14:paraId="0C654022" w14:textId="77777777" w:rsidR="001C7EB0" w:rsidRDefault="00000000">
            <w:pPr>
              <w:pStyle w:val="TableParagraph"/>
              <w:spacing w:before="31"/>
              <w:ind w:left="14"/>
              <w:rPr>
                <w:b/>
              </w:rPr>
            </w:pPr>
            <w:r>
              <w:rPr>
                <w:b/>
              </w:rPr>
              <w:t>Psychological</w:t>
            </w:r>
            <w:r>
              <w:rPr>
                <w:b/>
                <w:spacing w:val="-6"/>
              </w:rPr>
              <w:t xml:space="preserve"> </w:t>
            </w:r>
            <w:r>
              <w:rPr>
                <w:b/>
              </w:rPr>
              <w:t>Fidelity</w:t>
            </w:r>
            <w:r>
              <w:rPr>
                <w:b/>
                <w:spacing w:val="-10"/>
              </w:rPr>
              <w:t xml:space="preserve"> </w:t>
            </w:r>
            <w:r>
              <w:rPr>
                <w:b/>
                <w:spacing w:val="-2"/>
              </w:rPr>
              <w:t>Requirements</w:t>
            </w:r>
          </w:p>
        </w:tc>
      </w:tr>
      <w:tr w:rsidR="001C7EB0" w14:paraId="361130B2" w14:textId="77777777">
        <w:trPr>
          <w:trHeight w:val="311"/>
        </w:trPr>
        <w:tc>
          <w:tcPr>
            <w:tcW w:w="2410" w:type="dxa"/>
          </w:tcPr>
          <w:p w14:paraId="51F48522" w14:textId="77777777" w:rsidR="001C7EB0" w:rsidRDefault="00000000">
            <w:pPr>
              <w:pStyle w:val="TableParagraph"/>
              <w:spacing w:before="28"/>
              <w:ind w:left="14"/>
              <w:rPr>
                <w:b/>
              </w:rPr>
            </w:pPr>
            <w:r>
              <w:rPr>
                <w:b/>
                <w:spacing w:val="-2"/>
              </w:rPr>
              <w:t>Attribute</w:t>
            </w:r>
          </w:p>
        </w:tc>
        <w:tc>
          <w:tcPr>
            <w:tcW w:w="7934" w:type="dxa"/>
          </w:tcPr>
          <w:p w14:paraId="2CA44C55" w14:textId="77777777" w:rsidR="001C7EB0" w:rsidRDefault="00000000">
            <w:pPr>
              <w:pStyle w:val="TableParagraph"/>
              <w:spacing w:before="28"/>
              <w:ind w:left="14"/>
              <w:rPr>
                <w:b/>
              </w:rPr>
            </w:pPr>
            <w:r>
              <w:rPr>
                <w:b/>
                <w:spacing w:val="-2"/>
              </w:rPr>
              <w:t>Description</w:t>
            </w:r>
          </w:p>
        </w:tc>
      </w:tr>
      <w:tr w:rsidR="001C7EB0" w14:paraId="68BE83B8" w14:textId="77777777">
        <w:trPr>
          <w:trHeight w:val="537"/>
        </w:trPr>
        <w:tc>
          <w:tcPr>
            <w:tcW w:w="2410" w:type="dxa"/>
          </w:tcPr>
          <w:p w14:paraId="4C85F202" w14:textId="77777777" w:rsidR="001C7EB0" w:rsidRDefault="00000000">
            <w:pPr>
              <w:pStyle w:val="TableParagraph"/>
              <w:spacing w:before="141"/>
              <w:ind w:left="14"/>
            </w:pPr>
            <w:r>
              <w:rPr>
                <w:spacing w:val="-2"/>
              </w:rPr>
              <w:t>Behaviour</w:t>
            </w:r>
          </w:p>
        </w:tc>
        <w:tc>
          <w:tcPr>
            <w:tcW w:w="7934" w:type="dxa"/>
          </w:tcPr>
          <w:p w14:paraId="49A20C4B" w14:textId="77777777" w:rsidR="001C7EB0" w:rsidRDefault="00000000">
            <w:pPr>
              <w:pStyle w:val="TableParagraph"/>
              <w:spacing w:before="13" w:line="252" w:lineRule="exact"/>
              <w:ind w:left="14"/>
              <w:rPr>
                <w:i/>
              </w:rPr>
            </w:pPr>
            <w:r>
              <w:rPr>
                <w:i/>
              </w:rPr>
              <w:t>What aspects of behaviour, including stressors, have to</w:t>
            </w:r>
            <w:r>
              <w:rPr>
                <w:i/>
                <w:spacing w:val="-1"/>
              </w:rPr>
              <w:t xml:space="preserve"> </w:t>
            </w:r>
            <w:r>
              <w:rPr>
                <w:i/>
              </w:rPr>
              <w:t>be</w:t>
            </w:r>
            <w:r>
              <w:rPr>
                <w:i/>
                <w:spacing w:val="-1"/>
              </w:rPr>
              <w:t xml:space="preserve"> </w:t>
            </w:r>
            <w:r>
              <w:rPr>
                <w:i/>
              </w:rPr>
              <w:t>produced</w:t>
            </w:r>
            <w:r>
              <w:rPr>
                <w:i/>
                <w:spacing w:val="-1"/>
              </w:rPr>
              <w:t xml:space="preserve"> </w:t>
            </w:r>
            <w:r>
              <w:rPr>
                <w:i/>
              </w:rPr>
              <w:t>to</w:t>
            </w:r>
            <w:r>
              <w:rPr>
                <w:i/>
                <w:spacing w:val="-1"/>
              </w:rPr>
              <w:t xml:space="preserve"> </w:t>
            </w:r>
            <w:r>
              <w:rPr>
                <w:i/>
              </w:rPr>
              <w:t>generate interactions with the team and to respond to interactions from the team?</w:t>
            </w:r>
          </w:p>
        </w:tc>
      </w:tr>
      <w:tr w:rsidR="001C7EB0" w14:paraId="6B1E381E" w14:textId="77777777">
        <w:trPr>
          <w:trHeight w:val="534"/>
        </w:trPr>
        <w:tc>
          <w:tcPr>
            <w:tcW w:w="2410" w:type="dxa"/>
          </w:tcPr>
          <w:p w14:paraId="6FD007F3" w14:textId="77777777" w:rsidR="001C7EB0" w:rsidRDefault="00000000">
            <w:pPr>
              <w:pStyle w:val="TableParagraph"/>
              <w:tabs>
                <w:tab w:val="left" w:pos="1306"/>
              </w:tabs>
              <w:spacing w:before="10" w:line="252" w:lineRule="exact"/>
              <w:ind w:left="14" w:right="3"/>
            </w:pPr>
            <w:r>
              <w:rPr>
                <w:spacing w:val="-2"/>
              </w:rPr>
              <w:t>Interaction</w:t>
            </w:r>
            <w:r>
              <w:tab/>
            </w:r>
            <w:r>
              <w:rPr>
                <w:spacing w:val="-2"/>
              </w:rPr>
              <w:t>information requirements</w:t>
            </w:r>
          </w:p>
        </w:tc>
        <w:tc>
          <w:tcPr>
            <w:tcW w:w="7934" w:type="dxa"/>
          </w:tcPr>
          <w:p w14:paraId="1ACDFAE1" w14:textId="77777777" w:rsidR="001C7EB0" w:rsidRDefault="00000000">
            <w:pPr>
              <w:pStyle w:val="TableParagraph"/>
              <w:spacing w:before="10" w:line="252" w:lineRule="exact"/>
              <w:ind w:left="14"/>
              <w:rPr>
                <w:i/>
              </w:rPr>
            </w:pPr>
            <w:r>
              <w:rPr>
                <w:i/>
              </w:rPr>
              <w:t>Information required to generate interactions with the team or respond to team</w:t>
            </w:r>
            <w:r>
              <w:rPr>
                <w:i/>
                <w:spacing w:val="40"/>
              </w:rPr>
              <w:t xml:space="preserve"> </w:t>
            </w:r>
            <w:r>
              <w:rPr>
                <w:i/>
                <w:spacing w:val="-2"/>
              </w:rPr>
              <w:t>interactions</w:t>
            </w:r>
          </w:p>
        </w:tc>
      </w:tr>
      <w:tr w:rsidR="001C7EB0" w14:paraId="35ACD7A1" w14:textId="77777777">
        <w:trPr>
          <w:trHeight w:val="537"/>
        </w:trPr>
        <w:tc>
          <w:tcPr>
            <w:tcW w:w="2410" w:type="dxa"/>
          </w:tcPr>
          <w:p w14:paraId="015BC173" w14:textId="77777777" w:rsidR="001C7EB0" w:rsidRDefault="00000000">
            <w:pPr>
              <w:pStyle w:val="TableParagraph"/>
              <w:spacing w:before="13" w:line="252" w:lineRule="exact"/>
              <w:ind w:left="14"/>
            </w:pPr>
            <w:r>
              <w:t>Knowledge,</w:t>
            </w:r>
            <w:r>
              <w:rPr>
                <w:spacing w:val="80"/>
              </w:rPr>
              <w:t xml:space="preserve"> </w:t>
            </w:r>
            <w:r>
              <w:t>skills</w:t>
            </w:r>
            <w:r>
              <w:rPr>
                <w:spacing w:val="80"/>
              </w:rPr>
              <w:t xml:space="preserve"> </w:t>
            </w:r>
            <w:r>
              <w:t xml:space="preserve">and </w:t>
            </w:r>
            <w:r>
              <w:rPr>
                <w:spacing w:val="-2"/>
              </w:rPr>
              <w:t>experience</w:t>
            </w:r>
          </w:p>
        </w:tc>
        <w:tc>
          <w:tcPr>
            <w:tcW w:w="7934" w:type="dxa"/>
          </w:tcPr>
          <w:p w14:paraId="381917A5" w14:textId="77777777" w:rsidR="001C7EB0" w:rsidRDefault="00000000">
            <w:pPr>
              <w:pStyle w:val="TableParagraph"/>
              <w:spacing w:before="13" w:line="252" w:lineRule="exact"/>
              <w:ind w:left="14"/>
              <w:rPr>
                <w:i/>
              </w:rPr>
            </w:pPr>
            <w:r>
              <w:rPr>
                <w:i/>
              </w:rPr>
              <w:t>What</w:t>
            </w:r>
            <w:r>
              <w:rPr>
                <w:i/>
                <w:spacing w:val="40"/>
              </w:rPr>
              <w:t xml:space="preserve"> </w:t>
            </w:r>
            <w:r>
              <w:rPr>
                <w:i/>
              </w:rPr>
              <w:t>knowledge,</w:t>
            </w:r>
            <w:r>
              <w:rPr>
                <w:i/>
                <w:spacing w:val="40"/>
              </w:rPr>
              <w:t xml:space="preserve"> </w:t>
            </w:r>
            <w:r>
              <w:rPr>
                <w:i/>
              </w:rPr>
              <w:t>skills</w:t>
            </w:r>
            <w:r>
              <w:rPr>
                <w:i/>
                <w:spacing w:val="40"/>
              </w:rPr>
              <w:t xml:space="preserve"> </w:t>
            </w:r>
            <w:r>
              <w:rPr>
                <w:i/>
              </w:rPr>
              <w:t>and</w:t>
            </w:r>
            <w:r>
              <w:rPr>
                <w:i/>
                <w:spacing w:val="40"/>
              </w:rPr>
              <w:t xml:space="preserve"> </w:t>
            </w:r>
            <w:r>
              <w:rPr>
                <w:i/>
              </w:rPr>
              <w:t>experience</w:t>
            </w:r>
            <w:r>
              <w:rPr>
                <w:i/>
                <w:spacing w:val="40"/>
              </w:rPr>
              <w:t xml:space="preserve"> </w:t>
            </w:r>
            <w:r>
              <w:rPr>
                <w:i/>
              </w:rPr>
              <w:t>are</w:t>
            </w:r>
            <w:r>
              <w:rPr>
                <w:i/>
                <w:spacing w:val="40"/>
              </w:rPr>
              <w:t xml:space="preserve"> </w:t>
            </w:r>
            <w:r>
              <w:rPr>
                <w:i/>
              </w:rPr>
              <w:t>required</w:t>
            </w:r>
            <w:r>
              <w:rPr>
                <w:i/>
                <w:spacing w:val="40"/>
              </w:rPr>
              <w:t xml:space="preserve"> </w:t>
            </w:r>
            <w:r>
              <w:rPr>
                <w:i/>
              </w:rPr>
              <w:t>to</w:t>
            </w:r>
            <w:r>
              <w:rPr>
                <w:i/>
                <w:spacing w:val="40"/>
              </w:rPr>
              <w:t xml:space="preserve"> </w:t>
            </w:r>
            <w:r>
              <w:rPr>
                <w:i/>
              </w:rPr>
              <w:t>produce</w:t>
            </w:r>
            <w:r>
              <w:rPr>
                <w:i/>
                <w:spacing w:val="40"/>
              </w:rPr>
              <w:t xml:space="preserve"> </w:t>
            </w:r>
            <w:r>
              <w:rPr>
                <w:i/>
              </w:rPr>
              <w:t>the</w:t>
            </w:r>
            <w:r>
              <w:rPr>
                <w:i/>
                <w:spacing w:val="40"/>
              </w:rPr>
              <w:t xml:space="preserve"> </w:t>
            </w:r>
            <w:r>
              <w:rPr>
                <w:i/>
              </w:rPr>
              <w:t>required behaviour given the information and systems provided?</w:t>
            </w:r>
          </w:p>
        </w:tc>
      </w:tr>
    </w:tbl>
    <w:p w14:paraId="42D913C1" w14:textId="77777777" w:rsidR="001C7EB0" w:rsidRDefault="00000000">
      <w:pPr>
        <w:pStyle w:val="BodyText"/>
        <w:spacing w:before="4"/>
        <w:ind w:left="1181" w:right="1181"/>
        <w:jc w:val="center"/>
      </w:pPr>
      <w:r>
        <w:t>Table</w:t>
      </w:r>
      <w:r>
        <w:rPr>
          <w:spacing w:val="-3"/>
        </w:rPr>
        <w:t xml:space="preserve"> </w:t>
      </w:r>
      <w:r>
        <w:t>12:</w:t>
      </w:r>
      <w:r>
        <w:rPr>
          <w:spacing w:val="-4"/>
        </w:rPr>
        <w:t xml:space="preserve"> </w:t>
      </w:r>
      <w:r>
        <w:t>Human</w:t>
      </w:r>
      <w:r>
        <w:rPr>
          <w:spacing w:val="-4"/>
        </w:rPr>
        <w:t xml:space="preserve"> </w:t>
      </w:r>
      <w:r>
        <w:t>Fidelity</w:t>
      </w:r>
      <w:r>
        <w:rPr>
          <w:spacing w:val="-4"/>
        </w:rPr>
        <w:t xml:space="preserve"> </w:t>
      </w:r>
      <w:r>
        <w:rPr>
          <w:spacing w:val="-2"/>
        </w:rPr>
        <w:t>Requirements</w:t>
      </w:r>
    </w:p>
    <w:p w14:paraId="1CD7ABE8" w14:textId="77777777" w:rsidR="001C7EB0" w:rsidRDefault="00000000">
      <w:pPr>
        <w:pStyle w:val="ListParagraph"/>
        <w:numPr>
          <w:ilvl w:val="0"/>
          <w:numId w:val="89"/>
        </w:numPr>
        <w:tabs>
          <w:tab w:val="left" w:pos="1597"/>
        </w:tabs>
        <w:spacing w:before="200"/>
        <w:ind w:right="894"/>
        <w:jc w:val="both"/>
        <w:rPr>
          <w:sz w:val="24"/>
        </w:rPr>
      </w:pPr>
      <w:r>
        <w:rPr>
          <w:b/>
          <w:sz w:val="24"/>
        </w:rPr>
        <w:t>Manned system fidelity requirements</w:t>
      </w:r>
      <w:r>
        <w:rPr>
          <w:sz w:val="24"/>
        </w:rPr>
        <w:t xml:space="preserve">, or how realistic systems should be that appear in the training environment but are controlled by trainers, such as enemy </w:t>
      </w:r>
      <w:r>
        <w:rPr>
          <w:spacing w:val="-2"/>
          <w:sz w:val="24"/>
        </w:rPr>
        <w:t>forces.</w:t>
      </w:r>
    </w:p>
    <w:p w14:paraId="18EAA020" w14:textId="77777777" w:rsidR="001C7EB0" w:rsidRDefault="001C7EB0">
      <w:pPr>
        <w:pStyle w:val="BodyText"/>
        <w:spacing w:before="9"/>
        <w:rPr>
          <w:sz w:val="23"/>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7934"/>
      </w:tblGrid>
      <w:tr w:rsidR="001C7EB0" w14:paraId="3471D987" w14:textId="77777777">
        <w:trPr>
          <w:trHeight w:val="311"/>
        </w:trPr>
        <w:tc>
          <w:tcPr>
            <w:tcW w:w="10344" w:type="dxa"/>
            <w:gridSpan w:val="2"/>
          </w:tcPr>
          <w:p w14:paraId="7C0DB1FB" w14:textId="77777777" w:rsidR="001C7EB0" w:rsidRDefault="00000000">
            <w:pPr>
              <w:pStyle w:val="TableParagraph"/>
              <w:spacing w:before="28"/>
              <w:ind w:left="14"/>
              <w:rPr>
                <w:b/>
              </w:rPr>
            </w:pPr>
            <w:r>
              <w:rPr>
                <w:b/>
              </w:rPr>
              <w:t>Physical</w:t>
            </w:r>
            <w:r>
              <w:rPr>
                <w:b/>
                <w:spacing w:val="-7"/>
              </w:rPr>
              <w:t xml:space="preserve"> </w:t>
            </w:r>
            <w:r>
              <w:rPr>
                <w:b/>
              </w:rPr>
              <w:t>Fidelity</w:t>
            </w:r>
            <w:r>
              <w:rPr>
                <w:b/>
                <w:spacing w:val="-5"/>
              </w:rPr>
              <w:t xml:space="preserve"> </w:t>
            </w:r>
            <w:r>
              <w:rPr>
                <w:b/>
                <w:spacing w:val="-2"/>
              </w:rPr>
              <w:t>Requirements</w:t>
            </w:r>
          </w:p>
        </w:tc>
      </w:tr>
      <w:tr w:rsidR="001C7EB0" w14:paraId="25977DB2" w14:textId="77777777">
        <w:trPr>
          <w:trHeight w:val="313"/>
        </w:trPr>
        <w:tc>
          <w:tcPr>
            <w:tcW w:w="2410" w:type="dxa"/>
          </w:tcPr>
          <w:p w14:paraId="0EB2E6E3" w14:textId="77777777" w:rsidR="001C7EB0" w:rsidRDefault="00000000">
            <w:pPr>
              <w:pStyle w:val="TableParagraph"/>
              <w:spacing w:before="31"/>
              <w:ind w:left="14"/>
              <w:rPr>
                <w:b/>
              </w:rPr>
            </w:pPr>
            <w:r>
              <w:rPr>
                <w:b/>
                <w:spacing w:val="-2"/>
              </w:rPr>
              <w:t>Attribute</w:t>
            </w:r>
          </w:p>
        </w:tc>
        <w:tc>
          <w:tcPr>
            <w:tcW w:w="7934" w:type="dxa"/>
          </w:tcPr>
          <w:p w14:paraId="005059F3" w14:textId="77777777" w:rsidR="001C7EB0" w:rsidRDefault="00000000">
            <w:pPr>
              <w:pStyle w:val="TableParagraph"/>
              <w:spacing w:before="31"/>
              <w:ind w:left="14"/>
              <w:rPr>
                <w:b/>
              </w:rPr>
            </w:pPr>
            <w:r>
              <w:rPr>
                <w:b/>
                <w:spacing w:val="-2"/>
              </w:rPr>
              <w:t>Description</w:t>
            </w:r>
          </w:p>
        </w:tc>
      </w:tr>
      <w:tr w:rsidR="001C7EB0" w14:paraId="6889E624" w14:textId="77777777">
        <w:trPr>
          <w:trHeight w:val="313"/>
        </w:trPr>
        <w:tc>
          <w:tcPr>
            <w:tcW w:w="2410" w:type="dxa"/>
          </w:tcPr>
          <w:p w14:paraId="3FBDD4E8" w14:textId="77777777" w:rsidR="001C7EB0" w:rsidRDefault="00000000">
            <w:pPr>
              <w:pStyle w:val="TableParagraph"/>
              <w:spacing w:before="31"/>
              <w:ind w:left="14"/>
            </w:pPr>
            <w:r>
              <w:rPr>
                <w:spacing w:val="-2"/>
              </w:rPr>
              <w:t>Spectral</w:t>
            </w:r>
          </w:p>
        </w:tc>
        <w:tc>
          <w:tcPr>
            <w:tcW w:w="7934" w:type="dxa"/>
          </w:tcPr>
          <w:p w14:paraId="709D95D4" w14:textId="77777777" w:rsidR="001C7EB0" w:rsidRDefault="00000000">
            <w:pPr>
              <w:pStyle w:val="TableParagraph"/>
              <w:spacing w:before="31"/>
              <w:ind w:left="14"/>
              <w:rPr>
                <w:i/>
              </w:rPr>
            </w:pPr>
            <w:r>
              <w:rPr>
                <w:i/>
              </w:rPr>
              <w:t>Do</w:t>
            </w:r>
            <w:r>
              <w:rPr>
                <w:i/>
                <w:spacing w:val="-6"/>
              </w:rPr>
              <w:t xml:space="preserve"> </w:t>
            </w:r>
            <w:r>
              <w:rPr>
                <w:i/>
              </w:rPr>
              <w:t>the</w:t>
            </w:r>
            <w:r>
              <w:rPr>
                <w:i/>
                <w:spacing w:val="-6"/>
              </w:rPr>
              <w:t xml:space="preserve"> </w:t>
            </w:r>
            <w:r>
              <w:rPr>
                <w:i/>
              </w:rPr>
              <w:t>colour</w:t>
            </w:r>
            <w:r>
              <w:rPr>
                <w:i/>
                <w:spacing w:val="-3"/>
              </w:rPr>
              <w:t xml:space="preserve"> </w:t>
            </w:r>
            <w:r>
              <w:rPr>
                <w:i/>
              </w:rPr>
              <w:t>and</w:t>
            </w:r>
            <w:r>
              <w:rPr>
                <w:i/>
                <w:spacing w:val="-5"/>
              </w:rPr>
              <w:t xml:space="preserve"> </w:t>
            </w:r>
            <w:r>
              <w:rPr>
                <w:i/>
              </w:rPr>
              <w:t>texture</w:t>
            </w:r>
            <w:r>
              <w:rPr>
                <w:i/>
                <w:spacing w:val="-4"/>
              </w:rPr>
              <w:t xml:space="preserve"> </w:t>
            </w:r>
            <w:r>
              <w:rPr>
                <w:i/>
              </w:rPr>
              <w:t>matter?</w:t>
            </w:r>
            <w:r>
              <w:rPr>
                <w:i/>
                <w:spacing w:val="-5"/>
              </w:rPr>
              <w:t xml:space="preserve"> </w:t>
            </w:r>
            <w:r>
              <w:rPr>
                <w:i/>
              </w:rPr>
              <w:t>What</w:t>
            </w:r>
            <w:r>
              <w:rPr>
                <w:i/>
                <w:spacing w:val="-5"/>
              </w:rPr>
              <w:t xml:space="preserve"> </w:t>
            </w:r>
            <w:r>
              <w:rPr>
                <w:i/>
              </w:rPr>
              <w:t>are</w:t>
            </w:r>
            <w:r>
              <w:rPr>
                <w:i/>
                <w:spacing w:val="-6"/>
              </w:rPr>
              <w:t xml:space="preserve"> </w:t>
            </w:r>
            <w:r>
              <w:rPr>
                <w:i/>
              </w:rPr>
              <w:t>the</w:t>
            </w:r>
            <w:r>
              <w:rPr>
                <w:i/>
                <w:spacing w:val="-5"/>
              </w:rPr>
              <w:t xml:space="preserve"> </w:t>
            </w:r>
            <w:r>
              <w:rPr>
                <w:i/>
              </w:rPr>
              <w:t>critical</w:t>
            </w:r>
            <w:r>
              <w:rPr>
                <w:i/>
                <w:spacing w:val="-5"/>
              </w:rPr>
              <w:t xml:space="preserve"> </w:t>
            </w:r>
            <w:r>
              <w:rPr>
                <w:i/>
              </w:rPr>
              <w:t>appearance</w:t>
            </w:r>
            <w:r>
              <w:rPr>
                <w:i/>
                <w:spacing w:val="-5"/>
              </w:rPr>
              <w:t xml:space="preserve"> </w:t>
            </w:r>
            <w:r>
              <w:rPr>
                <w:i/>
                <w:spacing w:val="-2"/>
              </w:rPr>
              <w:t>attributes?</w:t>
            </w:r>
          </w:p>
        </w:tc>
      </w:tr>
      <w:tr w:rsidR="001C7EB0" w14:paraId="5622FE45" w14:textId="77777777">
        <w:trPr>
          <w:trHeight w:val="311"/>
        </w:trPr>
        <w:tc>
          <w:tcPr>
            <w:tcW w:w="2410" w:type="dxa"/>
          </w:tcPr>
          <w:p w14:paraId="0D4EE44C" w14:textId="77777777" w:rsidR="001C7EB0" w:rsidRDefault="00000000">
            <w:pPr>
              <w:pStyle w:val="TableParagraph"/>
              <w:spacing w:before="28"/>
              <w:ind w:left="14"/>
            </w:pPr>
            <w:r>
              <w:rPr>
                <w:spacing w:val="-2"/>
              </w:rPr>
              <w:t>Sound</w:t>
            </w:r>
          </w:p>
        </w:tc>
        <w:tc>
          <w:tcPr>
            <w:tcW w:w="7934" w:type="dxa"/>
          </w:tcPr>
          <w:p w14:paraId="2698FCB2" w14:textId="77777777" w:rsidR="001C7EB0" w:rsidRDefault="00000000">
            <w:pPr>
              <w:pStyle w:val="TableParagraph"/>
              <w:spacing w:before="28"/>
              <w:ind w:left="14"/>
              <w:rPr>
                <w:i/>
              </w:rPr>
            </w:pPr>
            <w:r>
              <w:rPr>
                <w:i/>
              </w:rPr>
              <w:t>What</w:t>
            </w:r>
            <w:r>
              <w:rPr>
                <w:i/>
                <w:spacing w:val="-6"/>
              </w:rPr>
              <w:t xml:space="preserve"> </w:t>
            </w:r>
            <w:r>
              <w:rPr>
                <w:i/>
              </w:rPr>
              <w:t>sounds</w:t>
            </w:r>
            <w:r>
              <w:rPr>
                <w:i/>
                <w:spacing w:val="-3"/>
              </w:rPr>
              <w:t xml:space="preserve"> </w:t>
            </w:r>
            <w:r>
              <w:rPr>
                <w:i/>
              </w:rPr>
              <w:t>have</w:t>
            </w:r>
            <w:r>
              <w:rPr>
                <w:i/>
                <w:spacing w:val="-5"/>
              </w:rPr>
              <w:t xml:space="preserve"> </w:t>
            </w:r>
            <w:r>
              <w:rPr>
                <w:i/>
              </w:rPr>
              <w:t>to</w:t>
            </w:r>
            <w:r>
              <w:rPr>
                <w:i/>
                <w:spacing w:val="-3"/>
              </w:rPr>
              <w:t xml:space="preserve"> </w:t>
            </w:r>
            <w:r>
              <w:rPr>
                <w:i/>
              </w:rPr>
              <w:t>be</w:t>
            </w:r>
            <w:r>
              <w:rPr>
                <w:i/>
                <w:spacing w:val="-6"/>
              </w:rPr>
              <w:t xml:space="preserve"> </w:t>
            </w:r>
            <w:r>
              <w:rPr>
                <w:i/>
              </w:rPr>
              <w:t>produced</w:t>
            </w:r>
            <w:r>
              <w:rPr>
                <w:i/>
                <w:spacing w:val="-4"/>
              </w:rPr>
              <w:t xml:space="preserve"> </w:t>
            </w:r>
            <w:r>
              <w:rPr>
                <w:i/>
              </w:rPr>
              <w:t>and</w:t>
            </w:r>
            <w:r>
              <w:rPr>
                <w:i/>
                <w:spacing w:val="-4"/>
              </w:rPr>
              <w:t xml:space="preserve"> </w:t>
            </w:r>
            <w:r>
              <w:rPr>
                <w:i/>
              </w:rPr>
              <w:t>to</w:t>
            </w:r>
            <w:r>
              <w:rPr>
                <w:i/>
                <w:spacing w:val="-5"/>
              </w:rPr>
              <w:t xml:space="preserve"> </w:t>
            </w:r>
            <w:r>
              <w:rPr>
                <w:i/>
              </w:rPr>
              <w:t>what</w:t>
            </w:r>
            <w:r>
              <w:rPr>
                <w:i/>
                <w:spacing w:val="-4"/>
              </w:rPr>
              <w:t xml:space="preserve"> </w:t>
            </w:r>
            <w:r>
              <w:rPr>
                <w:i/>
              </w:rPr>
              <w:t>degree</w:t>
            </w:r>
            <w:r>
              <w:rPr>
                <w:i/>
                <w:spacing w:val="-3"/>
              </w:rPr>
              <w:t xml:space="preserve"> </w:t>
            </w:r>
            <w:r>
              <w:rPr>
                <w:i/>
              </w:rPr>
              <w:t>of</w:t>
            </w:r>
            <w:r>
              <w:rPr>
                <w:i/>
                <w:spacing w:val="-4"/>
              </w:rPr>
              <w:t xml:space="preserve"> </w:t>
            </w:r>
            <w:r>
              <w:rPr>
                <w:i/>
                <w:spacing w:val="-2"/>
              </w:rPr>
              <w:t>fidelity?</w:t>
            </w:r>
          </w:p>
        </w:tc>
      </w:tr>
      <w:tr w:rsidR="001C7EB0" w14:paraId="6102A2AE" w14:textId="77777777">
        <w:trPr>
          <w:trHeight w:val="314"/>
        </w:trPr>
        <w:tc>
          <w:tcPr>
            <w:tcW w:w="10344" w:type="dxa"/>
            <w:gridSpan w:val="2"/>
          </w:tcPr>
          <w:p w14:paraId="17819375" w14:textId="77777777" w:rsidR="001C7EB0" w:rsidRDefault="00000000">
            <w:pPr>
              <w:pStyle w:val="TableParagraph"/>
              <w:spacing w:before="31"/>
              <w:ind w:left="14"/>
              <w:rPr>
                <w:b/>
              </w:rPr>
            </w:pPr>
            <w:r>
              <w:rPr>
                <w:b/>
              </w:rPr>
              <w:t>Psychological</w:t>
            </w:r>
            <w:r>
              <w:rPr>
                <w:b/>
                <w:spacing w:val="-6"/>
              </w:rPr>
              <w:t xml:space="preserve"> </w:t>
            </w:r>
            <w:r>
              <w:rPr>
                <w:b/>
              </w:rPr>
              <w:t>Fidelity</w:t>
            </w:r>
            <w:r>
              <w:rPr>
                <w:b/>
                <w:spacing w:val="-10"/>
              </w:rPr>
              <w:t xml:space="preserve"> </w:t>
            </w:r>
            <w:r>
              <w:rPr>
                <w:b/>
                <w:spacing w:val="-2"/>
              </w:rPr>
              <w:t>Requirements</w:t>
            </w:r>
          </w:p>
        </w:tc>
      </w:tr>
      <w:tr w:rsidR="001C7EB0" w14:paraId="563E41B1" w14:textId="77777777">
        <w:trPr>
          <w:trHeight w:val="311"/>
        </w:trPr>
        <w:tc>
          <w:tcPr>
            <w:tcW w:w="2410" w:type="dxa"/>
          </w:tcPr>
          <w:p w14:paraId="3D27C960" w14:textId="77777777" w:rsidR="001C7EB0" w:rsidRDefault="00000000">
            <w:pPr>
              <w:pStyle w:val="TableParagraph"/>
              <w:spacing w:before="28"/>
              <w:ind w:left="14"/>
              <w:rPr>
                <w:b/>
              </w:rPr>
            </w:pPr>
            <w:r>
              <w:rPr>
                <w:b/>
                <w:spacing w:val="-2"/>
              </w:rPr>
              <w:t>Attribute</w:t>
            </w:r>
          </w:p>
        </w:tc>
        <w:tc>
          <w:tcPr>
            <w:tcW w:w="7934" w:type="dxa"/>
          </w:tcPr>
          <w:p w14:paraId="3A652B63" w14:textId="77777777" w:rsidR="001C7EB0" w:rsidRDefault="00000000">
            <w:pPr>
              <w:pStyle w:val="TableParagraph"/>
              <w:spacing w:before="28"/>
              <w:ind w:left="14"/>
              <w:rPr>
                <w:b/>
              </w:rPr>
            </w:pPr>
            <w:r>
              <w:rPr>
                <w:b/>
                <w:spacing w:val="-2"/>
              </w:rPr>
              <w:t>Description</w:t>
            </w:r>
          </w:p>
        </w:tc>
      </w:tr>
      <w:tr w:rsidR="001C7EB0" w14:paraId="0D94E225" w14:textId="77777777">
        <w:trPr>
          <w:trHeight w:val="537"/>
        </w:trPr>
        <w:tc>
          <w:tcPr>
            <w:tcW w:w="2410" w:type="dxa"/>
          </w:tcPr>
          <w:p w14:paraId="2D6AFD24" w14:textId="77777777" w:rsidR="001C7EB0" w:rsidRDefault="00000000">
            <w:pPr>
              <w:pStyle w:val="TableParagraph"/>
              <w:spacing w:before="142"/>
              <w:ind w:left="14"/>
            </w:pPr>
            <w:r>
              <w:rPr>
                <w:spacing w:val="-2"/>
              </w:rPr>
              <w:t>Behaviour</w:t>
            </w:r>
          </w:p>
        </w:tc>
        <w:tc>
          <w:tcPr>
            <w:tcW w:w="7934" w:type="dxa"/>
          </w:tcPr>
          <w:p w14:paraId="7C7E1FBF" w14:textId="77777777" w:rsidR="001C7EB0" w:rsidRDefault="00000000">
            <w:pPr>
              <w:pStyle w:val="TableParagraph"/>
              <w:spacing w:before="14" w:line="252" w:lineRule="exact"/>
              <w:ind w:left="14"/>
              <w:rPr>
                <w:i/>
              </w:rPr>
            </w:pPr>
            <w:r>
              <w:rPr>
                <w:i/>
              </w:rPr>
              <w:t>What aspects of behaviour have</w:t>
            </w:r>
            <w:r>
              <w:rPr>
                <w:i/>
                <w:spacing w:val="-3"/>
              </w:rPr>
              <w:t xml:space="preserve"> </w:t>
            </w:r>
            <w:r>
              <w:rPr>
                <w:i/>
              </w:rPr>
              <w:t>to</w:t>
            </w:r>
            <w:r>
              <w:rPr>
                <w:i/>
                <w:spacing w:val="-1"/>
              </w:rPr>
              <w:t xml:space="preserve"> </w:t>
            </w:r>
            <w:r>
              <w:rPr>
                <w:i/>
              </w:rPr>
              <w:t>be produced</w:t>
            </w:r>
            <w:r>
              <w:rPr>
                <w:i/>
                <w:spacing w:val="-1"/>
              </w:rPr>
              <w:t xml:space="preserve"> </w:t>
            </w:r>
            <w:r>
              <w:rPr>
                <w:i/>
              </w:rPr>
              <w:t>to generate</w:t>
            </w:r>
            <w:r>
              <w:rPr>
                <w:i/>
                <w:spacing w:val="-1"/>
              </w:rPr>
              <w:t xml:space="preserve"> </w:t>
            </w:r>
            <w:r>
              <w:rPr>
                <w:i/>
              </w:rPr>
              <w:t>interactions</w:t>
            </w:r>
            <w:r>
              <w:rPr>
                <w:i/>
                <w:spacing w:val="-3"/>
              </w:rPr>
              <w:t xml:space="preserve"> </w:t>
            </w:r>
            <w:r>
              <w:rPr>
                <w:i/>
              </w:rPr>
              <w:t>with the team and to respond to interactions from the team?</w:t>
            </w:r>
          </w:p>
        </w:tc>
      </w:tr>
      <w:tr w:rsidR="001C7EB0" w14:paraId="1C0D293A" w14:textId="77777777">
        <w:trPr>
          <w:trHeight w:val="534"/>
        </w:trPr>
        <w:tc>
          <w:tcPr>
            <w:tcW w:w="2410" w:type="dxa"/>
          </w:tcPr>
          <w:p w14:paraId="23B44D61" w14:textId="77777777" w:rsidR="001C7EB0" w:rsidRDefault="00000000">
            <w:pPr>
              <w:pStyle w:val="TableParagraph"/>
              <w:tabs>
                <w:tab w:val="left" w:pos="1306"/>
              </w:tabs>
              <w:spacing w:before="9" w:line="250" w:lineRule="atLeast"/>
              <w:ind w:left="14" w:right="3"/>
            </w:pPr>
            <w:r>
              <w:rPr>
                <w:spacing w:val="-2"/>
              </w:rPr>
              <w:t>Interaction</w:t>
            </w:r>
            <w:r>
              <w:tab/>
            </w:r>
            <w:r>
              <w:rPr>
                <w:spacing w:val="-2"/>
              </w:rPr>
              <w:t>information requirements</w:t>
            </w:r>
          </w:p>
        </w:tc>
        <w:tc>
          <w:tcPr>
            <w:tcW w:w="7934" w:type="dxa"/>
          </w:tcPr>
          <w:p w14:paraId="570954F5" w14:textId="77777777" w:rsidR="001C7EB0" w:rsidRDefault="00000000">
            <w:pPr>
              <w:pStyle w:val="TableParagraph"/>
              <w:spacing w:before="9" w:line="250" w:lineRule="atLeast"/>
              <w:ind w:left="14"/>
              <w:rPr>
                <w:i/>
              </w:rPr>
            </w:pPr>
            <w:r>
              <w:rPr>
                <w:i/>
              </w:rPr>
              <w:t>What information is required to</w:t>
            </w:r>
            <w:r>
              <w:rPr>
                <w:i/>
                <w:spacing w:val="-1"/>
              </w:rPr>
              <w:t xml:space="preserve"> </w:t>
            </w:r>
            <w:r>
              <w:rPr>
                <w:i/>
              </w:rPr>
              <w:t>generate interactions with the</w:t>
            </w:r>
            <w:r>
              <w:rPr>
                <w:i/>
                <w:spacing w:val="-1"/>
              </w:rPr>
              <w:t xml:space="preserve"> </w:t>
            </w:r>
            <w:r>
              <w:rPr>
                <w:i/>
              </w:rPr>
              <w:t>team or respond to team interactions?</w:t>
            </w:r>
          </w:p>
        </w:tc>
      </w:tr>
      <w:tr w:rsidR="001C7EB0" w14:paraId="69D49AF8" w14:textId="77777777">
        <w:trPr>
          <w:trHeight w:val="537"/>
        </w:trPr>
        <w:tc>
          <w:tcPr>
            <w:tcW w:w="2410" w:type="dxa"/>
          </w:tcPr>
          <w:p w14:paraId="3FF350F7" w14:textId="77777777" w:rsidR="001C7EB0" w:rsidRDefault="00000000">
            <w:pPr>
              <w:pStyle w:val="TableParagraph"/>
              <w:spacing w:before="141"/>
              <w:ind w:left="14"/>
            </w:pPr>
            <w:r>
              <w:t>Knowledge</w:t>
            </w:r>
            <w:r>
              <w:rPr>
                <w:spacing w:val="-6"/>
              </w:rPr>
              <w:t xml:space="preserve"> </w:t>
            </w:r>
            <w:r>
              <w:t>and</w:t>
            </w:r>
            <w:r>
              <w:rPr>
                <w:spacing w:val="-6"/>
              </w:rPr>
              <w:t xml:space="preserve"> </w:t>
            </w:r>
            <w:r>
              <w:rPr>
                <w:spacing w:val="-2"/>
              </w:rPr>
              <w:t>skills</w:t>
            </w:r>
          </w:p>
        </w:tc>
        <w:tc>
          <w:tcPr>
            <w:tcW w:w="7934" w:type="dxa"/>
          </w:tcPr>
          <w:p w14:paraId="7475E4BA" w14:textId="77777777" w:rsidR="001C7EB0" w:rsidRDefault="00000000">
            <w:pPr>
              <w:pStyle w:val="TableParagraph"/>
              <w:spacing w:before="13" w:line="252" w:lineRule="exact"/>
              <w:ind w:left="14"/>
              <w:rPr>
                <w:i/>
              </w:rPr>
            </w:pPr>
            <w:r>
              <w:rPr>
                <w:i/>
              </w:rPr>
              <w:t>What knowledge and skills are required to produce the required behaviour given the information provided?</w:t>
            </w:r>
          </w:p>
        </w:tc>
      </w:tr>
      <w:tr w:rsidR="001C7EB0" w14:paraId="444DBB5A" w14:textId="77777777">
        <w:trPr>
          <w:trHeight w:val="534"/>
        </w:trPr>
        <w:tc>
          <w:tcPr>
            <w:tcW w:w="2410" w:type="dxa"/>
          </w:tcPr>
          <w:p w14:paraId="1C4A0F69" w14:textId="77777777" w:rsidR="001C7EB0" w:rsidRDefault="00000000">
            <w:pPr>
              <w:pStyle w:val="TableParagraph"/>
              <w:tabs>
                <w:tab w:val="left" w:pos="1456"/>
                <w:tab w:val="left" w:pos="1895"/>
              </w:tabs>
              <w:spacing w:before="9" w:line="250" w:lineRule="atLeast"/>
              <w:ind w:left="14" w:right="2"/>
            </w:pPr>
            <w:r>
              <w:rPr>
                <w:spacing w:val="-2"/>
              </w:rPr>
              <w:t>Appearance</w:t>
            </w:r>
            <w:r>
              <w:tab/>
            </w:r>
            <w:r>
              <w:rPr>
                <w:spacing w:val="-6"/>
              </w:rPr>
              <w:t>to</w:t>
            </w:r>
            <w:r>
              <w:tab/>
            </w:r>
            <w:r>
              <w:rPr>
                <w:spacing w:val="-4"/>
              </w:rPr>
              <w:t xml:space="preserve">other </w:t>
            </w:r>
            <w:r>
              <w:t>system elements</w:t>
            </w:r>
          </w:p>
        </w:tc>
        <w:tc>
          <w:tcPr>
            <w:tcW w:w="7934" w:type="dxa"/>
          </w:tcPr>
          <w:p w14:paraId="603DF786" w14:textId="77777777" w:rsidR="001C7EB0" w:rsidRDefault="00000000">
            <w:pPr>
              <w:pStyle w:val="TableParagraph"/>
              <w:spacing w:before="9" w:line="250" w:lineRule="atLeast"/>
              <w:ind w:left="14" w:right="6"/>
              <w:rPr>
                <w:i/>
              </w:rPr>
            </w:pPr>
            <w:r>
              <w:rPr>
                <w:i/>
              </w:rPr>
              <w:t>If the system interacts with other entities in the environment what attributes must it have (e.g. an aircraft has a radar signature and heat signature)?</w:t>
            </w:r>
          </w:p>
        </w:tc>
      </w:tr>
    </w:tbl>
    <w:p w14:paraId="75194635" w14:textId="77777777" w:rsidR="001C7EB0" w:rsidRDefault="00000000">
      <w:pPr>
        <w:pStyle w:val="BodyText"/>
        <w:spacing w:before="6"/>
        <w:ind w:left="1180" w:right="1182"/>
        <w:jc w:val="center"/>
      </w:pPr>
      <w:r>
        <w:t>Table</w:t>
      </w:r>
      <w:r>
        <w:rPr>
          <w:spacing w:val="-2"/>
        </w:rPr>
        <w:t xml:space="preserve"> </w:t>
      </w:r>
      <w:r>
        <w:t>13:</w:t>
      </w:r>
      <w:r>
        <w:rPr>
          <w:spacing w:val="-2"/>
        </w:rPr>
        <w:t xml:space="preserve"> </w:t>
      </w:r>
      <w:r>
        <w:t>Manned</w:t>
      </w:r>
      <w:r>
        <w:rPr>
          <w:spacing w:val="-3"/>
        </w:rPr>
        <w:t xml:space="preserve"> </w:t>
      </w:r>
      <w:r>
        <w:t>System</w:t>
      </w:r>
      <w:r>
        <w:rPr>
          <w:spacing w:val="-4"/>
        </w:rPr>
        <w:t xml:space="preserve"> </w:t>
      </w:r>
      <w:r>
        <w:t>Fidelity</w:t>
      </w:r>
      <w:r>
        <w:rPr>
          <w:spacing w:val="-3"/>
        </w:rPr>
        <w:t xml:space="preserve"> </w:t>
      </w:r>
      <w:r>
        <w:rPr>
          <w:spacing w:val="-2"/>
        </w:rPr>
        <w:t>Requirements</w:t>
      </w:r>
    </w:p>
    <w:p w14:paraId="65A74947" w14:textId="77777777" w:rsidR="001C7EB0" w:rsidRDefault="001C7EB0">
      <w:pPr>
        <w:jc w:val="center"/>
        <w:sectPr w:rsidR="001C7EB0">
          <w:pgSz w:w="11910" w:h="16840"/>
          <w:pgMar w:top="2260" w:right="240" w:bottom="680" w:left="240" w:header="739" w:footer="480" w:gutter="0"/>
          <w:cols w:space="720"/>
        </w:sectPr>
      </w:pPr>
    </w:p>
    <w:p w14:paraId="5DB30388" w14:textId="77777777" w:rsidR="001C7EB0" w:rsidRDefault="001C7EB0">
      <w:pPr>
        <w:pStyle w:val="BodyText"/>
        <w:rPr>
          <w:sz w:val="20"/>
        </w:rPr>
      </w:pPr>
    </w:p>
    <w:p w14:paraId="379B50F9" w14:textId="77777777" w:rsidR="001C7EB0" w:rsidRDefault="001C7EB0">
      <w:pPr>
        <w:pStyle w:val="BodyText"/>
        <w:spacing w:before="3"/>
        <w:rPr>
          <w:sz w:val="17"/>
        </w:rPr>
      </w:pPr>
    </w:p>
    <w:p w14:paraId="5C7E2EC1" w14:textId="77777777" w:rsidR="001C7EB0" w:rsidRDefault="00000000">
      <w:pPr>
        <w:pStyle w:val="ListParagraph"/>
        <w:numPr>
          <w:ilvl w:val="0"/>
          <w:numId w:val="89"/>
        </w:numPr>
        <w:tabs>
          <w:tab w:val="left" w:pos="1597"/>
        </w:tabs>
        <w:spacing w:before="100"/>
        <w:ind w:right="893"/>
        <w:jc w:val="both"/>
        <w:rPr>
          <w:sz w:val="24"/>
        </w:rPr>
      </w:pPr>
      <w:r>
        <w:rPr>
          <w:b/>
          <w:sz w:val="24"/>
        </w:rPr>
        <w:t>Physical environment fidelity requirements</w:t>
      </w:r>
      <w:r>
        <w:rPr>
          <w:sz w:val="24"/>
        </w:rPr>
        <w:t>, or the fidelity of static features such as</w:t>
      </w:r>
      <w:r>
        <w:rPr>
          <w:spacing w:val="-4"/>
          <w:sz w:val="24"/>
        </w:rPr>
        <w:t xml:space="preserve"> </w:t>
      </w:r>
      <w:r>
        <w:rPr>
          <w:sz w:val="24"/>
        </w:rPr>
        <w:t>terrain</w:t>
      </w:r>
      <w:r>
        <w:rPr>
          <w:spacing w:val="-4"/>
          <w:sz w:val="24"/>
        </w:rPr>
        <w:t xml:space="preserve"> </w:t>
      </w:r>
      <w:r>
        <w:rPr>
          <w:sz w:val="24"/>
        </w:rPr>
        <w:t>that</w:t>
      </w:r>
      <w:r>
        <w:rPr>
          <w:spacing w:val="-4"/>
          <w:sz w:val="24"/>
        </w:rPr>
        <w:t xml:space="preserve"> </w:t>
      </w:r>
      <w:r>
        <w:rPr>
          <w:sz w:val="24"/>
        </w:rPr>
        <w:t>only</w:t>
      </w:r>
      <w:r>
        <w:rPr>
          <w:spacing w:val="-5"/>
          <w:sz w:val="24"/>
        </w:rPr>
        <w:t xml:space="preserve"> </w:t>
      </w:r>
      <w:r>
        <w:rPr>
          <w:sz w:val="24"/>
        </w:rPr>
        <w:t>require</w:t>
      </w:r>
      <w:r>
        <w:rPr>
          <w:spacing w:val="-4"/>
          <w:sz w:val="24"/>
        </w:rPr>
        <w:t xml:space="preserve"> </w:t>
      </w:r>
      <w:r>
        <w:rPr>
          <w:sz w:val="24"/>
        </w:rPr>
        <w:t>physical</w:t>
      </w:r>
      <w:r>
        <w:rPr>
          <w:spacing w:val="-4"/>
          <w:sz w:val="24"/>
        </w:rPr>
        <w:t xml:space="preserve"> </w:t>
      </w:r>
      <w:r>
        <w:rPr>
          <w:sz w:val="24"/>
        </w:rPr>
        <w:t>requirements,</w:t>
      </w:r>
      <w:r>
        <w:rPr>
          <w:spacing w:val="-4"/>
          <w:sz w:val="24"/>
        </w:rPr>
        <w:t xml:space="preserve"> </w:t>
      </w:r>
      <w:r>
        <w:rPr>
          <w:sz w:val="24"/>
        </w:rPr>
        <w:t>or</w:t>
      </w:r>
      <w:r>
        <w:rPr>
          <w:spacing w:val="-5"/>
          <w:sz w:val="24"/>
        </w:rPr>
        <w:t xml:space="preserve"> </w:t>
      </w:r>
      <w:r>
        <w:rPr>
          <w:sz w:val="24"/>
        </w:rPr>
        <w:t>dynamic</w:t>
      </w:r>
      <w:r>
        <w:rPr>
          <w:spacing w:val="-5"/>
          <w:sz w:val="24"/>
        </w:rPr>
        <w:t xml:space="preserve"> </w:t>
      </w:r>
      <w:r>
        <w:rPr>
          <w:sz w:val="24"/>
        </w:rPr>
        <w:t>features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wind, waves or tide that require both physical and psychological requirements.</w:t>
      </w:r>
    </w:p>
    <w:p w14:paraId="6FD49B32" w14:textId="77777777" w:rsidR="001C7EB0" w:rsidRDefault="001C7EB0">
      <w:pPr>
        <w:pStyle w:val="BodyText"/>
        <w:spacing w:before="9" w:after="1"/>
        <w:rPr>
          <w:sz w:val="23"/>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6"/>
        <w:gridCol w:w="7847"/>
      </w:tblGrid>
      <w:tr w:rsidR="001C7EB0" w14:paraId="62EB7FEE" w14:textId="77777777">
        <w:trPr>
          <w:trHeight w:val="314"/>
        </w:trPr>
        <w:tc>
          <w:tcPr>
            <w:tcW w:w="10343" w:type="dxa"/>
            <w:gridSpan w:val="2"/>
          </w:tcPr>
          <w:p w14:paraId="4A52BB62" w14:textId="77777777" w:rsidR="001C7EB0" w:rsidRDefault="00000000">
            <w:pPr>
              <w:pStyle w:val="TableParagraph"/>
              <w:spacing w:before="31"/>
              <w:ind w:left="14"/>
              <w:rPr>
                <w:b/>
              </w:rPr>
            </w:pPr>
            <w:r>
              <w:rPr>
                <w:b/>
              </w:rPr>
              <w:t>Physical</w:t>
            </w:r>
            <w:r>
              <w:rPr>
                <w:b/>
                <w:spacing w:val="-7"/>
              </w:rPr>
              <w:t xml:space="preserve"> </w:t>
            </w:r>
            <w:r>
              <w:rPr>
                <w:b/>
              </w:rPr>
              <w:t>Fidelity</w:t>
            </w:r>
            <w:r>
              <w:rPr>
                <w:b/>
                <w:spacing w:val="-5"/>
              </w:rPr>
              <w:t xml:space="preserve"> </w:t>
            </w:r>
            <w:r>
              <w:rPr>
                <w:b/>
                <w:spacing w:val="-2"/>
              </w:rPr>
              <w:t>Requirements</w:t>
            </w:r>
          </w:p>
        </w:tc>
      </w:tr>
      <w:tr w:rsidR="001C7EB0" w14:paraId="15D13229" w14:textId="77777777">
        <w:trPr>
          <w:trHeight w:val="311"/>
        </w:trPr>
        <w:tc>
          <w:tcPr>
            <w:tcW w:w="2496" w:type="dxa"/>
          </w:tcPr>
          <w:p w14:paraId="7F97CBC9" w14:textId="77777777" w:rsidR="001C7EB0" w:rsidRDefault="00000000">
            <w:pPr>
              <w:pStyle w:val="TableParagraph"/>
              <w:spacing w:before="28"/>
              <w:ind w:left="14"/>
              <w:rPr>
                <w:b/>
              </w:rPr>
            </w:pPr>
            <w:r>
              <w:rPr>
                <w:b/>
                <w:spacing w:val="-2"/>
              </w:rPr>
              <w:t>Attribute</w:t>
            </w:r>
          </w:p>
        </w:tc>
        <w:tc>
          <w:tcPr>
            <w:tcW w:w="7847" w:type="dxa"/>
          </w:tcPr>
          <w:p w14:paraId="7D71E7A9" w14:textId="77777777" w:rsidR="001C7EB0" w:rsidRDefault="00000000">
            <w:pPr>
              <w:pStyle w:val="TableParagraph"/>
              <w:spacing w:before="28"/>
              <w:ind w:left="14"/>
              <w:rPr>
                <w:b/>
              </w:rPr>
            </w:pPr>
            <w:r>
              <w:rPr>
                <w:b/>
                <w:spacing w:val="-2"/>
              </w:rPr>
              <w:t>Description</w:t>
            </w:r>
          </w:p>
        </w:tc>
      </w:tr>
      <w:tr w:rsidR="001C7EB0" w14:paraId="4B1064D2" w14:textId="77777777">
        <w:trPr>
          <w:trHeight w:val="314"/>
        </w:trPr>
        <w:tc>
          <w:tcPr>
            <w:tcW w:w="2496" w:type="dxa"/>
          </w:tcPr>
          <w:p w14:paraId="157E1ACD" w14:textId="77777777" w:rsidR="001C7EB0" w:rsidRDefault="00000000">
            <w:pPr>
              <w:pStyle w:val="TableParagraph"/>
              <w:spacing w:before="31"/>
              <w:ind w:left="14"/>
            </w:pPr>
            <w:r>
              <w:rPr>
                <w:spacing w:val="-2"/>
              </w:rPr>
              <w:t>Appearance</w:t>
            </w:r>
          </w:p>
        </w:tc>
        <w:tc>
          <w:tcPr>
            <w:tcW w:w="7847" w:type="dxa"/>
          </w:tcPr>
          <w:p w14:paraId="21D6DE07" w14:textId="77777777" w:rsidR="001C7EB0" w:rsidRDefault="00000000">
            <w:pPr>
              <w:pStyle w:val="TableParagraph"/>
              <w:spacing w:before="31"/>
              <w:ind w:left="14"/>
              <w:rPr>
                <w:i/>
              </w:rPr>
            </w:pPr>
            <w:r>
              <w:rPr>
                <w:i/>
              </w:rPr>
              <w:t>Do</w:t>
            </w:r>
            <w:r>
              <w:rPr>
                <w:i/>
                <w:spacing w:val="-6"/>
              </w:rPr>
              <w:t xml:space="preserve"> </w:t>
            </w:r>
            <w:r>
              <w:rPr>
                <w:i/>
              </w:rPr>
              <w:t>the</w:t>
            </w:r>
            <w:r>
              <w:rPr>
                <w:i/>
                <w:spacing w:val="-6"/>
              </w:rPr>
              <w:t xml:space="preserve"> </w:t>
            </w:r>
            <w:r>
              <w:rPr>
                <w:i/>
              </w:rPr>
              <w:t>colour</w:t>
            </w:r>
            <w:r>
              <w:rPr>
                <w:i/>
                <w:spacing w:val="-3"/>
              </w:rPr>
              <w:t xml:space="preserve"> </w:t>
            </w:r>
            <w:r>
              <w:rPr>
                <w:i/>
              </w:rPr>
              <w:t>and</w:t>
            </w:r>
            <w:r>
              <w:rPr>
                <w:i/>
                <w:spacing w:val="-5"/>
              </w:rPr>
              <w:t xml:space="preserve"> </w:t>
            </w:r>
            <w:r>
              <w:rPr>
                <w:i/>
              </w:rPr>
              <w:t>texture</w:t>
            </w:r>
            <w:r>
              <w:rPr>
                <w:i/>
                <w:spacing w:val="-4"/>
              </w:rPr>
              <w:t xml:space="preserve"> </w:t>
            </w:r>
            <w:r>
              <w:rPr>
                <w:i/>
              </w:rPr>
              <w:t>matter?</w:t>
            </w:r>
            <w:r>
              <w:rPr>
                <w:i/>
                <w:spacing w:val="-5"/>
              </w:rPr>
              <w:t xml:space="preserve"> </w:t>
            </w:r>
            <w:r>
              <w:rPr>
                <w:i/>
              </w:rPr>
              <w:t>What</w:t>
            </w:r>
            <w:r>
              <w:rPr>
                <w:i/>
                <w:spacing w:val="-5"/>
              </w:rPr>
              <w:t xml:space="preserve"> </w:t>
            </w:r>
            <w:r>
              <w:rPr>
                <w:i/>
              </w:rPr>
              <w:t>are</w:t>
            </w:r>
            <w:r>
              <w:rPr>
                <w:i/>
                <w:spacing w:val="-6"/>
              </w:rPr>
              <w:t xml:space="preserve"> </w:t>
            </w:r>
            <w:r>
              <w:rPr>
                <w:i/>
              </w:rPr>
              <w:t>the</w:t>
            </w:r>
            <w:r>
              <w:rPr>
                <w:i/>
                <w:spacing w:val="-5"/>
              </w:rPr>
              <w:t xml:space="preserve"> </w:t>
            </w:r>
            <w:r>
              <w:rPr>
                <w:i/>
              </w:rPr>
              <w:t>critical</w:t>
            </w:r>
            <w:r>
              <w:rPr>
                <w:i/>
                <w:spacing w:val="-5"/>
              </w:rPr>
              <w:t xml:space="preserve"> </w:t>
            </w:r>
            <w:r>
              <w:rPr>
                <w:i/>
              </w:rPr>
              <w:t>appearance</w:t>
            </w:r>
            <w:r>
              <w:rPr>
                <w:i/>
                <w:spacing w:val="-5"/>
              </w:rPr>
              <w:t xml:space="preserve"> </w:t>
            </w:r>
            <w:r>
              <w:rPr>
                <w:i/>
                <w:spacing w:val="-2"/>
              </w:rPr>
              <w:t>attributes?</w:t>
            </w:r>
          </w:p>
        </w:tc>
      </w:tr>
      <w:tr w:rsidR="001C7EB0" w14:paraId="3A8D1E74" w14:textId="77777777">
        <w:trPr>
          <w:trHeight w:val="314"/>
        </w:trPr>
        <w:tc>
          <w:tcPr>
            <w:tcW w:w="2496" w:type="dxa"/>
          </w:tcPr>
          <w:p w14:paraId="4EF8A18F" w14:textId="77777777" w:rsidR="001C7EB0" w:rsidRDefault="00000000">
            <w:pPr>
              <w:pStyle w:val="TableParagraph"/>
              <w:spacing w:before="31"/>
              <w:ind w:left="14"/>
            </w:pPr>
            <w:r>
              <w:rPr>
                <w:spacing w:val="-4"/>
              </w:rPr>
              <w:t>Feel</w:t>
            </w:r>
          </w:p>
        </w:tc>
        <w:tc>
          <w:tcPr>
            <w:tcW w:w="7847" w:type="dxa"/>
          </w:tcPr>
          <w:p w14:paraId="335AB98D" w14:textId="77777777" w:rsidR="001C7EB0" w:rsidRDefault="00000000">
            <w:pPr>
              <w:pStyle w:val="TableParagraph"/>
              <w:spacing w:before="31"/>
              <w:ind w:left="14"/>
              <w:rPr>
                <w:i/>
              </w:rPr>
            </w:pPr>
            <w:r>
              <w:rPr>
                <w:i/>
              </w:rPr>
              <w:t>If</w:t>
            </w:r>
            <w:r>
              <w:rPr>
                <w:i/>
                <w:spacing w:val="-17"/>
              </w:rPr>
              <w:t xml:space="preserve"> </w:t>
            </w:r>
            <w:r>
              <w:rPr>
                <w:i/>
              </w:rPr>
              <w:t>the</w:t>
            </w:r>
            <w:r>
              <w:rPr>
                <w:i/>
                <w:spacing w:val="-14"/>
              </w:rPr>
              <w:t xml:space="preserve"> </w:t>
            </w:r>
            <w:r>
              <w:rPr>
                <w:i/>
              </w:rPr>
              <w:t>item</w:t>
            </w:r>
            <w:r>
              <w:rPr>
                <w:i/>
                <w:spacing w:val="-11"/>
              </w:rPr>
              <w:t xml:space="preserve"> </w:t>
            </w:r>
            <w:r>
              <w:rPr>
                <w:i/>
              </w:rPr>
              <w:t>can</w:t>
            </w:r>
            <w:r>
              <w:rPr>
                <w:i/>
                <w:spacing w:val="-14"/>
              </w:rPr>
              <w:t xml:space="preserve"> </w:t>
            </w:r>
            <w:r>
              <w:rPr>
                <w:i/>
              </w:rPr>
              <w:t>be</w:t>
            </w:r>
            <w:r>
              <w:rPr>
                <w:i/>
                <w:spacing w:val="-14"/>
              </w:rPr>
              <w:t xml:space="preserve"> </w:t>
            </w:r>
            <w:r>
              <w:rPr>
                <w:i/>
              </w:rPr>
              <w:t>touched,</w:t>
            </w:r>
            <w:r>
              <w:rPr>
                <w:i/>
                <w:spacing w:val="-11"/>
              </w:rPr>
              <w:t xml:space="preserve"> </w:t>
            </w:r>
            <w:r>
              <w:rPr>
                <w:i/>
              </w:rPr>
              <w:t>does</w:t>
            </w:r>
            <w:r>
              <w:rPr>
                <w:i/>
                <w:spacing w:val="-15"/>
              </w:rPr>
              <w:t xml:space="preserve"> </w:t>
            </w:r>
            <w:r>
              <w:rPr>
                <w:i/>
              </w:rPr>
              <w:t>the</w:t>
            </w:r>
            <w:r>
              <w:rPr>
                <w:i/>
                <w:spacing w:val="-14"/>
              </w:rPr>
              <w:t xml:space="preserve"> </w:t>
            </w:r>
            <w:r>
              <w:rPr>
                <w:i/>
              </w:rPr>
              <w:t>feel</w:t>
            </w:r>
            <w:r>
              <w:rPr>
                <w:i/>
                <w:spacing w:val="-13"/>
              </w:rPr>
              <w:t xml:space="preserve"> </w:t>
            </w:r>
            <w:r>
              <w:rPr>
                <w:i/>
              </w:rPr>
              <w:t>of</w:t>
            </w:r>
            <w:r>
              <w:rPr>
                <w:i/>
                <w:spacing w:val="-12"/>
              </w:rPr>
              <w:t xml:space="preserve"> </w:t>
            </w:r>
            <w:r>
              <w:rPr>
                <w:i/>
              </w:rPr>
              <w:t>the</w:t>
            </w:r>
            <w:r>
              <w:rPr>
                <w:i/>
                <w:spacing w:val="-13"/>
              </w:rPr>
              <w:t xml:space="preserve"> </w:t>
            </w:r>
            <w:r>
              <w:rPr>
                <w:i/>
              </w:rPr>
              <w:t>item</w:t>
            </w:r>
            <w:r>
              <w:rPr>
                <w:i/>
                <w:spacing w:val="-10"/>
              </w:rPr>
              <w:t xml:space="preserve"> </w:t>
            </w:r>
            <w:r>
              <w:rPr>
                <w:i/>
              </w:rPr>
              <w:t>have</w:t>
            </w:r>
            <w:r>
              <w:rPr>
                <w:i/>
                <w:spacing w:val="-15"/>
              </w:rPr>
              <w:t xml:space="preserve"> </w:t>
            </w:r>
            <w:r>
              <w:rPr>
                <w:i/>
              </w:rPr>
              <w:t>to</w:t>
            </w:r>
            <w:r>
              <w:rPr>
                <w:i/>
                <w:spacing w:val="-12"/>
              </w:rPr>
              <w:t xml:space="preserve"> </w:t>
            </w:r>
            <w:r>
              <w:rPr>
                <w:i/>
              </w:rPr>
              <w:t>be</w:t>
            </w:r>
            <w:r>
              <w:rPr>
                <w:i/>
                <w:spacing w:val="-14"/>
              </w:rPr>
              <w:t xml:space="preserve"> </w:t>
            </w:r>
            <w:r>
              <w:rPr>
                <w:i/>
              </w:rPr>
              <w:t>replicated</w:t>
            </w:r>
            <w:r>
              <w:rPr>
                <w:i/>
                <w:spacing w:val="-13"/>
              </w:rPr>
              <w:t xml:space="preserve"> </w:t>
            </w:r>
            <w:r>
              <w:rPr>
                <w:i/>
                <w:spacing w:val="-2"/>
              </w:rPr>
              <w:t>exactly?</w:t>
            </w:r>
          </w:p>
        </w:tc>
      </w:tr>
      <w:tr w:rsidR="001C7EB0" w14:paraId="1E9E0C44" w14:textId="77777777">
        <w:trPr>
          <w:trHeight w:val="311"/>
        </w:trPr>
        <w:tc>
          <w:tcPr>
            <w:tcW w:w="2496" w:type="dxa"/>
          </w:tcPr>
          <w:p w14:paraId="52D625E0" w14:textId="77777777" w:rsidR="001C7EB0" w:rsidRDefault="00000000">
            <w:pPr>
              <w:pStyle w:val="TableParagraph"/>
              <w:spacing w:before="28"/>
              <w:ind w:left="14"/>
            </w:pPr>
            <w:r>
              <w:rPr>
                <w:spacing w:val="-2"/>
              </w:rPr>
              <w:t>Sound</w:t>
            </w:r>
          </w:p>
        </w:tc>
        <w:tc>
          <w:tcPr>
            <w:tcW w:w="7847" w:type="dxa"/>
          </w:tcPr>
          <w:p w14:paraId="7C77E521" w14:textId="77777777" w:rsidR="001C7EB0" w:rsidRDefault="00000000">
            <w:pPr>
              <w:pStyle w:val="TableParagraph"/>
              <w:spacing w:before="28"/>
              <w:ind w:left="14"/>
              <w:rPr>
                <w:i/>
              </w:rPr>
            </w:pPr>
            <w:r>
              <w:rPr>
                <w:i/>
              </w:rPr>
              <w:t>What</w:t>
            </w:r>
            <w:r>
              <w:rPr>
                <w:i/>
                <w:spacing w:val="-6"/>
              </w:rPr>
              <w:t xml:space="preserve"> </w:t>
            </w:r>
            <w:r>
              <w:rPr>
                <w:i/>
              </w:rPr>
              <w:t>sounds</w:t>
            </w:r>
            <w:r>
              <w:rPr>
                <w:i/>
                <w:spacing w:val="-3"/>
              </w:rPr>
              <w:t xml:space="preserve"> </w:t>
            </w:r>
            <w:r>
              <w:rPr>
                <w:i/>
              </w:rPr>
              <w:t>have</w:t>
            </w:r>
            <w:r>
              <w:rPr>
                <w:i/>
                <w:spacing w:val="-5"/>
              </w:rPr>
              <w:t xml:space="preserve"> </w:t>
            </w:r>
            <w:r>
              <w:rPr>
                <w:i/>
              </w:rPr>
              <w:t>to</w:t>
            </w:r>
            <w:r>
              <w:rPr>
                <w:i/>
                <w:spacing w:val="-3"/>
              </w:rPr>
              <w:t xml:space="preserve"> </w:t>
            </w:r>
            <w:r>
              <w:rPr>
                <w:i/>
              </w:rPr>
              <w:t>be</w:t>
            </w:r>
            <w:r>
              <w:rPr>
                <w:i/>
                <w:spacing w:val="-6"/>
              </w:rPr>
              <w:t xml:space="preserve"> </w:t>
            </w:r>
            <w:r>
              <w:rPr>
                <w:i/>
              </w:rPr>
              <w:t>produced</w:t>
            </w:r>
            <w:r>
              <w:rPr>
                <w:i/>
                <w:spacing w:val="-4"/>
              </w:rPr>
              <w:t xml:space="preserve"> </w:t>
            </w:r>
            <w:r>
              <w:rPr>
                <w:i/>
              </w:rPr>
              <w:t>and</w:t>
            </w:r>
            <w:r>
              <w:rPr>
                <w:i/>
                <w:spacing w:val="-4"/>
              </w:rPr>
              <w:t xml:space="preserve"> </w:t>
            </w:r>
            <w:r>
              <w:rPr>
                <w:i/>
              </w:rPr>
              <w:t>to</w:t>
            </w:r>
            <w:r>
              <w:rPr>
                <w:i/>
                <w:spacing w:val="-5"/>
              </w:rPr>
              <w:t xml:space="preserve"> </w:t>
            </w:r>
            <w:r>
              <w:rPr>
                <w:i/>
              </w:rPr>
              <w:t>what</w:t>
            </w:r>
            <w:r>
              <w:rPr>
                <w:i/>
                <w:spacing w:val="-4"/>
              </w:rPr>
              <w:t xml:space="preserve"> </w:t>
            </w:r>
            <w:r>
              <w:rPr>
                <w:i/>
              </w:rPr>
              <w:t>degree</w:t>
            </w:r>
            <w:r>
              <w:rPr>
                <w:i/>
                <w:spacing w:val="-3"/>
              </w:rPr>
              <w:t xml:space="preserve"> </w:t>
            </w:r>
            <w:r>
              <w:rPr>
                <w:i/>
              </w:rPr>
              <w:t>of</w:t>
            </w:r>
            <w:r>
              <w:rPr>
                <w:i/>
                <w:spacing w:val="-4"/>
              </w:rPr>
              <w:t xml:space="preserve"> </w:t>
            </w:r>
            <w:r>
              <w:rPr>
                <w:i/>
                <w:spacing w:val="-2"/>
              </w:rPr>
              <w:t>fidelity?</w:t>
            </w:r>
          </w:p>
        </w:tc>
      </w:tr>
      <w:tr w:rsidR="001C7EB0" w14:paraId="0660A8AE" w14:textId="77777777">
        <w:trPr>
          <w:trHeight w:val="313"/>
        </w:trPr>
        <w:tc>
          <w:tcPr>
            <w:tcW w:w="10343" w:type="dxa"/>
            <w:gridSpan w:val="2"/>
          </w:tcPr>
          <w:p w14:paraId="3049481F" w14:textId="77777777" w:rsidR="001C7EB0" w:rsidRDefault="00000000">
            <w:pPr>
              <w:pStyle w:val="TableParagraph"/>
              <w:spacing w:before="31"/>
              <w:ind w:left="14"/>
              <w:rPr>
                <w:b/>
              </w:rPr>
            </w:pPr>
            <w:r>
              <w:rPr>
                <w:b/>
              </w:rPr>
              <w:t>Psychological</w:t>
            </w:r>
            <w:r>
              <w:rPr>
                <w:b/>
                <w:spacing w:val="-6"/>
              </w:rPr>
              <w:t xml:space="preserve"> </w:t>
            </w:r>
            <w:r>
              <w:rPr>
                <w:b/>
              </w:rPr>
              <w:t>Fidelity</w:t>
            </w:r>
            <w:r>
              <w:rPr>
                <w:b/>
                <w:spacing w:val="-10"/>
              </w:rPr>
              <w:t xml:space="preserve"> </w:t>
            </w:r>
            <w:r>
              <w:rPr>
                <w:b/>
                <w:spacing w:val="-2"/>
              </w:rPr>
              <w:t>Requirements</w:t>
            </w:r>
          </w:p>
        </w:tc>
      </w:tr>
      <w:tr w:rsidR="001C7EB0" w14:paraId="304D635E" w14:textId="77777777">
        <w:trPr>
          <w:trHeight w:val="311"/>
        </w:trPr>
        <w:tc>
          <w:tcPr>
            <w:tcW w:w="2496" w:type="dxa"/>
          </w:tcPr>
          <w:p w14:paraId="4533BF67" w14:textId="77777777" w:rsidR="001C7EB0" w:rsidRDefault="00000000">
            <w:pPr>
              <w:pStyle w:val="TableParagraph"/>
              <w:spacing w:before="28"/>
              <w:ind w:left="14"/>
              <w:rPr>
                <w:b/>
              </w:rPr>
            </w:pPr>
            <w:r>
              <w:rPr>
                <w:b/>
                <w:spacing w:val="-2"/>
              </w:rPr>
              <w:t>Attribute</w:t>
            </w:r>
          </w:p>
        </w:tc>
        <w:tc>
          <w:tcPr>
            <w:tcW w:w="7847" w:type="dxa"/>
          </w:tcPr>
          <w:p w14:paraId="6D42A1FD" w14:textId="77777777" w:rsidR="001C7EB0" w:rsidRDefault="00000000">
            <w:pPr>
              <w:pStyle w:val="TableParagraph"/>
              <w:spacing w:before="28"/>
              <w:ind w:left="14"/>
              <w:rPr>
                <w:b/>
              </w:rPr>
            </w:pPr>
            <w:r>
              <w:rPr>
                <w:b/>
                <w:spacing w:val="-2"/>
              </w:rPr>
              <w:t>Description</w:t>
            </w:r>
          </w:p>
        </w:tc>
      </w:tr>
      <w:tr w:rsidR="001C7EB0" w14:paraId="6284A6EB" w14:textId="77777777">
        <w:trPr>
          <w:trHeight w:val="537"/>
        </w:trPr>
        <w:tc>
          <w:tcPr>
            <w:tcW w:w="2496" w:type="dxa"/>
          </w:tcPr>
          <w:p w14:paraId="23E9DBC0" w14:textId="77777777" w:rsidR="001C7EB0" w:rsidRDefault="00000000">
            <w:pPr>
              <w:pStyle w:val="TableParagraph"/>
              <w:spacing w:before="141"/>
              <w:ind w:left="14"/>
            </w:pPr>
            <w:r>
              <w:rPr>
                <w:spacing w:val="-2"/>
              </w:rPr>
              <w:t>Behaviour</w:t>
            </w:r>
          </w:p>
        </w:tc>
        <w:tc>
          <w:tcPr>
            <w:tcW w:w="7847" w:type="dxa"/>
          </w:tcPr>
          <w:p w14:paraId="5DA01CFB" w14:textId="77777777" w:rsidR="001C7EB0" w:rsidRDefault="00000000">
            <w:pPr>
              <w:pStyle w:val="TableParagraph"/>
              <w:spacing w:before="13" w:line="252" w:lineRule="exact"/>
              <w:ind w:left="14"/>
              <w:rPr>
                <w:i/>
              </w:rPr>
            </w:pPr>
            <w:r>
              <w:rPr>
                <w:i/>
              </w:rPr>
              <w:t>What</w:t>
            </w:r>
            <w:r>
              <w:rPr>
                <w:i/>
                <w:spacing w:val="-6"/>
              </w:rPr>
              <w:t xml:space="preserve"> </w:t>
            </w:r>
            <w:r>
              <w:rPr>
                <w:i/>
              </w:rPr>
              <w:t>aspects</w:t>
            </w:r>
            <w:r>
              <w:rPr>
                <w:i/>
                <w:spacing w:val="-7"/>
              </w:rPr>
              <w:t xml:space="preserve"> </w:t>
            </w:r>
            <w:r>
              <w:rPr>
                <w:i/>
              </w:rPr>
              <w:t>of</w:t>
            </w:r>
            <w:r>
              <w:rPr>
                <w:i/>
                <w:spacing w:val="-6"/>
              </w:rPr>
              <w:t xml:space="preserve"> </w:t>
            </w:r>
            <w:r>
              <w:rPr>
                <w:i/>
              </w:rPr>
              <w:t>behaviour</w:t>
            </w:r>
            <w:r>
              <w:rPr>
                <w:i/>
                <w:spacing w:val="-4"/>
              </w:rPr>
              <w:t xml:space="preserve"> </w:t>
            </w:r>
            <w:r>
              <w:rPr>
                <w:i/>
              </w:rPr>
              <w:t>have</w:t>
            </w:r>
            <w:r>
              <w:rPr>
                <w:i/>
                <w:spacing w:val="-10"/>
              </w:rPr>
              <w:t xml:space="preserve"> </w:t>
            </w:r>
            <w:r>
              <w:rPr>
                <w:i/>
              </w:rPr>
              <w:t>to</w:t>
            </w:r>
            <w:r>
              <w:rPr>
                <w:i/>
                <w:spacing w:val="-5"/>
              </w:rPr>
              <w:t xml:space="preserve"> </w:t>
            </w:r>
            <w:r>
              <w:rPr>
                <w:i/>
              </w:rPr>
              <w:t>be</w:t>
            </w:r>
            <w:r>
              <w:rPr>
                <w:i/>
                <w:spacing w:val="-8"/>
              </w:rPr>
              <w:t xml:space="preserve"> </w:t>
            </w:r>
            <w:r>
              <w:rPr>
                <w:i/>
              </w:rPr>
              <w:t>produced</w:t>
            </w:r>
            <w:r>
              <w:rPr>
                <w:i/>
                <w:spacing w:val="-7"/>
              </w:rPr>
              <w:t xml:space="preserve"> </w:t>
            </w:r>
            <w:r>
              <w:rPr>
                <w:i/>
              </w:rPr>
              <w:t>to</w:t>
            </w:r>
            <w:r>
              <w:rPr>
                <w:i/>
                <w:spacing w:val="-5"/>
              </w:rPr>
              <w:t xml:space="preserve"> </w:t>
            </w:r>
            <w:r>
              <w:rPr>
                <w:i/>
              </w:rPr>
              <w:t>generate</w:t>
            </w:r>
            <w:r>
              <w:rPr>
                <w:i/>
                <w:spacing w:val="-7"/>
              </w:rPr>
              <w:t xml:space="preserve"> </w:t>
            </w:r>
            <w:r>
              <w:rPr>
                <w:i/>
              </w:rPr>
              <w:t>interactions</w:t>
            </w:r>
            <w:r>
              <w:rPr>
                <w:i/>
                <w:spacing w:val="-7"/>
              </w:rPr>
              <w:t xml:space="preserve"> </w:t>
            </w:r>
            <w:r>
              <w:rPr>
                <w:i/>
              </w:rPr>
              <w:t>with</w:t>
            </w:r>
            <w:r>
              <w:rPr>
                <w:i/>
                <w:spacing w:val="-5"/>
              </w:rPr>
              <w:t xml:space="preserve"> </w:t>
            </w:r>
            <w:r>
              <w:rPr>
                <w:i/>
              </w:rPr>
              <w:t>the team and to respond to interactions from the team?</w:t>
            </w:r>
          </w:p>
        </w:tc>
      </w:tr>
      <w:tr w:rsidR="001C7EB0" w14:paraId="33936543" w14:textId="77777777">
        <w:trPr>
          <w:trHeight w:val="534"/>
        </w:trPr>
        <w:tc>
          <w:tcPr>
            <w:tcW w:w="2496" w:type="dxa"/>
          </w:tcPr>
          <w:p w14:paraId="16046821" w14:textId="77777777" w:rsidR="001C7EB0" w:rsidRDefault="00000000">
            <w:pPr>
              <w:pStyle w:val="TableParagraph"/>
              <w:tabs>
                <w:tab w:val="left" w:pos="1393"/>
              </w:tabs>
              <w:spacing w:before="9" w:line="250" w:lineRule="atLeast"/>
              <w:ind w:left="14" w:right="6"/>
            </w:pPr>
            <w:r>
              <w:rPr>
                <w:spacing w:val="-2"/>
              </w:rPr>
              <w:t>Interaction</w:t>
            </w:r>
            <w:r>
              <w:tab/>
            </w:r>
            <w:r>
              <w:rPr>
                <w:spacing w:val="-2"/>
              </w:rPr>
              <w:t>information requirements</w:t>
            </w:r>
          </w:p>
        </w:tc>
        <w:tc>
          <w:tcPr>
            <w:tcW w:w="7847" w:type="dxa"/>
          </w:tcPr>
          <w:p w14:paraId="421B7CE6" w14:textId="77777777" w:rsidR="001C7EB0" w:rsidRDefault="00000000">
            <w:pPr>
              <w:pStyle w:val="TableParagraph"/>
              <w:spacing w:before="9" w:line="250" w:lineRule="atLeast"/>
              <w:ind w:left="14"/>
              <w:rPr>
                <w:i/>
              </w:rPr>
            </w:pPr>
            <w:r>
              <w:rPr>
                <w:i/>
              </w:rPr>
              <w:t xml:space="preserve">Information required to generate interactions with the team or respond to team </w:t>
            </w:r>
            <w:r>
              <w:rPr>
                <w:i/>
                <w:spacing w:val="-2"/>
              </w:rPr>
              <w:t>interactions</w:t>
            </w:r>
          </w:p>
        </w:tc>
      </w:tr>
    </w:tbl>
    <w:p w14:paraId="38A08FC9" w14:textId="77777777" w:rsidR="001C7EB0" w:rsidRDefault="00000000">
      <w:pPr>
        <w:pStyle w:val="BodyText"/>
        <w:spacing w:before="4"/>
        <w:ind w:left="1180" w:right="1182"/>
        <w:jc w:val="center"/>
      </w:pPr>
      <w:r>
        <w:t>Table</w:t>
      </w:r>
      <w:r>
        <w:rPr>
          <w:spacing w:val="-3"/>
        </w:rPr>
        <w:t xml:space="preserve"> </w:t>
      </w:r>
      <w:r>
        <w:t>14:</w:t>
      </w:r>
      <w:r>
        <w:rPr>
          <w:spacing w:val="-5"/>
        </w:rPr>
        <w:t xml:space="preserve"> </w:t>
      </w:r>
      <w:r>
        <w:t>Physical</w:t>
      </w:r>
      <w:r>
        <w:rPr>
          <w:spacing w:val="-4"/>
        </w:rPr>
        <w:t xml:space="preserve"> </w:t>
      </w:r>
      <w:r>
        <w:t>Environment</w:t>
      </w:r>
      <w:r>
        <w:rPr>
          <w:spacing w:val="-4"/>
        </w:rPr>
        <w:t xml:space="preserve"> </w:t>
      </w:r>
      <w:r>
        <w:t>Fidelity</w:t>
      </w:r>
      <w:r>
        <w:rPr>
          <w:spacing w:val="-4"/>
        </w:rPr>
        <w:t xml:space="preserve"> </w:t>
      </w:r>
      <w:r>
        <w:rPr>
          <w:spacing w:val="-2"/>
        </w:rPr>
        <w:t>Requirements</w:t>
      </w:r>
    </w:p>
    <w:p w14:paraId="02B8E0B3" w14:textId="77777777" w:rsidR="001C7EB0" w:rsidRDefault="00000000">
      <w:pPr>
        <w:pStyle w:val="ListParagraph"/>
        <w:numPr>
          <w:ilvl w:val="2"/>
          <w:numId w:val="118"/>
        </w:numPr>
        <w:tabs>
          <w:tab w:val="left" w:pos="1614"/>
        </w:tabs>
        <w:spacing w:before="199" w:line="235" w:lineRule="auto"/>
        <w:ind w:right="890"/>
        <w:jc w:val="both"/>
        <w:rPr>
          <w:sz w:val="24"/>
        </w:rPr>
      </w:pPr>
      <w:r>
        <w:rPr>
          <w:b/>
          <w:sz w:val="24"/>
        </w:rPr>
        <w:t>Training Environment Options - identification – 1.6.2.</w:t>
      </w:r>
      <w:r>
        <w:rPr>
          <w:b/>
          <w:spacing w:val="40"/>
          <w:sz w:val="24"/>
        </w:rPr>
        <w:t xml:space="preserve"> </w:t>
      </w:r>
      <w:r>
        <w:rPr>
          <w:sz w:val="24"/>
        </w:rPr>
        <w:t>Based on the Fidelity Analysis (1.6.1), the user should next identify options for training environments. These</w:t>
      </w:r>
      <w:r>
        <w:rPr>
          <w:spacing w:val="-12"/>
          <w:sz w:val="24"/>
        </w:rPr>
        <w:t xml:space="preserve"> </w:t>
      </w:r>
      <w:r>
        <w:rPr>
          <w:sz w:val="24"/>
        </w:rPr>
        <w:t>will</w:t>
      </w:r>
      <w:r>
        <w:rPr>
          <w:spacing w:val="-13"/>
          <w:sz w:val="24"/>
        </w:rPr>
        <w:t xml:space="preserve"> </w:t>
      </w:r>
      <w:r>
        <w:rPr>
          <w:sz w:val="24"/>
        </w:rPr>
        <w:t>typically</w:t>
      </w:r>
      <w:r>
        <w:rPr>
          <w:spacing w:val="-13"/>
          <w:sz w:val="24"/>
        </w:rPr>
        <w:t xml:space="preserve"> </w:t>
      </w:r>
      <w:r>
        <w:rPr>
          <w:sz w:val="24"/>
        </w:rPr>
        <w:t>be</w:t>
      </w:r>
      <w:r>
        <w:rPr>
          <w:spacing w:val="-15"/>
          <w:sz w:val="24"/>
        </w:rPr>
        <w:t xml:space="preserve"> </w:t>
      </w:r>
      <w:r>
        <w:rPr>
          <w:sz w:val="24"/>
        </w:rPr>
        <w:t>either</w:t>
      </w:r>
      <w:r>
        <w:rPr>
          <w:spacing w:val="-13"/>
          <w:sz w:val="24"/>
        </w:rPr>
        <w:t xml:space="preserve"> </w:t>
      </w:r>
      <w:r>
        <w:rPr>
          <w:sz w:val="24"/>
        </w:rPr>
        <w:t>live</w:t>
      </w:r>
      <w:r>
        <w:rPr>
          <w:spacing w:val="-13"/>
          <w:sz w:val="24"/>
        </w:rPr>
        <w:t xml:space="preserve"> </w:t>
      </w:r>
      <w:r>
        <w:rPr>
          <w:sz w:val="24"/>
        </w:rPr>
        <w:t>or</w:t>
      </w:r>
      <w:r>
        <w:rPr>
          <w:spacing w:val="-13"/>
          <w:sz w:val="24"/>
        </w:rPr>
        <w:t xml:space="preserve"> </w:t>
      </w:r>
      <w:r>
        <w:rPr>
          <w:sz w:val="24"/>
        </w:rPr>
        <w:t>synthetic</w:t>
      </w:r>
      <w:r>
        <w:rPr>
          <w:position w:val="8"/>
          <w:sz w:val="16"/>
        </w:rPr>
        <w:t>68</w:t>
      </w:r>
      <w:r>
        <w:rPr>
          <w:sz w:val="24"/>
        </w:rPr>
        <w:t>,</w:t>
      </w:r>
      <w:r>
        <w:rPr>
          <w:spacing w:val="-13"/>
          <w:sz w:val="24"/>
        </w:rPr>
        <w:t xml:space="preserve"> </w:t>
      </w:r>
      <w:r>
        <w:rPr>
          <w:sz w:val="24"/>
        </w:rPr>
        <w:t>further</w:t>
      </w:r>
      <w:r>
        <w:rPr>
          <w:spacing w:val="-15"/>
          <w:sz w:val="24"/>
        </w:rPr>
        <w:t xml:space="preserve"> </w:t>
      </w:r>
      <w:r>
        <w:rPr>
          <w:sz w:val="24"/>
        </w:rPr>
        <w:t>broken</w:t>
      </w:r>
      <w:r>
        <w:rPr>
          <w:spacing w:val="-12"/>
          <w:sz w:val="24"/>
        </w:rPr>
        <w:t xml:space="preserve"> </w:t>
      </w:r>
      <w:r>
        <w:rPr>
          <w:sz w:val="24"/>
        </w:rPr>
        <w:t>down</w:t>
      </w:r>
      <w:r>
        <w:rPr>
          <w:spacing w:val="-12"/>
          <w:sz w:val="24"/>
        </w:rPr>
        <w:t xml:space="preserve"> </w:t>
      </w:r>
      <w:r>
        <w:rPr>
          <w:sz w:val="24"/>
        </w:rPr>
        <w:t>into</w:t>
      </w:r>
      <w:r>
        <w:rPr>
          <w:spacing w:val="-12"/>
          <w:sz w:val="24"/>
        </w:rPr>
        <w:t xml:space="preserve"> </w:t>
      </w:r>
      <w:r>
        <w:rPr>
          <w:sz w:val="24"/>
        </w:rPr>
        <w:t>3</w:t>
      </w:r>
      <w:r>
        <w:rPr>
          <w:spacing w:val="-13"/>
          <w:sz w:val="24"/>
        </w:rPr>
        <w:t xml:space="preserve"> </w:t>
      </w:r>
      <w:r>
        <w:rPr>
          <w:sz w:val="24"/>
        </w:rPr>
        <w:t>categories:</w:t>
      </w:r>
    </w:p>
    <w:p w14:paraId="0990DBDE" w14:textId="77777777" w:rsidR="001C7EB0" w:rsidRDefault="001C7EB0">
      <w:pPr>
        <w:pStyle w:val="BodyText"/>
        <w:spacing w:before="8"/>
      </w:pPr>
    </w:p>
    <w:p w14:paraId="154F86E8" w14:textId="77777777" w:rsidR="001C7EB0" w:rsidRDefault="00000000">
      <w:pPr>
        <w:pStyle w:val="ListParagraph"/>
        <w:numPr>
          <w:ilvl w:val="0"/>
          <w:numId w:val="88"/>
        </w:numPr>
        <w:tabs>
          <w:tab w:val="left" w:pos="1596"/>
          <w:tab w:val="left" w:pos="1597"/>
        </w:tabs>
        <w:ind w:hanging="361"/>
        <w:rPr>
          <w:sz w:val="24"/>
        </w:rPr>
      </w:pPr>
      <w:r>
        <w:rPr>
          <w:b/>
          <w:sz w:val="24"/>
        </w:rPr>
        <w:t>Live</w:t>
      </w:r>
      <w:r>
        <w:rPr>
          <w:sz w:val="24"/>
        </w:rPr>
        <w:t>,</w:t>
      </w:r>
      <w:r>
        <w:rPr>
          <w:spacing w:val="-6"/>
          <w:sz w:val="24"/>
        </w:rPr>
        <w:t xml:space="preserve"> </w:t>
      </w:r>
      <w:r>
        <w:rPr>
          <w:sz w:val="24"/>
        </w:rPr>
        <w:t>or</w:t>
      </w:r>
      <w:r>
        <w:rPr>
          <w:spacing w:val="-2"/>
          <w:sz w:val="24"/>
        </w:rPr>
        <w:t xml:space="preserve"> </w:t>
      </w:r>
      <w:r>
        <w:rPr>
          <w:sz w:val="24"/>
        </w:rPr>
        <w:t>a</w:t>
      </w:r>
      <w:r>
        <w:rPr>
          <w:spacing w:val="-1"/>
          <w:sz w:val="24"/>
        </w:rPr>
        <w:t xml:space="preserve"> </w:t>
      </w:r>
      <w:r>
        <w:rPr>
          <w:sz w:val="24"/>
        </w:rPr>
        <w:t>simulation</w:t>
      </w:r>
      <w:r>
        <w:rPr>
          <w:spacing w:val="-2"/>
          <w:sz w:val="24"/>
        </w:rPr>
        <w:t xml:space="preserve"> </w:t>
      </w:r>
      <w:r>
        <w:rPr>
          <w:sz w:val="24"/>
        </w:rPr>
        <w:t>involving</w:t>
      </w:r>
      <w:r>
        <w:rPr>
          <w:spacing w:val="-2"/>
          <w:sz w:val="24"/>
        </w:rPr>
        <w:t xml:space="preserve"> </w:t>
      </w:r>
      <w:r>
        <w:rPr>
          <w:sz w:val="24"/>
        </w:rPr>
        <w:t>real</w:t>
      </w:r>
      <w:r>
        <w:rPr>
          <w:spacing w:val="-4"/>
          <w:sz w:val="24"/>
        </w:rPr>
        <w:t xml:space="preserve"> </w:t>
      </w:r>
      <w:r>
        <w:rPr>
          <w:sz w:val="24"/>
        </w:rPr>
        <w:t>people</w:t>
      </w:r>
      <w:r>
        <w:rPr>
          <w:spacing w:val="-4"/>
          <w:sz w:val="24"/>
        </w:rPr>
        <w:t xml:space="preserve"> </w:t>
      </w:r>
      <w:r>
        <w:rPr>
          <w:sz w:val="24"/>
        </w:rPr>
        <w:t>operating</w:t>
      </w:r>
      <w:r>
        <w:rPr>
          <w:spacing w:val="-1"/>
          <w:sz w:val="24"/>
        </w:rPr>
        <w:t xml:space="preserve"> </w:t>
      </w:r>
      <w:r>
        <w:rPr>
          <w:sz w:val="24"/>
        </w:rPr>
        <w:t>instrumented</w:t>
      </w:r>
      <w:r>
        <w:rPr>
          <w:spacing w:val="-4"/>
          <w:sz w:val="24"/>
        </w:rPr>
        <w:t xml:space="preserve"> </w:t>
      </w:r>
      <w:r>
        <w:rPr>
          <w:sz w:val="24"/>
        </w:rPr>
        <w:t>real</w:t>
      </w:r>
      <w:r>
        <w:rPr>
          <w:spacing w:val="-2"/>
          <w:sz w:val="24"/>
        </w:rPr>
        <w:t xml:space="preserve"> systems.</w:t>
      </w:r>
    </w:p>
    <w:p w14:paraId="26F71FAE" w14:textId="77777777" w:rsidR="001C7EB0" w:rsidRDefault="001C7EB0">
      <w:pPr>
        <w:pStyle w:val="BodyText"/>
        <w:spacing w:before="10"/>
        <w:rPr>
          <w:sz w:val="23"/>
        </w:rPr>
      </w:pPr>
    </w:p>
    <w:p w14:paraId="718723A6" w14:textId="77777777" w:rsidR="001C7EB0" w:rsidRDefault="00000000">
      <w:pPr>
        <w:pStyle w:val="ListParagraph"/>
        <w:numPr>
          <w:ilvl w:val="0"/>
          <w:numId w:val="88"/>
        </w:numPr>
        <w:tabs>
          <w:tab w:val="left" w:pos="1596"/>
          <w:tab w:val="left" w:pos="1597"/>
        </w:tabs>
        <w:spacing w:before="1"/>
        <w:ind w:hanging="361"/>
        <w:rPr>
          <w:sz w:val="24"/>
        </w:rPr>
      </w:pPr>
      <w:r>
        <w:rPr>
          <w:b/>
          <w:sz w:val="24"/>
        </w:rPr>
        <w:t>Virtual</w:t>
      </w:r>
      <w:r>
        <w:rPr>
          <w:sz w:val="24"/>
        </w:rPr>
        <w:t>,</w:t>
      </w:r>
      <w:r>
        <w:rPr>
          <w:spacing w:val="-7"/>
          <w:sz w:val="24"/>
        </w:rPr>
        <w:t xml:space="preserve"> </w:t>
      </w:r>
      <w:r>
        <w:rPr>
          <w:sz w:val="24"/>
        </w:rPr>
        <w:t>or</w:t>
      </w:r>
      <w:r>
        <w:rPr>
          <w:spacing w:val="-3"/>
          <w:sz w:val="24"/>
        </w:rPr>
        <w:t xml:space="preserve"> </w:t>
      </w:r>
      <w:r>
        <w:rPr>
          <w:sz w:val="24"/>
        </w:rPr>
        <w:t>a</w:t>
      </w:r>
      <w:r>
        <w:rPr>
          <w:spacing w:val="-3"/>
          <w:sz w:val="24"/>
        </w:rPr>
        <w:t xml:space="preserve"> </w:t>
      </w:r>
      <w:r>
        <w:rPr>
          <w:sz w:val="24"/>
        </w:rPr>
        <w:t>simulation</w:t>
      </w:r>
      <w:r>
        <w:rPr>
          <w:spacing w:val="-4"/>
          <w:sz w:val="24"/>
        </w:rPr>
        <w:t xml:space="preserve"> </w:t>
      </w:r>
      <w:r>
        <w:rPr>
          <w:sz w:val="24"/>
        </w:rPr>
        <w:t>involving</w:t>
      </w:r>
      <w:r>
        <w:rPr>
          <w:spacing w:val="-3"/>
          <w:sz w:val="24"/>
        </w:rPr>
        <w:t xml:space="preserve"> </w:t>
      </w:r>
      <w:r>
        <w:rPr>
          <w:sz w:val="24"/>
        </w:rPr>
        <w:t>real</w:t>
      </w:r>
      <w:r>
        <w:rPr>
          <w:spacing w:val="-3"/>
          <w:sz w:val="24"/>
        </w:rPr>
        <w:t xml:space="preserve"> </w:t>
      </w:r>
      <w:r>
        <w:rPr>
          <w:sz w:val="24"/>
        </w:rPr>
        <w:t>people</w:t>
      </w:r>
      <w:r>
        <w:rPr>
          <w:spacing w:val="-5"/>
          <w:sz w:val="24"/>
        </w:rPr>
        <w:t xml:space="preserve"> </w:t>
      </w:r>
      <w:r>
        <w:rPr>
          <w:sz w:val="24"/>
        </w:rPr>
        <w:t>operating</w:t>
      </w:r>
      <w:r>
        <w:rPr>
          <w:spacing w:val="-3"/>
          <w:sz w:val="24"/>
        </w:rPr>
        <w:t xml:space="preserve"> </w:t>
      </w:r>
      <w:r>
        <w:rPr>
          <w:sz w:val="24"/>
        </w:rPr>
        <w:t>simulated</w:t>
      </w:r>
      <w:r>
        <w:rPr>
          <w:spacing w:val="-2"/>
          <w:sz w:val="24"/>
        </w:rPr>
        <w:t xml:space="preserve"> systems.</w:t>
      </w:r>
    </w:p>
    <w:p w14:paraId="686F79CC" w14:textId="77777777" w:rsidR="001C7EB0" w:rsidRDefault="001C7EB0">
      <w:pPr>
        <w:pStyle w:val="BodyText"/>
        <w:spacing w:before="7"/>
        <w:rPr>
          <w:sz w:val="23"/>
        </w:rPr>
      </w:pPr>
    </w:p>
    <w:p w14:paraId="17A06B4B" w14:textId="77777777" w:rsidR="001C7EB0" w:rsidRDefault="00000000">
      <w:pPr>
        <w:pStyle w:val="ListParagraph"/>
        <w:numPr>
          <w:ilvl w:val="0"/>
          <w:numId w:val="88"/>
        </w:numPr>
        <w:tabs>
          <w:tab w:val="left" w:pos="1597"/>
        </w:tabs>
        <w:spacing w:before="1"/>
        <w:ind w:right="898"/>
        <w:jc w:val="both"/>
        <w:rPr>
          <w:sz w:val="24"/>
        </w:rPr>
      </w:pPr>
      <w:r>
        <w:rPr>
          <w:b/>
          <w:sz w:val="24"/>
        </w:rPr>
        <w:t>Constructive</w:t>
      </w:r>
      <w:r>
        <w:rPr>
          <w:sz w:val="24"/>
        </w:rPr>
        <w:t>, or models and simulations that involve simulated people operating simulated systems.</w:t>
      </w:r>
    </w:p>
    <w:p w14:paraId="0040CA1B" w14:textId="77777777" w:rsidR="001C7EB0" w:rsidRDefault="001C7EB0">
      <w:pPr>
        <w:pStyle w:val="BodyText"/>
        <w:spacing w:before="2"/>
        <w:rPr>
          <w:sz w:val="23"/>
        </w:rPr>
      </w:pPr>
    </w:p>
    <w:p w14:paraId="50962794" w14:textId="77777777" w:rsidR="001C7EB0" w:rsidRDefault="00000000">
      <w:pPr>
        <w:pStyle w:val="ListParagraph"/>
        <w:numPr>
          <w:ilvl w:val="2"/>
          <w:numId w:val="118"/>
        </w:numPr>
        <w:tabs>
          <w:tab w:val="left" w:pos="1614"/>
        </w:tabs>
        <w:ind w:hanging="722"/>
        <w:rPr>
          <w:sz w:val="24"/>
        </w:rPr>
      </w:pPr>
      <w:r>
        <w:rPr>
          <w:sz w:val="24"/>
        </w:rPr>
        <w:t>These</w:t>
      </w:r>
      <w:r>
        <w:rPr>
          <w:spacing w:val="-4"/>
          <w:sz w:val="24"/>
        </w:rPr>
        <w:t xml:space="preserve"> </w:t>
      </w:r>
      <w:r>
        <w:rPr>
          <w:sz w:val="24"/>
        </w:rPr>
        <w:t>3</w:t>
      </w:r>
      <w:r>
        <w:rPr>
          <w:spacing w:val="-2"/>
          <w:sz w:val="24"/>
        </w:rPr>
        <w:t xml:space="preserve"> </w:t>
      </w:r>
      <w:r>
        <w:rPr>
          <w:sz w:val="24"/>
        </w:rPr>
        <w:t>categories</w:t>
      </w:r>
      <w:r>
        <w:rPr>
          <w:spacing w:val="-1"/>
          <w:sz w:val="24"/>
        </w:rPr>
        <w:t xml:space="preserve"> </w:t>
      </w:r>
      <w:r>
        <w:rPr>
          <w:sz w:val="24"/>
        </w:rPr>
        <w:t>may</w:t>
      </w:r>
      <w:r>
        <w:rPr>
          <w:spacing w:val="-2"/>
          <w:sz w:val="24"/>
        </w:rPr>
        <w:t xml:space="preserve"> </w:t>
      </w:r>
      <w:r>
        <w:rPr>
          <w:sz w:val="24"/>
        </w:rPr>
        <w:t>have</w:t>
      </w:r>
      <w:r>
        <w:rPr>
          <w:spacing w:val="-3"/>
          <w:sz w:val="24"/>
        </w:rPr>
        <w:t xml:space="preserve"> </w:t>
      </w:r>
      <w:r>
        <w:rPr>
          <w:sz w:val="24"/>
        </w:rPr>
        <w:t>further</w:t>
      </w:r>
      <w:r>
        <w:rPr>
          <w:spacing w:val="1"/>
          <w:sz w:val="24"/>
        </w:rPr>
        <w:t xml:space="preserve"> </w:t>
      </w:r>
      <w:r>
        <w:rPr>
          <w:spacing w:val="-2"/>
          <w:sz w:val="24"/>
        </w:rPr>
        <w:t>attributes:</w:t>
      </w:r>
    </w:p>
    <w:p w14:paraId="2B793455" w14:textId="77777777" w:rsidR="001C7EB0" w:rsidRDefault="001C7EB0">
      <w:pPr>
        <w:pStyle w:val="BodyText"/>
        <w:spacing w:before="6"/>
      </w:pPr>
    </w:p>
    <w:p w14:paraId="63D96164" w14:textId="77777777" w:rsidR="001C7EB0" w:rsidRDefault="00000000">
      <w:pPr>
        <w:pStyle w:val="ListParagraph"/>
        <w:numPr>
          <w:ilvl w:val="0"/>
          <w:numId w:val="87"/>
        </w:numPr>
        <w:tabs>
          <w:tab w:val="left" w:pos="1597"/>
        </w:tabs>
        <w:ind w:right="896"/>
        <w:jc w:val="both"/>
        <w:rPr>
          <w:sz w:val="24"/>
        </w:rPr>
      </w:pPr>
      <w:r>
        <w:rPr>
          <w:b/>
          <w:sz w:val="24"/>
        </w:rPr>
        <w:t>Embedded simulation</w:t>
      </w:r>
      <w:r>
        <w:rPr>
          <w:sz w:val="24"/>
        </w:rPr>
        <w:t>, or including simulations in operational equipment, such as training modes in an operations room.</w:t>
      </w:r>
    </w:p>
    <w:p w14:paraId="257A223B" w14:textId="77777777" w:rsidR="001C7EB0" w:rsidRDefault="001C7EB0">
      <w:pPr>
        <w:pStyle w:val="BodyText"/>
        <w:spacing w:before="10"/>
        <w:rPr>
          <w:sz w:val="23"/>
        </w:rPr>
      </w:pPr>
    </w:p>
    <w:p w14:paraId="597FF04C" w14:textId="77777777" w:rsidR="001C7EB0" w:rsidRDefault="00000000">
      <w:pPr>
        <w:pStyle w:val="ListParagraph"/>
        <w:numPr>
          <w:ilvl w:val="0"/>
          <w:numId w:val="87"/>
        </w:numPr>
        <w:tabs>
          <w:tab w:val="left" w:pos="1597"/>
        </w:tabs>
        <w:ind w:right="894"/>
        <w:jc w:val="both"/>
        <w:rPr>
          <w:sz w:val="24"/>
        </w:rPr>
      </w:pPr>
      <w:r>
        <w:rPr>
          <w:b/>
          <w:sz w:val="24"/>
        </w:rPr>
        <w:t>Networked or federated simulation</w:t>
      </w:r>
      <w:r>
        <w:rPr>
          <w:sz w:val="24"/>
        </w:rPr>
        <w:t>, or the connection of several simulators, such as the Army’s Combined Arms Tactical Trainer (CATT).</w:t>
      </w:r>
    </w:p>
    <w:p w14:paraId="1C327CA9" w14:textId="77777777" w:rsidR="001C7EB0" w:rsidRDefault="001C7EB0">
      <w:pPr>
        <w:pStyle w:val="BodyText"/>
        <w:spacing w:before="11"/>
        <w:rPr>
          <w:sz w:val="23"/>
        </w:rPr>
      </w:pPr>
    </w:p>
    <w:p w14:paraId="57E52C32" w14:textId="77777777" w:rsidR="001C7EB0" w:rsidRDefault="00000000">
      <w:pPr>
        <w:pStyle w:val="ListParagraph"/>
        <w:numPr>
          <w:ilvl w:val="0"/>
          <w:numId w:val="87"/>
        </w:numPr>
        <w:tabs>
          <w:tab w:val="left" w:pos="1597"/>
        </w:tabs>
        <w:ind w:right="893"/>
        <w:jc w:val="both"/>
        <w:rPr>
          <w:sz w:val="24"/>
        </w:rPr>
      </w:pPr>
      <w:r>
        <w:rPr>
          <w:b/>
          <w:sz w:val="24"/>
        </w:rPr>
        <w:t>Distributed or confederated simulation</w:t>
      </w:r>
      <w:r>
        <w:rPr>
          <w:sz w:val="24"/>
        </w:rPr>
        <w:t>, or the connection of simulators across different sites, such as UK participation in US Fleet synthetic training events.</w:t>
      </w:r>
    </w:p>
    <w:p w14:paraId="0DDD5AFA" w14:textId="77777777" w:rsidR="001C7EB0" w:rsidRDefault="001C7EB0">
      <w:pPr>
        <w:pStyle w:val="BodyText"/>
        <w:spacing w:before="7"/>
        <w:rPr>
          <w:sz w:val="23"/>
        </w:rPr>
      </w:pPr>
    </w:p>
    <w:p w14:paraId="7FF7D001" w14:textId="77777777" w:rsidR="001C7EB0" w:rsidRDefault="00000000">
      <w:pPr>
        <w:pStyle w:val="ListParagraph"/>
        <w:numPr>
          <w:ilvl w:val="0"/>
          <w:numId w:val="87"/>
        </w:numPr>
        <w:tabs>
          <w:tab w:val="left" w:pos="1597"/>
        </w:tabs>
        <w:spacing w:before="1"/>
        <w:ind w:right="896"/>
        <w:jc w:val="both"/>
        <w:rPr>
          <w:sz w:val="24"/>
        </w:rPr>
      </w:pPr>
      <w:r>
        <w:rPr>
          <w:b/>
          <w:sz w:val="24"/>
        </w:rPr>
        <w:t>Synthetic wrap</w:t>
      </w:r>
      <w:r>
        <w:rPr>
          <w:sz w:val="24"/>
        </w:rPr>
        <w:t>, or an optimised live, virtual and constructive balance in which personnel operate real equipment in a live environment that has been extended through simulation, such as by providing an environmental picture.</w:t>
      </w:r>
    </w:p>
    <w:p w14:paraId="60F3B67D" w14:textId="77777777" w:rsidR="001C7EB0" w:rsidRDefault="001C7EB0">
      <w:pPr>
        <w:pStyle w:val="BodyText"/>
        <w:rPr>
          <w:sz w:val="20"/>
        </w:rPr>
      </w:pPr>
    </w:p>
    <w:p w14:paraId="00ACCAA2" w14:textId="77777777" w:rsidR="001C7EB0" w:rsidRDefault="001C7EB0">
      <w:pPr>
        <w:pStyle w:val="BodyText"/>
        <w:rPr>
          <w:sz w:val="20"/>
        </w:rPr>
      </w:pPr>
    </w:p>
    <w:p w14:paraId="7FE64792" w14:textId="2055B70B" w:rsidR="001C7EB0" w:rsidRDefault="00200D3F">
      <w:pPr>
        <w:pStyle w:val="BodyText"/>
        <w:spacing w:before="8"/>
        <w:rPr>
          <w:sz w:val="10"/>
        </w:rPr>
      </w:pPr>
      <w:r>
        <w:rPr>
          <w:noProof/>
        </w:rPr>
        <mc:AlternateContent>
          <mc:Choice Requires="wps">
            <w:drawing>
              <wp:anchor distT="0" distB="0" distL="0" distR="0" simplePos="0" relativeHeight="487609856" behindDoc="1" locked="0" layoutInCell="1" allowOverlap="1" wp14:anchorId="7BD82C43" wp14:editId="0E063CC3">
                <wp:simplePos x="0" y="0"/>
                <wp:positionH relativeFrom="page">
                  <wp:posOffset>719455</wp:posOffset>
                </wp:positionH>
                <wp:positionV relativeFrom="paragraph">
                  <wp:posOffset>93980</wp:posOffset>
                </wp:positionV>
                <wp:extent cx="1829435" cy="7620"/>
                <wp:effectExtent l="0" t="0" r="0" b="0"/>
                <wp:wrapTopAndBottom/>
                <wp:docPr id="146719730" name="docshape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95FF2" id="docshape70" o:spid="_x0000_s1026" style="position:absolute;margin-left:56.65pt;margin-top:7.4pt;width:144.05pt;height:.6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" fillcolor="black" stroked="f">
                <w10:wrap type="topAndBottom" anchorx="page"/>
              </v:rect>
            </w:pict>
          </mc:Fallback>
        </mc:AlternateContent>
      </w:r>
    </w:p>
    <w:p w14:paraId="40549803" w14:textId="77777777" w:rsidR="001C7EB0" w:rsidRDefault="00000000">
      <w:pPr>
        <w:spacing w:before="98"/>
        <w:ind w:left="892"/>
        <w:rPr>
          <w:sz w:val="20"/>
        </w:rPr>
      </w:pPr>
      <w:r>
        <w:rPr>
          <w:position w:val="6"/>
          <w:sz w:val="13"/>
        </w:rPr>
        <w:t>68</w:t>
      </w:r>
      <w:r>
        <w:rPr>
          <w:spacing w:val="13"/>
          <w:position w:val="6"/>
          <w:sz w:val="13"/>
        </w:rPr>
        <w:t xml:space="preserve"> </w:t>
      </w:r>
      <w:r>
        <w:rPr>
          <w:sz w:val="20"/>
        </w:rPr>
        <w:t>See</w:t>
      </w:r>
      <w:r>
        <w:rPr>
          <w:spacing w:val="-5"/>
          <w:sz w:val="20"/>
        </w:rPr>
        <w:t xml:space="preserve"> </w:t>
      </w:r>
      <w:r>
        <w:rPr>
          <w:sz w:val="20"/>
        </w:rPr>
        <w:t>JSP</w:t>
      </w:r>
      <w:r>
        <w:rPr>
          <w:spacing w:val="-4"/>
          <w:sz w:val="20"/>
        </w:rPr>
        <w:t xml:space="preserve"> </w:t>
      </w:r>
      <w:r>
        <w:rPr>
          <w:sz w:val="20"/>
        </w:rPr>
        <w:t>939:</w:t>
      </w:r>
      <w:r>
        <w:rPr>
          <w:spacing w:val="-6"/>
          <w:sz w:val="20"/>
        </w:rPr>
        <w:t xml:space="preserve"> </w:t>
      </w:r>
      <w:r>
        <w:rPr>
          <w:sz w:val="20"/>
        </w:rPr>
        <w:t>Defence</w:t>
      </w:r>
      <w:r>
        <w:rPr>
          <w:spacing w:val="-5"/>
          <w:sz w:val="20"/>
        </w:rPr>
        <w:t xml:space="preserve"> </w:t>
      </w:r>
      <w:r>
        <w:rPr>
          <w:sz w:val="20"/>
        </w:rPr>
        <w:t>Policy</w:t>
      </w:r>
      <w:r>
        <w:rPr>
          <w:spacing w:val="-6"/>
          <w:sz w:val="20"/>
        </w:rPr>
        <w:t xml:space="preserve"> </w:t>
      </w:r>
      <w:r>
        <w:rPr>
          <w:sz w:val="20"/>
        </w:rPr>
        <w:t>for</w:t>
      </w:r>
      <w:r>
        <w:rPr>
          <w:spacing w:val="-5"/>
          <w:sz w:val="20"/>
        </w:rPr>
        <w:t xml:space="preserve"> </w:t>
      </w:r>
      <w:r>
        <w:rPr>
          <w:sz w:val="20"/>
        </w:rPr>
        <w:t>Modelling</w:t>
      </w:r>
      <w:r>
        <w:rPr>
          <w:spacing w:val="-6"/>
          <w:sz w:val="20"/>
        </w:rPr>
        <w:t xml:space="preserve"> </w:t>
      </w:r>
      <w:r>
        <w:rPr>
          <w:sz w:val="20"/>
        </w:rPr>
        <w:t>&amp;</w:t>
      </w:r>
      <w:r>
        <w:rPr>
          <w:spacing w:val="-4"/>
          <w:sz w:val="20"/>
        </w:rPr>
        <w:t xml:space="preserve"> </w:t>
      </w:r>
      <w:r>
        <w:rPr>
          <w:sz w:val="20"/>
        </w:rPr>
        <w:t>Simulation</w:t>
      </w:r>
      <w:r>
        <w:rPr>
          <w:spacing w:val="-7"/>
          <w:sz w:val="20"/>
        </w:rPr>
        <w:t xml:space="preserve"> </w:t>
      </w:r>
      <w:r>
        <w:rPr>
          <w:spacing w:val="-2"/>
          <w:sz w:val="20"/>
        </w:rPr>
        <w:t>(M&amp;S).</w:t>
      </w:r>
    </w:p>
    <w:p w14:paraId="085886BB" w14:textId="77777777" w:rsidR="001C7EB0" w:rsidRDefault="001C7EB0">
      <w:pPr>
        <w:rPr>
          <w:sz w:val="20"/>
        </w:rPr>
        <w:sectPr w:rsidR="001C7EB0">
          <w:pgSz w:w="11910" w:h="16840"/>
          <w:pgMar w:top="2260" w:right="240" w:bottom="680" w:left="240" w:header="739" w:footer="480" w:gutter="0"/>
          <w:cols w:space="720"/>
        </w:sectPr>
      </w:pPr>
    </w:p>
    <w:p w14:paraId="47356D07" w14:textId="77777777" w:rsidR="001C7EB0" w:rsidRDefault="001C7EB0">
      <w:pPr>
        <w:pStyle w:val="BodyText"/>
        <w:spacing w:before="4"/>
        <w:rPr>
          <w:sz w:val="15"/>
        </w:rPr>
      </w:pPr>
    </w:p>
    <w:p w14:paraId="67A48F1D" w14:textId="77777777" w:rsidR="001C7EB0" w:rsidRDefault="00000000">
      <w:pPr>
        <w:pStyle w:val="ListParagraph"/>
        <w:numPr>
          <w:ilvl w:val="2"/>
          <w:numId w:val="118"/>
        </w:numPr>
        <w:tabs>
          <w:tab w:val="left" w:pos="1614"/>
        </w:tabs>
        <w:spacing w:before="95" w:line="237" w:lineRule="auto"/>
        <w:ind w:right="899"/>
        <w:jc w:val="both"/>
        <w:rPr>
          <w:sz w:val="24"/>
        </w:rPr>
      </w:pPr>
      <w:r>
        <w:rPr>
          <w:sz w:val="24"/>
        </w:rPr>
        <w:t>Although these potential training environments may already have been rationalised, other considerations should be used to help identify the appropriate option(s):</w:t>
      </w:r>
    </w:p>
    <w:p w14:paraId="2F13491E" w14:textId="77777777" w:rsidR="001C7EB0" w:rsidRDefault="001C7EB0">
      <w:pPr>
        <w:pStyle w:val="BodyText"/>
        <w:spacing w:before="6"/>
      </w:pPr>
    </w:p>
    <w:p w14:paraId="11E8C7DD" w14:textId="77777777" w:rsidR="001C7EB0" w:rsidRDefault="00000000">
      <w:pPr>
        <w:pStyle w:val="ListParagraph"/>
        <w:numPr>
          <w:ilvl w:val="0"/>
          <w:numId w:val="86"/>
        </w:numPr>
        <w:tabs>
          <w:tab w:val="left" w:pos="1596"/>
          <w:tab w:val="left" w:pos="1597"/>
        </w:tabs>
        <w:ind w:hanging="361"/>
        <w:rPr>
          <w:sz w:val="24"/>
        </w:rPr>
      </w:pPr>
      <w:r>
        <w:rPr>
          <w:b/>
          <w:sz w:val="24"/>
        </w:rPr>
        <w:t>Safety</w:t>
      </w:r>
      <w:r>
        <w:rPr>
          <w:sz w:val="24"/>
        </w:rPr>
        <w:t>,</w:t>
      </w:r>
      <w:r>
        <w:rPr>
          <w:spacing w:val="-3"/>
          <w:sz w:val="24"/>
        </w:rPr>
        <w:t xml:space="preserve"> </w:t>
      </w:r>
      <w:r>
        <w:rPr>
          <w:sz w:val="24"/>
        </w:rPr>
        <w:t>including</w:t>
      </w:r>
      <w:r>
        <w:rPr>
          <w:spacing w:val="-2"/>
          <w:sz w:val="24"/>
        </w:rPr>
        <w:t xml:space="preserve"> </w:t>
      </w:r>
      <w:r>
        <w:rPr>
          <w:sz w:val="24"/>
        </w:rPr>
        <w:t>any</w:t>
      </w:r>
      <w:r>
        <w:rPr>
          <w:spacing w:val="-5"/>
          <w:sz w:val="24"/>
        </w:rPr>
        <w:t xml:space="preserve"> </w:t>
      </w:r>
      <w:r>
        <w:rPr>
          <w:sz w:val="24"/>
        </w:rPr>
        <w:t>legal</w:t>
      </w:r>
      <w:r>
        <w:rPr>
          <w:spacing w:val="-3"/>
          <w:sz w:val="24"/>
        </w:rPr>
        <w:t xml:space="preserve"> </w:t>
      </w:r>
      <w:r>
        <w:rPr>
          <w:spacing w:val="-2"/>
          <w:sz w:val="24"/>
        </w:rPr>
        <w:t>requirements.</w:t>
      </w:r>
    </w:p>
    <w:p w14:paraId="2A481319" w14:textId="77777777" w:rsidR="001C7EB0" w:rsidRDefault="001C7EB0">
      <w:pPr>
        <w:pStyle w:val="BodyText"/>
        <w:spacing w:before="10"/>
        <w:rPr>
          <w:sz w:val="23"/>
        </w:rPr>
      </w:pPr>
    </w:p>
    <w:p w14:paraId="2A116732" w14:textId="77777777" w:rsidR="001C7EB0" w:rsidRDefault="00000000">
      <w:pPr>
        <w:pStyle w:val="ListParagraph"/>
        <w:numPr>
          <w:ilvl w:val="0"/>
          <w:numId w:val="86"/>
        </w:numPr>
        <w:tabs>
          <w:tab w:val="left" w:pos="1597"/>
        </w:tabs>
        <w:ind w:right="891"/>
        <w:jc w:val="both"/>
        <w:rPr>
          <w:sz w:val="24"/>
        </w:rPr>
      </w:pPr>
      <w:r>
        <w:rPr>
          <w:b/>
          <w:sz w:val="24"/>
        </w:rPr>
        <w:t>Cost</w:t>
      </w:r>
      <w:r>
        <w:rPr>
          <w:sz w:val="24"/>
        </w:rPr>
        <w:t>, noting that this should be the anticipated through-life cost and could consider the sunk costs of already-acquired training environments or systems.</w:t>
      </w:r>
    </w:p>
    <w:p w14:paraId="78B0BD15" w14:textId="77777777" w:rsidR="001C7EB0" w:rsidRDefault="001C7EB0">
      <w:pPr>
        <w:pStyle w:val="BodyText"/>
      </w:pPr>
    </w:p>
    <w:p w14:paraId="2F52B941" w14:textId="77777777" w:rsidR="001C7EB0" w:rsidRDefault="00000000">
      <w:pPr>
        <w:pStyle w:val="ListParagraph"/>
        <w:numPr>
          <w:ilvl w:val="0"/>
          <w:numId w:val="86"/>
        </w:numPr>
        <w:tabs>
          <w:tab w:val="left" w:pos="1597"/>
        </w:tabs>
        <w:ind w:right="898"/>
        <w:jc w:val="both"/>
        <w:rPr>
          <w:sz w:val="24"/>
        </w:rPr>
      </w:pPr>
      <w:r>
        <w:rPr>
          <w:b/>
          <w:sz w:val="24"/>
        </w:rPr>
        <w:t>Time</w:t>
      </w:r>
      <w:r>
        <w:rPr>
          <w:sz w:val="24"/>
        </w:rPr>
        <w:t>,</w:t>
      </w:r>
      <w:r>
        <w:rPr>
          <w:spacing w:val="-2"/>
          <w:sz w:val="24"/>
        </w:rPr>
        <w:t xml:space="preserve"> </w:t>
      </w:r>
      <w:r>
        <w:rPr>
          <w:sz w:val="24"/>
        </w:rPr>
        <w:t>specifically</w:t>
      </w:r>
      <w:r>
        <w:rPr>
          <w:spacing w:val="-2"/>
          <w:sz w:val="24"/>
        </w:rPr>
        <w:t xml:space="preserve"> </w:t>
      </w:r>
      <w:r>
        <w:rPr>
          <w:sz w:val="24"/>
        </w:rPr>
        <w:t>advantages</w:t>
      </w:r>
      <w:r>
        <w:rPr>
          <w:spacing w:val="-2"/>
          <w:sz w:val="24"/>
        </w:rPr>
        <w:t xml:space="preserve"> </w:t>
      </w:r>
      <w:r>
        <w:rPr>
          <w:sz w:val="24"/>
        </w:rPr>
        <w:t>in</w:t>
      </w:r>
      <w:r>
        <w:rPr>
          <w:spacing w:val="-2"/>
          <w:sz w:val="24"/>
        </w:rPr>
        <w:t xml:space="preserve"> </w:t>
      </w:r>
      <w:r>
        <w:rPr>
          <w:sz w:val="24"/>
        </w:rPr>
        <w:t>training</w:t>
      </w:r>
      <w:r>
        <w:rPr>
          <w:spacing w:val="-2"/>
          <w:sz w:val="24"/>
        </w:rPr>
        <w:t xml:space="preserve"> </w:t>
      </w:r>
      <w:r>
        <w:rPr>
          <w:sz w:val="24"/>
        </w:rPr>
        <w:t>time</w:t>
      </w:r>
      <w:r>
        <w:rPr>
          <w:spacing w:val="-2"/>
          <w:sz w:val="24"/>
        </w:rPr>
        <w:t xml:space="preserve"> </w:t>
      </w:r>
      <w:r>
        <w:rPr>
          <w:sz w:val="24"/>
        </w:rPr>
        <w:t>that</w:t>
      </w:r>
      <w:r>
        <w:rPr>
          <w:spacing w:val="-4"/>
          <w:sz w:val="24"/>
        </w:rPr>
        <w:t xml:space="preserve"> </w:t>
      </w:r>
      <w:r>
        <w:rPr>
          <w:sz w:val="24"/>
        </w:rPr>
        <w:t>may</w:t>
      </w:r>
      <w:r>
        <w:rPr>
          <w:spacing w:val="-2"/>
          <w:sz w:val="24"/>
        </w:rPr>
        <w:t xml:space="preserve"> </w:t>
      </w:r>
      <w:r>
        <w:rPr>
          <w:sz w:val="24"/>
        </w:rPr>
        <w:t>be</w:t>
      </w:r>
      <w:r>
        <w:rPr>
          <w:spacing w:val="-2"/>
          <w:sz w:val="24"/>
        </w:rPr>
        <w:t xml:space="preserve"> </w:t>
      </w:r>
      <w:r>
        <w:rPr>
          <w:sz w:val="24"/>
        </w:rPr>
        <w:t>achieved</w:t>
      </w:r>
      <w:r>
        <w:rPr>
          <w:spacing w:val="-4"/>
          <w:sz w:val="24"/>
        </w:rPr>
        <w:t xml:space="preserve"> </w:t>
      </w:r>
      <w:r>
        <w:rPr>
          <w:sz w:val="24"/>
        </w:rPr>
        <w:t>by</w:t>
      </w:r>
      <w:r>
        <w:rPr>
          <w:spacing w:val="-2"/>
          <w:sz w:val="24"/>
        </w:rPr>
        <w:t xml:space="preserve"> </w:t>
      </w:r>
      <w:r>
        <w:rPr>
          <w:sz w:val="24"/>
        </w:rPr>
        <w:t>not</w:t>
      </w:r>
      <w:r>
        <w:rPr>
          <w:spacing w:val="-2"/>
          <w:sz w:val="24"/>
        </w:rPr>
        <w:t xml:space="preserve"> </w:t>
      </w:r>
      <w:r>
        <w:rPr>
          <w:sz w:val="24"/>
        </w:rPr>
        <w:t>using</w:t>
      </w:r>
      <w:r>
        <w:rPr>
          <w:spacing w:val="-2"/>
          <w:sz w:val="24"/>
        </w:rPr>
        <w:t xml:space="preserve"> </w:t>
      </w:r>
      <w:r>
        <w:rPr>
          <w:sz w:val="24"/>
        </w:rPr>
        <w:t>live flying or steaming hours when only minutes on task are needed.</w:t>
      </w:r>
    </w:p>
    <w:p w14:paraId="1399B860" w14:textId="77777777" w:rsidR="001C7EB0" w:rsidRDefault="001C7EB0">
      <w:pPr>
        <w:pStyle w:val="BodyText"/>
        <w:spacing w:before="8"/>
        <w:rPr>
          <w:sz w:val="23"/>
        </w:rPr>
      </w:pPr>
    </w:p>
    <w:p w14:paraId="0B42F27A" w14:textId="77777777" w:rsidR="001C7EB0" w:rsidRDefault="00000000">
      <w:pPr>
        <w:pStyle w:val="ListParagraph"/>
        <w:numPr>
          <w:ilvl w:val="0"/>
          <w:numId w:val="86"/>
        </w:numPr>
        <w:tabs>
          <w:tab w:val="left" w:pos="1597"/>
        </w:tabs>
        <w:ind w:right="894"/>
        <w:jc w:val="both"/>
        <w:rPr>
          <w:sz w:val="24"/>
        </w:rPr>
      </w:pPr>
      <w:r>
        <w:rPr>
          <w:b/>
          <w:sz w:val="24"/>
        </w:rPr>
        <w:t>Availability of resource</w:t>
      </w:r>
      <w:r>
        <w:rPr>
          <w:sz w:val="24"/>
        </w:rPr>
        <w:t>, such as limitations on exercise areas or constraints such as weather effects.</w:t>
      </w:r>
    </w:p>
    <w:p w14:paraId="225CDD42" w14:textId="77777777" w:rsidR="001C7EB0" w:rsidRDefault="001C7EB0">
      <w:pPr>
        <w:pStyle w:val="BodyText"/>
        <w:spacing w:before="10"/>
        <w:rPr>
          <w:sz w:val="23"/>
        </w:rPr>
      </w:pPr>
    </w:p>
    <w:p w14:paraId="5FA0E386" w14:textId="77777777" w:rsidR="001C7EB0" w:rsidRDefault="00000000">
      <w:pPr>
        <w:pStyle w:val="ListParagraph"/>
        <w:numPr>
          <w:ilvl w:val="0"/>
          <w:numId w:val="86"/>
        </w:numPr>
        <w:tabs>
          <w:tab w:val="left" w:pos="1597"/>
        </w:tabs>
        <w:ind w:right="889"/>
        <w:jc w:val="both"/>
        <w:rPr>
          <w:sz w:val="24"/>
        </w:rPr>
      </w:pPr>
      <w:r>
        <w:rPr>
          <w:b/>
          <w:sz w:val="24"/>
        </w:rPr>
        <w:t>Training features</w:t>
      </w:r>
      <w:r>
        <w:rPr>
          <w:sz w:val="24"/>
        </w:rPr>
        <w:t xml:space="preserve">, such as the ability to pause training to provide just-in-time </w:t>
      </w:r>
      <w:r>
        <w:rPr>
          <w:spacing w:val="-2"/>
          <w:sz w:val="24"/>
        </w:rPr>
        <w:t>information.</w:t>
      </w:r>
    </w:p>
    <w:p w14:paraId="3A456E83" w14:textId="77777777" w:rsidR="001C7EB0" w:rsidRDefault="001C7EB0">
      <w:pPr>
        <w:pStyle w:val="BodyText"/>
        <w:spacing w:before="10"/>
        <w:rPr>
          <w:sz w:val="23"/>
        </w:rPr>
      </w:pPr>
    </w:p>
    <w:p w14:paraId="14AD6179" w14:textId="77777777" w:rsidR="001C7EB0" w:rsidRDefault="00000000">
      <w:pPr>
        <w:pStyle w:val="ListParagraph"/>
        <w:numPr>
          <w:ilvl w:val="0"/>
          <w:numId w:val="86"/>
        </w:numPr>
        <w:tabs>
          <w:tab w:val="left" w:pos="1597"/>
        </w:tabs>
        <w:ind w:right="891"/>
        <w:jc w:val="both"/>
        <w:rPr>
          <w:sz w:val="24"/>
        </w:rPr>
      </w:pPr>
      <w:r>
        <w:rPr>
          <w:b/>
          <w:sz w:val="24"/>
        </w:rPr>
        <w:t xml:space="preserve">Defence Lines of Development (DLoDs) </w:t>
      </w:r>
      <w:r>
        <w:rPr>
          <w:sz w:val="24"/>
        </w:rPr>
        <w:t>should also be examined for any implications (e.g. the doctrinal provenance in Defence Direction for Collective Training implies a need for greater interoperability in collective training, which may help with identifying potential training environments).</w:t>
      </w:r>
    </w:p>
    <w:p w14:paraId="5A81162E" w14:textId="77777777" w:rsidR="001C7EB0" w:rsidRDefault="001C7EB0">
      <w:pPr>
        <w:pStyle w:val="BodyText"/>
        <w:spacing w:before="5"/>
        <w:rPr>
          <w:sz w:val="23"/>
        </w:rPr>
      </w:pPr>
    </w:p>
    <w:p w14:paraId="253CB788" w14:textId="77777777" w:rsidR="001C7EB0" w:rsidRDefault="00000000">
      <w:pPr>
        <w:pStyle w:val="ListParagraph"/>
        <w:numPr>
          <w:ilvl w:val="2"/>
          <w:numId w:val="118"/>
        </w:numPr>
        <w:tabs>
          <w:tab w:val="left" w:pos="1614"/>
        </w:tabs>
        <w:spacing w:before="1" w:line="237" w:lineRule="auto"/>
        <w:ind w:right="892"/>
        <w:jc w:val="both"/>
        <w:rPr>
          <w:sz w:val="24"/>
        </w:rPr>
      </w:pPr>
      <w:r>
        <w:rPr>
          <w:b/>
          <w:sz w:val="24"/>
        </w:rPr>
        <w:t>Training Environment Option – specification – 1.6.2.</w:t>
      </w:r>
      <w:r>
        <w:rPr>
          <w:b/>
          <w:spacing w:val="40"/>
          <w:sz w:val="24"/>
        </w:rPr>
        <w:t xml:space="preserve"> </w:t>
      </w:r>
      <w:r>
        <w:rPr>
          <w:sz w:val="24"/>
        </w:rPr>
        <w:t>Once fidelity requirements have</w:t>
      </w:r>
      <w:r>
        <w:rPr>
          <w:spacing w:val="-17"/>
          <w:sz w:val="24"/>
        </w:rPr>
        <w:t xml:space="preserve"> </w:t>
      </w:r>
      <w:r>
        <w:rPr>
          <w:sz w:val="24"/>
        </w:rPr>
        <w:t>been</w:t>
      </w:r>
      <w:r>
        <w:rPr>
          <w:spacing w:val="-16"/>
          <w:sz w:val="24"/>
        </w:rPr>
        <w:t xml:space="preserve"> </w:t>
      </w:r>
      <w:r>
        <w:rPr>
          <w:sz w:val="24"/>
        </w:rPr>
        <w:t>analysed</w:t>
      </w:r>
      <w:r>
        <w:rPr>
          <w:spacing w:val="-16"/>
          <w:sz w:val="24"/>
        </w:rPr>
        <w:t xml:space="preserve"> </w:t>
      </w:r>
      <w:r>
        <w:rPr>
          <w:sz w:val="24"/>
        </w:rPr>
        <w:t>(1.6.1)</w:t>
      </w:r>
      <w:r>
        <w:rPr>
          <w:spacing w:val="-17"/>
          <w:sz w:val="24"/>
        </w:rPr>
        <w:t xml:space="preserve"> </w:t>
      </w:r>
      <w:r>
        <w:rPr>
          <w:sz w:val="24"/>
        </w:rPr>
        <w:t>and</w:t>
      </w:r>
      <w:r>
        <w:rPr>
          <w:spacing w:val="-17"/>
          <w:sz w:val="24"/>
        </w:rPr>
        <w:t xml:space="preserve"> </w:t>
      </w:r>
      <w:r>
        <w:rPr>
          <w:sz w:val="24"/>
        </w:rPr>
        <w:t>options</w:t>
      </w:r>
      <w:r>
        <w:rPr>
          <w:spacing w:val="-14"/>
          <w:sz w:val="24"/>
        </w:rPr>
        <w:t xml:space="preserve"> </w:t>
      </w:r>
      <w:r>
        <w:rPr>
          <w:sz w:val="24"/>
        </w:rPr>
        <w:t>identified,</w:t>
      </w:r>
      <w:r>
        <w:rPr>
          <w:spacing w:val="-17"/>
          <w:sz w:val="24"/>
        </w:rPr>
        <w:t xml:space="preserve"> </w:t>
      </w:r>
      <w:r>
        <w:rPr>
          <w:sz w:val="24"/>
        </w:rPr>
        <w:t>the</w:t>
      </w:r>
      <w:r>
        <w:rPr>
          <w:spacing w:val="-16"/>
          <w:sz w:val="24"/>
        </w:rPr>
        <w:t xml:space="preserve"> </w:t>
      </w:r>
      <w:r>
        <w:rPr>
          <w:sz w:val="24"/>
        </w:rPr>
        <w:t>potential</w:t>
      </w:r>
      <w:r>
        <w:rPr>
          <w:spacing w:val="-17"/>
          <w:sz w:val="24"/>
        </w:rPr>
        <w:t xml:space="preserve"> </w:t>
      </w:r>
      <w:r>
        <w:rPr>
          <w:sz w:val="24"/>
        </w:rPr>
        <w:t>training</w:t>
      </w:r>
      <w:r>
        <w:rPr>
          <w:spacing w:val="-16"/>
          <w:sz w:val="24"/>
        </w:rPr>
        <w:t xml:space="preserve"> </w:t>
      </w:r>
      <w:r>
        <w:rPr>
          <w:sz w:val="24"/>
        </w:rPr>
        <w:t>environments should be specified in sufficient detail to allow for subsequent selection between them.</w:t>
      </w:r>
      <w:r>
        <w:rPr>
          <w:spacing w:val="40"/>
          <w:sz w:val="24"/>
        </w:rPr>
        <w:t xml:space="preserve"> </w:t>
      </w:r>
      <w:r>
        <w:rPr>
          <w:sz w:val="24"/>
        </w:rPr>
        <w:t>Wherever possible, the specification should include consideration of the DLoDs and should be written such that it can be employed, if selected, in the acquisition of collective training</w:t>
      </w:r>
      <w:r>
        <w:rPr>
          <w:position w:val="8"/>
          <w:sz w:val="16"/>
        </w:rPr>
        <w:t>69</w:t>
      </w:r>
      <w:r>
        <w:rPr>
          <w:sz w:val="24"/>
        </w:rPr>
        <w:t>.</w:t>
      </w:r>
    </w:p>
    <w:p w14:paraId="2559A790" w14:textId="77777777" w:rsidR="001C7EB0" w:rsidRDefault="001C7EB0">
      <w:pPr>
        <w:pStyle w:val="BodyText"/>
        <w:spacing w:before="8"/>
        <w:rPr>
          <w:sz w:val="23"/>
        </w:rPr>
      </w:pPr>
    </w:p>
    <w:p w14:paraId="7B7DF9E7" w14:textId="77777777" w:rsidR="001C7EB0" w:rsidRDefault="00000000">
      <w:pPr>
        <w:pStyle w:val="BodyText"/>
        <w:spacing w:line="237" w:lineRule="auto"/>
        <w:ind w:left="1613" w:right="894"/>
      </w:pPr>
      <w:r>
        <w:t>Table</w:t>
      </w:r>
      <w:r>
        <w:rPr>
          <w:spacing w:val="-1"/>
        </w:rPr>
        <w:t xml:space="preserve"> </w:t>
      </w:r>
      <w:r>
        <w:t>15</w:t>
      </w:r>
      <w:r>
        <w:rPr>
          <w:spacing w:val="-3"/>
        </w:rPr>
        <w:t xml:space="preserve"> </w:t>
      </w:r>
      <w:r>
        <w:t>provides</w:t>
      </w:r>
      <w:r>
        <w:rPr>
          <w:spacing w:val="-2"/>
        </w:rPr>
        <w:t xml:space="preserve"> </w:t>
      </w:r>
      <w:r>
        <w:t>an</w:t>
      </w:r>
      <w:r>
        <w:rPr>
          <w:spacing w:val="-1"/>
        </w:rPr>
        <w:t xml:space="preserve"> </w:t>
      </w:r>
      <w:r>
        <w:t>example</w:t>
      </w:r>
      <w:r>
        <w:rPr>
          <w:spacing w:val="-1"/>
        </w:rPr>
        <w:t xml:space="preserve"> </w:t>
      </w:r>
      <w:r>
        <w:t>format</w:t>
      </w:r>
      <w:r>
        <w:rPr>
          <w:spacing w:val="-1"/>
        </w:rPr>
        <w:t xml:space="preserve"> </w:t>
      </w:r>
      <w:r>
        <w:t>for</w:t>
      </w:r>
      <w:r>
        <w:rPr>
          <w:spacing w:val="-2"/>
        </w:rPr>
        <w:t xml:space="preserve"> </w:t>
      </w:r>
      <w:r>
        <w:t>Training</w:t>
      </w:r>
      <w:r>
        <w:rPr>
          <w:spacing w:val="-1"/>
        </w:rPr>
        <w:t xml:space="preserve"> </w:t>
      </w:r>
      <w:r>
        <w:t>Environment</w:t>
      </w:r>
      <w:r>
        <w:rPr>
          <w:spacing w:val="-1"/>
        </w:rPr>
        <w:t xml:space="preserve"> </w:t>
      </w:r>
      <w:r>
        <w:t>Option</w:t>
      </w:r>
      <w:r>
        <w:rPr>
          <w:spacing w:val="-1"/>
        </w:rPr>
        <w:t xml:space="preserve"> </w:t>
      </w:r>
      <w:r>
        <w:t>specification, which can also be used to capture fidelity requirements:</w:t>
      </w:r>
    </w:p>
    <w:p w14:paraId="2AE914C5" w14:textId="77777777" w:rsidR="001C7EB0" w:rsidRDefault="001C7EB0">
      <w:pPr>
        <w:pStyle w:val="BodyText"/>
        <w:rPr>
          <w:sz w:val="20"/>
        </w:rPr>
      </w:pPr>
    </w:p>
    <w:p w14:paraId="4ACE9B2A" w14:textId="77777777" w:rsidR="001C7EB0" w:rsidRDefault="001C7EB0">
      <w:pPr>
        <w:pStyle w:val="BodyText"/>
        <w:rPr>
          <w:sz w:val="20"/>
        </w:rPr>
      </w:pPr>
    </w:p>
    <w:p w14:paraId="73236CAD" w14:textId="77777777" w:rsidR="001C7EB0" w:rsidRDefault="001C7EB0">
      <w:pPr>
        <w:pStyle w:val="BodyText"/>
        <w:rPr>
          <w:sz w:val="20"/>
        </w:rPr>
      </w:pPr>
    </w:p>
    <w:p w14:paraId="310D218F" w14:textId="77777777" w:rsidR="001C7EB0" w:rsidRDefault="001C7EB0">
      <w:pPr>
        <w:pStyle w:val="BodyText"/>
        <w:rPr>
          <w:sz w:val="20"/>
        </w:rPr>
      </w:pPr>
    </w:p>
    <w:p w14:paraId="5FCD3667" w14:textId="77777777" w:rsidR="001C7EB0" w:rsidRDefault="001C7EB0">
      <w:pPr>
        <w:pStyle w:val="BodyText"/>
        <w:rPr>
          <w:sz w:val="20"/>
        </w:rPr>
      </w:pPr>
    </w:p>
    <w:p w14:paraId="5EACE3E2" w14:textId="77777777" w:rsidR="001C7EB0" w:rsidRDefault="001C7EB0">
      <w:pPr>
        <w:pStyle w:val="BodyText"/>
        <w:rPr>
          <w:sz w:val="20"/>
        </w:rPr>
      </w:pPr>
    </w:p>
    <w:p w14:paraId="29AF4678" w14:textId="77777777" w:rsidR="001C7EB0" w:rsidRDefault="001C7EB0">
      <w:pPr>
        <w:pStyle w:val="BodyText"/>
        <w:rPr>
          <w:sz w:val="20"/>
        </w:rPr>
      </w:pPr>
    </w:p>
    <w:p w14:paraId="442F3C9D" w14:textId="77777777" w:rsidR="001C7EB0" w:rsidRDefault="001C7EB0">
      <w:pPr>
        <w:pStyle w:val="BodyText"/>
        <w:rPr>
          <w:sz w:val="20"/>
        </w:rPr>
      </w:pPr>
    </w:p>
    <w:p w14:paraId="633536C3" w14:textId="77777777" w:rsidR="001C7EB0" w:rsidRDefault="001C7EB0">
      <w:pPr>
        <w:pStyle w:val="BodyText"/>
        <w:rPr>
          <w:sz w:val="20"/>
        </w:rPr>
      </w:pPr>
    </w:p>
    <w:p w14:paraId="0B82CDFB" w14:textId="77777777" w:rsidR="001C7EB0" w:rsidRDefault="001C7EB0">
      <w:pPr>
        <w:pStyle w:val="BodyText"/>
        <w:rPr>
          <w:sz w:val="20"/>
        </w:rPr>
      </w:pPr>
    </w:p>
    <w:p w14:paraId="3424C251" w14:textId="77777777" w:rsidR="001C7EB0" w:rsidRDefault="001C7EB0">
      <w:pPr>
        <w:pStyle w:val="BodyText"/>
        <w:rPr>
          <w:sz w:val="20"/>
        </w:rPr>
      </w:pPr>
    </w:p>
    <w:p w14:paraId="013F76BF" w14:textId="77777777" w:rsidR="001C7EB0" w:rsidRDefault="001C7EB0">
      <w:pPr>
        <w:pStyle w:val="BodyText"/>
        <w:rPr>
          <w:sz w:val="20"/>
        </w:rPr>
      </w:pPr>
    </w:p>
    <w:p w14:paraId="7ABB1E47" w14:textId="77777777" w:rsidR="001C7EB0" w:rsidRDefault="001C7EB0">
      <w:pPr>
        <w:pStyle w:val="BodyText"/>
        <w:rPr>
          <w:sz w:val="20"/>
        </w:rPr>
      </w:pPr>
    </w:p>
    <w:p w14:paraId="77858007" w14:textId="77777777" w:rsidR="001C7EB0" w:rsidRDefault="001C7EB0">
      <w:pPr>
        <w:pStyle w:val="BodyText"/>
        <w:rPr>
          <w:sz w:val="20"/>
        </w:rPr>
      </w:pPr>
    </w:p>
    <w:p w14:paraId="578D8A0C" w14:textId="77777777" w:rsidR="001C7EB0" w:rsidRDefault="001C7EB0">
      <w:pPr>
        <w:pStyle w:val="BodyText"/>
        <w:rPr>
          <w:sz w:val="20"/>
        </w:rPr>
      </w:pPr>
    </w:p>
    <w:p w14:paraId="6BF5D1C9" w14:textId="5AF545A0" w:rsidR="001C7EB0" w:rsidRDefault="00200D3F">
      <w:pPr>
        <w:pStyle w:val="BodyText"/>
        <w:spacing w:before="3"/>
        <w:rPr>
          <w:sz w:val="23"/>
        </w:rPr>
      </w:pPr>
      <w:r>
        <w:rPr>
          <w:noProof/>
        </w:rPr>
        <mc:AlternateContent>
          <mc:Choice Requires="wps">
            <w:drawing>
              <wp:anchor distT="0" distB="0" distL="0" distR="0" simplePos="0" relativeHeight="487610368" behindDoc="1" locked="0" layoutInCell="1" allowOverlap="1" wp14:anchorId="2F26F203" wp14:editId="5EFE404A">
                <wp:simplePos x="0" y="0"/>
                <wp:positionH relativeFrom="page">
                  <wp:posOffset>719455</wp:posOffset>
                </wp:positionH>
                <wp:positionV relativeFrom="paragraph">
                  <wp:posOffset>185420</wp:posOffset>
                </wp:positionV>
                <wp:extent cx="1829435" cy="7620"/>
                <wp:effectExtent l="0" t="0" r="0" b="0"/>
                <wp:wrapTopAndBottom/>
                <wp:docPr id="1426773659" name="docshape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D8B55" id="docshape71" o:spid="_x0000_s1026" style="position:absolute;margin-left:56.65pt;margin-top:14.6pt;width:144.05pt;height:.6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" fillcolor="black" stroked="f">
                <w10:wrap type="topAndBottom" anchorx="page"/>
              </v:rect>
            </w:pict>
          </mc:Fallback>
        </mc:AlternateContent>
      </w:r>
    </w:p>
    <w:p w14:paraId="507E0DA5" w14:textId="77777777" w:rsidR="001C7EB0" w:rsidRDefault="00000000">
      <w:pPr>
        <w:spacing w:before="100"/>
        <w:ind w:left="892" w:right="901"/>
        <w:jc w:val="both"/>
        <w:rPr>
          <w:sz w:val="20"/>
        </w:rPr>
      </w:pPr>
      <w:r>
        <w:rPr>
          <w:position w:val="6"/>
          <w:sz w:val="13"/>
        </w:rPr>
        <w:t xml:space="preserve">69 </w:t>
      </w:r>
      <w:r>
        <w:rPr>
          <w:sz w:val="20"/>
        </w:rPr>
        <w:t>Where TCTA is being undertaken in support of acquisition or can influence capability requirements; see https</w:t>
      </w:r>
      <w:hyperlink r:id="rId25">
        <w:r>
          <w:rPr>
            <w:sz w:val="20"/>
          </w:rPr>
          <w:t>://www.k</w:t>
        </w:r>
      </w:hyperlink>
      <w:r>
        <w:rPr>
          <w:sz w:val="20"/>
        </w:rPr>
        <w:t>id</w:t>
      </w:r>
      <w:hyperlink r:id="rId26">
        <w:r>
          <w:rPr>
            <w:sz w:val="20"/>
          </w:rPr>
          <w:t>.mod.u</w:t>
        </w:r>
      </w:hyperlink>
      <w:r>
        <w:rPr>
          <w:sz w:val="20"/>
        </w:rPr>
        <w:t>k</w:t>
      </w:r>
      <w:hyperlink r:id="rId27">
        <w:r>
          <w:rPr>
            <w:sz w:val="20"/>
          </w:rPr>
          <w:t>/.</w:t>
        </w:r>
      </w:hyperlink>
      <w:r>
        <w:rPr>
          <w:spacing w:val="-9"/>
          <w:sz w:val="20"/>
        </w:rPr>
        <w:t xml:space="preserve"> </w:t>
      </w:r>
      <w:r>
        <w:rPr>
          <w:sz w:val="20"/>
        </w:rPr>
        <w:t>The</w:t>
      </w:r>
      <w:r>
        <w:rPr>
          <w:spacing w:val="-13"/>
          <w:sz w:val="20"/>
        </w:rPr>
        <w:t xml:space="preserve"> </w:t>
      </w:r>
      <w:r>
        <w:rPr>
          <w:sz w:val="20"/>
        </w:rPr>
        <w:t>requirements</w:t>
      </w:r>
      <w:r>
        <w:rPr>
          <w:spacing w:val="-12"/>
          <w:sz w:val="20"/>
        </w:rPr>
        <w:t xml:space="preserve"> </w:t>
      </w:r>
      <w:r>
        <w:rPr>
          <w:sz w:val="20"/>
        </w:rPr>
        <w:t>should</w:t>
      </w:r>
      <w:r>
        <w:rPr>
          <w:spacing w:val="-11"/>
          <w:sz w:val="20"/>
        </w:rPr>
        <w:t xml:space="preserve"> </w:t>
      </w:r>
      <w:r>
        <w:rPr>
          <w:sz w:val="20"/>
        </w:rPr>
        <w:t>be</w:t>
      </w:r>
      <w:r>
        <w:rPr>
          <w:spacing w:val="-13"/>
          <w:sz w:val="20"/>
        </w:rPr>
        <w:t xml:space="preserve"> </w:t>
      </w:r>
      <w:r>
        <w:rPr>
          <w:sz w:val="20"/>
        </w:rPr>
        <w:t>sketched</w:t>
      </w:r>
      <w:r>
        <w:rPr>
          <w:spacing w:val="-11"/>
          <w:sz w:val="20"/>
        </w:rPr>
        <w:t xml:space="preserve"> </w:t>
      </w:r>
      <w:r>
        <w:rPr>
          <w:sz w:val="20"/>
        </w:rPr>
        <w:t>out</w:t>
      </w:r>
      <w:r>
        <w:rPr>
          <w:spacing w:val="-13"/>
          <w:sz w:val="20"/>
        </w:rPr>
        <w:t xml:space="preserve"> </w:t>
      </w:r>
      <w:r>
        <w:rPr>
          <w:sz w:val="20"/>
        </w:rPr>
        <w:t>such</w:t>
      </w:r>
      <w:r>
        <w:rPr>
          <w:spacing w:val="-13"/>
          <w:sz w:val="20"/>
        </w:rPr>
        <w:t xml:space="preserve"> </w:t>
      </w:r>
      <w:r>
        <w:rPr>
          <w:sz w:val="20"/>
        </w:rPr>
        <w:t>that</w:t>
      </w:r>
      <w:r>
        <w:rPr>
          <w:spacing w:val="-13"/>
          <w:sz w:val="20"/>
        </w:rPr>
        <w:t xml:space="preserve"> </w:t>
      </w:r>
      <w:r>
        <w:rPr>
          <w:sz w:val="20"/>
        </w:rPr>
        <w:t>they</w:t>
      </w:r>
      <w:r>
        <w:rPr>
          <w:spacing w:val="-11"/>
          <w:sz w:val="20"/>
        </w:rPr>
        <w:t xml:space="preserve"> </w:t>
      </w:r>
      <w:r>
        <w:rPr>
          <w:sz w:val="20"/>
        </w:rPr>
        <w:t>can</w:t>
      </w:r>
      <w:r>
        <w:rPr>
          <w:spacing w:val="-13"/>
          <w:sz w:val="20"/>
        </w:rPr>
        <w:t xml:space="preserve"> </w:t>
      </w:r>
      <w:r>
        <w:rPr>
          <w:sz w:val="20"/>
        </w:rPr>
        <w:t>be</w:t>
      </w:r>
      <w:r>
        <w:rPr>
          <w:spacing w:val="-13"/>
          <w:sz w:val="20"/>
        </w:rPr>
        <w:t xml:space="preserve"> </w:t>
      </w:r>
      <w:r>
        <w:rPr>
          <w:sz w:val="20"/>
        </w:rPr>
        <w:t>added</w:t>
      </w:r>
      <w:r>
        <w:rPr>
          <w:spacing w:val="-13"/>
          <w:sz w:val="20"/>
        </w:rPr>
        <w:t xml:space="preserve"> </w:t>
      </w:r>
      <w:r>
        <w:rPr>
          <w:sz w:val="20"/>
        </w:rPr>
        <w:t>to</w:t>
      </w:r>
      <w:r>
        <w:rPr>
          <w:spacing w:val="-11"/>
          <w:sz w:val="20"/>
        </w:rPr>
        <w:t xml:space="preserve"> </w:t>
      </w:r>
      <w:r>
        <w:rPr>
          <w:sz w:val="20"/>
        </w:rPr>
        <w:t>if</w:t>
      </w:r>
      <w:r>
        <w:rPr>
          <w:spacing w:val="-13"/>
          <w:sz w:val="20"/>
        </w:rPr>
        <w:t xml:space="preserve"> </w:t>
      </w:r>
      <w:r>
        <w:rPr>
          <w:sz w:val="20"/>
        </w:rPr>
        <w:t>the</w:t>
      </w:r>
      <w:r>
        <w:rPr>
          <w:spacing w:val="-11"/>
          <w:sz w:val="20"/>
        </w:rPr>
        <w:t xml:space="preserve"> </w:t>
      </w:r>
      <w:r>
        <w:rPr>
          <w:sz w:val="20"/>
        </w:rPr>
        <w:t>option is selected.</w:t>
      </w:r>
    </w:p>
    <w:p w14:paraId="0EDE5613" w14:textId="77777777" w:rsidR="001C7EB0" w:rsidRDefault="001C7EB0">
      <w:pPr>
        <w:jc w:val="both"/>
        <w:rPr>
          <w:sz w:val="20"/>
        </w:rPr>
        <w:sectPr w:rsidR="001C7EB0">
          <w:pgSz w:w="11910" w:h="16840"/>
          <w:pgMar w:top="2260" w:right="240" w:bottom="680" w:left="240" w:header="739" w:footer="480" w:gutter="0"/>
          <w:cols w:space="720"/>
        </w:sectPr>
      </w:pPr>
    </w:p>
    <w:p w14:paraId="0298D64C" w14:textId="77777777" w:rsidR="001C7EB0" w:rsidRDefault="001C7EB0">
      <w:pPr>
        <w:pStyle w:val="BodyText"/>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8"/>
        <w:gridCol w:w="7214"/>
      </w:tblGrid>
      <w:tr w:rsidR="001C7EB0" w14:paraId="279DDEBD" w14:textId="77777777">
        <w:trPr>
          <w:trHeight w:val="506"/>
        </w:trPr>
        <w:tc>
          <w:tcPr>
            <w:tcW w:w="2418" w:type="dxa"/>
          </w:tcPr>
          <w:p w14:paraId="3C61C859" w14:textId="77777777" w:rsidR="001C7EB0" w:rsidRDefault="00000000">
            <w:pPr>
              <w:pStyle w:val="TableParagraph"/>
              <w:spacing w:line="254" w:lineRule="exact"/>
              <w:ind w:left="110" w:right="168"/>
              <w:rPr>
                <w:b/>
              </w:rPr>
            </w:pPr>
            <w:r>
              <w:rPr>
                <w:b/>
                <w:spacing w:val="-2"/>
              </w:rPr>
              <w:t>Training environment</w:t>
            </w:r>
          </w:p>
        </w:tc>
        <w:tc>
          <w:tcPr>
            <w:tcW w:w="7214" w:type="dxa"/>
          </w:tcPr>
          <w:p w14:paraId="0E4FD4A8" w14:textId="77777777" w:rsidR="001C7EB0" w:rsidRDefault="00000000">
            <w:pPr>
              <w:pStyle w:val="TableParagraph"/>
              <w:ind w:left="109"/>
              <w:rPr>
                <w:i/>
              </w:rPr>
            </w:pPr>
            <w:r>
              <w:rPr>
                <w:i/>
              </w:rPr>
              <w:t>For</w:t>
            </w:r>
            <w:r>
              <w:rPr>
                <w:i/>
                <w:spacing w:val="-5"/>
              </w:rPr>
              <w:t xml:space="preserve"> </w:t>
            </w:r>
            <w:r>
              <w:rPr>
                <w:i/>
              </w:rPr>
              <w:t>example:</w:t>
            </w:r>
            <w:r>
              <w:rPr>
                <w:i/>
                <w:spacing w:val="-7"/>
              </w:rPr>
              <w:t xml:space="preserve"> </w:t>
            </w:r>
            <w:r>
              <w:rPr>
                <w:i/>
              </w:rPr>
              <w:t>part-task</w:t>
            </w:r>
            <w:r>
              <w:rPr>
                <w:i/>
                <w:spacing w:val="-6"/>
              </w:rPr>
              <w:t xml:space="preserve"> </w:t>
            </w:r>
            <w:r>
              <w:rPr>
                <w:i/>
              </w:rPr>
              <w:t>practice</w:t>
            </w:r>
            <w:r>
              <w:rPr>
                <w:i/>
                <w:spacing w:val="-7"/>
              </w:rPr>
              <w:t xml:space="preserve"> </w:t>
            </w:r>
            <w:r>
              <w:rPr>
                <w:i/>
              </w:rPr>
              <w:t>for</w:t>
            </w:r>
            <w:r>
              <w:rPr>
                <w:i/>
                <w:spacing w:val="-7"/>
              </w:rPr>
              <w:t xml:space="preserve"> </w:t>
            </w:r>
            <w:r>
              <w:rPr>
                <w:i/>
              </w:rPr>
              <w:t>fighter</w:t>
            </w:r>
            <w:r>
              <w:rPr>
                <w:i/>
                <w:spacing w:val="-6"/>
              </w:rPr>
              <w:t xml:space="preserve"> </w:t>
            </w:r>
            <w:r>
              <w:rPr>
                <w:i/>
                <w:spacing w:val="-2"/>
              </w:rPr>
              <w:t>control</w:t>
            </w:r>
          </w:p>
        </w:tc>
      </w:tr>
      <w:tr w:rsidR="001C7EB0" w14:paraId="67FA2286" w14:textId="77777777">
        <w:trPr>
          <w:trHeight w:val="280"/>
        </w:trPr>
        <w:tc>
          <w:tcPr>
            <w:tcW w:w="2418" w:type="dxa"/>
          </w:tcPr>
          <w:p w14:paraId="6E76CADB" w14:textId="77777777" w:rsidR="001C7EB0" w:rsidRDefault="00000000">
            <w:pPr>
              <w:pStyle w:val="TableParagraph"/>
              <w:spacing w:line="251" w:lineRule="exact"/>
              <w:ind w:left="110"/>
              <w:rPr>
                <w:b/>
              </w:rPr>
            </w:pPr>
            <w:r>
              <w:rPr>
                <w:b/>
                <w:spacing w:val="-2"/>
              </w:rPr>
              <w:t>Option</w:t>
            </w:r>
          </w:p>
        </w:tc>
        <w:tc>
          <w:tcPr>
            <w:tcW w:w="7214" w:type="dxa"/>
          </w:tcPr>
          <w:p w14:paraId="5E51175D" w14:textId="77777777" w:rsidR="001C7EB0" w:rsidRDefault="00000000">
            <w:pPr>
              <w:pStyle w:val="TableParagraph"/>
              <w:spacing w:line="251" w:lineRule="exact"/>
              <w:ind w:left="109"/>
              <w:rPr>
                <w:i/>
              </w:rPr>
            </w:pPr>
            <w:r>
              <w:rPr>
                <w:i/>
              </w:rPr>
              <w:t>For</w:t>
            </w:r>
            <w:r>
              <w:rPr>
                <w:i/>
                <w:spacing w:val="-5"/>
              </w:rPr>
              <w:t xml:space="preserve"> </w:t>
            </w:r>
            <w:r>
              <w:rPr>
                <w:i/>
              </w:rPr>
              <w:t>example:</w:t>
            </w:r>
            <w:r>
              <w:rPr>
                <w:i/>
                <w:spacing w:val="-6"/>
              </w:rPr>
              <w:t xml:space="preserve"> </w:t>
            </w:r>
            <w:r>
              <w:rPr>
                <w:i/>
                <w:spacing w:val="-2"/>
              </w:rPr>
              <w:t>virtual</w:t>
            </w:r>
          </w:p>
        </w:tc>
      </w:tr>
      <w:tr w:rsidR="001C7EB0" w14:paraId="528622B0" w14:textId="77777777">
        <w:trPr>
          <w:trHeight w:val="1771"/>
        </w:trPr>
        <w:tc>
          <w:tcPr>
            <w:tcW w:w="2418" w:type="dxa"/>
          </w:tcPr>
          <w:p w14:paraId="020B636C" w14:textId="77777777" w:rsidR="001C7EB0" w:rsidRDefault="00000000">
            <w:pPr>
              <w:pStyle w:val="TableParagraph"/>
              <w:ind w:left="110"/>
              <w:rPr>
                <w:b/>
              </w:rPr>
            </w:pPr>
            <w:r>
              <w:rPr>
                <w:b/>
                <w:spacing w:val="-2"/>
              </w:rPr>
              <w:t>Description</w:t>
            </w:r>
          </w:p>
        </w:tc>
        <w:tc>
          <w:tcPr>
            <w:tcW w:w="7214" w:type="dxa"/>
          </w:tcPr>
          <w:p w14:paraId="09F1D990" w14:textId="77777777" w:rsidR="001C7EB0" w:rsidRDefault="00000000">
            <w:pPr>
              <w:pStyle w:val="TableParagraph"/>
              <w:ind w:left="109"/>
              <w:jc w:val="both"/>
              <w:rPr>
                <w:i/>
              </w:rPr>
            </w:pPr>
            <w:r>
              <w:rPr>
                <w:i/>
              </w:rPr>
              <w:t>A</w:t>
            </w:r>
            <w:r>
              <w:rPr>
                <w:i/>
                <w:spacing w:val="-5"/>
              </w:rPr>
              <w:t xml:space="preserve"> </w:t>
            </w:r>
            <w:r>
              <w:rPr>
                <w:i/>
              </w:rPr>
              <w:t>narrative</w:t>
            </w:r>
            <w:r>
              <w:rPr>
                <w:i/>
                <w:spacing w:val="-4"/>
              </w:rPr>
              <w:t xml:space="preserve"> </w:t>
            </w:r>
            <w:r>
              <w:rPr>
                <w:i/>
              </w:rPr>
              <w:t>description</w:t>
            </w:r>
            <w:r>
              <w:rPr>
                <w:i/>
                <w:spacing w:val="-5"/>
              </w:rPr>
              <w:t xml:space="preserve"> </w:t>
            </w:r>
            <w:r>
              <w:rPr>
                <w:i/>
              </w:rPr>
              <w:t>of</w:t>
            </w:r>
            <w:r>
              <w:rPr>
                <w:i/>
                <w:spacing w:val="-5"/>
              </w:rPr>
              <w:t xml:space="preserve"> </w:t>
            </w:r>
            <w:r>
              <w:rPr>
                <w:i/>
              </w:rPr>
              <w:t>the</w:t>
            </w:r>
            <w:r>
              <w:rPr>
                <w:i/>
                <w:spacing w:val="-6"/>
              </w:rPr>
              <w:t xml:space="preserve"> </w:t>
            </w:r>
            <w:r>
              <w:rPr>
                <w:i/>
                <w:spacing w:val="-2"/>
              </w:rPr>
              <w:t>environment.</w:t>
            </w:r>
          </w:p>
          <w:p w14:paraId="1E342D0D" w14:textId="77777777" w:rsidR="001C7EB0" w:rsidRDefault="00000000">
            <w:pPr>
              <w:pStyle w:val="TableParagraph"/>
              <w:spacing w:before="1"/>
              <w:ind w:left="109" w:right="96"/>
              <w:jc w:val="both"/>
            </w:pPr>
            <w:r>
              <w:t>(When specifying what kind of Training System is needed: ‘The User shall</w:t>
            </w:r>
            <w:r>
              <w:rPr>
                <w:spacing w:val="-10"/>
              </w:rPr>
              <w:t xml:space="preserve"> </w:t>
            </w:r>
            <w:r>
              <w:t>be</w:t>
            </w:r>
            <w:r>
              <w:rPr>
                <w:spacing w:val="-9"/>
              </w:rPr>
              <w:t xml:space="preserve"> </w:t>
            </w:r>
            <w:r>
              <w:t>able</w:t>
            </w:r>
            <w:r>
              <w:rPr>
                <w:spacing w:val="-9"/>
              </w:rPr>
              <w:t xml:space="preserve"> </w:t>
            </w:r>
            <w:r>
              <w:t>to</w:t>
            </w:r>
            <w:r>
              <w:rPr>
                <w:spacing w:val="-11"/>
              </w:rPr>
              <w:t xml:space="preserve"> </w:t>
            </w:r>
            <w:r>
              <w:t>control</w:t>
            </w:r>
            <w:r>
              <w:rPr>
                <w:spacing w:val="-10"/>
              </w:rPr>
              <w:t xml:space="preserve"> </w:t>
            </w:r>
            <w:r>
              <w:t>aircraft</w:t>
            </w:r>
            <w:r>
              <w:rPr>
                <w:spacing w:val="-10"/>
              </w:rPr>
              <w:t xml:space="preserve"> </w:t>
            </w:r>
            <w:r>
              <w:t>in</w:t>
            </w:r>
            <w:r>
              <w:rPr>
                <w:spacing w:val="-9"/>
              </w:rPr>
              <w:t xml:space="preserve"> </w:t>
            </w:r>
            <w:r>
              <w:t>a</w:t>
            </w:r>
            <w:r>
              <w:rPr>
                <w:spacing w:val="-9"/>
              </w:rPr>
              <w:t xml:space="preserve"> </w:t>
            </w:r>
            <w:r>
              <w:t>Task</w:t>
            </w:r>
            <w:r>
              <w:rPr>
                <w:spacing w:val="-13"/>
              </w:rPr>
              <w:t xml:space="preserve"> </w:t>
            </w:r>
            <w:r>
              <w:t>Group</w:t>
            </w:r>
            <w:r>
              <w:rPr>
                <w:spacing w:val="-11"/>
              </w:rPr>
              <w:t xml:space="preserve"> </w:t>
            </w:r>
            <w:r>
              <w:t>context</w:t>
            </w:r>
            <w:r>
              <w:rPr>
                <w:spacing w:val="-10"/>
              </w:rPr>
              <w:t xml:space="preserve"> </w:t>
            </w:r>
            <w:r>
              <w:t>in</w:t>
            </w:r>
            <w:r>
              <w:rPr>
                <w:spacing w:val="-9"/>
              </w:rPr>
              <w:t xml:space="preserve"> </w:t>
            </w:r>
            <w:r>
              <w:t>order</w:t>
            </w:r>
            <w:r>
              <w:rPr>
                <w:spacing w:val="-10"/>
              </w:rPr>
              <w:t xml:space="preserve"> </w:t>
            </w:r>
            <w:r>
              <w:t>to</w:t>
            </w:r>
            <w:r>
              <w:rPr>
                <w:spacing w:val="-9"/>
              </w:rPr>
              <w:t xml:space="preserve"> </w:t>
            </w:r>
            <w:r>
              <w:t>deliver air battlespace management… [measures of effectiveness].’)</w:t>
            </w:r>
          </w:p>
          <w:p w14:paraId="52B11DFC" w14:textId="77777777" w:rsidR="001C7EB0" w:rsidRDefault="00000000">
            <w:pPr>
              <w:pStyle w:val="TableParagraph"/>
              <w:ind w:left="109" w:right="94"/>
              <w:jc w:val="both"/>
            </w:pPr>
            <w:r>
              <w:t>(When</w:t>
            </w:r>
            <w:r>
              <w:rPr>
                <w:spacing w:val="-14"/>
              </w:rPr>
              <w:t xml:space="preserve"> </w:t>
            </w:r>
            <w:r>
              <w:t>revisiting</w:t>
            </w:r>
            <w:r>
              <w:rPr>
                <w:spacing w:val="-15"/>
              </w:rPr>
              <w:t xml:space="preserve"> </w:t>
            </w:r>
            <w:r>
              <w:t>the</w:t>
            </w:r>
            <w:r>
              <w:rPr>
                <w:spacing w:val="-14"/>
              </w:rPr>
              <w:t xml:space="preserve"> </w:t>
            </w:r>
            <w:r>
              <w:t>analysis</w:t>
            </w:r>
            <w:r>
              <w:rPr>
                <w:spacing w:val="-12"/>
              </w:rPr>
              <w:t xml:space="preserve"> </w:t>
            </w:r>
            <w:r>
              <w:t>to</w:t>
            </w:r>
            <w:r>
              <w:rPr>
                <w:spacing w:val="-14"/>
              </w:rPr>
              <w:t xml:space="preserve"> </w:t>
            </w:r>
            <w:r>
              <w:t>specify</w:t>
            </w:r>
            <w:r>
              <w:rPr>
                <w:spacing w:val="-12"/>
              </w:rPr>
              <w:t xml:space="preserve"> </w:t>
            </w:r>
            <w:r>
              <w:t>how</w:t>
            </w:r>
            <w:r>
              <w:rPr>
                <w:spacing w:val="-14"/>
              </w:rPr>
              <w:t xml:space="preserve"> </w:t>
            </w:r>
            <w:r>
              <w:t>to</w:t>
            </w:r>
            <w:r>
              <w:rPr>
                <w:spacing w:val="-15"/>
              </w:rPr>
              <w:t xml:space="preserve"> </w:t>
            </w:r>
            <w:r>
              <w:t>build</w:t>
            </w:r>
            <w:r>
              <w:rPr>
                <w:spacing w:val="-12"/>
              </w:rPr>
              <w:t xml:space="preserve"> </w:t>
            </w:r>
            <w:r>
              <w:t>the</w:t>
            </w:r>
            <w:r>
              <w:rPr>
                <w:spacing w:val="-14"/>
              </w:rPr>
              <w:t xml:space="preserve"> </w:t>
            </w:r>
            <w:r>
              <w:t>Training</w:t>
            </w:r>
            <w:r>
              <w:rPr>
                <w:spacing w:val="-13"/>
              </w:rPr>
              <w:t xml:space="preserve"> </w:t>
            </w:r>
            <w:r>
              <w:t>System: ‘The</w:t>
            </w:r>
            <w:r>
              <w:rPr>
                <w:spacing w:val="8"/>
              </w:rPr>
              <w:t xml:space="preserve"> </w:t>
            </w:r>
            <w:r>
              <w:t>System</w:t>
            </w:r>
            <w:r>
              <w:rPr>
                <w:spacing w:val="10"/>
              </w:rPr>
              <w:t xml:space="preserve"> </w:t>
            </w:r>
            <w:r>
              <w:t>shall</w:t>
            </w:r>
            <w:r>
              <w:rPr>
                <w:spacing w:val="11"/>
              </w:rPr>
              <w:t xml:space="preserve"> </w:t>
            </w:r>
            <w:r>
              <w:t>be</w:t>
            </w:r>
            <w:r>
              <w:rPr>
                <w:spacing w:val="10"/>
              </w:rPr>
              <w:t xml:space="preserve"> </w:t>
            </w:r>
            <w:r>
              <w:t>capable</w:t>
            </w:r>
            <w:r>
              <w:rPr>
                <w:spacing w:val="11"/>
              </w:rPr>
              <w:t xml:space="preserve"> </w:t>
            </w:r>
            <w:r>
              <w:t>of</w:t>
            </w:r>
            <w:r>
              <w:rPr>
                <w:spacing w:val="13"/>
              </w:rPr>
              <w:t xml:space="preserve"> </w:t>
            </w:r>
            <w:r>
              <w:t>supporting</w:t>
            </w:r>
            <w:r>
              <w:rPr>
                <w:spacing w:val="10"/>
              </w:rPr>
              <w:t xml:space="preserve"> </w:t>
            </w:r>
            <w:r>
              <w:t>x</w:t>
            </w:r>
            <w:r>
              <w:rPr>
                <w:spacing w:val="10"/>
              </w:rPr>
              <w:t xml:space="preserve"> </w:t>
            </w:r>
            <w:r>
              <w:t>air</w:t>
            </w:r>
            <w:r>
              <w:rPr>
                <w:spacing w:val="10"/>
              </w:rPr>
              <w:t xml:space="preserve"> </w:t>
            </w:r>
            <w:r>
              <w:t>tracks</w:t>
            </w:r>
            <w:r>
              <w:rPr>
                <w:spacing w:val="12"/>
              </w:rPr>
              <w:t xml:space="preserve"> </w:t>
            </w:r>
            <w:r>
              <w:rPr>
                <w:spacing w:val="-2"/>
              </w:rPr>
              <w:t>simultaneously</w:t>
            </w:r>
          </w:p>
          <w:p w14:paraId="6FD82812" w14:textId="77777777" w:rsidR="001C7EB0" w:rsidRDefault="00000000">
            <w:pPr>
              <w:pStyle w:val="TableParagraph"/>
              <w:spacing w:line="232" w:lineRule="exact"/>
              <w:ind w:left="109"/>
              <w:jc w:val="both"/>
            </w:pPr>
            <w:r>
              <w:t>in</w:t>
            </w:r>
            <w:r>
              <w:rPr>
                <w:spacing w:val="-10"/>
              </w:rPr>
              <w:t xml:space="preserve"> </w:t>
            </w:r>
            <w:r>
              <w:t>order</w:t>
            </w:r>
            <w:r>
              <w:rPr>
                <w:spacing w:val="-12"/>
              </w:rPr>
              <w:t xml:space="preserve"> </w:t>
            </w:r>
            <w:r>
              <w:t>to</w:t>
            </w:r>
            <w:r>
              <w:rPr>
                <w:spacing w:val="-9"/>
              </w:rPr>
              <w:t xml:space="preserve"> </w:t>
            </w:r>
            <w:r>
              <w:t>support</w:t>
            </w:r>
            <w:r>
              <w:rPr>
                <w:spacing w:val="-7"/>
              </w:rPr>
              <w:t xml:space="preserve"> </w:t>
            </w:r>
            <w:r>
              <w:t>workload</w:t>
            </w:r>
            <w:r>
              <w:rPr>
                <w:spacing w:val="-8"/>
              </w:rPr>
              <w:t xml:space="preserve"> </w:t>
            </w:r>
            <w:r>
              <w:t>management’</w:t>
            </w:r>
            <w:r>
              <w:rPr>
                <w:spacing w:val="-10"/>
              </w:rPr>
              <w:t xml:space="preserve"> </w:t>
            </w:r>
            <w:r>
              <w:t>[measures</w:t>
            </w:r>
            <w:r>
              <w:rPr>
                <w:spacing w:val="-8"/>
              </w:rPr>
              <w:t xml:space="preserve"> </w:t>
            </w:r>
            <w:r>
              <w:t>of</w:t>
            </w:r>
            <w:r>
              <w:rPr>
                <w:spacing w:val="-8"/>
              </w:rPr>
              <w:t xml:space="preserve"> </w:t>
            </w:r>
            <w:r>
              <w:rPr>
                <w:spacing w:val="-2"/>
              </w:rPr>
              <w:t>Performance].’)</w:t>
            </w:r>
          </w:p>
        </w:tc>
      </w:tr>
      <w:tr w:rsidR="001C7EB0" w14:paraId="5D271427" w14:textId="77777777">
        <w:trPr>
          <w:trHeight w:val="282"/>
        </w:trPr>
        <w:tc>
          <w:tcPr>
            <w:tcW w:w="2418" w:type="dxa"/>
          </w:tcPr>
          <w:p w14:paraId="7EEDA65B" w14:textId="77777777" w:rsidR="001C7EB0" w:rsidRDefault="00000000">
            <w:pPr>
              <w:pStyle w:val="TableParagraph"/>
              <w:ind w:left="110"/>
              <w:rPr>
                <w:b/>
              </w:rPr>
            </w:pPr>
            <w:r>
              <w:rPr>
                <w:b/>
                <w:spacing w:val="-2"/>
              </w:rPr>
              <w:t>Resources</w:t>
            </w:r>
          </w:p>
        </w:tc>
        <w:tc>
          <w:tcPr>
            <w:tcW w:w="7214" w:type="dxa"/>
          </w:tcPr>
          <w:p w14:paraId="7E13EAE3" w14:textId="77777777" w:rsidR="001C7EB0" w:rsidRDefault="00000000">
            <w:pPr>
              <w:pStyle w:val="TableParagraph"/>
              <w:ind w:left="109"/>
              <w:rPr>
                <w:i/>
              </w:rPr>
            </w:pPr>
            <w:r>
              <w:rPr>
                <w:i/>
              </w:rPr>
              <w:t>Consideration</w:t>
            </w:r>
            <w:r>
              <w:rPr>
                <w:i/>
                <w:spacing w:val="-5"/>
              </w:rPr>
              <w:t xml:space="preserve"> </w:t>
            </w:r>
            <w:r>
              <w:rPr>
                <w:i/>
              </w:rPr>
              <w:t>by</w:t>
            </w:r>
            <w:r>
              <w:rPr>
                <w:i/>
                <w:spacing w:val="-6"/>
              </w:rPr>
              <w:t xml:space="preserve"> </w:t>
            </w:r>
            <w:r>
              <w:rPr>
                <w:i/>
              </w:rPr>
              <w:t>DLoD</w:t>
            </w:r>
            <w:r>
              <w:rPr>
                <w:i/>
                <w:spacing w:val="-7"/>
              </w:rPr>
              <w:t xml:space="preserve"> </w:t>
            </w:r>
            <w:r>
              <w:rPr>
                <w:i/>
              </w:rPr>
              <w:t>as</w:t>
            </w:r>
            <w:r>
              <w:rPr>
                <w:i/>
                <w:spacing w:val="-4"/>
              </w:rPr>
              <w:t xml:space="preserve"> </w:t>
            </w:r>
            <w:r>
              <w:rPr>
                <w:i/>
                <w:spacing w:val="-2"/>
              </w:rPr>
              <w:t>appropriate</w:t>
            </w:r>
          </w:p>
        </w:tc>
      </w:tr>
      <w:tr w:rsidR="001C7EB0" w14:paraId="6805C354" w14:textId="77777777">
        <w:trPr>
          <w:trHeight w:val="506"/>
        </w:trPr>
        <w:tc>
          <w:tcPr>
            <w:tcW w:w="2418" w:type="dxa"/>
            <w:vMerge w:val="restart"/>
          </w:tcPr>
          <w:p w14:paraId="3F3D0897" w14:textId="77777777" w:rsidR="001C7EB0" w:rsidRDefault="00000000">
            <w:pPr>
              <w:pStyle w:val="TableParagraph"/>
              <w:ind w:left="110"/>
              <w:rPr>
                <w:b/>
              </w:rPr>
            </w:pPr>
            <w:r>
              <w:rPr>
                <w:b/>
              </w:rPr>
              <w:t>Training</w:t>
            </w:r>
            <w:r>
              <w:rPr>
                <w:b/>
                <w:spacing w:val="-5"/>
              </w:rPr>
              <w:t xml:space="preserve"> </w:t>
            </w:r>
            <w:r>
              <w:rPr>
                <w:b/>
                <w:spacing w:val="-2"/>
              </w:rPr>
              <w:t>overlay</w:t>
            </w:r>
          </w:p>
        </w:tc>
        <w:tc>
          <w:tcPr>
            <w:tcW w:w="7214" w:type="dxa"/>
          </w:tcPr>
          <w:p w14:paraId="237F5C54" w14:textId="77777777" w:rsidR="001C7EB0" w:rsidRDefault="00000000">
            <w:pPr>
              <w:pStyle w:val="TableParagraph"/>
              <w:spacing w:line="254" w:lineRule="exact"/>
              <w:ind w:left="109"/>
              <w:rPr>
                <w:i/>
              </w:rPr>
            </w:pPr>
            <w:r>
              <w:rPr>
                <w:i/>
              </w:rPr>
              <w:t>Supporting</w:t>
            </w:r>
            <w:r>
              <w:rPr>
                <w:i/>
                <w:spacing w:val="80"/>
              </w:rPr>
              <w:t xml:space="preserve"> </w:t>
            </w:r>
            <w:r>
              <w:rPr>
                <w:i/>
              </w:rPr>
              <w:t>training</w:t>
            </w:r>
            <w:r>
              <w:rPr>
                <w:i/>
                <w:spacing w:val="80"/>
              </w:rPr>
              <w:t xml:space="preserve"> </w:t>
            </w:r>
            <w:r>
              <w:rPr>
                <w:i/>
              </w:rPr>
              <w:t>components</w:t>
            </w:r>
            <w:r>
              <w:rPr>
                <w:i/>
                <w:spacing w:val="80"/>
              </w:rPr>
              <w:t xml:space="preserve"> </w:t>
            </w:r>
            <w:r>
              <w:t>(e.g.</w:t>
            </w:r>
            <w:r>
              <w:rPr>
                <w:spacing w:val="80"/>
              </w:rPr>
              <w:t xml:space="preserve"> </w:t>
            </w:r>
            <w:r>
              <w:t>just-in-time</w:t>
            </w:r>
            <w:r>
              <w:rPr>
                <w:spacing w:val="80"/>
              </w:rPr>
              <w:t xml:space="preserve"> </w:t>
            </w:r>
            <w:r>
              <w:t>information)</w:t>
            </w:r>
            <w:r>
              <w:rPr>
                <w:spacing w:val="80"/>
              </w:rPr>
              <w:t xml:space="preserve"> </w:t>
            </w:r>
            <w:r>
              <w:rPr>
                <w:i/>
              </w:rPr>
              <w:t xml:space="preserve">and </w:t>
            </w:r>
            <w:r>
              <w:rPr>
                <w:i/>
                <w:spacing w:val="-2"/>
              </w:rPr>
              <w:t>evaluation</w:t>
            </w:r>
          </w:p>
        </w:tc>
      </w:tr>
      <w:tr w:rsidR="001C7EB0" w14:paraId="07E1FDA8" w14:textId="77777777">
        <w:trPr>
          <w:trHeight w:val="280"/>
        </w:trPr>
        <w:tc>
          <w:tcPr>
            <w:tcW w:w="2418" w:type="dxa"/>
            <w:vMerge/>
            <w:tcBorders>
              <w:top w:val="nil"/>
            </w:tcBorders>
          </w:tcPr>
          <w:p w14:paraId="40234BED" w14:textId="77777777" w:rsidR="001C7EB0" w:rsidRDefault="001C7EB0">
            <w:pPr>
              <w:rPr>
                <w:sz w:val="2"/>
                <w:szCs w:val="2"/>
              </w:rPr>
            </w:pPr>
          </w:p>
        </w:tc>
        <w:tc>
          <w:tcPr>
            <w:tcW w:w="7214" w:type="dxa"/>
          </w:tcPr>
          <w:p w14:paraId="252497D8" w14:textId="77777777" w:rsidR="001C7EB0" w:rsidRDefault="00000000">
            <w:pPr>
              <w:pStyle w:val="TableParagraph"/>
              <w:spacing w:line="251" w:lineRule="exact"/>
              <w:ind w:left="109"/>
              <w:rPr>
                <w:i/>
              </w:rPr>
            </w:pPr>
            <w:r>
              <w:rPr>
                <w:i/>
              </w:rPr>
              <w:t>Trainer</w:t>
            </w:r>
            <w:r>
              <w:rPr>
                <w:i/>
                <w:spacing w:val="-8"/>
              </w:rPr>
              <w:t xml:space="preserve"> </w:t>
            </w:r>
            <w:r>
              <w:rPr>
                <w:i/>
              </w:rPr>
              <w:t>requirements</w:t>
            </w:r>
            <w:r>
              <w:rPr>
                <w:i/>
                <w:spacing w:val="-9"/>
              </w:rPr>
              <w:t xml:space="preserve"> </w:t>
            </w:r>
            <w:r>
              <w:rPr>
                <w:i/>
              </w:rPr>
              <w:t>and</w:t>
            </w:r>
            <w:r>
              <w:rPr>
                <w:i/>
                <w:spacing w:val="-6"/>
              </w:rPr>
              <w:t xml:space="preserve"> </w:t>
            </w:r>
            <w:r>
              <w:rPr>
                <w:i/>
                <w:spacing w:val="-4"/>
              </w:rPr>
              <w:t>tasks</w:t>
            </w:r>
          </w:p>
        </w:tc>
      </w:tr>
      <w:tr w:rsidR="001C7EB0" w14:paraId="01A3C98C" w14:textId="77777777">
        <w:trPr>
          <w:trHeight w:val="506"/>
        </w:trPr>
        <w:tc>
          <w:tcPr>
            <w:tcW w:w="2418" w:type="dxa"/>
          </w:tcPr>
          <w:p w14:paraId="03CCD4C0" w14:textId="77777777" w:rsidR="001C7EB0" w:rsidRDefault="00000000">
            <w:pPr>
              <w:pStyle w:val="TableParagraph"/>
              <w:spacing w:line="254" w:lineRule="exact"/>
              <w:ind w:left="110" w:right="168"/>
              <w:rPr>
                <w:b/>
              </w:rPr>
            </w:pPr>
            <w:r>
              <w:rPr>
                <w:b/>
                <w:spacing w:val="-2"/>
              </w:rPr>
              <w:t>Training environment</w:t>
            </w:r>
          </w:p>
        </w:tc>
        <w:tc>
          <w:tcPr>
            <w:tcW w:w="7214" w:type="dxa"/>
          </w:tcPr>
          <w:p w14:paraId="640A7E7F" w14:textId="77777777" w:rsidR="001C7EB0" w:rsidRDefault="00000000">
            <w:pPr>
              <w:pStyle w:val="TableParagraph"/>
              <w:ind w:left="109"/>
              <w:rPr>
                <w:i/>
              </w:rPr>
            </w:pPr>
            <w:r>
              <w:rPr>
                <w:i/>
              </w:rPr>
              <w:t>Detail</w:t>
            </w:r>
            <w:r>
              <w:rPr>
                <w:i/>
                <w:spacing w:val="-6"/>
              </w:rPr>
              <w:t xml:space="preserve"> </w:t>
            </w:r>
            <w:r>
              <w:rPr>
                <w:i/>
              </w:rPr>
              <w:t>of</w:t>
            </w:r>
            <w:r>
              <w:rPr>
                <w:i/>
                <w:spacing w:val="-7"/>
              </w:rPr>
              <w:t xml:space="preserve"> </w:t>
            </w:r>
            <w:r>
              <w:rPr>
                <w:i/>
              </w:rPr>
              <w:t>relevant</w:t>
            </w:r>
            <w:r>
              <w:rPr>
                <w:i/>
                <w:spacing w:val="-6"/>
              </w:rPr>
              <w:t xml:space="preserve"> </w:t>
            </w:r>
            <w:r>
              <w:rPr>
                <w:i/>
              </w:rPr>
              <w:t>fidelity</w:t>
            </w:r>
            <w:r>
              <w:rPr>
                <w:i/>
                <w:spacing w:val="-7"/>
              </w:rPr>
              <w:t xml:space="preserve"> </w:t>
            </w:r>
            <w:r>
              <w:rPr>
                <w:i/>
                <w:spacing w:val="-2"/>
              </w:rPr>
              <w:t>requirements</w:t>
            </w:r>
          </w:p>
        </w:tc>
      </w:tr>
      <w:tr w:rsidR="001C7EB0" w14:paraId="2A3539D2" w14:textId="77777777">
        <w:trPr>
          <w:trHeight w:val="503"/>
        </w:trPr>
        <w:tc>
          <w:tcPr>
            <w:tcW w:w="2418" w:type="dxa"/>
          </w:tcPr>
          <w:p w14:paraId="0377B98F" w14:textId="77777777" w:rsidR="001C7EB0" w:rsidRDefault="00000000">
            <w:pPr>
              <w:pStyle w:val="TableParagraph"/>
              <w:spacing w:line="254" w:lineRule="exact"/>
              <w:ind w:left="110" w:right="168"/>
              <w:rPr>
                <w:b/>
              </w:rPr>
            </w:pPr>
            <w:r>
              <w:rPr>
                <w:b/>
                <w:spacing w:val="-2"/>
              </w:rPr>
              <w:t>Environment requirements</w:t>
            </w:r>
          </w:p>
        </w:tc>
        <w:tc>
          <w:tcPr>
            <w:tcW w:w="7214" w:type="dxa"/>
          </w:tcPr>
          <w:p w14:paraId="2316512F" w14:textId="77777777" w:rsidR="001C7EB0" w:rsidRDefault="00000000">
            <w:pPr>
              <w:pStyle w:val="TableParagraph"/>
              <w:spacing w:line="254" w:lineRule="exact"/>
              <w:ind w:left="109"/>
            </w:pPr>
            <w:r>
              <w:rPr>
                <w:i/>
              </w:rPr>
              <w:t>An</w:t>
            </w:r>
            <w:r>
              <w:rPr>
                <w:i/>
                <w:spacing w:val="-5"/>
              </w:rPr>
              <w:t xml:space="preserve"> </w:t>
            </w:r>
            <w:r>
              <w:rPr>
                <w:i/>
              </w:rPr>
              <w:t>overview</w:t>
            </w:r>
            <w:r>
              <w:rPr>
                <w:i/>
                <w:spacing w:val="-6"/>
              </w:rPr>
              <w:t xml:space="preserve"> </w:t>
            </w:r>
            <w:r>
              <w:rPr>
                <w:i/>
              </w:rPr>
              <w:t>based</w:t>
            </w:r>
            <w:r>
              <w:rPr>
                <w:i/>
                <w:spacing w:val="-8"/>
              </w:rPr>
              <w:t xml:space="preserve"> </w:t>
            </w:r>
            <w:r>
              <w:rPr>
                <w:i/>
              </w:rPr>
              <w:t>on</w:t>
            </w:r>
            <w:r>
              <w:rPr>
                <w:i/>
                <w:spacing w:val="-8"/>
              </w:rPr>
              <w:t xml:space="preserve"> </w:t>
            </w:r>
            <w:r>
              <w:rPr>
                <w:i/>
              </w:rPr>
              <w:t>the</w:t>
            </w:r>
            <w:r>
              <w:rPr>
                <w:i/>
                <w:spacing w:val="-5"/>
              </w:rPr>
              <w:t xml:space="preserve"> </w:t>
            </w:r>
            <w:r>
              <w:rPr>
                <w:i/>
              </w:rPr>
              <w:t>appropriate</w:t>
            </w:r>
            <w:r>
              <w:rPr>
                <w:i/>
                <w:spacing w:val="-7"/>
              </w:rPr>
              <w:t xml:space="preserve"> </w:t>
            </w:r>
            <w:r>
              <w:rPr>
                <w:i/>
              </w:rPr>
              <w:t>task</w:t>
            </w:r>
            <w:r>
              <w:rPr>
                <w:i/>
                <w:spacing w:val="-6"/>
              </w:rPr>
              <w:t xml:space="preserve"> </w:t>
            </w:r>
            <w:r>
              <w:rPr>
                <w:i/>
              </w:rPr>
              <w:t>description(s)</w:t>
            </w:r>
            <w:r>
              <w:rPr>
                <w:i/>
                <w:spacing w:val="-5"/>
              </w:rPr>
              <w:t xml:space="preserve"> </w:t>
            </w:r>
            <w:r>
              <w:t>(e.g.</w:t>
            </w:r>
            <w:r>
              <w:rPr>
                <w:spacing w:val="-6"/>
              </w:rPr>
              <w:t xml:space="preserve"> </w:t>
            </w:r>
            <w:r>
              <w:t>control</w:t>
            </w:r>
            <w:r>
              <w:rPr>
                <w:spacing w:val="-6"/>
              </w:rPr>
              <w:t xml:space="preserve"> </w:t>
            </w:r>
            <w:r>
              <w:t>of aircraft, management of air battlespace)</w:t>
            </w:r>
          </w:p>
        </w:tc>
      </w:tr>
    </w:tbl>
    <w:p w14:paraId="56F7FB40" w14:textId="77777777" w:rsidR="001C7EB0" w:rsidRDefault="00000000">
      <w:pPr>
        <w:pStyle w:val="BodyText"/>
        <w:spacing w:before="4"/>
        <w:ind w:left="1181" w:right="1182"/>
        <w:jc w:val="center"/>
      </w:pPr>
      <w:r>
        <w:t>Table</w:t>
      </w:r>
      <w:r>
        <w:rPr>
          <w:spacing w:val="-3"/>
        </w:rPr>
        <w:t xml:space="preserve"> </w:t>
      </w:r>
      <w:r>
        <w:t>15:</w:t>
      </w:r>
      <w:r>
        <w:rPr>
          <w:spacing w:val="-5"/>
        </w:rPr>
        <w:t xml:space="preserve"> </w:t>
      </w:r>
      <w:r>
        <w:t>Example</w:t>
      </w:r>
      <w:r>
        <w:rPr>
          <w:spacing w:val="-3"/>
        </w:rPr>
        <w:t xml:space="preserve"> </w:t>
      </w:r>
      <w:r>
        <w:t>Training</w:t>
      </w:r>
      <w:r>
        <w:rPr>
          <w:spacing w:val="-4"/>
        </w:rPr>
        <w:t xml:space="preserve"> </w:t>
      </w:r>
      <w:r>
        <w:t>Environment</w:t>
      </w:r>
      <w:r>
        <w:rPr>
          <w:spacing w:val="-5"/>
        </w:rPr>
        <w:t xml:space="preserve"> </w:t>
      </w:r>
      <w:r>
        <w:t>Option</w:t>
      </w:r>
      <w:r>
        <w:rPr>
          <w:spacing w:val="-3"/>
        </w:rPr>
        <w:t xml:space="preserve"> </w:t>
      </w:r>
      <w:r>
        <w:rPr>
          <w:spacing w:val="-2"/>
        </w:rPr>
        <w:t>Specification</w:t>
      </w:r>
    </w:p>
    <w:p w14:paraId="026EB32A" w14:textId="77777777" w:rsidR="001C7EB0" w:rsidRDefault="001C7EB0">
      <w:pPr>
        <w:pStyle w:val="BodyText"/>
        <w:rPr>
          <w:sz w:val="26"/>
        </w:rPr>
      </w:pPr>
    </w:p>
    <w:p w14:paraId="6BDBF313" w14:textId="77777777" w:rsidR="001C7EB0" w:rsidRDefault="00000000">
      <w:pPr>
        <w:pStyle w:val="Heading4"/>
        <w:numPr>
          <w:ilvl w:val="2"/>
          <w:numId w:val="118"/>
        </w:numPr>
        <w:tabs>
          <w:tab w:val="left" w:pos="1614"/>
        </w:tabs>
        <w:spacing w:before="171" w:line="275" w:lineRule="exact"/>
        <w:ind w:hanging="722"/>
        <w:jc w:val="both"/>
        <w:rPr>
          <w:b w:val="0"/>
        </w:rPr>
      </w:pPr>
      <w:r>
        <w:t>Methods</w:t>
      </w:r>
      <w:r>
        <w:rPr>
          <w:spacing w:val="35"/>
        </w:rPr>
        <w:t xml:space="preserve"> </w:t>
      </w:r>
      <w:r>
        <w:t>&amp;</w:t>
      </w:r>
      <w:r>
        <w:rPr>
          <w:spacing w:val="35"/>
        </w:rPr>
        <w:t xml:space="preserve"> </w:t>
      </w:r>
      <w:r>
        <w:t>Media</w:t>
      </w:r>
      <w:r>
        <w:rPr>
          <w:spacing w:val="37"/>
        </w:rPr>
        <w:t xml:space="preserve"> </w:t>
      </w:r>
      <w:r>
        <w:t>Options</w:t>
      </w:r>
      <w:r>
        <w:rPr>
          <w:spacing w:val="36"/>
        </w:rPr>
        <w:t xml:space="preserve"> </w:t>
      </w:r>
      <w:r>
        <w:t>(through</w:t>
      </w:r>
      <w:r>
        <w:rPr>
          <w:spacing w:val="35"/>
        </w:rPr>
        <w:t xml:space="preserve"> </w:t>
      </w:r>
      <w:r>
        <w:t>Training</w:t>
      </w:r>
      <w:r>
        <w:rPr>
          <w:spacing w:val="34"/>
        </w:rPr>
        <w:t xml:space="preserve"> </w:t>
      </w:r>
      <w:r>
        <w:t>Environment</w:t>
      </w:r>
      <w:r>
        <w:rPr>
          <w:spacing w:val="35"/>
        </w:rPr>
        <w:t xml:space="preserve"> </w:t>
      </w:r>
      <w:r>
        <w:t>Rationalisation)</w:t>
      </w:r>
      <w:r>
        <w:rPr>
          <w:spacing w:val="38"/>
        </w:rPr>
        <w:t xml:space="preserve"> </w:t>
      </w:r>
      <w:r>
        <w:rPr>
          <w:spacing w:val="-10"/>
        </w:rPr>
        <w:t>–</w:t>
      </w:r>
    </w:p>
    <w:p w14:paraId="70090F2C" w14:textId="77777777" w:rsidR="001C7EB0" w:rsidRDefault="00000000">
      <w:pPr>
        <w:pStyle w:val="BodyText"/>
        <w:spacing w:before="1" w:line="237" w:lineRule="auto"/>
        <w:ind w:left="1613" w:right="896"/>
        <w:jc w:val="both"/>
      </w:pPr>
      <w:r>
        <w:rPr>
          <w:b/>
        </w:rPr>
        <w:t>1.6.3</w:t>
      </w:r>
      <w:r>
        <w:t>.</w:t>
      </w:r>
      <w:r>
        <w:rPr>
          <w:spacing w:val="40"/>
        </w:rPr>
        <w:t xml:space="preserve"> </w:t>
      </w:r>
      <w:r>
        <w:t>Rationalising training environments, or grouping together training tasks, can reduce the specification of training environments.</w:t>
      </w:r>
      <w:r>
        <w:rPr>
          <w:spacing w:val="40"/>
        </w:rPr>
        <w:t xml:space="preserve"> </w:t>
      </w:r>
      <w:r>
        <w:t>Although in theory each task should be conducted in the optimum training</w:t>
      </w:r>
      <w:r>
        <w:rPr>
          <w:spacing w:val="-2"/>
        </w:rPr>
        <w:t xml:space="preserve"> </w:t>
      </w:r>
      <w:r>
        <w:t>environment, in practice this is likely to prove</w:t>
      </w:r>
      <w:r>
        <w:rPr>
          <w:spacing w:val="-17"/>
        </w:rPr>
        <w:t xml:space="preserve"> </w:t>
      </w:r>
      <w:r>
        <w:t>costly</w:t>
      </w:r>
      <w:r>
        <w:rPr>
          <w:spacing w:val="-17"/>
        </w:rPr>
        <w:t xml:space="preserve"> </w:t>
      </w:r>
      <w:r>
        <w:t>and</w:t>
      </w:r>
      <w:r>
        <w:rPr>
          <w:spacing w:val="-16"/>
        </w:rPr>
        <w:t xml:space="preserve"> </w:t>
      </w:r>
      <w:r>
        <w:t>impractical;</w:t>
      </w:r>
      <w:r>
        <w:rPr>
          <w:spacing w:val="-17"/>
        </w:rPr>
        <w:t xml:space="preserve"> </w:t>
      </w:r>
      <w:r>
        <w:t>therefore,</w:t>
      </w:r>
      <w:r>
        <w:rPr>
          <w:spacing w:val="-17"/>
        </w:rPr>
        <w:t xml:space="preserve"> </w:t>
      </w:r>
      <w:r>
        <w:t>rationalisation</w:t>
      </w:r>
      <w:r>
        <w:rPr>
          <w:spacing w:val="-16"/>
        </w:rPr>
        <w:t xml:space="preserve"> </w:t>
      </w:r>
      <w:r>
        <w:t>is</w:t>
      </w:r>
      <w:r>
        <w:rPr>
          <w:spacing w:val="-17"/>
        </w:rPr>
        <w:t xml:space="preserve"> </w:t>
      </w:r>
      <w:r>
        <w:t>necessary,</w:t>
      </w:r>
      <w:r>
        <w:rPr>
          <w:spacing w:val="-17"/>
        </w:rPr>
        <w:t xml:space="preserve"> </w:t>
      </w:r>
      <w:r>
        <w:t>typically</w:t>
      </w:r>
      <w:r>
        <w:rPr>
          <w:spacing w:val="-16"/>
        </w:rPr>
        <w:t xml:space="preserve"> </w:t>
      </w:r>
      <w:r>
        <w:t>resulting in groupings of training tasks against potential environments.</w:t>
      </w:r>
      <w:r>
        <w:rPr>
          <w:spacing w:val="40"/>
        </w:rPr>
        <w:t xml:space="preserve"> </w:t>
      </w:r>
      <w:r>
        <w:t>In undertaking this process, both the Defence Joint Collective Training and Exercising Governance Structure</w:t>
      </w:r>
      <w:r>
        <w:rPr>
          <w:position w:val="8"/>
          <w:sz w:val="16"/>
        </w:rPr>
        <w:t xml:space="preserve">70 </w:t>
      </w:r>
      <w:r>
        <w:t>and the Defence Exercise Programme should be consulted to identify where</w:t>
      </w:r>
      <w:r>
        <w:rPr>
          <w:spacing w:val="-17"/>
        </w:rPr>
        <w:t xml:space="preserve"> </w:t>
      </w:r>
      <w:r>
        <w:t>exercises</w:t>
      </w:r>
      <w:r>
        <w:rPr>
          <w:spacing w:val="-17"/>
        </w:rPr>
        <w:t xml:space="preserve"> </w:t>
      </w:r>
      <w:r>
        <w:t>or</w:t>
      </w:r>
      <w:r>
        <w:rPr>
          <w:spacing w:val="-16"/>
        </w:rPr>
        <w:t xml:space="preserve"> </w:t>
      </w:r>
      <w:r>
        <w:t>other</w:t>
      </w:r>
      <w:r>
        <w:rPr>
          <w:spacing w:val="-17"/>
        </w:rPr>
        <w:t xml:space="preserve"> </w:t>
      </w:r>
      <w:r>
        <w:t>events</w:t>
      </w:r>
      <w:r>
        <w:rPr>
          <w:spacing w:val="-17"/>
        </w:rPr>
        <w:t xml:space="preserve"> </w:t>
      </w:r>
      <w:r>
        <w:t>may</w:t>
      </w:r>
      <w:r>
        <w:rPr>
          <w:spacing w:val="-17"/>
        </w:rPr>
        <w:t xml:space="preserve"> </w:t>
      </w:r>
      <w:r>
        <w:t>be</w:t>
      </w:r>
      <w:r>
        <w:rPr>
          <w:spacing w:val="-16"/>
        </w:rPr>
        <w:t xml:space="preserve"> </w:t>
      </w:r>
      <w:r>
        <w:t>available</w:t>
      </w:r>
      <w:r>
        <w:rPr>
          <w:spacing w:val="-17"/>
        </w:rPr>
        <w:t xml:space="preserve"> </w:t>
      </w:r>
      <w:r>
        <w:t>to</w:t>
      </w:r>
      <w:r>
        <w:rPr>
          <w:spacing w:val="-17"/>
        </w:rPr>
        <w:t xml:space="preserve"> </w:t>
      </w:r>
      <w:r>
        <w:t>support</w:t>
      </w:r>
      <w:r>
        <w:rPr>
          <w:spacing w:val="-16"/>
        </w:rPr>
        <w:t xml:space="preserve"> </w:t>
      </w:r>
      <w:r>
        <w:t>training.</w:t>
      </w:r>
      <w:r>
        <w:rPr>
          <w:spacing w:val="6"/>
        </w:rPr>
        <w:t xml:space="preserve"> </w:t>
      </w:r>
      <w:r>
        <w:t>Analysis</w:t>
      </w:r>
      <w:r>
        <w:rPr>
          <w:spacing w:val="-17"/>
        </w:rPr>
        <w:t xml:space="preserve"> </w:t>
      </w:r>
      <w:r>
        <w:t>should also</w:t>
      </w:r>
      <w:r>
        <w:rPr>
          <w:spacing w:val="-3"/>
        </w:rPr>
        <w:t xml:space="preserve"> </w:t>
      </w:r>
      <w:r>
        <w:t>consider</w:t>
      </w:r>
      <w:r>
        <w:rPr>
          <w:spacing w:val="-7"/>
        </w:rPr>
        <w:t xml:space="preserve"> </w:t>
      </w:r>
      <w:r>
        <w:t>what</w:t>
      </w:r>
      <w:r>
        <w:rPr>
          <w:spacing w:val="-5"/>
        </w:rPr>
        <w:t xml:space="preserve"> </w:t>
      </w:r>
      <w:r>
        <w:t>training</w:t>
      </w:r>
      <w:r>
        <w:rPr>
          <w:spacing w:val="-4"/>
        </w:rPr>
        <w:t xml:space="preserve"> </w:t>
      </w:r>
      <w:r>
        <w:t>environments</w:t>
      </w:r>
      <w:r>
        <w:rPr>
          <w:spacing w:val="-5"/>
        </w:rPr>
        <w:t xml:space="preserve"> </w:t>
      </w:r>
      <w:r>
        <w:t>already</w:t>
      </w:r>
      <w:r>
        <w:rPr>
          <w:spacing w:val="-5"/>
        </w:rPr>
        <w:t xml:space="preserve"> </w:t>
      </w:r>
      <w:r>
        <w:t>exist</w:t>
      </w:r>
      <w:r>
        <w:rPr>
          <w:spacing w:val="-3"/>
        </w:rPr>
        <w:t xml:space="preserve"> </w:t>
      </w:r>
      <w:r>
        <w:t>(including</w:t>
      </w:r>
      <w:r>
        <w:rPr>
          <w:spacing w:val="-4"/>
        </w:rPr>
        <w:t xml:space="preserve"> </w:t>
      </w:r>
      <w:r>
        <w:t>those</w:t>
      </w:r>
      <w:r>
        <w:rPr>
          <w:spacing w:val="-3"/>
        </w:rPr>
        <w:t xml:space="preserve"> </w:t>
      </w:r>
      <w:r>
        <w:t>for</w:t>
      </w:r>
      <w:r>
        <w:rPr>
          <w:spacing w:val="-7"/>
        </w:rPr>
        <w:t xml:space="preserve"> </w:t>
      </w:r>
      <w:r>
        <w:t>individual training)</w:t>
      </w:r>
      <w:r>
        <w:rPr>
          <w:spacing w:val="-11"/>
        </w:rPr>
        <w:t xml:space="preserve"> </w:t>
      </w:r>
      <w:r>
        <w:t>and</w:t>
      </w:r>
      <w:r>
        <w:rPr>
          <w:spacing w:val="-9"/>
        </w:rPr>
        <w:t xml:space="preserve"> </w:t>
      </w:r>
      <w:r>
        <w:t>whether</w:t>
      </w:r>
      <w:r>
        <w:rPr>
          <w:spacing w:val="-8"/>
        </w:rPr>
        <w:t xml:space="preserve"> </w:t>
      </w:r>
      <w:r>
        <w:t>they</w:t>
      </w:r>
      <w:r>
        <w:rPr>
          <w:spacing w:val="-8"/>
        </w:rPr>
        <w:t xml:space="preserve"> </w:t>
      </w:r>
      <w:r>
        <w:t>can</w:t>
      </w:r>
      <w:r>
        <w:rPr>
          <w:spacing w:val="-9"/>
        </w:rPr>
        <w:t xml:space="preserve"> </w:t>
      </w:r>
      <w:r>
        <w:t>be</w:t>
      </w:r>
      <w:r>
        <w:rPr>
          <w:spacing w:val="-9"/>
        </w:rPr>
        <w:t xml:space="preserve"> </w:t>
      </w:r>
      <w:r>
        <w:t>extended</w:t>
      </w:r>
      <w:r>
        <w:rPr>
          <w:spacing w:val="-9"/>
        </w:rPr>
        <w:t xml:space="preserve"> </w:t>
      </w:r>
      <w:r>
        <w:t>or</w:t>
      </w:r>
      <w:r>
        <w:rPr>
          <w:spacing w:val="-8"/>
        </w:rPr>
        <w:t xml:space="preserve"> </w:t>
      </w:r>
      <w:r>
        <w:t>should</w:t>
      </w:r>
      <w:r>
        <w:rPr>
          <w:spacing w:val="-9"/>
        </w:rPr>
        <w:t xml:space="preserve"> </w:t>
      </w:r>
      <w:r>
        <w:t>be</w:t>
      </w:r>
      <w:r>
        <w:rPr>
          <w:spacing w:val="-9"/>
        </w:rPr>
        <w:t xml:space="preserve"> </w:t>
      </w:r>
      <w:r>
        <w:t>assumed</w:t>
      </w:r>
      <w:r>
        <w:rPr>
          <w:spacing w:val="-9"/>
        </w:rPr>
        <w:t xml:space="preserve"> </w:t>
      </w:r>
      <w:r>
        <w:t>to</w:t>
      </w:r>
      <w:r>
        <w:rPr>
          <w:spacing w:val="-7"/>
        </w:rPr>
        <w:t xml:space="preserve"> </w:t>
      </w:r>
      <w:r>
        <w:t>form</w:t>
      </w:r>
      <w:r>
        <w:rPr>
          <w:spacing w:val="-9"/>
        </w:rPr>
        <w:t xml:space="preserve"> </w:t>
      </w:r>
      <w:r>
        <w:t>part</w:t>
      </w:r>
      <w:r>
        <w:rPr>
          <w:spacing w:val="-10"/>
        </w:rPr>
        <w:t xml:space="preserve"> </w:t>
      </w:r>
      <w:r>
        <w:t>of</w:t>
      </w:r>
      <w:r>
        <w:rPr>
          <w:spacing w:val="-7"/>
        </w:rPr>
        <w:t xml:space="preserve"> </w:t>
      </w:r>
      <w:r>
        <w:t>the training solution.</w:t>
      </w:r>
    </w:p>
    <w:p w14:paraId="2697F1B7" w14:textId="77777777" w:rsidR="001C7EB0" w:rsidRDefault="001C7EB0">
      <w:pPr>
        <w:pStyle w:val="BodyText"/>
        <w:spacing w:before="5"/>
      </w:pPr>
    </w:p>
    <w:p w14:paraId="2E20AE28" w14:textId="77777777" w:rsidR="001C7EB0" w:rsidRDefault="00000000">
      <w:pPr>
        <w:pStyle w:val="ListParagraph"/>
        <w:numPr>
          <w:ilvl w:val="2"/>
          <w:numId w:val="118"/>
        </w:numPr>
        <w:tabs>
          <w:tab w:val="left" w:pos="1614"/>
        </w:tabs>
        <w:spacing w:line="237" w:lineRule="auto"/>
        <w:ind w:right="895"/>
        <w:jc w:val="both"/>
        <w:rPr>
          <w:sz w:val="24"/>
        </w:rPr>
      </w:pPr>
      <w:r>
        <w:rPr>
          <w:b/>
          <w:sz w:val="24"/>
        </w:rPr>
        <w:t>Summary of CTNA outputs</w:t>
      </w:r>
      <w:r>
        <w:rPr>
          <w:sz w:val="24"/>
        </w:rPr>
        <w:t>.</w:t>
      </w:r>
      <w:r>
        <w:rPr>
          <w:spacing w:val="40"/>
          <w:sz w:val="24"/>
        </w:rPr>
        <w:t xml:space="preserve"> </w:t>
      </w:r>
      <w:r>
        <w:rPr>
          <w:sz w:val="24"/>
        </w:rPr>
        <w:t>Table 16 provides a summary of the key outputs of each stage of the CTNA process.</w:t>
      </w:r>
      <w:r>
        <w:rPr>
          <w:spacing w:val="40"/>
          <w:sz w:val="24"/>
        </w:rPr>
        <w:t xml:space="preserve"> </w:t>
      </w:r>
      <w:r>
        <w:rPr>
          <w:sz w:val="24"/>
        </w:rPr>
        <w:t>Not all outputs will be appropriate, depending on the specific context.</w:t>
      </w:r>
      <w:r>
        <w:rPr>
          <w:spacing w:val="40"/>
          <w:sz w:val="24"/>
        </w:rPr>
        <w:t xml:space="preserve"> </w:t>
      </w:r>
      <w:r>
        <w:rPr>
          <w:sz w:val="24"/>
        </w:rPr>
        <w:t>A graphic summary of how the CTNA process fits together is given at Annex F</w:t>
      </w:r>
      <w:r>
        <w:rPr>
          <w:position w:val="8"/>
          <w:sz w:val="16"/>
        </w:rPr>
        <w:t>71</w:t>
      </w:r>
      <w:r>
        <w:rPr>
          <w:sz w:val="24"/>
        </w:rPr>
        <w:t>.</w:t>
      </w:r>
    </w:p>
    <w:p w14:paraId="36C6029B" w14:textId="77777777" w:rsidR="001C7EB0" w:rsidRDefault="001C7EB0">
      <w:pPr>
        <w:pStyle w:val="BodyText"/>
        <w:rPr>
          <w:sz w:val="20"/>
        </w:rPr>
      </w:pPr>
    </w:p>
    <w:p w14:paraId="655ED87C" w14:textId="77777777" w:rsidR="001C7EB0" w:rsidRDefault="001C7EB0">
      <w:pPr>
        <w:pStyle w:val="BodyText"/>
        <w:rPr>
          <w:sz w:val="20"/>
        </w:rPr>
      </w:pPr>
    </w:p>
    <w:p w14:paraId="02A407A2" w14:textId="77777777" w:rsidR="001C7EB0" w:rsidRDefault="001C7EB0">
      <w:pPr>
        <w:pStyle w:val="BodyText"/>
        <w:rPr>
          <w:sz w:val="20"/>
        </w:rPr>
      </w:pPr>
    </w:p>
    <w:p w14:paraId="69C58B9E" w14:textId="77777777" w:rsidR="001C7EB0" w:rsidRDefault="001C7EB0">
      <w:pPr>
        <w:pStyle w:val="BodyText"/>
        <w:rPr>
          <w:sz w:val="20"/>
        </w:rPr>
      </w:pPr>
    </w:p>
    <w:p w14:paraId="5A8A2E53" w14:textId="77777777" w:rsidR="001C7EB0" w:rsidRDefault="001C7EB0">
      <w:pPr>
        <w:pStyle w:val="BodyText"/>
        <w:rPr>
          <w:sz w:val="20"/>
        </w:rPr>
      </w:pPr>
    </w:p>
    <w:p w14:paraId="022015A6" w14:textId="77777777" w:rsidR="001C7EB0" w:rsidRDefault="001C7EB0">
      <w:pPr>
        <w:pStyle w:val="BodyText"/>
        <w:rPr>
          <w:sz w:val="20"/>
        </w:rPr>
      </w:pPr>
    </w:p>
    <w:p w14:paraId="23EB3F92" w14:textId="77777777" w:rsidR="001C7EB0" w:rsidRDefault="001C7EB0">
      <w:pPr>
        <w:pStyle w:val="BodyText"/>
        <w:rPr>
          <w:sz w:val="20"/>
        </w:rPr>
      </w:pPr>
    </w:p>
    <w:p w14:paraId="12F29BB6" w14:textId="77777777" w:rsidR="001C7EB0" w:rsidRDefault="001C7EB0">
      <w:pPr>
        <w:pStyle w:val="BodyText"/>
        <w:rPr>
          <w:sz w:val="20"/>
        </w:rPr>
      </w:pPr>
    </w:p>
    <w:p w14:paraId="004C4D2B" w14:textId="77777777" w:rsidR="001C7EB0" w:rsidRDefault="001C7EB0">
      <w:pPr>
        <w:pStyle w:val="BodyText"/>
        <w:rPr>
          <w:sz w:val="20"/>
        </w:rPr>
      </w:pPr>
    </w:p>
    <w:p w14:paraId="0A391901" w14:textId="5CCBC4B6" w:rsidR="001C7EB0" w:rsidRDefault="00200D3F">
      <w:pPr>
        <w:pStyle w:val="BodyText"/>
        <w:spacing w:before="1"/>
        <w:rPr>
          <w:sz w:val="11"/>
        </w:rPr>
      </w:pPr>
      <w:r>
        <w:rPr>
          <w:noProof/>
        </w:rPr>
        <mc:AlternateContent>
          <mc:Choice Requires="wps">
            <w:drawing>
              <wp:anchor distT="0" distB="0" distL="0" distR="0" simplePos="0" relativeHeight="487610880" behindDoc="1" locked="0" layoutInCell="1" allowOverlap="1" wp14:anchorId="041F37AF" wp14:editId="0C420BCF">
                <wp:simplePos x="0" y="0"/>
                <wp:positionH relativeFrom="page">
                  <wp:posOffset>719455</wp:posOffset>
                </wp:positionH>
                <wp:positionV relativeFrom="paragraph">
                  <wp:posOffset>96520</wp:posOffset>
                </wp:positionV>
                <wp:extent cx="1829435" cy="7620"/>
                <wp:effectExtent l="0" t="0" r="0" b="0"/>
                <wp:wrapTopAndBottom/>
                <wp:docPr id="1356003455" name="docshape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1D04A" id="docshape72" o:spid="_x0000_s1026" style="position:absolute;margin-left:56.65pt;margin-top:7.6pt;width:144.05pt;height:.6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" fillcolor="black" stroked="f">
                <w10:wrap type="topAndBottom" anchorx="page"/>
              </v:rect>
            </w:pict>
          </mc:Fallback>
        </mc:AlternateContent>
      </w:r>
    </w:p>
    <w:p w14:paraId="4B80FF8D" w14:textId="77777777" w:rsidR="001C7EB0" w:rsidRDefault="00000000">
      <w:pPr>
        <w:spacing w:before="100"/>
        <w:ind w:left="892"/>
        <w:rPr>
          <w:sz w:val="20"/>
        </w:rPr>
      </w:pPr>
      <w:r>
        <w:rPr>
          <w:position w:val="6"/>
          <w:sz w:val="13"/>
        </w:rPr>
        <w:t>70</w:t>
      </w:r>
      <w:r>
        <w:rPr>
          <w:spacing w:val="14"/>
          <w:position w:val="6"/>
          <w:sz w:val="13"/>
        </w:rPr>
        <w:t xml:space="preserve"> </w:t>
      </w:r>
      <w:r>
        <w:rPr>
          <w:sz w:val="20"/>
        </w:rPr>
        <w:t>See</w:t>
      </w:r>
      <w:r>
        <w:rPr>
          <w:spacing w:val="-3"/>
          <w:sz w:val="20"/>
        </w:rPr>
        <w:t xml:space="preserve"> </w:t>
      </w:r>
      <w:r>
        <w:rPr>
          <w:sz w:val="20"/>
        </w:rPr>
        <w:t>Chapter</w:t>
      </w:r>
      <w:r>
        <w:rPr>
          <w:spacing w:val="-3"/>
          <w:sz w:val="20"/>
        </w:rPr>
        <w:t xml:space="preserve"> </w:t>
      </w:r>
      <w:r>
        <w:rPr>
          <w:sz w:val="20"/>
        </w:rPr>
        <w:t>2</w:t>
      </w:r>
      <w:r>
        <w:rPr>
          <w:spacing w:val="-5"/>
          <w:sz w:val="20"/>
        </w:rPr>
        <w:t xml:space="preserve"> </w:t>
      </w:r>
      <w:r>
        <w:rPr>
          <w:sz w:val="20"/>
        </w:rPr>
        <w:t>of</w:t>
      </w:r>
      <w:r>
        <w:rPr>
          <w:spacing w:val="-3"/>
          <w:sz w:val="20"/>
        </w:rPr>
        <w:t xml:space="preserve"> </w:t>
      </w:r>
      <w:r>
        <w:rPr>
          <w:sz w:val="20"/>
        </w:rPr>
        <w:t>this</w:t>
      </w:r>
      <w:r>
        <w:rPr>
          <w:spacing w:val="-5"/>
          <w:sz w:val="20"/>
        </w:rPr>
        <w:t xml:space="preserve"> </w:t>
      </w:r>
      <w:r>
        <w:rPr>
          <w:spacing w:val="-2"/>
          <w:sz w:val="20"/>
        </w:rPr>
        <w:t>volume.</w:t>
      </w:r>
    </w:p>
    <w:p w14:paraId="2ED89151" w14:textId="77777777" w:rsidR="001C7EB0" w:rsidRDefault="00000000">
      <w:pPr>
        <w:spacing w:before="1"/>
        <w:ind w:left="892" w:right="894"/>
        <w:rPr>
          <w:sz w:val="20"/>
        </w:rPr>
      </w:pPr>
      <w:r>
        <w:rPr>
          <w:position w:val="6"/>
          <w:sz w:val="13"/>
        </w:rPr>
        <w:t>71</w:t>
      </w:r>
      <w:r>
        <w:rPr>
          <w:spacing w:val="16"/>
          <w:position w:val="6"/>
          <w:sz w:val="13"/>
        </w:rPr>
        <w:t xml:space="preserve"> </w:t>
      </w:r>
      <w:r>
        <w:rPr>
          <w:sz w:val="20"/>
        </w:rPr>
        <w:t>Note</w:t>
      </w:r>
      <w:r>
        <w:rPr>
          <w:spacing w:val="-12"/>
          <w:sz w:val="20"/>
        </w:rPr>
        <w:t xml:space="preserve"> </w:t>
      </w:r>
      <w:r>
        <w:rPr>
          <w:sz w:val="20"/>
        </w:rPr>
        <w:t>that</w:t>
      </w:r>
      <w:r>
        <w:rPr>
          <w:spacing w:val="-11"/>
          <w:sz w:val="20"/>
        </w:rPr>
        <w:t xml:space="preserve"> </w:t>
      </w:r>
      <w:r>
        <w:rPr>
          <w:sz w:val="20"/>
        </w:rPr>
        <w:t>it</w:t>
      </w:r>
      <w:r>
        <w:rPr>
          <w:spacing w:val="-11"/>
          <w:sz w:val="20"/>
        </w:rPr>
        <w:t xml:space="preserve"> </w:t>
      </w:r>
      <w:r>
        <w:rPr>
          <w:sz w:val="20"/>
        </w:rPr>
        <w:t>may</w:t>
      </w:r>
      <w:r>
        <w:rPr>
          <w:spacing w:val="-10"/>
          <w:sz w:val="20"/>
        </w:rPr>
        <w:t xml:space="preserve"> </w:t>
      </w:r>
      <w:r>
        <w:rPr>
          <w:sz w:val="20"/>
        </w:rPr>
        <w:t>be</w:t>
      </w:r>
      <w:r>
        <w:rPr>
          <w:spacing w:val="-9"/>
          <w:sz w:val="20"/>
        </w:rPr>
        <w:t xml:space="preserve"> </w:t>
      </w:r>
      <w:r>
        <w:rPr>
          <w:sz w:val="20"/>
        </w:rPr>
        <w:t>appropriate</w:t>
      </w:r>
      <w:r>
        <w:rPr>
          <w:spacing w:val="-12"/>
          <w:sz w:val="20"/>
        </w:rPr>
        <w:t xml:space="preserve"> </w:t>
      </w:r>
      <w:r>
        <w:rPr>
          <w:sz w:val="20"/>
        </w:rPr>
        <w:t>to</w:t>
      </w:r>
      <w:r>
        <w:rPr>
          <w:spacing w:val="-12"/>
          <w:sz w:val="20"/>
        </w:rPr>
        <w:t xml:space="preserve"> </w:t>
      </w:r>
      <w:r>
        <w:rPr>
          <w:sz w:val="20"/>
        </w:rPr>
        <w:t>conduct</w:t>
      </w:r>
      <w:r>
        <w:rPr>
          <w:spacing w:val="-11"/>
          <w:sz w:val="20"/>
        </w:rPr>
        <w:t xml:space="preserve"> </w:t>
      </w:r>
      <w:r>
        <w:rPr>
          <w:sz w:val="20"/>
        </w:rPr>
        <w:t>a</w:t>
      </w:r>
      <w:r>
        <w:rPr>
          <w:spacing w:val="-12"/>
          <w:sz w:val="20"/>
        </w:rPr>
        <w:t xml:space="preserve"> </w:t>
      </w:r>
      <w:r>
        <w:rPr>
          <w:sz w:val="20"/>
        </w:rPr>
        <w:t>shortened</w:t>
      </w:r>
      <w:r>
        <w:rPr>
          <w:spacing w:val="-5"/>
          <w:sz w:val="20"/>
        </w:rPr>
        <w:t xml:space="preserve"> </w:t>
      </w:r>
      <w:r>
        <w:rPr>
          <w:sz w:val="20"/>
        </w:rPr>
        <w:t>CTNA</w:t>
      </w:r>
      <w:r>
        <w:rPr>
          <w:spacing w:val="-11"/>
          <w:sz w:val="20"/>
        </w:rPr>
        <w:t xml:space="preserve"> </w:t>
      </w:r>
      <w:r>
        <w:rPr>
          <w:sz w:val="20"/>
        </w:rPr>
        <w:t>to</w:t>
      </w:r>
      <w:r>
        <w:rPr>
          <w:spacing w:val="-12"/>
          <w:sz w:val="20"/>
        </w:rPr>
        <w:t xml:space="preserve"> </w:t>
      </w:r>
      <w:r>
        <w:rPr>
          <w:sz w:val="20"/>
        </w:rPr>
        <w:t>provide</w:t>
      </w:r>
      <w:r>
        <w:rPr>
          <w:spacing w:val="-9"/>
          <w:sz w:val="20"/>
        </w:rPr>
        <w:t xml:space="preserve"> </w:t>
      </w:r>
      <w:r>
        <w:rPr>
          <w:sz w:val="20"/>
        </w:rPr>
        <w:t>products</w:t>
      </w:r>
      <w:r>
        <w:rPr>
          <w:spacing w:val="-10"/>
          <w:sz w:val="20"/>
        </w:rPr>
        <w:t xml:space="preserve"> </w:t>
      </w:r>
      <w:r>
        <w:rPr>
          <w:sz w:val="20"/>
        </w:rPr>
        <w:t>analogous</w:t>
      </w:r>
      <w:r>
        <w:rPr>
          <w:spacing w:val="-10"/>
          <w:sz w:val="20"/>
        </w:rPr>
        <w:t xml:space="preserve"> </w:t>
      </w:r>
      <w:r>
        <w:rPr>
          <w:sz w:val="20"/>
        </w:rPr>
        <w:t>to</w:t>
      </w:r>
      <w:r>
        <w:rPr>
          <w:spacing w:val="-12"/>
          <w:sz w:val="20"/>
        </w:rPr>
        <w:t xml:space="preserve"> </w:t>
      </w:r>
      <w:r>
        <w:rPr>
          <w:sz w:val="20"/>
        </w:rPr>
        <w:t>an</w:t>
      </w:r>
      <w:r>
        <w:rPr>
          <w:spacing w:val="-12"/>
          <w:sz w:val="20"/>
        </w:rPr>
        <w:t xml:space="preserve"> </w:t>
      </w:r>
      <w:r>
        <w:rPr>
          <w:sz w:val="20"/>
        </w:rPr>
        <w:t>Individual TNA or a Training Resource Estimate.</w:t>
      </w:r>
    </w:p>
    <w:p w14:paraId="454B9775" w14:textId="77777777" w:rsidR="001C7EB0" w:rsidRDefault="001C7EB0">
      <w:pPr>
        <w:rPr>
          <w:sz w:val="20"/>
        </w:rPr>
        <w:sectPr w:rsidR="001C7EB0">
          <w:pgSz w:w="11910" w:h="16840"/>
          <w:pgMar w:top="2260" w:right="240" w:bottom="680" w:left="240" w:header="739" w:footer="480" w:gutter="0"/>
          <w:cols w:space="720"/>
        </w:sectPr>
      </w:pPr>
    </w:p>
    <w:p w14:paraId="7FFE44D5" w14:textId="77777777" w:rsidR="001C7EB0" w:rsidRDefault="001C7EB0">
      <w:pPr>
        <w:pStyle w:val="BodyText"/>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1"/>
        <w:gridCol w:w="6810"/>
      </w:tblGrid>
      <w:tr w:rsidR="001C7EB0" w14:paraId="6F6E4256" w14:textId="77777777">
        <w:trPr>
          <w:trHeight w:val="282"/>
        </w:trPr>
        <w:tc>
          <w:tcPr>
            <w:tcW w:w="2821" w:type="dxa"/>
          </w:tcPr>
          <w:p w14:paraId="58A39DB5" w14:textId="77777777" w:rsidR="001C7EB0" w:rsidRDefault="00000000">
            <w:pPr>
              <w:pStyle w:val="TableParagraph"/>
              <w:ind w:left="110"/>
              <w:rPr>
                <w:b/>
              </w:rPr>
            </w:pPr>
            <w:r>
              <w:rPr>
                <w:b/>
              </w:rPr>
              <w:t>CTNA</w:t>
            </w:r>
            <w:r>
              <w:rPr>
                <w:b/>
                <w:spacing w:val="-3"/>
              </w:rPr>
              <w:t xml:space="preserve"> </w:t>
            </w:r>
            <w:r>
              <w:rPr>
                <w:b/>
                <w:spacing w:val="-2"/>
              </w:rPr>
              <w:t>stage</w:t>
            </w:r>
          </w:p>
        </w:tc>
        <w:tc>
          <w:tcPr>
            <w:tcW w:w="6810" w:type="dxa"/>
          </w:tcPr>
          <w:p w14:paraId="17E60C30" w14:textId="77777777" w:rsidR="001C7EB0" w:rsidRDefault="00000000">
            <w:pPr>
              <w:pStyle w:val="TableParagraph"/>
              <w:ind w:left="110"/>
              <w:rPr>
                <w:b/>
              </w:rPr>
            </w:pPr>
            <w:r>
              <w:rPr>
                <w:b/>
              </w:rPr>
              <w:t>Key</w:t>
            </w:r>
            <w:r>
              <w:rPr>
                <w:b/>
                <w:spacing w:val="-3"/>
              </w:rPr>
              <w:t xml:space="preserve"> </w:t>
            </w:r>
            <w:r>
              <w:rPr>
                <w:b/>
                <w:spacing w:val="-2"/>
              </w:rPr>
              <w:t>Outputs</w:t>
            </w:r>
          </w:p>
        </w:tc>
      </w:tr>
      <w:tr w:rsidR="001C7EB0" w14:paraId="005EE99C" w14:textId="77777777">
        <w:trPr>
          <w:trHeight w:val="803"/>
        </w:trPr>
        <w:tc>
          <w:tcPr>
            <w:tcW w:w="2821" w:type="dxa"/>
          </w:tcPr>
          <w:p w14:paraId="73F3C038" w14:textId="77777777" w:rsidR="001C7EB0" w:rsidRDefault="001C7EB0">
            <w:pPr>
              <w:pStyle w:val="TableParagraph"/>
              <w:spacing w:before="11"/>
              <w:ind w:left="0"/>
              <w:rPr>
                <w:sz w:val="23"/>
              </w:rPr>
            </w:pPr>
          </w:p>
          <w:p w14:paraId="69222299" w14:textId="77777777" w:rsidR="001C7EB0" w:rsidRDefault="00000000">
            <w:pPr>
              <w:pStyle w:val="TableParagraph"/>
              <w:ind w:left="110"/>
              <w:rPr>
                <w:b/>
              </w:rPr>
            </w:pPr>
            <w:r>
              <w:rPr>
                <w:b/>
              </w:rPr>
              <w:t>Scoping</w:t>
            </w:r>
            <w:r>
              <w:rPr>
                <w:b/>
                <w:spacing w:val="-3"/>
              </w:rPr>
              <w:t xml:space="preserve"> </w:t>
            </w:r>
            <w:r>
              <w:rPr>
                <w:b/>
                <w:spacing w:val="-2"/>
              </w:rPr>
              <w:t>exercise</w:t>
            </w:r>
          </w:p>
        </w:tc>
        <w:tc>
          <w:tcPr>
            <w:tcW w:w="6810" w:type="dxa"/>
          </w:tcPr>
          <w:p w14:paraId="5D9623F8" w14:textId="77777777" w:rsidR="001C7EB0" w:rsidRDefault="00000000">
            <w:pPr>
              <w:pStyle w:val="TableParagraph"/>
              <w:numPr>
                <w:ilvl w:val="0"/>
                <w:numId w:val="85"/>
              </w:numPr>
              <w:tabs>
                <w:tab w:val="left" w:pos="470"/>
                <w:tab w:val="left" w:pos="471"/>
              </w:tabs>
              <w:spacing w:before="2" w:line="268" w:lineRule="exact"/>
              <w:ind w:hanging="361"/>
            </w:pPr>
            <w:r>
              <w:t>Constraints</w:t>
            </w:r>
            <w:r>
              <w:rPr>
                <w:spacing w:val="-12"/>
              </w:rPr>
              <w:t xml:space="preserve"> </w:t>
            </w:r>
            <w:r>
              <w:rPr>
                <w:spacing w:val="-4"/>
              </w:rPr>
              <w:t>table</w:t>
            </w:r>
          </w:p>
          <w:p w14:paraId="63EEB982" w14:textId="77777777" w:rsidR="001C7EB0" w:rsidRDefault="00000000">
            <w:pPr>
              <w:pStyle w:val="TableParagraph"/>
              <w:numPr>
                <w:ilvl w:val="0"/>
                <w:numId w:val="85"/>
              </w:numPr>
              <w:tabs>
                <w:tab w:val="left" w:pos="470"/>
                <w:tab w:val="left" w:pos="471"/>
              </w:tabs>
              <w:spacing w:line="268" w:lineRule="exact"/>
              <w:ind w:hanging="361"/>
            </w:pPr>
            <w:r>
              <w:t>Master</w:t>
            </w:r>
            <w:r>
              <w:rPr>
                <w:spacing w:val="-7"/>
              </w:rPr>
              <w:t xml:space="preserve"> </w:t>
            </w:r>
            <w:r>
              <w:t>Data</w:t>
            </w:r>
            <w:r>
              <w:rPr>
                <w:spacing w:val="-6"/>
              </w:rPr>
              <w:t xml:space="preserve"> </w:t>
            </w:r>
            <w:r>
              <w:t>Assumptions</w:t>
            </w:r>
            <w:r>
              <w:rPr>
                <w:spacing w:val="-6"/>
              </w:rPr>
              <w:t xml:space="preserve"> </w:t>
            </w:r>
            <w:r>
              <w:rPr>
                <w:spacing w:val="-4"/>
              </w:rPr>
              <w:t>List</w:t>
            </w:r>
          </w:p>
          <w:p w14:paraId="584F96F4" w14:textId="77777777" w:rsidR="001C7EB0" w:rsidRDefault="00000000">
            <w:pPr>
              <w:pStyle w:val="TableParagraph"/>
              <w:numPr>
                <w:ilvl w:val="0"/>
                <w:numId w:val="85"/>
              </w:numPr>
              <w:tabs>
                <w:tab w:val="left" w:pos="470"/>
                <w:tab w:val="left" w:pos="471"/>
              </w:tabs>
              <w:spacing w:line="246" w:lineRule="exact"/>
              <w:ind w:hanging="361"/>
            </w:pPr>
            <w:r>
              <w:t>Risk</w:t>
            </w:r>
            <w:r>
              <w:rPr>
                <w:spacing w:val="-3"/>
              </w:rPr>
              <w:t xml:space="preserve"> </w:t>
            </w:r>
            <w:r>
              <w:rPr>
                <w:spacing w:val="-2"/>
              </w:rPr>
              <w:t>Register</w:t>
            </w:r>
          </w:p>
        </w:tc>
      </w:tr>
      <w:tr w:rsidR="001C7EB0" w14:paraId="50C88DCD" w14:textId="77777777">
        <w:trPr>
          <w:trHeight w:val="803"/>
        </w:trPr>
        <w:tc>
          <w:tcPr>
            <w:tcW w:w="2821" w:type="dxa"/>
          </w:tcPr>
          <w:p w14:paraId="5434A66A" w14:textId="77777777" w:rsidR="001C7EB0" w:rsidRDefault="001C7EB0">
            <w:pPr>
              <w:pStyle w:val="TableParagraph"/>
              <w:spacing w:before="11"/>
              <w:ind w:left="0"/>
              <w:rPr>
                <w:sz w:val="23"/>
              </w:rPr>
            </w:pPr>
          </w:p>
          <w:p w14:paraId="02E118D0" w14:textId="77777777" w:rsidR="001C7EB0" w:rsidRDefault="00000000">
            <w:pPr>
              <w:pStyle w:val="TableParagraph"/>
              <w:ind w:left="110"/>
              <w:rPr>
                <w:b/>
              </w:rPr>
            </w:pPr>
            <w:r>
              <w:rPr>
                <w:b/>
              </w:rPr>
              <w:t>Task</w:t>
            </w:r>
            <w:r>
              <w:rPr>
                <w:b/>
                <w:spacing w:val="-5"/>
              </w:rPr>
              <w:t xml:space="preserve"> </w:t>
            </w:r>
            <w:r>
              <w:rPr>
                <w:b/>
                <w:spacing w:val="-2"/>
              </w:rPr>
              <w:t>analysis</w:t>
            </w:r>
          </w:p>
        </w:tc>
        <w:tc>
          <w:tcPr>
            <w:tcW w:w="6810" w:type="dxa"/>
          </w:tcPr>
          <w:p w14:paraId="10819F6F" w14:textId="77777777" w:rsidR="001C7EB0" w:rsidRDefault="00000000">
            <w:pPr>
              <w:pStyle w:val="TableParagraph"/>
              <w:numPr>
                <w:ilvl w:val="0"/>
                <w:numId w:val="84"/>
              </w:numPr>
              <w:tabs>
                <w:tab w:val="left" w:pos="470"/>
                <w:tab w:val="left" w:pos="471"/>
              </w:tabs>
              <w:spacing w:before="2" w:line="268" w:lineRule="exact"/>
              <w:ind w:hanging="361"/>
            </w:pPr>
            <w:r>
              <w:t>Hierarchical</w:t>
            </w:r>
            <w:r>
              <w:rPr>
                <w:spacing w:val="-7"/>
              </w:rPr>
              <w:t xml:space="preserve"> </w:t>
            </w:r>
            <w:r>
              <w:t>task</w:t>
            </w:r>
            <w:r>
              <w:rPr>
                <w:spacing w:val="-7"/>
              </w:rPr>
              <w:t xml:space="preserve"> </w:t>
            </w:r>
            <w:r>
              <w:rPr>
                <w:spacing w:val="-2"/>
              </w:rPr>
              <w:t>analysis</w:t>
            </w:r>
          </w:p>
          <w:p w14:paraId="57CE1DD2" w14:textId="77777777" w:rsidR="001C7EB0" w:rsidRDefault="00000000">
            <w:pPr>
              <w:pStyle w:val="TableParagraph"/>
              <w:numPr>
                <w:ilvl w:val="0"/>
                <w:numId w:val="84"/>
              </w:numPr>
              <w:tabs>
                <w:tab w:val="left" w:pos="470"/>
                <w:tab w:val="left" w:pos="471"/>
              </w:tabs>
              <w:spacing w:line="268" w:lineRule="exact"/>
              <w:ind w:hanging="361"/>
            </w:pPr>
            <w:r>
              <w:t>Team</w:t>
            </w:r>
            <w:r>
              <w:rPr>
                <w:spacing w:val="-6"/>
              </w:rPr>
              <w:t xml:space="preserve"> </w:t>
            </w:r>
            <w:r>
              <w:t>PS</w:t>
            </w:r>
            <w:r>
              <w:rPr>
                <w:spacing w:val="-6"/>
              </w:rPr>
              <w:t xml:space="preserve"> </w:t>
            </w:r>
            <w:r>
              <w:t>(via</w:t>
            </w:r>
            <w:r>
              <w:rPr>
                <w:spacing w:val="-4"/>
              </w:rPr>
              <w:t xml:space="preserve"> </w:t>
            </w:r>
            <w:r>
              <w:t>Task</w:t>
            </w:r>
            <w:r>
              <w:rPr>
                <w:spacing w:val="-3"/>
              </w:rPr>
              <w:t xml:space="preserve"> </w:t>
            </w:r>
            <w:r>
              <w:t>Description</w:t>
            </w:r>
            <w:r>
              <w:rPr>
                <w:spacing w:val="-4"/>
              </w:rPr>
              <w:t xml:space="preserve"> </w:t>
            </w:r>
            <w:r>
              <w:rPr>
                <w:spacing w:val="-2"/>
              </w:rPr>
              <w:t>Tables)</w:t>
            </w:r>
          </w:p>
          <w:p w14:paraId="195AF07C" w14:textId="77777777" w:rsidR="001C7EB0" w:rsidRDefault="00000000">
            <w:pPr>
              <w:pStyle w:val="TableParagraph"/>
              <w:numPr>
                <w:ilvl w:val="0"/>
                <w:numId w:val="84"/>
              </w:numPr>
              <w:tabs>
                <w:tab w:val="left" w:pos="470"/>
                <w:tab w:val="left" w:pos="471"/>
              </w:tabs>
              <w:spacing w:line="246" w:lineRule="exact"/>
              <w:ind w:hanging="361"/>
            </w:pPr>
            <w:r>
              <w:t>Teamwork</w:t>
            </w:r>
            <w:r>
              <w:rPr>
                <w:spacing w:val="-8"/>
              </w:rPr>
              <w:t xml:space="preserve"> </w:t>
            </w:r>
            <w:r>
              <w:t>Error</w:t>
            </w:r>
            <w:r>
              <w:rPr>
                <w:spacing w:val="-4"/>
              </w:rPr>
              <w:t xml:space="preserve"> </w:t>
            </w:r>
            <w:r>
              <w:t>Analysis</w:t>
            </w:r>
            <w:r>
              <w:rPr>
                <w:spacing w:val="-5"/>
              </w:rPr>
              <w:t xml:space="preserve"> </w:t>
            </w:r>
            <w:r>
              <w:t>(‘gap</w:t>
            </w:r>
            <w:r>
              <w:rPr>
                <w:spacing w:val="-5"/>
              </w:rPr>
              <w:t xml:space="preserve"> </w:t>
            </w:r>
            <w:r>
              <w:rPr>
                <w:spacing w:val="-2"/>
              </w:rPr>
              <w:t>analysis’)</w:t>
            </w:r>
          </w:p>
        </w:tc>
      </w:tr>
      <w:tr w:rsidR="001C7EB0" w14:paraId="5E423587" w14:textId="77777777">
        <w:trPr>
          <w:trHeight w:val="1548"/>
        </w:trPr>
        <w:tc>
          <w:tcPr>
            <w:tcW w:w="2821" w:type="dxa"/>
          </w:tcPr>
          <w:p w14:paraId="38F4D9A0" w14:textId="77777777" w:rsidR="001C7EB0" w:rsidRDefault="001C7EB0">
            <w:pPr>
              <w:pStyle w:val="TableParagraph"/>
              <w:ind w:left="0"/>
              <w:rPr>
                <w:sz w:val="24"/>
              </w:rPr>
            </w:pPr>
          </w:p>
          <w:p w14:paraId="244D9509" w14:textId="77777777" w:rsidR="001C7EB0" w:rsidRDefault="001C7EB0">
            <w:pPr>
              <w:pStyle w:val="TableParagraph"/>
              <w:spacing w:before="4"/>
              <w:ind w:left="0"/>
              <w:rPr>
                <w:sz w:val="32"/>
              </w:rPr>
            </w:pPr>
          </w:p>
          <w:p w14:paraId="4F5B3FCD" w14:textId="77777777" w:rsidR="001C7EB0" w:rsidRDefault="00000000">
            <w:pPr>
              <w:pStyle w:val="TableParagraph"/>
              <w:ind w:left="110"/>
              <w:rPr>
                <w:b/>
              </w:rPr>
            </w:pPr>
            <w:r>
              <w:rPr>
                <w:b/>
              </w:rPr>
              <w:t>Overlay</w:t>
            </w:r>
            <w:r>
              <w:rPr>
                <w:b/>
                <w:spacing w:val="-8"/>
              </w:rPr>
              <w:t xml:space="preserve"> </w:t>
            </w:r>
            <w:r>
              <w:rPr>
                <w:b/>
                <w:spacing w:val="-2"/>
              </w:rPr>
              <w:t>analysis</w:t>
            </w:r>
          </w:p>
        </w:tc>
        <w:tc>
          <w:tcPr>
            <w:tcW w:w="6810" w:type="dxa"/>
          </w:tcPr>
          <w:p w14:paraId="7AAB8AE3" w14:textId="77777777" w:rsidR="001C7EB0" w:rsidRDefault="00000000">
            <w:pPr>
              <w:pStyle w:val="TableParagraph"/>
              <w:numPr>
                <w:ilvl w:val="0"/>
                <w:numId w:val="83"/>
              </w:numPr>
              <w:tabs>
                <w:tab w:val="left" w:pos="470"/>
                <w:tab w:val="left" w:pos="471"/>
              </w:tabs>
              <w:spacing w:before="2" w:line="268" w:lineRule="exact"/>
              <w:ind w:hanging="361"/>
            </w:pPr>
            <w:r>
              <w:t>Identification</w:t>
            </w:r>
            <w:r>
              <w:rPr>
                <w:spacing w:val="-8"/>
              </w:rPr>
              <w:t xml:space="preserve"> </w:t>
            </w:r>
            <w:r>
              <w:t>of</w:t>
            </w:r>
            <w:r>
              <w:rPr>
                <w:spacing w:val="-9"/>
              </w:rPr>
              <w:t xml:space="preserve"> </w:t>
            </w:r>
            <w:r>
              <w:t>collective</w:t>
            </w:r>
            <w:r>
              <w:rPr>
                <w:spacing w:val="-9"/>
              </w:rPr>
              <w:t xml:space="preserve"> </w:t>
            </w:r>
            <w:r>
              <w:t>training</w:t>
            </w:r>
            <w:r>
              <w:rPr>
                <w:spacing w:val="-8"/>
              </w:rPr>
              <w:t xml:space="preserve"> </w:t>
            </w:r>
            <w:r>
              <w:t>components</w:t>
            </w:r>
            <w:r>
              <w:rPr>
                <w:spacing w:val="-9"/>
              </w:rPr>
              <w:t xml:space="preserve"> </w:t>
            </w:r>
            <w:r>
              <w:rPr>
                <w:spacing w:val="-2"/>
              </w:rPr>
              <w:t>necessary</w:t>
            </w:r>
          </w:p>
          <w:p w14:paraId="21FC2A7E" w14:textId="77777777" w:rsidR="001C7EB0" w:rsidRDefault="00000000">
            <w:pPr>
              <w:pStyle w:val="TableParagraph"/>
              <w:numPr>
                <w:ilvl w:val="1"/>
                <w:numId w:val="83"/>
              </w:numPr>
              <w:tabs>
                <w:tab w:val="left" w:pos="955"/>
              </w:tabs>
              <w:spacing w:line="262" w:lineRule="exact"/>
            </w:pPr>
            <w:r>
              <w:t>Role</w:t>
            </w:r>
            <w:r>
              <w:rPr>
                <w:spacing w:val="-2"/>
              </w:rPr>
              <w:t xml:space="preserve"> </w:t>
            </w:r>
            <w:r>
              <w:t>PS</w:t>
            </w:r>
            <w:r>
              <w:rPr>
                <w:spacing w:val="-2"/>
              </w:rPr>
              <w:t xml:space="preserve"> </w:t>
            </w:r>
            <w:r>
              <w:t>as</w:t>
            </w:r>
            <w:r>
              <w:rPr>
                <w:spacing w:val="-1"/>
              </w:rPr>
              <w:t xml:space="preserve"> </w:t>
            </w:r>
            <w:r>
              <w:rPr>
                <w:spacing w:val="-2"/>
              </w:rPr>
              <w:t>appropriate</w:t>
            </w:r>
          </w:p>
          <w:p w14:paraId="61F6D958" w14:textId="77777777" w:rsidR="001C7EB0" w:rsidRDefault="00000000">
            <w:pPr>
              <w:pStyle w:val="TableParagraph"/>
              <w:numPr>
                <w:ilvl w:val="0"/>
                <w:numId w:val="83"/>
              </w:numPr>
              <w:tabs>
                <w:tab w:val="left" w:pos="470"/>
                <w:tab w:val="left" w:pos="471"/>
              </w:tabs>
              <w:spacing w:line="259" w:lineRule="exact"/>
              <w:ind w:hanging="361"/>
            </w:pPr>
            <w:r>
              <w:t>Draft</w:t>
            </w:r>
            <w:r>
              <w:rPr>
                <w:spacing w:val="-5"/>
              </w:rPr>
              <w:t xml:space="preserve"> </w:t>
            </w:r>
            <w:r>
              <w:t>CTOs</w:t>
            </w:r>
            <w:r>
              <w:rPr>
                <w:spacing w:val="-6"/>
              </w:rPr>
              <w:t xml:space="preserve"> </w:t>
            </w:r>
            <w:r>
              <w:t>(via</w:t>
            </w:r>
            <w:r>
              <w:rPr>
                <w:spacing w:val="-5"/>
              </w:rPr>
              <w:t xml:space="preserve"> </w:t>
            </w:r>
            <w:r>
              <w:t>training</w:t>
            </w:r>
            <w:r>
              <w:rPr>
                <w:spacing w:val="-6"/>
              </w:rPr>
              <w:t xml:space="preserve"> </w:t>
            </w:r>
            <w:r>
              <w:rPr>
                <w:spacing w:val="-2"/>
              </w:rPr>
              <w:t>scenarios)</w:t>
            </w:r>
          </w:p>
          <w:p w14:paraId="55FD004D" w14:textId="77777777" w:rsidR="001C7EB0" w:rsidRDefault="00000000">
            <w:pPr>
              <w:pStyle w:val="TableParagraph"/>
              <w:numPr>
                <w:ilvl w:val="1"/>
                <w:numId w:val="83"/>
              </w:numPr>
              <w:tabs>
                <w:tab w:val="left" w:pos="955"/>
              </w:tabs>
              <w:spacing w:before="11" w:line="223" w:lineRule="auto"/>
              <w:ind w:left="595" w:right="271" w:firstLine="0"/>
              <w:rPr>
                <w:i/>
              </w:rPr>
            </w:pPr>
            <w:r>
              <w:rPr>
                <w:i/>
              </w:rPr>
              <w:t>Informing later AStrat, training delivery (via deployed training</w:t>
            </w:r>
            <w:r>
              <w:rPr>
                <w:i/>
                <w:spacing w:val="-6"/>
              </w:rPr>
              <w:t xml:space="preserve"> </w:t>
            </w:r>
            <w:r>
              <w:rPr>
                <w:i/>
              </w:rPr>
              <w:t>requirements)</w:t>
            </w:r>
            <w:r>
              <w:rPr>
                <w:i/>
                <w:spacing w:val="-7"/>
              </w:rPr>
              <w:t xml:space="preserve"> </w:t>
            </w:r>
            <w:r>
              <w:rPr>
                <w:i/>
              </w:rPr>
              <w:t>and</w:t>
            </w:r>
            <w:r>
              <w:rPr>
                <w:i/>
                <w:spacing w:val="-6"/>
              </w:rPr>
              <w:t xml:space="preserve"> </w:t>
            </w:r>
            <w:r>
              <w:rPr>
                <w:i/>
              </w:rPr>
              <w:t>ASpec</w:t>
            </w:r>
            <w:r>
              <w:rPr>
                <w:i/>
                <w:spacing w:val="-6"/>
              </w:rPr>
              <w:t xml:space="preserve"> </w:t>
            </w:r>
            <w:r>
              <w:rPr>
                <w:i/>
              </w:rPr>
              <w:t>and</w:t>
            </w:r>
            <w:r>
              <w:rPr>
                <w:i/>
                <w:spacing w:val="-8"/>
              </w:rPr>
              <w:t xml:space="preserve"> </w:t>
            </w:r>
            <w:r>
              <w:rPr>
                <w:i/>
              </w:rPr>
              <w:t>Learning</w:t>
            </w:r>
            <w:r>
              <w:rPr>
                <w:i/>
                <w:spacing w:val="-6"/>
              </w:rPr>
              <w:t xml:space="preserve"> </w:t>
            </w:r>
            <w:r>
              <w:rPr>
                <w:i/>
              </w:rPr>
              <w:t>Specification</w:t>
            </w:r>
          </w:p>
          <w:p w14:paraId="6601630F" w14:textId="77777777" w:rsidR="001C7EB0" w:rsidRDefault="00000000">
            <w:pPr>
              <w:pStyle w:val="TableParagraph"/>
              <w:spacing w:before="4" w:line="232" w:lineRule="exact"/>
              <w:ind w:left="595"/>
              <w:rPr>
                <w:i/>
              </w:rPr>
            </w:pPr>
            <w:r>
              <w:rPr>
                <w:i/>
              </w:rPr>
              <w:t>(LSpec)</w:t>
            </w:r>
            <w:r>
              <w:rPr>
                <w:i/>
                <w:spacing w:val="-7"/>
              </w:rPr>
              <w:t xml:space="preserve"> </w:t>
            </w:r>
            <w:r>
              <w:rPr>
                <w:i/>
              </w:rPr>
              <w:t>(via</w:t>
            </w:r>
            <w:r>
              <w:rPr>
                <w:i/>
                <w:spacing w:val="-6"/>
              </w:rPr>
              <w:t xml:space="preserve"> </w:t>
            </w:r>
            <w:r>
              <w:rPr>
                <w:i/>
              </w:rPr>
              <w:t>Collective</w:t>
            </w:r>
            <w:r>
              <w:rPr>
                <w:i/>
                <w:spacing w:val="-6"/>
              </w:rPr>
              <w:t xml:space="preserve"> </w:t>
            </w:r>
            <w:r>
              <w:rPr>
                <w:i/>
              </w:rPr>
              <w:t>Training</w:t>
            </w:r>
            <w:r>
              <w:rPr>
                <w:i/>
                <w:spacing w:val="-6"/>
              </w:rPr>
              <w:t xml:space="preserve"> </w:t>
            </w:r>
            <w:r>
              <w:rPr>
                <w:i/>
              </w:rPr>
              <w:t>Trainer</w:t>
            </w:r>
            <w:r>
              <w:rPr>
                <w:i/>
                <w:spacing w:val="-5"/>
              </w:rPr>
              <w:t xml:space="preserve"> </w:t>
            </w:r>
            <w:r>
              <w:rPr>
                <w:i/>
                <w:spacing w:val="-2"/>
              </w:rPr>
              <w:t>Tasks)</w:t>
            </w:r>
          </w:p>
        </w:tc>
      </w:tr>
      <w:tr w:rsidR="001C7EB0" w14:paraId="5F69948F" w14:textId="77777777">
        <w:trPr>
          <w:trHeight w:val="1324"/>
        </w:trPr>
        <w:tc>
          <w:tcPr>
            <w:tcW w:w="2821" w:type="dxa"/>
          </w:tcPr>
          <w:p w14:paraId="2D0C5848" w14:textId="77777777" w:rsidR="001C7EB0" w:rsidRDefault="001C7EB0">
            <w:pPr>
              <w:pStyle w:val="TableParagraph"/>
              <w:ind w:left="0"/>
              <w:rPr>
                <w:sz w:val="24"/>
              </w:rPr>
            </w:pPr>
          </w:p>
          <w:p w14:paraId="4DA38CA2" w14:textId="77777777" w:rsidR="001C7EB0" w:rsidRDefault="001C7EB0">
            <w:pPr>
              <w:pStyle w:val="TableParagraph"/>
              <w:spacing w:before="6"/>
              <w:ind w:left="0"/>
            </w:pPr>
          </w:p>
          <w:p w14:paraId="165711D3" w14:textId="77777777" w:rsidR="001C7EB0" w:rsidRDefault="00000000">
            <w:pPr>
              <w:pStyle w:val="TableParagraph"/>
              <w:ind w:left="110"/>
              <w:rPr>
                <w:b/>
              </w:rPr>
            </w:pPr>
            <w:r>
              <w:rPr>
                <w:b/>
              </w:rPr>
              <w:t>Environment</w:t>
            </w:r>
            <w:r>
              <w:rPr>
                <w:b/>
                <w:spacing w:val="-12"/>
              </w:rPr>
              <w:t xml:space="preserve"> </w:t>
            </w:r>
            <w:r>
              <w:rPr>
                <w:b/>
                <w:spacing w:val="-2"/>
              </w:rPr>
              <w:t>analysis</w:t>
            </w:r>
          </w:p>
        </w:tc>
        <w:tc>
          <w:tcPr>
            <w:tcW w:w="6810" w:type="dxa"/>
          </w:tcPr>
          <w:p w14:paraId="25537F81" w14:textId="77777777" w:rsidR="001C7EB0" w:rsidRDefault="00000000">
            <w:pPr>
              <w:pStyle w:val="TableParagraph"/>
              <w:numPr>
                <w:ilvl w:val="0"/>
                <w:numId w:val="82"/>
              </w:numPr>
              <w:tabs>
                <w:tab w:val="left" w:pos="470"/>
                <w:tab w:val="left" w:pos="471"/>
              </w:tabs>
              <w:spacing w:before="4" w:line="237" w:lineRule="auto"/>
              <w:ind w:right="1229"/>
            </w:pPr>
            <w:r>
              <w:t>Methods</w:t>
            </w:r>
            <w:r>
              <w:rPr>
                <w:spacing w:val="-8"/>
              </w:rPr>
              <w:t xml:space="preserve"> </w:t>
            </w:r>
            <w:r>
              <w:t>&amp;</w:t>
            </w:r>
            <w:r>
              <w:rPr>
                <w:spacing w:val="-8"/>
              </w:rPr>
              <w:t xml:space="preserve"> </w:t>
            </w:r>
            <w:r>
              <w:t>Media</w:t>
            </w:r>
            <w:r>
              <w:rPr>
                <w:spacing w:val="-7"/>
              </w:rPr>
              <w:t xml:space="preserve"> </w:t>
            </w:r>
            <w:r>
              <w:t>Options</w:t>
            </w:r>
            <w:r>
              <w:rPr>
                <w:spacing w:val="-5"/>
              </w:rPr>
              <w:t xml:space="preserve"> </w:t>
            </w:r>
            <w:r>
              <w:t>(via</w:t>
            </w:r>
            <w:r>
              <w:rPr>
                <w:spacing w:val="-8"/>
              </w:rPr>
              <w:t xml:space="preserve"> </w:t>
            </w:r>
            <w:r>
              <w:t>Training</w:t>
            </w:r>
            <w:r>
              <w:rPr>
                <w:spacing w:val="-6"/>
              </w:rPr>
              <w:t xml:space="preserve"> </w:t>
            </w:r>
            <w:r>
              <w:t xml:space="preserve">Environment </w:t>
            </w:r>
            <w:r>
              <w:rPr>
                <w:spacing w:val="-2"/>
              </w:rPr>
              <w:t>Rationalisation)</w:t>
            </w:r>
          </w:p>
          <w:p w14:paraId="0F4F4604" w14:textId="77777777" w:rsidR="001C7EB0" w:rsidRDefault="00000000">
            <w:pPr>
              <w:pStyle w:val="TableParagraph"/>
              <w:numPr>
                <w:ilvl w:val="0"/>
                <w:numId w:val="82"/>
              </w:numPr>
              <w:tabs>
                <w:tab w:val="left" w:pos="470"/>
                <w:tab w:val="left" w:pos="471"/>
              </w:tabs>
              <w:spacing w:before="1" w:line="268" w:lineRule="exact"/>
              <w:ind w:hanging="361"/>
            </w:pPr>
            <w:r>
              <w:t>Fidelity</w:t>
            </w:r>
            <w:r>
              <w:rPr>
                <w:spacing w:val="-9"/>
              </w:rPr>
              <w:t xml:space="preserve"> </w:t>
            </w:r>
            <w:r>
              <w:t>Analysis</w:t>
            </w:r>
            <w:r>
              <w:rPr>
                <w:spacing w:val="-7"/>
              </w:rPr>
              <w:t xml:space="preserve"> </w:t>
            </w:r>
            <w:r>
              <w:t>(via</w:t>
            </w:r>
            <w:r>
              <w:rPr>
                <w:spacing w:val="-9"/>
              </w:rPr>
              <w:t xml:space="preserve"> </w:t>
            </w:r>
            <w:r>
              <w:t>training</w:t>
            </w:r>
            <w:r>
              <w:rPr>
                <w:spacing w:val="-8"/>
              </w:rPr>
              <w:t xml:space="preserve"> </w:t>
            </w:r>
            <w:r>
              <w:t>environment</w:t>
            </w:r>
            <w:r>
              <w:rPr>
                <w:spacing w:val="-8"/>
              </w:rPr>
              <w:t xml:space="preserve"> </w:t>
            </w:r>
            <w:r>
              <w:t>fidelity</w:t>
            </w:r>
            <w:r>
              <w:rPr>
                <w:spacing w:val="-9"/>
              </w:rPr>
              <w:t xml:space="preserve"> </w:t>
            </w:r>
            <w:r>
              <w:rPr>
                <w:spacing w:val="-2"/>
              </w:rPr>
              <w:t>requirements)</w:t>
            </w:r>
          </w:p>
          <w:p w14:paraId="6F3DCC3C" w14:textId="77777777" w:rsidR="001C7EB0" w:rsidRDefault="00000000">
            <w:pPr>
              <w:pStyle w:val="TableParagraph"/>
              <w:numPr>
                <w:ilvl w:val="0"/>
                <w:numId w:val="82"/>
              </w:numPr>
              <w:tabs>
                <w:tab w:val="left" w:pos="470"/>
                <w:tab w:val="left" w:pos="471"/>
              </w:tabs>
              <w:spacing w:line="268" w:lineRule="exact"/>
              <w:ind w:hanging="361"/>
            </w:pPr>
            <w:r>
              <w:t>Training</w:t>
            </w:r>
            <w:r>
              <w:rPr>
                <w:spacing w:val="-9"/>
              </w:rPr>
              <w:t xml:space="preserve"> </w:t>
            </w:r>
            <w:r>
              <w:t>Environment</w:t>
            </w:r>
            <w:r>
              <w:rPr>
                <w:spacing w:val="-8"/>
              </w:rPr>
              <w:t xml:space="preserve"> </w:t>
            </w:r>
            <w:r>
              <w:t>Option</w:t>
            </w:r>
            <w:r>
              <w:rPr>
                <w:spacing w:val="-8"/>
              </w:rPr>
              <w:t xml:space="preserve"> </w:t>
            </w:r>
            <w:r>
              <w:rPr>
                <w:spacing w:val="-2"/>
              </w:rPr>
              <w:t>identification</w:t>
            </w:r>
          </w:p>
          <w:p w14:paraId="30D11042" w14:textId="77777777" w:rsidR="001C7EB0" w:rsidRDefault="00000000">
            <w:pPr>
              <w:pStyle w:val="TableParagraph"/>
              <w:numPr>
                <w:ilvl w:val="0"/>
                <w:numId w:val="82"/>
              </w:numPr>
              <w:tabs>
                <w:tab w:val="left" w:pos="470"/>
                <w:tab w:val="left" w:pos="471"/>
              </w:tabs>
              <w:spacing w:line="246" w:lineRule="exact"/>
              <w:ind w:hanging="361"/>
            </w:pPr>
            <w:r>
              <w:t>Training</w:t>
            </w:r>
            <w:r>
              <w:rPr>
                <w:spacing w:val="-9"/>
              </w:rPr>
              <w:t xml:space="preserve"> </w:t>
            </w:r>
            <w:r>
              <w:t>Environment</w:t>
            </w:r>
            <w:r>
              <w:rPr>
                <w:spacing w:val="-8"/>
              </w:rPr>
              <w:t xml:space="preserve"> </w:t>
            </w:r>
            <w:r>
              <w:t>Option</w:t>
            </w:r>
            <w:r>
              <w:rPr>
                <w:spacing w:val="-8"/>
              </w:rPr>
              <w:t xml:space="preserve"> </w:t>
            </w:r>
            <w:r>
              <w:rPr>
                <w:spacing w:val="-2"/>
              </w:rPr>
              <w:t>specification</w:t>
            </w:r>
          </w:p>
        </w:tc>
      </w:tr>
      <w:tr w:rsidR="001C7EB0" w14:paraId="0D81AAF8" w14:textId="77777777">
        <w:trPr>
          <w:trHeight w:val="789"/>
        </w:trPr>
        <w:tc>
          <w:tcPr>
            <w:tcW w:w="2821" w:type="dxa"/>
          </w:tcPr>
          <w:p w14:paraId="707510F5" w14:textId="77777777" w:rsidR="001C7EB0" w:rsidRDefault="001C7EB0">
            <w:pPr>
              <w:pStyle w:val="TableParagraph"/>
              <w:spacing w:before="4"/>
              <w:ind w:left="0"/>
              <w:rPr>
                <w:sz w:val="23"/>
              </w:rPr>
            </w:pPr>
          </w:p>
          <w:p w14:paraId="56186D21" w14:textId="77777777" w:rsidR="001C7EB0" w:rsidRDefault="00000000">
            <w:pPr>
              <w:pStyle w:val="TableParagraph"/>
              <w:ind w:left="110"/>
              <w:rPr>
                <w:b/>
              </w:rPr>
            </w:pPr>
            <w:r>
              <w:rPr>
                <w:b/>
              </w:rPr>
              <w:t>Training</w:t>
            </w:r>
            <w:r>
              <w:rPr>
                <w:b/>
                <w:spacing w:val="-6"/>
              </w:rPr>
              <w:t xml:space="preserve"> </w:t>
            </w:r>
            <w:r>
              <w:rPr>
                <w:b/>
              </w:rPr>
              <w:t>Needs</w:t>
            </w:r>
            <w:r>
              <w:rPr>
                <w:b/>
                <w:spacing w:val="-3"/>
              </w:rPr>
              <w:t xml:space="preserve"> </w:t>
            </w:r>
            <w:r>
              <w:rPr>
                <w:b/>
                <w:spacing w:val="-2"/>
              </w:rPr>
              <w:t>Report</w:t>
            </w:r>
          </w:p>
        </w:tc>
        <w:tc>
          <w:tcPr>
            <w:tcW w:w="6810" w:type="dxa"/>
          </w:tcPr>
          <w:p w14:paraId="021F7B03" w14:textId="77777777" w:rsidR="001C7EB0" w:rsidRDefault="00000000">
            <w:pPr>
              <w:pStyle w:val="TableParagraph"/>
              <w:numPr>
                <w:ilvl w:val="0"/>
                <w:numId w:val="81"/>
              </w:numPr>
              <w:tabs>
                <w:tab w:val="left" w:pos="470"/>
                <w:tab w:val="left" w:pos="471"/>
              </w:tabs>
              <w:spacing w:before="4" w:line="237" w:lineRule="auto"/>
              <w:ind w:right="555"/>
            </w:pPr>
            <w:r>
              <w:t>Cost</w:t>
            </w:r>
            <w:r>
              <w:rPr>
                <w:spacing w:val="-5"/>
              </w:rPr>
              <w:t xml:space="preserve"> </w:t>
            </w:r>
            <w:r>
              <w:t>Benefit</w:t>
            </w:r>
            <w:r>
              <w:rPr>
                <w:spacing w:val="-4"/>
              </w:rPr>
              <w:t xml:space="preserve"> </w:t>
            </w:r>
            <w:r>
              <w:t>Analysis</w:t>
            </w:r>
            <w:r>
              <w:rPr>
                <w:spacing w:val="-7"/>
              </w:rPr>
              <w:t xml:space="preserve"> </w:t>
            </w:r>
            <w:r>
              <w:t>(CBA)</w:t>
            </w:r>
            <w:r>
              <w:rPr>
                <w:spacing w:val="-5"/>
              </w:rPr>
              <w:t xml:space="preserve"> </w:t>
            </w:r>
            <w:r>
              <w:t>(via</w:t>
            </w:r>
            <w:r>
              <w:rPr>
                <w:spacing w:val="-7"/>
              </w:rPr>
              <w:t xml:space="preserve"> </w:t>
            </w:r>
            <w:r>
              <w:t>training</w:t>
            </w:r>
            <w:r>
              <w:rPr>
                <w:spacing w:val="-5"/>
              </w:rPr>
              <w:t xml:space="preserve"> </w:t>
            </w:r>
            <w:r>
              <w:t>options</w:t>
            </w:r>
            <w:r>
              <w:rPr>
                <w:spacing w:val="-7"/>
              </w:rPr>
              <w:t xml:space="preserve"> </w:t>
            </w:r>
            <w:r>
              <w:t xml:space="preserve">evaluation </w:t>
            </w:r>
            <w:r>
              <w:rPr>
                <w:spacing w:val="-2"/>
              </w:rPr>
              <w:t>table)</w:t>
            </w:r>
          </w:p>
          <w:p w14:paraId="0CBEC469" w14:textId="77777777" w:rsidR="001C7EB0" w:rsidRDefault="00000000">
            <w:pPr>
              <w:pStyle w:val="TableParagraph"/>
              <w:numPr>
                <w:ilvl w:val="0"/>
                <w:numId w:val="81"/>
              </w:numPr>
              <w:tabs>
                <w:tab w:val="left" w:pos="470"/>
                <w:tab w:val="left" w:pos="471"/>
              </w:tabs>
              <w:spacing w:before="1" w:line="247" w:lineRule="exact"/>
              <w:ind w:hanging="361"/>
            </w:pPr>
            <w:r>
              <w:t>Options</w:t>
            </w:r>
            <w:r>
              <w:rPr>
                <w:spacing w:val="-7"/>
              </w:rPr>
              <w:t xml:space="preserve"> </w:t>
            </w:r>
            <w:r>
              <w:rPr>
                <w:spacing w:val="-2"/>
              </w:rPr>
              <w:t>Evaluation</w:t>
            </w:r>
          </w:p>
        </w:tc>
      </w:tr>
    </w:tbl>
    <w:p w14:paraId="4288A6C1" w14:textId="77777777" w:rsidR="001C7EB0" w:rsidRDefault="00000000">
      <w:pPr>
        <w:pStyle w:val="BodyText"/>
        <w:spacing w:before="3"/>
        <w:ind w:left="1181" w:right="1181"/>
        <w:jc w:val="center"/>
      </w:pPr>
      <w:r>
        <w:t>Table</w:t>
      </w:r>
      <w:r>
        <w:rPr>
          <w:spacing w:val="-4"/>
        </w:rPr>
        <w:t xml:space="preserve"> </w:t>
      </w:r>
      <w:r>
        <w:t>16:</w:t>
      </w:r>
      <w:r>
        <w:rPr>
          <w:spacing w:val="-4"/>
        </w:rPr>
        <w:t xml:space="preserve"> </w:t>
      </w:r>
      <w:r>
        <w:t>Summary</w:t>
      </w:r>
      <w:r>
        <w:rPr>
          <w:spacing w:val="-3"/>
        </w:rPr>
        <w:t xml:space="preserve"> </w:t>
      </w:r>
      <w:r>
        <w:t>of</w:t>
      </w:r>
      <w:r>
        <w:rPr>
          <w:spacing w:val="-4"/>
        </w:rPr>
        <w:t xml:space="preserve"> </w:t>
      </w:r>
      <w:r>
        <w:t>CTNA</w:t>
      </w:r>
      <w:r>
        <w:rPr>
          <w:spacing w:val="-2"/>
        </w:rPr>
        <w:t xml:space="preserve"> Outputs</w:t>
      </w:r>
    </w:p>
    <w:p w14:paraId="0F720D53" w14:textId="77777777" w:rsidR="001C7EB0" w:rsidRDefault="001C7EB0">
      <w:pPr>
        <w:pStyle w:val="BodyText"/>
        <w:rPr>
          <w:sz w:val="26"/>
        </w:rPr>
      </w:pPr>
    </w:p>
    <w:p w14:paraId="2575E4CC" w14:textId="77777777" w:rsidR="001C7EB0" w:rsidRDefault="00000000">
      <w:pPr>
        <w:pStyle w:val="Heading4"/>
        <w:numPr>
          <w:ilvl w:val="1"/>
          <w:numId w:val="118"/>
        </w:numPr>
        <w:tabs>
          <w:tab w:val="left" w:pos="1470"/>
        </w:tabs>
        <w:spacing w:before="215"/>
        <w:ind w:hanging="578"/>
      </w:pPr>
      <w:bookmarkStart w:id="17" w:name="_bookmark17"/>
      <w:bookmarkEnd w:id="17"/>
      <w:r>
        <w:t>Risk</w:t>
      </w:r>
      <w:r>
        <w:rPr>
          <w:spacing w:val="-4"/>
        </w:rPr>
        <w:t xml:space="preserve"> </w:t>
      </w:r>
      <w:r>
        <w:t>/</w:t>
      </w:r>
      <w:r>
        <w:rPr>
          <w:spacing w:val="-3"/>
        </w:rPr>
        <w:t xml:space="preserve"> </w:t>
      </w:r>
      <w:r>
        <w:t>Assumption</w:t>
      </w:r>
      <w:r>
        <w:rPr>
          <w:spacing w:val="-3"/>
        </w:rPr>
        <w:t xml:space="preserve"> </w:t>
      </w:r>
      <w:r>
        <w:rPr>
          <w:spacing w:val="-2"/>
        </w:rPr>
        <w:t>Management</w:t>
      </w:r>
    </w:p>
    <w:p w14:paraId="36D73011" w14:textId="77777777" w:rsidR="001C7EB0" w:rsidRDefault="001C7EB0">
      <w:pPr>
        <w:pStyle w:val="BodyText"/>
        <w:spacing w:before="11"/>
        <w:rPr>
          <w:b/>
          <w:sz w:val="23"/>
        </w:rPr>
      </w:pPr>
    </w:p>
    <w:p w14:paraId="785BBA5D" w14:textId="77777777" w:rsidR="001C7EB0" w:rsidRDefault="00000000">
      <w:pPr>
        <w:pStyle w:val="ListParagraph"/>
        <w:numPr>
          <w:ilvl w:val="2"/>
          <w:numId w:val="118"/>
        </w:numPr>
        <w:tabs>
          <w:tab w:val="left" w:pos="1614"/>
        </w:tabs>
        <w:spacing w:line="237" w:lineRule="auto"/>
        <w:ind w:right="889"/>
        <w:jc w:val="both"/>
        <w:rPr>
          <w:sz w:val="24"/>
        </w:rPr>
      </w:pPr>
      <w:r>
        <w:rPr>
          <w:b/>
          <w:sz w:val="24"/>
        </w:rPr>
        <w:t>Risk/assumption</w:t>
      </w:r>
      <w:r>
        <w:rPr>
          <w:b/>
          <w:spacing w:val="-11"/>
          <w:sz w:val="24"/>
        </w:rPr>
        <w:t xml:space="preserve"> </w:t>
      </w:r>
      <w:r>
        <w:rPr>
          <w:b/>
          <w:sz w:val="24"/>
        </w:rPr>
        <w:t>management</w:t>
      </w:r>
      <w:r>
        <w:rPr>
          <w:b/>
          <w:spacing w:val="-11"/>
          <w:sz w:val="24"/>
        </w:rPr>
        <w:t xml:space="preserve"> </w:t>
      </w:r>
      <w:r>
        <w:rPr>
          <w:b/>
          <w:sz w:val="24"/>
        </w:rPr>
        <w:t>–</w:t>
      </w:r>
      <w:r>
        <w:rPr>
          <w:b/>
          <w:spacing w:val="-11"/>
          <w:sz w:val="24"/>
        </w:rPr>
        <w:t xml:space="preserve"> </w:t>
      </w:r>
      <w:r>
        <w:rPr>
          <w:b/>
          <w:sz w:val="24"/>
        </w:rPr>
        <w:t>5.3</w:t>
      </w:r>
      <w:r>
        <w:rPr>
          <w:b/>
          <w:spacing w:val="-11"/>
          <w:sz w:val="24"/>
        </w:rPr>
        <w:t xml:space="preserve"> </w:t>
      </w:r>
      <w:r>
        <w:rPr>
          <w:b/>
          <w:sz w:val="24"/>
        </w:rPr>
        <w:t>and</w:t>
      </w:r>
      <w:r>
        <w:rPr>
          <w:b/>
          <w:spacing w:val="-12"/>
          <w:sz w:val="24"/>
        </w:rPr>
        <w:t xml:space="preserve"> </w:t>
      </w:r>
      <w:r>
        <w:rPr>
          <w:b/>
          <w:sz w:val="24"/>
        </w:rPr>
        <w:t>5.7</w:t>
      </w:r>
      <w:r>
        <w:rPr>
          <w:sz w:val="24"/>
        </w:rPr>
        <w:t>.</w:t>
      </w:r>
      <w:r>
        <w:rPr>
          <w:spacing w:val="40"/>
          <w:sz w:val="24"/>
        </w:rPr>
        <w:t xml:space="preserve"> </w:t>
      </w:r>
      <w:r>
        <w:rPr>
          <w:sz w:val="24"/>
        </w:rPr>
        <w:t>On</w:t>
      </w:r>
      <w:r>
        <w:rPr>
          <w:spacing w:val="-10"/>
          <w:sz w:val="24"/>
        </w:rPr>
        <w:t xml:space="preserve"> </w:t>
      </w:r>
      <w:r>
        <w:rPr>
          <w:sz w:val="24"/>
        </w:rPr>
        <w:t>a</w:t>
      </w:r>
      <w:r>
        <w:rPr>
          <w:spacing w:val="-11"/>
          <w:sz w:val="24"/>
        </w:rPr>
        <w:t xml:space="preserve"> </w:t>
      </w:r>
      <w:r>
        <w:rPr>
          <w:sz w:val="24"/>
        </w:rPr>
        <w:t>continuous</w:t>
      </w:r>
      <w:r>
        <w:rPr>
          <w:spacing w:val="-14"/>
          <w:sz w:val="24"/>
        </w:rPr>
        <w:t xml:space="preserve"> </w:t>
      </w:r>
      <w:r>
        <w:rPr>
          <w:sz w:val="24"/>
        </w:rPr>
        <w:t>basis,</w:t>
      </w:r>
      <w:r>
        <w:rPr>
          <w:spacing w:val="-12"/>
          <w:sz w:val="24"/>
        </w:rPr>
        <w:t xml:space="preserve"> </w:t>
      </w:r>
      <w:r>
        <w:rPr>
          <w:sz w:val="24"/>
        </w:rPr>
        <w:t>the</w:t>
      </w:r>
      <w:r>
        <w:rPr>
          <w:spacing w:val="-11"/>
          <w:sz w:val="24"/>
        </w:rPr>
        <w:t xml:space="preserve"> </w:t>
      </w:r>
      <w:r>
        <w:rPr>
          <w:sz w:val="24"/>
        </w:rPr>
        <w:t>risks</w:t>
      </w:r>
      <w:r>
        <w:rPr>
          <w:spacing w:val="-12"/>
          <w:sz w:val="24"/>
        </w:rPr>
        <w:t xml:space="preserve"> </w:t>
      </w:r>
      <w:r>
        <w:rPr>
          <w:sz w:val="24"/>
        </w:rPr>
        <w:t>and assumptions recorded on the risk and assumption registers established during Element 1 (CTNA Stage 1, 1.2.4), should be updated.</w:t>
      </w:r>
      <w:r>
        <w:rPr>
          <w:spacing w:val="40"/>
          <w:sz w:val="24"/>
        </w:rPr>
        <w:t xml:space="preserve"> </w:t>
      </w:r>
      <w:r>
        <w:rPr>
          <w:sz w:val="24"/>
        </w:rPr>
        <w:t>Any new and emerging risks/assumptions</w:t>
      </w:r>
      <w:r>
        <w:rPr>
          <w:spacing w:val="-9"/>
          <w:sz w:val="24"/>
        </w:rPr>
        <w:t xml:space="preserve"> </w:t>
      </w:r>
      <w:r>
        <w:rPr>
          <w:sz w:val="24"/>
        </w:rPr>
        <w:t>to</w:t>
      </w:r>
      <w:r>
        <w:rPr>
          <w:spacing w:val="-7"/>
          <w:sz w:val="24"/>
        </w:rPr>
        <w:t xml:space="preserve"> </w:t>
      </w:r>
      <w:r>
        <w:rPr>
          <w:sz w:val="24"/>
        </w:rPr>
        <w:t>both</w:t>
      </w:r>
      <w:r>
        <w:rPr>
          <w:spacing w:val="-7"/>
          <w:sz w:val="24"/>
        </w:rPr>
        <w:t xml:space="preserve"> </w:t>
      </w:r>
      <w:r>
        <w:rPr>
          <w:sz w:val="24"/>
        </w:rPr>
        <w:t>the</w:t>
      </w:r>
      <w:r>
        <w:rPr>
          <w:spacing w:val="-6"/>
          <w:sz w:val="24"/>
        </w:rPr>
        <w:t xml:space="preserve"> </w:t>
      </w:r>
      <w:r>
        <w:rPr>
          <w:sz w:val="24"/>
        </w:rPr>
        <w:t>recommended</w:t>
      </w:r>
      <w:r>
        <w:rPr>
          <w:spacing w:val="-8"/>
          <w:sz w:val="24"/>
        </w:rPr>
        <w:t xml:space="preserve"> </w:t>
      </w:r>
      <w:r>
        <w:rPr>
          <w:sz w:val="24"/>
        </w:rPr>
        <w:t>training</w:t>
      </w:r>
      <w:r>
        <w:rPr>
          <w:spacing w:val="-8"/>
          <w:sz w:val="24"/>
        </w:rPr>
        <w:t xml:space="preserve"> </w:t>
      </w:r>
      <w:r>
        <w:rPr>
          <w:sz w:val="24"/>
        </w:rPr>
        <w:t>solution</w:t>
      </w:r>
      <w:r>
        <w:rPr>
          <w:spacing w:val="-8"/>
          <w:sz w:val="24"/>
        </w:rPr>
        <w:t xml:space="preserve"> </w:t>
      </w:r>
      <w:r>
        <w:rPr>
          <w:sz w:val="24"/>
        </w:rPr>
        <w:t>and</w:t>
      </w:r>
      <w:r>
        <w:rPr>
          <w:spacing w:val="-6"/>
          <w:sz w:val="24"/>
        </w:rPr>
        <w:t xml:space="preserve"> </w:t>
      </w:r>
      <w:r>
        <w:rPr>
          <w:sz w:val="24"/>
        </w:rPr>
        <w:t>the CTNA</w:t>
      </w:r>
      <w:r>
        <w:rPr>
          <w:spacing w:val="-9"/>
          <w:sz w:val="24"/>
        </w:rPr>
        <w:t xml:space="preserve"> </w:t>
      </w:r>
      <w:r>
        <w:rPr>
          <w:sz w:val="24"/>
        </w:rPr>
        <w:t>process should be added.</w:t>
      </w:r>
    </w:p>
    <w:p w14:paraId="720978D8" w14:textId="77777777" w:rsidR="001C7EB0" w:rsidRDefault="001C7EB0">
      <w:pPr>
        <w:pStyle w:val="BodyText"/>
        <w:spacing w:before="10"/>
      </w:pPr>
    </w:p>
    <w:p w14:paraId="706DE86F" w14:textId="77777777" w:rsidR="001C7EB0" w:rsidRDefault="00000000">
      <w:pPr>
        <w:pStyle w:val="ListParagraph"/>
        <w:numPr>
          <w:ilvl w:val="0"/>
          <w:numId w:val="80"/>
        </w:numPr>
        <w:tabs>
          <w:tab w:val="left" w:pos="1614"/>
        </w:tabs>
        <w:spacing w:before="1"/>
        <w:ind w:right="892"/>
        <w:jc w:val="both"/>
        <w:rPr>
          <w:sz w:val="24"/>
        </w:rPr>
      </w:pPr>
      <w:r>
        <w:rPr>
          <w:b/>
          <w:sz w:val="24"/>
        </w:rPr>
        <w:t>Risks</w:t>
      </w:r>
      <w:r>
        <w:rPr>
          <w:sz w:val="24"/>
        </w:rPr>
        <w:t>.</w:t>
      </w:r>
      <w:r>
        <w:rPr>
          <w:spacing w:val="40"/>
          <w:sz w:val="24"/>
        </w:rPr>
        <w:t xml:space="preserve"> </w:t>
      </w:r>
      <w:r>
        <w:rPr>
          <w:sz w:val="24"/>
        </w:rPr>
        <w:t>Where risks are identified, a plan for mitigation should be enacted and resources allocated, where necessary.</w:t>
      </w:r>
      <w:r>
        <w:rPr>
          <w:spacing w:val="40"/>
          <w:sz w:val="24"/>
        </w:rPr>
        <w:t xml:space="preserve"> </w:t>
      </w:r>
      <w:r>
        <w:rPr>
          <w:sz w:val="24"/>
        </w:rPr>
        <w:t>It</w:t>
      </w:r>
      <w:r>
        <w:rPr>
          <w:spacing w:val="-2"/>
          <w:sz w:val="24"/>
        </w:rPr>
        <w:t xml:space="preserve"> </w:t>
      </w:r>
      <w:r>
        <w:rPr>
          <w:sz w:val="24"/>
        </w:rPr>
        <w:t>may be the risks need to</w:t>
      </w:r>
      <w:r>
        <w:rPr>
          <w:spacing w:val="-1"/>
          <w:sz w:val="24"/>
        </w:rPr>
        <w:t xml:space="preserve"> </w:t>
      </w:r>
      <w:r>
        <w:rPr>
          <w:sz w:val="24"/>
        </w:rPr>
        <w:t>be transferred to the appropriate governance body for authority to treat through mitigation, tolerate (if mitigation is not feasible), or transfer (if the risk needs to be elevated to a higher level).</w:t>
      </w:r>
      <w:r>
        <w:rPr>
          <w:spacing w:val="40"/>
          <w:sz w:val="24"/>
        </w:rPr>
        <w:t xml:space="preserve"> </w:t>
      </w:r>
      <w:r>
        <w:rPr>
          <w:sz w:val="24"/>
        </w:rPr>
        <w:t>Risks should then be fed back into the DSAT process in order to ensure that activities are either repeated or conducted bearing the risks in mind.</w:t>
      </w:r>
    </w:p>
    <w:p w14:paraId="437ACECE" w14:textId="77777777" w:rsidR="001C7EB0" w:rsidRDefault="001C7EB0">
      <w:pPr>
        <w:pStyle w:val="BodyText"/>
        <w:spacing w:before="10"/>
        <w:rPr>
          <w:sz w:val="23"/>
        </w:rPr>
      </w:pPr>
    </w:p>
    <w:p w14:paraId="595C7EA4" w14:textId="77777777" w:rsidR="001C7EB0" w:rsidRDefault="00000000">
      <w:pPr>
        <w:pStyle w:val="ListParagraph"/>
        <w:numPr>
          <w:ilvl w:val="0"/>
          <w:numId w:val="80"/>
        </w:numPr>
        <w:tabs>
          <w:tab w:val="left" w:pos="1614"/>
        </w:tabs>
        <w:ind w:right="895"/>
        <w:jc w:val="both"/>
        <w:rPr>
          <w:sz w:val="24"/>
        </w:rPr>
      </w:pPr>
      <w:r>
        <w:rPr>
          <w:b/>
          <w:sz w:val="24"/>
        </w:rPr>
        <w:t>Assumptions</w:t>
      </w:r>
      <w:r>
        <w:rPr>
          <w:sz w:val="24"/>
        </w:rPr>
        <w:t>.</w:t>
      </w:r>
      <w:r>
        <w:rPr>
          <w:spacing w:val="40"/>
          <w:sz w:val="24"/>
        </w:rPr>
        <w:t xml:space="preserve"> </w:t>
      </w:r>
      <w:r>
        <w:rPr>
          <w:sz w:val="24"/>
        </w:rPr>
        <w:t>As the DSAT process progresses there may be a need to make assumptions where accurate or up-to-date information is unavailable, in order to continue the process</w:t>
      </w:r>
      <w:r>
        <w:rPr>
          <w:spacing w:val="-3"/>
          <w:sz w:val="24"/>
        </w:rPr>
        <w:t xml:space="preserve"> </w:t>
      </w:r>
      <w:r>
        <w:rPr>
          <w:sz w:val="24"/>
        </w:rPr>
        <w:t>without delay.</w:t>
      </w:r>
      <w:r>
        <w:rPr>
          <w:spacing w:val="40"/>
          <w:sz w:val="24"/>
        </w:rPr>
        <w:t xml:space="preserve"> </w:t>
      </w:r>
      <w:r>
        <w:rPr>
          <w:sz w:val="24"/>
        </w:rPr>
        <w:t>As</w:t>
      </w:r>
      <w:r>
        <w:rPr>
          <w:spacing w:val="-1"/>
          <w:sz w:val="24"/>
        </w:rPr>
        <w:t xml:space="preserve"> </w:t>
      </w:r>
      <w:r>
        <w:rPr>
          <w:sz w:val="24"/>
        </w:rPr>
        <w:t>information becomes</w:t>
      </w:r>
      <w:r>
        <w:rPr>
          <w:spacing w:val="-1"/>
          <w:sz w:val="24"/>
        </w:rPr>
        <w:t xml:space="preserve"> </w:t>
      </w:r>
      <w:r>
        <w:rPr>
          <w:sz w:val="24"/>
        </w:rPr>
        <w:t>available assumptions can be removed and replaced with fact.</w:t>
      </w:r>
      <w:r>
        <w:rPr>
          <w:spacing w:val="40"/>
          <w:sz w:val="24"/>
        </w:rPr>
        <w:t xml:space="preserve"> </w:t>
      </w:r>
      <w:r>
        <w:rPr>
          <w:sz w:val="24"/>
        </w:rPr>
        <w:t>The appropriate governance body should regularly review and endorse the assumptions and DSAT processes should be repeated if necessary.</w:t>
      </w:r>
    </w:p>
    <w:p w14:paraId="4C733032" w14:textId="77777777" w:rsidR="001C7EB0" w:rsidRDefault="001C7EB0">
      <w:pPr>
        <w:jc w:val="both"/>
        <w:rPr>
          <w:sz w:val="24"/>
        </w:rPr>
        <w:sectPr w:rsidR="001C7EB0">
          <w:pgSz w:w="11910" w:h="16840"/>
          <w:pgMar w:top="2260" w:right="240" w:bottom="680" w:left="240" w:header="739" w:footer="480" w:gutter="0"/>
          <w:cols w:space="720"/>
        </w:sectPr>
      </w:pPr>
    </w:p>
    <w:p w14:paraId="7A0CC71A" w14:textId="77777777" w:rsidR="001C7EB0" w:rsidRDefault="001C7EB0">
      <w:pPr>
        <w:pStyle w:val="BodyText"/>
        <w:spacing w:before="4"/>
        <w:rPr>
          <w:sz w:val="15"/>
        </w:rPr>
      </w:pPr>
    </w:p>
    <w:p w14:paraId="573F2196" w14:textId="77777777" w:rsidR="001C7EB0" w:rsidRDefault="00000000">
      <w:pPr>
        <w:pStyle w:val="Heading4"/>
        <w:numPr>
          <w:ilvl w:val="1"/>
          <w:numId w:val="118"/>
        </w:numPr>
        <w:tabs>
          <w:tab w:val="left" w:pos="1470"/>
        </w:tabs>
        <w:spacing w:before="92"/>
        <w:ind w:hanging="578"/>
      </w:pPr>
      <w:bookmarkStart w:id="18" w:name="_bookmark18"/>
      <w:bookmarkEnd w:id="18"/>
      <w:r>
        <w:t>Training</w:t>
      </w:r>
      <w:r>
        <w:rPr>
          <w:spacing w:val="-5"/>
        </w:rPr>
        <w:t xml:space="preserve"> </w:t>
      </w:r>
      <w:r>
        <w:t>Needs</w:t>
      </w:r>
      <w:r>
        <w:rPr>
          <w:spacing w:val="-4"/>
        </w:rPr>
        <w:t xml:space="preserve"> </w:t>
      </w:r>
      <w:r>
        <w:rPr>
          <w:spacing w:val="-2"/>
        </w:rPr>
        <w:t>Report</w:t>
      </w:r>
    </w:p>
    <w:p w14:paraId="2BF85C1F" w14:textId="77777777" w:rsidR="001C7EB0" w:rsidRDefault="001C7EB0">
      <w:pPr>
        <w:pStyle w:val="BodyText"/>
        <w:rPr>
          <w:b/>
        </w:rPr>
      </w:pPr>
    </w:p>
    <w:p w14:paraId="71F2E8ED" w14:textId="77777777" w:rsidR="001C7EB0" w:rsidRDefault="00000000">
      <w:pPr>
        <w:pStyle w:val="ListParagraph"/>
        <w:numPr>
          <w:ilvl w:val="2"/>
          <w:numId w:val="118"/>
        </w:numPr>
        <w:tabs>
          <w:tab w:val="left" w:pos="1614"/>
        </w:tabs>
        <w:spacing w:line="237" w:lineRule="auto"/>
        <w:ind w:right="895"/>
        <w:jc w:val="both"/>
        <w:rPr>
          <w:sz w:val="24"/>
        </w:rPr>
      </w:pPr>
      <w:r>
        <w:rPr>
          <w:b/>
          <w:sz w:val="24"/>
        </w:rPr>
        <w:t>Training Needs Report 1.7.</w:t>
      </w:r>
      <w:r>
        <w:rPr>
          <w:b/>
          <w:spacing w:val="40"/>
          <w:sz w:val="24"/>
        </w:rPr>
        <w:t xml:space="preserve"> </w:t>
      </w:r>
      <w:r>
        <w:rPr>
          <w:sz w:val="24"/>
        </w:rPr>
        <w:t>The Training Needs Report specifies the training requirement and recommends a training solution through the evaluation of options. It should</w:t>
      </w:r>
      <w:r>
        <w:rPr>
          <w:spacing w:val="-3"/>
          <w:sz w:val="24"/>
        </w:rPr>
        <w:t xml:space="preserve"> </w:t>
      </w:r>
      <w:r>
        <w:rPr>
          <w:sz w:val="24"/>
        </w:rPr>
        <w:t>include</w:t>
      </w:r>
      <w:r>
        <w:rPr>
          <w:spacing w:val="-2"/>
          <w:sz w:val="24"/>
        </w:rPr>
        <w:t xml:space="preserve"> </w:t>
      </w:r>
      <w:r>
        <w:rPr>
          <w:sz w:val="24"/>
        </w:rPr>
        <w:t>the resources</w:t>
      </w:r>
      <w:r>
        <w:rPr>
          <w:spacing w:val="-1"/>
          <w:sz w:val="24"/>
        </w:rPr>
        <w:t xml:space="preserve"> </w:t>
      </w:r>
      <w:r>
        <w:rPr>
          <w:sz w:val="24"/>
        </w:rPr>
        <w:t>required</w:t>
      </w:r>
      <w:r>
        <w:rPr>
          <w:spacing w:val="-2"/>
          <w:sz w:val="24"/>
        </w:rPr>
        <w:t xml:space="preserve"> </w:t>
      </w:r>
      <w:r>
        <w:rPr>
          <w:sz w:val="24"/>
        </w:rPr>
        <w:t>to</w:t>
      </w:r>
      <w:r>
        <w:rPr>
          <w:spacing w:val="-3"/>
          <w:sz w:val="24"/>
        </w:rPr>
        <w:t xml:space="preserve"> </w:t>
      </w:r>
      <w:r>
        <w:rPr>
          <w:sz w:val="24"/>
        </w:rPr>
        <w:t>design</w:t>
      </w:r>
      <w:r>
        <w:rPr>
          <w:spacing w:val="-2"/>
          <w:sz w:val="24"/>
        </w:rPr>
        <w:t xml:space="preserve"> </w:t>
      </w:r>
      <w:r>
        <w:rPr>
          <w:sz w:val="24"/>
        </w:rPr>
        <w:t>and</w:t>
      </w:r>
      <w:r>
        <w:rPr>
          <w:spacing w:val="-2"/>
          <w:sz w:val="24"/>
        </w:rPr>
        <w:t xml:space="preserve"> </w:t>
      </w:r>
      <w:r>
        <w:rPr>
          <w:sz w:val="24"/>
        </w:rPr>
        <w:t>support</w:t>
      </w:r>
      <w:r>
        <w:rPr>
          <w:spacing w:val="-3"/>
          <w:sz w:val="24"/>
        </w:rPr>
        <w:t xml:space="preserve"> </w:t>
      </w:r>
      <w:r>
        <w:rPr>
          <w:sz w:val="24"/>
        </w:rPr>
        <w:t>the</w:t>
      </w:r>
      <w:r>
        <w:rPr>
          <w:spacing w:val="-3"/>
          <w:sz w:val="24"/>
        </w:rPr>
        <w:t xml:space="preserve"> </w:t>
      </w:r>
      <w:r>
        <w:rPr>
          <w:sz w:val="24"/>
        </w:rPr>
        <w:t>training.</w:t>
      </w:r>
      <w:r>
        <w:rPr>
          <w:spacing w:val="40"/>
          <w:sz w:val="24"/>
        </w:rPr>
        <w:t xml:space="preserve"> </w:t>
      </w:r>
      <w:r>
        <w:rPr>
          <w:sz w:val="24"/>
        </w:rPr>
        <w:t>Training Needs Reports should collate all the information from the scoping exercise and analyses stages, adding an Implementation Plan and TNE strategy.</w:t>
      </w:r>
      <w:r>
        <w:rPr>
          <w:spacing w:val="40"/>
          <w:sz w:val="24"/>
        </w:rPr>
        <w:t xml:space="preserve"> </w:t>
      </w:r>
      <w:r>
        <w:rPr>
          <w:sz w:val="24"/>
        </w:rPr>
        <w:t>It should also include a description of the CTNA methodology in terms of the data gathering and analysis techniques and clearly reference the data sources consulted.</w:t>
      </w:r>
      <w:r>
        <w:rPr>
          <w:spacing w:val="40"/>
          <w:sz w:val="24"/>
        </w:rPr>
        <w:t xml:space="preserve"> </w:t>
      </w:r>
      <w:r>
        <w:rPr>
          <w:sz w:val="24"/>
        </w:rPr>
        <w:t>The CTNA can</w:t>
      </w:r>
      <w:r>
        <w:rPr>
          <w:spacing w:val="-6"/>
          <w:sz w:val="24"/>
        </w:rPr>
        <w:t xml:space="preserve"> </w:t>
      </w:r>
      <w:r>
        <w:rPr>
          <w:sz w:val="24"/>
        </w:rPr>
        <w:t>then</w:t>
      </w:r>
      <w:r>
        <w:rPr>
          <w:spacing w:val="-8"/>
          <w:sz w:val="24"/>
        </w:rPr>
        <w:t xml:space="preserve"> </w:t>
      </w:r>
      <w:r>
        <w:rPr>
          <w:sz w:val="24"/>
        </w:rPr>
        <w:t>be</w:t>
      </w:r>
      <w:r>
        <w:rPr>
          <w:spacing w:val="-6"/>
          <w:sz w:val="24"/>
        </w:rPr>
        <w:t xml:space="preserve"> </w:t>
      </w:r>
      <w:r>
        <w:rPr>
          <w:sz w:val="24"/>
        </w:rPr>
        <w:t>written</w:t>
      </w:r>
      <w:r>
        <w:rPr>
          <w:spacing w:val="-8"/>
          <w:sz w:val="24"/>
        </w:rPr>
        <w:t xml:space="preserve"> </w:t>
      </w:r>
      <w:r>
        <w:rPr>
          <w:sz w:val="24"/>
        </w:rPr>
        <w:t>up</w:t>
      </w:r>
      <w:r>
        <w:rPr>
          <w:spacing w:val="-8"/>
          <w:sz w:val="24"/>
        </w:rPr>
        <w:t xml:space="preserve"> </w:t>
      </w:r>
      <w:r>
        <w:rPr>
          <w:sz w:val="24"/>
        </w:rPr>
        <w:t>as</w:t>
      </w:r>
      <w:r>
        <w:rPr>
          <w:spacing w:val="-7"/>
          <w:sz w:val="24"/>
        </w:rPr>
        <w:t xml:space="preserve"> </w:t>
      </w:r>
      <w:r>
        <w:rPr>
          <w:sz w:val="24"/>
        </w:rPr>
        <w:t>a</w:t>
      </w:r>
      <w:r>
        <w:rPr>
          <w:spacing w:val="-4"/>
          <w:sz w:val="24"/>
        </w:rPr>
        <w:t xml:space="preserve"> </w:t>
      </w:r>
      <w:r>
        <w:rPr>
          <w:sz w:val="24"/>
        </w:rPr>
        <w:t>Training</w:t>
      </w:r>
      <w:r>
        <w:rPr>
          <w:spacing w:val="-6"/>
          <w:sz w:val="24"/>
        </w:rPr>
        <w:t xml:space="preserve"> </w:t>
      </w:r>
      <w:r>
        <w:rPr>
          <w:sz w:val="24"/>
        </w:rPr>
        <w:t>Needs</w:t>
      </w:r>
      <w:r>
        <w:rPr>
          <w:spacing w:val="-7"/>
          <w:sz w:val="24"/>
        </w:rPr>
        <w:t xml:space="preserve"> </w:t>
      </w:r>
      <w:r>
        <w:rPr>
          <w:sz w:val="24"/>
        </w:rPr>
        <w:t>Report</w:t>
      </w:r>
      <w:r>
        <w:rPr>
          <w:spacing w:val="-7"/>
          <w:sz w:val="24"/>
        </w:rPr>
        <w:t xml:space="preserve"> </w:t>
      </w:r>
      <w:r>
        <w:rPr>
          <w:sz w:val="24"/>
        </w:rPr>
        <w:t>that</w:t>
      </w:r>
      <w:r>
        <w:rPr>
          <w:spacing w:val="-9"/>
          <w:sz w:val="24"/>
        </w:rPr>
        <w:t xml:space="preserve"> </w:t>
      </w:r>
      <w:r>
        <w:rPr>
          <w:sz w:val="24"/>
        </w:rPr>
        <w:t>provides</w:t>
      </w:r>
      <w:r>
        <w:rPr>
          <w:spacing w:val="-9"/>
          <w:sz w:val="24"/>
        </w:rPr>
        <w:t xml:space="preserve"> </w:t>
      </w:r>
      <w:r>
        <w:rPr>
          <w:sz w:val="24"/>
        </w:rPr>
        <w:t>or</w:t>
      </w:r>
      <w:r>
        <w:rPr>
          <w:spacing w:val="-7"/>
          <w:sz w:val="24"/>
        </w:rPr>
        <w:t xml:space="preserve"> </w:t>
      </w:r>
      <w:r>
        <w:rPr>
          <w:sz w:val="24"/>
        </w:rPr>
        <w:t>supports</w:t>
      </w:r>
      <w:r>
        <w:rPr>
          <w:spacing w:val="-7"/>
          <w:sz w:val="24"/>
        </w:rPr>
        <w:t xml:space="preserve"> </w:t>
      </w:r>
      <w:r>
        <w:rPr>
          <w:sz w:val="24"/>
        </w:rPr>
        <w:t>detailed user and system requirements.</w:t>
      </w:r>
      <w:r>
        <w:rPr>
          <w:spacing w:val="40"/>
          <w:sz w:val="24"/>
        </w:rPr>
        <w:t xml:space="preserve"> </w:t>
      </w:r>
      <w:r>
        <w:rPr>
          <w:sz w:val="24"/>
        </w:rPr>
        <w:t>Training Needs Reports should include:</w:t>
      </w:r>
    </w:p>
    <w:p w14:paraId="0EDEB9DF" w14:textId="77777777" w:rsidR="001C7EB0" w:rsidRDefault="001C7EB0">
      <w:pPr>
        <w:pStyle w:val="BodyText"/>
        <w:spacing w:before="1"/>
        <w:rPr>
          <w:sz w:val="25"/>
        </w:rPr>
      </w:pPr>
    </w:p>
    <w:p w14:paraId="118D5789" w14:textId="77777777" w:rsidR="001C7EB0" w:rsidRDefault="00000000">
      <w:pPr>
        <w:pStyle w:val="ListParagraph"/>
        <w:numPr>
          <w:ilvl w:val="0"/>
          <w:numId w:val="79"/>
        </w:numPr>
        <w:tabs>
          <w:tab w:val="left" w:pos="1614"/>
        </w:tabs>
        <w:ind w:right="895"/>
        <w:jc w:val="both"/>
        <w:rPr>
          <w:sz w:val="24"/>
        </w:rPr>
      </w:pPr>
      <w:r>
        <w:rPr>
          <w:sz w:val="24"/>
        </w:rPr>
        <w:t>Identification</w:t>
      </w:r>
      <w:r>
        <w:rPr>
          <w:spacing w:val="-17"/>
          <w:sz w:val="24"/>
        </w:rPr>
        <w:t xml:space="preserve"> </w:t>
      </w:r>
      <w:r>
        <w:rPr>
          <w:sz w:val="24"/>
        </w:rPr>
        <w:t>of</w:t>
      </w:r>
      <w:r>
        <w:rPr>
          <w:spacing w:val="-17"/>
          <w:sz w:val="24"/>
        </w:rPr>
        <w:t xml:space="preserve"> </w:t>
      </w:r>
      <w:r>
        <w:rPr>
          <w:sz w:val="24"/>
        </w:rPr>
        <w:t>the</w:t>
      </w:r>
      <w:r>
        <w:rPr>
          <w:spacing w:val="-16"/>
          <w:sz w:val="24"/>
        </w:rPr>
        <w:t xml:space="preserve"> </w:t>
      </w:r>
      <w:r>
        <w:rPr>
          <w:sz w:val="24"/>
        </w:rPr>
        <w:t>Performance</w:t>
      </w:r>
      <w:r>
        <w:rPr>
          <w:spacing w:val="-17"/>
          <w:sz w:val="24"/>
        </w:rPr>
        <w:t xml:space="preserve"> </w:t>
      </w:r>
      <w:r>
        <w:rPr>
          <w:sz w:val="24"/>
        </w:rPr>
        <w:t>requirement:</w:t>
      </w:r>
      <w:r>
        <w:rPr>
          <w:spacing w:val="-17"/>
          <w:sz w:val="24"/>
        </w:rPr>
        <w:t xml:space="preserve"> </w:t>
      </w:r>
      <w:r>
        <w:rPr>
          <w:sz w:val="24"/>
        </w:rPr>
        <w:t>a</w:t>
      </w:r>
      <w:r>
        <w:rPr>
          <w:spacing w:val="-17"/>
          <w:sz w:val="24"/>
        </w:rPr>
        <w:t xml:space="preserve"> </w:t>
      </w:r>
      <w:r>
        <w:rPr>
          <w:sz w:val="24"/>
        </w:rPr>
        <w:t>Team</w:t>
      </w:r>
      <w:r>
        <w:rPr>
          <w:spacing w:val="-16"/>
          <w:sz w:val="24"/>
        </w:rPr>
        <w:t xml:space="preserve"> </w:t>
      </w:r>
      <w:r>
        <w:rPr>
          <w:sz w:val="24"/>
        </w:rPr>
        <w:t>PS</w:t>
      </w:r>
      <w:r>
        <w:rPr>
          <w:spacing w:val="-17"/>
          <w:sz w:val="24"/>
        </w:rPr>
        <w:t xml:space="preserve"> </w:t>
      </w:r>
      <w:r>
        <w:rPr>
          <w:sz w:val="24"/>
        </w:rPr>
        <w:t>for</w:t>
      </w:r>
      <w:r>
        <w:rPr>
          <w:spacing w:val="-17"/>
          <w:sz w:val="24"/>
        </w:rPr>
        <w:t xml:space="preserve"> </w:t>
      </w:r>
      <w:r>
        <w:rPr>
          <w:sz w:val="24"/>
        </w:rPr>
        <w:t>each</w:t>
      </w:r>
      <w:r>
        <w:rPr>
          <w:spacing w:val="-16"/>
          <w:sz w:val="24"/>
        </w:rPr>
        <w:t xml:space="preserve"> </w:t>
      </w:r>
      <w:r>
        <w:rPr>
          <w:sz w:val="24"/>
        </w:rPr>
        <w:t>team,</w:t>
      </w:r>
      <w:r>
        <w:rPr>
          <w:spacing w:val="-17"/>
          <w:sz w:val="24"/>
        </w:rPr>
        <w:t xml:space="preserve"> </w:t>
      </w:r>
      <w:r>
        <w:rPr>
          <w:sz w:val="24"/>
        </w:rPr>
        <w:t>as</w:t>
      </w:r>
      <w:r>
        <w:rPr>
          <w:spacing w:val="-17"/>
          <w:sz w:val="24"/>
        </w:rPr>
        <w:t xml:space="preserve"> </w:t>
      </w:r>
      <w:r>
        <w:rPr>
          <w:sz w:val="24"/>
        </w:rPr>
        <w:t>identified in the TCTA.</w:t>
      </w:r>
    </w:p>
    <w:p w14:paraId="7663ED18" w14:textId="77777777" w:rsidR="001C7EB0" w:rsidRDefault="001C7EB0">
      <w:pPr>
        <w:pStyle w:val="BodyText"/>
        <w:spacing w:before="10"/>
        <w:rPr>
          <w:sz w:val="23"/>
        </w:rPr>
      </w:pPr>
    </w:p>
    <w:p w14:paraId="728BB91D" w14:textId="77777777" w:rsidR="001C7EB0" w:rsidRDefault="00000000">
      <w:pPr>
        <w:pStyle w:val="ListParagraph"/>
        <w:numPr>
          <w:ilvl w:val="0"/>
          <w:numId w:val="79"/>
        </w:numPr>
        <w:tabs>
          <w:tab w:val="left" w:pos="1613"/>
          <w:tab w:val="left" w:pos="1614"/>
        </w:tabs>
        <w:ind w:hanging="361"/>
        <w:rPr>
          <w:sz w:val="24"/>
        </w:rPr>
      </w:pPr>
      <w:r>
        <w:rPr>
          <w:sz w:val="24"/>
        </w:rPr>
        <w:t>Identification</w:t>
      </w:r>
      <w:r>
        <w:rPr>
          <w:spacing w:val="-9"/>
          <w:sz w:val="24"/>
        </w:rPr>
        <w:t xml:space="preserve"> </w:t>
      </w:r>
      <w:r>
        <w:rPr>
          <w:sz w:val="24"/>
        </w:rPr>
        <w:t>of</w:t>
      </w:r>
      <w:r>
        <w:rPr>
          <w:spacing w:val="-4"/>
          <w:sz w:val="24"/>
        </w:rPr>
        <w:t xml:space="preserve"> </w:t>
      </w:r>
      <w:r>
        <w:rPr>
          <w:sz w:val="24"/>
        </w:rPr>
        <w:t>the</w:t>
      </w:r>
      <w:r>
        <w:rPr>
          <w:spacing w:val="-5"/>
          <w:sz w:val="24"/>
        </w:rPr>
        <w:t xml:space="preserve"> </w:t>
      </w:r>
      <w:r>
        <w:rPr>
          <w:sz w:val="24"/>
        </w:rPr>
        <w:t>training</w:t>
      </w:r>
      <w:r>
        <w:rPr>
          <w:spacing w:val="-4"/>
          <w:sz w:val="24"/>
        </w:rPr>
        <w:t xml:space="preserve"> </w:t>
      </w:r>
      <w:r>
        <w:rPr>
          <w:sz w:val="24"/>
        </w:rPr>
        <w:t>requirement:</w:t>
      </w:r>
      <w:r>
        <w:rPr>
          <w:spacing w:val="-6"/>
          <w:sz w:val="24"/>
        </w:rPr>
        <w:t xml:space="preserve"> </w:t>
      </w:r>
      <w:r>
        <w:rPr>
          <w:sz w:val="24"/>
        </w:rPr>
        <w:t>the</w:t>
      </w:r>
      <w:r>
        <w:rPr>
          <w:spacing w:val="-5"/>
          <w:sz w:val="24"/>
        </w:rPr>
        <w:t xml:space="preserve"> </w:t>
      </w:r>
      <w:r>
        <w:rPr>
          <w:sz w:val="24"/>
        </w:rPr>
        <w:t>results</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z w:val="24"/>
        </w:rPr>
        <w:t>Teamwork</w:t>
      </w:r>
      <w:r>
        <w:rPr>
          <w:spacing w:val="-5"/>
          <w:sz w:val="24"/>
        </w:rPr>
        <w:t xml:space="preserve"> </w:t>
      </w:r>
      <w:r>
        <w:rPr>
          <w:sz w:val="24"/>
        </w:rPr>
        <w:t>Error</w:t>
      </w:r>
      <w:r>
        <w:rPr>
          <w:spacing w:val="-5"/>
          <w:sz w:val="24"/>
        </w:rPr>
        <w:t xml:space="preserve"> </w:t>
      </w:r>
      <w:r>
        <w:rPr>
          <w:spacing w:val="-2"/>
          <w:sz w:val="24"/>
        </w:rPr>
        <w:t>Analysis.</w:t>
      </w:r>
    </w:p>
    <w:p w14:paraId="75497010" w14:textId="77777777" w:rsidR="001C7EB0" w:rsidRDefault="001C7EB0">
      <w:pPr>
        <w:pStyle w:val="BodyText"/>
        <w:spacing w:before="10"/>
        <w:rPr>
          <w:sz w:val="23"/>
        </w:rPr>
      </w:pPr>
    </w:p>
    <w:p w14:paraId="1D5D109F" w14:textId="77777777" w:rsidR="001C7EB0" w:rsidRDefault="00000000">
      <w:pPr>
        <w:pStyle w:val="ListParagraph"/>
        <w:numPr>
          <w:ilvl w:val="0"/>
          <w:numId w:val="79"/>
        </w:numPr>
        <w:tabs>
          <w:tab w:val="left" w:pos="1614"/>
        </w:tabs>
        <w:spacing w:before="1"/>
        <w:ind w:right="892"/>
        <w:jc w:val="both"/>
        <w:rPr>
          <w:sz w:val="24"/>
        </w:rPr>
      </w:pPr>
      <w:r>
        <w:rPr>
          <w:sz w:val="24"/>
        </w:rPr>
        <w:t>A Team PS for the team(s) affected by the recommended training solution with recommended training categories and supportive notes to amplify specific requirements</w:t>
      </w:r>
      <w:r>
        <w:rPr>
          <w:spacing w:val="-7"/>
          <w:sz w:val="24"/>
        </w:rPr>
        <w:t xml:space="preserve"> </w:t>
      </w:r>
      <w:r>
        <w:rPr>
          <w:sz w:val="24"/>
        </w:rPr>
        <w:t>to</w:t>
      </w:r>
      <w:r>
        <w:rPr>
          <w:spacing w:val="-7"/>
          <w:sz w:val="24"/>
        </w:rPr>
        <w:t xml:space="preserve"> </w:t>
      </w:r>
      <w:r>
        <w:rPr>
          <w:sz w:val="24"/>
        </w:rPr>
        <w:t>be</w:t>
      </w:r>
      <w:r>
        <w:rPr>
          <w:spacing w:val="-7"/>
          <w:sz w:val="24"/>
        </w:rPr>
        <w:t xml:space="preserve"> </w:t>
      </w:r>
      <w:r>
        <w:rPr>
          <w:sz w:val="24"/>
        </w:rPr>
        <w:t>included</w:t>
      </w:r>
      <w:r>
        <w:rPr>
          <w:spacing w:val="-7"/>
          <w:sz w:val="24"/>
        </w:rPr>
        <w:t xml:space="preserve"> </w:t>
      </w:r>
      <w:r>
        <w:rPr>
          <w:sz w:val="24"/>
        </w:rPr>
        <w:t>as</w:t>
      </w:r>
      <w:r>
        <w:rPr>
          <w:spacing w:val="-8"/>
          <w:sz w:val="24"/>
        </w:rPr>
        <w:t xml:space="preserve"> </w:t>
      </w:r>
      <w:r>
        <w:rPr>
          <w:sz w:val="24"/>
        </w:rPr>
        <w:t>appropriate</w:t>
      </w:r>
      <w:r>
        <w:rPr>
          <w:spacing w:val="-7"/>
          <w:sz w:val="24"/>
        </w:rPr>
        <w:t xml:space="preserve"> </w:t>
      </w:r>
      <w:r>
        <w:rPr>
          <w:sz w:val="24"/>
        </w:rPr>
        <w:t>to</w:t>
      </w:r>
      <w:r>
        <w:rPr>
          <w:spacing w:val="-4"/>
          <w:sz w:val="24"/>
        </w:rPr>
        <w:t xml:space="preserve"> </w:t>
      </w:r>
      <w:r>
        <w:rPr>
          <w:sz w:val="24"/>
        </w:rPr>
        <w:t>assist</w:t>
      </w:r>
      <w:r>
        <w:rPr>
          <w:spacing w:val="-8"/>
          <w:sz w:val="24"/>
        </w:rPr>
        <w:t xml:space="preserve"> </w:t>
      </w:r>
      <w:r>
        <w:rPr>
          <w:sz w:val="24"/>
        </w:rPr>
        <w:t>designers</w:t>
      </w:r>
      <w:r>
        <w:rPr>
          <w:spacing w:val="-8"/>
          <w:sz w:val="24"/>
        </w:rPr>
        <w:t xml:space="preserve"> </w:t>
      </w:r>
      <w:r>
        <w:rPr>
          <w:sz w:val="24"/>
        </w:rPr>
        <w:t>with</w:t>
      </w:r>
      <w:r>
        <w:rPr>
          <w:spacing w:val="-7"/>
          <w:sz w:val="24"/>
        </w:rPr>
        <w:t xml:space="preserve"> </w:t>
      </w:r>
      <w:r>
        <w:rPr>
          <w:sz w:val="24"/>
        </w:rPr>
        <w:t>the</w:t>
      </w:r>
      <w:r>
        <w:rPr>
          <w:spacing w:val="-7"/>
          <w:sz w:val="24"/>
        </w:rPr>
        <w:t xml:space="preserve"> </w:t>
      </w:r>
      <w:r>
        <w:rPr>
          <w:sz w:val="24"/>
        </w:rPr>
        <w:t>production</w:t>
      </w:r>
      <w:r>
        <w:rPr>
          <w:spacing w:val="-7"/>
          <w:sz w:val="24"/>
        </w:rPr>
        <w:t xml:space="preserve"> </w:t>
      </w:r>
      <w:r>
        <w:rPr>
          <w:sz w:val="24"/>
        </w:rPr>
        <w:t>of the FTS (during Element 2, Design, 2.2).</w:t>
      </w:r>
    </w:p>
    <w:p w14:paraId="16537284" w14:textId="77777777" w:rsidR="001C7EB0" w:rsidRDefault="001C7EB0">
      <w:pPr>
        <w:pStyle w:val="BodyText"/>
        <w:spacing w:before="10"/>
        <w:rPr>
          <w:sz w:val="23"/>
        </w:rPr>
      </w:pPr>
    </w:p>
    <w:p w14:paraId="1A5CE1C3" w14:textId="77777777" w:rsidR="001C7EB0" w:rsidRDefault="00000000">
      <w:pPr>
        <w:pStyle w:val="ListParagraph"/>
        <w:numPr>
          <w:ilvl w:val="0"/>
          <w:numId w:val="79"/>
        </w:numPr>
        <w:tabs>
          <w:tab w:val="left" w:pos="1614"/>
        </w:tabs>
        <w:ind w:right="895"/>
        <w:jc w:val="both"/>
        <w:rPr>
          <w:sz w:val="24"/>
        </w:rPr>
      </w:pPr>
      <w:r>
        <w:rPr>
          <w:sz w:val="24"/>
        </w:rPr>
        <w:t>Implementation plan, including where responsibilities lie (e.g. conversion training, date of new legislation and/or policy change, and design).</w:t>
      </w:r>
      <w:r>
        <w:rPr>
          <w:spacing w:val="40"/>
          <w:sz w:val="24"/>
        </w:rPr>
        <w:t xml:space="preserve"> </w:t>
      </w:r>
      <w:r>
        <w:rPr>
          <w:sz w:val="24"/>
        </w:rPr>
        <w:t>At this stage the draft CTOs</w:t>
      </w:r>
      <w:r>
        <w:rPr>
          <w:spacing w:val="-17"/>
          <w:sz w:val="24"/>
        </w:rPr>
        <w:t xml:space="preserve"> </w:t>
      </w:r>
      <w:r>
        <w:rPr>
          <w:sz w:val="24"/>
        </w:rPr>
        <w:t>endorsed</w:t>
      </w:r>
      <w:r>
        <w:rPr>
          <w:spacing w:val="-17"/>
          <w:sz w:val="24"/>
        </w:rPr>
        <w:t xml:space="preserve"> </w:t>
      </w:r>
      <w:r>
        <w:rPr>
          <w:sz w:val="24"/>
        </w:rPr>
        <w:t>by</w:t>
      </w:r>
      <w:r>
        <w:rPr>
          <w:spacing w:val="-16"/>
          <w:sz w:val="24"/>
        </w:rPr>
        <w:t xml:space="preserve"> </w:t>
      </w:r>
      <w:r>
        <w:rPr>
          <w:sz w:val="24"/>
        </w:rPr>
        <w:t>the</w:t>
      </w:r>
      <w:r>
        <w:rPr>
          <w:spacing w:val="-17"/>
          <w:sz w:val="24"/>
        </w:rPr>
        <w:t xml:space="preserve"> </w:t>
      </w:r>
      <w:r>
        <w:rPr>
          <w:sz w:val="24"/>
        </w:rPr>
        <w:t>CTNASG</w:t>
      </w:r>
      <w:r>
        <w:rPr>
          <w:spacing w:val="-17"/>
          <w:sz w:val="24"/>
        </w:rPr>
        <w:t xml:space="preserve"> </w:t>
      </w:r>
      <w:r>
        <w:rPr>
          <w:sz w:val="24"/>
        </w:rPr>
        <w:t>should</w:t>
      </w:r>
      <w:r>
        <w:rPr>
          <w:spacing w:val="-17"/>
          <w:sz w:val="24"/>
        </w:rPr>
        <w:t xml:space="preserve"> </w:t>
      </w:r>
      <w:r>
        <w:rPr>
          <w:sz w:val="24"/>
        </w:rPr>
        <w:t>be</w:t>
      </w:r>
      <w:r>
        <w:rPr>
          <w:spacing w:val="-16"/>
          <w:sz w:val="24"/>
        </w:rPr>
        <w:t xml:space="preserve"> </w:t>
      </w:r>
      <w:r>
        <w:rPr>
          <w:sz w:val="24"/>
        </w:rPr>
        <w:t>available</w:t>
      </w:r>
      <w:r>
        <w:rPr>
          <w:spacing w:val="-17"/>
          <w:sz w:val="24"/>
        </w:rPr>
        <w:t xml:space="preserve"> </w:t>
      </w:r>
      <w:r>
        <w:rPr>
          <w:sz w:val="24"/>
        </w:rPr>
        <w:t>and</w:t>
      </w:r>
      <w:r>
        <w:rPr>
          <w:spacing w:val="-17"/>
          <w:sz w:val="24"/>
        </w:rPr>
        <w:t xml:space="preserve"> </w:t>
      </w:r>
      <w:r>
        <w:rPr>
          <w:sz w:val="24"/>
        </w:rPr>
        <w:t>expressed</w:t>
      </w:r>
      <w:r>
        <w:rPr>
          <w:spacing w:val="-16"/>
          <w:sz w:val="24"/>
        </w:rPr>
        <w:t xml:space="preserve"> </w:t>
      </w:r>
      <w:r>
        <w:rPr>
          <w:sz w:val="24"/>
        </w:rPr>
        <w:t>as</w:t>
      </w:r>
      <w:r>
        <w:rPr>
          <w:spacing w:val="-17"/>
          <w:sz w:val="24"/>
        </w:rPr>
        <w:t xml:space="preserve"> </w:t>
      </w:r>
      <w:r>
        <w:rPr>
          <w:sz w:val="24"/>
        </w:rPr>
        <w:t>Performance, Conditions and Standards to enable implementation by the design team.</w:t>
      </w:r>
      <w:r>
        <w:rPr>
          <w:spacing w:val="40"/>
          <w:sz w:val="24"/>
        </w:rPr>
        <w:t xml:space="preserve"> </w:t>
      </w:r>
      <w:r>
        <w:rPr>
          <w:sz w:val="24"/>
        </w:rPr>
        <w:t>Any recommendation</w:t>
      </w:r>
      <w:r>
        <w:rPr>
          <w:spacing w:val="-17"/>
          <w:sz w:val="24"/>
        </w:rPr>
        <w:t xml:space="preserve"> </w:t>
      </w:r>
      <w:r>
        <w:rPr>
          <w:sz w:val="24"/>
        </w:rPr>
        <w:t>regarding</w:t>
      </w:r>
      <w:r>
        <w:rPr>
          <w:spacing w:val="-17"/>
          <w:sz w:val="24"/>
        </w:rPr>
        <w:t xml:space="preserve"> </w:t>
      </w:r>
      <w:r>
        <w:rPr>
          <w:sz w:val="24"/>
        </w:rPr>
        <w:t>estimation</w:t>
      </w:r>
      <w:r>
        <w:rPr>
          <w:spacing w:val="-16"/>
          <w:sz w:val="24"/>
        </w:rPr>
        <w:t xml:space="preserve"> </w:t>
      </w:r>
      <w:r>
        <w:rPr>
          <w:sz w:val="24"/>
        </w:rPr>
        <w:t>of</w:t>
      </w:r>
      <w:r>
        <w:rPr>
          <w:spacing w:val="-17"/>
          <w:sz w:val="24"/>
        </w:rPr>
        <w:t xml:space="preserve"> </w:t>
      </w:r>
      <w:r>
        <w:rPr>
          <w:sz w:val="24"/>
        </w:rPr>
        <w:t>resources,</w:t>
      </w:r>
      <w:r>
        <w:rPr>
          <w:spacing w:val="-17"/>
          <w:sz w:val="24"/>
        </w:rPr>
        <w:t xml:space="preserve"> </w:t>
      </w:r>
      <w:r>
        <w:rPr>
          <w:sz w:val="24"/>
        </w:rPr>
        <w:t>timings</w:t>
      </w:r>
      <w:r>
        <w:rPr>
          <w:spacing w:val="-17"/>
          <w:sz w:val="24"/>
        </w:rPr>
        <w:t xml:space="preserve"> </w:t>
      </w:r>
      <w:r>
        <w:rPr>
          <w:sz w:val="24"/>
        </w:rPr>
        <w:t>and</w:t>
      </w:r>
      <w:r>
        <w:rPr>
          <w:spacing w:val="-16"/>
          <w:sz w:val="24"/>
        </w:rPr>
        <w:t xml:space="preserve"> </w:t>
      </w:r>
      <w:r>
        <w:rPr>
          <w:sz w:val="24"/>
        </w:rPr>
        <w:t>assessments</w:t>
      </w:r>
      <w:r>
        <w:rPr>
          <w:spacing w:val="-17"/>
          <w:sz w:val="24"/>
        </w:rPr>
        <w:t xml:space="preserve"> </w:t>
      </w:r>
      <w:r>
        <w:rPr>
          <w:sz w:val="24"/>
        </w:rPr>
        <w:t>should be clearly referenced to aid the design team.</w:t>
      </w:r>
    </w:p>
    <w:p w14:paraId="784DA4F7" w14:textId="77777777" w:rsidR="001C7EB0" w:rsidRDefault="001C7EB0">
      <w:pPr>
        <w:pStyle w:val="BodyText"/>
        <w:spacing w:before="8"/>
        <w:rPr>
          <w:sz w:val="23"/>
        </w:rPr>
      </w:pPr>
    </w:p>
    <w:p w14:paraId="55BEA199" w14:textId="77777777" w:rsidR="001C7EB0" w:rsidRDefault="00000000">
      <w:pPr>
        <w:pStyle w:val="ListParagraph"/>
        <w:numPr>
          <w:ilvl w:val="0"/>
          <w:numId w:val="79"/>
        </w:numPr>
        <w:tabs>
          <w:tab w:val="left" w:pos="1614"/>
        </w:tabs>
        <w:ind w:right="899"/>
        <w:jc w:val="both"/>
        <w:rPr>
          <w:sz w:val="24"/>
        </w:rPr>
      </w:pPr>
      <w:r>
        <w:rPr>
          <w:sz w:val="24"/>
        </w:rPr>
        <w:t>Input to inform or refine the SOTR (for formal endorsement), to focus and direct the design stages.</w:t>
      </w:r>
    </w:p>
    <w:p w14:paraId="0D4A4CD1" w14:textId="77777777" w:rsidR="001C7EB0" w:rsidRDefault="001C7EB0">
      <w:pPr>
        <w:pStyle w:val="BodyText"/>
      </w:pPr>
    </w:p>
    <w:p w14:paraId="7671A66B" w14:textId="77777777" w:rsidR="001C7EB0" w:rsidRDefault="00000000">
      <w:pPr>
        <w:pStyle w:val="ListParagraph"/>
        <w:numPr>
          <w:ilvl w:val="0"/>
          <w:numId w:val="79"/>
        </w:numPr>
        <w:tabs>
          <w:tab w:val="left" w:pos="1613"/>
          <w:tab w:val="left" w:pos="1614"/>
        </w:tabs>
        <w:ind w:hanging="361"/>
        <w:rPr>
          <w:sz w:val="24"/>
        </w:rPr>
      </w:pPr>
      <w:r>
        <w:rPr>
          <w:sz w:val="24"/>
        </w:rPr>
        <w:t>TNE</w:t>
      </w:r>
      <w:r>
        <w:rPr>
          <w:spacing w:val="-1"/>
          <w:sz w:val="24"/>
        </w:rPr>
        <w:t xml:space="preserve"> </w:t>
      </w:r>
      <w:r>
        <w:rPr>
          <w:spacing w:val="-2"/>
          <w:sz w:val="24"/>
        </w:rPr>
        <w:t>strategy.</w:t>
      </w:r>
    </w:p>
    <w:p w14:paraId="010A556E" w14:textId="77777777" w:rsidR="001C7EB0" w:rsidRDefault="001C7EB0">
      <w:pPr>
        <w:pStyle w:val="BodyText"/>
        <w:spacing w:before="10"/>
        <w:rPr>
          <w:sz w:val="23"/>
        </w:rPr>
      </w:pPr>
    </w:p>
    <w:p w14:paraId="047C0880" w14:textId="77777777" w:rsidR="001C7EB0" w:rsidRDefault="00000000">
      <w:pPr>
        <w:pStyle w:val="ListParagraph"/>
        <w:numPr>
          <w:ilvl w:val="0"/>
          <w:numId w:val="79"/>
        </w:numPr>
        <w:tabs>
          <w:tab w:val="left" w:pos="1614"/>
        </w:tabs>
        <w:ind w:right="894"/>
        <w:jc w:val="both"/>
        <w:rPr>
          <w:sz w:val="24"/>
        </w:rPr>
      </w:pPr>
      <w:r>
        <w:rPr>
          <w:sz w:val="24"/>
        </w:rPr>
        <w:t>The CTNASG endorsed training solution, resulting from the CBA (1.7.1) and final selection</w:t>
      </w:r>
      <w:r>
        <w:rPr>
          <w:spacing w:val="-7"/>
          <w:sz w:val="24"/>
        </w:rPr>
        <w:t xml:space="preserve"> </w:t>
      </w:r>
      <w:r>
        <w:rPr>
          <w:sz w:val="24"/>
        </w:rPr>
        <w:t>using</w:t>
      </w:r>
      <w:r>
        <w:rPr>
          <w:spacing w:val="-7"/>
          <w:sz w:val="24"/>
        </w:rPr>
        <w:t xml:space="preserve"> </w:t>
      </w:r>
      <w:r>
        <w:rPr>
          <w:sz w:val="24"/>
        </w:rPr>
        <w:t>the</w:t>
      </w:r>
      <w:r>
        <w:rPr>
          <w:spacing w:val="-7"/>
          <w:sz w:val="24"/>
        </w:rPr>
        <w:t xml:space="preserve"> </w:t>
      </w:r>
      <w:r>
        <w:rPr>
          <w:sz w:val="24"/>
        </w:rPr>
        <w:t>Options</w:t>
      </w:r>
      <w:r>
        <w:rPr>
          <w:spacing w:val="-3"/>
          <w:sz w:val="24"/>
        </w:rPr>
        <w:t xml:space="preserve"> </w:t>
      </w:r>
      <w:r>
        <w:rPr>
          <w:sz w:val="24"/>
        </w:rPr>
        <w:t>Evaluation</w:t>
      </w:r>
      <w:r>
        <w:rPr>
          <w:spacing w:val="-5"/>
          <w:sz w:val="24"/>
        </w:rPr>
        <w:t xml:space="preserve"> </w:t>
      </w:r>
      <w:r>
        <w:rPr>
          <w:sz w:val="24"/>
        </w:rPr>
        <w:t>(1.7.2).</w:t>
      </w:r>
      <w:r>
        <w:rPr>
          <w:spacing w:val="40"/>
          <w:sz w:val="24"/>
        </w:rPr>
        <w:t xml:space="preserve"> </w:t>
      </w:r>
      <w:r>
        <w:rPr>
          <w:sz w:val="24"/>
        </w:rPr>
        <w:t>Fidelity</w:t>
      </w:r>
      <w:r>
        <w:rPr>
          <w:spacing w:val="-5"/>
          <w:sz w:val="24"/>
        </w:rPr>
        <w:t xml:space="preserve"> </w:t>
      </w:r>
      <w:r>
        <w:rPr>
          <w:sz w:val="24"/>
        </w:rPr>
        <w:t>requirements</w:t>
      </w:r>
      <w:r>
        <w:rPr>
          <w:spacing w:val="-7"/>
          <w:sz w:val="24"/>
        </w:rPr>
        <w:t xml:space="preserve"> </w:t>
      </w:r>
      <w:r>
        <w:rPr>
          <w:sz w:val="24"/>
        </w:rPr>
        <w:t>and</w:t>
      </w:r>
      <w:r>
        <w:rPr>
          <w:spacing w:val="-7"/>
          <w:sz w:val="24"/>
        </w:rPr>
        <w:t xml:space="preserve"> </w:t>
      </w:r>
      <w:r>
        <w:rPr>
          <w:sz w:val="24"/>
        </w:rPr>
        <w:t>associated risks, assumptions, constraints should be included in the Report.</w:t>
      </w:r>
    </w:p>
    <w:p w14:paraId="255EB812" w14:textId="77777777" w:rsidR="001C7EB0" w:rsidRDefault="001C7EB0">
      <w:pPr>
        <w:pStyle w:val="BodyText"/>
        <w:spacing w:before="5"/>
        <w:rPr>
          <w:sz w:val="23"/>
        </w:rPr>
      </w:pPr>
    </w:p>
    <w:p w14:paraId="3DC857E6" w14:textId="77777777" w:rsidR="001C7EB0" w:rsidRDefault="00000000">
      <w:pPr>
        <w:pStyle w:val="ListParagraph"/>
        <w:numPr>
          <w:ilvl w:val="2"/>
          <w:numId w:val="118"/>
        </w:numPr>
        <w:tabs>
          <w:tab w:val="left" w:pos="1614"/>
        </w:tabs>
        <w:spacing w:line="237" w:lineRule="auto"/>
        <w:ind w:right="890"/>
        <w:jc w:val="both"/>
        <w:rPr>
          <w:sz w:val="24"/>
        </w:rPr>
      </w:pPr>
      <w:r>
        <w:rPr>
          <w:b/>
          <w:sz w:val="24"/>
        </w:rPr>
        <w:t>Cost Benefits Analysis (CBA)</w:t>
      </w:r>
      <w:r>
        <w:rPr>
          <w:b/>
          <w:spacing w:val="40"/>
          <w:sz w:val="24"/>
        </w:rPr>
        <w:t xml:space="preserve"> </w:t>
      </w:r>
      <w:r>
        <w:rPr>
          <w:b/>
          <w:sz w:val="24"/>
        </w:rPr>
        <w:t>– 1.7.1</w:t>
      </w:r>
      <w:r>
        <w:rPr>
          <w:sz w:val="24"/>
        </w:rPr>
        <w:t>.</w:t>
      </w:r>
      <w:r>
        <w:rPr>
          <w:spacing w:val="40"/>
          <w:sz w:val="24"/>
        </w:rPr>
        <w:t xml:space="preserve"> </w:t>
      </w:r>
      <w:r>
        <w:rPr>
          <w:sz w:val="24"/>
        </w:rPr>
        <w:t>In accordance with Defence and HM Treasury guidelines, an examination of the broad order costs of various options to recommend the most cost-effective training solution must be undertaken.</w:t>
      </w:r>
      <w:r>
        <w:rPr>
          <w:spacing w:val="40"/>
          <w:sz w:val="24"/>
        </w:rPr>
        <w:t xml:space="preserve"> </w:t>
      </w:r>
      <w:r>
        <w:rPr>
          <w:sz w:val="24"/>
        </w:rPr>
        <w:t>It is important</w:t>
      </w:r>
      <w:r>
        <w:rPr>
          <w:spacing w:val="-14"/>
          <w:sz w:val="24"/>
        </w:rPr>
        <w:t xml:space="preserve"> </w:t>
      </w:r>
      <w:r>
        <w:rPr>
          <w:sz w:val="24"/>
        </w:rPr>
        <w:t>that</w:t>
      </w:r>
      <w:r>
        <w:rPr>
          <w:spacing w:val="-12"/>
          <w:sz w:val="24"/>
        </w:rPr>
        <w:t xml:space="preserve"> </w:t>
      </w:r>
      <w:r>
        <w:rPr>
          <w:sz w:val="24"/>
        </w:rPr>
        <w:t>costing</w:t>
      </w:r>
      <w:r>
        <w:rPr>
          <w:spacing w:val="-16"/>
          <w:sz w:val="24"/>
        </w:rPr>
        <w:t xml:space="preserve"> </w:t>
      </w:r>
      <w:r>
        <w:rPr>
          <w:sz w:val="24"/>
        </w:rPr>
        <w:t>and</w:t>
      </w:r>
      <w:r>
        <w:rPr>
          <w:spacing w:val="-14"/>
          <w:sz w:val="24"/>
        </w:rPr>
        <w:t xml:space="preserve"> </w:t>
      </w:r>
      <w:r>
        <w:rPr>
          <w:sz w:val="24"/>
        </w:rPr>
        <w:t>investment</w:t>
      </w:r>
      <w:r>
        <w:rPr>
          <w:spacing w:val="-14"/>
          <w:sz w:val="24"/>
        </w:rPr>
        <w:t xml:space="preserve"> </w:t>
      </w:r>
      <w:r>
        <w:rPr>
          <w:sz w:val="24"/>
        </w:rPr>
        <w:t>appraisal</w:t>
      </w:r>
      <w:r>
        <w:rPr>
          <w:spacing w:val="-13"/>
          <w:sz w:val="24"/>
        </w:rPr>
        <w:t xml:space="preserve"> </w:t>
      </w:r>
      <w:r>
        <w:rPr>
          <w:sz w:val="24"/>
        </w:rPr>
        <w:t>are</w:t>
      </w:r>
      <w:r>
        <w:rPr>
          <w:spacing w:val="-15"/>
          <w:sz w:val="24"/>
        </w:rPr>
        <w:t xml:space="preserve"> </w:t>
      </w:r>
      <w:r>
        <w:rPr>
          <w:sz w:val="24"/>
        </w:rPr>
        <w:t>undertaken</w:t>
      </w:r>
      <w:r>
        <w:rPr>
          <w:spacing w:val="-12"/>
          <w:sz w:val="24"/>
        </w:rPr>
        <w:t xml:space="preserve"> </w:t>
      </w:r>
      <w:r>
        <w:rPr>
          <w:sz w:val="24"/>
        </w:rPr>
        <w:t>strictly</w:t>
      </w:r>
      <w:r>
        <w:rPr>
          <w:spacing w:val="-13"/>
          <w:sz w:val="24"/>
        </w:rPr>
        <w:t xml:space="preserve"> </w:t>
      </w:r>
      <w:r>
        <w:rPr>
          <w:sz w:val="24"/>
        </w:rPr>
        <w:t>in</w:t>
      </w:r>
      <w:r>
        <w:rPr>
          <w:spacing w:val="-12"/>
          <w:sz w:val="24"/>
        </w:rPr>
        <w:t xml:space="preserve"> </w:t>
      </w:r>
      <w:r>
        <w:rPr>
          <w:sz w:val="24"/>
        </w:rPr>
        <w:t>accordance with the current Defence and Service or Strategic Command policies and conventions.</w:t>
      </w:r>
      <w:r>
        <w:rPr>
          <w:spacing w:val="40"/>
          <w:sz w:val="24"/>
        </w:rPr>
        <w:t xml:space="preserve"> </w:t>
      </w:r>
      <w:r>
        <w:rPr>
          <w:sz w:val="24"/>
        </w:rPr>
        <w:t>If training specialists become involved with costing or investment appraisal,</w:t>
      </w:r>
      <w:r>
        <w:rPr>
          <w:spacing w:val="-4"/>
          <w:sz w:val="24"/>
        </w:rPr>
        <w:t xml:space="preserve"> </w:t>
      </w:r>
      <w:r>
        <w:rPr>
          <w:sz w:val="24"/>
        </w:rPr>
        <w:t>they</w:t>
      </w:r>
      <w:r>
        <w:rPr>
          <w:spacing w:val="-2"/>
          <w:sz w:val="24"/>
        </w:rPr>
        <w:t xml:space="preserve"> </w:t>
      </w:r>
      <w:r>
        <w:rPr>
          <w:sz w:val="24"/>
        </w:rPr>
        <w:t>should</w:t>
      </w:r>
      <w:r>
        <w:rPr>
          <w:spacing w:val="-4"/>
          <w:sz w:val="24"/>
        </w:rPr>
        <w:t xml:space="preserve"> </w:t>
      </w:r>
      <w:r>
        <w:rPr>
          <w:sz w:val="24"/>
        </w:rPr>
        <w:t>obtain</w:t>
      </w:r>
      <w:r>
        <w:rPr>
          <w:spacing w:val="-2"/>
          <w:sz w:val="24"/>
        </w:rPr>
        <w:t xml:space="preserve"> </w:t>
      </w:r>
      <w:r>
        <w:rPr>
          <w:sz w:val="24"/>
        </w:rPr>
        <w:t>current</w:t>
      </w:r>
      <w:r>
        <w:rPr>
          <w:spacing w:val="-4"/>
          <w:sz w:val="24"/>
        </w:rPr>
        <w:t xml:space="preserve"> </w:t>
      </w:r>
      <w:r>
        <w:rPr>
          <w:sz w:val="24"/>
        </w:rPr>
        <w:t>advice</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CTNASG</w:t>
      </w:r>
      <w:r>
        <w:rPr>
          <w:spacing w:val="-4"/>
          <w:sz w:val="24"/>
        </w:rPr>
        <w:t xml:space="preserve"> </w:t>
      </w:r>
      <w:r>
        <w:rPr>
          <w:sz w:val="24"/>
        </w:rPr>
        <w:t>or</w:t>
      </w:r>
      <w:r>
        <w:rPr>
          <w:spacing w:val="-2"/>
          <w:sz w:val="24"/>
        </w:rPr>
        <w:t xml:space="preserve"> </w:t>
      </w:r>
      <w:r>
        <w:rPr>
          <w:sz w:val="24"/>
        </w:rPr>
        <w:t>other</w:t>
      </w:r>
      <w:r>
        <w:rPr>
          <w:spacing w:val="-2"/>
          <w:sz w:val="24"/>
        </w:rPr>
        <w:t xml:space="preserve"> </w:t>
      </w:r>
      <w:r>
        <w:rPr>
          <w:sz w:val="24"/>
        </w:rPr>
        <w:t>authoritative body.</w:t>
      </w:r>
      <w:r>
        <w:rPr>
          <w:spacing w:val="40"/>
          <w:sz w:val="24"/>
        </w:rPr>
        <w:t xml:space="preserve"> </w:t>
      </w:r>
      <w:r>
        <w:rPr>
          <w:sz w:val="24"/>
        </w:rPr>
        <w:t>CBA activity does not start at this stage of the CTNA but the result of it is included in the Training Needs Report hence its inclusion here.</w:t>
      </w:r>
      <w:r>
        <w:rPr>
          <w:spacing w:val="80"/>
          <w:sz w:val="24"/>
        </w:rPr>
        <w:t xml:space="preserve"> </w:t>
      </w:r>
      <w:r>
        <w:rPr>
          <w:sz w:val="24"/>
        </w:rPr>
        <w:t>Like many aspects</w:t>
      </w:r>
    </w:p>
    <w:p w14:paraId="49E0E670"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53F52A9B" w14:textId="77777777" w:rsidR="001C7EB0" w:rsidRDefault="001C7EB0">
      <w:pPr>
        <w:pStyle w:val="BodyText"/>
        <w:spacing w:before="4"/>
        <w:rPr>
          <w:sz w:val="15"/>
        </w:rPr>
      </w:pPr>
    </w:p>
    <w:p w14:paraId="7F7066EE" w14:textId="77777777" w:rsidR="001C7EB0" w:rsidRDefault="00000000">
      <w:pPr>
        <w:pStyle w:val="BodyText"/>
        <w:spacing w:before="95" w:line="237" w:lineRule="auto"/>
        <w:ind w:left="1613" w:right="888"/>
        <w:jc w:val="both"/>
      </w:pPr>
      <w:r>
        <w:t>of DSAT, CBA is</w:t>
      </w:r>
      <w:r>
        <w:rPr>
          <w:spacing w:val="-4"/>
        </w:rPr>
        <w:t xml:space="preserve"> </w:t>
      </w:r>
      <w:r>
        <w:t>an</w:t>
      </w:r>
      <w:r>
        <w:rPr>
          <w:spacing w:val="-2"/>
        </w:rPr>
        <w:t xml:space="preserve"> </w:t>
      </w:r>
      <w:r>
        <w:t>iterative process</w:t>
      </w:r>
      <w:r>
        <w:rPr>
          <w:spacing w:val="-1"/>
        </w:rPr>
        <w:t xml:space="preserve"> </w:t>
      </w:r>
      <w:r>
        <w:t>with</w:t>
      </w:r>
      <w:r>
        <w:rPr>
          <w:spacing w:val="-2"/>
        </w:rPr>
        <w:t xml:space="preserve"> </w:t>
      </w:r>
      <w:r>
        <w:t>initial</w:t>
      </w:r>
      <w:r>
        <w:rPr>
          <w:spacing w:val="-1"/>
        </w:rPr>
        <w:t xml:space="preserve"> </w:t>
      </w:r>
      <w:r>
        <w:t>activity</w:t>
      </w:r>
      <w:r>
        <w:rPr>
          <w:spacing w:val="-3"/>
        </w:rPr>
        <w:t xml:space="preserve"> </w:t>
      </w:r>
      <w:r>
        <w:t>commencing</w:t>
      </w:r>
      <w:r>
        <w:rPr>
          <w:spacing w:val="-2"/>
        </w:rPr>
        <w:t xml:space="preserve"> </w:t>
      </w:r>
      <w:r>
        <w:t>much</w:t>
      </w:r>
      <w:r>
        <w:rPr>
          <w:spacing w:val="-2"/>
        </w:rPr>
        <w:t xml:space="preserve"> </w:t>
      </w:r>
      <w:r>
        <w:t>earlier</w:t>
      </w:r>
      <w:r>
        <w:rPr>
          <w:spacing w:val="-1"/>
        </w:rPr>
        <w:t xml:space="preserve"> </w:t>
      </w:r>
      <w:r>
        <w:t>in the CTNA process, as appropriate.</w:t>
      </w:r>
      <w:r>
        <w:rPr>
          <w:spacing w:val="40"/>
        </w:rPr>
        <w:t xml:space="preserve"> </w:t>
      </w:r>
      <w:r>
        <w:t>The CBA will likely be further refined during the Method</w:t>
      </w:r>
      <w:r>
        <w:rPr>
          <w:spacing w:val="-6"/>
        </w:rPr>
        <w:t xml:space="preserve"> </w:t>
      </w:r>
      <w:r>
        <w:t>&amp;</w:t>
      </w:r>
      <w:r>
        <w:rPr>
          <w:spacing w:val="-4"/>
        </w:rPr>
        <w:t xml:space="preserve"> </w:t>
      </w:r>
      <w:r>
        <w:t>Media</w:t>
      </w:r>
      <w:r>
        <w:rPr>
          <w:spacing w:val="-4"/>
        </w:rPr>
        <w:t xml:space="preserve"> </w:t>
      </w:r>
      <w:r>
        <w:t>selection</w:t>
      </w:r>
      <w:r>
        <w:rPr>
          <w:spacing w:val="-3"/>
        </w:rPr>
        <w:t xml:space="preserve"> </w:t>
      </w:r>
      <w:r>
        <w:t>process</w:t>
      </w:r>
      <w:r>
        <w:rPr>
          <w:spacing w:val="-4"/>
        </w:rPr>
        <w:t xml:space="preserve"> </w:t>
      </w:r>
      <w:r>
        <w:t>in</w:t>
      </w:r>
      <w:r>
        <w:rPr>
          <w:spacing w:val="-4"/>
        </w:rPr>
        <w:t xml:space="preserve"> </w:t>
      </w:r>
      <w:r>
        <w:t>Element</w:t>
      </w:r>
      <w:r>
        <w:rPr>
          <w:spacing w:val="-6"/>
        </w:rPr>
        <w:t xml:space="preserve"> </w:t>
      </w:r>
      <w:r>
        <w:t>2</w:t>
      </w:r>
      <w:r>
        <w:rPr>
          <w:spacing w:val="-4"/>
        </w:rPr>
        <w:t xml:space="preserve"> </w:t>
      </w:r>
      <w:r>
        <w:t>(Design,</w:t>
      </w:r>
      <w:r>
        <w:rPr>
          <w:spacing w:val="-4"/>
        </w:rPr>
        <w:t xml:space="preserve"> </w:t>
      </w:r>
      <w:r>
        <w:t>Stage</w:t>
      </w:r>
      <w:r>
        <w:rPr>
          <w:spacing w:val="-4"/>
        </w:rPr>
        <w:t xml:space="preserve"> </w:t>
      </w:r>
      <w:r>
        <w:t>2,</w:t>
      </w:r>
      <w:r>
        <w:rPr>
          <w:spacing w:val="-6"/>
        </w:rPr>
        <w:t xml:space="preserve"> </w:t>
      </w:r>
      <w:r>
        <w:t>2.5).</w:t>
      </w:r>
      <w:r>
        <w:rPr>
          <w:spacing w:val="40"/>
        </w:rPr>
        <w:t xml:space="preserve"> </w:t>
      </w:r>
      <w:r>
        <w:t>An</w:t>
      </w:r>
      <w:r>
        <w:rPr>
          <w:spacing w:val="-4"/>
        </w:rPr>
        <w:t xml:space="preserve"> </w:t>
      </w:r>
      <w:r>
        <w:t>estimate of</w:t>
      </w:r>
      <w:r>
        <w:rPr>
          <w:spacing w:val="-16"/>
        </w:rPr>
        <w:t xml:space="preserve"> </w:t>
      </w:r>
      <w:r>
        <w:t>the</w:t>
      </w:r>
      <w:r>
        <w:rPr>
          <w:spacing w:val="-16"/>
        </w:rPr>
        <w:t xml:space="preserve"> </w:t>
      </w:r>
      <w:r>
        <w:t>financial</w:t>
      </w:r>
      <w:r>
        <w:rPr>
          <w:spacing w:val="-15"/>
        </w:rPr>
        <w:t xml:space="preserve"> </w:t>
      </w:r>
      <w:r>
        <w:t>risks</w:t>
      </w:r>
      <w:r>
        <w:rPr>
          <w:spacing w:val="-17"/>
        </w:rPr>
        <w:t xml:space="preserve"> </w:t>
      </w:r>
      <w:r>
        <w:t>and/or</w:t>
      </w:r>
      <w:r>
        <w:rPr>
          <w:spacing w:val="-17"/>
        </w:rPr>
        <w:t xml:space="preserve"> </w:t>
      </w:r>
      <w:r>
        <w:t>opportunities</w:t>
      </w:r>
      <w:r>
        <w:rPr>
          <w:spacing w:val="-15"/>
        </w:rPr>
        <w:t xml:space="preserve"> </w:t>
      </w:r>
      <w:r>
        <w:t>associated</w:t>
      </w:r>
      <w:r>
        <w:rPr>
          <w:spacing w:val="-16"/>
        </w:rPr>
        <w:t xml:space="preserve"> </w:t>
      </w:r>
      <w:r>
        <w:t>with</w:t>
      </w:r>
      <w:r>
        <w:rPr>
          <w:spacing w:val="-16"/>
        </w:rPr>
        <w:t xml:space="preserve"> </w:t>
      </w:r>
      <w:r>
        <w:t>each</w:t>
      </w:r>
      <w:r>
        <w:rPr>
          <w:spacing w:val="-14"/>
        </w:rPr>
        <w:t xml:space="preserve"> </w:t>
      </w:r>
      <w:r>
        <w:t>training</w:t>
      </w:r>
      <w:r>
        <w:rPr>
          <w:spacing w:val="-14"/>
        </w:rPr>
        <w:t xml:space="preserve"> </w:t>
      </w:r>
      <w:r>
        <w:t>solution</w:t>
      </w:r>
      <w:r>
        <w:rPr>
          <w:spacing w:val="-16"/>
        </w:rPr>
        <w:t xml:space="preserve"> </w:t>
      </w:r>
      <w:r>
        <w:t>option should</w:t>
      </w:r>
      <w:r>
        <w:rPr>
          <w:spacing w:val="-9"/>
        </w:rPr>
        <w:t xml:space="preserve"> </w:t>
      </w:r>
      <w:r>
        <w:t>be</w:t>
      </w:r>
      <w:r>
        <w:rPr>
          <w:spacing w:val="-8"/>
        </w:rPr>
        <w:t xml:space="preserve"> </w:t>
      </w:r>
      <w:r>
        <w:t>undertaken.</w:t>
      </w:r>
      <w:r>
        <w:rPr>
          <w:spacing w:val="40"/>
        </w:rPr>
        <w:t xml:space="preserve"> </w:t>
      </w:r>
      <w:r>
        <w:t>Training</w:t>
      </w:r>
      <w:r>
        <w:rPr>
          <w:spacing w:val="-6"/>
        </w:rPr>
        <w:t xml:space="preserve"> </w:t>
      </w:r>
      <w:r>
        <w:t>staffs</w:t>
      </w:r>
      <w:r>
        <w:rPr>
          <w:spacing w:val="-9"/>
        </w:rPr>
        <w:t xml:space="preserve"> </w:t>
      </w:r>
      <w:r>
        <w:t>are</w:t>
      </w:r>
      <w:r>
        <w:rPr>
          <w:spacing w:val="-7"/>
        </w:rPr>
        <w:t xml:space="preserve"> </w:t>
      </w:r>
      <w:r>
        <w:t>unlikely</w:t>
      </w:r>
      <w:r>
        <w:rPr>
          <w:spacing w:val="-7"/>
        </w:rPr>
        <w:t xml:space="preserve"> </w:t>
      </w:r>
      <w:r>
        <w:t>to</w:t>
      </w:r>
      <w:r>
        <w:rPr>
          <w:spacing w:val="-6"/>
        </w:rPr>
        <w:t xml:space="preserve"> </w:t>
      </w:r>
      <w:r>
        <w:t>be</w:t>
      </w:r>
      <w:r>
        <w:rPr>
          <w:spacing w:val="-6"/>
        </w:rPr>
        <w:t xml:space="preserve"> </w:t>
      </w:r>
      <w:r>
        <w:t>qualified</w:t>
      </w:r>
      <w:r>
        <w:rPr>
          <w:spacing w:val="-8"/>
        </w:rPr>
        <w:t xml:space="preserve"> </w:t>
      </w:r>
      <w:r>
        <w:t>to</w:t>
      </w:r>
      <w:r>
        <w:rPr>
          <w:spacing w:val="-6"/>
        </w:rPr>
        <w:t xml:space="preserve"> </w:t>
      </w:r>
      <w:r>
        <w:t>conduct</w:t>
      </w:r>
      <w:r>
        <w:rPr>
          <w:spacing w:val="-6"/>
        </w:rPr>
        <w:t xml:space="preserve"> </w:t>
      </w:r>
      <w:r>
        <w:t>financial risk analysis at anything other than a superficial level</w:t>
      </w:r>
      <w:r>
        <w:rPr>
          <w:position w:val="8"/>
          <w:sz w:val="16"/>
        </w:rPr>
        <w:t>72</w:t>
      </w:r>
      <w:r>
        <w:t>.</w:t>
      </w:r>
      <w:r>
        <w:rPr>
          <w:spacing w:val="40"/>
        </w:rPr>
        <w:t xml:space="preserve"> </w:t>
      </w:r>
      <w:r>
        <w:t>However, these analyses will be a significant factor in selecting training solution options.</w:t>
      </w:r>
    </w:p>
    <w:p w14:paraId="1629A483" w14:textId="77777777" w:rsidR="001C7EB0" w:rsidRDefault="001C7EB0">
      <w:pPr>
        <w:pStyle w:val="BodyText"/>
      </w:pPr>
    </w:p>
    <w:p w14:paraId="5698E65E" w14:textId="77777777" w:rsidR="001C7EB0" w:rsidRDefault="00000000">
      <w:pPr>
        <w:pStyle w:val="ListParagraph"/>
        <w:numPr>
          <w:ilvl w:val="2"/>
          <w:numId w:val="118"/>
        </w:numPr>
        <w:tabs>
          <w:tab w:val="left" w:pos="1614"/>
        </w:tabs>
        <w:spacing w:line="237" w:lineRule="auto"/>
        <w:ind w:right="897"/>
        <w:jc w:val="both"/>
        <w:rPr>
          <w:sz w:val="24"/>
        </w:rPr>
      </w:pPr>
      <w:r>
        <w:rPr>
          <w:b/>
          <w:sz w:val="24"/>
        </w:rPr>
        <w:t>Options Evaluation – 1.7.2</w:t>
      </w:r>
      <w:r>
        <w:rPr>
          <w:sz w:val="24"/>
        </w:rPr>
        <w:t>.</w:t>
      </w:r>
      <w:r>
        <w:rPr>
          <w:spacing w:val="40"/>
          <w:sz w:val="24"/>
        </w:rPr>
        <w:t xml:space="preserve"> </w:t>
      </w:r>
      <w:r>
        <w:rPr>
          <w:sz w:val="24"/>
        </w:rPr>
        <w:t>The final activity of the CTNA is to decide on training options</w:t>
      </w:r>
      <w:r>
        <w:rPr>
          <w:position w:val="8"/>
          <w:sz w:val="16"/>
        </w:rPr>
        <w:t>73</w:t>
      </w:r>
      <w:r>
        <w:rPr>
          <w:spacing w:val="-12"/>
          <w:position w:val="8"/>
          <w:sz w:val="16"/>
        </w:rPr>
        <w:t xml:space="preserve"> </w:t>
      </w:r>
      <w:r>
        <w:rPr>
          <w:sz w:val="24"/>
        </w:rPr>
        <w:t>.</w:t>
      </w:r>
      <w:r>
        <w:rPr>
          <w:spacing w:val="40"/>
          <w:sz w:val="24"/>
        </w:rPr>
        <w:t xml:space="preserve"> </w:t>
      </w:r>
      <w:r>
        <w:rPr>
          <w:sz w:val="24"/>
        </w:rPr>
        <w:t>To evaluate the merits of the training locations and/or environments (determined at 1.6.2) one of them should be selected as a baseline option.</w:t>
      </w:r>
      <w:r>
        <w:rPr>
          <w:spacing w:val="40"/>
          <w:sz w:val="24"/>
        </w:rPr>
        <w:t xml:space="preserve"> </w:t>
      </w:r>
      <w:r>
        <w:rPr>
          <w:sz w:val="24"/>
        </w:rPr>
        <w:t>The selection</w:t>
      </w:r>
      <w:r>
        <w:rPr>
          <w:spacing w:val="-17"/>
          <w:sz w:val="24"/>
        </w:rPr>
        <w:t xml:space="preserve"> </w:t>
      </w:r>
      <w:r>
        <w:rPr>
          <w:sz w:val="24"/>
        </w:rPr>
        <w:t>of</w:t>
      </w:r>
      <w:r>
        <w:rPr>
          <w:spacing w:val="-17"/>
          <w:sz w:val="24"/>
        </w:rPr>
        <w:t xml:space="preserve"> </w:t>
      </w:r>
      <w:r>
        <w:rPr>
          <w:sz w:val="24"/>
        </w:rPr>
        <w:t>a</w:t>
      </w:r>
      <w:r>
        <w:rPr>
          <w:spacing w:val="-16"/>
          <w:sz w:val="24"/>
        </w:rPr>
        <w:t xml:space="preserve"> </w:t>
      </w:r>
      <w:r>
        <w:rPr>
          <w:sz w:val="24"/>
        </w:rPr>
        <w:t>baseline</w:t>
      </w:r>
      <w:r>
        <w:rPr>
          <w:spacing w:val="-17"/>
          <w:sz w:val="24"/>
        </w:rPr>
        <w:t xml:space="preserve"> </w:t>
      </w:r>
      <w:r>
        <w:rPr>
          <w:sz w:val="24"/>
        </w:rPr>
        <w:t>will</w:t>
      </w:r>
      <w:r>
        <w:rPr>
          <w:spacing w:val="-17"/>
          <w:sz w:val="24"/>
        </w:rPr>
        <w:t xml:space="preserve"> </w:t>
      </w:r>
      <w:r>
        <w:rPr>
          <w:sz w:val="24"/>
        </w:rPr>
        <w:t>depend</w:t>
      </w:r>
      <w:r>
        <w:rPr>
          <w:spacing w:val="-17"/>
          <w:sz w:val="24"/>
        </w:rPr>
        <w:t xml:space="preserve"> </w:t>
      </w:r>
      <w:r>
        <w:rPr>
          <w:sz w:val="24"/>
        </w:rPr>
        <w:t>on</w:t>
      </w:r>
      <w:r>
        <w:rPr>
          <w:spacing w:val="-16"/>
          <w:sz w:val="24"/>
        </w:rPr>
        <w:t xml:space="preserve"> </w:t>
      </w:r>
      <w:r>
        <w:rPr>
          <w:sz w:val="24"/>
        </w:rPr>
        <w:t>the</w:t>
      </w:r>
      <w:r>
        <w:rPr>
          <w:spacing w:val="-17"/>
          <w:sz w:val="24"/>
        </w:rPr>
        <w:t xml:space="preserve"> </w:t>
      </w:r>
      <w:r>
        <w:rPr>
          <w:sz w:val="24"/>
        </w:rPr>
        <w:t>context,</w:t>
      </w:r>
      <w:r>
        <w:rPr>
          <w:spacing w:val="-17"/>
          <w:sz w:val="24"/>
        </w:rPr>
        <w:t xml:space="preserve"> </w:t>
      </w:r>
      <w:r>
        <w:rPr>
          <w:sz w:val="24"/>
        </w:rPr>
        <w:t>which</w:t>
      </w:r>
      <w:r>
        <w:rPr>
          <w:spacing w:val="-16"/>
          <w:sz w:val="24"/>
        </w:rPr>
        <w:t xml:space="preserve"> </w:t>
      </w:r>
      <w:r>
        <w:rPr>
          <w:sz w:val="24"/>
        </w:rPr>
        <w:t>then</w:t>
      </w:r>
      <w:r>
        <w:rPr>
          <w:spacing w:val="-17"/>
          <w:sz w:val="24"/>
        </w:rPr>
        <w:t xml:space="preserve"> </w:t>
      </w:r>
      <w:r>
        <w:rPr>
          <w:sz w:val="24"/>
        </w:rPr>
        <w:t>permits</w:t>
      </w:r>
      <w:r>
        <w:rPr>
          <w:spacing w:val="-17"/>
          <w:sz w:val="24"/>
        </w:rPr>
        <w:t xml:space="preserve"> </w:t>
      </w:r>
      <w:r>
        <w:rPr>
          <w:sz w:val="24"/>
        </w:rPr>
        <w:t>the</w:t>
      </w:r>
      <w:r>
        <w:rPr>
          <w:spacing w:val="-16"/>
          <w:sz w:val="24"/>
        </w:rPr>
        <w:t xml:space="preserve"> </w:t>
      </w:r>
      <w:r>
        <w:rPr>
          <w:sz w:val="24"/>
        </w:rPr>
        <w:t>construction of a table to display the relative merits of each option against the baseline.</w:t>
      </w:r>
      <w:r>
        <w:rPr>
          <w:spacing w:val="40"/>
          <w:sz w:val="24"/>
        </w:rPr>
        <w:t xml:space="preserve"> </w:t>
      </w:r>
      <w:r>
        <w:rPr>
          <w:sz w:val="24"/>
        </w:rPr>
        <w:t>Options can be assessed via several criteria:</w:t>
      </w:r>
    </w:p>
    <w:p w14:paraId="42CA8781" w14:textId="77777777" w:rsidR="001C7EB0" w:rsidRDefault="001C7EB0">
      <w:pPr>
        <w:pStyle w:val="BodyText"/>
        <w:spacing w:before="6"/>
      </w:pPr>
    </w:p>
    <w:p w14:paraId="6EBD3428" w14:textId="77777777" w:rsidR="001C7EB0" w:rsidRDefault="00000000">
      <w:pPr>
        <w:pStyle w:val="ListParagraph"/>
        <w:numPr>
          <w:ilvl w:val="0"/>
          <w:numId w:val="78"/>
        </w:numPr>
        <w:tabs>
          <w:tab w:val="left" w:pos="1613"/>
          <w:tab w:val="left" w:pos="1614"/>
        </w:tabs>
        <w:ind w:hanging="361"/>
        <w:rPr>
          <w:sz w:val="24"/>
        </w:rPr>
      </w:pPr>
      <w:r>
        <w:rPr>
          <w:sz w:val="24"/>
        </w:rPr>
        <w:t>The</w:t>
      </w:r>
      <w:r>
        <w:rPr>
          <w:spacing w:val="-4"/>
          <w:sz w:val="24"/>
        </w:rPr>
        <w:t xml:space="preserve"> </w:t>
      </w:r>
      <w:r>
        <w:rPr>
          <w:sz w:val="24"/>
        </w:rPr>
        <w:t>extent</w:t>
      </w:r>
      <w:r>
        <w:rPr>
          <w:spacing w:val="-4"/>
          <w:sz w:val="24"/>
        </w:rPr>
        <w:t xml:space="preserve"> </w:t>
      </w:r>
      <w:r>
        <w:rPr>
          <w:sz w:val="24"/>
        </w:rPr>
        <w:t>to</w:t>
      </w:r>
      <w:r>
        <w:rPr>
          <w:spacing w:val="-2"/>
          <w:sz w:val="24"/>
        </w:rPr>
        <w:t xml:space="preserve"> </w:t>
      </w:r>
      <w:r>
        <w:rPr>
          <w:sz w:val="24"/>
        </w:rPr>
        <w:t>which</w:t>
      </w:r>
      <w:r>
        <w:rPr>
          <w:spacing w:val="-1"/>
          <w:sz w:val="24"/>
        </w:rPr>
        <w:t xml:space="preserve"> </w:t>
      </w:r>
      <w:r>
        <w:rPr>
          <w:sz w:val="24"/>
        </w:rPr>
        <w:t>the</w:t>
      </w:r>
      <w:r>
        <w:rPr>
          <w:spacing w:val="-2"/>
          <w:sz w:val="24"/>
        </w:rPr>
        <w:t xml:space="preserve"> </w:t>
      </w:r>
      <w:r>
        <w:rPr>
          <w:sz w:val="24"/>
        </w:rPr>
        <w:t>option</w:t>
      </w:r>
      <w:r>
        <w:rPr>
          <w:spacing w:val="2"/>
          <w:sz w:val="24"/>
        </w:rPr>
        <w:t xml:space="preserve"> </w:t>
      </w:r>
      <w:r>
        <w:rPr>
          <w:b/>
          <w:sz w:val="24"/>
        </w:rPr>
        <w:t>meets</w:t>
      </w:r>
      <w:r>
        <w:rPr>
          <w:b/>
          <w:spacing w:val="-2"/>
          <w:sz w:val="24"/>
        </w:rPr>
        <w:t xml:space="preserve"> </w:t>
      </w:r>
      <w:r>
        <w:rPr>
          <w:b/>
          <w:sz w:val="24"/>
        </w:rPr>
        <w:t>the</w:t>
      </w:r>
      <w:r>
        <w:rPr>
          <w:b/>
          <w:spacing w:val="-3"/>
          <w:sz w:val="24"/>
        </w:rPr>
        <w:t xml:space="preserve"> </w:t>
      </w:r>
      <w:r>
        <w:rPr>
          <w:b/>
          <w:spacing w:val="-2"/>
          <w:sz w:val="24"/>
        </w:rPr>
        <w:t>requirements</w:t>
      </w:r>
      <w:r>
        <w:rPr>
          <w:spacing w:val="-2"/>
          <w:sz w:val="24"/>
        </w:rPr>
        <w:t>.</w:t>
      </w:r>
    </w:p>
    <w:p w14:paraId="6B86C9A1" w14:textId="77777777" w:rsidR="001C7EB0" w:rsidRDefault="001C7EB0">
      <w:pPr>
        <w:pStyle w:val="BodyText"/>
        <w:spacing w:before="10"/>
        <w:rPr>
          <w:sz w:val="23"/>
        </w:rPr>
      </w:pPr>
    </w:p>
    <w:p w14:paraId="2CF2234B" w14:textId="77777777" w:rsidR="001C7EB0" w:rsidRDefault="00000000">
      <w:pPr>
        <w:pStyle w:val="ListParagraph"/>
        <w:numPr>
          <w:ilvl w:val="0"/>
          <w:numId w:val="78"/>
        </w:numPr>
        <w:tabs>
          <w:tab w:val="left" w:pos="1613"/>
          <w:tab w:val="left" w:pos="1614"/>
        </w:tabs>
        <w:ind w:right="887"/>
        <w:rPr>
          <w:sz w:val="24"/>
        </w:rPr>
      </w:pPr>
      <w:r>
        <w:rPr>
          <w:b/>
          <w:sz w:val="24"/>
        </w:rPr>
        <w:t>Through-life</w:t>
      </w:r>
      <w:r>
        <w:rPr>
          <w:b/>
          <w:spacing w:val="-15"/>
          <w:sz w:val="24"/>
        </w:rPr>
        <w:t xml:space="preserve"> </w:t>
      </w:r>
      <w:r>
        <w:rPr>
          <w:b/>
          <w:sz w:val="24"/>
        </w:rPr>
        <w:t>cost</w:t>
      </w:r>
      <w:r>
        <w:rPr>
          <w:position w:val="8"/>
          <w:sz w:val="16"/>
        </w:rPr>
        <w:t>74</w:t>
      </w:r>
      <w:r>
        <w:rPr>
          <w:sz w:val="24"/>
        </w:rPr>
        <w:t>,</w:t>
      </w:r>
      <w:r>
        <w:rPr>
          <w:spacing w:val="-14"/>
          <w:sz w:val="24"/>
        </w:rPr>
        <w:t xml:space="preserve"> </w:t>
      </w:r>
      <w:r>
        <w:rPr>
          <w:sz w:val="24"/>
        </w:rPr>
        <w:t>including</w:t>
      </w:r>
      <w:r>
        <w:rPr>
          <w:spacing w:val="-16"/>
          <w:sz w:val="24"/>
        </w:rPr>
        <w:t xml:space="preserve"> </w:t>
      </w:r>
      <w:r>
        <w:rPr>
          <w:sz w:val="24"/>
        </w:rPr>
        <w:t>the</w:t>
      </w:r>
      <w:r>
        <w:rPr>
          <w:spacing w:val="-14"/>
          <w:sz w:val="24"/>
        </w:rPr>
        <w:t xml:space="preserve"> </w:t>
      </w:r>
      <w:r>
        <w:rPr>
          <w:sz w:val="24"/>
        </w:rPr>
        <w:t>costs</w:t>
      </w:r>
      <w:r>
        <w:rPr>
          <w:spacing w:val="-17"/>
          <w:sz w:val="24"/>
        </w:rPr>
        <w:t xml:space="preserve"> </w:t>
      </w:r>
      <w:r>
        <w:rPr>
          <w:sz w:val="24"/>
        </w:rPr>
        <w:t>of</w:t>
      </w:r>
      <w:r>
        <w:rPr>
          <w:spacing w:val="-17"/>
          <w:sz w:val="24"/>
        </w:rPr>
        <w:t xml:space="preserve"> </w:t>
      </w:r>
      <w:r>
        <w:rPr>
          <w:sz w:val="24"/>
        </w:rPr>
        <w:t>maintenance,</w:t>
      </w:r>
      <w:r>
        <w:rPr>
          <w:spacing w:val="-16"/>
          <w:sz w:val="24"/>
        </w:rPr>
        <w:t xml:space="preserve"> </w:t>
      </w:r>
      <w:r>
        <w:rPr>
          <w:sz w:val="24"/>
        </w:rPr>
        <w:t>trainers</w:t>
      </w:r>
      <w:r>
        <w:rPr>
          <w:spacing w:val="-16"/>
          <w:sz w:val="24"/>
        </w:rPr>
        <w:t xml:space="preserve"> </w:t>
      </w:r>
      <w:r>
        <w:rPr>
          <w:sz w:val="24"/>
        </w:rPr>
        <w:t>and</w:t>
      </w:r>
      <w:r>
        <w:rPr>
          <w:spacing w:val="-14"/>
          <w:sz w:val="24"/>
        </w:rPr>
        <w:t xml:space="preserve"> </w:t>
      </w:r>
      <w:r>
        <w:rPr>
          <w:sz w:val="24"/>
        </w:rPr>
        <w:t>integration</w:t>
      </w:r>
      <w:r>
        <w:rPr>
          <w:spacing w:val="-9"/>
          <w:sz w:val="24"/>
        </w:rPr>
        <w:t xml:space="preserve"> </w:t>
      </w:r>
      <w:r>
        <w:rPr>
          <w:sz w:val="24"/>
        </w:rPr>
        <w:t>with existing training locations/environments.</w:t>
      </w:r>
    </w:p>
    <w:p w14:paraId="6040CD2F" w14:textId="77777777" w:rsidR="001C7EB0" w:rsidRDefault="001C7EB0">
      <w:pPr>
        <w:pStyle w:val="BodyText"/>
        <w:spacing w:before="8"/>
        <w:rPr>
          <w:sz w:val="23"/>
        </w:rPr>
      </w:pPr>
    </w:p>
    <w:p w14:paraId="310C7538" w14:textId="77777777" w:rsidR="001C7EB0" w:rsidRDefault="00000000">
      <w:pPr>
        <w:pStyle w:val="ListParagraph"/>
        <w:numPr>
          <w:ilvl w:val="0"/>
          <w:numId w:val="78"/>
        </w:numPr>
        <w:tabs>
          <w:tab w:val="left" w:pos="1613"/>
          <w:tab w:val="left" w:pos="1614"/>
        </w:tabs>
        <w:ind w:right="897"/>
        <w:rPr>
          <w:sz w:val="24"/>
        </w:rPr>
      </w:pPr>
      <w:r>
        <w:rPr>
          <w:b/>
          <w:sz w:val="24"/>
        </w:rPr>
        <w:t>Implementation</w:t>
      </w:r>
      <w:r>
        <w:rPr>
          <w:b/>
          <w:spacing w:val="-1"/>
          <w:sz w:val="24"/>
        </w:rPr>
        <w:t xml:space="preserve"> </w:t>
      </w:r>
      <w:r>
        <w:rPr>
          <w:b/>
          <w:sz w:val="24"/>
        </w:rPr>
        <w:t>time</w:t>
      </w:r>
      <w:r>
        <w:rPr>
          <w:sz w:val="24"/>
        </w:rPr>
        <w:t>, which may prove important to</w:t>
      </w:r>
      <w:r>
        <w:rPr>
          <w:spacing w:val="-1"/>
          <w:sz w:val="24"/>
        </w:rPr>
        <w:t xml:space="preserve"> </w:t>
      </w:r>
      <w:r>
        <w:rPr>
          <w:sz w:val="24"/>
        </w:rPr>
        <w:t>meet an operational need or</w:t>
      </w:r>
      <w:r>
        <w:rPr>
          <w:spacing w:val="-3"/>
          <w:sz w:val="24"/>
        </w:rPr>
        <w:t xml:space="preserve"> </w:t>
      </w:r>
      <w:r>
        <w:rPr>
          <w:sz w:val="24"/>
        </w:rPr>
        <w:t>a RFTD (1.1.1).</w:t>
      </w:r>
    </w:p>
    <w:p w14:paraId="45F9A376" w14:textId="77777777" w:rsidR="001C7EB0" w:rsidRDefault="001C7EB0">
      <w:pPr>
        <w:pStyle w:val="BodyText"/>
        <w:spacing w:before="11"/>
        <w:rPr>
          <w:sz w:val="23"/>
        </w:rPr>
      </w:pPr>
    </w:p>
    <w:p w14:paraId="1500AF99" w14:textId="77777777" w:rsidR="001C7EB0" w:rsidRDefault="00000000">
      <w:pPr>
        <w:pStyle w:val="ListParagraph"/>
        <w:numPr>
          <w:ilvl w:val="0"/>
          <w:numId w:val="78"/>
        </w:numPr>
        <w:tabs>
          <w:tab w:val="left" w:pos="1613"/>
          <w:tab w:val="left" w:pos="1614"/>
        </w:tabs>
        <w:ind w:right="899"/>
        <w:rPr>
          <w:sz w:val="24"/>
        </w:rPr>
      </w:pPr>
      <w:r>
        <w:rPr>
          <w:b/>
          <w:sz w:val="24"/>
        </w:rPr>
        <w:t>Trainer load</w:t>
      </w:r>
      <w:r>
        <w:rPr>
          <w:sz w:val="24"/>
        </w:rPr>
        <w:t>, or any consideration of the availability and competence of trainers to support training.</w:t>
      </w:r>
    </w:p>
    <w:p w14:paraId="565D503B" w14:textId="77777777" w:rsidR="001C7EB0" w:rsidRDefault="001C7EB0">
      <w:pPr>
        <w:pStyle w:val="BodyText"/>
        <w:spacing w:before="10"/>
        <w:rPr>
          <w:sz w:val="23"/>
        </w:rPr>
      </w:pPr>
    </w:p>
    <w:p w14:paraId="54DBC47E" w14:textId="77777777" w:rsidR="001C7EB0" w:rsidRDefault="00000000">
      <w:pPr>
        <w:pStyle w:val="ListParagraph"/>
        <w:numPr>
          <w:ilvl w:val="0"/>
          <w:numId w:val="78"/>
        </w:numPr>
        <w:tabs>
          <w:tab w:val="left" w:pos="1613"/>
          <w:tab w:val="left" w:pos="1614"/>
        </w:tabs>
        <w:ind w:hanging="361"/>
        <w:rPr>
          <w:sz w:val="24"/>
        </w:rPr>
      </w:pPr>
      <w:r>
        <w:rPr>
          <w:sz w:val="24"/>
        </w:rPr>
        <w:t>An</w:t>
      </w:r>
      <w:r>
        <w:rPr>
          <w:spacing w:val="-2"/>
          <w:sz w:val="24"/>
        </w:rPr>
        <w:t xml:space="preserve"> </w:t>
      </w:r>
      <w:r>
        <w:rPr>
          <w:sz w:val="24"/>
        </w:rPr>
        <w:t>assessment</w:t>
      </w:r>
      <w:r>
        <w:rPr>
          <w:spacing w:val="-4"/>
          <w:sz w:val="24"/>
        </w:rPr>
        <w:t xml:space="preserve"> </w:t>
      </w:r>
      <w:r>
        <w:rPr>
          <w:sz w:val="24"/>
        </w:rPr>
        <w:t>of</w:t>
      </w:r>
      <w:r>
        <w:rPr>
          <w:spacing w:val="-4"/>
          <w:sz w:val="24"/>
        </w:rPr>
        <w:t xml:space="preserve"> </w:t>
      </w:r>
      <w:r>
        <w:rPr>
          <w:sz w:val="24"/>
        </w:rPr>
        <w:t>the</w:t>
      </w:r>
      <w:r>
        <w:rPr>
          <w:spacing w:val="-3"/>
          <w:sz w:val="24"/>
        </w:rPr>
        <w:t xml:space="preserve"> </w:t>
      </w:r>
      <w:r>
        <w:rPr>
          <w:b/>
          <w:sz w:val="24"/>
        </w:rPr>
        <w:t>risk</w:t>
      </w:r>
      <w:r>
        <w:rPr>
          <w:position w:val="8"/>
          <w:sz w:val="16"/>
        </w:rPr>
        <w:t>75</w:t>
      </w:r>
      <w:r>
        <w:rPr>
          <w:spacing w:val="20"/>
          <w:position w:val="8"/>
          <w:sz w:val="16"/>
        </w:rPr>
        <w:t xml:space="preserve"> </w:t>
      </w:r>
      <w:r>
        <w:rPr>
          <w:sz w:val="24"/>
        </w:rPr>
        <w:t>associated</w:t>
      </w:r>
      <w:r>
        <w:rPr>
          <w:spacing w:val="-2"/>
          <w:sz w:val="24"/>
        </w:rPr>
        <w:t xml:space="preserve"> </w:t>
      </w:r>
      <w:r>
        <w:rPr>
          <w:sz w:val="24"/>
        </w:rPr>
        <w:t>with</w:t>
      </w:r>
      <w:r>
        <w:rPr>
          <w:spacing w:val="-2"/>
          <w:sz w:val="24"/>
        </w:rPr>
        <w:t xml:space="preserve"> </w:t>
      </w:r>
      <w:r>
        <w:rPr>
          <w:sz w:val="24"/>
        </w:rPr>
        <w:t>the</w:t>
      </w:r>
      <w:r>
        <w:rPr>
          <w:spacing w:val="-1"/>
          <w:sz w:val="24"/>
        </w:rPr>
        <w:t xml:space="preserve"> </w:t>
      </w:r>
      <w:r>
        <w:rPr>
          <w:spacing w:val="-2"/>
          <w:sz w:val="24"/>
        </w:rPr>
        <w:t>options.</w:t>
      </w:r>
    </w:p>
    <w:p w14:paraId="0E0E068B" w14:textId="77777777" w:rsidR="001C7EB0" w:rsidRDefault="001C7EB0">
      <w:pPr>
        <w:pStyle w:val="BodyText"/>
        <w:spacing w:before="4"/>
      </w:pPr>
    </w:p>
    <w:p w14:paraId="4B1DC422" w14:textId="77777777" w:rsidR="001C7EB0" w:rsidRDefault="00000000">
      <w:pPr>
        <w:pStyle w:val="ListParagraph"/>
        <w:numPr>
          <w:ilvl w:val="0"/>
          <w:numId w:val="78"/>
        </w:numPr>
        <w:tabs>
          <w:tab w:val="left" w:pos="1613"/>
          <w:tab w:val="left" w:pos="1614"/>
        </w:tabs>
        <w:spacing w:line="235" w:lineRule="auto"/>
        <w:ind w:right="898"/>
        <w:rPr>
          <w:sz w:val="24"/>
        </w:rPr>
      </w:pPr>
      <w:r>
        <w:rPr>
          <w:b/>
          <w:sz w:val="24"/>
        </w:rPr>
        <w:t>Flexibility</w:t>
      </w:r>
      <w:r>
        <w:rPr>
          <w:sz w:val="24"/>
        </w:rPr>
        <w:t>, or the ease with which the new training can be integrated with existing and potential future training, as appropriate.</w:t>
      </w:r>
    </w:p>
    <w:p w14:paraId="4FFA2AB0" w14:textId="77777777" w:rsidR="001C7EB0" w:rsidRDefault="001C7EB0">
      <w:pPr>
        <w:pStyle w:val="BodyText"/>
        <w:spacing w:before="6"/>
        <w:rPr>
          <w:sz w:val="23"/>
        </w:rPr>
      </w:pPr>
    </w:p>
    <w:p w14:paraId="4B446FB6" w14:textId="77777777" w:rsidR="001C7EB0" w:rsidRDefault="00000000">
      <w:pPr>
        <w:pStyle w:val="ListParagraph"/>
        <w:numPr>
          <w:ilvl w:val="2"/>
          <w:numId w:val="118"/>
        </w:numPr>
        <w:tabs>
          <w:tab w:val="left" w:pos="1614"/>
        </w:tabs>
        <w:ind w:right="893"/>
        <w:jc w:val="both"/>
        <w:rPr>
          <w:sz w:val="24"/>
        </w:rPr>
      </w:pPr>
      <w:r>
        <w:rPr>
          <w:sz w:val="24"/>
        </w:rPr>
        <w:t>It will typically be appropriate for the options evaluation to be undertaken in consultation</w:t>
      </w:r>
      <w:r>
        <w:rPr>
          <w:spacing w:val="-7"/>
          <w:sz w:val="24"/>
        </w:rPr>
        <w:t xml:space="preserve"> </w:t>
      </w:r>
      <w:r>
        <w:rPr>
          <w:sz w:val="24"/>
        </w:rPr>
        <w:t>with</w:t>
      </w:r>
      <w:r>
        <w:rPr>
          <w:spacing w:val="-9"/>
          <w:sz w:val="24"/>
        </w:rPr>
        <w:t xml:space="preserve"> </w:t>
      </w:r>
      <w:r>
        <w:rPr>
          <w:sz w:val="24"/>
        </w:rPr>
        <w:t>SMEs</w:t>
      </w:r>
      <w:r>
        <w:rPr>
          <w:spacing w:val="-8"/>
          <w:sz w:val="24"/>
        </w:rPr>
        <w:t xml:space="preserve"> </w:t>
      </w:r>
      <w:r>
        <w:rPr>
          <w:sz w:val="24"/>
        </w:rPr>
        <w:t>before</w:t>
      </w:r>
      <w:r>
        <w:rPr>
          <w:spacing w:val="-10"/>
          <w:sz w:val="24"/>
        </w:rPr>
        <w:t xml:space="preserve"> </w:t>
      </w:r>
      <w:r>
        <w:rPr>
          <w:sz w:val="24"/>
        </w:rPr>
        <w:t>presentation</w:t>
      </w:r>
      <w:r>
        <w:rPr>
          <w:spacing w:val="-7"/>
          <w:sz w:val="24"/>
        </w:rPr>
        <w:t xml:space="preserve"> </w:t>
      </w:r>
      <w:r>
        <w:rPr>
          <w:sz w:val="24"/>
        </w:rPr>
        <w:t>to</w:t>
      </w:r>
      <w:r>
        <w:rPr>
          <w:spacing w:val="-7"/>
          <w:sz w:val="24"/>
        </w:rPr>
        <w:t xml:space="preserve"> </w:t>
      </w:r>
      <w:r>
        <w:rPr>
          <w:sz w:val="24"/>
        </w:rPr>
        <w:t>the</w:t>
      </w:r>
      <w:r>
        <w:rPr>
          <w:spacing w:val="-7"/>
          <w:sz w:val="24"/>
        </w:rPr>
        <w:t xml:space="preserve"> </w:t>
      </w:r>
      <w:r>
        <w:rPr>
          <w:sz w:val="24"/>
        </w:rPr>
        <w:t>CTNASG</w:t>
      </w:r>
      <w:r>
        <w:rPr>
          <w:spacing w:val="-7"/>
          <w:sz w:val="24"/>
        </w:rPr>
        <w:t xml:space="preserve"> </w:t>
      </w:r>
      <w:r>
        <w:rPr>
          <w:sz w:val="24"/>
        </w:rPr>
        <w:t>for</w:t>
      </w:r>
      <w:r>
        <w:rPr>
          <w:spacing w:val="-8"/>
          <w:sz w:val="24"/>
        </w:rPr>
        <w:t xml:space="preserve"> </w:t>
      </w:r>
      <w:r>
        <w:rPr>
          <w:sz w:val="24"/>
        </w:rPr>
        <w:t>endorsement.</w:t>
      </w:r>
      <w:r>
        <w:rPr>
          <w:spacing w:val="40"/>
          <w:sz w:val="24"/>
        </w:rPr>
        <w:t xml:space="preserve"> </w:t>
      </w:r>
      <w:r>
        <w:rPr>
          <w:sz w:val="24"/>
        </w:rPr>
        <w:t>Table 17 provides an example format:</w:t>
      </w:r>
    </w:p>
    <w:p w14:paraId="1B7E87CA" w14:textId="77777777" w:rsidR="001C7EB0" w:rsidRDefault="001C7EB0">
      <w:pPr>
        <w:pStyle w:val="BodyText"/>
        <w:rPr>
          <w:sz w:val="20"/>
        </w:rPr>
      </w:pPr>
    </w:p>
    <w:p w14:paraId="602C0EB9" w14:textId="77777777" w:rsidR="001C7EB0" w:rsidRDefault="001C7EB0">
      <w:pPr>
        <w:pStyle w:val="BodyText"/>
        <w:rPr>
          <w:sz w:val="20"/>
        </w:rPr>
      </w:pPr>
    </w:p>
    <w:p w14:paraId="153DADD8" w14:textId="77777777" w:rsidR="001C7EB0" w:rsidRDefault="001C7EB0">
      <w:pPr>
        <w:pStyle w:val="BodyText"/>
        <w:rPr>
          <w:sz w:val="20"/>
        </w:rPr>
      </w:pPr>
    </w:p>
    <w:p w14:paraId="7A42FAC0" w14:textId="77777777" w:rsidR="001C7EB0" w:rsidRDefault="001C7EB0">
      <w:pPr>
        <w:pStyle w:val="BodyText"/>
        <w:rPr>
          <w:sz w:val="20"/>
        </w:rPr>
      </w:pPr>
    </w:p>
    <w:p w14:paraId="769A9C4C" w14:textId="77777777" w:rsidR="001C7EB0" w:rsidRDefault="001C7EB0">
      <w:pPr>
        <w:pStyle w:val="BodyText"/>
        <w:rPr>
          <w:sz w:val="20"/>
        </w:rPr>
      </w:pPr>
    </w:p>
    <w:p w14:paraId="246AF5E3" w14:textId="77777777" w:rsidR="001C7EB0" w:rsidRDefault="001C7EB0">
      <w:pPr>
        <w:pStyle w:val="BodyText"/>
        <w:rPr>
          <w:sz w:val="20"/>
        </w:rPr>
      </w:pPr>
    </w:p>
    <w:p w14:paraId="3667DD0F" w14:textId="77777777" w:rsidR="001C7EB0" w:rsidRDefault="001C7EB0">
      <w:pPr>
        <w:pStyle w:val="BodyText"/>
        <w:rPr>
          <w:sz w:val="20"/>
        </w:rPr>
      </w:pPr>
    </w:p>
    <w:p w14:paraId="499848E3" w14:textId="77777777" w:rsidR="001C7EB0" w:rsidRDefault="001C7EB0">
      <w:pPr>
        <w:pStyle w:val="BodyText"/>
        <w:rPr>
          <w:sz w:val="20"/>
        </w:rPr>
      </w:pPr>
    </w:p>
    <w:p w14:paraId="72310E65" w14:textId="77777777" w:rsidR="001C7EB0" w:rsidRDefault="001C7EB0">
      <w:pPr>
        <w:pStyle w:val="BodyText"/>
        <w:rPr>
          <w:sz w:val="20"/>
        </w:rPr>
      </w:pPr>
    </w:p>
    <w:p w14:paraId="5F02220A" w14:textId="6F5D0EEF" w:rsidR="001C7EB0" w:rsidRDefault="00200D3F">
      <w:pPr>
        <w:pStyle w:val="BodyText"/>
        <w:spacing w:before="7"/>
        <w:rPr>
          <w:sz w:val="11"/>
        </w:rPr>
      </w:pPr>
      <w:r>
        <w:rPr>
          <w:noProof/>
        </w:rPr>
        <mc:AlternateContent>
          <mc:Choice Requires="wps">
            <w:drawing>
              <wp:anchor distT="0" distB="0" distL="0" distR="0" simplePos="0" relativeHeight="487611392" behindDoc="1" locked="0" layoutInCell="1" allowOverlap="1" wp14:anchorId="3CA7D8D7" wp14:editId="1C868305">
                <wp:simplePos x="0" y="0"/>
                <wp:positionH relativeFrom="page">
                  <wp:posOffset>719455</wp:posOffset>
                </wp:positionH>
                <wp:positionV relativeFrom="paragraph">
                  <wp:posOffset>100330</wp:posOffset>
                </wp:positionV>
                <wp:extent cx="1829435" cy="7620"/>
                <wp:effectExtent l="0" t="0" r="0" b="0"/>
                <wp:wrapTopAndBottom/>
                <wp:docPr id="362903074" name="docshape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F3F79" id="docshape73" o:spid="_x0000_s1026" style="position:absolute;margin-left:56.65pt;margin-top:7.9pt;width:144.05pt;height:.6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" fillcolor="black" stroked="f">
                <w10:wrap type="topAndBottom" anchorx="page"/>
              </v:rect>
            </w:pict>
          </mc:Fallback>
        </mc:AlternateContent>
      </w:r>
    </w:p>
    <w:p w14:paraId="6FE0C274" w14:textId="77777777" w:rsidR="001C7EB0" w:rsidRDefault="00000000">
      <w:pPr>
        <w:spacing w:before="100"/>
        <w:ind w:left="892" w:right="894"/>
        <w:rPr>
          <w:sz w:val="20"/>
        </w:rPr>
      </w:pPr>
      <w:r>
        <w:rPr>
          <w:position w:val="6"/>
          <w:sz w:val="13"/>
        </w:rPr>
        <w:t>72</w:t>
      </w:r>
      <w:r>
        <w:rPr>
          <w:spacing w:val="15"/>
          <w:position w:val="6"/>
          <w:sz w:val="13"/>
        </w:rPr>
        <w:t xml:space="preserve"> </w:t>
      </w:r>
      <w:r>
        <w:rPr>
          <w:sz w:val="20"/>
        </w:rPr>
        <w:t>Trainers</w:t>
      </w:r>
      <w:r>
        <w:rPr>
          <w:spacing w:val="-5"/>
          <w:sz w:val="20"/>
        </w:rPr>
        <w:t xml:space="preserve"> </w:t>
      </w:r>
      <w:r>
        <w:rPr>
          <w:sz w:val="20"/>
        </w:rPr>
        <w:t>should</w:t>
      </w:r>
      <w:r>
        <w:rPr>
          <w:spacing w:val="-7"/>
          <w:sz w:val="20"/>
        </w:rPr>
        <w:t xml:space="preserve"> </w:t>
      </w:r>
      <w:r>
        <w:rPr>
          <w:sz w:val="20"/>
        </w:rPr>
        <w:t>therefore</w:t>
      </w:r>
      <w:r>
        <w:rPr>
          <w:spacing w:val="-6"/>
          <w:sz w:val="20"/>
        </w:rPr>
        <w:t xml:space="preserve"> </w:t>
      </w:r>
      <w:r>
        <w:rPr>
          <w:sz w:val="20"/>
        </w:rPr>
        <w:t>seek</w:t>
      </w:r>
      <w:r>
        <w:rPr>
          <w:spacing w:val="-5"/>
          <w:sz w:val="20"/>
        </w:rPr>
        <w:t xml:space="preserve"> </w:t>
      </w:r>
      <w:r>
        <w:rPr>
          <w:sz w:val="20"/>
        </w:rPr>
        <w:t>specialist</w:t>
      </w:r>
      <w:r>
        <w:rPr>
          <w:spacing w:val="-5"/>
          <w:sz w:val="20"/>
        </w:rPr>
        <w:t xml:space="preserve"> </w:t>
      </w:r>
      <w:r>
        <w:rPr>
          <w:sz w:val="20"/>
        </w:rPr>
        <w:t>advice</w:t>
      </w:r>
      <w:r>
        <w:rPr>
          <w:spacing w:val="-5"/>
          <w:sz w:val="20"/>
        </w:rPr>
        <w:t xml:space="preserve"> </w:t>
      </w:r>
      <w:r>
        <w:rPr>
          <w:sz w:val="20"/>
        </w:rPr>
        <w:t>and</w:t>
      </w:r>
      <w:r>
        <w:rPr>
          <w:spacing w:val="-7"/>
          <w:sz w:val="20"/>
        </w:rPr>
        <w:t xml:space="preserve"> </w:t>
      </w:r>
      <w:r>
        <w:rPr>
          <w:sz w:val="20"/>
        </w:rPr>
        <w:t>support</w:t>
      </w:r>
      <w:r>
        <w:rPr>
          <w:spacing w:val="-5"/>
          <w:sz w:val="20"/>
        </w:rPr>
        <w:t xml:space="preserve"> </w:t>
      </w:r>
      <w:r>
        <w:rPr>
          <w:sz w:val="20"/>
        </w:rPr>
        <w:t>from</w:t>
      </w:r>
      <w:r>
        <w:rPr>
          <w:spacing w:val="-5"/>
          <w:sz w:val="20"/>
        </w:rPr>
        <w:t xml:space="preserve"> </w:t>
      </w:r>
      <w:r>
        <w:rPr>
          <w:sz w:val="20"/>
        </w:rPr>
        <w:t>Defence,</w:t>
      </w:r>
      <w:r>
        <w:rPr>
          <w:spacing w:val="-7"/>
          <w:sz w:val="20"/>
        </w:rPr>
        <w:t xml:space="preserve"> </w:t>
      </w:r>
      <w:r>
        <w:rPr>
          <w:sz w:val="20"/>
        </w:rPr>
        <w:t>or,</w:t>
      </w:r>
      <w:r>
        <w:rPr>
          <w:spacing w:val="-5"/>
          <w:sz w:val="20"/>
        </w:rPr>
        <w:t xml:space="preserve"> </w:t>
      </w:r>
      <w:r>
        <w:rPr>
          <w:sz w:val="20"/>
        </w:rPr>
        <w:t>for</w:t>
      </w:r>
      <w:r>
        <w:rPr>
          <w:spacing w:val="-4"/>
          <w:sz w:val="20"/>
        </w:rPr>
        <w:t xml:space="preserve"> </w:t>
      </w:r>
      <w:r>
        <w:rPr>
          <w:sz w:val="20"/>
        </w:rPr>
        <w:t>industry,</w:t>
      </w:r>
      <w:r>
        <w:rPr>
          <w:spacing w:val="-6"/>
          <w:sz w:val="20"/>
        </w:rPr>
        <w:t xml:space="preserve"> </w:t>
      </w:r>
      <w:r>
        <w:rPr>
          <w:sz w:val="20"/>
        </w:rPr>
        <w:t>from</w:t>
      </w:r>
      <w:r>
        <w:rPr>
          <w:spacing w:val="-7"/>
          <w:sz w:val="20"/>
        </w:rPr>
        <w:t xml:space="preserve"> </w:t>
      </w:r>
      <w:r>
        <w:rPr>
          <w:sz w:val="20"/>
        </w:rPr>
        <w:t>specialists in the field.</w:t>
      </w:r>
    </w:p>
    <w:p w14:paraId="1C90E0C4" w14:textId="77777777" w:rsidR="001C7EB0" w:rsidRDefault="00000000">
      <w:pPr>
        <w:spacing w:before="1"/>
        <w:ind w:left="892" w:right="894"/>
        <w:rPr>
          <w:sz w:val="20"/>
        </w:rPr>
      </w:pPr>
      <w:r>
        <w:rPr>
          <w:position w:val="6"/>
          <w:sz w:val="13"/>
        </w:rPr>
        <w:t>73</w:t>
      </w:r>
      <w:r>
        <w:rPr>
          <w:spacing w:val="16"/>
          <w:position w:val="6"/>
          <w:sz w:val="13"/>
        </w:rPr>
        <w:t xml:space="preserve"> </w:t>
      </w:r>
      <w:r>
        <w:rPr>
          <w:sz w:val="20"/>
        </w:rPr>
        <w:t>Examples</w:t>
      </w:r>
      <w:r>
        <w:rPr>
          <w:spacing w:val="-6"/>
          <w:sz w:val="20"/>
        </w:rPr>
        <w:t xml:space="preserve"> </w:t>
      </w:r>
      <w:r>
        <w:rPr>
          <w:sz w:val="20"/>
        </w:rPr>
        <w:t>of</w:t>
      </w:r>
      <w:r>
        <w:rPr>
          <w:spacing w:val="-5"/>
          <w:sz w:val="20"/>
        </w:rPr>
        <w:t xml:space="preserve"> </w:t>
      </w:r>
      <w:r>
        <w:rPr>
          <w:sz w:val="20"/>
        </w:rPr>
        <w:t>best</w:t>
      </w:r>
      <w:r>
        <w:rPr>
          <w:spacing w:val="-6"/>
          <w:sz w:val="20"/>
        </w:rPr>
        <w:t xml:space="preserve"> </w:t>
      </w:r>
      <w:r>
        <w:rPr>
          <w:sz w:val="20"/>
        </w:rPr>
        <w:t>practice</w:t>
      </w:r>
      <w:r>
        <w:rPr>
          <w:spacing w:val="-7"/>
          <w:sz w:val="20"/>
        </w:rPr>
        <w:t xml:space="preserve"> </w:t>
      </w:r>
      <w:r>
        <w:rPr>
          <w:sz w:val="20"/>
        </w:rPr>
        <w:t>training</w:t>
      </w:r>
      <w:r>
        <w:rPr>
          <w:spacing w:val="-7"/>
          <w:sz w:val="20"/>
        </w:rPr>
        <w:t xml:space="preserve"> </w:t>
      </w:r>
      <w:r>
        <w:rPr>
          <w:sz w:val="20"/>
        </w:rPr>
        <w:t>options</w:t>
      </w:r>
      <w:r>
        <w:rPr>
          <w:spacing w:val="-5"/>
          <w:sz w:val="20"/>
        </w:rPr>
        <w:t xml:space="preserve"> </w:t>
      </w:r>
      <w:r>
        <w:rPr>
          <w:sz w:val="20"/>
        </w:rPr>
        <w:t>to</w:t>
      </w:r>
      <w:r>
        <w:rPr>
          <w:spacing w:val="-7"/>
          <w:sz w:val="20"/>
        </w:rPr>
        <w:t xml:space="preserve"> </w:t>
      </w:r>
      <w:r>
        <w:rPr>
          <w:sz w:val="20"/>
        </w:rPr>
        <w:t>enhance</w:t>
      </w:r>
      <w:r>
        <w:rPr>
          <w:spacing w:val="-7"/>
          <w:sz w:val="20"/>
        </w:rPr>
        <w:t xml:space="preserve"> </w:t>
      </w:r>
      <w:r>
        <w:rPr>
          <w:sz w:val="20"/>
        </w:rPr>
        <w:t>the</w:t>
      </w:r>
      <w:r>
        <w:rPr>
          <w:spacing w:val="-7"/>
          <w:sz w:val="20"/>
        </w:rPr>
        <w:t xml:space="preserve"> </w:t>
      </w:r>
      <w:r>
        <w:rPr>
          <w:sz w:val="20"/>
        </w:rPr>
        <w:t>acquisition</w:t>
      </w:r>
      <w:r>
        <w:rPr>
          <w:spacing w:val="-5"/>
          <w:sz w:val="20"/>
        </w:rPr>
        <w:t xml:space="preserve"> </w:t>
      </w:r>
      <w:r>
        <w:rPr>
          <w:sz w:val="20"/>
        </w:rPr>
        <w:t>and</w:t>
      </w:r>
      <w:r>
        <w:rPr>
          <w:spacing w:val="-7"/>
          <w:sz w:val="20"/>
        </w:rPr>
        <w:t xml:space="preserve"> </w:t>
      </w:r>
      <w:r>
        <w:rPr>
          <w:sz w:val="20"/>
        </w:rPr>
        <w:t>retention</w:t>
      </w:r>
      <w:r>
        <w:rPr>
          <w:spacing w:val="-5"/>
          <w:sz w:val="20"/>
        </w:rPr>
        <w:t xml:space="preserve"> </w:t>
      </w:r>
      <w:r>
        <w:rPr>
          <w:sz w:val="20"/>
        </w:rPr>
        <w:t>of</w:t>
      </w:r>
      <w:r>
        <w:rPr>
          <w:spacing w:val="-7"/>
          <w:sz w:val="20"/>
        </w:rPr>
        <w:t xml:space="preserve"> </w:t>
      </w:r>
      <w:r>
        <w:rPr>
          <w:sz w:val="20"/>
        </w:rPr>
        <w:t>Knowledge</w:t>
      </w:r>
      <w:r>
        <w:rPr>
          <w:spacing w:val="-7"/>
          <w:sz w:val="20"/>
        </w:rPr>
        <w:t xml:space="preserve"> </w:t>
      </w:r>
      <w:r>
        <w:rPr>
          <w:sz w:val="20"/>
        </w:rPr>
        <w:t>and</w:t>
      </w:r>
      <w:r>
        <w:rPr>
          <w:spacing w:val="-7"/>
          <w:sz w:val="20"/>
        </w:rPr>
        <w:t xml:space="preserve"> </w:t>
      </w:r>
      <w:r>
        <w:rPr>
          <w:sz w:val="20"/>
        </w:rPr>
        <w:t xml:space="preserve">Skills are covered in the </w:t>
      </w:r>
      <w:r>
        <w:rPr>
          <w:color w:val="0462C1"/>
          <w:sz w:val="20"/>
          <w:u w:val="single" w:color="0462C1"/>
        </w:rPr>
        <w:t>Competence Retention Analysis Handbook</w:t>
      </w:r>
      <w:r>
        <w:rPr>
          <w:sz w:val="20"/>
        </w:rPr>
        <w:t>.</w:t>
      </w:r>
    </w:p>
    <w:p w14:paraId="7D0B8628" w14:textId="77777777" w:rsidR="001C7EB0" w:rsidRDefault="00000000">
      <w:pPr>
        <w:spacing w:before="1" w:line="229" w:lineRule="exact"/>
        <w:ind w:left="892"/>
        <w:rPr>
          <w:sz w:val="20"/>
        </w:rPr>
      </w:pPr>
      <w:r>
        <w:rPr>
          <w:position w:val="6"/>
          <w:sz w:val="13"/>
        </w:rPr>
        <w:t>74</w:t>
      </w:r>
      <w:r>
        <w:rPr>
          <w:spacing w:val="13"/>
          <w:position w:val="6"/>
          <w:sz w:val="13"/>
        </w:rPr>
        <w:t xml:space="preserve"> </w:t>
      </w:r>
      <w:r>
        <w:rPr>
          <w:sz w:val="20"/>
        </w:rPr>
        <w:t>It</w:t>
      </w:r>
      <w:r>
        <w:rPr>
          <w:spacing w:val="-6"/>
          <w:sz w:val="20"/>
        </w:rPr>
        <w:t xml:space="preserve"> </w:t>
      </w:r>
      <w:r>
        <w:rPr>
          <w:sz w:val="20"/>
        </w:rPr>
        <w:t>may</w:t>
      </w:r>
      <w:r>
        <w:rPr>
          <w:spacing w:val="-4"/>
          <w:sz w:val="20"/>
        </w:rPr>
        <w:t xml:space="preserve"> </w:t>
      </w:r>
      <w:r>
        <w:rPr>
          <w:sz w:val="20"/>
        </w:rPr>
        <w:t>be</w:t>
      </w:r>
      <w:r>
        <w:rPr>
          <w:spacing w:val="-7"/>
          <w:sz w:val="20"/>
        </w:rPr>
        <w:t xml:space="preserve"> </w:t>
      </w:r>
      <w:r>
        <w:rPr>
          <w:sz w:val="20"/>
        </w:rPr>
        <w:t>necessary</w:t>
      </w:r>
      <w:r>
        <w:rPr>
          <w:spacing w:val="-5"/>
          <w:sz w:val="20"/>
        </w:rPr>
        <w:t xml:space="preserve"> </w:t>
      </w:r>
      <w:r>
        <w:rPr>
          <w:sz w:val="20"/>
        </w:rPr>
        <w:t>to</w:t>
      </w:r>
      <w:r>
        <w:rPr>
          <w:spacing w:val="-6"/>
          <w:sz w:val="20"/>
        </w:rPr>
        <w:t xml:space="preserve"> </w:t>
      </w:r>
      <w:r>
        <w:rPr>
          <w:sz w:val="20"/>
        </w:rPr>
        <w:t>break</w:t>
      </w:r>
      <w:r>
        <w:rPr>
          <w:spacing w:val="-5"/>
          <w:sz w:val="20"/>
        </w:rPr>
        <w:t xml:space="preserve"> </w:t>
      </w:r>
      <w:r>
        <w:rPr>
          <w:sz w:val="20"/>
        </w:rPr>
        <w:t>down</w:t>
      </w:r>
      <w:r>
        <w:rPr>
          <w:spacing w:val="-5"/>
          <w:sz w:val="20"/>
        </w:rPr>
        <w:t xml:space="preserve"> </w:t>
      </w:r>
      <w:r>
        <w:rPr>
          <w:sz w:val="20"/>
        </w:rPr>
        <w:t>costs</w:t>
      </w:r>
      <w:r>
        <w:rPr>
          <w:spacing w:val="-5"/>
          <w:sz w:val="20"/>
        </w:rPr>
        <w:t xml:space="preserve"> </w:t>
      </w:r>
      <w:r>
        <w:rPr>
          <w:sz w:val="20"/>
        </w:rPr>
        <w:t>into</w:t>
      </w:r>
      <w:r>
        <w:rPr>
          <w:spacing w:val="-7"/>
          <w:sz w:val="20"/>
        </w:rPr>
        <w:t xml:space="preserve"> </w:t>
      </w:r>
      <w:r>
        <w:rPr>
          <w:sz w:val="20"/>
        </w:rPr>
        <w:t>greater</w:t>
      </w:r>
      <w:r>
        <w:rPr>
          <w:spacing w:val="-3"/>
          <w:sz w:val="20"/>
        </w:rPr>
        <w:t xml:space="preserve"> </w:t>
      </w:r>
      <w:r>
        <w:rPr>
          <w:sz w:val="20"/>
        </w:rPr>
        <w:t>detail</w:t>
      </w:r>
      <w:r>
        <w:rPr>
          <w:spacing w:val="-6"/>
          <w:sz w:val="20"/>
        </w:rPr>
        <w:t xml:space="preserve"> </w:t>
      </w:r>
      <w:r>
        <w:rPr>
          <w:sz w:val="20"/>
        </w:rPr>
        <w:t>to</w:t>
      </w:r>
      <w:r>
        <w:rPr>
          <w:spacing w:val="-6"/>
          <w:sz w:val="20"/>
        </w:rPr>
        <w:t xml:space="preserve"> </w:t>
      </w:r>
      <w:r>
        <w:rPr>
          <w:sz w:val="20"/>
        </w:rPr>
        <w:t>conduct</w:t>
      </w:r>
      <w:r>
        <w:rPr>
          <w:spacing w:val="-6"/>
          <w:sz w:val="20"/>
        </w:rPr>
        <w:t xml:space="preserve"> </w:t>
      </w:r>
      <w:r>
        <w:rPr>
          <w:spacing w:val="-2"/>
          <w:sz w:val="20"/>
        </w:rPr>
        <w:t>evaluation.</w:t>
      </w:r>
    </w:p>
    <w:p w14:paraId="3E26AD42" w14:textId="77777777" w:rsidR="001C7EB0" w:rsidRDefault="00000000">
      <w:pPr>
        <w:spacing w:line="229" w:lineRule="exact"/>
        <w:ind w:left="892"/>
        <w:rPr>
          <w:sz w:val="20"/>
        </w:rPr>
      </w:pPr>
      <w:r>
        <w:rPr>
          <w:position w:val="6"/>
          <w:sz w:val="13"/>
        </w:rPr>
        <w:t>75</w:t>
      </w:r>
      <w:r>
        <w:rPr>
          <w:spacing w:val="12"/>
          <w:position w:val="6"/>
          <w:sz w:val="13"/>
        </w:rPr>
        <w:t xml:space="preserve"> </w:t>
      </w:r>
      <w:r>
        <w:rPr>
          <w:sz w:val="20"/>
        </w:rPr>
        <w:t>This</w:t>
      </w:r>
      <w:r>
        <w:rPr>
          <w:spacing w:val="-7"/>
          <w:sz w:val="20"/>
        </w:rPr>
        <w:t xml:space="preserve"> </w:t>
      </w:r>
      <w:r>
        <w:rPr>
          <w:sz w:val="20"/>
        </w:rPr>
        <w:t>may</w:t>
      </w:r>
      <w:r>
        <w:rPr>
          <w:spacing w:val="-7"/>
          <w:sz w:val="20"/>
        </w:rPr>
        <w:t xml:space="preserve"> </w:t>
      </w:r>
      <w:r>
        <w:rPr>
          <w:sz w:val="20"/>
        </w:rPr>
        <w:t>include</w:t>
      </w:r>
      <w:r>
        <w:rPr>
          <w:spacing w:val="-6"/>
          <w:sz w:val="20"/>
        </w:rPr>
        <w:t xml:space="preserve"> </w:t>
      </w:r>
      <w:r>
        <w:rPr>
          <w:sz w:val="20"/>
        </w:rPr>
        <w:t>safety</w:t>
      </w:r>
      <w:r>
        <w:rPr>
          <w:spacing w:val="-6"/>
          <w:sz w:val="20"/>
        </w:rPr>
        <w:t xml:space="preserve"> </w:t>
      </w:r>
      <w:r>
        <w:rPr>
          <w:sz w:val="20"/>
        </w:rPr>
        <w:t>considerations</w:t>
      </w:r>
      <w:r>
        <w:rPr>
          <w:spacing w:val="-7"/>
          <w:sz w:val="20"/>
        </w:rPr>
        <w:t xml:space="preserve"> </w:t>
      </w:r>
      <w:r>
        <w:rPr>
          <w:sz w:val="20"/>
        </w:rPr>
        <w:t>or</w:t>
      </w:r>
      <w:r>
        <w:rPr>
          <w:spacing w:val="-8"/>
          <w:sz w:val="20"/>
        </w:rPr>
        <w:t xml:space="preserve"> </w:t>
      </w:r>
      <w:r>
        <w:rPr>
          <w:sz w:val="20"/>
        </w:rPr>
        <w:t>it</w:t>
      </w:r>
      <w:r>
        <w:rPr>
          <w:spacing w:val="-6"/>
          <w:sz w:val="20"/>
        </w:rPr>
        <w:t xml:space="preserve"> </w:t>
      </w:r>
      <w:r>
        <w:rPr>
          <w:sz w:val="20"/>
        </w:rPr>
        <w:t>may</w:t>
      </w:r>
      <w:r>
        <w:rPr>
          <w:spacing w:val="-5"/>
          <w:sz w:val="20"/>
        </w:rPr>
        <w:t xml:space="preserve"> </w:t>
      </w:r>
      <w:r>
        <w:rPr>
          <w:sz w:val="20"/>
        </w:rPr>
        <w:t>be</w:t>
      </w:r>
      <w:r>
        <w:rPr>
          <w:spacing w:val="-8"/>
          <w:sz w:val="20"/>
        </w:rPr>
        <w:t xml:space="preserve"> </w:t>
      </w:r>
      <w:r>
        <w:rPr>
          <w:sz w:val="20"/>
        </w:rPr>
        <w:t>appropriate</w:t>
      </w:r>
      <w:r>
        <w:rPr>
          <w:spacing w:val="-7"/>
          <w:sz w:val="20"/>
        </w:rPr>
        <w:t xml:space="preserve"> </w:t>
      </w:r>
      <w:r>
        <w:rPr>
          <w:sz w:val="20"/>
        </w:rPr>
        <w:t>to</w:t>
      </w:r>
      <w:r>
        <w:rPr>
          <w:spacing w:val="-7"/>
          <w:sz w:val="20"/>
        </w:rPr>
        <w:t xml:space="preserve"> </w:t>
      </w:r>
      <w:r>
        <w:rPr>
          <w:sz w:val="20"/>
        </w:rPr>
        <w:t>assess</w:t>
      </w:r>
      <w:r>
        <w:rPr>
          <w:spacing w:val="-7"/>
          <w:sz w:val="20"/>
        </w:rPr>
        <w:t xml:space="preserve"> </w:t>
      </w:r>
      <w:r>
        <w:rPr>
          <w:sz w:val="20"/>
        </w:rPr>
        <w:t>safety</w:t>
      </w:r>
      <w:r>
        <w:rPr>
          <w:spacing w:val="-5"/>
          <w:sz w:val="20"/>
        </w:rPr>
        <w:t xml:space="preserve"> </w:t>
      </w:r>
      <w:r>
        <w:rPr>
          <w:spacing w:val="-2"/>
          <w:sz w:val="20"/>
        </w:rPr>
        <w:t>separately.</w:t>
      </w:r>
    </w:p>
    <w:p w14:paraId="6CD19936" w14:textId="77777777" w:rsidR="001C7EB0" w:rsidRDefault="001C7EB0">
      <w:pPr>
        <w:spacing w:line="229" w:lineRule="exact"/>
        <w:rPr>
          <w:sz w:val="20"/>
        </w:rPr>
        <w:sectPr w:rsidR="001C7EB0">
          <w:pgSz w:w="11910" w:h="16840"/>
          <w:pgMar w:top="2260" w:right="240" w:bottom="680" w:left="240" w:header="739" w:footer="480" w:gutter="0"/>
          <w:cols w:space="720"/>
        </w:sectPr>
      </w:pPr>
    </w:p>
    <w:p w14:paraId="3FEF9D76" w14:textId="77777777" w:rsidR="001C7EB0" w:rsidRDefault="001C7EB0">
      <w:pPr>
        <w:pStyle w:val="BodyText"/>
        <w:rPr>
          <w:sz w:val="20"/>
        </w:rPr>
      </w:pPr>
    </w:p>
    <w:p w14:paraId="6678809F" w14:textId="77777777" w:rsidR="001C7EB0" w:rsidRDefault="001C7EB0">
      <w:pPr>
        <w:pStyle w:val="BodyText"/>
        <w:spacing w:before="4"/>
        <w:rPr>
          <w:sz w:val="12"/>
        </w:rPr>
      </w:pPr>
    </w:p>
    <w:p w14:paraId="37EB3BEA" w14:textId="77777777" w:rsidR="001C7EB0" w:rsidRDefault="00000000">
      <w:pPr>
        <w:pStyle w:val="BodyText"/>
        <w:ind w:left="1473"/>
        <w:rPr>
          <w:sz w:val="20"/>
        </w:rPr>
      </w:pPr>
      <w:r>
        <w:rPr>
          <w:noProof/>
          <w:sz w:val="20"/>
        </w:rPr>
        <w:drawing>
          <wp:inline distT="0" distB="0" distL="0" distR="0" wp14:anchorId="0E3686A7" wp14:editId="5CD86046">
            <wp:extent cx="5400492" cy="105089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8" cstate="print"/>
                    <a:stretch>
                      <a:fillRect/>
                    </a:stretch>
                  </pic:blipFill>
                  <pic:spPr>
                    <a:xfrm>
                      <a:off x="0" y="0"/>
                      <a:ext cx="5400492" cy="1050893"/>
                    </a:xfrm>
                    <a:prstGeom prst="rect">
                      <a:avLst/>
                    </a:prstGeom>
                  </pic:spPr>
                </pic:pic>
              </a:graphicData>
            </a:graphic>
          </wp:inline>
        </w:drawing>
      </w:r>
    </w:p>
    <w:p w14:paraId="566645EA" w14:textId="77777777" w:rsidR="001C7EB0" w:rsidRDefault="00000000">
      <w:pPr>
        <w:spacing w:before="80"/>
        <w:ind w:left="1178" w:right="1182"/>
        <w:jc w:val="center"/>
        <w:rPr>
          <w:i/>
          <w:sz w:val="24"/>
        </w:rPr>
      </w:pPr>
      <w:r>
        <w:rPr>
          <w:i/>
          <w:sz w:val="24"/>
        </w:rPr>
        <w:t>Table</w:t>
      </w:r>
      <w:r>
        <w:rPr>
          <w:i/>
          <w:spacing w:val="-3"/>
          <w:sz w:val="24"/>
        </w:rPr>
        <w:t xml:space="preserve"> </w:t>
      </w:r>
      <w:r>
        <w:rPr>
          <w:i/>
          <w:sz w:val="24"/>
        </w:rPr>
        <w:t>17:</w:t>
      </w:r>
      <w:r>
        <w:rPr>
          <w:i/>
          <w:spacing w:val="-4"/>
          <w:sz w:val="24"/>
        </w:rPr>
        <w:t xml:space="preserve"> </w:t>
      </w:r>
      <w:r>
        <w:rPr>
          <w:i/>
          <w:sz w:val="24"/>
        </w:rPr>
        <w:t>Example</w:t>
      </w:r>
      <w:r>
        <w:rPr>
          <w:i/>
          <w:spacing w:val="-4"/>
          <w:sz w:val="24"/>
        </w:rPr>
        <w:t xml:space="preserve"> </w:t>
      </w:r>
      <w:r>
        <w:rPr>
          <w:i/>
          <w:sz w:val="24"/>
        </w:rPr>
        <w:t>of</w:t>
      </w:r>
      <w:r>
        <w:rPr>
          <w:i/>
          <w:spacing w:val="-4"/>
          <w:sz w:val="24"/>
        </w:rPr>
        <w:t xml:space="preserve"> </w:t>
      </w:r>
      <w:r>
        <w:rPr>
          <w:i/>
          <w:sz w:val="24"/>
        </w:rPr>
        <w:t>an</w:t>
      </w:r>
      <w:r>
        <w:rPr>
          <w:i/>
          <w:spacing w:val="-2"/>
          <w:sz w:val="24"/>
        </w:rPr>
        <w:t xml:space="preserve"> </w:t>
      </w:r>
      <w:r>
        <w:rPr>
          <w:i/>
          <w:sz w:val="24"/>
        </w:rPr>
        <w:t>Options</w:t>
      </w:r>
      <w:r>
        <w:rPr>
          <w:i/>
          <w:spacing w:val="-5"/>
          <w:sz w:val="24"/>
        </w:rPr>
        <w:t xml:space="preserve"> </w:t>
      </w:r>
      <w:r>
        <w:rPr>
          <w:i/>
          <w:sz w:val="24"/>
        </w:rPr>
        <w:t>Evaluation</w:t>
      </w:r>
      <w:r>
        <w:rPr>
          <w:i/>
          <w:spacing w:val="-4"/>
          <w:sz w:val="24"/>
        </w:rPr>
        <w:t xml:space="preserve"> </w:t>
      </w:r>
      <w:r>
        <w:rPr>
          <w:i/>
          <w:spacing w:val="-2"/>
          <w:sz w:val="24"/>
        </w:rPr>
        <w:t>Table</w:t>
      </w:r>
    </w:p>
    <w:p w14:paraId="2C950DE8" w14:textId="77777777" w:rsidR="001C7EB0" w:rsidRDefault="001C7EB0">
      <w:pPr>
        <w:pStyle w:val="BodyText"/>
        <w:spacing w:before="7"/>
        <w:rPr>
          <w:i/>
          <w:sz w:val="23"/>
        </w:rPr>
      </w:pPr>
    </w:p>
    <w:p w14:paraId="6D434655" w14:textId="77777777" w:rsidR="001C7EB0" w:rsidRDefault="00000000">
      <w:pPr>
        <w:pStyle w:val="ListParagraph"/>
        <w:numPr>
          <w:ilvl w:val="2"/>
          <w:numId w:val="118"/>
        </w:numPr>
        <w:tabs>
          <w:tab w:val="left" w:pos="1614"/>
        </w:tabs>
        <w:spacing w:line="237" w:lineRule="auto"/>
        <w:ind w:right="891"/>
        <w:jc w:val="both"/>
        <w:rPr>
          <w:sz w:val="24"/>
        </w:rPr>
      </w:pPr>
      <w:r>
        <w:rPr>
          <w:b/>
          <w:sz w:val="24"/>
        </w:rPr>
        <w:t>Recommended training solution.</w:t>
      </w:r>
      <w:r>
        <w:rPr>
          <w:b/>
          <w:spacing w:val="40"/>
          <w:sz w:val="24"/>
        </w:rPr>
        <w:t xml:space="preserve"> </w:t>
      </w:r>
      <w:r>
        <w:rPr>
          <w:sz w:val="24"/>
        </w:rPr>
        <w:t>As a result of this iterative process of analysis, the user should now be in a position to make an informed and fully justifiable recommendation as to the most cost-effective and, above all, safe training solution that fully meets the training requirement.</w:t>
      </w:r>
      <w:r>
        <w:rPr>
          <w:spacing w:val="40"/>
          <w:sz w:val="24"/>
        </w:rPr>
        <w:t xml:space="preserve"> </w:t>
      </w:r>
      <w:r>
        <w:rPr>
          <w:sz w:val="24"/>
        </w:rPr>
        <w:t>The recommendation is then endorsed at the CTNASG.</w:t>
      </w:r>
      <w:r>
        <w:rPr>
          <w:spacing w:val="40"/>
          <w:sz w:val="24"/>
        </w:rPr>
        <w:t xml:space="preserve"> </w:t>
      </w:r>
      <w:r>
        <w:rPr>
          <w:sz w:val="24"/>
        </w:rPr>
        <w:t>If it is not, the CTNA process should be repeated until a suitable training solution is generated (this is very unlikely as the process is designed to deliver the optimal solution, but endorsement cannot be assumed).</w:t>
      </w:r>
      <w:r>
        <w:rPr>
          <w:spacing w:val="40"/>
          <w:sz w:val="24"/>
        </w:rPr>
        <w:t xml:space="preserve"> </w:t>
      </w:r>
      <w:r>
        <w:rPr>
          <w:sz w:val="24"/>
        </w:rPr>
        <w:t>Element 2 (Design) cannot commence until the training solution has been endorsed.</w:t>
      </w:r>
    </w:p>
    <w:p w14:paraId="48EE2EE7"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748A2FDA" w14:textId="77777777" w:rsidR="001C7EB0" w:rsidRDefault="001C7EB0">
      <w:pPr>
        <w:pStyle w:val="BodyText"/>
        <w:spacing w:before="2"/>
      </w:pPr>
    </w:p>
    <w:p w14:paraId="745AB986" w14:textId="4619BE2C" w:rsidR="001C7EB0" w:rsidRDefault="00200D3F">
      <w:pPr>
        <w:pStyle w:val="BodyText"/>
        <w:spacing w:line="28" w:lineRule="exact"/>
        <w:ind w:left="864"/>
        <w:rPr>
          <w:sz w:val="2"/>
        </w:rPr>
      </w:pPr>
      <w:r>
        <w:rPr>
          <w:noProof/>
          <w:sz w:val="2"/>
        </w:rPr>
        <mc:AlternateContent>
          <mc:Choice Requires="wpg">
            <w:drawing>
              <wp:inline distT="0" distB="0" distL="0" distR="0" wp14:anchorId="73F252B1" wp14:editId="52CAB8A0">
                <wp:extent cx="6158865" cy="18415"/>
                <wp:effectExtent l="0" t="0" r="3810" b="635"/>
                <wp:docPr id="1094349648" name="docshapegroup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865" cy="18415"/>
                          <a:chOff x="0" y="0"/>
                          <a:chExt cx="9699" cy="29"/>
                        </a:xfrm>
                      </wpg:grpSpPr>
                      <wps:wsp>
                        <wps:cNvPr id="320257246" name="docshape75"/>
                        <wps:cNvSpPr>
                          <a:spLocks noChangeArrowheads="1"/>
                        </wps:cNvSpPr>
                        <wps:spPr bwMode="auto">
                          <a:xfrm>
                            <a:off x="0" y="0"/>
                            <a:ext cx="969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0EB971" id="docshapegroup74" o:spid="_x0000_s1026" style="width:484.95pt;height:1.45pt;mso-position-horizontal-relative:char;mso-position-vertical-relative:line" coordsize="96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">
                <v:rect id="docshape75" o:spid="_x0000_s1027" style="position:absolute;width:969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" fillcolor="black" stroked="f"/>
                <w10:anchorlock/>
              </v:group>
            </w:pict>
          </mc:Fallback>
        </mc:AlternateContent>
      </w:r>
    </w:p>
    <w:p w14:paraId="578C4948" w14:textId="77777777" w:rsidR="001C7EB0" w:rsidRDefault="00000000">
      <w:pPr>
        <w:pStyle w:val="Heading4"/>
        <w:numPr>
          <w:ilvl w:val="0"/>
          <w:numId w:val="118"/>
        </w:numPr>
        <w:tabs>
          <w:tab w:val="left" w:pos="1325"/>
          <w:tab w:val="left" w:pos="1326"/>
        </w:tabs>
        <w:spacing w:before="92"/>
        <w:ind w:hanging="434"/>
        <w:jc w:val="left"/>
      </w:pPr>
      <w:bookmarkStart w:id="19" w:name="_bookmark19"/>
      <w:bookmarkEnd w:id="19"/>
      <w:r>
        <w:t>Defence</w:t>
      </w:r>
      <w:r>
        <w:rPr>
          <w:spacing w:val="-2"/>
        </w:rPr>
        <w:t xml:space="preserve"> </w:t>
      </w:r>
      <w:r>
        <w:t>Guidance</w:t>
      </w:r>
      <w:r>
        <w:rPr>
          <w:spacing w:val="-3"/>
        </w:rPr>
        <w:t xml:space="preserve"> </w:t>
      </w:r>
      <w:r>
        <w:t>on</w:t>
      </w:r>
      <w:r>
        <w:rPr>
          <w:spacing w:val="1"/>
        </w:rPr>
        <w:t xml:space="preserve"> </w:t>
      </w:r>
      <w:r>
        <w:t>Training</w:t>
      </w:r>
      <w:r>
        <w:rPr>
          <w:spacing w:val="-1"/>
        </w:rPr>
        <w:t xml:space="preserve"> </w:t>
      </w:r>
      <w:r>
        <w:rPr>
          <w:spacing w:val="-2"/>
        </w:rPr>
        <w:t>Design</w:t>
      </w:r>
    </w:p>
    <w:p w14:paraId="3BE435E2" w14:textId="31CE093C" w:rsidR="001C7EB0" w:rsidRDefault="00200D3F">
      <w:pPr>
        <w:pStyle w:val="BodyText"/>
        <w:spacing w:before="10"/>
        <w:rPr>
          <w:b/>
          <w:sz w:val="6"/>
        </w:rPr>
      </w:pPr>
      <w:r>
        <w:rPr>
          <w:noProof/>
        </w:rPr>
        <mc:AlternateContent>
          <mc:Choice Requires="wps">
            <w:drawing>
              <wp:anchor distT="0" distB="0" distL="0" distR="0" simplePos="0" relativeHeight="487612416" behindDoc="1" locked="0" layoutInCell="1" allowOverlap="1" wp14:anchorId="6FF64708" wp14:editId="344AB9FE">
                <wp:simplePos x="0" y="0"/>
                <wp:positionH relativeFrom="page">
                  <wp:posOffset>701040</wp:posOffset>
                </wp:positionH>
                <wp:positionV relativeFrom="paragraph">
                  <wp:posOffset>65405</wp:posOffset>
                </wp:positionV>
                <wp:extent cx="6158230" cy="18415"/>
                <wp:effectExtent l="0" t="0" r="0" b="0"/>
                <wp:wrapTopAndBottom/>
                <wp:docPr id="1136043715" name="docshape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A809B" id="docshape76" o:spid="_x0000_s1026" style="position:absolute;margin-left:55.2pt;margin-top:5.15pt;width:484.9pt;height:1.45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" fillcolor="black" stroked="f">
                <w10:wrap type="topAndBottom" anchorx="page"/>
              </v:rect>
            </w:pict>
          </mc:Fallback>
        </mc:AlternateContent>
      </w:r>
    </w:p>
    <w:p w14:paraId="3CF3FA11" w14:textId="77777777" w:rsidR="001C7EB0" w:rsidRDefault="001C7EB0">
      <w:pPr>
        <w:pStyle w:val="BodyText"/>
        <w:spacing w:before="1"/>
        <w:rPr>
          <w:b/>
          <w:sz w:val="23"/>
        </w:rPr>
      </w:pPr>
    </w:p>
    <w:p w14:paraId="76CD2548" w14:textId="77777777" w:rsidR="001C7EB0" w:rsidRDefault="00000000">
      <w:pPr>
        <w:spacing w:before="92"/>
        <w:ind w:left="892"/>
        <w:jc w:val="both"/>
        <w:rPr>
          <w:b/>
          <w:sz w:val="24"/>
        </w:rPr>
      </w:pPr>
      <w:r>
        <w:rPr>
          <w:b/>
          <w:spacing w:val="-4"/>
          <w:w w:val="95"/>
          <w:sz w:val="24"/>
        </w:rPr>
        <w:t>Policy</w:t>
      </w:r>
      <w:r>
        <w:rPr>
          <w:b/>
          <w:spacing w:val="-6"/>
          <w:w w:val="95"/>
          <w:sz w:val="24"/>
        </w:rPr>
        <w:t xml:space="preserve"> </w:t>
      </w:r>
      <w:r>
        <w:rPr>
          <w:b/>
          <w:spacing w:val="-4"/>
          <w:w w:val="95"/>
          <w:sz w:val="24"/>
        </w:rPr>
        <w:t>Sponsor:</w:t>
      </w:r>
      <w:r>
        <w:rPr>
          <w:b/>
          <w:spacing w:val="-10"/>
          <w:w w:val="95"/>
          <w:sz w:val="24"/>
        </w:rPr>
        <w:t xml:space="preserve"> </w:t>
      </w:r>
      <w:r>
        <w:rPr>
          <w:b/>
          <w:spacing w:val="-4"/>
          <w:w w:val="95"/>
          <w:sz w:val="24"/>
        </w:rPr>
        <w:t>TSLD,</w:t>
      </w:r>
      <w:r>
        <w:rPr>
          <w:b/>
          <w:spacing w:val="-6"/>
          <w:w w:val="95"/>
          <w:sz w:val="24"/>
        </w:rPr>
        <w:t xml:space="preserve"> </w:t>
      </w:r>
      <w:r>
        <w:rPr>
          <w:b/>
          <w:spacing w:val="-5"/>
          <w:w w:val="95"/>
          <w:sz w:val="24"/>
        </w:rPr>
        <w:t>CDP</w:t>
      </w:r>
    </w:p>
    <w:p w14:paraId="371C2375" w14:textId="77777777" w:rsidR="001C7EB0" w:rsidRDefault="001C7EB0">
      <w:pPr>
        <w:pStyle w:val="BodyText"/>
        <w:rPr>
          <w:b/>
        </w:rPr>
      </w:pPr>
    </w:p>
    <w:p w14:paraId="4D891359" w14:textId="77777777" w:rsidR="001C7EB0" w:rsidRDefault="00000000">
      <w:pPr>
        <w:ind w:left="892" w:right="889"/>
        <w:jc w:val="both"/>
        <w:rPr>
          <w:i/>
          <w:sz w:val="24"/>
        </w:rPr>
      </w:pPr>
      <w:r>
        <w:rPr>
          <w:i/>
          <w:sz w:val="24"/>
        </w:rPr>
        <w:t>Note</w:t>
      </w:r>
      <w:r>
        <w:rPr>
          <w:i/>
          <w:spacing w:val="-7"/>
          <w:sz w:val="24"/>
        </w:rPr>
        <w:t xml:space="preserve"> </w:t>
      </w:r>
      <w:r>
        <w:rPr>
          <w:i/>
          <w:sz w:val="24"/>
        </w:rPr>
        <w:t>that</w:t>
      </w:r>
      <w:r>
        <w:rPr>
          <w:i/>
          <w:spacing w:val="-7"/>
          <w:sz w:val="24"/>
        </w:rPr>
        <w:t xml:space="preserve"> </w:t>
      </w:r>
      <w:r>
        <w:rPr>
          <w:i/>
          <w:sz w:val="24"/>
        </w:rPr>
        <w:t>Collective</w:t>
      </w:r>
      <w:r>
        <w:rPr>
          <w:i/>
          <w:spacing w:val="-7"/>
          <w:sz w:val="24"/>
        </w:rPr>
        <w:t xml:space="preserve"> </w:t>
      </w:r>
      <w:r>
        <w:rPr>
          <w:i/>
          <w:sz w:val="24"/>
        </w:rPr>
        <w:t>Training</w:t>
      </w:r>
      <w:r>
        <w:rPr>
          <w:i/>
          <w:spacing w:val="-7"/>
          <w:sz w:val="24"/>
        </w:rPr>
        <w:t xml:space="preserve"> </w:t>
      </w:r>
      <w:r>
        <w:rPr>
          <w:i/>
          <w:sz w:val="24"/>
        </w:rPr>
        <w:t>Guidance</w:t>
      </w:r>
      <w:r>
        <w:rPr>
          <w:i/>
          <w:spacing w:val="-7"/>
          <w:sz w:val="24"/>
        </w:rPr>
        <w:t xml:space="preserve"> </w:t>
      </w:r>
      <w:r>
        <w:rPr>
          <w:i/>
          <w:sz w:val="24"/>
        </w:rPr>
        <w:t>provides</w:t>
      </w:r>
      <w:r>
        <w:rPr>
          <w:i/>
          <w:spacing w:val="-8"/>
          <w:sz w:val="24"/>
        </w:rPr>
        <w:t xml:space="preserve"> </w:t>
      </w:r>
      <w:r>
        <w:rPr>
          <w:i/>
          <w:sz w:val="24"/>
        </w:rPr>
        <w:t>a</w:t>
      </w:r>
      <w:r>
        <w:rPr>
          <w:i/>
          <w:spacing w:val="-7"/>
          <w:sz w:val="24"/>
        </w:rPr>
        <w:t xml:space="preserve"> </w:t>
      </w:r>
      <w:r>
        <w:rPr>
          <w:i/>
          <w:sz w:val="24"/>
        </w:rPr>
        <w:t>set</w:t>
      </w:r>
      <w:r>
        <w:rPr>
          <w:i/>
          <w:spacing w:val="-7"/>
          <w:sz w:val="24"/>
        </w:rPr>
        <w:t xml:space="preserve"> </w:t>
      </w:r>
      <w:r>
        <w:rPr>
          <w:i/>
          <w:sz w:val="24"/>
        </w:rPr>
        <w:t>of</w:t>
      </w:r>
      <w:r>
        <w:rPr>
          <w:i/>
          <w:spacing w:val="-7"/>
          <w:sz w:val="24"/>
        </w:rPr>
        <w:t xml:space="preserve"> </w:t>
      </w:r>
      <w:r>
        <w:rPr>
          <w:i/>
          <w:sz w:val="24"/>
        </w:rPr>
        <w:t>generic</w:t>
      </w:r>
      <w:r>
        <w:rPr>
          <w:i/>
          <w:spacing w:val="-8"/>
          <w:sz w:val="24"/>
        </w:rPr>
        <w:t xml:space="preserve"> </w:t>
      </w:r>
      <w:r>
        <w:rPr>
          <w:i/>
          <w:sz w:val="24"/>
        </w:rPr>
        <w:t>processes</w:t>
      </w:r>
      <w:r>
        <w:rPr>
          <w:i/>
          <w:spacing w:val="-8"/>
          <w:sz w:val="24"/>
        </w:rPr>
        <w:t xml:space="preserve"> </w:t>
      </w:r>
      <w:r>
        <w:rPr>
          <w:i/>
          <w:sz w:val="24"/>
        </w:rPr>
        <w:t>and procedures to build on the mandated Collective Training Policy Direction set out at Chapter 2. It is recognised, however, that the scope and needs of Collective Training across Defence are wide</w:t>
      </w:r>
      <w:r>
        <w:rPr>
          <w:i/>
          <w:spacing w:val="-9"/>
          <w:sz w:val="24"/>
        </w:rPr>
        <w:t xml:space="preserve"> </w:t>
      </w:r>
      <w:r>
        <w:rPr>
          <w:i/>
          <w:sz w:val="24"/>
        </w:rPr>
        <w:t>and</w:t>
      </w:r>
      <w:r>
        <w:rPr>
          <w:i/>
          <w:spacing w:val="-9"/>
          <w:sz w:val="24"/>
        </w:rPr>
        <w:t xml:space="preserve"> </w:t>
      </w:r>
      <w:r>
        <w:rPr>
          <w:i/>
          <w:sz w:val="24"/>
        </w:rPr>
        <w:t>varied</w:t>
      </w:r>
      <w:r>
        <w:rPr>
          <w:i/>
          <w:spacing w:val="-9"/>
          <w:sz w:val="24"/>
        </w:rPr>
        <w:t xml:space="preserve"> </w:t>
      </w:r>
      <w:r>
        <w:rPr>
          <w:i/>
          <w:sz w:val="24"/>
        </w:rPr>
        <w:t>and</w:t>
      </w:r>
      <w:r>
        <w:rPr>
          <w:i/>
          <w:spacing w:val="-12"/>
          <w:sz w:val="24"/>
        </w:rPr>
        <w:t xml:space="preserve"> </w:t>
      </w:r>
      <w:r>
        <w:rPr>
          <w:i/>
          <w:sz w:val="24"/>
        </w:rPr>
        <w:t>therefore</w:t>
      </w:r>
      <w:r>
        <w:rPr>
          <w:i/>
          <w:spacing w:val="-10"/>
          <w:sz w:val="24"/>
        </w:rPr>
        <w:t xml:space="preserve"> </w:t>
      </w:r>
      <w:r>
        <w:rPr>
          <w:i/>
          <w:sz w:val="24"/>
        </w:rPr>
        <w:t>Commands</w:t>
      </w:r>
      <w:r>
        <w:rPr>
          <w:i/>
          <w:spacing w:val="-13"/>
          <w:sz w:val="24"/>
        </w:rPr>
        <w:t xml:space="preserve"> </w:t>
      </w:r>
      <w:r>
        <w:rPr>
          <w:i/>
          <w:sz w:val="24"/>
        </w:rPr>
        <w:t>have</w:t>
      </w:r>
      <w:r>
        <w:rPr>
          <w:i/>
          <w:spacing w:val="-9"/>
          <w:sz w:val="24"/>
        </w:rPr>
        <w:t xml:space="preserve"> </w:t>
      </w:r>
      <w:r>
        <w:rPr>
          <w:i/>
          <w:sz w:val="24"/>
        </w:rPr>
        <w:t>developed</w:t>
      </w:r>
      <w:r>
        <w:rPr>
          <w:i/>
          <w:spacing w:val="-12"/>
          <w:sz w:val="24"/>
        </w:rPr>
        <w:t xml:space="preserve"> </w:t>
      </w:r>
      <w:r>
        <w:rPr>
          <w:i/>
          <w:sz w:val="24"/>
        </w:rPr>
        <w:t>different</w:t>
      </w:r>
      <w:r>
        <w:rPr>
          <w:i/>
          <w:spacing w:val="-12"/>
          <w:sz w:val="24"/>
        </w:rPr>
        <w:t xml:space="preserve"> </w:t>
      </w:r>
      <w:r>
        <w:rPr>
          <w:i/>
          <w:sz w:val="24"/>
        </w:rPr>
        <w:t>approaches,</w:t>
      </w:r>
      <w:r>
        <w:rPr>
          <w:i/>
          <w:spacing w:val="-10"/>
          <w:sz w:val="24"/>
        </w:rPr>
        <w:t xml:space="preserve"> </w:t>
      </w:r>
      <w:r>
        <w:rPr>
          <w:i/>
          <w:sz w:val="24"/>
        </w:rPr>
        <w:t>processes and</w:t>
      </w:r>
      <w:r>
        <w:rPr>
          <w:i/>
          <w:spacing w:val="-1"/>
          <w:sz w:val="24"/>
        </w:rPr>
        <w:t xml:space="preserve"> </w:t>
      </w:r>
      <w:r>
        <w:rPr>
          <w:i/>
          <w:sz w:val="24"/>
        </w:rPr>
        <w:t>tools</w:t>
      </w:r>
      <w:r>
        <w:rPr>
          <w:i/>
          <w:spacing w:val="-3"/>
          <w:sz w:val="24"/>
        </w:rPr>
        <w:t xml:space="preserve"> </w:t>
      </w:r>
      <w:r>
        <w:rPr>
          <w:i/>
          <w:sz w:val="24"/>
        </w:rPr>
        <w:t>based</w:t>
      </w:r>
      <w:r>
        <w:rPr>
          <w:i/>
          <w:spacing w:val="-2"/>
          <w:sz w:val="24"/>
        </w:rPr>
        <w:t xml:space="preserve"> </w:t>
      </w:r>
      <w:r>
        <w:rPr>
          <w:i/>
          <w:sz w:val="24"/>
        </w:rPr>
        <w:t>upon</w:t>
      </w:r>
      <w:r>
        <w:rPr>
          <w:i/>
          <w:spacing w:val="-1"/>
          <w:sz w:val="24"/>
        </w:rPr>
        <w:t xml:space="preserve"> </w:t>
      </w:r>
      <w:r>
        <w:rPr>
          <w:i/>
          <w:sz w:val="24"/>
        </w:rPr>
        <w:t>the mandated DSAT</w:t>
      </w:r>
      <w:r>
        <w:rPr>
          <w:i/>
          <w:spacing w:val="-2"/>
          <w:sz w:val="24"/>
        </w:rPr>
        <w:t xml:space="preserve"> </w:t>
      </w:r>
      <w:r>
        <w:rPr>
          <w:i/>
          <w:sz w:val="24"/>
        </w:rPr>
        <w:t>elements</w:t>
      </w:r>
      <w:r>
        <w:rPr>
          <w:i/>
          <w:spacing w:val="-2"/>
          <w:sz w:val="24"/>
        </w:rPr>
        <w:t xml:space="preserve"> </w:t>
      </w:r>
      <w:r>
        <w:rPr>
          <w:i/>
          <w:sz w:val="24"/>
        </w:rPr>
        <w:t>in</w:t>
      </w:r>
      <w:r>
        <w:rPr>
          <w:i/>
          <w:spacing w:val="-2"/>
          <w:sz w:val="24"/>
        </w:rPr>
        <w:t xml:space="preserve"> </w:t>
      </w:r>
      <w:r>
        <w:rPr>
          <w:i/>
          <w:sz w:val="24"/>
        </w:rPr>
        <w:t>Chapter</w:t>
      </w:r>
      <w:r>
        <w:rPr>
          <w:i/>
          <w:spacing w:val="-2"/>
          <w:sz w:val="24"/>
        </w:rPr>
        <w:t xml:space="preserve"> </w:t>
      </w:r>
      <w:r>
        <w:rPr>
          <w:i/>
          <w:sz w:val="24"/>
        </w:rPr>
        <w:t>2.</w:t>
      </w:r>
      <w:r>
        <w:rPr>
          <w:i/>
          <w:spacing w:val="-4"/>
          <w:sz w:val="24"/>
        </w:rPr>
        <w:t xml:space="preserve"> </w:t>
      </w:r>
      <w:r>
        <w:rPr>
          <w:i/>
          <w:sz w:val="24"/>
        </w:rPr>
        <w:t>Over</w:t>
      </w:r>
      <w:r>
        <w:rPr>
          <w:i/>
          <w:spacing w:val="-1"/>
          <w:sz w:val="24"/>
        </w:rPr>
        <w:t xml:space="preserve"> </w:t>
      </w:r>
      <w:r>
        <w:rPr>
          <w:i/>
          <w:sz w:val="24"/>
        </w:rPr>
        <w:t>time</w:t>
      </w:r>
      <w:r>
        <w:rPr>
          <w:i/>
          <w:spacing w:val="-1"/>
          <w:sz w:val="24"/>
        </w:rPr>
        <w:t xml:space="preserve"> </w:t>
      </w:r>
      <w:r>
        <w:rPr>
          <w:i/>
          <w:sz w:val="24"/>
        </w:rPr>
        <w:t>work will</w:t>
      </w:r>
      <w:r>
        <w:rPr>
          <w:i/>
          <w:spacing w:val="-1"/>
          <w:sz w:val="24"/>
        </w:rPr>
        <w:t xml:space="preserve"> </w:t>
      </w:r>
      <w:r>
        <w:rPr>
          <w:i/>
          <w:sz w:val="24"/>
        </w:rPr>
        <w:t>take place</w:t>
      </w:r>
      <w:r>
        <w:rPr>
          <w:i/>
          <w:spacing w:val="-5"/>
          <w:sz w:val="24"/>
        </w:rPr>
        <w:t xml:space="preserve"> </w:t>
      </w:r>
      <w:r>
        <w:rPr>
          <w:i/>
          <w:sz w:val="24"/>
        </w:rPr>
        <w:t>to</w:t>
      </w:r>
      <w:r>
        <w:rPr>
          <w:i/>
          <w:spacing w:val="-5"/>
          <w:sz w:val="24"/>
        </w:rPr>
        <w:t xml:space="preserve"> </w:t>
      </w:r>
      <w:r>
        <w:rPr>
          <w:i/>
          <w:sz w:val="24"/>
        </w:rPr>
        <w:t>develop</w:t>
      </w:r>
      <w:r>
        <w:rPr>
          <w:i/>
          <w:spacing w:val="-5"/>
          <w:sz w:val="24"/>
        </w:rPr>
        <w:t xml:space="preserve"> </w:t>
      </w:r>
      <w:r>
        <w:rPr>
          <w:i/>
          <w:sz w:val="24"/>
        </w:rPr>
        <w:t>the</w:t>
      </w:r>
      <w:r>
        <w:rPr>
          <w:i/>
          <w:spacing w:val="-6"/>
          <w:sz w:val="24"/>
        </w:rPr>
        <w:t xml:space="preserve"> </w:t>
      </w:r>
      <w:r>
        <w:rPr>
          <w:i/>
          <w:sz w:val="24"/>
        </w:rPr>
        <w:t>Collective</w:t>
      </w:r>
      <w:r>
        <w:rPr>
          <w:i/>
          <w:spacing w:val="-4"/>
          <w:sz w:val="24"/>
        </w:rPr>
        <w:t xml:space="preserve"> </w:t>
      </w:r>
      <w:r>
        <w:rPr>
          <w:i/>
          <w:sz w:val="24"/>
        </w:rPr>
        <w:t>Training</w:t>
      </w:r>
      <w:r>
        <w:rPr>
          <w:i/>
          <w:spacing w:val="-6"/>
          <w:sz w:val="24"/>
        </w:rPr>
        <w:t xml:space="preserve"> </w:t>
      </w:r>
      <w:r>
        <w:rPr>
          <w:i/>
          <w:sz w:val="24"/>
        </w:rPr>
        <w:t>Guidance</w:t>
      </w:r>
      <w:r>
        <w:rPr>
          <w:i/>
          <w:spacing w:val="-6"/>
          <w:sz w:val="24"/>
        </w:rPr>
        <w:t xml:space="preserve"> </w:t>
      </w:r>
      <w:r>
        <w:rPr>
          <w:i/>
          <w:sz w:val="24"/>
        </w:rPr>
        <w:t>in</w:t>
      </w:r>
      <w:r>
        <w:rPr>
          <w:i/>
          <w:spacing w:val="-6"/>
          <w:sz w:val="24"/>
        </w:rPr>
        <w:t xml:space="preserve"> </w:t>
      </w:r>
      <w:r>
        <w:rPr>
          <w:i/>
          <w:sz w:val="24"/>
        </w:rPr>
        <w:t>Vol</w:t>
      </w:r>
      <w:r>
        <w:rPr>
          <w:i/>
          <w:spacing w:val="-7"/>
          <w:sz w:val="24"/>
        </w:rPr>
        <w:t xml:space="preserve"> </w:t>
      </w:r>
      <w:r>
        <w:rPr>
          <w:i/>
          <w:sz w:val="24"/>
        </w:rPr>
        <w:t>3</w:t>
      </w:r>
      <w:r>
        <w:rPr>
          <w:i/>
          <w:spacing w:val="-6"/>
          <w:sz w:val="24"/>
        </w:rPr>
        <w:t xml:space="preserve"> </w:t>
      </w:r>
      <w:r>
        <w:rPr>
          <w:i/>
          <w:sz w:val="24"/>
        </w:rPr>
        <w:t>Chs</w:t>
      </w:r>
      <w:r>
        <w:rPr>
          <w:i/>
          <w:spacing w:val="-6"/>
          <w:sz w:val="24"/>
        </w:rPr>
        <w:t xml:space="preserve"> </w:t>
      </w:r>
      <w:r>
        <w:rPr>
          <w:i/>
          <w:sz w:val="24"/>
        </w:rPr>
        <w:t>3</w:t>
      </w:r>
      <w:r>
        <w:rPr>
          <w:i/>
          <w:spacing w:val="-2"/>
          <w:sz w:val="24"/>
        </w:rPr>
        <w:t xml:space="preserve"> </w:t>
      </w:r>
      <w:r>
        <w:rPr>
          <w:i/>
          <w:sz w:val="24"/>
        </w:rPr>
        <w:t>–</w:t>
      </w:r>
      <w:r>
        <w:rPr>
          <w:i/>
          <w:spacing w:val="-5"/>
          <w:sz w:val="24"/>
        </w:rPr>
        <w:t xml:space="preserve"> </w:t>
      </w:r>
      <w:r>
        <w:rPr>
          <w:i/>
          <w:sz w:val="24"/>
        </w:rPr>
        <w:t>5</w:t>
      </w:r>
      <w:r>
        <w:rPr>
          <w:i/>
          <w:spacing w:val="-4"/>
          <w:sz w:val="24"/>
        </w:rPr>
        <w:t xml:space="preserve"> </w:t>
      </w:r>
      <w:r>
        <w:rPr>
          <w:i/>
          <w:sz w:val="24"/>
        </w:rPr>
        <w:t>to</w:t>
      </w:r>
      <w:r>
        <w:rPr>
          <w:i/>
          <w:spacing w:val="-4"/>
          <w:sz w:val="24"/>
        </w:rPr>
        <w:t xml:space="preserve"> </w:t>
      </w:r>
      <w:r>
        <w:rPr>
          <w:i/>
          <w:sz w:val="24"/>
        </w:rPr>
        <w:t>meet</w:t>
      </w:r>
      <w:r>
        <w:rPr>
          <w:i/>
          <w:spacing w:val="-6"/>
          <w:sz w:val="24"/>
        </w:rPr>
        <w:t xml:space="preserve"> </w:t>
      </w:r>
      <w:r>
        <w:rPr>
          <w:i/>
          <w:sz w:val="24"/>
        </w:rPr>
        <w:t>the</w:t>
      </w:r>
      <w:r>
        <w:rPr>
          <w:i/>
          <w:spacing w:val="-6"/>
          <w:sz w:val="24"/>
        </w:rPr>
        <w:t xml:space="preserve"> </w:t>
      </w:r>
      <w:r>
        <w:rPr>
          <w:i/>
          <w:sz w:val="24"/>
        </w:rPr>
        <w:t>needs</w:t>
      </w:r>
      <w:r>
        <w:rPr>
          <w:i/>
          <w:spacing w:val="-7"/>
          <w:sz w:val="24"/>
        </w:rPr>
        <w:t xml:space="preserve"> </w:t>
      </w:r>
      <w:r>
        <w:rPr>
          <w:i/>
          <w:sz w:val="24"/>
        </w:rPr>
        <w:t>and realities of Collective Training across Defence whilst remaining DSAT compliant and to support commonality and coherence in Collective Training approach, processes and tools across Defence.</w:t>
      </w:r>
    </w:p>
    <w:p w14:paraId="1EB820FD" w14:textId="77777777" w:rsidR="001C7EB0" w:rsidRDefault="001C7EB0">
      <w:pPr>
        <w:pStyle w:val="BodyText"/>
        <w:spacing w:before="1"/>
        <w:rPr>
          <w:i/>
        </w:rPr>
      </w:pPr>
    </w:p>
    <w:tbl>
      <w:tblPr>
        <w:tblW w:w="0" w:type="auto"/>
        <w:tblInd w:w="9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83"/>
        <w:gridCol w:w="1558"/>
      </w:tblGrid>
      <w:tr w:rsidR="001C7EB0" w14:paraId="45C02308" w14:textId="77777777">
        <w:trPr>
          <w:trHeight w:val="505"/>
        </w:trPr>
        <w:tc>
          <w:tcPr>
            <w:tcW w:w="8083" w:type="dxa"/>
            <w:shd w:val="clear" w:color="auto" w:fill="E7E6E6"/>
          </w:tcPr>
          <w:p w14:paraId="18D653B8" w14:textId="77777777" w:rsidR="001C7EB0" w:rsidRDefault="00000000">
            <w:pPr>
              <w:pStyle w:val="TableParagraph"/>
              <w:spacing w:before="127"/>
              <w:ind w:left="139" w:right="121"/>
              <w:jc w:val="center"/>
              <w:rPr>
                <w:b/>
              </w:rPr>
            </w:pPr>
            <w:r>
              <w:rPr>
                <w:b/>
              </w:rPr>
              <w:t>Element</w:t>
            </w:r>
            <w:r>
              <w:rPr>
                <w:b/>
                <w:spacing w:val="-4"/>
              </w:rPr>
              <w:t xml:space="preserve"> </w:t>
            </w:r>
            <w:r>
              <w:rPr>
                <w:b/>
              </w:rPr>
              <w:t>2</w:t>
            </w:r>
            <w:r>
              <w:rPr>
                <w:b/>
                <w:spacing w:val="-1"/>
              </w:rPr>
              <w:t xml:space="preserve"> </w:t>
            </w:r>
            <w:r>
              <w:rPr>
                <w:b/>
              </w:rPr>
              <w:t>–</w:t>
            </w:r>
            <w:r>
              <w:rPr>
                <w:b/>
                <w:spacing w:val="-4"/>
              </w:rPr>
              <w:t xml:space="preserve"> </w:t>
            </w:r>
            <w:r>
              <w:rPr>
                <w:b/>
              </w:rPr>
              <w:t>Design</w:t>
            </w:r>
            <w:r>
              <w:rPr>
                <w:b/>
                <w:spacing w:val="-7"/>
              </w:rPr>
              <w:t xml:space="preserve"> </w:t>
            </w:r>
            <w:r>
              <w:rPr>
                <w:b/>
                <w:spacing w:val="-2"/>
              </w:rPr>
              <w:t>Activities</w:t>
            </w:r>
          </w:p>
        </w:tc>
        <w:tc>
          <w:tcPr>
            <w:tcW w:w="1558" w:type="dxa"/>
            <w:shd w:val="clear" w:color="auto" w:fill="E7E6E6"/>
          </w:tcPr>
          <w:p w14:paraId="71566A18" w14:textId="77777777" w:rsidR="001C7EB0" w:rsidRDefault="00000000">
            <w:pPr>
              <w:pStyle w:val="TableParagraph"/>
              <w:spacing w:line="252" w:lineRule="exact"/>
              <w:ind w:left="155"/>
              <w:rPr>
                <w:b/>
              </w:rPr>
            </w:pPr>
            <w:r>
              <w:rPr>
                <w:b/>
              </w:rPr>
              <w:t>DSAT</w:t>
            </w:r>
            <w:r>
              <w:rPr>
                <w:b/>
                <w:spacing w:val="-3"/>
              </w:rPr>
              <w:t xml:space="preserve"> </w:t>
            </w:r>
            <w:r>
              <w:rPr>
                <w:b/>
              </w:rPr>
              <w:t>/</w:t>
            </w:r>
            <w:r>
              <w:rPr>
                <w:b/>
                <w:spacing w:val="-2"/>
              </w:rPr>
              <w:t xml:space="preserve"> </w:t>
            </w:r>
            <w:r>
              <w:rPr>
                <w:b/>
                <w:spacing w:val="-5"/>
              </w:rPr>
              <w:t>MTS</w:t>
            </w:r>
          </w:p>
          <w:p w14:paraId="1B311A06" w14:textId="77777777" w:rsidR="001C7EB0" w:rsidRDefault="00000000">
            <w:pPr>
              <w:pStyle w:val="TableParagraph"/>
              <w:spacing w:line="233" w:lineRule="exact"/>
              <w:ind w:left="246"/>
              <w:rPr>
                <w:b/>
              </w:rPr>
            </w:pPr>
            <w:r>
              <w:rPr>
                <w:b/>
                <w:spacing w:val="-2"/>
              </w:rPr>
              <w:t>Reference</w:t>
            </w:r>
          </w:p>
        </w:tc>
      </w:tr>
      <w:tr w:rsidR="001C7EB0" w14:paraId="3C827538" w14:textId="77777777">
        <w:trPr>
          <w:trHeight w:val="251"/>
        </w:trPr>
        <w:tc>
          <w:tcPr>
            <w:tcW w:w="8083" w:type="dxa"/>
            <w:shd w:val="clear" w:color="auto" w:fill="9CC2E4"/>
          </w:tcPr>
          <w:p w14:paraId="770CD55A" w14:textId="77777777" w:rsidR="001C7EB0" w:rsidRDefault="00000000">
            <w:pPr>
              <w:pStyle w:val="TableParagraph"/>
              <w:spacing w:line="231" w:lineRule="exact"/>
              <w:ind w:left="139" w:right="124"/>
              <w:jc w:val="center"/>
              <w:rPr>
                <w:b/>
              </w:rPr>
            </w:pPr>
            <w:r>
              <w:rPr>
                <w:b/>
              </w:rPr>
              <w:t>Trained</w:t>
            </w:r>
            <w:r>
              <w:rPr>
                <w:b/>
                <w:spacing w:val="-9"/>
              </w:rPr>
              <w:t xml:space="preserve"> </w:t>
            </w:r>
            <w:r>
              <w:rPr>
                <w:b/>
              </w:rPr>
              <w:t>Output</w:t>
            </w:r>
            <w:r>
              <w:rPr>
                <w:b/>
                <w:spacing w:val="-7"/>
              </w:rPr>
              <w:t xml:space="preserve"> </w:t>
            </w:r>
            <w:r>
              <w:rPr>
                <w:b/>
              </w:rPr>
              <w:t>Requirement</w:t>
            </w:r>
            <w:r>
              <w:rPr>
                <w:b/>
                <w:spacing w:val="-7"/>
              </w:rPr>
              <w:t xml:space="preserve"> </w:t>
            </w:r>
            <w:r>
              <w:rPr>
                <w:b/>
                <w:spacing w:val="-2"/>
              </w:rPr>
              <w:t>Review</w:t>
            </w:r>
          </w:p>
        </w:tc>
        <w:tc>
          <w:tcPr>
            <w:tcW w:w="1558" w:type="dxa"/>
            <w:shd w:val="clear" w:color="auto" w:fill="9CC2E4"/>
          </w:tcPr>
          <w:p w14:paraId="4261C9AB" w14:textId="77777777" w:rsidR="001C7EB0" w:rsidRDefault="00000000">
            <w:pPr>
              <w:pStyle w:val="TableParagraph"/>
              <w:spacing w:line="231" w:lineRule="exact"/>
              <w:ind w:left="517" w:right="497"/>
              <w:jc w:val="center"/>
              <w:rPr>
                <w:b/>
              </w:rPr>
            </w:pPr>
            <w:r>
              <w:rPr>
                <w:b/>
                <w:spacing w:val="-5"/>
              </w:rPr>
              <w:t>5.6</w:t>
            </w:r>
          </w:p>
        </w:tc>
      </w:tr>
      <w:tr w:rsidR="001C7EB0" w14:paraId="77EB2C1E" w14:textId="77777777">
        <w:trPr>
          <w:trHeight w:val="284"/>
        </w:trPr>
        <w:tc>
          <w:tcPr>
            <w:tcW w:w="8083" w:type="dxa"/>
            <w:shd w:val="clear" w:color="auto" w:fill="FFCCFF"/>
          </w:tcPr>
          <w:p w14:paraId="73D7C5D9" w14:textId="77777777" w:rsidR="001C7EB0" w:rsidRDefault="00000000">
            <w:pPr>
              <w:pStyle w:val="TableParagraph"/>
              <w:spacing w:before="16" w:line="248" w:lineRule="exact"/>
              <w:ind w:left="139" w:right="123"/>
              <w:jc w:val="center"/>
              <w:rPr>
                <w:b/>
              </w:rPr>
            </w:pPr>
            <w:r>
              <w:rPr>
                <w:b/>
              </w:rPr>
              <w:t>Collective</w:t>
            </w:r>
            <w:r>
              <w:rPr>
                <w:b/>
                <w:spacing w:val="-8"/>
              </w:rPr>
              <w:t xml:space="preserve"> </w:t>
            </w:r>
            <w:r>
              <w:rPr>
                <w:b/>
              </w:rPr>
              <w:t>Training</w:t>
            </w:r>
            <w:r>
              <w:rPr>
                <w:b/>
                <w:spacing w:val="-8"/>
              </w:rPr>
              <w:t xml:space="preserve"> </w:t>
            </w:r>
            <w:r>
              <w:rPr>
                <w:b/>
              </w:rPr>
              <w:t>Objectives</w:t>
            </w:r>
            <w:r>
              <w:rPr>
                <w:b/>
                <w:spacing w:val="-8"/>
              </w:rPr>
              <w:t xml:space="preserve"> </w:t>
            </w:r>
            <w:r>
              <w:rPr>
                <w:b/>
                <w:spacing w:val="-2"/>
              </w:rPr>
              <w:t>(CTOs)</w:t>
            </w:r>
          </w:p>
        </w:tc>
        <w:tc>
          <w:tcPr>
            <w:tcW w:w="1558" w:type="dxa"/>
            <w:shd w:val="clear" w:color="auto" w:fill="FFCCFF"/>
          </w:tcPr>
          <w:p w14:paraId="37CE143D" w14:textId="77777777" w:rsidR="001C7EB0" w:rsidRDefault="00000000">
            <w:pPr>
              <w:pStyle w:val="TableParagraph"/>
              <w:spacing w:before="2"/>
              <w:ind w:left="517" w:right="497"/>
              <w:jc w:val="center"/>
              <w:rPr>
                <w:b/>
              </w:rPr>
            </w:pPr>
            <w:r>
              <w:rPr>
                <w:b/>
                <w:spacing w:val="-5"/>
              </w:rPr>
              <w:t>2.1</w:t>
            </w:r>
          </w:p>
        </w:tc>
      </w:tr>
      <w:tr w:rsidR="001C7EB0" w14:paraId="1C4FCA23" w14:textId="77777777">
        <w:trPr>
          <w:trHeight w:val="285"/>
        </w:trPr>
        <w:tc>
          <w:tcPr>
            <w:tcW w:w="8083" w:type="dxa"/>
            <w:shd w:val="clear" w:color="auto" w:fill="FFCCFF"/>
          </w:tcPr>
          <w:p w14:paraId="14087170" w14:textId="77777777" w:rsidR="001C7EB0" w:rsidRDefault="00000000">
            <w:pPr>
              <w:pStyle w:val="TableParagraph"/>
              <w:spacing w:before="16" w:line="249" w:lineRule="exact"/>
              <w:ind w:left="139" w:right="121"/>
              <w:jc w:val="center"/>
              <w:rPr>
                <w:b/>
              </w:rPr>
            </w:pPr>
            <w:r>
              <w:rPr>
                <w:b/>
              </w:rPr>
              <w:t>Formal</w:t>
            </w:r>
            <w:r>
              <w:rPr>
                <w:b/>
                <w:spacing w:val="-9"/>
              </w:rPr>
              <w:t xml:space="preserve"> </w:t>
            </w:r>
            <w:r>
              <w:rPr>
                <w:b/>
              </w:rPr>
              <w:t>Training</w:t>
            </w:r>
            <w:r>
              <w:rPr>
                <w:b/>
                <w:spacing w:val="-8"/>
              </w:rPr>
              <w:t xml:space="preserve"> </w:t>
            </w:r>
            <w:r>
              <w:rPr>
                <w:b/>
              </w:rPr>
              <w:t>Statement</w:t>
            </w:r>
            <w:r>
              <w:rPr>
                <w:b/>
                <w:spacing w:val="-6"/>
              </w:rPr>
              <w:t xml:space="preserve"> </w:t>
            </w:r>
            <w:r>
              <w:rPr>
                <w:b/>
                <w:spacing w:val="-4"/>
              </w:rPr>
              <w:t>(FTS)</w:t>
            </w:r>
          </w:p>
        </w:tc>
        <w:tc>
          <w:tcPr>
            <w:tcW w:w="1558" w:type="dxa"/>
            <w:shd w:val="clear" w:color="auto" w:fill="FFCCFF"/>
          </w:tcPr>
          <w:p w14:paraId="22F496F4" w14:textId="77777777" w:rsidR="001C7EB0" w:rsidRDefault="00000000">
            <w:pPr>
              <w:pStyle w:val="TableParagraph"/>
              <w:spacing w:line="253" w:lineRule="exact"/>
              <w:ind w:left="517" w:right="497"/>
              <w:jc w:val="center"/>
              <w:rPr>
                <w:b/>
              </w:rPr>
            </w:pPr>
            <w:r>
              <w:rPr>
                <w:b/>
                <w:spacing w:val="-5"/>
              </w:rPr>
              <w:t>2.2</w:t>
            </w:r>
          </w:p>
        </w:tc>
      </w:tr>
      <w:tr w:rsidR="001C7EB0" w14:paraId="7B02FBE1" w14:textId="77777777">
        <w:trPr>
          <w:trHeight w:val="282"/>
        </w:trPr>
        <w:tc>
          <w:tcPr>
            <w:tcW w:w="8083" w:type="dxa"/>
            <w:shd w:val="clear" w:color="auto" w:fill="FFCCFF"/>
          </w:tcPr>
          <w:p w14:paraId="3C0A5CBC" w14:textId="77777777" w:rsidR="001C7EB0" w:rsidRDefault="00000000">
            <w:pPr>
              <w:pStyle w:val="TableParagraph"/>
              <w:spacing w:before="16" w:line="246" w:lineRule="exact"/>
              <w:ind w:left="139" w:right="121"/>
              <w:jc w:val="center"/>
              <w:rPr>
                <w:b/>
              </w:rPr>
            </w:pPr>
            <w:r>
              <w:rPr>
                <w:b/>
              </w:rPr>
              <w:t>Training</w:t>
            </w:r>
            <w:r>
              <w:rPr>
                <w:b/>
                <w:spacing w:val="-9"/>
              </w:rPr>
              <w:t xml:space="preserve"> </w:t>
            </w:r>
            <w:r>
              <w:rPr>
                <w:b/>
              </w:rPr>
              <w:t>Performance</w:t>
            </w:r>
            <w:r>
              <w:rPr>
                <w:b/>
                <w:spacing w:val="-9"/>
              </w:rPr>
              <w:t xml:space="preserve"> </w:t>
            </w:r>
            <w:r>
              <w:rPr>
                <w:b/>
              </w:rPr>
              <w:t>Statement</w:t>
            </w:r>
            <w:r>
              <w:rPr>
                <w:b/>
                <w:spacing w:val="-7"/>
              </w:rPr>
              <w:t xml:space="preserve"> </w:t>
            </w:r>
            <w:r>
              <w:rPr>
                <w:b/>
                <w:spacing w:val="-4"/>
              </w:rPr>
              <w:t>(TPS)</w:t>
            </w:r>
          </w:p>
        </w:tc>
        <w:tc>
          <w:tcPr>
            <w:tcW w:w="1558" w:type="dxa"/>
            <w:shd w:val="clear" w:color="auto" w:fill="FFCCFF"/>
          </w:tcPr>
          <w:p w14:paraId="74945EBA" w14:textId="77777777" w:rsidR="001C7EB0" w:rsidRDefault="00000000">
            <w:pPr>
              <w:pStyle w:val="TableParagraph"/>
              <w:spacing w:line="253" w:lineRule="exact"/>
              <w:ind w:left="520" w:right="497"/>
              <w:jc w:val="center"/>
              <w:rPr>
                <w:b/>
              </w:rPr>
            </w:pPr>
            <w:r>
              <w:rPr>
                <w:b/>
                <w:spacing w:val="-2"/>
              </w:rPr>
              <w:t>2.2.1</w:t>
            </w:r>
          </w:p>
        </w:tc>
      </w:tr>
      <w:tr w:rsidR="001C7EB0" w14:paraId="5EE0F776" w14:textId="77777777">
        <w:trPr>
          <w:trHeight w:val="284"/>
        </w:trPr>
        <w:tc>
          <w:tcPr>
            <w:tcW w:w="8083" w:type="dxa"/>
            <w:shd w:val="clear" w:color="auto" w:fill="FFCCFF"/>
          </w:tcPr>
          <w:p w14:paraId="3C85DFBF" w14:textId="77777777" w:rsidR="001C7EB0" w:rsidRDefault="00000000">
            <w:pPr>
              <w:pStyle w:val="TableParagraph"/>
              <w:spacing w:before="16" w:line="248" w:lineRule="exact"/>
              <w:ind w:left="139" w:right="124"/>
              <w:jc w:val="center"/>
              <w:rPr>
                <w:b/>
              </w:rPr>
            </w:pPr>
            <w:r>
              <w:rPr>
                <w:b/>
              </w:rPr>
              <w:t>Workplace</w:t>
            </w:r>
            <w:r>
              <w:rPr>
                <w:b/>
                <w:spacing w:val="-9"/>
              </w:rPr>
              <w:t xml:space="preserve"> </w:t>
            </w:r>
            <w:r>
              <w:rPr>
                <w:b/>
              </w:rPr>
              <w:t>Training</w:t>
            </w:r>
            <w:r>
              <w:rPr>
                <w:b/>
                <w:spacing w:val="-6"/>
              </w:rPr>
              <w:t xml:space="preserve"> </w:t>
            </w:r>
            <w:r>
              <w:rPr>
                <w:b/>
              </w:rPr>
              <w:t>Statement</w:t>
            </w:r>
            <w:r>
              <w:rPr>
                <w:b/>
                <w:spacing w:val="-4"/>
              </w:rPr>
              <w:t xml:space="preserve"> (WTS)</w:t>
            </w:r>
          </w:p>
        </w:tc>
        <w:tc>
          <w:tcPr>
            <w:tcW w:w="1558" w:type="dxa"/>
            <w:shd w:val="clear" w:color="auto" w:fill="FFCCFF"/>
          </w:tcPr>
          <w:p w14:paraId="76E589B6" w14:textId="77777777" w:rsidR="001C7EB0" w:rsidRDefault="00000000">
            <w:pPr>
              <w:pStyle w:val="TableParagraph"/>
              <w:spacing w:before="2"/>
              <w:ind w:left="520" w:right="497"/>
              <w:jc w:val="center"/>
              <w:rPr>
                <w:b/>
              </w:rPr>
            </w:pPr>
            <w:r>
              <w:rPr>
                <w:b/>
                <w:spacing w:val="-2"/>
              </w:rPr>
              <w:t>2.2.2</w:t>
            </w:r>
          </w:p>
        </w:tc>
      </w:tr>
      <w:tr w:rsidR="001C7EB0" w14:paraId="208E5267" w14:textId="77777777">
        <w:trPr>
          <w:trHeight w:val="284"/>
        </w:trPr>
        <w:tc>
          <w:tcPr>
            <w:tcW w:w="8083" w:type="dxa"/>
            <w:shd w:val="clear" w:color="auto" w:fill="FFCCFF"/>
          </w:tcPr>
          <w:p w14:paraId="77825CE1" w14:textId="77777777" w:rsidR="001C7EB0" w:rsidRDefault="00000000">
            <w:pPr>
              <w:pStyle w:val="TableParagraph"/>
              <w:spacing w:before="16" w:line="248" w:lineRule="exact"/>
              <w:ind w:left="139" w:right="124"/>
              <w:jc w:val="center"/>
              <w:rPr>
                <w:b/>
              </w:rPr>
            </w:pPr>
            <w:r>
              <w:rPr>
                <w:b/>
              </w:rPr>
              <w:t>Residual</w:t>
            </w:r>
            <w:r>
              <w:rPr>
                <w:b/>
                <w:spacing w:val="-7"/>
              </w:rPr>
              <w:t xml:space="preserve"> </w:t>
            </w:r>
            <w:r>
              <w:rPr>
                <w:b/>
              </w:rPr>
              <w:t>Training</w:t>
            </w:r>
            <w:r>
              <w:rPr>
                <w:b/>
                <w:spacing w:val="-8"/>
              </w:rPr>
              <w:t xml:space="preserve"> </w:t>
            </w:r>
            <w:r>
              <w:rPr>
                <w:b/>
              </w:rPr>
              <w:t>Gap</w:t>
            </w:r>
            <w:r>
              <w:rPr>
                <w:b/>
                <w:spacing w:val="-9"/>
              </w:rPr>
              <w:t xml:space="preserve"> </w:t>
            </w:r>
            <w:r>
              <w:rPr>
                <w:b/>
              </w:rPr>
              <w:t>Statement</w:t>
            </w:r>
            <w:r>
              <w:rPr>
                <w:b/>
                <w:spacing w:val="-6"/>
              </w:rPr>
              <w:t xml:space="preserve"> </w:t>
            </w:r>
            <w:r>
              <w:rPr>
                <w:b/>
                <w:spacing w:val="-2"/>
              </w:rPr>
              <w:t>(RTGS)</w:t>
            </w:r>
          </w:p>
        </w:tc>
        <w:tc>
          <w:tcPr>
            <w:tcW w:w="1558" w:type="dxa"/>
            <w:shd w:val="clear" w:color="auto" w:fill="FFCCFF"/>
          </w:tcPr>
          <w:p w14:paraId="5F321CF8" w14:textId="77777777" w:rsidR="001C7EB0" w:rsidRDefault="00000000">
            <w:pPr>
              <w:pStyle w:val="TableParagraph"/>
              <w:spacing w:line="253" w:lineRule="exact"/>
              <w:ind w:left="520" w:right="497"/>
              <w:jc w:val="center"/>
              <w:rPr>
                <w:b/>
              </w:rPr>
            </w:pPr>
            <w:r>
              <w:rPr>
                <w:b/>
                <w:spacing w:val="-2"/>
              </w:rPr>
              <w:t>2.2.3</w:t>
            </w:r>
          </w:p>
        </w:tc>
      </w:tr>
      <w:tr w:rsidR="001C7EB0" w14:paraId="3184008B" w14:textId="77777777">
        <w:trPr>
          <w:trHeight w:val="282"/>
        </w:trPr>
        <w:tc>
          <w:tcPr>
            <w:tcW w:w="8083" w:type="dxa"/>
            <w:shd w:val="clear" w:color="auto" w:fill="FFCCFF"/>
          </w:tcPr>
          <w:p w14:paraId="0EFBFA02" w14:textId="77777777" w:rsidR="001C7EB0" w:rsidRDefault="00000000">
            <w:pPr>
              <w:pStyle w:val="TableParagraph"/>
              <w:spacing w:before="16" w:line="246" w:lineRule="exact"/>
              <w:ind w:left="139" w:right="122"/>
              <w:jc w:val="center"/>
              <w:rPr>
                <w:b/>
              </w:rPr>
            </w:pPr>
            <w:r>
              <w:rPr>
                <w:b/>
              </w:rPr>
              <w:t>Enabling</w:t>
            </w:r>
            <w:r>
              <w:rPr>
                <w:b/>
                <w:spacing w:val="-9"/>
              </w:rPr>
              <w:t xml:space="preserve"> </w:t>
            </w:r>
            <w:r>
              <w:rPr>
                <w:b/>
              </w:rPr>
              <w:t>Objectives</w:t>
            </w:r>
            <w:r>
              <w:rPr>
                <w:b/>
                <w:spacing w:val="-6"/>
              </w:rPr>
              <w:t xml:space="preserve"> </w:t>
            </w:r>
            <w:r>
              <w:rPr>
                <w:b/>
              </w:rPr>
              <w:t>(EOs)</w:t>
            </w:r>
            <w:r>
              <w:rPr>
                <w:b/>
                <w:spacing w:val="-5"/>
              </w:rPr>
              <w:t xml:space="preserve"> </w:t>
            </w:r>
            <w:r>
              <w:rPr>
                <w:b/>
              </w:rPr>
              <w:t>/</w:t>
            </w:r>
            <w:r>
              <w:rPr>
                <w:b/>
                <w:spacing w:val="-5"/>
              </w:rPr>
              <w:t xml:space="preserve"> </w:t>
            </w:r>
            <w:r>
              <w:rPr>
                <w:b/>
              </w:rPr>
              <w:t>Key</w:t>
            </w:r>
            <w:r>
              <w:rPr>
                <w:b/>
                <w:spacing w:val="-4"/>
              </w:rPr>
              <w:t xml:space="preserve"> </w:t>
            </w:r>
            <w:r>
              <w:rPr>
                <w:b/>
              </w:rPr>
              <w:t>Learning</w:t>
            </w:r>
            <w:r>
              <w:rPr>
                <w:b/>
                <w:spacing w:val="-6"/>
              </w:rPr>
              <w:t xml:space="preserve"> </w:t>
            </w:r>
            <w:r>
              <w:rPr>
                <w:b/>
              </w:rPr>
              <w:t>Points</w:t>
            </w:r>
            <w:r>
              <w:rPr>
                <w:b/>
                <w:spacing w:val="-3"/>
              </w:rPr>
              <w:t xml:space="preserve"> </w:t>
            </w:r>
            <w:r>
              <w:rPr>
                <w:b/>
                <w:spacing w:val="-2"/>
              </w:rPr>
              <w:t>(KLPs)</w:t>
            </w:r>
          </w:p>
        </w:tc>
        <w:tc>
          <w:tcPr>
            <w:tcW w:w="1558" w:type="dxa"/>
            <w:shd w:val="clear" w:color="auto" w:fill="FFCCFF"/>
          </w:tcPr>
          <w:p w14:paraId="73B2E83A" w14:textId="77777777" w:rsidR="001C7EB0" w:rsidRDefault="00000000">
            <w:pPr>
              <w:pStyle w:val="TableParagraph"/>
              <w:spacing w:line="253" w:lineRule="exact"/>
              <w:ind w:left="517" w:right="497"/>
              <w:jc w:val="center"/>
              <w:rPr>
                <w:b/>
              </w:rPr>
            </w:pPr>
            <w:r>
              <w:rPr>
                <w:b/>
                <w:spacing w:val="-5"/>
              </w:rPr>
              <w:t>2.3</w:t>
            </w:r>
          </w:p>
        </w:tc>
      </w:tr>
      <w:tr w:rsidR="001C7EB0" w14:paraId="651C2DA2" w14:textId="77777777">
        <w:trPr>
          <w:trHeight w:val="284"/>
        </w:trPr>
        <w:tc>
          <w:tcPr>
            <w:tcW w:w="8083" w:type="dxa"/>
            <w:shd w:val="clear" w:color="auto" w:fill="FFCCFF"/>
          </w:tcPr>
          <w:p w14:paraId="3015978F" w14:textId="77777777" w:rsidR="001C7EB0" w:rsidRDefault="00000000">
            <w:pPr>
              <w:pStyle w:val="TableParagraph"/>
              <w:spacing w:before="16" w:line="248" w:lineRule="exact"/>
              <w:ind w:left="139" w:right="123"/>
              <w:jc w:val="center"/>
              <w:rPr>
                <w:b/>
              </w:rPr>
            </w:pPr>
            <w:r>
              <w:rPr>
                <w:b/>
              </w:rPr>
              <w:t>Assessment</w:t>
            </w:r>
            <w:r>
              <w:rPr>
                <w:b/>
                <w:spacing w:val="-10"/>
              </w:rPr>
              <w:t xml:space="preserve"> </w:t>
            </w:r>
            <w:r>
              <w:rPr>
                <w:b/>
              </w:rPr>
              <w:t>Strategy</w:t>
            </w:r>
            <w:r>
              <w:rPr>
                <w:b/>
                <w:spacing w:val="-11"/>
              </w:rPr>
              <w:t xml:space="preserve"> </w:t>
            </w:r>
            <w:r>
              <w:rPr>
                <w:b/>
                <w:spacing w:val="-2"/>
              </w:rPr>
              <w:t>(AStrat)</w:t>
            </w:r>
          </w:p>
        </w:tc>
        <w:tc>
          <w:tcPr>
            <w:tcW w:w="1558" w:type="dxa"/>
            <w:shd w:val="clear" w:color="auto" w:fill="FFCCFF"/>
          </w:tcPr>
          <w:p w14:paraId="4764123B" w14:textId="77777777" w:rsidR="001C7EB0" w:rsidRDefault="00000000">
            <w:pPr>
              <w:pStyle w:val="TableParagraph"/>
              <w:spacing w:before="2"/>
              <w:ind w:left="517" w:right="497"/>
              <w:jc w:val="center"/>
              <w:rPr>
                <w:b/>
              </w:rPr>
            </w:pPr>
            <w:r>
              <w:rPr>
                <w:b/>
                <w:spacing w:val="-5"/>
              </w:rPr>
              <w:t>2.4</w:t>
            </w:r>
          </w:p>
        </w:tc>
      </w:tr>
      <w:tr w:rsidR="001C7EB0" w14:paraId="287A0F11" w14:textId="77777777">
        <w:trPr>
          <w:trHeight w:val="284"/>
        </w:trPr>
        <w:tc>
          <w:tcPr>
            <w:tcW w:w="8083" w:type="dxa"/>
            <w:shd w:val="clear" w:color="auto" w:fill="FFCCFF"/>
          </w:tcPr>
          <w:p w14:paraId="050F95A5" w14:textId="77777777" w:rsidR="001C7EB0" w:rsidRDefault="00000000">
            <w:pPr>
              <w:pStyle w:val="TableParagraph"/>
              <w:spacing w:before="16" w:line="248" w:lineRule="exact"/>
              <w:ind w:left="139" w:right="124"/>
              <w:jc w:val="center"/>
              <w:rPr>
                <w:b/>
              </w:rPr>
            </w:pPr>
            <w:r>
              <w:rPr>
                <w:b/>
              </w:rPr>
              <w:t>KSA</w:t>
            </w:r>
            <w:r>
              <w:rPr>
                <w:b/>
                <w:spacing w:val="-6"/>
              </w:rPr>
              <w:t xml:space="preserve"> </w:t>
            </w:r>
            <w:r>
              <w:rPr>
                <w:b/>
              </w:rPr>
              <w:t>/</w:t>
            </w:r>
            <w:r>
              <w:rPr>
                <w:b/>
                <w:spacing w:val="-6"/>
              </w:rPr>
              <w:t xml:space="preserve"> </w:t>
            </w:r>
            <w:r>
              <w:rPr>
                <w:b/>
              </w:rPr>
              <w:t>Teamwork</w:t>
            </w:r>
            <w:r>
              <w:rPr>
                <w:b/>
                <w:spacing w:val="-4"/>
              </w:rPr>
              <w:t xml:space="preserve"> </w:t>
            </w:r>
            <w:r>
              <w:rPr>
                <w:b/>
              </w:rPr>
              <w:t>Description</w:t>
            </w:r>
            <w:r>
              <w:rPr>
                <w:b/>
                <w:spacing w:val="-5"/>
              </w:rPr>
              <w:t xml:space="preserve"> </w:t>
            </w:r>
            <w:r>
              <w:rPr>
                <w:b/>
                <w:spacing w:val="-2"/>
              </w:rPr>
              <w:t>Refinement</w:t>
            </w:r>
          </w:p>
        </w:tc>
        <w:tc>
          <w:tcPr>
            <w:tcW w:w="1558" w:type="dxa"/>
            <w:shd w:val="clear" w:color="auto" w:fill="FFCCFF"/>
          </w:tcPr>
          <w:p w14:paraId="41EC7CBC" w14:textId="77777777" w:rsidR="001C7EB0" w:rsidRDefault="00000000">
            <w:pPr>
              <w:pStyle w:val="TableParagraph"/>
              <w:spacing w:line="253" w:lineRule="exact"/>
              <w:ind w:left="520" w:right="497"/>
              <w:jc w:val="center"/>
              <w:rPr>
                <w:b/>
              </w:rPr>
            </w:pPr>
            <w:r>
              <w:rPr>
                <w:b/>
                <w:spacing w:val="-2"/>
              </w:rPr>
              <w:t>2.4.1</w:t>
            </w:r>
          </w:p>
        </w:tc>
      </w:tr>
      <w:tr w:rsidR="001C7EB0" w14:paraId="0E5B15F9" w14:textId="77777777">
        <w:trPr>
          <w:trHeight w:val="282"/>
        </w:trPr>
        <w:tc>
          <w:tcPr>
            <w:tcW w:w="8083" w:type="dxa"/>
            <w:shd w:val="clear" w:color="auto" w:fill="FFCCFF"/>
          </w:tcPr>
          <w:p w14:paraId="6DA0BFB0" w14:textId="77777777" w:rsidR="001C7EB0" w:rsidRDefault="00000000">
            <w:pPr>
              <w:pStyle w:val="TableParagraph"/>
              <w:spacing w:before="16" w:line="246" w:lineRule="exact"/>
              <w:ind w:left="139" w:right="124"/>
              <w:jc w:val="center"/>
              <w:rPr>
                <w:b/>
              </w:rPr>
            </w:pPr>
            <w:r>
              <w:rPr>
                <w:b/>
              </w:rPr>
              <w:t>Assessment</w:t>
            </w:r>
            <w:r>
              <w:rPr>
                <w:b/>
                <w:spacing w:val="-10"/>
              </w:rPr>
              <w:t xml:space="preserve"> </w:t>
            </w:r>
            <w:r>
              <w:rPr>
                <w:b/>
              </w:rPr>
              <w:t>Specification</w:t>
            </w:r>
            <w:r>
              <w:rPr>
                <w:b/>
                <w:spacing w:val="-13"/>
              </w:rPr>
              <w:t xml:space="preserve"> </w:t>
            </w:r>
            <w:r>
              <w:rPr>
                <w:b/>
                <w:spacing w:val="-2"/>
              </w:rPr>
              <w:t>(ASpec)</w:t>
            </w:r>
          </w:p>
        </w:tc>
        <w:tc>
          <w:tcPr>
            <w:tcW w:w="1558" w:type="dxa"/>
            <w:shd w:val="clear" w:color="auto" w:fill="FFCCFF"/>
          </w:tcPr>
          <w:p w14:paraId="4AE6ABD6" w14:textId="77777777" w:rsidR="001C7EB0" w:rsidRDefault="00000000">
            <w:pPr>
              <w:pStyle w:val="TableParagraph"/>
              <w:spacing w:line="253" w:lineRule="exact"/>
              <w:ind w:left="520" w:right="497"/>
              <w:jc w:val="center"/>
              <w:rPr>
                <w:b/>
              </w:rPr>
            </w:pPr>
            <w:r>
              <w:rPr>
                <w:b/>
                <w:spacing w:val="-2"/>
              </w:rPr>
              <w:t>2.4.2</w:t>
            </w:r>
          </w:p>
        </w:tc>
      </w:tr>
      <w:tr w:rsidR="001C7EB0" w14:paraId="68577754" w14:textId="77777777">
        <w:trPr>
          <w:trHeight w:val="284"/>
        </w:trPr>
        <w:tc>
          <w:tcPr>
            <w:tcW w:w="8083" w:type="dxa"/>
            <w:shd w:val="clear" w:color="auto" w:fill="9CC2E4"/>
          </w:tcPr>
          <w:p w14:paraId="5766B424" w14:textId="77777777" w:rsidR="001C7EB0" w:rsidRDefault="00000000">
            <w:pPr>
              <w:pStyle w:val="TableParagraph"/>
              <w:spacing w:before="16" w:line="248" w:lineRule="exact"/>
              <w:ind w:left="139" w:right="120"/>
              <w:jc w:val="center"/>
              <w:rPr>
                <w:b/>
              </w:rPr>
            </w:pPr>
            <w:r>
              <w:rPr>
                <w:b/>
              </w:rPr>
              <w:t>Risk</w:t>
            </w:r>
            <w:r>
              <w:rPr>
                <w:b/>
                <w:spacing w:val="-8"/>
              </w:rPr>
              <w:t xml:space="preserve"> </w:t>
            </w:r>
            <w:r>
              <w:rPr>
                <w:b/>
              </w:rPr>
              <w:t>Assumption</w:t>
            </w:r>
            <w:r>
              <w:rPr>
                <w:b/>
                <w:spacing w:val="-6"/>
              </w:rPr>
              <w:t xml:space="preserve"> </w:t>
            </w:r>
            <w:r>
              <w:rPr>
                <w:b/>
                <w:spacing w:val="-2"/>
              </w:rPr>
              <w:t>Management</w:t>
            </w:r>
          </w:p>
        </w:tc>
        <w:tc>
          <w:tcPr>
            <w:tcW w:w="1558" w:type="dxa"/>
            <w:shd w:val="clear" w:color="auto" w:fill="9CC2E4"/>
          </w:tcPr>
          <w:p w14:paraId="1A19BC3F" w14:textId="77777777" w:rsidR="001C7EB0" w:rsidRDefault="00000000">
            <w:pPr>
              <w:pStyle w:val="TableParagraph"/>
              <w:spacing w:before="2"/>
              <w:ind w:left="517" w:right="497"/>
              <w:jc w:val="center"/>
              <w:rPr>
                <w:b/>
              </w:rPr>
            </w:pPr>
            <w:r>
              <w:rPr>
                <w:b/>
                <w:spacing w:val="-5"/>
              </w:rPr>
              <w:t>5.7</w:t>
            </w:r>
          </w:p>
        </w:tc>
      </w:tr>
      <w:tr w:rsidR="001C7EB0" w14:paraId="5B0B386C" w14:textId="77777777">
        <w:trPr>
          <w:trHeight w:val="284"/>
        </w:trPr>
        <w:tc>
          <w:tcPr>
            <w:tcW w:w="8083" w:type="dxa"/>
            <w:shd w:val="clear" w:color="auto" w:fill="FFCCFF"/>
          </w:tcPr>
          <w:p w14:paraId="7E89C56D" w14:textId="77777777" w:rsidR="001C7EB0" w:rsidRDefault="00000000">
            <w:pPr>
              <w:pStyle w:val="TableParagraph"/>
              <w:spacing w:before="16" w:line="248" w:lineRule="exact"/>
              <w:ind w:left="139" w:right="120"/>
              <w:jc w:val="center"/>
              <w:rPr>
                <w:b/>
              </w:rPr>
            </w:pPr>
            <w:r>
              <w:rPr>
                <w:b/>
              </w:rPr>
              <w:t>Selection</w:t>
            </w:r>
            <w:r>
              <w:rPr>
                <w:b/>
                <w:spacing w:val="-7"/>
              </w:rPr>
              <w:t xml:space="preserve"> </w:t>
            </w:r>
            <w:r>
              <w:rPr>
                <w:b/>
              </w:rPr>
              <w:t>of</w:t>
            </w:r>
            <w:r>
              <w:rPr>
                <w:b/>
                <w:spacing w:val="-7"/>
              </w:rPr>
              <w:t xml:space="preserve"> </w:t>
            </w:r>
            <w:r>
              <w:rPr>
                <w:b/>
              </w:rPr>
              <w:t>Methods</w:t>
            </w:r>
            <w:r>
              <w:rPr>
                <w:b/>
                <w:spacing w:val="-6"/>
              </w:rPr>
              <w:t xml:space="preserve"> </w:t>
            </w:r>
            <w:r>
              <w:rPr>
                <w:b/>
              </w:rPr>
              <w:t>and</w:t>
            </w:r>
            <w:r>
              <w:rPr>
                <w:b/>
                <w:spacing w:val="-3"/>
              </w:rPr>
              <w:t xml:space="preserve"> </w:t>
            </w:r>
            <w:r>
              <w:rPr>
                <w:b/>
                <w:spacing w:val="-4"/>
              </w:rPr>
              <w:t>Media</w:t>
            </w:r>
          </w:p>
        </w:tc>
        <w:tc>
          <w:tcPr>
            <w:tcW w:w="1558" w:type="dxa"/>
            <w:shd w:val="clear" w:color="auto" w:fill="FFCCFF"/>
          </w:tcPr>
          <w:p w14:paraId="0667E6BB" w14:textId="77777777" w:rsidR="001C7EB0" w:rsidRDefault="00000000">
            <w:pPr>
              <w:pStyle w:val="TableParagraph"/>
              <w:spacing w:line="253" w:lineRule="exact"/>
              <w:ind w:left="517" w:right="497"/>
              <w:jc w:val="center"/>
              <w:rPr>
                <w:b/>
              </w:rPr>
            </w:pPr>
            <w:r>
              <w:rPr>
                <w:b/>
                <w:spacing w:val="-5"/>
              </w:rPr>
              <w:t>2.5</w:t>
            </w:r>
          </w:p>
        </w:tc>
      </w:tr>
      <w:tr w:rsidR="001C7EB0" w14:paraId="211C001A" w14:textId="77777777">
        <w:trPr>
          <w:trHeight w:val="282"/>
        </w:trPr>
        <w:tc>
          <w:tcPr>
            <w:tcW w:w="8083" w:type="dxa"/>
            <w:shd w:val="clear" w:color="auto" w:fill="FFCCFF"/>
          </w:tcPr>
          <w:p w14:paraId="588072AE" w14:textId="77777777" w:rsidR="001C7EB0" w:rsidRDefault="00000000">
            <w:pPr>
              <w:pStyle w:val="TableParagraph"/>
              <w:spacing w:before="16" w:line="246" w:lineRule="exact"/>
              <w:ind w:left="137" w:right="125"/>
              <w:jc w:val="center"/>
              <w:rPr>
                <w:b/>
              </w:rPr>
            </w:pPr>
            <w:r>
              <w:rPr>
                <w:b/>
              </w:rPr>
              <w:t>Learning</w:t>
            </w:r>
            <w:r>
              <w:rPr>
                <w:b/>
                <w:spacing w:val="-6"/>
              </w:rPr>
              <w:t xml:space="preserve"> </w:t>
            </w:r>
            <w:r>
              <w:rPr>
                <w:b/>
              </w:rPr>
              <w:t>Scalar</w:t>
            </w:r>
            <w:r>
              <w:rPr>
                <w:b/>
                <w:spacing w:val="-8"/>
              </w:rPr>
              <w:t xml:space="preserve"> </w:t>
            </w:r>
            <w:r>
              <w:rPr>
                <w:b/>
              </w:rPr>
              <w:t>/</w:t>
            </w:r>
            <w:r>
              <w:rPr>
                <w:b/>
                <w:spacing w:val="-7"/>
              </w:rPr>
              <w:t xml:space="preserve"> </w:t>
            </w:r>
            <w:r>
              <w:rPr>
                <w:b/>
              </w:rPr>
              <w:t>Learning</w:t>
            </w:r>
            <w:r>
              <w:rPr>
                <w:b/>
                <w:spacing w:val="-6"/>
              </w:rPr>
              <w:t xml:space="preserve"> </w:t>
            </w:r>
            <w:r>
              <w:rPr>
                <w:b/>
              </w:rPr>
              <w:t>Specification</w:t>
            </w:r>
            <w:r>
              <w:rPr>
                <w:b/>
                <w:spacing w:val="-8"/>
              </w:rPr>
              <w:t xml:space="preserve"> </w:t>
            </w:r>
            <w:r>
              <w:rPr>
                <w:b/>
                <w:spacing w:val="-2"/>
              </w:rPr>
              <w:t>(LSpec)</w:t>
            </w:r>
          </w:p>
        </w:tc>
        <w:tc>
          <w:tcPr>
            <w:tcW w:w="1558" w:type="dxa"/>
            <w:shd w:val="clear" w:color="auto" w:fill="FFCCFF"/>
          </w:tcPr>
          <w:p w14:paraId="52BC692F" w14:textId="77777777" w:rsidR="001C7EB0" w:rsidRDefault="00000000">
            <w:pPr>
              <w:pStyle w:val="TableParagraph"/>
              <w:spacing w:line="253" w:lineRule="exact"/>
              <w:ind w:left="517" w:right="497"/>
              <w:jc w:val="center"/>
              <w:rPr>
                <w:b/>
              </w:rPr>
            </w:pPr>
            <w:r>
              <w:rPr>
                <w:b/>
                <w:spacing w:val="-5"/>
              </w:rPr>
              <w:t>2.6</w:t>
            </w:r>
          </w:p>
        </w:tc>
      </w:tr>
      <w:tr w:rsidR="001C7EB0" w14:paraId="5749329B" w14:textId="77777777">
        <w:trPr>
          <w:trHeight w:val="285"/>
        </w:trPr>
        <w:tc>
          <w:tcPr>
            <w:tcW w:w="8083" w:type="dxa"/>
            <w:shd w:val="clear" w:color="auto" w:fill="FFCCFF"/>
          </w:tcPr>
          <w:p w14:paraId="4A3C989F" w14:textId="77777777" w:rsidR="001C7EB0" w:rsidRDefault="00000000">
            <w:pPr>
              <w:pStyle w:val="TableParagraph"/>
              <w:spacing w:before="17" w:line="248" w:lineRule="exact"/>
              <w:ind w:left="139" w:right="120"/>
              <w:jc w:val="center"/>
              <w:rPr>
                <w:b/>
              </w:rPr>
            </w:pPr>
            <w:r>
              <w:rPr>
                <w:b/>
              </w:rPr>
              <w:t>Collective</w:t>
            </w:r>
            <w:r>
              <w:rPr>
                <w:b/>
                <w:spacing w:val="-8"/>
              </w:rPr>
              <w:t xml:space="preserve"> </w:t>
            </w:r>
            <w:r>
              <w:rPr>
                <w:b/>
              </w:rPr>
              <w:t>Training</w:t>
            </w:r>
            <w:r>
              <w:rPr>
                <w:b/>
                <w:spacing w:val="-7"/>
              </w:rPr>
              <w:t xml:space="preserve"> </w:t>
            </w:r>
            <w:r>
              <w:rPr>
                <w:b/>
              </w:rPr>
              <w:t>Trainer</w:t>
            </w:r>
            <w:r>
              <w:rPr>
                <w:b/>
                <w:spacing w:val="-5"/>
              </w:rPr>
              <w:t xml:space="preserve"> </w:t>
            </w:r>
            <w:r>
              <w:rPr>
                <w:b/>
                <w:spacing w:val="-2"/>
              </w:rPr>
              <w:t>Tasks</w:t>
            </w:r>
          </w:p>
        </w:tc>
        <w:tc>
          <w:tcPr>
            <w:tcW w:w="1558" w:type="dxa"/>
            <w:shd w:val="clear" w:color="auto" w:fill="FFCCFF"/>
          </w:tcPr>
          <w:p w14:paraId="11B7E7ED" w14:textId="77777777" w:rsidR="001C7EB0" w:rsidRDefault="00000000">
            <w:pPr>
              <w:pStyle w:val="TableParagraph"/>
              <w:spacing w:before="2"/>
              <w:ind w:left="517" w:right="497"/>
              <w:jc w:val="center"/>
              <w:rPr>
                <w:b/>
              </w:rPr>
            </w:pPr>
            <w:r>
              <w:rPr>
                <w:b/>
                <w:spacing w:val="-5"/>
              </w:rPr>
              <w:t>2.7</w:t>
            </w:r>
          </w:p>
        </w:tc>
      </w:tr>
      <w:tr w:rsidR="001C7EB0" w14:paraId="5291CBDD" w14:textId="77777777">
        <w:trPr>
          <w:trHeight w:val="284"/>
        </w:trPr>
        <w:tc>
          <w:tcPr>
            <w:tcW w:w="8083" w:type="dxa"/>
            <w:shd w:val="clear" w:color="auto" w:fill="9CC2E4"/>
          </w:tcPr>
          <w:p w14:paraId="2E275766" w14:textId="77777777" w:rsidR="001C7EB0" w:rsidRDefault="00000000">
            <w:pPr>
              <w:pStyle w:val="TableParagraph"/>
              <w:spacing w:before="16" w:line="248" w:lineRule="exact"/>
              <w:ind w:left="139" w:right="122"/>
              <w:jc w:val="center"/>
              <w:rPr>
                <w:b/>
              </w:rPr>
            </w:pPr>
            <w:r>
              <w:rPr>
                <w:b/>
              </w:rPr>
              <w:t>Training</w:t>
            </w:r>
            <w:r>
              <w:rPr>
                <w:b/>
                <w:spacing w:val="-6"/>
              </w:rPr>
              <w:t xml:space="preserve"> </w:t>
            </w:r>
            <w:r>
              <w:rPr>
                <w:b/>
              </w:rPr>
              <w:t>Design</w:t>
            </w:r>
            <w:r>
              <w:rPr>
                <w:b/>
                <w:spacing w:val="-6"/>
              </w:rPr>
              <w:t xml:space="preserve"> </w:t>
            </w:r>
            <w:r>
              <w:rPr>
                <w:b/>
                <w:spacing w:val="-2"/>
              </w:rPr>
              <w:t>Review</w:t>
            </w:r>
          </w:p>
        </w:tc>
        <w:tc>
          <w:tcPr>
            <w:tcW w:w="1558" w:type="dxa"/>
            <w:shd w:val="clear" w:color="auto" w:fill="9CC2E4"/>
          </w:tcPr>
          <w:p w14:paraId="3650BDE5" w14:textId="77777777" w:rsidR="001C7EB0" w:rsidRDefault="00000000">
            <w:pPr>
              <w:pStyle w:val="TableParagraph"/>
              <w:spacing w:line="253" w:lineRule="exact"/>
              <w:ind w:left="517" w:right="497"/>
              <w:jc w:val="center"/>
              <w:rPr>
                <w:b/>
              </w:rPr>
            </w:pPr>
            <w:r>
              <w:rPr>
                <w:b/>
                <w:spacing w:val="-5"/>
              </w:rPr>
              <w:t>5.8</w:t>
            </w:r>
          </w:p>
        </w:tc>
      </w:tr>
      <w:tr w:rsidR="001C7EB0" w14:paraId="1BC679A8" w14:textId="77777777">
        <w:trPr>
          <w:trHeight w:val="505"/>
        </w:trPr>
        <w:tc>
          <w:tcPr>
            <w:tcW w:w="8083" w:type="dxa"/>
            <w:shd w:val="clear" w:color="auto" w:fill="9CC2E4"/>
          </w:tcPr>
          <w:p w14:paraId="3E46B6AD" w14:textId="77777777" w:rsidR="001C7EB0" w:rsidRDefault="00000000">
            <w:pPr>
              <w:pStyle w:val="TableParagraph"/>
              <w:spacing w:line="252" w:lineRule="exact"/>
              <w:ind w:left="1533" w:right="123" w:hanging="245"/>
              <w:rPr>
                <w:b/>
              </w:rPr>
            </w:pPr>
            <w:r>
              <w:rPr>
                <w:b/>
              </w:rPr>
              <w:t>Collective</w:t>
            </w:r>
            <w:r>
              <w:rPr>
                <w:b/>
                <w:spacing w:val="-10"/>
              </w:rPr>
              <w:t xml:space="preserve"> </w:t>
            </w:r>
            <w:r>
              <w:rPr>
                <w:b/>
              </w:rPr>
              <w:t>Training</w:t>
            </w:r>
            <w:r>
              <w:rPr>
                <w:b/>
                <w:spacing w:val="-11"/>
              </w:rPr>
              <w:t xml:space="preserve"> </w:t>
            </w:r>
            <w:r>
              <w:rPr>
                <w:b/>
              </w:rPr>
              <w:t>Authorisation</w:t>
            </w:r>
            <w:r>
              <w:rPr>
                <w:b/>
                <w:spacing w:val="-9"/>
              </w:rPr>
              <w:t xml:space="preserve"> </w:t>
            </w:r>
            <w:r>
              <w:rPr>
                <w:b/>
              </w:rPr>
              <w:t>Document</w:t>
            </w:r>
            <w:r>
              <w:rPr>
                <w:b/>
                <w:spacing w:val="-9"/>
              </w:rPr>
              <w:t xml:space="preserve"> </w:t>
            </w:r>
            <w:r>
              <w:rPr>
                <w:b/>
              </w:rPr>
              <w:t>(CTrAD) (confirming the Ready for Training Date (RFTD))</w:t>
            </w:r>
          </w:p>
        </w:tc>
        <w:tc>
          <w:tcPr>
            <w:tcW w:w="1558" w:type="dxa"/>
            <w:shd w:val="clear" w:color="auto" w:fill="9CC2E4"/>
          </w:tcPr>
          <w:p w14:paraId="39DAD913" w14:textId="77777777" w:rsidR="001C7EB0" w:rsidRDefault="00000000">
            <w:pPr>
              <w:pStyle w:val="TableParagraph"/>
              <w:spacing w:line="253" w:lineRule="exact"/>
              <w:ind w:left="517" w:right="497"/>
              <w:jc w:val="center"/>
              <w:rPr>
                <w:b/>
              </w:rPr>
            </w:pPr>
            <w:r>
              <w:rPr>
                <w:b/>
                <w:spacing w:val="-5"/>
              </w:rPr>
              <w:t>5.9</w:t>
            </w:r>
          </w:p>
        </w:tc>
      </w:tr>
    </w:tbl>
    <w:p w14:paraId="2835EE03" w14:textId="77777777" w:rsidR="001C7EB0" w:rsidRDefault="001C7EB0">
      <w:pPr>
        <w:pStyle w:val="BodyText"/>
        <w:spacing w:before="10"/>
        <w:rPr>
          <w:i/>
          <w:sz w:val="22"/>
        </w:rPr>
      </w:pPr>
    </w:p>
    <w:p w14:paraId="37F8A39C" w14:textId="77777777" w:rsidR="001C7EB0" w:rsidRDefault="00000000">
      <w:pPr>
        <w:ind w:left="1181" w:right="1179"/>
        <w:jc w:val="center"/>
      </w:pPr>
      <w:r>
        <w:rPr>
          <w:color w:val="000000"/>
          <w:shd w:val="clear" w:color="auto" w:fill="9CC2E4"/>
        </w:rPr>
        <w:t>Blue</w:t>
      </w:r>
      <w:r>
        <w:rPr>
          <w:color w:val="000000"/>
          <w:spacing w:val="-6"/>
          <w:shd w:val="clear" w:color="auto" w:fill="9CC2E4"/>
        </w:rPr>
        <w:t xml:space="preserve"> </w:t>
      </w:r>
      <w:r>
        <w:rPr>
          <w:color w:val="000000"/>
          <w:shd w:val="clear" w:color="auto" w:fill="9CC2E4"/>
        </w:rPr>
        <w:t>shade</w:t>
      </w:r>
      <w:r>
        <w:rPr>
          <w:color w:val="000000"/>
          <w:spacing w:val="-3"/>
          <w:shd w:val="clear" w:color="auto" w:fill="9CC2E4"/>
        </w:rPr>
        <w:t xml:space="preserve"> </w:t>
      </w:r>
      <w:r>
        <w:rPr>
          <w:color w:val="000000"/>
          <w:shd w:val="clear" w:color="auto" w:fill="9CC2E4"/>
        </w:rPr>
        <w:t>box</w:t>
      </w:r>
      <w:r>
        <w:rPr>
          <w:color w:val="000000"/>
          <w:spacing w:val="-5"/>
        </w:rPr>
        <w:t xml:space="preserve"> </w:t>
      </w:r>
      <w:r>
        <w:rPr>
          <w:color w:val="000000"/>
        </w:rPr>
        <w:t>=</w:t>
      </w:r>
      <w:r>
        <w:rPr>
          <w:color w:val="000000"/>
          <w:spacing w:val="-4"/>
        </w:rPr>
        <w:t xml:space="preserve"> </w:t>
      </w:r>
      <w:r>
        <w:rPr>
          <w:color w:val="000000"/>
        </w:rPr>
        <w:t>MTS</w:t>
      </w:r>
      <w:r>
        <w:rPr>
          <w:color w:val="000000"/>
          <w:spacing w:val="-6"/>
        </w:rPr>
        <w:t xml:space="preserve"> </w:t>
      </w:r>
      <w:r>
        <w:rPr>
          <w:color w:val="000000"/>
        </w:rPr>
        <w:t>activity</w:t>
      </w:r>
      <w:r>
        <w:rPr>
          <w:color w:val="000000"/>
          <w:spacing w:val="-1"/>
        </w:rPr>
        <w:t xml:space="preserve"> </w:t>
      </w:r>
      <w:r>
        <w:rPr>
          <w:color w:val="000000"/>
          <w:shd w:val="clear" w:color="auto" w:fill="FFCCFF"/>
        </w:rPr>
        <w:t>Pink</w:t>
      </w:r>
      <w:r>
        <w:rPr>
          <w:color w:val="000000"/>
          <w:spacing w:val="-5"/>
          <w:shd w:val="clear" w:color="auto" w:fill="FFCCFF"/>
        </w:rPr>
        <w:t xml:space="preserve"> </w:t>
      </w:r>
      <w:r>
        <w:rPr>
          <w:color w:val="000000"/>
          <w:shd w:val="clear" w:color="auto" w:fill="FFCCFF"/>
        </w:rPr>
        <w:t>shaded</w:t>
      </w:r>
      <w:r>
        <w:rPr>
          <w:color w:val="000000"/>
          <w:spacing w:val="-3"/>
          <w:shd w:val="clear" w:color="auto" w:fill="FFCCFF"/>
        </w:rPr>
        <w:t xml:space="preserve"> </w:t>
      </w:r>
      <w:r>
        <w:rPr>
          <w:color w:val="000000"/>
          <w:shd w:val="clear" w:color="auto" w:fill="FFCCFF"/>
        </w:rPr>
        <w:t>box</w:t>
      </w:r>
      <w:r>
        <w:rPr>
          <w:color w:val="000000"/>
          <w:spacing w:val="-2"/>
        </w:rPr>
        <w:t xml:space="preserve"> </w:t>
      </w:r>
      <w:r>
        <w:rPr>
          <w:color w:val="000000"/>
        </w:rPr>
        <w:t>=</w:t>
      </w:r>
      <w:r>
        <w:rPr>
          <w:color w:val="000000"/>
          <w:spacing w:val="-4"/>
        </w:rPr>
        <w:t xml:space="preserve"> </w:t>
      </w:r>
      <w:r>
        <w:rPr>
          <w:color w:val="000000"/>
        </w:rPr>
        <w:t>DSAT</w:t>
      </w:r>
      <w:r>
        <w:rPr>
          <w:color w:val="000000"/>
          <w:spacing w:val="-3"/>
        </w:rPr>
        <w:t xml:space="preserve"> </w:t>
      </w:r>
      <w:r>
        <w:rPr>
          <w:color w:val="000000"/>
        </w:rPr>
        <w:t>activity</w:t>
      </w:r>
      <w:r>
        <w:rPr>
          <w:color w:val="000000"/>
          <w:spacing w:val="-4"/>
        </w:rPr>
        <w:t xml:space="preserve"> </w:t>
      </w:r>
      <w:r>
        <w:rPr>
          <w:b/>
          <w:color w:val="000000"/>
        </w:rPr>
        <w:t>Bold</w:t>
      </w:r>
      <w:r>
        <w:rPr>
          <w:b/>
          <w:color w:val="000000"/>
          <w:spacing w:val="-4"/>
        </w:rPr>
        <w:t xml:space="preserve"> </w:t>
      </w:r>
      <w:r>
        <w:rPr>
          <w:color w:val="000000"/>
        </w:rPr>
        <w:t>=</w:t>
      </w:r>
      <w:r>
        <w:rPr>
          <w:color w:val="000000"/>
          <w:spacing w:val="-4"/>
        </w:rPr>
        <w:t xml:space="preserve"> </w:t>
      </w:r>
      <w:r>
        <w:rPr>
          <w:color w:val="000000"/>
        </w:rPr>
        <w:t>Mandatory</w:t>
      </w:r>
      <w:r>
        <w:rPr>
          <w:color w:val="000000"/>
          <w:spacing w:val="-4"/>
        </w:rPr>
        <w:t xml:space="preserve"> </w:t>
      </w:r>
      <w:r>
        <w:rPr>
          <w:color w:val="000000"/>
          <w:spacing w:val="-2"/>
        </w:rPr>
        <w:t>activity</w:t>
      </w:r>
    </w:p>
    <w:p w14:paraId="58A96C31" w14:textId="77777777" w:rsidR="001C7EB0" w:rsidRDefault="001C7EB0">
      <w:pPr>
        <w:pStyle w:val="BodyText"/>
      </w:pPr>
    </w:p>
    <w:p w14:paraId="76A86971" w14:textId="77777777" w:rsidR="001C7EB0" w:rsidRDefault="00000000">
      <w:pPr>
        <w:ind w:left="1179" w:right="1182"/>
        <w:jc w:val="center"/>
        <w:rPr>
          <w:i/>
          <w:sz w:val="24"/>
        </w:rPr>
      </w:pPr>
      <w:r>
        <w:rPr>
          <w:i/>
          <w:sz w:val="24"/>
        </w:rPr>
        <w:t>Table</w:t>
      </w:r>
      <w:r>
        <w:rPr>
          <w:i/>
          <w:spacing w:val="-3"/>
          <w:sz w:val="24"/>
        </w:rPr>
        <w:t xml:space="preserve"> </w:t>
      </w:r>
      <w:r>
        <w:rPr>
          <w:i/>
          <w:sz w:val="24"/>
        </w:rPr>
        <w:t>18:</w:t>
      </w:r>
      <w:r>
        <w:rPr>
          <w:i/>
          <w:spacing w:val="-3"/>
          <w:sz w:val="24"/>
        </w:rPr>
        <w:t xml:space="preserve"> </w:t>
      </w:r>
      <w:r>
        <w:rPr>
          <w:i/>
          <w:sz w:val="24"/>
        </w:rPr>
        <w:t>The</w:t>
      </w:r>
      <w:r>
        <w:rPr>
          <w:i/>
          <w:spacing w:val="-3"/>
          <w:sz w:val="24"/>
        </w:rPr>
        <w:t xml:space="preserve"> </w:t>
      </w:r>
      <w:r>
        <w:rPr>
          <w:i/>
          <w:sz w:val="24"/>
        </w:rPr>
        <w:t>DSAT</w:t>
      </w:r>
      <w:r>
        <w:rPr>
          <w:i/>
          <w:spacing w:val="-3"/>
          <w:sz w:val="24"/>
        </w:rPr>
        <w:t xml:space="preserve"> </w:t>
      </w:r>
      <w:r>
        <w:rPr>
          <w:i/>
          <w:sz w:val="24"/>
        </w:rPr>
        <w:t>Element</w:t>
      </w:r>
      <w:r>
        <w:rPr>
          <w:i/>
          <w:spacing w:val="-3"/>
          <w:sz w:val="24"/>
        </w:rPr>
        <w:t xml:space="preserve"> </w:t>
      </w:r>
      <w:r>
        <w:rPr>
          <w:i/>
          <w:sz w:val="24"/>
        </w:rPr>
        <w:t>2</w:t>
      </w:r>
      <w:r>
        <w:rPr>
          <w:i/>
          <w:spacing w:val="-5"/>
          <w:sz w:val="24"/>
        </w:rPr>
        <w:t xml:space="preserve"> </w:t>
      </w:r>
      <w:r>
        <w:rPr>
          <w:i/>
          <w:sz w:val="24"/>
        </w:rPr>
        <w:t>Inventory</w:t>
      </w:r>
      <w:r>
        <w:rPr>
          <w:i/>
          <w:spacing w:val="-3"/>
          <w:sz w:val="24"/>
        </w:rPr>
        <w:t xml:space="preserve"> </w:t>
      </w:r>
      <w:r>
        <w:rPr>
          <w:i/>
          <w:sz w:val="24"/>
        </w:rPr>
        <w:t>of</w:t>
      </w:r>
      <w:r>
        <w:rPr>
          <w:i/>
          <w:spacing w:val="-5"/>
          <w:sz w:val="24"/>
        </w:rPr>
        <w:t xml:space="preserve"> </w:t>
      </w:r>
      <w:r>
        <w:rPr>
          <w:i/>
          <w:spacing w:val="-2"/>
          <w:sz w:val="24"/>
        </w:rPr>
        <w:t>Activities</w:t>
      </w:r>
    </w:p>
    <w:p w14:paraId="35E2057E" w14:textId="6D9DA04B" w:rsidR="001C7EB0" w:rsidRDefault="00200D3F">
      <w:pPr>
        <w:pStyle w:val="BodyText"/>
        <w:spacing w:before="10"/>
        <w:rPr>
          <w:i/>
          <w:sz w:val="21"/>
        </w:rPr>
      </w:pPr>
      <w:r>
        <w:rPr>
          <w:noProof/>
        </w:rPr>
        <mc:AlternateContent>
          <mc:Choice Requires="wps">
            <w:drawing>
              <wp:anchor distT="0" distB="0" distL="0" distR="0" simplePos="0" relativeHeight="487612928" behindDoc="1" locked="0" layoutInCell="1" allowOverlap="1" wp14:anchorId="560FE229" wp14:editId="3E5568AE">
                <wp:simplePos x="0" y="0"/>
                <wp:positionH relativeFrom="page">
                  <wp:posOffset>701040</wp:posOffset>
                </wp:positionH>
                <wp:positionV relativeFrom="paragraph">
                  <wp:posOffset>174625</wp:posOffset>
                </wp:positionV>
                <wp:extent cx="6158865" cy="1227455"/>
                <wp:effectExtent l="0" t="0" r="0" b="0"/>
                <wp:wrapTopAndBottom/>
                <wp:docPr id="68225532" name="docshape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865" cy="1227455"/>
                        </a:xfrm>
                        <a:prstGeom prst="rect">
                          <a:avLst/>
                        </a:prstGeom>
                        <a:solidFill>
                          <a:srgbClr val="DFD7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9B8523" w14:textId="77777777" w:rsidR="001C7EB0" w:rsidRDefault="00000000">
                            <w:pPr>
                              <w:pStyle w:val="BodyText"/>
                              <w:ind w:left="28" w:right="31"/>
                              <w:jc w:val="both"/>
                              <w:rPr>
                                <w:color w:val="000000"/>
                              </w:rPr>
                            </w:pPr>
                            <w:r>
                              <w:rPr>
                                <w:color w:val="000000"/>
                              </w:rPr>
                              <w:t>This</w:t>
                            </w:r>
                            <w:r>
                              <w:rPr>
                                <w:color w:val="000000"/>
                                <w:spacing w:val="-4"/>
                              </w:rPr>
                              <w:t xml:space="preserve"> </w:t>
                            </w:r>
                            <w:r>
                              <w:rPr>
                                <w:color w:val="000000"/>
                              </w:rPr>
                              <w:t>Section</w:t>
                            </w:r>
                            <w:r>
                              <w:rPr>
                                <w:color w:val="000000"/>
                                <w:spacing w:val="-3"/>
                              </w:rPr>
                              <w:t xml:space="preserve"> </w:t>
                            </w:r>
                            <w:r>
                              <w:rPr>
                                <w:color w:val="000000"/>
                              </w:rPr>
                              <w:t>of</w:t>
                            </w:r>
                            <w:r>
                              <w:rPr>
                                <w:color w:val="000000"/>
                                <w:spacing w:val="-3"/>
                              </w:rPr>
                              <w:t xml:space="preserve"> </w:t>
                            </w:r>
                            <w:r>
                              <w:rPr>
                                <w:color w:val="000000"/>
                              </w:rPr>
                              <w:t>the</w:t>
                            </w:r>
                            <w:r>
                              <w:rPr>
                                <w:color w:val="000000"/>
                                <w:spacing w:val="-3"/>
                              </w:rPr>
                              <w:t xml:space="preserve"> </w:t>
                            </w:r>
                            <w:r>
                              <w:rPr>
                                <w:color w:val="000000"/>
                              </w:rPr>
                              <w:t>Guidance</w:t>
                            </w:r>
                            <w:r>
                              <w:rPr>
                                <w:color w:val="000000"/>
                                <w:spacing w:val="-3"/>
                              </w:rPr>
                              <w:t xml:space="preserve"> </w:t>
                            </w:r>
                            <w:r>
                              <w:rPr>
                                <w:color w:val="000000"/>
                              </w:rPr>
                              <w:t>outlines</w:t>
                            </w:r>
                            <w:r>
                              <w:rPr>
                                <w:color w:val="000000"/>
                                <w:spacing w:val="-3"/>
                              </w:rPr>
                              <w:t xml:space="preserve"> </w:t>
                            </w:r>
                            <w:r>
                              <w:rPr>
                                <w:color w:val="000000"/>
                              </w:rPr>
                              <w:t>the</w:t>
                            </w:r>
                            <w:r>
                              <w:rPr>
                                <w:color w:val="000000"/>
                                <w:spacing w:val="-3"/>
                              </w:rPr>
                              <w:t xml:space="preserve"> </w:t>
                            </w:r>
                            <w:r>
                              <w:rPr>
                                <w:color w:val="000000"/>
                              </w:rPr>
                              <w:t>Defence</w:t>
                            </w:r>
                            <w:r>
                              <w:rPr>
                                <w:color w:val="000000"/>
                                <w:spacing w:val="-5"/>
                              </w:rPr>
                              <w:t xml:space="preserve"> </w:t>
                            </w:r>
                            <w:r>
                              <w:rPr>
                                <w:color w:val="000000"/>
                              </w:rPr>
                              <w:t>approach</w:t>
                            </w:r>
                            <w:r>
                              <w:rPr>
                                <w:color w:val="000000"/>
                                <w:spacing w:val="-3"/>
                              </w:rPr>
                              <w:t xml:space="preserve"> </w:t>
                            </w:r>
                            <w:r>
                              <w:rPr>
                                <w:color w:val="000000"/>
                              </w:rPr>
                              <w:t>that</w:t>
                            </w:r>
                            <w:r>
                              <w:rPr>
                                <w:color w:val="000000"/>
                                <w:spacing w:val="-5"/>
                              </w:rPr>
                              <w:t xml:space="preserve"> </w:t>
                            </w:r>
                            <w:r>
                              <w:rPr>
                                <w:color w:val="000000"/>
                              </w:rPr>
                              <w:t>allows</w:t>
                            </w:r>
                            <w:r>
                              <w:rPr>
                                <w:color w:val="000000"/>
                                <w:spacing w:val="-4"/>
                              </w:rPr>
                              <w:t xml:space="preserve"> </w:t>
                            </w:r>
                            <w:r>
                              <w:rPr>
                                <w:color w:val="000000"/>
                              </w:rPr>
                              <w:t>training</w:t>
                            </w:r>
                            <w:r>
                              <w:rPr>
                                <w:color w:val="000000"/>
                                <w:spacing w:val="-2"/>
                              </w:rPr>
                              <w:t xml:space="preserve"> </w:t>
                            </w:r>
                            <w:r>
                              <w:rPr>
                                <w:color w:val="000000"/>
                              </w:rPr>
                              <w:t>specialists to adopt a structured, methodical approach to the design of the training activity.</w:t>
                            </w:r>
                          </w:p>
                          <w:p w14:paraId="054F7F49" w14:textId="77777777" w:rsidR="001C7EB0" w:rsidRDefault="001C7EB0">
                            <w:pPr>
                              <w:pStyle w:val="BodyText"/>
                              <w:rPr>
                                <w:color w:val="000000"/>
                              </w:rPr>
                            </w:pPr>
                          </w:p>
                          <w:p w14:paraId="55D2D8C1" w14:textId="77777777" w:rsidR="001C7EB0" w:rsidRDefault="00000000">
                            <w:pPr>
                              <w:pStyle w:val="BodyText"/>
                              <w:spacing w:before="1"/>
                              <w:ind w:left="28" w:right="37"/>
                              <w:jc w:val="both"/>
                              <w:rPr>
                                <w:color w:val="000000"/>
                              </w:rPr>
                            </w:pPr>
                            <w:r>
                              <w:rPr>
                                <w:color w:val="000000"/>
                              </w:rPr>
                              <w:t>It sets out the 3 Stages of the design process, which may be used in order to meet the selected</w:t>
                            </w:r>
                            <w:r>
                              <w:rPr>
                                <w:color w:val="000000"/>
                                <w:spacing w:val="-13"/>
                              </w:rPr>
                              <w:t xml:space="preserve"> </w:t>
                            </w:r>
                            <w:r>
                              <w:rPr>
                                <w:color w:val="000000"/>
                              </w:rPr>
                              <w:t>training</w:t>
                            </w:r>
                            <w:r>
                              <w:rPr>
                                <w:color w:val="000000"/>
                                <w:spacing w:val="-13"/>
                              </w:rPr>
                              <w:t xml:space="preserve"> </w:t>
                            </w:r>
                            <w:r>
                              <w:rPr>
                                <w:color w:val="000000"/>
                              </w:rPr>
                              <w:t>solution,</w:t>
                            </w:r>
                            <w:r>
                              <w:rPr>
                                <w:color w:val="000000"/>
                                <w:spacing w:val="-13"/>
                              </w:rPr>
                              <w:t xml:space="preserve"> </w:t>
                            </w:r>
                            <w:r>
                              <w:rPr>
                                <w:color w:val="000000"/>
                              </w:rPr>
                              <w:t>set</w:t>
                            </w:r>
                            <w:r>
                              <w:rPr>
                                <w:color w:val="000000"/>
                                <w:spacing w:val="-15"/>
                              </w:rPr>
                              <w:t xml:space="preserve"> </w:t>
                            </w:r>
                            <w:r>
                              <w:rPr>
                                <w:color w:val="000000"/>
                              </w:rPr>
                              <w:t>out</w:t>
                            </w:r>
                            <w:r>
                              <w:rPr>
                                <w:color w:val="000000"/>
                                <w:spacing w:val="-15"/>
                              </w:rPr>
                              <w:t xml:space="preserve"> </w:t>
                            </w:r>
                            <w:r>
                              <w:rPr>
                                <w:color w:val="000000"/>
                              </w:rPr>
                              <w:t>in</w:t>
                            </w:r>
                            <w:r>
                              <w:rPr>
                                <w:color w:val="000000"/>
                                <w:spacing w:val="-16"/>
                              </w:rPr>
                              <w:t xml:space="preserve"> </w:t>
                            </w:r>
                            <w:r>
                              <w:rPr>
                                <w:color w:val="000000"/>
                              </w:rPr>
                              <w:t>the</w:t>
                            </w:r>
                            <w:r>
                              <w:rPr>
                                <w:color w:val="000000"/>
                                <w:spacing w:val="-15"/>
                              </w:rPr>
                              <w:t xml:space="preserve"> </w:t>
                            </w:r>
                            <w:r>
                              <w:rPr>
                                <w:color w:val="000000"/>
                              </w:rPr>
                              <w:t>Training</w:t>
                            </w:r>
                            <w:r>
                              <w:rPr>
                                <w:color w:val="000000"/>
                                <w:spacing w:val="-13"/>
                              </w:rPr>
                              <w:t xml:space="preserve"> </w:t>
                            </w:r>
                            <w:r>
                              <w:rPr>
                                <w:color w:val="000000"/>
                              </w:rPr>
                              <w:t>Needs</w:t>
                            </w:r>
                            <w:r>
                              <w:rPr>
                                <w:color w:val="000000"/>
                                <w:spacing w:val="-14"/>
                              </w:rPr>
                              <w:t xml:space="preserve"> </w:t>
                            </w:r>
                            <w:r>
                              <w:rPr>
                                <w:color w:val="000000"/>
                              </w:rPr>
                              <w:t>Report.</w:t>
                            </w:r>
                            <w:r>
                              <w:rPr>
                                <w:color w:val="000000"/>
                                <w:spacing w:val="40"/>
                              </w:rPr>
                              <w:t xml:space="preserve"> </w:t>
                            </w:r>
                            <w:r>
                              <w:rPr>
                                <w:color w:val="000000"/>
                              </w:rPr>
                              <w:t>These</w:t>
                            </w:r>
                            <w:r>
                              <w:rPr>
                                <w:color w:val="000000"/>
                                <w:spacing w:val="-13"/>
                              </w:rPr>
                              <w:t xml:space="preserve"> </w:t>
                            </w:r>
                            <w:r>
                              <w:rPr>
                                <w:color w:val="000000"/>
                              </w:rPr>
                              <w:t>design</w:t>
                            </w:r>
                            <w:r>
                              <w:rPr>
                                <w:color w:val="000000"/>
                                <w:spacing w:val="-12"/>
                              </w:rPr>
                              <w:t xml:space="preserve"> </w:t>
                            </w:r>
                            <w:r>
                              <w:rPr>
                                <w:color w:val="000000"/>
                              </w:rPr>
                              <w:t>stages</w:t>
                            </w:r>
                            <w:r>
                              <w:rPr>
                                <w:color w:val="000000"/>
                                <w:spacing w:val="-14"/>
                              </w:rPr>
                              <w:t xml:space="preserve"> </w:t>
                            </w:r>
                            <w:r>
                              <w:rPr>
                                <w:color w:val="000000"/>
                              </w:rPr>
                              <w:t>inform subsequent Elements and form part of the overall Training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FE229" id="docshape77" o:spid="_x0000_s1043" type="#_x0000_t202" style="position:absolute;margin-left:55.2pt;margin-top:13.75pt;width:484.95pt;height:96.6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" fillcolor="#dfd7d7" stroked="f">
                <v:textbox inset="0,0,0,0">
                  <w:txbxContent>
                    <w:p w14:paraId="4C9B8523" w14:textId="77777777" w:rsidR="001C7EB0" w:rsidRDefault="00000000">
                      <w:pPr>
                        <w:pStyle w:val="BodyText"/>
                        <w:ind w:left="28" w:right="31"/>
                        <w:jc w:val="both"/>
                        <w:rPr>
                          <w:color w:val="000000"/>
                        </w:rPr>
                      </w:pPr>
                      <w:r>
                        <w:rPr>
                          <w:color w:val="000000"/>
                        </w:rPr>
                        <w:t>This</w:t>
                      </w:r>
                      <w:r>
                        <w:rPr>
                          <w:color w:val="000000"/>
                          <w:spacing w:val="-4"/>
                        </w:rPr>
                        <w:t xml:space="preserve"> </w:t>
                      </w:r>
                      <w:r>
                        <w:rPr>
                          <w:color w:val="000000"/>
                        </w:rPr>
                        <w:t>Section</w:t>
                      </w:r>
                      <w:r>
                        <w:rPr>
                          <w:color w:val="000000"/>
                          <w:spacing w:val="-3"/>
                        </w:rPr>
                        <w:t xml:space="preserve"> </w:t>
                      </w:r>
                      <w:r>
                        <w:rPr>
                          <w:color w:val="000000"/>
                        </w:rPr>
                        <w:t>of</w:t>
                      </w:r>
                      <w:r>
                        <w:rPr>
                          <w:color w:val="000000"/>
                          <w:spacing w:val="-3"/>
                        </w:rPr>
                        <w:t xml:space="preserve"> </w:t>
                      </w:r>
                      <w:r>
                        <w:rPr>
                          <w:color w:val="000000"/>
                        </w:rPr>
                        <w:t>the</w:t>
                      </w:r>
                      <w:r>
                        <w:rPr>
                          <w:color w:val="000000"/>
                          <w:spacing w:val="-3"/>
                        </w:rPr>
                        <w:t xml:space="preserve"> </w:t>
                      </w:r>
                      <w:r>
                        <w:rPr>
                          <w:color w:val="000000"/>
                        </w:rPr>
                        <w:t>Guidance</w:t>
                      </w:r>
                      <w:r>
                        <w:rPr>
                          <w:color w:val="000000"/>
                          <w:spacing w:val="-3"/>
                        </w:rPr>
                        <w:t xml:space="preserve"> </w:t>
                      </w:r>
                      <w:r>
                        <w:rPr>
                          <w:color w:val="000000"/>
                        </w:rPr>
                        <w:t>outlines</w:t>
                      </w:r>
                      <w:r>
                        <w:rPr>
                          <w:color w:val="000000"/>
                          <w:spacing w:val="-3"/>
                        </w:rPr>
                        <w:t xml:space="preserve"> </w:t>
                      </w:r>
                      <w:r>
                        <w:rPr>
                          <w:color w:val="000000"/>
                        </w:rPr>
                        <w:t>the</w:t>
                      </w:r>
                      <w:r>
                        <w:rPr>
                          <w:color w:val="000000"/>
                          <w:spacing w:val="-3"/>
                        </w:rPr>
                        <w:t xml:space="preserve"> </w:t>
                      </w:r>
                      <w:r>
                        <w:rPr>
                          <w:color w:val="000000"/>
                        </w:rPr>
                        <w:t>Defence</w:t>
                      </w:r>
                      <w:r>
                        <w:rPr>
                          <w:color w:val="000000"/>
                          <w:spacing w:val="-5"/>
                        </w:rPr>
                        <w:t xml:space="preserve"> </w:t>
                      </w:r>
                      <w:r>
                        <w:rPr>
                          <w:color w:val="000000"/>
                        </w:rPr>
                        <w:t>approach</w:t>
                      </w:r>
                      <w:r>
                        <w:rPr>
                          <w:color w:val="000000"/>
                          <w:spacing w:val="-3"/>
                        </w:rPr>
                        <w:t xml:space="preserve"> </w:t>
                      </w:r>
                      <w:r>
                        <w:rPr>
                          <w:color w:val="000000"/>
                        </w:rPr>
                        <w:t>that</w:t>
                      </w:r>
                      <w:r>
                        <w:rPr>
                          <w:color w:val="000000"/>
                          <w:spacing w:val="-5"/>
                        </w:rPr>
                        <w:t xml:space="preserve"> </w:t>
                      </w:r>
                      <w:r>
                        <w:rPr>
                          <w:color w:val="000000"/>
                        </w:rPr>
                        <w:t>allows</w:t>
                      </w:r>
                      <w:r>
                        <w:rPr>
                          <w:color w:val="000000"/>
                          <w:spacing w:val="-4"/>
                        </w:rPr>
                        <w:t xml:space="preserve"> </w:t>
                      </w:r>
                      <w:r>
                        <w:rPr>
                          <w:color w:val="000000"/>
                        </w:rPr>
                        <w:t>training</w:t>
                      </w:r>
                      <w:r>
                        <w:rPr>
                          <w:color w:val="000000"/>
                          <w:spacing w:val="-2"/>
                        </w:rPr>
                        <w:t xml:space="preserve"> </w:t>
                      </w:r>
                      <w:r>
                        <w:rPr>
                          <w:color w:val="000000"/>
                        </w:rPr>
                        <w:t>specialists to adopt a structured, methodical approach to the design of the training activity.</w:t>
                      </w:r>
                    </w:p>
                    <w:p w14:paraId="054F7F49" w14:textId="77777777" w:rsidR="001C7EB0" w:rsidRDefault="001C7EB0">
                      <w:pPr>
                        <w:pStyle w:val="BodyText"/>
                        <w:rPr>
                          <w:color w:val="000000"/>
                        </w:rPr>
                      </w:pPr>
                    </w:p>
                    <w:p w14:paraId="55D2D8C1" w14:textId="77777777" w:rsidR="001C7EB0" w:rsidRDefault="00000000">
                      <w:pPr>
                        <w:pStyle w:val="BodyText"/>
                        <w:spacing w:before="1"/>
                        <w:ind w:left="28" w:right="37"/>
                        <w:jc w:val="both"/>
                        <w:rPr>
                          <w:color w:val="000000"/>
                        </w:rPr>
                      </w:pPr>
                      <w:r>
                        <w:rPr>
                          <w:color w:val="000000"/>
                        </w:rPr>
                        <w:t>It sets out the 3 Stages of the design process, which may be used in order to meet the selected</w:t>
                      </w:r>
                      <w:r>
                        <w:rPr>
                          <w:color w:val="000000"/>
                          <w:spacing w:val="-13"/>
                        </w:rPr>
                        <w:t xml:space="preserve"> </w:t>
                      </w:r>
                      <w:r>
                        <w:rPr>
                          <w:color w:val="000000"/>
                        </w:rPr>
                        <w:t>training</w:t>
                      </w:r>
                      <w:r>
                        <w:rPr>
                          <w:color w:val="000000"/>
                          <w:spacing w:val="-13"/>
                        </w:rPr>
                        <w:t xml:space="preserve"> </w:t>
                      </w:r>
                      <w:r>
                        <w:rPr>
                          <w:color w:val="000000"/>
                        </w:rPr>
                        <w:t>solution,</w:t>
                      </w:r>
                      <w:r>
                        <w:rPr>
                          <w:color w:val="000000"/>
                          <w:spacing w:val="-13"/>
                        </w:rPr>
                        <w:t xml:space="preserve"> </w:t>
                      </w:r>
                      <w:r>
                        <w:rPr>
                          <w:color w:val="000000"/>
                        </w:rPr>
                        <w:t>set</w:t>
                      </w:r>
                      <w:r>
                        <w:rPr>
                          <w:color w:val="000000"/>
                          <w:spacing w:val="-15"/>
                        </w:rPr>
                        <w:t xml:space="preserve"> </w:t>
                      </w:r>
                      <w:r>
                        <w:rPr>
                          <w:color w:val="000000"/>
                        </w:rPr>
                        <w:t>out</w:t>
                      </w:r>
                      <w:r>
                        <w:rPr>
                          <w:color w:val="000000"/>
                          <w:spacing w:val="-15"/>
                        </w:rPr>
                        <w:t xml:space="preserve"> </w:t>
                      </w:r>
                      <w:r>
                        <w:rPr>
                          <w:color w:val="000000"/>
                        </w:rPr>
                        <w:t>in</w:t>
                      </w:r>
                      <w:r>
                        <w:rPr>
                          <w:color w:val="000000"/>
                          <w:spacing w:val="-16"/>
                        </w:rPr>
                        <w:t xml:space="preserve"> </w:t>
                      </w:r>
                      <w:r>
                        <w:rPr>
                          <w:color w:val="000000"/>
                        </w:rPr>
                        <w:t>the</w:t>
                      </w:r>
                      <w:r>
                        <w:rPr>
                          <w:color w:val="000000"/>
                          <w:spacing w:val="-15"/>
                        </w:rPr>
                        <w:t xml:space="preserve"> </w:t>
                      </w:r>
                      <w:r>
                        <w:rPr>
                          <w:color w:val="000000"/>
                        </w:rPr>
                        <w:t>Training</w:t>
                      </w:r>
                      <w:r>
                        <w:rPr>
                          <w:color w:val="000000"/>
                          <w:spacing w:val="-13"/>
                        </w:rPr>
                        <w:t xml:space="preserve"> </w:t>
                      </w:r>
                      <w:r>
                        <w:rPr>
                          <w:color w:val="000000"/>
                        </w:rPr>
                        <w:t>Needs</w:t>
                      </w:r>
                      <w:r>
                        <w:rPr>
                          <w:color w:val="000000"/>
                          <w:spacing w:val="-14"/>
                        </w:rPr>
                        <w:t xml:space="preserve"> </w:t>
                      </w:r>
                      <w:r>
                        <w:rPr>
                          <w:color w:val="000000"/>
                        </w:rPr>
                        <w:t>Report.</w:t>
                      </w:r>
                      <w:r>
                        <w:rPr>
                          <w:color w:val="000000"/>
                          <w:spacing w:val="40"/>
                        </w:rPr>
                        <w:t xml:space="preserve"> </w:t>
                      </w:r>
                      <w:r>
                        <w:rPr>
                          <w:color w:val="000000"/>
                        </w:rPr>
                        <w:t>These</w:t>
                      </w:r>
                      <w:r>
                        <w:rPr>
                          <w:color w:val="000000"/>
                          <w:spacing w:val="-13"/>
                        </w:rPr>
                        <w:t xml:space="preserve"> </w:t>
                      </w:r>
                      <w:r>
                        <w:rPr>
                          <w:color w:val="000000"/>
                        </w:rPr>
                        <w:t>design</w:t>
                      </w:r>
                      <w:r>
                        <w:rPr>
                          <w:color w:val="000000"/>
                          <w:spacing w:val="-12"/>
                        </w:rPr>
                        <w:t xml:space="preserve"> </w:t>
                      </w:r>
                      <w:r>
                        <w:rPr>
                          <w:color w:val="000000"/>
                        </w:rPr>
                        <w:t>stages</w:t>
                      </w:r>
                      <w:r>
                        <w:rPr>
                          <w:color w:val="000000"/>
                          <w:spacing w:val="-14"/>
                        </w:rPr>
                        <w:t xml:space="preserve"> </w:t>
                      </w:r>
                      <w:r>
                        <w:rPr>
                          <w:color w:val="000000"/>
                        </w:rPr>
                        <w:t>inform subsequent Elements and form part of the overall Training System.</w:t>
                      </w:r>
                    </w:p>
                  </w:txbxContent>
                </v:textbox>
                <w10:wrap type="topAndBottom" anchorx="page"/>
              </v:shape>
            </w:pict>
          </mc:Fallback>
        </mc:AlternateContent>
      </w:r>
    </w:p>
    <w:p w14:paraId="3AF98CEA" w14:textId="77777777" w:rsidR="001C7EB0" w:rsidRDefault="001C7EB0">
      <w:pPr>
        <w:rPr>
          <w:sz w:val="21"/>
        </w:rPr>
        <w:sectPr w:rsidR="001C7EB0">
          <w:pgSz w:w="11910" w:h="16840"/>
          <w:pgMar w:top="2260" w:right="240" w:bottom="680" w:left="240" w:header="739" w:footer="480" w:gutter="0"/>
          <w:cols w:space="720"/>
        </w:sectPr>
      </w:pPr>
    </w:p>
    <w:p w14:paraId="129FB431" w14:textId="77777777" w:rsidR="001C7EB0" w:rsidRDefault="001C7EB0">
      <w:pPr>
        <w:pStyle w:val="BodyText"/>
        <w:spacing w:before="4"/>
        <w:rPr>
          <w:i/>
          <w:sz w:val="15"/>
        </w:rPr>
      </w:pPr>
    </w:p>
    <w:p w14:paraId="13D084B6" w14:textId="77777777" w:rsidR="001C7EB0" w:rsidRDefault="00000000">
      <w:pPr>
        <w:pStyle w:val="Heading4"/>
        <w:numPr>
          <w:ilvl w:val="1"/>
          <w:numId w:val="118"/>
        </w:numPr>
        <w:tabs>
          <w:tab w:val="left" w:pos="1519"/>
          <w:tab w:val="left" w:pos="1520"/>
        </w:tabs>
        <w:spacing w:before="92"/>
        <w:ind w:left="1519" w:hanging="628"/>
      </w:pPr>
      <w:bookmarkStart w:id="20" w:name="_bookmark20"/>
      <w:bookmarkEnd w:id="20"/>
      <w:r>
        <w:rPr>
          <w:spacing w:val="-2"/>
        </w:rPr>
        <w:t>Introduction</w:t>
      </w:r>
    </w:p>
    <w:p w14:paraId="417FE37A" w14:textId="77777777" w:rsidR="001C7EB0" w:rsidRDefault="001C7EB0">
      <w:pPr>
        <w:pStyle w:val="BodyText"/>
        <w:spacing w:before="5"/>
        <w:rPr>
          <w:b/>
        </w:rPr>
      </w:pPr>
    </w:p>
    <w:p w14:paraId="6246A359" w14:textId="77777777" w:rsidR="001C7EB0" w:rsidRDefault="00000000">
      <w:pPr>
        <w:pStyle w:val="BodyText"/>
        <w:ind w:left="892" w:right="894"/>
        <w:jc w:val="both"/>
      </w:pPr>
      <w:r>
        <w:t>This Section provides Guidance on the processes and outputs associated with the design of</w:t>
      </w:r>
      <w:r>
        <w:rPr>
          <w:spacing w:val="-17"/>
        </w:rPr>
        <w:t xml:space="preserve"> </w:t>
      </w:r>
      <w:r>
        <w:t>the</w:t>
      </w:r>
      <w:r>
        <w:rPr>
          <w:spacing w:val="-17"/>
        </w:rPr>
        <w:t xml:space="preserve"> </w:t>
      </w:r>
      <w:r>
        <w:t>training</w:t>
      </w:r>
      <w:r>
        <w:rPr>
          <w:spacing w:val="-16"/>
        </w:rPr>
        <w:t xml:space="preserve"> </w:t>
      </w:r>
      <w:r>
        <w:t>activity</w:t>
      </w:r>
      <w:r>
        <w:rPr>
          <w:spacing w:val="-16"/>
        </w:rPr>
        <w:t xml:space="preserve"> </w:t>
      </w:r>
      <w:r>
        <w:t>(the</w:t>
      </w:r>
      <w:r>
        <w:rPr>
          <w:spacing w:val="-16"/>
        </w:rPr>
        <w:t xml:space="preserve"> </w:t>
      </w:r>
      <w:r>
        <w:t>3-stage</w:t>
      </w:r>
      <w:r>
        <w:rPr>
          <w:spacing w:val="-17"/>
        </w:rPr>
        <w:t xml:space="preserve"> </w:t>
      </w:r>
      <w:r>
        <w:t>design</w:t>
      </w:r>
      <w:r>
        <w:rPr>
          <w:spacing w:val="-17"/>
        </w:rPr>
        <w:t xml:space="preserve"> </w:t>
      </w:r>
      <w:r>
        <w:t>process),</w:t>
      </w:r>
      <w:r>
        <w:rPr>
          <w:spacing w:val="-16"/>
        </w:rPr>
        <w:t xml:space="preserve"> </w:t>
      </w:r>
      <w:r>
        <w:t>which</w:t>
      </w:r>
      <w:r>
        <w:rPr>
          <w:spacing w:val="-16"/>
        </w:rPr>
        <w:t xml:space="preserve"> </w:t>
      </w:r>
      <w:r>
        <w:t>is</w:t>
      </w:r>
      <w:r>
        <w:rPr>
          <w:spacing w:val="-17"/>
        </w:rPr>
        <w:t xml:space="preserve"> </w:t>
      </w:r>
      <w:r>
        <w:t>Element</w:t>
      </w:r>
      <w:r>
        <w:rPr>
          <w:spacing w:val="-17"/>
        </w:rPr>
        <w:t xml:space="preserve"> </w:t>
      </w:r>
      <w:r>
        <w:t>2</w:t>
      </w:r>
      <w:r>
        <w:rPr>
          <w:spacing w:val="-15"/>
        </w:rPr>
        <w:t xml:space="preserve"> </w:t>
      </w:r>
      <w:r>
        <w:t>of</w:t>
      </w:r>
      <w:r>
        <w:rPr>
          <w:spacing w:val="-16"/>
        </w:rPr>
        <w:t xml:space="preserve"> </w:t>
      </w:r>
      <w:r>
        <w:t>the</w:t>
      </w:r>
      <w:r>
        <w:rPr>
          <w:spacing w:val="-16"/>
        </w:rPr>
        <w:t xml:space="preserve"> </w:t>
      </w:r>
      <w:r>
        <w:t>DSAT</w:t>
      </w:r>
      <w:r>
        <w:rPr>
          <w:spacing w:val="-17"/>
        </w:rPr>
        <w:t xml:space="preserve"> </w:t>
      </w:r>
      <w:r>
        <w:t>process, as illustrated in Table 18.</w:t>
      </w:r>
    </w:p>
    <w:p w14:paraId="4AF579FA" w14:textId="77777777" w:rsidR="001C7EB0" w:rsidRDefault="001C7EB0">
      <w:pPr>
        <w:pStyle w:val="BodyText"/>
        <w:spacing w:before="5"/>
        <w:rPr>
          <w:sz w:val="23"/>
        </w:rPr>
      </w:pPr>
    </w:p>
    <w:p w14:paraId="46555432" w14:textId="77777777" w:rsidR="001C7EB0" w:rsidRDefault="00000000">
      <w:pPr>
        <w:pStyle w:val="ListParagraph"/>
        <w:numPr>
          <w:ilvl w:val="2"/>
          <w:numId w:val="118"/>
        </w:numPr>
        <w:tabs>
          <w:tab w:val="left" w:pos="1614"/>
        </w:tabs>
        <w:ind w:right="895"/>
        <w:jc w:val="both"/>
        <w:rPr>
          <w:sz w:val="24"/>
        </w:rPr>
      </w:pPr>
      <w:r>
        <w:rPr>
          <w:sz w:val="24"/>
        </w:rPr>
        <w:t>Training design is the</w:t>
      </w:r>
      <w:r>
        <w:rPr>
          <w:spacing w:val="-2"/>
          <w:sz w:val="24"/>
        </w:rPr>
        <w:t xml:space="preserve"> </w:t>
      </w:r>
      <w:r>
        <w:rPr>
          <w:sz w:val="24"/>
        </w:rPr>
        <w:t>process that derives achievable CTOs from the outputs</w:t>
      </w:r>
      <w:r>
        <w:rPr>
          <w:spacing w:val="-2"/>
          <w:sz w:val="24"/>
        </w:rPr>
        <w:t xml:space="preserve"> </w:t>
      </w:r>
      <w:r>
        <w:rPr>
          <w:sz w:val="24"/>
        </w:rPr>
        <w:t>of the CTNA, as agreed between the TRA, TDA and the Training Provider. It then establishes</w:t>
      </w:r>
      <w:r>
        <w:rPr>
          <w:spacing w:val="-8"/>
          <w:sz w:val="24"/>
        </w:rPr>
        <w:t xml:space="preserve"> </w:t>
      </w:r>
      <w:r>
        <w:rPr>
          <w:sz w:val="24"/>
        </w:rPr>
        <w:t>the</w:t>
      </w:r>
      <w:r>
        <w:rPr>
          <w:spacing w:val="-7"/>
          <w:sz w:val="24"/>
        </w:rPr>
        <w:t xml:space="preserve"> </w:t>
      </w:r>
      <w:r>
        <w:rPr>
          <w:sz w:val="24"/>
        </w:rPr>
        <w:t>assessment,</w:t>
      </w:r>
      <w:r>
        <w:rPr>
          <w:spacing w:val="-7"/>
          <w:sz w:val="24"/>
        </w:rPr>
        <w:t xml:space="preserve"> </w:t>
      </w:r>
      <w:r>
        <w:rPr>
          <w:sz w:val="24"/>
        </w:rPr>
        <w:t>Methods</w:t>
      </w:r>
      <w:r>
        <w:rPr>
          <w:spacing w:val="-8"/>
          <w:sz w:val="24"/>
        </w:rPr>
        <w:t xml:space="preserve"> </w:t>
      </w:r>
      <w:r>
        <w:rPr>
          <w:sz w:val="24"/>
        </w:rPr>
        <w:t>&amp;</w:t>
      </w:r>
      <w:r>
        <w:rPr>
          <w:spacing w:val="-7"/>
          <w:sz w:val="24"/>
        </w:rPr>
        <w:t xml:space="preserve"> </w:t>
      </w:r>
      <w:r>
        <w:rPr>
          <w:sz w:val="24"/>
        </w:rPr>
        <w:t>Media</w:t>
      </w:r>
      <w:r>
        <w:rPr>
          <w:spacing w:val="-7"/>
          <w:sz w:val="24"/>
        </w:rPr>
        <w:t xml:space="preserve"> </w:t>
      </w:r>
      <w:r>
        <w:rPr>
          <w:sz w:val="24"/>
        </w:rPr>
        <w:t>and</w:t>
      </w:r>
      <w:r>
        <w:rPr>
          <w:spacing w:val="-7"/>
          <w:sz w:val="24"/>
        </w:rPr>
        <w:t xml:space="preserve"> </w:t>
      </w:r>
      <w:r>
        <w:rPr>
          <w:sz w:val="24"/>
        </w:rPr>
        <w:t>LSpec.</w:t>
      </w:r>
      <w:r>
        <w:rPr>
          <w:spacing w:val="40"/>
          <w:sz w:val="24"/>
        </w:rPr>
        <w:t xml:space="preserve"> </w:t>
      </w:r>
      <w:r>
        <w:rPr>
          <w:sz w:val="24"/>
        </w:rPr>
        <w:t>The</w:t>
      </w:r>
      <w:r>
        <w:rPr>
          <w:spacing w:val="-7"/>
          <w:sz w:val="24"/>
        </w:rPr>
        <w:t xml:space="preserve"> </w:t>
      </w:r>
      <w:r>
        <w:rPr>
          <w:sz w:val="24"/>
        </w:rPr>
        <w:t>3</w:t>
      </w:r>
      <w:r>
        <w:rPr>
          <w:spacing w:val="-7"/>
          <w:sz w:val="24"/>
        </w:rPr>
        <w:t xml:space="preserve"> </w:t>
      </w:r>
      <w:r>
        <w:rPr>
          <w:sz w:val="24"/>
        </w:rPr>
        <w:t>stages</w:t>
      </w:r>
      <w:r>
        <w:rPr>
          <w:spacing w:val="-8"/>
          <w:sz w:val="24"/>
        </w:rPr>
        <w:t xml:space="preserve"> </w:t>
      </w:r>
      <w:r>
        <w:rPr>
          <w:sz w:val="24"/>
        </w:rPr>
        <w:t>of</w:t>
      </w:r>
      <w:r>
        <w:rPr>
          <w:spacing w:val="-7"/>
          <w:sz w:val="24"/>
        </w:rPr>
        <w:t xml:space="preserve"> </w:t>
      </w:r>
      <w:r>
        <w:rPr>
          <w:sz w:val="24"/>
        </w:rPr>
        <w:t>Element 2 are:</w:t>
      </w:r>
    </w:p>
    <w:p w14:paraId="528BDCFA" w14:textId="77777777" w:rsidR="001C7EB0" w:rsidRDefault="001C7EB0">
      <w:pPr>
        <w:pStyle w:val="BodyText"/>
        <w:rPr>
          <w:sz w:val="28"/>
        </w:rPr>
      </w:pPr>
    </w:p>
    <w:p w14:paraId="5AA9425A" w14:textId="77777777" w:rsidR="001C7EB0" w:rsidRDefault="00000000">
      <w:pPr>
        <w:pStyle w:val="Heading4"/>
        <w:numPr>
          <w:ilvl w:val="0"/>
          <w:numId w:val="77"/>
        </w:numPr>
        <w:tabs>
          <w:tab w:val="left" w:pos="1613"/>
          <w:tab w:val="left" w:pos="1614"/>
        </w:tabs>
        <w:spacing w:before="1"/>
        <w:ind w:hanging="361"/>
        <w:rPr>
          <w:b w:val="0"/>
        </w:rPr>
      </w:pPr>
      <w:r>
        <w:t>Design Stage</w:t>
      </w:r>
      <w:r>
        <w:rPr>
          <w:spacing w:val="-1"/>
        </w:rPr>
        <w:t xml:space="preserve"> </w:t>
      </w:r>
      <w:r>
        <w:rPr>
          <w:spacing w:val="-5"/>
        </w:rPr>
        <w:t>1</w:t>
      </w:r>
      <w:r>
        <w:rPr>
          <w:b w:val="0"/>
          <w:spacing w:val="-5"/>
        </w:rPr>
        <w:t>.</w:t>
      </w:r>
    </w:p>
    <w:p w14:paraId="2A63673D" w14:textId="77777777" w:rsidR="001C7EB0" w:rsidRDefault="001C7EB0">
      <w:pPr>
        <w:pStyle w:val="BodyText"/>
        <w:spacing w:before="6"/>
      </w:pPr>
    </w:p>
    <w:p w14:paraId="427C6241" w14:textId="77777777" w:rsidR="001C7EB0" w:rsidRDefault="00000000">
      <w:pPr>
        <w:pStyle w:val="ListParagraph"/>
        <w:numPr>
          <w:ilvl w:val="1"/>
          <w:numId w:val="77"/>
        </w:numPr>
        <w:tabs>
          <w:tab w:val="left" w:pos="2334"/>
        </w:tabs>
        <w:spacing w:line="230" w:lineRule="auto"/>
        <w:ind w:right="894"/>
        <w:jc w:val="both"/>
        <w:rPr>
          <w:sz w:val="24"/>
        </w:rPr>
      </w:pPr>
      <w:r>
        <w:rPr>
          <w:b/>
          <w:sz w:val="24"/>
        </w:rPr>
        <w:t>CTOs – 2.1</w:t>
      </w:r>
      <w:r>
        <w:rPr>
          <w:sz w:val="24"/>
        </w:rPr>
        <w:t>.</w:t>
      </w:r>
      <w:r>
        <w:rPr>
          <w:spacing w:val="40"/>
          <w:sz w:val="24"/>
        </w:rPr>
        <w:t xml:space="preserve"> </w:t>
      </w:r>
      <w:r>
        <w:rPr>
          <w:sz w:val="24"/>
        </w:rPr>
        <w:t>A key activity is to determine the CTOs (based upon the Performance, Condition, Standards criterion set out in the Team PS), based upon the draft CTOs produced during Element 1 (CTNA Stage 2, 1.5).</w:t>
      </w:r>
    </w:p>
    <w:p w14:paraId="38D24250" w14:textId="77777777" w:rsidR="001C7EB0" w:rsidRDefault="001C7EB0">
      <w:pPr>
        <w:pStyle w:val="BodyText"/>
        <w:spacing w:before="6"/>
      </w:pPr>
    </w:p>
    <w:p w14:paraId="7546C3B6" w14:textId="77777777" w:rsidR="001C7EB0" w:rsidRDefault="00000000">
      <w:pPr>
        <w:pStyle w:val="ListParagraph"/>
        <w:numPr>
          <w:ilvl w:val="1"/>
          <w:numId w:val="77"/>
        </w:numPr>
        <w:tabs>
          <w:tab w:val="left" w:pos="2334"/>
        </w:tabs>
        <w:spacing w:line="237" w:lineRule="auto"/>
        <w:ind w:right="889"/>
        <w:jc w:val="both"/>
        <w:rPr>
          <w:sz w:val="24"/>
        </w:rPr>
      </w:pPr>
      <w:r>
        <w:rPr>
          <w:b/>
          <w:sz w:val="24"/>
        </w:rPr>
        <w:t>FTS – 2.2</w:t>
      </w:r>
      <w:r>
        <w:rPr>
          <w:sz w:val="24"/>
        </w:rPr>
        <w:t>.</w:t>
      </w:r>
      <w:r>
        <w:rPr>
          <w:spacing w:val="80"/>
          <w:sz w:val="24"/>
        </w:rPr>
        <w:t xml:space="preserve"> </w:t>
      </w:r>
      <w:r>
        <w:rPr>
          <w:sz w:val="24"/>
        </w:rPr>
        <w:t>The FTS details the totality of the training that must be achieved to</w:t>
      </w:r>
      <w:r>
        <w:rPr>
          <w:spacing w:val="-3"/>
          <w:sz w:val="24"/>
        </w:rPr>
        <w:t xml:space="preserve"> </w:t>
      </w:r>
      <w:r>
        <w:rPr>
          <w:sz w:val="24"/>
        </w:rPr>
        <w:t>meet</w:t>
      </w:r>
      <w:r>
        <w:rPr>
          <w:spacing w:val="-3"/>
          <w:sz w:val="24"/>
        </w:rPr>
        <w:t xml:space="preserve"> </w:t>
      </w:r>
      <w:r>
        <w:rPr>
          <w:sz w:val="24"/>
        </w:rPr>
        <w:t>the</w:t>
      </w:r>
      <w:r>
        <w:rPr>
          <w:spacing w:val="-3"/>
          <w:sz w:val="24"/>
        </w:rPr>
        <w:t xml:space="preserve"> </w:t>
      </w:r>
      <w:r>
        <w:rPr>
          <w:sz w:val="24"/>
        </w:rPr>
        <w:t>requirements</w:t>
      </w:r>
      <w:r>
        <w:rPr>
          <w:spacing w:val="-3"/>
          <w:sz w:val="24"/>
        </w:rPr>
        <w:t xml:space="preserve"> </w:t>
      </w:r>
      <w:r>
        <w:rPr>
          <w:sz w:val="24"/>
        </w:rPr>
        <w:t>articulated</w:t>
      </w:r>
      <w:r>
        <w:rPr>
          <w:spacing w:val="-3"/>
          <w:sz w:val="24"/>
        </w:rPr>
        <w:t xml:space="preserve"> </w:t>
      </w:r>
      <w:r>
        <w:rPr>
          <w:sz w:val="24"/>
        </w:rPr>
        <w:t>in</w:t>
      </w:r>
      <w:r>
        <w:rPr>
          <w:spacing w:val="-4"/>
          <w:sz w:val="24"/>
        </w:rPr>
        <w:t xml:space="preserve"> </w:t>
      </w:r>
      <w:r>
        <w:rPr>
          <w:sz w:val="24"/>
        </w:rPr>
        <w:t>the</w:t>
      </w:r>
      <w:r>
        <w:rPr>
          <w:spacing w:val="-4"/>
          <w:sz w:val="24"/>
        </w:rPr>
        <w:t xml:space="preserve"> </w:t>
      </w:r>
      <w:r>
        <w:rPr>
          <w:sz w:val="24"/>
        </w:rPr>
        <w:t>Team</w:t>
      </w:r>
      <w:r>
        <w:rPr>
          <w:spacing w:val="-3"/>
          <w:sz w:val="24"/>
        </w:rPr>
        <w:t xml:space="preserve"> </w:t>
      </w:r>
      <w:r>
        <w:rPr>
          <w:sz w:val="24"/>
        </w:rPr>
        <w:t>PS.</w:t>
      </w:r>
      <w:r>
        <w:rPr>
          <w:spacing w:val="40"/>
          <w:sz w:val="24"/>
        </w:rPr>
        <w:t xml:space="preserve"> </w:t>
      </w:r>
      <w:r>
        <w:rPr>
          <w:sz w:val="24"/>
        </w:rPr>
        <w:t>The</w:t>
      </w:r>
      <w:r>
        <w:rPr>
          <w:spacing w:val="-3"/>
          <w:sz w:val="24"/>
        </w:rPr>
        <w:t xml:space="preserve"> </w:t>
      </w:r>
      <w:r>
        <w:rPr>
          <w:sz w:val="24"/>
        </w:rPr>
        <w:t>FTS is</w:t>
      </w:r>
      <w:r>
        <w:rPr>
          <w:spacing w:val="-5"/>
          <w:sz w:val="24"/>
        </w:rPr>
        <w:t xml:space="preserve"> </w:t>
      </w:r>
      <w:r>
        <w:rPr>
          <w:sz w:val="24"/>
        </w:rPr>
        <w:t>made</w:t>
      </w:r>
      <w:r>
        <w:rPr>
          <w:spacing w:val="-4"/>
          <w:sz w:val="24"/>
        </w:rPr>
        <w:t xml:space="preserve"> </w:t>
      </w:r>
      <w:r>
        <w:rPr>
          <w:sz w:val="24"/>
        </w:rPr>
        <w:t>up</w:t>
      </w:r>
      <w:r>
        <w:rPr>
          <w:spacing w:val="-4"/>
          <w:sz w:val="24"/>
        </w:rPr>
        <w:t xml:space="preserve"> </w:t>
      </w:r>
      <w:r>
        <w:rPr>
          <w:sz w:val="24"/>
        </w:rPr>
        <w:t>of a TPS, a WTS, and a RTGS.</w:t>
      </w:r>
      <w:r>
        <w:rPr>
          <w:spacing w:val="40"/>
          <w:sz w:val="24"/>
        </w:rPr>
        <w:t xml:space="preserve"> </w:t>
      </w:r>
      <w:r>
        <w:rPr>
          <w:sz w:val="24"/>
        </w:rPr>
        <w:t>The TPS details the CTOs that are managed and/or delivered by the TDA.</w:t>
      </w:r>
      <w:r>
        <w:rPr>
          <w:spacing w:val="40"/>
          <w:sz w:val="24"/>
        </w:rPr>
        <w:t xml:space="preserve"> </w:t>
      </w:r>
      <w:r>
        <w:rPr>
          <w:sz w:val="24"/>
        </w:rPr>
        <w:t>The WTS details the CTOs that are managed and/or delivered by the employing unit.</w:t>
      </w:r>
      <w:r>
        <w:rPr>
          <w:spacing w:val="40"/>
          <w:sz w:val="24"/>
        </w:rPr>
        <w:t xml:space="preserve"> </w:t>
      </w:r>
      <w:r>
        <w:rPr>
          <w:sz w:val="24"/>
        </w:rPr>
        <w:t>The RTGS details elements of the Team PS that have not been allocated to any training activity (the gap).</w:t>
      </w:r>
    </w:p>
    <w:p w14:paraId="36CF165A" w14:textId="77777777" w:rsidR="001C7EB0" w:rsidRDefault="001C7EB0">
      <w:pPr>
        <w:pStyle w:val="BodyText"/>
        <w:spacing w:before="8"/>
      </w:pPr>
    </w:p>
    <w:p w14:paraId="419950A3" w14:textId="77777777" w:rsidR="001C7EB0" w:rsidRDefault="00000000">
      <w:pPr>
        <w:pStyle w:val="ListParagraph"/>
        <w:numPr>
          <w:ilvl w:val="1"/>
          <w:numId w:val="77"/>
        </w:numPr>
        <w:tabs>
          <w:tab w:val="left" w:pos="2334"/>
        </w:tabs>
        <w:spacing w:line="223" w:lineRule="auto"/>
        <w:ind w:right="894"/>
        <w:jc w:val="both"/>
        <w:rPr>
          <w:sz w:val="24"/>
        </w:rPr>
      </w:pPr>
      <w:r>
        <w:rPr>
          <w:b/>
          <w:sz w:val="24"/>
        </w:rPr>
        <w:t>EOs</w:t>
      </w:r>
      <w:r>
        <w:rPr>
          <w:b/>
          <w:spacing w:val="-3"/>
          <w:sz w:val="24"/>
        </w:rPr>
        <w:t xml:space="preserve"> </w:t>
      </w:r>
      <w:r>
        <w:rPr>
          <w:b/>
          <w:sz w:val="24"/>
        </w:rPr>
        <w:t>and</w:t>
      </w:r>
      <w:r>
        <w:rPr>
          <w:b/>
          <w:spacing w:val="-2"/>
          <w:sz w:val="24"/>
        </w:rPr>
        <w:t xml:space="preserve"> </w:t>
      </w:r>
      <w:r>
        <w:rPr>
          <w:b/>
          <w:sz w:val="24"/>
        </w:rPr>
        <w:t>KLPs</w:t>
      </w:r>
      <w:r>
        <w:rPr>
          <w:b/>
          <w:spacing w:val="-2"/>
          <w:sz w:val="24"/>
        </w:rPr>
        <w:t xml:space="preserve"> </w:t>
      </w:r>
      <w:r>
        <w:rPr>
          <w:b/>
          <w:sz w:val="24"/>
        </w:rPr>
        <w:t>–</w:t>
      </w:r>
      <w:r>
        <w:rPr>
          <w:b/>
          <w:spacing w:val="-3"/>
          <w:sz w:val="24"/>
        </w:rPr>
        <w:t xml:space="preserve"> </w:t>
      </w:r>
      <w:r>
        <w:rPr>
          <w:b/>
          <w:sz w:val="24"/>
        </w:rPr>
        <w:t>2.3</w:t>
      </w:r>
      <w:r>
        <w:rPr>
          <w:sz w:val="24"/>
        </w:rPr>
        <w:t>.</w:t>
      </w:r>
      <w:r>
        <w:rPr>
          <w:spacing w:val="40"/>
          <w:sz w:val="24"/>
        </w:rPr>
        <w:t xml:space="preserve"> </w:t>
      </w:r>
      <w:r>
        <w:rPr>
          <w:sz w:val="24"/>
        </w:rPr>
        <w:t>Having</w:t>
      </w:r>
      <w:r>
        <w:rPr>
          <w:spacing w:val="-2"/>
          <w:sz w:val="24"/>
        </w:rPr>
        <w:t xml:space="preserve"> </w:t>
      </w:r>
      <w:r>
        <w:rPr>
          <w:sz w:val="24"/>
        </w:rPr>
        <w:t>completed</w:t>
      </w:r>
      <w:r>
        <w:rPr>
          <w:spacing w:val="-2"/>
          <w:sz w:val="24"/>
        </w:rPr>
        <w:t xml:space="preserve"> </w:t>
      </w:r>
      <w:r>
        <w:rPr>
          <w:sz w:val="24"/>
        </w:rPr>
        <w:t>the</w:t>
      </w:r>
      <w:r>
        <w:rPr>
          <w:spacing w:val="-4"/>
          <w:sz w:val="24"/>
        </w:rPr>
        <w:t xml:space="preserve"> </w:t>
      </w:r>
      <w:r>
        <w:rPr>
          <w:sz w:val="24"/>
        </w:rPr>
        <w:t>TPS,</w:t>
      </w:r>
      <w:r>
        <w:rPr>
          <w:spacing w:val="-4"/>
          <w:sz w:val="24"/>
        </w:rPr>
        <w:t xml:space="preserve"> </w:t>
      </w:r>
      <w:r>
        <w:rPr>
          <w:sz w:val="24"/>
        </w:rPr>
        <w:t>and</w:t>
      </w:r>
      <w:r>
        <w:rPr>
          <w:spacing w:val="-4"/>
          <w:sz w:val="24"/>
        </w:rPr>
        <w:t xml:space="preserve"> </w:t>
      </w:r>
      <w:r>
        <w:rPr>
          <w:sz w:val="24"/>
        </w:rPr>
        <w:t>to</w:t>
      </w:r>
      <w:r>
        <w:rPr>
          <w:spacing w:val="-4"/>
          <w:sz w:val="24"/>
        </w:rPr>
        <w:t xml:space="preserve"> </w:t>
      </w:r>
      <w:r>
        <w:rPr>
          <w:sz w:val="24"/>
        </w:rPr>
        <w:t>aid</w:t>
      </w:r>
      <w:r>
        <w:rPr>
          <w:spacing w:val="-4"/>
          <w:sz w:val="24"/>
        </w:rPr>
        <w:t xml:space="preserve"> </w:t>
      </w:r>
      <w:r>
        <w:rPr>
          <w:sz w:val="24"/>
        </w:rPr>
        <w:t>development</w:t>
      </w:r>
      <w:r>
        <w:rPr>
          <w:spacing w:val="-4"/>
          <w:sz w:val="24"/>
        </w:rPr>
        <w:t xml:space="preserve"> </w:t>
      </w:r>
      <w:r>
        <w:rPr>
          <w:sz w:val="24"/>
        </w:rPr>
        <w:t>of the Learning Scalar and LSpec, EOs and KLPs are produced.</w:t>
      </w:r>
    </w:p>
    <w:p w14:paraId="31B7642B" w14:textId="77777777" w:rsidR="001C7EB0" w:rsidRDefault="001C7EB0">
      <w:pPr>
        <w:pStyle w:val="BodyText"/>
        <w:spacing w:before="1"/>
      </w:pPr>
    </w:p>
    <w:p w14:paraId="638A8F20" w14:textId="77777777" w:rsidR="001C7EB0" w:rsidRDefault="00000000">
      <w:pPr>
        <w:pStyle w:val="Heading4"/>
        <w:numPr>
          <w:ilvl w:val="0"/>
          <w:numId w:val="77"/>
        </w:numPr>
        <w:tabs>
          <w:tab w:val="left" w:pos="1613"/>
          <w:tab w:val="left" w:pos="1614"/>
        </w:tabs>
        <w:ind w:hanging="361"/>
        <w:rPr>
          <w:b w:val="0"/>
        </w:rPr>
      </w:pPr>
      <w:r>
        <w:t>Design Stage</w:t>
      </w:r>
      <w:r>
        <w:rPr>
          <w:spacing w:val="-1"/>
        </w:rPr>
        <w:t xml:space="preserve"> </w:t>
      </w:r>
      <w:r>
        <w:rPr>
          <w:spacing w:val="-5"/>
        </w:rPr>
        <w:t>2</w:t>
      </w:r>
      <w:r>
        <w:rPr>
          <w:b w:val="0"/>
          <w:spacing w:val="-5"/>
        </w:rPr>
        <w:t>.</w:t>
      </w:r>
    </w:p>
    <w:p w14:paraId="55A19FBB" w14:textId="77777777" w:rsidR="001C7EB0" w:rsidRDefault="001C7EB0">
      <w:pPr>
        <w:pStyle w:val="BodyText"/>
        <w:spacing w:before="7"/>
      </w:pPr>
    </w:p>
    <w:p w14:paraId="3479B25C" w14:textId="77777777" w:rsidR="001C7EB0" w:rsidRDefault="00000000">
      <w:pPr>
        <w:pStyle w:val="ListParagraph"/>
        <w:numPr>
          <w:ilvl w:val="1"/>
          <w:numId w:val="77"/>
        </w:numPr>
        <w:tabs>
          <w:tab w:val="left" w:pos="2334"/>
        </w:tabs>
        <w:spacing w:line="230" w:lineRule="auto"/>
        <w:ind w:right="895"/>
        <w:jc w:val="both"/>
        <w:rPr>
          <w:sz w:val="24"/>
        </w:rPr>
      </w:pPr>
      <w:r>
        <w:rPr>
          <w:b/>
          <w:sz w:val="24"/>
        </w:rPr>
        <w:t>AStrat – 2.4</w:t>
      </w:r>
      <w:r>
        <w:rPr>
          <w:sz w:val="24"/>
        </w:rPr>
        <w:t>.</w:t>
      </w:r>
      <w:r>
        <w:rPr>
          <w:spacing w:val="40"/>
          <w:sz w:val="24"/>
        </w:rPr>
        <w:t xml:space="preserve"> </w:t>
      </w:r>
      <w:r>
        <w:rPr>
          <w:sz w:val="24"/>
        </w:rPr>
        <w:t>The AStrat articulates the summative and formative AStrat for the ‘how’, ‘when’ and ‘in what manner’ training is to be assessed.</w:t>
      </w:r>
      <w:r>
        <w:rPr>
          <w:spacing w:val="40"/>
          <w:sz w:val="24"/>
        </w:rPr>
        <w:t xml:space="preserve"> </w:t>
      </w:r>
      <w:r>
        <w:rPr>
          <w:sz w:val="24"/>
        </w:rPr>
        <w:t>From this an ASpec is generated.</w:t>
      </w:r>
    </w:p>
    <w:p w14:paraId="3BBC3CB4" w14:textId="77777777" w:rsidR="001C7EB0" w:rsidRDefault="001C7EB0">
      <w:pPr>
        <w:pStyle w:val="BodyText"/>
        <w:spacing w:before="8"/>
      </w:pPr>
    </w:p>
    <w:p w14:paraId="3F719198" w14:textId="77777777" w:rsidR="001C7EB0" w:rsidRDefault="00000000">
      <w:pPr>
        <w:pStyle w:val="ListParagraph"/>
        <w:numPr>
          <w:ilvl w:val="1"/>
          <w:numId w:val="77"/>
        </w:numPr>
        <w:tabs>
          <w:tab w:val="left" w:pos="2334"/>
        </w:tabs>
        <w:spacing w:line="235" w:lineRule="auto"/>
        <w:ind w:right="890"/>
        <w:jc w:val="both"/>
        <w:rPr>
          <w:sz w:val="24"/>
        </w:rPr>
      </w:pPr>
      <w:r>
        <w:rPr>
          <w:b/>
          <w:sz w:val="24"/>
        </w:rPr>
        <w:t>Selection of Methods &amp; Media – 2.5</w:t>
      </w:r>
      <w:r>
        <w:rPr>
          <w:sz w:val="24"/>
        </w:rPr>
        <w:t>.</w:t>
      </w:r>
      <w:r>
        <w:rPr>
          <w:spacing w:val="40"/>
          <w:sz w:val="24"/>
        </w:rPr>
        <w:t xml:space="preserve"> </w:t>
      </w:r>
      <w:r>
        <w:rPr>
          <w:sz w:val="24"/>
        </w:rPr>
        <w:t>This activity ensures the most appropriate, effective and efficient selection of training Methods &amp; Media, including any constraints that may limit options, and draws on the Methods &amp; Media options work conducted during Element 1 (CTNA Stage 2, 1.6.3).</w:t>
      </w:r>
    </w:p>
    <w:p w14:paraId="02EB43A6" w14:textId="77777777" w:rsidR="001C7EB0" w:rsidRDefault="001C7EB0">
      <w:pPr>
        <w:pStyle w:val="BodyText"/>
        <w:spacing w:before="9"/>
        <w:rPr>
          <w:sz w:val="23"/>
        </w:rPr>
      </w:pPr>
    </w:p>
    <w:p w14:paraId="168ED91A" w14:textId="77777777" w:rsidR="001C7EB0" w:rsidRDefault="00000000">
      <w:pPr>
        <w:pStyle w:val="Heading4"/>
        <w:numPr>
          <w:ilvl w:val="0"/>
          <w:numId w:val="77"/>
        </w:numPr>
        <w:tabs>
          <w:tab w:val="left" w:pos="1613"/>
          <w:tab w:val="left" w:pos="1614"/>
        </w:tabs>
        <w:ind w:hanging="361"/>
        <w:rPr>
          <w:b w:val="0"/>
        </w:rPr>
      </w:pPr>
      <w:r>
        <w:t>Design Stage</w:t>
      </w:r>
      <w:r>
        <w:rPr>
          <w:spacing w:val="-1"/>
        </w:rPr>
        <w:t xml:space="preserve"> </w:t>
      </w:r>
      <w:r>
        <w:rPr>
          <w:spacing w:val="-5"/>
        </w:rPr>
        <w:t>3</w:t>
      </w:r>
      <w:r>
        <w:rPr>
          <w:b w:val="0"/>
          <w:spacing w:val="-5"/>
        </w:rPr>
        <w:t>.</w:t>
      </w:r>
    </w:p>
    <w:p w14:paraId="012B6ADB" w14:textId="77777777" w:rsidR="001C7EB0" w:rsidRDefault="001C7EB0">
      <w:pPr>
        <w:pStyle w:val="BodyText"/>
      </w:pPr>
    </w:p>
    <w:p w14:paraId="79AF04B5" w14:textId="77777777" w:rsidR="001C7EB0" w:rsidRDefault="00000000">
      <w:pPr>
        <w:pStyle w:val="ListParagraph"/>
        <w:numPr>
          <w:ilvl w:val="1"/>
          <w:numId w:val="77"/>
        </w:numPr>
        <w:tabs>
          <w:tab w:val="left" w:pos="2334"/>
        </w:tabs>
        <w:spacing w:before="1" w:line="237" w:lineRule="auto"/>
        <w:ind w:right="894"/>
        <w:jc w:val="both"/>
        <w:rPr>
          <w:sz w:val="24"/>
        </w:rPr>
      </w:pPr>
      <w:r>
        <w:rPr>
          <w:b/>
          <w:sz w:val="24"/>
        </w:rPr>
        <w:t>Learning</w:t>
      </w:r>
      <w:r>
        <w:rPr>
          <w:b/>
          <w:spacing w:val="-14"/>
          <w:sz w:val="24"/>
        </w:rPr>
        <w:t xml:space="preserve"> </w:t>
      </w:r>
      <w:r>
        <w:rPr>
          <w:b/>
          <w:sz w:val="24"/>
        </w:rPr>
        <w:t>Scalar</w:t>
      </w:r>
      <w:r>
        <w:rPr>
          <w:b/>
          <w:spacing w:val="-14"/>
          <w:sz w:val="24"/>
        </w:rPr>
        <w:t xml:space="preserve"> </w:t>
      </w:r>
      <w:r>
        <w:rPr>
          <w:b/>
          <w:sz w:val="24"/>
        </w:rPr>
        <w:t>and</w:t>
      </w:r>
      <w:r>
        <w:rPr>
          <w:b/>
          <w:spacing w:val="-17"/>
          <w:sz w:val="24"/>
        </w:rPr>
        <w:t xml:space="preserve"> </w:t>
      </w:r>
      <w:r>
        <w:rPr>
          <w:b/>
          <w:sz w:val="24"/>
        </w:rPr>
        <w:t>LSpecs</w:t>
      </w:r>
      <w:r>
        <w:rPr>
          <w:b/>
          <w:spacing w:val="-11"/>
          <w:sz w:val="24"/>
        </w:rPr>
        <w:t xml:space="preserve"> </w:t>
      </w:r>
      <w:r>
        <w:rPr>
          <w:b/>
          <w:sz w:val="24"/>
        </w:rPr>
        <w:t>–</w:t>
      </w:r>
      <w:r>
        <w:rPr>
          <w:b/>
          <w:spacing w:val="-13"/>
          <w:sz w:val="24"/>
        </w:rPr>
        <w:t xml:space="preserve"> </w:t>
      </w:r>
      <w:r>
        <w:rPr>
          <w:b/>
          <w:sz w:val="24"/>
        </w:rPr>
        <w:t>2.6</w:t>
      </w:r>
      <w:r>
        <w:rPr>
          <w:sz w:val="24"/>
        </w:rPr>
        <w:t>.</w:t>
      </w:r>
      <w:r>
        <w:rPr>
          <w:spacing w:val="39"/>
          <w:sz w:val="24"/>
        </w:rPr>
        <w:t xml:space="preserve"> </w:t>
      </w:r>
      <w:r>
        <w:rPr>
          <w:sz w:val="24"/>
        </w:rPr>
        <w:t>Design</w:t>
      </w:r>
      <w:r>
        <w:rPr>
          <w:spacing w:val="-15"/>
          <w:sz w:val="24"/>
        </w:rPr>
        <w:t xml:space="preserve"> </w:t>
      </w:r>
      <w:r>
        <w:rPr>
          <w:sz w:val="24"/>
        </w:rPr>
        <w:t>Stage</w:t>
      </w:r>
      <w:r>
        <w:rPr>
          <w:spacing w:val="-13"/>
          <w:sz w:val="24"/>
        </w:rPr>
        <w:t xml:space="preserve"> </w:t>
      </w:r>
      <w:r>
        <w:rPr>
          <w:sz w:val="24"/>
        </w:rPr>
        <w:t>3</w:t>
      </w:r>
      <w:r>
        <w:rPr>
          <w:spacing w:val="-12"/>
          <w:sz w:val="24"/>
        </w:rPr>
        <w:t xml:space="preserve"> </w:t>
      </w:r>
      <w:r>
        <w:rPr>
          <w:sz w:val="24"/>
        </w:rPr>
        <w:t>structures</w:t>
      </w:r>
      <w:r>
        <w:rPr>
          <w:spacing w:val="-14"/>
          <w:sz w:val="24"/>
        </w:rPr>
        <w:t xml:space="preserve"> </w:t>
      </w:r>
      <w:r>
        <w:rPr>
          <w:sz w:val="24"/>
        </w:rPr>
        <w:t>the</w:t>
      </w:r>
      <w:r>
        <w:rPr>
          <w:spacing w:val="-15"/>
          <w:sz w:val="24"/>
        </w:rPr>
        <w:t xml:space="preserve"> </w:t>
      </w:r>
      <w:r>
        <w:rPr>
          <w:sz w:val="24"/>
        </w:rPr>
        <w:t>CTOs</w:t>
      </w:r>
      <w:r>
        <w:rPr>
          <w:spacing w:val="-12"/>
          <w:sz w:val="24"/>
        </w:rPr>
        <w:t xml:space="preserve"> </w:t>
      </w:r>
      <w:r>
        <w:rPr>
          <w:sz w:val="24"/>
        </w:rPr>
        <w:t>and their</w:t>
      </w:r>
      <w:r>
        <w:rPr>
          <w:spacing w:val="-9"/>
          <w:sz w:val="24"/>
        </w:rPr>
        <w:t xml:space="preserve"> </w:t>
      </w:r>
      <w:r>
        <w:rPr>
          <w:sz w:val="24"/>
        </w:rPr>
        <w:t>dependent</w:t>
      </w:r>
      <w:r>
        <w:rPr>
          <w:spacing w:val="-7"/>
          <w:sz w:val="24"/>
        </w:rPr>
        <w:t xml:space="preserve"> </w:t>
      </w:r>
      <w:r>
        <w:rPr>
          <w:sz w:val="24"/>
        </w:rPr>
        <w:t>EOs</w:t>
      </w:r>
      <w:r>
        <w:rPr>
          <w:spacing w:val="-7"/>
          <w:sz w:val="24"/>
        </w:rPr>
        <w:t xml:space="preserve"> </w:t>
      </w:r>
      <w:r>
        <w:rPr>
          <w:sz w:val="24"/>
        </w:rPr>
        <w:t>and</w:t>
      </w:r>
      <w:r>
        <w:rPr>
          <w:spacing w:val="-7"/>
          <w:sz w:val="24"/>
        </w:rPr>
        <w:t xml:space="preserve"> </w:t>
      </w:r>
      <w:r>
        <w:rPr>
          <w:sz w:val="24"/>
        </w:rPr>
        <w:t>KLPs</w:t>
      </w:r>
      <w:r>
        <w:rPr>
          <w:spacing w:val="-8"/>
          <w:sz w:val="24"/>
        </w:rPr>
        <w:t xml:space="preserve"> </w:t>
      </w:r>
      <w:r>
        <w:rPr>
          <w:sz w:val="24"/>
        </w:rPr>
        <w:t>in</w:t>
      </w:r>
      <w:r>
        <w:rPr>
          <w:spacing w:val="-7"/>
          <w:sz w:val="24"/>
        </w:rPr>
        <w:t xml:space="preserve"> </w:t>
      </w:r>
      <w:r>
        <w:rPr>
          <w:sz w:val="24"/>
        </w:rPr>
        <w:t>the</w:t>
      </w:r>
      <w:r>
        <w:rPr>
          <w:spacing w:val="-9"/>
          <w:sz w:val="24"/>
        </w:rPr>
        <w:t xml:space="preserve"> </w:t>
      </w:r>
      <w:r>
        <w:rPr>
          <w:sz w:val="24"/>
        </w:rPr>
        <w:t>Learning</w:t>
      </w:r>
      <w:r>
        <w:rPr>
          <w:spacing w:val="-7"/>
          <w:sz w:val="24"/>
        </w:rPr>
        <w:t xml:space="preserve"> </w:t>
      </w:r>
      <w:r>
        <w:rPr>
          <w:sz w:val="24"/>
        </w:rPr>
        <w:t>Scalar</w:t>
      </w:r>
      <w:r>
        <w:rPr>
          <w:spacing w:val="-8"/>
          <w:sz w:val="24"/>
        </w:rPr>
        <w:t xml:space="preserve"> </w:t>
      </w:r>
      <w:r>
        <w:rPr>
          <w:sz w:val="24"/>
        </w:rPr>
        <w:t>and</w:t>
      </w:r>
      <w:r>
        <w:rPr>
          <w:spacing w:val="-7"/>
          <w:sz w:val="24"/>
        </w:rPr>
        <w:t xml:space="preserve"> </w:t>
      </w:r>
      <w:r>
        <w:rPr>
          <w:sz w:val="24"/>
        </w:rPr>
        <w:t>brings</w:t>
      </w:r>
      <w:r>
        <w:rPr>
          <w:spacing w:val="-8"/>
          <w:sz w:val="24"/>
        </w:rPr>
        <w:t xml:space="preserve"> </w:t>
      </w:r>
      <w:r>
        <w:rPr>
          <w:sz w:val="24"/>
        </w:rPr>
        <w:t>together</w:t>
      </w:r>
      <w:r>
        <w:rPr>
          <w:spacing w:val="-8"/>
          <w:sz w:val="24"/>
        </w:rPr>
        <w:t xml:space="preserve"> </w:t>
      </w:r>
      <w:r>
        <w:rPr>
          <w:sz w:val="24"/>
        </w:rPr>
        <w:t>the collective</w:t>
      </w:r>
      <w:r>
        <w:rPr>
          <w:spacing w:val="-7"/>
          <w:sz w:val="24"/>
        </w:rPr>
        <w:t xml:space="preserve"> </w:t>
      </w:r>
      <w:r>
        <w:rPr>
          <w:sz w:val="24"/>
        </w:rPr>
        <w:t>outputs</w:t>
      </w:r>
      <w:r>
        <w:rPr>
          <w:spacing w:val="-10"/>
          <w:sz w:val="24"/>
        </w:rPr>
        <w:t xml:space="preserve"> </w:t>
      </w:r>
      <w:r>
        <w:rPr>
          <w:sz w:val="24"/>
        </w:rPr>
        <w:t>of</w:t>
      </w:r>
      <w:r>
        <w:rPr>
          <w:spacing w:val="-10"/>
          <w:sz w:val="24"/>
        </w:rPr>
        <w:t xml:space="preserve"> </w:t>
      </w:r>
      <w:r>
        <w:rPr>
          <w:sz w:val="24"/>
        </w:rPr>
        <w:t>analysis</w:t>
      </w:r>
      <w:r>
        <w:rPr>
          <w:spacing w:val="-8"/>
          <w:sz w:val="24"/>
        </w:rPr>
        <w:t xml:space="preserve"> </w:t>
      </w:r>
      <w:r>
        <w:rPr>
          <w:sz w:val="24"/>
        </w:rPr>
        <w:t>and</w:t>
      </w:r>
      <w:r>
        <w:rPr>
          <w:spacing w:val="-9"/>
          <w:sz w:val="24"/>
        </w:rPr>
        <w:t xml:space="preserve"> </w:t>
      </w:r>
      <w:r>
        <w:rPr>
          <w:sz w:val="24"/>
        </w:rPr>
        <w:t>design</w:t>
      </w:r>
      <w:r>
        <w:rPr>
          <w:spacing w:val="-7"/>
          <w:sz w:val="24"/>
        </w:rPr>
        <w:t xml:space="preserve"> </w:t>
      </w:r>
      <w:r>
        <w:rPr>
          <w:sz w:val="24"/>
        </w:rPr>
        <w:t>in</w:t>
      </w:r>
      <w:r>
        <w:rPr>
          <w:spacing w:val="-10"/>
          <w:sz w:val="24"/>
        </w:rPr>
        <w:t xml:space="preserve"> </w:t>
      </w:r>
      <w:r>
        <w:rPr>
          <w:sz w:val="24"/>
        </w:rPr>
        <w:t>the</w:t>
      </w:r>
      <w:r>
        <w:rPr>
          <w:spacing w:val="-7"/>
          <w:sz w:val="24"/>
        </w:rPr>
        <w:t xml:space="preserve"> </w:t>
      </w:r>
      <w:r>
        <w:rPr>
          <w:sz w:val="24"/>
        </w:rPr>
        <w:t>production</w:t>
      </w:r>
      <w:r>
        <w:rPr>
          <w:spacing w:val="-7"/>
          <w:sz w:val="24"/>
        </w:rPr>
        <w:t xml:space="preserve"> </w:t>
      </w:r>
      <w:r>
        <w:rPr>
          <w:sz w:val="24"/>
        </w:rPr>
        <w:t>of</w:t>
      </w:r>
      <w:r>
        <w:rPr>
          <w:spacing w:val="-7"/>
          <w:sz w:val="24"/>
        </w:rPr>
        <w:t xml:space="preserve"> </w:t>
      </w:r>
      <w:r>
        <w:rPr>
          <w:sz w:val="24"/>
        </w:rPr>
        <w:t>LSpecs.</w:t>
      </w:r>
      <w:r>
        <w:rPr>
          <w:spacing w:val="40"/>
          <w:sz w:val="24"/>
        </w:rPr>
        <w:t xml:space="preserve"> </w:t>
      </w:r>
      <w:r>
        <w:rPr>
          <w:sz w:val="24"/>
        </w:rPr>
        <w:t>LSpecs enable the delivery of collective training event plans for all collective training activities.</w:t>
      </w:r>
      <w:r>
        <w:rPr>
          <w:spacing w:val="40"/>
          <w:sz w:val="24"/>
        </w:rPr>
        <w:t xml:space="preserve"> </w:t>
      </w:r>
      <w:r>
        <w:rPr>
          <w:sz w:val="24"/>
        </w:rPr>
        <w:t>This is the content required for the Training Provider to deliver collective training events.</w:t>
      </w:r>
    </w:p>
    <w:p w14:paraId="4A5499F4"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2AA2F0F2" w14:textId="77777777" w:rsidR="001C7EB0" w:rsidRDefault="001C7EB0">
      <w:pPr>
        <w:pStyle w:val="BodyText"/>
        <w:rPr>
          <w:sz w:val="16"/>
        </w:rPr>
      </w:pPr>
    </w:p>
    <w:p w14:paraId="48023C72" w14:textId="77777777" w:rsidR="001C7EB0" w:rsidRDefault="00000000">
      <w:pPr>
        <w:pStyle w:val="ListParagraph"/>
        <w:numPr>
          <w:ilvl w:val="1"/>
          <w:numId w:val="77"/>
        </w:numPr>
        <w:tabs>
          <w:tab w:val="left" w:pos="2334"/>
        </w:tabs>
        <w:spacing w:before="100" w:line="230" w:lineRule="auto"/>
        <w:ind w:right="893"/>
        <w:jc w:val="both"/>
        <w:rPr>
          <w:sz w:val="24"/>
        </w:rPr>
      </w:pPr>
      <w:r>
        <w:rPr>
          <w:b/>
          <w:sz w:val="24"/>
        </w:rPr>
        <w:t>Collective training trainer tasks – 2.7</w:t>
      </w:r>
      <w:r>
        <w:rPr>
          <w:sz w:val="24"/>
        </w:rPr>
        <w:t>.</w:t>
      </w:r>
      <w:r>
        <w:rPr>
          <w:spacing w:val="40"/>
          <w:sz w:val="24"/>
        </w:rPr>
        <w:t xml:space="preserve"> </w:t>
      </w:r>
      <w:r>
        <w:rPr>
          <w:sz w:val="24"/>
        </w:rPr>
        <w:t>Design Stage 3 also ensures that event specific KSA that trainers require to deliver training during widely variable collective training events are stated.</w:t>
      </w:r>
    </w:p>
    <w:p w14:paraId="18D5B4AA" w14:textId="77777777" w:rsidR="001C7EB0" w:rsidRDefault="001C7EB0">
      <w:pPr>
        <w:pStyle w:val="BodyText"/>
        <w:spacing w:before="11"/>
        <w:rPr>
          <w:sz w:val="23"/>
        </w:rPr>
      </w:pPr>
    </w:p>
    <w:p w14:paraId="598089AA" w14:textId="77777777" w:rsidR="001C7EB0" w:rsidRDefault="00000000">
      <w:pPr>
        <w:pStyle w:val="ListParagraph"/>
        <w:numPr>
          <w:ilvl w:val="2"/>
          <w:numId w:val="118"/>
        </w:numPr>
        <w:tabs>
          <w:tab w:val="left" w:pos="1614"/>
        </w:tabs>
        <w:spacing w:line="237" w:lineRule="auto"/>
        <w:ind w:right="895"/>
        <w:jc w:val="both"/>
        <w:rPr>
          <w:sz w:val="24"/>
        </w:rPr>
      </w:pPr>
      <w:r>
        <w:rPr>
          <w:b/>
          <w:sz w:val="24"/>
        </w:rPr>
        <w:t>Responsibilities</w:t>
      </w:r>
      <w:r>
        <w:rPr>
          <w:sz w:val="24"/>
        </w:rPr>
        <w:t>.</w:t>
      </w:r>
      <w:r>
        <w:rPr>
          <w:spacing w:val="40"/>
          <w:sz w:val="24"/>
        </w:rPr>
        <w:t xml:space="preserve"> </w:t>
      </w:r>
      <w:r>
        <w:rPr>
          <w:sz w:val="24"/>
        </w:rPr>
        <w:t>Both</w:t>
      </w:r>
      <w:r>
        <w:rPr>
          <w:spacing w:val="-7"/>
          <w:sz w:val="24"/>
        </w:rPr>
        <w:t xml:space="preserve"> </w:t>
      </w:r>
      <w:r>
        <w:rPr>
          <w:sz w:val="24"/>
        </w:rPr>
        <w:t>the</w:t>
      </w:r>
      <w:r>
        <w:rPr>
          <w:spacing w:val="-9"/>
          <w:sz w:val="24"/>
        </w:rPr>
        <w:t xml:space="preserve"> </w:t>
      </w:r>
      <w:r>
        <w:rPr>
          <w:sz w:val="24"/>
        </w:rPr>
        <w:t>TRA</w:t>
      </w:r>
      <w:r>
        <w:rPr>
          <w:spacing w:val="-7"/>
          <w:sz w:val="24"/>
        </w:rPr>
        <w:t xml:space="preserve"> </w:t>
      </w:r>
      <w:r>
        <w:rPr>
          <w:sz w:val="24"/>
        </w:rPr>
        <w:t>and</w:t>
      </w:r>
      <w:r>
        <w:rPr>
          <w:spacing w:val="-7"/>
          <w:sz w:val="24"/>
        </w:rPr>
        <w:t xml:space="preserve"> </w:t>
      </w:r>
      <w:r>
        <w:rPr>
          <w:sz w:val="24"/>
        </w:rPr>
        <w:t>TDA</w:t>
      </w:r>
      <w:r>
        <w:rPr>
          <w:spacing w:val="-7"/>
          <w:sz w:val="24"/>
        </w:rPr>
        <w:t xml:space="preserve"> </w:t>
      </w:r>
      <w:r>
        <w:rPr>
          <w:sz w:val="24"/>
        </w:rPr>
        <w:t>are</w:t>
      </w:r>
      <w:r>
        <w:rPr>
          <w:spacing w:val="-7"/>
          <w:sz w:val="24"/>
        </w:rPr>
        <w:t xml:space="preserve"> </w:t>
      </w:r>
      <w:r>
        <w:rPr>
          <w:sz w:val="24"/>
        </w:rPr>
        <w:t>ultimately</w:t>
      </w:r>
      <w:r>
        <w:rPr>
          <w:spacing w:val="-8"/>
          <w:sz w:val="24"/>
        </w:rPr>
        <w:t xml:space="preserve"> </w:t>
      </w:r>
      <w:r>
        <w:rPr>
          <w:sz w:val="24"/>
        </w:rPr>
        <w:t>responsible</w:t>
      </w:r>
      <w:r>
        <w:rPr>
          <w:spacing w:val="-7"/>
          <w:sz w:val="24"/>
        </w:rPr>
        <w:t xml:space="preserve"> </w:t>
      </w:r>
      <w:r>
        <w:rPr>
          <w:sz w:val="24"/>
        </w:rPr>
        <w:t>to</w:t>
      </w:r>
      <w:r>
        <w:rPr>
          <w:spacing w:val="-7"/>
          <w:sz w:val="24"/>
        </w:rPr>
        <w:t xml:space="preserve"> </w:t>
      </w:r>
      <w:r>
        <w:rPr>
          <w:sz w:val="24"/>
        </w:rPr>
        <w:t>the</w:t>
      </w:r>
      <w:r>
        <w:rPr>
          <w:spacing w:val="-7"/>
          <w:sz w:val="24"/>
        </w:rPr>
        <w:t xml:space="preserve"> </w:t>
      </w:r>
      <w:r>
        <w:rPr>
          <w:sz w:val="24"/>
        </w:rPr>
        <w:t>CEB</w:t>
      </w:r>
      <w:r>
        <w:rPr>
          <w:spacing w:val="-7"/>
          <w:sz w:val="24"/>
        </w:rPr>
        <w:t xml:space="preserve"> </w:t>
      </w:r>
      <w:r>
        <w:rPr>
          <w:sz w:val="24"/>
        </w:rPr>
        <w:t>and Customer for the work conducted during the Design Element:</w:t>
      </w:r>
    </w:p>
    <w:p w14:paraId="332E2988" w14:textId="77777777" w:rsidR="001C7EB0" w:rsidRDefault="001C7EB0">
      <w:pPr>
        <w:pStyle w:val="BodyText"/>
        <w:spacing w:before="6"/>
      </w:pPr>
    </w:p>
    <w:p w14:paraId="0CFC1A08" w14:textId="77777777" w:rsidR="001C7EB0" w:rsidRDefault="00000000">
      <w:pPr>
        <w:pStyle w:val="ListParagraph"/>
        <w:numPr>
          <w:ilvl w:val="0"/>
          <w:numId w:val="76"/>
        </w:numPr>
        <w:tabs>
          <w:tab w:val="left" w:pos="1614"/>
        </w:tabs>
        <w:ind w:right="887"/>
        <w:jc w:val="both"/>
        <w:rPr>
          <w:sz w:val="24"/>
        </w:rPr>
      </w:pPr>
      <w:r>
        <w:rPr>
          <w:sz w:val="24"/>
        </w:rPr>
        <w:t>It</w:t>
      </w:r>
      <w:r>
        <w:rPr>
          <w:spacing w:val="-10"/>
          <w:sz w:val="24"/>
        </w:rPr>
        <w:t xml:space="preserve"> </w:t>
      </w:r>
      <w:r>
        <w:rPr>
          <w:sz w:val="24"/>
        </w:rPr>
        <w:t>is</w:t>
      </w:r>
      <w:r>
        <w:rPr>
          <w:spacing w:val="-11"/>
          <w:sz w:val="24"/>
        </w:rPr>
        <w:t xml:space="preserve"> </w:t>
      </w:r>
      <w:r>
        <w:rPr>
          <w:sz w:val="24"/>
        </w:rPr>
        <w:t>expected</w:t>
      </w:r>
      <w:r>
        <w:rPr>
          <w:spacing w:val="-10"/>
          <w:sz w:val="24"/>
        </w:rPr>
        <w:t xml:space="preserve"> </w:t>
      </w:r>
      <w:r>
        <w:rPr>
          <w:sz w:val="24"/>
        </w:rPr>
        <w:t>that</w:t>
      </w:r>
      <w:r>
        <w:rPr>
          <w:spacing w:val="-10"/>
          <w:sz w:val="24"/>
        </w:rPr>
        <w:t xml:space="preserve"> </w:t>
      </w:r>
      <w:r>
        <w:rPr>
          <w:sz w:val="24"/>
        </w:rPr>
        <w:t>the</w:t>
      </w:r>
      <w:r>
        <w:rPr>
          <w:spacing w:val="-10"/>
          <w:sz w:val="24"/>
        </w:rPr>
        <w:t xml:space="preserve"> </w:t>
      </w:r>
      <w:r>
        <w:rPr>
          <w:sz w:val="24"/>
        </w:rPr>
        <w:t>TRA</w:t>
      </w:r>
      <w:r>
        <w:rPr>
          <w:spacing w:val="-10"/>
          <w:sz w:val="24"/>
        </w:rPr>
        <w:t xml:space="preserve"> </w:t>
      </w:r>
      <w:r>
        <w:rPr>
          <w:sz w:val="24"/>
        </w:rPr>
        <w:t>will</w:t>
      </w:r>
      <w:r>
        <w:rPr>
          <w:spacing w:val="-12"/>
          <w:sz w:val="24"/>
        </w:rPr>
        <w:t xml:space="preserve"> </w:t>
      </w:r>
      <w:r>
        <w:rPr>
          <w:sz w:val="24"/>
        </w:rPr>
        <w:t>take</w:t>
      </w:r>
      <w:r>
        <w:rPr>
          <w:spacing w:val="-10"/>
          <w:sz w:val="24"/>
        </w:rPr>
        <w:t xml:space="preserve"> </w:t>
      </w:r>
      <w:r>
        <w:rPr>
          <w:sz w:val="24"/>
        </w:rPr>
        <w:t>the</w:t>
      </w:r>
      <w:r>
        <w:rPr>
          <w:spacing w:val="-10"/>
          <w:sz w:val="24"/>
        </w:rPr>
        <w:t xml:space="preserve"> </w:t>
      </w:r>
      <w:r>
        <w:rPr>
          <w:sz w:val="24"/>
        </w:rPr>
        <w:t>lead</w:t>
      </w:r>
      <w:r>
        <w:rPr>
          <w:spacing w:val="-10"/>
          <w:sz w:val="24"/>
        </w:rPr>
        <w:t xml:space="preserve"> </w:t>
      </w:r>
      <w:r>
        <w:rPr>
          <w:sz w:val="24"/>
        </w:rPr>
        <w:t>on</w:t>
      </w:r>
      <w:r>
        <w:rPr>
          <w:spacing w:val="-10"/>
          <w:sz w:val="24"/>
        </w:rPr>
        <w:t xml:space="preserve"> </w:t>
      </w:r>
      <w:r>
        <w:rPr>
          <w:sz w:val="24"/>
        </w:rPr>
        <w:t>Design</w:t>
      </w:r>
      <w:r>
        <w:rPr>
          <w:spacing w:val="-10"/>
          <w:sz w:val="24"/>
        </w:rPr>
        <w:t xml:space="preserve"> </w:t>
      </w:r>
      <w:r>
        <w:rPr>
          <w:sz w:val="24"/>
        </w:rPr>
        <w:t>Stage</w:t>
      </w:r>
      <w:r>
        <w:rPr>
          <w:spacing w:val="-10"/>
          <w:sz w:val="24"/>
        </w:rPr>
        <w:t xml:space="preserve"> </w:t>
      </w:r>
      <w:r>
        <w:rPr>
          <w:sz w:val="24"/>
        </w:rPr>
        <w:t>1</w:t>
      </w:r>
      <w:r>
        <w:rPr>
          <w:position w:val="8"/>
          <w:sz w:val="16"/>
        </w:rPr>
        <w:t>76</w:t>
      </w:r>
      <w:r>
        <w:rPr>
          <w:spacing w:val="21"/>
          <w:position w:val="8"/>
          <w:sz w:val="16"/>
        </w:rPr>
        <w:t xml:space="preserve"> </w:t>
      </w:r>
      <w:r>
        <w:rPr>
          <w:sz w:val="24"/>
        </w:rPr>
        <w:t>as</w:t>
      </w:r>
      <w:r>
        <w:rPr>
          <w:spacing w:val="-11"/>
          <w:sz w:val="24"/>
        </w:rPr>
        <w:t xml:space="preserve"> </w:t>
      </w:r>
      <w:r>
        <w:rPr>
          <w:sz w:val="24"/>
        </w:rPr>
        <w:t>well</w:t>
      </w:r>
      <w:r>
        <w:rPr>
          <w:spacing w:val="-11"/>
          <w:sz w:val="24"/>
        </w:rPr>
        <w:t xml:space="preserve"> </w:t>
      </w:r>
      <w:r>
        <w:rPr>
          <w:sz w:val="24"/>
        </w:rPr>
        <w:t>as</w:t>
      </w:r>
      <w:r>
        <w:rPr>
          <w:spacing w:val="-11"/>
          <w:sz w:val="24"/>
        </w:rPr>
        <w:t xml:space="preserve"> </w:t>
      </w:r>
      <w:r>
        <w:rPr>
          <w:sz w:val="24"/>
        </w:rPr>
        <w:t>the</w:t>
      </w:r>
      <w:r>
        <w:rPr>
          <w:spacing w:val="-10"/>
          <w:sz w:val="24"/>
        </w:rPr>
        <w:t xml:space="preserve"> </w:t>
      </w:r>
      <w:r>
        <w:rPr>
          <w:sz w:val="24"/>
        </w:rPr>
        <w:t>MTS- related DSAT activities, processes and outputs, which are required to be completed during</w:t>
      </w:r>
      <w:r>
        <w:rPr>
          <w:spacing w:val="-10"/>
          <w:sz w:val="24"/>
        </w:rPr>
        <w:t xml:space="preserve"> </w:t>
      </w:r>
      <w:r>
        <w:rPr>
          <w:sz w:val="24"/>
        </w:rPr>
        <w:t>Element</w:t>
      </w:r>
      <w:r>
        <w:rPr>
          <w:spacing w:val="-10"/>
          <w:sz w:val="24"/>
        </w:rPr>
        <w:t xml:space="preserve"> </w:t>
      </w:r>
      <w:r>
        <w:rPr>
          <w:sz w:val="24"/>
        </w:rPr>
        <w:t>2.</w:t>
      </w:r>
      <w:r>
        <w:rPr>
          <w:spacing w:val="40"/>
          <w:sz w:val="24"/>
        </w:rPr>
        <w:t xml:space="preserve"> </w:t>
      </w:r>
      <w:r>
        <w:rPr>
          <w:sz w:val="24"/>
        </w:rPr>
        <w:t>The</w:t>
      </w:r>
      <w:r>
        <w:rPr>
          <w:spacing w:val="-10"/>
          <w:sz w:val="24"/>
        </w:rPr>
        <w:t xml:space="preserve"> </w:t>
      </w:r>
      <w:r>
        <w:rPr>
          <w:sz w:val="24"/>
        </w:rPr>
        <w:t>TRA</w:t>
      </w:r>
      <w:r>
        <w:rPr>
          <w:spacing w:val="-8"/>
          <w:sz w:val="24"/>
        </w:rPr>
        <w:t xml:space="preserve"> </w:t>
      </w:r>
      <w:r>
        <w:rPr>
          <w:sz w:val="24"/>
        </w:rPr>
        <w:t>may</w:t>
      </w:r>
      <w:r>
        <w:rPr>
          <w:spacing w:val="-8"/>
          <w:sz w:val="24"/>
        </w:rPr>
        <w:t xml:space="preserve"> </w:t>
      </w:r>
      <w:r>
        <w:rPr>
          <w:sz w:val="24"/>
        </w:rPr>
        <w:t>wish</w:t>
      </w:r>
      <w:r>
        <w:rPr>
          <w:spacing w:val="-10"/>
          <w:sz w:val="24"/>
        </w:rPr>
        <w:t xml:space="preserve"> </w:t>
      </w:r>
      <w:r>
        <w:rPr>
          <w:sz w:val="24"/>
        </w:rPr>
        <w:t>to</w:t>
      </w:r>
      <w:r>
        <w:rPr>
          <w:spacing w:val="-9"/>
          <w:sz w:val="24"/>
        </w:rPr>
        <w:t xml:space="preserve"> </w:t>
      </w:r>
      <w:r>
        <w:rPr>
          <w:sz w:val="24"/>
        </w:rPr>
        <w:t>delegate</w:t>
      </w:r>
      <w:r>
        <w:rPr>
          <w:spacing w:val="-9"/>
          <w:sz w:val="24"/>
        </w:rPr>
        <w:t xml:space="preserve"> </w:t>
      </w:r>
      <w:r>
        <w:rPr>
          <w:sz w:val="24"/>
        </w:rPr>
        <w:t>specific</w:t>
      </w:r>
      <w:r>
        <w:rPr>
          <w:spacing w:val="-11"/>
          <w:sz w:val="24"/>
        </w:rPr>
        <w:t xml:space="preserve"> </w:t>
      </w:r>
      <w:r>
        <w:rPr>
          <w:sz w:val="24"/>
        </w:rPr>
        <w:t>tasks</w:t>
      </w:r>
      <w:r>
        <w:rPr>
          <w:spacing w:val="-11"/>
          <w:sz w:val="24"/>
        </w:rPr>
        <w:t xml:space="preserve"> </w:t>
      </w:r>
      <w:r>
        <w:rPr>
          <w:sz w:val="24"/>
        </w:rPr>
        <w:t>but</w:t>
      </w:r>
      <w:r>
        <w:rPr>
          <w:spacing w:val="-12"/>
          <w:sz w:val="24"/>
        </w:rPr>
        <w:t xml:space="preserve"> </w:t>
      </w:r>
      <w:r>
        <w:rPr>
          <w:sz w:val="24"/>
        </w:rPr>
        <w:t>will</w:t>
      </w:r>
      <w:r>
        <w:rPr>
          <w:spacing w:val="-9"/>
          <w:sz w:val="24"/>
        </w:rPr>
        <w:t xml:space="preserve"> </w:t>
      </w:r>
      <w:r>
        <w:rPr>
          <w:sz w:val="24"/>
        </w:rPr>
        <w:t>retain</w:t>
      </w:r>
      <w:r>
        <w:rPr>
          <w:spacing w:val="-8"/>
          <w:sz w:val="24"/>
        </w:rPr>
        <w:t xml:space="preserve"> </w:t>
      </w:r>
      <w:r>
        <w:rPr>
          <w:sz w:val="24"/>
        </w:rPr>
        <w:t>overall responsibility</w:t>
      </w:r>
      <w:r>
        <w:rPr>
          <w:spacing w:val="-4"/>
          <w:sz w:val="24"/>
        </w:rPr>
        <w:t xml:space="preserve"> </w:t>
      </w:r>
      <w:r>
        <w:rPr>
          <w:sz w:val="24"/>
        </w:rPr>
        <w:t>for</w:t>
      </w:r>
      <w:r>
        <w:rPr>
          <w:spacing w:val="-5"/>
          <w:sz w:val="24"/>
        </w:rPr>
        <w:t xml:space="preserve"> </w:t>
      </w:r>
      <w:r>
        <w:rPr>
          <w:sz w:val="24"/>
        </w:rPr>
        <w:t>them.</w:t>
      </w:r>
      <w:r>
        <w:rPr>
          <w:spacing w:val="40"/>
          <w:sz w:val="24"/>
        </w:rPr>
        <w:t xml:space="preserve"> </w:t>
      </w:r>
      <w:r>
        <w:rPr>
          <w:sz w:val="24"/>
        </w:rPr>
        <w:t>The</w:t>
      </w:r>
      <w:r>
        <w:rPr>
          <w:spacing w:val="-4"/>
          <w:sz w:val="24"/>
        </w:rPr>
        <w:t xml:space="preserve"> </w:t>
      </w:r>
      <w:r>
        <w:rPr>
          <w:sz w:val="24"/>
        </w:rPr>
        <w:t>TRA</w:t>
      </w:r>
      <w:r>
        <w:rPr>
          <w:spacing w:val="-4"/>
          <w:sz w:val="24"/>
        </w:rPr>
        <w:t xml:space="preserve"> </w:t>
      </w:r>
      <w:r>
        <w:rPr>
          <w:sz w:val="24"/>
        </w:rPr>
        <w:t>is</w:t>
      </w:r>
      <w:r>
        <w:rPr>
          <w:spacing w:val="-5"/>
          <w:sz w:val="24"/>
        </w:rPr>
        <w:t xml:space="preserve"> </w:t>
      </w:r>
      <w:r>
        <w:rPr>
          <w:sz w:val="24"/>
        </w:rPr>
        <w:t>likely</w:t>
      </w:r>
      <w:r>
        <w:rPr>
          <w:spacing w:val="-5"/>
          <w:sz w:val="24"/>
        </w:rPr>
        <w:t xml:space="preserve"> </w:t>
      </w:r>
      <w:r>
        <w:rPr>
          <w:sz w:val="24"/>
        </w:rPr>
        <w:t>to</w:t>
      </w:r>
      <w:r>
        <w:rPr>
          <w:spacing w:val="-5"/>
          <w:sz w:val="24"/>
        </w:rPr>
        <w:t xml:space="preserve"> </w:t>
      </w:r>
      <w:r>
        <w:rPr>
          <w:sz w:val="24"/>
        </w:rPr>
        <w:t>ensure</w:t>
      </w:r>
      <w:r>
        <w:rPr>
          <w:spacing w:val="-4"/>
          <w:sz w:val="24"/>
        </w:rPr>
        <w:t xml:space="preserve"> </w:t>
      </w:r>
      <w:r>
        <w:rPr>
          <w:sz w:val="24"/>
        </w:rPr>
        <w:t>that</w:t>
      </w:r>
      <w:r>
        <w:rPr>
          <w:spacing w:val="-4"/>
          <w:sz w:val="24"/>
        </w:rPr>
        <w:t xml:space="preserve"> </w:t>
      </w:r>
      <w:r>
        <w:rPr>
          <w:sz w:val="24"/>
        </w:rPr>
        <w:t>those</w:t>
      </w:r>
      <w:r>
        <w:rPr>
          <w:spacing w:val="-4"/>
          <w:sz w:val="24"/>
        </w:rPr>
        <w:t xml:space="preserve"> </w:t>
      </w:r>
      <w:r>
        <w:rPr>
          <w:sz w:val="24"/>
        </w:rPr>
        <w:t>activities</w:t>
      </w:r>
      <w:r>
        <w:rPr>
          <w:spacing w:val="-4"/>
          <w:sz w:val="24"/>
        </w:rPr>
        <w:t xml:space="preserve"> </w:t>
      </w:r>
      <w:r>
        <w:rPr>
          <w:sz w:val="24"/>
        </w:rPr>
        <w:t>that</w:t>
      </w:r>
      <w:r>
        <w:rPr>
          <w:spacing w:val="-4"/>
          <w:sz w:val="24"/>
        </w:rPr>
        <w:t xml:space="preserve"> </w:t>
      </w:r>
      <w:r>
        <w:rPr>
          <w:sz w:val="24"/>
        </w:rPr>
        <w:t>it</w:t>
      </w:r>
      <w:r>
        <w:rPr>
          <w:spacing w:val="-4"/>
          <w:sz w:val="24"/>
        </w:rPr>
        <w:t xml:space="preserve"> </w:t>
      </w:r>
      <w:r>
        <w:rPr>
          <w:sz w:val="24"/>
        </w:rPr>
        <w:t>deems critical to the development of the Training System are conducted; most notably a review of the work completed in Element 1 in the form of a Trained Output Requirement Review.</w:t>
      </w:r>
    </w:p>
    <w:p w14:paraId="3E7F4D4B" w14:textId="77777777" w:rsidR="001C7EB0" w:rsidRDefault="001C7EB0">
      <w:pPr>
        <w:pStyle w:val="BodyText"/>
        <w:spacing w:before="11"/>
        <w:rPr>
          <w:sz w:val="23"/>
        </w:rPr>
      </w:pPr>
    </w:p>
    <w:p w14:paraId="34C50C6A" w14:textId="77777777" w:rsidR="001C7EB0" w:rsidRDefault="00000000">
      <w:pPr>
        <w:pStyle w:val="ListParagraph"/>
        <w:numPr>
          <w:ilvl w:val="0"/>
          <w:numId w:val="76"/>
        </w:numPr>
        <w:tabs>
          <w:tab w:val="left" w:pos="1614"/>
        </w:tabs>
        <w:ind w:right="892"/>
        <w:jc w:val="both"/>
        <w:rPr>
          <w:sz w:val="24"/>
        </w:rPr>
      </w:pPr>
      <w:r>
        <w:rPr>
          <w:sz w:val="24"/>
        </w:rPr>
        <w:t>The TDA is expected to take the lead on Design Stages 2 and 3</w:t>
      </w:r>
      <w:r>
        <w:rPr>
          <w:spacing w:val="-17"/>
          <w:sz w:val="24"/>
        </w:rPr>
        <w:t xml:space="preserve"> </w:t>
      </w:r>
      <w:r>
        <w:rPr>
          <w:position w:val="8"/>
          <w:sz w:val="16"/>
        </w:rPr>
        <w:t xml:space="preserve">77 </w:t>
      </w:r>
      <w:r>
        <w:rPr>
          <w:sz w:val="24"/>
        </w:rPr>
        <w:t>activities, processes and outputs, which are required to be completed during Element 2.</w:t>
      </w:r>
      <w:r>
        <w:rPr>
          <w:spacing w:val="40"/>
          <w:sz w:val="24"/>
        </w:rPr>
        <w:t xml:space="preserve"> </w:t>
      </w:r>
      <w:r>
        <w:rPr>
          <w:sz w:val="24"/>
        </w:rPr>
        <w:t>The TDA</w:t>
      </w:r>
      <w:r>
        <w:rPr>
          <w:spacing w:val="-9"/>
          <w:sz w:val="24"/>
        </w:rPr>
        <w:t xml:space="preserve"> </w:t>
      </w:r>
      <w:r>
        <w:rPr>
          <w:sz w:val="24"/>
        </w:rPr>
        <w:t>may</w:t>
      </w:r>
      <w:r>
        <w:rPr>
          <w:spacing w:val="-9"/>
          <w:sz w:val="24"/>
        </w:rPr>
        <w:t xml:space="preserve"> </w:t>
      </w:r>
      <w:r>
        <w:rPr>
          <w:sz w:val="24"/>
        </w:rPr>
        <w:t>wish</w:t>
      </w:r>
      <w:r>
        <w:rPr>
          <w:spacing w:val="-8"/>
          <w:sz w:val="24"/>
        </w:rPr>
        <w:t xml:space="preserve"> </w:t>
      </w:r>
      <w:r>
        <w:rPr>
          <w:sz w:val="24"/>
        </w:rPr>
        <w:t>to</w:t>
      </w:r>
      <w:r>
        <w:rPr>
          <w:spacing w:val="-10"/>
          <w:sz w:val="24"/>
        </w:rPr>
        <w:t xml:space="preserve"> </w:t>
      </w:r>
      <w:r>
        <w:rPr>
          <w:sz w:val="24"/>
        </w:rPr>
        <w:t>delegate</w:t>
      </w:r>
      <w:r>
        <w:rPr>
          <w:spacing w:val="-8"/>
          <w:sz w:val="24"/>
        </w:rPr>
        <w:t xml:space="preserve"> </w:t>
      </w:r>
      <w:r>
        <w:rPr>
          <w:sz w:val="24"/>
        </w:rPr>
        <w:t>specific</w:t>
      </w:r>
      <w:r>
        <w:rPr>
          <w:spacing w:val="-10"/>
          <w:sz w:val="24"/>
        </w:rPr>
        <w:t xml:space="preserve"> </w:t>
      </w:r>
      <w:r>
        <w:rPr>
          <w:sz w:val="24"/>
        </w:rPr>
        <w:t>tasks</w:t>
      </w:r>
      <w:r>
        <w:rPr>
          <w:spacing w:val="-9"/>
          <w:sz w:val="24"/>
        </w:rPr>
        <w:t xml:space="preserve"> </w:t>
      </w:r>
      <w:r>
        <w:rPr>
          <w:sz w:val="24"/>
        </w:rPr>
        <w:t>but</w:t>
      </w:r>
      <w:r>
        <w:rPr>
          <w:spacing w:val="-9"/>
          <w:sz w:val="24"/>
        </w:rPr>
        <w:t xml:space="preserve"> </w:t>
      </w:r>
      <w:r>
        <w:rPr>
          <w:sz w:val="24"/>
        </w:rPr>
        <w:t>will</w:t>
      </w:r>
      <w:r>
        <w:rPr>
          <w:spacing w:val="-10"/>
          <w:sz w:val="24"/>
        </w:rPr>
        <w:t xml:space="preserve"> </w:t>
      </w:r>
      <w:r>
        <w:rPr>
          <w:sz w:val="24"/>
        </w:rPr>
        <w:t>retain</w:t>
      </w:r>
      <w:r>
        <w:rPr>
          <w:spacing w:val="-9"/>
          <w:sz w:val="24"/>
        </w:rPr>
        <w:t xml:space="preserve"> </w:t>
      </w:r>
      <w:r>
        <w:rPr>
          <w:sz w:val="24"/>
        </w:rPr>
        <w:t>overall</w:t>
      </w:r>
      <w:r>
        <w:rPr>
          <w:spacing w:val="-10"/>
          <w:sz w:val="24"/>
        </w:rPr>
        <w:t xml:space="preserve"> </w:t>
      </w:r>
      <w:r>
        <w:rPr>
          <w:sz w:val="24"/>
        </w:rPr>
        <w:t>responsibility</w:t>
      </w:r>
      <w:r>
        <w:rPr>
          <w:spacing w:val="-9"/>
          <w:sz w:val="24"/>
        </w:rPr>
        <w:t xml:space="preserve"> </w:t>
      </w:r>
      <w:r>
        <w:rPr>
          <w:sz w:val="24"/>
        </w:rPr>
        <w:t>for</w:t>
      </w:r>
      <w:r>
        <w:rPr>
          <w:spacing w:val="-10"/>
          <w:sz w:val="24"/>
        </w:rPr>
        <w:t xml:space="preserve"> </w:t>
      </w:r>
      <w:r>
        <w:rPr>
          <w:sz w:val="24"/>
        </w:rPr>
        <w:t>them.</w:t>
      </w:r>
    </w:p>
    <w:p w14:paraId="067A1401" w14:textId="77777777" w:rsidR="001C7EB0" w:rsidRDefault="001C7EB0">
      <w:pPr>
        <w:pStyle w:val="BodyText"/>
        <w:spacing w:before="5"/>
        <w:rPr>
          <w:sz w:val="23"/>
        </w:rPr>
      </w:pPr>
    </w:p>
    <w:p w14:paraId="145E2782" w14:textId="77777777" w:rsidR="001C7EB0" w:rsidRDefault="00000000">
      <w:pPr>
        <w:pStyle w:val="ListParagraph"/>
        <w:numPr>
          <w:ilvl w:val="2"/>
          <w:numId w:val="118"/>
        </w:numPr>
        <w:tabs>
          <w:tab w:val="left" w:pos="1614"/>
        </w:tabs>
        <w:spacing w:line="237" w:lineRule="auto"/>
        <w:ind w:right="888"/>
        <w:jc w:val="both"/>
        <w:rPr>
          <w:sz w:val="24"/>
        </w:rPr>
      </w:pPr>
      <w:r>
        <w:rPr>
          <w:b/>
          <w:sz w:val="24"/>
        </w:rPr>
        <w:t>JPA</w:t>
      </w:r>
      <w:r>
        <w:rPr>
          <w:b/>
          <w:spacing w:val="-4"/>
          <w:sz w:val="24"/>
        </w:rPr>
        <w:t xml:space="preserve"> </w:t>
      </w:r>
      <w:r>
        <w:rPr>
          <w:b/>
          <w:sz w:val="24"/>
        </w:rPr>
        <w:t>Competences</w:t>
      </w:r>
      <w:r>
        <w:rPr>
          <w:b/>
          <w:spacing w:val="-4"/>
          <w:sz w:val="24"/>
        </w:rPr>
        <w:t xml:space="preserve"> </w:t>
      </w:r>
      <w:r>
        <w:rPr>
          <w:b/>
          <w:sz w:val="24"/>
        </w:rPr>
        <w:t>and</w:t>
      </w:r>
      <w:r>
        <w:rPr>
          <w:b/>
          <w:spacing w:val="-4"/>
          <w:sz w:val="24"/>
        </w:rPr>
        <w:t xml:space="preserve"> </w:t>
      </w:r>
      <w:r>
        <w:rPr>
          <w:b/>
          <w:sz w:val="24"/>
        </w:rPr>
        <w:t>Qualifications</w:t>
      </w:r>
      <w:r>
        <w:rPr>
          <w:sz w:val="24"/>
        </w:rPr>
        <w:t>.</w:t>
      </w:r>
      <w:r>
        <w:rPr>
          <w:spacing w:val="-6"/>
          <w:sz w:val="24"/>
        </w:rPr>
        <w:t xml:space="preserve"> </w:t>
      </w:r>
      <w:r>
        <w:rPr>
          <w:sz w:val="24"/>
        </w:rPr>
        <w:t>Training</w:t>
      </w:r>
      <w:r>
        <w:rPr>
          <w:spacing w:val="-3"/>
          <w:sz w:val="24"/>
        </w:rPr>
        <w:t xml:space="preserve"> </w:t>
      </w:r>
      <w:r>
        <w:rPr>
          <w:sz w:val="24"/>
        </w:rPr>
        <w:t>Designers</w:t>
      </w:r>
      <w:r>
        <w:rPr>
          <w:spacing w:val="-8"/>
          <w:sz w:val="24"/>
        </w:rPr>
        <w:t xml:space="preserve"> </w:t>
      </w:r>
      <w:r>
        <w:rPr>
          <w:sz w:val="24"/>
        </w:rPr>
        <w:t>should</w:t>
      </w:r>
      <w:r>
        <w:rPr>
          <w:spacing w:val="-6"/>
          <w:sz w:val="24"/>
        </w:rPr>
        <w:t xml:space="preserve"> </w:t>
      </w:r>
      <w:r>
        <w:rPr>
          <w:sz w:val="24"/>
        </w:rPr>
        <w:t>refer</w:t>
      </w:r>
      <w:r>
        <w:rPr>
          <w:spacing w:val="-4"/>
          <w:sz w:val="24"/>
        </w:rPr>
        <w:t xml:space="preserve"> </w:t>
      </w:r>
      <w:r>
        <w:rPr>
          <w:sz w:val="24"/>
        </w:rPr>
        <w:t>to</w:t>
      </w:r>
      <w:r>
        <w:rPr>
          <w:spacing w:val="-3"/>
          <w:sz w:val="24"/>
        </w:rPr>
        <w:t xml:space="preserve"> </w:t>
      </w:r>
      <w:r>
        <w:rPr>
          <w:sz w:val="24"/>
        </w:rPr>
        <w:t>Chapter 5 of this volume to begin the process of establishing a competency/qualification for the training.</w:t>
      </w:r>
    </w:p>
    <w:p w14:paraId="7B1E6217" w14:textId="77777777" w:rsidR="001C7EB0" w:rsidRDefault="001C7EB0">
      <w:pPr>
        <w:pStyle w:val="BodyText"/>
        <w:rPr>
          <w:sz w:val="26"/>
        </w:rPr>
      </w:pPr>
    </w:p>
    <w:p w14:paraId="57A61194" w14:textId="77777777" w:rsidR="001C7EB0" w:rsidRDefault="001C7EB0">
      <w:pPr>
        <w:pStyle w:val="BodyText"/>
        <w:spacing w:before="11"/>
        <w:rPr>
          <w:sz w:val="21"/>
        </w:rPr>
      </w:pPr>
    </w:p>
    <w:p w14:paraId="18FD331C" w14:textId="77777777" w:rsidR="001C7EB0" w:rsidRDefault="00000000">
      <w:pPr>
        <w:pStyle w:val="Heading4"/>
        <w:numPr>
          <w:ilvl w:val="1"/>
          <w:numId w:val="118"/>
        </w:numPr>
        <w:tabs>
          <w:tab w:val="left" w:pos="1469"/>
          <w:tab w:val="left" w:pos="1470"/>
        </w:tabs>
        <w:ind w:hanging="578"/>
      </w:pPr>
      <w:bookmarkStart w:id="21" w:name="_bookmark21"/>
      <w:bookmarkEnd w:id="21"/>
      <w:r>
        <w:t>Trained</w:t>
      </w:r>
      <w:r>
        <w:rPr>
          <w:spacing w:val="-4"/>
        </w:rPr>
        <w:t xml:space="preserve"> </w:t>
      </w:r>
      <w:r>
        <w:t>Output</w:t>
      </w:r>
      <w:r>
        <w:rPr>
          <w:spacing w:val="-3"/>
        </w:rPr>
        <w:t xml:space="preserve"> </w:t>
      </w:r>
      <w:r>
        <w:t>Requirement</w:t>
      </w:r>
      <w:r>
        <w:rPr>
          <w:spacing w:val="-4"/>
        </w:rPr>
        <w:t xml:space="preserve"> </w:t>
      </w:r>
      <w:r>
        <w:rPr>
          <w:spacing w:val="-2"/>
        </w:rPr>
        <w:t>Review</w:t>
      </w:r>
    </w:p>
    <w:p w14:paraId="449E7291" w14:textId="77777777" w:rsidR="001C7EB0" w:rsidRDefault="001C7EB0">
      <w:pPr>
        <w:pStyle w:val="BodyText"/>
        <w:spacing w:before="11"/>
        <w:rPr>
          <w:b/>
          <w:sz w:val="23"/>
        </w:rPr>
      </w:pPr>
    </w:p>
    <w:p w14:paraId="0D9E03C3" w14:textId="77777777" w:rsidR="001C7EB0" w:rsidRDefault="00000000">
      <w:pPr>
        <w:pStyle w:val="ListParagraph"/>
        <w:numPr>
          <w:ilvl w:val="2"/>
          <w:numId w:val="118"/>
        </w:numPr>
        <w:tabs>
          <w:tab w:val="left" w:pos="1614"/>
        </w:tabs>
        <w:spacing w:line="237" w:lineRule="auto"/>
        <w:ind w:right="893"/>
        <w:jc w:val="both"/>
        <w:rPr>
          <w:sz w:val="24"/>
        </w:rPr>
      </w:pPr>
      <w:r>
        <w:rPr>
          <w:b/>
          <w:sz w:val="24"/>
        </w:rPr>
        <w:t>Trained</w:t>
      </w:r>
      <w:r>
        <w:rPr>
          <w:b/>
          <w:spacing w:val="-2"/>
          <w:sz w:val="24"/>
        </w:rPr>
        <w:t xml:space="preserve"> </w:t>
      </w:r>
      <w:r>
        <w:rPr>
          <w:b/>
          <w:sz w:val="24"/>
        </w:rPr>
        <w:t>Output</w:t>
      </w:r>
      <w:r>
        <w:rPr>
          <w:b/>
          <w:spacing w:val="-2"/>
          <w:sz w:val="24"/>
        </w:rPr>
        <w:t xml:space="preserve"> </w:t>
      </w:r>
      <w:r>
        <w:rPr>
          <w:b/>
          <w:sz w:val="24"/>
        </w:rPr>
        <w:t>Requirement</w:t>
      </w:r>
      <w:r>
        <w:rPr>
          <w:b/>
          <w:spacing w:val="-3"/>
          <w:sz w:val="24"/>
        </w:rPr>
        <w:t xml:space="preserve"> </w:t>
      </w:r>
      <w:r>
        <w:rPr>
          <w:b/>
          <w:sz w:val="24"/>
        </w:rPr>
        <w:t>Review –</w:t>
      </w:r>
      <w:r>
        <w:rPr>
          <w:b/>
          <w:spacing w:val="-3"/>
          <w:sz w:val="24"/>
        </w:rPr>
        <w:t xml:space="preserve"> </w:t>
      </w:r>
      <w:r>
        <w:rPr>
          <w:b/>
          <w:sz w:val="24"/>
        </w:rPr>
        <w:t>5.6</w:t>
      </w:r>
      <w:r>
        <w:rPr>
          <w:sz w:val="24"/>
        </w:rPr>
        <w:t>.</w:t>
      </w:r>
      <w:r>
        <w:rPr>
          <w:spacing w:val="40"/>
          <w:sz w:val="24"/>
        </w:rPr>
        <w:t xml:space="preserve"> </w:t>
      </w:r>
      <w:r>
        <w:rPr>
          <w:sz w:val="24"/>
        </w:rPr>
        <w:t>Once</w:t>
      </w:r>
      <w:r>
        <w:rPr>
          <w:spacing w:val="-2"/>
          <w:sz w:val="24"/>
        </w:rPr>
        <w:t xml:space="preserve"> </w:t>
      </w:r>
      <w:r>
        <w:rPr>
          <w:sz w:val="24"/>
        </w:rPr>
        <w:t>the</w:t>
      </w:r>
      <w:r>
        <w:rPr>
          <w:spacing w:val="-2"/>
          <w:sz w:val="24"/>
        </w:rPr>
        <w:t xml:space="preserve"> </w:t>
      </w:r>
      <w:r>
        <w:rPr>
          <w:sz w:val="24"/>
        </w:rPr>
        <w:t>Team</w:t>
      </w:r>
      <w:r>
        <w:rPr>
          <w:spacing w:val="-1"/>
          <w:sz w:val="24"/>
        </w:rPr>
        <w:t xml:space="preserve"> </w:t>
      </w:r>
      <w:r>
        <w:rPr>
          <w:sz w:val="24"/>
        </w:rPr>
        <w:t>PS</w:t>
      </w:r>
      <w:r>
        <w:rPr>
          <w:spacing w:val="-2"/>
          <w:sz w:val="24"/>
        </w:rPr>
        <w:t xml:space="preserve"> </w:t>
      </w:r>
      <w:r>
        <w:rPr>
          <w:sz w:val="24"/>
        </w:rPr>
        <w:t>has</w:t>
      </w:r>
      <w:r>
        <w:rPr>
          <w:spacing w:val="-2"/>
          <w:sz w:val="24"/>
        </w:rPr>
        <w:t xml:space="preserve"> </w:t>
      </w:r>
      <w:r>
        <w:rPr>
          <w:sz w:val="24"/>
        </w:rPr>
        <w:t>been</w:t>
      </w:r>
      <w:r>
        <w:rPr>
          <w:spacing w:val="-2"/>
          <w:sz w:val="24"/>
        </w:rPr>
        <w:t xml:space="preserve"> </w:t>
      </w:r>
      <w:r>
        <w:rPr>
          <w:sz w:val="24"/>
        </w:rPr>
        <w:t>created and CTOs drafted, a review must be conducted.</w:t>
      </w:r>
      <w:r>
        <w:rPr>
          <w:spacing w:val="40"/>
          <w:sz w:val="24"/>
        </w:rPr>
        <w:t xml:space="preserve"> </w:t>
      </w:r>
      <w:r>
        <w:rPr>
          <w:sz w:val="24"/>
        </w:rPr>
        <w:t>A Trained Output Requirement Review</w:t>
      </w:r>
      <w:r>
        <w:rPr>
          <w:spacing w:val="-3"/>
          <w:sz w:val="24"/>
        </w:rPr>
        <w:t xml:space="preserve"> </w:t>
      </w:r>
      <w:r>
        <w:rPr>
          <w:sz w:val="24"/>
        </w:rPr>
        <w:t>takes</w:t>
      </w:r>
      <w:r>
        <w:rPr>
          <w:spacing w:val="-5"/>
          <w:sz w:val="24"/>
        </w:rPr>
        <w:t xml:space="preserve"> </w:t>
      </w:r>
      <w:r>
        <w:rPr>
          <w:sz w:val="24"/>
        </w:rPr>
        <w:t>place</w:t>
      </w:r>
      <w:r>
        <w:rPr>
          <w:spacing w:val="-2"/>
          <w:sz w:val="24"/>
        </w:rPr>
        <w:t xml:space="preserve"> </w:t>
      </w:r>
      <w:r>
        <w:rPr>
          <w:sz w:val="24"/>
        </w:rPr>
        <w:t>to</w:t>
      </w:r>
      <w:r>
        <w:rPr>
          <w:spacing w:val="-4"/>
          <w:sz w:val="24"/>
        </w:rPr>
        <w:t xml:space="preserve"> </w:t>
      </w:r>
      <w:r>
        <w:rPr>
          <w:sz w:val="24"/>
        </w:rPr>
        <w:t>ensure</w:t>
      </w:r>
      <w:r>
        <w:rPr>
          <w:spacing w:val="-5"/>
          <w:sz w:val="24"/>
        </w:rPr>
        <w:t xml:space="preserve"> </w:t>
      </w:r>
      <w:r>
        <w:rPr>
          <w:sz w:val="24"/>
        </w:rPr>
        <w:t>that,</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the</w:t>
      </w:r>
      <w:r>
        <w:rPr>
          <w:spacing w:val="-2"/>
          <w:sz w:val="24"/>
        </w:rPr>
        <w:t xml:space="preserve"> </w:t>
      </w:r>
      <w:r>
        <w:rPr>
          <w:sz w:val="24"/>
        </w:rPr>
        <w:t>Role/Team</w:t>
      </w:r>
      <w:r>
        <w:rPr>
          <w:spacing w:val="-3"/>
          <w:sz w:val="24"/>
        </w:rPr>
        <w:t xml:space="preserve"> </w:t>
      </w:r>
      <w:r>
        <w:rPr>
          <w:sz w:val="24"/>
        </w:rPr>
        <w:t>PS</w:t>
      </w:r>
      <w:r>
        <w:rPr>
          <w:spacing w:val="-4"/>
          <w:sz w:val="24"/>
        </w:rPr>
        <w:t xml:space="preserve"> </w:t>
      </w:r>
      <w:r>
        <w:rPr>
          <w:sz w:val="24"/>
        </w:rPr>
        <w:t>and</w:t>
      </w:r>
      <w:r>
        <w:rPr>
          <w:spacing w:val="-4"/>
          <w:sz w:val="24"/>
        </w:rPr>
        <w:t xml:space="preserve"> </w:t>
      </w:r>
      <w:r>
        <w:rPr>
          <w:sz w:val="24"/>
        </w:rPr>
        <w:t>the</w:t>
      </w:r>
      <w:r>
        <w:rPr>
          <w:spacing w:val="-4"/>
          <w:sz w:val="24"/>
        </w:rPr>
        <w:t xml:space="preserve"> </w:t>
      </w:r>
      <w:r>
        <w:rPr>
          <w:sz w:val="24"/>
        </w:rPr>
        <w:t>draft</w:t>
      </w:r>
      <w:r>
        <w:rPr>
          <w:spacing w:val="-4"/>
          <w:sz w:val="24"/>
        </w:rPr>
        <w:t xml:space="preserve"> </w:t>
      </w:r>
      <w:r>
        <w:rPr>
          <w:sz w:val="24"/>
        </w:rPr>
        <w:t>CTOs, the training requirement would still be met.</w:t>
      </w:r>
      <w:r>
        <w:rPr>
          <w:spacing w:val="40"/>
          <w:sz w:val="24"/>
        </w:rPr>
        <w:t xml:space="preserve"> </w:t>
      </w:r>
      <w:r>
        <w:rPr>
          <w:sz w:val="24"/>
        </w:rPr>
        <w:t>This review should be carried out periodically as directed by the appropriate governance body (such as the CEB), making</w:t>
      </w:r>
      <w:r>
        <w:rPr>
          <w:spacing w:val="-11"/>
          <w:sz w:val="24"/>
        </w:rPr>
        <w:t xml:space="preserve"> </w:t>
      </w:r>
      <w:r>
        <w:rPr>
          <w:sz w:val="24"/>
        </w:rPr>
        <w:t>this</w:t>
      </w:r>
      <w:r>
        <w:rPr>
          <w:spacing w:val="-12"/>
          <w:sz w:val="24"/>
        </w:rPr>
        <w:t xml:space="preserve"> </w:t>
      </w:r>
      <w:r>
        <w:rPr>
          <w:sz w:val="24"/>
        </w:rPr>
        <w:t>a</w:t>
      </w:r>
      <w:r>
        <w:rPr>
          <w:spacing w:val="-11"/>
          <w:sz w:val="24"/>
        </w:rPr>
        <w:t xml:space="preserve"> </w:t>
      </w:r>
      <w:r>
        <w:rPr>
          <w:sz w:val="24"/>
        </w:rPr>
        <w:t>recurring,</w:t>
      </w:r>
      <w:r>
        <w:rPr>
          <w:spacing w:val="-11"/>
          <w:sz w:val="24"/>
        </w:rPr>
        <w:t xml:space="preserve"> </w:t>
      </w:r>
      <w:r>
        <w:rPr>
          <w:sz w:val="24"/>
        </w:rPr>
        <w:t>rather</w:t>
      </w:r>
      <w:r>
        <w:rPr>
          <w:spacing w:val="-12"/>
          <w:sz w:val="24"/>
        </w:rPr>
        <w:t xml:space="preserve"> </w:t>
      </w:r>
      <w:r>
        <w:rPr>
          <w:sz w:val="24"/>
        </w:rPr>
        <w:t>than</w:t>
      </w:r>
      <w:r>
        <w:rPr>
          <w:spacing w:val="-11"/>
          <w:sz w:val="24"/>
        </w:rPr>
        <w:t xml:space="preserve"> </w:t>
      </w:r>
      <w:r>
        <w:rPr>
          <w:sz w:val="24"/>
        </w:rPr>
        <w:t>a</w:t>
      </w:r>
      <w:r>
        <w:rPr>
          <w:spacing w:val="-11"/>
          <w:sz w:val="24"/>
        </w:rPr>
        <w:t xml:space="preserve"> </w:t>
      </w:r>
      <w:r>
        <w:rPr>
          <w:sz w:val="24"/>
        </w:rPr>
        <w:t>single</w:t>
      </w:r>
      <w:r>
        <w:rPr>
          <w:spacing w:val="-11"/>
          <w:sz w:val="24"/>
        </w:rPr>
        <w:t xml:space="preserve"> </w:t>
      </w:r>
      <w:r>
        <w:rPr>
          <w:sz w:val="24"/>
        </w:rPr>
        <w:t>activity</w:t>
      </w:r>
      <w:r>
        <w:rPr>
          <w:spacing w:val="-12"/>
          <w:sz w:val="24"/>
        </w:rPr>
        <w:t xml:space="preserve"> </w:t>
      </w:r>
      <w:r>
        <w:rPr>
          <w:sz w:val="24"/>
        </w:rPr>
        <w:t>to</w:t>
      </w:r>
      <w:r>
        <w:rPr>
          <w:spacing w:val="-10"/>
          <w:sz w:val="24"/>
        </w:rPr>
        <w:t xml:space="preserve"> </w:t>
      </w:r>
      <w:r>
        <w:rPr>
          <w:sz w:val="24"/>
        </w:rPr>
        <w:t>ensure</w:t>
      </w:r>
      <w:r>
        <w:rPr>
          <w:spacing w:val="-11"/>
          <w:sz w:val="24"/>
        </w:rPr>
        <w:t xml:space="preserve"> </w:t>
      </w:r>
      <w:r>
        <w:rPr>
          <w:sz w:val="24"/>
        </w:rPr>
        <w:t>that</w:t>
      </w:r>
      <w:r>
        <w:rPr>
          <w:spacing w:val="-11"/>
          <w:sz w:val="24"/>
        </w:rPr>
        <w:t xml:space="preserve"> </w:t>
      </w:r>
      <w:r>
        <w:rPr>
          <w:sz w:val="24"/>
        </w:rPr>
        <w:t>the</w:t>
      </w:r>
      <w:r>
        <w:rPr>
          <w:spacing w:val="-11"/>
          <w:sz w:val="24"/>
        </w:rPr>
        <w:t xml:space="preserve"> </w:t>
      </w:r>
      <w:r>
        <w:rPr>
          <w:sz w:val="24"/>
        </w:rPr>
        <w:t>MTS</w:t>
      </w:r>
      <w:r>
        <w:rPr>
          <w:spacing w:val="-11"/>
          <w:sz w:val="24"/>
        </w:rPr>
        <w:t xml:space="preserve"> </w:t>
      </w:r>
      <w:r>
        <w:rPr>
          <w:sz w:val="24"/>
        </w:rPr>
        <w:t>meets</w:t>
      </w:r>
      <w:r>
        <w:rPr>
          <w:spacing w:val="-11"/>
          <w:sz w:val="24"/>
        </w:rPr>
        <w:t xml:space="preserve"> </w:t>
      </w:r>
      <w:r>
        <w:rPr>
          <w:sz w:val="24"/>
        </w:rPr>
        <w:t>the Defence mandated QMS.</w:t>
      </w:r>
      <w:r>
        <w:rPr>
          <w:spacing w:val="40"/>
          <w:sz w:val="24"/>
        </w:rPr>
        <w:t xml:space="preserve"> </w:t>
      </w:r>
      <w:r>
        <w:rPr>
          <w:sz w:val="24"/>
        </w:rPr>
        <w:t>Records created as a result of the review are to be maintained for audit purposes.</w:t>
      </w:r>
      <w:r>
        <w:rPr>
          <w:spacing w:val="40"/>
          <w:sz w:val="24"/>
        </w:rPr>
        <w:t xml:space="preserve"> </w:t>
      </w:r>
      <w:r>
        <w:rPr>
          <w:sz w:val="24"/>
        </w:rPr>
        <w:t>The review ensures that:</w:t>
      </w:r>
    </w:p>
    <w:p w14:paraId="02031694" w14:textId="77777777" w:rsidR="001C7EB0" w:rsidRDefault="001C7EB0">
      <w:pPr>
        <w:pStyle w:val="BodyText"/>
        <w:rPr>
          <w:sz w:val="25"/>
        </w:rPr>
      </w:pPr>
    </w:p>
    <w:p w14:paraId="4B85CADC" w14:textId="77777777" w:rsidR="001C7EB0" w:rsidRDefault="00000000">
      <w:pPr>
        <w:pStyle w:val="ListParagraph"/>
        <w:numPr>
          <w:ilvl w:val="0"/>
          <w:numId w:val="75"/>
        </w:numPr>
        <w:tabs>
          <w:tab w:val="left" w:pos="1613"/>
          <w:tab w:val="left" w:pos="1614"/>
        </w:tabs>
        <w:ind w:hanging="361"/>
        <w:rPr>
          <w:sz w:val="24"/>
        </w:rPr>
      </w:pPr>
      <w:r>
        <w:rPr>
          <w:sz w:val="24"/>
        </w:rPr>
        <w:t>Defence</w:t>
      </w:r>
      <w:r>
        <w:rPr>
          <w:spacing w:val="-4"/>
          <w:sz w:val="24"/>
        </w:rPr>
        <w:t xml:space="preserve"> </w:t>
      </w:r>
      <w:r>
        <w:rPr>
          <w:sz w:val="24"/>
        </w:rPr>
        <w:t>Performance</w:t>
      </w:r>
      <w:r>
        <w:rPr>
          <w:spacing w:val="-4"/>
          <w:sz w:val="24"/>
        </w:rPr>
        <w:t xml:space="preserve"> </w:t>
      </w:r>
      <w:r>
        <w:rPr>
          <w:sz w:val="24"/>
        </w:rPr>
        <w:t>requirements</w:t>
      </w:r>
      <w:r>
        <w:rPr>
          <w:spacing w:val="-5"/>
          <w:sz w:val="24"/>
        </w:rPr>
        <w:t xml:space="preserve"> </w:t>
      </w:r>
      <w:r>
        <w:rPr>
          <w:sz w:val="24"/>
        </w:rPr>
        <w:t>are</w:t>
      </w:r>
      <w:r>
        <w:rPr>
          <w:spacing w:val="-5"/>
          <w:sz w:val="24"/>
        </w:rPr>
        <w:t xml:space="preserve"> </w:t>
      </w:r>
      <w:r>
        <w:rPr>
          <w:sz w:val="24"/>
        </w:rPr>
        <w:t>defined</w:t>
      </w:r>
      <w:r>
        <w:rPr>
          <w:spacing w:val="-3"/>
          <w:sz w:val="24"/>
        </w:rPr>
        <w:t xml:space="preserve"> </w:t>
      </w:r>
      <w:r>
        <w:rPr>
          <w:sz w:val="24"/>
        </w:rPr>
        <w:t>in</w:t>
      </w:r>
      <w:r>
        <w:rPr>
          <w:spacing w:val="-5"/>
          <w:sz w:val="24"/>
        </w:rPr>
        <w:t xml:space="preserve"> </w:t>
      </w:r>
      <w:r>
        <w:rPr>
          <w:sz w:val="24"/>
        </w:rPr>
        <w:t>the</w:t>
      </w:r>
      <w:r>
        <w:rPr>
          <w:spacing w:val="-5"/>
          <w:sz w:val="24"/>
        </w:rPr>
        <w:t xml:space="preserve"> </w:t>
      </w:r>
      <w:r>
        <w:rPr>
          <w:sz w:val="24"/>
        </w:rPr>
        <w:t>Role/Team</w:t>
      </w:r>
      <w:r>
        <w:rPr>
          <w:spacing w:val="-4"/>
          <w:sz w:val="24"/>
        </w:rPr>
        <w:t xml:space="preserve"> </w:t>
      </w:r>
      <w:r>
        <w:rPr>
          <w:spacing w:val="-5"/>
          <w:sz w:val="24"/>
        </w:rPr>
        <w:t>PS.</w:t>
      </w:r>
    </w:p>
    <w:p w14:paraId="66C4425F" w14:textId="77777777" w:rsidR="001C7EB0" w:rsidRDefault="001C7EB0">
      <w:pPr>
        <w:pStyle w:val="BodyText"/>
        <w:spacing w:before="10"/>
        <w:rPr>
          <w:sz w:val="23"/>
        </w:rPr>
      </w:pPr>
    </w:p>
    <w:p w14:paraId="12332F4D" w14:textId="77777777" w:rsidR="001C7EB0" w:rsidRDefault="00000000">
      <w:pPr>
        <w:pStyle w:val="ListParagraph"/>
        <w:numPr>
          <w:ilvl w:val="0"/>
          <w:numId w:val="75"/>
        </w:numPr>
        <w:tabs>
          <w:tab w:val="left" w:pos="1614"/>
        </w:tabs>
        <w:spacing w:before="1"/>
        <w:ind w:right="899"/>
        <w:jc w:val="both"/>
        <w:rPr>
          <w:sz w:val="24"/>
        </w:rPr>
      </w:pPr>
      <w:r>
        <w:rPr>
          <w:sz w:val="24"/>
        </w:rPr>
        <w:t>Changes</w:t>
      </w:r>
      <w:r>
        <w:rPr>
          <w:spacing w:val="-6"/>
          <w:sz w:val="24"/>
        </w:rPr>
        <w:t xml:space="preserve"> </w:t>
      </w:r>
      <w:r>
        <w:rPr>
          <w:sz w:val="24"/>
        </w:rPr>
        <w:t>to</w:t>
      </w:r>
      <w:r>
        <w:rPr>
          <w:spacing w:val="-8"/>
          <w:sz w:val="24"/>
        </w:rPr>
        <w:t xml:space="preserve"> </w:t>
      </w:r>
      <w:r>
        <w:rPr>
          <w:sz w:val="24"/>
        </w:rPr>
        <w:t>the</w:t>
      </w:r>
      <w:r>
        <w:rPr>
          <w:spacing w:val="-6"/>
          <w:sz w:val="24"/>
        </w:rPr>
        <w:t xml:space="preserve"> </w:t>
      </w:r>
      <w:r>
        <w:rPr>
          <w:sz w:val="24"/>
        </w:rPr>
        <w:t>Defence</w:t>
      </w:r>
      <w:r>
        <w:rPr>
          <w:spacing w:val="-6"/>
          <w:sz w:val="24"/>
        </w:rPr>
        <w:t xml:space="preserve"> </w:t>
      </w:r>
      <w:r>
        <w:rPr>
          <w:sz w:val="24"/>
        </w:rPr>
        <w:t>Performance</w:t>
      </w:r>
      <w:r>
        <w:rPr>
          <w:spacing w:val="-6"/>
          <w:sz w:val="24"/>
        </w:rPr>
        <w:t xml:space="preserve"> </w:t>
      </w:r>
      <w:r>
        <w:rPr>
          <w:sz w:val="24"/>
        </w:rPr>
        <w:t>requirements</w:t>
      </w:r>
      <w:r>
        <w:rPr>
          <w:spacing w:val="-6"/>
          <w:sz w:val="24"/>
        </w:rPr>
        <w:t xml:space="preserve"> </w:t>
      </w:r>
      <w:r>
        <w:rPr>
          <w:sz w:val="24"/>
        </w:rPr>
        <w:t>have</w:t>
      </w:r>
      <w:r>
        <w:rPr>
          <w:spacing w:val="-6"/>
          <w:sz w:val="24"/>
        </w:rPr>
        <w:t xml:space="preserve"> </w:t>
      </w:r>
      <w:r>
        <w:rPr>
          <w:sz w:val="24"/>
        </w:rPr>
        <w:t>been</w:t>
      </w:r>
      <w:r>
        <w:rPr>
          <w:spacing w:val="-8"/>
          <w:sz w:val="24"/>
        </w:rPr>
        <w:t xml:space="preserve"> </w:t>
      </w:r>
      <w:r>
        <w:rPr>
          <w:sz w:val="24"/>
        </w:rPr>
        <w:t>incorporated</w:t>
      </w:r>
      <w:r>
        <w:rPr>
          <w:spacing w:val="-6"/>
          <w:sz w:val="24"/>
        </w:rPr>
        <w:t xml:space="preserve"> </w:t>
      </w:r>
      <w:r>
        <w:rPr>
          <w:sz w:val="24"/>
        </w:rPr>
        <w:t>into</w:t>
      </w:r>
      <w:r>
        <w:rPr>
          <w:spacing w:val="-6"/>
          <w:sz w:val="24"/>
        </w:rPr>
        <w:t xml:space="preserve"> </w:t>
      </w:r>
      <w:r>
        <w:rPr>
          <w:sz w:val="24"/>
        </w:rPr>
        <w:t>the agreed training requirements.</w:t>
      </w:r>
    </w:p>
    <w:p w14:paraId="50AA48F4" w14:textId="77777777" w:rsidR="001C7EB0" w:rsidRDefault="001C7EB0">
      <w:pPr>
        <w:pStyle w:val="BodyText"/>
        <w:spacing w:before="10"/>
        <w:rPr>
          <w:sz w:val="23"/>
        </w:rPr>
      </w:pPr>
    </w:p>
    <w:p w14:paraId="2FBDAA62" w14:textId="77777777" w:rsidR="001C7EB0" w:rsidRDefault="00000000">
      <w:pPr>
        <w:pStyle w:val="ListParagraph"/>
        <w:numPr>
          <w:ilvl w:val="0"/>
          <w:numId w:val="75"/>
        </w:numPr>
        <w:tabs>
          <w:tab w:val="left" w:pos="1614"/>
        </w:tabs>
        <w:ind w:right="900"/>
        <w:jc w:val="both"/>
        <w:rPr>
          <w:sz w:val="24"/>
        </w:rPr>
      </w:pPr>
      <w:r>
        <w:rPr>
          <w:sz w:val="24"/>
        </w:rPr>
        <w:t>The endorsed training solution meets the agreed training requirements, which have been derived from the CTNA.</w:t>
      </w:r>
    </w:p>
    <w:p w14:paraId="1A3E411A" w14:textId="77777777" w:rsidR="001C7EB0" w:rsidRDefault="001C7EB0">
      <w:pPr>
        <w:pStyle w:val="BodyText"/>
        <w:rPr>
          <w:sz w:val="20"/>
        </w:rPr>
      </w:pPr>
    </w:p>
    <w:p w14:paraId="61545191" w14:textId="77777777" w:rsidR="001C7EB0" w:rsidRDefault="001C7EB0">
      <w:pPr>
        <w:pStyle w:val="BodyText"/>
        <w:rPr>
          <w:sz w:val="20"/>
        </w:rPr>
      </w:pPr>
    </w:p>
    <w:p w14:paraId="7ACA20AF" w14:textId="77777777" w:rsidR="001C7EB0" w:rsidRDefault="001C7EB0">
      <w:pPr>
        <w:pStyle w:val="BodyText"/>
        <w:rPr>
          <w:sz w:val="20"/>
        </w:rPr>
      </w:pPr>
    </w:p>
    <w:p w14:paraId="3754C0D4" w14:textId="6230CB74" w:rsidR="001C7EB0" w:rsidRDefault="00200D3F">
      <w:pPr>
        <w:pStyle w:val="BodyText"/>
        <w:spacing w:before="4"/>
        <w:rPr>
          <w:sz w:val="20"/>
        </w:rPr>
      </w:pPr>
      <w:r>
        <w:rPr>
          <w:noProof/>
        </w:rPr>
        <mc:AlternateContent>
          <mc:Choice Requires="wps">
            <w:drawing>
              <wp:anchor distT="0" distB="0" distL="0" distR="0" simplePos="0" relativeHeight="487613440" behindDoc="1" locked="0" layoutInCell="1" allowOverlap="1" wp14:anchorId="3A641A3C" wp14:editId="1B59E19C">
                <wp:simplePos x="0" y="0"/>
                <wp:positionH relativeFrom="page">
                  <wp:posOffset>719455</wp:posOffset>
                </wp:positionH>
                <wp:positionV relativeFrom="paragraph">
                  <wp:posOffset>164465</wp:posOffset>
                </wp:positionV>
                <wp:extent cx="1829435" cy="7620"/>
                <wp:effectExtent l="0" t="0" r="0" b="0"/>
                <wp:wrapTopAndBottom/>
                <wp:docPr id="2079903067" name="docshape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E4901" id="docshape78" o:spid="_x0000_s1026" style="position:absolute;margin-left:56.65pt;margin-top:12.95pt;width:144.05pt;height:.6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" fillcolor="black" stroked="f">
                <w10:wrap type="topAndBottom" anchorx="page"/>
              </v:rect>
            </w:pict>
          </mc:Fallback>
        </mc:AlternateContent>
      </w:r>
    </w:p>
    <w:p w14:paraId="4976442E" w14:textId="77777777" w:rsidR="001C7EB0" w:rsidRDefault="00000000">
      <w:pPr>
        <w:spacing w:before="100" w:line="229" w:lineRule="exact"/>
        <w:ind w:left="892"/>
        <w:rPr>
          <w:sz w:val="20"/>
        </w:rPr>
      </w:pPr>
      <w:r>
        <w:rPr>
          <w:position w:val="6"/>
          <w:sz w:val="13"/>
        </w:rPr>
        <w:t>76</w:t>
      </w:r>
      <w:r>
        <w:rPr>
          <w:spacing w:val="13"/>
          <w:position w:val="6"/>
          <w:sz w:val="13"/>
        </w:rPr>
        <w:t xml:space="preserve"> </w:t>
      </w:r>
      <w:r>
        <w:rPr>
          <w:sz w:val="20"/>
        </w:rPr>
        <w:t>Less</w:t>
      </w:r>
      <w:r>
        <w:rPr>
          <w:spacing w:val="-6"/>
          <w:sz w:val="20"/>
        </w:rPr>
        <w:t xml:space="preserve"> </w:t>
      </w:r>
      <w:r>
        <w:rPr>
          <w:sz w:val="20"/>
        </w:rPr>
        <w:t>the</w:t>
      </w:r>
      <w:r>
        <w:rPr>
          <w:spacing w:val="-5"/>
          <w:sz w:val="20"/>
        </w:rPr>
        <w:t xml:space="preserve"> </w:t>
      </w:r>
      <w:r>
        <w:rPr>
          <w:sz w:val="20"/>
        </w:rPr>
        <w:t>production</w:t>
      </w:r>
      <w:r>
        <w:rPr>
          <w:spacing w:val="-6"/>
          <w:sz w:val="20"/>
        </w:rPr>
        <w:t xml:space="preserve"> </w:t>
      </w:r>
      <w:r>
        <w:rPr>
          <w:sz w:val="20"/>
        </w:rPr>
        <w:t>of</w:t>
      </w:r>
      <w:r>
        <w:rPr>
          <w:spacing w:val="-5"/>
          <w:sz w:val="20"/>
        </w:rPr>
        <w:t xml:space="preserve"> </w:t>
      </w:r>
      <w:r>
        <w:rPr>
          <w:sz w:val="20"/>
        </w:rPr>
        <w:t>EOs</w:t>
      </w:r>
      <w:r>
        <w:rPr>
          <w:spacing w:val="-6"/>
          <w:sz w:val="20"/>
        </w:rPr>
        <w:t xml:space="preserve"> </w:t>
      </w:r>
      <w:r>
        <w:rPr>
          <w:sz w:val="20"/>
        </w:rPr>
        <w:t>and</w:t>
      </w:r>
      <w:r>
        <w:rPr>
          <w:spacing w:val="-4"/>
          <w:sz w:val="20"/>
        </w:rPr>
        <w:t xml:space="preserve"> </w:t>
      </w:r>
      <w:r>
        <w:rPr>
          <w:sz w:val="20"/>
        </w:rPr>
        <w:t>KLPs</w:t>
      </w:r>
      <w:r>
        <w:rPr>
          <w:spacing w:val="-6"/>
          <w:sz w:val="20"/>
        </w:rPr>
        <w:t xml:space="preserve"> </w:t>
      </w:r>
      <w:r>
        <w:rPr>
          <w:sz w:val="20"/>
        </w:rPr>
        <w:t>which</w:t>
      </w:r>
      <w:r>
        <w:rPr>
          <w:spacing w:val="-5"/>
          <w:sz w:val="20"/>
        </w:rPr>
        <w:t xml:space="preserve"> </w:t>
      </w:r>
      <w:r>
        <w:rPr>
          <w:sz w:val="20"/>
        </w:rPr>
        <w:t>is</w:t>
      </w:r>
      <w:r>
        <w:rPr>
          <w:spacing w:val="-6"/>
          <w:sz w:val="20"/>
        </w:rPr>
        <w:t xml:space="preserve"> </w:t>
      </w:r>
      <w:r>
        <w:rPr>
          <w:sz w:val="20"/>
        </w:rPr>
        <w:t>normally</w:t>
      </w:r>
      <w:r>
        <w:rPr>
          <w:spacing w:val="-5"/>
          <w:sz w:val="20"/>
        </w:rPr>
        <w:t xml:space="preserve"> </w:t>
      </w:r>
      <w:r>
        <w:rPr>
          <w:sz w:val="20"/>
        </w:rPr>
        <w:t>the</w:t>
      </w:r>
      <w:r>
        <w:rPr>
          <w:spacing w:val="-7"/>
          <w:sz w:val="20"/>
        </w:rPr>
        <w:t xml:space="preserve"> </w:t>
      </w:r>
      <w:r>
        <w:rPr>
          <w:sz w:val="20"/>
        </w:rPr>
        <w:t>responsibility</w:t>
      </w:r>
      <w:r>
        <w:rPr>
          <w:spacing w:val="-6"/>
          <w:sz w:val="20"/>
        </w:rPr>
        <w:t xml:space="preserve"> </w:t>
      </w:r>
      <w:r>
        <w:rPr>
          <w:sz w:val="20"/>
        </w:rPr>
        <w:t>of</w:t>
      </w:r>
      <w:r>
        <w:rPr>
          <w:spacing w:val="2"/>
          <w:sz w:val="20"/>
        </w:rPr>
        <w:t xml:space="preserve"> </w:t>
      </w:r>
      <w:r>
        <w:rPr>
          <w:sz w:val="20"/>
        </w:rPr>
        <w:t>the</w:t>
      </w:r>
      <w:r>
        <w:rPr>
          <w:spacing w:val="-5"/>
          <w:sz w:val="20"/>
        </w:rPr>
        <w:t xml:space="preserve"> </w:t>
      </w:r>
      <w:r>
        <w:rPr>
          <w:spacing w:val="-4"/>
          <w:sz w:val="20"/>
        </w:rPr>
        <w:t>TDA.</w:t>
      </w:r>
    </w:p>
    <w:p w14:paraId="59227745" w14:textId="77777777" w:rsidR="001C7EB0" w:rsidRDefault="00000000">
      <w:pPr>
        <w:spacing w:line="229" w:lineRule="exact"/>
        <w:ind w:left="892"/>
        <w:rPr>
          <w:sz w:val="20"/>
        </w:rPr>
      </w:pPr>
      <w:r>
        <w:rPr>
          <w:position w:val="6"/>
          <w:sz w:val="13"/>
        </w:rPr>
        <w:t>77</w:t>
      </w:r>
      <w:r>
        <w:rPr>
          <w:spacing w:val="14"/>
          <w:position w:val="6"/>
          <w:sz w:val="13"/>
        </w:rPr>
        <w:t xml:space="preserve"> </w:t>
      </w:r>
      <w:r>
        <w:rPr>
          <w:sz w:val="20"/>
        </w:rPr>
        <w:t>As</w:t>
      </w:r>
      <w:r>
        <w:rPr>
          <w:spacing w:val="-5"/>
          <w:sz w:val="20"/>
        </w:rPr>
        <w:t xml:space="preserve"> </w:t>
      </w:r>
      <w:r>
        <w:rPr>
          <w:sz w:val="20"/>
        </w:rPr>
        <w:t>well</w:t>
      </w:r>
      <w:r>
        <w:rPr>
          <w:spacing w:val="-5"/>
          <w:sz w:val="20"/>
        </w:rPr>
        <w:t xml:space="preserve"> </w:t>
      </w:r>
      <w:r>
        <w:rPr>
          <w:sz w:val="20"/>
        </w:rPr>
        <w:t>as</w:t>
      </w:r>
      <w:r>
        <w:rPr>
          <w:spacing w:val="-4"/>
          <w:sz w:val="20"/>
        </w:rPr>
        <w:t xml:space="preserve"> </w:t>
      </w:r>
      <w:r>
        <w:rPr>
          <w:sz w:val="20"/>
        </w:rPr>
        <w:t>the</w:t>
      </w:r>
      <w:r>
        <w:rPr>
          <w:spacing w:val="-4"/>
          <w:sz w:val="20"/>
        </w:rPr>
        <w:t xml:space="preserve"> </w:t>
      </w:r>
      <w:r>
        <w:rPr>
          <w:sz w:val="20"/>
        </w:rPr>
        <w:t>production</w:t>
      </w:r>
      <w:r>
        <w:rPr>
          <w:spacing w:val="-6"/>
          <w:sz w:val="20"/>
        </w:rPr>
        <w:t xml:space="preserve"> </w:t>
      </w:r>
      <w:r>
        <w:rPr>
          <w:sz w:val="20"/>
        </w:rPr>
        <w:t>of</w:t>
      </w:r>
      <w:r>
        <w:rPr>
          <w:spacing w:val="-5"/>
          <w:sz w:val="20"/>
        </w:rPr>
        <w:t xml:space="preserve"> </w:t>
      </w:r>
      <w:r>
        <w:rPr>
          <w:sz w:val="20"/>
        </w:rPr>
        <w:t>EOs</w:t>
      </w:r>
      <w:r>
        <w:rPr>
          <w:spacing w:val="-5"/>
          <w:sz w:val="20"/>
        </w:rPr>
        <w:t xml:space="preserve"> </w:t>
      </w:r>
      <w:r>
        <w:rPr>
          <w:sz w:val="20"/>
        </w:rPr>
        <w:t>and</w:t>
      </w:r>
      <w:r>
        <w:rPr>
          <w:spacing w:val="-5"/>
          <w:sz w:val="20"/>
        </w:rPr>
        <w:t xml:space="preserve"> </w:t>
      </w:r>
      <w:r>
        <w:rPr>
          <w:sz w:val="20"/>
        </w:rPr>
        <w:t>KLPs,</w:t>
      </w:r>
      <w:r>
        <w:rPr>
          <w:spacing w:val="-6"/>
          <w:sz w:val="20"/>
        </w:rPr>
        <w:t xml:space="preserve"> </w:t>
      </w:r>
      <w:r>
        <w:rPr>
          <w:sz w:val="20"/>
        </w:rPr>
        <w:t>which</w:t>
      </w:r>
      <w:r>
        <w:rPr>
          <w:spacing w:val="-4"/>
          <w:sz w:val="20"/>
        </w:rPr>
        <w:t xml:space="preserve"> </w:t>
      </w:r>
      <w:r>
        <w:rPr>
          <w:sz w:val="20"/>
        </w:rPr>
        <w:t>form</w:t>
      </w:r>
      <w:r>
        <w:rPr>
          <w:spacing w:val="-5"/>
          <w:sz w:val="20"/>
        </w:rPr>
        <w:t xml:space="preserve"> </w:t>
      </w:r>
      <w:r>
        <w:rPr>
          <w:sz w:val="20"/>
        </w:rPr>
        <w:t>part</w:t>
      </w:r>
      <w:r>
        <w:rPr>
          <w:spacing w:val="-3"/>
          <w:sz w:val="20"/>
        </w:rPr>
        <w:t xml:space="preserve"> </w:t>
      </w:r>
      <w:r>
        <w:rPr>
          <w:sz w:val="20"/>
        </w:rPr>
        <w:t>of</w:t>
      </w:r>
      <w:r>
        <w:rPr>
          <w:spacing w:val="-4"/>
          <w:sz w:val="20"/>
        </w:rPr>
        <w:t xml:space="preserve"> </w:t>
      </w:r>
      <w:r>
        <w:rPr>
          <w:sz w:val="20"/>
        </w:rPr>
        <w:t>Stage</w:t>
      </w:r>
      <w:r>
        <w:rPr>
          <w:spacing w:val="-6"/>
          <w:sz w:val="20"/>
        </w:rPr>
        <w:t xml:space="preserve"> </w:t>
      </w:r>
      <w:r>
        <w:rPr>
          <w:spacing w:val="-5"/>
          <w:sz w:val="20"/>
        </w:rPr>
        <w:t>1.</w:t>
      </w:r>
    </w:p>
    <w:p w14:paraId="1A4674C0" w14:textId="77777777" w:rsidR="001C7EB0" w:rsidRDefault="001C7EB0">
      <w:pPr>
        <w:spacing w:line="229" w:lineRule="exact"/>
        <w:rPr>
          <w:sz w:val="20"/>
        </w:rPr>
        <w:sectPr w:rsidR="001C7EB0">
          <w:pgSz w:w="11910" w:h="16840"/>
          <w:pgMar w:top="2260" w:right="240" w:bottom="680" w:left="240" w:header="739" w:footer="480" w:gutter="0"/>
          <w:cols w:space="720"/>
        </w:sectPr>
      </w:pPr>
    </w:p>
    <w:p w14:paraId="1BF9A5B2" w14:textId="77777777" w:rsidR="001C7EB0" w:rsidRDefault="001C7EB0">
      <w:pPr>
        <w:pStyle w:val="BodyText"/>
        <w:spacing w:before="4"/>
        <w:rPr>
          <w:sz w:val="15"/>
        </w:rPr>
      </w:pPr>
    </w:p>
    <w:p w14:paraId="53565D21" w14:textId="77777777" w:rsidR="001C7EB0" w:rsidRDefault="00000000">
      <w:pPr>
        <w:pStyle w:val="ListParagraph"/>
        <w:numPr>
          <w:ilvl w:val="0"/>
          <w:numId w:val="75"/>
        </w:numPr>
        <w:tabs>
          <w:tab w:val="left" w:pos="1613"/>
          <w:tab w:val="left" w:pos="1614"/>
        </w:tabs>
        <w:spacing w:before="100"/>
        <w:ind w:right="897"/>
        <w:rPr>
          <w:sz w:val="24"/>
        </w:rPr>
      </w:pPr>
      <w:r>
        <w:rPr>
          <w:sz w:val="24"/>
        </w:rPr>
        <w:t>A</w:t>
      </w:r>
      <w:r>
        <w:rPr>
          <w:spacing w:val="33"/>
          <w:sz w:val="24"/>
        </w:rPr>
        <w:t xml:space="preserve"> </w:t>
      </w:r>
      <w:r>
        <w:rPr>
          <w:sz w:val="24"/>
        </w:rPr>
        <w:t>SOTR</w:t>
      </w:r>
      <w:r>
        <w:rPr>
          <w:spacing w:val="32"/>
          <w:sz w:val="24"/>
        </w:rPr>
        <w:t xml:space="preserve"> </w:t>
      </w:r>
      <w:r>
        <w:rPr>
          <w:sz w:val="24"/>
        </w:rPr>
        <w:t>(for</w:t>
      </w:r>
      <w:r>
        <w:rPr>
          <w:spacing w:val="31"/>
          <w:sz w:val="24"/>
        </w:rPr>
        <w:t xml:space="preserve"> </w:t>
      </w:r>
      <w:r>
        <w:rPr>
          <w:sz w:val="24"/>
        </w:rPr>
        <w:t>Collective</w:t>
      </w:r>
      <w:r>
        <w:rPr>
          <w:spacing w:val="33"/>
          <w:sz w:val="24"/>
        </w:rPr>
        <w:t xml:space="preserve"> </w:t>
      </w:r>
      <w:r>
        <w:rPr>
          <w:sz w:val="24"/>
        </w:rPr>
        <w:t>Training,</w:t>
      </w:r>
      <w:r>
        <w:rPr>
          <w:spacing w:val="33"/>
          <w:sz w:val="24"/>
        </w:rPr>
        <w:t xml:space="preserve"> </w:t>
      </w:r>
      <w:r>
        <w:rPr>
          <w:sz w:val="24"/>
        </w:rPr>
        <w:t>the</w:t>
      </w:r>
      <w:r>
        <w:rPr>
          <w:spacing w:val="33"/>
          <w:sz w:val="24"/>
        </w:rPr>
        <w:t xml:space="preserve"> </w:t>
      </w:r>
      <w:r>
        <w:rPr>
          <w:sz w:val="24"/>
        </w:rPr>
        <w:t>Force</w:t>
      </w:r>
      <w:r>
        <w:rPr>
          <w:spacing w:val="28"/>
          <w:sz w:val="24"/>
        </w:rPr>
        <w:t xml:space="preserve"> </w:t>
      </w:r>
      <w:r>
        <w:rPr>
          <w:sz w:val="24"/>
        </w:rPr>
        <w:t>Generation</w:t>
      </w:r>
      <w:r>
        <w:rPr>
          <w:spacing w:val="30"/>
          <w:sz w:val="24"/>
        </w:rPr>
        <w:t xml:space="preserve"> </w:t>
      </w:r>
      <w:r>
        <w:rPr>
          <w:sz w:val="24"/>
        </w:rPr>
        <w:t>process)</w:t>
      </w:r>
      <w:r>
        <w:rPr>
          <w:spacing w:val="31"/>
          <w:sz w:val="24"/>
        </w:rPr>
        <w:t xml:space="preserve"> </w:t>
      </w:r>
      <w:r>
        <w:rPr>
          <w:sz w:val="24"/>
        </w:rPr>
        <w:t>is</w:t>
      </w:r>
      <w:r>
        <w:rPr>
          <w:spacing w:val="32"/>
          <w:sz w:val="24"/>
        </w:rPr>
        <w:t xml:space="preserve"> </w:t>
      </w:r>
      <w:r>
        <w:rPr>
          <w:sz w:val="24"/>
        </w:rPr>
        <w:t>produced</w:t>
      </w:r>
      <w:r>
        <w:rPr>
          <w:spacing w:val="31"/>
          <w:sz w:val="24"/>
        </w:rPr>
        <w:t xml:space="preserve"> </w:t>
      </w:r>
      <w:r>
        <w:rPr>
          <w:sz w:val="24"/>
        </w:rPr>
        <w:t>and endorsed to ensure that the Customer requirements are understood.</w:t>
      </w:r>
    </w:p>
    <w:p w14:paraId="333F8F0F" w14:textId="77777777" w:rsidR="001C7EB0" w:rsidRDefault="001C7EB0">
      <w:pPr>
        <w:pStyle w:val="BodyText"/>
        <w:spacing w:before="10"/>
        <w:rPr>
          <w:sz w:val="23"/>
        </w:rPr>
      </w:pPr>
    </w:p>
    <w:p w14:paraId="286004A6" w14:textId="77777777" w:rsidR="001C7EB0" w:rsidRDefault="00000000">
      <w:pPr>
        <w:pStyle w:val="BodyText"/>
        <w:ind w:left="1613" w:right="898"/>
        <w:jc w:val="both"/>
      </w:pPr>
      <w:r>
        <w:t>If the training requirement is changed, the appropriate governance body should approve the change and ensure that the DSAT processes affected are either repeated or the outputs amended to accurately capture the change going forward.</w:t>
      </w:r>
    </w:p>
    <w:p w14:paraId="069F11C0" w14:textId="77777777" w:rsidR="001C7EB0" w:rsidRDefault="001C7EB0">
      <w:pPr>
        <w:pStyle w:val="BodyText"/>
        <w:rPr>
          <w:sz w:val="26"/>
        </w:rPr>
      </w:pPr>
    </w:p>
    <w:p w14:paraId="1F78A421" w14:textId="77777777" w:rsidR="001C7EB0" w:rsidRDefault="001C7EB0">
      <w:pPr>
        <w:pStyle w:val="BodyText"/>
        <w:spacing w:before="5"/>
        <w:rPr>
          <w:sz w:val="21"/>
        </w:rPr>
      </w:pPr>
    </w:p>
    <w:p w14:paraId="723D545C" w14:textId="77777777" w:rsidR="001C7EB0" w:rsidRDefault="00000000">
      <w:pPr>
        <w:pStyle w:val="Heading4"/>
        <w:numPr>
          <w:ilvl w:val="1"/>
          <w:numId w:val="118"/>
        </w:numPr>
        <w:tabs>
          <w:tab w:val="left" w:pos="1469"/>
          <w:tab w:val="left" w:pos="1470"/>
        </w:tabs>
        <w:ind w:hanging="578"/>
      </w:pPr>
      <w:bookmarkStart w:id="22" w:name="_bookmark22"/>
      <w:bookmarkEnd w:id="22"/>
      <w:r>
        <w:t>Collective</w:t>
      </w:r>
      <w:r>
        <w:rPr>
          <w:spacing w:val="-6"/>
        </w:rPr>
        <w:t xml:space="preserve"> </w:t>
      </w:r>
      <w:r>
        <w:t>Training</w:t>
      </w:r>
      <w:r>
        <w:rPr>
          <w:spacing w:val="-6"/>
        </w:rPr>
        <w:t xml:space="preserve"> </w:t>
      </w:r>
      <w:r>
        <w:rPr>
          <w:spacing w:val="-2"/>
        </w:rPr>
        <w:t>Objectives</w:t>
      </w:r>
    </w:p>
    <w:p w14:paraId="35DA4D7A" w14:textId="77777777" w:rsidR="001C7EB0" w:rsidRDefault="001C7EB0">
      <w:pPr>
        <w:pStyle w:val="BodyText"/>
        <w:rPr>
          <w:b/>
        </w:rPr>
      </w:pPr>
    </w:p>
    <w:p w14:paraId="12DB0522" w14:textId="77777777" w:rsidR="001C7EB0" w:rsidRDefault="00000000">
      <w:pPr>
        <w:pStyle w:val="ListParagraph"/>
        <w:numPr>
          <w:ilvl w:val="2"/>
          <w:numId w:val="118"/>
        </w:numPr>
        <w:tabs>
          <w:tab w:val="left" w:pos="1614"/>
        </w:tabs>
        <w:spacing w:line="237" w:lineRule="auto"/>
        <w:ind w:right="891"/>
        <w:jc w:val="both"/>
        <w:rPr>
          <w:sz w:val="24"/>
        </w:rPr>
      </w:pPr>
      <w:r>
        <w:rPr>
          <w:b/>
          <w:sz w:val="24"/>
        </w:rPr>
        <w:t>Collective</w:t>
      </w:r>
      <w:r>
        <w:rPr>
          <w:b/>
          <w:spacing w:val="-14"/>
          <w:sz w:val="24"/>
        </w:rPr>
        <w:t xml:space="preserve"> </w:t>
      </w:r>
      <w:r>
        <w:rPr>
          <w:b/>
          <w:sz w:val="24"/>
        </w:rPr>
        <w:t>Training</w:t>
      </w:r>
      <w:r>
        <w:rPr>
          <w:b/>
          <w:spacing w:val="-12"/>
          <w:sz w:val="24"/>
        </w:rPr>
        <w:t xml:space="preserve"> </w:t>
      </w:r>
      <w:r>
        <w:rPr>
          <w:b/>
          <w:sz w:val="24"/>
        </w:rPr>
        <w:t>Objectives</w:t>
      </w:r>
      <w:r>
        <w:rPr>
          <w:b/>
          <w:spacing w:val="-14"/>
          <w:sz w:val="24"/>
        </w:rPr>
        <w:t xml:space="preserve"> </w:t>
      </w:r>
      <w:r>
        <w:rPr>
          <w:b/>
          <w:sz w:val="24"/>
        </w:rPr>
        <w:t>(CTOs)</w:t>
      </w:r>
      <w:r>
        <w:rPr>
          <w:b/>
          <w:spacing w:val="-15"/>
          <w:sz w:val="24"/>
        </w:rPr>
        <w:t xml:space="preserve"> </w:t>
      </w:r>
      <w:r>
        <w:rPr>
          <w:b/>
          <w:sz w:val="24"/>
        </w:rPr>
        <w:t>–</w:t>
      </w:r>
      <w:r>
        <w:rPr>
          <w:b/>
          <w:spacing w:val="-14"/>
          <w:sz w:val="24"/>
        </w:rPr>
        <w:t xml:space="preserve"> </w:t>
      </w:r>
      <w:r>
        <w:rPr>
          <w:b/>
          <w:sz w:val="24"/>
        </w:rPr>
        <w:t>2.1</w:t>
      </w:r>
      <w:r>
        <w:rPr>
          <w:sz w:val="24"/>
        </w:rPr>
        <w:t>.</w:t>
      </w:r>
      <w:r>
        <w:rPr>
          <w:spacing w:val="40"/>
          <w:sz w:val="24"/>
        </w:rPr>
        <w:t xml:space="preserve"> </w:t>
      </w:r>
      <w:r>
        <w:rPr>
          <w:sz w:val="24"/>
        </w:rPr>
        <w:t>CTOs</w:t>
      </w:r>
      <w:r>
        <w:rPr>
          <w:spacing w:val="-14"/>
          <w:sz w:val="24"/>
        </w:rPr>
        <w:t xml:space="preserve"> </w:t>
      </w:r>
      <w:r>
        <w:rPr>
          <w:sz w:val="24"/>
        </w:rPr>
        <w:t>ensure</w:t>
      </w:r>
      <w:r>
        <w:rPr>
          <w:spacing w:val="-15"/>
          <w:sz w:val="24"/>
        </w:rPr>
        <w:t xml:space="preserve"> </w:t>
      </w:r>
      <w:r>
        <w:rPr>
          <w:sz w:val="24"/>
        </w:rPr>
        <w:t>that</w:t>
      </w:r>
      <w:r>
        <w:rPr>
          <w:spacing w:val="-14"/>
          <w:sz w:val="24"/>
        </w:rPr>
        <w:t xml:space="preserve"> </w:t>
      </w:r>
      <w:r>
        <w:rPr>
          <w:sz w:val="24"/>
        </w:rPr>
        <w:t>the</w:t>
      </w:r>
      <w:r>
        <w:rPr>
          <w:spacing w:val="-12"/>
          <w:sz w:val="24"/>
        </w:rPr>
        <w:t xml:space="preserve"> </w:t>
      </w:r>
      <w:r>
        <w:rPr>
          <w:sz w:val="24"/>
        </w:rPr>
        <w:t>training</w:t>
      </w:r>
      <w:r>
        <w:rPr>
          <w:spacing w:val="-14"/>
          <w:sz w:val="24"/>
        </w:rPr>
        <w:t xml:space="preserve"> </w:t>
      </w:r>
      <w:r>
        <w:rPr>
          <w:sz w:val="24"/>
        </w:rPr>
        <w:t>activity has</w:t>
      </w:r>
      <w:r>
        <w:rPr>
          <w:spacing w:val="-7"/>
          <w:sz w:val="24"/>
        </w:rPr>
        <w:t xml:space="preserve"> </w:t>
      </w:r>
      <w:r>
        <w:rPr>
          <w:sz w:val="24"/>
        </w:rPr>
        <w:t>a</w:t>
      </w:r>
      <w:r>
        <w:rPr>
          <w:spacing w:val="-8"/>
          <w:sz w:val="24"/>
        </w:rPr>
        <w:t xml:space="preserve"> </w:t>
      </w:r>
      <w:r>
        <w:rPr>
          <w:sz w:val="24"/>
        </w:rPr>
        <w:t>definite</w:t>
      </w:r>
      <w:r>
        <w:rPr>
          <w:spacing w:val="-6"/>
          <w:sz w:val="24"/>
        </w:rPr>
        <w:t xml:space="preserve"> </w:t>
      </w:r>
      <w:r>
        <w:rPr>
          <w:sz w:val="24"/>
        </w:rPr>
        <w:t>purpose</w:t>
      </w:r>
      <w:r>
        <w:rPr>
          <w:spacing w:val="-8"/>
          <w:sz w:val="24"/>
        </w:rPr>
        <w:t xml:space="preserve"> </w:t>
      </w:r>
      <w:r>
        <w:rPr>
          <w:sz w:val="24"/>
        </w:rPr>
        <w:t>such</w:t>
      </w:r>
      <w:r>
        <w:rPr>
          <w:spacing w:val="-6"/>
          <w:sz w:val="24"/>
        </w:rPr>
        <w:t xml:space="preserve"> </w:t>
      </w:r>
      <w:r>
        <w:rPr>
          <w:sz w:val="24"/>
        </w:rPr>
        <w:t>that</w:t>
      </w:r>
      <w:r>
        <w:rPr>
          <w:spacing w:val="-6"/>
          <w:sz w:val="24"/>
        </w:rPr>
        <w:t xml:space="preserve"> </w:t>
      </w:r>
      <w:r>
        <w:rPr>
          <w:sz w:val="24"/>
        </w:rPr>
        <w:t>the</w:t>
      </w:r>
      <w:r>
        <w:rPr>
          <w:spacing w:val="-6"/>
          <w:sz w:val="24"/>
        </w:rPr>
        <w:t xml:space="preserve"> </w:t>
      </w:r>
      <w:r>
        <w:rPr>
          <w:sz w:val="24"/>
        </w:rPr>
        <w:t>Defence</w:t>
      </w:r>
      <w:r>
        <w:rPr>
          <w:spacing w:val="-8"/>
          <w:sz w:val="24"/>
        </w:rPr>
        <w:t xml:space="preserve"> </w:t>
      </w:r>
      <w:r>
        <w:rPr>
          <w:sz w:val="24"/>
        </w:rPr>
        <w:t>need</w:t>
      </w:r>
      <w:r>
        <w:rPr>
          <w:spacing w:val="-6"/>
          <w:sz w:val="24"/>
        </w:rPr>
        <w:t xml:space="preserve"> </w:t>
      </w:r>
      <w:r>
        <w:rPr>
          <w:sz w:val="24"/>
        </w:rPr>
        <w:t>is</w:t>
      </w:r>
      <w:r>
        <w:rPr>
          <w:spacing w:val="-7"/>
          <w:sz w:val="24"/>
        </w:rPr>
        <w:t xml:space="preserve"> </w:t>
      </w:r>
      <w:r>
        <w:rPr>
          <w:sz w:val="24"/>
        </w:rPr>
        <w:t>met.</w:t>
      </w:r>
      <w:r>
        <w:rPr>
          <w:spacing w:val="40"/>
          <w:sz w:val="24"/>
        </w:rPr>
        <w:t xml:space="preserve"> </w:t>
      </w:r>
      <w:r>
        <w:rPr>
          <w:sz w:val="24"/>
        </w:rPr>
        <w:t>They</w:t>
      </w:r>
      <w:r>
        <w:rPr>
          <w:spacing w:val="-9"/>
          <w:sz w:val="24"/>
        </w:rPr>
        <w:t xml:space="preserve"> </w:t>
      </w:r>
      <w:r>
        <w:rPr>
          <w:sz w:val="24"/>
        </w:rPr>
        <w:t>help</w:t>
      </w:r>
      <w:r>
        <w:rPr>
          <w:spacing w:val="-6"/>
          <w:sz w:val="24"/>
        </w:rPr>
        <w:t xml:space="preserve"> </w:t>
      </w:r>
      <w:r>
        <w:rPr>
          <w:sz w:val="24"/>
        </w:rPr>
        <w:t>ensure</w:t>
      </w:r>
      <w:r>
        <w:rPr>
          <w:spacing w:val="-7"/>
          <w:sz w:val="24"/>
        </w:rPr>
        <w:t xml:space="preserve"> </w:t>
      </w:r>
      <w:r>
        <w:rPr>
          <w:sz w:val="24"/>
        </w:rPr>
        <w:t>that</w:t>
      </w:r>
      <w:r>
        <w:rPr>
          <w:spacing w:val="-6"/>
          <w:sz w:val="24"/>
        </w:rPr>
        <w:t xml:space="preserve"> </w:t>
      </w:r>
      <w:r>
        <w:rPr>
          <w:sz w:val="24"/>
        </w:rPr>
        <w:t>the associated trainers, support staff and teams have a clear</w:t>
      </w:r>
      <w:r>
        <w:rPr>
          <w:spacing w:val="-1"/>
          <w:sz w:val="24"/>
        </w:rPr>
        <w:t xml:space="preserve"> </w:t>
      </w:r>
      <w:r>
        <w:rPr>
          <w:sz w:val="24"/>
        </w:rPr>
        <w:t>understanding of what the team</w:t>
      </w:r>
      <w:r>
        <w:rPr>
          <w:spacing w:val="-13"/>
          <w:sz w:val="24"/>
        </w:rPr>
        <w:t xml:space="preserve"> </w:t>
      </w:r>
      <w:r>
        <w:rPr>
          <w:sz w:val="24"/>
        </w:rPr>
        <w:t>are</w:t>
      </w:r>
      <w:r>
        <w:rPr>
          <w:spacing w:val="-16"/>
          <w:sz w:val="24"/>
        </w:rPr>
        <w:t xml:space="preserve"> </w:t>
      </w:r>
      <w:r>
        <w:rPr>
          <w:sz w:val="24"/>
        </w:rPr>
        <w:t>required</w:t>
      </w:r>
      <w:r>
        <w:rPr>
          <w:spacing w:val="-13"/>
          <w:sz w:val="24"/>
        </w:rPr>
        <w:t xml:space="preserve"> </w:t>
      </w:r>
      <w:r>
        <w:rPr>
          <w:sz w:val="24"/>
        </w:rPr>
        <w:t>to</w:t>
      </w:r>
      <w:r>
        <w:rPr>
          <w:spacing w:val="-13"/>
          <w:sz w:val="24"/>
        </w:rPr>
        <w:t xml:space="preserve"> </w:t>
      </w:r>
      <w:r>
        <w:rPr>
          <w:sz w:val="24"/>
        </w:rPr>
        <w:t>learn</w:t>
      </w:r>
      <w:r>
        <w:rPr>
          <w:spacing w:val="-14"/>
          <w:sz w:val="24"/>
        </w:rPr>
        <w:t xml:space="preserve"> </w:t>
      </w:r>
      <w:r>
        <w:rPr>
          <w:sz w:val="24"/>
        </w:rPr>
        <w:t>and</w:t>
      </w:r>
      <w:r>
        <w:rPr>
          <w:spacing w:val="-16"/>
          <w:sz w:val="24"/>
        </w:rPr>
        <w:t xml:space="preserve"> </w:t>
      </w:r>
      <w:r>
        <w:rPr>
          <w:sz w:val="24"/>
        </w:rPr>
        <w:t>to</w:t>
      </w:r>
      <w:r>
        <w:rPr>
          <w:spacing w:val="-15"/>
          <w:sz w:val="24"/>
        </w:rPr>
        <w:t xml:space="preserve"> </w:t>
      </w:r>
      <w:r>
        <w:rPr>
          <w:sz w:val="24"/>
        </w:rPr>
        <w:t>be</w:t>
      </w:r>
      <w:r>
        <w:rPr>
          <w:spacing w:val="-16"/>
          <w:sz w:val="24"/>
        </w:rPr>
        <w:t xml:space="preserve"> </w:t>
      </w:r>
      <w:r>
        <w:rPr>
          <w:sz w:val="24"/>
        </w:rPr>
        <w:t>able</w:t>
      </w:r>
      <w:r>
        <w:rPr>
          <w:spacing w:val="-16"/>
          <w:sz w:val="24"/>
        </w:rPr>
        <w:t xml:space="preserve"> </w:t>
      </w:r>
      <w:r>
        <w:rPr>
          <w:sz w:val="24"/>
        </w:rPr>
        <w:t>to</w:t>
      </w:r>
      <w:r>
        <w:rPr>
          <w:spacing w:val="-15"/>
          <w:sz w:val="24"/>
        </w:rPr>
        <w:t xml:space="preserve"> </w:t>
      </w:r>
      <w:r>
        <w:rPr>
          <w:sz w:val="24"/>
        </w:rPr>
        <w:t>do</w:t>
      </w:r>
      <w:r>
        <w:rPr>
          <w:spacing w:val="-13"/>
          <w:sz w:val="24"/>
        </w:rPr>
        <w:t xml:space="preserve"> </w:t>
      </w:r>
      <w:r>
        <w:rPr>
          <w:sz w:val="24"/>
        </w:rPr>
        <w:t>at</w:t>
      </w:r>
      <w:r>
        <w:rPr>
          <w:spacing w:val="-16"/>
          <w:sz w:val="24"/>
        </w:rPr>
        <w:t xml:space="preserve"> </w:t>
      </w:r>
      <w:r>
        <w:rPr>
          <w:sz w:val="24"/>
        </w:rPr>
        <w:t>the</w:t>
      </w:r>
      <w:r>
        <w:rPr>
          <w:spacing w:val="-13"/>
          <w:sz w:val="24"/>
        </w:rPr>
        <w:t xml:space="preserve"> </w:t>
      </w:r>
      <w:r>
        <w:rPr>
          <w:sz w:val="24"/>
        </w:rPr>
        <w:t>end</w:t>
      </w:r>
      <w:r>
        <w:rPr>
          <w:spacing w:val="-15"/>
          <w:sz w:val="24"/>
        </w:rPr>
        <w:t xml:space="preserve"> </w:t>
      </w:r>
      <w:r>
        <w:rPr>
          <w:sz w:val="24"/>
        </w:rPr>
        <w:t>of</w:t>
      </w:r>
      <w:r>
        <w:rPr>
          <w:spacing w:val="-16"/>
          <w:sz w:val="24"/>
        </w:rPr>
        <w:t xml:space="preserve"> </w:t>
      </w:r>
      <w:r>
        <w:rPr>
          <w:sz w:val="24"/>
        </w:rPr>
        <w:t>the</w:t>
      </w:r>
      <w:r>
        <w:rPr>
          <w:spacing w:val="-15"/>
          <w:sz w:val="24"/>
        </w:rPr>
        <w:t xml:space="preserve"> </w:t>
      </w:r>
      <w:r>
        <w:rPr>
          <w:sz w:val="24"/>
        </w:rPr>
        <w:t>learning</w:t>
      </w:r>
      <w:r>
        <w:rPr>
          <w:spacing w:val="-15"/>
          <w:sz w:val="24"/>
        </w:rPr>
        <w:t xml:space="preserve"> </w:t>
      </w:r>
      <w:r>
        <w:rPr>
          <w:sz w:val="24"/>
        </w:rPr>
        <w:t>event.</w:t>
      </w:r>
      <w:r>
        <w:rPr>
          <w:spacing w:val="38"/>
          <w:sz w:val="24"/>
        </w:rPr>
        <w:t xml:space="preserve"> </w:t>
      </w:r>
      <w:r>
        <w:rPr>
          <w:sz w:val="24"/>
        </w:rPr>
        <w:t>CTOs form the basis of the detailed design of each</w:t>
      </w:r>
      <w:r>
        <w:rPr>
          <w:spacing w:val="-1"/>
          <w:sz w:val="24"/>
        </w:rPr>
        <w:t xml:space="preserve"> </w:t>
      </w:r>
      <w:r>
        <w:rPr>
          <w:sz w:val="24"/>
        </w:rPr>
        <w:t>of the collective training events as well as identification of appropriate training resources. Therefore, the development and maintenance of accurate CTOs is essential.</w:t>
      </w:r>
      <w:r>
        <w:rPr>
          <w:spacing w:val="40"/>
          <w:sz w:val="24"/>
        </w:rPr>
        <w:t xml:space="preserve"> </w:t>
      </w:r>
      <w:r>
        <w:rPr>
          <w:sz w:val="24"/>
        </w:rPr>
        <w:t>CTOs were drafted during Element 1 (CTNA</w:t>
      </w:r>
      <w:r>
        <w:rPr>
          <w:spacing w:val="-12"/>
          <w:sz w:val="24"/>
        </w:rPr>
        <w:t xml:space="preserve"> </w:t>
      </w:r>
      <w:r>
        <w:rPr>
          <w:sz w:val="24"/>
        </w:rPr>
        <w:t>Stage</w:t>
      </w:r>
      <w:r>
        <w:rPr>
          <w:spacing w:val="-14"/>
          <w:sz w:val="24"/>
        </w:rPr>
        <w:t xml:space="preserve"> </w:t>
      </w:r>
      <w:r>
        <w:rPr>
          <w:sz w:val="24"/>
        </w:rPr>
        <w:t>2,</w:t>
      </w:r>
      <w:r>
        <w:rPr>
          <w:spacing w:val="-13"/>
          <w:sz w:val="24"/>
        </w:rPr>
        <w:t xml:space="preserve"> </w:t>
      </w:r>
      <w:r>
        <w:rPr>
          <w:sz w:val="24"/>
        </w:rPr>
        <w:t>1.5</w:t>
      </w:r>
      <w:r>
        <w:rPr>
          <w:spacing w:val="-11"/>
          <w:sz w:val="24"/>
        </w:rPr>
        <w:t xml:space="preserve"> </w:t>
      </w:r>
      <w:r>
        <w:rPr>
          <w:sz w:val="24"/>
        </w:rPr>
        <w:t>Draft</w:t>
      </w:r>
      <w:r>
        <w:rPr>
          <w:spacing w:val="-11"/>
          <w:sz w:val="24"/>
        </w:rPr>
        <w:t xml:space="preserve"> </w:t>
      </w:r>
      <w:r>
        <w:rPr>
          <w:sz w:val="24"/>
        </w:rPr>
        <w:t>CTOs),</w:t>
      </w:r>
      <w:r>
        <w:rPr>
          <w:spacing w:val="-14"/>
          <w:sz w:val="24"/>
        </w:rPr>
        <w:t xml:space="preserve"> </w:t>
      </w:r>
      <w:r>
        <w:rPr>
          <w:sz w:val="24"/>
        </w:rPr>
        <w:t>and</w:t>
      </w:r>
      <w:r>
        <w:rPr>
          <w:spacing w:val="-13"/>
          <w:sz w:val="24"/>
        </w:rPr>
        <w:t xml:space="preserve"> </w:t>
      </w:r>
      <w:r>
        <w:rPr>
          <w:sz w:val="24"/>
        </w:rPr>
        <w:t>these</w:t>
      </w:r>
      <w:r>
        <w:rPr>
          <w:spacing w:val="-13"/>
          <w:sz w:val="24"/>
        </w:rPr>
        <w:t xml:space="preserve"> </w:t>
      </w:r>
      <w:r>
        <w:rPr>
          <w:sz w:val="24"/>
        </w:rPr>
        <w:t>draft</w:t>
      </w:r>
      <w:r>
        <w:rPr>
          <w:spacing w:val="-11"/>
          <w:sz w:val="24"/>
        </w:rPr>
        <w:t xml:space="preserve"> </w:t>
      </w:r>
      <w:r>
        <w:rPr>
          <w:sz w:val="24"/>
        </w:rPr>
        <w:t>CTOs</w:t>
      </w:r>
      <w:r>
        <w:rPr>
          <w:spacing w:val="-11"/>
          <w:sz w:val="24"/>
        </w:rPr>
        <w:t xml:space="preserve"> </w:t>
      </w:r>
      <w:r>
        <w:rPr>
          <w:sz w:val="24"/>
        </w:rPr>
        <w:t>should</w:t>
      </w:r>
      <w:r>
        <w:rPr>
          <w:spacing w:val="-14"/>
          <w:sz w:val="24"/>
        </w:rPr>
        <w:t xml:space="preserve"> </w:t>
      </w:r>
      <w:r>
        <w:rPr>
          <w:sz w:val="24"/>
        </w:rPr>
        <w:t>now</w:t>
      </w:r>
      <w:r>
        <w:rPr>
          <w:spacing w:val="-15"/>
          <w:sz w:val="24"/>
        </w:rPr>
        <w:t xml:space="preserve"> </w:t>
      </w:r>
      <w:r>
        <w:rPr>
          <w:sz w:val="24"/>
        </w:rPr>
        <w:t>be</w:t>
      </w:r>
      <w:r>
        <w:rPr>
          <w:spacing w:val="-11"/>
          <w:sz w:val="24"/>
        </w:rPr>
        <w:t xml:space="preserve"> </w:t>
      </w:r>
      <w:r>
        <w:rPr>
          <w:sz w:val="24"/>
        </w:rPr>
        <w:t>further</w:t>
      </w:r>
      <w:r>
        <w:rPr>
          <w:spacing w:val="-12"/>
          <w:sz w:val="24"/>
        </w:rPr>
        <w:t xml:space="preserve"> </w:t>
      </w:r>
      <w:r>
        <w:rPr>
          <w:sz w:val="24"/>
        </w:rPr>
        <w:t>refined and developed during Design Stage 1.</w:t>
      </w:r>
    </w:p>
    <w:p w14:paraId="7760AB96" w14:textId="77777777" w:rsidR="001C7EB0" w:rsidRDefault="001C7EB0">
      <w:pPr>
        <w:pStyle w:val="BodyText"/>
        <w:spacing w:before="6"/>
      </w:pPr>
    </w:p>
    <w:p w14:paraId="52A38936" w14:textId="77777777" w:rsidR="001C7EB0" w:rsidRDefault="00000000">
      <w:pPr>
        <w:pStyle w:val="ListParagraph"/>
        <w:numPr>
          <w:ilvl w:val="2"/>
          <w:numId w:val="118"/>
        </w:numPr>
        <w:tabs>
          <w:tab w:val="left" w:pos="1614"/>
        </w:tabs>
        <w:spacing w:line="237" w:lineRule="auto"/>
        <w:ind w:right="891"/>
        <w:jc w:val="both"/>
        <w:rPr>
          <w:sz w:val="24"/>
        </w:rPr>
      </w:pPr>
      <w:r>
        <w:rPr>
          <w:sz w:val="24"/>
        </w:rPr>
        <w:t>CTOs</w:t>
      </w:r>
      <w:r>
        <w:rPr>
          <w:spacing w:val="-17"/>
          <w:sz w:val="24"/>
        </w:rPr>
        <w:t xml:space="preserve"> </w:t>
      </w:r>
      <w:r>
        <w:rPr>
          <w:sz w:val="24"/>
        </w:rPr>
        <w:t>are</w:t>
      </w:r>
      <w:r>
        <w:rPr>
          <w:spacing w:val="-17"/>
          <w:sz w:val="24"/>
        </w:rPr>
        <w:t xml:space="preserve"> </w:t>
      </w:r>
      <w:r>
        <w:rPr>
          <w:sz w:val="24"/>
        </w:rPr>
        <w:t>precise</w:t>
      </w:r>
      <w:r>
        <w:rPr>
          <w:spacing w:val="-16"/>
          <w:sz w:val="24"/>
        </w:rPr>
        <w:t xml:space="preserve"> </w:t>
      </w:r>
      <w:r>
        <w:rPr>
          <w:sz w:val="24"/>
        </w:rPr>
        <w:t>statements</w:t>
      </w:r>
      <w:r>
        <w:rPr>
          <w:spacing w:val="-16"/>
          <w:sz w:val="24"/>
        </w:rPr>
        <w:t xml:space="preserve"> </w:t>
      </w:r>
      <w:r>
        <w:rPr>
          <w:sz w:val="24"/>
        </w:rPr>
        <w:t>of</w:t>
      </w:r>
      <w:r>
        <w:rPr>
          <w:spacing w:val="-16"/>
          <w:sz w:val="24"/>
        </w:rPr>
        <w:t xml:space="preserve"> </w:t>
      </w:r>
      <w:r>
        <w:rPr>
          <w:sz w:val="24"/>
        </w:rPr>
        <w:t>what</w:t>
      </w:r>
      <w:r>
        <w:rPr>
          <w:spacing w:val="-16"/>
          <w:sz w:val="24"/>
        </w:rPr>
        <w:t xml:space="preserve"> </w:t>
      </w:r>
      <w:r>
        <w:rPr>
          <w:sz w:val="24"/>
        </w:rPr>
        <w:t>tasks</w:t>
      </w:r>
      <w:r>
        <w:rPr>
          <w:spacing w:val="-17"/>
          <w:sz w:val="24"/>
        </w:rPr>
        <w:t xml:space="preserve"> </w:t>
      </w:r>
      <w:r>
        <w:rPr>
          <w:sz w:val="24"/>
        </w:rPr>
        <w:t>a</w:t>
      </w:r>
      <w:r>
        <w:rPr>
          <w:spacing w:val="-16"/>
          <w:sz w:val="24"/>
        </w:rPr>
        <w:t xml:space="preserve"> </w:t>
      </w:r>
      <w:r>
        <w:rPr>
          <w:sz w:val="24"/>
        </w:rPr>
        <w:t>team</w:t>
      </w:r>
      <w:r>
        <w:rPr>
          <w:spacing w:val="-15"/>
          <w:sz w:val="24"/>
        </w:rPr>
        <w:t xml:space="preserve"> </w:t>
      </w:r>
      <w:r>
        <w:rPr>
          <w:sz w:val="24"/>
        </w:rPr>
        <w:t>should</w:t>
      </w:r>
      <w:r>
        <w:rPr>
          <w:spacing w:val="-16"/>
          <w:sz w:val="24"/>
        </w:rPr>
        <w:t xml:space="preserve"> </w:t>
      </w:r>
      <w:r>
        <w:rPr>
          <w:sz w:val="24"/>
        </w:rPr>
        <w:t>be</w:t>
      </w:r>
      <w:r>
        <w:rPr>
          <w:spacing w:val="-17"/>
          <w:sz w:val="24"/>
        </w:rPr>
        <w:t xml:space="preserve"> </w:t>
      </w:r>
      <w:r>
        <w:rPr>
          <w:sz w:val="24"/>
        </w:rPr>
        <w:t>able</w:t>
      </w:r>
      <w:r>
        <w:rPr>
          <w:spacing w:val="-16"/>
          <w:sz w:val="24"/>
        </w:rPr>
        <w:t xml:space="preserve"> </w:t>
      </w:r>
      <w:r>
        <w:rPr>
          <w:sz w:val="24"/>
        </w:rPr>
        <w:t>to</w:t>
      </w:r>
      <w:r>
        <w:rPr>
          <w:spacing w:val="-17"/>
          <w:sz w:val="24"/>
        </w:rPr>
        <w:t xml:space="preserve"> </w:t>
      </w:r>
      <w:r>
        <w:rPr>
          <w:sz w:val="24"/>
        </w:rPr>
        <w:t>do,</w:t>
      </w:r>
      <w:r>
        <w:rPr>
          <w:spacing w:val="-16"/>
          <w:sz w:val="24"/>
        </w:rPr>
        <w:t xml:space="preserve"> </w:t>
      </w:r>
      <w:r>
        <w:rPr>
          <w:sz w:val="24"/>
        </w:rPr>
        <w:t>post</w:t>
      </w:r>
      <w:r>
        <w:rPr>
          <w:spacing w:val="-16"/>
          <w:sz w:val="24"/>
        </w:rPr>
        <w:t xml:space="preserve"> </w:t>
      </w:r>
      <w:r>
        <w:rPr>
          <w:sz w:val="24"/>
        </w:rPr>
        <w:t>training, in the team environment that the training was designed to prepare the team for.</w:t>
      </w:r>
      <w:r>
        <w:rPr>
          <w:spacing w:val="40"/>
          <w:sz w:val="24"/>
        </w:rPr>
        <w:t xml:space="preserve"> </w:t>
      </w:r>
      <w:r>
        <w:rPr>
          <w:sz w:val="24"/>
        </w:rPr>
        <w:t xml:space="preserve">A CTO is measurable and has three constituent parts: the </w:t>
      </w:r>
      <w:r>
        <w:rPr>
          <w:b/>
          <w:sz w:val="24"/>
        </w:rPr>
        <w:t xml:space="preserve">Performance </w:t>
      </w:r>
      <w:r>
        <w:rPr>
          <w:sz w:val="24"/>
        </w:rPr>
        <w:t xml:space="preserve">required, the </w:t>
      </w:r>
      <w:r>
        <w:rPr>
          <w:b/>
          <w:sz w:val="24"/>
        </w:rPr>
        <w:t>Conditions</w:t>
      </w:r>
      <w:r>
        <w:rPr>
          <w:b/>
          <w:spacing w:val="-16"/>
          <w:sz w:val="24"/>
        </w:rPr>
        <w:t xml:space="preserve"> </w:t>
      </w:r>
      <w:r>
        <w:rPr>
          <w:sz w:val="24"/>
        </w:rPr>
        <w:t>under</w:t>
      </w:r>
      <w:r>
        <w:rPr>
          <w:spacing w:val="-15"/>
          <w:sz w:val="24"/>
        </w:rPr>
        <w:t xml:space="preserve"> </w:t>
      </w:r>
      <w:r>
        <w:rPr>
          <w:sz w:val="24"/>
        </w:rPr>
        <w:t>which</w:t>
      </w:r>
      <w:r>
        <w:rPr>
          <w:spacing w:val="-15"/>
          <w:sz w:val="24"/>
        </w:rPr>
        <w:t xml:space="preserve"> </w:t>
      </w:r>
      <w:r>
        <w:rPr>
          <w:sz w:val="24"/>
        </w:rPr>
        <w:t>the</w:t>
      </w:r>
      <w:r>
        <w:rPr>
          <w:spacing w:val="-17"/>
          <w:sz w:val="24"/>
        </w:rPr>
        <w:t xml:space="preserve"> </w:t>
      </w:r>
      <w:r>
        <w:rPr>
          <w:sz w:val="24"/>
        </w:rPr>
        <w:t>team</w:t>
      </w:r>
      <w:r>
        <w:rPr>
          <w:spacing w:val="-16"/>
          <w:sz w:val="24"/>
        </w:rPr>
        <w:t xml:space="preserve"> </w:t>
      </w:r>
      <w:r>
        <w:rPr>
          <w:sz w:val="24"/>
        </w:rPr>
        <w:t>must</w:t>
      </w:r>
      <w:r>
        <w:rPr>
          <w:spacing w:val="-17"/>
          <w:sz w:val="24"/>
        </w:rPr>
        <w:t xml:space="preserve"> </w:t>
      </w:r>
      <w:r>
        <w:rPr>
          <w:sz w:val="24"/>
        </w:rPr>
        <w:t>perform,</w:t>
      </w:r>
      <w:r>
        <w:rPr>
          <w:spacing w:val="-17"/>
          <w:sz w:val="24"/>
        </w:rPr>
        <w:t xml:space="preserve"> </w:t>
      </w:r>
      <w:r>
        <w:rPr>
          <w:sz w:val="24"/>
        </w:rPr>
        <w:t>and</w:t>
      </w:r>
      <w:r>
        <w:rPr>
          <w:spacing w:val="-14"/>
          <w:sz w:val="24"/>
        </w:rPr>
        <w:t xml:space="preserve"> </w:t>
      </w:r>
      <w:r>
        <w:rPr>
          <w:sz w:val="24"/>
        </w:rPr>
        <w:t>the</w:t>
      </w:r>
      <w:r>
        <w:rPr>
          <w:spacing w:val="-14"/>
          <w:sz w:val="24"/>
        </w:rPr>
        <w:t xml:space="preserve"> </w:t>
      </w:r>
      <w:r>
        <w:rPr>
          <w:b/>
          <w:sz w:val="24"/>
        </w:rPr>
        <w:t>Standard</w:t>
      </w:r>
      <w:r>
        <w:rPr>
          <w:b/>
          <w:spacing w:val="-16"/>
          <w:sz w:val="24"/>
        </w:rPr>
        <w:t xml:space="preserve"> </w:t>
      </w:r>
      <w:r>
        <w:rPr>
          <w:sz w:val="24"/>
        </w:rPr>
        <w:t>to</w:t>
      </w:r>
      <w:r>
        <w:rPr>
          <w:spacing w:val="-15"/>
          <w:sz w:val="24"/>
        </w:rPr>
        <w:t xml:space="preserve"> </w:t>
      </w:r>
      <w:r>
        <w:rPr>
          <w:sz w:val="24"/>
        </w:rPr>
        <w:t>which</w:t>
      </w:r>
      <w:r>
        <w:rPr>
          <w:spacing w:val="-16"/>
          <w:sz w:val="24"/>
        </w:rPr>
        <w:t xml:space="preserve"> </w:t>
      </w:r>
      <w:r>
        <w:rPr>
          <w:sz w:val="24"/>
        </w:rPr>
        <w:t>the</w:t>
      </w:r>
      <w:r>
        <w:rPr>
          <w:spacing w:val="-15"/>
          <w:sz w:val="24"/>
        </w:rPr>
        <w:t xml:space="preserve"> </w:t>
      </w:r>
      <w:r>
        <w:rPr>
          <w:sz w:val="24"/>
        </w:rPr>
        <w:t>team must</w:t>
      </w:r>
      <w:r>
        <w:rPr>
          <w:spacing w:val="-17"/>
          <w:sz w:val="24"/>
        </w:rPr>
        <w:t xml:space="preserve"> </w:t>
      </w:r>
      <w:r>
        <w:rPr>
          <w:sz w:val="24"/>
        </w:rPr>
        <w:t>perform.</w:t>
      </w:r>
      <w:r>
        <w:rPr>
          <w:spacing w:val="11"/>
          <w:sz w:val="24"/>
        </w:rPr>
        <w:t xml:space="preserve"> </w:t>
      </w:r>
      <w:r>
        <w:rPr>
          <w:sz w:val="24"/>
        </w:rPr>
        <w:t>These</w:t>
      </w:r>
      <w:r>
        <w:rPr>
          <w:spacing w:val="-17"/>
          <w:sz w:val="24"/>
        </w:rPr>
        <w:t xml:space="preserve"> </w:t>
      </w:r>
      <w:r>
        <w:rPr>
          <w:sz w:val="24"/>
        </w:rPr>
        <w:t>statements</w:t>
      </w:r>
      <w:r>
        <w:rPr>
          <w:spacing w:val="-16"/>
          <w:sz w:val="24"/>
        </w:rPr>
        <w:t xml:space="preserve"> </w:t>
      </w:r>
      <w:r>
        <w:rPr>
          <w:sz w:val="24"/>
        </w:rPr>
        <w:t>should</w:t>
      </w:r>
      <w:r>
        <w:rPr>
          <w:spacing w:val="-17"/>
          <w:sz w:val="24"/>
        </w:rPr>
        <w:t xml:space="preserve"> </w:t>
      </w:r>
      <w:r>
        <w:rPr>
          <w:sz w:val="24"/>
        </w:rPr>
        <w:t>be</w:t>
      </w:r>
      <w:r>
        <w:rPr>
          <w:spacing w:val="-17"/>
          <w:sz w:val="24"/>
        </w:rPr>
        <w:t xml:space="preserve"> </w:t>
      </w:r>
      <w:r>
        <w:rPr>
          <w:sz w:val="24"/>
        </w:rPr>
        <w:t>in</w:t>
      </w:r>
      <w:r>
        <w:rPr>
          <w:spacing w:val="-16"/>
          <w:sz w:val="24"/>
        </w:rPr>
        <w:t xml:space="preserve"> </w:t>
      </w:r>
      <w:r>
        <w:rPr>
          <w:sz w:val="24"/>
        </w:rPr>
        <w:t>the</w:t>
      </w:r>
      <w:r>
        <w:rPr>
          <w:spacing w:val="-17"/>
          <w:sz w:val="24"/>
        </w:rPr>
        <w:t xml:space="preserve"> </w:t>
      </w:r>
      <w:r>
        <w:rPr>
          <w:sz w:val="24"/>
        </w:rPr>
        <w:t>form</w:t>
      </w:r>
      <w:r>
        <w:rPr>
          <w:spacing w:val="-17"/>
          <w:sz w:val="24"/>
        </w:rPr>
        <w:t xml:space="preserve"> </w:t>
      </w:r>
      <w:r>
        <w:rPr>
          <w:sz w:val="24"/>
        </w:rPr>
        <w:t>of</w:t>
      </w:r>
      <w:r>
        <w:rPr>
          <w:spacing w:val="-16"/>
          <w:sz w:val="24"/>
        </w:rPr>
        <w:t xml:space="preserve"> </w:t>
      </w:r>
      <w:r>
        <w:rPr>
          <w:sz w:val="24"/>
        </w:rPr>
        <w:t>observable</w:t>
      </w:r>
      <w:r>
        <w:rPr>
          <w:spacing w:val="-17"/>
          <w:sz w:val="24"/>
        </w:rPr>
        <w:t xml:space="preserve"> </w:t>
      </w:r>
      <w:r>
        <w:rPr>
          <w:sz w:val="24"/>
        </w:rPr>
        <w:t>and</w:t>
      </w:r>
      <w:r>
        <w:rPr>
          <w:spacing w:val="-17"/>
          <w:sz w:val="24"/>
        </w:rPr>
        <w:t xml:space="preserve"> </w:t>
      </w:r>
      <w:r>
        <w:rPr>
          <w:sz w:val="24"/>
        </w:rPr>
        <w:t>measurable behaviours which allow the achievement of the CTOs to be confirmed through assessment.</w:t>
      </w:r>
      <w:r>
        <w:rPr>
          <w:spacing w:val="40"/>
          <w:sz w:val="24"/>
        </w:rPr>
        <w:t xml:space="preserve"> </w:t>
      </w:r>
      <w:r>
        <w:rPr>
          <w:sz w:val="24"/>
        </w:rPr>
        <w:t>A CTO defines what a successful team is able to do at the end of a period of training, i.e. the learning outcome</w:t>
      </w:r>
      <w:r>
        <w:rPr>
          <w:position w:val="8"/>
          <w:sz w:val="16"/>
        </w:rPr>
        <w:t>78</w:t>
      </w:r>
      <w:r>
        <w:rPr>
          <w:sz w:val="24"/>
        </w:rPr>
        <w:t>.</w:t>
      </w:r>
      <w:r>
        <w:rPr>
          <w:spacing w:val="40"/>
          <w:sz w:val="24"/>
        </w:rPr>
        <w:t xml:space="preserve"> </w:t>
      </w:r>
      <w:r>
        <w:rPr>
          <w:sz w:val="24"/>
        </w:rPr>
        <w:t>It does not describe the learning process or any learning experience.</w:t>
      </w:r>
    </w:p>
    <w:p w14:paraId="66D3AFDC" w14:textId="77777777" w:rsidR="001C7EB0" w:rsidRDefault="001C7EB0">
      <w:pPr>
        <w:pStyle w:val="BodyText"/>
        <w:spacing w:before="3"/>
      </w:pPr>
    </w:p>
    <w:p w14:paraId="620E838E" w14:textId="77777777" w:rsidR="001C7EB0" w:rsidRDefault="00000000">
      <w:pPr>
        <w:pStyle w:val="ListParagraph"/>
        <w:numPr>
          <w:ilvl w:val="2"/>
          <w:numId w:val="118"/>
        </w:numPr>
        <w:tabs>
          <w:tab w:val="left" w:pos="1614"/>
        </w:tabs>
        <w:spacing w:before="1" w:line="237" w:lineRule="auto"/>
        <w:ind w:right="897"/>
        <w:jc w:val="both"/>
        <w:rPr>
          <w:sz w:val="24"/>
        </w:rPr>
      </w:pPr>
      <w:r>
        <w:rPr>
          <w:sz w:val="24"/>
        </w:rPr>
        <w:t>CTOs should be derived from the respective Team PS.</w:t>
      </w:r>
      <w:r>
        <w:rPr>
          <w:spacing w:val="40"/>
          <w:sz w:val="24"/>
        </w:rPr>
        <w:t xml:space="preserve"> </w:t>
      </w:r>
      <w:r>
        <w:rPr>
          <w:sz w:val="24"/>
        </w:rPr>
        <w:t>The determination of CTOs is a skilled process, and the product must accurately reflect the needs of the Team. The</w:t>
      </w:r>
      <w:r>
        <w:rPr>
          <w:spacing w:val="-9"/>
          <w:sz w:val="24"/>
        </w:rPr>
        <w:t xml:space="preserve"> </w:t>
      </w:r>
      <w:r>
        <w:rPr>
          <w:sz w:val="24"/>
        </w:rPr>
        <w:t>production</w:t>
      </w:r>
      <w:r>
        <w:rPr>
          <w:spacing w:val="-9"/>
          <w:sz w:val="24"/>
        </w:rPr>
        <w:t xml:space="preserve"> </w:t>
      </w:r>
      <w:r>
        <w:rPr>
          <w:sz w:val="24"/>
        </w:rPr>
        <w:t>of</w:t>
      </w:r>
      <w:r>
        <w:rPr>
          <w:spacing w:val="-10"/>
          <w:sz w:val="24"/>
        </w:rPr>
        <w:t xml:space="preserve"> </w:t>
      </w:r>
      <w:r>
        <w:rPr>
          <w:sz w:val="24"/>
        </w:rPr>
        <w:t>CTOs</w:t>
      </w:r>
      <w:r>
        <w:rPr>
          <w:spacing w:val="-10"/>
          <w:sz w:val="24"/>
        </w:rPr>
        <w:t xml:space="preserve"> </w:t>
      </w:r>
      <w:r>
        <w:rPr>
          <w:sz w:val="24"/>
        </w:rPr>
        <w:t>may</w:t>
      </w:r>
      <w:r>
        <w:rPr>
          <w:spacing w:val="-13"/>
          <w:sz w:val="24"/>
        </w:rPr>
        <w:t xml:space="preserve"> </w:t>
      </w:r>
      <w:r>
        <w:rPr>
          <w:sz w:val="24"/>
        </w:rPr>
        <w:t>be</w:t>
      </w:r>
      <w:r>
        <w:rPr>
          <w:spacing w:val="-12"/>
          <w:sz w:val="24"/>
        </w:rPr>
        <w:t xml:space="preserve"> </w:t>
      </w:r>
      <w:r>
        <w:rPr>
          <w:sz w:val="24"/>
        </w:rPr>
        <w:t>an</w:t>
      </w:r>
      <w:r>
        <w:rPr>
          <w:spacing w:val="-9"/>
          <w:sz w:val="24"/>
        </w:rPr>
        <w:t xml:space="preserve"> </w:t>
      </w:r>
      <w:r>
        <w:rPr>
          <w:sz w:val="24"/>
        </w:rPr>
        <w:t>iterative</w:t>
      </w:r>
      <w:r>
        <w:rPr>
          <w:spacing w:val="-12"/>
          <w:sz w:val="24"/>
        </w:rPr>
        <w:t xml:space="preserve"> </w:t>
      </w:r>
      <w:r>
        <w:rPr>
          <w:sz w:val="24"/>
        </w:rPr>
        <w:t>process</w:t>
      </w:r>
      <w:r>
        <w:rPr>
          <w:spacing w:val="-10"/>
          <w:sz w:val="24"/>
        </w:rPr>
        <w:t xml:space="preserve"> </w:t>
      </w:r>
      <w:r>
        <w:rPr>
          <w:sz w:val="24"/>
        </w:rPr>
        <w:t>and</w:t>
      </w:r>
      <w:r>
        <w:rPr>
          <w:spacing w:val="-9"/>
          <w:sz w:val="24"/>
        </w:rPr>
        <w:t xml:space="preserve"> </w:t>
      </w:r>
      <w:r>
        <w:rPr>
          <w:sz w:val="24"/>
        </w:rPr>
        <w:t>should</w:t>
      </w:r>
      <w:r>
        <w:rPr>
          <w:spacing w:val="-12"/>
          <w:sz w:val="24"/>
        </w:rPr>
        <w:t xml:space="preserve"> </w:t>
      </w:r>
      <w:r>
        <w:rPr>
          <w:sz w:val="24"/>
        </w:rPr>
        <w:t>be</w:t>
      </w:r>
      <w:r>
        <w:rPr>
          <w:spacing w:val="-9"/>
          <w:sz w:val="24"/>
        </w:rPr>
        <w:t xml:space="preserve"> </w:t>
      </w:r>
      <w:r>
        <w:rPr>
          <w:sz w:val="24"/>
        </w:rPr>
        <w:t>reviewed</w:t>
      </w:r>
      <w:r>
        <w:rPr>
          <w:spacing w:val="-12"/>
          <w:sz w:val="24"/>
        </w:rPr>
        <w:t xml:space="preserve"> </w:t>
      </w:r>
      <w:r>
        <w:rPr>
          <w:sz w:val="24"/>
        </w:rPr>
        <w:t>at</w:t>
      </w:r>
      <w:r>
        <w:rPr>
          <w:spacing w:val="-10"/>
          <w:sz w:val="24"/>
        </w:rPr>
        <w:t xml:space="preserve"> </w:t>
      </w:r>
      <w:r>
        <w:rPr>
          <w:sz w:val="24"/>
        </w:rPr>
        <w:t>each stage of the design process.</w:t>
      </w:r>
    </w:p>
    <w:p w14:paraId="61D9C95B" w14:textId="77777777" w:rsidR="001C7EB0" w:rsidRDefault="001C7EB0">
      <w:pPr>
        <w:pStyle w:val="BodyText"/>
        <w:spacing w:before="2"/>
      </w:pPr>
    </w:p>
    <w:p w14:paraId="7B0EA20A" w14:textId="77777777" w:rsidR="001C7EB0" w:rsidRDefault="00000000">
      <w:pPr>
        <w:pStyle w:val="ListParagraph"/>
        <w:numPr>
          <w:ilvl w:val="2"/>
          <w:numId w:val="118"/>
        </w:numPr>
        <w:tabs>
          <w:tab w:val="left" w:pos="1614"/>
        </w:tabs>
        <w:ind w:hanging="722"/>
        <w:rPr>
          <w:sz w:val="24"/>
        </w:rPr>
      </w:pPr>
      <w:r>
        <w:rPr>
          <w:sz w:val="24"/>
        </w:rPr>
        <w:t>The</w:t>
      </w:r>
      <w:r>
        <w:rPr>
          <w:spacing w:val="-4"/>
          <w:sz w:val="24"/>
        </w:rPr>
        <w:t xml:space="preserve"> </w:t>
      </w:r>
      <w:r>
        <w:rPr>
          <w:sz w:val="24"/>
        </w:rPr>
        <w:t>three</w:t>
      </w:r>
      <w:r>
        <w:rPr>
          <w:spacing w:val="-1"/>
          <w:sz w:val="24"/>
        </w:rPr>
        <w:t xml:space="preserve"> </w:t>
      </w:r>
      <w:r>
        <w:rPr>
          <w:sz w:val="24"/>
        </w:rPr>
        <w:t>component</w:t>
      </w:r>
      <w:r>
        <w:rPr>
          <w:spacing w:val="-5"/>
          <w:sz w:val="24"/>
        </w:rPr>
        <w:t xml:space="preserve"> </w:t>
      </w:r>
      <w:r>
        <w:rPr>
          <w:sz w:val="24"/>
        </w:rPr>
        <w:t>parts</w:t>
      </w:r>
      <w:r>
        <w:rPr>
          <w:spacing w:val="-2"/>
          <w:sz w:val="24"/>
        </w:rPr>
        <w:t xml:space="preserve"> </w:t>
      </w:r>
      <w:r>
        <w:rPr>
          <w:sz w:val="24"/>
        </w:rPr>
        <w:t>of</w:t>
      </w:r>
      <w:r>
        <w:rPr>
          <w:spacing w:val="-3"/>
          <w:sz w:val="24"/>
        </w:rPr>
        <w:t xml:space="preserve"> </w:t>
      </w:r>
      <w:r>
        <w:rPr>
          <w:sz w:val="24"/>
        </w:rPr>
        <w:t>a CTO</w:t>
      </w:r>
      <w:r>
        <w:rPr>
          <w:spacing w:val="-3"/>
          <w:sz w:val="24"/>
        </w:rPr>
        <w:t xml:space="preserve"> </w:t>
      </w:r>
      <w:r>
        <w:rPr>
          <w:sz w:val="24"/>
        </w:rPr>
        <w:t>are</w:t>
      </w:r>
      <w:r>
        <w:rPr>
          <w:spacing w:val="-2"/>
          <w:sz w:val="24"/>
        </w:rPr>
        <w:t xml:space="preserve"> </w:t>
      </w:r>
      <w:r>
        <w:rPr>
          <w:sz w:val="24"/>
        </w:rPr>
        <w:t>summarised</w:t>
      </w:r>
      <w:r>
        <w:rPr>
          <w:spacing w:val="-1"/>
          <w:sz w:val="24"/>
        </w:rPr>
        <w:t xml:space="preserve"> </w:t>
      </w:r>
      <w:r>
        <w:rPr>
          <w:sz w:val="24"/>
        </w:rPr>
        <w:t>in</w:t>
      </w:r>
      <w:r>
        <w:rPr>
          <w:spacing w:val="-3"/>
          <w:sz w:val="24"/>
        </w:rPr>
        <w:t xml:space="preserve"> </w:t>
      </w:r>
      <w:r>
        <w:rPr>
          <w:sz w:val="24"/>
        </w:rPr>
        <w:t>Table</w:t>
      </w:r>
      <w:r>
        <w:rPr>
          <w:spacing w:val="-3"/>
          <w:sz w:val="24"/>
        </w:rPr>
        <w:t xml:space="preserve"> </w:t>
      </w:r>
      <w:r>
        <w:rPr>
          <w:spacing w:val="-5"/>
          <w:sz w:val="24"/>
        </w:rPr>
        <w:t>19:</w:t>
      </w:r>
    </w:p>
    <w:p w14:paraId="7B6B4EBE" w14:textId="77777777" w:rsidR="001C7EB0" w:rsidRDefault="001C7EB0">
      <w:pPr>
        <w:pStyle w:val="BodyText"/>
        <w:spacing w:before="4"/>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1"/>
        <w:gridCol w:w="3082"/>
        <w:gridCol w:w="3179"/>
      </w:tblGrid>
      <w:tr w:rsidR="001C7EB0" w14:paraId="7268BC06" w14:textId="77777777">
        <w:trPr>
          <w:trHeight w:val="251"/>
        </w:trPr>
        <w:tc>
          <w:tcPr>
            <w:tcW w:w="9632" w:type="dxa"/>
            <w:gridSpan w:val="3"/>
          </w:tcPr>
          <w:p w14:paraId="5EB8CBA1" w14:textId="77777777" w:rsidR="001C7EB0" w:rsidRDefault="00000000">
            <w:pPr>
              <w:pStyle w:val="TableParagraph"/>
              <w:spacing w:line="232" w:lineRule="exact"/>
              <w:ind w:left="110"/>
              <w:rPr>
                <w:b/>
              </w:rPr>
            </w:pPr>
            <w:r>
              <w:rPr>
                <w:b/>
              </w:rPr>
              <w:t>Collective</w:t>
            </w:r>
            <w:r>
              <w:rPr>
                <w:b/>
                <w:spacing w:val="-9"/>
              </w:rPr>
              <w:t xml:space="preserve"> </w:t>
            </w:r>
            <w:r>
              <w:rPr>
                <w:b/>
              </w:rPr>
              <w:t>Training</w:t>
            </w:r>
            <w:r>
              <w:rPr>
                <w:b/>
                <w:spacing w:val="-9"/>
              </w:rPr>
              <w:t xml:space="preserve"> </w:t>
            </w:r>
            <w:r>
              <w:rPr>
                <w:b/>
              </w:rPr>
              <w:t>Objectives</w:t>
            </w:r>
            <w:r>
              <w:rPr>
                <w:b/>
                <w:spacing w:val="-8"/>
              </w:rPr>
              <w:t xml:space="preserve"> </w:t>
            </w:r>
            <w:r>
              <w:rPr>
                <w:b/>
              </w:rPr>
              <w:t>(three-part</w:t>
            </w:r>
            <w:r>
              <w:rPr>
                <w:b/>
                <w:spacing w:val="-6"/>
              </w:rPr>
              <w:t xml:space="preserve"> </w:t>
            </w:r>
            <w:r>
              <w:rPr>
                <w:b/>
                <w:spacing w:val="-2"/>
              </w:rPr>
              <w:t>format)</w:t>
            </w:r>
          </w:p>
        </w:tc>
      </w:tr>
      <w:tr w:rsidR="001C7EB0" w14:paraId="2A0F8558" w14:textId="77777777">
        <w:trPr>
          <w:trHeight w:val="253"/>
        </w:trPr>
        <w:tc>
          <w:tcPr>
            <w:tcW w:w="3371" w:type="dxa"/>
          </w:tcPr>
          <w:p w14:paraId="37021888" w14:textId="77777777" w:rsidR="001C7EB0" w:rsidRDefault="00000000">
            <w:pPr>
              <w:pStyle w:val="TableParagraph"/>
              <w:spacing w:line="234" w:lineRule="exact"/>
              <w:ind w:left="110"/>
              <w:rPr>
                <w:b/>
              </w:rPr>
            </w:pPr>
            <w:r>
              <w:rPr>
                <w:b/>
                <w:spacing w:val="-2"/>
              </w:rPr>
              <w:t>Performance</w:t>
            </w:r>
          </w:p>
        </w:tc>
        <w:tc>
          <w:tcPr>
            <w:tcW w:w="3082" w:type="dxa"/>
          </w:tcPr>
          <w:p w14:paraId="6673F80A" w14:textId="77777777" w:rsidR="001C7EB0" w:rsidRDefault="00000000">
            <w:pPr>
              <w:pStyle w:val="TableParagraph"/>
              <w:spacing w:line="234" w:lineRule="exact"/>
              <w:ind w:left="109"/>
              <w:rPr>
                <w:b/>
              </w:rPr>
            </w:pPr>
            <w:r>
              <w:rPr>
                <w:b/>
                <w:spacing w:val="-2"/>
              </w:rPr>
              <w:t>Conditions</w:t>
            </w:r>
          </w:p>
        </w:tc>
        <w:tc>
          <w:tcPr>
            <w:tcW w:w="3179" w:type="dxa"/>
          </w:tcPr>
          <w:p w14:paraId="09FF8149" w14:textId="77777777" w:rsidR="001C7EB0" w:rsidRDefault="00000000">
            <w:pPr>
              <w:pStyle w:val="TableParagraph"/>
              <w:spacing w:line="234" w:lineRule="exact"/>
              <w:rPr>
                <w:b/>
              </w:rPr>
            </w:pPr>
            <w:r>
              <w:rPr>
                <w:b/>
                <w:spacing w:val="-2"/>
              </w:rPr>
              <w:t>Standard</w:t>
            </w:r>
          </w:p>
        </w:tc>
      </w:tr>
      <w:tr w:rsidR="001C7EB0" w14:paraId="0C9B6BE8" w14:textId="77777777">
        <w:trPr>
          <w:trHeight w:val="1264"/>
        </w:trPr>
        <w:tc>
          <w:tcPr>
            <w:tcW w:w="3371" w:type="dxa"/>
          </w:tcPr>
          <w:p w14:paraId="307B40CF" w14:textId="77777777" w:rsidR="001C7EB0" w:rsidRDefault="00000000">
            <w:pPr>
              <w:pStyle w:val="TableParagraph"/>
              <w:spacing w:line="252" w:lineRule="exact"/>
              <w:ind w:left="110"/>
            </w:pPr>
            <w:r>
              <w:t>What</w:t>
            </w:r>
            <w:r>
              <w:rPr>
                <w:spacing w:val="-6"/>
              </w:rPr>
              <w:t xml:space="preserve"> </w:t>
            </w:r>
            <w:r>
              <w:t>the</w:t>
            </w:r>
            <w:r>
              <w:rPr>
                <w:spacing w:val="-7"/>
              </w:rPr>
              <w:t xml:space="preserve"> </w:t>
            </w:r>
            <w:r>
              <w:t>team</w:t>
            </w:r>
            <w:r>
              <w:rPr>
                <w:spacing w:val="-4"/>
              </w:rPr>
              <w:t xml:space="preserve"> </w:t>
            </w:r>
            <w:r>
              <w:t>should</w:t>
            </w:r>
            <w:r>
              <w:rPr>
                <w:spacing w:val="-7"/>
              </w:rPr>
              <w:t xml:space="preserve"> </w:t>
            </w:r>
            <w:r>
              <w:t>be</w:t>
            </w:r>
            <w:r>
              <w:rPr>
                <w:spacing w:val="-7"/>
              </w:rPr>
              <w:t xml:space="preserve"> </w:t>
            </w:r>
            <w:r>
              <w:t>able</w:t>
            </w:r>
            <w:r>
              <w:rPr>
                <w:spacing w:val="-4"/>
              </w:rPr>
              <w:t xml:space="preserve"> </w:t>
            </w:r>
            <w:r>
              <w:rPr>
                <w:spacing w:val="-5"/>
              </w:rPr>
              <w:t>to</w:t>
            </w:r>
          </w:p>
          <w:p w14:paraId="037215C0" w14:textId="77777777" w:rsidR="001C7EB0" w:rsidRDefault="00000000">
            <w:pPr>
              <w:pStyle w:val="TableParagraph"/>
              <w:spacing w:line="252" w:lineRule="exact"/>
              <w:ind w:left="110"/>
            </w:pPr>
            <w:r>
              <w:rPr>
                <w:b/>
              </w:rPr>
              <w:t>Do</w:t>
            </w:r>
            <w:r>
              <w:rPr>
                <w:b/>
                <w:spacing w:val="-6"/>
              </w:rPr>
              <w:t xml:space="preserve"> </w:t>
            </w:r>
            <w:r>
              <w:t>after</w:t>
            </w:r>
            <w:r>
              <w:rPr>
                <w:spacing w:val="-3"/>
              </w:rPr>
              <w:t xml:space="preserve"> </w:t>
            </w:r>
            <w:r>
              <w:rPr>
                <w:spacing w:val="-2"/>
              </w:rPr>
              <w:t>training...</w:t>
            </w:r>
          </w:p>
          <w:p w14:paraId="4AB92457" w14:textId="77777777" w:rsidR="001C7EB0" w:rsidRDefault="001C7EB0">
            <w:pPr>
              <w:pStyle w:val="TableParagraph"/>
              <w:spacing w:before="3"/>
              <w:ind w:left="0"/>
              <w:rPr>
                <w:sz w:val="20"/>
              </w:rPr>
            </w:pPr>
          </w:p>
          <w:p w14:paraId="3BB40349" w14:textId="77777777" w:rsidR="001C7EB0" w:rsidRDefault="00000000">
            <w:pPr>
              <w:pStyle w:val="TableParagraph"/>
              <w:tabs>
                <w:tab w:val="left" w:pos="861"/>
                <w:tab w:val="left" w:pos="1466"/>
                <w:tab w:val="left" w:pos="2898"/>
              </w:tabs>
              <w:spacing w:line="250" w:lineRule="atLeast"/>
              <w:ind w:left="110" w:right="92"/>
              <w:rPr>
                <w:i/>
              </w:rPr>
            </w:pPr>
            <w:r>
              <w:rPr>
                <w:i/>
                <w:spacing w:val="-4"/>
              </w:rPr>
              <w:t>Use</w:t>
            </w:r>
            <w:r>
              <w:rPr>
                <w:i/>
              </w:rPr>
              <w:tab/>
            </w:r>
            <w:r>
              <w:rPr>
                <w:i/>
                <w:spacing w:val="-6"/>
              </w:rPr>
              <w:t>an</w:t>
            </w:r>
            <w:r>
              <w:rPr>
                <w:i/>
              </w:rPr>
              <w:tab/>
            </w:r>
            <w:r>
              <w:rPr>
                <w:i/>
                <w:spacing w:val="-2"/>
              </w:rPr>
              <w:t>observable</w:t>
            </w:r>
            <w:r>
              <w:rPr>
                <w:i/>
              </w:rPr>
              <w:tab/>
            </w:r>
            <w:r>
              <w:rPr>
                <w:i/>
                <w:spacing w:val="-4"/>
              </w:rPr>
              <w:t xml:space="preserve">and </w:t>
            </w:r>
            <w:r>
              <w:rPr>
                <w:i/>
              </w:rPr>
              <w:t>measurable action verb</w:t>
            </w:r>
          </w:p>
        </w:tc>
        <w:tc>
          <w:tcPr>
            <w:tcW w:w="3082" w:type="dxa"/>
          </w:tcPr>
          <w:p w14:paraId="03EECDA8" w14:textId="77777777" w:rsidR="001C7EB0" w:rsidRDefault="00000000">
            <w:pPr>
              <w:pStyle w:val="TableParagraph"/>
              <w:ind w:left="109"/>
            </w:pPr>
            <w:r>
              <w:t>…with</w:t>
            </w:r>
            <w:r>
              <w:rPr>
                <w:spacing w:val="-3"/>
              </w:rPr>
              <w:t xml:space="preserve"> </w:t>
            </w:r>
            <w:r>
              <w:rPr>
                <w:b/>
              </w:rPr>
              <w:t>What</w:t>
            </w:r>
            <w:r>
              <w:rPr>
                <w:b/>
                <w:spacing w:val="-1"/>
              </w:rPr>
              <w:t xml:space="preserve"> </w:t>
            </w:r>
            <w:r>
              <w:t>and</w:t>
            </w:r>
            <w:r>
              <w:rPr>
                <w:spacing w:val="-4"/>
              </w:rPr>
              <w:t xml:space="preserve"> </w:t>
            </w:r>
            <w:r>
              <w:rPr>
                <w:b/>
                <w:spacing w:val="-2"/>
              </w:rPr>
              <w:t>Where</w:t>
            </w:r>
            <w:r>
              <w:rPr>
                <w:spacing w:val="-2"/>
              </w:rPr>
              <w:t>...</w:t>
            </w:r>
          </w:p>
          <w:p w14:paraId="7B545A1A" w14:textId="77777777" w:rsidR="001C7EB0" w:rsidRDefault="001C7EB0">
            <w:pPr>
              <w:pStyle w:val="TableParagraph"/>
              <w:ind w:left="0"/>
              <w:rPr>
                <w:sz w:val="24"/>
              </w:rPr>
            </w:pPr>
          </w:p>
          <w:p w14:paraId="6E11A0DC" w14:textId="77777777" w:rsidR="001C7EB0" w:rsidRDefault="00000000">
            <w:pPr>
              <w:pStyle w:val="TableParagraph"/>
              <w:spacing w:before="209" w:line="250" w:lineRule="atLeast"/>
              <w:ind w:left="109"/>
              <w:rPr>
                <w:i/>
              </w:rPr>
            </w:pPr>
            <w:r>
              <w:rPr>
                <w:i/>
              </w:rPr>
              <w:t>Specify the circumstances of the</w:t>
            </w:r>
            <w:r>
              <w:rPr>
                <w:i/>
                <w:spacing w:val="40"/>
              </w:rPr>
              <w:t xml:space="preserve"> </w:t>
            </w:r>
            <w:r>
              <w:rPr>
                <w:i/>
              </w:rPr>
              <w:t>Performance</w:t>
            </w:r>
          </w:p>
        </w:tc>
        <w:tc>
          <w:tcPr>
            <w:tcW w:w="3179" w:type="dxa"/>
          </w:tcPr>
          <w:p w14:paraId="35551D38" w14:textId="77777777" w:rsidR="001C7EB0" w:rsidRDefault="00000000">
            <w:pPr>
              <w:pStyle w:val="TableParagraph"/>
            </w:pPr>
            <w:r>
              <w:t>…and</w:t>
            </w:r>
            <w:r>
              <w:rPr>
                <w:spacing w:val="-1"/>
              </w:rPr>
              <w:t xml:space="preserve"> </w:t>
            </w:r>
            <w:r>
              <w:rPr>
                <w:b/>
              </w:rPr>
              <w:t>How</w:t>
            </w:r>
            <w:r>
              <w:rPr>
                <w:b/>
                <w:spacing w:val="-2"/>
              </w:rPr>
              <w:t xml:space="preserve"> </w:t>
            </w:r>
            <w:r>
              <w:rPr>
                <w:spacing w:val="-4"/>
              </w:rPr>
              <w:t>well.</w:t>
            </w:r>
          </w:p>
          <w:p w14:paraId="1D4ECC94" w14:textId="77777777" w:rsidR="001C7EB0" w:rsidRDefault="001C7EB0">
            <w:pPr>
              <w:pStyle w:val="TableParagraph"/>
              <w:ind w:left="0"/>
              <w:rPr>
                <w:sz w:val="24"/>
              </w:rPr>
            </w:pPr>
          </w:p>
          <w:p w14:paraId="730B1E6F" w14:textId="77777777" w:rsidR="001C7EB0" w:rsidRDefault="00000000">
            <w:pPr>
              <w:pStyle w:val="TableParagraph"/>
              <w:tabs>
                <w:tab w:val="left" w:pos="826"/>
                <w:tab w:val="left" w:pos="1337"/>
                <w:tab w:val="left" w:pos="2434"/>
                <w:tab w:val="left" w:pos="2822"/>
              </w:tabs>
              <w:spacing w:before="209" w:line="250" w:lineRule="atLeast"/>
              <w:ind w:right="98"/>
              <w:rPr>
                <w:i/>
              </w:rPr>
            </w:pPr>
            <w:r>
              <w:rPr>
                <w:i/>
                <w:spacing w:val="-2"/>
              </w:rPr>
              <w:t>State</w:t>
            </w:r>
            <w:r>
              <w:rPr>
                <w:i/>
              </w:rPr>
              <w:tab/>
            </w:r>
            <w:r>
              <w:rPr>
                <w:i/>
                <w:spacing w:val="-4"/>
              </w:rPr>
              <w:t>the</w:t>
            </w:r>
            <w:r>
              <w:rPr>
                <w:i/>
              </w:rPr>
              <w:tab/>
            </w:r>
            <w:r>
              <w:rPr>
                <w:i/>
                <w:spacing w:val="-2"/>
              </w:rPr>
              <w:t>Standard</w:t>
            </w:r>
            <w:r>
              <w:rPr>
                <w:i/>
              </w:rPr>
              <w:tab/>
            </w:r>
            <w:r>
              <w:rPr>
                <w:i/>
                <w:spacing w:val="-6"/>
              </w:rPr>
              <w:t>to</w:t>
            </w:r>
            <w:r>
              <w:rPr>
                <w:i/>
              </w:rPr>
              <w:tab/>
            </w:r>
            <w:r>
              <w:rPr>
                <w:i/>
                <w:spacing w:val="-6"/>
              </w:rPr>
              <w:t xml:space="preserve">be </w:t>
            </w:r>
            <w:r>
              <w:rPr>
                <w:i/>
              </w:rPr>
              <w:t>achieved for the Performance</w:t>
            </w:r>
          </w:p>
        </w:tc>
      </w:tr>
    </w:tbl>
    <w:p w14:paraId="41876631" w14:textId="77777777" w:rsidR="001C7EB0" w:rsidRDefault="001C7EB0">
      <w:pPr>
        <w:pStyle w:val="BodyText"/>
        <w:spacing w:before="2"/>
      </w:pPr>
    </w:p>
    <w:p w14:paraId="02684783" w14:textId="77777777" w:rsidR="001C7EB0" w:rsidRDefault="00000000">
      <w:pPr>
        <w:ind w:left="1550"/>
        <w:jc w:val="both"/>
        <w:rPr>
          <w:i/>
          <w:sz w:val="24"/>
        </w:rPr>
      </w:pPr>
      <w:r>
        <w:rPr>
          <w:i/>
          <w:sz w:val="24"/>
        </w:rPr>
        <w:t>Table</w:t>
      </w:r>
      <w:r>
        <w:rPr>
          <w:i/>
          <w:spacing w:val="-5"/>
          <w:sz w:val="24"/>
        </w:rPr>
        <w:t xml:space="preserve"> </w:t>
      </w:r>
      <w:r>
        <w:rPr>
          <w:i/>
          <w:sz w:val="24"/>
        </w:rPr>
        <w:t>19:</w:t>
      </w:r>
      <w:r>
        <w:rPr>
          <w:i/>
          <w:spacing w:val="-5"/>
          <w:sz w:val="24"/>
        </w:rPr>
        <w:t xml:space="preserve"> </w:t>
      </w:r>
      <w:r>
        <w:rPr>
          <w:i/>
          <w:sz w:val="24"/>
        </w:rPr>
        <w:t>Collective</w:t>
      </w:r>
      <w:r>
        <w:rPr>
          <w:i/>
          <w:spacing w:val="-5"/>
          <w:sz w:val="24"/>
        </w:rPr>
        <w:t xml:space="preserve"> </w:t>
      </w:r>
      <w:r>
        <w:rPr>
          <w:i/>
          <w:sz w:val="24"/>
        </w:rPr>
        <w:t>Training</w:t>
      </w:r>
      <w:r>
        <w:rPr>
          <w:i/>
          <w:spacing w:val="-6"/>
          <w:sz w:val="24"/>
        </w:rPr>
        <w:t xml:space="preserve"> </w:t>
      </w:r>
      <w:r>
        <w:rPr>
          <w:i/>
          <w:sz w:val="24"/>
        </w:rPr>
        <w:t>Objectives</w:t>
      </w:r>
      <w:r>
        <w:rPr>
          <w:i/>
          <w:spacing w:val="-7"/>
          <w:sz w:val="24"/>
        </w:rPr>
        <w:t xml:space="preserve"> </w:t>
      </w:r>
      <w:r>
        <w:rPr>
          <w:i/>
          <w:sz w:val="24"/>
        </w:rPr>
        <w:t>(Performance,</w:t>
      </w:r>
      <w:r>
        <w:rPr>
          <w:i/>
          <w:spacing w:val="-5"/>
          <w:sz w:val="24"/>
        </w:rPr>
        <w:t xml:space="preserve"> </w:t>
      </w:r>
      <w:r>
        <w:rPr>
          <w:i/>
          <w:sz w:val="24"/>
        </w:rPr>
        <w:t>Conditions,</w:t>
      </w:r>
      <w:r>
        <w:rPr>
          <w:i/>
          <w:spacing w:val="-6"/>
          <w:sz w:val="24"/>
        </w:rPr>
        <w:t xml:space="preserve"> </w:t>
      </w:r>
      <w:r>
        <w:rPr>
          <w:i/>
          <w:spacing w:val="-2"/>
          <w:sz w:val="24"/>
        </w:rPr>
        <w:t>Standards)</w:t>
      </w:r>
    </w:p>
    <w:p w14:paraId="758C1AAB" w14:textId="49FAB7DF" w:rsidR="001C7EB0" w:rsidRDefault="00200D3F">
      <w:pPr>
        <w:pStyle w:val="BodyText"/>
        <w:spacing w:before="6"/>
        <w:rPr>
          <w:i/>
          <w:sz w:val="22"/>
        </w:rPr>
      </w:pPr>
      <w:r>
        <w:rPr>
          <w:noProof/>
        </w:rPr>
        <mc:AlternateContent>
          <mc:Choice Requires="wps">
            <w:drawing>
              <wp:anchor distT="0" distB="0" distL="0" distR="0" simplePos="0" relativeHeight="487613952" behindDoc="1" locked="0" layoutInCell="1" allowOverlap="1" wp14:anchorId="2D4F3362" wp14:editId="0E721776">
                <wp:simplePos x="0" y="0"/>
                <wp:positionH relativeFrom="page">
                  <wp:posOffset>719455</wp:posOffset>
                </wp:positionH>
                <wp:positionV relativeFrom="paragraph">
                  <wp:posOffset>179705</wp:posOffset>
                </wp:positionV>
                <wp:extent cx="1829435" cy="7620"/>
                <wp:effectExtent l="0" t="0" r="0" b="0"/>
                <wp:wrapTopAndBottom/>
                <wp:docPr id="1270864888" name="docshape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B155A" id="docshape79" o:spid="_x0000_s1026" style="position:absolute;margin-left:56.65pt;margin-top:14.15pt;width:144.05pt;height:.6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" fillcolor="black" stroked="f">
                <w10:wrap type="topAndBottom" anchorx="page"/>
              </v:rect>
            </w:pict>
          </mc:Fallback>
        </mc:AlternateContent>
      </w:r>
    </w:p>
    <w:p w14:paraId="1AE8072A" w14:textId="77777777" w:rsidR="001C7EB0" w:rsidRDefault="00000000">
      <w:pPr>
        <w:spacing w:before="98"/>
        <w:ind w:left="892"/>
        <w:rPr>
          <w:sz w:val="20"/>
        </w:rPr>
      </w:pPr>
      <w:r>
        <w:rPr>
          <w:position w:val="6"/>
          <w:sz w:val="13"/>
        </w:rPr>
        <w:t>78</w:t>
      </w:r>
      <w:r>
        <w:rPr>
          <w:spacing w:val="12"/>
          <w:position w:val="6"/>
          <w:sz w:val="13"/>
        </w:rPr>
        <w:t xml:space="preserve"> </w:t>
      </w:r>
      <w:r>
        <w:rPr>
          <w:sz w:val="20"/>
        </w:rPr>
        <w:t>A</w:t>
      </w:r>
      <w:r>
        <w:rPr>
          <w:spacing w:val="-8"/>
          <w:sz w:val="20"/>
        </w:rPr>
        <w:t xml:space="preserve"> </w:t>
      </w:r>
      <w:r>
        <w:rPr>
          <w:sz w:val="20"/>
        </w:rPr>
        <w:t>lesson,</w:t>
      </w:r>
      <w:r>
        <w:rPr>
          <w:spacing w:val="-7"/>
          <w:sz w:val="20"/>
        </w:rPr>
        <w:t xml:space="preserve"> </w:t>
      </w:r>
      <w:r>
        <w:rPr>
          <w:sz w:val="20"/>
        </w:rPr>
        <w:t>series</w:t>
      </w:r>
      <w:r>
        <w:rPr>
          <w:spacing w:val="-7"/>
          <w:sz w:val="20"/>
        </w:rPr>
        <w:t xml:space="preserve"> </w:t>
      </w:r>
      <w:r>
        <w:rPr>
          <w:sz w:val="20"/>
        </w:rPr>
        <w:t>of</w:t>
      </w:r>
      <w:r>
        <w:rPr>
          <w:spacing w:val="-7"/>
          <w:sz w:val="20"/>
        </w:rPr>
        <w:t xml:space="preserve"> </w:t>
      </w:r>
      <w:r>
        <w:rPr>
          <w:sz w:val="20"/>
        </w:rPr>
        <w:t>lessons,</w:t>
      </w:r>
      <w:r>
        <w:rPr>
          <w:spacing w:val="-7"/>
          <w:sz w:val="20"/>
        </w:rPr>
        <w:t xml:space="preserve"> </w:t>
      </w:r>
      <w:r>
        <w:rPr>
          <w:sz w:val="20"/>
        </w:rPr>
        <w:t>a</w:t>
      </w:r>
      <w:r>
        <w:rPr>
          <w:spacing w:val="-9"/>
          <w:sz w:val="20"/>
        </w:rPr>
        <w:t xml:space="preserve"> </w:t>
      </w:r>
      <w:r>
        <w:rPr>
          <w:sz w:val="20"/>
        </w:rPr>
        <w:t>course,</w:t>
      </w:r>
      <w:r>
        <w:rPr>
          <w:spacing w:val="-6"/>
          <w:sz w:val="20"/>
        </w:rPr>
        <w:t xml:space="preserve"> </w:t>
      </w:r>
      <w:r>
        <w:rPr>
          <w:sz w:val="20"/>
        </w:rPr>
        <w:t>exercise,</w:t>
      </w:r>
      <w:r>
        <w:rPr>
          <w:spacing w:val="-8"/>
          <w:sz w:val="20"/>
        </w:rPr>
        <w:t xml:space="preserve"> </w:t>
      </w:r>
      <w:r>
        <w:rPr>
          <w:sz w:val="20"/>
        </w:rPr>
        <w:t>collective</w:t>
      </w:r>
      <w:r>
        <w:rPr>
          <w:spacing w:val="-8"/>
          <w:sz w:val="20"/>
        </w:rPr>
        <w:t xml:space="preserve"> </w:t>
      </w:r>
      <w:r>
        <w:rPr>
          <w:sz w:val="20"/>
        </w:rPr>
        <w:t>training</w:t>
      </w:r>
      <w:r>
        <w:rPr>
          <w:spacing w:val="-7"/>
          <w:sz w:val="20"/>
        </w:rPr>
        <w:t xml:space="preserve"> </w:t>
      </w:r>
      <w:r>
        <w:rPr>
          <w:sz w:val="20"/>
        </w:rPr>
        <w:t>event</w:t>
      </w:r>
      <w:r>
        <w:rPr>
          <w:spacing w:val="-5"/>
          <w:sz w:val="20"/>
        </w:rPr>
        <w:t xml:space="preserve"> </w:t>
      </w:r>
      <w:r>
        <w:rPr>
          <w:sz w:val="20"/>
        </w:rPr>
        <w:t>or</w:t>
      </w:r>
      <w:r>
        <w:rPr>
          <w:spacing w:val="-8"/>
          <w:sz w:val="20"/>
        </w:rPr>
        <w:t xml:space="preserve"> </w:t>
      </w:r>
      <w:r>
        <w:rPr>
          <w:sz w:val="20"/>
        </w:rPr>
        <w:t>training</w:t>
      </w:r>
      <w:r>
        <w:rPr>
          <w:spacing w:val="-8"/>
          <w:sz w:val="20"/>
        </w:rPr>
        <w:t xml:space="preserve"> </w:t>
      </w:r>
      <w:r>
        <w:rPr>
          <w:spacing w:val="-2"/>
          <w:sz w:val="20"/>
        </w:rPr>
        <w:t>activity.</w:t>
      </w:r>
    </w:p>
    <w:p w14:paraId="5267962C" w14:textId="77777777" w:rsidR="001C7EB0" w:rsidRDefault="001C7EB0">
      <w:pPr>
        <w:rPr>
          <w:sz w:val="20"/>
        </w:rPr>
        <w:sectPr w:rsidR="001C7EB0">
          <w:pgSz w:w="11910" w:h="16840"/>
          <w:pgMar w:top="2260" w:right="240" w:bottom="680" w:left="240" w:header="739" w:footer="480" w:gutter="0"/>
          <w:cols w:space="720"/>
        </w:sectPr>
      </w:pPr>
    </w:p>
    <w:p w14:paraId="6AF8ED80" w14:textId="77777777" w:rsidR="001C7EB0" w:rsidRDefault="001C7EB0">
      <w:pPr>
        <w:pStyle w:val="BodyText"/>
        <w:rPr>
          <w:sz w:val="20"/>
        </w:rPr>
      </w:pPr>
    </w:p>
    <w:p w14:paraId="6ABC2755" w14:textId="77777777" w:rsidR="001C7EB0" w:rsidRDefault="001C7EB0">
      <w:pPr>
        <w:pStyle w:val="BodyText"/>
        <w:spacing w:before="4"/>
        <w:rPr>
          <w:sz w:val="19"/>
        </w:rPr>
      </w:pPr>
    </w:p>
    <w:p w14:paraId="4F3DCE01" w14:textId="77777777" w:rsidR="001C7EB0" w:rsidRDefault="00000000">
      <w:pPr>
        <w:pStyle w:val="ListParagraph"/>
        <w:numPr>
          <w:ilvl w:val="2"/>
          <w:numId w:val="118"/>
        </w:numPr>
        <w:tabs>
          <w:tab w:val="left" w:pos="1614"/>
        </w:tabs>
        <w:spacing w:before="95" w:line="237" w:lineRule="auto"/>
        <w:ind w:right="890"/>
        <w:jc w:val="both"/>
        <w:rPr>
          <w:sz w:val="24"/>
        </w:rPr>
      </w:pPr>
      <w:r>
        <w:rPr>
          <w:b/>
          <w:sz w:val="24"/>
        </w:rPr>
        <w:t>Performance</w:t>
      </w:r>
      <w:r>
        <w:rPr>
          <w:sz w:val="24"/>
        </w:rPr>
        <w:t>.</w:t>
      </w:r>
      <w:r>
        <w:rPr>
          <w:spacing w:val="40"/>
          <w:sz w:val="24"/>
        </w:rPr>
        <w:t xml:space="preserve"> </w:t>
      </w:r>
      <w:r>
        <w:rPr>
          <w:sz w:val="24"/>
        </w:rPr>
        <w:t>The Performance (and sub-Performance) element of a CTO states what</w:t>
      </w:r>
      <w:r>
        <w:rPr>
          <w:spacing w:val="-3"/>
          <w:sz w:val="24"/>
        </w:rPr>
        <w:t xml:space="preserve"> </w:t>
      </w:r>
      <w:r>
        <w:rPr>
          <w:sz w:val="24"/>
        </w:rPr>
        <w:t>a</w:t>
      </w:r>
      <w:r>
        <w:rPr>
          <w:spacing w:val="-3"/>
          <w:sz w:val="24"/>
        </w:rPr>
        <w:t xml:space="preserve"> </w:t>
      </w:r>
      <w:r>
        <w:rPr>
          <w:sz w:val="24"/>
        </w:rPr>
        <w:t>team</w:t>
      </w:r>
      <w:r>
        <w:rPr>
          <w:spacing w:val="-1"/>
          <w:sz w:val="24"/>
        </w:rPr>
        <w:t xml:space="preserve"> </w:t>
      </w:r>
      <w:r>
        <w:rPr>
          <w:sz w:val="24"/>
        </w:rPr>
        <w:t>should</w:t>
      </w:r>
      <w:r>
        <w:rPr>
          <w:spacing w:val="-3"/>
          <w:sz w:val="24"/>
        </w:rPr>
        <w:t xml:space="preserve"> </w:t>
      </w:r>
      <w:r>
        <w:rPr>
          <w:sz w:val="24"/>
        </w:rPr>
        <w:t>be</w:t>
      </w:r>
      <w:r>
        <w:rPr>
          <w:spacing w:val="-5"/>
          <w:sz w:val="24"/>
        </w:rPr>
        <w:t xml:space="preserve"> </w:t>
      </w:r>
      <w:r>
        <w:rPr>
          <w:sz w:val="24"/>
        </w:rPr>
        <w:t>able</w:t>
      </w:r>
      <w:r>
        <w:rPr>
          <w:spacing w:val="-3"/>
          <w:sz w:val="24"/>
        </w:rPr>
        <w:t xml:space="preserve"> </w:t>
      </w:r>
      <w:r>
        <w:rPr>
          <w:sz w:val="24"/>
        </w:rPr>
        <w:t>to</w:t>
      </w:r>
      <w:r>
        <w:rPr>
          <w:spacing w:val="-5"/>
          <w:sz w:val="24"/>
        </w:rPr>
        <w:t xml:space="preserve"> </w:t>
      </w:r>
      <w:r>
        <w:rPr>
          <w:sz w:val="24"/>
        </w:rPr>
        <w:t>do</w:t>
      </w:r>
      <w:r>
        <w:rPr>
          <w:spacing w:val="-3"/>
          <w:sz w:val="24"/>
        </w:rPr>
        <w:t xml:space="preserve"> </w:t>
      </w:r>
      <w:r>
        <w:rPr>
          <w:sz w:val="24"/>
        </w:rPr>
        <w:t>at</w:t>
      </w:r>
      <w:r>
        <w:rPr>
          <w:spacing w:val="-5"/>
          <w:sz w:val="24"/>
        </w:rPr>
        <w:t xml:space="preserve"> </w:t>
      </w:r>
      <w:r>
        <w:rPr>
          <w:sz w:val="24"/>
        </w:rPr>
        <w:t>the</w:t>
      </w:r>
      <w:r>
        <w:rPr>
          <w:spacing w:val="-5"/>
          <w:sz w:val="24"/>
        </w:rPr>
        <w:t xml:space="preserve"> </w:t>
      </w:r>
      <w:r>
        <w:rPr>
          <w:sz w:val="24"/>
        </w:rPr>
        <w:t>end</w:t>
      </w:r>
      <w:r>
        <w:rPr>
          <w:spacing w:val="-5"/>
          <w:sz w:val="24"/>
        </w:rPr>
        <w:t xml:space="preserve"> </w:t>
      </w:r>
      <w:r>
        <w:rPr>
          <w:sz w:val="24"/>
        </w:rPr>
        <w:t>of</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should</w:t>
      </w:r>
      <w:r>
        <w:rPr>
          <w:spacing w:val="-5"/>
          <w:sz w:val="24"/>
        </w:rPr>
        <w:t xml:space="preserve"> </w:t>
      </w:r>
      <w:r>
        <w:rPr>
          <w:sz w:val="24"/>
        </w:rPr>
        <w:t>be</w:t>
      </w:r>
      <w:r>
        <w:rPr>
          <w:spacing w:val="-3"/>
          <w:sz w:val="24"/>
        </w:rPr>
        <w:t xml:space="preserve"> </w:t>
      </w:r>
      <w:r>
        <w:rPr>
          <w:sz w:val="24"/>
        </w:rPr>
        <w:t>derived</w:t>
      </w:r>
      <w:r>
        <w:rPr>
          <w:position w:val="8"/>
          <w:sz w:val="16"/>
        </w:rPr>
        <w:t>79</w:t>
      </w:r>
      <w:r>
        <w:rPr>
          <w:spacing w:val="21"/>
          <w:position w:val="8"/>
          <w:sz w:val="16"/>
        </w:rPr>
        <w:t xml:space="preserve"> </w:t>
      </w:r>
      <w:r>
        <w:rPr>
          <w:sz w:val="24"/>
        </w:rPr>
        <w:t>from the</w:t>
      </w:r>
      <w:r>
        <w:rPr>
          <w:spacing w:val="-6"/>
          <w:sz w:val="24"/>
        </w:rPr>
        <w:t xml:space="preserve"> </w:t>
      </w:r>
      <w:r>
        <w:rPr>
          <w:sz w:val="24"/>
        </w:rPr>
        <w:t>task</w:t>
      </w:r>
      <w:r>
        <w:rPr>
          <w:spacing w:val="-4"/>
          <w:sz w:val="24"/>
        </w:rPr>
        <w:t xml:space="preserve"> </w:t>
      </w:r>
      <w:r>
        <w:rPr>
          <w:sz w:val="24"/>
        </w:rPr>
        <w:t>(stated</w:t>
      </w:r>
      <w:r>
        <w:rPr>
          <w:spacing w:val="-4"/>
          <w:sz w:val="24"/>
        </w:rPr>
        <w:t xml:space="preserve"> </w:t>
      </w:r>
      <w:r>
        <w:rPr>
          <w:sz w:val="24"/>
        </w:rPr>
        <w:t>in</w:t>
      </w:r>
      <w:r>
        <w:rPr>
          <w:spacing w:val="-6"/>
          <w:sz w:val="24"/>
        </w:rPr>
        <w:t xml:space="preserve"> </w:t>
      </w:r>
      <w:r>
        <w:rPr>
          <w:sz w:val="24"/>
        </w:rPr>
        <w:t>the</w:t>
      </w:r>
      <w:r>
        <w:rPr>
          <w:spacing w:val="-8"/>
          <w:sz w:val="24"/>
        </w:rPr>
        <w:t xml:space="preserve"> </w:t>
      </w:r>
      <w:r>
        <w:rPr>
          <w:sz w:val="24"/>
        </w:rPr>
        <w:t>Team</w:t>
      </w:r>
      <w:r>
        <w:rPr>
          <w:spacing w:val="-5"/>
          <w:sz w:val="24"/>
        </w:rPr>
        <w:t xml:space="preserve"> </w:t>
      </w:r>
      <w:r>
        <w:rPr>
          <w:sz w:val="24"/>
        </w:rPr>
        <w:t>PS)</w:t>
      </w:r>
      <w:r>
        <w:rPr>
          <w:spacing w:val="-7"/>
          <w:sz w:val="24"/>
        </w:rPr>
        <w:t xml:space="preserve"> </w:t>
      </w:r>
      <w:r>
        <w:rPr>
          <w:sz w:val="24"/>
        </w:rPr>
        <w:t>and</w:t>
      </w:r>
      <w:r>
        <w:rPr>
          <w:spacing w:val="-4"/>
          <w:sz w:val="24"/>
        </w:rPr>
        <w:t xml:space="preserve"> </w:t>
      </w:r>
      <w:r>
        <w:rPr>
          <w:sz w:val="24"/>
        </w:rPr>
        <w:t>therefore</w:t>
      </w:r>
      <w:r>
        <w:rPr>
          <w:spacing w:val="-4"/>
          <w:sz w:val="24"/>
        </w:rPr>
        <w:t xml:space="preserve"> </w:t>
      </w:r>
      <w:r>
        <w:rPr>
          <w:sz w:val="24"/>
        </w:rPr>
        <w:t>has</w:t>
      </w:r>
      <w:r>
        <w:rPr>
          <w:spacing w:val="-7"/>
          <w:sz w:val="24"/>
        </w:rPr>
        <w:t xml:space="preserve"> </w:t>
      </w:r>
      <w:r>
        <w:rPr>
          <w:sz w:val="24"/>
        </w:rPr>
        <w:t>an</w:t>
      </w:r>
      <w:r>
        <w:rPr>
          <w:spacing w:val="-4"/>
          <w:sz w:val="24"/>
        </w:rPr>
        <w:t xml:space="preserve"> </w:t>
      </w:r>
      <w:r>
        <w:rPr>
          <w:sz w:val="24"/>
        </w:rPr>
        <w:t>active</w:t>
      </w:r>
      <w:r>
        <w:rPr>
          <w:spacing w:val="-4"/>
          <w:sz w:val="24"/>
        </w:rPr>
        <w:t xml:space="preserve"> </w:t>
      </w:r>
      <w:r>
        <w:rPr>
          <w:sz w:val="24"/>
        </w:rPr>
        <w:t>verb</w:t>
      </w:r>
      <w:r>
        <w:rPr>
          <w:spacing w:val="-4"/>
          <w:sz w:val="24"/>
        </w:rPr>
        <w:t xml:space="preserve"> </w:t>
      </w:r>
      <w:r>
        <w:rPr>
          <w:sz w:val="24"/>
        </w:rPr>
        <w:t>as</w:t>
      </w:r>
      <w:r>
        <w:rPr>
          <w:spacing w:val="-7"/>
          <w:sz w:val="24"/>
        </w:rPr>
        <w:t xml:space="preserve"> </w:t>
      </w:r>
      <w:r>
        <w:rPr>
          <w:sz w:val="24"/>
        </w:rPr>
        <w:t>the</w:t>
      </w:r>
      <w:r>
        <w:rPr>
          <w:spacing w:val="-6"/>
          <w:sz w:val="24"/>
        </w:rPr>
        <w:t xml:space="preserve"> </w:t>
      </w:r>
      <w:r>
        <w:rPr>
          <w:sz w:val="24"/>
        </w:rPr>
        <w:t>first</w:t>
      </w:r>
      <w:r>
        <w:rPr>
          <w:spacing w:val="-5"/>
          <w:sz w:val="24"/>
        </w:rPr>
        <w:t xml:space="preserve"> </w:t>
      </w:r>
      <w:r>
        <w:rPr>
          <w:sz w:val="24"/>
        </w:rPr>
        <w:t>word</w:t>
      </w:r>
      <w:r>
        <w:rPr>
          <w:spacing w:val="-6"/>
          <w:sz w:val="24"/>
        </w:rPr>
        <w:t xml:space="preserve"> </w:t>
      </w:r>
      <w:r>
        <w:rPr>
          <w:sz w:val="24"/>
        </w:rPr>
        <w:t>in the performance element.</w:t>
      </w:r>
      <w:r>
        <w:rPr>
          <w:spacing w:val="40"/>
          <w:sz w:val="24"/>
        </w:rPr>
        <w:t xml:space="preserve"> </w:t>
      </w:r>
      <w:r>
        <w:rPr>
          <w:sz w:val="24"/>
        </w:rPr>
        <w:t>When writing a CTO performance for a task, the wording may need to be adjusted:</w:t>
      </w:r>
    </w:p>
    <w:p w14:paraId="1114EC4F" w14:textId="77777777" w:rsidR="001C7EB0" w:rsidRDefault="001C7EB0">
      <w:pPr>
        <w:pStyle w:val="BodyText"/>
        <w:spacing w:before="5"/>
      </w:pPr>
    </w:p>
    <w:p w14:paraId="6ABA5469" w14:textId="77777777" w:rsidR="001C7EB0" w:rsidRDefault="00000000">
      <w:pPr>
        <w:pStyle w:val="ListParagraph"/>
        <w:numPr>
          <w:ilvl w:val="0"/>
          <w:numId w:val="74"/>
        </w:numPr>
        <w:tabs>
          <w:tab w:val="left" w:pos="1613"/>
          <w:tab w:val="left" w:pos="1614"/>
        </w:tabs>
        <w:spacing w:line="293" w:lineRule="exact"/>
        <w:ind w:hanging="361"/>
        <w:rPr>
          <w:sz w:val="24"/>
        </w:rPr>
      </w:pPr>
      <w:r>
        <w:rPr>
          <w:sz w:val="24"/>
        </w:rPr>
        <w:t>if</w:t>
      </w:r>
      <w:r>
        <w:rPr>
          <w:spacing w:val="-3"/>
          <w:sz w:val="24"/>
        </w:rPr>
        <w:t xml:space="preserve"> </w:t>
      </w:r>
      <w:r>
        <w:rPr>
          <w:sz w:val="24"/>
        </w:rPr>
        <w:t>the</w:t>
      </w:r>
      <w:r>
        <w:rPr>
          <w:spacing w:val="-3"/>
          <w:sz w:val="24"/>
        </w:rPr>
        <w:t xml:space="preserve"> </w:t>
      </w:r>
      <w:r>
        <w:rPr>
          <w:sz w:val="24"/>
        </w:rPr>
        <w:t>task</w:t>
      </w:r>
      <w:r>
        <w:rPr>
          <w:spacing w:val="-1"/>
          <w:sz w:val="24"/>
        </w:rPr>
        <w:t xml:space="preserve"> </w:t>
      </w:r>
      <w:r>
        <w:rPr>
          <w:sz w:val="24"/>
        </w:rPr>
        <w:t>wording</w:t>
      </w:r>
      <w:r>
        <w:rPr>
          <w:spacing w:val="-1"/>
          <w:sz w:val="24"/>
        </w:rPr>
        <w:t xml:space="preserve"> </w:t>
      </w:r>
      <w:r>
        <w:rPr>
          <w:sz w:val="24"/>
        </w:rPr>
        <w:t>is</w:t>
      </w:r>
      <w:r>
        <w:rPr>
          <w:spacing w:val="-3"/>
          <w:sz w:val="24"/>
        </w:rPr>
        <w:t xml:space="preserve"> </w:t>
      </w:r>
      <w:r>
        <w:rPr>
          <w:sz w:val="24"/>
        </w:rPr>
        <w:t>not</w:t>
      </w:r>
      <w:r>
        <w:rPr>
          <w:spacing w:val="-1"/>
          <w:sz w:val="24"/>
        </w:rPr>
        <w:t xml:space="preserve"> </w:t>
      </w:r>
      <w:r>
        <w:rPr>
          <w:spacing w:val="-2"/>
          <w:sz w:val="24"/>
        </w:rPr>
        <w:t>precise.</w:t>
      </w:r>
    </w:p>
    <w:p w14:paraId="09452574" w14:textId="77777777" w:rsidR="001C7EB0" w:rsidRDefault="00000000">
      <w:pPr>
        <w:pStyle w:val="ListParagraph"/>
        <w:numPr>
          <w:ilvl w:val="0"/>
          <w:numId w:val="74"/>
        </w:numPr>
        <w:tabs>
          <w:tab w:val="left" w:pos="1613"/>
          <w:tab w:val="left" w:pos="1614"/>
        </w:tabs>
        <w:spacing w:line="292" w:lineRule="exact"/>
        <w:ind w:hanging="361"/>
        <w:rPr>
          <w:sz w:val="24"/>
        </w:rPr>
      </w:pPr>
      <w:r>
        <w:rPr>
          <w:sz w:val="24"/>
        </w:rPr>
        <w:t>if</w:t>
      </w:r>
      <w:r>
        <w:rPr>
          <w:spacing w:val="-2"/>
          <w:sz w:val="24"/>
        </w:rPr>
        <w:t xml:space="preserve"> </w:t>
      </w:r>
      <w:r>
        <w:rPr>
          <w:sz w:val="24"/>
        </w:rPr>
        <w:t>the</w:t>
      </w:r>
      <w:r>
        <w:rPr>
          <w:spacing w:val="-2"/>
          <w:sz w:val="24"/>
        </w:rPr>
        <w:t xml:space="preserve"> </w:t>
      </w:r>
      <w:r>
        <w:rPr>
          <w:sz w:val="24"/>
        </w:rPr>
        <w:t>task</w:t>
      </w:r>
      <w:r>
        <w:rPr>
          <w:spacing w:val="-2"/>
          <w:sz w:val="24"/>
        </w:rPr>
        <w:t xml:space="preserve"> </w:t>
      </w:r>
      <w:r>
        <w:rPr>
          <w:sz w:val="24"/>
        </w:rPr>
        <w:t>has</w:t>
      </w:r>
      <w:r>
        <w:rPr>
          <w:spacing w:val="-3"/>
          <w:sz w:val="24"/>
        </w:rPr>
        <w:t xml:space="preserve"> </w:t>
      </w:r>
      <w:r>
        <w:rPr>
          <w:sz w:val="24"/>
        </w:rPr>
        <w:t>more</w:t>
      </w:r>
      <w:r>
        <w:rPr>
          <w:spacing w:val="-3"/>
          <w:sz w:val="24"/>
        </w:rPr>
        <w:t xml:space="preserve"> </w:t>
      </w:r>
      <w:r>
        <w:rPr>
          <w:sz w:val="24"/>
        </w:rPr>
        <w:t>than one</w:t>
      </w:r>
      <w:r>
        <w:rPr>
          <w:spacing w:val="-2"/>
          <w:sz w:val="24"/>
        </w:rPr>
        <w:t xml:space="preserve"> objective.</w:t>
      </w:r>
    </w:p>
    <w:p w14:paraId="3CBA766F" w14:textId="77777777" w:rsidR="001C7EB0" w:rsidRDefault="00000000">
      <w:pPr>
        <w:pStyle w:val="ListParagraph"/>
        <w:numPr>
          <w:ilvl w:val="0"/>
          <w:numId w:val="74"/>
        </w:numPr>
        <w:tabs>
          <w:tab w:val="left" w:pos="1613"/>
          <w:tab w:val="left" w:pos="1614"/>
        </w:tabs>
        <w:spacing w:line="293" w:lineRule="exact"/>
        <w:ind w:hanging="361"/>
        <w:rPr>
          <w:sz w:val="24"/>
        </w:rPr>
      </w:pPr>
      <w:r>
        <w:rPr>
          <w:sz w:val="24"/>
        </w:rPr>
        <w:t>to</w:t>
      </w:r>
      <w:r>
        <w:rPr>
          <w:spacing w:val="-6"/>
          <w:sz w:val="24"/>
        </w:rPr>
        <w:t xml:space="preserve"> </w:t>
      </w:r>
      <w:r>
        <w:rPr>
          <w:sz w:val="24"/>
        </w:rPr>
        <w:t>make</w:t>
      </w:r>
      <w:r>
        <w:rPr>
          <w:spacing w:val="-4"/>
          <w:sz w:val="24"/>
        </w:rPr>
        <w:t xml:space="preserve"> </w:t>
      </w:r>
      <w:r>
        <w:rPr>
          <w:sz w:val="24"/>
        </w:rPr>
        <w:t>the</w:t>
      </w:r>
      <w:r>
        <w:rPr>
          <w:spacing w:val="-4"/>
          <w:sz w:val="24"/>
        </w:rPr>
        <w:t xml:space="preserve"> </w:t>
      </w:r>
      <w:r>
        <w:rPr>
          <w:sz w:val="24"/>
        </w:rPr>
        <w:t>Performance</w:t>
      </w:r>
      <w:r>
        <w:rPr>
          <w:spacing w:val="-2"/>
          <w:sz w:val="24"/>
        </w:rPr>
        <w:t xml:space="preserve"> </w:t>
      </w:r>
      <w:r>
        <w:rPr>
          <w:sz w:val="24"/>
        </w:rPr>
        <w:t>absolutely</w:t>
      </w:r>
      <w:r>
        <w:rPr>
          <w:spacing w:val="-3"/>
          <w:sz w:val="24"/>
        </w:rPr>
        <w:t xml:space="preserve"> </w:t>
      </w:r>
      <w:r>
        <w:rPr>
          <w:sz w:val="24"/>
        </w:rPr>
        <w:t>clear</w:t>
      </w:r>
      <w:r>
        <w:rPr>
          <w:spacing w:val="-2"/>
          <w:sz w:val="24"/>
        </w:rPr>
        <w:t xml:space="preserve"> </w:t>
      </w:r>
      <w:r>
        <w:rPr>
          <w:sz w:val="24"/>
        </w:rPr>
        <w:t>to</w:t>
      </w:r>
      <w:r>
        <w:rPr>
          <w:spacing w:val="-2"/>
          <w:sz w:val="24"/>
        </w:rPr>
        <w:t xml:space="preserve"> </w:t>
      </w:r>
      <w:r>
        <w:rPr>
          <w:sz w:val="24"/>
        </w:rPr>
        <w:t>any</w:t>
      </w:r>
      <w:r>
        <w:rPr>
          <w:spacing w:val="-2"/>
          <w:sz w:val="24"/>
        </w:rPr>
        <w:t xml:space="preserve"> reader.</w:t>
      </w:r>
    </w:p>
    <w:p w14:paraId="585E4901" w14:textId="77777777" w:rsidR="001C7EB0" w:rsidRDefault="001C7EB0">
      <w:pPr>
        <w:pStyle w:val="BodyText"/>
        <w:spacing w:before="7"/>
        <w:rPr>
          <w:sz w:val="23"/>
        </w:rPr>
      </w:pPr>
    </w:p>
    <w:p w14:paraId="34238C8C" w14:textId="77777777" w:rsidR="001C7EB0" w:rsidRDefault="00000000">
      <w:pPr>
        <w:pStyle w:val="ListParagraph"/>
        <w:numPr>
          <w:ilvl w:val="2"/>
          <w:numId w:val="118"/>
        </w:numPr>
        <w:tabs>
          <w:tab w:val="left" w:pos="1614"/>
        </w:tabs>
        <w:spacing w:line="235" w:lineRule="auto"/>
        <w:ind w:right="895"/>
        <w:jc w:val="both"/>
        <w:rPr>
          <w:sz w:val="24"/>
        </w:rPr>
      </w:pPr>
      <w:r>
        <w:rPr>
          <w:sz w:val="24"/>
        </w:rPr>
        <w:t>The</w:t>
      </w:r>
      <w:r>
        <w:rPr>
          <w:spacing w:val="-7"/>
          <w:sz w:val="24"/>
        </w:rPr>
        <w:t xml:space="preserve"> </w:t>
      </w:r>
      <w:r>
        <w:rPr>
          <w:sz w:val="24"/>
        </w:rPr>
        <w:t>choice</w:t>
      </w:r>
      <w:r>
        <w:rPr>
          <w:spacing w:val="-7"/>
          <w:sz w:val="24"/>
        </w:rPr>
        <w:t xml:space="preserve"> </w:t>
      </w:r>
      <w:r>
        <w:rPr>
          <w:sz w:val="24"/>
        </w:rPr>
        <w:t>of</w:t>
      </w:r>
      <w:r>
        <w:rPr>
          <w:spacing w:val="-7"/>
          <w:sz w:val="24"/>
        </w:rPr>
        <w:t xml:space="preserve"> </w:t>
      </w:r>
      <w:r>
        <w:rPr>
          <w:sz w:val="24"/>
        </w:rPr>
        <w:t>verb</w:t>
      </w:r>
      <w:r>
        <w:rPr>
          <w:spacing w:val="-8"/>
          <w:sz w:val="24"/>
        </w:rPr>
        <w:t xml:space="preserve"> </w:t>
      </w:r>
      <w:r>
        <w:rPr>
          <w:sz w:val="24"/>
        </w:rPr>
        <w:t>for</w:t>
      </w:r>
      <w:r>
        <w:rPr>
          <w:spacing w:val="-8"/>
          <w:sz w:val="24"/>
        </w:rPr>
        <w:t xml:space="preserve"> </w:t>
      </w:r>
      <w:r>
        <w:rPr>
          <w:sz w:val="24"/>
        </w:rPr>
        <w:t>the</w:t>
      </w:r>
      <w:r>
        <w:rPr>
          <w:spacing w:val="-7"/>
          <w:sz w:val="24"/>
        </w:rPr>
        <w:t xml:space="preserve"> </w:t>
      </w:r>
      <w:r>
        <w:rPr>
          <w:sz w:val="24"/>
        </w:rPr>
        <w:t>Performance</w:t>
      </w:r>
      <w:r>
        <w:rPr>
          <w:spacing w:val="-9"/>
          <w:sz w:val="24"/>
        </w:rPr>
        <w:t xml:space="preserve"> </w:t>
      </w:r>
      <w:r>
        <w:rPr>
          <w:sz w:val="24"/>
        </w:rPr>
        <w:t>element</w:t>
      </w:r>
      <w:r>
        <w:rPr>
          <w:spacing w:val="-7"/>
          <w:sz w:val="24"/>
        </w:rPr>
        <w:t xml:space="preserve"> </w:t>
      </w:r>
      <w:r>
        <w:rPr>
          <w:sz w:val="24"/>
        </w:rPr>
        <w:t>of</w:t>
      </w:r>
      <w:r>
        <w:rPr>
          <w:spacing w:val="-10"/>
          <w:sz w:val="24"/>
        </w:rPr>
        <w:t xml:space="preserve"> </w:t>
      </w:r>
      <w:r>
        <w:rPr>
          <w:sz w:val="24"/>
        </w:rPr>
        <w:t>the</w:t>
      </w:r>
      <w:r>
        <w:rPr>
          <w:spacing w:val="-7"/>
          <w:sz w:val="24"/>
        </w:rPr>
        <w:t xml:space="preserve"> </w:t>
      </w:r>
      <w:r>
        <w:rPr>
          <w:sz w:val="24"/>
        </w:rPr>
        <w:t>CTO</w:t>
      </w:r>
      <w:r>
        <w:rPr>
          <w:spacing w:val="-7"/>
          <w:sz w:val="24"/>
        </w:rPr>
        <w:t xml:space="preserve"> </w:t>
      </w:r>
      <w:r>
        <w:rPr>
          <w:sz w:val="24"/>
        </w:rPr>
        <w:t>is</w:t>
      </w:r>
      <w:r>
        <w:rPr>
          <w:spacing w:val="-8"/>
          <w:sz w:val="24"/>
        </w:rPr>
        <w:t xml:space="preserve"> </w:t>
      </w:r>
      <w:r>
        <w:rPr>
          <w:sz w:val="24"/>
        </w:rPr>
        <w:t>critical.</w:t>
      </w:r>
      <w:r>
        <w:rPr>
          <w:spacing w:val="40"/>
          <w:sz w:val="24"/>
        </w:rPr>
        <w:t xml:space="preserve"> </w:t>
      </w:r>
      <w:r>
        <w:rPr>
          <w:sz w:val="24"/>
        </w:rPr>
        <w:t>To</w:t>
      </w:r>
      <w:r>
        <w:rPr>
          <w:spacing w:val="-7"/>
          <w:sz w:val="24"/>
        </w:rPr>
        <w:t xml:space="preserve"> </w:t>
      </w:r>
      <w:r>
        <w:rPr>
          <w:sz w:val="24"/>
        </w:rPr>
        <w:t>ensure</w:t>
      </w:r>
      <w:r>
        <w:rPr>
          <w:spacing w:val="-8"/>
          <w:sz w:val="24"/>
        </w:rPr>
        <w:t xml:space="preserve"> </w:t>
      </w:r>
      <w:r>
        <w:rPr>
          <w:sz w:val="24"/>
        </w:rPr>
        <w:t>the team has achieved the desired performance, a response must be witnessed. Performance elements need to use action verbs</w:t>
      </w:r>
      <w:r>
        <w:rPr>
          <w:position w:val="8"/>
          <w:sz w:val="16"/>
        </w:rPr>
        <w:t>80</w:t>
      </w:r>
      <w:r>
        <w:rPr>
          <w:sz w:val="24"/>
        </w:rPr>
        <w:t>.</w:t>
      </w:r>
    </w:p>
    <w:p w14:paraId="52D3A0E3" w14:textId="77777777" w:rsidR="001C7EB0" w:rsidRDefault="001C7EB0">
      <w:pPr>
        <w:pStyle w:val="BodyText"/>
        <w:spacing w:before="4"/>
      </w:pPr>
    </w:p>
    <w:p w14:paraId="1BD00FFD" w14:textId="77777777" w:rsidR="001C7EB0" w:rsidRDefault="00000000">
      <w:pPr>
        <w:pStyle w:val="ListParagraph"/>
        <w:numPr>
          <w:ilvl w:val="2"/>
          <w:numId w:val="118"/>
        </w:numPr>
        <w:tabs>
          <w:tab w:val="left" w:pos="1614"/>
        </w:tabs>
        <w:spacing w:line="237" w:lineRule="auto"/>
        <w:ind w:right="889"/>
        <w:jc w:val="both"/>
        <w:rPr>
          <w:sz w:val="24"/>
        </w:rPr>
      </w:pPr>
      <w:r>
        <w:rPr>
          <w:b/>
          <w:sz w:val="24"/>
        </w:rPr>
        <w:t>Conditions</w:t>
      </w:r>
      <w:r>
        <w:rPr>
          <w:sz w:val="24"/>
        </w:rPr>
        <w:t>.</w:t>
      </w:r>
      <w:r>
        <w:rPr>
          <w:spacing w:val="40"/>
          <w:sz w:val="24"/>
        </w:rPr>
        <w:t xml:space="preserve"> </w:t>
      </w:r>
      <w:r>
        <w:rPr>
          <w:sz w:val="24"/>
        </w:rPr>
        <w:t>The Conditions element of a CTO specifies the actual Conditions, or circumstances,</w:t>
      </w:r>
      <w:r>
        <w:rPr>
          <w:spacing w:val="-17"/>
          <w:sz w:val="24"/>
        </w:rPr>
        <w:t xml:space="preserve"> </w:t>
      </w:r>
      <w:r>
        <w:rPr>
          <w:sz w:val="24"/>
        </w:rPr>
        <w:t>in</w:t>
      </w:r>
      <w:r>
        <w:rPr>
          <w:spacing w:val="-14"/>
          <w:sz w:val="24"/>
        </w:rPr>
        <w:t xml:space="preserve"> </w:t>
      </w:r>
      <w:r>
        <w:rPr>
          <w:sz w:val="24"/>
        </w:rPr>
        <w:t>which</w:t>
      </w:r>
      <w:r>
        <w:rPr>
          <w:spacing w:val="-15"/>
          <w:sz w:val="24"/>
        </w:rPr>
        <w:t xml:space="preserve"> </w:t>
      </w:r>
      <w:r>
        <w:rPr>
          <w:sz w:val="24"/>
        </w:rPr>
        <w:t>the</w:t>
      </w:r>
      <w:r>
        <w:rPr>
          <w:spacing w:val="-17"/>
          <w:sz w:val="24"/>
        </w:rPr>
        <w:t xml:space="preserve"> </w:t>
      </w:r>
      <w:r>
        <w:rPr>
          <w:sz w:val="24"/>
        </w:rPr>
        <w:t>training</w:t>
      </w:r>
      <w:r>
        <w:rPr>
          <w:spacing w:val="-15"/>
          <w:sz w:val="24"/>
        </w:rPr>
        <w:t xml:space="preserve"> </w:t>
      </w:r>
      <w:r>
        <w:rPr>
          <w:sz w:val="24"/>
        </w:rPr>
        <w:t>Performance</w:t>
      </w:r>
      <w:r>
        <w:rPr>
          <w:spacing w:val="-14"/>
          <w:sz w:val="24"/>
        </w:rPr>
        <w:t xml:space="preserve"> </w:t>
      </w:r>
      <w:r>
        <w:rPr>
          <w:sz w:val="24"/>
        </w:rPr>
        <w:t>will</w:t>
      </w:r>
      <w:r>
        <w:rPr>
          <w:spacing w:val="-16"/>
          <w:sz w:val="24"/>
        </w:rPr>
        <w:t xml:space="preserve"> </w:t>
      </w:r>
      <w:r>
        <w:rPr>
          <w:sz w:val="24"/>
        </w:rPr>
        <w:t>take</w:t>
      </w:r>
      <w:r>
        <w:rPr>
          <w:spacing w:val="-17"/>
          <w:sz w:val="24"/>
        </w:rPr>
        <w:t xml:space="preserve"> </w:t>
      </w:r>
      <w:r>
        <w:rPr>
          <w:sz w:val="24"/>
        </w:rPr>
        <w:t>place.</w:t>
      </w:r>
      <w:r>
        <w:rPr>
          <w:spacing w:val="36"/>
          <w:sz w:val="24"/>
        </w:rPr>
        <w:t xml:space="preserve"> </w:t>
      </w:r>
      <w:r>
        <w:rPr>
          <w:sz w:val="24"/>
        </w:rPr>
        <w:t>In</w:t>
      </w:r>
      <w:r>
        <w:rPr>
          <w:spacing w:val="-16"/>
          <w:sz w:val="24"/>
        </w:rPr>
        <w:t xml:space="preserve"> </w:t>
      </w:r>
      <w:r>
        <w:rPr>
          <w:sz w:val="24"/>
        </w:rPr>
        <w:t>training,</w:t>
      </w:r>
      <w:r>
        <w:rPr>
          <w:spacing w:val="-17"/>
          <w:sz w:val="24"/>
        </w:rPr>
        <w:t xml:space="preserve"> </w:t>
      </w:r>
      <w:r>
        <w:rPr>
          <w:sz w:val="24"/>
        </w:rPr>
        <w:t>the</w:t>
      </w:r>
      <w:r>
        <w:rPr>
          <w:spacing w:val="-14"/>
          <w:sz w:val="24"/>
        </w:rPr>
        <w:t xml:space="preserve"> </w:t>
      </w:r>
      <w:r>
        <w:rPr>
          <w:sz w:val="24"/>
        </w:rPr>
        <w:t>ideal solution is to provide the same Conditions normally experienced by the team, e.g. using</w:t>
      </w:r>
      <w:r>
        <w:rPr>
          <w:spacing w:val="-16"/>
          <w:sz w:val="24"/>
        </w:rPr>
        <w:t xml:space="preserve"> </w:t>
      </w:r>
      <w:r>
        <w:rPr>
          <w:sz w:val="24"/>
        </w:rPr>
        <w:t>the</w:t>
      </w:r>
      <w:r>
        <w:rPr>
          <w:spacing w:val="-16"/>
          <w:sz w:val="24"/>
        </w:rPr>
        <w:t xml:space="preserve"> </w:t>
      </w:r>
      <w:r>
        <w:rPr>
          <w:sz w:val="24"/>
        </w:rPr>
        <w:t>real</w:t>
      </w:r>
      <w:r>
        <w:rPr>
          <w:spacing w:val="-17"/>
          <w:sz w:val="24"/>
        </w:rPr>
        <w:t xml:space="preserve"> </w:t>
      </w:r>
      <w:r>
        <w:rPr>
          <w:sz w:val="24"/>
        </w:rPr>
        <w:t>equipment.</w:t>
      </w:r>
      <w:r>
        <w:rPr>
          <w:spacing w:val="35"/>
          <w:sz w:val="24"/>
        </w:rPr>
        <w:t xml:space="preserve"> </w:t>
      </w:r>
      <w:r>
        <w:rPr>
          <w:sz w:val="24"/>
        </w:rPr>
        <w:t>As</w:t>
      </w:r>
      <w:r>
        <w:rPr>
          <w:spacing w:val="-16"/>
          <w:sz w:val="24"/>
        </w:rPr>
        <w:t xml:space="preserve"> </w:t>
      </w:r>
      <w:r>
        <w:rPr>
          <w:sz w:val="24"/>
        </w:rPr>
        <w:t>this</w:t>
      </w:r>
      <w:r>
        <w:rPr>
          <w:spacing w:val="-17"/>
          <w:sz w:val="24"/>
        </w:rPr>
        <w:t xml:space="preserve"> </w:t>
      </w:r>
      <w:r>
        <w:rPr>
          <w:sz w:val="24"/>
        </w:rPr>
        <w:t>is</w:t>
      </w:r>
      <w:r>
        <w:rPr>
          <w:spacing w:val="-17"/>
          <w:sz w:val="24"/>
        </w:rPr>
        <w:t xml:space="preserve"> </w:t>
      </w:r>
      <w:r>
        <w:rPr>
          <w:sz w:val="24"/>
        </w:rPr>
        <w:t>not</w:t>
      </w:r>
      <w:r>
        <w:rPr>
          <w:spacing w:val="-16"/>
          <w:sz w:val="24"/>
        </w:rPr>
        <w:t xml:space="preserve"> </w:t>
      </w:r>
      <w:r>
        <w:rPr>
          <w:sz w:val="24"/>
        </w:rPr>
        <w:t>always</w:t>
      </w:r>
      <w:r>
        <w:rPr>
          <w:spacing w:val="-16"/>
          <w:sz w:val="24"/>
        </w:rPr>
        <w:t xml:space="preserve"> </w:t>
      </w:r>
      <w:r>
        <w:rPr>
          <w:sz w:val="24"/>
        </w:rPr>
        <w:t>possible,</w:t>
      </w:r>
      <w:r>
        <w:rPr>
          <w:spacing w:val="-16"/>
          <w:sz w:val="24"/>
        </w:rPr>
        <w:t xml:space="preserve"> </w:t>
      </w:r>
      <w:r>
        <w:rPr>
          <w:sz w:val="24"/>
        </w:rPr>
        <w:t>the</w:t>
      </w:r>
      <w:r>
        <w:rPr>
          <w:spacing w:val="-16"/>
          <w:sz w:val="24"/>
        </w:rPr>
        <w:t xml:space="preserve"> </w:t>
      </w:r>
      <w:r>
        <w:rPr>
          <w:sz w:val="24"/>
        </w:rPr>
        <w:t>Conditions</w:t>
      </w:r>
      <w:r>
        <w:rPr>
          <w:spacing w:val="-16"/>
          <w:sz w:val="24"/>
        </w:rPr>
        <w:t xml:space="preserve"> </w:t>
      </w:r>
      <w:r>
        <w:rPr>
          <w:sz w:val="24"/>
        </w:rPr>
        <w:t>element</w:t>
      </w:r>
      <w:r>
        <w:rPr>
          <w:spacing w:val="-16"/>
          <w:sz w:val="24"/>
        </w:rPr>
        <w:t xml:space="preserve"> </w:t>
      </w:r>
      <w:r>
        <w:rPr>
          <w:sz w:val="24"/>
        </w:rPr>
        <w:t>must clearly indicate what the training environment can provide.</w:t>
      </w:r>
      <w:r>
        <w:rPr>
          <w:spacing w:val="40"/>
          <w:sz w:val="24"/>
        </w:rPr>
        <w:t xml:space="preserve"> </w:t>
      </w:r>
      <w:r>
        <w:rPr>
          <w:sz w:val="24"/>
        </w:rPr>
        <w:t>The Conditions element should fully describe the environment in which the team should carry out the task. Conditions can be considered in these broad categories:</w:t>
      </w:r>
    </w:p>
    <w:p w14:paraId="1802297D" w14:textId="77777777" w:rsidR="001C7EB0" w:rsidRDefault="001C7EB0">
      <w:pPr>
        <w:pStyle w:val="BodyText"/>
        <w:spacing w:before="9"/>
      </w:pPr>
    </w:p>
    <w:p w14:paraId="25FE6C50" w14:textId="77777777" w:rsidR="001C7EB0" w:rsidRDefault="00000000">
      <w:pPr>
        <w:pStyle w:val="ListParagraph"/>
        <w:numPr>
          <w:ilvl w:val="0"/>
          <w:numId w:val="73"/>
        </w:numPr>
        <w:tabs>
          <w:tab w:val="left" w:pos="1613"/>
          <w:tab w:val="left" w:pos="1614"/>
        </w:tabs>
        <w:ind w:hanging="361"/>
        <w:rPr>
          <w:sz w:val="24"/>
        </w:rPr>
      </w:pPr>
      <w:r>
        <w:rPr>
          <w:b/>
          <w:sz w:val="24"/>
        </w:rPr>
        <w:t>Limitations</w:t>
      </w:r>
      <w:r>
        <w:rPr>
          <w:b/>
          <w:spacing w:val="-4"/>
          <w:sz w:val="24"/>
        </w:rPr>
        <w:t xml:space="preserve"> </w:t>
      </w:r>
      <w:r>
        <w:rPr>
          <w:b/>
          <w:sz w:val="24"/>
        </w:rPr>
        <w:t>to</w:t>
      </w:r>
      <w:r>
        <w:rPr>
          <w:b/>
          <w:spacing w:val="-2"/>
          <w:sz w:val="24"/>
        </w:rPr>
        <w:t xml:space="preserve"> </w:t>
      </w:r>
      <w:r>
        <w:rPr>
          <w:b/>
          <w:sz w:val="24"/>
        </w:rPr>
        <w:t>the</w:t>
      </w:r>
      <w:r>
        <w:rPr>
          <w:b/>
          <w:spacing w:val="-1"/>
          <w:sz w:val="24"/>
        </w:rPr>
        <w:t xml:space="preserve"> </w:t>
      </w:r>
      <w:r>
        <w:rPr>
          <w:b/>
          <w:sz w:val="24"/>
        </w:rPr>
        <w:t>range</w:t>
      </w:r>
      <w:r>
        <w:rPr>
          <w:b/>
          <w:spacing w:val="-2"/>
          <w:sz w:val="24"/>
        </w:rPr>
        <w:t xml:space="preserve"> </w:t>
      </w:r>
      <w:r>
        <w:rPr>
          <w:b/>
          <w:sz w:val="24"/>
        </w:rPr>
        <w:t>of</w:t>
      </w:r>
      <w:r>
        <w:rPr>
          <w:b/>
          <w:spacing w:val="-1"/>
          <w:sz w:val="24"/>
        </w:rPr>
        <w:t xml:space="preserve"> </w:t>
      </w:r>
      <w:r>
        <w:rPr>
          <w:b/>
          <w:sz w:val="24"/>
        </w:rPr>
        <w:t>Performance</w:t>
      </w:r>
      <w:r>
        <w:rPr>
          <w:sz w:val="24"/>
        </w:rPr>
        <w:t>.</w:t>
      </w:r>
      <w:r>
        <w:rPr>
          <w:spacing w:val="60"/>
          <w:sz w:val="24"/>
        </w:rPr>
        <w:t xml:space="preserve"> </w:t>
      </w:r>
      <w:r>
        <w:rPr>
          <w:sz w:val="24"/>
        </w:rPr>
        <w:t>Such</w:t>
      </w:r>
      <w:r>
        <w:rPr>
          <w:spacing w:val="-3"/>
          <w:sz w:val="24"/>
        </w:rPr>
        <w:t xml:space="preserve"> </w:t>
      </w:r>
      <w:r>
        <w:rPr>
          <w:sz w:val="24"/>
        </w:rPr>
        <w:t>as,</w:t>
      </w:r>
      <w:r>
        <w:rPr>
          <w:spacing w:val="-2"/>
          <w:sz w:val="24"/>
        </w:rPr>
        <w:t xml:space="preserve"> </w:t>
      </w:r>
      <w:r>
        <w:rPr>
          <w:sz w:val="24"/>
        </w:rPr>
        <w:t>security,</w:t>
      </w:r>
      <w:r>
        <w:rPr>
          <w:spacing w:val="-1"/>
          <w:sz w:val="24"/>
        </w:rPr>
        <w:t xml:space="preserve"> </w:t>
      </w:r>
      <w:r>
        <w:rPr>
          <w:sz w:val="24"/>
        </w:rPr>
        <w:t>safety</w:t>
      </w:r>
      <w:r>
        <w:rPr>
          <w:spacing w:val="-1"/>
          <w:sz w:val="24"/>
        </w:rPr>
        <w:t xml:space="preserve"> </w:t>
      </w:r>
      <w:r>
        <w:rPr>
          <w:sz w:val="24"/>
        </w:rPr>
        <w:t>or</w:t>
      </w:r>
      <w:r>
        <w:rPr>
          <w:spacing w:val="-1"/>
          <w:sz w:val="24"/>
        </w:rPr>
        <w:t xml:space="preserve"> </w:t>
      </w:r>
      <w:r>
        <w:rPr>
          <w:spacing w:val="-2"/>
          <w:sz w:val="24"/>
        </w:rPr>
        <w:t>legislative.</w:t>
      </w:r>
    </w:p>
    <w:p w14:paraId="2C8E12FA" w14:textId="77777777" w:rsidR="001C7EB0" w:rsidRDefault="001C7EB0">
      <w:pPr>
        <w:pStyle w:val="BodyText"/>
        <w:spacing w:before="10"/>
        <w:rPr>
          <w:sz w:val="23"/>
        </w:rPr>
      </w:pPr>
    </w:p>
    <w:p w14:paraId="617AD975" w14:textId="77777777" w:rsidR="001C7EB0" w:rsidRDefault="00000000">
      <w:pPr>
        <w:pStyle w:val="ListParagraph"/>
        <w:numPr>
          <w:ilvl w:val="0"/>
          <w:numId w:val="73"/>
        </w:numPr>
        <w:tabs>
          <w:tab w:val="left" w:pos="1613"/>
          <w:tab w:val="left" w:pos="1614"/>
        </w:tabs>
        <w:ind w:hanging="361"/>
        <w:rPr>
          <w:sz w:val="24"/>
        </w:rPr>
      </w:pPr>
      <w:r>
        <w:rPr>
          <w:b/>
          <w:sz w:val="24"/>
        </w:rPr>
        <w:t>Equipment</w:t>
      </w:r>
      <w:r>
        <w:rPr>
          <w:sz w:val="24"/>
        </w:rPr>
        <w:t>.</w:t>
      </w:r>
      <w:r>
        <w:rPr>
          <w:spacing w:val="64"/>
          <w:sz w:val="24"/>
        </w:rPr>
        <w:t xml:space="preserve"> </w:t>
      </w:r>
      <w:r>
        <w:rPr>
          <w:sz w:val="24"/>
        </w:rPr>
        <w:t>Of</w:t>
      </w:r>
      <w:r>
        <w:rPr>
          <w:spacing w:val="-3"/>
          <w:sz w:val="24"/>
        </w:rPr>
        <w:t xml:space="preserve"> </w:t>
      </w:r>
      <w:r>
        <w:rPr>
          <w:sz w:val="24"/>
        </w:rPr>
        <w:t>the</w:t>
      </w:r>
      <w:r>
        <w:rPr>
          <w:spacing w:val="-1"/>
          <w:sz w:val="24"/>
        </w:rPr>
        <w:t xml:space="preserve"> </w:t>
      </w:r>
      <w:r>
        <w:rPr>
          <w:sz w:val="24"/>
        </w:rPr>
        <w:t>team</w:t>
      </w:r>
      <w:r>
        <w:rPr>
          <w:spacing w:val="-3"/>
          <w:sz w:val="24"/>
        </w:rPr>
        <w:t xml:space="preserve"> </w:t>
      </w:r>
      <w:r>
        <w:rPr>
          <w:sz w:val="24"/>
        </w:rPr>
        <w:t>and</w:t>
      </w:r>
      <w:r>
        <w:rPr>
          <w:spacing w:val="-3"/>
          <w:sz w:val="24"/>
        </w:rPr>
        <w:t xml:space="preserve"> </w:t>
      </w:r>
      <w:r>
        <w:rPr>
          <w:sz w:val="24"/>
        </w:rPr>
        <w:t>other</w:t>
      </w:r>
      <w:r>
        <w:rPr>
          <w:spacing w:val="-1"/>
          <w:sz w:val="24"/>
        </w:rPr>
        <w:t xml:space="preserve"> </w:t>
      </w:r>
      <w:r>
        <w:rPr>
          <w:sz w:val="24"/>
        </w:rPr>
        <w:t>‘teams’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collective</w:t>
      </w:r>
      <w:r>
        <w:rPr>
          <w:spacing w:val="-3"/>
          <w:sz w:val="24"/>
        </w:rPr>
        <w:t xml:space="preserve"> </w:t>
      </w:r>
      <w:r>
        <w:rPr>
          <w:sz w:val="24"/>
        </w:rPr>
        <w:t>training</w:t>
      </w:r>
      <w:r>
        <w:rPr>
          <w:spacing w:val="-3"/>
          <w:sz w:val="24"/>
        </w:rPr>
        <w:t xml:space="preserve"> </w:t>
      </w:r>
      <w:r>
        <w:rPr>
          <w:spacing w:val="-2"/>
          <w:sz w:val="24"/>
        </w:rPr>
        <w:t>environment.</w:t>
      </w:r>
    </w:p>
    <w:p w14:paraId="40F55923" w14:textId="77777777" w:rsidR="001C7EB0" w:rsidRDefault="001C7EB0">
      <w:pPr>
        <w:pStyle w:val="BodyText"/>
        <w:spacing w:before="10"/>
        <w:rPr>
          <w:sz w:val="23"/>
        </w:rPr>
      </w:pPr>
    </w:p>
    <w:p w14:paraId="1F696251" w14:textId="77777777" w:rsidR="001C7EB0" w:rsidRDefault="00000000">
      <w:pPr>
        <w:pStyle w:val="ListParagraph"/>
        <w:numPr>
          <w:ilvl w:val="0"/>
          <w:numId w:val="73"/>
        </w:numPr>
        <w:tabs>
          <w:tab w:val="left" w:pos="1614"/>
        </w:tabs>
        <w:spacing w:before="1"/>
        <w:ind w:right="895"/>
        <w:jc w:val="both"/>
        <w:rPr>
          <w:sz w:val="24"/>
        </w:rPr>
      </w:pPr>
      <w:r>
        <w:rPr>
          <w:b/>
          <w:sz w:val="24"/>
        </w:rPr>
        <w:t>General situation</w:t>
      </w:r>
      <w:r>
        <w:rPr>
          <w:sz w:val="24"/>
        </w:rPr>
        <w:t>.</w:t>
      </w:r>
      <w:r>
        <w:rPr>
          <w:spacing w:val="40"/>
          <w:sz w:val="24"/>
        </w:rPr>
        <w:t xml:space="preserve"> </w:t>
      </w:r>
      <w:r>
        <w:rPr>
          <w:sz w:val="24"/>
        </w:rPr>
        <w:t>Indication of location, terrain, weather, daylight, climate, the threat, psychological, physical and social factors under which the training Performance is delivered should be detailed.</w:t>
      </w:r>
    </w:p>
    <w:p w14:paraId="28ED85A9" w14:textId="77777777" w:rsidR="001C7EB0" w:rsidRDefault="001C7EB0">
      <w:pPr>
        <w:pStyle w:val="BodyText"/>
        <w:spacing w:before="10"/>
        <w:rPr>
          <w:sz w:val="23"/>
        </w:rPr>
      </w:pPr>
    </w:p>
    <w:p w14:paraId="3B2D5BC4" w14:textId="77777777" w:rsidR="001C7EB0" w:rsidRDefault="00000000">
      <w:pPr>
        <w:pStyle w:val="ListParagraph"/>
        <w:numPr>
          <w:ilvl w:val="0"/>
          <w:numId w:val="73"/>
        </w:numPr>
        <w:tabs>
          <w:tab w:val="left" w:pos="1614"/>
        </w:tabs>
        <w:spacing w:before="1"/>
        <w:ind w:right="898"/>
        <w:jc w:val="both"/>
        <w:rPr>
          <w:sz w:val="24"/>
        </w:rPr>
      </w:pPr>
      <w:r>
        <w:rPr>
          <w:b/>
          <w:sz w:val="24"/>
        </w:rPr>
        <w:t>Support</w:t>
      </w:r>
      <w:r>
        <w:rPr>
          <w:sz w:val="24"/>
        </w:rPr>
        <w:t>.</w:t>
      </w:r>
      <w:r>
        <w:rPr>
          <w:spacing w:val="-2"/>
          <w:sz w:val="24"/>
        </w:rPr>
        <w:t xml:space="preserve"> </w:t>
      </w:r>
      <w:r>
        <w:rPr>
          <w:sz w:val="24"/>
        </w:rPr>
        <w:t>People,</w:t>
      </w:r>
      <w:r>
        <w:rPr>
          <w:spacing w:val="-2"/>
          <w:sz w:val="24"/>
        </w:rPr>
        <w:t xml:space="preserve"> </w:t>
      </w:r>
      <w:r>
        <w:rPr>
          <w:sz w:val="24"/>
        </w:rPr>
        <w:t>agencies,</w:t>
      </w:r>
      <w:r>
        <w:rPr>
          <w:spacing w:val="-2"/>
          <w:sz w:val="24"/>
        </w:rPr>
        <w:t xml:space="preserve"> </w:t>
      </w:r>
      <w:r>
        <w:rPr>
          <w:sz w:val="24"/>
        </w:rPr>
        <w:t>orders,</w:t>
      </w:r>
      <w:r>
        <w:rPr>
          <w:spacing w:val="-3"/>
          <w:sz w:val="24"/>
        </w:rPr>
        <w:t xml:space="preserve"> </w:t>
      </w:r>
      <w:r>
        <w:rPr>
          <w:sz w:val="24"/>
        </w:rPr>
        <w:t>standard</w:t>
      </w:r>
      <w:r>
        <w:rPr>
          <w:spacing w:val="-5"/>
          <w:sz w:val="24"/>
        </w:rPr>
        <w:t xml:space="preserve"> </w:t>
      </w:r>
      <w:r>
        <w:rPr>
          <w:sz w:val="24"/>
        </w:rPr>
        <w:t>and</w:t>
      </w:r>
      <w:r>
        <w:rPr>
          <w:spacing w:val="-5"/>
          <w:sz w:val="24"/>
        </w:rPr>
        <w:t xml:space="preserve"> </w:t>
      </w:r>
      <w:r>
        <w:rPr>
          <w:sz w:val="24"/>
        </w:rPr>
        <w:t>emergency</w:t>
      </w:r>
      <w:r>
        <w:rPr>
          <w:spacing w:val="-3"/>
          <w:sz w:val="24"/>
        </w:rPr>
        <w:t xml:space="preserve"> </w:t>
      </w:r>
      <w:r>
        <w:rPr>
          <w:sz w:val="24"/>
        </w:rPr>
        <w:t>operating</w:t>
      </w:r>
      <w:r>
        <w:rPr>
          <w:spacing w:val="-2"/>
          <w:sz w:val="24"/>
        </w:rPr>
        <w:t xml:space="preserve"> </w:t>
      </w:r>
      <w:r>
        <w:rPr>
          <w:sz w:val="24"/>
        </w:rPr>
        <w:t>procedures, manuals, references, check lists etc that are available to the team.</w:t>
      </w:r>
    </w:p>
    <w:p w14:paraId="562650F5" w14:textId="77777777" w:rsidR="001C7EB0" w:rsidRDefault="001C7EB0">
      <w:pPr>
        <w:pStyle w:val="BodyText"/>
        <w:spacing w:before="4"/>
        <w:rPr>
          <w:sz w:val="23"/>
        </w:rPr>
      </w:pPr>
    </w:p>
    <w:p w14:paraId="16FCB048" w14:textId="77777777" w:rsidR="001C7EB0" w:rsidRDefault="00000000">
      <w:pPr>
        <w:pStyle w:val="ListParagraph"/>
        <w:numPr>
          <w:ilvl w:val="2"/>
          <w:numId w:val="118"/>
        </w:numPr>
        <w:tabs>
          <w:tab w:val="left" w:pos="1614"/>
        </w:tabs>
        <w:spacing w:line="237" w:lineRule="auto"/>
        <w:ind w:right="897"/>
        <w:jc w:val="both"/>
        <w:rPr>
          <w:sz w:val="24"/>
        </w:rPr>
      </w:pPr>
      <w:r>
        <w:rPr>
          <w:b/>
          <w:sz w:val="24"/>
        </w:rPr>
        <w:t>Standards</w:t>
      </w:r>
      <w:r>
        <w:rPr>
          <w:sz w:val="24"/>
        </w:rPr>
        <w:t>.</w:t>
      </w:r>
      <w:r>
        <w:rPr>
          <w:spacing w:val="40"/>
          <w:sz w:val="24"/>
        </w:rPr>
        <w:t xml:space="preserve"> </w:t>
      </w:r>
      <w:r>
        <w:rPr>
          <w:sz w:val="24"/>
        </w:rPr>
        <w:t>The</w:t>
      </w:r>
      <w:r>
        <w:rPr>
          <w:spacing w:val="-3"/>
          <w:sz w:val="24"/>
        </w:rPr>
        <w:t xml:space="preserve"> </w:t>
      </w:r>
      <w:r>
        <w:rPr>
          <w:sz w:val="24"/>
        </w:rPr>
        <w:t>Standards</w:t>
      </w:r>
      <w:r>
        <w:rPr>
          <w:spacing w:val="-3"/>
          <w:sz w:val="24"/>
        </w:rPr>
        <w:t xml:space="preserve"> </w:t>
      </w:r>
      <w:r>
        <w:rPr>
          <w:sz w:val="24"/>
        </w:rPr>
        <w:t>element</w:t>
      </w:r>
      <w:r>
        <w:rPr>
          <w:spacing w:val="-3"/>
          <w:sz w:val="24"/>
        </w:rPr>
        <w:t xml:space="preserve"> </w:t>
      </w:r>
      <w:r>
        <w:rPr>
          <w:sz w:val="24"/>
        </w:rPr>
        <w:t>specifies</w:t>
      </w:r>
      <w:r>
        <w:rPr>
          <w:spacing w:val="-3"/>
          <w:sz w:val="24"/>
        </w:rPr>
        <w:t xml:space="preserve"> </w:t>
      </w:r>
      <w:r>
        <w:rPr>
          <w:sz w:val="24"/>
        </w:rPr>
        <w:t>the</w:t>
      </w:r>
      <w:r>
        <w:rPr>
          <w:spacing w:val="-3"/>
          <w:sz w:val="24"/>
        </w:rPr>
        <w:t xml:space="preserve"> </w:t>
      </w:r>
      <w:r>
        <w:rPr>
          <w:sz w:val="24"/>
        </w:rPr>
        <w:t>Standard</w:t>
      </w:r>
      <w:r>
        <w:rPr>
          <w:spacing w:val="-3"/>
          <w:sz w:val="24"/>
        </w:rPr>
        <w:t xml:space="preserve"> </w:t>
      </w:r>
      <w:r>
        <w:rPr>
          <w:sz w:val="24"/>
        </w:rPr>
        <w:t>that</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achieved by the team at the end of training.</w:t>
      </w:r>
      <w:r>
        <w:rPr>
          <w:spacing w:val="40"/>
          <w:sz w:val="24"/>
        </w:rPr>
        <w:t xml:space="preserve"> </w:t>
      </w:r>
      <w:r>
        <w:rPr>
          <w:sz w:val="24"/>
        </w:rPr>
        <w:t>This should be related as far as possible to the Standard required of the team in delivering their operational output.</w:t>
      </w:r>
      <w:r>
        <w:rPr>
          <w:spacing w:val="40"/>
          <w:sz w:val="24"/>
        </w:rPr>
        <w:t xml:space="preserve"> </w:t>
      </w:r>
      <w:r>
        <w:rPr>
          <w:sz w:val="24"/>
        </w:rPr>
        <w:t>The Standards may be signposted to in other Defence publications but must be detailed enough to accurately</w:t>
      </w:r>
      <w:r>
        <w:rPr>
          <w:spacing w:val="-2"/>
          <w:sz w:val="24"/>
        </w:rPr>
        <w:t xml:space="preserve"> </w:t>
      </w:r>
      <w:r>
        <w:rPr>
          <w:sz w:val="24"/>
        </w:rPr>
        <w:t>assess if</w:t>
      </w:r>
      <w:r>
        <w:rPr>
          <w:spacing w:val="-2"/>
          <w:sz w:val="24"/>
        </w:rPr>
        <w:t xml:space="preserve"> </w:t>
      </w:r>
      <w:r>
        <w:rPr>
          <w:sz w:val="24"/>
        </w:rPr>
        <w:t>a team</w:t>
      </w:r>
      <w:r>
        <w:rPr>
          <w:spacing w:val="-1"/>
          <w:sz w:val="24"/>
        </w:rPr>
        <w:t xml:space="preserve"> </w:t>
      </w:r>
      <w:r>
        <w:rPr>
          <w:sz w:val="24"/>
        </w:rPr>
        <w:t>has</w:t>
      </w:r>
      <w:r>
        <w:rPr>
          <w:spacing w:val="-2"/>
          <w:sz w:val="24"/>
        </w:rPr>
        <w:t xml:space="preserve"> </w:t>
      </w:r>
      <w:r>
        <w:rPr>
          <w:sz w:val="24"/>
        </w:rPr>
        <w:t>achieved</w:t>
      </w:r>
      <w:r>
        <w:rPr>
          <w:spacing w:val="-1"/>
          <w:sz w:val="24"/>
        </w:rPr>
        <w:t xml:space="preserve"> </w:t>
      </w:r>
      <w:r>
        <w:rPr>
          <w:sz w:val="24"/>
        </w:rPr>
        <w:t>the</w:t>
      </w:r>
      <w:r>
        <w:rPr>
          <w:spacing w:val="-2"/>
          <w:sz w:val="24"/>
        </w:rPr>
        <w:t xml:space="preserve"> </w:t>
      </w:r>
      <w:r>
        <w:rPr>
          <w:sz w:val="24"/>
        </w:rPr>
        <w:t>Standard</w:t>
      </w:r>
      <w:r>
        <w:rPr>
          <w:spacing w:val="-2"/>
          <w:sz w:val="24"/>
        </w:rPr>
        <w:t xml:space="preserve"> </w:t>
      </w:r>
      <w:r>
        <w:rPr>
          <w:sz w:val="24"/>
        </w:rPr>
        <w:t>or</w:t>
      </w:r>
      <w:r>
        <w:rPr>
          <w:spacing w:val="-1"/>
          <w:sz w:val="24"/>
        </w:rPr>
        <w:t xml:space="preserve"> </w:t>
      </w:r>
      <w:r>
        <w:rPr>
          <w:sz w:val="24"/>
        </w:rPr>
        <w:t>not.</w:t>
      </w:r>
      <w:r>
        <w:rPr>
          <w:spacing w:val="40"/>
          <w:sz w:val="24"/>
        </w:rPr>
        <w:t xml:space="preserve"> </w:t>
      </w:r>
      <w:r>
        <w:rPr>
          <w:sz w:val="24"/>
        </w:rPr>
        <w:t>Regarding the Team PS, Standards can either be product Standards (minimum absolute Standards) or process Standards (certain procedures that need to be followed in a particular sequence) or a mixture of the two.</w:t>
      </w:r>
    </w:p>
    <w:p w14:paraId="7703757F" w14:textId="77777777" w:rsidR="001C7EB0" w:rsidRDefault="001C7EB0">
      <w:pPr>
        <w:pStyle w:val="BodyText"/>
        <w:rPr>
          <w:sz w:val="20"/>
        </w:rPr>
      </w:pPr>
    </w:p>
    <w:p w14:paraId="5ABF83F1" w14:textId="718D97F5" w:rsidR="001C7EB0" w:rsidRDefault="00200D3F">
      <w:pPr>
        <w:pStyle w:val="BodyText"/>
        <w:spacing w:before="2"/>
        <w:rPr>
          <w:sz w:val="20"/>
        </w:rPr>
      </w:pPr>
      <w:r>
        <w:rPr>
          <w:noProof/>
        </w:rPr>
        <mc:AlternateContent>
          <mc:Choice Requires="wps">
            <w:drawing>
              <wp:anchor distT="0" distB="0" distL="0" distR="0" simplePos="0" relativeHeight="487614464" behindDoc="1" locked="0" layoutInCell="1" allowOverlap="1" wp14:anchorId="52730A4C" wp14:editId="4ECB8A83">
                <wp:simplePos x="0" y="0"/>
                <wp:positionH relativeFrom="page">
                  <wp:posOffset>719455</wp:posOffset>
                </wp:positionH>
                <wp:positionV relativeFrom="paragraph">
                  <wp:posOffset>162560</wp:posOffset>
                </wp:positionV>
                <wp:extent cx="1829435" cy="7620"/>
                <wp:effectExtent l="0" t="0" r="0" b="0"/>
                <wp:wrapTopAndBottom/>
                <wp:docPr id="1183734230" name="docshape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C0C97" id="docshape80" o:spid="_x0000_s1026" style="position:absolute;margin-left:56.65pt;margin-top:12.8pt;width:144.05pt;height:.6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" fillcolor="black" stroked="f">
                <w10:wrap type="topAndBottom" anchorx="page"/>
              </v:rect>
            </w:pict>
          </mc:Fallback>
        </mc:AlternateContent>
      </w:r>
    </w:p>
    <w:p w14:paraId="0035A9AB" w14:textId="77777777" w:rsidR="001C7EB0" w:rsidRDefault="00000000">
      <w:pPr>
        <w:spacing w:before="100"/>
        <w:ind w:left="892"/>
        <w:jc w:val="both"/>
        <w:rPr>
          <w:sz w:val="20"/>
        </w:rPr>
      </w:pPr>
      <w:r>
        <w:rPr>
          <w:position w:val="6"/>
          <w:sz w:val="13"/>
        </w:rPr>
        <w:t>79</w:t>
      </w:r>
      <w:r>
        <w:rPr>
          <w:spacing w:val="13"/>
          <w:position w:val="6"/>
          <w:sz w:val="13"/>
        </w:rPr>
        <w:t xml:space="preserve"> </w:t>
      </w:r>
      <w:r>
        <w:rPr>
          <w:sz w:val="20"/>
        </w:rPr>
        <w:t>Derived</w:t>
      </w:r>
      <w:r>
        <w:rPr>
          <w:spacing w:val="-5"/>
          <w:sz w:val="20"/>
        </w:rPr>
        <w:t xml:space="preserve"> </w:t>
      </w:r>
      <w:r>
        <w:rPr>
          <w:sz w:val="20"/>
        </w:rPr>
        <w:t>from</w:t>
      </w:r>
      <w:r>
        <w:rPr>
          <w:spacing w:val="-6"/>
          <w:sz w:val="20"/>
        </w:rPr>
        <w:t xml:space="preserve"> </w:t>
      </w:r>
      <w:r>
        <w:rPr>
          <w:sz w:val="20"/>
        </w:rPr>
        <w:t>the</w:t>
      </w:r>
      <w:r>
        <w:rPr>
          <w:spacing w:val="-7"/>
          <w:sz w:val="20"/>
        </w:rPr>
        <w:t xml:space="preserve"> </w:t>
      </w:r>
      <w:r>
        <w:rPr>
          <w:sz w:val="20"/>
        </w:rPr>
        <w:t>task</w:t>
      </w:r>
      <w:r>
        <w:rPr>
          <w:spacing w:val="-6"/>
          <w:sz w:val="20"/>
        </w:rPr>
        <w:t xml:space="preserve"> </w:t>
      </w:r>
      <w:r>
        <w:rPr>
          <w:sz w:val="20"/>
        </w:rPr>
        <w:t>but</w:t>
      </w:r>
      <w:r>
        <w:rPr>
          <w:spacing w:val="-4"/>
          <w:sz w:val="20"/>
        </w:rPr>
        <w:t xml:space="preserve"> </w:t>
      </w:r>
      <w:r>
        <w:rPr>
          <w:sz w:val="20"/>
        </w:rPr>
        <w:t>not</w:t>
      </w:r>
      <w:r>
        <w:rPr>
          <w:spacing w:val="-6"/>
          <w:sz w:val="20"/>
        </w:rPr>
        <w:t xml:space="preserve"> </w:t>
      </w:r>
      <w:r>
        <w:rPr>
          <w:sz w:val="20"/>
        </w:rPr>
        <w:t>always</w:t>
      </w:r>
      <w:r>
        <w:rPr>
          <w:spacing w:val="-5"/>
          <w:sz w:val="20"/>
        </w:rPr>
        <w:t xml:space="preserve"> </w:t>
      </w:r>
      <w:r>
        <w:rPr>
          <w:sz w:val="20"/>
        </w:rPr>
        <w:t>a</w:t>
      </w:r>
      <w:r>
        <w:rPr>
          <w:spacing w:val="-5"/>
          <w:sz w:val="20"/>
        </w:rPr>
        <w:t xml:space="preserve"> </w:t>
      </w:r>
      <w:r>
        <w:rPr>
          <w:sz w:val="20"/>
        </w:rPr>
        <w:t>directly</w:t>
      </w:r>
      <w:r>
        <w:rPr>
          <w:spacing w:val="-5"/>
          <w:sz w:val="20"/>
        </w:rPr>
        <w:t xml:space="preserve"> </w:t>
      </w:r>
      <w:r>
        <w:rPr>
          <w:sz w:val="20"/>
        </w:rPr>
        <w:t>matching</w:t>
      </w:r>
      <w:r>
        <w:rPr>
          <w:spacing w:val="-7"/>
          <w:sz w:val="20"/>
        </w:rPr>
        <w:t xml:space="preserve"> </w:t>
      </w:r>
      <w:r>
        <w:rPr>
          <w:sz w:val="20"/>
        </w:rPr>
        <w:t>the</w:t>
      </w:r>
      <w:r>
        <w:rPr>
          <w:spacing w:val="-6"/>
          <w:sz w:val="20"/>
        </w:rPr>
        <w:t xml:space="preserve"> </w:t>
      </w:r>
      <w:r>
        <w:rPr>
          <w:spacing w:val="-2"/>
          <w:sz w:val="20"/>
        </w:rPr>
        <w:t>task.</w:t>
      </w:r>
    </w:p>
    <w:p w14:paraId="25BAB4ED" w14:textId="77777777" w:rsidR="001C7EB0" w:rsidRDefault="00000000">
      <w:pPr>
        <w:spacing w:before="1"/>
        <w:ind w:left="892" w:right="899"/>
        <w:jc w:val="both"/>
        <w:rPr>
          <w:sz w:val="20"/>
        </w:rPr>
      </w:pPr>
      <w:r>
        <w:rPr>
          <w:position w:val="6"/>
          <w:sz w:val="13"/>
        </w:rPr>
        <w:t>80</w:t>
      </w:r>
      <w:r>
        <w:rPr>
          <w:spacing w:val="17"/>
          <w:position w:val="6"/>
          <w:sz w:val="13"/>
        </w:rPr>
        <w:t xml:space="preserve"> </w:t>
      </w:r>
      <w:r>
        <w:rPr>
          <w:sz w:val="20"/>
        </w:rPr>
        <w:t>Verbs</w:t>
      </w:r>
      <w:r>
        <w:rPr>
          <w:spacing w:val="-5"/>
          <w:sz w:val="20"/>
        </w:rPr>
        <w:t xml:space="preserve"> </w:t>
      </w:r>
      <w:r>
        <w:rPr>
          <w:sz w:val="20"/>
        </w:rPr>
        <w:t>such</w:t>
      </w:r>
      <w:r>
        <w:rPr>
          <w:spacing w:val="-6"/>
          <w:sz w:val="20"/>
        </w:rPr>
        <w:t xml:space="preserve"> </w:t>
      </w:r>
      <w:r>
        <w:rPr>
          <w:sz w:val="20"/>
        </w:rPr>
        <w:t>as</w:t>
      </w:r>
      <w:r>
        <w:rPr>
          <w:spacing w:val="-5"/>
          <w:sz w:val="20"/>
        </w:rPr>
        <w:t xml:space="preserve"> </w:t>
      </w:r>
      <w:r>
        <w:rPr>
          <w:sz w:val="20"/>
        </w:rPr>
        <w:t>‘know’</w:t>
      </w:r>
      <w:r>
        <w:rPr>
          <w:spacing w:val="-6"/>
          <w:sz w:val="20"/>
        </w:rPr>
        <w:t xml:space="preserve"> </w:t>
      </w:r>
      <w:r>
        <w:rPr>
          <w:sz w:val="20"/>
        </w:rPr>
        <w:t>or</w:t>
      </w:r>
      <w:r>
        <w:rPr>
          <w:spacing w:val="-5"/>
          <w:sz w:val="20"/>
        </w:rPr>
        <w:t xml:space="preserve"> </w:t>
      </w:r>
      <w:r>
        <w:rPr>
          <w:sz w:val="20"/>
        </w:rPr>
        <w:t>‘understand’</w:t>
      </w:r>
      <w:r>
        <w:rPr>
          <w:spacing w:val="-7"/>
          <w:sz w:val="20"/>
        </w:rPr>
        <w:t xml:space="preserve"> </w:t>
      </w:r>
      <w:r>
        <w:rPr>
          <w:sz w:val="20"/>
        </w:rPr>
        <w:t>do</w:t>
      </w:r>
      <w:r>
        <w:rPr>
          <w:spacing w:val="-6"/>
          <w:sz w:val="20"/>
        </w:rPr>
        <w:t xml:space="preserve"> </w:t>
      </w:r>
      <w:r>
        <w:rPr>
          <w:sz w:val="20"/>
        </w:rPr>
        <w:t>not</w:t>
      </w:r>
      <w:r>
        <w:rPr>
          <w:spacing w:val="-5"/>
          <w:sz w:val="20"/>
        </w:rPr>
        <w:t xml:space="preserve"> </w:t>
      </w:r>
      <w:r>
        <w:rPr>
          <w:sz w:val="20"/>
        </w:rPr>
        <w:t>adequately</w:t>
      </w:r>
      <w:r>
        <w:rPr>
          <w:spacing w:val="-4"/>
          <w:sz w:val="20"/>
        </w:rPr>
        <w:t xml:space="preserve"> </w:t>
      </w:r>
      <w:r>
        <w:rPr>
          <w:sz w:val="20"/>
        </w:rPr>
        <w:t>define</w:t>
      </w:r>
      <w:r>
        <w:rPr>
          <w:spacing w:val="-6"/>
          <w:sz w:val="20"/>
        </w:rPr>
        <w:t xml:space="preserve"> </w:t>
      </w:r>
      <w:r>
        <w:rPr>
          <w:sz w:val="20"/>
        </w:rPr>
        <w:t>an</w:t>
      </w:r>
      <w:r>
        <w:rPr>
          <w:spacing w:val="-6"/>
          <w:sz w:val="20"/>
        </w:rPr>
        <w:t xml:space="preserve"> </w:t>
      </w:r>
      <w:r>
        <w:rPr>
          <w:sz w:val="20"/>
        </w:rPr>
        <w:t>action</w:t>
      </w:r>
      <w:r>
        <w:rPr>
          <w:spacing w:val="-6"/>
          <w:sz w:val="20"/>
        </w:rPr>
        <w:t xml:space="preserve"> </w:t>
      </w:r>
      <w:r>
        <w:rPr>
          <w:sz w:val="20"/>
        </w:rPr>
        <w:t>on</w:t>
      </w:r>
      <w:r>
        <w:rPr>
          <w:spacing w:val="-6"/>
          <w:sz w:val="20"/>
        </w:rPr>
        <w:t xml:space="preserve"> </w:t>
      </w:r>
      <w:r>
        <w:rPr>
          <w:sz w:val="20"/>
        </w:rPr>
        <w:t>the</w:t>
      </w:r>
      <w:r>
        <w:rPr>
          <w:spacing w:val="-6"/>
          <w:sz w:val="20"/>
        </w:rPr>
        <w:t xml:space="preserve"> </w:t>
      </w:r>
      <w:r>
        <w:rPr>
          <w:sz w:val="20"/>
        </w:rPr>
        <w:t>part</w:t>
      </w:r>
      <w:r>
        <w:rPr>
          <w:spacing w:val="-5"/>
          <w:sz w:val="20"/>
        </w:rPr>
        <w:t xml:space="preserve"> </w:t>
      </w:r>
      <w:r>
        <w:rPr>
          <w:sz w:val="20"/>
        </w:rPr>
        <w:t>of</w:t>
      </w:r>
      <w:r>
        <w:rPr>
          <w:spacing w:val="-6"/>
          <w:sz w:val="20"/>
        </w:rPr>
        <w:t xml:space="preserve"> </w:t>
      </w:r>
      <w:r>
        <w:rPr>
          <w:sz w:val="20"/>
        </w:rPr>
        <w:t>the</w:t>
      </w:r>
      <w:r>
        <w:rPr>
          <w:spacing w:val="-6"/>
          <w:sz w:val="20"/>
        </w:rPr>
        <w:t xml:space="preserve"> </w:t>
      </w:r>
      <w:r>
        <w:rPr>
          <w:sz w:val="20"/>
        </w:rPr>
        <w:t>team</w:t>
      </w:r>
      <w:r>
        <w:rPr>
          <w:spacing w:val="-6"/>
          <w:sz w:val="20"/>
        </w:rPr>
        <w:t xml:space="preserve"> </w:t>
      </w:r>
      <w:r>
        <w:rPr>
          <w:sz w:val="20"/>
        </w:rPr>
        <w:t>and</w:t>
      </w:r>
      <w:r>
        <w:rPr>
          <w:spacing w:val="-6"/>
          <w:sz w:val="20"/>
        </w:rPr>
        <w:t xml:space="preserve"> </w:t>
      </w:r>
      <w:r>
        <w:rPr>
          <w:sz w:val="20"/>
        </w:rPr>
        <w:t>are</w:t>
      </w:r>
      <w:r>
        <w:rPr>
          <w:spacing w:val="-5"/>
          <w:sz w:val="20"/>
        </w:rPr>
        <w:t xml:space="preserve"> </w:t>
      </w:r>
      <w:r>
        <w:rPr>
          <w:sz w:val="20"/>
        </w:rPr>
        <w:t>not observable or measurable.</w:t>
      </w:r>
      <w:r>
        <w:rPr>
          <w:spacing w:val="40"/>
          <w:sz w:val="20"/>
        </w:rPr>
        <w:t xml:space="preserve"> </w:t>
      </w:r>
      <w:r>
        <w:rPr>
          <w:sz w:val="20"/>
        </w:rPr>
        <w:t>‘Diagnose’, ‘assess’, ‘select’, ‘identify’, ‘distinguish’ are much more readily witnessed and can be assessed more easily.</w:t>
      </w:r>
    </w:p>
    <w:p w14:paraId="06BBBD99" w14:textId="77777777" w:rsidR="001C7EB0" w:rsidRDefault="001C7EB0">
      <w:pPr>
        <w:jc w:val="both"/>
        <w:rPr>
          <w:sz w:val="20"/>
        </w:rPr>
        <w:sectPr w:rsidR="001C7EB0">
          <w:pgSz w:w="11910" w:h="16840"/>
          <w:pgMar w:top="2260" w:right="240" w:bottom="680" w:left="240" w:header="739" w:footer="480" w:gutter="0"/>
          <w:cols w:space="720"/>
        </w:sectPr>
      </w:pPr>
    </w:p>
    <w:p w14:paraId="6B653BBF" w14:textId="77777777" w:rsidR="001C7EB0" w:rsidRDefault="001C7EB0">
      <w:pPr>
        <w:pStyle w:val="BodyText"/>
        <w:spacing w:before="4"/>
        <w:rPr>
          <w:sz w:val="15"/>
        </w:rPr>
      </w:pPr>
    </w:p>
    <w:p w14:paraId="25B1EBD3" w14:textId="77777777" w:rsidR="001C7EB0" w:rsidRDefault="00000000">
      <w:pPr>
        <w:pStyle w:val="ListParagraph"/>
        <w:numPr>
          <w:ilvl w:val="2"/>
          <w:numId w:val="118"/>
        </w:numPr>
        <w:tabs>
          <w:tab w:val="left" w:pos="1614"/>
        </w:tabs>
        <w:spacing w:before="95" w:line="237" w:lineRule="auto"/>
        <w:ind w:right="895"/>
        <w:jc w:val="both"/>
        <w:rPr>
          <w:sz w:val="24"/>
        </w:rPr>
      </w:pPr>
      <w:r>
        <w:rPr>
          <w:sz w:val="24"/>
        </w:rPr>
        <w:t>Determining the Standard of Performance required for all training environments is difficult.</w:t>
      </w:r>
      <w:r>
        <w:rPr>
          <w:spacing w:val="40"/>
          <w:sz w:val="24"/>
        </w:rPr>
        <w:t xml:space="preserve"> </w:t>
      </w:r>
      <w:r>
        <w:rPr>
          <w:sz w:val="24"/>
        </w:rPr>
        <w:t>The nature of the Performance (which could be dangerous, critical, or an emergency task) and the consequence of not meeting the Standard and/or the training category should be considered.</w:t>
      </w:r>
      <w:r>
        <w:rPr>
          <w:spacing w:val="40"/>
          <w:sz w:val="24"/>
        </w:rPr>
        <w:t xml:space="preserve"> </w:t>
      </w:r>
      <w:r>
        <w:rPr>
          <w:sz w:val="24"/>
        </w:rPr>
        <w:t>The Standard required will ultimately affect how that Performance is taught and how the team is assessed.</w:t>
      </w:r>
      <w:r>
        <w:rPr>
          <w:spacing w:val="40"/>
          <w:sz w:val="24"/>
        </w:rPr>
        <w:t xml:space="preserve"> </w:t>
      </w:r>
      <w:r>
        <w:rPr>
          <w:sz w:val="24"/>
        </w:rPr>
        <w:t>For example, if a very</w:t>
      </w:r>
      <w:r>
        <w:rPr>
          <w:spacing w:val="-12"/>
          <w:sz w:val="24"/>
        </w:rPr>
        <w:t xml:space="preserve"> </w:t>
      </w:r>
      <w:r>
        <w:rPr>
          <w:sz w:val="24"/>
        </w:rPr>
        <w:t>high</w:t>
      </w:r>
      <w:r>
        <w:rPr>
          <w:spacing w:val="-10"/>
          <w:sz w:val="24"/>
        </w:rPr>
        <w:t xml:space="preserve"> </w:t>
      </w:r>
      <w:r>
        <w:rPr>
          <w:sz w:val="24"/>
        </w:rPr>
        <w:t>Standard</w:t>
      </w:r>
      <w:r>
        <w:rPr>
          <w:spacing w:val="-11"/>
          <w:sz w:val="24"/>
        </w:rPr>
        <w:t xml:space="preserve"> </w:t>
      </w:r>
      <w:r>
        <w:rPr>
          <w:sz w:val="24"/>
        </w:rPr>
        <w:t>is</w:t>
      </w:r>
      <w:r>
        <w:rPr>
          <w:spacing w:val="-12"/>
          <w:sz w:val="24"/>
        </w:rPr>
        <w:t xml:space="preserve"> </w:t>
      </w:r>
      <w:r>
        <w:rPr>
          <w:sz w:val="24"/>
        </w:rPr>
        <w:t>required,</w:t>
      </w:r>
      <w:r>
        <w:rPr>
          <w:spacing w:val="-11"/>
          <w:sz w:val="24"/>
        </w:rPr>
        <w:t xml:space="preserve"> </w:t>
      </w:r>
      <w:r>
        <w:rPr>
          <w:sz w:val="24"/>
        </w:rPr>
        <w:t>the</w:t>
      </w:r>
      <w:r>
        <w:rPr>
          <w:spacing w:val="-11"/>
          <w:sz w:val="24"/>
        </w:rPr>
        <w:t xml:space="preserve"> </w:t>
      </w:r>
      <w:r>
        <w:rPr>
          <w:sz w:val="24"/>
        </w:rPr>
        <w:t>team</w:t>
      </w:r>
      <w:r>
        <w:rPr>
          <w:spacing w:val="-10"/>
          <w:sz w:val="24"/>
        </w:rPr>
        <w:t xml:space="preserve"> </w:t>
      </w:r>
      <w:r>
        <w:rPr>
          <w:sz w:val="24"/>
        </w:rPr>
        <w:t>will</w:t>
      </w:r>
      <w:r>
        <w:rPr>
          <w:spacing w:val="-13"/>
          <w:sz w:val="24"/>
        </w:rPr>
        <w:t xml:space="preserve"> </w:t>
      </w:r>
      <w:r>
        <w:rPr>
          <w:sz w:val="24"/>
        </w:rPr>
        <w:t>receive</w:t>
      </w:r>
      <w:r>
        <w:rPr>
          <w:spacing w:val="-11"/>
          <w:sz w:val="24"/>
        </w:rPr>
        <w:t xml:space="preserve"> </w:t>
      </w:r>
      <w:r>
        <w:rPr>
          <w:sz w:val="24"/>
        </w:rPr>
        <w:t>a</w:t>
      </w:r>
      <w:r>
        <w:rPr>
          <w:spacing w:val="-11"/>
          <w:sz w:val="24"/>
        </w:rPr>
        <w:t xml:space="preserve"> </w:t>
      </w:r>
      <w:r>
        <w:rPr>
          <w:sz w:val="24"/>
        </w:rPr>
        <w:t>large</w:t>
      </w:r>
      <w:r>
        <w:rPr>
          <w:spacing w:val="-13"/>
          <w:sz w:val="24"/>
        </w:rPr>
        <w:t xml:space="preserve"> </w:t>
      </w:r>
      <w:r>
        <w:rPr>
          <w:sz w:val="24"/>
        </w:rPr>
        <w:t>amount</w:t>
      </w:r>
      <w:r>
        <w:rPr>
          <w:spacing w:val="-11"/>
          <w:sz w:val="24"/>
        </w:rPr>
        <w:t xml:space="preserve"> </w:t>
      </w:r>
      <w:r>
        <w:rPr>
          <w:sz w:val="24"/>
        </w:rPr>
        <w:t>of</w:t>
      </w:r>
      <w:r>
        <w:rPr>
          <w:spacing w:val="-11"/>
          <w:sz w:val="24"/>
        </w:rPr>
        <w:t xml:space="preserve"> </w:t>
      </w:r>
      <w:r>
        <w:rPr>
          <w:sz w:val="24"/>
        </w:rPr>
        <w:t>training</w:t>
      </w:r>
      <w:r>
        <w:rPr>
          <w:spacing w:val="-11"/>
          <w:sz w:val="24"/>
        </w:rPr>
        <w:t xml:space="preserve"> </w:t>
      </w:r>
      <w:r>
        <w:rPr>
          <w:sz w:val="24"/>
        </w:rPr>
        <w:t>for</w:t>
      </w:r>
      <w:r>
        <w:rPr>
          <w:spacing w:val="-12"/>
          <w:sz w:val="24"/>
        </w:rPr>
        <w:t xml:space="preserve"> </w:t>
      </w:r>
      <w:r>
        <w:rPr>
          <w:sz w:val="24"/>
        </w:rPr>
        <w:t>the Performance (creating the possibility of becoming over-trained) and may be subject to</w:t>
      </w:r>
      <w:r>
        <w:rPr>
          <w:spacing w:val="-8"/>
          <w:sz w:val="24"/>
        </w:rPr>
        <w:t xml:space="preserve"> </w:t>
      </w:r>
      <w:r>
        <w:rPr>
          <w:sz w:val="24"/>
        </w:rPr>
        <w:t>strict</w:t>
      </w:r>
      <w:r>
        <w:rPr>
          <w:spacing w:val="-9"/>
          <w:sz w:val="24"/>
        </w:rPr>
        <w:t xml:space="preserve"> </w:t>
      </w:r>
      <w:r>
        <w:rPr>
          <w:sz w:val="24"/>
        </w:rPr>
        <w:t>assessment,</w:t>
      </w:r>
      <w:r>
        <w:rPr>
          <w:spacing w:val="-9"/>
          <w:sz w:val="24"/>
        </w:rPr>
        <w:t xml:space="preserve"> </w:t>
      </w:r>
      <w:r>
        <w:rPr>
          <w:sz w:val="24"/>
        </w:rPr>
        <w:t>such</w:t>
      </w:r>
      <w:r>
        <w:rPr>
          <w:spacing w:val="-8"/>
          <w:sz w:val="24"/>
        </w:rPr>
        <w:t xml:space="preserve"> </w:t>
      </w:r>
      <w:r>
        <w:rPr>
          <w:sz w:val="24"/>
        </w:rPr>
        <w:t>as</w:t>
      </w:r>
      <w:r>
        <w:rPr>
          <w:spacing w:val="-9"/>
          <w:sz w:val="24"/>
        </w:rPr>
        <w:t xml:space="preserve"> </w:t>
      </w:r>
      <w:r>
        <w:rPr>
          <w:sz w:val="24"/>
        </w:rPr>
        <w:t>no</w:t>
      </w:r>
      <w:r>
        <w:rPr>
          <w:spacing w:val="-11"/>
          <w:sz w:val="24"/>
        </w:rPr>
        <w:t xml:space="preserve"> </w:t>
      </w:r>
      <w:r>
        <w:rPr>
          <w:sz w:val="24"/>
        </w:rPr>
        <w:t>mistakes.</w:t>
      </w:r>
      <w:r>
        <w:rPr>
          <w:spacing w:val="40"/>
          <w:sz w:val="24"/>
        </w:rPr>
        <w:t xml:space="preserve"> </w:t>
      </w:r>
      <w:r>
        <w:rPr>
          <w:sz w:val="24"/>
        </w:rPr>
        <w:t>The</w:t>
      </w:r>
      <w:r>
        <w:rPr>
          <w:spacing w:val="-8"/>
          <w:sz w:val="24"/>
        </w:rPr>
        <w:t xml:space="preserve"> </w:t>
      </w:r>
      <w:r>
        <w:rPr>
          <w:sz w:val="24"/>
        </w:rPr>
        <w:t>Standard</w:t>
      </w:r>
      <w:r>
        <w:rPr>
          <w:spacing w:val="-9"/>
          <w:sz w:val="24"/>
        </w:rPr>
        <w:t xml:space="preserve"> </w:t>
      </w:r>
      <w:r>
        <w:rPr>
          <w:sz w:val="24"/>
        </w:rPr>
        <w:t>should</w:t>
      </w:r>
      <w:r>
        <w:rPr>
          <w:spacing w:val="-9"/>
          <w:sz w:val="24"/>
        </w:rPr>
        <w:t xml:space="preserve"> </w:t>
      </w:r>
      <w:r>
        <w:rPr>
          <w:sz w:val="24"/>
        </w:rPr>
        <w:t>be</w:t>
      </w:r>
      <w:r>
        <w:rPr>
          <w:spacing w:val="-11"/>
          <w:sz w:val="24"/>
        </w:rPr>
        <w:t xml:space="preserve"> </w:t>
      </w:r>
      <w:r>
        <w:rPr>
          <w:sz w:val="24"/>
        </w:rPr>
        <w:t>accurate.</w:t>
      </w:r>
      <w:r>
        <w:rPr>
          <w:spacing w:val="40"/>
          <w:sz w:val="24"/>
        </w:rPr>
        <w:t xml:space="preserve"> </w:t>
      </w:r>
      <w:r>
        <w:rPr>
          <w:sz w:val="24"/>
        </w:rPr>
        <w:t>Some Performances may be subject to external rules and regulations, i.e. the Standard is dictated such as</w:t>
      </w:r>
      <w:r>
        <w:rPr>
          <w:position w:val="8"/>
          <w:sz w:val="16"/>
        </w:rPr>
        <w:t>81</w:t>
      </w:r>
      <w:r>
        <w:rPr>
          <w:sz w:val="24"/>
        </w:rPr>
        <w:t>:</w:t>
      </w:r>
    </w:p>
    <w:p w14:paraId="35B0C49C" w14:textId="77777777" w:rsidR="001C7EB0" w:rsidRDefault="001C7EB0">
      <w:pPr>
        <w:pStyle w:val="BodyText"/>
        <w:spacing w:before="7"/>
      </w:pPr>
    </w:p>
    <w:p w14:paraId="59736F09" w14:textId="77777777" w:rsidR="001C7EB0" w:rsidRDefault="00000000">
      <w:pPr>
        <w:pStyle w:val="ListParagraph"/>
        <w:numPr>
          <w:ilvl w:val="0"/>
          <w:numId w:val="72"/>
        </w:numPr>
        <w:tabs>
          <w:tab w:val="left" w:pos="1613"/>
          <w:tab w:val="left" w:pos="1614"/>
        </w:tabs>
        <w:spacing w:line="293" w:lineRule="exact"/>
        <w:ind w:hanging="361"/>
        <w:rPr>
          <w:sz w:val="24"/>
        </w:rPr>
      </w:pPr>
      <w:r>
        <w:rPr>
          <w:sz w:val="24"/>
        </w:rPr>
        <w:t>Health</w:t>
      </w:r>
      <w:r>
        <w:rPr>
          <w:spacing w:val="-3"/>
          <w:sz w:val="24"/>
        </w:rPr>
        <w:t xml:space="preserve"> </w:t>
      </w:r>
      <w:r>
        <w:rPr>
          <w:sz w:val="24"/>
        </w:rPr>
        <w:t>and</w:t>
      </w:r>
      <w:r>
        <w:rPr>
          <w:spacing w:val="-2"/>
          <w:sz w:val="24"/>
        </w:rPr>
        <w:t xml:space="preserve"> Safety.</w:t>
      </w:r>
    </w:p>
    <w:p w14:paraId="3C77885B" w14:textId="77777777" w:rsidR="001C7EB0" w:rsidRDefault="00000000">
      <w:pPr>
        <w:pStyle w:val="ListParagraph"/>
        <w:numPr>
          <w:ilvl w:val="0"/>
          <w:numId w:val="72"/>
        </w:numPr>
        <w:tabs>
          <w:tab w:val="left" w:pos="1613"/>
          <w:tab w:val="left" w:pos="1614"/>
        </w:tabs>
        <w:spacing w:line="293" w:lineRule="exact"/>
        <w:ind w:hanging="361"/>
        <w:rPr>
          <w:sz w:val="24"/>
        </w:rPr>
      </w:pPr>
      <w:r>
        <w:rPr>
          <w:spacing w:val="-2"/>
          <w:sz w:val="24"/>
        </w:rPr>
        <w:t>Nuclear.</w:t>
      </w:r>
    </w:p>
    <w:p w14:paraId="50B6EDF7" w14:textId="77777777" w:rsidR="001C7EB0" w:rsidRDefault="00000000">
      <w:pPr>
        <w:pStyle w:val="ListParagraph"/>
        <w:numPr>
          <w:ilvl w:val="0"/>
          <w:numId w:val="72"/>
        </w:numPr>
        <w:tabs>
          <w:tab w:val="left" w:pos="1613"/>
          <w:tab w:val="left" w:pos="1614"/>
        </w:tabs>
        <w:spacing w:line="293" w:lineRule="exact"/>
        <w:ind w:hanging="361"/>
        <w:rPr>
          <w:sz w:val="24"/>
        </w:rPr>
      </w:pPr>
      <w:r>
        <w:rPr>
          <w:sz w:val="24"/>
        </w:rPr>
        <w:t>Weapons</w:t>
      </w:r>
      <w:r>
        <w:rPr>
          <w:spacing w:val="-3"/>
          <w:sz w:val="24"/>
        </w:rPr>
        <w:t xml:space="preserve"> </w:t>
      </w:r>
      <w:r>
        <w:rPr>
          <w:spacing w:val="-2"/>
          <w:sz w:val="24"/>
        </w:rPr>
        <w:t>handling.</w:t>
      </w:r>
    </w:p>
    <w:p w14:paraId="14D3ED95" w14:textId="77777777" w:rsidR="001C7EB0" w:rsidRDefault="00000000">
      <w:pPr>
        <w:pStyle w:val="ListParagraph"/>
        <w:numPr>
          <w:ilvl w:val="0"/>
          <w:numId w:val="72"/>
        </w:numPr>
        <w:tabs>
          <w:tab w:val="left" w:pos="1613"/>
          <w:tab w:val="left" w:pos="1614"/>
        </w:tabs>
        <w:spacing w:line="292" w:lineRule="exact"/>
        <w:ind w:hanging="361"/>
        <w:rPr>
          <w:sz w:val="24"/>
        </w:rPr>
      </w:pPr>
      <w:r>
        <w:rPr>
          <w:sz w:val="24"/>
        </w:rPr>
        <w:t>Flying</w:t>
      </w:r>
      <w:r>
        <w:rPr>
          <w:spacing w:val="-2"/>
          <w:sz w:val="24"/>
        </w:rPr>
        <w:t xml:space="preserve"> </w:t>
      </w:r>
      <w:r>
        <w:rPr>
          <w:sz w:val="24"/>
        </w:rPr>
        <w:t>regulations</w:t>
      </w:r>
      <w:r>
        <w:rPr>
          <w:spacing w:val="-2"/>
          <w:sz w:val="24"/>
        </w:rPr>
        <w:t xml:space="preserve"> </w:t>
      </w:r>
      <w:r>
        <w:rPr>
          <w:sz w:val="24"/>
        </w:rPr>
        <w:t>(such</w:t>
      </w:r>
      <w:r>
        <w:rPr>
          <w:spacing w:val="-3"/>
          <w:sz w:val="24"/>
        </w:rPr>
        <w:t xml:space="preserve"> </w:t>
      </w:r>
      <w:r>
        <w:rPr>
          <w:sz w:val="24"/>
        </w:rPr>
        <w:t>as</w:t>
      </w:r>
      <w:r>
        <w:rPr>
          <w:spacing w:val="-2"/>
          <w:sz w:val="24"/>
        </w:rPr>
        <w:t xml:space="preserve"> </w:t>
      </w:r>
      <w:r>
        <w:rPr>
          <w:sz w:val="24"/>
        </w:rPr>
        <w:t>Civil</w:t>
      </w:r>
      <w:r>
        <w:rPr>
          <w:spacing w:val="-3"/>
          <w:sz w:val="24"/>
        </w:rPr>
        <w:t xml:space="preserve"> </w:t>
      </w:r>
      <w:r>
        <w:rPr>
          <w:sz w:val="24"/>
        </w:rPr>
        <w:t>Aviation</w:t>
      </w:r>
      <w:r>
        <w:rPr>
          <w:spacing w:val="-2"/>
          <w:sz w:val="24"/>
        </w:rPr>
        <w:t xml:space="preserve"> Authority).</w:t>
      </w:r>
    </w:p>
    <w:p w14:paraId="214E203B" w14:textId="77777777" w:rsidR="001C7EB0" w:rsidRDefault="00000000">
      <w:pPr>
        <w:pStyle w:val="ListParagraph"/>
        <w:numPr>
          <w:ilvl w:val="0"/>
          <w:numId w:val="72"/>
        </w:numPr>
        <w:tabs>
          <w:tab w:val="left" w:pos="1613"/>
          <w:tab w:val="left" w:pos="1614"/>
        </w:tabs>
        <w:spacing w:line="292" w:lineRule="exact"/>
        <w:ind w:hanging="361"/>
        <w:rPr>
          <w:sz w:val="24"/>
        </w:rPr>
      </w:pPr>
      <w:r>
        <w:rPr>
          <w:sz w:val="24"/>
        </w:rPr>
        <w:t>Legal</w:t>
      </w:r>
      <w:r>
        <w:rPr>
          <w:spacing w:val="-5"/>
          <w:sz w:val="24"/>
        </w:rPr>
        <w:t xml:space="preserve"> </w:t>
      </w:r>
      <w:r>
        <w:rPr>
          <w:sz w:val="24"/>
        </w:rPr>
        <w:t>requirements,</w:t>
      </w:r>
      <w:r>
        <w:rPr>
          <w:spacing w:val="-5"/>
          <w:sz w:val="24"/>
        </w:rPr>
        <w:t xml:space="preserve"> </w:t>
      </w:r>
      <w:r>
        <w:rPr>
          <w:sz w:val="24"/>
        </w:rPr>
        <w:t>both</w:t>
      </w:r>
      <w:r>
        <w:rPr>
          <w:spacing w:val="-2"/>
          <w:sz w:val="24"/>
        </w:rPr>
        <w:t xml:space="preserve"> </w:t>
      </w:r>
      <w:r>
        <w:rPr>
          <w:sz w:val="24"/>
        </w:rPr>
        <w:t>national</w:t>
      </w:r>
      <w:r>
        <w:rPr>
          <w:spacing w:val="-5"/>
          <w:sz w:val="24"/>
        </w:rPr>
        <w:t xml:space="preserve"> </w:t>
      </w:r>
      <w:r>
        <w:rPr>
          <w:sz w:val="24"/>
        </w:rPr>
        <w:t>and</w:t>
      </w:r>
      <w:r>
        <w:rPr>
          <w:spacing w:val="-3"/>
          <w:sz w:val="24"/>
        </w:rPr>
        <w:t xml:space="preserve"> </w:t>
      </w:r>
      <w:r>
        <w:rPr>
          <w:spacing w:val="-2"/>
          <w:sz w:val="24"/>
        </w:rPr>
        <w:t>international.</w:t>
      </w:r>
    </w:p>
    <w:p w14:paraId="4D374CA0" w14:textId="77777777" w:rsidR="001C7EB0" w:rsidRDefault="001C7EB0">
      <w:pPr>
        <w:pStyle w:val="BodyText"/>
        <w:spacing w:before="5"/>
        <w:rPr>
          <w:sz w:val="23"/>
        </w:rPr>
      </w:pPr>
    </w:p>
    <w:p w14:paraId="5D83841E" w14:textId="77777777" w:rsidR="001C7EB0" w:rsidRDefault="00000000">
      <w:pPr>
        <w:pStyle w:val="ListParagraph"/>
        <w:numPr>
          <w:ilvl w:val="2"/>
          <w:numId w:val="118"/>
        </w:numPr>
        <w:tabs>
          <w:tab w:val="left" w:pos="1614"/>
        </w:tabs>
        <w:spacing w:line="237" w:lineRule="auto"/>
        <w:ind w:right="893"/>
        <w:jc w:val="both"/>
        <w:rPr>
          <w:sz w:val="24"/>
        </w:rPr>
      </w:pPr>
      <w:r>
        <w:rPr>
          <w:sz w:val="24"/>
        </w:rPr>
        <w:t>Any restrictions in Conditions</w:t>
      </w:r>
      <w:r>
        <w:rPr>
          <w:spacing w:val="-1"/>
          <w:sz w:val="24"/>
        </w:rPr>
        <w:t xml:space="preserve"> </w:t>
      </w:r>
      <w:r>
        <w:rPr>
          <w:sz w:val="24"/>
        </w:rPr>
        <w:t>may impact on the Standards.</w:t>
      </w:r>
      <w:r>
        <w:rPr>
          <w:spacing w:val="40"/>
          <w:sz w:val="24"/>
        </w:rPr>
        <w:t xml:space="preserve"> </w:t>
      </w:r>
      <w:r>
        <w:rPr>
          <w:sz w:val="24"/>
        </w:rPr>
        <w:t>Differences</w:t>
      </w:r>
      <w:r>
        <w:rPr>
          <w:spacing w:val="-1"/>
          <w:sz w:val="24"/>
        </w:rPr>
        <w:t xml:space="preserve"> </w:t>
      </w:r>
      <w:r>
        <w:rPr>
          <w:sz w:val="24"/>
        </w:rPr>
        <w:t>may</w:t>
      </w:r>
      <w:r>
        <w:rPr>
          <w:spacing w:val="-1"/>
          <w:sz w:val="24"/>
        </w:rPr>
        <w:t xml:space="preserve"> </w:t>
      </w:r>
      <w:r>
        <w:rPr>
          <w:sz w:val="24"/>
        </w:rPr>
        <w:t>occur if the Standard cannot be achieved because the Conditions cannot be simulated. Standards in CTOs should not be confused with the standards of tests.</w:t>
      </w:r>
      <w:r>
        <w:rPr>
          <w:spacing w:val="40"/>
          <w:sz w:val="24"/>
        </w:rPr>
        <w:t xml:space="preserve"> </w:t>
      </w:r>
      <w:r>
        <w:rPr>
          <w:sz w:val="24"/>
        </w:rPr>
        <w:t>Whilst test standards</w:t>
      </w:r>
      <w:r>
        <w:rPr>
          <w:spacing w:val="-14"/>
          <w:sz w:val="24"/>
        </w:rPr>
        <w:t xml:space="preserve"> </w:t>
      </w:r>
      <w:r>
        <w:rPr>
          <w:sz w:val="24"/>
        </w:rPr>
        <w:t>should</w:t>
      </w:r>
      <w:r>
        <w:rPr>
          <w:spacing w:val="-14"/>
          <w:sz w:val="24"/>
        </w:rPr>
        <w:t xml:space="preserve"> </w:t>
      </w:r>
      <w:r>
        <w:rPr>
          <w:sz w:val="24"/>
        </w:rPr>
        <w:t>be</w:t>
      </w:r>
      <w:r>
        <w:rPr>
          <w:spacing w:val="-13"/>
          <w:sz w:val="24"/>
        </w:rPr>
        <w:t xml:space="preserve"> </w:t>
      </w:r>
      <w:r>
        <w:rPr>
          <w:sz w:val="24"/>
        </w:rPr>
        <w:t>set</w:t>
      </w:r>
      <w:r>
        <w:rPr>
          <w:spacing w:val="-13"/>
          <w:sz w:val="24"/>
        </w:rPr>
        <w:t xml:space="preserve"> </w:t>
      </w:r>
      <w:r>
        <w:rPr>
          <w:sz w:val="24"/>
        </w:rPr>
        <w:t>as</w:t>
      </w:r>
      <w:r>
        <w:rPr>
          <w:spacing w:val="-14"/>
          <w:sz w:val="24"/>
        </w:rPr>
        <w:t xml:space="preserve"> </w:t>
      </w:r>
      <w:r>
        <w:rPr>
          <w:sz w:val="24"/>
        </w:rPr>
        <w:t>closely</w:t>
      </w:r>
      <w:r>
        <w:rPr>
          <w:spacing w:val="-15"/>
          <w:sz w:val="24"/>
        </w:rPr>
        <w:t xml:space="preserve"> </w:t>
      </w:r>
      <w:r>
        <w:rPr>
          <w:sz w:val="24"/>
        </w:rPr>
        <w:t>as</w:t>
      </w:r>
      <w:r>
        <w:rPr>
          <w:spacing w:val="-14"/>
          <w:sz w:val="24"/>
        </w:rPr>
        <w:t xml:space="preserve"> </w:t>
      </w:r>
      <w:r>
        <w:rPr>
          <w:sz w:val="24"/>
        </w:rPr>
        <w:t>possible</w:t>
      </w:r>
      <w:r>
        <w:rPr>
          <w:spacing w:val="-15"/>
          <w:sz w:val="24"/>
        </w:rPr>
        <w:t xml:space="preserve"> </w:t>
      </w:r>
      <w:r>
        <w:rPr>
          <w:sz w:val="24"/>
        </w:rPr>
        <w:t>to</w:t>
      </w:r>
      <w:r>
        <w:rPr>
          <w:spacing w:val="-13"/>
          <w:sz w:val="24"/>
        </w:rPr>
        <w:t xml:space="preserve"> </w:t>
      </w:r>
      <w:r>
        <w:rPr>
          <w:sz w:val="24"/>
        </w:rPr>
        <w:t>those</w:t>
      </w:r>
      <w:r>
        <w:rPr>
          <w:spacing w:val="-13"/>
          <w:sz w:val="24"/>
        </w:rPr>
        <w:t xml:space="preserve"> </w:t>
      </w:r>
      <w:r>
        <w:rPr>
          <w:sz w:val="24"/>
        </w:rPr>
        <w:t>stated</w:t>
      </w:r>
      <w:r>
        <w:rPr>
          <w:spacing w:val="-13"/>
          <w:sz w:val="24"/>
        </w:rPr>
        <w:t xml:space="preserve"> </w:t>
      </w:r>
      <w:r>
        <w:rPr>
          <w:sz w:val="24"/>
        </w:rPr>
        <w:t>against</w:t>
      </w:r>
      <w:r>
        <w:rPr>
          <w:spacing w:val="-15"/>
          <w:sz w:val="24"/>
        </w:rPr>
        <w:t xml:space="preserve"> </w:t>
      </w:r>
      <w:r>
        <w:rPr>
          <w:sz w:val="24"/>
        </w:rPr>
        <w:t>the</w:t>
      </w:r>
      <w:r>
        <w:rPr>
          <w:spacing w:val="-13"/>
          <w:sz w:val="24"/>
        </w:rPr>
        <w:t xml:space="preserve"> </w:t>
      </w:r>
      <w:r>
        <w:rPr>
          <w:sz w:val="24"/>
        </w:rPr>
        <w:t>CTO,</w:t>
      </w:r>
      <w:r>
        <w:rPr>
          <w:spacing w:val="-13"/>
          <w:sz w:val="24"/>
        </w:rPr>
        <w:t xml:space="preserve"> </w:t>
      </w:r>
      <w:r>
        <w:rPr>
          <w:sz w:val="24"/>
        </w:rPr>
        <w:t>there are</w:t>
      </w:r>
      <w:r>
        <w:rPr>
          <w:spacing w:val="-8"/>
          <w:sz w:val="24"/>
        </w:rPr>
        <w:t xml:space="preserve"> </w:t>
      </w:r>
      <w:r>
        <w:rPr>
          <w:sz w:val="24"/>
        </w:rPr>
        <w:t>certain</w:t>
      </w:r>
      <w:r>
        <w:rPr>
          <w:spacing w:val="-10"/>
          <w:sz w:val="24"/>
        </w:rPr>
        <w:t xml:space="preserve"> </w:t>
      </w:r>
      <w:r>
        <w:rPr>
          <w:sz w:val="24"/>
        </w:rPr>
        <w:t>areas</w:t>
      </w:r>
      <w:r>
        <w:rPr>
          <w:spacing w:val="-8"/>
          <w:sz w:val="24"/>
        </w:rPr>
        <w:t xml:space="preserve"> </w:t>
      </w:r>
      <w:r>
        <w:rPr>
          <w:sz w:val="24"/>
        </w:rPr>
        <w:t>where</w:t>
      </w:r>
      <w:r>
        <w:rPr>
          <w:spacing w:val="-8"/>
          <w:sz w:val="24"/>
        </w:rPr>
        <w:t xml:space="preserve"> </w:t>
      </w:r>
      <w:r>
        <w:rPr>
          <w:sz w:val="24"/>
        </w:rPr>
        <w:t>compromise</w:t>
      </w:r>
      <w:r>
        <w:rPr>
          <w:spacing w:val="-7"/>
          <w:sz w:val="24"/>
        </w:rPr>
        <w:t xml:space="preserve"> </w:t>
      </w:r>
      <w:r>
        <w:rPr>
          <w:sz w:val="24"/>
        </w:rPr>
        <w:t>may</w:t>
      </w:r>
      <w:r>
        <w:rPr>
          <w:spacing w:val="-8"/>
          <w:sz w:val="24"/>
        </w:rPr>
        <w:t xml:space="preserve"> </w:t>
      </w:r>
      <w:r>
        <w:rPr>
          <w:sz w:val="24"/>
        </w:rPr>
        <w:t>be</w:t>
      </w:r>
      <w:r>
        <w:rPr>
          <w:spacing w:val="-9"/>
          <w:sz w:val="24"/>
        </w:rPr>
        <w:t xml:space="preserve"> </w:t>
      </w:r>
      <w:r>
        <w:rPr>
          <w:sz w:val="24"/>
        </w:rPr>
        <w:t>necessary</w:t>
      </w:r>
      <w:r>
        <w:rPr>
          <w:spacing w:val="-8"/>
          <w:sz w:val="24"/>
        </w:rPr>
        <w:t xml:space="preserve"> </w:t>
      </w:r>
      <w:r>
        <w:rPr>
          <w:sz w:val="24"/>
        </w:rPr>
        <w:t>when</w:t>
      </w:r>
      <w:r>
        <w:rPr>
          <w:spacing w:val="-7"/>
          <w:sz w:val="24"/>
        </w:rPr>
        <w:t xml:space="preserve"> </w:t>
      </w:r>
      <w:r>
        <w:rPr>
          <w:sz w:val="24"/>
        </w:rPr>
        <w:t>setting</w:t>
      </w:r>
      <w:r>
        <w:rPr>
          <w:spacing w:val="-7"/>
          <w:sz w:val="24"/>
        </w:rPr>
        <w:t xml:space="preserve"> </w:t>
      </w:r>
      <w:r>
        <w:rPr>
          <w:sz w:val="24"/>
        </w:rPr>
        <w:t>test</w:t>
      </w:r>
      <w:r>
        <w:rPr>
          <w:spacing w:val="-7"/>
          <w:sz w:val="24"/>
        </w:rPr>
        <w:t xml:space="preserve"> </w:t>
      </w:r>
      <w:r>
        <w:rPr>
          <w:sz w:val="24"/>
        </w:rPr>
        <w:t>standards.</w:t>
      </w:r>
    </w:p>
    <w:p w14:paraId="1970659E" w14:textId="77777777" w:rsidR="001C7EB0" w:rsidRDefault="001C7EB0">
      <w:pPr>
        <w:pStyle w:val="BodyText"/>
        <w:spacing w:before="4"/>
      </w:pPr>
    </w:p>
    <w:p w14:paraId="07F71566" w14:textId="77777777" w:rsidR="001C7EB0" w:rsidRDefault="00000000">
      <w:pPr>
        <w:pStyle w:val="ListParagraph"/>
        <w:numPr>
          <w:ilvl w:val="2"/>
          <w:numId w:val="118"/>
        </w:numPr>
        <w:tabs>
          <w:tab w:val="left" w:pos="1614"/>
        </w:tabs>
        <w:spacing w:before="1" w:line="237" w:lineRule="auto"/>
        <w:ind w:right="893"/>
        <w:jc w:val="both"/>
        <w:rPr>
          <w:sz w:val="24"/>
        </w:rPr>
      </w:pPr>
      <w:r>
        <w:rPr>
          <w:b/>
          <w:sz w:val="24"/>
        </w:rPr>
        <w:t>TO Tagging and Numbering</w:t>
      </w:r>
      <w:r>
        <w:rPr>
          <w:sz w:val="24"/>
        </w:rPr>
        <w:t>.</w:t>
      </w:r>
      <w:r>
        <w:rPr>
          <w:spacing w:val="40"/>
          <w:sz w:val="24"/>
        </w:rPr>
        <w:t xml:space="preserve"> </w:t>
      </w:r>
      <w:r>
        <w:rPr>
          <w:sz w:val="24"/>
        </w:rPr>
        <w:t>CTOs should be tagged to identify them as a Core (training)</w:t>
      </w:r>
      <w:r>
        <w:rPr>
          <w:spacing w:val="-3"/>
          <w:sz w:val="24"/>
        </w:rPr>
        <w:t xml:space="preserve"> </w:t>
      </w:r>
      <w:r>
        <w:rPr>
          <w:sz w:val="24"/>
        </w:rPr>
        <w:t>requirement,</w:t>
      </w:r>
      <w:r>
        <w:rPr>
          <w:spacing w:val="-4"/>
          <w:sz w:val="24"/>
        </w:rPr>
        <w:t xml:space="preserve"> </w:t>
      </w:r>
      <w:r>
        <w:rPr>
          <w:sz w:val="24"/>
        </w:rPr>
        <w:t>Legal</w:t>
      </w:r>
      <w:r>
        <w:rPr>
          <w:spacing w:val="-2"/>
          <w:sz w:val="24"/>
        </w:rPr>
        <w:t xml:space="preserve"> </w:t>
      </w:r>
      <w:r>
        <w:rPr>
          <w:sz w:val="24"/>
        </w:rPr>
        <w:t>requirement</w:t>
      </w:r>
      <w:r>
        <w:rPr>
          <w:spacing w:val="-1"/>
          <w:sz w:val="24"/>
        </w:rPr>
        <w:t xml:space="preserve"> </w:t>
      </w:r>
      <w:r>
        <w:rPr>
          <w:sz w:val="24"/>
        </w:rPr>
        <w:t>and/or</w:t>
      </w:r>
      <w:r>
        <w:rPr>
          <w:spacing w:val="-3"/>
          <w:sz w:val="24"/>
        </w:rPr>
        <w:t xml:space="preserve"> </w:t>
      </w:r>
      <w:r>
        <w:rPr>
          <w:sz w:val="24"/>
        </w:rPr>
        <w:t>Accreditation</w:t>
      </w:r>
      <w:r>
        <w:rPr>
          <w:spacing w:val="-1"/>
          <w:sz w:val="24"/>
        </w:rPr>
        <w:t xml:space="preserve"> </w:t>
      </w:r>
      <w:r>
        <w:rPr>
          <w:sz w:val="24"/>
        </w:rPr>
        <w:t>requirement,</w:t>
      </w:r>
      <w:r>
        <w:rPr>
          <w:spacing w:val="-1"/>
          <w:sz w:val="24"/>
        </w:rPr>
        <w:t xml:space="preserve"> </w:t>
      </w:r>
      <w:r>
        <w:rPr>
          <w:sz w:val="24"/>
        </w:rPr>
        <w:t>which</w:t>
      </w:r>
      <w:r>
        <w:rPr>
          <w:spacing w:val="-1"/>
          <w:sz w:val="24"/>
        </w:rPr>
        <w:t xml:space="preserve"> </w:t>
      </w:r>
      <w:r>
        <w:rPr>
          <w:sz w:val="24"/>
        </w:rPr>
        <w:t>is denoted using a letter (C, L, A) or a mark in the relevant column on the training statements with amplifying comments if appropriate.</w:t>
      </w:r>
      <w:r>
        <w:rPr>
          <w:spacing w:val="40"/>
          <w:sz w:val="24"/>
        </w:rPr>
        <w:t xml:space="preserve"> </w:t>
      </w:r>
      <w:r>
        <w:rPr>
          <w:sz w:val="24"/>
        </w:rPr>
        <w:t>To ensure that training is allocated</w:t>
      </w:r>
      <w:r>
        <w:rPr>
          <w:spacing w:val="-2"/>
          <w:sz w:val="24"/>
        </w:rPr>
        <w:t xml:space="preserve"> </w:t>
      </w:r>
      <w:r>
        <w:rPr>
          <w:sz w:val="24"/>
        </w:rPr>
        <w:t>to</w:t>
      </w:r>
      <w:r>
        <w:rPr>
          <w:spacing w:val="-1"/>
          <w:sz w:val="24"/>
        </w:rPr>
        <w:t xml:space="preserve"> </w:t>
      </w:r>
      <w:r>
        <w:rPr>
          <w:sz w:val="24"/>
        </w:rPr>
        <w:t>all</w:t>
      </w:r>
      <w:r>
        <w:rPr>
          <w:spacing w:val="-1"/>
          <w:sz w:val="24"/>
        </w:rPr>
        <w:t xml:space="preserve"> </w:t>
      </w:r>
      <w:r>
        <w:rPr>
          <w:sz w:val="24"/>
        </w:rPr>
        <w:t>tasks,</w:t>
      </w:r>
      <w:r>
        <w:rPr>
          <w:spacing w:val="-2"/>
          <w:sz w:val="24"/>
        </w:rPr>
        <w:t xml:space="preserve"> </w:t>
      </w:r>
      <w:r>
        <w:rPr>
          <w:sz w:val="24"/>
        </w:rPr>
        <w:t>the link</w:t>
      </w:r>
      <w:r>
        <w:rPr>
          <w:spacing w:val="-2"/>
          <w:sz w:val="24"/>
        </w:rPr>
        <w:t xml:space="preserve"> </w:t>
      </w:r>
      <w:r>
        <w:rPr>
          <w:sz w:val="24"/>
        </w:rPr>
        <w:t>between</w:t>
      </w:r>
      <w:r>
        <w:rPr>
          <w:spacing w:val="-2"/>
          <w:sz w:val="24"/>
        </w:rPr>
        <w:t xml:space="preserve"> </w:t>
      </w:r>
      <w:r>
        <w:rPr>
          <w:sz w:val="24"/>
        </w:rPr>
        <w:t>tasks</w:t>
      </w:r>
      <w:r>
        <w:rPr>
          <w:spacing w:val="-5"/>
          <w:sz w:val="24"/>
        </w:rPr>
        <w:t xml:space="preserve"> </w:t>
      </w:r>
      <w:r>
        <w:rPr>
          <w:sz w:val="24"/>
        </w:rPr>
        <w:t>and</w:t>
      </w:r>
      <w:r>
        <w:rPr>
          <w:spacing w:val="-1"/>
          <w:sz w:val="24"/>
        </w:rPr>
        <w:t xml:space="preserve"> </w:t>
      </w:r>
      <w:r>
        <w:rPr>
          <w:sz w:val="24"/>
        </w:rPr>
        <w:t>CTOs should</w:t>
      </w:r>
      <w:r>
        <w:rPr>
          <w:spacing w:val="-2"/>
          <w:sz w:val="24"/>
        </w:rPr>
        <w:t xml:space="preserve"> </w:t>
      </w:r>
      <w:r>
        <w:rPr>
          <w:sz w:val="24"/>
        </w:rPr>
        <w:t>be</w:t>
      </w:r>
      <w:r>
        <w:rPr>
          <w:spacing w:val="-1"/>
          <w:sz w:val="24"/>
        </w:rPr>
        <w:t xml:space="preserve"> </w:t>
      </w:r>
      <w:r>
        <w:rPr>
          <w:sz w:val="24"/>
        </w:rPr>
        <w:t>shown</w:t>
      </w:r>
      <w:r>
        <w:rPr>
          <w:spacing w:val="-2"/>
          <w:sz w:val="24"/>
        </w:rPr>
        <w:t xml:space="preserve"> </w:t>
      </w:r>
      <w:r>
        <w:rPr>
          <w:sz w:val="24"/>
        </w:rPr>
        <w:t>through</w:t>
      </w:r>
      <w:r>
        <w:rPr>
          <w:spacing w:val="-1"/>
          <w:sz w:val="24"/>
        </w:rPr>
        <w:t xml:space="preserve"> </w:t>
      </w:r>
      <w:r>
        <w:rPr>
          <w:sz w:val="24"/>
        </w:rPr>
        <w:t>an auditable numbering/identification system.</w:t>
      </w:r>
      <w:r>
        <w:rPr>
          <w:spacing w:val="40"/>
          <w:sz w:val="24"/>
        </w:rPr>
        <w:t xml:space="preserve"> </w:t>
      </w:r>
      <w:r>
        <w:rPr>
          <w:sz w:val="24"/>
        </w:rPr>
        <w:t>This can be achieved by using the task numbers</w:t>
      </w:r>
      <w:r>
        <w:rPr>
          <w:spacing w:val="-17"/>
          <w:sz w:val="24"/>
        </w:rPr>
        <w:t xml:space="preserve"> </w:t>
      </w:r>
      <w:r>
        <w:rPr>
          <w:sz w:val="24"/>
        </w:rPr>
        <w:t>from</w:t>
      </w:r>
      <w:r>
        <w:rPr>
          <w:spacing w:val="-16"/>
          <w:sz w:val="24"/>
        </w:rPr>
        <w:t xml:space="preserve"> </w:t>
      </w:r>
      <w:r>
        <w:rPr>
          <w:sz w:val="24"/>
        </w:rPr>
        <w:t>the</w:t>
      </w:r>
      <w:r>
        <w:rPr>
          <w:spacing w:val="-15"/>
          <w:sz w:val="24"/>
        </w:rPr>
        <w:t xml:space="preserve"> </w:t>
      </w:r>
      <w:r>
        <w:rPr>
          <w:sz w:val="24"/>
        </w:rPr>
        <w:t>Team</w:t>
      </w:r>
      <w:r>
        <w:rPr>
          <w:spacing w:val="-15"/>
          <w:sz w:val="24"/>
        </w:rPr>
        <w:t xml:space="preserve"> </w:t>
      </w:r>
      <w:r>
        <w:rPr>
          <w:sz w:val="24"/>
        </w:rPr>
        <w:t>PS</w:t>
      </w:r>
      <w:r>
        <w:rPr>
          <w:spacing w:val="-16"/>
          <w:sz w:val="24"/>
        </w:rPr>
        <w:t xml:space="preserve"> </w:t>
      </w:r>
      <w:r>
        <w:rPr>
          <w:sz w:val="24"/>
        </w:rPr>
        <w:t>to</w:t>
      </w:r>
      <w:r>
        <w:rPr>
          <w:spacing w:val="-15"/>
          <w:sz w:val="24"/>
        </w:rPr>
        <w:t xml:space="preserve"> </w:t>
      </w:r>
      <w:r>
        <w:rPr>
          <w:sz w:val="24"/>
        </w:rPr>
        <w:t>identify</w:t>
      </w:r>
      <w:r>
        <w:rPr>
          <w:spacing w:val="-16"/>
          <w:sz w:val="24"/>
        </w:rPr>
        <w:t xml:space="preserve"> </w:t>
      </w:r>
      <w:r>
        <w:rPr>
          <w:sz w:val="24"/>
        </w:rPr>
        <w:t>their</w:t>
      </w:r>
      <w:r>
        <w:rPr>
          <w:spacing w:val="-17"/>
          <w:sz w:val="24"/>
        </w:rPr>
        <w:t xml:space="preserve"> </w:t>
      </w:r>
      <w:r>
        <w:rPr>
          <w:sz w:val="24"/>
        </w:rPr>
        <w:t>dependent</w:t>
      </w:r>
      <w:r>
        <w:rPr>
          <w:spacing w:val="-13"/>
          <w:sz w:val="24"/>
        </w:rPr>
        <w:t xml:space="preserve"> </w:t>
      </w:r>
      <w:r>
        <w:rPr>
          <w:sz w:val="24"/>
        </w:rPr>
        <w:t>CTOs.</w:t>
      </w:r>
      <w:r>
        <w:rPr>
          <w:spacing w:val="37"/>
          <w:sz w:val="24"/>
        </w:rPr>
        <w:t xml:space="preserve"> </w:t>
      </w:r>
      <w:r>
        <w:rPr>
          <w:sz w:val="24"/>
        </w:rPr>
        <w:t>An</w:t>
      </w:r>
      <w:r>
        <w:rPr>
          <w:spacing w:val="-15"/>
          <w:sz w:val="24"/>
        </w:rPr>
        <w:t xml:space="preserve"> </w:t>
      </w:r>
      <w:r>
        <w:rPr>
          <w:sz w:val="24"/>
        </w:rPr>
        <w:t>example</w:t>
      </w:r>
      <w:r>
        <w:rPr>
          <w:spacing w:val="-13"/>
          <w:sz w:val="24"/>
        </w:rPr>
        <w:t xml:space="preserve"> </w:t>
      </w:r>
      <w:r>
        <w:rPr>
          <w:sz w:val="24"/>
        </w:rPr>
        <w:t>is</w:t>
      </w:r>
      <w:r>
        <w:rPr>
          <w:spacing w:val="-17"/>
          <w:sz w:val="24"/>
        </w:rPr>
        <w:t xml:space="preserve"> </w:t>
      </w:r>
      <w:r>
        <w:rPr>
          <w:sz w:val="24"/>
        </w:rPr>
        <w:t>at</w:t>
      </w:r>
      <w:r>
        <w:rPr>
          <w:spacing w:val="-16"/>
          <w:sz w:val="24"/>
        </w:rPr>
        <w:t xml:space="preserve"> </w:t>
      </w:r>
      <w:r>
        <w:rPr>
          <w:sz w:val="24"/>
        </w:rPr>
        <w:t xml:space="preserve">Table </w:t>
      </w:r>
      <w:r>
        <w:rPr>
          <w:spacing w:val="-4"/>
          <w:sz w:val="24"/>
        </w:rPr>
        <w:t>20.</w:t>
      </w:r>
    </w:p>
    <w:p w14:paraId="2CFCA9F8" w14:textId="77777777" w:rsidR="001C7EB0" w:rsidRDefault="001C7EB0">
      <w:pPr>
        <w:pStyle w:val="BodyText"/>
        <w:spacing w:before="1"/>
        <w:rPr>
          <w:sz w:val="25"/>
        </w:rPr>
      </w:pPr>
    </w:p>
    <w:tbl>
      <w:tblPr>
        <w:tblW w:w="0" w:type="auto"/>
        <w:tblInd w:w="1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61"/>
        <w:gridCol w:w="1743"/>
      </w:tblGrid>
      <w:tr w:rsidR="001C7EB0" w14:paraId="6CC290FD" w14:textId="77777777">
        <w:trPr>
          <w:trHeight w:val="251"/>
        </w:trPr>
        <w:tc>
          <w:tcPr>
            <w:tcW w:w="5961" w:type="dxa"/>
          </w:tcPr>
          <w:p w14:paraId="7411669B" w14:textId="77777777" w:rsidR="001C7EB0" w:rsidRDefault="00000000">
            <w:pPr>
              <w:pStyle w:val="TableParagraph"/>
              <w:spacing w:line="232" w:lineRule="exact"/>
            </w:pPr>
            <w:r>
              <w:t>Original</w:t>
            </w:r>
            <w:r>
              <w:rPr>
                <w:spacing w:val="-4"/>
              </w:rPr>
              <w:t xml:space="preserve"> </w:t>
            </w:r>
            <w:r>
              <w:t>Team</w:t>
            </w:r>
            <w:r>
              <w:rPr>
                <w:spacing w:val="-4"/>
              </w:rPr>
              <w:t xml:space="preserve"> </w:t>
            </w:r>
            <w:r>
              <w:t>PS</w:t>
            </w:r>
            <w:r>
              <w:rPr>
                <w:spacing w:val="-4"/>
              </w:rPr>
              <w:t xml:space="preserve"> </w:t>
            </w:r>
            <w:r>
              <w:t>task</w:t>
            </w:r>
            <w:r>
              <w:rPr>
                <w:spacing w:val="-3"/>
              </w:rPr>
              <w:t xml:space="preserve"> </w:t>
            </w:r>
            <w:r>
              <w:rPr>
                <w:spacing w:val="-2"/>
              </w:rPr>
              <w:t>number:</w:t>
            </w:r>
          </w:p>
        </w:tc>
        <w:tc>
          <w:tcPr>
            <w:tcW w:w="1743" w:type="dxa"/>
          </w:tcPr>
          <w:p w14:paraId="5A9A4E81" w14:textId="77777777" w:rsidR="001C7EB0" w:rsidRDefault="00000000">
            <w:pPr>
              <w:pStyle w:val="TableParagraph"/>
              <w:spacing w:line="232" w:lineRule="exact"/>
            </w:pPr>
            <w:r>
              <w:rPr>
                <w:spacing w:val="-5"/>
              </w:rPr>
              <w:t>2.1</w:t>
            </w:r>
          </w:p>
        </w:tc>
      </w:tr>
      <w:tr w:rsidR="001C7EB0" w14:paraId="5AEB942F" w14:textId="77777777">
        <w:trPr>
          <w:trHeight w:val="254"/>
        </w:trPr>
        <w:tc>
          <w:tcPr>
            <w:tcW w:w="5961" w:type="dxa"/>
          </w:tcPr>
          <w:p w14:paraId="7F4129D9" w14:textId="77777777" w:rsidR="001C7EB0" w:rsidRDefault="00000000">
            <w:pPr>
              <w:pStyle w:val="TableParagraph"/>
              <w:spacing w:line="234" w:lineRule="exact"/>
            </w:pPr>
            <w:r>
              <w:t>Single</w:t>
            </w:r>
            <w:r>
              <w:rPr>
                <w:spacing w:val="-4"/>
              </w:rPr>
              <w:t xml:space="preserve"> </w:t>
            </w:r>
            <w:r>
              <w:t>CTO</w:t>
            </w:r>
            <w:r>
              <w:rPr>
                <w:spacing w:val="-1"/>
              </w:rPr>
              <w:t xml:space="preserve"> </w:t>
            </w:r>
            <w:r>
              <w:t>derived</w:t>
            </w:r>
            <w:r>
              <w:rPr>
                <w:spacing w:val="-6"/>
              </w:rPr>
              <w:t xml:space="preserve"> </w:t>
            </w:r>
            <w:r>
              <w:t>from</w:t>
            </w:r>
            <w:r>
              <w:rPr>
                <w:spacing w:val="-4"/>
              </w:rPr>
              <w:t xml:space="preserve"> </w:t>
            </w:r>
            <w:r>
              <w:t>one</w:t>
            </w:r>
            <w:r>
              <w:rPr>
                <w:spacing w:val="-5"/>
              </w:rPr>
              <w:t xml:space="preserve"> </w:t>
            </w:r>
            <w:r>
              <w:rPr>
                <w:spacing w:val="-4"/>
              </w:rPr>
              <w:t>task:</w:t>
            </w:r>
          </w:p>
        </w:tc>
        <w:tc>
          <w:tcPr>
            <w:tcW w:w="1743" w:type="dxa"/>
          </w:tcPr>
          <w:p w14:paraId="01EF786D" w14:textId="77777777" w:rsidR="001C7EB0" w:rsidRDefault="00000000">
            <w:pPr>
              <w:pStyle w:val="TableParagraph"/>
              <w:spacing w:line="234" w:lineRule="exact"/>
            </w:pPr>
            <w:r>
              <w:t>CTO</w:t>
            </w:r>
            <w:r>
              <w:rPr>
                <w:spacing w:val="-1"/>
              </w:rPr>
              <w:t xml:space="preserve"> </w:t>
            </w:r>
            <w:r>
              <w:rPr>
                <w:spacing w:val="-5"/>
              </w:rPr>
              <w:t>2.1</w:t>
            </w:r>
          </w:p>
        </w:tc>
      </w:tr>
      <w:tr w:rsidR="001C7EB0" w14:paraId="2573CE65" w14:textId="77777777">
        <w:trPr>
          <w:trHeight w:val="505"/>
        </w:trPr>
        <w:tc>
          <w:tcPr>
            <w:tcW w:w="5961" w:type="dxa"/>
          </w:tcPr>
          <w:p w14:paraId="1AA0BDD3" w14:textId="77777777" w:rsidR="001C7EB0" w:rsidRDefault="00000000">
            <w:pPr>
              <w:pStyle w:val="TableParagraph"/>
            </w:pPr>
            <w:r>
              <w:t>Multiple</w:t>
            </w:r>
            <w:r>
              <w:rPr>
                <w:spacing w:val="-5"/>
              </w:rPr>
              <w:t xml:space="preserve"> </w:t>
            </w:r>
            <w:r>
              <w:t>CTOs</w:t>
            </w:r>
            <w:r>
              <w:rPr>
                <w:spacing w:val="-5"/>
              </w:rPr>
              <w:t xml:space="preserve"> </w:t>
            </w:r>
            <w:r>
              <w:t>derived</w:t>
            </w:r>
            <w:r>
              <w:rPr>
                <w:spacing w:val="-6"/>
              </w:rPr>
              <w:t xml:space="preserve"> </w:t>
            </w:r>
            <w:r>
              <w:t>from</w:t>
            </w:r>
            <w:r>
              <w:rPr>
                <w:spacing w:val="-4"/>
              </w:rPr>
              <w:t xml:space="preserve"> </w:t>
            </w:r>
            <w:r>
              <w:t>one</w:t>
            </w:r>
            <w:r>
              <w:rPr>
                <w:spacing w:val="-5"/>
              </w:rPr>
              <w:t xml:space="preserve"> </w:t>
            </w:r>
            <w:r>
              <w:rPr>
                <w:spacing w:val="-4"/>
              </w:rPr>
              <w:t>task:</w:t>
            </w:r>
          </w:p>
        </w:tc>
        <w:tc>
          <w:tcPr>
            <w:tcW w:w="1743" w:type="dxa"/>
          </w:tcPr>
          <w:p w14:paraId="239EFD9A" w14:textId="77777777" w:rsidR="001C7EB0" w:rsidRDefault="00000000">
            <w:pPr>
              <w:pStyle w:val="TableParagraph"/>
              <w:spacing w:line="252" w:lineRule="exact"/>
              <w:ind w:right="243"/>
            </w:pPr>
            <w:r>
              <w:t>CTO</w:t>
            </w:r>
            <w:r>
              <w:rPr>
                <w:spacing w:val="-16"/>
              </w:rPr>
              <w:t xml:space="preserve"> </w:t>
            </w:r>
            <w:r>
              <w:t>2.1a CTO</w:t>
            </w:r>
            <w:r>
              <w:rPr>
                <w:spacing w:val="-3"/>
              </w:rPr>
              <w:t xml:space="preserve"> </w:t>
            </w:r>
            <w:r>
              <w:rPr>
                <w:spacing w:val="-4"/>
              </w:rPr>
              <w:t>2.1b</w:t>
            </w:r>
          </w:p>
        </w:tc>
      </w:tr>
    </w:tbl>
    <w:p w14:paraId="66C1BD2C" w14:textId="77777777" w:rsidR="001C7EB0" w:rsidRDefault="00000000">
      <w:pPr>
        <w:pStyle w:val="BodyText"/>
        <w:spacing w:before="232"/>
        <w:ind w:left="1181" w:right="1181"/>
        <w:jc w:val="center"/>
      </w:pPr>
      <w:r>
        <w:t>Table</w:t>
      </w:r>
      <w:r>
        <w:rPr>
          <w:spacing w:val="-5"/>
        </w:rPr>
        <w:t xml:space="preserve"> </w:t>
      </w:r>
      <w:r>
        <w:t>20:</w:t>
      </w:r>
      <w:r>
        <w:rPr>
          <w:spacing w:val="-4"/>
        </w:rPr>
        <w:t xml:space="preserve"> </w:t>
      </w:r>
      <w:r>
        <w:t>Task</w:t>
      </w:r>
      <w:r>
        <w:rPr>
          <w:spacing w:val="-4"/>
        </w:rPr>
        <w:t xml:space="preserve"> </w:t>
      </w:r>
      <w:r>
        <w:t>Numbering</w:t>
      </w:r>
      <w:r>
        <w:rPr>
          <w:spacing w:val="-4"/>
        </w:rPr>
        <w:t xml:space="preserve"> </w:t>
      </w:r>
      <w:r>
        <w:rPr>
          <w:spacing w:val="-2"/>
        </w:rPr>
        <w:t>System</w:t>
      </w:r>
    </w:p>
    <w:p w14:paraId="318341F0" w14:textId="77777777" w:rsidR="001C7EB0" w:rsidRDefault="001C7EB0">
      <w:pPr>
        <w:pStyle w:val="BodyText"/>
        <w:rPr>
          <w:sz w:val="20"/>
        </w:rPr>
      </w:pPr>
    </w:p>
    <w:p w14:paraId="13855ED2" w14:textId="77777777" w:rsidR="001C7EB0" w:rsidRDefault="001C7EB0">
      <w:pPr>
        <w:pStyle w:val="BodyText"/>
        <w:rPr>
          <w:sz w:val="20"/>
        </w:rPr>
      </w:pPr>
    </w:p>
    <w:p w14:paraId="7E934E77" w14:textId="77777777" w:rsidR="001C7EB0" w:rsidRDefault="001C7EB0">
      <w:pPr>
        <w:pStyle w:val="BodyText"/>
        <w:rPr>
          <w:sz w:val="20"/>
        </w:rPr>
      </w:pPr>
    </w:p>
    <w:p w14:paraId="74362390" w14:textId="77777777" w:rsidR="001C7EB0" w:rsidRDefault="001C7EB0">
      <w:pPr>
        <w:pStyle w:val="BodyText"/>
        <w:rPr>
          <w:sz w:val="20"/>
        </w:rPr>
      </w:pPr>
    </w:p>
    <w:p w14:paraId="5BFF40B9" w14:textId="77777777" w:rsidR="001C7EB0" w:rsidRDefault="001C7EB0">
      <w:pPr>
        <w:pStyle w:val="BodyText"/>
        <w:rPr>
          <w:sz w:val="20"/>
        </w:rPr>
      </w:pPr>
    </w:p>
    <w:p w14:paraId="6A62EB52" w14:textId="77777777" w:rsidR="001C7EB0" w:rsidRDefault="001C7EB0">
      <w:pPr>
        <w:pStyle w:val="BodyText"/>
        <w:rPr>
          <w:sz w:val="20"/>
        </w:rPr>
      </w:pPr>
    </w:p>
    <w:p w14:paraId="6FEA9B21" w14:textId="77777777" w:rsidR="001C7EB0" w:rsidRDefault="001C7EB0">
      <w:pPr>
        <w:pStyle w:val="BodyText"/>
        <w:rPr>
          <w:sz w:val="20"/>
        </w:rPr>
      </w:pPr>
    </w:p>
    <w:p w14:paraId="164E21E0" w14:textId="1A67FC93" w:rsidR="001C7EB0" w:rsidRDefault="00200D3F">
      <w:pPr>
        <w:pStyle w:val="BodyText"/>
        <w:spacing w:before="6"/>
        <w:rPr>
          <w:sz w:val="26"/>
        </w:rPr>
      </w:pPr>
      <w:r>
        <w:rPr>
          <w:noProof/>
        </w:rPr>
        <mc:AlternateContent>
          <mc:Choice Requires="wps">
            <w:drawing>
              <wp:anchor distT="0" distB="0" distL="0" distR="0" simplePos="0" relativeHeight="487614976" behindDoc="1" locked="0" layoutInCell="1" allowOverlap="1" wp14:anchorId="225EDB54" wp14:editId="42D9037F">
                <wp:simplePos x="0" y="0"/>
                <wp:positionH relativeFrom="page">
                  <wp:posOffset>719455</wp:posOffset>
                </wp:positionH>
                <wp:positionV relativeFrom="paragraph">
                  <wp:posOffset>208915</wp:posOffset>
                </wp:positionV>
                <wp:extent cx="1829435" cy="7620"/>
                <wp:effectExtent l="0" t="0" r="0" b="0"/>
                <wp:wrapTopAndBottom/>
                <wp:docPr id="204124705" name="docshape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1F4B2A" id="docshape81" o:spid="_x0000_s1026" style="position:absolute;margin-left:56.65pt;margin-top:16.45pt;width:144.05pt;height:.6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" fillcolor="black" stroked="f">
                <w10:wrap type="topAndBottom" anchorx="page"/>
              </v:rect>
            </w:pict>
          </mc:Fallback>
        </mc:AlternateContent>
      </w:r>
    </w:p>
    <w:p w14:paraId="4E763C9B" w14:textId="77777777" w:rsidR="001C7EB0" w:rsidRDefault="00000000">
      <w:pPr>
        <w:spacing w:before="100"/>
        <w:ind w:left="892" w:right="903"/>
        <w:jc w:val="both"/>
        <w:rPr>
          <w:sz w:val="20"/>
        </w:rPr>
      </w:pPr>
      <w:r>
        <w:rPr>
          <w:position w:val="6"/>
          <w:sz w:val="13"/>
        </w:rPr>
        <w:t>81</w:t>
      </w:r>
      <w:r>
        <w:rPr>
          <w:spacing w:val="17"/>
          <w:position w:val="6"/>
          <w:sz w:val="13"/>
        </w:rPr>
        <w:t xml:space="preserve"> </w:t>
      </w:r>
      <w:r>
        <w:rPr>
          <w:sz w:val="20"/>
        </w:rPr>
        <w:t>If</w:t>
      </w:r>
      <w:r>
        <w:rPr>
          <w:spacing w:val="-3"/>
          <w:sz w:val="20"/>
        </w:rPr>
        <w:t xml:space="preserve"> </w:t>
      </w:r>
      <w:r>
        <w:rPr>
          <w:sz w:val="20"/>
        </w:rPr>
        <w:t>a</w:t>
      </w:r>
      <w:r>
        <w:rPr>
          <w:spacing w:val="-2"/>
          <w:sz w:val="20"/>
        </w:rPr>
        <w:t xml:space="preserve"> </w:t>
      </w:r>
      <w:r>
        <w:rPr>
          <w:sz w:val="20"/>
        </w:rPr>
        <w:t>performance</w:t>
      </w:r>
      <w:r>
        <w:rPr>
          <w:spacing w:val="-2"/>
          <w:sz w:val="20"/>
        </w:rPr>
        <w:t xml:space="preserve"> </w:t>
      </w:r>
      <w:r>
        <w:rPr>
          <w:sz w:val="20"/>
        </w:rPr>
        <w:t>is</w:t>
      </w:r>
      <w:r>
        <w:rPr>
          <w:spacing w:val="-1"/>
          <w:sz w:val="20"/>
        </w:rPr>
        <w:t xml:space="preserve"> </w:t>
      </w:r>
      <w:r>
        <w:rPr>
          <w:sz w:val="20"/>
        </w:rPr>
        <w:t>affected</w:t>
      </w:r>
      <w:r>
        <w:rPr>
          <w:spacing w:val="-3"/>
          <w:sz w:val="20"/>
        </w:rPr>
        <w:t xml:space="preserve"> </w:t>
      </w:r>
      <w:r>
        <w:rPr>
          <w:sz w:val="20"/>
        </w:rPr>
        <w:t>by</w:t>
      </w:r>
      <w:r>
        <w:rPr>
          <w:spacing w:val="-3"/>
          <w:sz w:val="20"/>
        </w:rPr>
        <w:t xml:space="preserve"> </w:t>
      </w:r>
      <w:r>
        <w:rPr>
          <w:sz w:val="20"/>
        </w:rPr>
        <w:t>such</w:t>
      </w:r>
      <w:r>
        <w:rPr>
          <w:spacing w:val="-2"/>
          <w:sz w:val="20"/>
        </w:rPr>
        <w:t xml:space="preserve"> </w:t>
      </w:r>
      <w:r>
        <w:rPr>
          <w:sz w:val="20"/>
        </w:rPr>
        <w:t>factors,</w:t>
      </w:r>
      <w:r>
        <w:rPr>
          <w:spacing w:val="-3"/>
          <w:sz w:val="20"/>
        </w:rPr>
        <w:t xml:space="preserve"> </w:t>
      </w:r>
      <w:r>
        <w:rPr>
          <w:sz w:val="20"/>
        </w:rPr>
        <w:t>the</w:t>
      </w:r>
      <w:r>
        <w:rPr>
          <w:spacing w:val="-2"/>
          <w:sz w:val="20"/>
        </w:rPr>
        <w:t xml:space="preserve"> </w:t>
      </w:r>
      <w:r>
        <w:rPr>
          <w:sz w:val="20"/>
        </w:rPr>
        <w:t>document</w:t>
      </w:r>
      <w:r>
        <w:rPr>
          <w:spacing w:val="-2"/>
          <w:sz w:val="20"/>
        </w:rPr>
        <w:t xml:space="preserve"> </w:t>
      </w:r>
      <w:r>
        <w:rPr>
          <w:sz w:val="20"/>
        </w:rPr>
        <w:t>or</w:t>
      </w:r>
      <w:r>
        <w:rPr>
          <w:spacing w:val="-3"/>
          <w:sz w:val="20"/>
        </w:rPr>
        <w:t xml:space="preserve"> </w:t>
      </w:r>
      <w:r>
        <w:rPr>
          <w:sz w:val="20"/>
        </w:rPr>
        <w:t>regulation</w:t>
      </w:r>
      <w:r>
        <w:rPr>
          <w:spacing w:val="-2"/>
          <w:sz w:val="20"/>
        </w:rPr>
        <w:t xml:space="preserve"> </w:t>
      </w:r>
      <w:r>
        <w:rPr>
          <w:sz w:val="20"/>
        </w:rPr>
        <w:t>should</w:t>
      </w:r>
      <w:r>
        <w:rPr>
          <w:spacing w:val="-2"/>
          <w:sz w:val="20"/>
        </w:rPr>
        <w:t xml:space="preserve"> </w:t>
      </w:r>
      <w:r>
        <w:rPr>
          <w:sz w:val="20"/>
        </w:rPr>
        <w:t>be</w:t>
      </w:r>
      <w:r>
        <w:rPr>
          <w:spacing w:val="-3"/>
          <w:sz w:val="20"/>
        </w:rPr>
        <w:t xml:space="preserve"> </w:t>
      </w:r>
      <w:r>
        <w:rPr>
          <w:sz w:val="20"/>
        </w:rPr>
        <w:t>clearly</w:t>
      </w:r>
      <w:r>
        <w:rPr>
          <w:spacing w:val="-3"/>
          <w:sz w:val="20"/>
        </w:rPr>
        <w:t xml:space="preserve"> </w:t>
      </w:r>
      <w:r>
        <w:rPr>
          <w:sz w:val="20"/>
        </w:rPr>
        <w:t>referenced</w:t>
      </w:r>
      <w:r>
        <w:rPr>
          <w:spacing w:val="-2"/>
          <w:sz w:val="20"/>
        </w:rPr>
        <w:t xml:space="preserve"> </w:t>
      </w:r>
      <w:r>
        <w:rPr>
          <w:sz w:val="20"/>
        </w:rPr>
        <w:t>in</w:t>
      </w:r>
      <w:r>
        <w:rPr>
          <w:spacing w:val="-3"/>
          <w:sz w:val="20"/>
        </w:rPr>
        <w:t xml:space="preserve"> </w:t>
      </w:r>
      <w:r>
        <w:rPr>
          <w:sz w:val="20"/>
        </w:rPr>
        <w:t xml:space="preserve">the Standards element, such as, “in accordance with publication/law/act, section X, paragraph Y, date and </w:t>
      </w:r>
      <w:r>
        <w:rPr>
          <w:spacing w:val="-2"/>
          <w:sz w:val="20"/>
        </w:rPr>
        <w:t>version.”</w:t>
      </w:r>
    </w:p>
    <w:p w14:paraId="28FFE2EC" w14:textId="77777777" w:rsidR="001C7EB0" w:rsidRDefault="001C7EB0">
      <w:pPr>
        <w:jc w:val="both"/>
        <w:rPr>
          <w:sz w:val="20"/>
        </w:rPr>
        <w:sectPr w:rsidR="001C7EB0">
          <w:pgSz w:w="11910" w:h="16840"/>
          <w:pgMar w:top="2260" w:right="240" w:bottom="680" w:left="240" w:header="739" w:footer="480" w:gutter="0"/>
          <w:cols w:space="720"/>
        </w:sectPr>
      </w:pPr>
    </w:p>
    <w:p w14:paraId="7BB13EB0" w14:textId="77777777" w:rsidR="001C7EB0" w:rsidRDefault="001C7EB0">
      <w:pPr>
        <w:pStyle w:val="BodyText"/>
        <w:rPr>
          <w:sz w:val="20"/>
        </w:rPr>
      </w:pPr>
    </w:p>
    <w:p w14:paraId="59BEE6AA" w14:textId="77777777" w:rsidR="001C7EB0" w:rsidRDefault="001C7EB0">
      <w:pPr>
        <w:pStyle w:val="BodyText"/>
        <w:spacing w:before="4"/>
        <w:rPr>
          <w:sz w:val="19"/>
        </w:rPr>
      </w:pPr>
    </w:p>
    <w:p w14:paraId="0BA3E400" w14:textId="77777777" w:rsidR="001C7EB0" w:rsidRDefault="00000000">
      <w:pPr>
        <w:pStyle w:val="Heading4"/>
        <w:numPr>
          <w:ilvl w:val="1"/>
          <w:numId w:val="118"/>
        </w:numPr>
        <w:tabs>
          <w:tab w:val="left" w:pos="1469"/>
          <w:tab w:val="left" w:pos="1470"/>
        </w:tabs>
        <w:spacing w:before="93"/>
        <w:ind w:hanging="578"/>
      </w:pPr>
      <w:bookmarkStart w:id="23" w:name="_bookmark23"/>
      <w:bookmarkEnd w:id="23"/>
      <w:r>
        <w:t>Formal</w:t>
      </w:r>
      <w:r>
        <w:rPr>
          <w:spacing w:val="-4"/>
        </w:rPr>
        <w:t xml:space="preserve"> </w:t>
      </w:r>
      <w:r>
        <w:t>Training</w:t>
      </w:r>
      <w:r>
        <w:rPr>
          <w:spacing w:val="-1"/>
        </w:rPr>
        <w:t xml:space="preserve"> </w:t>
      </w:r>
      <w:r>
        <w:rPr>
          <w:spacing w:val="-2"/>
        </w:rPr>
        <w:t>Statement</w:t>
      </w:r>
    </w:p>
    <w:p w14:paraId="296E781E" w14:textId="77777777" w:rsidR="001C7EB0" w:rsidRDefault="001C7EB0">
      <w:pPr>
        <w:pStyle w:val="BodyText"/>
        <w:spacing w:before="8"/>
        <w:rPr>
          <w:b/>
          <w:sz w:val="23"/>
        </w:rPr>
      </w:pPr>
    </w:p>
    <w:p w14:paraId="0E02DF82" w14:textId="77777777" w:rsidR="001C7EB0" w:rsidRDefault="00000000">
      <w:pPr>
        <w:pStyle w:val="ListParagraph"/>
        <w:numPr>
          <w:ilvl w:val="2"/>
          <w:numId w:val="118"/>
        </w:numPr>
        <w:tabs>
          <w:tab w:val="left" w:pos="1614"/>
        </w:tabs>
        <w:spacing w:before="1"/>
        <w:ind w:right="893"/>
        <w:jc w:val="both"/>
        <w:rPr>
          <w:sz w:val="24"/>
        </w:rPr>
      </w:pPr>
      <w:r>
        <w:rPr>
          <w:b/>
          <w:sz w:val="24"/>
        </w:rPr>
        <w:t>Formal Training Statement (FTS) – 2.2</w:t>
      </w:r>
      <w:r>
        <w:rPr>
          <w:sz w:val="24"/>
        </w:rPr>
        <w:t>.</w:t>
      </w:r>
      <w:r>
        <w:rPr>
          <w:spacing w:val="40"/>
          <w:sz w:val="24"/>
        </w:rPr>
        <w:t xml:space="preserve"> </w:t>
      </w:r>
      <w:r>
        <w:rPr>
          <w:sz w:val="24"/>
        </w:rPr>
        <w:t>CTOs are the key component of the subsequent</w:t>
      </w:r>
      <w:r>
        <w:rPr>
          <w:spacing w:val="-3"/>
          <w:sz w:val="24"/>
        </w:rPr>
        <w:t xml:space="preserve"> </w:t>
      </w:r>
      <w:r>
        <w:rPr>
          <w:sz w:val="24"/>
        </w:rPr>
        <w:t>training</w:t>
      </w:r>
      <w:r>
        <w:rPr>
          <w:spacing w:val="-3"/>
          <w:sz w:val="24"/>
        </w:rPr>
        <w:t xml:space="preserve"> </w:t>
      </w:r>
      <w:r>
        <w:rPr>
          <w:sz w:val="24"/>
        </w:rPr>
        <w:t>statements</w:t>
      </w:r>
      <w:r>
        <w:rPr>
          <w:spacing w:val="-3"/>
          <w:sz w:val="24"/>
        </w:rPr>
        <w:t xml:space="preserve"> </w:t>
      </w:r>
      <w:r>
        <w:rPr>
          <w:sz w:val="24"/>
        </w:rPr>
        <w:t>that</w:t>
      </w:r>
      <w:r>
        <w:rPr>
          <w:spacing w:val="-3"/>
          <w:sz w:val="24"/>
        </w:rPr>
        <w:t xml:space="preserve"> </w:t>
      </w:r>
      <w:r>
        <w:rPr>
          <w:sz w:val="24"/>
        </w:rPr>
        <w:t>form</w:t>
      </w:r>
      <w:r>
        <w:rPr>
          <w:spacing w:val="-2"/>
          <w:sz w:val="24"/>
        </w:rPr>
        <w:t xml:space="preserve"> </w:t>
      </w:r>
      <w:r>
        <w:rPr>
          <w:sz w:val="24"/>
        </w:rPr>
        <w:t>the</w:t>
      </w:r>
      <w:r>
        <w:rPr>
          <w:spacing w:val="-5"/>
          <w:sz w:val="24"/>
        </w:rPr>
        <w:t xml:space="preserve"> </w:t>
      </w:r>
      <w:r>
        <w:rPr>
          <w:sz w:val="24"/>
        </w:rPr>
        <w:t>FTS.</w:t>
      </w:r>
      <w:r>
        <w:rPr>
          <w:spacing w:val="-3"/>
          <w:sz w:val="24"/>
        </w:rPr>
        <w:t xml:space="preserve"> </w:t>
      </w:r>
      <w:r>
        <w:rPr>
          <w:sz w:val="24"/>
        </w:rPr>
        <w:t>This</w:t>
      </w:r>
      <w:r>
        <w:rPr>
          <w:spacing w:val="-4"/>
          <w:sz w:val="24"/>
        </w:rPr>
        <w:t xml:space="preserve"> </w:t>
      </w:r>
      <w:r>
        <w:rPr>
          <w:sz w:val="24"/>
        </w:rPr>
        <w:t>activity</w:t>
      </w:r>
      <w:r>
        <w:rPr>
          <w:spacing w:val="-3"/>
          <w:sz w:val="24"/>
        </w:rPr>
        <w:t xml:space="preserve"> </w:t>
      </w:r>
      <w:r>
        <w:rPr>
          <w:sz w:val="24"/>
        </w:rPr>
        <w:t>creates</w:t>
      </w:r>
      <w:r>
        <w:rPr>
          <w:spacing w:val="-3"/>
          <w:sz w:val="24"/>
        </w:rPr>
        <w:t xml:space="preserve"> </w:t>
      </w:r>
      <w:r>
        <w:rPr>
          <w:sz w:val="24"/>
        </w:rPr>
        <w:t>a</w:t>
      </w:r>
      <w:r>
        <w:rPr>
          <w:spacing w:val="-2"/>
          <w:sz w:val="24"/>
        </w:rPr>
        <w:t xml:space="preserve"> </w:t>
      </w:r>
      <w:r>
        <w:rPr>
          <w:sz w:val="24"/>
        </w:rPr>
        <w:t>FTS</w:t>
      </w:r>
      <w:r>
        <w:rPr>
          <w:spacing w:val="-3"/>
          <w:sz w:val="24"/>
        </w:rPr>
        <w:t xml:space="preserve"> </w:t>
      </w:r>
      <w:r>
        <w:rPr>
          <w:sz w:val="24"/>
        </w:rPr>
        <w:t>which is made up of a TPS, a WTS, and a RTGS.</w:t>
      </w:r>
    </w:p>
    <w:p w14:paraId="1F453214" w14:textId="77777777" w:rsidR="001C7EB0" w:rsidRDefault="001C7EB0">
      <w:pPr>
        <w:pStyle w:val="BodyText"/>
        <w:spacing w:before="6"/>
        <w:rPr>
          <w:sz w:val="27"/>
        </w:rPr>
      </w:pPr>
    </w:p>
    <w:p w14:paraId="3C9EF76B" w14:textId="77777777" w:rsidR="001C7EB0" w:rsidRDefault="00000000">
      <w:pPr>
        <w:pStyle w:val="ListParagraph"/>
        <w:numPr>
          <w:ilvl w:val="3"/>
          <w:numId w:val="118"/>
        </w:numPr>
        <w:tabs>
          <w:tab w:val="left" w:pos="1758"/>
        </w:tabs>
        <w:ind w:right="890" w:hanging="865"/>
        <w:jc w:val="both"/>
        <w:rPr>
          <w:sz w:val="24"/>
        </w:rPr>
      </w:pPr>
      <w:r>
        <w:rPr>
          <w:b/>
          <w:sz w:val="24"/>
        </w:rPr>
        <w:t>Training</w:t>
      </w:r>
      <w:r>
        <w:rPr>
          <w:b/>
          <w:spacing w:val="-5"/>
          <w:sz w:val="24"/>
        </w:rPr>
        <w:t xml:space="preserve"> </w:t>
      </w:r>
      <w:r>
        <w:rPr>
          <w:b/>
          <w:sz w:val="24"/>
        </w:rPr>
        <w:t>Performance</w:t>
      </w:r>
      <w:r>
        <w:rPr>
          <w:b/>
          <w:spacing w:val="-5"/>
          <w:sz w:val="24"/>
        </w:rPr>
        <w:t xml:space="preserve"> </w:t>
      </w:r>
      <w:r>
        <w:rPr>
          <w:b/>
          <w:sz w:val="24"/>
        </w:rPr>
        <w:t>Statement</w:t>
      </w:r>
      <w:r>
        <w:rPr>
          <w:b/>
          <w:spacing w:val="-6"/>
          <w:sz w:val="24"/>
        </w:rPr>
        <w:t xml:space="preserve"> </w:t>
      </w:r>
      <w:r>
        <w:rPr>
          <w:b/>
          <w:sz w:val="24"/>
        </w:rPr>
        <w:t>(TPS)</w:t>
      </w:r>
      <w:r>
        <w:rPr>
          <w:b/>
          <w:spacing w:val="-6"/>
          <w:sz w:val="24"/>
        </w:rPr>
        <w:t xml:space="preserve"> </w:t>
      </w:r>
      <w:r>
        <w:rPr>
          <w:b/>
          <w:sz w:val="24"/>
        </w:rPr>
        <w:t>–</w:t>
      </w:r>
      <w:r>
        <w:rPr>
          <w:b/>
          <w:spacing w:val="-4"/>
          <w:sz w:val="24"/>
        </w:rPr>
        <w:t xml:space="preserve"> </w:t>
      </w:r>
      <w:r>
        <w:rPr>
          <w:b/>
          <w:sz w:val="24"/>
        </w:rPr>
        <w:t>2.2.1</w:t>
      </w:r>
      <w:r>
        <w:rPr>
          <w:sz w:val="24"/>
        </w:rPr>
        <w:t>.</w:t>
      </w:r>
      <w:r>
        <w:rPr>
          <w:spacing w:val="40"/>
          <w:sz w:val="24"/>
        </w:rPr>
        <w:t xml:space="preserve"> </w:t>
      </w:r>
      <w:r>
        <w:rPr>
          <w:sz w:val="24"/>
        </w:rPr>
        <w:t>The</w:t>
      </w:r>
      <w:r>
        <w:rPr>
          <w:spacing w:val="-7"/>
          <w:sz w:val="24"/>
        </w:rPr>
        <w:t xml:space="preserve"> </w:t>
      </w:r>
      <w:r>
        <w:rPr>
          <w:sz w:val="24"/>
        </w:rPr>
        <w:t>TPS</w:t>
      </w:r>
      <w:r>
        <w:rPr>
          <w:spacing w:val="-7"/>
          <w:sz w:val="24"/>
        </w:rPr>
        <w:t xml:space="preserve"> </w:t>
      </w:r>
      <w:r>
        <w:rPr>
          <w:sz w:val="24"/>
        </w:rPr>
        <w:t>details</w:t>
      </w:r>
      <w:r>
        <w:rPr>
          <w:spacing w:val="-5"/>
          <w:sz w:val="24"/>
        </w:rPr>
        <w:t xml:space="preserve"> </w:t>
      </w:r>
      <w:r>
        <w:rPr>
          <w:sz w:val="24"/>
        </w:rPr>
        <w:t>CTOs</w:t>
      </w:r>
      <w:r>
        <w:rPr>
          <w:spacing w:val="-5"/>
          <w:sz w:val="24"/>
        </w:rPr>
        <w:t xml:space="preserve"> </w:t>
      </w:r>
      <w:r>
        <w:rPr>
          <w:sz w:val="24"/>
        </w:rPr>
        <w:t>(in</w:t>
      </w:r>
      <w:r>
        <w:rPr>
          <w:spacing w:val="-5"/>
          <w:sz w:val="24"/>
        </w:rPr>
        <w:t xml:space="preserve"> </w:t>
      </w:r>
      <w:r>
        <w:rPr>
          <w:sz w:val="24"/>
        </w:rPr>
        <w:t>terms of Performance, Conditions and Standards) to be attained by teams on collective training events.</w:t>
      </w:r>
      <w:r>
        <w:rPr>
          <w:spacing w:val="40"/>
          <w:sz w:val="24"/>
        </w:rPr>
        <w:t xml:space="preserve"> </w:t>
      </w:r>
      <w:r>
        <w:rPr>
          <w:sz w:val="24"/>
        </w:rPr>
        <w:t>The TPS CTOs are managed and/or delivered by the TDA.</w:t>
      </w:r>
    </w:p>
    <w:p w14:paraId="398688A8" w14:textId="77777777" w:rsidR="001C7EB0" w:rsidRDefault="001C7EB0">
      <w:pPr>
        <w:pStyle w:val="BodyText"/>
        <w:spacing w:before="11"/>
        <w:rPr>
          <w:sz w:val="26"/>
        </w:rPr>
      </w:pPr>
    </w:p>
    <w:p w14:paraId="79356520" w14:textId="77777777" w:rsidR="001C7EB0" w:rsidRDefault="00000000">
      <w:pPr>
        <w:pStyle w:val="ListParagraph"/>
        <w:numPr>
          <w:ilvl w:val="3"/>
          <w:numId w:val="118"/>
        </w:numPr>
        <w:tabs>
          <w:tab w:val="left" w:pos="1758"/>
        </w:tabs>
        <w:ind w:right="888" w:hanging="865"/>
        <w:jc w:val="both"/>
        <w:rPr>
          <w:sz w:val="24"/>
        </w:rPr>
      </w:pPr>
      <w:r>
        <w:rPr>
          <w:b/>
          <w:sz w:val="24"/>
        </w:rPr>
        <w:t>Workplace Training Statement (WTS) – 2.2.2</w:t>
      </w:r>
      <w:r>
        <w:rPr>
          <w:sz w:val="24"/>
        </w:rPr>
        <w:t>.</w:t>
      </w:r>
      <w:r>
        <w:rPr>
          <w:spacing w:val="40"/>
          <w:sz w:val="24"/>
        </w:rPr>
        <w:t xml:space="preserve"> </w:t>
      </w:r>
      <w:r>
        <w:rPr>
          <w:sz w:val="24"/>
        </w:rPr>
        <w:t>A WTS is rarely required in CT</w:t>
      </w:r>
      <w:r>
        <w:rPr>
          <w:position w:val="8"/>
          <w:sz w:val="16"/>
        </w:rPr>
        <w:t>82</w:t>
      </w:r>
      <w:r>
        <w:rPr>
          <w:sz w:val="24"/>
        </w:rPr>
        <w:t>. Where relevant, the WTS details CTOs (in terms of Performance, Conditions and Standards)</w:t>
      </w:r>
      <w:r>
        <w:rPr>
          <w:spacing w:val="-7"/>
          <w:sz w:val="24"/>
        </w:rPr>
        <w:t xml:space="preserve"> </w:t>
      </w:r>
      <w:r>
        <w:rPr>
          <w:sz w:val="24"/>
        </w:rPr>
        <w:t>to</w:t>
      </w:r>
      <w:r>
        <w:rPr>
          <w:spacing w:val="-6"/>
          <w:sz w:val="24"/>
        </w:rPr>
        <w:t xml:space="preserve"> </w:t>
      </w:r>
      <w:r>
        <w:rPr>
          <w:sz w:val="24"/>
        </w:rPr>
        <w:t>be</w:t>
      </w:r>
      <w:r>
        <w:rPr>
          <w:spacing w:val="-6"/>
          <w:sz w:val="24"/>
        </w:rPr>
        <w:t xml:space="preserve"> </w:t>
      </w:r>
      <w:r>
        <w:rPr>
          <w:sz w:val="24"/>
        </w:rPr>
        <w:t>attained</w:t>
      </w:r>
      <w:r>
        <w:rPr>
          <w:spacing w:val="-6"/>
          <w:sz w:val="24"/>
        </w:rPr>
        <w:t xml:space="preserve"> </w:t>
      </w:r>
      <w:r>
        <w:rPr>
          <w:sz w:val="24"/>
        </w:rPr>
        <w:t>by</w:t>
      </w:r>
      <w:r>
        <w:rPr>
          <w:spacing w:val="-4"/>
          <w:sz w:val="24"/>
        </w:rPr>
        <w:t xml:space="preserve"> </w:t>
      </w:r>
      <w:r>
        <w:rPr>
          <w:sz w:val="24"/>
        </w:rPr>
        <w:t>teams</w:t>
      </w:r>
      <w:r>
        <w:rPr>
          <w:spacing w:val="-4"/>
          <w:sz w:val="24"/>
        </w:rPr>
        <w:t xml:space="preserve"> </w:t>
      </w:r>
      <w:r>
        <w:rPr>
          <w:sz w:val="24"/>
        </w:rPr>
        <w:t>in</w:t>
      </w:r>
      <w:r>
        <w:rPr>
          <w:spacing w:val="-6"/>
          <w:sz w:val="24"/>
        </w:rPr>
        <w:t xml:space="preserve"> </w:t>
      </w:r>
      <w:r>
        <w:rPr>
          <w:sz w:val="24"/>
        </w:rPr>
        <w:t>the</w:t>
      </w:r>
      <w:r>
        <w:rPr>
          <w:spacing w:val="-6"/>
          <w:sz w:val="24"/>
        </w:rPr>
        <w:t xml:space="preserve"> </w:t>
      </w:r>
      <w:r>
        <w:rPr>
          <w:sz w:val="24"/>
        </w:rPr>
        <w:t>daily</w:t>
      </w:r>
      <w:r>
        <w:rPr>
          <w:spacing w:val="-4"/>
          <w:sz w:val="24"/>
        </w:rPr>
        <w:t xml:space="preserve"> </w:t>
      </w:r>
      <w:r>
        <w:rPr>
          <w:sz w:val="24"/>
        </w:rPr>
        <w:t>work</w:t>
      </w:r>
      <w:r>
        <w:rPr>
          <w:spacing w:val="-5"/>
          <w:sz w:val="24"/>
        </w:rPr>
        <w:t xml:space="preserve"> </w:t>
      </w:r>
      <w:r>
        <w:rPr>
          <w:sz w:val="24"/>
        </w:rPr>
        <w:t>environment.</w:t>
      </w:r>
      <w:r>
        <w:rPr>
          <w:spacing w:val="40"/>
          <w:sz w:val="24"/>
        </w:rPr>
        <w:t xml:space="preserve"> </w:t>
      </w:r>
      <w:r>
        <w:rPr>
          <w:sz w:val="24"/>
        </w:rPr>
        <w:t>The</w:t>
      </w:r>
      <w:r>
        <w:rPr>
          <w:spacing w:val="-6"/>
          <w:sz w:val="24"/>
        </w:rPr>
        <w:t xml:space="preserve"> </w:t>
      </w:r>
      <w:r>
        <w:rPr>
          <w:sz w:val="24"/>
        </w:rPr>
        <w:t>WTS</w:t>
      </w:r>
      <w:r>
        <w:rPr>
          <w:spacing w:val="-6"/>
          <w:sz w:val="24"/>
        </w:rPr>
        <w:t xml:space="preserve"> </w:t>
      </w:r>
      <w:r>
        <w:rPr>
          <w:sz w:val="24"/>
        </w:rPr>
        <w:t>CTOs are managed and/or delivered by the employing unit.</w:t>
      </w:r>
    </w:p>
    <w:p w14:paraId="10758380" w14:textId="77777777" w:rsidR="001C7EB0" w:rsidRDefault="001C7EB0">
      <w:pPr>
        <w:pStyle w:val="BodyText"/>
        <w:spacing w:before="1"/>
        <w:rPr>
          <w:sz w:val="27"/>
        </w:rPr>
      </w:pPr>
    </w:p>
    <w:p w14:paraId="0742772E" w14:textId="77777777" w:rsidR="001C7EB0" w:rsidRDefault="00000000">
      <w:pPr>
        <w:pStyle w:val="ListParagraph"/>
        <w:numPr>
          <w:ilvl w:val="3"/>
          <w:numId w:val="118"/>
        </w:numPr>
        <w:tabs>
          <w:tab w:val="left" w:pos="1758"/>
        </w:tabs>
        <w:spacing w:before="1"/>
        <w:ind w:right="893" w:hanging="865"/>
        <w:jc w:val="both"/>
        <w:rPr>
          <w:sz w:val="24"/>
        </w:rPr>
      </w:pPr>
      <w:r>
        <w:rPr>
          <w:b/>
          <w:sz w:val="24"/>
        </w:rPr>
        <w:t>Residual</w:t>
      </w:r>
      <w:r>
        <w:rPr>
          <w:b/>
          <w:spacing w:val="-5"/>
          <w:sz w:val="24"/>
        </w:rPr>
        <w:t xml:space="preserve"> </w:t>
      </w:r>
      <w:r>
        <w:rPr>
          <w:b/>
          <w:sz w:val="24"/>
        </w:rPr>
        <w:t>Training</w:t>
      </w:r>
      <w:r>
        <w:rPr>
          <w:b/>
          <w:spacing w:val="-2"/>
          <w:sz w:val="24"/>
        </w:rPr>
        <w:t xml:space="preserve"> </w:t>
      </w:r>
      <w:r>
        <w:rPr>
          <w:b/>
          <w:sz w:val="24"/>
        </w:rPr>
        <w:t>Gap Statement</w:t>
      </w:r>
      <w:r>
        <w:rPr>
          <w:b/>
          <w:spacing w:val="-1"/>
          <w:sz w:val="24"/>
        </w:rPr>
        <w:t xml:space="preserve"> </w:t>
      </w:r>
      <w:r>
        <w:rPr>
          <w:b/>
          <w:sz w:val="24"/>
        </w:rPr>
        <w:t>(RTGS)</w:t>
      </w:r>
      <w:r>
        <w:rPr>
          <w:position w:val="8"/>
          <w:sz w:val="16"/>
        </w:rPr>
        <w:t xml:space="preserve">83 </w:t>
      </w:r>
      <w:r>
        <w:rPr>
          <w:b/>
          <w:sz w:val="24"/>
        </w:rPr>
        <w:t>– 2.2.3</w:t>
      </w:r>
      <w:r>
        <w:rPr>
          <w:sz w:val="24"/>
        </w:rPr>
        <w:t>.</w:t>
      </w:r>
      <w:r>
        <w:rPr>
          <w:spacing w:val="40"/>
          <w:sz w:val="24"/>
        </w:rPr>
        <w:t xml:space="preserve"> </w:t>
      </w:r>
      <w:r>
        <w:rPr>
          <w:sz w:val="24"/>
        </w:rPr>
        <w:t>The</w:t>
      </w:r>
      <w:r>
        <w:rPr>
          <w:spacing w:val="-1"/>
          <w:sz w:val="24"/>
        </w:rPr>
        <w:t xml:space="preserve"> </w:t>
      </w:r>
      <w:r>
        <w:rPr>
          <w:sz w:val="24"/>
        </w:rPr>
        <w:t>RTGS is</w:t>
      </w:r>
      <w:r>
        <w:rPr>
          <w:spacing w:val="-3"/>
          <w:sz w:val="24"/>
        </w:rPr>
        <w:t xml:space="preserve"> </w:t>
      </w:r>
      <w:r>
        <w:rPr>
          <w:sz w:val="24"/>
        </w:rPr>
        <w:t>the</w:t>
      </w:r>
      <w:r>
        <w:rPr>
          <w:spacing w:val="-2"/>
          <w:sz w:val="24"/>
        </w:rPr>
        <w:t xml:space="preserve"> </w:t>
      </w:r>
      <w:r>
        <w:rPr>
          <w:sz w:val="24"/>
        </w:rPr>
        <w:t>difference between the totality of the training received and the Team PS.</w:t>
      </w:r>
      <w:r>
        <w:rPr>
          <w:spacing w:val="40"/>
          <w:sz w:val="24"/>
        </w:rPr>
        <w:t xml:space="preserve"> </w:t>
      </w:r>
      <w:r>
        <w:rPr>
          <w:sz w:val="24"/>
        </w:rPr>
        <w:t>It is the gap where an</w:t>
      </w:r>
      <w:r>
        <w:rPr>
          <w:spacing w:val="-8"/>
          <w:sz w:val="24"/>
        </w:rPr>
        <w:t xml:space="preserve"> </w:t>
      </w:r>
      <w:r>
        <w:rPr>
          <w:sz w:val="24"/>
        </w:rPr>
        <w:t>element</w:t>
      </w:r>
      <w:r>
        <w:rPr>
          <w:spacing w:val="-9"/>
          <w:sz w:val="24"/>
        </w:rPr>
        <w:t xml:space="preserve"> </w:t>
      </w:r>
      <w:r>
        <w:rPr>
          <w:sz w:val="24"/>
        </w:rPr>
        <w:t>of</w:t>
      </w:r>
      <w:r>
        <w:rPr>
          <w:spacing w:val="-11"/>
          <w:sz w:val="24"/>
        </w:rPr>
        <w:t xml:space="preserve"> </w:t>
      </w:r>
      <w:r>
        <w:rPr>
          <w:sz w:val="24"/>
        </w:rPr>
        <w:t>the</w:t>
      </w:r>
      <w:r>
        <w:rPr>
          <w:spacing w:val="-8"/>
          <w:sz w:val="24"/>
        </w:rPr>
        <w:t xml:space="preserve"> </w:t>
      </w:r>
      <w:r>
        <w:rPr>
          <w:sz w:val="24"/>
        </w:rPr>
        <w:t>Team</w:t>
      </w:r>
      <w:r>
        <w:rPr>
          <w:spacing w:val="-8"/>
          <w:sz w:val="24"/>
        </w:rPr>
        <w:t xml:space="preserve"> </w:t>
      </w:r>
      <w:r>
        <w:rPr>
          <w:sz w:val="24"/>
        </w:rPr>
        <w:t>PS</w:t>
      </w:r>
      <w:r>
        <w:rPr>
          <w:spacing w:val="-11"/>
          <w:sz w:val="24"/>
        </w:rPr>
        <w:t xml:space="preserve"> </w:t>
      </w:r>
      <w:r>
        <w:rPr>
          <w:sz w:val="24"/>
        </w:rPr>
        <w:t>has</w:t>
      </w:r>
      <w:r>
        <w:rPr>
          <w:spacing w:val="-9"/>
          <w:sz w:val="24"/>
        </w:rPr>
        <w:t xml:space="preserve"> </w:t>
      </w:r>
      <w:r>
        <w:rPr>
          <w:sz w:val="24"/>
        </w:rPr>
        <w:t>not</w:t>
      </w:r>
      <w:r>
        <w:rPr>
          <w:spacing w:val="-9"/>
          <w:sz w:val="24"/>
        </w:rPr>
        <w:t xml:space="preserve"> </w:t>
      </w:r>
      <w:r>
        <w:rPr>
          <w:sz w:val="24"/>
        </w:rPr>
        <w:t>been</w:t>
      </w:r>
      <w:r>
        <w:rPr>
          <w:spacing w:val="-11"/>
          <w:sz w:val="24"/>
        </w:rPr>
        <w:t xml:space="preserve"> </w:t>
      </w:r>
      <w:r>
        <w:rPr>
          <w:sz w:val="24"/>
        </w:rPr>
        <w:t>allocated</w:t>
      </w:r>
      <w:r>
        <w:rPr>
          <w:spacing w:val="-11"/>
          <w:sz w:val="24"/>
        </w:rPr>
        <w:t xml:space="preserve"> </w:t>
      </w:r>
      <w:r>
        <w:rPr>
          <w:sz w:val="24"/>
        </w:rPr>
        <w:t>a</w:t>
      </w:r>
      <w:r>
        <w:rPr>
          <w:spacing w:val="-8"/>
          <w:sz w:val="24"/>
        </w:rPr>
        <w:t xml:space="preserve"> </w:t>
      </w:r>
      <w:r>
        <w:rPr>
          <w:sz w:val="24"/>
        </w:rPr>
        <w:t>training</w:t>
      </w:r>
      <w:r>
        <w:rPr>
          <w:spacing w:val="-8"/>
          <w:sz w:val="24"/>
        </w:rPr>
        <w:t xml:space="preserve"> </w:t>
      </w:r>
      <w:r>
        <w:rPr>
          <w:sz w:val="24"/>
        </w:rPr>
        <w:t>activity.</w:t>
      </w:r>
      <w:r>
        <w:rPr>
          <w:spacing w:val="40"/>
          <w:sz w:val="24"/>
        </w:rPr>
        <w:t xml:space="preserve"> </w:t>
      </w:r>
      <w:r>
        <w:rPr>
          <w:sz w:val="24"/>
        </w:rPr>
        <w:t>The</w:t>
      </w:r>
      <w:r>
        <w:rPr>
          <w:spacing w:val="-8"/>
          <w:sz w:val="24"/>
        </w:rPr>
        <w:t xml:space="preserve"> </w:t>
      </w:r>
      <w:r>
        <w:rPr>
          <w:sz w:val="24"/>
        </w:rPr>
        <w:t>Residual Training Gap is expressed in terms of Performance, Conditions, and Standards. The RTGS also states the reasons and consequences of any identified RTG, and management of any associated risks.</w:t>
      </w:r>
    </w:p>
    <w:p w14:paraId="1BE2E399" w14:textId="77777777" w:rsidR="001C7EB0" w:rsidRDefault="001C7EB0">
      <w:pPr>
        <w:pStyle w:val="BodyText"/>
        <w:rPr>
          <w:sz w:val="26"/>
        </w:rPr>
      </w:pPr>
    </w:p>
    <w:p w14:paraId="6A422DC9" w14:textId="77777777" w:rsidR="001C7EB0" w:rsidRDefault="001C7EB0">
      <w:pPr>
        <w:pStyle w:val="BodyText"/>
        <w:spacing w:before="11"/>
        <w:rPr>
          <w:sz w:val="20"/>
        </w:rPr>
      </w:pPr>
    </w:p>
    <w:p w14:paraId="07E3639F" w14:textId="77777777" w:rsidR="001C7EB0" w:rsidRDefault="00000000">
      <w:pPr>
        <w:pStyle w:val="Heading4"/>
        <w:numPr>
          <w:ilvl w:val="1"/>
          <w:numId w:val="118"/>
        </w:numPr>
        <w:tabs>
          <w:tab w:val="left" w:pos="1469"/>
          <w:tab w:val="left" w:pos="1470"/>
        </w:tabs>
        <w:ind w:hanging="578"/>
        <w:rPr>
          <w:sz w:val="16"/>
        </w:rPr>
      </w:pPr>
      <w:bookmarkStart w:id="24" w:name="_bookmark24"/>
      <w:bookmarkEnd w:id="24"/>
      <w:r>
        <w:t>Enabling</w:t>
      </w:r>
      <w:r>
        <w:rPr>
          <w:spacing w:val="-3"/>
        </w:rPr>
        <w:t xml:space="preserve"> </w:t>
      </w:r>
      <w:r>
        <w:t>Objectives</w:t>
      </w:r>
      <w:r>
        <w:rPr>
          <w:spacing w:val="-5"/>
        </w:rPr>
        <w:t xml:space="preserve"> </w:t>
      </w:r>
      <w:r>
        <w:t>/</w:t>
      </w:r>
      <w:r>
        <w:rPr>
          <w:spacing w:val="-5"/>
        </w:rPr>
        <w:t xml:space="preserve"> </w:t>
      </w:r>
      <w:r>
        <w:t>Key</w:t>
      </w:r>
      <w:r>
        <w:rPr>
          <w:spacing w:val="-3"/>
        </w:rPr>
        <w:t xml:space="preserve"> </w:t>
      </w:r>
      <w:r>
        <w:t>learning</w:t>
      </w:r>
      <w:r>
        <w:rPr>
          <w:spacing w:val="-4"/>
        </w:rPr>
        <w:t xml:space="preserve"> </w:t>
      </w:r>
      <w:r>
        <w:rPr>
          <w:spacing w:val="-2"/>
        </w:rPr>
        <w:t>Points</w:t>
      </w:r>
      <w:r>
        <w:rPr>
          <w:spacing w:val="-2"/>
          <w:position w:val="8"/>
          <w:sz w:val="16"/>
        </w:rPr>
        <w:t>84</w:t>
      </w:r>
    </w:p>
    <w:p w14:paraId="397177F2" w14:textId="77777777" w:rsidR="001C7EB0" w:rsidRDefault="001C7EB0">
      <w:pPr>
        <w:pStyle w:val="BodyText"/>
        <w:rPr>
          <w:b/>
        </w:rPr>
      </w:pPr>
    </w:p>
    <w:p w14:paraId="511346B2" w14:textId="77777777" w:rsidR="001C7EB0" w:rsidRDefault="00000000">
      <w:pPr>
        <w:pStyle w:val="ListParagraph"/>
        <w:numPr>
          <w:ilvl w:val="2"/>
          <w:numId w:val="118"/>
        </w:numPr>
        <w:tabs>
          <w:tab w:val="left" w:pos="1614"/>
        </w:tabs>
        <w:spacing w:line="237" w:lineRule="auto"/>
        <w:ind w:right="892"/>
        <w:jc w:val="both"/>
        <w:rPr>
          <w:sz w:val="24"/>
        </w:rPr>
      </w:pPr>
      <w:r>
        <w:rPr>
          <w:b/>
          <w:sz w:val="24"/>
        </w:rPr>
        <w:t>EOs – 2.3</w:t>
      </w:r>
      <w:r>
        <w:rPr>
          <w:sz w:val="24"/>
        </w:rPr>
        <w:t>.</w:t>
      </w:r>
      <w:r>
        <w:rPr>
          <w:spacing w:val="40"/>
          <w:sz w:val="24"/>
        </w:rPr>
        <w:t xml:space="preserve"> </w:t>
      </w:r>
      <w:r>
        <w:rPr>
          <w:sz w:val="24"/>
        </w:rPr>
        <w:t>An EO is defined as a statement of Performance, Conditions and Standards that describes the KSA necessary for the team to achieve all or part of a CTO</w:t>
      </w:r>
      <w:r>
        <w:rPr>
          <w:i/>
          <w:sz w:val="24"/>
        </w:rPr>
        <w:t>.</w:t>
      </w:r>
      <w:r>
        <w:rPr>
          <w:i/>
          <w:spacing w:val="40"/>
          <w:sz w:val="24"/>
        </w:rPr>
        <w:t xml:space="preserve"> </w:t>
      </w:r>
      <w:r>
        <w:rPr>
          <w:sz w:val="24"/>
        </w:rPr>
        <w:t>An EO sets the destination of a learning event and specifies what teams can do at the end of a period of training that they could not do at the start.</w:t>
      </w:r>
      <w:r>
        <w:rPr>
          <w:spacing w:val="40"/>
          <w:sz w:val="24"/>
        </w:rPr>
        <w:t xml:space="preserve"> </w:t>
      </w:r>
      <w:r>
        <w:rPr>
          <w:sz w:val="24"/>
        </w:rPr>
        <w:t>Where Conditions and/or Standards are common to a number of EOs, there is no requirement to duplicate the Conditions and Standards elements.</w:t>
      </w:r>
      <w:r>
        <w:rPr>
          <w:spacing w:val="40"/>
          <w:sz w:val="24"/>
        </w:rPr>
        <w:t xml:space="preserve"> </w:t>
      </w:r>
      <w:r>
        <w:rPr>
          <w:sz w:val="24"/>
        </w:rPr>
        <w:t>In hierarchical terms, an EO is subordinate to a CTO.</w:t>
      </w:r>
    </w:p>
    <w:p w14:paraId="6B8BF4F3" w14:textId="77777777" w:rsidR="001C7EB0" w:rsidRDefault="001C7EB0">
      <w:pPr>
        <w:pStyle w:val="BodyText"/>
        <w:spacing w:before="5"/>
      </w:pPr>
    </w:p>
    <w:p w14:paraId="734109C2" w14:textId="77777777" w:rsidR="001C7EB0" w:rsidRDefault="00000000">
      <w:pPr>
        <w:pStyle w:val="ListParagraph"/>
        <w:numPr>
          <w:ilvl w:val="2"/>
          <w:numId w:val="118"/>
        </w:numPr>
        <w:tabs>
          <w:tab w:val="left" w:pos="1614"/>
        </w:tabs>
        <w:spacing w:before="1" w:line="237" w:lineRule="auto"/>
        <w:ind w:right="898"/>
        <w:jc w:val="both"/>
        <w:rPr>
          <w:sz w:val="24"/>
        </w:rPr>
      </w:pPr>
      <w:r>
        <w:rPr>
          <w:b/>
          <w:sz w:val="24"/>
        </w:rPr>
        <w:t>KLPs – 2.3</w:t>
      </w:r>
      <w:r>
        <w:rPr>
          <w:sz w:val="24"/>
        </w:rPr>
        <w:t>.</w:t>
      </w:r>
      <w:r>
        <w:rPr>
          <w:spacing w:val="40"/>
          <w:sz w:val="24"/>
        </w:rPr>
        <w:t xml:space="preserve"> </w:t>
      </w:r>
      <w:r>
        <w:rPr>
          <w:sz w:val="24"/>
        </w:rPr>
        <w:t>The material required to achieve the EO is further broken down into a number</w:t>
      </w:r>
      <w:r>
        <w:rPr>
          <w:spacing w:val="80"/>
          <w:sz w:val="24"/>
        </w:rPr>
        <w:t xml:space="preserve"> </w:t>
      </w:r>
      <w:r>
        <w:rPr>
          <w:sz w:val="24"/>
        </w:rPr>
        <w:t>of</w:t>
      </w:r>
      <w:r>
        <w:rPr>
          <w:spacing w:val="80"/>
          <w:sz w:val="24"/>
        </w:rPr>
        <w:t xml:space="preserve"> </w:t>
      </w:r>
      <w:r>
        <w:rPr>
          <w:sz w:val="24"/>
        </w:rPr>
        <w:t>relevant</w:t>
      </w:r>
      <w:r>
        <w:rPr>
          <w:spacing w:val="80"/>
          <w:sz w:val="24"/>
        </w:rPr>
        <w:t xml:space="preserve"> </w:t>
      </w:r>
      <w:r>
        <w:rPr>
          <w:sz w:val="24"/>
        </w:rPr>
        <w:t>KLPs,</w:t>
      </w:r>
      <w:r>
        <w:rPr>
          <w:spacing w:val="80"/>
          <w:sz w:val="24"/>
        </w:rPr>
        <w:t xml:space="preserve"> </w:t>
      </w:r>
      <w:r>
        <w:rPr>
          <w:sz w:val="24"/>
        </w:rPr>
        <w:t>derived</w:t>
      </w:r>
      <w:r>
        <w:rPr>
          <w:spacing w:val="80"/>
          <w:sz w:val="24"/>
        </w:rPr>
        <w:t xml:space="preserve"> </w:t>
      </w:r>
      <w:r>
        <w:rPr>
          <w:sz w:val="24"/>
        </w:rPr>
        <w:t>from</w:t>
      </w:r>
      <w:r>
        <w:rPr>
          <w:spacing w:val="80"/>
          <w:sz w:val="24"/>
        </w:rPr>
        <w:t xml:space="preserve"> </w:t>
      </w:r>
      <w:r>
        <w:rPr>
          <w:sz w:val="24"/>
        </w:rPr>
        <w:t>the</w:t>
      </w:r>
      <w:r>
        <w:rPr>
          <w:spacing w:val="80"/>
          <w:sz w:val="24"/>
        </w:rPr>
        <w:t xml:space="preserve"> </w:t>
      </w:r>
      <w:r>
        <w:rPr>
          <w:sz w:val="24"/>
        </w:rPr>
        <w:t>KSA</w:t>
      </w:r>
      <w:r>
        <w:rPr>
          <w:spacing w:val="80"/>
          <w:sz w:val="24"/>
        </w:rPr>
        <w:t xml:space="preserve"> </w:t>
      </w:r>
      <w:r>
        <w:rPr>
          <w:sz w:val="24"/>
        </w:rPr>
        <w:t>Analysis</w:t>
      </w:r>
      <w:r>
        <w:rPr>
          <w:spacing w:val="80"/>
          <w:sz w:val="24"/>
        </w:rPr>
        <w:t xml:space="preserve"> </w:t>
      </w:r>
      <w:r>
        <w:rPr>
          <w:sz w:val="24"/>
        </w:rPr>
        <w:t>and/or</w:t>
      </w:r>
      <w:r>
        <w:rPr>
          <w:spacing w:val="80"/>
          <w:sz w:val="24"/>
        </w:rPr>
        <w:t xml:space="preserve"> </w:t>
      </w:r>
      <w:r>
        <w:rPr>
          <w:sz w:val="24"/>
        </w:rPr>
        <w:t>Teamwork</w:t>
      </w:r>
    </w:p>
    <w:p w14:paraId="21203E81" w14:textId="43F5297F" w:rsidR="001C7EB0" w:rsidRDefault="00200D3F">
      <w:pPr>
        <w:pStyle w:val="BodyText"/>
        <w:spacing w:before="8"/>
        <w:rPr>
          <w:sz w:val="21"/>
        </w:rPr>
      </w:pPr>
      <w:r>
        <w:rPr>
          <w:noProof/>
        </w:rPr>
        <mc:AlternateContent>
          <mc:Choice Requires="wps">
            <w:drawing>
              <wp:anchor distT="0" distB="0" distL="0" distR="0" simplePos="0" relativeHeight="487615488" behindDoc="1" locked="0" layoutInCell="1" allowOverlap="1" wp14:anchorId="2C10F790" wp14:editId="07E053A2">
                <wp:simplePos x="0" y="0"/>
                <wp:positionH relativeFrom="page">
                  <wp:posOffset>719455</wp:posOffset>
                </wp:positionH>
                <wp:positionV relativeFrom="paragraph">
                  <wp:posOffset>173990</wp:posOffset>
                </wp:positionV>
                <wp:extent cx="1829435" cy="7620"/>
                <wp:effectExtent l="0" t="0" r="0" b="0"/>
                <wp:wrapTopAndBottom/>
                <wp:docPr id="861312235" name="docshape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5D52F" id="docshape82" o:spid="_x0000_s1026" style="position:absolute;margin-left:56.65pt;margin-top:13.7pt;width:144.05pt;height:.6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" fillcolor="black" stroked="f">
                <w10:wrap type="topAndBottom" anchorx="page"/>
              </v:rect>
            </w:pict>
          </mc:Fallback>
        </mc:AlternateContent>
      </w:r>
    </w:p>
    <w:p w14:paraId="6D0AAB69" w14:textId="77777777" w:rsidR="001C7EB0" w:rsidRDefault="00000000">
      <w:pPr>
        <w:spacing w:before="100"/>
        <w:ind w:left="892" w:right="892"/>
        <w:jc w:val="both"/>
        <w:rPr>
          <w:sz w:val="20"/>
        </w:rPr>
      </w:pPr>
      <w:r>
        <w:rPr>
          <w:position w:val="6"/>
          <w:sz w:val="13"/>
        </w:rPr>
        <w:t>82</w:t>
      </w:r>
      <w:r>
        <w:rPr>
          <w:spacing w:val="17"/>
          <w:position w:val="6"/>
          <w:sz w:val="13"/>
        </w:rPr>
        <w:t xml:space="preserve"> </w:t>
      </w:r>
      <w:r>
        <w:rPr>
          <w:sz w:val="20"/>
        </w:rPr>
        <w:t>The purpose of CT is to Force Generate warfighting capability, and to identify risks to operating safely and warfighting capability for the Operational Commander to manage as required.</w:t>
      </w:r>
      <w:r>
        <w:rPr>
          <w:spacing w:val="40"/>
          <w:sz w:val="20"/>
        </w:rPr>
        <w:t xml:space="preserve"> </w:t>
      </w:r>
      <w:r>
        <w:rPr>
          <w:sz w:val="20"/>
        </w:rPr>
        <w:t>The Training Audience must deliver the Performance stated in the CTPS to the Standards required under the Conditions detailed.</w:t>
      </w:r>
      <w:r>
        <w:rPr>
          <w:spacing w:val="40"/>
          <w:sz w:val="20"/>
        </w:rPr>
        <w:t xml:space="preserve"> </w:t>
      </w:r>
      <w:r>
        <w:rPr>
          <w:sz w:val="20"/>
        </w:rPr>
        <w:t>If the TPS</w:t>
      </w:r>
      <w:r>
        <w:rPr>
          <w:spacing w:val="-11"/>
          <w:sz w:val="20"/>
        </w:rPr>
        <w:t xml:space="preserve"> </w:t>
      </w:r>
      <w:r>
        <w:rPr>
          <w:sz w:val="20"/>
        </w:rPr>
        <w:t>CTOs</w:t>
      </w:r>
      <w:r>
        <w:rPr>
          <w:spacing w:val="-10"/>
          <w:sz w:val="20"/>
        </w:rPr>
        <w:t xml:space="preserve"> </w:t>
      </w:r>
      <w:r>
        <w:rPr>
          <w:sz w:val="20"/>
        </w:rPr>
        <w:t>do</w:t>
      </w:r>
      <w:r>
        <w:rPr>
          <w:spacing w:val="-11"/>
          <w:sz w:val="20"/>
        </w:rPr>
        <w:t xml:space="preserve"> </w:t>
      </w:r>
      <w:r>
        <w:rPr>
          <w:sz w:val="20"/>
        </w:rPr>
        <w:t>not</w:t>
      </w:r>
      <w:r>
        <w:rPr>
          <w:spacing w:val="-10"/>
          <w:sz w:val="20"/>
        </w:rPr>
        <w:t xml:space="preserve"> </w:t>
      </w:r>
      <w:r>
        <w:rPr>
          <w:sz w:val="20"/>
        </w:rPr>
        <w:t>match</w:t>
      </w:r>
      <w:r>
        <w:rPr>
          <w:spacing w:val="-13"/>
          <w:sz w:val="20"/>
        </w:rPr>
        <w:t xml:space="preserve"> </w:t>
      </w:r>
      <w:r>
        <w:rPr>
          <w:sz w:val="20"/>
        </w:rPr>
        <w:t>the</w:t>
      </w:r>
      <w:r>
        <w:rPr>
          <w:spacing w:val="-13"/>
          <w:sz w:val="20"/>
        </w:rPr>
        <w:t xml:space="preserve"> </w:t>
      </w:r>
      <w:r>
        <w:rPr>
          <w:sz w:val="20"/>
        </w:rPr>
        <w:t>requirements</w:t>
      </w:r>
      <w:r>
        <w:rPr>
          <w:spacing w:val="-7"/>
          <w:sz w:val="20"/>
        </w:rPr>
        <w:t xml:space="preserve"> </w:t>
      </w:r>
      <w:r>
        <w:rPr>
          <w:sz w:val="20"/>
        </w:rPr>
        <w:t>in</w:t>
      </w:r>
      <w:r>
        <w:rPr>
          <w:spacing w:val="-10"/>
          <w:sz w:val="20"/>
        </w:rPr>
        <w:t xml:space="preserve"> </w:t>
      </w:r>
      <w:r>
        <w:rPr>
          <w:sz w:val="20"/>
        </w:rPr>
        <w:t>the</w:t>
      </w:r>
      <w:r>
        <w:rPr>
          <w:spacing w:val="-11"/>
          <w:sz w:val="20"/>
        </w:rPr>
        <w:t xml:space="preserve"> </w:t>
      </w:r>
      <w:r>
        <w:rPr>
          <w:sz w:val="20"/>
        </w:rPr>
        <w:t>relevant</w:t>
      </w:r>
      <w:r>
        <w:rPr>
          <w:spacing w:val="-13"/>
          <w:sz w:val="20"/>
        </w:rPr>
        <w:t xml:space="preserve"> </w:t>
      </w:r>
      <w:r>
        <w:rPr>
          <w:sz w:val="20"/>
        </w:rPr>
        <w:t>MTLs,</w:t>
      </w:r>
      <w:r>
        <w:rPr>
          <w:spacing w:val="-13"/>
          <w:sz w:val="20"/>
        </w:rPr>
        <w:t xml:space="preserve"> </w:t>
      </w:r>
      <w:r>
        <w:rPr>
          <w:sz w:val="20"/>
        </w:rPr>
        <w:t>the</w:t>
      </w:r>
      <w:r>
        <w:rPr>
          <w:spacing w:val="-13"/>
          <w:sz w:val="20"/>
        </w:rPr>
        <w:t xml:space="preserve"> </w:t>
      </w:r>
      <w:r>
        <w:rPr>
          <w:sz w:val="20"/>
        </w:rPr>
        <w:t>risks</w:t>
      </w:r>
      <w:r>
        <w:rPr>
          <w:spacing w:val="-11"/>
          <w:sz w:val="20"/>
        </w:rPr>
        <w:t xml:space="preserve"> </w:t>
      </w:r>
      <w:r>
        <w:rPr>
          <w:sz w:val="20"/>
        </w:rPr>
        <w:t>to</w:t>
      </w:r>
      <w:r>
        <w:rPr>
          <w:spacing w:val="-11"/>
          <w:sz w:val="20"/>
        </w:rPr>
        <w:t xml:space="preserve"> </w:t>
      </w:r>
      <w:r>
        <w:rPr>
          <w:sz w:val="20"/>
        </w:rPr>
        <w:t>operating</w:t>
      </w:r>
      <w:r>
        <w:rPr>
          <w:spacing w:val="-13"/>
          <w:sz w:val="20"/>
        </w:rPr>
        <w:t xml:space="preserve"> </w:t>
      </w:r>
      <w:r>
        <w:rPr>
          <w:sz w:val="20"/>
        </w:rPr>
        <w:t>safely</w:t>
      </w:r>
      <w:r>
        <w:rPr>
          <w:spacing w:val="-11"/>
          <w:sz w:val="20"/>
        </w:rPr>
        <w:t xml:space="preserve"> </w:t>
      </w:r>
      <w:r>
        <w:rPr>
          <w:sz w:val="20"/>
        </w:rPr>
        <w:t>and/or</w:t>
      </w:r>
      <w:r>
        <w:rPr>
          <w:spacing w:val="-12"/>
          <w:sz w:val="20"/>
        </w:rPr>
        <w:t xml:space="preserve"> </w:t>
      </w:r>
      <w:r>
        <w:rPr>
          <w:sz w:val="20"/>
        </w:rPr>
        <w:t>warfighting capability</w:t>
      </w:r>
      <w:r>
        <w:rPr>
          <w:spacing w:val="-3"/>
          <w:sz w:val="20"/>
        </w:rPr>
        <w:t xml:space="preserve"> </w:t>
      </w:r>
      <w:r>
        <w:rPr>
          <w:sz w:val="20"/>
        </w:rPr>
        <w:t>must</w:t>
      </w:r>
      <w:r>
        <w:rPr>
          <w:spacing w:val="-4"/>
          <w:sz w:val="20"/>
        </w:rPr>
        <w:t xml:space="preserve"> </w:t>
      </w:r>
      <w:r>
        <w:rPr>
          <w:sz w:val="20"/>
        </w:rPr>
        <w:t>be</w:t>
      </w:r>
      <w:r>
        <w:rPr>
          <w:spacing w:val="-2"/>
          <w:sz w:val="20"/>
        </w:rPr>
        <w:t xml:space="preserve"> </w:t>
      </w:r>
      <w:r>
        <w:rPr>
          <w:sz w:val="20"/>
        </w:rPr>
        <w:t>accepted</w:t>
      </w:r>
      <w:r>
        <w:rPr>
          <w:spacing w:val="-4"/>
          <w:sz w:val="20"/>
        </w:rPr>
        <w:t xml:space="preserve"> </w:t>
      </w:r>
      <w:r>
        <w:rPr>
          <w:sz w:val="20"/>
        </w:rPr>
        <w:t>by</w:t>
      </w:r>
      <w:r>
        <w:rPr>
          <w:spacing w:val="-3"/>
          <w:sz w:val="20"/>
        </w:rPr>
        <w:t xml:space="preserve"> </w:t>
      </w:r>
      <w:r>
        <w:rPr>
          <w:sz w:val="20"/>
        </w:rPr>
        <w:t>the</w:t>
      </w:r>
      <w:r>
        <w:rPr>
          <w:spacing w:val="-4"/>
          <w:sz w:val="20"/>
        </w:rPr>
        <w:t xml:space="preserve"> </w:t>
      </w:r>
      <w:r>
        <w:rPr>
          <w:sz w:val="20"/>
        </w:rPr>
        <w:t>TRA</w:t>
      </w:r>
      <w:r>
        <w:rPr>
          <w:spacing w:val="-2"/>
          <w:sz w:val="20"/>
        </w:rPr>
        <w:t xml:space="preserve"> </w:t>
      </w:r>
      <w:r>
        <w:rPr>
          <w:sz w:val="20"/>
        </w:rPr>
        <w:t>and</w:t>
      </w:r>
      <w:r>
        <w:rPr>
          <w:spacing w:val="-2"/>
          <w:sz w:val="20"/>
        </w:rPr>
        <w:t xml:space="preserve"> </w:t>
      </w:r>
      <w:r>
        <w:rPr>
          <w:sz w:val="20"/>
        </w:rPr>
        <w:t>managed</w:t>
      </w:r>
      <w:r>
        <w:rPr>
          <w:spacing w:val="-2"/>
          <w:sz w:val="20"/>
        </w:rPr>
        <w:t xml:space="preserve"> </w:t>
      </w:r>
      <w:r>
        <w:rPr>
          <w:sz w:val="20"/>
        </w:rPr>
        <w:t>appropriately</w:t>
      </w:r>
      <w:r>
        <w:rPr>
          <w:spacing w:val="-3"/>
          <w:sz w:val="20"/>
        </w:rPr>
        <w:t xml:space="preserve"> </w:t>
      </w:r>
      <w:r>
        <w:rPr>
          <w:sz w:val="20"/>
        </w:rPr>
        <w:t>up</w:t>
      </w:r>
      <w:r>
        <w:rPr>
          <w:spacing w:val="-5"/>
          <w:sz w:val="20"/>
        </w:rPr>
        <w:t xml:space="preserve"> </w:t>
      </w:r>
      <w:r>
        <w:rPr>
          <w:sz w:val="20"/>
        </w:rPr>
        <w:t>front</w:t>
      </w:r>
      <w:r>
        <w:rPr>
          <w:spacing w:val="-5"/>
          <w:sz w:val="20"/>
        </w:rPr>
        <w:t xml:space="preserve"> </w:t>
      </w:r>
      <w:r>
        <w:rPr>
          <w:sz w:val="20"/>
        </w:rPr>
        <w:t>(Transfer,</w:t>
      </w:r>
      <w:r>
        <w:rPr>
          <w:spacing w:val="-4"/>
          <w:sz w:val="20"/>
        </w:rPr>
        <w:t xml:space="preserve"> </w:t>
      </w:r>
      <w:r>
        <w:rPr>
          <w:sz w:val="20"/>
        </w:rPr>
        <w:t>Take,</w:t>
      </w:r>
      <w:r>
        <w:rPr>
          <w:spacing w:val="-5"/>
          <w:sz w:val="20"/>
        </w:rPr>
        <w:t xml:space="preserve"> </w:t>
      </w:r>
      <w:r>
        <w:rPr>
          <w:sz w:val="20"/>
        </w:rPr>
        <w:t>Treat,</w:t>
      </w:r>
      <w:r>
        <w:rPr>
          <w:spacing w:val="-4"/>
          <w:sz w:val="20"/>
        </w:rPr>
        <w:t xml:space="preserve"> </w:t>
      </w:r>
      <w:r>
        <w:rPr>
          <w:sz w:val="20"/>
        </w:rPr>
        <w:t xml:space="preserve">Tolerate, </w:t>
      </w:r>
      <w:r>
        <w:rPr>
          <w:spacing w:val="-2"/>
          <w:sz w:val="20"/>
        </w:rPr>
        <w:t>Terminate).</w:t>
      </w:r>
    </w:p>
    <w:p w14:paraId="4D5EBF19" w14:textId="77777777" w:rsidR="001C7EB0" w:rsidRDefault="00000000">
      <w:pPr>
        <w:ind w:left="892" w:right="900"/>
        <w:jc w:val="both"/>
        <w:rPr>
          <w:sz w:val="20"/>
        </w:rPr>
      </w:pPr>
      <w:r>
        <w:rPr>
          <w:position w:val="6"/>
          <w:sz w:val="13"/>
        </w:rPr>
        <w:t>83</w:t>
      </w:r>
      <w:r>
        <w:rPr>
          <w:spacing w:val="2"/>
          <w:position w:val="6"/>
          <w:sz w:val="13"/>
        </w:rPr>
        <w:t xml:space="preserve"> </w:t>
      </w:r>
      <w:r>
        <w:rPr>
          <w:sz w:val="20"/>
        </w:rPr>
        <w:t>Safety,</w:t>
      </w:r>
      <w:r>
        <w:rPr>
          <w:spacing w:val="-14"/>
          <w:sz w:val="20"/>
        </w:rPr>
        <w:t xml:space="preserve"> </w:t>
      </w:r>
      <w:r>
        <w:rPr>
          <w:sz w:val="20"/>
        </w:rPr>
        <w:t>legislation</w:t>
      </w:r>
      <w:r>
        <w:rPr>
          <w:spacing w:val="-13"/>
          <w:sz w:val="20"/>
        </w:rPr>
        <w:t xml:space="preserve"> </w:t>
      </w:r>
      <w:r>
        <w:rPr>
          <w:sz w:val="20"/>
        </w:rPr>
        <w:t>and/or</w:t>
      </w:r>
      <w:r>
        <w:rPr>
          <w:spacing w:val="-14"/>
          <w:sz w:val="20"/>
        </w:rPr>
        <w:t xml:space="preserve"> </w:t>
      </w:r>
      <w:r>
        <w:rPr>
          <w:sz w:val="20"/>
        </w:rPr>
        <w:t>resource</w:t>
      </w:r>
      <w:r>
        <w:rPr>
          <w:spacing w:val="-14"/>
          <w:sz w:val="20"/>
        </w:rPr>
        <w:t xml:space="preserve"> </w:t>
      </w:r>
      <w:r>
        <w:rPr>
          <w:sz w:val="20"/>
        </w:rPr>
        <w:t>constraints</w:t>
      </w:r>
      <w:r>
        <w:rPr>
          <w:spacing w:val="-14"/>
          <w:sz w:val="20"/>
        </w:rPr>
        <w:t xml:space="preserve"> </w:t>
      </w:r>
      <w:r>
        <w:rPr>
          <w:sz w:val="20"/>
        </w:rPr>
        <w:t>may</w:t>
      </w:r>
      <w:r>
        <w:rPr>
          <w:spacing w:val="-14"/>
          <w:sz w:val="20"/>
        </w:rPr>
        <w:t xml:space="preserve"> </w:t>
      </w:r>
      <w:r>
        <w:rPr>
          <w:sz w:val="20"/>
        </w:rPr>
        <w:t>prevent</w:t>
      </w:r>
      <w:r>
        <w:rPr>
          <w:spacing w:val="-14"/>
          <w:sz w:val="20"/>
        </w:rPr>
        <w:t xml:space="preserve"> </w:t>
      </w:r>
      <w:r>
        <w:rPr>
          <w:sz w:val="20"/>
        </w:rPr>
        <w:t>training</w:t>
      </w:r>
      <w:r>
        <w:rPr>
          <w:spacing w:val="-14"/>
          <w:sz w:val="20"/>
        </w:rPr>
        <w:t xml:space="preserve"> </w:t>
      </w:r>
      <w:r>
        <w:rPr>
          <w:sz w:val="20"/>
        </w:rPr>
        <w:t>taking</w:t>
      </w:r>
      <w:r>
        <w:rPr>
          <w:spacing w:val="-14"/>
          <w:sz w:val="20"/>
        </w:rPr>
        <w:t xml:space="preserve"> </w:t>
      </w:r>
      <w:r>
        <w:rPr>
          <w:sz w:val="20"/>
        </w:rPr>
        <w:t>place</w:t>
      </w:r>
      <w:r>
        <w:rPr>
          <w:spacing w:val="-14"/>
          <w:sz w:val="20"/>
        </w:rPr>
        <w:t xml:space="preserve"> </w:t>
      </w:r>
      <w:r>
        <w:rPr>
          <w:sz w:val="20"/>
        </w:rPr>
        <w:t>to</w:t>
      </w:r>
      <w:r>
        <w:rPr>
          <w:spacing w:val="-13"/>
          <w:sz w:val="20"/>
        </w:rPr>
        <w:t xml:space="preserve"> </w:t>
      </w:r>
      <w:r>
        <w:rPr>
          <w:sz w:val="20"/>
        </w:rPr>
        <w:t>achieve</w:t>
      </w:r>
      <w:r>
        <w:rPr>
          <w:spacing w:val="-14"/>
          <w:sz w:val="20"/>
        </w:rPr>
        <w:t xml:space="preserve"> </w:t>
      </w:r>
      <w:r>
        <w:rPr>
          <w:sz w:val="20"/>
        </w:rPr>
        <w:t>the</w:t>
      </w:r>
      <w:r>
        <w:rPr>
          <w:spacing w:val="-14"/>
          <w:sz w:val="20"/>
        </w:rPr>
        <w:t xml:space="preserve"> </w:t>
      </w:r>
      <w:r>
        <w:rPr>
          <w:sz w:val="20"/>
        </w:rPr>
        <w:t>Performance, Conditions</w:t>
      </w:r>
      <w:r>
        <w:rPr>
          <w:spacing w:val="-1"/>
          <w:sz w:val="20"/>
        </w:rPr>
        <w:t xml:space="preserve"> </w:t>
      </w:r>
      <w:r>
        <w:rPr>
          <w:sz w:val="20"/>
        </w:rPr>
        <w:t>and</w:t>
      </w:r>
      <w:r>
        <w:rPr>
          <w:spacing w:val="-2"/>
          <w:sz w:val="20"/>
        </w:rPr>
        <w:t xml:space="preserve"> </w:t>
      </w:r>
      <w:r>
        <w:rPr>
          <w:sz w:val="20"/>
        </w:rPr>
        <w:t>Standards</w:t>
      </w:r>
      <w:r>
        <w:rPr>
          <w:spacing w:val="-1"/>
          <w:sz w:val="20"/>
        </w:rPr>
        <w:t xml:space="preserve"> </w:t>
      </w:r>
      <w:r>
        <w:rPr>
          <w:sz w:val="20"/>
        </w:rPr>
        <w:t>detailed</w:t>
      </w:r>
      <w:r>
        <w:rPr>
          <w:spacing w:val="-3"/>
          <w:sz w:val="20"/>
        </w:rPr>
        <w:t xml:space="preserve"> </w:t>
      </w:r>
      <w:r>
        <w:rPr>
          <w:sz w:val="20"/>
        </w:rPr>
        <w:t>in</w:t>
      </w:r>
      <w:r>
        <w:rPr>
          <w:spacing w:val="-2"/>
          <w:sz w:val="20"/>
        </w:rPr>
        <w:t xml:space="preserve"> </w:t>
      </w:r>
      <w:r>
        <w:rPr>
          <w:sz w:val="20"/>
        </w:rPr>
        <w:t>the</w:t>
      </w:r>
      <w:r>
        <w:rPr>
          <w:spacing w:val="-2"/>
          <w:sz w:val="20"/>
        </w:rPr>
        <w:t xml:space="preserve"> </w:t>
      </w:r>
      <w:r>
        <w:rPr>
          <w:sz w:val="20"/>
        </w:rPr>
        <w:t>Role/Team PS.</w:t>
      </w:r>
      <w:r>
        <w:rPr>
          <w:spacing w:val="40"/>
          <w:sz w:val="20"/>
        </w:rPr>
        <w:t xml:space="preserve"> </w:t>
      </w:r>
      <w:r>
        <w:rPr>
          <w:sz w:val="20"/>
        </w:rPr>
        <w:t>The</w:t>
      </w:r>
      <w:r>
        <w:rPr>
          <w:spacing w:val="-2"/>
          <w:sz w:val="20"/>
        </w:rPr>
        <w:t xml:space="preserve"> </w:t>
      </w:r>
      <w:r>
        <w:rPr>
          <w:sz w:val="20"/>
        </w:rPr>
        <w:t>difference</w:t>
      </w:r>
      <w:r>
        <w:rPr>
          <w:spacing w:val="-2"/>
          <w:sz w:val="20"/>
        </w:rPr>
        <w:t xml:space="preserve"> </w:t>
      </w:r>
      <w:r>
        <w:rPr>
          <w:sz w:val="20"/>
        </w:rPr>
        <w:t>between</w:t>
      </w:r>
      <w:r>
        <w:rPr>
          <w:spacing w:val="-4"/>
          <w:sz w:val="20"/>
        </w:rPr>
        <w:t xml:space="preserve"> </w:t>
      </w:r>
      <w:r>
        <w:rPr>
          <w:sz w:val="20"/>
        </w:rPr>
        <w:t>the</w:t>
      </w:r>
      <w:r>
        <w:rPr>
          <w:spacing w:val="-4"/>
          <w:sz w:val="20"/>
        </w:rPr>
        <w:t xml:space="preserve"> </w:t>
      </w:r>
      <w:r>
        <w:rPr>
          <w:sz w:val="20"/>
        </w:rPr>
        <w:t>Role/Team</w:t>
      </w:r>
      <w:r>
        <w:rPr>
          <w:spacing w:val="-2"/>
          <w:sz w:val="20"/>
        </w:rPr>
        <w:t xml:space="preserve"> </w:t>
      </w:r>
      <w:r>
        <w:rPr>
          <w:sz w:val="20"/>
        </w:rPr>
        <w:t>PS</w:t>
      </w:r>
      <w:r>
        <w:rPr>
          <w:spacing w:val="-2"/>
          <w:sz w:val="20"/>
        </w:rPr>
        <w:t xml:space="preserve"> </w:t>
      </w:r>
      <w:r>
        <w:rPr>
          <w:sz w:val="20"/>
        </w:rPr>
        <w:t>and</w:t>
      </w:r>
      <w:r>
        <w:rPr>
          <w:spacing w:val="-4"/>
          <w:sz w:val="20"/>
        </w:rPr>
        <w:t xml:space="preserve"> </w:t>
      </w:r>
      <w:r>
        <w:rPr>
          <w:sz w:val="20"/>
        </w:rPr>
        <w:t>the delivered training is known as the Residual Training Gap.</w:t>
      </w:r>
    </w:p>
    <w:p w14:paraId="46D607E9" w14:textId="77777777" w:rsidR="001C7EB0" w:rsidRDefault="00000000">
      <w:pPr>
        <w:spacing w:before="2"/>
        <w:ind w:left="892" w:right="903"/>
        <w:jc w:val="both"/>
        <w:rPr>
          <w:sz w:val="20"/>
        </w:rPr>
      </w:pPr>
      <w:r>
        <w:rPr>
          <w:position w:val="6"/>
          <w:sz w:val="13"/>
        </w:rPr>
        <w:t>84</w:t>
      </w:r>
      <w:r>
        <w:rPr>
          <w:spacing w:val="17"/>
          <w:position w:val="6"/>
          <w:sz w:val="13"/>
        </w:rPr>
        <w:t xml:space="preserve"> </w:t>
      </w:r>
      <w:r>
        <w:rPr>
          <w:sz w:val="20"/>
        </w:rPr>
        <w:t>It is possible that at this stage, work conducted by the TRA to this point, is handed over to the TDA.</w:t>
      </w:r>
      <w:r>
        <w:rPr>
          <w:spacing w:val="40"/>
          <w:sz w:val="20"/>
        </w:rPr>
        <w:t xml:space="preserve"> </w:t>
      </w:r>
      <w:r>
        <w:rPr>
          <w:sz w:val="20"/>
        </w:rPr>
        <w:t>So, once</w:t>
      </w:r>
      <w:r>
        <w:rPr>
          <w:spacing w:val="-13"/>
          <w:sz w:val="20"/>
        </w:rPr>
        <w:t xml:space="preserve"> </w:t>
      </w:r>
      <w:r>
        <w:rPr>
          <w:sz w:val="20"/>
        </w:rPr>
        <w:t>the</w:t>
      </w:r>
      <w:r>
        <w:rPr>
          <w:spacing w:val="-13"/>
          <w:sz w:val="20"/>
        </w:rPr>
        <w:t xml:space="preserve"> </w:t>
      </w:r>
      <w:r>
        <w:rPr>
          <w:sz w:val="20"/>
        </w:rPr>
        <w:t>FTS</w:t>
      </w:r>
      <w:r>
        <w:rPr>
          <w:spacing w:val="-11"/>
          <w:sz w:val="20"/>
        </w:rPr>
        <w:t xml:space="preserve"> </w:t>
      </w:r>
      <w:r>
        <w:rPr>
          <w:sz w:val="20"/>
        </w:rPr>
        <w:t>is</w:t>
      </w:r>
      <w:r>
        <w:rPr>
          <w:spacing w:val="-11"/>
          <w:sz w:val="20"/>
        </w:rPr>
        <w:t xml:space="preserve"> </w:t>
      </w:r>
      <w:r>
        <w:rPr>
          <w:sz w:val="20"/>
        </w:rPr>
        <w:t>completed,</w:t>
      </w:r>
      <w:r>
        <w:rPr>
          <w:spacing w:val="-10"/>
          <w:sz w:val="20"/>
        </w:rPr>
        <w:t xml:space="preserve"> </w:t>
      </w:r>
      <w:r>
        <w:rPr>
          <w:sz w:val="20"/>
        </w:rPr>
        <w:t>it</w:t>
      </w:r>
      <w:r>
        <w:rPr>
          <w:spacing w:val="-13"/>
          <w:sz w:val="20"/>
        </w:rPr>
        <w:t xml:space="preserve"> </w:t>
      </w:r>
      <w:r>
        <w:rPr>
          <w:sz w:val="20"/>
        </w:rPr>
        <w:t>is</w:t>
      </w:r>
      <w:r>
        <w:rPr>
          <w:spacing w:val="-9"/>
          <w:sz w:val="20"/>
        </w:rPr>
        <w:t xml:space="preserve"> </w:t>
      </w:r>
      <w:r>
        <w:rPr>
          <w:sz w:val="20"/>
        </w:rPr>
        <w:t>handed</w:t>
      </w:r>
      <w:r>
        <w:rPr>
          <w:spacing w:val="-11"/>
          <w:sz w:val="20"/>
        </w:rPr>
        <w:t xml:space="preserve"> </w:t>
      </w:r>
      <w:r>
        <w:rPr>
          <w:sz w:val="20"/>
        </w:rPr>
        <w:t>over</w:t>
      </w:r>
      <w:r>
        <w:rPr>
          <w:spacing w:val="-12"/>
          <w:sz w:val="20"/>
        </w:rPr>
        <w:t xml:space="preserve"> </w:t>
      </w:r>
      <w:r>
        <w:rPr>
          <w:sz w:val="20"/>
        </w:rPr>
        <w:t>(along</w:t>
      </w:r>
      <w:r>
        <w:rPr>
          <w:spacing w:val="-11"/>
          <w:sz w:val="20"/>
        </w:rPr>
        <w:t xml:space="preserve"> </w:t>
      </w:r>
      <w:r>
        <w:rPr>
          <w:sz w:val="20"/>
        </w:rPr>
        <w:t>with</w:t>
      </w:r>
      <w:r>
        <w:rPr>
          <w:spacing w:val="-11"/>
          <w:sz w:val="20"/>
        </w:rPr>
        <w:t xml:space="preserve"> </w:t>
      </w:r>
      <w:r>
        <w:rPr>
          <w:sz w:val="20"/>
        </w:rPr>
        <w:t>any</w:t>
      </w:r>
      <w:r>
        <w:rPr>
          <w:spacing w:val="-11"/>
          <w:sz w:val="20"/>
        </w:rPr>
        <w:t xml:space="preserve"> </w:t>
      </w:r>
      <w:r>
        <w:rPr>
          <w:sz w:val="20"/>
        </w:rPr>
        <w:t>and</w:t>
      </w:r>
      <w:r>
        <w:rPr>
          <w:spacing w:val="-13"/>
          <w:sz w:val="20"/>
        </w:rPr>
        <w:t xml:space="preserve"> </w:t>
      </w:r>
      <w:r>
        <w:rPr>
          <w:sz w:val="20"/>
        </w:rPr>
        <w:t>all</w:t>
      </w:r>
      <w:r>
        <w:rPr>
          <w:spacing w:val="-11"/>
          <w:sz w:val="20"/>
        </w:rPr>
        <w:t xml:space="preserve"> </w:t>
      </w:r>
      <w:r>
        <w:rPr>
          <w:sz w:val="20"/>
        </w:rPr>
        <w:t>other</w:t>
      </w:r>
      <w:r>
        <w:rPr>
          <w:spacing w:val="-12"/>
          <w:sz w:val="20"/>
        </w:rPr>
        <w:t xml:space="preserve"> </w:t>
      </w:r>
      <w:r>
        <w:rPr>
          <w:sz w:val="20"/>
        </w:rPr>
        <w:t>relevant</w:t>
      </w:r>
      <w:r>
        <w:rPr>
          <w:spacing w:val="-13"/>
          <w:sz w:val="20"/>
        </w:rPr>
        <w:t xml:space="preserve"> </w:t>
      </w:r>
      <w:r>
        <w:rPr>
          <w:sz w:val="20"/>
        </w:rPr>
        <w:t>work)</w:t>
      </w:r>
      <w:r>
        <w:rPr>
          <w:spacing w:val="-12"/>
          <w:sz w:val="20"/>
        </w:rPr>
        <w:t xml:space="preserve"> </w:t>
      </w:r>
      <w:r>
        <w:rPr>
          <w:sz w:val="20"/>
        </w:rPr>
        <w:t>to</w:t>
      </w:r>
      <w:r>
        <w:rPr>
          <w:spacing w:val="-13"/>
          <w:sz w:val="20"/>
        </w:rPr>
        <w:t xml:space="preserve"> </w:t>
      </w:r>
      <w:r>
        <w:rPr>
          <w:sz w:val="20"/>
        </w:rPr>
        <w:t>the</w:t>
      </w:r>
      <w:r>
        <w:rPr>
          <w:spacing w:val="-13"/>
          <w:sz w:val="20"/>
        </w:rPr>
        <w:t xml:space="preserve"> </w:t>
      </w:r>
      <w:r>
        <w:rPr>
          <w:sz w:val="20"/>
        </w:rPr>
        <w:t>TDA</w:t>
      </w:r>
      <w:r>
        <w:rPr>
          <w:spacing w:val="-13"/>
          <w:sz w:val="20"/>
        </w:rPr>
        <w:t xml:space="preserve"> </w:t>
      </w:r>
      <w:r>
        <w:rPr>
          <w:sz w:val="20"/>
        </w:rPr>
        <w:t>to</w:t>
      </w:r>
      <w:r>
        <w:rPr>
          <w:spacing w:val="-13"/>
          <w:sz w:val="20"/>
        </w:rPr>
        <w:t xml:space="preserve"> </w:t>
      </w:r>
      <w:r>
        <w:rPr>
          <w:sz w:val="20"/>
        </w:rPr>
        <w:t>produce the EOs/KLPs, ASpec, LSpec etc.</w:t>
      </w:r>
    </w:p>
    <w:p w14:paraId="1BFA49B7" w14:textId="77777777" w:rsidR="001C7EB0" w:rsidRDefault="001C7EB0">
      <w:pPr>
        <w:jc w:val="both"/>
        <w:rPr>
          <w:sz w:val="20"/>
        </w:rPr>
        <w:sectPr w:rsidR="001C7EB0">
          <w:pgSz w:w="11910" w:h="16840"/>
          <w:pgMar w:top="2260" w:right="240" w:bottom="680" w:left="240" w:header="739" w:footer="480" w:gutter="0"/>
          <w:cols w:space="720"/>
        </w:sectPr>
      </w:pPr>
    </w:p>
    <w:p w14:paraId="6BEAC3AD" w14:textId="77777777" w:rsidR="001C7EB0" w:rsidRDefault="001C7EB0">
      <w:pPr>
        <w:pStyle w:val="BodyText"/>
        <w:spacing w:before="4"/>
        <w:rPr>
          <w:sz w:val="15"/>
        </w:rPr>
      </w:pPr>
    </w:p>
    <w:p w14:paraId="2861A7A7" w14:textId="77777777" w:rsidR="001C7EB0" w:rsidRDefault="00000000">
      <w:pPr>
        <w:pStyle w:val="BodyText"/>
        <w:spacing w:before="95" w:line="237" w:lineRule="auto"/>
        <w:ind w:left="1613" w:right="894"/>
        <w:jc w:val="both"/>
      </w:pPr>
      <w:r>
        <w:t>Description conducted in Element 1 (CTNA Stage 2, 1.3.4.</w:t>
      </w:r>
      <w:r>
        <w:rPr>
          <w:spacing w:val="40"/>
        </w:rPr>
        <w:t xml:space="preserve"> </w:t>
      </w:r>
      <w:r>
        <w:t>KLPs state the Knowledge</w:t>
      </w:r>
      <w:r>
        <w:rPr>
          <w:spacing w:val="-4"/>
        </w:rPr>
        <w:t xml:space="preserve"> </w:t>
      </w:r>
      <w:r>
        <w:t>and</w:t>
      </w:r>
      <w:r>
        <w:rPr>
          <w:spacing w:val="-2"/>
        </w:rPr>
        <w:t xml:space="preserve"> </w:t>
      </w:r>
      <w:r>
        <w:t>Skill</w:t>
      </w:r>
      <w:r>
        <w:rPr>
          <w:spacing w:val="-3"/>
        </w:rPr>
        <w:t xml:space="preserve"> </w:t>
      </w:r>
      <w:r>
        <w:t>requirements,</w:t>
      </w:r>
      <w:r>
        <w:rPr>
          <w:spacing w:val="-4"/>
        </w:rPr>
        <w:t xml:space="preserve"> </w:t>
      </w:r>
      <w:r>
        <w:t>as</w:t>
      </w:r>
      <w:r>
        <w:rPr>
          <w:spacing w:val="-5"/>
        </w:rPr>
        <w:t xml:space="preserve"> </w:t>
      </w:r>
      <w:r>
        <w:t>well</w:t>
      </w:r>
      <w:r>
        <w:rPr>
          <w:spacing w:val="-3"/>
        </w:rPr>
        <w:t xml:space="preserve"> </w:t>
      </w:r>
      <w:r>
        <w:t>as</w:t>
      </w:r>
      <w:r>
        <w:rPr>
          <w:spacing w:val="-7"/>
        </w:rPr>
        <w:t xml:space="preserve"> </w:t>
      </w:r>
      <w:r>
        <w:t>the</w:t>
      </w:r>
      <w:r>
        <w:rPr>
          <w:spacing w:val="-4"/>
        </w:rPr>
        <w:t xml:space="preserve"> </w:t>
      </w:r>
      <w:r>
        <w:t>Attitude</w:t>
      </w:r>
      <w:r>
        <w:rPr>
          <w:spacing w:val="-4"/>
        </w:rPr>
        <w:t xml:space="preserve"> </w:t>
      </w:r>
      <w:r>
        <w:t>needs.</w:t>
      </w:r>
      <w:r>
        <w:rPr>
          <w:spacing w:val="40"/>
        </w:rPr>
        <w:t xml:space="preserve"> </w:t>
      </w:r>
      <w:r>
        <w:t>The</w:t>
      </w:r>
      <w:r>
        <w:rPr>
          <w:spacing w:val="-2"/>
        </w:rPr>
        <w:t xml:space="preserve"> </w:t>
      </w:r>
      <w:r>
        <w:t>KLPs</w:t>
      </w:r>
      <w:r>
        <w:rPr>
          <w:spacing w:val="-4"/>
        </w:rPr>
        <w:t xml:space="preserve"> </w:t>
      </w:r>
      <w:r>
        <w:t>provide a sequenced framework for the development of the training activity and specify a Learning Outcome.</w:t>
      </w:r>
      <w:r>
        <w:rPr>
          <w:spacing w:val="40"/>
        </w:rPr>
        <w:t xml:space="preserve"> </w:t>
      </w:r>
      <w:r>
        <w:t>KLPs are subordinate to EOs.</w:t>
      </w:r>
    </w:p>
    <w:p w14:paraId="45698969" w14:textId="77777777" w:rsidR="001C7EB0" w:rsidRDefault="001C7EB0">
      <w:pPr>
        <w:pStyle w:val="BodyText"/>
        <w:spacing w:before="4"/>
      </w:pPr>
    </w:p>
    <w:p w14:paraId="7CC94F84" w14:textId="77777777" w:rsidR="001C7EB0" w:rsidRDefault="00000000">
      <w:pPr>
        <w:pStyle w:val="ListParagraph"/>
        <w:numPr>
          <w:ilvl w:val="2"/>
          <w:numId w:val="118"/>
        </w:numPr>
        <w:tabs>
          <w:tab w:val="left" w:pos="1614"/>
        </w:tabs>
        <w:spacing w:line="237" w:lineRule="auto"/>
        <w:ind w:right="896"/>
        <w:jc w:val="both"/>
        <w:rPr>
          <w:sz w:val="24"/>
        </w:rPr>
      </w:pPr>
      <w:r>
        <w:rPr>
          <w:b/>
          <w:sz w:val="24"/>
        </w:rPr>
        <w:t>Formatting and numbering</w:t>
      </w:r>
      <w:r>
        <w:rPr>
          <w:sz w:val="24"/>
        </w:rPr>
        <w:t>.</w:t>
      </w:r>
      <w:r>
        <w:rPr>
          <w:spacing w:val="80"/>
          <w:sz w:val="24"/>
        </w:rPr>
        <w:t xml:space="preserve"> </w:t>
      </w:r>
      <w:r>
        <w:rPr>
          <w:sz w:val="24"/>
        </w:rPr>
        <w:t>The EO and subordinate KLPs have to be recorded. A numbering system is</w:t>
      </w:r>
      <w:r>
        <w:rPr>
          <w:spacing w:val="-4"/>
          <w:sz w:val="24"/>
        </w:rPr>
        <w:t xml:space="preserve"> </w:t>
      </w:r>
      <w:r>
        <w:rPr>
          <w:sz w:val="24"/>
        </w:rPr>
        <w:t>usually</w:t>
      </w:r>
      <w:r>
        <w:rPr>
          <w:spacing w:val="-1"/>
          <w:sz w:val="24"/>
        </w:rPr>
        <w:t xml:space="preserve"> </w:t>
      </w:r>
      <w:r>
        <w:rPr>
          <w:sz w:val="24"/>
        </w:rPr>
        <w:t>employed to show</w:t>
      </w:r>
      <w:r>
        <w:rPr>
          <w:spacing w:val="-1"/>
          <w:sz w:val="24"/>
        </w:rPr>
        <w:t xml:space="preserve"> </w:t>
      </w:r>
      <w:r>
        <w:rPr>
          <w:sz w:val="24"/>
        </w:rPr>
        <w:t>the relationship</w:t>
      </w:r>
      <w:r>
        <w:rPr>
          <w:spacing w:val="-3"/>
          <w:sz w:val="24"/>
        </w:rPr>
        <w:t xml:space="preserve"> </w:t>
      </w:r>
      <w:r>
        <w:rPr>
          <w:sz w:val="24"/>
        </w:rPr>
        <w:t>between the CTO and EOs, and EOs and KLPs.</w:t>
      </w:r>
      <w:r>
        <w:rPr>
          <w:spacing w:val="40"/>
          <w:sz w:val="24"/>
        </w:rPr>
        <w:t xml:space="preserve"> </w:t>
      </w:r>
      <w:r>
        <w:rPr>
          <w:sz w:val="24"/>
        </w:rPr>
        <w:t>The system also shows the sequence in which the EOs and KLPs will have to be achieved in order to achieve the CTO.</w:t>
      </w:r>
      <w:r>
        <w:rPr>
          <w:spacing w:val="40"/>
          <w:sz w:val="24"/>
        </w:rPr>
        <w:t xml:space="preserve"> </w:t>
      </w:r>
      <w:r>
        <w:rPr>
          <w:sz w:val="24"/>
        </w:rPr>
        <w:t>It is important that an audit trail allows the original task to traced through the CTO to the EO and KLPs.</w:t>
      </w:r>
      <w:r>
        <w:rPr>
          <w:spacing w:val="40"/>
          <w:sz w:val="24"/>
        </w:rPr>
        <w:t xml:space="preserve"> </w:t>
      </w:r>
      <w:r>
        <w:rPr>
          <w:sz w:val="24"/>
        </w:rPr>
        <w:t>One recommended method is a numbering system, such as that shown in Table 21.</w:t>
      </w:r>
    </w:p>
    <w:p w14:paraId="51FC7B01" w14:textId="77777777" w:rsidR="001C7EB0" w:rsidRDefault="001C7EB0">
      <w:pPr>
        <w:pStyle w:val="BodyText"/>
        <w:spacing w:before="10"/>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1669"/>
        <w:gridCol w:w="1681"/>
        <w:gridCol w:w="1690"/>
        <w:gridCol w:w="757"/>
        <w:gridCol w:w="2274"/>
      </w:tblGrid>
      <w:tr w:rsidR="001C7EB0" w14:paraId="6A4BD35E" w14:textId="77777777">
        <w:trPr>
          <w:trHeight w:val="251"/>
        </w:trPr>
        <w:tc>
          <w:tcPr>
            <w:tcW w:w="9634" w:type="dxa"/>
            <w:gridSpan w:val="6"/>
          </w:tcPr>
          <w:p w14:paraId="5E07BF89" w14:textId="77777777" w:rsidR="001C7EB0" w:rsidRDefault="00000000">
            <w:pPr>
              <w:pStyle w:val="TableParagraph"/>
              <w:spacing w:line="232" w:lineRule="exact"/>
              <w:ind w:left="110"/>
              <w:rPr>
                <w:b/>
              </w:rPr>
            </w:pPr>
            <w:r>
              <w:rPr>
                <w:b/>
              </w:rPr>
              <w:t>Task</w:t>
            </w:r>
            <w:r>
              <w:rPr>
                <w:b/>
                <w:spacing w:val="-5"/>
              </w:rPr>
              <w:t xml:space="preserve"> 1.1</w:t>
            </w:r>
          </w:p>
        </w:tc>
      </w:tr>
      <w:tr w:rsidR="001C7EB0" w14:paraId="018FAABF" w14:textId="77777777">
        <w:trPr>
          <w:trHeight w:val="253"/>
        </w:trPr>
        <w:tc>
          <w:tcPr>
            <w:tcW w:w="1563" w:type="dxa"/>
          </w:tcPr>
          <w:p w14:paraId="79F8ACDD" w14:textId="77777777" w:rsidR="001C7EB0" w:rsidRDefault="001C7EB0">
            <w:pPr>
              <w:pStyle w:val="TableParagraph"/>
              <w:ind w:left="0"/>
              <w:rPr>
                <w:rFonts w:ascii="Times New Roman"/>
                <w:sz w:val="18"/>
              </w:rPr>
            </w:pPr>
          </w:p>
        </w:tc>
        <w:tc>
          <w:tcPr>
            <w:tcW w:w="8071" w:type="dxa"/>
            <w:gridSpan w:val="5"/>
          </w:tcPr>
          <w:p w14:paraId="540C93D1" w14:textId="77777777" w:rsidR="001C7EB0" w:rsidRDefault="00000000">
            <w:pPr>
              <w:pStyle w:val="TableParagraph"/>
              <w:spacing w:before="2" w:line="232" w:lineRule="exact"/>
              <w:rPr>
                <w:b/>
              </w:rPr>
            </w:pPr>
            <w:r>
              <w:rPr>
                <w:b/>
              </w:rPr>
              <w:t>CTO</w:t>
            </w:r>
            <w:r>
              <w:rPr>
                <w:b/>
                <w:spacing w:val="-2"/>
              </w:rPr>
              <w:t xml:space="preserve"> </w:t>
            </w:r>
            <w:r>
              <w:rPr>
                <w:b/>
                <w:spacing w:val="-5"/>
              </w:rPr>
              <w:t>1.1</w:t>
            </w:r>
          </w:p>
        </w:tc>
      </w:tr>
      <w:tr w:rsidR="001C7EB0" w14:paraId="08BC8393" w14:textId="77777777">
        <w:trPr>
          <w:trHeight w:val="253"/>
        </w:trPr>
        <w:tc>
          <w:tcPr>
            <w:tcW w:w="1563" w:type="dxa"/>
          </w:tcPr>
          <w:p w14:paraId="7F96117D" w14:textId="77777777" w:rsidR="001C7EB0" w:rsidRDefault="001C7EB0">
            <w:pPr>
              <w:pStyle w:val="TableParagraph"/>
              <w:ind w:left="0"/>
              <w:rPr>
                <w:rFonts w:ascii="Times New Roman"/>
                <w:sz w:val="18"/>
              </w:rPr>
            </w:pPr>
          </w:p>
        </w:tc>
        <w:tc>
          <w:tcPr>
            <w:tcW w:w="1669" w:type="dxa"/>
          </w:tcPr>
          <w:p w14:paraId="3B29D9C7" w14:textId="77777777" w:rsidR="001C7EB0" w:rsidRDefault="001C7EB0">
            <w:pPr>
              <w:pStyle w:val="TableParagraph"/>
              <w:ind w:left="0"/>
              <w:rPr>
                <w:rFonts w:ascii="Times New Roman"/>
                <w:sz w:val="18"/>
              </w:rPr>
            </w:pPr>
          </w:p>
        </w:tc>
        <w:tc>
          <w:tcPr>
            <w:tcW w:w="3371" w:type="dxa"/>
            <w:gridSpan w:val="2"/>
          </w:tcPr>
          <w:p w14:paraId="4F9485ED" w14:textId="77777777" w:rsidR="001C7EB0" w:rsidRDefault="00000000">
            <w:pPr>
              <w:pStyle w:val="TableParagraph"/>
              <w:spacing w:line="234" w:lineRule="exact"/>
              <w:rPr>
                <w:b/>
              </w:rPr>
            </w:pPr>
            <w:r>
              <w:rPr>
                <w:b/>
              </w:rPr>
              <w:t>EO</w:t>
            </w:r>
            <w:r>
              <w:rPr>
                <w:b/>
                <w:spacing w:val="1"/>
              </w:rPr>
              <w:t xml:space="preserve"> </w:t>
            </w:r>
            <w:r>
              <w:rPr>
                <w:b/>
                <w:spacing w:val="-2"/>
              </w:rPr>
              <w:t>1.1.1</w:t>
            </w:r>
          </w:p>
        </w:tc>
        <w:tc>
          <w:tcPr>
            <w:tcW w:w="3031" w:type="dxa"/>
            <w:gridSpan w:val="2"/>
          </w:tcPr>
          <w:p w14:paraId="0FE2BEC0" w14:textId="77777777" w:rsidR="001C7EB0" w:rsidRDefault="00000000">
            <w:pPr>
              <w:pStyle w:val="TableParagraph"/>
              <w:spacing w:line="234" w:lineRule="exact"/>
              <w:ind w:left="106"/>
              <w:rPr>
                <w:i/>
              </w:rPr>
            </w:pPr>
            <w:r>
              <w:rPr>
                <w:i/>
              </w:rPr>
              <w:t>1</w:t>
            </w:r>
            <w:r>
              <w:rPr>
                <w:i/>
                <w:vertAlign w:val="superscript"/>
              </w:rPr>
              <w:t>st</w:t>
            </w:r>
            <w:r>
              <w:rPr>
                <w:i/>
                <w:spacing w:val="-1"/>
              </w:rPr>
              <w:t xml:space="preserve"> </w:t>
            </w:r>
            <w:r>
              <w:rPr>
                <w:i/>
              </w:rPr>
              <w:t>EO</w:t>
            </w:r>
            <w:r>
              <w:rPr>
                <w:i/>
                <w:spacing w:val="-2"/>
              </w:rPr>
              <w:t xml:space="preserve"> </w:t>
            </w:r>
            <w:r>
              <w:rPr>
                <w:i/>
              </w:rPr>
              <w:t>to</w:t>
            </w:r>
            <w:r>
              <w:rPr>
                <w:i/>
                <w:spacing w:val="-1"/>
              </w:rPr>
              <w:t xml:space="preserve"> </w:t>
            </w:r>
            <w:r>
              <w:rPr>
                <w:i/>
              </w:rPr>
              <w:t>be</w:t>
            </w:r>
            <w:r>
              <w:rPr>
                <w:i/>
                <w:spacing w:val="-4"/>
              </w:rPr>
              <w:t xml:space="preserve"> </w:t>
            </w:r>
            <w:r>
              <w:rPr>
                <w:i/>
                <w:spacing w:val="-2"/>
              </w:rPr>
              <w:t>achieved</w:t>
            </w:r>
          </w:p>
        </w:tc>
      </w:tr>
      <w:tr w:rsidR="001C7EB0" w14:paraId="61701DDE" w14:textId="77777777">
        <w:trPr>
          <w:trHeight w:val="251"/>
        </w:trPr>
        <w:tc>
          <w:tcPr>
            <w:tcW w:w="1563" w:type="dxa"/>
          </w:tcPr>
          <w:p w14:paraId="43105E3E" w14:textId="77777777" w:rsidR="001C7EB0" w:rsidRDefault="001C7EB0">
            <w:pPr>
              <w:pStyle w:val="TableParagraph"/>
              <w:ind w:left="0"/>
              <w:rPr>
                <w:rFonts w:ascii="Times New Roman"/>
                <w:sz w:val="18"/>
              </w:rPr>
            </w:pPr>
          </w:p>
        </w:tc>
        <w:tc>
          <w:tcPr>
            <w:tcW w:w="1669" w:type="dxa"/>
          </w:tcPr>
          <w:p w14:paraId="65FC4112" w14:textId="77777777" w:rsidR="001C7EB0" w:rsidRDefault="001C7EB0">
            <w:pPr>
              <w:pStyle w:val="TableParagraph"/>
              <w:ind w:left="0"/>
              <w:rPr>
                <w:rFonts w:ascii="Times New Roman"/>
                <w:sz w:val="18"/>
              </w:rPr>
            </w:pPr>
          </w:p>
        </w:tc>
        <w:tc>
          <w:tcPr>
            <w:tcW w:w="1681" w:type="dxa"/>
          </w:tcPr>
          <w:p w14:paraId="1959337F" w14:textId="77777777" w:rsidR="001C7EB0" w:rsidRDefault="001C7EB0">
            <w:pPr>
              <w:pStyle w:val="TableParagraph"/>
              <w:ind w:left="0"/>
              <w:rPr>
                <w:rFonts w:ascii="Times New Roman"/>
                <w:sz w:val="18"/>
              </w:rPr>
            </w:pPr>
          </w:p>
        </w:tc>
        <w:tc>
          <w:tcPr>
            <w:tcW w:w="2447" w:type="dxa"/>
            <w:gridSpan w:val="2"/>
          </w:tcPr>
          <w:p w14:paraId="0E194E74" w14:textId="77777777" w:rsidR="001C7EB0" w:rsidRDefault="00000000">
            <w:pPr>
              <w:pStyle w:val="TableParagraph"/>
              <w:spacing w:line="232" w:lineRule="exact"/>
              <w:ind w:left="108"/>
              <w:rPr>
                <w:b/>
              </w:rPr>
            </w:pPr>
            <w:r>
              <w:rPr>
                <w:b/>
              </w:rPr>
              <w:t>KLP</w:t>
            </w:r>
            <w:r>
              <w:rPr>
                <w:b/>
                <w:spacing w:val="-5"/>
              </w:rPr>
              <w:t xml:space="preserve"> </w:t>
            </w:r>
            <w:r>
              <w:rPr>
                <w:b/>
                <w:spacing w:val="-2"/>
              </w:rPr>
              <w:t>1.1.1.1</w:t>
            </w:r>
          </w:p>
        </w:tc>
        <w:tc>
          <w:tcPr>
            <w:tcW w:w="2274" w:type="dxa"/>
          </w:tcPr>
          <w:p w14:paraId="7BE37E45" w14:textId="77777777" w:rsidR="001C7EB0" w:rsidRDefault="00000000">
            <w:pPr>
              <w:pStyle w:val="TableParagraph"/>
              <w:spacing w:line="232" w:lineRule="exact"/>
              <w:ind w:left="108"/>
              <w:rPr>
                <w:i/>
              </w:rPr>
            </w:pPr>
            <w:r>
              <w:rPr>
                <w:i/>
              </w:rPr>
              <w:t>Taught</w:t>
            </w:r>
            <w:r>
              <w:rPr>
                <w:i/>
                <w:spacing w:val="-5"/>
              </w:rPr>
              <w:t xml:space="preserve"> 1</w:t>
            </w:r>
            <w:r>
              <w:rPr>
                <w:i/>
                <w:spacing w:val="-5"/>
                <w:vertAlign w:val="superscript"/>
              </w:rPr>
              <w:t>st</w:t>
            </w:r>
          </w:p>
        </w:tc>
      </w:tr>
      <w:tr w:rsidR="001C7EB0" w14:paraId="19733821" w14:textId="77777777">
        <w:trPr>
          <w:trHeight w:val="254"/>
        </w:trPr>
        <w:tc>
          <w:tcPr>
            <w:tcW w:w="1563" w:type="dxa"/>
          </w:tcPr>
          <w:p w14:paraId="2536B0C8" w14:textId="77777777" w:rsidR="001C7EB0" w:rsidRDefault="001C7EB0">
            <w:pPr>
              <w:pStyle w:val="TableParagraph"/>
              <w:ind w:left="0"/>
              <w:rPr>
                <w:rFonts w:ascii="Times New Roman"/>
                <w:sz w:val="18"/>
              </w:rPr>
            </w:pPr>
          </w:p>
        </w:tc>
        <w:tc>
          <w:tcPr>
            <w:tcW w:w="1669" w:type="dxa"/>
          </w:tcPr>
          <w:p w14:paraId="3E28A80C" w14:textId="77777777" w:rsidR="001C7EB0" w:rsidRDefault="001C7EB0">
            <w:pPr>
              <w:pStyle w:val="TableParagraph"/>
              <w:ind w:left="0"/>
              <w:rPr>
                <w:rFonts w:ascii="Times New Roman"/>
                <w:sz w:val="18"/>
              </w:rPr>
            </w:pPr>
          </w:p>
        </w:tc>
        <w:tc>
          <w:tcPr>
            <w:tcW w:w="1681" w:type="dxa"/>
          </w:tcPr>
          <w:p w14:paraId="38C3A176" w14:textId="77777777" w:rsidR="001C7EB0" w:rsidRDefault="001C7EB0">
            <w:pPr>
              <w:pStyle w:val="TableParagraph"/>
              <w:ind w:left="0"/>
              <w:rPr>
                <w:rFonts w:ascii="Times New Roman"/>
                <w:sz w:val="18"/>
              </w:rPr>
            </w:pPr>
          </w:p>
        </w:tc>
        <w:tc>
          <w:tcPr>
            <w:tcW w:w="2447" w:type="dxa"/>
            <w:gridSpan w:val="2"/>
          </w:tcPr>
          <w:p w14:paraId="4416022F" w14:textId="77777777" w:rsidR="001C7EB0" w:rsidRDefault="00000000">
            <w:pPr>
              <w:pStyle w:val="TableParagraph"/>
              <w:spacing w:line="234" w:lineRule="exact"/>
              <w:ind w:left="108"/>
              <w:rPr>
                <w:b/>
              </w:rPr>
            </w:pPr>
            <w:r>
              <w:rPr>
                <w:b/>
              </w:rPr>
              <w:t>KLP</w:t>
            </w:r>
            <w:r>
              <w:rPr>
                <w:b/>
                <w:spacing w:val="-5"/>
              </w:rPr>
              <w:t xml:space="preserve"> </w:t>
            </w:r>
            <w:r>
              <w:rPr>
                <w:b/>
                <w:spacing w:val="-2"/>
              </w:rPr>
              <w:t>1.1.1.2</w:t>
            </w:r>
          </w:p>
        </w:tc>
        <w:tc>
          <w:tcPr>
            <w:tcW w:w="2274" w:type="dxa"/>
          </w:tcPr>
          <w:p w14:paraId="1B5EA882" w14:textId="77777777" w:rsidR="001C7EB0" w:rsidRDefault="00000000">
            <w:pPr>
              <w:pStyle w:val="TableParagraph"/>
              <w:spacing w:line="234" w:lineRule="exact"/>
              <w:ind w:left="108"/>
              <w:rPr>
                <w:i/>
              </w:rPr>
            </w:pPr>
            <w:r>
              <w:rPr>
                <w:i/>
              </w:rPr>
              <w:t>Taught</w:t>
            </w:r>
            <w:r>
              <w:rPr>
                <w:i/>
                <w:spacing w:val="-5"/>
              </w:rPr>
              <w:t xml:space="preserve"> 2</w:t>
            </w:r>
            <w:r>
              <w:rPr>
                <w:i/>
                <w:spacing w:val="-5"/>
                <w:vertAlign w:val="superscript"/>
              </w:rPr>
              <w:t>nd</w:t>
            </w:r>
          </w:p>
        </w:tc>
      </w:tr>
      <w:tr w:rsidR="001C7EB0" w14:paraId="4293E2C2" w14:textId="77777777">
        <w:trPr>
          <w:trHeight w:val="251"/>
        </w:trPr>
        <w:tc>
          <w:tcPr>
            <w:tcW w:w="1563" w:type="dxa"/>
          </w:tcPr>
          <w:p w14:paraId="743D069A" w14:textId="77777777" w:rsidR="001C7EB0" w:rsidRDefault="001C7EB0">
            <w:pPr>
              <w:pStyle w:val="TableParagraph"/>
              <w:ind w:left="0"/>
              <w:rPr>
                <w:rFonts w:ascii="Times New Roman"/>
                <w:sz w:val="18"/>
              </w:rPr>
            </w:pPr>
          </w:p>
        </w:tc>
        <w:tc>
          <w:tcPr>
            <w:tcW w:w="1669" w:type="dxa"/>
          </w:tcPr>
          <w:p w14:paraId="6433401F" w14:textId="77777777" w:rsidR="001C7EB0" w:rsidRDefault="001C7EB0">
            <w:pPr>
              <w:pStyle w:val="TableParagraph"/>
              <w:ind w:left="0"/>
              <w:rPr>
                <w:rFonts w:ascii="Times New Roman"/>
                <w:sz w:val="18"/>
              </w:rPr>
            </w:pPr>
          </w:p>
        </w:tc>
        <w:tc>
          <w:tcPr>
            <w:tcW w:w="1681" w:type="dxa"/>
          </w:tcPr>
          <w:p w14:paraId="1D2FE0F9" w14:textId="77777777" w:rsidR="001C7EB0" w:rsidRDefault="001C7EB0">
            <w:pPr>
              <w:pStyle w:val="TableParagraph"/>
              <w:ind w:left="0"/>
              <w:rPr>
                <w:rFonts w:ascii="Times New Roman"/>
                <w:sz w:val="18"/>
              </w:rPr>
            </w:pPr>
          </w:p>
        </w:tc>
        <w:tc>
          <w:tcPr>
            <w:tcW w:w="2447" w:type="dxa"/>
            <w:gridSpan w:val="2"/>
          </w:tcPr>
          <w:p w14:paraId="50D65FA9" w14:textId="77777777" w:rsidR="001C7EB0" w:rsidRDefault="00000000">
            <w:pPr>
              <w:pStyle w:val="TableParagraph"/>
              <w:spacing w:line="232" w:lineRule="exact"/>
              <w:ind w:left="108"/>
              <w:rPr>
                <w:b/>
              </w:rPr>
            </w:pPr>
            <w:r>
              <w:rPr>
                <w:b/>
              </w:rPr>
              <w:t>KLP</w:t>
            </w:r>
            <w:r>
              <w:rPr>
                <w:b/>
                <w:spacing w:val="-5"/>
              </w:rPr>
              <w:t xml:space="preserve"> </w:t>
            </w:r>
            <w:r>
              <w:rPr>
                <w:b/>
                <w:spacing w:val="-2"/>
              </w:rPr>
              <w:t>1.1.1.3</w:t>
            </w:r>
          </w:p>
        </w:tc>
        <w:tc>
          <w:tcPr>
            <w:tcW w:w="2274" w:type="dxa"/>
          </w:tcPr>
          <w:p w14:paraId="4B20C0DE" w14:textId="77777777" w:rsidR="001C7EB0" w:rsidRDefault="00000000">
            <w:pPr>
              <w:pStyle w:val="TableParagraph"/>
              <w:spacing w:line="232" w:lineRule="exact"/>
              <w:ind w:left="108"/>
              <w:rPr>
                <w:i/>
              </w:rPr>
            </w:pPr>
            <w:r>
              <w:rPr>
                <w:i/>
              </w:rPr>
              <w:t>Taught</w:t>
            </w:r>
            <w:r>
              <w:rPr>
                <w:i/>
                <w:spacing w:val="-5"/>
              </w:rPr>
              <w:t xml:space="preserve"> 3</w:t>
            </w:r>
            <w:r>
              <w:rPr>
                <w:i/>
                <w:spacing w:val="-5"/>
                <w:vertAlign w:val="superscript"/>
              </w:rPr>
              <w:t>rd</w:t>
            </w:r>
          </w:p>
        </w:tc>
      </w:tr>
      <w:tr w:rsidR="001C7EB0" w14:paraId="2C5FA065" w14:textId="77777777">
        <w:trPr>
          <w:trHeight w:val="254"/>
        </w:trPr>
        <w:tc>
          <w:tcPr>
            <w:tcW w:w="1563" w:type="dxa"/>
          </w:tcPr>
          <w:p w14:paraId="3E6F0BB6" w14:textId="77777777" w:rsidR="001C7EB0" w:rsidRDefault="001C7EB0">
            <w:pPr>
              <w:pStyle w:val="TableParagraph"/>
              <w:ind w:left="0"/>
              <w:rPr>
                <w:rFonts w:ascii="Times New Roman"/>
                <w:sz w:val="18"/>
              </w:rPr>
            </w:pPr>
          </w:p>
        </w:tc>
        <w:tc>
          <w:tcPr>
            <w:tcW w:w="1669" w:type="dxa"/>
          </w:tcPr>
          <w:p w14:paraId="452119C9" w14:textId="77777777" w:rsidR="001C7EB0" w:rsidRDefault="001C7EB0">
            <w:pPr>
              <w:pStyle w:val="TableParagraph"/>
              <w:ind w:left="0"/>
              <w:rPr>
                <w:rFonts w:ascii="Times New Roman"/>
                <w:sz w:val="18"/>
              </w:rPr>
            </w:pPr>
          </w:p>
        </w:tc>
        <w:tc>
          <w:tcPr>
            <w:tcW w:w="3371" w:type="dxa"/>
            <w:gridSpan w:val="2"/>
          </w:tcPr>
          <w:p w14:paraId="21E7179A" w14:textId="77777777" w:rsidR="001C7EB0" w:rsidRDefault="00000000">
            <w:pPr>
              <w:pStyle w:val="TableParagraph"/>
              <w:spacing w:line="234" w:lineRule="exact"/>
              <w:rPr>
                <w:b/>
              </w:rPr>
            </w:pPr>
            <w:r>
              <w:rPr>
                <w:b/>
              </w:rPr>
              <w:t>EO</w:t>
            </w:r>
            <w:r>
              <w:rPr>
                <w:b/>
                <w:spacing w:val="1"/>
              </w:rPr>
              <w:t xml:space="preserve"> </w:t>
            </w:r>
            <w:r>
              <w:rPr>
                <w:b/>
                <w:spacing w:val="-2"/>
              </w:rPr>
              <w:t>1.1.2</w:t>
            </w:r>
          </w:p>
        </w:tc>
        <w:tc>
          <w:tcPr>
            <w:tcW w:w="3031" w:type="dxa"/>
            <w:gridSpan w:val="2"/>
          </w:tcPr>
          <w:p w14:paraId="398131C8" w14:textId="77777777" w:rsidR="001C7EB0" w:rsidRDefault="00000000">
            <w:pPr>
              <w:pStyle w:val="TableParagraph"/>
              <w:spacing w:line="234" w:lineRule="exact"/>
              <w:ind w:left="106"/>
              <w:rPr>
                <w:i/>
              </w:rPr>
            </w:pPr>
            <w:r>
              <w:rPr>
                <w:i/>
              </w:rPr>
              <w:t>2</w:t>
            </w:r>
            <w:r>
              <w:rPr>
                <w:i/>
                <w:vertAlign w:val="superscript"/>
              </w:rPr>
              <w:t>nd</w:t>
            </w:r>
            <w:r>
              <w:rPr>
                <w:i/>
                <w:spacing w:val="-1"/>
              </w:rPr>
              <w:t xml:space="preserve"> </w:t>
            </w:r>
            <w:r>
              <w:rPr>
                <w:i/>
              </w:rPr>
              <w:t>EO to</w:t>
            </w:r>
            <w:r>
              <w:rPr>
                <w:i/>
                <w:spacing w:val="-4"/>
              </w:rPr>
              <w:t xml:space="preserve"> </w:t>
            </w:r>
            <w:r>
              <w:rPr>
                <w:i/>
              </w:rPr>
              <w:t>be</w:t>
            </w:r>
            <w:r>
              <w:rPr>
                <w:i/>
                <w:spacing w:val="-2"/>
              </w:rPr>
              <w:t xml:space="preserve"> achieved</w:t>
            </w:r>
          </w:p>
        </w:tc>
      </w:tr>
      <w:tr w:rsidR="001C7EB0" w14:paraId="7A4A6776" w14:textId="77777777">
        <w:trPr>
          <w:trHeight w:val="251"/>
        </w:trPr>
        <w:tc>
          <w:tcPr>
            <w:tcW w:w="1563" w:type="dxa"/>
          </w:tcPr>
          <w:p w14:paraId="6B991B41" w14:textId="77777777" w:rsidR="001C7EB0" w:rsidRDefault="001C7EB0">
            <w:pPr>
              <w:pStyle w:val="TableParagraph"/>
              <w:ind w:left="0"/>
              <w:rPr>
                <w:rFonts w:ascii="Times New Roman"/>
                <w:sz w:val="18"/>
              </w:rPr>
            </w:pPr>
          </w:p>
        </w:tc>
        <w:tc>
          <w:tcPr>
            <w:tcW w:w="1669" w:type="dxa"/>
          </w:tcPr>
          <w:p w14:paraId="6BB78146" w14:textId="77777777" w:rsidR="001C7EB0" w:rsidRDefault="001C7EB0">
            <w:pPr>
              <w:pStyle w:val="TableParagraph"/>
              <w:ind w:left="0"/>
              <w:rPr>
                <w:rFonts w:ascii="Times New Roman"/>
                <w:sz w:val="18"/>
              </w:rPr>
            </w:pPr>
          </w:p>
        </w:tc>
        <w:tc>
          <w:tcPr>
            <w:tcW w:w="1681" w:type="dxa"/>
          </w:tcPr>
          <w:p w14:paraId="79E75396" w14:textId="77777777" w:rsidR="001C7EB0" w:rsidRDefault="001C7EB0">
            <w:pPr>
              <w:pStyle w:val="TableParagraph"/>
              <w:ind w:left="0"/>
              <w:rPr>
                <w:rFonts w:ascii="Times New Roman"/>
                <w:sz w:val="18"/>
              </w:rPr>
            </w:pPr>
          </w:p>
        </w:tc>
        <w:tc>
          <w:tcPr>
            <w:tcW w:w="2447" w:type="dxa"/>
            <w:gridSpan w:val="2"/>
          </w:tcPr>
          <w:p w14:paraId="3A7E96C1" w14:textId="77777777" w:rsidR="001C7EB0" w:rsidRDefault="00000000">
            <w:pPr>
              <w:pStyle w:val="TableParagraph"/>
              <w:spacing w:line="232" w:lineRule="exact"/>
              <w:ind w:left="108"/>
              <w:rPr>
                <w:b/>
              </w:rPr>
            </w:pPr>
            <w:r>
              <w:rPr>
                <w:b/>
              </w:rPr>
              <w:t>KLP</w:t>
            </w:r>
            <w:r>
              <w:rPr>
                <w:b/>
                <w:spacing w:val="-5"/>
              </w:rPr>
              <w:t xml:space="preserve"> </w:t>
            </w:r>
            <w:r>
              <w:rPr>
                <w:b/>
                <w:spacing w:val="-2"/>
              </w:rPr>
              <w:t>1.1.2.1</w:t>
            </w:r>
          </w:p>
        </w:tc>
        <w:tc>
          <w:tcPr>
            <w:tcW w:w="2274" w:type="dxa"/>
          </w:tcPr>
          <w:p w14:paraId="256A4E4B" w14:textId="77777777" w:rsidR="001C7EB0" w:rsidRDefault="00000000">
            <w:pPr>
              <w:pStyle w:val="TableParagraph"/>
              <w:spacing w:line="232" w:lineRule="exact"/>
              <w:ind w:left="108"/>
              <w:rPr>
                <w:i/>
              </w:rPr>
            </w:pPr>
            <w:r>
              <w:rPr>
                <w:i/>
              </w:rPr>
              <w:t>Taught</w:t>
            </w:r>
            <w:r>
              <w:rPr>
                <w:i/>
                <w:spacing w:val="-5"/>
              </w:rPr>
              <w:t xml:space="preserve"> 4</w:t>
            </w:r>
            <w:r>
              <w:rPr>
                <w:i/>
                <w:spacing w:val="-5"/>
                <w:vertAlign w:val="superscript"/>
              </w:rPr>
              <w:t>th</w:t>
            </w:r>
          </w:p>
        </w:tc>
      </w:tr>
      <w:tr w:rsidR="001C7EB0" w14:paraId="41B41B2E" w14:textId="77777777">
        <w:trPr>
          <w:trHeight w:val="253"/>
        </w:trPr>
        <w:tc>
          <w:tcPr>
            <w:tcW w:w="1563" w:type="dxa"/>
          </w:tcPr>
          <w:p w14:paraId="1370205E" w14:textId="77777777" w:rsidR="001C7EB0" w:rsidRDefault="001C7EB0">
            <w:pPr>
              <w:pStyle w:val="TableParagraph"/>
              <w:ind w:left="0"/>
              <w:rPr>
                <w:rFonts w:ascii="Times New Roman"/>
                <w:sz w:val="18"/>
              </w:rPr>
            </w:pPr>
          </w:p>
        </w:tc>
        <w:tc>
          <w:tcPr>
            <w:tcW w:w="1669" w:type="dxa"/>
          </w:tcPr>
          <w:p w14:paraId="4F966B6C" w14:textId="77777777" w:rsidR="001C7EB0" w:rsidRDefault="001C7EB0">
            <w:pPr>
              <w:pStyle w:val="TableParagraph"/>
              <w:ind w:left="0"/>
              <w:rPr>
                <w:rFonts w:ascii="Times New Roman"/>
                <w:sz w:val="18"/>
              </w:rPr>
            </w:pPr>
          </w:p>
        </w:tc>
        <w:tc>
          <w:tcPr>
            <w:tcW w:w="1681" w:type="dxa"/>
          </w:tcPr>
          <w:p w14:paraId="58A3EDB1" w14:textId="77777777" w:rsidR="001C7EB0" w:rsidRDefault="001C7EB0">
            <w:pPr>
              <w:pStyle w:val="TableParagraph"/>
              <w:ind w:left="0"/>
              <w:rPr>
                <w:rFonts w:ascii="Times New Roman"/>
                <w:sz w:val="18"/>
              </w:rPr>
            </w:pPr>
          </w:p>
        </w:tc>
        <w:tc>
          <w:tcPr>
            <w:tcW w:w="2447" w:type="dxa"/>
            <w:gridSpan w:val="2"/>
          </w:tcPr>
          <w:p w14:paraId="23E288E0" w14:textId="77777777" w:rsidR="001C7EB0" w:rsidRDefault="00000000">
            <w:pPr>
              <w:pStyle w:val="TableParagraph"/>
              <w:spacing w:before="2" w:line="232" w:lineRule="exact"/>
              <w:ind w:left="108"/>
              <w:rPr>
                <w:b/>
              </w:rPr>
            </w:pPr>
            <w:r>
              <w:rPr>
                <w:b/>
              </w:rPr>
              <w:t>KLP</w:t>
            </w:r>
            <w:r>
              <w:rPr>
                <w:b/>
                <w:spacing w:val="-5"/>
              </w:rPr>
              <w:t xml:space="preserve"> </w:t>
            </w:r>
            <w:r>
              <w:rPr>
                <w:b/>
                <w:spacing w:val="-2"/>
              </w:rPr>
              <w:t>1.1.2.2</w:t>
            </w:r>
          </w:p>
        </w:tc>
        <w:tc>
          <w:tcPr>
            <w:tcW w:w="2274" w:type="dxa"/>
          </w:tcPr>
          <w:p w14:paraId="44A9D097" w14:textId="77777777" w:rsidR="001C7EB0" w:rsidRDefault="00000000">
            <w:pPr>
              <w:pStyle w:val="TableParagraph"/>
              <w:spacing w:before="2" w:line="232" w:lineRule="exact"/>
              <w:ind w:left="108"/>
              <w:rPr>
                <w:i/>
              </w:rPr>
            </w:pPr>
            <w:r>
              <w:rPr>
                <w:i/>
              </w:rPr>
              <w:t>Taught</w:t>
            </w:r>
            <w:r>
              <w:rPr>
                <w:i/>
                <w:spacing w:val="-5"/>
              </w:rPr>
              <w:t xml:space="preserve"> 5</w:t>
            </w:r>
            <w:r>
              <w:rPr>
                <w:i/>
                <w:spacing w:val="-5"/>
                <w:vertAlign w:val="superscript"/>
              </w:rPr>
              <w:t>th</w:t>
            </w:r>
          </w:p>
        </w:tc>
      </w:tr>
      <w:tr w:rsidR="001C7EB0" w14:paraId="0B67D59D" w14:textId="77777777">
        <w:trPr>
          <w:trHeight w:val="254"/>
        </w:trPr>
        <w:tc>
          <w:tcPr>
            <w:tcW w:w="1563" w:type="dxa"/>
          </w:tcPr>
          <w:p w14:paraId="358383E3" w14:textId="77777777" w:rsidR="001C7EB0" w:rsidRDefault="001C7EB0">
            <w:pPr>
              <w:pStyle w:val="TableParagraph"/>
              <w:ind w:left="0"/>
              <w:rPr>
                <w:rFonts w:ascii="Times New Roman"/>
                <w:sz w:val="18"/>
              </w:rPr>
            </w:pPr>
          </w:p>
        </w:tc>
        <w:tc>
          <w:tcPr>
            <w:tcW w:w="1669" w:type="dxa"/>
          </w:tcPr>
          <w:p w14:paraId="11675C95" w14:textId="77777777" w:rsidR="001C7EB0" w:rsidRDefault="001C7EB0">
            <w:pPr>
              <w:pStyle w:val="TableParagraph"/>
              <w:ind w:left="0"/>
              <w:rPr>
                <w:rFonts w:ascii="Times New Roman"/>
                <w:sz w:val="18"/>
              </w:rPr>
            </w:pPr>
          </w:p>
        </w:tc>
        <w:tc>
          <w:tcPr>
            <w:tcW w:w="1681" w:type="dxa"/>
          </w:tcPr>
          <w:p w14:paraId="45576DAF" w14:textId="77777777" w:rsidR="001C7EB0" w:rsidRDefault="001C7EB0">
            <w:pPr>
              <w:pStyle w:val="TableParagraph"/>
              <w:ind w:left="0"/>
              <w:rPr>
                <w:rFonts w:ascii="Times New Roman"/>
                <w:sz w:val="18"/>
              </w:rPr>
            </w:pPr>
          </w:p>
        </w:tc>
        <w:tc>
          <w:tcPr>
            <w:tcW w:w="2447" w:type="dxa"/>
            <w:gridSpan w:val="2"/>
          </w:tcPr>
          <w:p w14:paraId="4617BD32" w14:textId="77777777" w:rsidR="001C7EB0" w:rsidRDefault="00000000">
            <w:pPr>
              <w:pStyle w:val="TableParagraph"/>
              <w:spacing w:line="234" w:lineRule="exact"/>
              <w:ind w:left="108"/>
              <w:rPr>
                <w:b/>
              </w:rPr>
            </w:pPr>
            <w:r>
              <w:rPr>
                <w:b/>
              </w:rPr>
              <w:t>KLP</w:t>
            </w:r>
            <w:r>
              <w:rPr>
                <w:b/>
                <w:spacing w:val="-5"/>
              </w:rPr>
              <w:t xml:space="preserve"> </w:t>
            </w:r>
            <w:r>
              <w:rPr>
                <w:b/>
                <w:spacing w:val="-2"/>
              </w:rPr>
              <w:t>1.1.2.3</w:t>
            </w:r>
          </w:p>
        </w:tc>
        <w:tc>
          <w:tcPr>
            <w:tcW w:w="2274" w:type="dxa"/>
          </w:tcPr>
          <w:p w14:paraId="17C21337" w14:textId="77777777" w:rsidR="001C7EB0" w:rsidRDefault="00000000">
            <w:pPr>
              <w:pStyle w:val="TableParagraph"/>
              <w:spacing w:line="234" w:lineRule="exact"/>
              <w:ind w:left="108"/>
              <w:rPr>
                <w:i/>
              </w:rPr>
            </w:pPr>
            <w:r>
              <w:rPr>
                <w:i/>
              </w:rPr>
              <w:t>Taught</w:t>
            </w:r>
            <w:r>
              <w:rPr>
                <w:i/>
                <w:spacing w:val="-5"/>
              </w:rPr>
              <w:t xml:space="preserve"> 6</w:t>
            </w:r>
            <w:r>
              <w:rPr>
                <w:i/>
                <w:spacing w:val="-5"/>
                <w:vertAlign w:val="superscript"/>
              </w:rPr>
              <w:t>th</w:t>
            </w:r>
          </w:p>
        </w:tc>
      </w:tr>
    </w:tbl>
    <w:p w14:paraId="297A9718" w14:textId="77777777" w:rsidR="001C7EB0" w:rsidRDefault="00000000">
      <w:pPr>
        <w:pStyle w:val="BodyText"/>
        <w:spacing w:before="126"/>
        <w:ind w:left="1174" w:right="1182"/>
        <w:jc w:val="center"/>
      </w:pPr>
      <w:r>
        <w:t>Table</w:t>
      </w:r>
      <w:r>
        <w:rPr>
          <w:spacing w:val="-5"/>
        </w:rPr>
        <w:t xml:space="preserve"> </w:t>
      </w:r>
      <w:r>
        <w:t>21:</w:t>
      </w:r>
      <w:r>
        <w:rPr>
          <w:spacing w:val="-4"/>
        </w:rPr>
        <w:t xml:space="preserve"> </w:t>
      </w:r>
      <w:r>
        <w:t>Example</w:t>
      </w:r>
      <w:r>
        <w:rPr>
          <w:spacing w:val="-4"/>
        </w:rPr>
        <w:t xml:space="preserve"> </w:t>
      </w:r>
      <w:r>
        <w:t>of</w:t>
      </w:r>
      <w:r>
        <w:rPr>
          <w:spacing w:val="-5"/>
        </w:rPr>
        <w:t xml:space="preserve"> </w:t>
      </w:r>
      <w:r>
        <w:t>Task/CTO/EO/KLP</w:t>
      </w:r>
      <w:r>
        <w:rPr>
          <w:spacing w:val="-4"/>
        </w:rPr>
        <w:t xml:space="preserve"> </w:t>
      </w:r>
      <w:r>
        <w:t>Formatting</w:t>
      </w:r>
      <w:r>
        <w:rPr>
          <w:spacing w:val="-4"/>
        </w:rPr>
        <w:t xml:space="preserve"> </w:t>
      </w:r>
      <w:r>
        <w:t>and</w:t>
      </w:r>
      <w:r>
        <w:rPr>
          <w:spacing w:val="-4"/>
        </w:rPr>
        <w:t xml:space="preserve"> </w:t>
      </w:r>
      <w:r>
        <w:rPr>
          <w:spacing w:val="-2"/>
        </w:rPr>
        <w:t>Numbering</w:t>
      </w:r>
    </w:p>
    <w:p w14:paraId="5F0329E4" w14:textId="77777777" w:rsidR="001C7EB0" w:rsidRDefault="001C7EB0">
      <w:pPr>
        <w:pStyle w:val="BodyText"/>
        <w:rPr>
          <w:sz w:val="26"/>
        </w:rPr>
      </w:pPr>
    </w:p>
    <w:p w14:paraId="176AF62F" w14:textId="77777777" w:rsidR="001C7EB0" w:rsidRDefault="001C7EB0">
      <w:pPr>
        <w:pStyle w:val="BodyText"/>
        <w:spacing w:before="3"/>
        <w:rPr>
          <w:sz w:val="25"/>
        </w:rPr>
      </w:pPr>
    </w:p>
    <w:p w14:paraId="7D732131" w14:textId="77777777" w:rsidR="001C7EB0" w:rsidRDefault="00000000">
      <w:pPr>
        <w:pStyle w:val="Heading4"/>
        <w:numPr>
          <w:ilvl w:val="1"/>
          <w:numId w:val="118"/>
        </w:numPr>
        <w:tabs>
          <w:tab w:val="left" w:pos="1469"/>
          <w:tab w:val="left" w:pos="1470"/>
        </w:tabs>
        <w:spacing w:before="1"/>
        <w:ind w:hanging="578"/>
      </w:pPr>
      <w:bookmarkStart w:id="25" w:name="_bookmark25"/>
      <w:bookmarkEnd w:id="25"/>
      <w:r>
        <w:rPr>
          <w:spacing w:val="-2"/>
        </w:rPr>
        <w:t>Assessment</w:t>
      </w:r>
      <w:r>
        <w:rPr>
          <w:spacing w:val="2"/>
        </w:rPr>
        <w:t xml:space="preserve"> </w:t>
      </w:r>
      <w:r>
        <w:rPr>
          <w:spacing w:val="-2"/>
        </w:rPr>
        <w:t>Strategy</w:t>
      </w:r>
    </w:p>
    <w:p w14:paraId="44CD56E0" w14:textId="77777777" w:rsidR="001C7EB0" w:rsidRDefault="001C7EB0">
      <w:pPr>
        <w:pStyle w:val="BodyText"/>
        <w:spacing w:before="11"/>
        <w:rPr>
          <w:b/>
          <w:sz w:val="23"/>
        </w:rPr>
      </w:pPr>
    </w:p>
    <w:p w14:paraId="148AB5CE" w14:textId="77777777" w:rsidR="001C7EB0" w:rsidRDefault="00000000">
      <w:pPr>
        <w:pStyle w:val="ListParagraph"/>
        <w:numPr>
          <w:ilvl w:val="2"/>
          <w:numId w:val="118"/>
        </w:numPr>
        <w:tabs>
          <w:tab w:val="left" w:pos="1614"/>
        </w:tabs>
        <w:spacing w:line="237" w:lineRule="auto"/>
        <w:ind w:right="886"/>
        <w:jc w:val="both"/>
        <w:rPr>
          <w:sz w:val="24"/>
        </w:rPr>
      </w:pPr>
      <w:r>
        <w:rPr>
          <w:b/>
          <w:sz w:val="24"/>
        </w:rPr>
        <w:t>Assessment</w:t>
      </w:r>
      <w:r>
        <w:rPr>
          <w:b/>
          <w:spacing w:val="-12"/>
          <w:sz w:val="24"/>
        </w:rPr>
        <w:t xml:space="preserve"> </w:t>
      </w:r>
      <w:r>
        <w:rPr>
          <w:b/>
          <w:sz w:val="24"/>
        </w:rPr>
        <w:t>Strategy</w:t>
      </w:r>
      <w:r>
        <w:rPr>
          <w:b/>
          <w:spacing w:val="-13"/>
          <w:sz w:val="24"/>
        </w:rPr>
        <w:t xml:space="preserve"> </w:t>
      </w:r>
      <w:r>
        <w:rPr>
          <w:b/>
          <w:sz w:val="24"/>
        </w:rPr>
        <w:t>(AStrat)</w:t>
      </w:r>
      <w:r>
        <w:rPr>
          <w:b/>
          <w:spacing w:val="-13"/>
          <w:sz w:val="24"/>
        </w:rPr>
        <w:t xml:space="preserve"> </w:t>
      </w:r>
      <w:r>
        <w:rPr>
          <w:b/>
          <w:sz w:val="24"/>
        </w:rPr>
        <w:t>–</w:t>
      </w:r>
      <w:r>
        <w:rPr>
          <w:b/>
          <w:spacing w:val="-11"/>
          <w:sz w:val="24"/>
        </w:rPr>
        <w:t xml:space="preserve"> </w:t>
      </w:r>
      <w:r>
        <w:rPr>
          <w:b/>
          <w:sz w:val="24"/>
        </w:rPr>
        <w:t>2.4</w:t>
      </w:r>
      <w:r>
        <w:rPr>
          <w:sz w:val="24"/>
        </w:rPr>
        <w:t>.</w:t>
      </w:r>
      <w:r>
        <w:rPr>
          <w:spacing w:val="40"/>
          <w:sz w:val="24"/>
        </w:rPr>
        <w:t xml:space="preserve"> </w:t>
      </w:r>
      <w:r>
        <w:rPr>
          <w:sz w:val="24"/>
        </w:rPr>
        <w:t>Tests</w:t>
      </w:r>
      <w:r>
        <w:rPr>
          <w:spacing w:val="-11"/>
          <w:sz w:val="24"/>
        </w:rPr>
        <w:t xml:space="preserve"> </w:t>
      </w:r>
      <w:r>
        <w:rPr>
          <w:sz w:val="24"/>
        </w:rPr>
        <w:t>and</w:t>
      </w:r>
      <w:r>
        <w:rPr>
          <w:spacing w:val="-11"/>
          <w:sz w:val="24"/>
        </w:rPr>
        <w:t xml:space="preserve"> </w:t>
      </w:r>
      <w:r>
        <w:rPr>
          <w:sz w:val="24"/>
        </w:rPr>
        <w:t>assessments</w:t>
      </w:r>
      <w:r>
        <w:rPr>
          <w:spacing w:val="-13"/>
          <w:sz w:val="24"/>
        </w:rPr>
        <w:t xml:space="preserve"> </w:t>
      </w:r>
      <w:r>
        <w:rPr>
          <w:sz w:val="24"/>
        </w:rPr>
        <w:t>are</w:t>
      </w:r>
      <w:r>
        <w:rPr>
          <w:spacing w:val="-11"/>
          <w:sz w:val="24"/>
        </w:rPr>
        <w:t xml:space="preserve"> </w:t>
      </w:r>
      <w:r>
        <w:rPr>
          <w:sz w:val="24"/>
        </w:rPr>
        <w:t>used</w:t>
      </w:r>
      <w:r>
        <w:rPr>
          <w:spacing w:val="-11"/>
          <w:sz w:val="24"/>
        </w:rPr>
        <w:t xml:space="preserve"> </w:t>
      </w:r>
      <w:r>
        <w:rPr>
          <w:sz w:val="24"/>
        </w:rPr>
        <w:t>for</w:t>
      </w:r>
      <w:r>
        <w:rPr>
          <w:spacing w:val="-12"/>
          <w:sz w:val="24"/>
        </w:rPr>
        <w:t xml:space="preserve"> </w:t>
      </w:r>
      <w:r>
        <w:rPr>
          <w:sz w:val="24"/>
        </w:rPr>
        <w:t>a</w:t>
      </w:r>
      <w:r>
        <w:rPr>
          <w:spacing w:val="-11"/>
          <w:sz w:val="24"/>
        </w:rPr>
        <w:t xml:space="preserve"> </w:t>
      </w:r>
      <w:r>
        <w:rPr>
          <w:sz w:val="24"/>
        </w:rPr>
        <w:t>variety of purposes, but</w:t>
      </w:r>
      <w:r>
        <w:rPr>
          <w:spacing w:val="-1"/>
          <w:sz w:val="24"/>
        </w:rPr>
        <w:t xml:space="preserve"> </w:t>
      </w:r>
      <w:r>
        <w:rPr>
          <w:sz w:val="24"/>
        </w:rPr>
        <w:t>most</w:t>
      </w:r>
      <w:r>
        <w:rPr>
          <w:spacing w:val="-1"/>
          <w:sz w:val="24"/>
        </w:rPr>
        <w:t xml:space="preserve"> </w:t>
      </w:r>
      <w:r>
        <w:rPr>
          <w:sz w:val="24"/>
        </w:rPr>
        <w:t>importantly</w:t>
      </w:r>
      <w:r>
        <w:rPr>
          <w:spacing w:val="-1"/>
          <w:sz w:val="24"/>
        </w:rPr>
        <w:t xml:space="preserve"> </w:t>
      </w:r>
      <w:r>
        <w:rPr>
          <w:sz w:val="24"/>
        </w:rPr>
        <w:t>they</w:t>
      </w:r>
      <w:r>
        <w:rPr>
          <w:spacing w:val="-1"/>
          <w:sz w:val="24"/>
        </w:rPr>
        <w:t xml:space="preserve"> </w:t>
      </w:r>
      <w:r>
        <w:rPr>
          <w:sz w:val="24"/>
        </w:rPr>
        <w:t>are</w:t>
      </w:r>
      <w:r>
        <w:rPr>
          <w:spacing w:val="-1"/>
          <w:sz w:val="24"/>
        </w:rPr>
        <w:t xml:space="preserve"> </w:t>
      </w:r>
      <w:r>
        <w:rPr>
          <w:sz w:val="24"/>
        </w:rPr>
        <w:t>used to ensure that</w:t>
      </w:r>
      <w:r>
        <w:rPr>
          <w:spacing w:val="-1"/>
          <w:sz w:val="24"/>
        </w:rPr>
        <w:t xml:space="preserve"> </w:t>
      </w:r>
      <w:r>
        <w:rPr>
          <w:sz w:val="24"/>
        </w:rPr>
        <w:t>the CTOs have been achieved by the trainees.</w:t>
      </w:r>
      <w:r>
        <w:rPr>
          <w:spacing w:val="40"/>
          <w:sz w:val="24"/>
        </w:rPr>
        <w:t xml:space="preserve"> </w:t>
      </w:r>
      <w:r>
        <w:rPr>
          <w:sz w:val="24"/>
        </w:rPr>
        <w:t>The AStrat is the document describing the overarching assessment policy for the course/module and the associated rationale.</w:t>
      </w:r>
      <w:r>
        <w:rPr>
          <w:spacing w:val="40"/>
          <w:sz w:val="24"/>
        </w:rPr>
        <w:t xml:space="preserve"> </w:t>
      </w:r>
      <w:r>
        <w:rPr>
          <w:sz w:val="24"/>
        </w:rPr>
        <w:t>It must include the consequences of failure of specified elements of the collective training event. It is also important to ensure these tests and assessments are reliable, valid and administered correctly.</w:t>
      </w:r>
      <w:r>
        <w:rPr>
          <w:spacing w:val="40"/>
          <w:sz w:val="24"/>
        </w:rPr>
        <w:t xml:space="preserve"> </w:t>
      </w:r>
      <w:r>
        <w:rPr>
          <w:sz w:val="24"/>
        </w:rPr>
        <w:t>Assessment is usually a major consumer of resources, particularly</w:t>
      </w:r>
      <w:r>
        <w:rPr>
          <w:spacing w:val="-8"/>
          <w:sz w:val="24"/>
        </w:rPr>
        <w:t xml:space="preserve"> </w:t>
      </w:r>
      <w:r>
        <w:rPr>
          <w:sz w:val="24"/>
        </w:rPr>
        <w:t>time,</w:t>
      </w:r>
      <w:r>
        <w:rPr>
          <w:spacing w:val="-7"/>
          <w:sz w:val="24"/>
        </w:rPr>
        <w:t xml:space="preserve"> </w:t>
      </w:r>
      <w:r>
        <w:rPr>
          <w:sz w:val="24"/>
        </w:rPr>
        <w:t>and</w:t>
      </w:r>
      <w:r>
        <w:rPr>
          <w:spacing w:val="-7"/>
          <w:sz w:val="24"/>
        </w:rPr>
        <w:t xml:space="preserve"> </w:t>
      </w:r>
      <w:r>
        <w:rPr>
          <w:sz w:val="24"/>
        </w:rPr>
        <w:t>the</w:t>
      </w:r>
      <w:r>
        <w:rPr>
          <w:spacing w:val="-7"/>
          <w:sz w:val="24"/>
        </w:rPr>
        <w:t xml:space="preserve"> </w:t>
      </w:r>
      <w:r>
        <w:rPr>
          <w:sz w:val="24"/>
        </w:rPr>
        <w:t>AStrat</w:t>
      </w:r>
      <w:r>
        <w:rPr>
          <w:spacing w:val="-7"/>
          <w:sz w:val="24"/>
        </w:rPr>
        <w:t xml:space="preserve"> </w:t>
      </w:r>
      <w:r>
        <w:rPr>
          <w:sz w:val="24"/>
        </w:rPr>
        <w:t>can</w:t>
      </w:r>
      <w:r>
        <w:rPr>
          <w:spacing w:val="-7"/>
          <w:sz w:val="24"/>
        </w:rPr>
        <w:t xml:space="preserve"> </w:t>
      </w:r>
      <w:r>
        <w:rPr>
          <w:sz w:val="24"/>
        </w:rPr>
        <w:t>also</w:t>
      </w:r>
      <w:r>
        <w:rPr>
          <w:spacing w:val="-7"/>
          <w:sz w:val="24"/>
        </w:rPr>
        <w:t xml:space="preserve"> </w:t>
      </w:r>
      <w:r>
        <w:rPr>
          <w:sz w:val="24"/>
        </w:rPr>
        <w:t>influence</w:t>
      </w:r>
      <w:r>
        <w:rPr>
          <w:spacing w:val="-7"/>
          <w:sz w:val="24"/>
        </w:rPr>
        <w:t xml:space="preserve"> </w:t>
      </w:r>
      <w:r>
        <w:rPr>
          <w:sz w:val="24"/>
        </w:rPr>
        <w:t>Method</w:t>
      </w:r>
      <w:r>
        <w:rPr>
          <w:spacing w:val="-7"/>
          <w:sz w:val="24"/>
        </w:rPr>
        <w:t xml:space="preserve"> </w:t>
      </w:r>
      <w:r>
        <w:rPr>
          <w:sz w:val="24"/>
        </w:rPr>
        <w:t>&amp;</w:t>
      </w:r>
      <w:r>
        <w:rPr>
          <w:spacing w:val="-7"/>
          <w:sz w:val="24"/>
        </w:rPr>
        <w:t xml:space="preserve"> </w:t>
      </w:r>
      <w:r>
        <w:rPr>
          <w:sz w:val="24"/>
        </w:rPr>
        <w:t>Media</w:t>
      </w:r>
      <w:r>
        <w:rPr>
          <w:spacing w:val="-10"/>
          <w:sz w:val="24"/>
        </w:rPr>
        <w:t xml:space="preserve"> </w:t>
      </w:r>
      <w:r>
        <w:rPr>
          <w:sz w:val="24"/>
        </w:rPr>
        <w:t>selection</w:t>
      </w:r>
      <w:r>
        <w:rPr>
          <w:position w:val="8"/>
          <w:sz w:val="16"/>
        </w:rPr>
        <w:t>85</w:t>
      </w:r>
      <w:r>
        <w:rPr>
          <w:sz w:val="24"/>
        </w:rPr>
        <w:t>.</w:t>
      </w:r>
      <w:r>
        <w:rPr>
          <w:spacing w:val="40"/>
          <w:sz w:val="24"/>
        </w:rPr>
        <w:t xml:space="preserve"> </w:t>
      </w:r>
      <w:r>
        <w:rPr>
          <w:sz w:val="24"/>
        </w:rPr>
        <w:t>It</w:t>
      </w:r>
      <w:r>
        <w:rPr>
          <w:spacing w:val="-7"/>
          <w:sz w:val="24"/>
        </w:rPr>
        <w:t xml:space="preserve"> </w:t>
      </w:r>
      <w:r>
        <w:rPr>
          <w:sz w:val="24"/>
        </w:rPr>
        <w:t>is, therefore, important that the AStrat is endorsed by the TRA and appropriate governance body (such as the CEB) once the EOs/KLPs have been determined.</w:t>
      </w:r>
      <w:r>
        <w:rPr>
          <w:spacing w:val="40"/>
          <w:sz w:val="24"/>
        </w:rPr>
        <w:t xml:space="preserve"> </w:t>
      </w:r>
      <w:r>
        <w:rPr>
          <w:sz w:val="24"/>
        </w:rPr>
        <w:t>A carefully conceived AStrat will achieve:</w:t>
      </w:r>
    </w:p>
    <w:p w14:paraId="286D5EED" w14:textId="77777777" w:rsidR="001C7EB0" w:rsidRDefault="001C7EB0">
      <w:pPr>
        <w:pStyle w:val="BodyText"/>
        <w:spacing w:before="9"/>
        <w:rPr>
          <w:sz w:val="22"/>
        </w:rPr>
      </w:pPr>
    </w:p>
    <w:p w14:paraId="06DF81B1" w14:textId="77777777" w:rsidR="001C7EB0" w:rsidRDefault="00000000">
      <w:pPr>
        <w:pStyle w:val="ListParagraph"/>
        <w:numPr>
          <w:ilvl w:val="0"/>
          <w:numId w:val="69"/>
        </w:numPr>
        <w:tabs>
          <w:tab w:val="left" w:pos="1614"/>
        </w:tabs>
        <w:spacing w:line="237" w:lineRule="auto"/>
        <w:ind w:right="890"/>
        <w:jc w:val="both"/>
        <w:rPr>
          <w:sz w:val="24"/>
        </w:rPr>
      </w:pPr>
      <w:r>
        <w:rPr>
          <w:sz w:val="24"/>
        </w:rPr>
        <w:t>A justification for all testing on the basis of the overall assessment that has to be made, such that a team is qualified to deliver the required operational output.</w:t>
      </w:r>
      <w:r>
        <w:rPr>
          <w:spacing w:val="40"/>
          <w:sz w:val="24"/>
        </w:rPr>
        <w:t xml:space="preserve"> </w:t>
      </w:r>
      <w:r>
        <w:rPr>
          <w:sz w:val="24"/>
        </w:rPr>
        <w:t>In particular, the strategy should explain how the overall grading is determined.</w:t>
      </w:r>
    </w:p>
    <w:p w14:paraId="477F23BD" w14:textId="77777777" w:rsidR="001C7EB0" w:rsidRDefault="001C7EB0">
      <w:pPr>
        <w:pStyle w:val="BodyText"/>
        <w:rPr>
          <w:sz w:val="20"/>
        </w:rPr>
      </w:pPr>
    </w:p>
    <w:p w14:paraId="738AEB97" w14:textId="77777777" w:rsidR="001C7EB0" w:rsidRDefault="001C7EB0">
      <w:pPr>
        <w:pStyle w:val="BodyText"/>
        <w:rPr>
          <w:sz w:val="20"/>
        </w:rPr>
      </w:pPr>
    </w:p>
    <w:p w14:paraId="337CE935" w14:textId="77777777" w:rsidR="001C7EB0" w:rsidRDefault="001C7EB0">
      <w:pPr>
        <w:pStyle w:val="BodyText"/>
        <w:rPr>
          <w:sz w:val="20"/>
        </w:rPr>
      </w:pPr>
    </w:p>
    <w:p w14:paraId="5A0B58B7" w14:textId="7167454E" w:rsidR="001C7EB0" w:rsidRDefault="00200D3F">
      <w:pPr>
        <w:pStyle w:val="BodyText"/>
        <w:spacing w:before="4"/>
        <w:rPr>
          <w:sz w:val="22"/>
        </w:rPr>
      </w:pPr>
      <w:r>
        <w:rPr>
          <w:noProof/>
        </w:rPr>
        <mc:AlternateContent>
          <mc:Choice Requires="wps">
            <w:drawing>
              <wp:anchor distT="0" distB="0" distL="0" distR="0" simplePos="0" relativeHeight="487616000" behindDoc="1" locked="0" layoutInCell="1" allowOverlap="1" wp14:anchorId="21F6252F" wp14:editId="32DA07BA">
                <wp:simplePos x="0" y="0"/>
                <wp:positionH relativeFrom="page">
                  <wp:posOffset>719455</wp:posOffset>
                </wp:positionH>
                <wp:positionV relativeFrom="paragraph">
                  <wp:posOffset>179070</wp:posOffset>
                </wp:positionV>
                <wp:extent cx="1829435" cy="7620"/>
                <wp:effectExtent l="0" t="0" r="0" b="0"/>
                <wp:wrapTopAndBottom/>
                <wp:docPr id="1986069335" name="docshape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FCA91" id="docshape83" o:spid="_x0000_s1026" style="position:absolute;margin-left:56.65pt;margin-top:14.1pt;width:144.05pt;height:.6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" fillcolor="black" stroked="f">
                <w10:wrap type="topAndBottom" anchorx="page"/>
              </v:rect>
            </w:pict>
          </mc:Fallback>
        </mc:AlternateContent>
      </w:r>
    </w:p>
    <w:p w14:paraId="005742BF" w14:textId="77777777" w:rsidR="001C7EB0" w:rsidRDefault="00000000">
      <w:pPr>
        <w:spacing w:before="98"/>
        <w:ind w:left="892"/>
        <w:rPr>
          <w:sz w:val="20"/>
        </w:rPr>
      </w:pPr>
      <w:r>
        <w:rPr>
          <w:position w:val="6"/>
          <w:sz w:val="13"/>
        </w:rPr>
        <w:t>85</w:t>
      </w:r>
      <w:r>
        <w:rPr>
          <w:spacing w:val="14"/>
          <w:position w:val="6"/>
          <w:sz w:val="13"/>
        </w:rPr>
        <w:t xml:space="preserve"> </w:t>
      </w:r>
      <w:r>
        <w:rPr>
          <w:sz w:val="20"/>
        </w:rPr>
        <w:t>Initial</w:t>
      </w:r>
      <w:r>
        <w:rPr>
          <w:spacing w:val="-7"/>
          <w:sz w:val="20"/>
        </w:rPr>
        <w:t xml:space="preserve"> </w:t>
      </w:r>
      <w:r>
        <w:rPr>
          <w:sz w:val="20"/>
        </w:rPr>
        <w:t>options</w:t>
      </w:r>
      <w:r>
        <w:rPr>
          <w:spacing w:val="-5"/>
          <w:sz w:val="20"/>
        </w:rPr>
        <w:t xml:space="preserve"> </w:t>
      </w:r>
      <w:r>
        <w:rPr>
          <w:sz w:val="20"/>
        </w:rPr>
        <w:t>for</w:t>
      </w:r>
      <w:r>
        <w:rPr>
          <w:spacing w:val="-5"/>
          <w:sz w:val="20"/>
        </w:rPr>
        <w:t xml:space="preserve"> </w:t>
      </w:r>
      <w:r>
        <w:rPr>
          <w:sz w:val="20"/>
        </w:rPr>
        <w:t>which</w:t>
      </w:r>
      <w:r>
        <w:rPr>
          <w:spacing w:val="-5"/>
          <w:sz w:val="20"/>
        </w:rPr>
        <w:t xml:space="preserve"> </w:t>
      </w:r>
      <w:r>
        <w:rPr>
          <w:sz w:val="20"/>
        </w:rPr>
        <w:t>were</w:t>
      </w:r>
      <w:r>
        <w:rPr>
          <w:spacing w:val="-6"/>
          <w:sz w:val="20"/>
        </w:rPr>
        <w:t xml:space="preserve"> </w:t>
      </w:r>
      <w:r>
        <w:rPr>
          <w:sz w:val="20"/>
        </w:rPr>
        <w:t>considered</w:t>
      </w:r>
      <w:r>
        <w:rPr>
          <w:spacing w:val="-4"/>
          <w:sz w:val="20"/>
        </w:rPr>
        <w:t xml:space="preserve"> </w:t>
      </w:r>
      <w:r>
        <w:rPr>
          <w:sz w:val="20"/>
        </w:rPr>
        <w:t>in</w:t>
      </w:r>
      <w:r>
        <w:rPr>
          <w:spacing w:val="-4"/>
          <w:sz w:val="20"/>
        </w:rPr>
        <w:t xml:space="preserve"> </w:t>
      </w:r>
      <w:r>
        <w:rPr>
          <w:sz w:val="20"/>
        </w:rPr>
        <w:t>Element</w:t>
      </w:r>
      <w:r>
        <w:rPr>
          <w:spacing w:val="-7"/>
          <w:sz w:val="20"/>
        </w:rPr>
        <w:t xml:space="preserve"> </w:t>
      </w:r>
      <w:r>
        <w:rPr>
          <w:sz w:val="20"/>
        </w:rPr>
        <w:t>1</w:t>
      </w:r>
      <w:r>
        <w:rPr>
          <w:spacing w:val="-2"/>
          <w:sz w:val="20"/>
        </w:rPr>
        <w:t xml:space="preserve"> </w:t>
      </w:r>
      <w:r>
        <w:rPr>
          <w:sz w:val="20"/>
        </w:rPr>
        <w:t>(CTNA</w:t>
      </w:r>
      <w:r>
        <w:rPr>
          <w:spacing w:val="-6"/>
          <w:sz w:val="20"/>
        </w:rPr>
        <w:t xml:space="preserve"> </w:t>
      </w:r>
      <w:r>
        <w:rPr>
          <w:sz w:val="20"/>
        </w:rPr>
        <w:t>Phase</w:t>
      </w:r>
      <w:r>
        <w:rPr>
          <w:spacing w:val="-4"/>
          <w:sz w:val="20"/>
        </w:rPr>
        <w:t xml:space="preserve"> </w:t>
      </w:r>
      <w:r>
        <w:rPr>
          <w:sz w:val="20"/>
        </w:rPr>
        <w:t>2,</w:t>
      </w:r>
      <w:r>
        <w:rPr>
          <w:spacing w:val="-5"/>
          <w:sz w:val="20"/>
        </w:rPr>
        <w:t xml:space="preserve"> </w:t>
      </w:r>
      <w:r>
        <w:rPr>
          <w:spacing w:val="-2"/>
          <w:sz w:val="20"/>
        </w:rPr>
        <w:t>1.6.3).</w:t>
      </w:r>
    </w:p>
    <w:p w14:paraId="2EA839D5" w14:textId="77777777" w:rsidR="001C7EB0" w:rsidRDefault="001C7EB0">
      <w:pPr>
        <w:rPr>
          <w:sz w:val="20"/>
        </w:rPr>
        <w:sectPr w:rsidR="001C7EB0">
          <w:pgSz w:w="11910" w:h="16840"/>
          <w:pgMar w:top="2260" w:right="240" w:bottom="680" w:left="240" w:header="739" w:footer="480" w:gutter="0"/>
          <w:cols w:space="720"/>
        </w:sectPr>
      </w:pPr>
    </w:p>
    <w:p w14:paraId="06BF6CD0" w14:textId="77777777" w:rsidR="001C7EB0" w:rsidRDefault="001C7EB0">
      <w:pPr>
        <w:pStyle w:val="BodyText"/>
        <w:spacing w:before="3"/>
        <w:rPr>
          <w:sz w:val="13"/>
        </w:rPr>
      </w:pPr>
    </w:p>
    <w:p w14:paraId="78BE0D8C" w14:textId="77777777" w:rsidR="001C7EB0" w:rsidRDefault="00000000">
      <w:pPr>
        <w:pStyle w:val="ListParagraph"/>
        <w:numPr>
          <w:ilvl w:val="0"/>
          <w:numId w:val="69"/>
        </w:numPr>
        <w:tabs>
          <w:tab w:val="left" w:pos="1614"/>
        </w:tabs>
        <w:spacing w:before="103" w:line="237" w:lineRule="auto"/>
        <w:ind w:right="897"/>
        <w:jc w:val="both"/>
        <w:rPr>
          <w:sz w:val="24"/>
        </w:rPr>
      </w:pPr>
      <w:r>
        <w:rPr>
          <w:sz w:val="24"/>
        </w:rPr>
        <w:t>An overview of the sort of assessments to be used, the points during the training when they will occur, where the testing tools (e.g. observation forms, exercise scenarios)</w:t>
      </w:r>
      <w:r>
        <w:rPr>
          <w:spacing w:val="-12"/>
          <w:sz w:val="24"/>
        </w:rPr>
        <w:t xml:space="preserve"> </w:t>
      </w:r>
      <w:r>
        <w:rPr>
          <w:sz w:val="24"/>
        </w:rPr>
        <w:t>are</w:t>
      </w:r>
      <w:r>
        <w:rPr>
          <w:spacing w:val="-11"/>
          <w:sz w:val="24"/>
        </w:rPr>
        <w:t xml:space="preserve"> </w:t>
      </w:r>
      <w:r>
        <w:rPr>
          <w:sz w:val="24"/>
        </w:rPr>
        <w:t>held</w:t>
      </w:r>
      <w:r>
        <w:rPr>
          <w:spacing w:val="-11"/>
          <w:sz w:val="24"/>
        </w:rPr>
        <w:t xml:space="preserve"> </w:t>
      </w:r>
      <w:r>
        <w:rPr>
          <w:sz w:val="24"/>
        </w:rPr>
        <w:t>and</w:t>
      </w:r>
      <w:r>
        <w:rPr>
          <w:spacing w:val="-11"/>
          <w:sz w:val="24"/>
        </w:rPr>
        <w:t xml:space="preserve"> </w:t>
      </w:r>
      <w:r>
        <w:rPr>
          <w:sz w:val="24"/>
        </w:rPr>
        <w:t>how</w:t>
      </w:r>
      <w:r>
        <w:rPr>
          <w:spacing w:val="-12"/>
          <w:sz w:val="24"/>
        </w:rPr>
        <w:t xml:space="preserve"> </w:t>
      </w:r>
      <w:r>
        <w:rPr>
          <w:sz w:val="24"/>
        </w:rPr>
        <w:t>the</w:t>
      </w:r>
      <w:r>
        <w:rPr>
          <w:spacing w:val="-11"/>
          <w:sz w:val="24"/>
        </w:rPr>
        <w:t xml:space="preserve"> </w:t>
      </w:r>
      <w:r>
        <w:rPr>
          <w:sz w:val="24"/>
        </w:rPr>
        <w:t>results</w:t>
      </w:r>
      <w:r>
        <w:rPr>
          <w:spacing w:val="-12"/>
          <w:sz w:val="24"/>
        </w:rPr>
        <w:t xml:space="preserve"> </w:t>
      </w:r>
      <w:r>
        <w:rPr>
          <w:sz w:val="24"/>
        </w:rPr>
        <w:t>of</w:t>
      </w:r>
      <w:r>
        <w:rPr>
          <w:spacing w:val="-11"/>
          <w:sz w:val="24"/>
        </w:rPr>
        <w:t xml:space="preserve"> </w:t>
      </w:r>
      <w:r>
        <w:rPr>
          <w:sz w:val="24"/>
        </w:rPr>
        <w:t>tests</w:t>
      </w:r>
      <w:r>
        <w:rPr>
          <w:spacing w:val="-11"/>
          <w:sz w:val="24"/>
        </w:rPr>
        <w:t xml:space="preserve"> </w:t>
      </w:r>
      <w:r>
        <w:rPr>
          <w:sz w:val="24"/>
        </w:rPr>
        <w:t>are</w:t>
      </w:r>
      <w:r>
        <w:rPr>
          <w:spacing w:val="-11"/>
          <w:sz w:val="24"/>
        </w:rPr>
        <w:t xml:space="preserve"> </w:t>
      </w:r>
      <w:r>
        <w:rPr>
          <w:sz w:val="24"/>
        </w:rPr>
        <w:t>to</w:t>
      </w:r>
      <w:r>
        <w:rPr>
          <w:spacing w:val="-10"/>
          <w:sz w:val="24"/>
        </w:rPr>
        <w:t xml:space="preserve"> </w:t>
      </w:r>
      <w:r>
        <w:rPr>
          <w:sz w:val="24"/>
        </w:rPr>
        <w:t>be</w:t>
      </w:r>
      <w:r>
        <w:rPr>
          <w:spacing w:val="-11"/>
          <w:sz w:val="24"/>
        </w:rPr>
        <w:t xml:space="preserve"> </w:t>
      </w:r>
      <w:r>
        <w:rPr>
          <w:sz w:val="24"/>
        </w:rPr>
        <w:t>interpreted</w:t>
      </w:r>
      <w:r>
        <w:rPr>
          <w:spacing w:val="-13"/>
          <w:sz w:val="24"/>
        </w:rPr>
        <w:t xml:space="preserve"> </w:t>
      </w:r>
      <w:r>
        <w:rPr>
          <w:sz w:val="24"/>
        </w:rPr>
        <w:t>and</w:t>
      </w:r>
      <w:r>
        <w:rPr>
          <w:spacing w:val="-11"/>
          <w:sz w:val="24"/>
        </w:rPr>
        <w:t xml:space="preserve"> </w:t>
      </w:r>
      <w:r>
        <w:rPr>
          <w:sz w:val="24"/>
        </w:rPr>
        <w:t>acted</w:t>
      </w:r>
      <w:r>
        <w:rPr>
          <w:spacing w:val="-11"/>
          <w:sz w:val="24"/>
        </w:rPr>
        <w:t xml:space="preserve"> </w:t>
      </w:r>
      <w:r>
        <w:rPr>
          <w:sz w:val="24"/>
        </w:rPr>
        <w:t>upon.</w:t>
      </w:r>
    </w:p>
    <w:p w14:paraId="2E1AB796" w14:textId="77777777" w:rsidR="001C7EB0" w:rsidRDefault="001C7EB0">
      <w:pPr>
        <w:pStyle w:val="BodyText"/>
        <w:spacing w:before="11"/>
        <w:rPr>
          <w:sz w:val="22"/>
        </w:rPr>
      </w:pPr>
    </w:p>
    <w:p w14:paraId="5201B58E" w14:textId="77777777" w:rsidR="001C7EB0" w:rsidRDefault="00000000">
      <w:pPr>
        <w:pStyle w:val="ListParagraph"/>
        <w:numPr>
          <w:ilvl w:val="0"/>
          <w:numId w:val="69"/>
        </w:numPr>
        <w:tabs>
          <w:tab w:val="left" w:pos="1614"/>
        </w:tabs>
        <w:spacing w:line="235" w:lineRule="auto"/>
        <w:ind w:right="898"/>
        <w:jc w:val="both"/>
        <w:rPr>
          <w:sz w:val="24"/>
        </w:rPr>
      </w:pPr>
      <w:r>
        <w:rPr>
          <w:sz w:val="24"/>
        </w:rPr>
        <w:t>A record</w:t>
      </w:r>
      <w:r>
        <w:rPr>
          <w:spacing w:val="-1"/>
          <w:sz w:val="24"/>
        </w:rPr>
        <w:t xml:space="preserve"> </w:t>
      </w:r>
      <w:r>
        <w:rPr>
          <w:sz w:val="24"/>
        </w:rPr>
        <w:t>of decisions taken about the best approach to assessment and a guide for the later development of assessments.</w:t>
      </w:r>
    </w:p>
    <w:p w14:paraId="269EEE0A" w14:textId="77777777" w:rsidR="001C7EB0" w:rsidRDefault="001C7EB0">
      <w:pPr>
        <w:pStyle w:val="BodyText"/>
        <w:spacing w:before="6"/>
        <w:rPr>
          <w:sz w:val="22"/>
        </w:rPr>
      </w:pPr>
    </w:p>
    <w:p w14:paraId="3A1ECD3A" w14:textId="77777777" w:rsidR="001C7EB0" w:rsidRDefault="00000000">
      <w:pPr>
        <w:pStyle w:val="ListParagraph"/>
        <w:numPr>
          <w:ilvl w:val="0"/>
          <w:numId w:val="69"/>
        </w:numPr>
        <w:tabs>
          <w:tab w:val="left" w:pos="1613"/>
          <w:tab w:val="left" w:pos="1614"/>
        </w:tabs>
        <w:spacing w:before="1"/>
        <w:ind w:hanging="361"/>
        <w:rPr>
          <w:sz w:val="24"/>
        </w:rPr>
      </w:pPr>
      <w:r>
        <w:rPr>
          <w:sz w:val="24"/>
        </w:rPr>
        <w:t>Valid</w:t>
      </w:r>
      <w:r>
        <w:rPr>
          <w:spacing w:val="-3"/>
          <w:sz w:val="24"/>
        </w:rPr>
        <w:t xml:space="preserve"> </w:t>
      </w:r>
      <w:r>
        <w:rPr>
          <w:sz w:val="24"/>
        </w:rPr>
        <w:t>assessment</w:t>
      </w:r>
      <w:r>
        <w:rPr>
          <w:spacing w:val="-2"/>
          <w:sz w:val="24"/>
        </w:rPr>
        <w:t xml:space="preserve"> </w:t>
      </w:r>
      <w:r>
        <w:rPr>
          <w:sz w:val="24"/>
        </w:rPr>
        <w:t>where</w:t>
      </w:r>
      <w:r>
        <w:rPr>
          <w:spacing w:val="-2"/>
          <w:sz w:val="24"/>
        </w:rPr>
        <w:t xml:space="preserve"> </w:t>
      </w:r>
      <w:r>
        <w:rPr>
          <w:sz w:val="24"/>
        </w:rPr>
        <w:t>assessments</w:t>
      </w:r>
      <w:r>
        <w:rPr>
          <w:spacing w:val="-3"/>
          <w:sz w:val="24"/>
        </w:rPr>
        <w:t xml:space="preserve"> </w:t>
      </w:r>
      <w:r>
        <w:rPr>
          <w:sz w:val="24"/>
        </w:rPr>
        <w:t>match</w:t>
      </w:r>
      <w:r>
        <w:rPr>
          <w:spacing w:val="-4"/>
          <w:sz w:val="24"/>
        </w:rPr>
        <w:t xml:space="preserve"> </w:t>
      </w:r>
      <w:r>
        <w:rPr>
          <w:sz w:val="24"/>
        </w:rPr>
        <w:t>the</w:t>
      </w:r>
      <w:r>
        <w:rPr>
          <w:spacing w:val="-2"/>
          <w:sz w:val="24"/>
        </w:rPr>
        <w:t xml:space="preserve"> </w:t>
      </w:r>
      <w:r>
        <w:rPr>
          <w:sz w:val="24"/>
        </w:rPr>
        <w:t>requirements</w:t>
      </w:r>
      <w:r>
        <w:rPr>
          <w:spacing w:val="-2"/>
          <w:sz w:val="24"/>
        </w:rPr>
        <w:t xml:space="preserve"> </w:t>
      </w:r>
      <w:r>
        <w:rPr>
          <w:sz w:val="24"/>
        </w:rPr>
        <w:t>of</w:t>
      </w:r>
      <w:r>
        <w:rPr>
          <w:spacing w:val="-2"/>
          <w:sz w:val="24"/>
        </w:rPr>
        <w:t xml:space="preserve"> </w:t>
      </w:r>
      <w:r>
        <w:rPr>
          <w:sz w:val="24"/>
        </w:rPr>
        <w:t>the</w:t>
      </w:r>
      <w:r>
        <w:rPr>
          <w:spacing w:val="-2"/>
          <w:sz w:val="24"/>
        </w:rPr>
        <w:t xml:space="preserve"> CTOs.</w:t>
      </w:r>
    </w:p>
    <w:p w14:paraId="4AB3EA82" w14:textId="77777777" w:rsidR="001C7EB0" w:rsidRDefault="001C7EB0">
      <w:pPr>
        <w:pStyle w:val="BodyText"/>
        <w:spacing w:before="3"/>
        <w:rPr>
          <w:sz w:val="22"/>
        </w:rPr>
      </w:pPr>
    </w:p>
    <w:p w14:paraId="73385F28" w14:textId="77777777" w:rsidR="001C7EB0" w:rsidRDefault="00000000">
      <w:pPr>
        <w:pStyle w:val="ListParagraph"/>
        <w:numPr>
          <w:ilvl w:val="0"/>
          <w:numId w:val="69"/>
        </w:numPr>
        <w:tabs>
          <w:tab w:val="left" w:pos="1613"/>
          <w:tab w:val="left" w:pos="1614"/>
        </w:tabs>
        <w:ind w:hanging="361"/>
        <w:rPr>
          <w:sz w:val="24"/>
        </w:rPr>
      </w:pPr>
      <w:r>
        <w:rPr>
          <w:sz w:val="24"/>
        </w:rPr>
        <w:t>Influencing</w:t>
      </w:r>
      <w:r>
        <w:rPr>
          <w:spacing w:val="-3"/>
          <w:sz w:val="24"/>
        </w:rPr>
        <w:t xml:space="preserve"> </w:t>
      </w:r>
      <w:r>
        <w:rPr>
          <w:sz w:val="24"/>
        </w:rPr>
        <w:t>the</w:t>
      </w:r>
      <w:r>
        <w:rPr>
          <w:spacing w:val="-4"/>
          <w:sz w:val="24"/>
        </w:rPr>
        <w:t xml:space="preserve"> </w:t>
      </w:r>
      <w:r>
        <w:rPr>
          <w:sz w:val="24"/>
        </w:rPr>
        <w:t>manner</w:t>
      </w:r>
      <w:r>
        <w:rPr>
          <w:spacing w:val="-6"/>
          <w:sz w:val="24"/>
        </w:rPr>
        <w:t xml:space="preserve"> </w:t>
      </w:r>
      <w:r>
        <w:rPr>
          <w:sz w:val="24"/>
        </w:rPr>
        <w:t>in</w:t>
      </w:r>
      <w:r>
        <w:rPr>
          <w:spacing w:val="-1"/>
          <w:sz w:val="24"/>
        </w:rPr>
        <w:t xml:space="preserve"> </w:t>
      </w:r>
      <w:r>
        <w:rPr>
          <w:sz w:val="24"/>
        </w:rPr>
        <w:t>which</w:t>
      </w:r>
      <w:r>
        <w:rPr>
          <w:spacing w:val="-2"/>
          <w:sz w:val="24"/>
        </w:rPr>
        <w:t xml:space="preserve"> </w:t>
      </w:r>
      <w:r>
        <w:rPr>
          <w:sz w:val="24"/>
        </w:rPr>
        <w:t>training</w:t>
      </w:r>
      <w:r>
        <w:rPr>
          <w:spacing w:val="-1"/>
          <w:sz w:val="24"/>
        </w:rPr>
        <w:t xml:space="preserve"> </w:t>
      </w:r>
      <w:r>
        <w:rPr>
          <w:sz w:val="24"/>
        </w:rPr>
        <w:t>is</w:t>
      </w:r>
      <w:r>
        <w:rPr>
          <w:spacing w:val="-3"/>
          <w:sz w:val="24"/>
        </w:rPr>
        <w:t xml:space="preserve"> </w:t>
      </w:r>
      <w:r>
        <w:rPr>
          <w:spacing w:val="-2"/>
          <w:sz w:val="24"/>
        </w:rPr>
        <w:t>delivered.</w:t>
      </w:r>
    </w:p>
    <w:p w14:paraId="54A76AE1" w14:textId="77777777" w:rsidR="001C7EB0" w:rsidRDefault="001C7EB0">
      <w:pPr>
        <w:pStyle w:val="BodyText"/>
        <w:spacing w:before="7"/>
        <w:rPr>
          <w:sz w:val="22"/>
        </w:rPr>
      </w:pPr>
    </w:p>
    <w:p w14:paraId="35BC2290" w14:textId="77777777" w:rsidR="001C7EB0" w:rsidRDefault="00000000">
      <w:pPr>
        <w:pStyle w:val="ListParagraph"/>
        <w:numPr>
          <w:ilvl w:val="0"/>
          <w:numId w:val="69"/>
        </w:numPr>
        <w:tabs>
          <w:tab w:val="left" w:pos="1614"/>
        </w:tabs>
        <w:spacing w:line="235" w:lineRule="auto"/>
        <w:ind w:right="897"/>
        <w:jc w:val="both"/>
        <w:rPr>
          <w:sz w:val="24"/>
        </w:rPr>
      </w:pPr>
      <w:r>
        <w:rPr>
          <w:sz w:val="24"/>
        </w:rPr>
        <w:t xml:space="preserve">Improving reliability and integrity of assessments through effective assessment </w:t>
      </w:r>
      <w:r>
        <w:rPr>
          <w:spacing w:val="-2"/>
          <w:sz w:val="24"/>
        </w:rPr>
        <w:t>administration.</w:t>
      </w:r>
    </w:p>
    <w:p w14:paraId="0D86CC93" w14:textId="77777777" w:rsidR="001C7EB0" w:rsidRDefault="001C7EB0">
      <w:pPr>
        <w:pStyle w:val="BodyText"/>
        <w:spacing w:before="2"/>
      </w:pPr>
    </w:p>
    <w:p w14:paraId="0762EA37" w14:textId="77777777" w:rsidR="001C7EB0" w:rsidRDefault="00000000">
      <w:pPr>
        <w:pStyle w:val="ListParagraph"/>
        <w:numPr>
          <w:ilvl w:val="2"/>
          <w:numId w:val="118"/>
        </w:numPr>
        <w:tabs>
          <w:tab w:val="left" w:pos="1614"/>
        </w:tabs>
        <w:spacing w:before="1"/>
        <w:ind w:hanging="722"/>
        <w:rPr>
          <w:sz w:val="24"/>
        </w:rPr>
      </w:pPr>
      <w:r>
        <w:rPr>
          <w:b/>
          <w:sz w:val="24"/>
        </w:rPr>
        <w:t>Elements</w:t>
      </w:r>
      <w:r>
        <w:rPr>
          <w:b/>
          <w:spacing w:val="-4"/>
          <w:sz w:val="24"/>
        </w:rPr>
        <w:t xml:space="preserve"> </w:t>
      </w:r>
      <w:r>
        <w:rPr>
          <w:b/>
          <w:sz w:val="24"/>
        </w:rPr>
        <w:t>of</w:t>
      </w:r>
      <w:r>
        <w:rPr>
          <w:b/>
          <w:spacing w:val="-2"/>
          <w:sz w:val="24"/>
        </w:rPr>
        <w:t xml:space="preserve"> </w:t>
      </w:r>
      <w:r>
        <w:rPr>
          <w:b/>
          <w:sz w:val="24"/>
        </w:rPr>
        <w:t>the</w:t>
      </w:r>
      <w:r>
        <w:rPr>
          <w:b/>
          <w:spacing w:val="-1"/>
          <w:sz w:val="24"/>
        </w:rPr>
        <w:t xml:space="preserve"> </w:t>
      </w:r>
      <w:r>
        <w:rPr>
          <w:b/>
          <w:sz w:val="24"/>
        </w:rPr>
        <w:t>AStrat</w:t>
      </w:r>
      <w:r>
        <w:rPr>
          <w:sz w:val="24"/>
        </w:rPr>
        <w:t>.</w:t>
      </w:r>
      <w:r>
        <w:rPr>
          <w:spacing w:val="63"/>
          <w:sz w:val="24"/>
        </w:rPr>
        <w:t xml:space="preserve"> </w:t>
      </w:r>
      <w:r>
        <w:rPr>
          <w:sz w:val="24"/>
        </w:rPr>
        <w:t>The</w:t>
      </w:r>
      <w:r>
        <w:rPr>
          <w:spacing w:val="-3"/>
          <w:sz w:val="24"/>
        </w:rPr>
        <w:t xml:space="preserve"> </w:t>
      </w:r>
      <w:r>
        <w:rPr>
          <w:sz w:val="24"/>
        </w:rPr>
        <w:t>AStrat</w:t>
      </w:r>
      <w:r>
        <w:rPr>
          <w:spacing w:val="-2"/>
          <w:sz w:val="24"/>
        </w:rPr>
        <w:t xml:space="preserve"> </w:t>
      </w:r>
      <w:r>
        <w:rPr>
          <w:sz w:val="24"/>
        </w:rPr>
        <w:t>should</w:t>
      </w:r>
      <w:r>
        <w:rPr>
          <w:spacing w:val="-1"/>
          <w:sz w:val="24"/>
        </w:rPr>
        <w:t xml:space="preserve"> </w:t>
      </w:r>
      <w:r>
        <w:rPr>
          <w:sz w:val="24"/>
        </w:rPr>
        <w:t>include</w:t>
      </w:r>
      <w:r>
        <w:rPr>
          <w:spacing w:val="-4"/>
          <w:sz w:val="24"/>
        </w:rPr>
        <w:t xml:space="preserve"> </w:t>
      </w:r>
      <w:r>
        <w:rPr>
          <w:sz w:val="24"/>
        </w:rPr>
        <w:t>clear</w:t>
      </w:r>
      <w:r>
        <w:rPr>
          <w:spacing w:val="-2"/>
          <w:sz w:val="24"/>
        </w:rPr>
        <w:t xml:space="preserve"> </w:t>
      </w:r>
      <w:r>
        <w:rPr>
          <w:sz w:val="24"/>
        </w:rPr>
        <w:t>direction</w:t>
      </w:r>
      <w:r>
        <w:rPr>
          <w:spacing w:val="-1"/>
          <w:sz w:val="24"/>
        </w:rPr>
        <w:t xml:space="preserve"> </w:t>
      </w:r>
      <w:r>
        <w:rPr>
          <w:spacing w:val="-4"/>
          <w:sz w:val="24"/>
        </w:rPr>
        <w:t>for:</w:t>
      </w:r>
    </w:p>
    <w:p w14:paraId="78BFE60A" w14:textId="77777777" w:rsidR="001C7EB0" w:rsidRDefault="001C7EB0">
      <w:pPr>
        <w:pStyle w:val="BodyText"/>
        <w:spacing w:before="3"/>
      </w:pPr>
    </w:p>
    <w:p w14:paraId="74E91852" w14:textId="77777777" w:rsidR="001C7EB0" w:rsidRDefault="00000000">
      <w:pPr>
        <w:pStyle w:val="ListParagraph"/>
        <w:numPr>
          <w:ilvl w:val="0"/>
          <w:numId w:val="68"/>
        </w:numPr>
        <w:tabs>
          <w:tab w:val="left" w:pos="1614"/>
        </w:tabs>
        <w:ind w:right="899"/>
        <w:jc w:val="both"/>
        <w:rPr>
          <w:sz w:val="24"/>
        </w:rPr>
      </w:pPr>
      <w:r>
        <w:rPr>
          <w:sz w:val="24"/>
        </w:rPr>
        <w:t>The assessment of each of the CTOs.</w:t>
      </w:r>
      <w:r>
        <w:rPr>
          <w:spacing w:val="40"/>
          <w:sz w:val="24"/>
        </w:rPr>
        <w:t xml:space="preserve"> </w:t>
      </w:r>
      <w:r>
        <w:rPr>
          <w:sz w:val="24"/>
        </w:rPr>
        <w:t>This should be based upon practical summative assessments supported by selected enabling assessments in either practical or theory format.</w:t>
      </w:r>
    </w:p>
    <w:p w14:paraId="2D570A63" w14:textId="77777777" w:rsidR="001C7EB0" w:rsidRDefault="001C7EB0">
      <w:pPr>
        <w:pStyle w:val="BodyText"/>
        <w:spacing w:before="10"/>
        <w:rPr>
          <w:sz w:val="23"/>
        </w:rPr>
      </w:pPr>
    </w:p>
    <w:p w14:paraId="7F363088" w14:textId="77777777" w:rsidR="001C7EB0" w:rsidRDefault="00000000">
      <w:pPr>
        <w:pStyle w:val="ListParagraph"/>
        <w:numPr>
          <w:ilvl w:val="0"/>
          <w:numId w:val="68"/>
        </w:numPr>
        <w:tabs>
          <w:tab w:val="left" w:pos="1614"/>
        </w:tabs>
        <w:ind w:right="898"/>
        <w:jc w:val="both"/>
        <w:rPr>
          <w:sz w:val="24"/>
        </w:rPr>
      </w:pPr>
      <w:r>
        <w:rPr>
          <w:sz w:val="24"/>
        </w:rPr>
        <w:t>The formative assessment of team progress.</w:t>
      </w:r>
      <w:r>
        <w:rPr>
          <w:spacing w:val="40"/>
          <w:sz w:val="24"/>
        </w:rPr>
        <w:t xml:space="preserve"> </w:t>
      </w:r>
      <w:r>
        <w:rPr>
          <w:sz w:val="24"/>
        </w:rPr>
        <w:t>This might include a statement of purpose, an assignment of responsibility, a caution about the use of formative test results, and guidance on test feedback to trainees.</w:t>
      </w:r>
    </w:p>
    <w:p w14:paraId="5CF0D6ED" w14:textId="77777777" w:rsidR="001C7EB0" w:rsidRDefault="001C7EB0">
      <w:pPr>
        <w:pStyle w:val="BodyText"/>
        <w:spacing w:before="11"/>
        <w:rPr>
          <w:sz w:val="23"/>
        </w:rPr>
      </w:pPr>
    </w:p>
    <w:p w14:paraId="1E723650" w14:textId="77777777" w:rsidR="001C7EB0" w:rsidRDefault="00000000">
      <w:pPr>
        <w:pStyle w:val="ListParagraph"/>
        <w:numPr>
          <w:ilvl w:val="0"/>
          <w:numId w:val="68"/>
        </w:numPr>
        <w:tabs>
          <w:tab w:val="left" w:pos="1613"/>
          <w:tab w:val="left" w:pos="1614"/>
        </w:tabs>
        <w:ind w:hanging="361"/>
        <w:rPr>
          <w:sz w:val="24"/>
        </w:rPr>
      </w:pPr>
      <w:r>
        <w:rPr>
          <w:sz w:val="24"/>
        </w:rPr>
        <w:t>A</w:t>
      </w:r>
      <w:r>
        <w:rPr>
          <w:spacing w:val="-4"/>
          <w:sz w:val="24"/>
        </w:rPr>
        <w:t xml:space="preserve"> </w:t>
      </w:r>
      <w:r>
        <w:rPr>
          <w:sz w:val="24"/>
        </w:rPr>
        <w:t>policy</w:t>
      </w:r>
      <w:r>
        <w:rPr>
          <w:spacing w:val="-3"/>
          <w:sz w:val="24"/>
        </w:rPr>
        <w:t xml:space="preserve"> </w:t>
      </w:r>
      <w:r>
        <w:rPr>
          <w:sz w:val="24"/>
        </w:rPr>
        <w:t>for</w:t>
      </w:r>
      <w:r>
        <w:rPr>
          <w:spacing w:val="-2"/>
          <w:sz w:val="24"/>
        </w:rPr>
        <w:t xml:space="preserve"> </w:t>
      </w:r>
      <w:r>
        <w:rPr>
          <w:sz w:val="24"/>
        </w:rPr>
        <w:t>the</w:t>
      </w:r>
      <w:r>
        <w:rPr>
          <w:spacing w:val="-2"/>
          <w:sz w:val="24"/>
        </w:rPr>
        <w:t xml:space="preserve"> </w:t>
      </w:r>
      <w:r>
        <w:rPr>
          <w:sz w:val="24"/>
        </w:rPr>
        <w:t>assignment</w:t>
      </w:r>
      <w:r>
        <w:rPr>
          <w:spacing w:val="-2"/>
          <w:sz w:val="24"/>
        </w:rPr>
        <w:t xml:space="preserve"> </w:t>
      </w:r>
      <w:r>
        <w:rPr>
          <w:sz w:val="24"/>
        </w:rPr>
        <w:t>and</w:t>
      </w:r>
      <w:r>
        <w:rPr>
          <w:spacing w:val="-2"/>
          <w:sz w:val="24"/>
        </w:rPr>
        <w:t xml:space="preserve"> </w:t>
      </w:r>
      <w:r>
        <w:rPr>
          <w:sz w:val="24"/>
        </w:rPr>
        <w:t>interpretation</w:t>
      </w:r>
      <w:r>
        <w:rPr>
          <w:spacing w:val="-2"/>
          <w:sz w:val="24"/>
        </w:rPr>
        <w:t xml:space="preserve"> </w:t>
      </w:r>
      <w:r>
        <w:rPr>
          <w:sz w:val="24"/>
        </w:rPr>
        <w:t>of</w:t>
      </w:r>
      <w:r>
        <w:rPr>
          <w:spacing w:val="-3"/>
          <w:sz w:val="24"/>
        </w:rPr>
        <w:t xml:space="preserve"> </w:t>
      </w:r>
      <w:r>
        <w:rPr>
          <w:spacing w:val="-2"/>
          <w:sz w:val="24"/>
        </w:rPr>
        <w:t>grades.</w:t>
      </w:r>
    </w:p>
    <w:p w14:paraId="1E9A6A57" w14:textId="77777777" w:rsidR="001C7EB0" w:rsidRDefault="001C7EB0">
      <w:pPr>
        <w:pStyle w:val="BodyText"/>
        <w:spacing w:before="10"/>
        <w:rPr>
          <w:sz w:val="23"/>
        </w:rPr>
      </w:pPr>
    </w:p>
    <w:p w14:paraId="24EE45D4" w14:textId="77777777" w:rsidR="001C7EB0" w:rsidRDefault="00000000">
      <w:pPr>
        <w:pStyle w:val="ListParagraph"/>
        <w:numPr>
          <w:ilvl w:val="0"/>
          <w:numId w:val="68"/>
        </w:numPr>
        <w:tabs>
          <w:tab w:val="left" w:pos="1614"/>
        </w:tabs>
        <w:ind w:right="890"/>
        <w:jc w:val="both"/>
        <w:rPr>
          <w:sz w:val="24"/>
        </w:rPr>
      </w:pPr>
      <w:r>
        <w:rPr>
          <w:sz w:val="24"/>
        </w:rPr>
        <w:t>A policy for the action to be taken upon team failure of a (valid) assessment.</w:t>
      </w:r>
      <w:r>
        <w:rPr>
          <w:spacing w:val="40"/>
          <w:sz w:val="24"/>
        </w:rPr>
        <w:t xml:space="preserve"> </w:t>
      </w:r>
      <w:r>
        <w:rPr>
          <w:sz w:val="24"/>
        </w:rPr>
        <w:t>As appropriate action will depend upon many variables, it is recommended that this policy be flexible rather than restrictive; it would be better to establish a procedure (such</w:t>
      </w:r>
      <w:r>
        <w:rPr>
          <w:spacing w:val="-7"/>
          <w:sz w:val="24"/>
        </w:rPr>
        <w:t xml:space="preserve"> </w:t>
      </w:r>
      <w:r>
        <w:rPr>
          <w:sz w:val="24"/>
        </w:rPr>
        <w:t>as,</w:t>
      </w:r>
      <w:r>
        <w:rPr>
          <w:spacing w:val="-10"/>
          <w:sz w:val="24"/>
        </w:rPr>
        <w:t xml:space="preserve"> </w:t>
      </w:r>
      <w:r>
        <w:rPr>
          <w:sz w:val="24"/>
        </w:rPr>
        <w:t>a</w:t>
      </w:r>
      <w:r>
        <w:rPr>
          <w:spacing w:val="-7"/>
          <w:sz w:val="24"/>
        </w:rPr>
        <w:t xml:space="preserve"> </w:t>
      </w:r>
      <w:r>
        <w:rPr>
          <w:sz w:val="24"/>
        </w:rPr>
        <w:t>Review</w:t>
      </w:r>
      <w:r>
        <w:rPr>
          <w:spacing w:val="-11"/>
          <w:sz w:val="24"/>
        </w:rPr>
        <w:t xml:space="preserve"> </w:t>
      </w:r>
      <w:r>
        <w:rPr>
          <w:sz w:val="24"/>
        </w:rPr>
        <w:t>Board)</w:t>
      </w:r>
      <w:r>
        <w:rPr>
          <w:spacing w:val="-8"/>
          <w:sz w:val="24"/>
        </w:rPr>
        <w:t xml:space="preserve"> </w:t>
      </w:r>
      <w:r>
        <w:rPr>
          <w:sz w:val="24"/>
        </w:rPr>
        <w:t>during</w:t>
      </w:r>
      <w:r>
        <w:rPr>
          <w:spacing w:val="-7"/>
          <w:sz w:val="24"/>
        </w:rPr>
        <w:t xml:space="preserve"> </w:t>
      </w:r>
      <w:r>
        <w:rPr>
          <w:sz w:val="24"/>
        </w:rPr>
        <w:t>which</w:t>
      </w:r>
      <w:r>
        <w:rPr>
          <w:spacing w:val="-9"/>
          <w:sz w:val="24"/>
        </w:rPr>
        <w:t xml:space="preserve"> </w:t>
      </w:r>
      <w:r>
        <w:rPr>
          <w:sz w:val="24"/>
        </w:rPr>
        <w:t>each</w:t>
      </w:r>
      <w:r>
        <w:rPr>
          <w:spacing w:val="-9"/>
          <w:sz w:val="24"/>
        </w:rPr>
        <w:t xml:space="preserve"> </w:t>
      </w:r>
      <w:r>
        <w:rPr>
          <w:sz w:val="24"/>
        </w:rPr>
        <w:t>case</w:t>
      </w:r>
      <w:r>
        <w:rPr>
          <w:spacing w:val="-9"/>
          <w:sz w:val="24"/>
        </w:rPr>
        <w:t xml:space="preserve"> </w:t>
      </w:r>
      <w:r>
        <w:rPr>
          <w:sz w:val="24"/>
        </w:rPr>
        <w:t>will</w:t>
      </w:r>
      <w:r>
        <w:rPr>
          <w:spacing w:val="-9"/>
          <w:sz w:val="24"/>
        </w:rPr>
        <w:t xml:space="preserve"> </w:t>
      </w:r>
      <w:r>
        <w:rPr>
          <w:sz w:val="24"/>
        </w:rPr>
        <w:t>be</w:t>
      </w:r>
      <w:r>
        <w:rPr>
          <w:spacing w:val="-9"/>
          <w:sz w:val="24"/>
        </w:rPr>
        <w:t xml:space="preserve"> </w:t>
      </w:r>
      <w:r>
        <w:rPr>
          <w:sz w:val="24"/>
        </w:rPr>
        <w:t>considered</w:t>
      </w:r>
      <w:r>
        <w:rPr>
          <w:spacing w:val="-7"/>
          <w:sz w:val="24"/>
        </w:rPr>
        <w:t xml:space="preserve"> </w:t>
      </w:r>
      <w:r>
        <w:rPr>
          <w:sz w:val="24"/>
        </w:rPr>
        <w:t>against</w:t>
      </w:r>
      <w:r>
        <w:rPr>
          <w:spacing w:val="-9"/>
          <w:sz w:val="24"/>
        </w:rPr>
        <w:t xml:space="preserve"> </w:t>
      </w:r>
      <w:r>
        <w:rPr>
          <w:sz w:val="24"/>
        </w:rPr>
        <w:t>criteria such as:</w:t>
      </w:r>
    </w:p>
    <w:p w14:paraId="63F98EA9" w14:textId="77777777" w:rsidR="001C7EB0" w:rsidRDefault="001C7EB0">
      <w:pPr>
        <w:pStyle w:val="BodyText"/>
        <w:spacing w:before="11"/>
      </w:pPr>
    </w:p>
    <w:p w14:paraId="77E2CF85" w14:textId="77777777" w:rsidR="001C7EB0" w:rsidRDefault="00000000">
      <w:pPr>
        <w:pStyle w:val="ListParagraph"/>
        <w:numPr>
          <w:ilvl w:val="1"/>
          <w:numId w:val="68"/>
        </w:numPr>
        <w:tabs>
          <w:tab w:val="left" w:pos="2334"/>
        </w:tabs>
        <w:spacing w:line="223" w:lineRule="auto"/>
        <w:ind w:right="897"/>
        <w:rPr>
          <w:sz w:val="24"/>
        </w:rPr>
      </w:pPr>
      <w:r>
        <w:rPr>
          <w:sz w:val="24"/>
        </w:rPr>
        <w:t>Resources</w:t>
      </w:r>
      <w:r>
        <w:rPr>
          <w:spacing w:val="80"/>
          <w:sz w:val="24"/>
        </w:rPr>
        <w:t xml:space="preserve"> </w:t>
      </w:r>
      <w:r>
        <w:rPr>
          <w:sz w:val="24"/>
        </w:rPr>
        <w:t>required</w:t>
      </w:r>
      <w:r>
        <w:rPr>
          <w:spacing w:val="80"/>
          <w:sz w:val="24"/>
        </w:rPr>
        <w:t xml:space="preserve"> </w:t>
      </w:r>
      <w:r>
        <w:rPr>
          <w:sz w:val="24"/>
        </w:rPr>
        <w:t>to</w:t>
      </w:r>
      <w:r>
        <w:rPr>
          <w:spacing w:val="80"/>
          <w:sz w:val="24"/>
        </w:rPr>
        <w:t xml:space="preserve"> </w:t>
      </w:r>
      <w:r>
        <w:rPr>
          <w:sz w:val="24"/>
        </w:rPr>
        <w:t>repeat</w:t>
      </w:r>
      <w:r>
        <w:rPr>
          <w:spacing w:val="80"/>
          <w:sz w:val="24"/>
        </w:rPr>
        <w:t xml:space="preserve"> </w:t>
      </w:r>
      <w:r>
        <w:rPr>
          <w:sz w:val="24"/>
        </w:rPr>
        <w:t>the</w:t>
      </w:r>
      <w:r>
        <w:rPr>
          <w:spacing w:val="80"/>
          <w:sz w:val="24"/>
        </w:rPr>
        <w:t xml:space="preserve"> </w:t>
      </w:r>
      <w:r>
        <w:rPr>
          <w:sz w:val="24"/>
        </w:rPr>
        <w:t>assessment,</w:t>
      </w:r>
      <w:r>
        <w:rPr>
          <w:spacing w:val="80"/>
          <w:sz w:val="24"/>
        </w:rPr>
        <w:t xml:space="preserve"> </w:t>
      </w:r>
      <w:r>
        <w:rPr>
          <w:sz w:val="24"/>
        </w:rPr>
        <w:t>without</w:t>
      </w:r>
      <w:r>
        <w:rPr>
          <w:spacing w:val="80"/>
          <w:sz w:val="24"/>
        </w:rPr>
        <w:t xml:space="preserve"> </w:t>
      </w:r>
      <w:r>
        <w:rPr>
          <w:sz w:val="24"/>
        </w:rPr>
        <w:t>compromise</w:t>
      </w:r>
      <w:r>
        <w:rPr>
          <w:spacing w:val="80"/>
          <w:sz w:val="24"/>
        </w:rPr>
        <w:t xml:space="preserve"> </w:t>
      </w:r>
      <w:r>
        <w:rPr>
          <w:sz w:val="24"/>
        </w:rPr>
        <w:t>of assessment conditions and assessment standard.</w:t>
      </w:r>
    </w:p>
    <w:p w14:paraId="53401142" w14:textId="77777777" w:rsidR="001C7EB0" w:rsidRDefault="001C7EB0">
      <w:pPr>
        <w:pStyle w:val="BodyText"/>
        <w:spacing w:before="3"/>
      </w:pPr>
    </w:p>
    <w:p w14:paraId="5BE2F933" w14:textId="77777777" w:rsidR="001C7EB0" w:rsidRDefault="00000000">
      <w:pPr>
        <w:pStyle w:val="ListParagraph"/>
        <w:numPr>
          <w:ilvl w:val="1"/>
          <w:numId w:val="68"/>
        </w:numPr>
        <w:tabs>
          <w:tab w:val="left" w:pos="2334"/>
        </w:tabs>
        <w:ind w:hanging="361"/>
        <w:rPr>
          <w:sz w:val="24"/>
        </w:rPr>
      </w:pPr>
      <w:r>
        <w:rPr>
          <w:sz w:val="24"/>
        </w:rPr>
        <w:t>Requirements</w:t>
      </w:r>
      <w:r>
        <w:rPr>
          <w:spacing w:val="-8"/>
          <w:sz w:val="24"/>
        </w:rPr>
        <w:t xml:space="preserve"> </w:t>
      </w:r>
      <w:r>
        <w:rPr>
          <w:sz w:val="24"/>
        </w:rPr>
        <w:t>for</w:t>
      </w:r>
      <w:r>
        <w:rPr>
          <w:spacing w:val="-6"/>
          <w:sz w:val="24"/>
        </w:rPr>
        <w:t xml:space="preserve"> </w:t>
      </w:r>
      <w:r>
        <w:rPr>
          <w:sz w:val="24"/>
        </w:rPr>
        <w:t>additional</w:t>
      </w:r>
      <w:r>
        <w:rPr>
          <w:spacing w:val="-4"/>
          <w:sz w:val="24"/>
        </w:rPr>
        <w:t xml:space="preserve"> </w:t>
      </w:r>
      <w:r>
        <w:rPr>
          <w:sz w:val="24"/>
        </w:rPr>
        <w:t>learning</w:t>
      </w:r>
      <w:r>
        <w:rPr>
          <w:spacing w:val="-4"/>
          <w:sz w:val="24"/>
        </w:rPr>
        <w:t xml:space="preserve"> </w:t>
      </w:r>
      <w:r>
        <w:rPr>
          <w:sz w:val="24"/>
        </w:rPr>
        <w:t>and/or</w:t>
      </w:r>
      <w:r>
        <w:rPr>
          <w:spacing w:val="-3"/>
          <w:sz w:val="24"/>
        </w:rPr>
        <w:t xml:space="preserve"> </w:t>
      </w:r>
      <w:r>
        <w:rPr>
          <w:spacing w:val="-2"/>
          <w:sz w:val="24"/>
        </w:rPr>
        <w:t>practice.</w:t>
      </w:r>
    </w:p>
    <w:p w14:paraId="2D7F0CC5" w14:textId="77777777" w:rsidR="001C7EB0" w:rsidRDefault="001C7EB0">
      <w:pPr>
        <w:pStyle w:val="BodyText"/>
        <w:spacing w:before="2"/>
        <w:rPr>
          <w:sz w:val="22"/>
        </w:rPr>
      </w:pPr>
    </w:p>
    <w:p w14:paraId="7E19A2FA" w14:textId="77777777" w:rsidR="001C7EB0" w:rsidRDefault="00000000">
      <w:pPr>
        <w:pStyle w:val="ListParagraph"/>
        <w:numPr>
          <w:ilvl w:val="1"/>
          <w:numId w:val="68"/>
        </w:numPr>
        <w:tabs>
          <w:tab w:val="left" w:pos="2334"/>
        </w:tabs>
        <w:ind w:hanging="361"/>
        <w:rPr>
          <w:sz w:val="24"/>
        </w:rPr>
      </w:pPr>
      <w:r>
        <w:rPr>
          <w:sz w:val="24"/>
        </w:rPr>
        <w:t>Likelihood</w:t>
      </w:r>
      <w:r>
        <w:rPr>
          <w:spacing w:val="-3"/>
          <w:sz w:val="24"/>
        </w:rPr>
        <w:t xml:space="preserve"> </w:t>
      </w:r>
      <w:r>
        <w:rPr>
          <w:sz w:val="24"/>
        </w:rPr>
        <w:t>of</w:t>
      </w:r>
      <w:r>
        <w:rPr>
          <w:spacing w:val="-4"/>
          <w:sz w:val="24"/>
        </w:rPr>
        <w:t xml:space="preserve"> </w:t>
      </w:r>
      <w:r>
        <w:rPr>
          <w:sz w:val="24"/>
        </w:rPr>
        <w:t>team</w:t>
      </w:r>
      <w:r>
        <w:rPr>
          <w:spacing w:val="-3"/>
          <w:sz w:val="24"/>
        </w:rPr>
        <w:t xml:space="preserve"> </w:t>
      </w:r>
      <w:r>
        <w:rPr>
          <w:sz w:val="24"/>
        </w:rPr>
        <w:t>success</w:t>
      </w:r>
      <w:r>
        <w:rPr>
          <w:spacing w:val="-2"/>
          <w:sz w:val="24"/>
        </w:rPr>
        <w:t xml:space="preserve"> </w:t>
      </w:r>
      <w:r>
        <w:rPr>
          <w:sz w:val="24"/>
        </w:rPr>
        <w:t>during</w:t>
      </w:r>
      <w:r>
        <w:rPr>
          <w:spacing w:val="-3"/>
          <w:sz w:val="24"/>
        </w:rPr>
        <w:t xml:space="preserve"> </w:t>
      </w:r>
      <w:r>
        <w:rPr>
          <w:sz w:val="24"/>
        </w:rPr>
        <w:t>the</w:t>
      </w:r>
      <w:r>
        <w:rPr>
          <w:spacing w:val="-2"/>
          <w:sz w:val="24"/>
        </w:rPr>
        <w:t xml:space="preserve"> </w:t>
      </w:r>
      <w:r>
        <w:rPr>
          <w:sz w:val="24"/>
        </w:rPr>
        <w:t>re-</w:t>
      </w:r>
      <w:r>
        <w:rPr>
          <w:spacing w:val="-2"/>
          <w:sz w:val="24"/>
        </w:rPr>
        <w:t>assessment.</w:t>
      </w:r>
    </w:p>
    <w:p w14:paraId="388E409D" w14:textId="77777777" w:rsidR="001C7EB0" w:rsidRDefault="001C7EB0">
      <w:pPr>
        <w:pStyle w:val="BodyText"/>
        <w:spacing w:before="2"/>
        <w:rPr>
          <w:sz w:val="22"/>
        </w:rPr>
      </w:pPr>
    </w:p>
    <w:p w14:paraId="4451A12D" w14:textId="77777777" w:rsidR="001C7EB0" w:rsidRDefault="00000000">
      <w:pPr>
        <w:pStyle w:val="ListParagraph"/>
        <w:numPr>
          <w:ilvl w:val="0"/>
          <w:numId w:val="68"/>
        </w:numPr>
        <w:tabs>
          <w:tab w:val="left" w:pos="1614"/>
        </w:tabs>
        <w:ind w:right="897"/>
        <w:jc w:val="both"/>
        <w:rPr>
          <w:sz w:val="24"/>
        </w:rPr>
      </w:pPr>
      <w:r>
        <w:rPr>
          <w:sz w:val="24"/>
        </w:rPr>
        <w:t>A policy for determining pass or failure.</w:t>
      </w:r>
      <w:r>
        <w:rPr>
          <w:spacing w:val="40"/>
          <w:sz w:val="24"/>
        </w:rPr>
        <w:t xml:space="preserve"> </w:t>
      </w:r>
      <w:r>
        <w:rPr>
          <w:sz w:val="24"/>
        </w:rPr>
        <w:t>This can be a statement such as, “to successfully complete this training, trainees must achieve all CTOs,” or, “pass all summative assessments”.</w:t>
      </w:r>
      <w:r>
        <w:rPr>
          <w:spacing w:val="40"/>
          <w:sz w:val="24"/>
        </w:rPr>
        <w:t xml:space="preserve"> </w:t>
      </w:r>
      <w:r>
        <w:rPr>
          <w:sz w:val="24"/>
        </w:rPr>
        <w:t>The inclusion of such a simple statement provides focus to the assessment.</w:t>
      </w:r>
    </w:p>
    <w:p w14:paraId="0AA10288" w14:textId="77777777" w:rsidR="001C7EB0" w:rsidRDefault="001C7EB0">
      <w:pPr>
        <w:pStyle w:val="BodyText"/>
        <w:spacing w:before="11"/>
        <w:rPr>
          <w:sz w:val="23"/>
        </w:rPr>
      </w:pPr>
    </w:p>
    <w:p w14:paraId="5DEAE44F" w14:textId="77777777" w:rsidR="001C7EB0" w:rsidRDefault="00000000">
      <w:pPr>
        <w:pStyle w:val="ListParagraph"/>
        <w:numPr>
          <w:ilvl w:val="0"/>
          <w:numId w:val="68"/>
        </w:numPr>
        <w:tabs>
          <w:tab w:val="left" w:pos="1614"/>
        </w:tabs>
        <w:ind w:right="898"/>
        <w:jc w:val="both"/>
        <w:rPr>
          <w:sz w:val="24"/>
        </w:rPr>
      </w:pPr>
      <w:r>
        <w:rPr>
          <w:sz w:val="24"/>
        </w:rPr>
        <w:t>A policy for the maintenance of assessment records.</w:t>
      </w:r>
      <w:r>
        <w:rPr>
          <w:spacing w:val="40"/>
          <w:sz w:val="24"/>
        </w:rPr>
        <w:t xml:space="preserve"> </w:t>
      </w:r>
      <w:r>
        <w:rPr>
          <w:sz w:val="24"/>
        </w:rPr>
        <w:t>This should state a clear requirement for:</w:t>
      </w:r>
    </w:p>
    <w:p w14:paraId="1745A0CA" w14:textId="77777777" w:rsidR="001C7EB0" w:rsidRDefault="001C7EB0">
      <w:pPr>
        <w:jc w:val="both"/>
        <w:rPr>
          <w:sz w:val="24"/>
        </w:rPr>
        <w:sectPr w:rsidR="001C7EB0">
          <w:pgSz w:w="11910" w:h="16840"/>
          <w:pgMar w:top="2260" w:right="240" w:bottom="680" w:left="240" w:header="739" w:footer="480" w:gutter="0"/>
          <w:cols w:space="720"/>
        </w:sectPr>
      </w:pPr>
    </w:p>
    <w:p w14:paraId="6536230C" w14:textId="77777777" w:rsidR="001C7EB0" w:rsidRDefault="001C7EB0">
      <w:pPr>
        <w:pStyle w:val="BodyText"/>
        <w:rPr>
          <w:sz w:val="16"/>
        </w:rPr>
      </w:pPr>
    </w:p>
    <w:p w14:paraId="68EB7001" w14:textId="77777777" w:rsidR="001C7EB0" w:rsidRDefault="00000000">
      <w:pPr>
        <w:pStyle w:val="ListParagraph"/>
        <w:numPr>
          <w:ilvl w:val="1"/>
          <w:numId w:val="68"/>
        </w:numPr>
        <w:tabs>
          <w:tab w:val="left" w:pos="2334"/>
        </w:tabs>
        <w:spacing w:before="100" w:line="230" w:lineRule="auto"/>
        <w:ind w:right="895"/>
        <w:jc w:val="both"/>
        <w:rPr>
          <w:sz w:val="24"/>
        </w:rPr>
      </w:pPr>
      <w:r>
        <w:rPr>
          <w:sz w:val="24"/>
        </w:rPr>
        <w:t xml:space="preserve">A record for each team which includes a summary of all assessment results (formative and summative) that will inform any collective training assessment </w:t>
      </w:r>
      <w:r>
        <w:rPr>
          <w:spacing w:val="-2"/>
          <w:sz w:val="24"/>
        </w:rPr>
        <w:t>reports.</w:t>
      </w:r>
    </w:p>
    <w:p w14:paraId="2B34BEBD" w14:textId="77777777" w:rsidR="001C7EB0" w:rsidRDefault="001C7EB0">
      <w:pPr>
        <w:pStyle w:val="BodyText"/>
        <w:spacing w:before="8"/>
      </w:pPr>
    </w:p>
    <w:p w14:paraId="2186337A" w14:textId="77777777" w:rsidR="001C7EB0" w:rsidRDefault="00000000">
      <w:pPr>
        <w:pStyle w:val="ListParagraph"/>
        <w:numPr>
          <w:ilvl w:val="1"/>
          <w:numId w:val="68"/>
        </w:numPr>
        <w:tabs>
          <w:tab w:val="left" w:pos="2334"/>
        </w:tabs>
        <w:spacing w:line="235" w:lineRule="auto"/>
        <w:ind w:right="896"/>
        <w:jc w:val="both"/>
        <w:rPr>
          <w:sz w:val="24"/>
        </w:rPr>
      </w:pPr>
      <w:r>
        <w:rPr>
          <w:sz w:val="24"/>
        </w:rPr>
        <w:t>A</w:t>
      </w:r>
      <w:r>
        <w:rPr>
          <w:spacing w:val="-4"/>
          <w:sz w:val="24"/>
        </w:rPr>
        <w:t xml:space="preserve"> </w:t>
      </w:r>
      <w:r>
        <w:rPr>
          <w:sz w:val="24"/>
        </w:rPr>
        <w:t>consolidated</w:t>
      </w:r>
      <w:r>
        <w:rPr>
          <w:spacing w:val="-6"/>
          <w:sz w:val="24"/>
        </w:rPr>
        <w:t xml:space="preserve"> </w:t>
      </w:r>
      <w:r>
        <w:rPr>
          <w:sz w:val="24"/>
        </w:rPr>
        <w:t>tabular</w:t>
      </w:r>
      <w:r>
        <w:rPr>
          <w:spacing w:val="-7"/>
          <w:sz w:val="24"/>
        </w:rPr>
        <w:t xml:space="preserve"> </w:t>
      </w:r>
      <w:r>
        <w:rPr>
          <w:sz w:val="24"/>
        </w:rPr>
        <w:t>record</w:t>
      </w:r>
      <w:r>
        <w:rPr>
          <w:spacing w:val="-4"/>
          <w:sz w:val="24"/>
        </w:rPr>
        <w:t xml:space="preserve"> </w:t>
      </w:r>
      <w:r>
        <w:rPr>
          <w:sz w:val="24"/>
        </w:rPr>
        <w:t>of</w:t>
      </w:r>
      <w:r>
        <w:rPr>
          <w:spacing w:val="-4"/>
          <w:sz w:val="24"/>
        </w:rPr>
        <w:t xml:space="preserve"> </w:t>
      </w:r>
      <w:r>
        <w:rPr>
          <w:sz w:val="24"/>
        </w:rPr>
        <w:t>summative</w:t>
      </w:r>
      <w:r>
        <w:rPr>
          <w:spacing w:val="-4"/>
          <w:sz w:val="24"/>
        </w:rPr>
        <w:t xml:space="preserve"> </w:t>
      </w:r>
      <w:r>
        <w:rPr>
          <w:sz w:val="24"/>
        </w:rPr>
        <w:t>assessment</w:t>
      </w:r>
      <w:r>
        <w:rPr>
          <w:spacing w:val="-4"/>
          <w:sz w:val="24"/>
        </w:rPr>
        <w:t xml:space="preserve"> </w:t>
      </w:r>
      <w:r>
        <w:rPr>
          <w:sz w:val="24"/>
        </w:rPr>
        <w:t>results.</w:t>
      </w:r>
      <w:r>
        <w:rPr>
          <w:spacing w:val="40"/>
          <w:sz w:val="24"/>
        </w:rPr>
        <w:t xml:space="preserve"> </w:t>
      </w:r>
      <w:r>
        <w:rPr>
          <w:sz w:val="24"/>
        </w:rPr>
        <w:t>This</w:t>
      </w:r>
      <w:r>
        <w:rPr>
          <w:spacing w:val="-4"/>
          <w:sz w:val="24"/>
        </w:rPr>
        <w:t xml:space="preserve"> </w:t>
      </w:r>
      <w:r>
        <w:rPr>
          <w:sz w:val="24"/>
        </w:rPr>
        <w:t xml:space="preserve">record, accumulated over several repetitions of a training activity, provides valuable information for InVal of training in general and evaluation of assessments in </w:t>
      </w:r>
      <w:r>
        <w:rPr>
          <w:spacing w:val="-2"/>
          <w:sz w:val="24"/>
        </w:rPr>
        <w:t>particular.</w:t>
      </w:r>
    </w:p>
    <w:p w14:paraId="3471887E" w14:textId="77777777" w:rsidR="001C7EB0" w:rsidRDefault="001C7EB0">
      <w:pPr>
        <w:pStyle w:val="BodyText"/>
        <w:spacing w:before="4"/>
        <w:rPr>
          <w:sz w:val="23"/>
        </w:rPr>
      </w:pPr>
    </w:p>
    <w:p w14:paraId="028E13F5" w14:textId="77777777" w:rsidR="001C7EB0" w:rsidRDefault="00000000">
      <w:pPr>
        <w:pStyle w:val="ListParagraph"/>
        <w:numPr>
          <w:ilvl w:val="2"/>
          <w:numId w:val="118"/>
        </w:numPr>
        <w:tabs>
          <w:tab w:val="left" w:pos="1614"/>
        </w:tabs>
        <w:spacing w:line="237" w:lineRule="auto"/>
        <w:ind w:right="897"/>
        <w:jc w:val="both"/>
        <w:rPr>
          <w:sz w:val="24"/>
        </w:rPr>
      </w:pPr>
      <w:r>
        <w:rPr>
          <w:sz w:val="24"/>
        </w:rPr>
        <w:t>Where</w:t>
      </w:r>
      <w:r>
        <w:rPr>
          <w:spacing w:val="-10"/>
          <w:sz w:val="24"/>
        </w:rPr>
        <w:t xml:space="preserve"> </w:t>
      </w:r>
      <w:r>
        <w:rPr>
          <w:sz w:val="24"/>
        </w:rPr>
        <w:t>assessment</w:t>
      </w:r>
      <w:r>
        <w:rPr>
          <w:spacing w:val="-7"/>
          <w:sz w:val="24"/>
        </w:rPr>
        <w:t xml:space="preserve"> </w:t>
      </w:r>
      <w:r>
        <w:rPr>
          <w:sz w:val="24"/>
        </w:rPr>
        <w:t>is</w:t>
      </w:r>
      <w:r>
        <w:rPr>
          <w:spacing w:val="-8"/>
          <w:sz w:val="24"/>
        </w:rPr>
        <w:t xml:space="preserve"> </w:t>
      </w:r>
      <w:r>
        <w:rPr>
          <w:sz w:val="24"/>
        </w:rPr>
        <w:t>required,</w:t>
      </w:r>
      <w:r>
        <w:rPr>
          <w:spacing w:val="-7"/>
          <w:sz w:val="24"/>
        </w:rPr>
        <w:t xml:space="preserve"> </w:t>
      </w:r>
      <w:r>
        <w:rPr>
          <w:sz w:val="24"/>
        </w:rPr>
        <w:t>the</w:t>
      </w:r>
      <w:r>
        <w:rPr>
          <w:spacing w:val="-7"/>
          <w:sz w:val="24"/>
        </w:rPr>
        <w:t xml:space="preserve"> </w:t>
      </w:r>
      <w:r>
        <w:rPr>
          <w:sz w:val="24"/>
        </w:rPr>
        <w:t>overall</w:t>
      </w:r>
      <w:r>
        <w:rPr>
          <w:spacing w:val="-8"/>
          <w:sz w:val="24"/>
        </w:rPr>
        <w:t xml:space="preserve"> </w:t>
      </w:r>
      <w:r>
        <w:rPr>
          <w:sz w:val="24"/>
        </w:rPr>
        <w:t>AStrat</w:t>
      </w:r>
      <w:r>
        <w:rPr>
          <w:spacing w:val="-7"/>
          <w:sz w:val="24"/>
        </w:rPr>
        <w:t xml:space="preserve"> </w:t>
      </w:r>
      <w:r>
        <w:rPr>
          <w:sz w:val="24"/>
        </w:rPr>
        <w:t>will</w:t>
      </w:r>
      <w:r>
        <w:rPr>
          <w:spacing w:val="-9"/>
          <w:sz w:val="24"/>
        </w:rPr>
        <w:t xml:space="preserve"> </w:t>
      </w:r>
      <w:r>
        <w:rPr>
          <w:sz w:val="24"/>
        </w:rPr>
        <w:t>be</w:t>
      </w:r>
      <w:r>
        <w:rPr>
          <w:spacing w:val="-7"/>
          <w:sz w:val="24"/>
        </w:rPr>
        <w:t xml:space="preserve"> </w:t>
      </w:r>
      <w:r>
        <w:rPr>
          <w:sz w:val="24"/>
        </w:rPr>
        <w:t>used</w:t>
      </w:r>
      <w:r>
        <w:rPr>
          <w:spacing w:val="-7"/>
          <w:sz w:val="24"/>
        </w:rPr>
        <w:t xml:space="preserve"> </w:t>
      </w:r>
      <w:r>
        <w:rPr>
          <w:sz w:val="24"/>
        </w:rPr>
        <w:t>to</w:t>
      </w:r>
      <w:r>
        <w:rPr>
          <w:spacing w:val="-7"/>
          <w:sz w:val="24"/>
        </w:rPr>
        <w:t xml:space="preserve"> </w:t>
      </w:r>
      <w:r>
        <w:rPr>
          <w:sz w:val="24"/>
        </w:rPr>
        <w:t>produce</w:t>
      </w:r>
      <w:r>
        <w:rPr>
          <w:spacing w:val="-7"/>
          <w:sz w:val="24"/>
        </w:rPr>
        <w:t xml:space="preserve"> </w:t>
      </w:r>
      <w:r>
        <w:rPr>
          <w:sz w:val="24"/>
        </w:rPr>
        <w:t>the</w:t>
      </w:r>
      <w:r>
        <w:rPr>
          <w:spacing w:val="-9"/>
          <w:sz w:val="24"/>
        </w:rPr>
        <w:t xml:space="preserve"> </w:t>
      </w:r>
      <w:r>
        <w:rPr>
          <w:sz w:val="24"/>
        </w:rPr>
        <w:t>ASpec, as well as tests.</w:t>
      </w:r>
    </w:p>
    <w:p w14:paraId="1FA04ABD" w14:textId="77777777" w:rsidR="001C7EB0" w:rsidRDefault="001C7EB0">
      <w:pPr>
        <w:pStyle w:val="BodyText"/>
        <w:spacing w:before="1"/>
      </w:pPr>
    </w:p>
    <w:p w14:paraId="635FF8FF" w14:textId="77777777" w:rsidR="001C7EB0" w:rsidRDefault="00000000">
      <w:pPr>
        <w:pStyle w:val="ListParagraph"/>
        <w:numPr>
          <w:ilvl w:val="2"/>
          <w:numId w:val="118"/>
        </w:numPr>
        <w:tabs>
          <w:tab w:val="left" w:pos="1614"/>
        </w:tabs>
        <w:spacing w:line="237" w:lineRule="auto"/>
        <w:ind w:right="894"/>
        <w:jc w:val="both"/>
        <w:rPr>
          <w:sz w:val="24"/>
        </w:rPr>
      </w:pPr>
      <w:r>
        <w:rPr>
          <w:b/>
          <w:sz w:val="24"/>
        </w:rPr>
        <w:t>KSA/Teamwork Description Refinement – 2.4.1</w:t>
      </w:r>
      <w:r>
        <w:rPr>
          <w:sz w:val="24"/>
        </w:rPr>
        <w:t>.</w:t>
      </w:r>
      <w:r>
        <w:rPr>
          <w:spacing w:val="40"/>
          <w:sz w:val="24"/>
        </w:rPr>
        <w:t xml:space="preserve"> </w:t>
      </w:r>
      <w:r>
        <w:rPr>
          <w:sz w:val="24"/>
        </w:rPr>
        <w:t>Prior to the development of the ASpec, from the AStrat, it is important to revisit the Teamwork Description (1.3.4), which</w:t>
      </w:r>
      <w:r>
        <w:rPr>
          <w:spacing w:val="-12"/>
          <w:sz w:val="24"/>
        </w:rPr>
        <w:t xml:space="preserve"> </w:t>
      </w:r>
      <w:r>
        <w:rPr>
          <w:sz w:val="24"/>
        </w:rPr>
        <w:t>was</w:t>
      </w:r>
      <w:r>
        <w:rPr>
          <w:spacing w:val="-12"/>
          <w:sz w:val="24"/>
        </w:rPr>
        <w:t xml:space="preserve"> </w:t>
      </w:r>
      <w:r>
        <w:rPr>
          <w:sz w:val="24"/>
        </w:rPr>
        <w:t>conducted</w:t>
      </w:r>
      <w:r>
        <w:rPr>
          <w:spacing w:val="-14"/>
          <w:sz w:val="24"/>
        </w:rPr>
        <w:t xml:space="preserve"> </w:t>
      </w:r>
      <w:r>
        <w:rPr>
          <w:sz w:val="24"/>
        </w:rPr>
        <w:t>as</w:t>
      </w:r>
      <w:r>
        <w:rPr>
          <w:spacing w:val="-13"/>
          <w:sz w:val="24"/>
        </w:rPr>
        <w:t xml:space="preserve"> </w:t>
      </w:r>
      <w:r>
        <w:rPr>
          <w:sz w:val="24"/>
        </w:rPr>
        <w:t>part</w:t>
      </w:r>
      <w:r>
        <w:rPr>
          <w:spacing w:val="-15"/>
          <w:sz w:val="24"/>
        </w:rPr>
        <w:t xml:space="preserve"> </w:t>
      </w:r>
      <w:r>
        <w:rPr>
          <w:sz w:val="24"/>
        </w:rPr>
        <w:t>of</w:t>
      </w:r>
      <w:r>
        <w:rPr>
          <w:spacing w:val="-12"/>
          <w:sz w:val="24"/>
        </w:rPr>
        <w:t xml:space="preserve"> </w:t>
      </w:r>
      <w:r>
        <w:rPr>
          <w:sz w:val="24"/>
        </w:rPr>
        <w:t>Element</w:t>
      </w:r>
      <w:r>
        <w:rPr>
          <w:spacing w:val="-14"/>
          <w:sz w:val="24"/>
        </w:rPr>
        <w:t xml:space="preserve"> </w:t>
      </w:r>
      <w:r>
        <w:rPr>
          <w:sz w:val="24"/>
        </w:rPr>
        <w:t>1.</w:t>
      </w:r>
      <w:r>
        <w:rPr>
          <w:spacing w:val="40"/>
          <w:sz w:val="24"/>
        </w:rPr>
        <w:t xml:space="preserve"> </w:t>
      </w:r>
      <w:r>
        <w:rPr>
          <w:sz w:val="24"/>
        </w:rPr>
        <w:t>Refinement</w:t>
      </w:r>
      <w:r>
        <w:rPr>
          <w:spacing w:val="-12"/>
          <w:sz w:val="24"/>
        </w:rPr>
        <w:t xml:space="preserve"> </w:t>
      </w:r>
      <w:r>
        <w:rPr>
          <w:sz w:val="24"/>
        </w:rPr>
        <w:t>of</w:t>
      </w:r>
      <w:r>
        <w:rPr>
          <w:spacing w:val="-12"/>
          <w:sz w:val="24"/>
        </w:rPr>
        <w:t xml:space="preserve"> </w:t>
      </w:r>
      <w:r>
        <w:rPr>
          <w:sz w:val="24"/>
        </w:rPr>
        <w:t>the</w:t>
      </w:r>
      <w:r>
        <w:rPr>
          <w:spacing w:val="-12"/>
          <w:sz w:val="24"/>
        </w:rPr>
        <w:t xml:space="preserve"> </w:t>
      </w:r>
      <w:r>
        <w:rPr>
          <w:sz w:val="24"/>
        </w:rPr>
        <w:t>Teamwork</w:t>
      </w:r>
      <w:r>
        <w:rPr>
          <w:spacing w:val="-13"/>
          <w:sz w:val="24"/>
        </w:rPr>
        <w:t xml:space="preserve"> </w:t>
      </w:r>
      <w:r>
        <w:rPr>
          <w:sz w:val="24"/>
        </w:rPr>
        <w:t>Description will ensure that the ASpec is appropriate to the requirement and ensures that assessment is developed taking into account what is to be assessed (i.e. assessing a Skill</w:t>
      </w:r>
      <w:r>
        <w:rPr>
          <w:spacing w:val="-1"/>
          <w:sz w:val="24"/>
        </w:rPr>
        <w:t xml:space="preserve"> </w:t>
      </w:r>
      <w:r>
        <w:rPr>
          <w:sz w:val="24"/>
        </w:rPr>
        <w:t>requires</w:t>
      </w:r>
      <w:r>
        <w:rPr>
          <w:spacing w:val="-3"/>
          <w:sz w:val="24"/>
        </w:rPr>
        <w:t xml:space="preserve"> </w:t>
      </w:r>
      <w:r>
        <w:rPr>
          <w:sz w:val="24"/>
        </w:rPr>
        <w:t>a</w:t>
      </w:r>
      <w:r>
        <w:rPr>
          <w:spacing w:val="-2"/>
          <w:sz w:val="24"/>
        </w:rPr>
        <w:t xml:space="preserve"> </w:t>
      </w:r>
      <w:r>
        <w:rPr>
          <w:sz w:val="24"/>
        </w:rPr>
        <w:t>different</w:t>
      </w:r>
      <w:r>
        <w:rPr>
          <w:spacing w:val="-3"/>
          <w:sz w:val="24"/>
        </w:rPr>
        <w:t xml:space="preserve"> </w:t>
      </w:r>
      <w:r>
        <w:rPr>
          <w:sz w:val="24"/>
        </w:rPr>
        <w:t>form</w:t>
      </w:r>
      <w:r>
        <w:rPr>
          <w:spacing w:val="-2"/>
          <w:sz w:val="24"/>
        </w:rPr>
        <w:t xml:space="preserve"> </w:t>
      </w:r>
      <w:r>
        <w:rPr>
          <w:sz w:val="24"/>
        </w:rPr>
        <w:t>of assessment than</w:t>
      </w:r>
      <w:r>
        <w:rPr>
          <w:spacing w:val="-2"/>
          <w:sz w:val="24"/>
        </w:rPr>
        <w:t xml:space="preserve"> </w:t>
      </w:r>
      <w:r>
        <w:rPr>
          <w:sz w:val="24"/>
        </w:rPr>
        <w:t>testing</w:t>
      </w:r>
      <w:r>
        <w:rPr>
          <w:spacing w:val="-3"/>
          <w:sz w:val="24"/>
        </w:rPr>
        <w:t xml:space="preserve"> </w:t>
      </w:r>
      <w:r>
        <w:rPr>
          <w:sz w:val="24"/>
        </w:rPr>
        <w:t>Knowledge</w:t>
      </w:r>
      <w:r>
        <w:rPr>
          <w:spacing w:val="-3"/>
          <w:sz w:val="24"/>
        </w:rPr>
        <w:t xml:space="preserve"> </w:t>
      </w:r>
      <w:r>
        <w:rPr>
          <w:sz w:val="24"/>
        </w:rPr>
        <w:t>or</w:t>
      </w:r>
      <w:r>
        <w:rPr>
          <w:spacing w:val="-3"/>
          <w:sz w:val="24"/>
        </w:rPr>
        <w:t xml:space="preserve"> </w:t>
      </w:r>
      <w:r>
        <w:rPr>
          <w:sz w:val="24"/>
        </w:rPr>
        <w:t xml:space="preserve">measuring </w:t>
      </w:r>
      <w:r>
        <w:rPr>
          <w:spacing w:val="-2"/>
          <w:sz w:val="24"/>
        </w:rPr>
        <w:t>Attitudes).</w:t>
      </w:r>
    </w:p>
    <w:p w14:paraId="73E0324A" w14:textId="77777777" w:rsidR="001C7EB0" w:rsidRDefault="001C7EB0">
      <w:pPr>
        <w:pStyle w:val="BodyText"/>
        <w:spacing w:before="5"/>
      </w:pPr>
    </w:p>
    <w:p w14:paraId="7AF6310C" w14:textId="77777777" w:rsidR="001C7EB0" w:rsidRDefault="00000000">
      <w:pPr>
        <w:pStyle w:val="ListParagraph"/>
        <w:numPr>
          <w:ilvl w:val="2"/>
          <w:numId w:val="118"/>
        </w:numPr>
        <w:tabs>
          <w:tab w:val="left" w:pos="1614"/>
        </w:tabs>
        <w:spacing w:before="1" w:line="237" w:lineRule="auto"/>
        <w:ind w:right="895"/>
        <w:jc w:val="both"/>
        <w:rPr>
          <w:sz w:val="24"/>
        </w:rPr>
      </w:pPr>
      <w:r>
        <w:rPr>
          <w:b/>
          <w:sz w:val="24"/>
        </w:rPr>
        <w:t>Assessment</w:t>
      </w:r>
      <w:r>
        <w:rPr>
          <w:b/>
          <w:spacing w:val="-4"/>
          <w:sz w:val="24"/>
        </w:rPr>
        <w:t xml:space="preserve"> </w:t>
      </w:r>
      <w:r>
        <w:rPr>
          <w:b/>
          <w:sz w:val="24"/>
        </w:rPr>
        <w:t>Specification</w:t>
      </w:r>
      <w:r>
        <w:rPr>
          <w:b/>
          <w:spacing w:val="-3"/>
          <w:sz w:val="24"/>
        </w:rPr>
        <w:t xml:space="preserve"> </w:t>
      </w:r>
      <w:r>
        <w:rPr>
          <w:b/>
          <w:sz w:val="24"/>
        </w:rPr>
        <w:t>(ASpec)</w:t>
      </w:r>
      <w:r>
        <w:rPr>
          <w:b/>
          <w:spacing w:val="-3"/>
          <w:sz w:val="24"/>
        </w:rPr>
        <w:t xml:space="preserve"> </w:t>
      </w:r>
      <w:r>
        <w:rPr>
          <w:b/>
          <w:sz w:val="24"/>
        </w:rPr>
        <w:t>–</w:t>
      </w:r>
      <w:r>
        <w:rPr>
          <w:b/>
          <w:spacing w:val="-4"/>
          <w:sz w:val="24"/>
        </w:rPr>
        <w:t xml:space="preserve"> </w:t>
      </w:r>
      <w:r>
        <w:rPr>
          <w:b/>
          <w:sz w:val="24"/>
        </w:rPr>
        <w:t>2.4.2</w:t>
      </w:r>
      <w:r>
        <w:rPr>
          <w:sz w:val="24"/>
        </w:rPr>
        <w:t>.</w:t>
      </w:r>
      <w:r>
        <w:rPr>
          <w:spacing w:val="40"/>
          <w:sz w:val="24"/>
        </w:rPr>
        <w:t xml:space="preserve"> </w:t>
      </w:r>
      <w:r>
        <w:rPr>
          <w:sz w:val="24"/>
        </w:rPr>
        <w:t>While</w:t>
      </w:r>
      <w:r>
        <w:rPr>
          <w:spacing w:val="-3"/>
          <w:sz w:val="24"/>
        </w:rPr>
        <w:t xml:space="preserve"> </w:t>
      </w:r>
      <w:r>
        <w:rPr>
          <w:sz w:val="24"/>
        </w:rPr>
        <w:t>the</w:t>
      </w:r>
      <w:r>
        <w:rPr>
          <w:spacing w:val="-5"/>
          <w:sz w:val="24"/>
        </w:rPr>
        <w:t xml:space="preserve"> </w:t>
      </w:r>
      <w:r>
        <w:rPr>
          <w:sz w:val="24"/>
        </w:rPr>
        <w:t>AStrat</w:t>
      </w:r>
      <w:r>
        <w:rPr>
          <w:spacing w:val="-3"/>
          <w:sz w:val="24"/>
        </w:rPr>
        <w:t xml:space="preserve"> </w:t>
      </w:r>
      <w:r>
        <w:rPr>
          <w:sz w:val="24"/>
        </w:rPr>
        <w:t>gives</w:t>
      </w:r>
      <w:r>
        <w:rPr>
          <w:spacing w:val="-3"/>
          <w:sz w:val="24"/>
        </w:rPr>
        <w:t xml:space="preserve"> </w:t>
      </w:r>
      <w:r>
        <w:rPr>
          <w:sz w:val="24"/>
        </w:rPr>
        <w:t>an</w:t>
      </w:r>
      <w:r>
        <w:rPr>
          <w:spacing w:val="-5"/>
          <w:sz w:val="24"/>
        </w:rPr>
        <w:t xml:space="preserve"> </w:t>
      </w:r>
      <w:r>
        <w:rPr>
          <w:sz w:val="24"/>
        </w:rPr>
        <w:t>overview</w:t>
      </w:r>
      <w:r>
        <w:rPr>
          <w:spacing w:val="-6"/>
          <w:sz w:val="24"/>
        </w:rPr>
        <w:t xml:space="preserve"> </w:t>
      </w:r>
      <w:r>
        <w:rPr>
          <w:sz w:val="24"/>
        </w:rPr>
        <w:t>of the</w:t>
      </w:r>
      <w:r>
        <w:rPr>
          <w:spacing w:val="-17"/>
          <w:sz w:val="24"/>
        </w:rPr>
        <w:t xml:space="preserve"> </w:t>
      </w:r>
      <w:r>
        <w:rPr>
          <w:sz w:val="24"/>
        </w:rPr>
        <w:t>training</w:t>
      </w:r>
      <w:r>
        <w:rPr>
          <w:spacing w:val="-17"/>
          <w:sz w:val="24"/>
        </w:rPr>
        <w:t xml:space="preserve"> </w:t>
      </w:r>
      <w:r>
        <w:rPr>
          <w:sz w:val="24"/>
        </w:rPr>
        <w:t>assessment,</w:t>
      </w:r>
      <w:r>
        <w:rPr>
          <w:spacing w:val="-16"/>
          <w:sz w:val="24"/>
        </w:rPr>
        <w:t xml:space="preserve"> </w:t>
      </w:r>
      <w:r>
        <w:rPr>
          <w:sz w:val="24"/>
        </w:rPr>
        <w:t>where</w:t>
      </w:r>
      <w:r>
        <w:rPr>
          <w:spacing w:val="-17"/>
          <w:sz w:val="24"/>
        </w:rPr>
        <w:t xml:space="preserve"> </w:t>
      </w:r>
      <w:r>
        <w:rPr>
          <w:sz w:val="24"/>
        </w:rPr>
        <w:t>testing</w:t>
      </w:r>
      <w:r>
        <w:rPr>
          <w:spacing w:val="-17"/>
          <w:sz w:val="24"/>
        </w:rPr>
        <w:t xml:space="preserve"> </w:t>
      </w:r>
      <w:r>
        <w:rPr>
          <w:sz w:val="24"/>
        </w:rPr>
        <w:t>is</w:t>
      </w:r>
      <w:r>
        <w:rPr>
          <w:spacing w:val="-17"/>
          <w:sz w:val="24"/>
        </w:rPr>
        <w:t xml:space="preserve"> </w:t>
      </w:r>
      <w:r>
        <w:rPr>
          <w:sz w:val="24"/>
        </w:rPr>
        <w:t>required,</w:t>
      </w:r>
      <w:r>
        <w:rPr>
          <w:spacing w:val="-16"/>
          <w:sz w:val="24"/>
        </w:rPr>
        <w:t xml:space="preserve"> </w:t>
      </w:r>
      <w:r>
        <w:rPr>
          <w:sz w:val="24"/>
        </w:rPr>
        <w:t>the</w:t>
      </w:r>
      <w:r>
        <w:rPr>
          <w:spacing w:val="-17"/>
          <w:sz w:val="24"/>
        </w:rPr>
        <w:t xml:space="preserve"> </w:t>
      </w:r>
      <w:r>
        <w:rPr>
          <w:sz w:val="24"/>
        </w:rPr>
        <w:t>detail</w:t>
      </w:r>
      <w:r>
        <w:rPr>
          <w:spacing w:val="-17"/>
          <w:sz w:val="24"/>
        </w:rPr>
        <w:t xml:space="preserve"> </w:t>
      </w:r>
      <w:r>
        <w:rPr>
          <w:sz w:val="24"/>
        </w:rPr>
        <w:t>is</w:t>
      </w:r>
      <w:r>
        <w:rPr>
          <w:spacing w:val="-16"/>
          <w:sz w:val="24"/>
        </w:rPr>
        <w:t xml:space="preserve"> </w:t>
      </w:r>
      <w:r>
        <w:rPr>
          <w:sz w:val="24"/>
        </w:rPr>
        <w:t>provided</w:t>
      </w:r>
      <w:r>
        <w:rPr>
          <w:spacing w:val="-17"/>
          <w:sz w:val="24"/>
        </w:rPr>
        <w:t xml:space="preserve"> </w:t>
      </w:r>
      <w:r>
        <w:rPr>
          <w:sz w:val="24"/>
        </w:rPr>
        <w:t>in</w:t>
      </w:r>
      <w:r>
        <w:rPr>
          <w:spacing w:val="-17"/>
          <w:sz w:val="24"/>
        </w:rPr>
        <w:t xml:space="preserve"> </w:t>
      </w:r>
      <w:r>
        <w:rPr>
          <w:sz w:val="24"/>
        </w:rPr>
        <w:t>the</w:t>
      </w:r>
      <w:r>
        <w:rPr>
          <w:spacing w:val="-16"/>
          <w:sz w:val="24"/>
        </w:rPr>
        <w:t xml:space="preserve"> </w:t>
      </w:r>
      <w:r>
        <w:rPr>
          <w:sz w:val="24"/>
        </w:rPr>
        <w:t>ASpec. An ASpec is defined as a specification describing the organisation, type of assessment, marking details, pass/fail criteria for the assessment of CTOs and the consequences of failure.</w:t>
      </w:r>
      <w:r>
        <w:rPr>
          <w:spacing w:val="40"/>
          <w:sz w:val="24"/>
        </w:rPr>
        <w:t xml:space="preserve"> </w:t>
      </w:r>
      <w:r>
        <w:rPr>
          <w:sz w:val="24"/>
        </w:rPr>
        <w:t>It provides practical details required to assess the achievement of the Standards specified by an associated CTO.</w:t>
      </w:r>
      <w:r>
        <w:rPr>
          <w:spacing w:val="40"/>
          <w:sz w:val="24"/>
        </w:rPr>
        <w:t xml:space="preserve"> </w:t>
      </w:r>
      <w:r>
        <w:rPr>
          <w:sz w:val="24"/>
        </w:rPr>
        <w:t>The suggested format for an ASpec is at Annex I.</w:t>
      </w:r>
      <w:r>
        <w:rPr>
          <w:spacing w:val="40"/>
          <w:sz w:val="24"/>
        </w:rPr>
        <w:t xml:space="preserve"> </w:t>
      </w:r>
      <w:r>
        <w:rPr>
          <w:sz w:val="24"/>
        </w:rPr>
        <w:t xml:space="preserve">The factors listed in Table 22 should be </w:t>
      </w:r>
      <w:r>
        <w:rPr>
          <w:spacing w:val="-2"/>
          <w:sz w:val="24"/>
        </w:rPr>
        <w:t>considered.</w:t>
      </w:r>
    </w:p>
    <w:p w14:paraId="51C4966A"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7DCB407D" w14:textId="77777777" w:rsidR="001C7EB0" w:rsidRDefault="001C7EB0">
      <w:pPr>
        <w:pStyle w:val="BodyText"/>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4"/>
        <w:gridCol w:w="6998"/>
      </w:tblGrid>
      <w:tr w:rsidR="001C7EB0" w14:paraId="06E09C7D" w14:textId="77777777">
        <w:trPr>
          <w:trHeight w:val="758"/>
        </w:trPr>
        <w:tc>
          <w:tcPr>
            <w:tcW w:w="2634" w:type="dxa"/>
          </w:tcPr>
          <w:p w14:paraId="7975EF65" w14:textId="77777777" w:rsidR="001C7EB0" w:rsidRDefault="00000000">
            <w:pPr>
              <w:pStyle w:val="TableParagraph"/>
              <w:ind w:left="110" w:right="208"/>
              <w:rPr>
                <w:b/>
              </w:rPr>
            </w:pPr>
            <w:r>
              <w:rPr>
                <w:b/>
                <w:spacing w:val="-2"/>
              </w:rPr>
              <w:t>Assessment number/title</w:t>
            </w:r>
          </w:p>
        </w:tc>
        <w:tc>
          <w:tcPr>
            <w:tcW w:w="6998" w:type="dxa"/>
          </w:tcPr>
          <w:p w14:paraId="3C6DFCCA" w14:textId="77777777" w:rsidR="001C7EB0" w:rsidRDefault="00000000">
            <w:pPr>
              <w:pStyle w:val="TableParagraph"/>
            </w:pPr>
            <w:r>
              <w:t>All</w:t>
            </w:r>
            <w:r>
              <w:rPr>
                <w:spacing w:val="-11"/>
              </w:rPr>
              <w:t xml:space="preserve"> </w:t>
            </w:r>
            <w:r>
              <w:t>assessments</w:t>
            </w:r>
            <w:r>
              <w:rPr>
                <w:spacing w:val="-7"/>
              </w:rPr>
              <w:t xml:space="preserve"> </w:t>
            </w:r>
            <w:r>
              <w:t>should</w:t>
            </w:r>
            <w:r>
              <w:rPr>
                <w:spacing w:val="-10"/>
              </w:rPr>
              <w:t xml:space="preserve"> </w:t>
            </w:r>
            <w:r>
              <w:t>be</w:t>
            </w:r>
            <w:r>
              <w:rPr>
                <w:spacing w:val="-7"/>
              </w:rPr>
              <w:t xml:space="preserve"> </w:t>
            </w:r>
            <w:r>
              <w:t>uniquely</w:t>
            </w:r>
            <w:r>
              <w:rPr>
                <w:spacing w:val="-8"/>
              </w:rPr>
              <w:t xml:space="preserve"> </w:t>
            </w:r>
            <w:r>
              <w:t>identifiable.</w:t>
            </w:r>
            <w:r>
              <w:rPr>
                <w:spacing w:val="46"/>
              </w:rPr>
              <w:t xml:space="preserve"> </w:t>
            </w:r>
            <w:r>
              <w:t>The</w:t>
            </w:r>
            <w:r>
              <w:rPr>
                <w:spacing w:val="-7"/>
              </w:rPr>
              <w:t xml:space="preserve"> </w:t>
            </w:r>
            <w:r>
              <w:t>assessment</w:t>
            </w:r>
            <w:r>
              <w:rPr>
                <w:spacing w:val="-8"/>
              </w:rPr>
              <w:t xml:space="preserve"> </w:t>
            </w:r>
            <w:r>
              <w:rPr>
                <w:spacing w:val="-2"/>
              </w:rPr>
              <w:t>title</w:t>
            </w:r>
          </w:p>
          <w:p w14:paraId="6287980A" w14:textId="77777777" w:rsidR="001C7EB0" w:rsidRDefault="00000000">
            <w:pPr>
              <w:pStyle w:val="TableParagraph"/>
              <w:spacing w:line="252" w:lineRule="exact"/>
            </w:pPr>
            <w:r>
              <w:t>should indicate the assessment purpose and relate to the collective training event name</w:t>
            </w:r>
          </w:p>
        </w:tc>
      </w:tr>
      <w:tr w:rsidR="001C7EB0" w14:paraId="2A2E6CBA" w14:textId="77777777">
        <w:trPr>
          <w:trHeight w:val="1012"/>
        </w:trPr>
        <w:tc>
          <w:tcPr>
            <w:tcW w:w="2634" w:type="dxa"/>
          </w:tcPr>
          <w:p w14:paraId="71E02D9E" w14:textId="77777777" w:rsidR="001C7EB0" w:rsidRDefault="00000000">
            <w:pPr>
              <w:pStyle w:val="TableParagraph"/>
              <w:spacing w:before="2"/>
              <w:ind w:left="110" w:right="208"/>
              <w:rPr>
                <w:b/>
              </w:rPr>
            </w:pPr>
            <w:r>
              <w:rPr>
                <w:b/>
              </w:rPr>
              <w:t>Programming</w:t>
            </w:r>
            <w:r>
              <w:rPr>
                <w:b/>
                <w:spacing w:val="-16"/>
              </w:rPr>
              <w:t xml:space="preserve"> </w:t>
            </w:r>
            <w:r>
              <w:rPr>
                <w:b/>
              </w:rPr>
              <w:t xml:space="preserve">of </w:t>
            </w:r>
            <w:r>
              <w:rPr>
                <w:b/>
                <w:spacing w:val="-2"/>
              </w:rPr>
              <w:t>assessment</w:t>
            </w:r>
          </w:p>
        </w:tc>
        <w:tc>
          <w:tcPr>
            <w:tcW w:w="6998" w:type="dxa"/>
          </w:tcPr>
          <w:p w14:paraId="4042E7CE" w14:textId="77777777" w:rsidR="001C7EB0" w:rsidRDefault="00000000">
            <w:pPr>
              <w:pStyle w:val="TableParagraph"/>
              <w:spacing w:before="2"/>
              <w:ind w:right="95"/>
              <w:jc w:val="both"/>
            </w:pPr>
            <w:r>
              <w:t>The ASpec is to indicate when the assessment is to be conducted. When</w:t>
            </w:r>
            <w:r>
              <w:rPr>
                <w:spacing w:val="-2"/>
              </w:rPr>
              <w:t xml:space="preserve"> </w:t>
            </w:r>
            <w:r>
              <w:t>programming an</w:t>
            </w:r>
            <w:r>
              <w:rPr>
                <w:spacing w:val="-2"/>
              </w:rPr>
              <w:t xml:space="preserve"> </w:t>
            </w:r>
            <w:r>
              <w:t>assessment,</w:t>
            </w:r>
            <w:r>
              <w:rPr>
                <w:spacing w:val="-2"/>
              </w:rPr>
              <w:t xml:space="preserve"> </w:t>
            </w:r>
            <w:r>
              <w:t>consideration should</w:t>
            </w:r>
            <w:r>
              <w:rPr>
                <w:spacing w:val="-2"/>
              </w:rPr>
              <w:t xml:space="preserve"> </w:t>
            </w:r>
            <w:r>
              <w:t>be</w:t>
            </w:r>
            <w:r>
              <w:rPr>
                <w:spacing w:val="-2"/>
              </w:rPr>
              <w:t xml:space="preserve"> </w:t>
            </w:r>
            <w:r>
              <w:t>given</w:t>
            </w:r>
            <w:r>
              <w:rPr>
                <w:spacing w:val="-2"/>
              </w:rPr>
              <w:t xml:space="preserve"> </w:t>
            </w:r>
            <w:r>
              <w:t>to the</w:t>
            </w:r>
            <w:r>
              <w:rPr>
                <w:spacing w:val="-9"/>
              </w:rPr>
              <w:t xml:space="preserve"> </w:t>
            </w:r>
            <w:r>
              <w:t>type</w:t>
            </w:r>
            <w:r>
              <w:rPr>
                <w:spacing w:val="-9"/>
              </w:rPr>
              <w:t xml:space="preserve"> </w:t>
            </w:r>
            <w:r>
              <w:t>of</w:t>
            </w:r>
            <w:r>
              <w:rPr>
                <w:spacing w:val="-7"/>
              </w:rPr>
              <w:t xml:space="preserve"> </w:t>
            </w:r>
            <w:r>
              <w:t>assessment,</w:t>
            </w:r>
            <w:r>
              <w:rPr>
                <w:spacing w:val="-12"/>
              </w:rPr>
              <w:t xml:space="preserve"> </w:t>
            </w:r>
            <w:r>
              <w:t>scheduling</w:t>
            </w:r>
            <w:r>
              <w:rPr>
                <w:spacing w:val="-9"/>
              </w:rPr>
              <w:t xml:space="preserve"> </w:t>
            </w:r>
            <w:r>
              <w:t>of</w:t>
            </w:r>
            <w:r>
              <w:rPr>
                <w:spacing w:val="-7"/>
              </w:rPr>
              <w:t xml:space="preserve"> </w:t>
            </w:r>
            <w:r>
              <w:t>the</w:t>
            </w:r>
            <w:r>
              <w:rPr>
                <w:spacing w:val="-9"/>
              </w:rPr>
              <w:t xml:space="preserve"> </w:t>
            </w:r>
            <w:r>
              <w:t>collective</w:t>
            </w:r>
            <w:r>
              <w:rPr>
                <w:spacing w:val="-8"/>
              </w:rPr>
              <w:t xml:space="preserve"> </w:t>
            </w:r>
            <w:r>
              <w:t>training</w:t>
            </w:r>
            <w:r>
              <w:rPr>
                <w:spacing w:val="-9"/>
              </w:rPr>
              <w:t xml:space="preserve"> </w:t>
            </w:r>
            <w:r>
              <w:t>event</w:t>
            </w:r>
            <w:r>
              <w:rPr>
                <w:spacing w:val="-7"/>
              </w:rPr>
              <w:t xml:space="preserve"> </w:t>
            </w:r>
            <w:r>
              <w:t>and</w:t>
            </w:r>
          </w:p>
          <w:p w14:paraId="61C3A8C5" w14:textId="77777777" w:rsidR="001C7EB0" w:rsidRDefault="00000000">
            <w:pPr>
              <w:pStyle w:val="TableParagraph"/>
              <w:spacing w:line="231" w:lineRule="exact"/>
              <w:jc w:val="both"/>
            </w:pPr>
            <w:r>
              <w:t>to</w:t>
            </w:r>
            <w:r>
              <w:rPr>
                <w:spacing w:val="-7"/>
              </w:rPr>
              <w:t xml:space="preserve"> </w:t>
            </w:r>
            <w:r>
              <w:t>the</w:t>
            </w:r>
            <w:r>
              <w:rPr>
                <w:spacing w:val="-7"/>
              </w:rPr>
              <w:t xml:space="preserve"> </w:t>
            </w:r>
            <w:r>
              <w:t>most</w:t>
            </w:r>
            <w:r>
              <w:rPr>
                <w:spacing w:val="-3"/>
              </w:rPr>
              <w:t xml:space="preserve"> </w:t>
            </w:r>
            <w:r>
              <w:t>appropriate</w:t>
            </w:r>
            <w:r>
              <w:rPr>
                <w:spacing w:val="-7"/>
              </w:rPr>
              <w:t xml:space="preserve"> </w:t>
            </w:r>
            <w:r>
              <w:t>assessment</w:t>
            </w:r>
            <w:r>
              <w:rPr>
                <w:spacing w:val="-3"/>
              </w:rPr>
              <w:t xml:space="preserve"> </w:t>
            </w:r>
            <w:r>
              <w:rPr>
                <w:spacing w:val="-2"/>
              </w:rPr>
              <w:t>pattern</w:t>
            </w:r>
          </w:p>
        </w:tc>
      </w:tr>
      <w:tr w:rsidR="001C7EB0" w14:paraId="6EC0BF06" w14:textId="77777777">
        <w:trPr>
          <w:trHeight w:val="505"/>
        </w:trPr>
        <w:tc>
          <w:tcPr>
            <w:tcW w:w="2634" w:type="dxa"/>
          </w:tcPr>
          <w:p w14:paraId="520DE945" w14:textId="77777777" w:rsidR="001C7EB0" w:rsidRDefault="00000000">
            <w:pPr>
              <w:pStyle w:val="TableParagraph"/>
              <w:ind w:left="110"/>
              <w:rPr>
                <w:b/>
              </w:rPr>
            </w:pPr>
            <w:r>
              <w:rPr>
                <w:b/>
              </w:rPr>
              <w:t>Type</w:t>
            </w:r>
            <w:r>
              <w:rPr>
                <w:b/>
                <w:spacing w:val="-3"/>
              </w:rPr>
              <w:t xml:space="preserve"> </w:t>
            </w:r>
            <w:r>
              <w:rPr>
                <w:b/>
              </w:rPr>
              <w:t>of</w:t>
            </w:r>
            <w:r>
              <w:rPr>
                <w:b/>
                <w:spacing w:val="-1"/>
              </w:rPr>
              <w:t xml:space="preserve"> </w:t>
            </w:r>
            <w:r>
              <w:rPr>
                <w:b/>
                <w:spacing w:val="-2"/>
              </w:rPr>
              <w:t>assessment</w:t>
            </w:r>
          </w:p>
        </w:tc>
        <w:tc>
          <w:tcPr>
            <w:tcW w:w="6998" w:type="dxa"/>
          </w:tcPr>
          <w:p w14:paraId="7ABAE3C4" w14:textId="77777777" w:rsidR="001C7EB0" w:rsidRDefault="00000000">
            <w:pPr>
              <w:pStyle w:val="TableParagraph"/>
              <w:spacing w:line="254" w:lineRule="exact"/>
            </w:pPr>
            <w:r>
              <w:t>The ASpec</w:t>
            </w:r>
            <w:r>
              <w:rPr>
                <w:spacing w:val="-2"/>
              </w:rPr>
              <w:t xml:space="preserve"> </w:t>
            </w:r>
            <w:r>
              <w:t>must</w:t>
            </w:r>
            <w:r>
              <w:rPr>
                <w:spacing w:val="-1"/>
              </w:rPr>
              <w:t xml:space="preserve"> </w:t>
            </w:r>
            <w:r>
              <w:t>detail</w:t>
            </w:r>
            <w:r>
              <w:rPr>
                <w:spacing w:val="-2"/>
              </w:rPr>
              <w:t xml:space="preserve"> </w:t>
            </w:r>
            <w:r>
              <w:t>the type of</w:t>
            </w:r>
            <w:r>
              <w:rPr>
                <w:spacing w:val="-1"/>
              </w:rPr>
              <w:t xml:space="preserve"> </w:t>
            </w:r>
            <w:r>
              <w:t>assessment being employed, such as Formative or Summative.</w:t>
            </w:r>
          </w:p>
        </w:tc>
      </w:tr>
      <w:tr w:rsidR="001C7EB0" w14:paraId="40965071" w14:textId="77777777">
        <w:trPr>
          <w:trHeight w:val="1263"/>
        </w:trPr>
        <w:tc>
          <w:tcPr>
            <w:tcW w:w="2634" w:type="dxa"/>
          </w:tcPr>
          <w:p w14:paraId="736D4DE0" w14:textId="77777777" w:rsidR="001C7EB0" w:rsidRDefault="00000000">
            <w:pPr>
              <w:pStyle w:val="TableParagraph"/>
              <w:ind w:left="110" w:right="208"/>
              <w:rPr>
                <w:b/>
              </w:rPr>
            </w:pPr>
            <w:r>
              <w:rPr>
                <w:b/>
              </w:rPr>
              <w:t xml:space="preserve">Duration of </w:t>
            </w:r>
            <w:r>
              <w:rPr>
                <w:b/>
                <w:spacing w:val="-2"/>
              </w:rPr>
              <w:t>assessment</w:t>
            </w:r>
          </w:p>
        </w:tc>
        <w:tc>
          <w:tcPr>
            <w:tcW w:w="6998" w:type="dxa"/>
          </w:tcPr>
          <w:p w14:paraId="43517E97" w14:textId="77777777" w:rsidR="001C7EB0" w:rsidRDefault="00000000">
            <w:pPr>
              <w:pStyle w:val="TableParagraph"/>
              <w:ind w:right="95"/>
              <w:jc w:val="both"/>
            </w:pPr>
            <w:r>
              <w:t>The ASpec must detail the maximum time allowed for the team to complete the assessment.</w:t>
            </w:r>
            <w:r>
              <w:rPr>
                <w:spacing w:val="40"/>
              </w:rPr>
              <w:t xml:space="preserve"> </w:t>
            </w:r>
            <w:r>
              <w:t>Adequate time must be allowed to complete the</w:t>
            </w:r>
            <w:r>
              <w:rPr>
                <w:spacing w:val="1"/>
              </w:rPr>
              <w:t xml:space="preserve"> </w:t>
            </w:r>
            <w:r>
              <w:t>Performance</w:t>
            </w:r>
            <w:r>
              <w:rPr>
                <w:spacing w:val="1"/>
              </w:rPr>
              <w:t xml:space="preserve"> </w:t>
            </w:r>
            <w:r>
              <w:t>being</w:t>
            </w:r>
            <w:r>
              <w:rPr>
                <w:spacing w:val="2"/>
              </w:rPr>
              <w:t xml:space="preserve"> </w:t>
            </w:r>
            <w:r>
              <w:t>assessed.</w:t>
            </w:r>
            <w:r>
              <w:rPr>
                <w:spacing w:val="63"/>
              </w:rPr>
              <w:t xml:space="preserve"> </w:t>
            </w:r>
            <w:r>
              <w:t>Where</w:t>
            </w:r>
            <w:r>
              <w:rPr>
                <w:spacing w:val="2"/>
              </w:rPr>
              <w:t xml:space="preserve"> </w:t>
            </w:r>
            <w:r>
              <w:t>appropriate,</w:t>
            </w:r>
            <w:r>
              <w:rPr>
                <w:spacing w:val="1"/>
              </w:rPr>
              <w:t xml:space="preserve"> </w:t>
            </w:r>
            <w:r>
              <w:rPr>
                <w:spacing w:val="-4"/>
              </w:rPr>
              <w:t>time</w:t>
            </w:r>
          </w:p>
          <w:p w14:paraId="28723635" w14:textId="77777777" w:rsidR="001C7EB0" w:rsidRDefault="00000000">
            <w:pPr>
              <w:pStyle w:val="TableParagraph"/>
              <w:spacing w:line="252" w:lineRule="exact"/>
              <w:ind w:right="101"/>
              <w:jc w:val="both"/>
            </w:pPr>
            <w:r>
              <w:t>allocated should reflect the time</w:t>
            </w:r>
            <w:r>
              <w:rPr>
                <w:spacing w:val="-2"/>
              </w:rPr>
              <w:t xml:space="preserve"> </w:t>
            </w:r>
            <w:r>
              <w:t>taken</w:t>
            </w:r>
            <w:r>
              <w:rPr>
                <w:spacing w:val="-1"/>
              </w:rPr>
              <w:t xml:space="preserve"> </w:t>
            </w:r>
            <w:r>
              <w:t>to</w:t>
            </w:r>
            <w:r>
              <w:rPr>
                <w:spacing w:val="-1"/>
              </w:rPr>
              <w:t xml:space="preserve"> </w:t>
            </w:r>
            <w:r>
              <w:t>complete the</w:t>
            </w:r>
            <w:r>
              <w:rPr>
                <w:spacing w:val="-1"/>
              </w:rPr>
              <w:t xml:space="preserve"> </w:t>
            </w:r>
            <w:r>
              <w:t>task in</w:t>
            </w:r>
            <w:r>
              <w:rPr>
                <w:spacing w:val="-1"/>
              </w:rPr>
              <w:t xml:space="preserve"> </w:t>
            </w:r>
            <w:r>
              <w:t>real life with appropriate allowance for lack of experience/practice.</w:t>
            </w:r>
          </w:p>
        </w:tc>
      </w:tr>
      <w:tr w:rsidR="001C7EB0" w14:paraId="1CECF65C" w14:textId="77777777">
        <w:trPr>
          <w:trHeight w:val="505"/>
        </w:trPr>
        <w:tc>
          <w:tcPr>
            <w:tcW w:w="2634" w:type="dxa"/>
          </w:tcPr>
          <w:p w14:paraId="6198D9F0" w14:textId="77777777" w:rsidR="001C7EB0" w:rsidRDefault="00000000">
            <w:pPr>
              <w:pStyle w:val="TableParagraph"/>
              <w:spacing w:line="252" w:lineRule="exact"/>
              <w:ind w:left="110" w:right="208"/>
              <w:rPr>
                <w:b/>
              </w:rPr>
            </w:pPr>
            <w:r>
              <w:rPr>
                <w:b/>
              </w:rPr>
              <w:t>TOs</w:t>
            </w:r>
            <w:r>
              <w:rPr>
                <w:b/>
                <w:spacing w:val="-16"/>
              </w:rPr>
              <w:t xml:space="preserve"> </w:t>
            </w:r>
            <w:r>
              <w:rPr>
                <w:b/>
              </w:rPr>
              <w:t>and</w:t>
            </w:r>
            <w:r>
              <w:rPr>
                <w:b/>
                <w:spacing w:val="-15"/>
              </w:rPr>
              <w:t xml:space="preserve"> </w:t>
            </w:r>
            <w:r>
              <w:rPr>
                <w:b/>
              </w:rPr>
              <w:t xml:space="preserve">EOs </w:t>
            </w:r>
            <w:r>
              <w:rPr>
                <w:b/>
                <w:spacing w:val="-2"/>
              </w:rPr>
              <w:t>assessed</w:t>
            </w:r>
          </w:p>
        </w:tc>
        <w:tc>
          <w:tcPr>
            <w:tcW w:w="6998" w:type="dxa"/>
          </w:tcPr>
          <w:p w14:paraId="3FEDB2B1" w14:textId="77777777" w:rsidR="001C7EB0" w:rsidRDefault="00000000">
            <w:pPr>
              <w:pStyle w:val="TableParagraph"/>
              <w:spacing w:line="252" w:lineRule="exact"/>
            </w:pPr>
            <w:r>
              <w:t>All</w:t>
            </w:r>
            <w:r>
              <w:rPr>
                <w:spacing w:val="-11"/>
              </w:rPr>
              <w:t xml:space="preserve"> </w:t>
            </w:r>
            <w:r>
              <w:t>CTOs,</w:t>
            </w:r>
            <w:r>
              <w:rPr>
                <w:spacing w:val="-8"/>
              </w:rPr>
              <w:t xml:space="preserve"> </w:t>
            </w:r>
            <w:r>
              <w:t>and</w:t>
            </w:r>
            <w:r>
              <w:rPr>
                <w:spacing w:val="-12"/>
              </w:rPr>
              <w:t xml:space="preserve"> </w:t>
            </w:r>
            <w:r>
              <w:t>where</w:t>
            </w:r>
            <w:r>
              <w:rPr>
                <w:spacing w:val="-12"/>
              </w:rPr>
              <w:t xml:space="preserve"> </w:t>
            </w:r>
            <w:r>
              <w:t>applicable,</w:t>
            </w:r>
            <w:r>
              <w:rPr>
                <w:spacing w:val="-9"/>
              </w:rPr>
              <w:t xml:space="preserve"> </w:t>
            </w:r>
            <w:r>
              <w:t>EOs</w:t>
            </w:r>
            <w:r>
              <w:rPr>
                <w:spacing w:val="-12"/>
              </w:rPr>
              <w:t xml:space="preserve"> </w:t>
            </w:r>
            <w:r>
              <w:t>covered</w:t>
            </w:r>
            <w:r>
              <w:rPr>
                <w:spacing w:val="-13"/>
              </w:rPr>
              <w:t xml:space="preserve"> </w:t>
            </w:r>
            <w:r>
              <w:t>by</w:t>
            </w:r>
            <w:r>
              <w:rPr>
                <w:spacing w:val="-12"/>
              </w:rPr>
              <w:t xml:space="preserve"> </w:t>
            </w:r>
            <w:r>
              <w:t>the</w:t>
            </w:r>
            <w:r>
              <w:rPr>
                <w:spacing w:val="-10"/>
              </w:rPr>
              <w:t xml:space="preserve"> </w:t>
            </w:r>
            <w:r>
              <w:t>specified</w:t>
            </w:r>
            <w:r>
              <w:rPr>
                <w:spacing w:val="-13"/>
              </w:rPr>
              <w:t xml:space="preserve"> </w:t>
            </w:r>
            <w:r>
              <w:t>test</w:t>
            </w:r>
            <w:r>
              <w:rPr>
                <w:spacing w:val="-8"/>
              </w:rPr>
              <w:t xml:space="preserve"> </w:t>
            </w:r>
            <w:r>
              <w:t>are to be detailed on the ASpec</w:t>
            </w:r>
          </w:p>
        </w:tc>
      </w:tr>
      <w:tr w:rsidR="001C7EB0" w14:paraId="7D8FF8AC" w14:textId="77777777">
        <w:trPr>
          <w:trHeight w:val="1012"/>
        </w:trPr>
        <w:tc>
          <w:tcPr>
            <w:tcW w:w="2634" w:type="dxa"/>
          </w:tcPr>
          <w:p w14:paraId="49B3FAE4" w14:textId="77777777" w:rsidR="001C7EB0" w:rsidRDefault="00000000">
            <w:pPr>
              <w:pStyle w:val="TableParagraph"/>
              <w:spacing w:before="2"/>
              <w:ind w:left="110"/>
              <w:rPr>
                <w:b/>
              </w:rPr>
            </w:pPr>
            <w:r>
              <w:rPr>
                <w:b/>
              </w:rPr>
              <w:t>Marking</w:t>
            </w:r>
            <w:r>
              <w:rPr>
                <w:b/>
                <w:spacing w:val="-5"/>
              </w:rPr>
              <w:t xml:space="preserve"> </w:t>
            </w:r>
            <w:r>
              <w:rPr>
                <w:b/>
                <w:spacing w:val="-2"/>
              </w:rPr>
              <w:t>details</w:t>
            </w:r>
          </w:p>
        </w:tc>
        <w:tc>
          <w:tcPr>
            <w:tcW w:w="6998" w:type="dxa"/>
          </w:tcPr>
          <w:p w14:paraId="18ACE402" w14:textId="77777777" w:rsidR="001C7EB0" w:rsidRDefault="00000000">
            <w:pPr>
              <w:pStyle w:val="TableParagraph"/>
              <w:spacing w:before="2"/>
              <w:ind w:right="97"/>
              <w:jc w:val="both"/>
            </w:pPr>
            <w:r>
              <w:t>The</w:t>
            </w:r>
            <w:r>
              <w:rPr>
                <w:spacing w:val="-5"/>
              </w:rPr>
              <w:t xml:space="preserve"> </w:t>
            </w:r>
            <w:r>
              <w:t>ASpec</w:t>
            </w:r>
            <w:r>
              <w:rPr>
                <w:spacing w:val="-5"/>
              </w:rPr>
              <w:t xml:space="preserve"> </w:t>
            </w:r>
            <w:r>
              <w:t>must</w:t>
            </w:r>
            <w:r>
              <w:rPr>
                <w:spacing w:val="-4"/>
              </w:rPr>
              <w:t xml:space="preserve"> </w:t>
            </w:r>
            <w:r>
              <w:t>contain</w:t>
            </w:r>
            <w:r>
              <w:rPr>
                <w:spacing w:val="-7"/>
              </w:rPr>
              <w:t xml:space="preserve"> </w:t>
            </w:r>
            <w:r>
              <w:t>sufficient</w:t>
            </w:r>
            <w:r>
              <w:rPr>
                <w:spacing w:val="-6"/>
              </w:rPr>
              <w:t xml:space="preserve"> </w:t>
            </w:r>
            <w:r>
              <w:t>detail</w:t>
            </w:r>
            <w:r>
              <w:rPr>
                <w:spacing w:val="-6"/>
              </w:rPr>
              <w:t xml:space="preserve"> </w:t>
            </w:r>
            <w:r>
              <w:t>to</w:t>
            </w:r>
            <w:r>
              <w:rPr>
                <w:spacing w:val="-7"/>
              </w:rPr>
              <w:t xml:space="preserve"> </w:t>
            </w:r>
            <w:r>
              <w:t>show</w:t>
            </w:r>
            <w:r>
              <w:rPr>
                <w:spacing w:val="-6"/>
              </w:rPr>
              <w:t xml:space="preserve"> </w:t>
            </w:r>
            <w:r>
              <w:t>how</w:t>
            </w:r>
            <w:r>
              <w:rPr>
                <w:spacing w:val="-6"/>
              </w:rPr>
              <w:t xml:space="preserve"> </w:t>
            </w:r>
            <w:r>
              <w:t>the</w:t>
            </w:r>
            <w:r>
              <w:rPr>
                <w:spacing w:val="-5"/>
              </w:rPr>
              <w:t xml:space="preserve"> </w:t>
            </w:r>
            <w:r>
              <w:t>assessment is marked, the aim being to achieve maximum reliability in marking. This</w:t>
            </w:r>
            <w:r>
              <w:rPr>
                <w:spacing w:val="34"/>
              </w:rPr>
              <w:t xml:space="preserve"> </w:t>
            </w:r>
            <w:r>
              <w:t>is</w:t>
            </w:r>
            <w:r>
              <w:rPr>
                <w:spacing w:val="35"/>
              </w:rPr>
              <w:t xml:space="preserve"> </w:t>
            </w:r>
            <w:r>
              <w:t>best</w:t>
            </w:r>
            <w:r>
              <w:rPr>
                <w:spacing w:val="33"/>
              </w:rPr>
              <w:t xml:space="preserve"> </w:t>
            </w:r>
            <w:r>
              <w:t>achieved</w:t>
            </w:r>
            <w:r>
              <w:rPr>
                <w:spacing w:val="32"/>
              </w:rPr>
              <w:t xml:space="preserve"> </w:t>
            </w:r>
            <w:r>
              <w:t>through</w:t>
            </w:r>
            <w:r>
              <w:rPr>
                <w:spacing w:val="32"/>
              </w:rPr>
              <w:t xml:space="preserve"> </w:t>
            </w:r>
            <w:r>
              <w:t>the</w:t>
            </w:r>
            <w:r>
              <w:rPr>
                <w:spacing w:val="34"/>
              </w:rPr>
              <w:t xml:space="preserve"> </w:t>
            </w:r>
            <w:r>
              <w:t>provision</w:t>
            </w:r>
            <w:r>
              <w:rPr>
                <w:spacing w:val="33"/>
              </w:rPr>
              <w:t xml:space="preserve"> </w:t>
            </w:r>
            <w:r>
              <w:t>of</w:t>
            </w:r>
            <w:r>
              <w:rPr>
                <w:spacing w:val="31"/>
              </w:rPr>
              <w:t xml:space="preserve"> </w:t>
            </w:r>
            <w:r>
              <w:t>marking</w:t>
            </w:r>
            <w:r>
              <w:rPr>
                <w:spacing w:val="34"/>
              </w:rPr>
              <w:t xml:space="preserve"> </w:t>
            </w:r>
            <w:r>
              <w:t>guides</w:t>
            </w:r>
            <w:r>
              <w:rPr>
                <w:spacing w:val="35"/>
              </w:rPr>
              <w:t xml:space="preserve"> </w:t>
            </w:r>
            <w:r>
              <w:rPr>
                <w:spacing w:val="-5"/>
              </w:rPr>
              <w:t>and</w:t>
            </w:r>
          </w:p>
          <w:p w14:paraId="3BB3D8C6" w14:textId="77777777" w:rsidR="001C7EB0" w:rsidRDefault="00000000">
            <w:pPr>
              <w:pStyle w:val="TableParagraph"/>
              <w:spacing w:line="231" w:lineRule="exact"/>
              <w:jc w:val="both"/>
            </w:pPr>
            <w:r>
              <w:t>checklists,</w:t>
            </w:r>
            <w:r>
              <w:rPr>
                <w:spacing w:val="-5"/>
              </w:rPr>
              <w:t xml:space="preserve"> </w:t>
            </w:r>
            <w:r>
              <w:t>which</w:t>
            </w:r>
            <w:r>
              <w:rPr>
                <w:spacing w:val="-3"/>
              </w:rPr>
              <w:t xml:space="preserve"> </w:t>
            </w:r>
            <w:r>
              <w:t>should</w:t>
            </w:r>
            <w:r>
              <w:rPr>
                <w:spacing w:val="-5"/>
              </w:rPr>
              <w:t xml:space="preserve"> </w:t>
            </w:r>
            <w:r>
              <w:t>be</w:t>
            </w:r>
            <w:r>
              <w:rPr>
                <w:spacing w:val="-3"/>
              </w:rPr>
              <w:t xml:space="preserve"> </w:t>
            </w:r>
            <w:r>
              <w:rPr>
                <w:spacing w:val="-2"/>
              </w:rPr>
              <w:t>referenced</w:t>
            </w:r>
          </w:p>
        </w:tc>
      </w:tr>
      <w:tr w:rsidR="001C7EB0" w14:paraId="3EF05E38" w14:textId="77777777">
        <w:trPr>
          <w:trHeight w:val="1264"/>
        </w:trPr>
        <w:tc>
          <w:tcPr>
            <w:tcW w:w="2634" w:type="dxa"/>
          </w:tcPr>
          <w:p w14:paraId="1743C909" w14:textId="77777777" w:rsidR="001C7EB0" w:rsidRDefault="00000000">
            <w:pPr>
              <w:pStyle w:val="TableParagraph"/>
              <w:ind w:left="110"/>
              <w:rPr>
                <w:b/>
              </w:rPr>
            </w:pPr>
            <w:r>
              <w:rPr>
                <w:b/>
              </w:rPr>
              <w:t>Assessment</w:t>
            </w:r>
            <w:r>
              <w:rPr>
                <w:b/>
                <w:spacing w:val="-9"/>
              </w:rPr>
              <w:t xml:space="preserve"> </w:t>
            </w:r>
            <w:r>
              <w:rPr>
                <w:b/>
                <w:spacing w:val="-2"/>
              </w:rPr>
              <w:t>criteria</w:t>
            </w:r>
          </w:p>
        </w:tc>
        <w:tc>
          <w:tcPr>
            <w:tcW w:w="6998" w:type="dxa"/>
          </w:tcPr>
          <w:p w14:paraId="1E841D23" w14:textId="77777777" w:rsidR="001C7EB0" w:rsidRDefault="00000000">
            <w:pPr>
              <w:pStyle w:val="TableParagraph"/>
              <w:ind w:right="96"/>
              <w:jc w:val="both"/>
            </w:pPr>
            <w:r>
              <w:t>The</w:t>
            </w:r>
            <w:r>
              <w:rPr>
                <w:spacing w:val="-16"/>
              </w:rPr>
              <w:t xml:space="preserve"> </w:t>
            </w:r>
            <w:r>
              <w:t>assessment</w:t>
            </w:r>
            <w:r>
              <w:rPr>
                <w:spacing w:val="-15"/>
              </w:rPr>
              <w:t xml:space="preserve"> </w:t>
            </w:r>
            <w:r>
              <w:t>criteria</w:t>
            </w:r>
            <w:r>
              <w:rPr>
                <w:spacing w:val="-15"/>
              </w:rPr>
              <w:t xml:space="preserve"> </w:t>
            </w:r>
            <w:r>
              <w:t>stated</w:t>
            </w:r>
            <w:r>
              <w:rPr>
                <w:spacing w:val="-16"/>
              </w:rPr>
              <w:t xml:space="preserve"> </w:t>
            </w:r>
            <w:r>
              <w:t>in</w:t>
            </w:r>
            <w:r>
              <w:rPr>
                <w:spacing w:val="-15"/>
              </w:rPr>
              <w:t xml:space="preserve"> </w:t>
            </w:r>
            <w:r>
              <w:t>the</w:t>
            </w:r>
            <w:r>
              <w:rPr>
                <w:spacing w:val="-15"/>
              </w:rPr>
              <w:t xml:space="preserve"> </w:t>
            </w:r>
            <w:r>
              <w:t>ASpec</w:t>
            </w:r>
            <w:r>
              <w:rPr>
                <w:spacing w:val="-14"/>
              </w:rPr>
              <w:t xml:space="preserve"> </w:t>
            </w:r>
            <w:r>
              <w:t>are</w:t>
            </w:r>
            <w:r>
              <w:rPr>
                <w:spacing w:val="-16"/>
              </w:rPr>
              <w:t xml:space="preserve"> </w:t>
            </w:r>
            <w:r>
              <w:t>to</w:t>
            </w:r>
            <w:r>
              <w:rPr>
                <w:spacing w:val="-14"/>
              </w:rPr>
              <w:t xml:space="preserve"> </w:t>
            </w:r>
            <w:r>
              <w:t>reflect</w:t>
            </w:r>
            <w:r>
              <w:rPr>
                <w:spacing w:val="-15"/>
              </w:rPr>
              <w:t xml:space="preserve"> </w:t>
            </w:r>
            <w:r>
              <w:t>the</w:t>
            </w:r>
            <w:r>
              <w:rPr>
                <w:spacing w:val="-14"/>
              </w:rPr>
              <w:t xml:space="preserve"> </w:t>
            </w:r>
            <w:r>
              <w:t>Standard specified in the FTS.</w:t>
            </w:r>
            <w:r>
              <w:rPr>
                <w:spacing w:val="40"/>
              </w:rPr>
              <w:t xml:space="preserve"> </w:t>
            </w:r>
            <w:r>
              <w:t>Consideration should be given to whether the same</w:t>
            </w:r>
            <w:r>
              <w:rPr>
                <w:spacing w:val="36"/>
              </w:rPr>
              <w:t xml:space="preserve"> </w:t>
            </w:r>
            <w:r>
              <w:t>criterion</w:t>
            </w:r>
            <w:r>
              <w:rPr>
                <w:spacing w:val="39"/>
              </w:rPr>
              <w:t xml:space="preserve"> </w:t>
            </w:r>
            <w:r>
              <w:t>applies</w:t>
            </w:r>
            <w:r>
              <w:rPr>
                <w:spacing w:val="38"/>
              </w:rPr>
              <w:t xml:space="preserve"> </w:t>
            </w:r>
            <w:r>
              <w:t>to</w:t>
            </w:r>
            <w:r>
              <w:rPr>
                <w:spacing w:val="39"/>
              </w:rPr>
              <w:t xml:space="preserve"> </w:t>
            </w:r>
            <w:r>
              <w:t>all</w:t>
            </w:r>
            <w:r>
              <w:rPr>
                <w:spacing w:val="38"/>
              </w:rPr>
              <w:t xml:space="preserve"> </w:t>
            </w:r>
            <w:r>
              <w:t>parts</w:t>
            </w:r>
            <w:r>
              <w:rPr>
                <w:spacing w:val="38"/>
              </w:rPr>
              <w:t xml:space="preserve"> </w:t>
            </w:r>
            <w:r>
              <w:t>of</w:t>
            </w:r>
            <w:r>
              <w:rPr>
                <w:spacing w:val="38"/>
              </w:rPr>
              <w:t xml:space="preserve"> </w:t>
            </w:r>
            <w:r>
              <w:t>the</w:t>
            </w:r>
            <w:r>
              <w:rPr>
                <w:spacing w:val="36"/>
              </w:rPr>
              <w:t xml:space="preserve"> </w:t>
            </w:r>
            <w:r>
              <w:t>assessment,</w:t>
            </w:r>
            <w:r>
              <w:rPr>
                <w:spacing w:val="39"/>
              </w:rPr>
              <w:t xml:space="preserve"> </w:t>
            </w:r>
            <w:r>
              <w:t>such</w:t>
            </w:r>
            <w:r>
              <w:rPr>
                <w:spacing w:val="36"/>
              </w:rPr>
              <w:t xml:space="preserve"> </w:t>
            </w:r>
            <w:r>
              <w:t>as,</w:t>
            </w:r>
            <w:r>
              <w:rPr>
                <w:spacing w:val="39"/>
              </w:rPr>
              <w:t xml:space="preserve"> </w:t>
            </w:r>
            <w:r>
              <w:rPr>
                <w:spacing w:val="-5"/>
              </w:rPr>
              <w:t>an</w:t>
            </w:r>
          </w:p>
          <w:p w14:paraId="4D5E8A67" w14:textId="77777777" w:rsidR="001C7EB0" w:rsidRDefault="00000000">
            <w:pPr>
              <w:pStyle w:val="TableParagraph"/>
              <w:spacing w:line="252" w:lineRule="exact"/>
              <w:ind w:right="100"/>
              <w:jc w:val="both"/>
            </w:pPr>
            <w:r>
              <w:t>assessment requiring an overall 80% mark may require 100% on safety related items</w:t>
            </w:r>
          </w:p>
        </w:tc>
      </w:tr>
      <w:tr w:rsidR="001C7EB0" w14:paraId="2632609C" w14:textId="77777777">
        <w:trPr>
          <w:trHeight w:val="760"/>
        </w:trPr>
        <w:tc>
          <w:tcPr>
            <w:tcW w:w="2634" w:type="dxa"/>
          </w:tcPr>
          <w:p w14:paraId="265B6B27" w14:textId="77777777" w:rsidR="001C7EB0" w:rsidRDefault="00000000">
            <w:pPr>
              <w:pStyle w:val="TableParagraph"/>
              <w:spacing w:line="252" w:lineRule="exact"/>
              <w:ind w:left="110" w:right="208"/>
              <w:rPr>
                <w:b/>
              </w:rPr>
            </w:pPr>
            <w:r>
              <w:rPr>
                <w:b/>
              </w:rPr>
              <w:t>Consequences</w:t>
            </w:r>
            <w:r>
              <w:rPr>
                <w:b/>
                <w:spacing w:val="-16"/>
              </w:rPr>
              <w:t xml:space="preserve"> </w:t>
            </w:r>
            <w:r>
              <w:rPr>
                <w:b/>
              </w:rPr>
              <w:t>of</w:t>
            </w:r>
            <w:r>
              <w:rPr>
                <w:b/>
                <w:spacing w:val="-15"/>
              </w:rPr>
              <w:t xml:space="preserve"> </w:t>
            </w:r>
            <w:r>
              <w:rPr>
                <w:b/>
              </w:rPr>
              <w:t>not meeting the assessment criteria</w:t>
            </w:r>
          </w:p>
        </w:tc>
        <w:tc>
          <w:tcPr>
            <w:tcW w:w="6998" w:type="dxa"/>
          </w:tcPr>
          <w:p w14:paraId="1C2A84B9" w14:textId="77777777" w:rsidR="001C7EB0" w:rsidRDefault="00000000">
            <w:pPr>
              <w:pStyle w:val="TableParagraph"/>
              <w:spacing w:before="2"/>
            </w:pPr>
            <w:r>
              <w:t>The consequences of not meeting the assessment criteria, including repeated unsuccessful attempts, must be specified.</w:t>
            </w:r>
          </w:p>
        </w:tc>
      </w:tr>
    </w:tbl>
    <w:p w14:paraId="75B10B5F" w14:textId="77777777" w:rsidR="001C7EB0" w:rsidRDefault="001C7EB0">
      <w:pPr>
        <w:pStyle w:val="BodyText"/>
        <w:spacing w:before="4"/>
        <w:rPr>
          <w:sz w:val="12"/>
        </w:rPr>
      </w:pPr>
    </w:p>
    <w:p w14:paraId="240E3F63" w14:textId="77777777" w:rsidR="001C7EB0" w:rsidRDefault="00000000">
      <w:pPr>
        <w:pStyle w:val="BodyText"/>
        <w:spacing w:before="92"/>
        <w:ind w:left="1181" w:right="1182"/>
        <w:jc w:val="center"/>
      </w:pPr>
      <w:r>
        <w:t>Table</w:t>
      </w:r>
      <w:r>
        <w:rPr>
          <w:spacing w:val="-3"/>
        </w:rPr>
        <w:t xml:space="preserve"> </w:t>
      </w:r>
      <w:r>
        <w:t>22:</w:t>
      </w:r>
      <w:r>
        <w:rPr>
          <w:spacing w:val="-5"/>
        </w:rPr>
        <w:t xml:space="preserve"> </w:t>
      </w:r>
      <w:r>
        <w:t>ASpec</w:t>
      </w:r>
      <w:r>
        <w:rPr>
          <w:spacing w:val="-2"/>
        </w:rPr>
        <w:t xml:space="preserve"> Factors</w:t>
      </w:r>
    </w:p>
    <w:p w14:paraId="51A286D1" w14:textId="77777777" w:rsidR="001C7EB0" w:rsidRDefault="001C7EB0">
      <w:pPr>
        <w:pStyle w:val="BodyText"/>
        <w:spacing w:before="4"/>
        <w:rPr>
          <w:sz w:val="23"/>
        </w:rPr>
      </w:pPr>
    </w:p>
    <w:p w14:paraId="631ACF33" w14:textId="77777777" w:rsidR="001C7EB0" w:rsidRDefault="00000000">
      <w:pPr>
        <w:pStyle w:val="ListParagraph"/>
        <w:numPr>
          <w:ilvl w:val="2"/>
          <w:numId w:val="118"/>
        </w:numPr>
        <w:tabs>
          <w:tab w:val="left" w:pos="1614"/>
        </w:tabs>
        <w:spacing w:before="1"/>
        <w:ind w:hanging="722"/>
        <w:rPr>
          <w:sz w:val="24"/>
        </w:rPr>
      </w:pPr>
      <w:r>
        <w:rPr>
          <w:b/>
          <w:sz w:val="24"/>
        </w:rPr>
        <w:t>Assessment</w:t>
      </w:r>
      <w:r>
        <w:rPr>
          <w:b/>
          <w:spacing w:val="-5"/>
          <w:sz w:val="24"/>
        </w:rPr>
        <w:t xml:space="preserve"> </w:t>
      </w:r>
      <w:r>
        <w:rPr>
          <w:b/>
          <w:sz w:val="24"/>
        </w:rPr>
        <w:t>terms</w:t>
      </w:r>
      <w:r>
        <w:rPr>
          <w:b/>
          <w:spacing w:val="-2"/>
          <w:sz w:val="24"/>
        </w:rPr>
        <w:t xml:space="preserve"> </w:t>
      </w:r>
      <w:r>
        <w:rPr>
          <w:b/>
          <w:sz w:val="24"/>
        </w:rPr>
        <w:t>and</w:t>
      </w:r>
      <w:r>
        <w:rPr>
          <w:b/>
          <w:spacing w:val="-1"/>
          <w:sz w:val="24"/>
        </w:rPr>
        <w:t xml:space="preserve"> </w:t>
      </w:r>
      <w:r>
        <w:rPr>
          <w:b/>
          <w:sz w:val="24"/>
        </w:rPr>
        <w:t>concepts</w:t>
      </w:r>
      <w:r>
        <w:rPr>
          <w:sz w:val="24"/>
        </w:rPr>
        <w:t>.</w:t>
      </w:r>
      <w:r>
        <w:rPr>
          <w:spacing w:val="61"/>
          <w:sz w:val="24"/>
        </w:rPr>
        <w:t xml:space="preserve"> </w:t>
      </w:r>
      <w:r>
        <w:rPr>
          <w:sz w:val="24"/>
        </w:rPr>
        <w:t>The</w:t>
      </w:r>
      <w:r>
        <w:rPr>
          <w:spacing w:val="-4"/>
          <w:sz w:val="24"/>
        </w:rPr>
        <w:t xml:space="preserve"> </w:t>
      </w:r>
      <w:r>
        <w:rPr>
          <w:sz w:val="24"/>
        </w:rPr>
        <w:t>terms</w:t>
      </w:r>
      <w:r>
        <w:rPr>
          <w:spacing w:val="-1"/>
          <w:sz w:val="24"/>
        </w:rPr>
        <w:t xml:space="preserve"> </w:t>
      </w:r>
      <w:r>
        <w:rPr>
          <w:sz w:val="24"/>
        </w:rPr>
        <w:t>and</w:t>
      </w:r>
      <w:r>
        <w:rPr>
          <w:spacing w:val="-2"/>
          <w:sz w:val="24"/>
        </w:rPr>
        <w:t xml:space="preserve"> </w:t>
      </w:r>
      <w:r>
        <w:rPr>
          <w:sz w:val="24"/>
        </w:rPr>
        <w:t>concepts</w:t>
      </w:r>
      <w:r>
        <w:rPr>
          <w:spacing w:val="-1"/>
          <w:sz w:val="24"/>
        </w:rPr>
        <w:t xml:space="preserve"> </w:t>
      </w:r>
      <w:r>
        <w:rPr>
          <w:sz w:val="24"/>
        </w:rPr>
        <w:t>for</w:t>
      </w:r>
      <w:r>
        <w:rPr>
          <w:spacing w:val="-2"/>
          <w:sz w:val="24"/>
        </w:rPr>
        <w:t xml:space="preserve"> </w:t>
      </w:r>
      <w:r>
        <w:rPr>
          <w:sz w:val="24"/>
        </w:rPr>
        <w:t>assessment</w:t>
      </w:r>
      <w:r>
        <w:rPr>
          <w:spacing w:val="-3"/>
          <w:sz w:val="24"/>
        </w:rPr>
        <w:t xml:space="preserve"> </w:t>
      </w:r>
      <w:r>
        <w:rPr>
          <w:spacing w:val="-4"/>
          <w:sz w:val="24"/>
        </w:rPr>
        <w:t>are:</w:t>
      </w:r>
    </w:p>
    <w:p w14:paraId="168BB81D" w14:textId="77777777" w:rsidR="001C7EB0" w:rsidRDefault="001C7EB0">
      <w:pPr>
        <w:pStyle w:val="BodyText"/>
        <w:spacing w:before="4"/>
        <w:rPr>
          <w:sz w:val="28"/>
        </w:rPr>
      </w:pPr>
    </w:p>
    <w:p w14:paraId="0922E92F" w14:textId="77777777" w:rsidR="001C7EB0" w:rsidRDefault="00000000">
      <w:pPr>
        <w:pStyle w:val="ListParagraph"/>
        <w:numPr>
          <w:ilvl w:val="0"/>
          <w:numId w:val="67"/>
        </w:numPr>
        <w:tabs>
          <w:tab w:val="left" w:pos="1614"/>
        </w:tabs>
        <w:spacing w:before="1"/>
        <w:ind w:right="897"/>
        <w:jc w:val="both"/>
        <w:rPr>
          <w:sz w:val="24"/>
        </w:rPr>
      </w:pPr>
      <w:r>
        <w:rPr>
          <w:b/>
          <w:sz w:val="24"/>
        </w:rPr>
        <w:t>Purpose</w:t>
      </w:r>
      <w:r>
        <w:rPr>
          <w:sz w:val="24"/>
        </w:rPr>
        <w:t>.</w:t>
      </w:r>
      <w:r>
        <w:rPr>
          <w:spacing w:val="40"/>
          <w:sz w:val="24"/>
        </w:rPr>
        <w:t xml:space="preserve"> </w:t>
      </w:r>
      <w:r>
        <w:rPr>
          <w:sz w:val="24"/>
        </w:rPr>
        <w:t>The</w:t>
      </w:r>
      <w:r>
        <w:rPr>
          <w:spacing w:val="-3"/>
          <w:sz w:val="24"/>
        </w:rPr>
        <w:t xml:space="preserve"> </w:t>
      </w:r>
      <w:r>
        <w:rPr>
          <w:sz w:val="24"/>
        </w:rPr>
        <w:t>main purpose for</w:t>
      </w:r>
      <w:r>
        <w:rPr>
          <w:spacing w:val="-2"/>
          <w:sz w:val="24"/>
        </w:rPr>
        <w:t xml:space="preserve"> </w:t>
      </w:r>
      <w:r>
        <w:rPr>
          <w:sz w:val="24"/>
        </w:rPr>
        <w:t>assessment</w:t>
      </w:r>
      <w:r>
        <w:rPr>
          <w:spacing w:val="-3"/>
          <w:sz w:val="24"/>
        </w:rPr>
        <w:t xml:space="preserve"> </w:t>
      </w:r>
      <w:r>
        <w:rPr>
          <w:sz w:val="24"/>
        </w:rPr>
        <w:t>is</w:t>
      </w:r>
      <w:r>
        <w:rPr>
          <w:spacing w:val="-1"/>
          <w:sz w:val="24"/>
        </w:rPr>
        <w:t xml:space="preserve"> </w:t>
      </w:r>
      <w:r>
        <w:rPr>
          <w:sz w:val="24"/>
        </w:rPr>
        <w:t>achievement measurement.</w:t>
      </w:r>
      <w:r>
        <w:rPr>
          <w:spacing w:val="40"/>
          <w:sz w:val="24"/>
        </w:rPr>
        <w:t xml:space="preserve"> </w:t>
      </w:r>
      <w:r>
        <w:rPr>
          <w:sz w:val="24"/>
        </w:rPr>
        <w:t>This</w:t>
      </w:r>
      <w:r>
        <w:rPr>
          <w:spacing w:val="-1"/>
          <w:sz w:val="24"/>
        </w:rPr>
        <w:t xml:space="preserve"> </w:t>
      </w:r>
      <w:r>
        <w:rPr>
          <w:sz w:val="24"/>
        </w:rPr>
        <w:t xml:space="preserve">is designed to measure team learning and to use the measure taken as a basis for </w:t>
      </w:r>
      <w:r>
        <w:rPr>
          <w:spacing w:val="-2"/>
          <w:sz w:val="24"/>
        </w:rPr>
        <w:t>assessment.</w:t>
      </w:r>
    </w:p>
    <w:p w14:paraId="1B586FD7" w14:textId="77777777" w:rsidR="001C7EB0" w:rsidRDefault="001C7EB0">
      <w:pPr>
        <w:pStyle w:val="BodyText"/>
        <w:spacing w:before="10"/>
        <w:rPr>
          <w:sz w:val="23"/>
        </w:rPr>
      </w:pPr>
    </w:p>
    <w:p w14:paraId="2AC754B0" w14:textId="77777777" w:rsidR="001C7EB0" w:rsidRDefault="00000000">
      <w:pPr>
        <w:pStyle w:val="ListParagraph"/>
        <w:numPr>
          <w:ilvl w:val="0"/>
          <w:numId w:val="67"/>
        </w:numPr>
        <w:tabs>
          <w:tab w:val="left" w:pos="1614"/>
        </w:tabs>
        <w:spacing w:before="1"/>
        <w:ind w:right="896"/>
        <w:jc w:val="both"/>
        <w:rPr>
          <w:sz w:val="24"/>
        </w:rPr>
      </w:pPr>
      <w:r>
        <w:rPr>
          <w:b/>
          <w:sz w:val="24"/>
        </w:rPr>
        <w:t>Assessment</w:t>
      </w:r>
      <w:r>
        <w:rPr>
          <w:b/>
          <w:spacing w:val="-17"/>
          <w:sz w:val="24"/>
        </w:rPr>
        <w:t xml:space="preserve"> </w:t>
      </w:r>
      <w:r>
        <w:rPr>
          <w:b/>
          <w:sz w:val="24"/>
        </w:rPr>
        <w:t>suitability</w:t>
      </w:r>
      <w:r>
        <w:rPr>
          <w:sz w:val="24"/>
        </w:rPr>
        <w:t>. The</w:t>
      </w:r>
      <w:r>
        <w:rPr>
          <w:spacing w:val="-17"/>
          <w:sz w:val="24"/>
        </w:rPr>
        <w:t xml:space="preserve"> </w:t>
      </w:r>
      <w:r>
        <w:rPr>
          <w:sz w:val="24"/>
        </w:rPr>
        <w:t>main</w:t>
      </w:r>
      <w:r>
        <w:rPr>
          <w:spacing w:val="-17"/>
          <w:sz w:val="24"/>
        </w:rPr>
        <w:t xml:space="preserve"> </w:t>
      </w:r>
      <w:r>
        <w:rPr>
          <w:sz w:val="24"/>
        </w:rPr>
        <w:t>factors</w:t>
      </w:r>
      <w:r>
        <w:rPr>
          <w:spacing w:val="-16"/>
          <w:sz w:val="24"/>
        </w:rPr>
        <w:t xml:space="preserve"> </w:t>
      </w:r>
      <w:r>
        <w:rPr>
          <w:sz w:val="24"/>
        </w:rPr>
        <w:t>affecting</w:t>
      </w:r>
      <w:r>
        <w:rPr>
          <w:spacing w:val="-17"/>
          <w:sz w:val="24"/>
        </w:rPr>
        <w:t xml:space="preserve"> </w:t>
      </w:r>
      <w:r>
        <w:rPr>
          <w:sz w:val="24"/>
        </w:rPr>
        <w:t>test</w:t>
      </w:r>
      <w:r>
        <w:rPr>
          <w:spacing w:val="-17"/>
          <w:sz w:val="24"/>
        </w:rPr>
        <w:t xml:space="preserve"> </w:t>
      </w:r>
      <w:r>
        <w:rPr>
          <w:sz w:val="24"/>
        </w:rPr>
        <w:t>suitability</w:t>
      </w:r>
      <w:r>
        <w:rPr>
          <w:spacing w:val="-16"/>
          <w:sz w:val="24"/>
        </w:rPr>
        <w:t xml:space="preserve"> </w:t>
      </w:r>
      <w:r>
        <w:rPr>
          <w:sz w:val="24"/>
        </w:rPr>
        <w:t>can</w:t>
      </w:r>
      <w:r>
        <w:rPr>
          <w:spacing w:val="-17"/>
          <w:sz w:val="24"/>
        </w:rPr>
        <w:t xml:space="preserve"> </w:t>
      </w:r>
      <w:r>
        <w:rPr>
          <w:sz w:val="24"/>
        </w:rPr>
        <w:t>be</w:t>
      </w:r>
      <w:r>
        <w:rPr>
          <w:spacing w:val="-17"/>
          <w:sz w:val="24"/>
        </w:rPr>
        <w:t xml:space="preserve"> </w:t>
      </w:r>
      <w:r>
        <w:rPr>
          <w:sz w:val="24"/>
        </w:rPr>
        <w:t xml:space="preserve">considered </w:t>
      </w:r>
      <w:r>
        <w:rPr>
          <w:spacing w:val="-2"/>
          <w:sz w:val="24"/>
        </w:rPr>
        <w:t>under:</w:t>
      </w:r>
    </w:p>
    <w:p w14:paraId="3C08A5A6" w14:textId="77777777" w:rsidR="001C7EB0" w:rsidRDefault="001C7EB0">
      <w:pPr>
        <w:pStyle w:val="BodyText"/>
        <w:rPr>
          <w:sz w:val="25"/>
        </w:rPr>
      </w:pPr>
    </w:p>
    <w:p w14:paraId="32C7B69C" w14:textId="77777777" w:rsidR="001C7EB0" w:rsidRDefault="00000000">
      <w:pPr>
        <w:pStyle w:val="ListParagraph"/>
        <w:numPr>
          <w:ilvl w:val="1"/>
          <w:numId w:val="67"/>
        </w:numPr>
        <w:tabs>
          <w:tab w:val="left" w:pos="2334"/>
        </w:tabs>
        <w:spacing w:before="1" w:line="223" w:lineRule="auto"/>
        <w:ind w:right="896"/>
        <w:jc w:val="both"/>
        <w:rPr>
          <w:sz w:val="24"/>
        </w:rPr>
      </w:pPr>
      <w:r>
        <w:rPr>
          <w:b/>
          <w:sz w:val="24"/>
        </w:rPr>
        <w:t>Assessment validity</w:t>
      </w:r>
      <w:r>
        <w:rPr>
          <w:sz w:val="24"/>
        </w:rPr>
        <w:t>.</w:t>
      </w:r>
      <w:r>
        <w:rPr>
          <w:spacing w:val="40"/>
          <w:sz w:val="24"/>
        </w:rPr>
        <w:t xml:space="preserve"> </w:t>
      </w:r>
      <w:r>
        <w:rPr>
          <w:sz w:val="24"/>
        </w:rPr>
        <w:t>Defined as the extent to which an assessment measures what it was designed to measure.</w:t>
      </w:r>
    </w:p>
    <w:p w14:paraId="32B54854" w14:textId="77777777" w:rsidR="001C7EB0" w:rsidRDefault="001C7EB0">
      <w:pPr>
        <w:pStyle w:val="BodyText"/>
        <w:spacing w:before="8"/>
      </w:pPr>
    </w:p>
    <w:p w14:paraId="6FA48732" w14:textId="77777777" w:rsidR="001C7EB0" w:rsidRDefault="00000000">
      <w:pPr>
        <w:pStyle w:val="ListParagraph"/>
        <w:numPr>
          <w:ilvl w:val="1"/>
          <w:numId w:val="67"/>
        </w:numPr>
        <w:tabs>
          <w:tab w:val="left" w:pos="2334"/>
        </w:tabs>
        <w:spacing w:before="1" w:line="230" w:lineRule="auto"/>
        <w:ind w:right="896"/>
        <w:jc w:val="both"/>
        <w:rPr>
          <w:sz w:val="24"/>
        </w:rPr>
      </w:pPr>
      <w:r>
        <w:rPr>
          <w:b/>
          <w:sz w:val="24"/>
        </w:rPr>
        <w:t>Assessment reliability</w:t>
      </w:r>
      <w:r>
        <w:rPr>
          <w:sz w:val="24"/>
        </w:rPr>
        <w:t>.</w:t>
      </w:r>
      <w:r>
        <w:rPr>
          <w:spacing w:val="40"/>
          <w:sz w:val="24"/>
        </w:rPr>
        <w:t xml:space="preserve"> </w:t>
      </w:r>
      <w:r>
        <w:rPr>
          <w:sz w:val="24"/>
        </w:rPr>
        <w:t>Defined as the extent to which an assessment will provide the same measurement when it is repeated.</w:t>
      </w:r>
      <w:r>
        <w:rPr>
          <w:spacing w:val="40"/>
          <w:sz w:val="24"/>
        </w:rPr>
        <w:t xml:space="preserve"> </w:t>
      </w:r>
      <w:r>
        <w:rPr>
          <w:sz w:val="24"/>
        </w:rPr>
        <w:t>To be considered reliable, an assessment must measure consistently and accurately.</w:t>
      </w:r>
    </w:p>
    <w:p w14:paraId="15E36A59" w14:textId="77777777" w:rsidR="001C7EB0" w:rsidRDefault="001C7EB0">
      <w:pPr>
        <w:pStyle w:val="BodyText"/>
        <w:spacing w:before="6"/>
        <w:rPr>
          <w:sz w:val="25"/>
        </w:rPr>
      </w:pPr>
    </w:p>
    <w:p w14:paraId="5073A26F" w14:textId="77777777" w:rsidR="001C7EB0" w:rsidRDefault="00000000">
      <w:pPr>
        <w:pStyle w:val="ListParagraph"/>
        <w:numPr>
          <w:ilvl w:val="1"/>
          <w:numId w:val="67"/>
        </w:numPr>
        <w:tabs>
          <w:tab w:val="left" w:pos="2334"/>
        </w:tabs>
        <w:spacing w:before="1" w:line="223" w:lineRule="auto"/>
        <w:ind w:right="897"/>
        <w:jc w:val="both"/>
        <w:rPr>
          <w:sz w:val="24"/>
        </w:rPr>
      </w:pPr>
      <w:r>
        <w:rPr>
          <w:b/>
          <w:sz w:val="24"/>
        </w:rPr>
        <w:t>Assessment</w:t>
      </w:r>
      <w:r>
        <w:rPr>
          <w:b/>
          <w:spacing w:val="-5"/>
          <w:sz w:val="24"/>
        </w:rPr>
        <w:t xml:space="preserve"> </w:t>
      </w:r>
      <w:r>
        <w:rPr>
          <w:b/>
          <w:sz w:val="24"/>
        </w:rPr>
        <w:t>usability</w:t>
      </w:r>
      <w:r>
        <w:rPr>
          <w:sz w:val="24"/>
        </w:rPr>
        <w:t>.</w:t>
      </w:r>
      <w:r>
        <w:rPr>
          <w:spacing w:val="40"/>
          <w:sz w:val="24"/>
        </w:rPr>
        <w:t xml:space="preserve"> </w:t>
      </w:r>
      <w:r>
        <w:rPr>
          <w:sz w:val="24"/>
        </w:rPr>
        <w:t>An</w:t>
      </w:r>
      <w:r>
        <w:rPr>
          <w:spacing w:val="-5"/>
          <w:sz w:val="24"/>
        </w:rPr>
        <w:t xml:space="preserve"> </w:t>
      </w:r>
      <w:r>
        <w:rPr>
          <w:sz w:val="24"/>
        </w:rPr>
        <w:t>assessment</w:t>
      </w:r>
      <w:r>
        <w:rPr>
          <w:spacing w:val="-6"/>
          <w:sz w:val="24"/>
        </w:rPr>
        <w:t xml:space="preserve"> </w:t>
      </w:r>
      <w:r>
        <w:rPr>
          <w:sz w:val="24"/>
        </w:rPr>
        <w:t>may</w:t>
      </w:r>
      <w:r>
        <w:rPr>
          <w:spacing w:val="-7"/>
          <w:sz w:val="24"/>
        </w:rPr>
        <w:t xml:space="preserve"> </w:t>
      </w:r>
      <w:r>
        <w:rPr>
          <w:sz w:val="24"/>
        </w:rPr>
        <w:t>be</w:t>
      </w:r>
      <w:r>
        <w:rPr>
          <w:spacing w:val="-5"/>
          <w:sz w:val="24"/>
        </w:rPr>
        <w:t xml:space="preserve"> </w:t>
      </w:r>
      <w:r>
        <w:rPr>
          <w:sz w:val="24"/>
        </w:rPr>
        <w:t>valid</w:t>
      </w:r>
      <w:r>
        <w:rPr>
          <w:spacing w:val="-5"/>
          <w:sz w:val="24"/>
        </w:rPr>
        <w:t xml:space="preserve"> </w:t>
      </w:r>
      <w:r>
        <w:rPr>
          <w:sz w:val="24"/>
        </w:rPr>
        <w:t>and</w:t>
      </w:r>
      <w:r>
        <w:rPr>
          <w:spacing w:val="-5"/>
          <w:sz w:val="24"/>
        </w:rPr>
        <w:t xml:space="preserve"> </w:t>
      </w:r>
      <w:r>
        <w:rPr>
          <w:sz w:val="24"/>
        </w:rPr>
        <w:t>reliable</w:t>
      </w:r>
      <w:r>
        <w:rPr>
          <w:spacing w:val="-6"/>
          <w:sz w:val="24"/>
        </w:rPr>
        <w:t xml:space="preserve"> </w:t>
      </w:r>
      <w:r>
        <w:rPr>
          <w:sz w:val="24"/>
        </w:rPr>
        <w:t>but</w:t>
      </w:r>
      <w:r>
        <w:rPr>
          <w:spacing w:val="-5"/>
          <w:sz w:val="24"/>
        </w:rPr>
        <w:t xml:space="preserve"> </w:t>
      </w:r>
      <w:r>
        <w:rPr>
          <w:sz w:val="24"/>
        </w:rPr>
        <w:t>will</w:t>
      </w:r>
      <w:r>
        <w:rPr>
          <w:spacing w:val="-5"/>
          <w:sz w:val="24"/>
        </w:rPr>
        <w:t xml:space="preserve"> </w:t>
      </w:r>
      <w:r>
        <w:rPr>
          <w:sz w:val="24"/>
        </w:rPr>
        <w:t>not feasible if it is impracticable to implement.</w:t>
      </w:r>
    </w:p>
    <w:p w14:paraId="7F2B6ED0" w14:textId="77777777" w:rsidR="001C7EB0" w:rsidRDefault="001C7EB0">
      <w:pPr>
        <w:spacing w:line="223" w:lineRule="auto"/>
        <w:jc w:val="both"/>
        <w:rPr>
          <w:sz w:val="24"/>
        </w:rPr>
        <w:sectPr w:rsidR="001C7EB0">
          <w:pgSz w:w="11910" w:h="16840"/>
          <w:pgMar w:top="2260" w:right="240" w:bottom="680" w:left="240" w:header="739" w:footer="480" w:gutter="0"/>
          <w:cols w:space="720"/>
        </w:sectPr>
      </w:pPr>
    </w:p>
    <w:p w14:paraId="40471062" w14:textId="77777777" w:rsidR="001C7EB0" w:rsidRDefault="001C7EB0">
      <w:pPr>
        <w:pStyle w:val="BodyText"/>
        <w:rPr>
          <w:sz w:val="20"/>
        </w:rPr>
      </w:pPr>
    </w:p>
    <w:p w14:paraId="014C4BF5" w14:textId="77777777" w:rsidR="001C7EB0" w:rsidRDefault="001C7EB0">
      <w:pPr>
        <w:pStyle w:val="BodyText"/>
        <w:spacing w:before="4"/>
        <w:rPr>
          <w:sz w:val="19"/>
        </w:rPr>
      </w:pPr>
    </w:p>
    <w:p w14:paraId="670AAD00" w14:textId="77777777" w:rsidR="001C7EB0" w:rsidRDefault="00000000">
      <w:pPr>
        <w:pStyle w:val="ListParagraph"/>
        <w:numPr>
          <w:ilvl w:val="0"/>
          <w:numId w:val="67"/>
        </w:numPr>
        <w:tabs>
          <w:tab w:val="left" w:pos="1614"/>
        </w:tabs>
        <w:spacing w:before="100"/>
        <w:ind w:right="893"/>
        <w:jc w:val="both"/>
        <w:rPr>
          <w:sz w:val="24"/>
        </w:rPr>
      </w:pPr>
      <w:r>
        <w:rPr>
          <w:b/>
          <w:sz w:val="24"/>
        </w:rPr>
        <w:t>Formative and summative assessments</w:t>
      </w:r>
      <w:r>
        <w:rPr>
          <w:sz w:val="24"/>
        </w:rPr>
        <w:t>.</w:t>
      </w:r>
      <w:r>
        <w:rPr>
          <w:spacing w:val="40"/>
          <w:sz w:val="24"/>
        </w:rPr>
        <w:t xml:space="preserve"> </w:t>
      </w:r>
      <w:r>
        <w:rPr>
          <w:sz w:val="24"/>
        </w:rPr>
        <w:t>Assessment results are sources of information</w:t>
      </w:r>
      <w:r>
        <w:rPr>
          <w:spacing w:val="-11"/>
          <w:sz w:val="24"/>
        </w:rPr>
        <w:t xml:space="preserve"> </w:t>
      </w:r>
      <w:r>
        <w:rPr>
          <w:sz w:val="24"/>
        </w:rPr>
        <w:t>that</w:t>
      </w:r>
      <w:r>
        <w:rPr>
          <w:spacing w:val="-11"/>
          <w:sz w:val="24"/>
        </w:rPr>
        <w:t xml:space="preserve"> </w:t>
      </w:r>
      <w:r>
        <w:rPr>
          <w:sz w:val="24"/>
        </w:rPr>
        <w:t>can</w:t>
      </w:r>
      <w:r>
        <w:rPr>
          <w:spacing w:val="-11"/>
          <w:sz w:val="24"/>
        </w:rPr>
        <w:t xml:space="preserve"> </w:t>
      </w:r>
      <w:r>
        <w:rPr>
          <w:sz w:val="24"/>
        </w:rPr>
        <w:t>be</w:t>
      </w:r>
      <w:r>
        <w:rPr>
          <w:spacing w:val="-13"/>
          <w:sz w:val="24"/>
        </w:rPr>
        <w:t xml:space="preserve"> </w:t>
      </w:r>
      <w:r>
        <w:rPr>
          <w:sz w:val="24"/>
        </w:rPr>
        <w:t>put</w:t>
      </w:r>
      <w:r>
        <w:rPr>
          <w:spacing w:val="-11"/>
          <w:sz w:val="24"/>
        </w:rPr>
        <w:t xml:space="preserve"> </w:t>
      </w:r>
      <w:r>
        <w:rPr>
          <w:sz w:val="24"/>
        </w:rPr>
        <w:t>to</w:t>
      </w:r>
      <w:r>
        <w:rPr>
          <w:spacing w:val="-10"/>
          <w:sz w:val="24"/>
        </w:rPr>
        <w:t xml:space="preserve"> </w:t>
      </w:r>
      <w:r>
        <w:rPr>
          <w:sz w:val="24"/>
        </w:rPr>
        <w:t>many</w:t>
      </w:r>
      <w:r>
        <w:rPr>
          <w:spacing w:val="-12"/>
          <w:sz w:val="24"/>
        </w:rPr>
        <w:t xml:space="preserve"> </w:t>
      </w:r>
      <w:r>
        <w:rPr>
          <w:sz w:val="24"/>
        </w:rPr>
        <w:t>uses.</w:t>
      </w:r>
      <w:r>
        <w:rPr>
          <w:spacing w:val="40"/>
          <w:sz w:val="24"/>
        </w:rPr>
        <w:t xml:space="preserve"> </w:t>
      </w:r>
      <w:r>
        <w:rPr>
          <w:sz w:val="24"/>
        </w:rPr>
        <w:t>Assessments</w:t>
      </w:r>
      <w:r>
        <w:rPr>
          <w:spacing w:val="-11"/>
          <w:sz w:val="24"/>
        </w:rPr>
        <w:t xml:space="preserve"> </w:t>
      </w:r>
      <w:r>
        <w:rPr>
          <w:sz w:val="24"/>
        </w:rPr>
        <w:t>can</w:t>
      </w:r>
      <w:r>
        <w:rPr>
          <w:spacing w:val="-11"/>
          <w:sz w:val="24"/>
        </w:rPr>
        <w:t xml:space="preserve"> </w:t>
      </w:r>
      <w:r>
        <w:rPr>
          <w:sz w:val="24"/>
        </w:rPr>
        <w:t>be</w:t>
      </w:r>
      <w:r>
        <w:rPr>
          <w:spacing w:val="-11"/>
          <w:sz w:val="24"/>
        </w:rPr>
        <w:t xml:space="preserve"> </w:t>
      </w:r>
      <w:r>
        <w:rPr>
          <w:sz w:val="24"/>
        </w:rPr>
        <w:t>classified</w:t>
      </w:r>
      <w:r>
        <w:rPr>
          <w:spacing w:val="-11"/>
          <w:sz w:val="24"/>
        </w:rPr>
        <w:t xml:space="preserve"> </w:t>
      </w:r>
      <w:r>
        <w:rPr>
          <w:sz w:val="24"/>
        </w:rPr>
        <w:t>by</w:t>
      </w:r>
      <w:r>
        <w:rPr>
          <w:spacing w:val="-12"/>
          <w:sz w:val="24"/>
        </w:rPr>
        <w:t xml:space="preserve"> </w:t>
      </w:r>
      <w:r>
        <w:rPr>
          <w:sz w:val="24"/>
        </w:rPr>
        <w:t>the</w:t>
      </w:r>
      <w:r>
        <w:rPr>
          <w:spacing w:val="-11"/>
          <w:sz w:val="24"/>
        </w:rPr>
        <w:t xml:space="preserve"> </w:t>
      </w:r>
      <w:r>
        <w:rPr>
          <w:sz w:val="24"/>
        </w:rPr>
        <w:t>type of assessment made using the results:</w:t>
      </w:r>
    </w:p>
    <w:p w14:paraId="1F9BBF48" w14:textId="77777777" w:rsidR="001C7EB0" w:rsidRDefault="001C7EB0">
      <w:pPr>
        <w:pStyle w:val="BodyText"/>
      </w:pPr>
    </w:p>
    <w:p w14:paraId="3505E9C6" w14:textId="77777777" w:rsidR="001C7EB0" w:rsidRDefault="00000000">
      <w:pPr>
        <w:pStyle w:val="ListParagraph"/>
        <w:numPr>
          <w:ilvl w:val="1"/>
          <w:numId w:val="67"/>
        </w:numPr>
        <w:tabs>
          <w:tab w:val="left" w:pos="2334"/>
        </w:tabs>
        <w:spacing w:before="1" w:line="237" w:lineRule="auto"/>
        <w:ind w:right="889"/>
        <w:jc w:val="both"/>
        <w:rPr>
          <w:sz w:val="24"/>
        </w:rPr>
      </w:pPr>
      <w:r>
        <w:rPr>
          <w:b/>
          <w:sz w:val="24"/>
        </w:rPr>
        <w:t>Formative assessment</w:t>
      </w:r>
      <w:r>
        <w:rPr>
          <w:sz w:val="24"/>
        </w:rPr>
        <w:t>.</w:t>
      </w:r>
      <w:r>
        <w:rPr>
          <w:spacing w:val="40"/>
          <w:sz w:val="24"/>
        </w:rPr>
        <w:t xml:space="preserve"> </w:t>
      </w:r>
      <w:r>
        <w:rPr>
          <w:sz w:val="24"/>
        </w:rPr>
        <w:t>Also known as progress assessments, formative assessments are administered at intervals during a training activity to gain data</w:t>
      </w:r>
      <w:r>
        <w:rPr>
          <w:spacing w:val="-8"/>
          <w:sz w:val="24"/>
        </w:rPr>
        <w:t xml:space="preserve"> </w:t>
      </w:r>
      <w:r>
        <w:rPr>
          <w:sz w:val="24"/>
        </w:rPr>
        <w:t>for</w:t>
      </w:r>
      <w:r>
        <w:rPr>
          <w:spacing w:val="-7"/>
          <w:sz w:val="24"/>
        </w:rPr>
        <w:t xml:space="preserve"> </w:t>
      </w:r>
      <w:r>
        <w:rPr>
          <w:sz w:val="24"/>
        </w:rPr>
        <w:t>feedback</w:t>
      </w:r>
      <w:r>
        <w:rPr>
          <w:spacing w:val="-7"/>
          <w:sz w:val="24"/>
        </w:rPr>
        <w:t xml:space="preserve"> </w:t>
      </w:r>
      <w:r>
        <w:rPr>
          <w:sz w:val="24"/>
        </w:rPr>
        <w:t>to</w:t>
      </w:r>
      <w:r>
        <w:rPr>
          <w:spacing w:val="-6"/>
          <w:sz w:val="24"/>
        </w:rPr>
        <w:t xml:space="preserve"> </w:t>
      </w:r>
      <w:r>
        <w:rPr>
          <w:sz w:val="24"/>
        </w:rPr>
        <w:t>teams</w:t>
      </w:r>
      <w:r>
        <w:rPr>
          <w:spacing w:val="-7"/>
          <w:sz w:val="24"/>
        </w:rPr>
        <w:t xml:space="preserve"> </w:t>
      </w:r>
      <w:r>
        <w:rPr>
          <w:sz w:val="24"/>
        </w:rPr>
        <w:t>(and</w:t>
      </w:r>
      <w:r>
        <w:rPr>
          <w:spacing w:val="-6"/>
          <w:sz w:val="24"/>
        </w:rPr>
        <w:t xml:space="preserve"> </w:t>
      </w:r>
      <w:r>
        <w:rPr>
          <w:sz w:val="24"/>
        </w:rPr>
        <w:t>trainers)</w:t>
      </w:r>
      <w:r>
        <w:rPr>
          <w:spacing w:val="-8"/>
          <w:sz w:val="24"/>
        </w:rPr>
        <w:t xml:space="preserve"> </w:t>
      </w:r>
      <w:r>
        <w:rPr>
          <w:sz w:val="24"/>
        </w:rPr>
        <w:t>on</w:t>
      </w:r>
      <w:r>
        <w:rPr>
          <w:spacing w:val="-8"/>
          <w:sz w:val="24"/>
        </w:rPr>
        <w:t xml:space="preserve"> </w:t>
      </w:r>
      <w:r>
        <w:rPr>
          <w:sz w:val="24"/>
        </w:rPr>
        <w:t>team</w:t>
      </w:r>
      <w:r>
        <w:rPr>
          <w:spacing w:val="-7"/>
          <w:sz w:val="24"/>
        </w:rPr>
        <w:t xml:space="preserve"> </w:t>
      </w:r>
      <w:r>
        <w:rPr>
          <w:sz w:val="24"/>
        </w:rPr>
        <w:t>progress.</w:t>
      </w:r>
      <w:r>
        <w:rPr>
          <w:spacing w:val="40"/>
          <w:sz w:val="24"/>
        </w:rPr>
        <w:t xml:space="preserve"> </w:t>
      </w:r>
      <w:r>
        <w:rPr>
          <w:sz w:val="24"/>
        </w:rPr>
        <w:t>They</w:t>
      </w:r>
      <w:r>
        <w:rPr>
          <w:spacing w:val="-7"/>
          <w:sz w:val="24"/>
        </w:rPr>
        <w:t xml:space="preserve"> </w:t>
      </w:r>
      <w:r>
        <w:rPr>
          <w:sz w:val="24"/>
        </w:rPr>
        <w:t>provide</w:t>
      </w:r>
      <w:r>
        <w:rPr>
          <w:spacing w:val="-6"/>
          <w:sz w:val="24"/>
        </w:rPr>
        <w:t xml:space="preserve"> </w:t>
      </w:r>
      <w:r>
        <w:rPr>
          <w:sz w:val="24"/>
        </w:rPr>
        <w:t>the basis for action to be taken by both parties to promote team success.</w:t>
      </w:r>
      <w:r>
        <w:rPr>
          <w:spacing w:val="40"/>
          <w:sz w:val="24"/>
        </w:rPr>
        <w:t xml:space="preserve"> </w:t>
      </w:r>
      <w:r>
        <w:rPr>
          <w:sz w:val="24"/>
        </w:rPr>
        <w:t>The outcome</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assessment</w:t>
      </w:r>
      <w:r>
        <w:rPr>
          <w:spacing w:val="-2"/>
          <w:sz w:val="24"/>
        </w:rPr>
        <w:t xml:space="preserve"> </w:t>
      </w:r>
      <w:r>
        <w:rPr>
          <w:sz w:val="24"/>
        </w:rPr>
        <w:t>is</w:t>
      </w:r>
      <w:r>
        <w:rPr>
          <w:spacing w:val="-3"/>
          <w:sz w:val="24"/>
        </w:rPr>
        <w:t xml:space="preserve"> </w:t>
      </w:r>
      <w:r>
        <w:rPr>
          <w:sz w:val="24"/>
        </w:rPr>
        <w:t>to</w:t>
      </w:r>
      <w:r>
        <w:rPr>
          <w:spacing w:val="-1"/>
          <w:sz w:val="24"/>
        </w:rPr>
        <w:t xml:space="preserve"> </w:t>
      </w:r>
      <w:r>
        <w:rPr>
          <w:sz w:val="24"/>
        </w:rPr>
        <w:t>determine</w:t>
      </w:r>
      <w:r>
        <w:rPr>
          <w:spacing w:val="-3"/>
          <w:sz w:val="24"/>
        </w:rPr>
        <w:t xml:space="preserve"> </w:t>
      </w:r>
      <w:r>
        <w:rPr>
          <w:sz w:val="24"/>
        </w:rPr>
        <w:t>how</w:t>
      </w:r>
      <w:r>
        <w:rPr>
          <w:spacing w:val="-3"/>
          <w:sz w:val="24"/>
        </w:rPr>
        <w:t xml:space="preserve"> </w:t>
      </w:r>
      <w:r>
        <w:rPr>
          <w:sz w:val="24"/>
        </w:rPr>
        <w:t>much</w:t>
      </w:r>
      <w:r>
        <w:rPr>
          <w:spacing w:val="-2"/>
          <w:sz w:val="24"/>
        </w:rPr>
        <w:t xml:space="preserve"> </w:t>
      </w:r>
      <w:r>
        <w:rPr>
          <w:sz w:val="24"/>
        </w:rPr>
        <w:t>progress</w:t>
      </w:r>
      <w:r>
        <w:rPr>
          <w:spacing w:val="-4"/>
          <w:sz w:val="24"/>
        </w:rPr>
        <w:t xml:space="preserve"> </w:t>
      </w:r>
      <w:r>
        <w:rPr>
          <w:sz w:val="24"/>
        </w:rPr>
        <w:t>the</w:t>
      </w:r>
      <w:r>
        <w:rPr>
          <w:spacing w:val="-4"/>
          <w:sz w:val="24"/>
        </w:rPr>
        <w:t xml:space="preserve"> </w:t>
      </w:r>
      <w:r>
        <w:rPr>
          <w:sz w:val="24"/>
        </w:rPr>
        <w:t>team</w:t>
      </w:r>
      <w:r>
        <w:rPr>
          <w:spacing w:val="-1"/>
          <w:sz w:val="24"/>
        </w:rPr>
        <w:t xml:space="preserve"> </w:t>
      </w:r>
      <w:r>
        <w:rPr>
          <w:sz w:val="24"/>
        </w:rPr>
        <w:t>has made thus far.</w:t>
      </w:r>
      <w:r>
        <w:rPr>
          <w:spacing w:val="40"/>
          <w:sz w:val="24"/>
        </w:rPr>
        <w:t xml:space="preserve"> </w:t>
      </w:r>
      <w:r>
        <w:rPr>
          <w:sz w:val="24"/>
        </w:rPr>
        <w:t>Formative assessments should be used regularly to make teams aware of their achievements and the areas in which they need to improve further.</w:t>
      </w:r>
    </w:p>
    <w:p w14:paraId="3EE628BF" w14:textId="77777777" w:rsidR="001C7EB0" w:rsidRDefault="001C7EB0">
      <w:pPr>
        <w:pStyle w:val="BodyText"/>
        <w:spacing w:before="3"/>
      </w:pPr>
    </w:p>
    <w:p w14:paraId="1EB5FCBB" w14:textId="77777777" w:rsidR="001C7EB0" w:rsidRDefault="00000000">
      <w:pPr>
        <w:pStyle w:val="ListParagraph"/>
        <w:numPr>
          <w:ilvl w:val="1"/>
          <w:numId w:val="67"/>
        </w:numPr>
        <w:tabs>
          <w:tab w:val="left" w:pos="2334"/>
        </w:tabs>
        <w:spacing w:line="235" w:lineRule="auto"/>
        <w:ind w:right="892"/>
        <w:jc w:val="both"/>
        <w:rPr>
          <w:sz w:val="24"/>
        </w:rPr>
      </w:pPr>
      <w:r>
        <w:rPr>
          <w:b/>
          <w:sz w:val="24"/>
        </w:rPr>
        <w:t>Summative assessment</w:t>
      </w:r>
      <w:r>
        <w:rPr>
          <w:sz w:val="24"/>
        </w:rPr>
        <w:t>.</w:t>
      </w:r>
      <w:r>
        <w:rPr>
          <w:spacing w:val="40"/>
          <w:sz w:val="24"/>
        </w:rPr>
        <w:t xml:space="preserve"> </w:t>
      </w:r>
      <w:r>
        <w:rPr>
          <w:sz w:val="24"/>
        </w:rPr>
        <w:t>Summative assessments are used to determine whether teams have achieved the CTOs, or significant EOs, which are deemed prerequisite to further training.</w:t>
      </w:r>
      <w:r>
        <w:rPr>
          <w:spacing w:val="40"/>
          <w:sz w:val="24"/>
        </w:rPr>
        <w:t xml:space="preserve"> </w:t>
      </w:r>
      <w:r>
        <w:rPr>
          <w:sz w:val="24"/>
        </w:rPr>
        <w:t>They provide the required data to assign</w:t>
      </w:r>
      <w:r>
        <w:rPr>
          <w:spacing w:val="-1"/>
          <w:sz w:val="24"/>
        </w:rPr>
        <w:t xml:space="preserve"> </w:t>
      </w:r>
      <w:r>
        <w:rPr>
          <w:sz w:val="24"/>
        </w:rPr>
        <w:t>pass/fail</w:t>
      </w:r>
      <w:r>
        <w:rPr>
          <w:spacing w:val="-1"/>
          <w:sz w:val="24"/>
        </w:rPr>
        <w:t xml:space="preserve"> </w:t>
      </w:r>
      <w:r>
        <w:rPr>
          <w:sz w:val="24"/>
        </w:rPr>
        <w:t>grades</w:t>
      </w:r>
      <w:r>
        <w:rPr>
          <w:spacing w:val="-2"/>
          <w:sz w:val="24"/>
        </w:rPr>
        <w:t xml:space="preserve"> </w:t>
      </w:r>
      <w:r>
        <w:rPr>
          <w:sz w:val="24"/>
        </w:rPr>
        <w:t>and</w:t>
      </w:r>
      <w:r>
        <w:rPr>
          <w:spacing w:val="-1"/>
          <w:sz w:val="24"/>
        </w:rPr>
        <w:t xml:space="preserve"> </w:t>
      </w:r>
      <w:r>
        <w:rPr>
          <w:sz w:val="24"/>
        </w:rPr>
        <w:t>are conducted at</w:t>
      </w:r>
      <w:r>
        <w:rPr>
          <w:spacing w:val="-2"/>
          <w:sz w:val="24"/>
        </w:rPr>
        <w:t xml:space="preserve"> </w:t>
      </w:r>
      <w:r>
        <w:rPr>
          <w:sz w:val="24"/>
        </w:rPr>
        <w:t>the</w:t>
      </w:r>
      <w:r>
        <w:rPr>
          <w:spacing w:val="-2"/>
          <w:sz w:val="24"/>
        </w:rPr>
        <w:t xml:space="preserve"> </w:t>
      </w:r>
      <w:r>
        <w:rPr>
          <w:sz w:val="24"/>
        </w:rPr>
        <w:t>end</w:t>
      </w:r>
      <w:r>
        <w:rPr>
          <w:spacing w:val="-1"/>
          <w:sz w:val="24"/>
        </w:rPr>
        <w:t xml:space="preserve"> </w:t>
      </w:r>
      <w:r>
        <w:rPr>
          <w:sz w:val="24"/>
        </w:rPr>
        <w:t>of</w:t>
      </w:r>
      <w:r>
        <w:rPr>
          <w:spacing w:val="-2"/>
          <w:sz w:val="24"/>
        </w:rPr>
        <w:t xml:space="preserve"> </w:t>
      </w:r>
      <w:r>
        <w:rPr>
          <w:sz w:val="24"/>
        </w:rPr>
        <w:t>training</w:t>
      </w:r>
      <w:r>
        <w:rPr>
          <w:spacing w:val="-1"/>
          <w:sz w:val="24"/>
        </w:rPr>
        <w:t xml:space="preserve"> </w:t>
      </w:r>
      <w:r>
        <w:rPr>
          <w:sz w:val="24"/>
        </w:rPr>
        <w:t>or</w:t>
      </w:r>
      <w:r>
        <w:rPr>
          <w:spacing w:val="-1"/>
          <w:sz w:val="24"/>
        </w:rPr>
        <w:t xml:space="preserve"> </w:t>
      </w:r>
      <w:r>
        <w:rPr>
          <w:sz w:val="24"/>
        </w:rPr>
        <w:t>at the</w:t>
      </w:r>
      <w:r>
        <w:rPr>
          <w:spacing w:val="-1"/>
          <w:sz w:val="24"/>
        </w:rPr>
        <w:t xml:space="preserve"> </w:t>
      </w:r>
      <w:r>
        <w:rPr>
          <w:sz w:val="24"/>
        </w:rPr>
        <w:t>end of each stage of training.</w:t>
      </w:r>
      <w:r>
        <w:rPr>
          <w:spacing w:val="40"/>
          <w:sz w:val="24"/>
        </w:rPr>
        <w:t xml:space="preserve"> </w:t>
      </w:r>
      <w:r>
        <w:rPr>
          <w:sz w:val="24"/>
        </w:rPr>
        <w:t>The outcome of the assessment is to determine whether the team is competent to carry out the task without supervision.</w:t>
      </w:r>
    </w:p>
    <w:p w14:paraId="46AD6780" w14:textId="77777777" w:rsidR="001C7EB0" w:rsidRDefault="001C7EB0">
      <w:pPr>
        <w:pStyle w:val="BodyText"/>
        <w:spacing w:before="7"/>
      </w:pPr>
    </w:p>
    <w:p w14:paraId="056883FA" w14:textId="77777777" w:rsidR="001C7EB0" w:rsidRDefault="00000000">
      <w:pPr>
        <w:pStyle w:val="ListParagraph"/>
        <w:numPr>
          <w:ilvl w:val="0"/>
          <w:numId w:val="67"/>
        </w:numPr>
        <w:tabs>
          <w:tab w:val="left" w:pos="1613"/>
          <w:tab w:val="left" w:pos="1614"/>
        </w:tabs>
        <w:ind w:right="891"/>
        <w:jc w:val="right"/>
        <w:rPr>
          <w:sz w:val="24"/>
        </w:rPr>
      </w:pPr>
      <w:r>
        <w:rPr>
          <w:b/>
          <w:sz w:val="24"/>
        </w:rPr>
        <w:t>Frames of reference</w:t>
      </w:r>
      <w:r>
        <w:rPr>
          <w:sz w:val="24"/>
        </w:rPr>
        <w:t>.</w:t>
      </w:r>
      <w:r>
        <w:rPr>
          <w:spacing w:val="40"/>
          <w:sz w:val="24"/>
        </w:rPr>
        <w:t xml:space="preserve"> </w:t>
      </w:r>
      <w:r>
        <w:rPr>
          <w:sz w:val="24"/>
        </w:rPr>
        <w:t>Assessments are designed as</w:t>
      </w:r>
      <w:r>
        <w:rPr>
          <w:spacing w:val="-1"/>
          <w:sz w:val="24"/>
        </w:rPr>
        <w:t xml:space="preserve"> </w:t>
      </w:r>
      <w:r>
        <w:rPr>
          <w:sz w:val="24"/>
        </w:rPr>
        <w:t>instruments to measure</w:t>
      </w:r>
      <w:r>
        <w:rPr>
          <w:spacing w:val="-1"/>
          <w:sz w:val="24"/>
        </w:rPr>
        <w:t xml:space="preserve"> </w:t>
      </w:r>
      <w:r>
        <w:rPr>
          <w:sz w:val="24"/>
        </w:rPr>
        <w:t>team Performance and ability.</w:t>
      </w:r>
      <w:r>
        <w:rPr>
          <w:spacing w:val="40"/>
          <w:sz w:val="24"/>
        </w:rPr>
        <w:t xml:space="preserve"> </w:t>
      </w:r>
      <w:r>
        <w:rPr>
          <w:sz w:val="24"/>
        </w:rPr>
        <w:t>Like any measurement tool, assessments require a frame of reference in which to operate, otherwise the measurement cannot be quantified. Assessments</w:t>
      </w:r>
      <w:r>
        <w:rPr>
          <w:spacing w:val="-13"/>
          <w:sz w:val="24"/>
        </w:rPr>
        <w:t xml:space="preserve"> </w:t>
      </w:r>
      <w:r>
        <w:rPr>
          <w:sz w:val="24"/>
        </w:rPr>
        <w:t>can</w:t>
      </w:r>
      <w:r>
        <w:rPr>
          <w:spacing w:val="-13"/>
          <w:sz w:val="24"/>
        </w:rPr>
        <w:t xml:space="preserve"> </w:t>
      </w:r>
      <w:r>
        <w:rPr>
          <w:sz w:val="24"/>
        </w:rPr>
        <w:t>be</w:t>
      </w:r>
      <w:r>
        <w:rPr>
          <w:spacing w:val="-10"/>
          <w:sz w:val="24"/>
        </w:rPr>
        <w:t xml:space="preserve"> </w:t>
      </w:r>
      <w:r>
        <w:rPr>
          <w:sz w:val="24"/>
        </w:rPr>
        <w:t>categorised</w:t>
      </w:r>
      <w:r>
        <w:rPr>
          <w:spacing w:val="-13"/>
          <w:sz w:val="24"/>
        </w:rPr>
        <w:t xml:space="preserve"> </w:t>
      </w:r>
      <w:r>
        <w:rPr>
          <w:sz w:val="24"/>
        </w:rPr>
        <w:t>as</w:t>
      </w:r>
      <w:r>
        <w:rPr>
          <w:spacing w:val="-11"/>
          <w:sz w:val="24"/>
        </w:rPr>
        <w:t xml:space="preserve"> </w:t>
      </w:r>
      <w:r>
        <w:rPr>
          <w:sz w:val="24"/>
        </w:rPr>
        <w:t>using</w:t>
      </w:r>
      <w:r>
        <w:rPr>
          <w:spacing w:val="-11"/>
          <w:sz w:val="24"/>
        </w:rPr>
        <w:t xml:space="preserve"> </w:t>
      </w:r>
      <w:r>
        <w:rPr>
          <w:sz w:val="24"/>
        </w:rPr>
        <w:t>either</w:t>
      </w:r>
      <w:r>
        <w:rPr>
          <w:spacing w:val="-12"/>
          <w:sz w:val="24"/>
        </w:rPr>
        <w:t xml:space="preserve"> </w:t>
      </w:r>
      <w:r>
        <w:rPr>
          <w:sz w:val="24"/>
        </w:rPr>
        <w:t>of</w:t>
      </w:r>
      <w:r>
        <w:rPr>
          <w:spacing w:val="-12"/>
          <w:sz w:val="24"/>
        </w:rPr>
        <w:t xml:space="preserve"> </w:t>
      </w:r>
      <w:r>
        <w:rPr>
          <w:sz w:val="24"/>
        </w:rPr>
        <w:t>the</w:t>
      </w:r>
      <w:r>
        <w:rPr>
          <w:spacing w:val="-13"/>
          <w:sz w:val="24"/>
        </w:rPr>
        <w:t xml:space="preserve"> </w:t>
      </w:r>
      <w:r>
        <w:rPr>
          <w:sz w:val="24"/>
        </w:rPr>
        <w:t>following</w:t>
      </w:r>
      <w:r>
        <w:rPr>
          <w:spacing w:val="-12"/>
          <w:sz w:val="24"/>
        </w:rPr>
        <w:t xml:space="preserve"> </w:t>
      </w:r>
      <w:r>
        <w:rPr>
          <w:sz w:val="24"/>
        </w:rPr>
        <w:t>frames</w:t>
      </w:r>
      <w:r>
        <w:rPr>
          <w:spacing w:val="-14"/>
          <w:sz w:val="24"/>
        </w:rPr>
        <w:t xml:space="preserve"> </w:t>
      </w:r>
      <w:r>
        <w:rPr>
          <w:sz w:val="24"/>
        </w:rPr>
        <w:t>of</w:t>
      </w:r>
      <w:r>
        <w:rPr>
          <w:spacing w:val="-10"/>
          <w:sz w:val="24"/>
        </w:rPr>
        <w:t xml:space="preserve"> </w:t>
      </w:r>
      <w:r>
        <w:rPr>
          <w:spacing w:val="-2"/>
          <w:sz w:val="24"/>
        </w:rPr>
        <w:t>reference:</w:t>
      </w:r>
    </w:p>
    <w:p w14:paraId="159BC592" w14:textId="77777777" w:rsidR="001C7EB0" w:rsidRDefault="001C7EB0">
      <w:pPr>
        <w:pStyle w:val="BodyText"/>
        <w:spacing w:before="6"/>
      </w:pPr>
    </w:p>
    <w:p w14:paraId="13F72AEA" w14:textId="77777777" w:rsidR="001C7EB0" w:rsidRDefault="00000000">
      <w:pPr>
        <w:pStyle w:val="ListParagraph"/>
        <w:numPr>
          <w:ilvl w:val="1"/>
          <w:numId w:val="67"/>
        </w:numPr>
        <w:tabs>
          <w:tab w:val="left" w:pos="2334"/>
        </w:tabs>
        <w:spacing w:line="230" w:lineRule="auto"/>
        <w:ind w:right="891"/>
        <w:jc w:val="both"/>
        <w:rPr>
          <w:sz w:val="24"/>
        </w:rPr>
      </w:pPr>
      <w:r>
        <w:rPr>
          <w:b/>
          <w:sz w:val="24"/>
        </w:rPr>
        <w:t>Criterion reference</w:t>
      </w:r>
      <w:r>
        <w:rPr>
          <w:sz w:val="24"/>
        </w:rPr>
        <w:t>.</w:t>
      </w:r>
      <w:r>
        <w:rPr>
          <w:spacing w:val="40"/>
          <w:sz w:val="24"/>
        </w:rPr>
        <w:t xml:space="preserve"> </w:t>
      </w:r>
      <w:r>
        <w:rPr>
          <w:sz w:val="24"/>
        </w:rPr>
        <w:t>These assessments measure whether a team has achieved a certain Standard.</w:t>
      </w:r>
      <w:r>
        <w:rPr>
          <w:spacing w:val="40"/>
          <w:sz w:val="24"/>
        </w:rPr>
        <w:t xml:space="preserve"> </w:t>
      </w:r>
      <w:r>
        <w:rPr>
          <w:sz w:val="24"/>
        </w:rPr>
        <w:t>The team either passes or fails by reference to the criteria set in the assessment.</w:t>
      </w:r>
    </w:p>
    <w:p w14:paraId="0C360151" w14:textId="77777777" w:rsidR="001C7EB0" w:rsidRDefault="001C7EB0">
      <w:pPr>
        <w:pStyle w:val="BodyText"/>
        <w:spacing w:before="1"/>
        <w:rPr>
          <w:sz w:val="25"/>
        </w:rPr>
      </w:pPr>
    </w:p>
    <w:p w14:paraId="0EDD3DA5" w14:textId="77777777" w:rsidR="001C7EB0" w:rsidRDefault="00000000">
      <w:pPr>
        <w:pStyle w:val="ListParagraph"/>
        <w:numPr>
          <w:ilvl w:val="1"/>
          <w:numId w:val="67"/>
        </w:numPr>
        <w:tabs>
          <w:tab w:val="left" w:pos="2334"/>
        </w:tabs>
        <w:spacing w:line="230" w:lineRule="auto"/>
        <w:ind w:right="893"/>
        <w:jc w:val="both"/>
        <w:rPr>
          <w:sz w:val="24"/>
        </w:rPr>
      </w:pPr>
      <w:r>
        <w:rPr>
          <w:b/>
          <w:sz w:val="24"/>
        </w:rPr>
        <w:t>Norm reference</w:t>
      </w:r>
      <w:r>
        <w:rPr>
          <w:sz w:val="24"/>
        </w:rPr>
        <w:t>.</w:t>
      </w:r>
      <w:r>
        <w:rPr>
          <w:spacing w:val="40"/>
          <w:sz w:val="24"/>
        </w:rPr>
        <w:t xml:space="preserve"> </w:t>
      </w:r>
      <w:r>
        <w:rPr>
          <w:sz w:val="24"/>
        </w:rPr>
        <w:t>These assessments measure a team’s relative standing against its peers.</w:t>
      </w:r>
      <w:r>
        <w:rPr>
          <w:spacing w:val="40"/>
          <w:sz w:val="24"/>
        </w:rPr>
        <w:t xml:space="preserve"> </w:t>
      </w:r>
      <w:r>
        <w:rPr>
          <w:sz w:val="24"/>
        </w:rPr>
        <w:t>They are used to rank or</w:t>
      </w:r>
      <w:r>
        <w:rPr>
          <w:spacing w:val="-1"/>
          <w:sz w:val="24"/>
        </w:rPr>
        <w:t xml:space="preserve"> </w:t>
      </w:r>
      <w:r>
        <w:rPr>
          <w:sz w:val="24"/>
        </w:rPr>
        <w:t>order teams rather than measure the achievement of specific objectives.</w:t>
      </w:r>
    </w:p>
    <w:p w14:paraId="5892A5C7" w14:textId="77777777" w:rsidR="001C7EB0" w:rsidRDefault="001C7EB0">
      <w:pPr>
        <w:pStyle w:val="BodyText"/>
        <w:spacing w:before="5"/>
      </w:pPr>
    </w:p>
    <w:p w14:paraId="0CEE9E09" w14:textId="77777777" w:rsidR="001C7EB0" w:rsidRDefault="00000000">
      <w:pPr>
        <w:pStyle w:val="ListParagraph"/>
        <w:numPr>
          <w:ilvl w:val="0"/>
          <w:numId w:val="67"/>
        </w:numPr>
        <w:tabs>
          <w:tab w:val="left" w:pos="1614"/>
        </w:tabs>
        <w:ind w:right="890"/>
        <w:jc w:val="both"/>
        <w:rPr>
          <w:sz w:val="24"/>
        </w:rPr>
      </w:pPr>
      <w:r>
        <w:rPr>
          <w:b/>
          <w:sz w:val="24"/>
        </w:rPr>
        <w:t>What to assess</w:t>
      </w:r>
      <w:r>
        <w:rPr>
          <w:sz w:val="24"/>
        </w:rPr>
        <w:t>.</w:t>
      </w:r>
      <w:r>
        <w:rPr>
          <w:spacing w:val="40"/>
          <w:sz w:val="24"/>
        </w:rPr>
        <w:t xml:space="preserve"> </w:t>
      </w:r>
      <w:r>
        <w:rPr>
          <w:sz w:val="24"/>
        </w:rPr>
        <w:t>Teams should at some point demonstrate that they can meet the required Standard of Performance for each CTO.</w:t>
      </w:r>
      <w:r>
        <w:rPr>
          <w:spacing w:val="40"/>
          <w:sz w:val="24"/>
        </w:rPr>
        <w:t xml:space="preserve"> </w:t>
      </w:r>
      <w:r>
        <w:rPr>
          <w:sz w:val="24"/>
        </w:rPr>
        <w:t>If areas are not assessed, the Customer has no guarantee that the team has achieved the required Standard. However,</w:t>
      </w:r>
      <w:r>
        <w:rPr>
          <w:spacing w:val="-17"/>
          <w:sz w:val="24"/>
        </w:rPr>
        <w:t xml:space="preserve"> </w:t>
      </w:r>
      <w:r>
        <w:rPr>
          <w:sz w:val="24"/>
        </w:rPr>
        <w:t>it</w:t>
      </w:r>
      <w:r>
        <w:rPr>
          <w:spacing w:val="-17"/>
          <w:sz w:val="24"/>
        </w:rPr>
        <w:t xml:space="preserve"> </w:t>
      </w:r>
      <w:r>
        <w:rPr>
          <w:sz w:val="24"/>
        </w:rPr>
        <w:t>is</w:t>
      </w:r>
      <w:r>
        <w:rPr>
          <w:spacing w:val="-16"/>
          <w:sz w:val="24"/>
        </w:rPr>
        <w:t xml:space="preserve"> </w:t>
      </w:r>
      <w:r>
        <w:rPr>
          <w:sz w:val="24"/>
        </w:rPr>
        <w:t>not</w:t>
      </w:r>
      <w:r>
        <w:rPr>
          <w:spacing w:val="-17"/>
          <w:sz w:val="24"/>
        </w:rPr>
        <w:t xml:space="preserve"> </w:t>
      </w:r>
      <w:r>
        <w:rPr>
          <w:sz w:val="24"/>
        </w:rPr>
        <w:t>always</w:t>
      </w:r>
      <w:r>
        <w:rPr>
          <w:spacing w:val="-17"/>
          <w:sz w:val="24"/>
        </w:rPr>
        <w:t xml:space="preserve"> </w:t>
      </w:r>
      <w:r>
        <w:rPr>
          <w:sz w:val="24"/>
        </w:rPr>
        <w:t>possible</w:t>
      </w:r>
      <w:r>
        <w:rPr>
          <w:spacing w:val="-17"/>
          <w:sz w:val="24"/>
        </w:rPr>
        <w:t xml:space="preserve"> </w:t>
      </w:r>
      <w:r>
        <w:rPr>
          <w:sz w:val="24"/>
        </w:rPr>
        <w:t>to</w:t>
      </w:r>
      <w:r>
        <w:rPr>
          <w:spacing w:val="-16"/>
          <w:sz w:val="24"/>
        </w:rPr>
        <w:t xml:space="preserve"> </w:t>
      </w:r>
      <w:r>
        <w:rPr>
          <w:sz w:val="24"/>
        </w:rPr>
        <w:t>assess</w:t>
      </w:r>
      <w:r>
        <w:rPr>
          <w:spacing w:val="-17"/>
          <w:sz w:val="24"/>
        </w:rPr>
        <w:t xml:space="preserve"> </w:t>
      </w:r>
      <w:r>
        <w:rPr>
          <w:sz w:val="24"/>
        </w:rPr>
        <w:t>all</w:t>
      </w:r>
      <w:r>
        <w:rPr>
          <w:spacing w:val="-17"/>
          <w:sz w:val="24"/>
        </w:rPr>
        <w:t xml:space="preserve"> </w:t>
      </w:r>
      <w:r>
        <w:rPr>
          <w:sz w:val="24"/>
        </w:rPr>
        <w:t>training</w:t>
      </w:r>
      <w:r>
        <w:rPr>
          <w:spacing w:val="-16"/>
          <w:sz w:val="24"/>
        </w:rPr>
        <w:t xml:space="preserve"> </w:t>
      </w:r>
      <w:r>
        <w:rPr>
          <w:sz w:val="24"/>
        </w:rPr>
        <w:t>outcomes.</w:t>
      </w:r>
      <w:r>
        <w:rPr>
          <w:spacing w:val="13"/>
          <w:sz w:val="24"/>
        </w:rPr>
        <w:t xml:space="preserve"> </w:t>
      </w:r>
      <w:r>
        <w:rPr>
          <w:sz w:val="24"/>
        </w:rPr>
        <w:t>Therefore,</w:t>
      </w:r>
      <w:r>
        <w:rPr>
          <w:spacing w:val="-17"/>
          <w:sz w:val="24"/>
        </w:rPr>
        <w:t xml:space="preserve"> </w:t>
      </w:r>
      <w:r>
        <w:rPr>
          <w:sz w:val="24"/>
        </w:rPr>
        <w:t>choices may have to be made, e.g. whether to assess:</w:t>
      </w:r>
    </w:p>
    <w:p w14:paraId="39317179" w14:textId="77777777" w:rsidR="001C7EB0" w:rsidRDefault="001C7EB0">
      <w:pPr>
        <w:pStyle w:val="BodyText"/>
        <w:spacing w:before="9"/>
        <w:rPr>
          <w:sz w:val="23"/>
        </w:rPr>
      </w:pPr>
    </w:p>
    <w:p w14:paraId="38DAFD42" w14:textId="77777777" w:rsidR="001C7EB0" w:rsidRDefault="00000000">
      <w:pPr>
        <w:pStyle w:val="ListParagraph"/>
        <w:numPr>
          <w:ilvl w:val="1"/>
          <w:numId w:val="67"/>
        </w:numPr>
        <w:tabs>
          <w:tab w:val="left" w:pos="2334"/>
        </w:tabs>
        <w:spacing w:before="1" w:line="287" w:lineRule="exact"/>
        <w:ind w:hanging="361"/>
        <w:rPr>
          <w:sz w:val="24"/>
        </w:rPr>
      </w:pPr>
      <w:r>
        <w:rPr>
          <w:sz w:val="24"/>
        </w:rPr>
        <w:t>All</w:t>
      </w:r>
      <w:r>
        <w:rPr>
          <w:spacing w:val="-2"/>
          <w:sz w:val="24"/>
        </w:rPr>
        <w:t xml:space="preserve"> </w:t>
      </w:r>
      <w:r>
        <w:rPr>
          <w:sz w:val="24"/>
        </w:rPr>
        <w:t>the</w:t>
      </w:r>
      <w:r>
        <w:rPr>
          <w:spacing w:val="-3"/>
          <w:sz w:val="24"/>
        </w:rPr>
        <w:t xml:space="preserve"> </w:t>
      </w:r>
      <w:r>
        <w:rPr>
          <w:sz w:val="24"/>
        </w:rPr>
        <w:t>Skills</w:t>
      </w:r>
      <w:r>
        <w:rPr>
          <w:spacing w:val="-2"/>
          <w:sz w:val="24"/>
        </w:rPr>
        <w:t xml:space="preserve"> </w:t>
      </w:r>
      <w:r>
        <w:rPr>
          <w:sz w:val="24"/>
        </w:rPr>
        <w:t xml:space="preserve">or </w:t>
      </w:r>
      <w:r>
        <w:rPr>
          <w:spacing w:val="-2"/>
          <w:sz w:val="24"/>
        </w:rPr>
        <w:t>Knowledge?</w:t>
      </w:r>
    </w:p>
    <w:p w14:paraId="44329FB3" w14:textId="77777777" w:rsidR="001C7EB0" w:rsidRDefault="00000000">
      <w:pPr>
        <w:pStyle w:val="ListParagraph"/>
        <w:numPr>
          <w:ilvl w:val="1"/>
          <w:numId w:val="67"/>
        </w:numPr>
        <w:tabs>
          <w:tab w:val="left" w:pos="2334"/>
        </w:tabs>
        <w:spacing w:line="276" w:lineRule="exact"/>
        <w:ind w:hanging="361"/>
        <w:rPr>
          <w:sz w:val="24"/>
        </w:rPr>
      </w:pPr>
      <w:r>
        <w:rPr>
          <w:sz w:val="24"/>
        </w:rPr>
        <w:t>All</w:t>
      </w:r>
      <w:r>
        <w:rPr>
          <w:spacing w:val="-3"/>
          <w:sz w:val="24"/>
        </w:rPr>
        <w:t xml:space="preserve"> </w:t>
      </w:r>
      <w:r>
        <w:rPr>
          <w:sz w:val="24"/>
        </w:rPr>
        <w:t>practical</w:t>
      </w:r>
      <w:r>
        <w:rPr>
          <w:spacing w:val="-2"/>
          <w:sz w:val="24"/>
        </w:rPr>
        <w:t xml:space="preserve"> Skills?</w:t>
      </w:r>
    </w:p>
    <w:p w14:paraId="65255DE2" w14:textId="77777777" w:rsidR="001C7EB0" w:rsidRDefault="00000000">
      <w:pPr>
        <w:pStyle w:val="ListParagraph"/>
        <w:numPr>
          <w:ilvl w:val="1"/>
          <w:numId w:val="67"/>
        </w:numPr>
        <w:tabs>
          <w:tab w:val="left" w:pos="2334"/>
        </w:tabs>
        <w:spacing w:line="276" w:lineRule="exact"/>
        <w:ind w:hanging="361"/>
        <w:rPr>
          <w:sz w:val="24"/>
        </w:rPr>
      </w:pPr>
      <w:r>
        <w:rPr>
          <w:sz w:val="24"/>
        </w:rPr>
        <w:t>All</w:t>
      </w:r>
      <w:r>
        <w:rPr>
          <w:spacing w:val="-3"/>
          <w:sz w:val="24"/>
        </w:rPr>
        <w:t xml:space="preserve"> </w:t>
      </w:r>
      <w:r>
        <w:rPr>
          <w:sz w:val="24"/>
        </w:rPr>
        <w:t>CTOs</w:t>
      </w:r>
      <w:r>
        <w:rPr>
          <w:spacing w:val="-1"/>
          <w:sz w:val="24"/>
        </w:rPr>
        <w:t xml:space="preserve"> </w:t>
      </w:r>
      <w:r>
        <w:rPr>
          <w:sz w:val="24"/>
        </w:rPr>
        <w:t>separately</w:t>
      </w:r>
      <w:r>
        <w:rPr>
          <w:spacing w:val="-2"/>
          <w:sz w:val="24"/>
        </w:rPr>
        <w:t xml:space="preserve"> </w:t>
      </w:r>
      <w:r>
        <w:rPr>
          <w:sz w:val="24"/>
        </w:rPr>
        <w:t>and/or</w:t>
      </w:r>
      <w:r>
        <w:rPr>
          <w:spacing w:val="-1"/>
          <w:sz w:val="24"/>
        </w:rPr>
        <w:t xml:space="preserve"> </w:t>
      </w:r>
      <w:r>
        <w:rPr>
          <w:sz w:val="24"/>
        </w:rPr>
        <w:t>in</w:t>
      </w:r>
      <w:r>
        <w:rPr>
          <w:spacing w:val="-3"/>
          <w:sz w:val="24"/>
        </w:rPr>
        <w:t xml:space="preserve"> </w:t>
      </w:r>
      <w:r>
        <w:rPr>
          <w:spacing w:val="-2"/>
          <w:sz w:val="24"/>
        </w:rPr>
        <w:t>combination?</w:t>
      </w:r>
    </w:p>
    <w:p w14:paraId="658F885B" w14:textId="77777777" w:rsidR="001C7EB0" w:rsidRDefault="00000000">
      <w:pPr>
        <w:pStyle w:val="ListParagraph"/>
        <w:numPr>
          <w:ilvl w:val="1"/>
          <w:numId w:val="67"/>
        </w:numPr>
        <w:tabs>
          <w:tab w:val="left" w:pos="2334"/>
        </w:tabs>
        <w:spacing w:line="287" w:lineRule="exact"/>
        <w:ind w:hanging="361"/>
        <w:rPr>
          <w:sz w:val="24"/>
        </w:rPr>
      </w:pPr>
      <w:r>
        <w:rPr>
          <w:sz w:val="24"/>
        </w:rPr>
        <w:t>All</w:t>
      </w:r>
      <w:r>
        <w:rPr>
          <w:spacing w:val="-2"/>
          <w:sz w:val="24"/>
        </w:rPr>
        <w:t xml:space="preserve"> </w:t>
      </w:r>
      <w:r>
        <w:rPr>
          <w:sz w:val="24"/>
        </w:rPr>
        <w:t xml:space="preserve">EOs/ </w:t>
      </w:r>
      <w:r>
        <w:rPr>
          <w:spacing w:val="-2"/>
          <w:sz w:val="24"/>
        </w:rPr>
        <w:t>KLPs?</w:t>
      </w:r>
    </w:p>
    <w:p w14:paraId="4E6F026B" w14:textId="77777777" w:rsidR="001C7EB0" w:rsidRDefault="001C7EB0">
      <w:pPr>
        <w:spacing w:line="287" w:lineRule="exact"/>
        <w:rPr>
          <w:sz w:val="24"/>
        </w:rPr>
        <w:sectPr w:rsidR="001C7EB0">
          <w:pgSz w:w="11910" w:h="16840"/>
          <w:pgMar w:top="2260" w:right="240" w:bottom="680" w:left="240" w:header="739" w:footer="480" w:gutter="0"/>
          <w:cols w:space="720"/>
        </w:sectPr>
      </w:pPr>
    </w:p>
    <w:p w14:paraId="13BCAA46" w14:textId="77777777" w:rsidR="001C7EB0" w:rsidRDefault="001C7EB0">
      <w:pPr>
        <w:pStyle w:val="BodyText"/>
        <w:spacing w:before="4"/>
        <w:rPr>
          <w:sz w:val="15"/>
        </w:rPr>
      </w:pPr>
    </w:p>
    <w:p w14:paraId="47DD0C62" w14:textId="77777777" w:rsidR="001C7EB0" w:rsidRDefault="00000000">
      <w:pPr>
        <w:pStyle w:val="ListParagraph"/>
        <w:numPr>
          <w:ilvl w:val="0"/>
          <w:numId w:val="67"/>
        </w:numPr>
        <w:tabs>
          <w:tab w:val="left" w:pos="1614"/>
        </w:tabs>
        <w:spacing w:before="100"/>
        <w:ind w:right="891"/>
        <w:jc w:val="both"/>
        <w:rPr>
          <w:sz w:val="24"/>
        </w:rPr>
      </w:pPr>
      <w:r>
        <w:rPr>
          <w:b/>
          <w:sz w:val="24"/>
        </w:rPr>
        <w:t>Assessment formats</w:t>
      </w:r>
      <w:r>
        <w:rPr>
          <w:sz w:val="24"/>
        </w:rPr>
        <w:t>.</w:t>
      </w:r>
      <w:r>
        <w:rPr>
          <w:spacing w:val="40"/>
          <w:sz w:val="24"/>
        </w:rPr>
        <w:t xml:space="preserve"> </w:t>
      </w:r>
      <w:r>
        <w:rPr>
          <w:sz w:val="24"/>
        </w:rPr>
        <w:t xml:space="preserve">There are two main ways in which assessments can be </w:t>
      </w:r>
      <w:r>
        <w:rPr>
          <w:spacing w:val="-2"/>
          <w:sz w:val="24"/>
        </w:rPr>
        <w:t>presented:</w:t>
      </w:r>
    </w:p>
    <w:p w14:paraId="0630D3FC" w14:textId="77777777" w:rsidR="001C7EB0" w:rsidRDefault="001C7EB0">
      <w:pPr>
        <w:pStyle w:val="BodyText"/>
        <w:spacing w:before="2"/>
      </w:pPr>
    </w:p>
    <w:p w14:paraId="1A412FDC" w14:textId="77777777" w:rsidR="001C7EB0" w:rsidRDefault="00000000">
      <w:pPr>
        <w:pStyle w:val="ListParagraph"/>
        <w:numPr>
          <w:ilvl w:val="1"/>
          <w:numId w:val="67"/>
        </w:numPr>
        <w:tabs>
          <w:tab w:val="left" w:pos="2334"/>
        </w:tabs>
        <w:spacing w:before="1" w:line="235" w:lineRule="auto"/>
        <w:ind w:right="890"/>
        <w:jc w:val="both"/>
        <w:rPr>
          <w:sz w:val="24"/>
        </w:rPr>
      </w:pPr>
      <w:r>
        <w:rPr>
          <w:b/>
          <w:sz w:val="24"/>
        </w:rPr>
        <w:t>Practical assessments</w:t>
      </w:r>
      <w:r>
        <w:rPr>
          <w:sz w:val="24"/>
        </w:rPr>
        <w:t>.</w:t>
      </w:r>
      <w:r>
        <w:rPr>
          <w:spacing w:val="40"/>
          <w:sz w:val="24"/>
        </w:rPr>
        <w:t xml:space="preserve"> </w:t>
      </w:r>
      <w:r>
        <w:rPr>
          <w:sz w:val="24"/>
        </w:rPr>
        <w:t>These assessments are used to assess the achievement of a Skill or Skills, both mental and physical.</w:t>
      </w:r>
      <w:r>
        <w:rPr>
          <w:spacing w:val="40"/>
          <w:sz w:val="24"/>
        </w:rPr>
        <w:t xml:space="preserve"> </w:t>
      </w:r>
      <w:r>
        <w:rPr>
          <w:sz w:val="24"/>
        </w:rPr>
        <w:t>They can assess either the product of the Skill, or the process involved in employing the Skills and should have an associated checklist to ensure both reliability and objectivity in assessment.</w:t>
      </w:r>
    </w:p>
    <w:p w14:paraId="51D5BF12" w14:textId="77777777" w:rsidR="001C7EB0" w:rsidRDefault="001C7EB0">
      <w:pPr>
        <w:pStyle w:val="BodyText"/>
        <w:spacing w:before="7"/>
      </w:pPr>
    </w:p>
    <w:p w14:paraId="100FFF91" w14:textId="77777777" w:rsidR="001C7EB0" w:rsidRDefault="00000000">
      <w:pPr>
        <w:pStyle w:val="ListParagraph"/>
        <w:numPr>
          <w:ilvl w:val="1"/>
          <w:numId w:val="67"/>
        </w:numPr>
        <w:tabs>
          <w:tab w:val="left" w:pos="2334"/>
        </w:tabs>
        <w:spacing w:line="235" w:lineRule="auto"/>
        <w:ind w:right="895"/>
        <w:jc w:val="both"/>
        <w:rPr>
          <w:sz w:val="24"/>
        </w:rPr>
      </w:pPr>
      <w:r>
        <w:rPr>
          <w:b/>
          <w:sz w:val="24"/>
        </w:rPr>
        <w:t>Theory assessments</w:t>
      </w:r>
      <w:r>
        <w:rPr>
          <w:sz w:val="24"/>
        </w:rPr>
        <w:t>.</w:t>
      </w:r>
      <w:r>
        <w:rPr>
          <w:spacing w:val="40"/>
          <w:sz w:val="24"/>
        </w:rPr>
        <w:t xml:space="preserve"> </w:t>
      </w:r>
      <w:r>
        <w:rPr>
          <w:sz w:val="24"/>
        </w:rPr>
        <w:t>Theory assessments measure the Knowledge which supports team skills by taking a sample of what must and should be known. These</w:t>
      </w:r>
      <w:r>
        <w:rPr>
          <w:spacing w:val="-15"/>
          <w:sz w:val="24"/>
        </w:rPr>
        <w:t xml:space="preserve"> </w:t>
      </w:r>
      <w:r>
        <w:rPr>
          <w:sz w:val="24"/>
        </w:rPr>
        <w:t>assessments</w:t>
      </w:r>
      <w:r>
        <w:rPr>
          <w:spacing w:val="-17"/>
          <w:sz w:val="24"/>
        </w:rPr>
        <w:t xml:space="preserve"> </w:t>
      </w:r>
      <w:r>
        <w:rPr>
          <w:sz w:val="24"/>
        </w:rPr>
        <w:t>are</w:t>
      </w:r>
      <w:r>
        <w:rPr>
          <w:spacing w:val="-15"/>
          <w:sz w:val="24"/>
        </w:rPr>
        <w:t xml:space="preserve"> </w:t>
      </w:r>
      <w:r>
        <w:rPr>
          <w:sz w:val="24"/>
        </w:rPr>
        <w:t>usually</w:t>
      </w:r>
      <w:r>
        <w:rPr>
          <w:spacing w:val="-15"/>
          <w:sz w:val="24"/>
        </w:rPr>
        <w:t xml:space="preserve"> </w:t>
      </w:r>
      <w:r>
        <w:rPr>
          <w:sz w:val="24"/>
        </w:rPr>
        <w:t>in</w:t>
      </w:r>
      <w:r>
        <w:rPr>
          <w:spacing w:val="-15"/>
          <w:sz w:val="24"/>
        </w:rPr>
        <w:t xml:space="preserve"> </w:t>
      </w:r>
      <w:r>
        <w:rPr>
          <w:sz w:val="24"/>
        </w:rPr>
        <w:t>written</w:t>
      </w:r>
      <w:r>
        <w:rPr>
          <w:spacing w:val="-17"/>
          <w:sz w:val="24"/>
        </w:rPr>
        <w:t xml:space="preserve"> </w:t>
      </w:r>
      <w:r>
        <w:rPr>
          <w:sz w:val="24"/>
        </w:rPr>
        <w:t>form</w:t>
      </w:r>
      <w:r>
        <w:rPr>
          <w:spacing w:val="-14"/>
          <w:sz w:val="24"/>
        </w:rPr>
        <w:t xml:space="preserve"> </w:t>
      </w:r>
      <w:r>
        <w:rPr>
          <w:sz w:val="24"/>
        </w:rPr>
        <w:t>although</w:t>
      </w:r>
      <w:r>
        <w:rPr>
          <w:spacing w:val="-14"/>
          <w:sz w:val="24"/>
        </w:rPr>
        <w:t xml:space="preserve"> </w:t>
      </w:r>
      <w:r>
        <w:rPr>
          <w:sz w:val="24"/>
        </w:rPr>
        <w:t>oral</w:t>
      </w:r>
      <w:r>
        <w:rPr>
          <w:spacing w:val="-15"/>
          <w:sz w:val="24"/>
        </w:rPr>
        <w:t xml:space="preserve"> </w:t>
      </w:r>
      <w:r>
        <w:rPr>
          <w:sz w:val="24"/>
        </w:rPr>
        <w:t>assessments</w:t>
      </w:r>
      <w:r>
        <w:rPr>
          <w:spacing w:val="-14"/>
          <w:sz w:val="24"/>
        </w:rPr>
        <w:t xml:space="preserve"> </w:t>
      </w:r>
      <w:r>
        <w:rPr>
          <w:sz w:val="24"/>
        </w:rPr>
        <w:t>can also be used.</w:t>
      </w:r>
      <w:r>
        <w:rPr>
          <w:spacing w:val="40"/>
          <w:sz w:val="24"/>
        </w:rPr>
        <w:t xml:space="preserve"> </w:t>
      </w:r>
      <w:r>
        <w:rPr>
          <w:sz w:val="24"/>
        </w:rPr>
        <w:t>To achieve validity, theory assessments require much care in construction and scoring.</w:t>
      </w:r>
    </w:p>
    <w:p w14:paraId="50CC11FA" w14:textId="77777777" w:rsidR="001C7EB0" w:rsidRDefault="001C7EB0">
      <w:pPr>
        <w:pStyle w:val="BodyText"/>
      </w:pPr>
    </w:p>
    <w:p w14:paraId="3FDA756B" w14:textId="77777777" w:rsidR="001C7EB0" w:rsidRDefault="00000000">
      <w:pPr>
        <w:pStyle w:val="ListParagraph"/>
        <w:numPr>
          <w:ilvl w:val="0"/>
          <w:numId w:val="67"/>
        </w:numPr>
        <w:tabs>
          <w:tab w:val="left" w:pos="1614"/>
        </w:tabs>
        <w:ind w:right="897"/>
        <w:jc w:val="both"/>
        <w:rPr>
          <w:sz w:val="24"/>
        </w:rPr>
      </w:pPr>
      <w:r>
        <w:rPr>
          <w:b/>
          <w:sz w:val="24"/>
        </w:rPr>
        <w:t>Marking of assessments</w:t>
      </w:r>
      <w:r>
        <w:rPr>
          <w:sz w:val="24"/>
        </w:rPr>
        <w:t>.</w:t>
      </w:r>
      <w:r>
        <w:rPr>
          <w:spacing w:val="40"/>
          <w:sz w:val="24"/>
        </w:rPr>
        <w:t xml:space="preserve"> </w:t>
      </w:r>
      <w:r>
        <w:rPr>
          <w:sz w:val="24"/>
        </w:rPr>
        <w:t>All assessments should be conducted in a reliable and equitable manner. This is to be achieved by ensuring the standardisation and moderation of the marking process.</w:t>
      </w:r>
    </w:p>
    <w:p w14:paraId="3AD75C4B" w14:textId="77777777" w:rsidR="001C7EB0" w:rsidRDefault="001C7EB0">
      <w:pPr>
        <w:pStyle w:val="BodyText"/>
        <w:spacing w:before="7"/>
      </w:pPr>
    </w:p>
    <w:p w14:paraId="72FC7B97" w14:textId="77777777" w:rsidR="001C7EB0" w:rsidRDefault="00000000">
      <w:pPr>
        <w:pStyle w:val="ListParagraph"/>
        <w:numPr>
          <w:ilvl w:val="1"/>
          <w:numId w:val="67"/>
        </w:numPr>
        <w:tabs>
          <w:tab w:val="left" w:pos="2334"/>
        </w:tabs>
        <w:spacing w:line="230" w:lineRule="auto"/>
        <w:ind w:right="894"/>
        <w:jc w:val="both"/>
        <w:rPr>
          <w:sz w:val="24"/>
        </w:rPr>
      </w:pPr>
      <w:r>
        <w:rPr>
          <w:b/>
          <w:sz w:val="24"/>
        </w:rPr>
        <w:t>Standardisation</w:t>
      </w:r>
      <w:r>
        <w:rPr>
          <w:sz w:val="24"/>
        </w:rPr>
        <w:t>.</w:t>
      </w:r>
      <w:r>
        <w:rPr>
          <w:spacing w:val="40"/>
          <w:sz w:val="24"/>
        </w:rPr>
        <w:t xml:space="preserve"> </w:t>
      </w:r>
      <w:r>
        <w:rPr>
          <w:sz w:val="24"/>
        </w:rPr>
        <w:t>Defined</w:t>
      </w:r>
      <w:r>
        <w:rPr>
          <w:spacing w:val="-3"/>
          <w:sz w:val="24"/>
        </w:rPr>
        <w:t xml:space="preserve"> </w:t>
      </w:r>
      <w:r>
        <w:rPr>
          <w:sz w:val="24"/>
        </w:rPr>
        <w:t>as</w:t>
      </w:r>
      <w:r>
        <w:rPr>
          <w:spacing w:val="-5"/>
          <w:sz w:val="24"/>
        </w:rPr>
        <w:t xml:space="preserve"> </w:t>
      </w:r>
      <w:r>
        <w:rPr>
          <w:sz w:val="24"/>
        </w:rPr>
        <w:t>a</w:t>
      </w:r>
      <w:r>
        <w:rPr>
          <w:spacing w:val="-3"/>
          <w:sz w:val="24"/>
        </w:rPr>
        <w:t xml:space="preserve"> </w:t>
      </w:r>
      <w:r>
        <w:rPr>
          <w:sz w:val="24"/>
        </w:rPr>
        <w:t>methodology</w:t>
      </w:r>
      <w:r>
        <w:rPr>
          <w:spacing w:val="-5"/>
          <w:sz w:val="24"/>
        </w:rPr>
        <w:t xml:space="preserve"> </w:t>
      </w:r>
      <w:r>
        <w:rPr>
          <w:sz w:val="24"/>
        </w:rPr>
        <w:t>for</w:t>
      </w:r>
      <w:r>
        <w:rPr>
          <w:spacing w:val="-3"/>
          <w:sz w:val="24"/>
        </w:rPr>
        <w:t xml:space="preserve"> </w:t>
      </w:r>
      <w:r>
        <w:rPr>
          <w:sz w:val="24"/>
        </w:rPr>
        <w:t>ensuring</w:t>
      </w:r>
      <w:r>
        <w:rPr>
          <w:spacing w:val="-3"/>
          <w:sz w:val="24"/>
        </w:rPr>
        <w:t xml:space="preserve"> </w:t>
      </w:r>
      <w:r>
        <w:rPr>
          <w:sz w:val="24"/>
        </w:rPr>
        <w:t>team</w:t>
      </w:r>
      <w:r>
        <w:rPr>
          <w:spacing w:val="-2"/>
          <w:sz w:val="24"/>
        </w:rPr>
        <w:t xml:space="preserve"> </w:t>
      </w:r>
      <w:r>
        <w:rPr>
          <w:sz w:val="24"/>
        </w:rPr>
        <w:t>responses</w:t>
      </w:r>
      <w:r>
        <w:rPr>
          <w:spacing w:val="-3"/>
          <w:sz w:val="24"/>
        </w:rPr>
        <w:t xml:space="preserve"> </w:t>
      </w:r>
      <w:r>
        <w:rPr>
          <w:sz w:val="24"/>
        </w:rPr>
        <w:t>or behaviours are judged using predefined criteria, in order to provide a consistent basis for assessing all teams.</w:t>
      </w:r>
    </w:p>
    <w:p w14:paraId="5B1E4198" w14:textId="77777777" w:rsidR="001C7EB0" w:rsidRDefault="001C7EB0">
      <w:pPr>
        <w:pStyle w:val="BodyText"/>
        <w:spacing w:before="7"/>
        <w:rPr>
          <w:sz w:val="25"/>
        </w:rPr>
      </w:pPr>
    </w:p>
    <w:p w14:paraId="32C75A3B" w14:textId="77777777" w:rsidR="001C7EB0" w:rsidRDefault="00000000">
      <w:pPr>
        <w:pStyle w:val="ListParagraph"/>
        <w:numPr>
          <w:ilvl w:val="1"/>
          <w:numId w:val="67"/>
        </w:numPr>
        <w:tabs>
          <w:tab w:val="left" w:pos="2334"/>
        </w:tabs>
        <w:spacing w:line="223" w:lineRule="auto"/>
        <w:ind w:right="897"/>
        <w:jc w:val="both"/>
        <w:rPr>
          <w:sz w:val="24"/>
        </w:rPr>
      </w:pPr>
      <w:r>
        <w:rPr>
          <w:b/>
          <w:sz w:val="24"/>
        </w:rPr>
        <w:t>Moderation</w:t>
      </w:r>
      <w:r>
        <w:rPr>
          <w:sz w:val="24"/>
        </w:rPr>
        <w:t>.</w:t>
      </w:r>
      <w:r>
        <w:rPr>
          <w:spacing w:val="40"/>
          <w:sz w:val="24"/>
        </w:rPr>
        <w:t xml:space="preserve"> </w:t>
      </w:r>
      <w:r>
        <w:rPr>
          <w:sz w:val="24"/>
        </w:rPr>
        <w:t>Defined as a methodology for ensuring the marking of assessments is equitable.</w:t>
      </w:r>
    </w:p>
    <w:p w14:paraId="24DD667F" w14:textId="77777777" w:rsidR="001C7EB0" w:rsidRDefault="001C7EB0">
      <w:pPr>
        <w:pStyle w:val="BodyText"/>
        <w:spacing w:before="3"/>
      </w:pPr>
    </w:p>
    <w:p w14:paraId="5CB1E08A" w14:textId="77777777" w:rsidR="001C7EB0" w:rsidRDefault="00000000">
      <w:pPr>
        <w:pStyle w:val="ListParagraph"/>
        <w:numPr>
          <w:ilvl w:val="0"/>
          <w:numId w:val="67"/>
        </w:numPr>
        <w:tabs>
          <w:tab w:val="left" w:pos="1614"/>
        </w:tabs>
        <w:spacing w:before="1"/>
        <w:ind w:right="892"/>
        <w:jc w:val="both"/>
        <w:rPr>
          <w:sz w:val="24"/>
        </w:rPr>
      </w:pPr>
      <w:r>
        <w:rPr>
          <w:b/>
          <w:sz w:val="24"/>
        </w:rPr>
        <w:t>Collective training assessment</w:t>
      </w:r>
      <w:r>
        <w:rPr>
          <w:sz w:val="24"/>
        </w:rPr>
        <w:t>.</w:t>
      </w:r>
      <w:r>
        <w:rPr>
          <w:spacing w:val="40"/>
          <w:sz w:val="24"/>
        </w:rPr>
        <w:t xml:space="preserve"> </w:t>
      </w:r>
      <w:r>
        <w:rPr>
          <w:sz w:val="24"/>
        </w:rPr>
        <w:t xml:space="preserve">In addition to the requirements described above which are relevant to collective training, assessing the </w:t>
      </w:r>
      <w:r>
        <w:rPr>
          <w:b/>
          <w:sz w:val="24"/>
        </w:rPr>
        <w:t xml:space="preserve">value of collective training </w:t>
      </w:r>
      <w:r>
        <w:rPr>
          <w:sz w:val="24"/>
        </w:rPr>
        <w:t>can be achieved through:</w:t>
      </w:r>
    </w:p>
    <w:p w14:paraId="2EFFF622" w14:textId="77777777" w:rsidR="001C7EB0" w:rsidRDefault="001C7EB0">
      <w:pPr>
        <w:pStyle w:val="BodyText"/>
        <w:rPr>
          <w:sz w:val="25"/>
        </w:rPr>
      </w:pPr>
    </w:p>
    <w:p w14:paraId="2C9254B0" w14:textId="77777777" w:rsidR="001C7EB0" w:rsidRDefault="00000000">
      <w:pPr>
        <w:pStyle w:val="ListParagraph"/>
        <w:numPr>
          <w:ilvl w:val="1"/>
          <w:numId w:val="67"/>
        </w:numPr>
        <w:tabs>
          <w:tab w:val="left" w:pos="2334"/>
        </w:tabs>
        <w:spacing w:before="1" w:line="223" w:lineRule="auto"/>
        <w:ind w:right="898"/>
        <w:jc w:val="both"/>
        <w:rPr>
          <w:sz w:val="24"/>
        </w:rPr>
      </w:pPr>
      <w:r>
        <w:rPr>
          <w:sz w:val="24"/>
        </w:rPr>
        <w:t>After</w:t>
      </w:r>
      <w:r>
        <w:rPr>
          <w:spacing w:val="-17"/>
          <w:sz w:val="24"/>
        </w:rPr>
        <w:t xml:space="preserve"> </w:t>
      </w:r>
      <w:r>
        <w:rPr>
          <w:sz w:val="24"/>
        </w:rPr>
        <w:t>Action</w:t>
      </w:r>
      <w:r>
        <w:rPr>
          <w:spacing w:val="-17"/>
          <w:sz w:val="24"/>
        </w:rPr>
        <w:t xml:space="preserve"> </w:t>
      </w:r>
      <w:r>
        <w:rPr>
          <w:sz w:val="24"/>
        </w:rPr>
        <w:t>Reviews</w:t>
      </w:r>
      <w:r>
        <w:rPr>
          <w:spacing w:val="-16"/>
          <w:sz w:val="24"/>
        </w:rPr>
        <w:t xml:space="preserve"> </w:t>
      </w:r>
      <w:r>
        <w:rPr>
          <w:sz w:val="24"/>
        </w:rPr>
        <w:t>(AARs)</w:t>
      </w:r>
      <w:r>
        <w:rPr>
          <w:spacing w:val="-17"/>
          <w:sz w:val="24"/>
        </w:rPr>
        <w:t xml:space="preserve"> </w:t>
      </w:r>
      <w:r>
        <w:rPr>
          <w:sz w:val="24"/>
        </w:rPr>
        <w:t>to</w:t>
      </w:r>
      <w:r>
        <w:rPr>
          <w:spacing w:val="-17"/>
          <w:sz w:val="24"/>
        </w:rPr>
        <w:t xml:space="preserve"> </w:t>
      </w:r>
      <w:r>
        <w:rPr>
          <w:sz w:val="24"/>
        </w:rPr>
        <w:t>determine</w:t>
      </w:r>
      <w:r>
        <w:rPr>
          <w:spacing w:val="-17"/>
          <w:sz w:val="24"/>
        </w:rPr>
        <w:t xml:space="preserve"> </w:t>
      </w:r>
      <w:r>
        <w:rPr>
          <w:sz w:val="24"/>
        </w:rPr>
        <w:t>the</w:t>
      </w:r>
      <w:r>
        <w:rPr>
          <w:spacing w:val="-16"/>
          <w:sz w:val="24"/>
        </w:rPr>
        <w:t xml:space="preserve"> </w:t>
      </w:r>
      <w:r>
        <w:rPr>
          <w:sz w:val="24"/>
        </w:rPr>
        <w:t>response</w:t>
      </w:r>
      <w:r>
        <w:rPr>
          <w:spacing w:val="-17"/>
          <w:sz w:val="24"/>
        </w:rPr>
        <w:t xml:space="preserve"> </w:t>
      </w:r>
      <w:r>
        <w:rPr>
          <w:sz w:val="24"/>
        </w:rPr>
        <w:t>of</w:t>
      </w:r>
      <w:r>
        <w:rPr>
          <w:spacing w:val="-17"/>
          <w:sz w:val="24"/>
        </w:rPr>
        <w:t xml:space="preserve"> </w:t>
      </w:r>
      <w:r>
        <w:rPr>
          <w:sz w:val="24"/>
        </w:rPr>
        <w:t>a</w:t>
      </w:r>
      <w:r>
        <w:rPr>
          <w:spacing w:val="-16"/>
          <w:sz w:val="24"/>
        </w:rPr>
        <w:t xml:space="preserve"> </w:t>
      </w:r>
      <w:r>
        <w:rPr>
          <w:sz w:val="24"/>
        </w:rPr>
        <w:t>force</w:t>
      </w:r>
      <w:r>
        <w:rPr>
          <w:spacing w:val="-17"/>
          <w:sz w:val="24"/>
        </w:rPr>
        <w:t xml:space="preserve"> </w:t>
      </w:r>
      <w:r>
        <w:rPr>
          <w:sz w:val="24"/>
        </w:rPr>
        <w:t>or</w:t>
      </w:r>
      <w:r>
        <w:rPr>
          <w:spacing w:val="-17"/>
          <w:sz w:val="24"/>
        </w:rPr>
        <w:t xml:space="preserve"> </w:t>
      </w:r>
      <w:r>
        <w:rPr>
          <w:sz w:val="24"/>
        </w:rPr>
        <w:t>FE</w:t>
      </w:r>
      <w:r>
        <w:rPr>
          <w:spacing w:val="-16"/>
          <w:sz w:val="24"/>
        </w:rPr>
        <w:t xml:space="preserve"> </w:t>
      </w:r>
      <w:r>
        <w:rPr>
          <w:sz w:val="24"/>
        </w:rPr>
        <w:t>(Force Element) to the collective training received;</w:t>
      </w:r>
    </w:p>
    <w:p w14:paraId="04C7B1B8" w14:textId="77777777" w:rsidR="001C7EB0" w:rsidRDefault="001C7EB0">
      <w:pPr>
        <w:pStyle w:val="BodyText"/>
        <w:spacing w:before="2"/>
        <w:rPr>
          <w:sz w:val="25"/>
        </w:rPr>
      </w:pPr>
    </w:p>
    <w:p w14:paraId="7BF981C8" w14:textId="77777777" w:rsidR="001C7EB0" w:rsidRDefault="00000000">
      <w:pPr>
        <w:pStyle w:val="ListParagraph"/>
        <w:numPr>
          <w:ilvl w:val="1"/>
          <w:numId w:val="67"/>
        </w:numPr>
        <w:tabs>
          <w:tab w:val="left" w:pos="2334"/>
        </w:tabs>
        <w:spacing w:line="228" w:lineRule="auto"/>
        <w:ind w:right="898"/>
        <w:jc w:val="both"/>
        <w:rPr>
          <w:sz w:val="24"/>
        </w:rPr>
      </w:pPr>
      <w:r>
        <w:rPr>
          <w:sz w:val="24"/>
        </w:rPr>
        <w:t>The</w:t>
      </w:r>
      <w:r>
        <w:rPr>
          <w:spacing w:val="-8"/>
          <w:sz w:val="24"/>
        </w:rPr>
        <w:t xml:space="preserve"> </w:t>
      </w:r>
      <w:r>
        <w:rPr>
          <w:sz w:val="24"/>
        </w:rPr>
        <w:t>use</w:t>
      </w:r>
      <w:r>
        <w:rPr>
          <w:spacing w:val="-8"/>
          <w:sz w:val="24"/>
        </w:rPr>
        <w:t xml:space="preserve"> </w:t>
      </w:r>
      <w:r>
        <w:rPr>
          <w:sz w:val="24"/>
        </w:rPr>
        <w:t>of</w:t>
      </w:r>
      <w:r>
        <w:rPr>
          <w:spacing w:val="-8"/>
          <w:sz w:val="24"/>
        </w:rPr>
        <w:t xml:space="preserve"> </w:t>
      </w:r>
      <w:r>
        <w:rPr>
          <w:sz w:val="24"/>
        </w:rPr>
        <w:t>assessment</w:t>
      </w:r>
      <w:r>
        <w:rPr>
          <w:spacing w:val="-6"/>
          <w:sz w:val="24"/>
        </w:rPr>
        <w:t xml:space="preserve"> </w:t>
      </w:r>
      <w:r>
        <w:rPr>
          <w:sz w:val="24"/>
        </w:rPr>
        <w:t>data</w:t>
      </w:r>
      <w:r>
        <w:rPr>
          <w:spacing w:val="-7"/>
          <w:sz w:val="24"/>
        </w:rPr>
        <w:t xml:space="preserve"> </w:t>
      </w:r>
      <w:r>
        <w:rPr>
          <w:sz w:val="24"/>
        </w:rPr>
        <w:t>against</w:t>
      </w:r>
      <w:r>
        <w:rPr>
          <w:spacing w:val="-8"/>
          <w:sz w:val="24"/>
        </w:rPr>
        <w:t xml:space="preserve"> </w:t>
      </w:r>
      <w:r>
        <w:rPr>
          <w:sz w:val="24"/>
        </w:rPr>
        <w:t>the</w:t>
      </w:r>
      <w:r>
        <w:rPr>
          <w:spacing w:val="-6"/>
          <w:sz w:val="24"/>
        </w:rPr>
        <w:t xml:space="preserve"> </w:t>
      </w:r>
      <w:r>
        <w:rPr>
          <w:sz w:val="24"/>
        </w:rPr>
        <w:t>specified</w:t>
      </w:r>
      <w:r>
        <w:rPr>
          <w:spacing w:val="-8"/>
          <w:sz w:val="24"/>
        </w:rPr>
        <w:t xml:space="preserve"> </w:t>
      </w:r>
      <w:r>
        <w:rPr>
          <w:sz w:val="24"/>
        </w:rPr>
        <w:t>Standards</w:t>
      </w:r>
      <w:r>
        <w:rPr>
          <w:spacing w:val="-9"/>
          <w:sz w:val="24"/>
        </w:rPr>
        <w:t xml:space="preserve"> </w:t>
      </w:r>
      <w:r>
        <w:rPr>
          <w:sz w:val="24"/>
        </w:rPr>
        <w:t>to</w:t>
      </w:r>
      <w:r>
        <w:rPr>
          <w:spacing w:val="-7"/>
          <w:sz w:val="24"/>
        </w:rPr>
        <w:t xml:space="preserve"> </w:t>
      </w:r>
      <w:r>
        <w:rPr>
          <w:sz w:val="24"/>
        </w:rPr>
        <w:t>determine</w:t>
      </w:r>
      <w:r>
        <w:rPr>
          <w:spacing w:val="-7"/>
          <w:sz w:val="24"/>
        </w:rPr>
        <w:t xml:space="preserve"> </w:t>
      </w:r>
      <w:r>
        <w:rPr>
          <w:sz w:val="24"/>
        </w:rPr>
        <w:t>the extent of learning transfer and the ongoing use of system data, where available, to determine the extent of collective Skill fade</w:t>
      </w:r>
      <w:r>
        <w:rPr>
          <w:position w:val="8"/>
          <w:sz w:val="16"/>
        </w:rPr>
        <w:t>86</w:t>
      </w:r>
      <w:r>
        <w:rPr>
          <w:sz w:val="24"/>
        </w:rPr>
        <w:t>;</w:t>
      </w:r>
    </w:p>
    <w:p w14:paraId="2DF4E0B9" w14:textId="77777777" w:rsidR="001C7EB0" w:rsidRDefault="001C7EB0">
      <w:pPr>
        <w:pStyle w:val="BodyText"/>
        <w:spacing w:before="8"/>
        <w:rPr>
          <w:sz w:val="25"/>
        </w:rPr>
      </w:pPr>
    </w:p>
    <w:p w14:paraId="265DF7D8" w14:textId="77777777" w:rsidR="001C7EB0" w:rsidRDefault="00000000">
      <w:pPr>
        <w:pStyle w:val="ListParagraph"/>
        <w:numPr>
          <w:ilvl w:val="1"/>
          <w:numId w:val="67"/>
        </w:numPr>
        <w:tabs>
          <w:tab w:val="left" w:pos="2334"/>
        </w:tabs>
        <w:spacing w:line="223" w:lineRule="auto"/>
        <w:ind w:right="899"/>
        <w:jc w:val="both"/>
        <w:rPr>
          <w:sz w:val="24"/>
        </w:rPr>
      </w:pPr>
      <w:r>
        <w:rPr>
          <w:sz w:val="24"/>
        </w:rPr>
        <w:t>The use of</w:t>
      </w:r>
      <w:r>
        <w:rPr>
          <w:spacing w:val="-3"/>
          <w:sz w:val="24"/>
        </w:rPr>
        <w:t xml:space="preserve"> </w:t>
      </w:r>
      <w:r>
        <w:rPr>
          <w:sz w:val="24"/>
        </w:rPr>
        <w:t>ongoing</w:t>
      </w:r>
      <w:r>
        <w:rPr>
          <w:spacing w:val="-2"/>
          <w:sz w:val="24"/>
        </w:rPr>
        <w:t xml:space="preserve"> </w:t>
      </w:r>
      <w:r>
        <w:rPr>
          <w:sz w:val="24"/>
        </w:rPr>
        <w:t>mentoring within forces</w:t>
      </w:r>
      <w:r>
        <w:rPr>
          <w:spacing w:val="-3"/>
          <w:sz w:val="24"/>
        </w:rPr>
        <w:t xml:space="preserve"> </w:t>
      </w:r>
      <w:r>
        <w:rPr>
          <w:sz w:val="24"/>
        </w:rPr>
        <w:t>or FEs to determine the extent to which behaviours have improved;</w:t>
      </w:r>
    </w:p>
    <w:p w14:paraId="7DF9DCC0" w14:textId="77777777" w:rsidR="001C7EB0" w:rsidRDefault="001C7EB0">
      <w:pPr>
        <w:pStyle w:val="BodyText"/>
        <w:spacing w:before="6"/>
        <w:rPr>
          <w:sz w:val="25"/>
        </w:rPr>
      </w:pPr>
    </w:p>
    <w:p w14:paraId="7596B64C" w14:textId="77777777" w:rsidR="001C7EB0" w:rsidRDefault="00000000">
      <w:pPr>
        <w:pStyle w:val="ListParagraph"/>
        <w:numPr>
          <w:ilvl w:val="1"/>
          <w:numId w:val="67"/>
        </w:numPr>
        <w:tabs>
          <w:tab w:val="left" w:pos="2334"/>
        </w:tabs>
        <w:spacing w:line="223" w:lineRule="auto"/>
        <w:ind w:right="899"/>
        <w:jc w:val="both"/>
        <w:rPr>
          <w:sz w:val="24"/>
        </w:rPr>
      </w:pPr>
      <w:r>
        <w:rPr>
          <w:sz w:val="24"/>
        </w:rPr>
        <w:t>The use of ongoing risk management within forces or FEs to determine the extent to which the operational requirement can be met;</w:t>
      </w:r>
    </w:p>
    <w:p w14:paraId="31DC67E3" w14:textId="77777777" w:rsidR="001C7EB0" w:rsidRDefault="001C7EB0">
      <w:pPr>
        <w:pStyle w:val="BodyText"/>
        <w:spacing w:before="6"/>
        <w:rPr>
          <w:sz w:val="25"/>
        </w:rPr>
      </w:pPr>
    </w:p>
    <w:p w14:paraId="6F8A470E" w14:textId="77777777" w:rsidR="001C7EB0" w:rsidRDefault="00000000">
      <w:pPr>
        <w:pStyle w:val="ListParagraph"/>
        <w:numPr>
          <w:ilvl w:val="1"/>
          <w:numId w:val="67"/>
        </w:numPr>
        <w:tabs>
          <w:tab w:val="left" w:pos="2334"/>
        </w:tabs>
        <w:spacing w:line="223" w:lineRule="auto"/>
        <w:ind w:right="895"/>
        <w:jc w:val="both"/>
        <w:rPr>
          <w:sz w:val="24"/>
        </w:rPr>
      </w:pPr>
      <w:r>
        <w:rPr>
          <w:sz w:val="24"/>
        </w:rPr>
        <w:t>Assessment against the Standards identified in the TCTA.</w:t>
      </w:r>
      <w:r>
        <w:rPr>
          <w:spacing w:val="40"/>
          <w:sz w:val="24"/>
        </w:rPr>
        <w:t xml:space="preserve"> </w:t>
      </w:r>
      <w:r>
        <w:rPr>
          <w:sz w:val="24"/>
        </w:rPr>
        <w:t>These Standards need</w:t>
      </w:r>
      <w:r>
        <w:rPr>
          <w:spacing w:val="-17"/>
          <w:sz w:val="24"/>
        </w:rPr>
        <w:t xml:space="preserve"> </w:t>
      </w:r>
      <w:r>
        <w:rPr>
          <w:sz w:val="24"/>
        </w:rPr>
        <w:t>to</w:t>
      </w:r>
      <w:r>
        <w:rPr>
          <w:spacing w:val="-17"/>
          <w:sz w:val="24"/>
        </w:rPr>
        <w:t xml:space="preserve"> </w:t>
      </w:r>
      <w:r>
        <w:rPr>
          <w:sz w:val="24"/>
        </w:rPr>
        <w:t>provide</w:t>
      </w:r>
      <w:r>
        <w:rPr>
          <w:spacing w:val="-18"/>
          <w:sz w:val="24"/>
        </w:rPr>
        <w:t xml:space="preserve"> </w:t>
      </w:r>
      <w:r>
        <w:rPr>
          <w:sz w:val="24"/>
        </w:rPr>
        <w:t>metrics</w:t>
      </w:r>
      <w:r>
        <w:rPr>
          <w:spacing w:val="-19"/>
          <w:sz w:val="24"/>
        </w:rPr>
        <w:t xml:space="preserve"> </w:t>
      </w:r>
      <w:r>
        <w:rPr>
          <w:sz w:val="24"/>
        </w:rPr>
        <w:t>or,</w:t>
      </w:r>
      <w:r>
        <w:rPr>
          <w:spacing w:val="-17"/>
          <w:sz w:val="24"/>
        </w:rPr>
        <w:t xml:space="preserve"> </w:t>
      </w:r>
      <w:r>
        <w:rPr>
          <w:sz w:val="24"/>
        </w:rPr>
        <w:t>where</w:t>
      </w:r>
      <w:r>
        <w:rPr>
          <w:spacing w:val="-17"/>
          <w:sz w:val="24"/>
        </w:rPr>
        <w:t xml:space="preserve"> </w:t>
      </w:r>
      <w:r>
        <w:rPr>
          <w:sz w:val="24"/>
        </w:rPr>
        <w:t>metrics</w:t>
      </w:r>
      <w:r>
        <w:rPr>
          <w:spacing w:val="-17"/>
          <w:sz w:val="24"/>
        </w:rPr>
        <w:t xml:space="preserve"> </w:t>
      </w:r>
      <w:r>
        <w:rPr>
          <w:sz w:val="24"/>
        </w:rPr>
        <w:t>are</w:t>
      </w:r>
      <w:r>
        <w:rPr>
          <w:spacing w:val="-17"/>
          <w:sz w:val="24"/>
        </w:rPr>
        <w:t xml:space="preserve"> </w:t>
      </w:r>
      <w:r>
        <w:rPr>
          <w:sz w:val="24"/>
        </w:rPr>
        <w:t>not</w:t>
      </w:r>
      <w:r>
        <w:rPr>
          <w:spacing w:val="-16"/>
          <w:sz w:val="24"/>
        </w:rPr>
        <w:t xml:space="preserve"> </w:t>
      </w:r>
      <w:r>
        <w:rPr>
          <w:sz w:val="24"/>
        </w:rPr>
        <w:t>possible</w:t>
      </w:r>
      <w:r>
        <w:rPr>
          <w:spacing w:val="-17"/>
          <w:sz w:val="24"/>
        </w:rPr>
        <w:t xml:space="preserve"> </w:t>
      </w:r>
      <w:r>
        <w:rPr>
          <w:sz w:val="24"/>
        </w:rPr>
        <w:t>or</w:t>
      </w:r>
      <w:r>
        <w:rPr>
          <w:spacing w:val="-17"/>
          <w:sz w:val="24"/>
        </w:rPr>
        <w:t xml:space="preserve"> </w:t>
      </w:r>
      <w:r>
        <w:rPr>
          <w:sz w:val="24"/>
        </w:rPr>
        <w:t>are</w:t>
      </w:r>
      <w:r>
        <w:rPr>
          <w:spacing w:val="-17"/>
          <w:sz w:val="24"/>
        </w:rPr>
        <w:t xml:space="preserve"> </w:t>
      </w:r>
      <w:r>
        <w:rPr>
          <w:sz w:val="24"/>
        </w:rPr>
        <w:t>inappropriate,</w:t>
      </w:r>
    </w:p>
    <w:p w14:paraId="26D4CAE4" w14:textId="0C1C6815" w:rsidR="001C7EB0" w:rsidRDefault="00200D3F">
      <w:pPr>
        <w:pStyle w:val="BodyText"/>
        <w:spacing w:before="3"/>
        <w:rPr>
          <w:sz w:val="29"/>
        </w:rPr>
      </w:pPr>
      <w:r>
        <w:rPr>
          <w:noProof/>
        </w:rPr>
        <mc:AlternateContent>
          <mc:Choice Requires="wps">
            <w:drawing>
              <wp:anchor distT="0" distB="0" distL="0" distR="0" simplePos="0" relativeHeight="487616512" behindDoc="1" locked="0" layoutInCell="1" allowOverlap="1" wp14:anchorId="7AFD35B1" wp14:editId="48F22258">
                <wp:simplePos x="0" y="0"/>
                <wp:positionH relativeFrom="page">
                  <wp:posOffset>719455</wp:posOffset>
                </wp:positionH>
                <wp:positionV relativeFrom="paragraph">
                  <wp:posOffset>229235</wp:posOffset>
                </wp:positionV>
                <wp:extent cx="1829435" cy="7620"/>
                <wp:effectExtent l="0" t="0" r="0" b="0"/>
                <wp:wrapTopAndBottom/>
                <wp:docPr id="1622227582" name="docshape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9C1F3E" id="docshape84" o:spid="_x0000_s1026" style="position:absolute;margin-left:56.65pt;margin-top:18.05pt;width:144.05pt;height:.6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" fillcolor="black" stroked="f">
                <w10:wrap type="topAndBottom" anchorx="page"/>
              </v:rect>
            </w:pict>
          </mc:Fallback>
        </mc:AlternateContent>
      </w:r>
    </w:p>
    <w:p w14:paraId="4C784865" w14:textId="77777777" w:rsidR="001C7EB0" w:rsidRDefault="00000000">
      <w:pPr>
        <w:spacing w:before="98"/>
        <w:ind w:left="892"/>
        <w:rPr>
          <w:sz w:val="20"/>
        </w:rPr>
      </w:pPr>
      <w:r>
        <w:rPr>
          <w:position w:val="6"/>
          <w:sz w:val="13"/>
        </w:rPr>
        <w:t>86</w:t>
      </w:r>
      <w:r>
        <w:rPr>
          <w:spacing w:val="12"/>
          <w:position w:val="6"/>
          <w:sz w:val="13"/>
        </w:rPr>
        <w:t xml:space="preserve"> </w:t>
      </w:r>
      <w:r>
        <w:rPr>
          <w:sz w:val="20"/>
        </w:rPr>
        <w:t>Data</w:t>
      </w:r>
      <w:r>
        <w:rPr>
          <w:spacing w:val="-8"/>
          <w:sz w:val="20"/>
        </w:rPr>
        <w:t xml:space="preserve"> </w:t>
      </w:r>
      <w:r>
        <w:rPr>
          <w:sz w:val="20"/>
        </w:rPr>
        <w:t>could</w:t>
      </w:r>
      <w:r>
        <w:rPr>
          <w:spacing w:val="-8"/>
          <w:sz w:val="20"/>
        </w:rPr>
        <w:t xml:space="preserve"> </w:t>
      </w:r>
      <w:r>
        <w:rPr>
          <w:sz w:val="20"/>
        </w:rPr>
        <w:t>be</w:t>
      </w:r>
      <w:r>
        <w:rPr>
          <w:spacing w:val="-6"/>
          <w:sz w:val="20"/>
        </w:rPr>
        <w:t xml:space="preserve"> </w:t>
      </w:r>
      <w:r>
        <w:rPr>
          <w:sz w:val="20"/>
        </w:rPr>
        <w:t>provided</w:t>
      </w:r>
      <w:r>
        <w:rPr>
          <w:spacing w:val="-6"/>
          <w:sz w:val="20"/>
        </w:rPr>
        <w:t xml:space="preserve"> </w:t>
      </w:r>
      <w:r>
        <w:rPr>
          <w:sz w:val="20"/>
        </w:rPr>
        <w:t>by</w:t>
      </w:r>
      <w:r>
        <w:rPr>
          <w:spacing w:val="-5"/>
          <w:sz w:val="20"/>
        </w:rPr>
        <w:t xml:space="preserve"> </w:t>
      </w:r>
      <w:r>
        <w:rPr>
          <w:sz w:val="20"/>
        </w:rPr>
        <w:t>Combat,</w:t>
      </w:r>
      <w:r>
        <w:rPr>
          <w:spacing w:val="-7"/>
          <w:sz w:val="20"/>
        </w:rPr>
        <w:t xml:space="preserve"> </w:t>
      </w:r>
      <w:r>
        <w:rPr>
          <w:sz w:val="20"/>
        </w:rPr>
        <w:t>Platform</w:t>
      </w:r>
      <w:r>
        <w:rPr>
          <w:spacing w:val="-5"/>
          <w:sz w:val="20"/>
        </w:rPr>
        <w:t xml:space="preserve"> </w:t>
      </w:r>
      <w:r>
        <w:rPr>
          <w:sz w:val="20"/>
        </w:rPr>
        <w:t>or</w:t>
      </w:r>
      <w:r>
        <w:rPr>
          <w:spacing w:val="-7"/>
          <w:sz w:val="20"/>
        </w:rPr>
        <w:t xml:space="preserve"> </w:t>
      </w:r>
      <w:r>
        <w:rPr>
          <w:sz w:val="20"/>
        </w:rPr>
        <w:t>Maintenance</w:t>
      </w:r>
      <w:r>
        <w:rPr>
          <w:spacing w:val="-6"/>
          <w:sz w:val="20"/>
        </w:rPr>
        <w:t xml:space="preserve"> </w:t>
      </w:r>
      <w:r>
        <w:rPr>
          <w:sz w:val="20"/>
        </w:rPr>
        <w:t>Management</w:t>
      </w:r>
      <w:r>
        <w:rPr>
          <w:spacing w:val="-9"/>
          <w:sz w:val="20"/>
        </w:rPr>
        <w:t xml:space="preserve"> </w:t>
      </w:r>
      <w:r>
        <w:rPr>
          <w:sz w:val="20"/>
        </w:rPr>
        <w:t>Systems,</w:t>
      </w:r>
      <w:r>
        <w:rPr>
          <w:spacing w:val="-8"/>
          <w:sz w:val="20"/>
        </w:rPr>
        <w:t xml:space="preserve"> </w:t>
      </w:r>
      <w:r>
        <w:rPr>
          <w:sz w:val="20"/>
        </w:rPr>
        <w:t>for</w:t>
      </w:r>
      <w:r>
        <w:rPr>
          <w:spacing w:val="-6"/>
          <w:sz w:val="20"/>
        </w:rPr>
        <w:t xml:space="preserve"> </w:t>
      </w:r>
      <w:r>
        <w:rPr>
          <w:spacing w:val="-2"/>
          <w:sz w:val="20"/>
        </w:rPr>
        <w:t>example.</w:t>
      </w:r>
    </w:p>
    <w:p w14:paraId="3D7E340B" w14:textId="77777777" w:rsidR="001C7EB0" w:rsidRDefault="001C7EB0">
      <w:pPr>
        <w:rPr>
          <w:sz w:val="20"/>
        </w:rPr>
        <w:sectPr w:rsidR="001C7EB0">
          <w:pgSz w:w="11910" w:h="16840"/>
          <w:pgMar w:top="2260" w:right="240" w:bottom="680" w:left="240" w:header="739" w:footer="480" w:gutter="0"/>
          <w:cols w:space="720"/>
        </w:sectPr>
      </w:pPr>
    </w:p>
    <w:p w14:paraId="2D9F4C4F" w14:textId="77777777" w:rsidR="001C7EB0" w:rsidRDefault="001C7EB0">
      <w:pPr>
        <w:pStyle w:val="BodyText"/>
        <w:rPr>
          <w:sz w:val="16"/>
        </w:rPr>
      </w:pPr>
    </w:p>
    <w:p w14:paraId="533F4306" w14:textId="77777777" w:rsidR="001C7EB0" w:rsidRDefault="00000000">
      <w:pPr>
        <w:pStyle w:val="BodyText"/>
        <w:spacing w:before="92"/>
        <w:ind w:left="1181" w:right="754"/>
        <w:jc w:val="center"/>
      </w:pPr>
      <w:r>
        <w:t>other</w:t>
      </w:r>
      <w:r>
        <w:rPr>
          <w:spacing w:val="-4"/>
        </w:rPr>
        <w:t xml:space="preserve"> </w:t>
      </w:r>
      <w:r>
        <w:t>forms</w:t>
      </w:r>
      <w:r>
        <w:rPr>
          <w:spacing w:val="-3"/>
        </w:rPr>
        <w:t xml:space="preserve"> </w:t>
      </w:r>
      <w:r>
        <w:t>of</w:t>
      </w:r>
      <w:r>
        <w:rPr>
          <w:spacing w:val="-4"/>
        </w:rPr>
        <w:t xml:space="preserve"> </w:t>
      </w:r>
      <w:r>
        <w:t>assessment</w:t>
      </w:r>
      <w:r>
        <w:rPr>
          <w:spacing w:val="-1"/>
        </w:rPr>
        <w:t xml:space="preserve"> </w:t>
      </w:r>
      <w:r>
        <w:t>(e.g.</w:t>
      </w:r>
      <w:r>
        <w:rPr>
          <w:spacing w:val="-2"/>
        </w:rPr>
        <w:t xml:space="preserve"> </w:t>
      </w:r>
      <w:r>
        <w:t>relative</w:t>
      </w:r>
      <w:r>
        <w:rPr>
          <w:spacing w:val="-3"/>
        </w:rPr>
        <w:t xml:space="preserve"> </w:t>
      </w:r>
      <w:r>
        <w:t>measures</w:t>
      </w:r>
      <w:r>
        <w:rPr>
          <w:spacing w:val="-2"/>
        </w:rPr>
        <w:t xml:space="preserve"> </w:t>
      </w:r>
      <w:r>
        <w:t>of</w:t>
      </w:r>
      <w:r>
        <w:rPr>
          <w:spacing w:val="-3"/>
        </w:rPr>
        <w:t xml:space="preserve"> </w:t>
      </w:r>
      <w:r>
        <w:rPr>
          <w:spacing w:val="-2"/>
        </w:rPr>
        <w:t>Performance).</w:t>
      </w:r>
    </w:p>
    <w:p w14:paraId="3CFB0C3B" w14:textId="77777777" w:rsidR="001C7EB0" w:rsidRDefault="001C7EB0">
      <w:pPr>
        <w:pStyle w:val="BodyText"/>
        <w:rPr>
          <w:sz w:val="26"/>
        </w:rPr>
      </w:pPr>
    </w:p>
    <w:p w14:paraId="0610FF1D" w14:textId="77777777" w:rsidR="001C7EB0" w:rsidRDefault="001C7EB0">
      <w:pPr>
        <w:pStyle w:val="BodyText"/>
        <w:spacing w:before="4"/>
        <w:rPr>
          <w:sz w:val="21"/>
        </w:rPr>
      </w:pPr>
    </w:p>
    <w:p w14:paraId="5517C08B" w14:textId="77777777" w:rsidR="001C7EB0" w:rsidRDefault="00000000">
      <w:pPr>
        <w:pStyle w:val="Heading4"/>
        <w:numPr>
          <w:ilvl w:val="1"/>
          <w:numId w:val="118"/>
        </w:numPr>
        <w:tabs>
          <w:tab w:val="left" w:pos="1469"/>
          <w:tab w:val="left" w:pos="1470"/>
        </w:tabs>
        <w:spacing w:before="1"/>
        <w:ind w:hanging="578"/>
      </w:pPr>
      <w:bookmarkStart w:id="26" w:name="_bookmark26"/>
      <w:bookmarkEnd w:id="26"/>
      <w:r>
        <w:t>Selection</w:t>
      </w:r>
      <w:r>
        <w:rPr>
          <w:spacing w:val="-1"/>
        </w:rPr>
        <w:t xml:space="preserve"> </w:t>
      </w:r>
      <w:r>
        <w:t>of</w:t>
      </w:r>
      <w:r>
        <w:rPr>
          <w:spacing w:val="-2"/>
        </w:rPr>
        <w:t xml:space="preserve"> </w:t>
      </w:r>
      <w:r>
        <w:t>Methods</w:t>
      </w:r>
      <w:r>
        <w:rPr>
          <w:spacing w:val="-1"/>
        </w:rPr>
        <w:t xml:space="preserve"> </w:t>
      </w:r>
      <w:r>
        <w:t xml:space="preserve">and </w:t>
      </w:r>
      <w:r>
        <w:rPr>
          <w:spacing w:val="-2"/>
        </w:rPr>
        <w:t>Media</w:t>
      </w:r>
    </w:p>
    <w:p w14:paraId="0B427981" w14:textId="77777777" w:rsidR="001C7EB0" w:rsidRDefault="001C7EB0">
      <w:pPr>
        <w:pStyle w:val="BodyText"/>
        <w:spacing w:before="11"/>
        <w:rPr>
          <w:b/>
          <w:sz w:val="23"/>
        </w:rPr>
      </w:pPr>
    </w:p>
    <w:p w14:paraId="103BF7A6" w14:textId="77777777" w:rsidR="001C7EB0" w:rsidRDefault="00000000">
      <w:pPr>
        <w:pStyle w:val="ListParagraph"/>
        <w:numPr>
          <w:ilvl w:val="2"/>
          <w:numId w:val="118"/>
        </w:numPr>
        <w:tabs>
          <w:tab w:val="left" w:pos="1614"/>
        </w:tabs>
        <w:spacing w:line="237" w:lineRule="auto"/>
        <w:ind w:right="893"/>
        <w:jc w:val="both"/>
        <w:rPr>
          <w:sz w:val="24"/>
        </w:rPr>
      </w:pPr>
      <w:r>
        <w:rPr>
          <w:b/>
          <w:sz w:val="24"/>
        </w:rPr>
        <w:t>Selection</w:t>
      </w:r>
      <w:r>
        <w:rPr>
          <w:b/>
          <w:spacing w:val="-17"/>
          <w:sz w:val="24"/>
        </w:rPr>
        <w:t xml:space="preserve"> </w:t>
      </w:r>
      <w:r>
        <w:rPr>
          <w:b/>
          <w:sz w:val="24"/>
        </w:rPr>
        <w:t>of</w:t>
      </w:r>
      <w:r>
        <w:rPr>
          <w:b/>
          <w:spacing w:val="-17"/>
          <w:sz w:val="24"/>
        </w:rPr>
        <w:t xml:space="preserve"> </w:t>
      </w:r>
      <w:r>
        <w:rPr>
          <w:b/>
          <w:sz w:val="24"/>
        </w:rPr>
        <w:t>Methods</w:t>
      </w:r>
      <w:r>
        <w:rPr>
          <w:b/>
          <w:spacing w:val="-16"/>
          <w:sz w:val="24"/>
        </w:rPr>
        <w:t xml:space="preserve"> </w:t>
      </w:r>
      <w:r>
        <w:rPr>
          <w:b/>
          <w:sz w:val="24"/>
        </w:rPr>
        <w:t>&amp;</w:t>
      </w:r>
      <w:r>
        <w:rPr>
          <w:b/>
          <w:spacing w:val="-17"/>
          <w:sz w:val="24"/>
        </w:rPr>
        <w:t xml:space="preserve"> </w:t>
      </w:r>
      <w:r>
        <w:rPr>
          <w:b/>
          <w:sz w:val="24"/>
        </w:rPr>
        <w:t>Media</w:t>
      </w:r>
      <w:r>
        <w:rPr>
          <w:b/>
          <w:spacing w:val="-17"/>
          <w:sz w:val="24"/>
        </w:rPr>
        <w:t xml:space="preserve"> </w:t>
      </w:r>
      <w:r>
        <w:rPr>
          <w:b/>
          <w:sz w:val="24"/>
        </w:rPr>
        <w:t>–</w:t>
      </w:r>
      <w:r>
        <w:rPr>
          <w:b/>
          <w:spacing w:val="-17"/>
          <w:sz w:val="24"/>
        </w:rPr>
        <w:t xml:space="preserve"> </w:t>
      </w:r>
      <w:r>
        <w:rPr>
          <w:b/>
          <w:sz w:val="24"/>
        </w:rPr>
        <w:t>2.5</w:t>
      </w:r>
      <w:r>
        <w:rPr>
          <w:sz w:val="24"/>
        </w:rPr>
        <w:t>.</w:t>
      </w:r>
      <w:r>
        <w:rPr>
          <w:spacing w:val="17"/>
          <w:sz w:val="24"/>
        </w:rPr>
        <w:t xml:space="preserve"> </w:t>
      </w:r>
      <w:r>
        <w:rPr>
          <w:sz w:val="24"/>
        </w:rPr>
        <w:t>It</w:t>
      </w:r>
      <w:r>
        <w:rPr>
          <w:spacing w:val="-16"/>
          <w:sz w:val="24"/>
        </w:rPr>
        <w:t xml:space="preserve"> </w:t>
      </w:r>
      <w:r>
        <w:rPr>
          <w:sz w:val="24"/>
        </w:rPr>
        <w:t>is</w:t>
      </w:r>
      <w:r>
        <w:rPr>
          <w:spacing w:val="-17"/>
          <w:sz w:val="24"/>
        </w:rPr>
        <w:t xml:space="preserve"> </w:t>
      </w:r>
      <w:r>
        <w:rPr>
          <w:sz w:val="24"/>
        </w:rPr>
        <w:t>important</w:t>
      </w:r>
      <w:r>
        <w:rPr>
          <w:spacing w:val="-17"/>
          <w:sz w:val="24"/>
        </w:rPr>
        <w:t xml:space="preserve"> </w:t>
      </w:r>
      <w:r>
        <w:rPr>
          <w:sz w:val="24"/>
        </w:rPr>
        <w:t>to</w:t>
      </w:r>
      <w:r>
        <w:rPr>
          <w:spacing w:val="-16"/>
          <w:sz w:val="24"/>
        </w:rPr>
        <w:t xml:space="preserve"> </w:t>
      </w:r>
      <w:r>
        <w:rPr>
          <w:sz w:val="24"/>
        </w:rPr>
        <w:t>consider</w:t>
      </w:r>
      <w:r>
        <w:rPr>
          <w:spacing w:val="-17"/>
          <w:sz w:val="24"/>
        </w:rPr>
        <w:t xml:space="preserve"> </w:t>
      </w:r>
      <w:r>
        <w:rPr>
          <w:sz w:val="24"/>
        </w:rPr>
        <w:t>the</w:t>
      </w:r>
      <w:r>
        <w:rPr>
          <w:spacing w:val="-17"/>
          <w:sz w:val="24"/>
        </w:rPr>
        <w:t xml:space="preserve"> </w:t>
      </w:r>
      <w:r>
        <w:rPr>
          <w:sz w:val="24"/>
        </w:rPr>
        <w:t>most</w:t>
      </w:r>
      <w:r>
        <w:rPr>
          <w:spacing w:val="-16"/>
          <w:sz w:val="24"/>
        </w:rPr>
        <w:t xml:space="preserve"> </w:t>
      </w:r>
      <w:r>
        <w:rPr>
          <w:sz w:val="24"/>
        </w:rPr>
        <w:t>appropriate and effective blend of training Methods &amp; Media that provides the most effective balance of performance, cost and time in achieving the required CTOs.</w:t>
      </w:r>
      <w:r>
        <w:rPr>
          <w:spacing w:val="40"/>
          <w:sz w:val="24"/>
        </w:rPr>
        <w:t xml:space="preserve"> </w:t>
      </w:r>
      <w:r>
        <w:rPr>
          <w:sz w:val="24"/>
        </w:rPr>
        <w:t>During Element</w:t>
      </w:r>
      <w:r>
        <w:rPr>
          <w:spacing w:val="-2"/>
          <w:sz w:val="24"/>
        </w:rPr>
        <w:t xml:space="preserve"> </w:t>
      </w:r>
      <w:r>
        <w:rPr>
          <w:sz w:val="24"/>
        </w:rPr>
        <w:t>1 Methods &amp;</w:t>
      </w:r>
      <w:r>
        <w:rPr>
          <w:spacing w:val="-4"/>
          <w:sz w:val="24"/>
        </w:rPr>
        <w:t xml:space="preserve"> </w:t>
      </w:r>
      <w:r>
        <w:rPr>
          <w:sz w:val="24"/>
        </w:rPr>
        <w:t>Media options (1.6.3)</w:t>
      </w:r>
      <w:r>
        <w:rPr>
          <w:spacing w:val="-2"/>
          <w:sz w:val="24"/>
        </w:rPr>
        <w:t xml:space="preserve"> </w:t>
      </w:r>
      <w:r>
        <w:rPr>
          <w:sz w:val="24"/>
        </w:rPr>
        <w:t>were developed and considered as</w:t>
      </w:r>
      <w:r>
        <w:rPr>
          <w:spacing w:val="-3"/>
          <w:sz w:val="24"/>
        </w:rPr>
        <w:t xml:space="preserve"> </w:t>
      </w:r>
      <w:r>
        <w:rPr>
          <w:sz w:val="24"/>
        </w:rPr>
        <w:t>part of</w:t>
      </w:r>
      <w:r>
        <w:rPr>
          <w:spacing w:val="-10"/>
          <w:sz w:val="24"/>
        </w:rPr>
        <w:t xml:space="preserve"> </w:t>
      </w:r>
      <w:r>
        <w:rPr>
          <w:sz w:val="24"/>
        </w:rPr>
        <w:t>the</w:t>
      </w:r>
      <w:r>
        <w:rPr>
          <w:spacing w:val="-9"/>
          <w:sz w:val="24"/>
        </w:rPr>
        <w:t xml:space="preserve"> </w:t>
      </w:r>
      <w:r>
        <w:rPr>
          <w:sz w:val="24"/>
        </w:rPr>
        <w:t>CBA</w:t>
      </w:r>
      <w:r>
        <w:rPr>
          <w:spacing w:val="-10"/>
          <w:sz w:val="24"/>
        </w:rPr>
        <w:t xml:space="preserve"> </w:t>
      </w:r>
      <w:r>
        <w:rPr>
          <w:sz w:val="24"/>
        </w:rPr>
        <w:t>(1.7.1),</w:t>
      </w:r>
      <w:r>
        <w:rPr>
          <w:spacing w:val="-13"/>
          <w:sz w:val="24"/>
        </w:rPr>
        <w:t xml:space="preserve"> </w:t>
      </w:r>
      <w:r>
        <w:rPr>
          <w:sz w:val="24"/>
        </w:rPr>
        <w:t>in</w:t>
      </w:r>
      <w:r>
        <w:rPr>
          <w:spacing w:val="-12"/>
          <w:sz w:val="24"/>
        </w:rPr>
        <w:t xml:space="preserve"> </w:t>
      </w:r>
      <w:r>
        <w:rPr>
          <w:sz w:val="24"/>
        </w:rPr>
        <w:t>order</w:t>
      </w:r>
      <w:r>
        <w:rPr>
          <w:spacing w:val="-11"/>
          <w:sz w:val="24"/>
        </w:rPr>
        <w:t xml:space="preserve"> </w:t>
      </w:r>
      <w:r>
        <w:rPr>
          <w:sz w:val="24"/>
        </w:rPr>
        <w:t>to</w:t>
      </w:r>
      <w:r>
        <w:rPr>
          <w:spacing w:val="-11"/>
          <w:sz w:val="24"/>
        </w:rPr>
        <w:t xml:space="preserve"> </w:t>
      </w:r>
      <w:r>
        <w:rPr>
          <w:sz w:val="24"/>
        </w:rPr>
        <w:t>ensure</w:t>
      </w:r>
      <w:r>
        <w:rPr>
          <w:spacing w:val="-10"/>
          <w:sz w:val="24"/>
        </w:rPr>
        <w:t xml:space="preserve"> </w:t>
      </w:r>
      <w:r>
        <w:rPr>
          <w:sz w:val="24"/>
        </w:rPr>
        <w:t>that</w:t>
      </w:r>
      <w:r>
        <w:rPr>
          <w:spacing w:val="-12"/>
          <w:sz w:val="24"/>
        </w:rPr>
        <w:t xml:space="preserve"> </w:t>
      </w:r>
      <w:r>
        <w:rPr>
          <w:sz w:val="24"/>
        </w:rPr>
        <w:t>the</w:t>
      </w:r>
      <w:r>
        <w:rPr>
          <w:spacing w:val="-12"/>
          <w:sz w:val="24"/>
        </w:rPr>
        <w:t xml:space="preserve"> </w:t>
      </w:r>
      <w:r>
        <w:rPr>
          <w:sz w:val="24"/>
        </w:rPr>
        <w:t>Options</w:t>
      </w:r>
      <w:r>
        <w:rPr>
          <w:spacing w:val="-13"/>
          <w:sz w:val="24"/>
        </w:rPr>
        <w:t xml:space="preserve"> </w:t>
      </w:r>
      <w:r>
        <w:rPr>
          <w:sz w:val="24"/>
        </w:rPr>
        <w:t>Analysis</w:t>
      </w:r>
      <w:r>
        <w:rPr>
          <w:spacing w:val="-10"/>
          <w:sz w:val="24"/>
        </w:rPr>
        <w:t xml:space="preserve"> </w:t>
      </w:r>
      <w:r>
        <w:rPr>
          <w:sz w:val="24"/>
        </w:rPr>
        <w:t>(1.7.2)</w:t>
      </w:r>
      <w:r>
        <w:rPr>
          <w:spacing w:val="-11"/>
          <w:sz w:val="24"/>
        </w:rPr>
        <w:t xml:space="preserve"> </w:t>
      </w:r>
      <w:r>
        <w:rPr>
          <w:sz w:val="24"/>
        </w:rPr>
        <w:t>recommended a</w:t>
      </w:r>
      <w:r>
        <w:rPr>
          <w:spacing w:val="-9"/>
          <w:sz w:val="24"/>
        </w:rPr>
        <w:t xml:space="preserve"> </w:t>
      </w:r>
      <w:r>
        <w:rPr>
          <w:sz w:val="24"/>
        </w:rPr>
        <w:t>training</w:t>
      </w:r>
      <w:r>
        <w:rPr>
          <w:spacing w:val="-9"/>
          <w:sz w:val="24"/>
        </w:rPr>
        <w:t xml:space="preserve"> </w:t>
      </w:r>
      <w:r>
        <w:rPr>
          <w:sz w:val="24"/>
        </w:rPr>
        <w:t>solution</w:t>
      </w:r>
      <w:r>
        <w:rPr>
          <w:spacing w:val="-9"/>
          <w:sz w:val="24"/>
        </w:rPr>
        <w:t xml:space="preserve"> </w:t>
      </w:r>
      <w:r>
        <w:rPr>
          <w:sz w:val="24"/>
        </w:rPr>
        <w:t>with</w:t>
      </w:r>
      <w:r>
        <w:rPr>
          <w:spacing w:val="-13"/>
          <w:sz w:val="24"/>
        </w:rPr>
        <w:t xml:space="preserve"> </w:t>
      </w:r>
      <w:r>
        <w:rPr>
          <w:sz w:val="24"/>
        </w:rPr>
        <w:t>realistic</w:t>
      </w:r>
      <w:r>
        <w:rPr>
          <w:spacing w:val="-10"/>
          <w:sz w:val="24"/>
        </w:rPr>
        <w:t xml:space="preserve"> </w:t>
      </w:r>
      <w:r>
        <w:rPr>
          <w:sz w:val="24"/>
        </w:rPr>
        <w:t>Methods</w:t>
      </w:r>
      <w:r>
        <w:rPr>
          <w:spacing w:val="-13"/>
          <w:sz w:val="24"/>
        </w:rPr>
        <w:t xml:space="preserve"> </w:t>
      </w:r>
      <w:r>
        <w:rPr>
          <w:sz w:val="24"/>
        </w:rPr>
        <w:t>&amp;</w:t>
      </w:r>
      <w:r>
        <w:rPr>
          <w:spacing w:val="-10"/>
          <w:sz w:val="24"/>
        </w:rPr>
        <w:t xml:space="preserve"> </w:t>
      </w:r>
      <w:r>
        <w:rPr>
          <w:sz w:val="24"/>
        </w:rPr>
        <w:t>Media</w:t>
      </w:r>
      <w:r>
        <w:rPr>
          <w:spacing w:val="-10"/>
          <w:sz w:val="24"/>
        </w:rPr>
        <w:t xml:space="preserve"> </w:t>
      </w:r>
      <w:r>
        <w:rPr>
          <w:sz w:val="24"/>
        </w:rPr>
        <w:t>options.</w:t>
      </w:r>
      <w:r>
        <w:rPr>
          <w:spacing w:val="40"/>
          <w:sz w:val="24"/>
        </w:rPr>
        <w:t xml:space="preserve"> </w:t>
      </w:r>
      <w:r>
        <w:rPr>
          <w:sz w:val="24"/>
        </w:rPr>
        <w:t>These</w:t>
      </w:r>
      <w:r>
        <w:rPr>
          <w:spacing w:val="-9"/>
          <w:sz w:val="24"/>
        </w:rPr>
        <w:t xml:space="preserve"> </w:t>
      </w:r>
      <w:r>
        <w:rPr>
          <w:sz w:val="24"/>
        </w:rPr>
        <w:t>options</w:t>
      </w:r>
      <w:r>
        <w:rPr>
          <w:spacing w:val="-10"/>
          <w:sz w:val="24"/>
        </w:rPr>
        <w:t xml:space="preserve"> </w:t>
      </w:r>
      <w:r>
        <w:rPr>
          <w:sz w:val="24"/>
        </w:rPr>
        <w:t>should</w:t>
      </w:r>
      <w:r>
        <w:rPr>
          <w:spacing w:val="-12"/>
          <w:sz w:val="24"/>
        </w:rPr>
        <w:t xml:space="preserve"> </w:t>
      </w:r>
      <w:r>
        <w:rPr>
          <w:sz w:val="24"/>
        </w:rPr>
        <w:t>now be further refined as part of the Design process by exploring, in order:</w:t>
      </w:r>
    </w:p>
    <w:p w14:paraId="67984E1B" w14:textId="77777777" w:rsidR="001C7EB0" w:rsidRDefault="001C7EB0">
      <w:pPr>
        <w:pStyle w:val="BodyText"/>
        <w:rPr>
          <w:sz w:val="25"/>
        </w:rPr>
      </w:pPr>
    </w:p>
    <w:p w14:paraId="58F9417E" w14:textId="77777777" w:rsidR="001C7EB0" w:rsidRDefault="00000000">
      <w:pPr>
        <w:pStyle w:val="ListParagraph"/>
        <w:numPr>
          <w:ilvl w:val="0"/>
          <w:numId w:val="66"/>
        </w:numPr>
        <w:tabs>
          <w:tab w:val="left" w:pos="1613"/>
          <w:tab w:val="left" w:pos="1614"/>
        </w:tabs>
        <w:spacing w:line="293" w:lineRule="exact"/>
        <w:ind w:hanging="361"/>
        <w:rPr>
          <w:sz w:val="24"/>
        </w:rPr>
      </w:pPr>
      <w:r>
        <w:rPr>
          <w:b/>
          <w:sz w:val="24"/>
        </w:rPr>
        <w:t>Methods</w:t>
      </w:r>
      <w:r>
        <w:rPr>
          <w:sz w:val="24"/>
        </w:rPr>
        <w:t>.</w:t>
      </w:r>
      <w:r>
        <w:rPr>
          <w:spacing w:val="50"/>
          <w:sz w:val="24"/>
        </w:rPr>
        <w:t xml:space="preserve"> </w:t>
      </w:r>
      <w:r>
        <w:rPr>
          <w:sz w:val="24"/>
        </w:rPr>
        <w:t>These</w:t>
      </w:r>
      <w:r>
        <w:rPr>
          <w:spacing w:val="-9"/>
          <w:sz w:val="24"/>
        </w:rPr>
        <w:t xml:space="preserve"> </w:t>
      </w:r>
      <w:r>
        <w:rPr>
          <w:sz w:val="24"/>
        </w:rPr>
        <w:t>are</w:t>
      </w:r>
      <w:r>
        <w:rPr>
          <w:spacing w:val="-9"/>
          <w:sz w:val="24"/>
        </w:rPr>
        <w:t xml:space="preserve"> </w:t>
      </w:r>
      <w:r>
        <w:rPr>
          <w:sz w:val="24"/>
        </w:rPr>
        <w:t>the</w:t>
      </w:r>
      <w:r>
        <w:rPr>
          <w:spacing w:val="-7"/>
          <w:sz w:val="24"/>
        </w:rPr>
        <w:t xml:space="preserve"> </w:t>
      </w:r>
      <w:r>
        <w:rPr>
          <w:sz w:val="24"/>
        </w:rPr>
        <w:t>strategies</w:t>
      </w:r>
      <w:r>
        <w:rPr>
          <w:spacing w:val="-9"/>
          <w:sz w:val="24"/>
        </w:rPr>
        <w:t xml:space="preserve"> </w:t>
      </w:r>
      <w:r>
        <w:rPr>
          <w:sz w:val="24"/>
        </w:rPr>
        <w:t>or</w:t>
      </w:r>
      <w:r>
        <w:rPr>
          <w:spacing w:val="-8"/>
          <w:sz w:val="24"/>
        </w:rPr>
        <w:t xml:space="preserve"> </w:t>
      </w:r>
      <w:r>
        <w:rPr>
          <w:sz w:val="24"/>
        </w:rPr>
        <w:t>techniques</w:t>
      </w:r>
      <w:r>
        <w:rPr>
          <w:spacing w:val="-9"/>
          <w:sz w:val="24"/>
        </w:rPr>
        <w:t xml:space="preserve"> </w:t>
      </w:r>
      <w:r>
        <w:rPr>
          <w:sz w:val="24"/>
        </w:rPr>
        <w:t>used</w:t>
      </w:r>
      <w:r>
        <w:rPr>
          <w:spacing w:val="-9"/>
          <w:sz w:val="24"/>
        </w:rPr>
        <w:t xml:space="preserve"> </w:t>
      </w:r>
      <w:r>
        <w:rPr>
          <w:sz w:val="24"/>
        </w:rPr>
        <w:t>to</w:t>
      </w:r>
      <w:r>
        <w:rPr>
          <w:spacing w:val="-8"/>
          <w:sz w:val="24"/>
        </w:rPr>
        <w:t xml:space="preserve"> </w:t>
      </w:r>
      <w:r>
        <w:rPr>
          <w:sz w:val="24"/>
        </w:rPr>
        <w:t>achieve</w:t>
      </w:r>
      <w:r>
        <w:rPr>
          <w:spacing w:val="-9"/>
          <w:sz w:val="24"/>
        </w:rPr>
        <w:t xml:space="preserve"> </w:t>
      </w:r>
      <w:r>
        <w:rPr>
          <w:sz w:val="24"/>
        </w:rPr>
        <w:t>the</w:t>
      </w:r>
      <w:r>
        <w:rPr>
          <w:spacing w:val="-6"/>
          <w:sz w:val="24"/>
        </w:rPr>
        <w:t xml:space="preserve"> </w:t>
      </w:r>
      <w:r>
        <w:rPr>
          <w:sz w:val="24"/>
        </w:rPr>
        <w:t>required</w:t>
      </w:r>
      <w:r>
        <w:rPr>
          <w:spacing w:val="-8"/>
          <w:sz w:val="24"/>
        </w:rPr>
        <w:t xml:space="preserve"> </w:t>
      </w:r>
      <w:r>
        <w:rPr>
          <w:spacing w:val="-4"/>
          <w:sz w:val="24"/>
        </w:rPr>
        <w:t>KSA.</w:t>
      </w:r>
    </w:p>
    <w:p w14:paraId="6D5256E3" w14:textId="77777777" w:rsidR="001C7EB0" w:rsidRDefault="00000000">
      <w:pPr>
        <w:pStyle w:val="ListParagraph"/>
        <w:numPr>
          <w:ilvl w:val="0"/>
          <w:numId w:val="66"/>
        </w:numPr>
        <w:tabs>
          <w:tab w:val="left" w:pos="1613"/>
          <w:tab w:val="left" w:pos="1614"/>
        </w:tabs>
        <w:spacing w:line="293" w:lineRule="exact"/>
        <w:ind w:hanging="361"/>
        <w:rPr>
          <w:sz w:val="24"/>
        </w:rPr>
      </w:pPr>
      <w:r>
        <w:rPr>
          <w:b/>
          <w:sz w:val="24"/>
        </w:rPr>
        <w:t>Media</w:t>
      </w:r>
      <w:r>
        <w:rPr>
          <w:sz w:val="24"/>
        </w:rPr>
        <w:t>.</w:t>
      </w:r>
      <w:r>
        <w:rPr>
          <w:spacing w:val="63"/>
          <w:sz w:val="24"/>
        </w:rPr>
        <w:t xml:space="preserve"> </w:t>
      </w:r>
      <w:r>
        <w:rPr>
          <w:sz w:val="24"/>
        </w:rPr>
        <w:t>These</w:t>
      </w:r>
      <w:r>
        <w:rPr>
          <w:spacing w:val="-1"/>
          <w:sz w:val="24"/>
        </w:rPr>
        <w:t xml:space="preserve"> </w:t>
      </w:r>
      <w:r>
        <w:rPr>
          <w:sz w:val="24"/>
        </w:rPr>
        <w:t>are</w:t>
      </w:r>
      <w:r>
        <w:rPr>
          <w:spacing w:val="-1"/>
          <w:sz w:val="24"/>
        </w:rPr>
        <w:t xml:space="preserve"> </w:t>
      </w:r>
      <w:r>
        <w:rPr>
          <w:sz w:val="24"/>
        </w:rPr>
        <w:t>the</w:t>
      </w:r>
      <w:r>
        <w:rPr>
          <w:spacing w:val="-4"/>
          <w:sz w:val="24"/>
        </w:rPr>
        <w:t xml:space="preserve"> </w:t>
      </w:r>
      <w:r>
        <w:rPr>
          <w:sz w:val="24"/>
        </w:rPr>
        <w:t>tools</w:t>
      </w:r>
      <w:r>
        <w:rPr>
          <w:spacing w:val="-2"/>
          <w:sz w:val="24"/>
        </w:rPr>
        <w:t xml:space="preserve"> </w:t>
      </w:r>
      <w:r>
        <w:rPr>
          <w:sz w:val="24"/>
        </w:rPr>
        <w:t>and</w:t>
      </w:r>
      <w:r>
        <w:rPr>
          <w:spacing w:val="-3"/>
          <w:sz w:val="24"/>
        </w:rPr>
        <w:t xml:space="preserve"> </w:t>
      </w:r>
      <w:r>
        <w:rPr>
          <w:sz w:val="24"/>
        </w:rPr>
        <w:t>means</w:t>
      </w:r>
      <w:r>
        <w:rPr>
          <w:spacing w:val="-4"/>
          <w:sz w:val="24"/>
        </w:rPr>
        <w:t xml:space="preserve"> </w:t>
      </w:r>
      <w:r>
        <w:rPr>
          <w:sz w:val="24"/>
        </w:rPr>
        <w:t>used</w:t>
      </w:r>
      <w:r>
        <w:rPr>
          <w:spacing w:val="-3"/>
          <w:sz w:val="24"/>
        </w:rPr>
        <w:t xml:space="preserve"> </w:t>
      </w:r>
      <w:r>
        <w:rPr>
          <w:sz w:val="24"/>
        </w:rPr>
        <w:t>to</w:t>
      </w:r>
      <w:r>
        <w:rPr>
          <w:spacing w:val="-1"/>
          <w:sz w:val="24"/>
        </w:rPr>
        <w:t xml:space="preserve"> </w:t>
      </w:r>
      <w:r>
        <w:rPr>
          <w:sz w:val="24"/>
        </w:rPr>
        <w:t>apply</w:t>
      </w:r>
      <w:r>
        <w:rPr>
          <w:spacing w:val="-2"/>
          <w:sz w:val="24"/>
        </w:rPr>
        <w:t xml:space="preserve"> </w:t>
      </w:r>
      <w:r>
        <w:rPr>
          <w:sz w:val="24"/>
        </w:rPr>
        <w:t>the</w:t>
      </w:r>
      <w:r>
        <w:rPr>
          <w:spacing w:val="-1"/>
          <w:sz w:val="24"/>
        </w:rPr>
        <w:t xml:space="preserve"> </w:t>
      </w:r>
      <w:r>
        <w:rPr>
          <w:sz w:val="24"/>
        </w:rPr>
        <w:t>Methods</w:t>
      </w:r>
      <w:r>
        <w:rPr>
          <w:spacing w:val="-2"/>
          <w:sz w:val="24"/>
        </w:rPr>
        <w:t xml:space="preserve"> selected.</w:t>
      </w:r>
    </w:p>
    <w:p w14:paraId="0ADC33AF" w14:textId="77777777" w:rsidR="001C7EB0" w:rsidRDefault="001C7EB0">
      <w:pPr>
        <w:pStyle w:val="BodyText"/>
        <w:rPr>
          <w:sz w:val="28"/>
        </w:rPr>
      </w:pPr>
    </w:p>
    <w:p w14:paraId="3CB785BC" w14:textId="77777777" w:rsidR="001C7EB0" w:rsidRDefault="00000000">
      <w:pPr>
        <w:pStyle w:val="ListParagraph"/>
        <w:numPr>
          <w:ilvl w:val="2"/>
          <w:numId w:val="118"/>
        </w:numPr>
        <w:tabs>
          <w:tab w:val="left" w:pos="1614"/>
        </w:tabs>
        <w:spacing w:before="223" w:line="237" w:lineRule="auto"/>
        <w:ind w:right="890"/>
        <w:jc w:val="both"/>
        <w:rPr>
          <w:sz w:val="24"/>
        </w:rPr>
      </w:pPr>
      <w:r>
        <w:rPr>
          <w:sz w:val="24"/>
        </w:rPr>
        <w:t>The</w:t>
      </w:r>
      <w:r>
        <w:rPr>
          <w:spacing w:val="-8"/>
          <w:sz w:val="24"/>
        </w:rPr>
        <w:t xml:space="preserve"> </w:t>
      </w:r>
      <w:r>
        <w:rPr>
          <w:sz w:val="24"/>
        </w:rPr>
        <w:t>selection</w:t>
      </w:r>
      <w:r>
        <w:rPr>
          <w:spacing w:val="-8"/>
          <w:sz w:val="24"/>
        </w:rPr>
        <w:t xml:space="preserve"> </w:t>
      </w:r>
      <w:r>
        <w:rPr>
          <w:sz w:val="24"/>
        </w:rPr>
        <w:t>of</w:t>
      </w:r>
      <w:r>
        <w:rPr>
          <w:spacing w:val="-9"/>
          <w:sz w:val="24"/>
        </w:rPr>
        <w:t xml:space="preserve"> </w:t>
      </w:r>
      <w:r>
        <w:rPr>
          <w:sz w:val="24"/>
        </w:rPr>
        <w:t>Methods</w:t>
      </w:r>
      <w:r>
        <w:rPr>
          <w:spacing w:val="-9"/>
          <w:sz w:val="24"/>
        </w:rPr>
        <w:t xml:space="preserve"> </w:t>
      </w:r>
      <w:r>
        <w:rPr>
          <w:sz w:val="24"/>
        </w:rPr>
        <w:t>&amp;</w:t>
      </w:r>
      <w:r>
        <w:rPr>
          <w:spacing w:val="-9"/>
          <w:sz w:val="24"/>
        </w:rPr>
        <w:t xml:space="preserve"> </w:t>
      </w:r>
      <w:r>
        <w:rPr>
          <w:sz w:val="24"/>
        </w:rPr>
        <w:t>Media</w:t>
      </w:r>
      <w:r>
        <w:rPr>
          <w:spacing w:val="-9"/>
          <w:sz w:val="24"/>
        </w:rPr>
        <w:t xml:space="preserve"> </w:t>
      </w:r>
      <w:r>
        <w:rPr>
          <w:sz w:val="24"/>
        </w:rPr>
        <w:t>should</w:t>
      </w:r>
      <w:r>
        <w:rPr>
          <w:spacing w:val="-9"/>
          <w:sz w:val="24"/>
        </w:rPr>
        <w:t xml:space="preserve"> </w:t>
      </w:r>
      <w:r>
        <w:rPr>
          <w:sz w:val="24"/>
        </w:rPr>
        <w:t>consider</w:t>
      </w:r>
      <w:r>
        <w:rPr>
          <w:spacing w:val="-10"/>
          <w:sz w:val="24"/>
        </w:rPr>
        <w:t xml:space="preserve"> </w:t>
      </w:r>
      <w:r>
        <w:rPr>
          <w:sz w:val="24"/>
        </w:rPr>
        <w:t>the</w:t>
      </w:r>
      <w:r>
        <w:rPr>
          <w:spacing w:val="-8"/>
          <w:sz w:val="24"/>
        </w:rPr>
        <w:t xml:space="preserve"> </w:t>
      </w:r>
      <w:r>
        <w:rPr>
          <w:sz w:val="24"/>
        </w:rPr>
        <w:t>requirements</w:t>
      </w:r>
      <w:r>
        <w:rPr>
          <w:spacing w:val="-11"/>
          <w:sz w:val="24"/>
        </w:rPr>
        <w:t xml:space="preserve"> </w:t>
      </w:r>
      <w:r>
        <w:rPr>
          <w:sz w:val="24"/>
        </w:rPr>
        <w:t>identified</w:t>
      </w:r>
      <w:r>
        <w:rPr>
          <w:spacing w:val="-8"/>
          <w:sz w:val="24"/>
        </w:rPr>
        <w:t xml:space="preserve"> </w:t>
      </w:r>
      <w:r>
        <w:rPr>
          <w:sz w:val="24"/>
        </w:rPr>
        <w:t>by</w:t>
      </w:r>
      <w:r>
        <w:rPr>
          <w:spacing w:val="-9"/>
          <w:sz w:val="24"/>
        </w:rPr>
        <w:t xml:space="preserve"> </w:t>
      </w:r>
      <w:r>
        <w:rPr>
          <w:sz w:val="24"/>
        </w:rPr>
        <w:t>the Teamwork Description (1.3.4) and the Training Audience Description (1.2.2).</w:t>
      </w:r>
      <w:r>
        <w:rPr>
          <w:spacing w:val="40"/>
          <w:sz w:val="24"/>
        </w:rPr>
        <w:t xml:space="preserve"> </w:t>
      </w:r>
      <w:r>
        <w:rPr>
          <w:sz w:val="24"/>
        </w:rPr>
        <w:t>It should also consider additional factors, such as, characteristics of trainers, cost- effectiveness, training efficiency and availability of learning resources and identified Constraints (1.2.3).</w:t>
      </w:r>
    </w:p>
    <w:p w14:paraId="679249DF" w14:textId="77777777" w:rsidR="001C7EB0" w:rsidRDefault="001C7EB0">
      <w:pPr>
        <w:pStyle w:val="BodyText"/>
        <w:spacing w:before="5"/>
      </w:pPr>
    </w:p>
    <w:p w14:paraId="7228E246" w14:textId="77777777" w:rsidR="001C7EB0" w:rsidRDefault="00000000">
      <w:pPr>
        <w:pStyle w:val="ListParagraph"/>
        <w:numPr>
          <w:ilvl w:val="2"/>
          <w:numId w:val="118"/>
        </w:numPr>
        <w:tabs>
          <w:tab w:val="left" w:pos="1614"/>
        </w:tabs>
        <w:spacing w:line="237" w:lineRule="auto"/>
        <w:ind w:right="891"/>
        <w:jc w:val="both"/>
        <w:rPr>
          <w:sz w:val="24"/>
        </w:rPr>
      </w:pPr>
      <w:r>
        <w:rPr>
          <w:b/>
          <w:sz w:val="24"/>
        </w:rPr>
        <w:t>Methods</w:t>
      </w:r>
      <w:r>
        <w:rPr>
          <w:b/>
          <w:spacing w:val="-13"/>
          <w:sz w:val="24"/>
        </w:rPr>
        <w:t xml:space="preserve"> </w:t>
      </w:r>
      <w:r>
        <w:rPr>
          <w:b/>
          <w:sz w:val="24"/>
        </w:rPr>
        <w:t>factors</w:t>
      </w:r>
      <w:r>
        <w:rPr>
          <w:sz w:val="24"/>
        </w:rPr>
        <w:t>.</w:t>
      </w:r>
      <w:r>
        <w:rPr>
          <w:spacing w:val="39"/>
          <w:sz w:val="24"/>
        </w:rPr>
        <w:t xml:space="preserve"> </w:t>
      </w:r>
      <w:r>
        <w:rPr>
          <w:sz w:val="24"/>
        </w:rPr>
        <w:t>Collective</w:t>
      </w:r>
      <w:r>
        <w:rPr>
          <w:spacing w:val="-13"/>
          <w:sz w:val="24"/>
        </w:rPr>
        <w:t xml:space="preserve"> </w:t>
      </w:r>
      <w:r>
        <w:rPr>
          <w:sz w:val="24"/>
        </w:rPr>
        <w:t>Training</w:t>
      </w:r>
      <w:r>
        <w:rPr>
          <w:spacing w:val="-13"/>
          <w:sz w:val="24"/>
        </w:rPr>
        <w:t xml:space="preserve"> </w:t>
      </w:r>
      <w:r>
        <w:rPr>
          <w:sz w:val="24"/>
        </w:rPr>
        <w:t>is</w:t>
      </w:r>
      <w:r>
        <w:rPr>
          <w:spacing w:val="-15"/>
          <w:sz w:val="24"/>
        </w:rPr>
        <w:t xml:space="preserve"> </w:t>
      </w:r>
      <w:r>
        <w:rPr>
          <w:sz w:val="24"/>
        </w:rPr>
        <w:t>usually</w:t>
      </w:r>
      <w:r>
        <w:rPr>
          <w:spacing w:val="-13"/>
          <w:sz w:val="24"/>
        </w:rPr>
        <w:t xml:space="preserve"> </w:t>
      </w:r>
      <w:r>
        <w:rPr>
          <w:sz w:val="24"/>
        </w:rPr>
        <w:t>but</w:t>
      </w:r>
      <w:r>
        <w:rPr>
          <w:spacing w:val="-14"/>
          <w:sz w:val="24"/>
        </w:rPr>
        <w:t xml:space="preserve"> </w:t>
      </w:r>
      <w:r>
        <w:rPr>
          <w:sz w:val="24"/>
        </w:rPr>
        <w:t>not</w:t>
      </w:r>
      <w:r>
        <w:rPr>
          <w:spacing w:val="-14"/>
          <w:sz w:val="24"/>
        </w:rPr>
        <w:t xml:space="preserve"> </w:t>
      </w:r>
      <w:r>
        <w:rPr>
          <w:sz w:val="24"/>
        </w:rPr>
        <w:t>exclusively</w:t>
      </w:r>
      <w:r>
        <w:rPr>
          <w:spacing w:val="-13"/>
          <w:sz w:val="24"/>
        </w:rPr>
        <w:t xml:space="preserve"> </w:t>
      </w:r>
      <w:r>
        <w:rPr>
          <w:sz w:val="24"/>
        </w:rPr>
        <w:t>delivered</w:t>
      </w:r>
      <w:r>
        <w:rPr>
          <w:spacing w:val="-13"/>
          <w:sz w:val="24"/>
        </w:rPr>
        <w:t xml:space="preserve"> </w:t>
      </w:r>
      <w:r>
        <w:rPr>
          <w:sz w:val="24"/>
        </w:rPr>
        <w:t>through exercises</w:t>
      </w:r>
      <w:r>
        <w:rPr>
          <w:position w:val="8"/>
          <w:sz w:val="16"/>
        </w:rPr>
        <w:t>87</w:t>
      </w:r>
      <w:r>
        <w:rPr>
          <w:sz w:val="24"/>
        </w:rPr>
        <w:t>; it can occur through other methods such as platform or simulator drills and scenarios. There are many different factors that can influence the selection of the strategy or technique for acquiring Knowledge, mental and physical Skills and Attitudes or achieving the required Team performance.</w:t>
      </w:r>
      <w:r>
        <w:rPr>
          <w:spacing w:val="40"/>
          <w:sz w:val="24"/>
        </w:rPr>
        <w:t xml:space="preserve"> </w:t>
      </w:r>
      <w:r>
        <w:rPr>
          <w:sz w:val="24"/>
        </w:rPr>
        <w:t>EOs (2.3), Teamwork Description</w:t>
      </w:r>
      <w:r>
        <w:rPr>
          <w:spacing w:val="-10"/>
          <w:sz w:val="24"/>
        </w:rPr>
        <w:t xml:space="preserve"> </w:t>
      </w:r>
      <w:r>
        <w:rPr>
          <w:sz w:val="24"/>
        </w:rPr>
        <w:t>(1.3.4),</w:t>
      </w:r>
      <w:r>
        <w:rPr>
          <w:spacing w:val="-14"/>
          <w:sz w:val="24"/>
        </w:rPr>
        <w:t xml:space="preserve"> </w:t>
      </w:r>
      <w:r>
        <w:rPr>
          <w:sz w:val="24"/>
        </w:rPr>
        <w:t>and</w:t>
      </w:r>
      <w:r>
        <w:rPr>
          <w:spacing w:val="-11"/>
          <w:sz w:val="24"/>
        </w:rPr>
        <w:t xml:space="preserve"> </w:t>
      </w:r>
      <w:r>
        <w:rPr>
          <w:sz w:val="24"/>
        </w:rPr>
        <w:t>Task</w:t>
      </w:r>
      <w:r>
        <w:rPr>
          <w:spacing w:val="-12"/>
          <w:sz w:val="24"/>
        </w:rPr>
        <w:t xml:space="preserve"> </w:t>
      </w:r>
      <w:r>
        <w:rPr>
          <w:sz w:val="24"/>
        </w:rPr>
        <w:t>(1.3)</w:t>
      </w:r>
      <w:r>
        <w:rPr>
          <w:spacing w:val="-15"/>
          <w:sz w:val="24"/>
        </w:rPr>
        <w:t xml:space="preserve"> </w:t>
      </w:r>
      <w:r>
        <w:rPr>
          <w:sz w:val="24"/>
        </w:rPr>
        <w:t>Analysis</w:t>
      </w:r>
      <w:r>
        <w:rPr>
          <w:spacing w:val="-14"/>
          <w:sz w:val="24"/>
        </w:rPr>
        <w:t xml:space="preserve"> </w:t>
      </w:r>
      <w:r>
        <w:rPr>
          <w:sz w:val="24"/>
        </w:rPr>
        <w:t>all</w:t>
      </w:r>
      <w:r>
        <w:rPr>
          <w:spacing w:val="-13"/>
          <w:sz w:val="24"/>
        </w:rPr>
        <w:t xml:space="preserve"> </w:t>
      </w:r>
      <w:r>
        <w:rPr>
          <w:sz w:val="24"/>
        </w:rPr>
        <w:t>contribute</w:t>
      </w:r>
      <w:r>
        <w:rPr>
          <w:spacing w:val="-13"/>
          <w:sz w:val="24"/>
        </w:rPr>
        <w:t xml:space="preserve"> </w:t>
      </w:r>
      <w:r>
        <w:rPr>
          <w:sz w:val="24"/>
        </w:rPr>
        <w:t>to</w:t>
      </w:r>
      <w:r>
        <w:rPr>
          <w:spacing w:val="-13"/>
          <w:sz w:val="24"/>
        </w:rPr>
        <w:t xml:space="preserve"> </w:t>
      </w:r>
      <w:r>
        <w:rPr>
          <w:sz w:val="24"/>
        </w:rPr>
        <w:t>this</w:t>
      </w:r>
      <w:r>
        <w:rPr>
          <w:position w:val="8"/>
          <w:sz w:val="16"/>
        </w:rPr>
        <w:t>88</w:t>
      </w:r>
      <w:r>
        <w:rPr>
          <w:sz w:val="24"/>
        </w:rPr>
        <w:t>.</w:t>
      </w:r>
      <w:r>
        <w:rPr>
          <w:spacing w:val="40"/>
          <w:sz w:val="24"/>
        </w:rPr>
        <w:t xml:space="preserve"> </w:t>
      </w:r>
      <w:r>
        <w:rPr>
          <w:sz w:val="24"/>
        </w:rPr>
        <w:t>To</w:t>
      </w:r>
      <w:r>
        <w:rPr>
          <w:spacing w:val="-13"/>
          <w:sz w:val="24"/>
        </w:rPr>
        <w:t xml:space="preserve"> </w:t>
      </w:r>
      <w:r>
        <w:rPr>
          <w:sz w:val="24"/>
        </w:rPr>
        <w:t>help</w:t>
      </w:r>
      <w:r>
        <w:rPr>
          <w:spacing w:val="-14"/>
          <w:sz w:val="24"/>
        </w:rPr>
        <w:t xml:space="preserve"> </w:t>
      </w:r>
      <w:r>
        <w:rPr>
          <w:sz w:val="24"/>
        </w:rPr>
        <w:t xml:space="preserve">determine the training effectiveness of the different Methods, these factors should be </w:t>
      </w:r>
      <w:r>
        <w:rPr>
          <w:spacing w:val="-2"/>
          <w:sz w:val="24"/>
        </w:rPr>
        <w:t>considered.</w:t>
      </w:r>
    </w:p>
    <w:p w14:paraId="257D97B5" w14:textId="77777777" w:rsidR="001C7EB0" w:rsidRDefault="001C7EB0">
      <w:pPr>
        <w:pStyle w:val="BodyText"/>
        <w:spacing w:before="1"/>
      </w:pPr>
    </w:p>
    <w:p w14:paraId="5E31D364" w14:textId="77777777" w:rsidR="001C7EB0" w:rsidRDefault="00000000">
      <w:pPr>
        <w:pStyle w:val="Heading4"/>
        <w:numPr>
          <w:ilvl w:val="0"/>
          <w:numId w:val="65"/>
        </w:numPr>
        <w:tabs>
          <w:tab w:val="left" w:pos="1613"/>
          <w:tab w:val="left" w:pos="1614"/>
        </w:tabs>
        <w:ind w:hanging="361"/>
        <w:rPr>
          <w:b w:val="0"/>
        </w:rPr>
      </w:pPr>
      <w:r>
        <w:t>Learning</w:t>
      </w:r>
      <w:r>
        <w:rPr>
          <w:spacing w:val="-5"/>
        </w:rPr>
        <w:t xml:space="preserve"> </w:t>
      </w:r>
      <w:r>
        <w:rPr>
          <w:spacing w:val="-2"/>
        </w:rPr>
        <w:t>factors</w:t>
      </w:r>
      <w:r>
        <w:rPr>
          <w:b w:val="0"/>
          <w:spacing w:val="-2"/>
        </w:rPr>
        <w:t>.</w:t>
      </w:r>
    </w:p>
    <w:p w14:paraId="38879EF6" w14:textId="77777777" w:rsidR="001C7EB0" w:rsidRDefault="001C7EB0">
      <w:pPr>
        <w:pStyle w:val="BodyText"/>
        <w:spacing w:before="1"/>
        <w:rPr>
          <w:sz w:val="25"/>
        </w:rPr>
      </w:pPr>
    </w:p>
    <w:p w14:paraId="45EA11F8" w14:textId="77777777" w:rsidR="001C7EB0" w:rsidRDefault="00000000">
      <w:pPr>
        <w:pStyle w:val="ListParagraph"/>
        <w:numPr>
          <w:ilvl w:val="1"/>
          <w:numId w:val="65"/>
        </w:numPr>
        <w:tabs>
          <w:tab w:val="left" w:pos="2334"/>
        </w:tabs>
        <w:spacing w:line="223" w:lineRule="auto"/>
        <w:ind w:right="895"/>
        <w:jc w:val="both"/>
        <w:rPr>
          <w:sz w:val="24"/>
        </w:rPr>
      </w:pPr>
      <w:r>
        <w:rPr>
          <w:b/>
          <w:sz w:val="24"/>
        </w:rPr>
        <w:t>Type of learning</w:t>
      </w:r>
      <w:r>
        <w:rPr>
          <w:sz w:val="24"/>
        </w:rPr>
        <w:t>.</w:t>
      </w:r>
      <w:r>
        <w:rPr>
          <w:spacing w:val="40"/>
          <w:sz w:val="24"/>
        </w:rPr>
        <w:t xml:space="preserve"> </w:t>
      </w:r>
      <w:r>
        <w:rPr>
          <w:sz w:val="24"/>
        </w:rPr>
        <w:t>The Method used to deliver training depends on whether learning</w:t>
      </w:r>
      <w:r>
        <w:rPr>
          <w:spacing w:val="-17"/>
          <w:sz w:val="24"/>
        </w:rPr>
        <w:t xml:space="preserve"> </w:t>
      </w:r>
      <w:r>
        <w:rPr>
          <w:sz w:val="24"/>
        </w:rPr>
        <w:t>is</w:t>
      </w:r>
      <w:r>
        <w:rPr>
          <w:spacing w:val="-17"/>
          <w:sz w:val="24"/>
        </w:rPr>
        <w:t xml:space="preserve"> </w:t>
      </w:r>
      <w:r>
        <w:rPr>
          <w:sz w:val="24"/>
        </w:rPr>
        <w:t>categorised</w:t>
      </w:r>
      <w:r>
        <w:rPr>
          <w:spacing w:val="-16"/>
          <w:sz w:val="24"/>
        </w:rPr>
        <w:t xml:space="preserve"> </w:t>
      </w:r>
      <w:r>
        <w:rPr>
          <w:sz w:val="24"/>
        </w:rPr>
        <w:t>as</w:t>
      </w:r>
      <w:r>
        <w:rPr>
          <w:spacing w:val="-17"/>
          <w:sz w:val="24"/>
        </w:rPr>
        <w:t xml:space="preserve"> </w:t>
      </w:r>
      <w:r>
        <w:rPr>
          <w:sz w:val="24"/>
        </w:rPr>
        <w:t>Knowledge,</w:t>
      </w:r>
      <w:r>
        <w:rPr>
          <w:spacing w:val="-17"/>
          <w:sz w:val="24"/>
        </w:rPr>
        <w:t xml:space="preserve"> </w:t>
      </w:r>
      <w:r>
        <w:rPr>
          <w:sz w:val="24"/>
        </w:rPr>
        <w:t>a</w:t>
      </w:r>
      <w:r>
        <w:rPr>
          <w:spacing w:val="-17"/>
          <w:sz w:val="24"/>
        </w:rPr>
        <w:t xml:space="preserve"> </w:t>
      </w:r>
      <w:r>
        <w:rPr>
          <w:sz w:val="24"/>
        </w:rPr>
        <w:t>mental</w:t>
      </w:r>
      <w:r>
        <w:rPr>
          <w:spacing w:val="-16"/>
          <w:sz w:val="24"/>
        </w:rPr>
        <w:t xml:space="preserve"> </w:t>
      </w:r>
      <w:r>
        <w:rPr>
          <w:sz w:val="24"/>
        </w:rPr>
        <w:t>or</w:t>
      </w:r>
      <w:r>
        <w:rPr>
          <w:spacing w:val="-17"/>
          <w:sz w:val="24"/>
        </w:rPr>
        <w:t xml:space="preserve"> </w:t>
      </w:r>
      <w:r>
        <w:rPr>
          <w:sz w:val="24"/>
        </w:rPr>
        <w:t>physical</w:t>
      </w:r>
      <w:r>
        <w:rPr>
          <w:spacing w:val="-17"/>
          <w:sz w:val="24"/>
        </w:rPr>
        <w:t xml:space="preserve"> </w:t>
      </w:r>
      <w:r>
        <w:rPr>
          <w:sz w:val="24"/>
        </w:rPr>
        <w:t>Skill,</w:t>
      </w:r>
      <w:r>
        <w:rPr>
          <w:spacing w:val="-17"/>
          <w:sz w:val="24"/>
        </w:rPr>
        <w:t xml:space="preserve"> </w:t>
      </w:r>
      <w:r>
        <w:rPr>
          <w:sz w:val="24"/>
        </w:rPr>
        <w:t>or</w:t>
      </w:r>
      <w:r>
        <w:rPr>
          <w:spacing w:val="-17"/>
          <w:sz w:val="24"/>
        </w:rPr>
        <w:t xml:space="preserve"> </w:t>
      </w:r>
      <w:r>
        <w:rPr>
          <w:sz w:val="24"/>
        </w:rPr>
        <w:t>an</w:t>
      </w:r>
      <w:r>
        <w:rPr>
          <w:spacing w:val="-17"/>
          <w:sz w:val="24"/>
        </w:rPr>
        <w:t xml:space="preserve"> </w:t>
      </w:r>
      <w:r>
        <w:rPr>
          <w:sz w:val="24"/>
        </w:rPr>
        <w:t>Attitude.</w:t>
      </w:r>
    </w:p>
    <w:p w14:paraId="3FC01F53" w14:textId="77777777" w:rsidR="001C7EB0" w:rsidRDefault="001C7EB0">
      <w:pPr>
        <w:pStyle w:val="BodyText"/>
        <w:spacing w:before="3"/>
      </w:pPr>
    </w:p>
    <w:p w14:paraId="487E90E3" w14:textId="77777777" w:rsidR="001C7EB0" w:rsidRDefault="00000000">
      <w:pPr>
        <w:pStyle w:val="ListParagraph"/>
        <w:numPr>
          <w:ilvl w:val="1"/>
          <w:numId w:val="65"/>
        </w:numPr>
        <w:tabs>
          <w:tab w:val="left" w:pos="2334"/>
        </w:tabs>
        <w:spacing w:line="235" w:lineRule="auto"/>
        <w:ind w:right="890"/>
        <w:jc w:val="both"/>
        <w:rPr>
          <w:sz w:val="24"/>
        </w:rPr>
      </w:pPr>
      <w:r>
        <w:rPr>
          <w:b/>
          <w:sz w:val="24"/>
        </w:rPr>
        <w:t>Retention ability</w:t>
      </w:r>
      <w:r>
        <w:rPr>
          <w:position w:val="8"/>
          <w:sz w:val="16"/>
        </w:rPr>
        <w:t>89</w:t>
      </w:r>
      <w:r>
        <w:rPr>
          <w:sz w:val="24"/>
        </w:rPr>
        <w:t>.</w:t>
      </w:r>
      <w:r>
        <w:rPr>
          <w:spacing w:val="40"/>
          <w:sz w:val="24"/>
        </w:rPr>
        <w:t xml:space="preserve"> </w:t>
      </w:r>
      <w:r>
        <w:rPr>
          <w:sz w:val="24"/>
        </w:rPr>
        <w:t>The appropriate selection of training Methods improves the effectiveness and efficiency of learning.</w:t>
      </w:r>
      <w:r>
        <w:rPr>
          <w:spacing w:val="40"/>
          <w:sz w:val="24"/>
        </w:rPr>
        <w:t xml:space="preserve"> </w:t>
      </w:r>
      <w:r>
        <w:rPr>
          <w:sz w:val="24"/>
        </w:rPr>
        <w:t>Wherever possible, a learner- focused</w:t>
      </w:r>
      <w:r>
        <w:rPr>
          <w:spacing w:val="-11"/>
          <w:sz w:val="24"/>
        </w:rPr>
        <w:t xml:space="preserve"> </w:t>
      </w:r>
      <w:r>
        <w:rPr>
          <w:sz w:val="24"/>
        </w:rPr>
        <w:t>approach</w:t>
      </w:r>
      <w:r>
        <w:rPr>
          <w:spacing w:val="-11"/>
          <w:sz w:val="24"/>
        </w:rPr>
        <w:t xml:space="preserve"> </w:t>
      </w:r>
      <w:r>
        <w:rPr>
          <w:sz w:val="24"/>
        </w:rPr>
        <w:t>should</w:t>
      </w:r>
      <w:r>
        <w:rPr>
          <w:spacing w:val="-11"/>
          <w:sz w:val="24"/>
        </w:rPr>
        <w:t xml:space="preserve"> </w:t>
      </w:r>
      <w:r>
        <w:rPr>
          <w:sz w:val="24"/>
        </w:rPr>
        <w:t>be</w:t>
      </w:r>
      <w:r>
        <w:rPr>
          <w:spacing w:val="-11"/>
          <w:sz w:val="24"/>
        </w:rPr>
        <w:t xml:space="preserve"> </w:t>
      </w:r>
      <w:r>
        <w:rPr>
          <w:sz w:val="24"/>
        </w:rPr>
        <w:t>adopted</w:t>
      </w:r>
      <w:r>
        <w:rPr>
          <w:spacing w:val="-11"/>
          <w:sz w:val="24"/>
        </w:rPr>
        <w:t xml:space="preserve"> </w:t>
      </w:r>
      <w:r>
        <w:rPr>
          <w:sz w:val="24"/>
        </w:rPr>
        <w:t>(although</w:t>
      </w:r>
      <w:r>
        <w:rPr>
          <w:spacing w:val="-11"/>
          <w:sz w:val="24"/>
        </w:rPr>
        <w:t xml:space="preserve"> </w:t>
      </w:r>
      <w:r>
        <w:rPr>
          <w:sz w:val="24"/>
        </w:rPr>
        <w:t>this</w:t>
      </w:r>
      <w:r>
        <w:rPr>
          <w:spacing w:val="-12"/>
          <w:sz w:val="24"/>
        </w:rPr>
        <w:t xml:space="preserve"> </w:t>
      </w:r>
      <w:r>
        <w:rPr>
          <w:sz w:val="24"/>
        </w:rPr>
        <w:t>is</w:t>
      </w:r>
      <w:r>
        <w:rPr>
          <w:spacing w:val="-10"/>
          <w:sz w:val="24"/>
        </w:rPr>
        <w:t xml:space="preserve"> </w:t>
      </w:r>
      <w:r>
        <w:rPr>
          <w:sz w:val="24"/>
        </w:rPr>
        <w:t>not</w:t>
      </w:r>
      <w:r>
        <w:rPr>
          <w:spacing w:val="-11"/>
          <w:sz w:val="24"/>
        </w:rPr>
        <w:t xml:space="preserve"> </w:t>
      </w:r>
      <w:r>
        <w:rPr>
          <w:sz w:val="24"/>
        </w:rPr>
        <w:t>always</w:t>
      </w:r>
      <w:r>
        <w:rPr>
          <w:spacing w:val="-12"/>
          <w:sz w:val="24"/>
        </w:rPr>
        <w:t xml:space="preserve"> </w:t>
      </w:r>
      <w:r>
        <w:rPr>
          <w:sz w:val="24"/>
        </w:rPr>
        <w:t>as</w:t>
      </w:r>
      <w:r>
        <w:rPr>
          <w:spacing w:val="-12"/>
          <w:sz w:val="24"/>
        </w:rPr>
        <w:t xml:space="preserve"> </w:t>
      </w:r>
      <w:r>
        <w:rPr>
          <w:sz w:val="24"/>
        </w:rPr>
        <w:t>simple</w:t>
      </w:r>
      <w:r>
        <w:rPr>
          <w:spacing w:val="-11"/>
          <w:sz w:val="24"/>
        </w:rPr>
        <w:t xml:space="preserve"> </w:t>
      </w:r>
      <w:r>
        <w:rPr>
          <w:sz w:val="24"/>
        </w:rPr>
        <w:t>as it</w:t>
      </w:r>
      <w:r>
        <w:rPr>
          <w:spacing w:val="-9"/>
          <w:sz w:val="24"/>
        </w:rPr>
        <w:t xml:space="preserve"> </w:t>
      </w:r>
      <w:r>
        <w:rPr>
          <w:sz w:val="24"/>
        </w:rPr>
        <w:t>seems</w:t>
      </w:r>
      <w:r>
        <w:rPr>
          <w:spacing w:val="-12"/>
          <w:sz w:val="24"/>
        </w:rPr>
        <w:t xml:space="preserve"> </w:t>
      </w:r>
      <w:r>
        <w:rPr>
          <w:sz w:val="24"/>
        </w:rPr>
        <w:t>as</w:t>
      </w:r>
      <w:r>
        <w:rPr>
          <w:spacing w:val="-9"/>
          <w:sz w:val="24"/>
        </w:rPr>
        <w:t xml:space="preserve"> </w:t>
      </w:r>
      <w:r>
        <w:rPr>
          <w:sz w:val="24"/>
        </w:rPr>
        <w:t>it</w:t>
      </w:r>
      <w:r>
        <w:rPr>
          <w:spacing w:val="-9"/>
          <w:sz w:val="24"/>
        </w:rPr>
        <w:t xml:space="preserve"> </w:t>
      </w:r>
      <w:r>
        <w:rPr>
          <w:sz w:val="24"/>
        </w:rPr>
        <w:t>can</w:t>
      </w:r>
      <w:r>
        <w:rPr>
          <w:spacing w:val="-11"/>
          <w:sz w:val="24"/>
        </w:rPr>
        <w:t xml:space="preserve"> </w:t>
      </w:r>
      <w:r>
        <w:rPr>
          <w:sz w:val="24"/>
        </w:rPr>
        <w:t>be</w:t>
      </w:r>
      <w:r>
        <w:rPr>
          <w:spacing w:val="-8"/>
          <w:sz w:val="24"/>
        </w:rPr>
        <w:t xml:space="preserve"> </w:t>
      </w:r>
      <w:r>
        <w:rPr>
          <w:sz w:val="24"/>
        </w:rPr>
        <w:t>time</w:t>
      </w:r>
      <w:r>
        <w:rPr>
          <w:spacing w:val="-8"/>
          <w:sz w:val="24"/>
        </w:rPr>
        <w:t xml:space="preserve"> </w:t>
      </w:r>
      <w:r>
        <w:rPr>
          <w:sz w:val="24"/>
        </w:rPr>
        <w:t>consuming</w:t>
      </w:r>
      <w:r>
        <w:rPr>
          <w:spacing w:val="-10"/>
          <w:sz w:val="24"/>
        </w:rPr>
        <w:t xml:space="preserve"> </w:t>
      </w:r>
      <w:r>
        <w:rPr>
          <w:sz w:val="24"/>
        </w:rPr>
        <w:t>and</w:t>
      </w:r>
      <w:r>
        <w:rPr>
          <w:spacing w:val="-8"/>
          <w:sz w:val="24"/>
        </w:rPr>
        <w:t xml:space="preserve"> </w:t>
      </w:r>
      <w:r>
        <w:rPr>
          <w:sz w:val="24"/>
        </w:rPr>
        <w:t>resource</w:t>
      </w:r>
      <w:r>
        <w:rPr>
          <w:spacing w:val="-8"/>
          <w:sz w:val="24"/>
        </w:rPr>
        <w:t xml:space="preserve"> </w:t>
      </w:r>
      <w:r>
        <w:rPr>
          <w:sz w:val="24"/>
        </w:rPr>
        <w:t>heavy).</w:t>
      </w:r>
      <w:r>
        <w:rPr>
          <w:spacing w:val="40"/>
          <w:sz w:val="24"/>
        </w:rPr>
        <w:t xml:space="preserve"> </w:t>
      </w:r>
      <w:r>
        <w:rPr>
          <w:sz w:val="24"/>
        </w:rPr>
        <w:t>A</w:t>
      </w:r>
      <w:r>
        <w:rPr>
          <w:spacing w:val="-9"/>
          <w:sz w:val="24"/>
        </w:rPr>
        <w:t xml:space="preserve"> </w:t>
      </w:r>
      <w:r>
        <w:rPr>
          <w:sz w:val="24"/>
        </w:rPr>
        <w:t>learner-focused</w:t>
      </w:r>
    </w:p>
    <w:p w14:paraId="3A893739" w14:textId="679648F4" w:rsidR="001C7EB0" w:rsidRDefault="00200D3F">
      <w:pPr>
        <w:pStyle w:val="BodyText"/>
        <w:rPr>
          <w:sz w:val="28"/>
        </w:rPr>
      </w:pPr>
      <w:r>
        <w:rPr>
          <w:noProof/>
        </w:rPr>
        <mc:AlternateContent>
          <mc:Choice Requires="wps">
            <w:drawing>
              <wp:anchor distT="0" distB="0" distL="0" distR="0" simplePos="0" relativeHeight="487617024" behindDoc="1" locked="0" layoutInCell="1" allowOverlap="1" wp14:anchorId="5F01BB4A" wp14:editId="0B416A43">
                <wp:simplePos x="0" y="0"/>
                <wp:positionH relativeFrom="page">
                  <wp:posOffset>719455</wp:posOffset>
                </wp:positionH>
                <wp:positionV relativeFrom="paragraph">
                  <wp:posOffset>220345</wp:posOffset>
                </wp:positionV>
                <wp:extent cx="1829435" cy="7620"/>
                <wp:effectExtent l="0" t="0" r="0" b="0"/>
                <wp:wrapTopAndBottom/>
                <wp:docPr id="964047570" name="docshape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65C00" id="docshape85" o:spid="_x0000_s1026" style="position:absolute;margin-left:56.65pt;margin-top:17.35pt;width:144.05pt;height:.6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" fillcolor="black" stroked="f">
                <w10:wrap type="topAndBottom" anchorx="page"/>
              </v:rect>
            </w:pict>
          </mc:Fallback>
        </mc:AlternateContent>
      </w:r>
    </w:p>
    <w:p w14:paraId="3D18489E" w14:textId="77777777" w:rsidR="001C7EB0" w:rsidRDefault="00000000">
      <w:pPr>
        <w:spacing w:before="100"/>
        <w:ind w:left="892" w:right="892"/>
        <w:jc w:val="both"/>
        <w:rPr>
          <w:sz w:val="20"/>
        </w:rPr>
      </w:pPr>
      <w:r>
        <w:rPr>
          <w:position w:val="6"/>
          <w:sz w:val="13"/>
        </w:rPr>
        <w:t xml:space="preserve">87 </w:t>
      </w:r>
      <w:r>
        <w:rPr>
          <w:sz w:val="20"/>
        </w:rPr>
        <w:t>An exercise is a time bound and chronologically sequenced series of scenarios (simulated, live or a combination)</w:t>
      </w:r>
      <w:r>
        <w:rPr>
          <w:spacing w:val="-13"/>
          <w:sz w:val="20"/>
        </w:rPr>
        <w:t xml:space="preserve"> </w:t>
      </w:r>
      <w:r>
        <w:rPr>
          <w:sz w:val="20"/>
        </w:rPr>
        <w:t>that</w:t>
      </w:r>
      <w:r>
        <w:rPr>
          <w:spacing w:val="-14"/>
          <w:sz w:val="20"/>
        </w:rPr>
        <w:t xml:space="preserve"> </w:t>
      </w:r>
      <w:r>
        <w:rPr>
          <w:sz w:val="20"/>
        </w:rPr>
        <w:t>provide</w:t>
      </w:r>
      <w:r>
        <w:rPr>
          <w:spacing w:val="-14"/>
          <w:sz w:val="20"/>
        </w:rPr>
        <w:t xml:space="preserve"> </w:t>
      </w:r>
      <w:r>
        <w:rPr>
          <w:sz w:val="20"/>
        </w:rPr>
        <w:t>a</w:t>
      </w:r>
      <w:r>
        <w:rPr>
          <w:spacing w:val="-12"/>
          <w:sz w:val="20"/>
        </w:rPr>
        <w:t xml:space="preserve"> </w:t>
      </w:r>
      <w:r>
        <w:rPr>
          <w:sz w:val="20"/>
        </w:rPr>
        <w:t>realistic</w:t>
      </w:r>
      <w:r>
        <w:rPr>
          <w:spacing w:val="-12"/>
          <w:sz w:val="20"/>
        </w:rPr>
        <w:t xml:space="preserve"> </w:t>
      </w:r>
      <w:r>
        <w:rPr>
          <w:sz w:val="20"/>
        </w:rPr>
        <w:t>narrative</w:t>
      </w:r>
      <w:r>
        <w:rPr>
          <w:spacing w:val="-14"/>
          <w:sz w:val="20"/>
        </w:rPr>
        <w:t xml:space="preserve"> </w:t>
      </w:r>
      <w:r>
        <w:rPr>
          <w:sz w:val="20"/>
        </w:rPr>
        <w:t>within</w:t>
      </w:r>
      <w:r>
        <w:rPr>
          <w:spacing w:val="-14"/>
          <w:sz w:val="20"/>
        </w:rPr>
        <w:t xml:space="preserve"> </w:t>
      </w:r>
      <w:r>
        <w:rPr>
          <w:sz w:val="20"/>
        </w:rPr>
        <w:t>which</w:t>
      </w:r>
      <w:r>
        <w:rPr>
          <w:spacing w:val="-13"/>
          <w:sz w:val="20"/>
        </w:rPr>
        <w:t xml:space="preserve"> </w:t>
      </w:r>
      <w:r>
        <w:rPr>
          <w:sz w:val="20"/>
        </w:rPr>
        <w:t>the</w:t>
      </w:r>
      <w:r>
        <w:rPr>
          <w:spacing w:val="-14"/>
          <w:sz w:val="20"/>
        </w:rPr>
        <w:t xml:space="preserve"> </w:t>
      </w:r>
      <w:r>
        <w:rPr>
          <w:sz w:val="20"/>
        </w:rPr>
        <w:t>principal</w:t>
      </w:r>
      <w:r>
        <w:rPr>
          <w:spacing w:val="-14"/>
          <w:sz w:val="20"/>
        </w:rPr>
        <w:t xml:space="preserve"> </w:t>
      </w:r>
      <w:r>
        <w:rPr>
          <w:sz w:val="20"/>
        </w:rPr>
        <w:t>learning</w:t>
      </w:r>
      <w:r>
        <w:rPr>
          <w:spacing w:val="-12"/>
          <w:sz w:val="20"/>
        </w:rPr>
        <w:t xml:space="preserve"> </w:t>
      </w:r>
      <w:r>
        <w:rPr>
          <w:sz w:val="20"/>
        </w:rPr>
        <w:t>and</w:t>
      </w:r>
      <w:r>
        <w:rPr>
          <w:spacing w:val="-14"/>
          <w:sz w:val="20"/>
        </w:rPr>
        <w:t xml:space="preserve"> </w:t>
      </w:r>
      <w:r>
        <w:rPr>
          <w:sz w:val="20"/>
        </w:rPr>
        <w:t>assessment</w:t>
      </w:r>
      <w:r>
        <w:rPr>
          <w:spacing w:val="-14"/>
          <w:sz w:val="20"/>
        </w:rPr>
        <w:t xml:space="preserve"> </w:t>
      </w:r>
      <w:r>
        <w:rPr>
          <w:sz w:val="20"/>
        </w:rPr>
        <w:t>activities</w:t>
      </w:r>
      <w:r>
        <w:rPr>
          <w:spacing w:val="-12"/>
          <w:sz w:val="20"/>
        </w:rPr>
        <w:t xml:space="preserve"> </w:t>
      </w:r>
      <w:r>
        <w:rPr>
          <w:sz w:val="20"/>
        </w:rPr>
        <w:t>take place. These include Tabletop Exercises (TTX) and Wargaming.</w:t>
      </w:r>
    </w:p>
    <w:p w14:paraId="67A6B71A" w14:textId="77777777" w:rsidR="001C7EB0" w:rsidRDefault="00000000">
      <w:pPr>
        <w:spacing w:before="2"/>
        <w:ind w:left="892" w:right="898"/>
        <w:jc w:val="both"/>
        <w:rPr>
          <w:sz w:val="20"/>
        </w:rPr>
      </w:pPr>
      <w:r>
        <w:rPr>
          <w:position w:val="6"/>
          <w:sz w:val="13"/>
        </w:rPr>
        <w:t>88</w:t>
      </w:r>
      <w:r>
        <w:rPr>
          <w:spacing w:val="15"/>
          <w:position w:val="6"/>
          <w:sz w:val="13"/>
        </w:rPr>
        <w:t xml:space="preserve"> </w:t>
      </w:r>
      <w:r>
        <w:rPr>
          <w:color w:val="0462C1"/>
          <w:sz w:val="20"/>
          <w:u w:val="single" w:color="0462C1"/>
        </w:rPr>
        <w:t>Training</w:t>
      </w:r>
      <w:r>
        <w:rPr>
          <w:color w:val="0462C1"/>
          <w:spacing w:val="-7"/>
          <w:sz w:val="20"/>
          <w:u w:val="single" w:color="0462C1"/>
        </w:rPr>
        <w:t xml:space="preserve"> </w:t>
      </w:r>
      <w:r>
        <w:rPr>
          <w:color w:val="0462C1"/>
          <w:sz w:val="20"/>
          <w:u w:val="single" w:color="0462C1"/>
        </w:rPr>
        <w:t>Optimisation</w:t>
      </w:r>
      <w:r>
        <w:rPr>
          <w:color w:val="0462C1"/>
          <w:spacing w:val="-8"/>
          <w:sz w:val="20"/>
          <w:u w:val="single" w:color="0462C1"/>
        </w:rPr>
        <w:t xml:space="preserve"> </w:t>
      </w:r>
      <w:r>
        <w:rPr>
          <w:color w:val="0462C1"/>
          <w:sz w:val="20"/>
          <w:u w:val="single" w:color="0462C1"/>
        </w:rPr>
        <w:t>Final</w:t>
      </w:r>
      <w:r>
        <w:rPr>
          <w:color w:val="0462C1"/>
          <w:spacing w:val="-7"/>
          <w:sz w:val="20"/>
          <w:u w:val="single" w:color="0462C1"/>
        </w:rPr>
        <w:t xml:space="preserve"> </w:t>
      </w:r>
      <w:r>
        <w:rPr>
          <w:color w:val="0462C1"/>
          <w:sz w:val="20"/>
          <w:u w:val="single" w:color="0462C1"/>
        </w:rPr>
        <w:t>Technical</w:t>
      </w:r>
      <w:r>
        <w:rPr>
          <w:color w:val="0462C1"/>
          <w:spacing w:val="-7"/>
          <w:sz w:val="20"/>
          <w:u w:val="single" w:color="0462C1"/>
        </w:rPr>
        <w:t xml:space="preserve"> </w:t>
      </w:r>
      <w:r>
        <w:rPr>
          <w:color w:val="0462C1"/>
          <w:sz w:val="20"/>
          <w:u w:val="single" w:color="0462C1"/>
        </w:rPr>
        <w:t>Report</w:t>
      </w:r>
      <w:r>
        <w:rPr>
          <w:color w:val="0462C1"/>
          <w:spacing w:val="-3"/>
          <w:sz w:val="20"/>
        </w:rPr>
        <w:t xml:space="preserve"> </w:t>
      </w:r>
      <w:r>
        <w:rPr>
          <w:sz w:val="20"/>
        </w:rPr>
        <w:t>provides</w:t>
      </w:r>
      <w:r>
        <w:rPr>
          <w:spacing w:val="-4"/>
          <w:sz w:val="20"/>
        </w:rPr>
        <w:t xml:space="preserve"> </w:t>
      </w:r>
      <w:r>
        <w:rPr>
          <w:sz w:val="20"/>
        </w:rPr>
        <w:t>descriptions</w:t>
      </w:r>
      <w:r>
        <w:rPr>
          <w:spacing w:val="-6"/>
          <w:sz w:val="20"/>
        </w:rPr>
        <w:t xml:space="preserve"> </w:t>
      </w:r>
      <w:r>
        <w:rPr>
          <w:sz w:val="20"/>
        </w:rPr>
        <w:t>of</w:t>
      </w:r>
      <w:r>
        <w:rPr>
          <w:spacing w:val="-7"/>
          <w:sz w:val="20"/>
        </w:rPr>
        <w:t xml:space="preserve"> </w:t>
      </w:r>
      <w:r>
        <w:rPr>
          <w:sz w:val="20"/>
        </w:rPr>
        <w:t>training</w:t>
      </w:r>
      <w:r>
        <w:rPr>
          <w:spacing w:val="-8"/>
          <w:sz w:val="20"/>
        </w:rPr>
        <w:t xml:space="preserve"> </w:t>
      </w:r>
      <w:r>
        <w:rPr>
          <w:sz w:val="20"/>
        </w:rPr>
        <w:t>interventions</w:t>
      </w:r>
      <w:r>
        <w:rPr>
          <w:spacing w:val="-7"/>
          <w:sz w:val="20"/>
        </w:rPr>
        <w:t xml:space="preserve"> </w:t>
      </w:r>
      <w:r>
        <w:rPr>
          <w:sz w:val="20"/>
        </w:rPr>
        <w:t>which</w:t>
      </w:r>
      <w:r>
        <w:rPr>
          <w:spacing w:val="-5"/>
          <w:sz w:val="20"/>
        </w:rPr>
        <w:t xml:space="preserve"> </w:t>
      </w:r>
      <w:r>
        <w:rPr>
          <w:sz w:val="20"/>
        </w:rPr>
        <w:t>appear</w:t>
      </w:r>
      <w:r>
        <w:rPr>
          <w:spacing w:val="-7"/>
          <w:sz w:val="20"/>
        </w:rPr>
        <w:t xml:space="preserve"> </w:t>
      </w:r>
      <w:r>
        <w:rPr>
          <w:sz w:val="20"/>
        </w:rPr>
        <w:t>to have value for enhancing training.</w:t>
      </w:r>
    </w:p>
    <w:p w14:paraId="01CB5B42" w14:textId="77777777" w:rsidR="001C7EB0" w:rsidRDefault="00000000">
      <w:pPr>
        <w:spacing w:line="228" w:lineRule="exact"/>
        <w:ind w:left="892"/>
        <w:jc w:val="both"/>
        <w:rPr>
          <w:sz w:val="20"/>
        </w:rPr>
      </w:pPr>
      <w:r>
        <w:rPr>
          <w:position w:val="6"/>
          <w:sz w:val="13"/>
        </w:rPr>
        <w:t>89</w:t>
      </w:r>
      <w:r>
        <w:rPr>
          <w:spacing w:val="13"/>
          <w:position w:val="6"/>
          <w:sz w:val="13"/>
        </w:rPr>
        <w:t xml:space="preserve"> </w:t>
      </w:r>
      <w:r>
        <w:rPr>
          <w:sz w:val="20"/>
        </w:rPr>
        <w:t>See</w:t>
      </w:r>
      <w:r>
        <w:rPr>
          <w:spacing w:val="-3"/>
          <w:sz w:val="20"/>
        </w:rPr>
        <w:t xml:space="preserve"> </w:t>
      </w:r>
      <w:r>
        <w:rPr>
          <w:sz w:val="20"/>
        </w:rPr>
        <w:t>the</w:t>
      </w:r>
      <w:r>
        <w:rPr>
          <w:spacing w:val="-2"/>
          <w:sz w:val="20"/>
        </w:rPr>
        <w:t xml:space="preserve"> </w:t>
      </w:r>
      <w:r>
        <w:rPr>
          <w:color w:val="0462C1"/>
          <w:sz w:val="20"/>
          <w:u w:val="single" w:color="0462C1"/>
        </w:rPr>
        <w:t>CRA</w:t>
      </w:r>
      <w:r>
        <w:rPr>
          <w:color w:val="0462C1"/>
          <w:spacing w:val="-4"/>
          <w:sz w:val="20"/>
          <w:u w:val="single" w:color="0462C1"/>
        </w:rPr>
        <w:t xml:space="preserve"> </w:t>
      </w:r>
      <w:r>
        <w:rPr>
          <w:color w:val="0462C1"/>
          <w:spacing w:val="-2"/>
          <w:sz w:val="20"/>
          <w:u w:val="single" w:color="0462C1"/>
        </w:rPr>
        <w:t>Handbook</w:t>
      </w:r>
      <w:r>
        <w:rPr>
          <w:spacing w:val="-2"/>
          <w:sz w:val="20"/>
        </w:rPr>
        <w:t>.</w:t>
      </w:r>
    </w:p>
    <w:p w14:paraId="71789B49" w14:textId="77777777" w:rsidR="001C7EB0" w:rsidRDefault="001C7EB0">
      <w:pPr>
        <w:spacing w:line="228" w:lineRule="exact"/>
        <w:jc w:val="both"/>
        <w:rPr>
          <w:sz w:val="20"/>
        </w:rPr>
        <w:sectPr w:rsidR="001C7EB0">
          <w:pgSz w:w="11910" w:h="16840"/>
          <w:pgMar w:top="2260" w:right="240" w:bottom="680" w:left="240" w:header="739" w:footer="480" w:gutter="0"/>
          <w:cols w:space="720"/>
        </w:sectPr>
      </w:pPr>
    </w:p>
    <w:p w14:paraId="3AEA3516" w14:textId="77777777" w:rsidR="001C7EB0" w:rsidRDefault="001C7EB0">
      <w:pPr>
        <w:pStyle w:val="BodyText"/>
        <w:rPr>
          <w:sz w:val="16"/>
        </w:rPr>
      </w:pPr>
    </w:p>
    <w:p w14:paraId="4603573F" w14:textId="77777777" w:rsidR="001C7EB0" w:rsidRDefault="00000000">
      <w:pPr>
        <w:pStyle w:val="BodyText"/>
        <w:spacing w:before="92"/>
        <w:ind w:left="2333" w:right="898"/>
        <w:jc w:val="both"/>
      </w:pPr>
      <w:r>
        <w:t>approach</w:t>
      </w:r>
      <w:r>
        <w:rPr>
          <w:spacing w:val="-17"/>
        </w:rPr>
        <w:t xml:space="preserve"> </w:t>
      </w:r>
      <w:r>
        <w:t>aids</w:t>
      </w:r>
      <w:r>
        <w:rPr>
          <w:spacing w:val="-17"/>
        </w:rPr>
        <w:t xml:space="preserve"> </w:t>
      </w:r>
      <w:r>
        <w:t>information</w:t>
      </w:r>
      <w:r>
        <w:rPr>
          <w:spacing w:val="-16"/>
        </w:rPr>
        <w:t xml:space="preserve"> </w:t>
      </w:r>
      <w:r>
        <w:t>retention</w:t>
      </w:r>
      <w:r>
        <w:rPr>
          <w:spacing w:val="-17"/>
        </w:rPr>
        <w:t xml:space="preserve"> </w:t>
      </w:r>
      <w:r>
        <w:t>by</w:t>
      </w:r>
      <w:r>
        <w:rPr>
          <w:spacing w:val="-17"/>
        </w:rPr>
        <w:t xml:space="preserve"> </w:t>
      </w:r>
      <w:r>
        <w:t>considering</w:t>
      </w:r>
      <w:r>
        <w:rPr>
          <w:spacing w:val="-17"/>
        </w:rPr>
        <w:t xml:space="preserve"> </w:t>
      </w:r>
      <w:r>
        <w:t>the</w:t>
      </w:r>
      <w:r>
        <w:rPr>
          <w:spacing w:val="-16"/>
        </w:rPr>
        <w:t xml:space="preserve"> </w:t>
      </w:r>
      <w:r>
        <w:t>needs</w:t>
      </w:r>
      <w:r>
        <w:rPr>
          <w:spacing w:val="-17"/>
        </w:rPr>
        <w:t xml:space="preserve"> </w:t>
      </w:r>
      <w:r>
        <w:t>of</w:t>
      </w:r>
      <w:r>
        <w:rPr>
          <w:spacing w:val="-17"/>
        </w:rPr>
        <w:t xml:space="preserve"> </w:t>
      </w:r>
      <w:r>
        <w:t>the</w:t>
      </w:r>
      <w:r>
        <w:rPr>
          <w:spacing w:val="-16"/>
        </w:rPr>
        <w:t xml:space="preserve"> </w:t>
      </w:r>
      <w:r>
        <w:t>teams</w:t>
      </w:r>
      <w:r>
        <w:rPr>
          <w:spacing w:val="-17"/>
        </w:rPr>
        <w:t xml:space="preserve"> </w:t>
      </w:r>
      <w:r>
        <w:t>and increasing their involvement in the learning process.</w:t>
      </w:r>
      <w:r>
        <w:rPr>
          <w:spacing w:val="80"/>
        </w:rPr>
        <w:t xml:space="preserve"> </w:t>
      </w:r>
      <w:r>
        <w:t>The more active the team is in the learning process, the higher the rate of retention.</w:t>
      </w:r>
    </w:p>
    <w:p w14:paraId="0936E5F4" w14:textId="77777777" w:rsidR="001C7EB0" w:rsidRDefault="001C7EB0">
      <w:pPr>
        <w:pStyle w:val="BodyText"/>
        <w:spacing w:before="4"/>
      </w:pPr>
    </w:p>
    <w:p w14:paraId="1A2081DB" w14:textId="77777777" w:rsidR="001C7EB0" w:rsidRDefault="00000000">
      <w:pPr>
        <w:pStyle w:val="ListParagraph"/>
        <w:numPr>
          <w:ilvl w:val="1"/>
          <w:numId w:val="65"/>
        </w:numPr>
        <w:tabs>
          <w:tab w:val="left" w:pos="2334"/>
        </w:tabs>
        <w:spacing w:line="235" w:lineRule="auto"/>
        <w:ind w:right="892"/>
        <w:jc w:val="both"/>
        <w:rPr>
          <w:sz w:val="24"/>
        </w:rPr>
      </w:pPr>
      <w:r>
        <w:rPr>
          <w:b/>
          <w:sz w:val="24"/>
        </w:rPr>
        <w:t>Learning</w:t>
      </w:r>
      <w:r>
        <w:rPr>
          <w:b/>
          <w:spacing w:val="-3"/>
          <w:sz w:val="24"/>
        </w:rPr>
        <w:t xml:space="preserve"> </w:t>
      </w:r>
      <w:r>
        <w:rPr>
          <w:b/>
          <w:sz w:val="24"/>
        </w:rPr>
        <w:t>preferences</w:t>
      </w:r>
      <w:r>
        <w:rPr>
          <w:sz w:val="24"/>
        </w:rPr>
        <w:t>.</w:t>
      </w:r>
      <w:r>
        <w:rPr>
          <w:spacing w:val="40"/>
          <w:sz w:val="24"/>
        </w:rPr>
        <w:t xml:space="preserve"> </w:t>
      </w:r>
      <w:r>
        <w:rPr>
          <w:sz w:val="24"/>
        </w:rPr>
        <w:t>Learning</w:t>
      </w:r>
      <w:r>
        <w:rPr>
          <w:spacing w:val="-5"/>
          <w:sz w:val="24"/>
        </w:rPr>
        <w:t xml:space="preserve"> </w:t>
      </w:r>
      <w:r>
        <w:rPr>
          <w:sz w:val="24"/>
        </w:rPr>
        <w:t>takes</w:t>
      </w:r>
      <w:r>
        <w:rPr>
          <w:spacing w:val="-6"/>
          <w:sz w:val="24"/>
        </w:rPr>
        <w:t xml:space="preserve"> </w:t>
      </w:r>
      <w:r>
        <w:rPr>
          <w:sz w:val="24"/>
        </w:rPr>
        <w:t>place</w:t>
      </w:r>
      <w:r>
        <w:rPr>
          <w:spacing w:val="-5"/>
          <w:sz w:val="24"/>
        </w:rPr>
        <w:t xml:space="preserve"> </w:t>
      </w:r>
      <w:r>
        <w:rPr>
          <w:sz w:val="24"/>
        </w:rPr>
        <w:t>when</w:t>
      </w:r>
      <w:r>
        <w:rPr>
          <w:spacing w:val="-5"/>
          <w:sz w:val="24"/>
        </w:rPr>
        <w:t xml:space="preserve"> </w:t>
      </w:r>
      <w:r>
        <w:rPr>
          <w:sz w:val="24"/>
        </w:rPr>
        <w:t>learners/teams</w:t>
      </w:r>
      <w:r>
        <w:rPr>
          <w:spacing w:val="-6"/>
          <w:sz w:val="24"/>
        </w:rPr>
        <w:t xml:space="preserve"> </w:t>
      </w:r>
      <w:r>
        <w:rPr>
          <w:sz w:val="24"/>
        </w:rPr>
        <w:t>reflect</w:t>
      </w:r>
      <w:r>
        <w:rPr>
          <w:spacing w:val="-5"/>
          <w:sz w:val="24"/>
        </w:rPr>
        <w:t xml:space="preserve"> </w:t>
      </w:r>
      <w:r>
        <w:rPr>
          <w:sz w:val="24"/>
        </w:rPr>
        <w:t>on what they have done</w:t>
      </w:r>
      <w:r>
        <w:rPr>
          <w:position w:val="8"/>
          <w:sz w:val="16"/>
        </w:rPr>
        <w:t>90</w:t>
      </w:r>
      <w:r>
        <w:rPr>
          <w:sz w:val="24"/>
        </w:rPr>
        <w:t>, or from what others have done</w:t>
      </w:r>
      <w:r>
        <w:rPr>
          <w:position w:val="8"/>
          <w:sz w:val="16"/>
        </w:rPr>
        <w:t>91</w:t>
      </w:r>
      <w:r>
        <w:rPr>
          <w:sz w:val="24"/>
        </w:rPr>
        <w:t>. Therefore, it is imperative that for the effective and efficient acquisition of the required KSA, time is built into the programme, to facilitate learning through reflection. People learn from reflecting on their own, or others’ experience. Therefore, enabling experiential learning is the most effective and efficient way of enabling learning.</w:t>
      </w:r>
    </w:p>
    <w:p w14:paraId="6C227B95" w14:textId="77777777" w:rsidR="001C7EB0" w:rsidRDefault="001C7EB0">
      <w:pPr>
        <w:pStyle w:val="BodyText"/>
        <w:spacing w:before="10"/>
      </w:pPr>
    </w:p>
    <w:p w14:paraId="01EBF8D8" w14:textId="77777777" w:rsidR="001C7EB0" w:rsidRDefault="00000000">
      <w:pPr>
        <w:pStyle w:val="Heading4"/>
        <w:numPr>
          <w:ilvl w:val="0"/>
          <w:numId w:val="65"/>
        </w:numPr>
        <w:tabs>
          <w:tab w:val="left" w:pos="1613"/>
          <w:tab w:val="left" w:pos="1614"/>
        </w:tabs>
        <w:ind w:hanging="361"/>
        <w:rPr>
          <w:b w:val="0"/>
        </w:rPr>
      </w:pPr>
      <w:r>
        <w:t>Team/Learner</w:t>
      </w:r>
      <w:r>
        <w:rPr>
          <w:spacing w:val="-8"/>
        </w:rPr>
        <w:t xml:space="preserve"> </w:t>
      </w:r>
      <w:r>
        <w:rPr>
          <w:spacing w:val="-2"/>
        </w:rPr>
        <w:t>characteristics</w:t>
      </w:r>
      <w:r>
        <w:rPr>
          <w:b w:val="0"/>
          <w:spacing w:val="-2"/>
        </w:rPr>
        <w:t>.</w:t>
      </w:r>
    </w:p>
    <w:p w14:paraId="54B637BB" w14:textId="77777777" w:rsidR="001C7EB0" w:rsidRDefault="001C7EB0">
      <w:pPr>
        <w:pStyle w:val="BodyText"/>
        <w:spacing w:before="6"/>
      </w:pPr>
    </w:p>
    <w:p w14:paraId="6D84E2CA" w14:textId="77777777" w:rsidR="001C7EB0" w:rsidRDefault="00000000">
      <w:pPr>
        <w:pStyle w:val="ListParagraph"/>
        <w:numPr>
          <w:ilvl w:val="1"/>
          <w:numId w:val="65"/>
        </w:numPr>
        <w:tabs>
          <w:tab w:val="left" w:pos="2334"/>
        </w:tabs>
        <w:spacing w:before="1" w:line="230" w:lineRule="auto"/>
        <w:ind w:right="891"/>
        <w:jc w:val="both"/>
        <w:rPr>
          <w:sz w:val="24"/>
        </w:rPr>
      </w:pPr>
      <w:r>
        <w:rPr>
          <w:b/>
          <w:sz w:val="24"/>
        </w:rPr>
        <w:t>Motivation</w:t>
      </w:r>
      <w:r>
        <w:rPr>
          <w:sz w:val="24"/>
        </w:rPr>
        <w:t>.</w:t>
      </w:r>
      <w:r>
        <w:rPr>
          <w:spacing w:val="80"/>
          <w:sz w:val="24"/>
        </w:rPr>
        <w:t xml:space="preserve"> </w:t>
      </w:r>
      <w:r>
        <w:rPr>
          <w:sz w:val="24"/>
        </w:rPr>
        <w:t xml:space="preserve">Learners are motivated to learn when they know the relevance of the learning, and when they are enabled to learn through a learner-centric </w:t>
      </w:r>
      <w:r>
        <w:rPr>
          <w:spacing w:val="-4"/>
          <w:sz w:val="24"/>
        </w:rPr>
        <w:t>way.</w:t>
      </w:r>
    </w:p>
    <w:p w14:paraId="1DFD58C5" w14:textId="77777777" w:rsidR="001C7EB0" w:rsidRDefault="001C7EB0">
      <w:pPr>
        <w:pStyle w:val="BodyText"/>
        <w:rPr>
          <w:sz w:val="25"/>
        </w:rPr>
      </w:pPr>
    </w:p>
    <w:p w14:paraId="1B433AEF" w14:textId="77777777" w:rsidR="001C7EB0" w:rsidRDefault="00000000">
      <w:pPr>
        <w:pStyle w:val="ListParagraph"/>
        <w:numPr>
          <w:ilvl w:val="1"/>
          <w:numId w:val="65"/>
        </w:numPr>
        <w:tabs>
          <w:tab w:val="left" w:pos="2334"/>
        </w:tabs>
        <w:spacing w:line="230" w:lineRule="auto"/>
        <w:ind w:right="897"/>
        <w:jc w:val="both"/>
        <w:rPr>
          <w:sz w:val="24"/>
        </w:rPr>
      </w:pPr>
      <w:r>
        <w:rPr>
          <w:b/>
          <w:sz w:val="24"/>
        </w:rPr>
        <w:t>Literacy level</w:t>
      </w:r>
      <w:r>
        <w:rPr>
          <w:sz w:val="24"/>
        </w:rPr>
        <w:t>.</w:t>
      </w:r>
      <w:r>
        <w:rPr>
          <w:spacing w:val="40"/>
          <w:sz w:val="24"/>
        </w:rPr>
        <w:t xml:space="preserve"> </w:t>
      </w:r>
      <w:r>
        <w:rPr>
          <w:sz w:val="24"/>
        </w:rPr>
        <w:t>Information should only be presented to learners in a form they can cope with.</w:t>
      </w:r>
      <w:r>
        <w:rPr>
          <w:spacing w:val="40"/>
          <w:sz w:val="24"/>
        </w:rPr>
        <w:t xml:space="preserve"> </w:t>
      </w:r>
      <w:r>
        <w:rPr>
          <w:sz w:val="24"/>
        </w:rPr>
        <w:t>Information should not be at a level that they cannot comprehend, nor should it be at a level which will patronise.</w:t>
      </w:r>
    </w:p>
    <w:p w14:paraId="7D38B398" w14:textId="77777777" w:rsidR="001C7EB0" w:rsidRDefault="001C7EB0">
      <w:pPr>
        <w:pStyle w:val="BodyText"/>
        <w:spacing w:before="7"/>
        <w:rPr>
          <w:sz w:val="25"/>
        </w:rPr>
      </w:pPr>
    </w:p>
    <w:p w14:paraId="034EC715" w14:textId="77777777" w:rsidR="001C7EB0" w:rsidRDefault="00000000">
      <w:pPr>
        <w:pStyle w:val="ListParagraph"/>
        <w:numPr>
          <w:ilvl w:val="1"/>
          <w:numId w:val="65"/>
        </w:numPr>
        <w:tabs>
          <w:tab w:val="left" w:pos="2334"/>
        </w:tabs>
        <w:spacing w:line="223" w:lineRule="auto"/>
        <w:ind w:right="897"/>
        <w:jc w:val="both"/>
        <w:rPr>
          <w:sz w:val="24"/>
        </w:rPr>
      </w:pPr>
      <w:r>
        <w:rPr>
          <w:b/>
          <w:sz w:val="24"/>
        </w:rPr>
        <w:t>Team Numbers</w:t>
      </w:r>
      <w:r>
        <w:rPr>
          <w:sz w:val="24"/>
        </w:rPr>
        <w:t>.</w:t>
      </w:r>
      <w:r>
        <w:rPr>
          <w:spacing w:val="40"/>
          <w:sz w:val="24"/>
        </w:rPr>
        <w:t xml:space="preserve"> </w:t>
      </w:r>
      <w:r>
        <w:rPr>
          <w:sz w:val="24"/>
        </w:rPr>
        <w:t>The size of the team will impact on the range and type of training methods that can be used.</w:t>
      </w:r>
    </w:p>
    <w:p w14:paraId="003823A9" w14:textId="77777777" w:rsidR="001C7EB0" w:rsidRDefault="001C7EB0">
      <w:pPr>
        <w:pStyle w:val="BodyText"/>
        <w:spacing w:before="1"/>
      </w:pPr>
    </w:p>
    <w:p w14:paraId="04BCB243" w14:textId="77777777" w:rsidR="001C7EB0" w:rsidRDefault="00000000">
      <w:pPr>
        <w:pStyle w:val="ListParagraph"/>
        <w:numPr>
          <w:ilvl w:val="0"/>
          <w:numId w:val="65"/>
        </w:numPr>
        <w:tabs>
          <w:tab w:val="left" w:pos="1614"/>
        </w:tabs>
        <w:ind w:right="886"/>
        <w:jc w:val="both"/>
        <w:rPr>
          <w:sz w:val="24"/>
        </w:rPr>
      </w:pPr>
      <w:r>
        <w:rPr>
          <w:b/>
          <w:sz w:val="24"/>
        </w:rPr>
        <w:t>Practical</w:t>
      </w:r>
      <w:r>
        <w:rPr>
          <w:b/>
          <w:spacing w:val="-17"/>
          <w:sz w:val="24"/>
        </w:rPr>
        <w:t xml:space="preserve"> </w:t>
      </w:r>
      <w:r>
        <w:rPr>
          <w:b/>
          <w:sz w:val="24"/>
        </w:rPr>
        <w:t>constraints</w:t>
      </w:r>
      <w:r>
        <w:rPr>
          <w:sz w:val="24"/>
        </w:rPr>
        <w:t>.</w:t>
      </w:r>
      <w:r>
        <w:rPr>
          <w:spacing w:val="36"/>
          <w:sz w:val="24"/>
        </w:rPr>
        <w:t xml:space="preserve"> </w:t>
      </w:r>
      <w:r>
        <w:rPr>
          <w:sz w:val="24"/>
        </w:rPr>
        <w:t>Facilities</w:t>
      </w:r>
      <w:r>
        <w:rPr>
          <w:spacing w:val="-17"/>
          <w:sz w:val="24"/>
        </w:rPr>
        <w:t xml:space="preserve"> </w:t>
      </w:r>
      <w:r>
        <w:rPr>
          <w:sz w:val="24"/>
        </w:rPr>
        <w:t>and</w:t>
      </w:r>
      <w:r>
        <w:rPr>
          <w:spacing w:val="-14"/>
          <w:sz w:val="24"/>
        </w:rPr>
        <w:t xml:space="preserve"> </w:t>
      </w:r>
      <w:r>
        <w:rPr>
          <w:sz w:val="24"/>
        </w:rPr>
        <w:t>resource</w:t>
      </w:r>
      <w:r>
        <w:rPr>
          <w:spacing w:val="-14"/>
          <w:sz w:val="24"/>
        </w:rPr>
        <w:t xml:space="preserve"> </w:t>
      </w:r>
      <w:r>
        <w:rPr>
          <w:sz w:val="24"/>
        </w:rPr>
        <w:t>availability</w:t>
      </w:r>
      <w:r>
        <w:rPr>
          <w:spacing w:val="-15"/>
          <w:sz w:val="24"/>
        </w:rPr>
        <w:t xml:space="preserve"> </w:t>
      </w:r>
      <w:r>
        <w:rPr>
          <w:sz w:val="24"/>
        </w:rPr>
        <w:t>are</w:t>
      </w:r>
      <w:r>
        <w:rPr>
          <w:spacing w:val="-17"/>
          <w:sz w:val="24"/>
        </w:rPr>
        <w:t xml:space="preserve"> </w:t>
      </w:r>
      <w:r>
        <w:rPr>
          <w:sz w:val="24"/>
        </w:rPr>
        <w:t>likely</w:t>
      </w:r>
      <w:r>
        <w:rPr>
          <w:spacing w:val="-16"/>
          <w:sz w:val="24"/>
        </w:rPr>
        <w:t xml:space="preserve"> </w:t>
      </w:r>
      <w:r>
        <w:rPr>
          <w:sz w:val="24"/>
        </w:rPr>
        <w:t>to</w:t>
      </w:r>
      <w:r>
        <w:rPr>
          <w:spacing w:val="-14"/>
          <w:sz w:val="24"/>
        </w:rPr>
        <w:t xml:space="preserve"> </w:t>
      </w:r>
      <w:r>
        <w:rPr>
          <w:sz w:val="24"/>
        </w:rPr>
        <w:t>limit</w:t>
      </w:r>
      <w:r>
        <w:rPr>
          <w:spacing w:val="-17"/>
          <w:sz w:val="24"/>
        </w:rPr>
        <w:t xml:space="preserve"> </w:t>
      </w:r>
      <w:r>
        <w:rPr>
          <w:sz w:val="24"/>
        </w:rPr>
        <w:t>the</w:t>
      </w:r>
      <w:r>
        <w:rPr>
          <w:spacing w:val="-14"/>
          <w:sz w:val="24"/>
        </w:rPr>
        <w:t xml:space="preserve"> </w:t>
      </w:r>
      <w:r>
        <w:rPr>
          <w:sz w:val="24"/>
        </w:rPr>
        <w:t>choice of</w:t>
      </w:r>
      <w:r>
        <w:rPr>
          <w:spacing w:val="-2"/>
          <w:sz w:val="24"/>
        </w:rPr>
        <w:t xml:space="preserve"> </w:t>
      </w:r>
      <w:r>
        <w:rPr>
          <w:sz w:val="24"/>
        </w:rPr>
        <w:t>Method</w:t>
      </w:r>
      <w:r>
        <w:rPr>
          <w:spacing w:val="-4"/>
          <w:sz w:val="24"/>
        </w:rPr>
        <w:t xml:space="preserve"> </w:t>
      </w:r>
      <w:r>
        <w:rPr>
          <w:sz w:val="24"/>
        </w:rPr>
        <w:t>and</w:t>
      </w:r>
      <w:r>
        <w:rPr>
          <w:spacing w:val="-4"/>
          <w:sz w:val="24"/>
        </w:rPr>
        <w:t xml:space="preserve"> </w:t>
      </w:r>
      <w:r>
        <w:rPr>
          <w:sz w:val="24"/>
        </w:rPr>
        <w:t>the</w:t>
      </w:r>
      <w:r>
        <w:rPr>
          <w:spacing w:val="-6"/>
          <w:sz w:val="24"/>
        </w:rPr>
        <w:t xml:space="preserve"> </w:t>
      </w:r>
      <w:r>
        <w:rPr>
          <w:sz w:val="24"/>
        </w:rPr>
        <w:t>most</w:t>
      </w:r>
      <w:r>
        <w:rPr>
          <w:spacing w:val="-2"/>
          <w:sz w:val="24"/>
        </w:rPr>
        <w:t xml:space="preserve"> </w:t>
      </w:r>
      <w:r>
        <w:rPr>
          <w:sz w:val="24"/>
        </w:rPr>
        <w:t>appropriate</w:t>
      </w:r>
      <w:r>
        <w:rPr>
          <w:spacing w:val="-2"/>
          <w:sz w:val="24"/>
        </w:rPr>
        <w:t xml:space="preserve"> </w:t>
      </w:r>
      <w:r>
        <w:rPr>
          <w:sz w:val="24"/>
        </w:rPr>
        <w:t>Media</w:t>
      </w:r>
      <w:r>
        <w:rPr>
          <w:spacing w:val="-4"/>
          <w:sz w:val="24"/>
        </w:rPr>
        <w:t xml:space="preserve"> </w:t>
      </w:r>
      <w:r>
        <w:rPr>
          <w:sz w:val="24"/>
        </w:rPr>
        <w:t>are</w:t>
      </w:r>
      <w:r>
        <w:rPr>
          <w:spacing w:val="-2"/>
          <w:sz w:val="24"/>
        </w:rPr>
        <w:t xml:space="preserve"> </w:t>
      </w:r>
      <w:r>
        <w:rPr>
          <w:sz w:val="24"/>
        </w:rPr>
        <w:t>not</w:t>
      </w:r>
      <w:r>
        <w:rPr>
          <w:spacing w:val="-4"/>
          <w:sz w:val="24"/>
        </w:rPr>
        <w:t xml:space="preserve"> </w:t>
      </w:r>
      <w:r>
        <w:rPr>
          <w:sz w:val="24"/>
        </w:rPr>
        <w:t>always</w:t>
      </w:r>
      <w:r>
        <w:rPr>
          <w:spacing w:val="-2"/>
          <w:sz w:val="24"/>
        </w:rPr>
        <w:t xml:space="preserve"> </w:t>
      </w:r>
      <w:r>
        <w:rPr>
          <w:sz w:val="24"/>
        </w:rPr>
        <w:t>practical</w:t>
      </w:r>
      <w:r>
        <w:rPr>
          <w:spacing w:val="-5"/>
          <w:sz w:val="24"/>
        </w:rPr>
        <w:t xml:space="preserve"> </w:t>
      </w:r>
      <w:r>
        <w:rPr>
          <w:sz w:val="24"/>
        </w:rPr>
        <w:t>or</w:t>
      </w:r>
      <w:r>
        <w:rPr>
          <w:spacing w:val="-2"/>
          <w:sz w:val="24"/>
        </w:rPr>
        <w:t xml:space="preserve"> </w:t>
      </w:r>
      <w:r>
        <w:rPr>
          <w:sz w:val="24"/>
        </w:rPr>
        <w:t>within</w:t>
      </w:r>
      <w:r>
        <w:rPr>
          <w:spacing w:val="-4"/>
          <w:sz w:val="24"/>
        </w:rPr>
        <w:t xml:space="preserve"> </w:t>
      </w:r>
      <w:r>
        <w:rPr>
          <w:sz w:val="24"/>
        </w:rPr>
        <w:t>budget. The</w:t>
      </w:r>
      <w:r>
        <w:rPr>
          <w:spacing w:val="-5"/>
          <w:sz w:val="24"/>
        </w:rPr>
        <w:t xml:space="preserve"> </w:t>
      </w:r>
      <w:r>
        <w:rPr>
          <w:sz w:val="24"/>
        </w:rPr>
        <w:t>medium</w:t>
      </w:r>
      <w:r>
        <w:rPr>
          <w:spacing w:val="-4"/>
          <w:sz w:val="24"/>
        </w:rPr>
        <w:t xml:space="preserve"> </w:t>
      </w:r>
      <w:r>
        <w:rPr>
          <w:sz w:val="24"/>
        </w:rPr>
        <w:t>may</w:t>
      </w:r>
      <w:r>
        <w:rPr>
          <w:spacing w:val="-6"/>
          <w:sz w:val="24"/>
        </w:rPr>
        <w:t xml:space="preserve"> </w:t>
      </w:r>
      <w:r>
        <w:rPr>
          <w:sz w:val="24"/>
        </w:rPr>
        <w:t>be</w:t>
      </w:r>
      <w:r>
        <w:rPr>
          <w:spacing w:val="-5"/>
          <w:sz w:val="24"/>
        </w:rPr>
        <w:t xml:space="preserve"> </w:t>
      </w:r>
      <w:r>
        <w:rPr>
          <w:sz w:val="24"/>
        </w:rPr>
        <w:t>unavailable;</w:t>
      </w:r>
      <w:r>
        <w:rPr>
          <w:spacing w:val="-3"/>
          <w:sz w:val="24"/>
        </w:rPr>
        <w:t xml:space="preserve"> </w:t>
      </w:r>
      <w:r>
        <w:rPr>
          <w:sz w:val="24"/>
        </w:rPr>
        <w:t>there</w:t>
      </w:r>
      <w:r>
        <w:rPr>
          <w:spacing w:val="-6"/>
          <w:sz w:val="24"/>
        </w:rPr>
        <w:t xml:space="preserve"> </w:t>
      </w:r>
      <w:r>
        <w:rPr>
          <w:sz w:val="24"/>
        </w:rPr>
        <w:t>may</w:t>
      </w:r>
      <w:r>
        <w:rPr>
          <w:spacing w:val="-6"/>
          <w:sz w:val="24"/>
        </w:rPr>
        <w:t xml:space="preserve"> </w:t>
      </w:r>
      <w:r>
        <w:rPr>
          <w:sz w:val="24"/>
        </w:rPr>
        <w:t>not</w:t>
      </w:r>
      <w:r>
        <w:rPr>
          <w:spacing w:val="-5"/>
          <w:sz w:val="24"/>
        </w:rPr>
        <w:t xml:space="preserve"> </w:t>
      </w:r>
      <w:r>
        <w:rPr>
          <w:sz w:val="24"/>
        </w:rPr>
        <w:t>be</w:t>
      </w:r>
      <w:r>
        <w:rPr>
          <w:spacing w:val="-5"/>
          <w:sz w:val="24"/>
        </w:rPr>
        <w:t xml:space="preserve"> </w:t>
      </w:r>
      <w:r>
        <w:rPr>
          <w:sz w:val="24"/>
        </w:rPr>
        <w:t>time</w:t>
      </w:r>
      <w:r>
        <w:rPr>
          <w:spacing w:val="-3"/>
          <w:sz w:val="24"/>
        </w:rPr>
        <w:t xml:space="preserve"> </w:t>
      </w:r>
      <w:r>
        <w:rPr>
          <w:sz w:val="24"/>
        </w:rPr>
        <w:t>to</w:t>
      </w:r>
      <w:r>
        <w:rPr>
          <w:spacing w:val="-5"/>
          <w:sz w:val="24"/>
        </w:rPr>
        <w:t xml:space="preserve"> </w:t>
      </w:r>
      <w:r>
        <w:rPr>
          <w:sz w:val="24"/>
        </w:rPr>
        <w:t>meet</w:t>
      </w:r>
      <w:r>
        <w:rPr>
          <w:spacing w:val="-5"/>
          <w:sz w:val="24"/>
        </w:rPr>
        <w:t xml:space="preserve"> </w:t>
      </w:r>
      <w:r>
        <w:rPr>
          <w:sz w:val="24"/>
        </w:rPr>
        <w:t>all</w:t>
      </w:r>
      <w:r>
        <w:rPr>
          <w:spacing w:val="-4"/>
          <w:sz w:val="24"/>
        </w:rPr>
        <w:t xml:space="preserve"> </w:t>
      </w:r>
      <w:r>
        <w:rPr>
          <w:sz w:val="24"/>
        </w:rPr>
        <w:t>the</w:t>
      </w:r>
      <w:r>
        <w:rPr>
          <w:spacing w:val="-3"/>
          <w:sz w:val="24"/>
        </w:rPr>
        <w:t xml:space="preserve"> </w:t>
      </w:r>
      <w:r>
        <w:rPr>
          <w:sz w:val="24"/>
        </w:rPr>
        <w:t>CTOs;</w:t>
      </w:r>
      <w:r>
        <w:rPr>
          <w:spacing w:val="-5"/>
          <w:sz w:val="24"/>
        </w:rPr>
        <w:t xml:space="preserve"> </w:t>
      </w:r>
      <w:r>
        <w:rPr>
          <w:sz w:val="24"/>
        </w:rPr>
        <w:t>it</w:t>
      </w:r>
      <w:r>
        <w:rPr>
          <w:spacing w:val="-6"/>
          <w:sz w:val="24"/>
        </w:rPr>
        <w:t xml:space="preserve"> </w:t>
      </w:r>
      <w:r>
        <w:rPr>
          <w:sz w:val="24"/>
        </w:rPr>
        <w:t>may be difficult logistically or financially; or the team may be of mixed ability and unable to</w:t>
      </w:r>
      <w:r>
        <w:rPr>
          <w:spacing w:val="-16"/>
          <w:sz w:val="24"/>
        </w:rPr>
        <w:t xml:space="preserve"> </w:t>
      </w:r>
      <w:r>
        <w:rPr>
          <w:sz w:val="24"/>
        </w:rPr>
        <w:t>make</w:t>
      </w:r>
      <w:r>
        <w:rPr>
          <w:spacing w:val="-16"/>
          <w:sz w:val="24"/>
        </w:rPr>
        <w:t xml:space="preserve"> </w:t>
      </w:r>
      <w:r>
        <w:rPr>
          <w:sz w:val="24"/>
        </w:rPr>
        <w:t>the</w:t>
      </w:r>
      <w:r>
        <w:rPr>
          <w:spacing w:val="-16"/>
          <w:sz w:val="24"/>
        </w:rPr>
        <w:t xml:space="preserve"> </w:t>
      </w:r>
      <w:r>
        <w:rPr>
          <w:sz w:val="24"/>
        </w:rPr>
        <w:t>best</w:t>
      </w:r>
      <w:r>
        <w:rPr>
          <w:spacing w:val="-16"/>
          <w:sz w:val="24"/>
        </w:rPr>
        <w:t xml:space="preserve"> </w:t>
      </w:r>
      <w:r>
        <w:rPr>
          <w:sz w:val="24"/>
        </w:rPr>
        <w:t>use</w:t>
      </w:r>
      <w:r>
        <w:rPr>
          <w:spacing w:val="-16"/>
          <w:sz w:val="24"/>
        </w:rPr>
        <w:t xml:space="preserve"> </w:t>
      </w:r>
      <w:r>
        <w:rPr>
          <w:sz w:val="24"/>
        </w:rPr>
        <w:t>of</w:t>
      </w:r>
      <w:r>
        <w:rPr>
          <w:spacing w:val="-17"/>
          <w:sz w:val="24"/>
        </w:rPr>
        <w:t xml:space="preserve"> </w:t>
      </w:r>
      <w:r>
        <w:rPr>
          <w:sz w:val="24"/>
        </w:rPr>
        <w:t>the</w:t>
      </w:r>
      <w:r>
        <w:rPr>
          <w:spacing w:val="-15"/>
          <w:sz w:val="24"/>
        </w:rPr>
        <w:t xml:space="preserve"> </w:t>
      </w:r>
      <w:r>
        <w:rPr>
          <w:sz w:val="24"/>
        </w:rPr>
        <w:t>Media</w:t>
      </w:r>
      <w:r>
        <w:rPr>
          <w:spacing w:val="-16"/>
          <w:sz w:val="24"/>
        </w:rPr>
        <w:t xml:space="preserve"> </w:t>
      </w:r>
      <w:r>
        <w:rPr>
          <w:sz w:val="24"/>
        </w:rPr>
        <w:t>selected.</w:t>
      </w:r>
      <w:r>
        <w:rPr>
          <w:spacing w:val="33"/>
          <w:sz w:val="24"/>
        </w:rPr>
        <w:t xml:space="preserve"> </w:t>
      </w:r>
      <w:r>
        <w:rPr>
          <w:sz w:val="24"/>
        </w:rPr>
        <w:t>Where</w:t>
      </w:r>
      <w:r>
        <w:rPr>
          <w:spacing w:val="-16"/>
          <w:sz w:val="24"/>
        </w:rPr>
        <w:t xml:space="preserve"> </w:t>
      </w:r>
      <w:r>
        <w:rPr>
          <w:sz w:val="24"/>
        </w:rPr>
        <w:t>resources</w:t>
      </w:r>
      <w:r>
        <w:rPr>
          <w:spacing w:val="-16"/>
          <w:sz w:val="24"/>
        </w:rPr>
        <w:t xml:space="preserve"> </w:t>
      </w:r>
      <w:r>
        <w:rPr>
          <w:sz w:val="24"/>
        </w:rPr>
        <w:t>to</w:t>
      </w:r>
      <w:r>
        <w:rPr>
          <w:spacing w:val="-15"/>
          <w:sz w:val="24"/>
        </w:rPr>
        <w:t xml:space="preserve"> </w:t>
      </w:r>
      <w:r>
        <w:rPr>
          <w:sz w:val="24"/>
        </w:rPr>
        <w:t>support</w:t>
      </w:r>
      <w:r>
        <w:rPr>
          <w:spacing w:val="-17"/>
          <w:sz w:val="24"/>
        </w:rPr>
        <w:t xml:space="preserve"> </w:t>
      </w:r>
      <w:r>
        <w:rPr>
          <w:sz w:val="24"/>
        </w:rPr>
        <w:t>the</w:t>
      </w:r>
      <w:r>
        <w:rPr>
          <w:spacing w:val="-17"/>
          <w:sz w:val="24"/>
        </w:rPr>
        <w:t xml:space="preserve"> </w:t>
      </w:r>
      <w:r>
        <w:rPr>
          <w:sz w:val="24"/>
        </w:rPr>
        <w:t>optimum training Method are not available, lack of availability is likely to affect the successful achievement of the CTOs.</w:t>
      </w:r>
      <w:r>
        <w:rPr>
          <w:spacing w:val="40"/>
          <w:sz w:val="24"/>
        </w:rPr>
        <w:t xml:space="preserve"> </w:t>
      </w:r>
      <w:r>
        <w:rPr>
          <w:sz w:val="24"/>
        </w:rPr>
        <w:t>Such constraints should be captured in the Constraints Analysis (1.2.3)</w:t>
      </w:r>
      <w:r>
        <w:rPr>
          <w:spacing w:val="-3"/>
          <w:sz w:val="24"/>
        </w:rPr>
        <w:t xml:space="preserve"> </w:t>
      </w:r>
      <w:r>
        <w:rPr>
          <w:sz w:val="24"/>
        </w:rPr>
        <w:t>and/or</w:t>
      </w:r>
      <w:r>
        <w:rPr>
          <w:spacing w:val="-3"/>
          <w:sz w:val="24"/>
        </w:rPr>
        <w:t xml:space="preserve"> </w:t>
      </w:r>
      <w:r>
        <w:rPr>
          <w:sz w:val="24"/>
        </w:rPr>
        <w:t>the Risk Register</w:t>
      </w:r>
      <w:r>
        <w:rPr>
          <w:spacing w:val="-1"/>
          <w:sz w:val="24"/>
        </w:rPr>
        <w:t xml:space="preserve"> </w:t>
      </w:r>
      <w:r>
        <w:rPr>
          <w:sz w:val="24"/>
        </w:rPr>
        <w:t>(1.2.4).</w:t>
      </w:r>
      <w:r>
        <w:rPr>
          <w:spacing w:val="40"/>
          <w:sz w:val="24"/>
        </w:rPr>
        <w:t xml:space="preserve"> </w:t>
      </w:r>
      <w:r>
        <w:rPr>
          <w:sz w:val="24"/>
        </w:rPr>
        <w:t>The</w:t>
      </w:r>
      <w:r>
        <w:rPr>
          <w:spacing w:val="-1"/>
          <w:sz w:val="24"/>
        </w:rPr>
        <w:t xml:space="preserve"> </w:t>
      </w:r>
      <w:r>
        <w:rPr>
          <w:sz w:val="24"/>
        </w:rPr>
        <w:t>TRA</w:t>
      </w:r>
      <w:r>
        <w:rPr>
          <w:spacing w:val="-2"/>
          <w:sz w:val="24"/>
        </w:rPr>
        <w:t xml:space="preserve"> </w:t>
      </w:r>
      <w:r>
        <w:rPr>
          <w:sz w:val="24"/>
        </w:rPr>
        <w:t>and</w:t>
      </w:r>
      <w:r>
        <w:rPr>
          <w:spacing w:val="-1"/>
          <w:sz w:val="24"/>
        </w:rPr>
        <w:t xml:space="preserve"> </w:t>
      </w:r>
      <w:r>
        <w:rPr>
          <w:sz w:val="24"/>
        </w:rPr>
        <w:t>Customer</w:t>
      </w:r>
      <w:r>
        <w:rPr>
          <w:spacing w:val="-3"/>
          <w:sz w:val="24"/>
        </w:rPr>
        <w:t xml:space="preserve"> </w:t>
      </w:r>
      <w:r>
        <w:rPr>
          <w:sz w:val="24"/>
        </w:rPr>
        <w:t>should</w:t>
      </w:r>
      <w:r>
        <w:rPr>
          <w:spacing w:val="-2"/>
          <w:sz w:val="24"/>
        </w:rPr>
        <w:t xml:space="preserve"> </w:t>
      </w:r>
      <w:r>
        <w:rPr>
          <w:sz w:val="24"/>
        </w:rPr>
        <w:t>be advised of this fact and made aware of the likely consequences.</w:t>
      </w:r>
    </w:p>
    <w:p w14:paraId="560F70BA" w14:textId="77777777" w:rsidR="001C7EB0" w:rsidRDefault="001C7EB0">
      <w:pPr>
        <w:pStyle w:val="BodyText"/>
      </w:pPr>
    </w:p>
    <w:p w14:paraId="29646899" w14:textId="77777777" w:rsidR="001C7EB0" w:rsidRDefault="00000000">
      <w:pPr>
        <w:pStyle w:val="ListParagraph"/>
        <w:numPr>
          <w:ilvl w:val="0"/>
          <w:numId w:val="65"/>
        </w:numPr>
        <w:tabs>
          <w:tab w:val="left" w:pos="1614"/>
        </w:tabs>
        <w:ind w:right="895"/>
        <w:jc w:val="both"/>
        <w:rPr>
          <w:sz w:val="24"/>
        </w:rPr>
      </w:pPr>
      <w:r>
        <w:rPr>
          <w:b/>
          <w:sz w:val="24"/>
        </w:rPr>
        <w:t>Trainer attitude and ability</w:t>
      </w:r>
      <w:r>
        <w:rPr>
          <w:sz w:val="24"/>
        </w:rPr>
        <w:t>.</w:t>
      </w:r>
      <w:r>
        <w:rPr>
          <w:spacing w:val="40"/>
          <w:sz w:val="24"/>
        </w:rPr>
        <w:t xml:space="preserve"> </w:t>
      </w:r>
      <w:r>
        <w:rPr>
          <w:sz w:val="24"/>
        </w:rPr>
        <w:t>A question that will need to be asked is: can, or will, the trainers be able to use the Media selected?</w:t>
      </w:r>
      <w:r>
        <w:rPr>
          <w:spacing w:val="40"/>
          <w:sz w:val="24"/>
        </w:rPr>
        <w:t xml:space="preserve"> </w:t>
      </w:r>
      <w:r>
        <w:rPr>
          <w:sz w:val="24"/>
        </w:rPr>
        <w:t>Trainers are unlikely to use Media that they do not understand, which increases their workload, or which is complex to manage.</w:t>
      </w:r>
      <w:r>
        <w:rPr>
          <w:spacing w:val="22"/>
          <w:sz w:val="24"/>
        </w:rPr>
        <w:t xml:space="preserve"> </w:t>
      </w:r>
      <w:r>
        <w:rPr>
          <w:sz w:val="24"/>
        </w:rPr>
        <w:t>If</w:t>
      </w:r>
      <w:r>
        <w:rPr>
          <w:spacing w:val="-17"/>
          <w:sz w:val="24"/>
        </w:rPr>
        <w:t xml:space="preserve"> </w:t>
      </w:r>
      <w:r>
        <w:rPr>
          <w:sz w:val="24"/>
        </w:rPr>
        <w:t>new</w:t>
      </w:r>
      <w:r>
        <w:rPr>
          <w:spacing w:val="-16"/>
          <w:sz w:val="24"/>
        </w:rPr>
        <w:t xml:space="preserve"> </w:t>
      </w:r>
      <w:r>
        <w:rPr>
          <w:sz w:val="24"/>
        </w:rPr>
        <w:t>training</w:t>
      </w:r>
      <w:r>
        <w:rPr>
          <w:spacing w:val="-16"/>
          <w:sz w:val="24"/>
        </w:rPr>
        <w:t xml:space="preserve"> </w:t>
      </w:r>
      <w:r>
        <w:rPr>
          <w:sz w:val="24"/>
        </w:rPr>
        <w:t>Methods</w:t>
      </w:r>
      <w:r>
        <w:rPr>
          <w:spacing w:val="-17"/>
          <w:sz w:val="24"/>
        </w:rPr>
        <w:t xml:space="preserve"> </w:t>
      </w:r>
      <w:r>
        <w:rPr>
          <w:sz w:val="24"/>
        </w:rPr>
        <w:t>are</w:t>
      </w:r>
      <w:r>
        <w:rPr>
          <w:spacing w:val="-17"/>
          <w:sz w:val="24"/>
        </w:rPr>
        <w:t xml:space="preserve"> </w:t>
      </w:r>
      <w:r>
        <w:rPr>
          <w:sz w:val="24"/>
        </w:rPr>
        <w:t>to</w:t>
      </w:r>
      <w:r>
        <w:rPr>
          <w:spacing w:val="-16"/>
          <w:sz w:val="24"/>
        </w:rPr>
        <w:t xml:space="preserve"> </w:t>
      </w:r>
      <w:r>
        <w:rPr>
          <w:sz w:val="24"/>
        </w:rPr>
        <w:t>be</w:t>
      </w:r>
      <w:r>
        <w:rPr>
          <w:spacing w:val="-17"/>
          <w:sz w:val="24"/>
        </w:rPr>
        <w:t xml:space="preserve"> </w:t>
      </w:r>
      <w:r>
        <w:rPr>
          <w:sz w:val="24"/>
        </w:rPr>
        <w:t>introduced,</w:t>
      </w:r>
      <w:r>
        <w:rPr>
          <w:spacing w:val="-16"/>
          <w:sz w:val="24"/>
        </w:rPr>
        <w:t xml:space="preserve"> </w:t>
      </w:r>
      <w:r>
        <w:rPr>
          <w:sz w:val="24"/>
        </w:rPr>
        <w:t>then</w:t>
      </w:r>
      <w:r>
        <w:rPr>
          <w:spacing w:val="-17"/>
          <w:sz w:val="24"/>
        </w:rPr>
        <w:t xml:space="preserve"> </w:t>
      </w:r>
      <w:r>
        <w:rPr>
          <w:sz w:val="24"/>
        </w:rPr>
        <w:t>due</w:t>
      </w:r>
      <w:r>
        <w:rPr>
          <w:spacing w:val="-16"/>
          <w:sz w:val="24"/>
        </w:rPr>
        <w:t xml:space="preserve"> </w:t>
      </w:r>
      <w:r>
        <w:rPr>
          <w:sz w:val="24"/>
        </w:rPr>
        <w:t>regard</w:t>
      </w:r>
      <w:r>
        <w:rPr>
          <w:spacing w:val="-17"/>
          <w:sz w:val="24"/>
        </w:rPr>
        <w:t xml:space="preserve"> </w:t>
      </w:r>
      <w:r>
        <w:rPr>
          <w:sz w:val="24"/>
        </w:rPr>
        <w:t>must</w:t>
      </w:r>
      <w:r>
        <w:rPr>
          <w:spacing w:val="-16"/>
          <w:sz w:val="24"/>
        </w:rPr>
        <w:t xml:space="preserve"> </w:t>
      </w:r>
      <w:r>
        <w:rPr>
          <w:sz w:val="24"/>
        </w:rPr>
        <w:t>be</w:t>
      </w:r>
      <w:r>
        <w:rPr>
          <w:spacing w:val="-17"/>
          <w:sz w:val="24"/>
        </w:rPr>
        <w:t xml:space="preserve"> </w:t>
      </w:r>
      <w:r>
        <w:rPr>
          <w:sz w:val="24"/>
        </w:rPr>
        <w:t>given to ensuring that trainers are both willing and able to cope.</w:t>
      </w:r>
      <w:r>
        <w:rPr>
          <w:spacing w:val="40"/>
          <w:sz w:val="24"/>
        </w:rPr>
        <w:t xml:space="preserve"> </w:t>
      </w:r>
      <w:r>
        <w:rPr>
          <w:sz w:val="24"/>
        </w:rPr>
        <w:t>To avoid such issues designers should:</w:t>
      </w:r>
    </w:p>
    <w:p w14:paraId="0C0D7041" w14:textId="77777777" w:rsidR="001C7EB0" w:rsidRDefault="001C7EB0">
      <w:pPr>
        <w:pStyle w:val="BodyText"/>
        <w:spacing w:before="10"/>
        <w:rPr>
          <w:sz w:val="23"/>
        </w:rPr>
      </w:pPr>
    </w:p>
    <w:p w14:paraId="7A9829B4" w14:textId="77777777" w:rsidR="001C7EB0" w:rsidRDefault="00000000">
      <w:pPr>
        <w:pStyle w:val="ListParagraph"/>
        <w:numPr>
          <w:ilvl w:val="1"/>
          <w:numId w:val="65"/>
        </w:numPr>
        <w:tabs>
          <w:tab w:val="left" w:pos="2334"/>
        </w:tabs>
        <w:ind w:hanging="361"/>
        <w:rPr>
          <w:sz w:val="24"/>
        </w:rPr>
      </w:pPr>
      <w:r>
        <w:rPr>
          <w:sz w:val="24"/>
        </w:rPr>
        <w:t>involve</w:t>
      </w:r>
      <w:r>
        <w:rPr>
          <w:spacing w:val="-2"/>
          <w:sz w:val="24"/>
        </w:rPr>
        <w:t xml:space="preserve"> </w:t>
      </w:r>
      <w:r>
        <w:rPr>
          <w:sz w:val="24"/>
        </w:rPr>
        <w:t>trainers</w:t>
      </w:r>
      <w:r>
        <w:rPr>
          <w:spacing w:val="-1"/>
          <w:sz w:val="24"/>
        </w:rPr>
        <w:t xml:space="preserve"> </w:t>
      </w:r>
      <w:r>
        <w:rPr>
          <w:sz w:val="24"/>
        </w:rPr>
        <w:t>in</w:t>
      </w:r>
      <w:r>
        <w:rPr>
          <w:spacing w:val="-2"/>
          <w:sz w:val="24"/>
        </w:rPr>
        <w:t xml:space="preserve"> </w:t>
      </w:r>
      <w:r>
        <w:rPr>
          <w:sz w:val="24"/>
        </w:rPr>
        <w:t>the</w:t>
      </w:r>
      <w:r>
        <w:rPr>
          <w:spacing w:val="-3"/>
          <w:sz w:val="24"/>
        </w:rPr>
        <w:t xml:space="preserve"> </w:t>
      </w:r>
      <w:r>
        <w:rPr>
          <w:sz w:val="24"/>
        </w:rPr>
        <w:t>Design</w:t>
      </w:r>
      <w:r>
        <w:rPr>
          <w:spacing w:val="-2"/>
          <w:sz w:val="24"/>
        </w:rPr>
        <w:t xml:space="preserve"> </w:t>
      </w:r>
      <w:r>
        <w:rPr>
          <w:sz w:val="24"/>
        </w:rPr>
        <w:t>process</w:t>
      </w:r>
      <w:r>
        <w:rPr>
          <w:spacing w:val="-1"/>
          <w:sz w:val="24"/>
        </w:rPr>
        <w:t xml:space="preserve"> </w:t>
      </w:r>
      <w:r>
        <w:rPr>
          <w:sz w:val="24"/>
        </w:rPr>
        <w:t>as</w:t>
      </w:r>
      <w:r>
        <w:rPr>
          <w:spacing w:val="-5"/>
          <w:sz w:val="24"/>
        </w:rPr>
        <w:t xml:space="preserve"> </w:t>
      </w:r>
      <w:r>
        <w:rPr>
          <w:sz w:val="24"/>
        </w:rPr>
        <w:t>early</w:t>
      </w:r>
      <w:r>
        <w:rPr>
          <w:spacing w:val="-1"/>
          <w:sz w:val="24"/>
        </w:rPr>
        <w:t xml:space="preserve"> </w:t>
      </w:r>
      <w:r>
        <w:rPr>
          <w:sz w:val="24"/>
        </w:rPr>
        <w:t>as</w:t>
      </w:r>
      <w:r>
        <w:rPr>
          <w:spacing w:val="-1"/>
          <w:sz w:val="24"/>
        </w:rPr>
        <w:t xml:space="preserve"> </w:t>
      </w:r>
      <w:r>
        <w:rPr>
          <w:spacing w:val="-2"/>
          <w:sz w:val="24"/>
        </w:rPr>
        <w:t>possible.</w:t>
      </w:r>
    </w:p>
    <w:p w14:paraId="3A84D228" w14:textId="77777777" w:rsidR="001C7EB0" w:rsidRDefault="001C7EB0">
      <w:pPr>
        <w:pStyle w:val="BodyText"/>
        <w:rPr>
          <w:sz w:val="20"/>
        </w:rPr>
      </w:pPr>
    </w:p>
    <w:p w14:paraId="147F1470" w14:textId="77777777" w:rsidR="001C7EB0" w:rsidRDefault="001C7EB0">
      <w:pPr>
        <w:pStyle w:val="BodyText"/>
        <w:rPr>
          <w:sz w:val="20"/>
        </w:rPr>
      </w:pPr>
    </w:p>
    <w:p w14:paraId="6A3FC03C" w14:textId="12746003" w:rsidR="001C7EB0" w:rsidRDefault="00200D3F">
      <w:pPr>
        <w:pStyle w:val="BodyText"/>
        <w:spacing w:before="1"/>
        <w:rPr>
          <w:sz w:val="15"/>
        </w:rPr>
      </w:pPr>
      <w:r>
        <w:rPr>
          <w:noProof/>
        </w:rPr>
        <mc:AlternateContent>
          <mc:Choice Requires="wps">
            <w:drawing>
              <wp:anchor distT="0" distB="0" distL="0" distR="0" simplePos="0" relativeHeight="487617536" behindDoc="1" locked="0" layoutInCell="1" allowOverlap="1" wp14:anchorId="607AE69D" wp14:editId="7494FB2A">
                <wp:simplePos x="0" y="0"/>
                <wp:positionH relativeFrom="page">
                  <wp:posOffset>719455</wp:posOffset>
                </wp:positionH>
                <wp:positionV relativeFrom="paragraph">
                  <wp:posOffset>125730</wp:posOffset>
                </wp:positionV>
                <wp:extent cx="1829435" cy="7620"/>
                <wp:effectExtent l="0" t="0" r="0" b="0"/>
                <wp:wrapTopAndBottom/>
                <wp:docPr id="1641596076" name="docshape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A36A3" id="docshape86" o:spid="_x0000_s1026" style="position:absolute;margin-left:56.65pt;margin-top:9.9pt;width:144.05pt;height:.6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" fillcolor="black" stroked="f">
                <w10:wrap type="topAndBottom" anchorx="page"/>
              </v:rect>
            </w:pict>
          </mc:Fallback>
        </mc:AlternateContent>
      </w:r>
    </w:p>
    <w:p w14:paraId="2ABEBCCD" w14:textId="77777777" w:rsidR="001C7EB0" w:rsidRDefault="00000000">
      <w:pPr>
        <w:spacing w:before="100" w:line="229" w:lineRule="exact"/>
        <w:ind w:left="892"/>
        <w:rPr>
          <w:sz w:val="20"/>
        </w:rPr>
      </w:pPr>
      <w:r>
        <w:rPr>
          <w:position w:val="6"/>
          <w:sz w:val="13"/>
        </w:rPr>
        <w:t>90</w:t>
      </w:r>
      <w:r>
        <w:rPr>
          <w:spacing w:val="12"/>
          <w:position w:val="6"/>
          <w:sz w:val="13"/>
        </w:rPr>
        <w:t xml:space="preserve"> </w:t>
      </w:r>
      <w:r>
        <w:rPr>
          <w:sz w:val="20"/>
        </w:rPr>
        <w:t>Kolb,</w:t>
      </w:r>
      <w:r>
        <w:rPr>
          <w:spacing w:val="-4"/>
          <w:sz w:val="20"/>
        </w:rPr>
        <w:t xml:space="preserve"> </w:t>
      </w:r>
      <w:r>
        <w:rPr>
          <w:spacing w:val="-2"/>
          <w:sz w:val="20"/>
        </w:rPr>
        <w:t>1984.</w:t>
      </w:r>
    </w:p>
    <w:p w14:paraId="725DD9BD" w14:textId="77777777" w:rsidR="001C7EB0" w:rsidRDefault="00000000">
      <w:pPr>
        <w:spacing w:line="229" w:lineRule="exact"/>
        <w:ind w:left="892"/>
        <w:rPr>
          <w:sz w:val="20"/>
        </w:rPr>
      </w:pPr>
      <w:r>
        <w:rPr>
          <w:position w:val="6"/>
          <w:sz w:val="13"/>
        </w:rPr>
        <w:t>91</w:t>
      </w:r>
      <w:r>
        <w:rPr>
          <w:spacing w:val="11"/>
          <w:position w:val="6"/>
          <w:sz w:val="13"/>
        </w:rPr>
        <w:t xml:space="preserve"> </w:t>
      </w:r>
      <w:r>
        <w:rPr>
          <w:sz w:val="20"/>
        </w:rPr>
        <w:t>Bandura,</w:t>
      </w:r>
      <w:r>
        <w:rPr>
          <w:spacing w:val="-6"/>
          <w:sz w:val="20"/>
        </w:rPr>
        <w:t xml:space="preserve"> </w:t>
      </w:r>
      <w:r>
        <w:rPr>
          <w:spacing w:val="-4"/>
          <w:sz w:val="20"/>
        </w:rPr>
        <w:t>1977.</w:t>
      </w:r>
    </w:p>
    <w:p w14:paraId="15771CA0" w14:textId="77777777" w:rsidR="001C7EB0" w:rsidRDefault="001C7EB0">
      <w:pPr>
        <w:spacing w:line="229" w:lineRule="exact"/>
        <w:rPr>
          <w:sz w:val="20"/>
        </w:rPr>
        <w:sectPr w:rsidR="001C7EB0">
          <w:pgSz w:w="11910" w:h="16840"/>
          <w:pgMar w:top="2260" w:right="240" w:bottom="680" w:left="240" w:header="739" w:footer="480" w:gutter="0"/>
          <w:cols w:space="720"/>
        </w:sectPr>
      </w:pPr>
    </w:p>
    <w:p w14:paraId="1591EE6F" w14:textId="77777777" w:rsidR="001C7EB0" w:rsidRDefault="001C7EB0">
      <w:pPr>
        <w:pStyle w:val="BodyText"/>
        <w:rPr>
          <w:sz w:val="16"/>
        </w:rPr>
      </w:pPr>
    </w:p>
    <w:p w14:paraId="1A74D6AB" w14:textId="77777777" w:rsidR="001C7EB0" w:rsidRDefault="00000000">
      <w:pPr>
        <w:pStyle w:val="ListParagraph"/>
        <w:numPr>
          <w:ilvl w:val="1"/>
          <w:numId w:val="65"/>
        </w:numPr>
        <w:tabs>
          <w:tab w:val="left" w:pos="2334"/>
        </w:tabs>
        <w:spacing w:before="92"/>
        <w:ind w:hanging="361"/>
        <w:rPr>
          <w:sz w:val="24"/>
        </w:rPr>
      </w:pPr>
      <w:r>
        <w:rPr>
          <w:sz w:val="24"/>
        </w:rPr>
        <w:t>identify</w:t>
      </w:r>
      <w:r>
        <w:rPr>
          <w:spacing w:val="-5"/>
          <w:sz w:val="24"/>
        </w:rPr>
        <w:t xml:space="preserve"> </w:t>
      </w:r>
      <w:r>
        <w:rPr>
          <w:sz w:val="24"/>
        </w:rPr>
        <w:t>any</w:t>
      </w:r>
      <w:r>
        <w:rPr>
          <w:spacing w:val="-4"/>
          <w:sz w:val="24"/>
        </w:rPr>
        <w:t xml:space="preserve"> </w:t>
      </w:r>
      <w:r>
        <w:rPr>
          <w:sz w:val="24"/>
        </w:rPr>
        <w:t>additional</w:t>
      </w:r>
      <w:r>
        <w:rPr>
          <w:spacing w:val="-2"/>
          <w:sz w:val="24"/>
        </w:rPr>
        <w:t xml:space="preserve"> </w:t>
      </w:r>
      <w:r>
        <w:rPr>
          <w:sz w:val="24"/>
        </w:rPr>
        <w:t>trainer</w:t>
      </w:r>
      <w:r>
        <w:rPr>
          <w:spacing w:val="-2"/>
          <w:sz w:val="24"/>
        </w:rPr>
        <w:t xml:space="preserve"> </w:t>
      </w:r>
      <w:r>
        <w:rPr>
          <w:sz w:val="24"/>
        </w:rPr>
        <w:t>training</w:t>
      </w:r>
      <w:r>
        <w:rPr>
          <w:spacing w:val="-2"/>
          <w:sz w:val="24"/>
        </w:rPr>
        <w:t xml:space="preserve"> requirements.</w:t>
      </w:r>
    </w:p>
    <w:p w14:paraId="0F5C1665" w14:textId="77777777" w:rsidR="001C7EB0" w:rsidRDefault="001C7EB0">
      <w:pPr>
        <w:pStyle w:val="BodyText"/>
        <w:spacing w:before="10"/>
        <w:rPr>
          <w:sz w:val="22"/>
        </w:rPr>
      </w:pPr>
    </w:p>
    <w:p w14:paraId="5AD3E3FA" w14:textId="77777777" w:rsidR="001C7EB0" w:rsidRDefault="00000000">
      <w:pPr>
        <w:pStyle w:val="ListParagraph"/>
        <w:numPr>
          <w:ilvl w:val="1"/>
          <w:numId w:val="65"/>
        </w:numPr>
        <w:tabs>
          <w:tab w:val="left" w:pos="2334"/>
        </w:tabs>
        <w:spacing w:line="230" w:lineRule="auto"/>
        <w:ind w:right="896"/>
        <w:jc w:val="both"/>
        <w:rPr>
          <w:sz w:val="24"/>
        </w:rPr>
      </w:pPr>
      <w:r>
        <w:rPr>
          <w:sz w:val="24"/>
        </w:rPr>
        <w:t>develop a trainer training strategy to enable trainers to explore new technologies followed by localised CPD activity to ensure awareness is maintained</w:t>
      </w:r>
      <w:r>
        <w:rPr>
          <w:spacing w:val="-17"/>
          <w:sz w:val="24"/>
        </w:rPr>
        <w:t xml:space="preserve"> </w:t>
      </w:r>
      <w:r>
        <w:rPr>
          <w:sz w:val="24"/>
        </w:rPr>
        <w:t>on</w:t>
      </w:r>
      <w:r>
        <w:rPr>
          <w:spacing w:val="-17"/>
          <w:sz w:val="24"/>
        </w:rPr>
        <w:t xml:space="preserve"> </w:t>
      </w:r>
      <w:r>
        <w:rPr>
          <w:sz w:val="24"/>
        </w:rPr>
        <w:t>TEL</w:t>
      </w:r>
      <w:r>
        <w:rPr>
          <w:spacing w:val="-16"/>
          <w:sz w:val="24"/>
        </w:rPr>
        <w:t xml:space="preserve"> </w:t>
      </w:r>
      <w:r>
        <w:rPr>
          <w:sz w:val="24"/>
        </w:rPr>
        <w:t>developments,</w:t>
      </w:r>
      <w:r>
        <w:rPr>
          <w:spacing w:val="-17"/>
          <w:sz w:val="24"/>
        </w:rPr>
        <w:t xml:space="preserve"> </w:t>
      </w:r>
      <w:r>
        <w:rPr>
          <w:sz w:val="24"/>
        </w:rPr>
        <w:t>including</w:t>
      </w:r>
      <w:r>
        <w:rPr>
          <w:spacing w:val="-17"/>
          <w:sz w:val="24"/>
        </w:rPr>
        <w:t xml:space="preserve"> </w:t>
      </w:r>
      <w:r>
        <w:rPr>
          <w:sz w:val="24"/>
        </w:rPr>
        <w:t>opportunities</w:t>
      </w:r>
      <w:r>
        <w:rPr>
          <w:spacing w:val="-17"/>
          <w:sz w:val="24"/>
        </w:rPr>
        <w:t xml:space="preserve"> </w:t>
      </w:r>
      <w:r>
        <w:rPr>
          <w:sz w:val="24"/>
        </w:rPr>
        <w:t>for</w:t>
      </w:r>
      <w:r>
        <w:rPr>
          <w:spacing w:val="-16"/>
          <w:sz w:val="24"/>
        </w:rPr>
        <w:t xml:space="preserve"> </w:t>
      </w:r>
      <w:r>
        <w:rPr>
          <w:sz w:val="24"/>
        </w:rPr>
        <w:t>TEL</w:t>
      </w:r>
      <w:r>
        <w:rPr>
          <w:spacing w:val="-17"/>
          <w:sz w:val="24"/>
        </w:rPr>
        <w:t xml:space="preserve"> </w:t>
      </w:r>
      <w:r>
        <w:rPr>
          <w:sz w:val="24"/>
        </w:rPr>
        <w:t>exploitation.</w:t>
      </w:r>
    </w:p>
    <w:p w14:paraId="0DDDCC02" w14:textId="77777777" w:rsidR="001C7EB0" w:rsidRDefault="001C7EB0">
      <w:pPr>
        <w:pStyle w:val="BodyText"/>
        <w:spacing w:before="4"/>
      </w:pPr>
    </w:p>
    <w:p w14:paraId="10E82892" w14:textId="77777777" w:rsidR="001C7EB0" w:rsidRDefault="00000000">
      <w:pPr>
        <w:pStyle w:val="ListParagraph"/>
        <w:numPr>
          <w:ilvl w:val="0"/>
          <w:numId w:val="65"/>
        </w:numPr>
        <w:tabs>
          <w:tab w:val="left" w:pos="1614"/>
        </w:tabs>
        <w:spacing w:before="1"/>
        <w:ind w:right="888"/>
        <w:jc w:val="both"/>
        <w:rPr>
          <w:sz w:val="24"/>
        </w:rPr>
      </w:pPr>
      <w:r>
        <w:rPr>
          <w:b/>
          <w:sz w:val="24"/>
        </w:rPr>
        <w:t>Training designers</w:t>
      </w:r>
      <w:r>
        <w:rPr>
          <w:sz w:val="24"/>
        </w:rPr>
        <w:t>.</w:t>
      </w:r>
      <w:r>
        <w:rPr>
          <w:spacing w:val="40"/>
          <w:sz w:val="24"/>
        </w:rPr>
        <w:t xml:space="preserve"> </w:t>
      </w:r>
      <w:r>
        <w:rPr>
          <w:sz w:val="24"/>
        </w:rPr>
        <w:t>Training designers should maintain awareness of emergent Technology Enhanced Learning (TEL) e.g. synthetics, and have a working knowledge</w:t>
      </w:r>
      <w:r>
        <w:rPr>
          <w:spacing w:val="-7"/>
          <w:sz w:val="24"/>
        </w:rPr>
        <w:t xml:space="preserve"> </w:t>
      </w:r>
      <w:r>
        <w:rPr>
          <w:sz w:val="24"/>
        </w:rPr>
        <w:t>of</w:t>
      </w:r>
      <w:r>
        <w:rPr>
          <w:spacing w:val="-7"/>
          <w:sz w:val="24"/>
        </w:rPr>
        <w:t xml:space="preserve"> </w:t>
      </w:r>
      <w:r>
        <w:rPr>
          <w:sz w:val="24"/>
        </w:rPr>
        <w:t>the</w:t>
      </w:r>
      <w:r>
        <w:rPr>
          <w:spacing w:val="-5"/>
          <w:sz w:val="24"/>
        </w:rPr>
        <w:t xml:space="preserve"> </w:t>
      </w:r>
      <w:r>
        <w:rPr>
          <w:sz w:val="24"/>
        </w:rPr>
        <w:t>DLE</w:t>
      </w:r>
      <w:r>
        <w:rPr>
          <w:spacing w:val="-7"/>
          <w:sz w:val="24"/>
        </w:rPr>
        <w:t xml:space="preserve"> </w:t>
      </w:r>
      <w:r>
        <w:rPr>
          <w:sz w:val="24"/>
        </w:rPr>
        <w:t>as</w:t>
      </w:r>
      <w:r>
        <w:rPr>
          <w:spacing w:val="-5"/>
          <w:sz w:val="24"/>
        </w:rPr>
        <w:t xml:space="preserve"> </w:t>
      </w:r>
      <w:r>
        <w:rPr>
          <w:sz w:val="24"/>
        </w:rPr>
        <w:t>a</w:t>
      </w:r>
      <w:r>
        <w:rPr>
          <w:spacing w:val="-8"/>
          <w:sz w:val="24"/>
        </w:rPr>
        <w:t xml:space="preserve"> </w:t>
      </w:r>
      <w:r>
        <w:rPr>
          <w:sz w:val="24"/>
        </w:rPr>
        <w:t>minimum.</w:t>
      </w:r>
      <w:r>
        <w:rPr>
          <w:spacing w:val="-5"/>
          <w:sz w:val="24"/>
        </w:rPr>
        <w:t xml:space="preserve"> </w:t>
      </w:r>
      <w:r>
        <w:rPr>
          <w:sz w:val="24"/>
        </w:rPr>
        <w:t>The</w:t>
      </w:r>
      <w:r>
        <w:rPr>
          <w:spacing w:val="-5"/>
          <w:sz w:val="24"/>
        </w:rPr>
        <w:t xml:space="preserve"> </w:t>
      </w:r>
      <w:r>
        <w:rPr>
          <w:sz w:val="24"/>
        </w:rPr>
        <w:t>requirement</w:t>
      </w:r>
      <w:r>
        <w:rPr>
          <w:spacing w:val="-7"/>
          <w:sz w:val="24"/>
        </w:rPr>
        <w:t xml:space="preserve"> </w:t>
      </w:r>
      <w:r>
        <w:rPr>
          <w:sz w:val="24"/>
        </w:rPr>
        <w:t>to</w:t>
      </w:r>
      <w:r>
        <w:rPr>
          <w:spacing w:val="-6"/>
          <w:sz w:val="24"/>
        </w:rPr>
        <w:t xml:space="preserve"> </w:t>
      </w:r>
      <w:r>
        <w:rPr>
          <w:sz w:val="24"/>
        </w:rPr>
        <w:t>design</w:t>
      </w:r>
      <w:r>
        <w:rPr>
          <w:spacing w:val="-7"/>
          <w:sz w:val="24"/>
        </w:rPr>
        <w:t xml:space="preserve"> </w:t>
      </w:r>
      <w:r>
        <w:rPr>
          <w:sz w:val="24"/>
        </w:rPr>
        <w:t>training</w:t>
      </w:r>
      <w:r>
        <w:rPr>
          <w:spacing w:val="-6"/>
          <w:sz w:val="24"/>
        </w:rPr>
        <w:t xml:space="preserve"> </w:t>
      </w:r>
      <w:r>
        <w:rPr>
          <w:sz w:val="24"/>
        </w:rPr>
        <w:t>to</w:t>
      </w:r>
      <w:r>
        <w:rPr>
          <w:spacing w:val="-6"/>
          <w:sz w:val="24"/>
        </w:rPr>
        <w:t xml:space="preserve"> </w:t>
      </w:r>
      <w:r>
        <w:rPr>
          <w:sz w:val="24"/>
        </w:rPr>
        <w:t>meet</w:t>
      </w:r>
      <w:r>
        <w:rPr>
          <w:spacing w:val="-7"/>
          <w:sz w:val="24"/>
        </w:rPr>
        <w:t xml:space="preserve"> </w:t>
      </w:r>
      <w:r>
        <w:rPr>
          <w:sz w:val="24"/>
        </w:rPr>
        <w:t>the needs of different types of learners, including skill fade and learner-centric approaches in an increasing resource constraint environment places the training designer</w:t>
      </w:r>
      <w:r>
        <w:rPr>
          <w:spacing w:val="-17"/>
          <w:sz w:val="24"/>
        </w:rPr>
        <w:t xml:space="preserve"> </w:t>
      </w:r>
      <w:r>
        <w:rPr>
          <w:sz w:val="24"/>
        </w:rPr>
        <w:t>at</w:t>
      </w:r>
      <w:r>
        <w:rPr>
          <w:spacing w:val="-15"/>
          <w:sz w:val="24"/>
        </w:rPr>
        <w:t xml:space="preserve"> </w:t>
      </w:r>
      <w:r>
        <w:rPr>
          <w:sz w:val="24"/>
        </w:rPr>
        <w:t>the</w:t>
      </w:r>
      <w:r>
        <w:rPr>
          <w:spacing w:val="-16"/>
          <w:sz w:val="24"/>
        </w:rPr>
        <w:t xml:space="preserve"> </w:t>
      </w:r>
      <w:r>
        <w:rPr>
          <w:sz w:val="24"/>
        </w:rPr>
        <w:t>centre</w:t>
      </w:r>
      <w:r>
        <w:rPr>
          <w:spacing w:val="-16"/>
          <w:sz w:val="24"/>
        </w:rPr>
        <w:t xml:space="preserve"> </w:t>
      </w:r>
      <w:r>
        <w:rPr>
          <w:sz w:val="24"/>
        </w:rPr>
        <w:t>of</w:t>
      </w:r>
      <w:r>
        <w:rPr>
          <w:spacing w:val="-16"/>
          <w:sz w:val="24"/>
        </w:rPr>
        <w:t xml:space="preserve"> </w:t>
      </w:r>
      <w:r>
        <w:rPr>
          <w:sz w:val="24"/>
        </w:rPr>
        <w:t>the</w:t>
      </w:r>
      <w:r>
        <w:rPr>
          <w:spacing w:val="-16"/>
          <w:sz w:val="24"/>
        </w:rPr>
        <w:t xml:space="preserve"> </w:t>
      </w:r>
      <w:r>
        <w:rPr>
          <w:sz w:val="24"/>
        </w:rPr>
        <w:t>training</w:t>
      </w:r>
      <w:r>
        <w:rPr>
          <w:spacing w:val="-16"/>
          <w:sz w:val="24"/>
        </w:rPr>
        <w:t xml:space="preserve"> </w:t>
      </w:r>
      <w:r>
        <w:rPr>
          <w:sz w:val="24"/>
        </w:rPr>
        <w:t>design</w:t>
      </w:r>
      <w:r>
        <w:rPr>
          <w:spacing w:val="-17"/>
          <w:sz w:val="24"/>
        </w:rPr>
        <w:t xml:space="preserve"> </w:t>
      </w:r>
      <w:r>
        <w:rPr>
          <w:sz w:val="24"/>
        </w:rPr>
        <w:t>process.</w:t>
      </w:r>
      <w:r>
        <w:rPr>
          <w:spacing w:val="35"/>
          <w:sz w:val="24"/>
        </w:rPr>
        <w:t xml:space="preserve"> </w:t>
      </w:r>
      <w:r>
        <w:rPr>
          <w:sz w:val="24"/>
        </w:rPr>
        <w:t>Training</w:t>
      </w:r>
      <w:r>
        <w:rPr>
          <w:spacing w:val="-16"/>
          <w:sz w:val="24"/>
        </w:rPr>
        <w:t xml:space="preserve"> </w:t>
      </w:r>
      <w:r>
        <w:rPr>
          <w:sz w:val="24"/>
        </w:rPr>
        <w:t>Providers</w:t>
      </w:r>
      <w:r>
        <w:rPr>
          <w:spacing w:val="-17"/>
          <w:sz w:val="24"/>
        </w:rPr>
        <w:t xml:space="preserve"> </w:t>
      </w:r>
      <w:r>
        <w:rPr>
          <w:sz w:val="24"/>
        </w:rPr>
        <w:t>and</w:t>
      </w:r>
      <w:r>
        <w:rPr>
          <w:spacing w:val="-15"/>
          <w:sz w:val="24"/>
        </w:rPr>
        <w:t xml:space="preserve"> </w:t>
      </w:r>
      <w:r>
        <w:rPr>
          <w:sz w:val="24"/>
        </w:rPr>
        <w:t>3</w:t>
      </w:r>
      <w:r>
        <w:rPr>
          <w:position w:val="8"/>
          <w:sz w:val="16"/>
        </w:rPr>
        <w:t>rd</w:t>
      </w:r>
      <w:r>
        <w:rPr>
          <w:spacing w:val="5"/>
          <w:position w:val="8"/>
          <w:sz w:val="16"/>
        </w:rPr>
        <w:t xml:space="preserve"> </w:t>
      </w:r>
      <w:r>
        <w:rPr>
          <w:sz w:val="24"/>
        </w:rPr>
        <w:t>Party Contractors will need to ensure their training designers are provided with sufficient training, expertise and resources in order to design training to meet the needs of Defence.</w:t>
      </w:r>
      <w:r>
        <w:rPr>
          <w:spacing w:val="40"/>
          <w:sz w:val="24"/>
        </w:rPr>
        <w:t xml:space="preserve"> </w:t>
      </w:r>
      <w:r>
        <w:rPr>
          <w:sz w:val="24"/>
        </w:rPr>
        <w:t>The TDA should ensure the following:</w:t>
      </w:r>
    </w:p>
    <w:p w14:paraId="3569133A" w14:textId="77777777" w:rsidR="001C7EB0" w:rsidRDefault="001C7EB0">
      <w:pPr>
        <w:pStyle w:val="BodyText"/>
        <w:spacing w:before="5"/>
        <w:rPr>
          <w:sz w:val="23"/>
        </w:rPr>
      </w:pPr>
    </w:p>
    <w:p w14:paraId="1B1355AA" w14:textId="77777777" w:rsidR="001C7EB0" w:rsidRDefault="00000000">
      <w:pPr>
        <w:pStyle w:val="ListParagraph"/>
        <w:numPr>
          <w:ilvl w:val="1"/>
          <w:numId w:val="65"/>
        </w:numPr>
        <w:tabs>
          <w:tab w:val="left" w:pos="2334"/>
        </w:tabs>
        <w:ind w:hanging="361"/>
        <w:rPr>
          <w:sz w:val="24"/>
        </w:rPr>
      </w:pPr>
      <w:r>
        <w:rPr>
          <w:sz w:val="24"/>
        </w:rPr>
        <w:t>Liaison</w:t>
      </w:r>
      <w:r>
        <w:rPr>
          <w:spacing w:val="-4"/>
          <w:sz w:val="24"/>
        </w:rPr>
        <w:t xml:space="preserve"> </w:t>
      </w:r>
      <w:r>
        <w:rPr>
          <w:sz w:val="24"/>
        </w:rPr>
        <w:t>with</w:t>
      </w:r>
      <w:r>
        <w:rPr>
          <w:spacing w:val="-6"/>
          <w:sz w:val="24"/>
        </w:rPr>
        <w:t xml:space="preserve"> </w:t>
      </w:r>
      <w:r>
        <w:rPr>
          <w:sz w:val="24"/>
        </w:rPr>
        <w:t>the</w:t>
      </w:r>
      <w:r>
        <w:rPr>
          <w:spacing w:val="-4"/>
          <w:sz w:val="24"/>
        </w:rPr>
        <w:t xml:space="preserve"> </w:t>
      </w:r>
      <w:r>
        <w:rPr>
          <w:sz w:val="24"/>
        </w:rPr>
        <w:t>DLE</w:t>
      </w:r>
      <w:r>
        <w:rPr>
          <w:spacing w:val="-5"/>
          <w:sz w:val="24"/>
        </w:rPr>
        <w:t xml:space="preserve"> </w:t>
      </w:r>
      <w:r>
        <w:rPr>
          <w:sz w:val="24"/>
        </w:rPr>
        <w:t>Subcategory</w:t>
      </w:r>
      <w:r>
        <w:rPr>
          <w:spacing w:val="-4"/>
          <w:sz w:val="24"/>
        </w:rPr>
        <w:t xml:space="preserve"> </w:t>
      </w:r>
      <w:r>
        <w:rPr>
          <w:sz w:val="24"/>
        </w:rPr>
        <w:t>Manager</w:t>
      </w:r>
      <w:r>
        <w:rPr>
          <w:spacing w:val="-4"/>
          <w:sz w:val="24"/>
        </w:rPr>
        <w:t xml:space="preserve"> </w:t>
      </w:r>
      <w:r>
        <w:rPr>
          <w:sz w:val="24"/>
        </w:rPr>
        <w:t>for</w:t>
      </w:r>
      <w:r>
        <w:rPr>
          <w:spacing w:val="-4"/>
          <w:sz w:val="24"/>
        </w:rPr>
        <w:t xml:space="preserve"> </w:t>
      </w:r>
      <w:r>
        <w:rPr>
          <w:sz w:val="24"/>
        </w:rPr>
        <w:t>potential</w:t>
      </w:r>
      <w:r>
        <w:rPr>
          <w:spacing w:val="-4"/>
          <w:sz w:val="24"/>
        </w:rPr>
        <w:t xml:space="preserve"> </w:t>
      </w:r>
      <w:r>
        <w:rPr>
          <w:sz w:val="24"/>
        </w:rPr>
        <w:t>DLE</w:t>
      </w:r>
      <w:r>
        <w:rPr>
          <w:spacing w:val="-4"/>
          <w:sz w:val="24"/>
        </w:rPr>
        <w:t xml:space="preserve"> </w:t>
      </w:r>
      <w:r>
        <w:rPr>
          <w:spacing w:val="-2"/>
          <w:sz w:val="24"/>
        </w:rPr>
        <w:t>inclusion;</w:t>
      </w:r>
    </w:p>
    <w:p w14:paraId="4FCA1A12" w14:textId="77777777" w:rsidR="001C7EB0" w:rsidRDefault="001C7EB0">
      <w:pPr>
        <w:pStyle w:val="BodyText"/>
        <w:spacing w:before="2"/>
        <w:rPr>
          <w:sz w:val="22"/>
        </w:rPr>
      </w:pPr>
    </w:p>
    <w:p w14:paraId="1757110A" w14:textId="77777777" w:rsidR="001C7EB0" w:rsidRDefault="00000000">
      <w:pPr>
        <w:pStyle w:val="ListParagraph"/>
        <w:numPr>
          <w:ilvl w:val="1"/>
          <w:numId w:val="65"/>
        </w:numPr>
        <w:tabs>
          <w:tab w:val="left" w:pos="2334"/>
        </w:tabs>
        <w:ind w:hanging="361"/>
        <w:rPr>
          <w:sz w:val="24"/>
        </w:rPr>
      </w:pPr>
      <w:r>
        <w:rPr>
          <w:sz w:val="24"/>
        </w:rPr>
        <w:t>Creation</w:t>
      </w:r>
      <w:r>
        <w:rPr>
          <w:spacing w:val="-5"/>
          <w:sz w:val="24"/>
        </w:rPr>
        <w:t xml:space="preserve"> </w:t>
      </w:r>
      <w:r>
        <w:rPr>
          <w:sz w:val="24"/>
        </w:rPr>
        <w:t>of</w:t>
      </w:r>
      <w:r>
        <w:rPr>
          <w:spacing w:val="-2"/>
          <w:sz w:val="24"/>
        </w:rPr>
        <w:t xml:space="preserve"> </w:t>
      </w:r>
      <w:r>
        <w:rPr>
          <w:sz w:val="24"/>
        </w:rPr>
        <w:t>a</w:t>
      </w:r>
      <w:r>
        <w:rPr>
          <w:spacing w:val="-4"/>
          <w:sz w:val="24"/>
        </w:rPr>
        <w:t xml:space="preserve"> </w:t>
      </w:r>
      <w:r>
        <w:rPr>
          <w:sz w:val="24"/>
        </w:rPr>
        <w:t>DLE</w:t>
      </w:r>
      <w:r>
        <w:rPr>
          <w:spacing w:val="-2"/>
          <w:sz w:val="24"/>
        </w:rPr>
        <w:t xml:space="preserve"> </w:t>
      </w:r>
      <w:r>
        <w:rPr>
          <w:sz w:val="24"/>
        </w:rPr>
        <w:t>front</w:t>
      </w:r>
      <w:r>
        <w:rPr>
          <w:spacing w:val="-4"/>
          <w:sz w:val="24"/>
        </w:rPr>
        <w:t xml:space="preserve"> </w:t>
      </w:r>
      <w:r>
        <w:rPr>
          <w:sz w:val="24"/>
        </w:rPr>
        <w:t>page</w:t>
      </w:r>
      <w:r>
        <w:rPr>
          <w:spacing w:val="-2"/>
          <w:sz w:val="24"/>
        </w:rPr>
        <w:t xml:space="preserve"> </w:t>
      </w:r>
      <w:r>
        <w:rPr>
          <w:sz w:val="24"/>
        </w:rPr>
        <w:t>for</w:t>
      </w:r>
      <w:r>
        <w:rPr>
          <w:spacing w:val="-3"/>
          <w:sz w:val="24"/>
        </w:rPr>
        <w:t xml:space="preserve"> </w:t>
      </w:r>
      <w:r>
        <w:rPr>
          <w:sz w:val="24"/>
        </w:rPr>
        <w:t>every</w:t>
      </w:r>
      <w:r>
        <w:rPr>
          <w:spacing w:val="-2"/>
          <w:sz w:val="24"/>
        </w:rPr>
        <w:t xml:space="preserve"> </w:t>
      </w:r>
      <w:r>
        <w:rPr>
          <w:sz w:val="24"/>
        </w:rPr>
        <w:t>specific</w:t>
      </w:r>
      <w:r>
        <w:rPr>
          <w:spacing w:val="-2"/>
          <w:sz w:val="24"/>
        </w:rPr>
        <w:t xml:space="preserve"> </w:t>
      </w:r>
      <w:r>
        <w:rPr>
          <w:sz w:val="24"/>
        </w:rPr>
        <w:t>collective</w:t>
      </w:r>
      <w:r>
        <w:rPr>
          <w:spacing w:val="-2"/>
          <w:sz w:val="24"/>
        </w:rPr>
        <w:t xml:space="preserve"> </w:t>
      </w:r>
      <w:r>
        <w:rPr>
          <w:sz w:val="24"/>
        </w:rPr>
        <w:t>training</w:t>
      </w:r>
      <w:r>
        <w:rPr>
          <w:spacing w:val="-3"/>
          <w:sz w:val="24"/>
        </w:rPr>
        <w:t xml:space="preserve"> </w:t>
      </w:r>
      <w:r>
        <w:rPr>
          <w:spacing w:val="-2"/>
          <w:sz w:val="24"/>
        </w:rPr>
        <w:t>event;</w:t>
      </w:r>
    </w:p>
    <w:p w14:paraId="023560B6" w14:textId="77777777" w:rsidR="001C7EB0" w:rsidRDefault="001C7EB0">
      <w:pPr>
        <w:pStyle w:val="BodyText"/>
        <w:spacing w:before="5"/>
        <w:rPr>
          <w:sz w:val="23"/>
        </w:rPr>
      </w:pPr>
    </w:p>
    <w:p w14:paraId="54CBE2CF" w14:textId="77777777" w:rsidR="001C7EB0" w:rsidRDefault="00000000">
      <w:pPr>
        <w:pStyle w:val="ListParagraph"/>
        <w:numPr>
          <w:ilvl w:val="1"/>
          <w:numId w:val="65"/>
        </w:numPr>
        <w:tabs>
          <w:tab w:val="left" w:pos="2334"/>
        </w:tabs>
        <w:spacing w:line="223" w:lineRule="auto"/>
        <w:ind w:right="899"/>
        <w:jc w:val="both"/>
        <w:rPr>
          <w:sz w:val="24"/>
        </w:rPr>
      </w:pPr>
      <w:r>
        <w:rPr>
          <w:sz w:val="24"/>
        </w:rPr>
        <w:t>For any collective training design, key training design personnel should be invited to the CTNA WG where appropriate to plan for TEL interventions;</w:t>
      </w:r>
    </w:p>
    <w:p w14:paraId="2CC8FDFD" w14:textId="77777777" w:rsidR="001C7EB0" w:rsidRDefault="001C7EB0">
      <w:pPr>
        <w:pStyle w:val="BodyText"/>
        <w:spacing w:before="2"/>
      </w:pPr>
    </w:p>
    <w:p w14:paraId="35C494C6" w14:textId="77777777" w:rsidR="001C7EB0" w:rsidRDefault="00000000">
      <w:pPr>
        <w:pStyle w:val="ListParagraph"/>
        <w:numPr>
          <w:ilvl w:val="1"/>
          <w:numId w:val="65"/>
        </w:numPr>
        <w:tabs>
          <w:tab w:val="left" w:pos="2334"/>
        </w:tabs>
        <w:spacing w:line="235" w:lineRule="auto"/>
        <w:ind w:right="889"/>
        <w:jc w:val="both"/>
        <w:rPr>
          <w:sz w:val="24"/>
        </w:rPr>
      </w:pPr>
      <w:r>
        <w:rPr>
          <w:sz w:val="24"/>
        </w:rPr>
        <w:t>Training</w:t>
      </w:r>
      <w:r>
        <w:rPr>
          <w:spacing w:val="-15"/>
          <w:sz w:val="24"/>
        </w:rPr>
        <w:t xml:space="preserve"> </w:t>
      </w:r>
      <w:r>
        <w:rPr>
          <w:sz w:val="24"/>
        </w:rPr>
        <w:t>Providers/3</w:t>
      </w:r>
      <w:r>
        <w:rPr>
          <w:position w:val="8"/>
          <w:sz w:val="16"/>
        </w:rPr>
        <w:t>rd</w:t>
      </w:r>
      <w:r>
        <w:rPr>
          <w:spacing w:val="6"/>
          <w:position w:val="8"/>
          <w:sz w:val="16"/>
        </w:rPr>
        <w:t xml:space="preserve"> </w:t>
      </w:r>
      <w:r>
        <w:rPr>
          <w:sz w:val="24"/>
        </w:rPr>
        <w:t>Party</w:t>
      </w:r>
      <w:r>
        <w:rPr>
          <w:spacing w:val="-14"/>
          <w:sz w:val="24"/>
        </w:rPr>
        <w:t xml:space="preserve"> </w:t>
      </w:r>
      <w:r>
        <w:rPr>
          <w:sz w:val="24"/>
        </w:rPr>
        <w:t>Contractors</w:t>
      </w:r>
      <w:r>
        <w:rPr>
          <w:spacing w:val="-14"/>
          <w:sz w:val="24"/>
        </w:rPr>
        <w:t xml:space="preserve"> </w:t>
      </w:r>
      <w:r>
        <w:rPr>
          <w:sz w:val="24"/>
        </w:rPr>
        <w:t>to</w:t>
      </w:r>
      <w:r>
        <w:rPr>
          <w:spacing w:val="-15"/>
          <w:sz w:val="24"/>
        </w:rPr>
        <w:t xml:space="preserve"> </w:t>
      </w:r>
      <w:r>
        <w:rPr>
          <w:sz w:val="24"/>
        </w:rPr>
        <w:t>develop</w:t>
      </w:r>
      <w:r>
        <w:rPr>
          <w:spacing w:val="-15"/>
          <w:sz w:val="24"/>
        </w:rPr>
        <w:t xml:space="preserve"> </w:t>
      </w:r>
      <w:r>
        <w:rPr>
          <w:sz w:val="24"/>
        </w:rPr>
        <w:t>a</w:t>
      </w:r>
      <w:r>
        <w:rPr>
          <w:spacing w:val="-15"/>
          <w:sz w:val="24"/>
        </w:rPr>
        <w:t xml:space="preserve"> </w:t>
      </w:r>
      <w:r>
        <w:rPr>
          <w:sz w:val="24"/>
        </w:rPr>
        <w:t>training</w:t>
      </w:r>
      <w:r>
        <w:rPr>
          <w:spacing w:val="-15"/>
          <w:sz w:val="24"/>
        </w:rPr>
        <w:t xml:space="preserve"> </w:t>
      </w:r>
      <w:r>
        <w:rPr>
          <w:sz w:val="24"/>
        </w:rPr>
        <w:t>designer</w:t>
      </w:r>
      <w:r>
        <w:rPr>
          <w:spacing w:val="-14"/>
          <w:sz w:val="24"/>
        </w:rPr>
        <w:t xml:space="preserve"> </w:t>
      </w:r>
      <w:r>
        <w:rPr>
          <w:sz w:val="24"/>
        </w:rPr>
        <w:t>training strategy and plan to enable training designers to intelligently utilise TEL to facilitate a blended learning approach so as to optimise efficiencies. This should be followed by ongoing coaching CPD to ensure training designers maintain TEL and blended learning currency.</w:t>
      </w:r>
    </w:p>
    <w:p w14:paraId="518C3CCE" w14:textId="77777777" w:rsidR="001C7EB0" w:rsidRDefault="001C7EB0">
      <w:pPr>
        <w:pStyle w:val="BodyText"/>
        <w:spacing w:before="6"/>
      </w:pPr>
    </w:p>
    <w:p w14:paraId="0C05929D" w14:textId="77777777" w:rsidR="001C7EB0" w:rsidRDefault="00000000">
      <w:pPr>
        <w:pStyle w:val="ListParagraph"/>
        <w:numPr>
          <w:ilvl w:val="1"/>
          <w:numId w:val="65"/>
        </w:numPr>
        <w:tabs>
          <w:tab w:val="left" w:pos="2334"/>
        </w:tabs>
        <w:spacing w:line="230" w:lineRule="auto"/>
        <w:ind w:right="890"/>
        <w:jc w:val="both"/>
        <w:rPr>
          <w:sz w:val="24"/>
        </w:rPr>
      </w:pPr>
      <w:r>
        <w:rPr>
          <w:sz w:val="24"/>
        </w:rPr>
        <w:t>Where</w:t>
      </w:r>
      <w:r>
        <w:rPr>
          <w:spacing w:val="-6"/>
          <w:sz w:val="24"/>
        </w:rPr>
        <w:t xml:space="preserve"> </w:t>
      </w:r>
      <w:r>
        <w:rPr>
          <w:sz w:val="24"/>
        </w:rPr>
        <w:t>applicable,</w:t>
      </w:r>
      <w:r>
        <w:rPr>
          <w:spacing w:val="-3"/>
          <w:sz w:val="24"/>
        </w:rPr>
        <w:t xml:space="preserve"> </w:t>
      </w:r>
      <w:r>
        <w:rPr>
          <w:sz w:val="24"/>
        </w:rPr>
        <w:t>ensure</w:t>
      </w:r>
      <w:r>
        <w:rPr>
          <w:spacing w:val="-3"/>
          <w:sz w:val="24"/>
        </w:rPr>
        <w:t xml:space="preserve"> </w:t>
      </w:r>
      <w:r>
        <w:rPr>
          <w:sz w:val="24"/>
        </w:rPr>
        <w:t>OEM</w:t>
      </w:r>
      <w:r>
        <w:rPr>
          <w:spacing w:val="-4"/>
          <w:sz w:val="24"/>
        </w:rPr>
        <w:t xml:space="preserve"> </w:t>
      </w:r>
      <w:r>
        <w:rPr>
          <w:sz w:val="24"/>
        </w:rPr>
        <w:t>that</w:t>
      </w:r>
      <w:r>
        <w:rPr>
          <w:spacing w:val="-5"/>
          <w:sz w:val="24"/>
        </w:rPr>
        <w:t xml:space="preserve"> </w:t>
      </w:r>
      <w:r>
        <w:rPr>
          <w:sz w:val="24"/>
        </w:rPr>
        <w:t>Training</w:t>
      </w:r>
      <w:r>
        <w:rPr>
          <w:spacing w:val="-6"/>
          <w:sz w:val="24"/>
        </w:rPr>
        <w:t xml:space="preserve"> </w:t>
      </w:r>
      <w:r>
        <w:rPr>
          <w:sz w:val="24"/>
        </w:rPr>
        <w:t>Providers’/3</w:t>
      </w:r>
      <w:r>
        <w:rPr>
          <w:position w:val="8"/>
          <w:sz w:val="16"/>
        </w:rPr>
        <w:t>rd</w:t>
      </w:r>
      <w:r>
        <w:rPr>
          <w:spacing w:val="19"/>
          <w:position w:val="8"/>
          <w:sz w:val="16"/>
        </w:rPr>
        <w:t xml:space="preserve"> </w:t>
      </w:r>
      <w:r>
        <w:rPr>
          <w:sz w:val="24"/>
        </w:rPr>
        <w:t>Party</w:t>
      </w:r>
      <w:r>
        <w:rPr>
          <w:spacing w:val="-3"/>
          <w:sz w:val="24"/>
        </w:rPr>
        <w:t xml:space="preserve"> </w:t>
      </w:r>
      <w:r>
        <w:rPr>
          <w:sz w:val="24"/>
        </w:rPr>
        <w:t>Contractors’ training</w:t>
      </w:r>
      <w:r>
        <w:rPr>
          <w:spacing w:val="-7"/>
          <w:sz w:val="24"/>
        </w:rPr>
        <w:t xml:space="preserve"> </w:t>
      </w:r>
      <w:r>
        <w:rPr>
          <w:sz w:val="24"/>
        </w:rPr>
        <w:t>designers</w:t>
      </w:r>
      <w:r>
        <w:rPr>
          <w:spacing w:val="-8"/>
          <w:sz w:val="24"/>
        </w:rPr>
        <w:t xml:space="preserve"> </w:t>
      </w:r>
      <w:r>
        <w:rPr>
          <w:sz w:val="24"/>
        </w:rPr>
        <w:t>are</w:t>
      </w:r>
      <w:r>
        <w:rPr>
          <w:spacing w:val="-8"/>
          <w:sz w:val="24"/>
        </w:rPr>
        <w:t xml:space="preserve"> </w:t>
      </w:r>
      <w:r>
        <w:rPr>
          <w:sz w:val="24"/>
        </w:rPr>
        <w:t>provided</w:t>
      </w:r>
      <w:r>
        <w:rPr>
          <w:spacing w:val="-7"/>
          <w:sz w:val="24"/>
        </w:rPr>
        <w:t xml:space="preserve"> </w:t>
      </w:r>
      <w:r>
        <w:rPr>
          <w:sz w:val="24"/>
        </w:rPr>
        <w:t>with</w:t>
      </w:r>
      <w:r>
        <w:rPr>
          <w:spacing w:val="-7"/>
          <w:sz w:val="24"/>
        </w:rPr>
        <w:t xml:space="preserve"> </w:t>
      </w:r>
      <w:r>
        <w:rPr>
          <w:sz w:val="24"/>
        </w:rPr>
        <w:t>OEM</w:t>
      </w:r>
      <w:r>
        <w:rPr>
          <w:spacing w:val="-6"/>
          <w:sz w:val="24"/>
        </w:rPr>
        <w:t xml:space="preserve"> </w:t>
      </w:r>
      <w:r>
        <w:rPr>
          <w:sz w:val="24"/>
        </w:rPr>
        <w:t>Train</w:t>
      </w:r>
      <w:r>
        <w:rPr>
          <w:spacing w:val="-5"/>
          <w:sz w:val="24"/>
        </w:rPr>
        <w:t xml:space="preserve"> </w:t>
      </w:r>
      <w:r>
        <w:rPr>
          <w:sz w:val="24"/>
        </w:rPr>
        <w:t>the</w:t>
      </w:r>
      <w:r>
        <w:rPr>
          <w:spacing w:val="-5"/>
          <w:sz w:val="24"/>
        </w:rPr>
        <w:t xml:space="preserve"> </w:t>
      </w:r>
      <w:r>
        <w:rPr>
          <w:sz w:val="24"/>
        </w:rPr>
        <w:t>Trainer</w:t>
      </w:r>
      <w:r>
        <w:rPr>
          <w:spacing w:val="-6"/>
          <w:sz w:val="24"/>
        </w:rPr>
        <w:t xml:space="preserve"> </w:t>
      </w:r>
      <w:r>
        <w:rPr>
          <w:sz w:val="24"/>
        </w:rPr>
        <w:t>(TtT)</w:t>
      </w:r>
      <w:r>
        <w:rPr>
          <w:spacing w:val="-6"/>
          <w:sz w:val="24"/>
        </w:rPr>
        <w:t xml:space="preserve"> </w:t>
      </w:r>
      <w:r>
        <w:rPr>
          <w:sz w:val="24"/>
        </w:rPr>
        <w:t>training</w:t>
      </w:r>
      <w:r>
        <w:rPr>
          <w:spacing w:val="-7"/>
          <w:sz w:val="24"/>
        </w:rPr>
        <w:t xml:space="preserve"> </w:t>
      </w:r>
      <w:r>
        <w:rPr>
          <w:sz w:val="24"/>
        </w:rPr>
        <w:t>prior to RFTD for all NTS capabilities.</w:t>
      </w:r>
    </w:p>
    <w:p w14:paraId="4CD65A77" w14:textId="77777777" w:rsidR="001C7EB0" w:rsidRDefault="001C7EB0">
      <w:pPr>
        <w:pStyle w:val="BodyText"/>
        <w:spacing w:before="10"/>
      </w:pPr>
    </w:p>
    <w:p w14:paraId="5659615E" w14:textId="77777777" w:rsidR="001C7EB0" w:rsidRDefault="00000000">
      <w:pPr>
        <w:pStyle w:val="ListParagraph"/>
        <w:numPr>
          <w:ilvl w:val="1"/>
          <w:numId w:val="65"/>
        </w:numPr>
        <w:tabs>
          <w:tab w:val="left" w:pos="2334"/>
        </w:tabs>
        <w:spacing w:line="230" w:lineRule="auto"/>
        <w:ind w:right="896"/>
        <w:jc w:val="both"/>
        <w:rPr>
          <w:sz w:val="24"/>
        </w:rPr>
      </w:pPr>
      <w:r>
        <w:rPr>
          <w:sz w:val="24"/>
        </w:rPr>
        <w:t>Ensure</w:t>
      </w:r>
      <w:r>
        <w:rPr>
          <w:spacing w:val="-17"/>
          <w:sz w:val="24"/>
        </w:rPr>
        <w:t xml:space="preserve"> </w:t>
      </w:r>
      <w:r>
        <w:rPr>
          <w:sz w:val="24"/>
        </w:rPr>
        <w:t>the</w:t>
      </w:r>
      <w:r>
        <w:rPr>
          <w:spacing w:val="-17"/>
          <w:sz w:val="24"/>
        </w:rPr>
        <w:t xml:space="preserve"> </w:t>
      </w:r>
      <w:r>
        <w:rPr>
          <w:sz w:val="24"/>
        </w:rPr>
        <w:t>training</w:t>
      </w:r>
      <w:r>
        <w:rPr>
          <w:spacing w:val="-16"/>
          <w:sz w:val="24"/>
        </w:rPr>
        <w:t xml:space="preserve"> </w:t>
      </w:r>
      <w:r>
        <w:rPr>
          <w:sz w:val="24"/>
        </w:rPr>
        <w:t>designers</w:t>
      </w:r>
      <w:r>
        <w:rPr>
          <w:spacing w:val="-17"/>
          <w:sz w:val="24"/>
        </w:rPr>
        <w:t xml:space="preserve"> </w:t>
      </w:r>
      <w:r>
        <w:rPr>
          <w:sz w:val="24"/>
        </w:rPr>
        <w:t>are</w:t>
      </w:r>
      <w:r>
        <w:rPr>
          <w:spacing w:val="-16"/>
          <w:sz w:val="24"/>
        </w:rPr>
        <w:t xml:space="preserve"> </w:t>
      </w:r>
      <w:r>
        <w:rPr>
          <w:sz w:val="24"/>
        </w:rPr>
        <w:t>provided</w:t>
      </w:r>
      <w:r>
        <w:rPr>
          <w:spacing w:val="-17"/>
          <w:sz w:val="24"/>
        </w:rPr>
        <w:t xml:space="preserve"> </w:t>
      </w:r>
      <w:r>
        <w:rPr>
          <w:sz w:val="24"/>
        </w:rPr>
        <w:t>with</w:t>
      </w:r>
      <w:r>
        <w:rPr>
          <w:spacing w:val="-14"/>
          <w:sz w:val="24"/>
        </w:rPr>
        <w:t xml:space="preserve"> </w:t>
      </w:r>
      <w:r>
        <w:rPr>
          <w:sz w:val="24"/>
        </w:rPr>
        <w:t>all</w:t>
      </w:r>
      <w:r>
        <w:rPr>
          <w:spacing w:val="-17"/>
          <w:sz w:val="24"/>
        </w:rPr>
        <w:t xml:space="preserve"> </w:t>
      </w:r>
      <w:r>
        <w:rPr>
          <w:sz w:val="24"/>
        </w:rPr>
        <w:t>TEL</w:t>
      </w:r>
      <w:r>
        <w:rPr>
          <w:spacing w:val="-17"/>
          <w:sz w:val="24"/>
        </w:rPr>
        <w:t xml:space="preserve"> </w:t>
      </w:r>
      <w:r>
        <w:rPr>
          <w:sz w:val="24"/>
        </w:rPr>
        <w:t>training</w:t>
      </w:r>
      <w:r>
        <w:rPr>
          <w:spacing w:val="-16"/>
          <w:sz w:val="24"/>
        </w:rPr>
        <w:t xml:space="preserve"> </w:t>
      </w:r>
      <w:r>
        <w:rPr>
          <w:sz w:val="24"/>
        </w:rPr>
        <w:t>documentation (hardcopy, electronic (Word, PDF, Interactive Electronic Training Manuals/Publications (IETM/Ps), media prior to any training design.</w:t>
      </w:r>
    </w:p>
    <w:p w14:paraId="3DF940B2" w14:textId="77777777" w:rsidR="001C7EB0" w:rsidRDefault="001C7EB0">
      <w:pPr>
        <w:pStyle w:val="BodyText"/>
        <w:spacing w:before="8"/>
      </w:pPr>
    </w:p>
    <w:p w14:paraId="1E33B592" w14:textId="77777777" w:rsidR="001C7EB0" w:rsidRDefault="00000000">
      <w:pPr>
        <w:pStyle w:val="ListParagraph"/>
        <w:numPr>
          <w:ilvl w:val="1"/>
          <w:numId w:val="65"/>
        </w:numPr>
        <w:tabs>
          <w:tab w:val="left" w:pos="2334"/>
        </w:tabs>
        <w:spacing w:line="235" w:lineRule="auto"/>
        <w:ind w:right="896"/>
        <w:jc w:val="both"/>
        <w:rPr>
          <w:sz w:val="24"/>
        </w:rPr>
      </w:pPr>
      <w:r>
        <w:rPr>
          <w:sz w:val="24"/>
        </w:rPr>
        <w:t>Develop a trainer training strategy to enable trainers to explore new technologies followed by localised CPD activity to ensure awareness is maintained</w:t>
      </w:r>
      <w:r>
        <w:rPr>
          <w:spacing w:val="-17"/>
          <w:sz w:val="24"/>
        </w:rPr>
        <w:t xml:space="preserve"> </w:t>
      </w:r>
      <w:r>
        <w:rPr>
          <w:sz w:val="24"/>
        </w:rPr>
        <w:t>on</w:t>
      </w:r>
      <w:r>
        <w:rPr>
          <w:spacing w:val="-17"/>
          <w:sz w:val="24"/>
        </w:rPr>
        <w:t xml:space="preserve"> </w:t>
      </w:r>
      <w:r>
        <w:rPr>
          <w:sz w:val="24"/>
        </w:rPr>
        <w:t>TEL</w:t>
      </w:r>
      <w:r>
        <w:rPr>
          <w:spacing w:val="-16"/>
          <w:sz w:val="24"/>
        </w:rPr>
        <w:t xml:space="preserve"> </w:t>
      </w:r>
      <w:r>
        <w:rPr>
          <w:sz w:val="24"/>
        </w:rPr>
        <w:t>developments,</w:t>
      </w:r>
      <w:r>
        <w:rPr>
          <w:spacing w:val="-17"/>
          <w:sz w:val="24"/>
        </w:rPr>
        <w:t xml:space="preserve"> </w:t>
      </w:r>
      <w:r>
        <w:rPr>
          <w:sz w:val="24"/>
        </w:rPr>
        <w:t>including</w:t>
      </w:r>
      <w:r>
        <w:rPr>
          <w:spacing w:val="-17"/>
          <w:sz w:val="24"/>
        </w:rPr>
        <w:t xml:space="preserve"> </w:t>
      </w:r>
      <w:r>
        <w:rPr>
          <w:sz w:val="24"/>
        </w:rPr>
        <w:t>opportunities</w:t>
      </w:r>
      <w:r>
        <w:rPr>
          <w:spacing w:val="-17"/>
          <w:sz w:val="24"/>
        </w:rPr>
        <w:t xml:space="preserve"> </w:t>
      </w:r>
      <w:r>
        <w:rPr>
          <w:sz w:val="24"/>
        </w:rPr>
        <w:t>for</w:t>
      </w:r>
      <w:r>
        <w:rPr>
          <w:spacing w:val="-16"/>
          <w:sz w:val="24"/>
        </w:rPr>
        <w:t xml:space="preserve"> </w:t>
      </w:r>
      <w:r>
        <w:rPr>
          <w:sz w:val="24"/>
        </w:rPr>
        <w:t>TEL</w:t>
      </w:r>
      <w:r>
        <w:rPr>
          <w:spacing w:val="-17"/>
          <w:sz w:val="24"/>
        </w:rPr>
        <w:t xml:space="preserve"> </w:t>
      </w:r>
      <w:r>
        <w:rPr>
          <w:sz w:val="24"/>
        </w:rPr>
        <w:t>exploitation. As a minimum, trainers should be able to facilitate learning using the DLE.</w:t>
      </w:r>
    </w:p>
    <w:p w14:paraId="40C971C3" w14:textId="77777777" w:rsidR="001C7EB0" w:rsidRDefault="001C7EB0">
      <w:pPr>
        <w:pStyle w:val="BodyText"/>
        <w:spacing w:before="9"/>
        <w:rPr>
          <w:sz w:val="23"/>
        </w:rPr>
      </w:pPr>
    </w:p>
    <w:p w14:paraId="0B1E29DF" w14:textId="77777777" w:rsidR="001C7EB0" w:rsidRDefault="00000000">
      <w:pPr>
        <w:pStyle w:val="ListParagraph"/>
        <w:numPr>
          <w:ilvl w:val="0"/>
          <w:numId w:val="65"/>
        </w:numPr>
        <w:tabs>
          <w:tab w:val="left" w:pos="1613"/>
          <w:tab w:val="left" w:pos="1614"/>
        </w:tabs>
        <w:ind w:hanging="361"/>
        <w:rPr>
          <w:sz w:val="24"/>
        </w:rPr>
      </w:pPr>
      <w:r>
        <w:rPr>
          <w:b/>
          <w:sz w:val="24"/>
        </w:rPr>
        <w:t>Time</w:t>
      </w:r>
      <w:r>
        <w:rPr>
          <w:b/>
          <w:spacing w:val="-3"/>
          <w:sz w:val="24"/>
        </w:rPr>
        <w:t xml:space="preserve"> </w:t>
      </w:r>
      <w:r>
        <w:rPr>
          <w:b/>
          <w:sz w:val="24"/>
        </w:rPr>
        <w:t>availability</w:t>
      </w:r>
      <w:r>
        <w:rPr>
          <w:sz w:val="24"/>
        </w:rPr>
        <w:t>.</w:t>
      </w:r>
      <w:r>
        <w:rPr>
          <w:spacing w:val="62"/>
          <w:sz w:val="24"/>
        </w:rPr>
        <w:t xml:space="preserve"> </w:t>
      </w:r>
      <w:r>
        <w:rPr>
          <w:sz w:val="24"/>
        </w:rPr>
        <w:t>Care</w:t>
      </w:r>
      <w:r>
        <w:rPr>
          <w:spacing w:val="-2"/>
          <w:sz w:val="24"/>
        </w:rPr>
        <w:t xml:space="preserve"> </w:t>
      </w:r>
      <w:r>
        <w:rPr>
          <w:sz w:val="24"/>
        </w:rPr>
        <w:t>should</w:t>
      </w:r>
      <w:r>
        <w:rPr>
          <w:spacing w:val="-2"/>
          <w:sz w:val="24"/>
        </w:rPr>
        <w:t xml:space="preserve"> </w:t>
      </w:r>
      <w:r>
        <w:rPr>
          <w:sz w:val="24"/>
        </w:rPr>
        <w:t>be</w:t>
      </w:r>
      <w:r>
        <w:rPr>
          <w:spacing w:val="-3"/>
          <w:sz w:val="24"/>
        </w:rPr>
        <w:t xml:space="preserve"> </w:t>
      </w:r>
      <w:r>
        <w:rPr>
          <w:sz w:val="24"/>
        </w:rPr>
        <w:t>taken</w:t>
      </w:r>
      <w:r>
        <w:rPr>
          <w:spacing w:val="-4"/>
          <w:sz w:val="24"/>
        </w:rPr>
        <w:t xml:space="preserve"> </w:t>
      </w:r>
      <w:r>
        <w:rPr>
          <w:sz w:val="24"/>
        </w:rPr>
        <w:t>to</w:t>
      </w:r>
      <w:r>
        <w:rPr>
          <w:spacing w:val="-4"/>
          <w:sz w:val="24"/>
        </w:rPr>
        <w:t xml:space="preserve"> </w:t>
      </w:r>
      <w:r>
        <w:rPr>
          <w:sz w:val="24"/>
        </w:rPr>
        <w:t>avoid</w:t>
      </w:r>
      <w:r>
        <w:rPr>
          <w:spacing w:val="-3"/>
          <w:sz w:val="24"/>
        </w:rPr>
        <w:t xml:space="preserve"> </w:t>
      </w:r>
      <w:r>
        <w:rPr>
          <w:sz w:val="24"/>
        </w:rPr>
        <w:t>false</w:t>
      </w:r>
      <w:r>
        <w:rPr>
          <w:spacing w:val="-2"/>
          <w:sz w:val="24"/>
        </w:rPr>
        <w:t xml:space="preserve"> economies.</w:t>
      </w:r>
    </w:p>
    <w:p w14:paraId="1F39164C" w14:textId="77777777" w:rsidR="001C7EB0" w:rsidRDefault="001C7EB0">
      <w:pPr>
        <w:pStyle w:val="BodyText"/>
        <w:spacing w:before="11"/>
        <w:rPr>
          <w:sz w:val="23"/>
        </w:rPr>
      </w:pPr>
    </w:p>
    <w:p w14:paraId="6C19239E" w14:textId="77777777" w:rsidR="001C7EB0" w:rsidRDefault="00000000">
      <w:pPr>
        <w:pStyle w:val="ListParagraph"/>
        <w:numPr>
          <w:ilvl w:val="0"/>
          <w:numId w:val="65"/>
        </w:numPr>
        <w:tabs>
          <w:tab w:val="left" w:pos="1614"/>
        </w:tabs>
        <w:ind w:right="888"/>
        <w:jc w:val="both"/>
        <w:rPr>
          <w:sz w:val="24"/>
        </w:rPr>
      </w:pPr>
      <w:r>
        <w:rPr>
          <w:b/>
          <w:sz w:val="24"/>
        </w:rPr>
        <w:t>Need for transfer of learning</w:t>
      </w:r>
      <w:r>
        <w:rPr>
          <w:sz w:val="24"/>
        </w:rPr>
        <w:t>.</w:t>
      </w:r>
      <w:r>
        <w:rPr>
          <w:spacing w:val="40"/>
          <w:sz w:val="24"/>
        </w:rPr>
        <w:t xml:space="preserve"> </w:t>
      </w:r>
      <w:r>
        <w:rPr>
          <w:sz w:val="24"/>
        </w:rPr>
        <w:t>The training Method chosen should minimise the difference between the training environment and the expected operational environment</w:t>
      </w:r>
      <w:r>
        <w:rPr>
          <w:spacing w:val="-11"/>
          <w:sz w:val="24"/>
        </w:rPr>
        <w:t xml:space="preserve"> </w:t>
      </w:r>
      <w:r>
        <w:rPr>
          <w:sz w:val="24"/>
        </w:rPr>
        <w:t>as</w:t>
      </w:r>
      <w:r>
        <w:rPr>
          <w:spacing w:val="-12"/>
          <w:sz w:val="24"/>
        </w:rPr>
        <w:t xml:space="preserve"> </w:t>
      </w:r>
      <w:r>
        <w:rPr>
          <w:sz w:val="24"/>
        </w:rPr>
        <w:t>much</w:t>
      </w:r>
      <w:r>
        <w:rPr>
          <w:spacing w:val="-13"/>
          <w:sz w:val="24"/>
        </w:rPr>
        <w:t xml:space="preserve"> </w:t>
      </w:r>
      <w:r>
        <w:rPr>
          <w:sz w:val="24"/>
        </w:rPr>
        <w:t>as</w:t>
      </w:r>
      <w:r>
        <w:rPr>
          <w:spacing w:val="-9"/>
          <w:sz w:val="24"/>
        </w:rPr>
        <w:t xml:space="preserve"> </w:t>
      </w:r>
      <w:r>
        <w:rPr>
          <w:sz w:val="24"/>
        </w:rPr>
        <w:t>possible</w:t>
      </w:r>
      <w:r>
        <w:rPr>
          <w:spacing w:val="-11"/>
          <w:sz w:val="24"/>
        </w:rPr>
        <w:t xml:space="preserve"> </w:t>
      </w:r>
      <w:r>
        <w:rPr>
          <w:sz w:val="24"/>
        </w:rPr>
        <w:t>in</w:t>
      </w:r>
      <w:r>
        <w:rPr>
          <w:spacing w:val="-11"/>
          <w:sz w:val="24"/>
        </w:rPr>
        <w:t xml:space="preserve"> </w:t>
      </w:r>
      <w:r>
        <w:rPr>
          <w:sz w:val="24"/>
        </w:rPr>
        <w:t>order</w:t>
      </w:r>
      <w:r>
        <w:rPr>
          <w:spacing w:val="-12"/>
          <w:sz w:val="24"/>
        </w:rPr>
        <w:t xml:space="preserve"> </w:t>
      </w:r>
      <w:r>
        <w:rPr>
          <w:sz w:val="24"/>
        </w:rPr>
        <w:t>to</w:t>
      </w:r>
      <w:r>
        <w:rPr>
          <w:spacing w:val="-12"/>
          <w:sz w:val="24"/>
        </w:rPr>
        <w:t xml:space="preserve"> </w:t>
      </w:r>
      <w:r>
        <w:rPr>
          <w:sz w:val="24"/>
        </w:rPr>
        <w:t>maximise</w:t>
      </w:r>
      <w:r>
        <w:rPr>
          <w:spacing w:val="-11"/>
          <w:sz w:val="24"/>
        </w:rPr>
        <w:t xml:space="preserve"> </w:t>
      </w:r>
      <w:r>
        <w:rPr>
          <w:sz w:val="24"/>
        </w:rPr>
        <w:t>teams’</w:t>
      </w:r>
      <w:r>
        <w:rPr>
          <w:spacing w:val="-12"/>
          <w:sz w:val="24"/>
        </w:rPr>
        <w:t xml:space="preserve"> </w:t>
      </w:r>
      <w:r>
        <w:rPr>
          <w:sz w:val="24"/>
        </w:rPr>
        <w:t>acquisition</w:t>
      </w:r>
      <w:r>
        <w:rPr>
          <w:spacing w:val="-11"/>
          <w:sz w:val="24"/>
        </w:rPr>
        <w:t xml:space="preserve"> </w:t>
      </w:r>
      <w:r>
        <w:rPr>
          <w:sz w:val="24"/>
        </w:rPr>
        <w:t>of</w:t>
      </w:r>
      <w:r>
        <w:rPr>
          <w:spacing w:val="-9"/>
          <w:sz w:val="24"/>
        </w:rPr>
        <w:t xml:space="preserve"> </w:t>
      </w:r>
      <w:r>
        <w:rPr>
          <w:sz w:val="24"/>
        </w:rPr>
        <w:t>learning.</w:t>
      </w:r>
    </w:p>
    <w:p w14:paraId="1B786594" w14:textId="77777777" w:rsidR="001C7EB0" w:rsidRDefault="001C7EB0">
      <w:pPr>
        <w:jc w:val="both"/>
        <w:rPr>
          <w:sz w:val="24"/>
        </w:rPr>
        <w:sectPr w:rsidR="001C7EB0">
          <w:pgSz w:w="11910" w:h="16840"/>
          <w:pgMar w:top="2260" w:right="240" w:bottom="680" w:left="240" w:header="739" w:footer="480" w:gutter="0"/>
          <w:cols w:space="720"/>
        </w:sectPr>
      </w:pPr>
    </w:p>
    <w:p w14:paraId="74DD97EF" w14:textId="77777777" w:rsidR="001C7EB0" w:rsidRDefault="001C7EB0">
      <w:pPr>
        <w:pStyle w:val="BodyText"/>
        <w:rPr>
          <w:sz w:val="20"/>
        </w:rPr>
      </w:pPr>
    </w:p>
    <w:p w14:paraId="741A9C5D" w14:textId="77777777" w:rsidR="001C7EB0" w:rsidRDefault="001C7EB0">
      <w:pPr>
        <w:pStyle w:val="BodyText"/>
        <w:spacing w:before="4"/>
        <w:rPr>
          <w:sz w:val="19"/>
        </w:rPr>
      </w:pPr>
    </w:p>
    <w:p w14:paraId="3BED9565" w14:textId="77777777" w:rsidR="001C7EB0" w:rsidRDefault="00000000">
      <w:pPr>
        <w:pStyle w:val="ListParagraph"/>
        <w:numPr>
          <w:ilvl w:val="0"/>
          <w:numId w:val="65"/>
        </w:numPr>
        <w:tabs>
          <w:tab w:val="left" w:pos="1614"/>
        </w:tabs>
        <w:spacing w:before="100"/>
        <w:ind w:right="888"/>
        <w:jc w:val="both"/>
        <w:rPr>
          <w:sz w:val="24"/>
        </w:rPr>
      </w:pPr>
      <w:r>
        <w:rPr>
          <w:b/>
          <w:sz w:val="24"/>
        </w:rPr>
        <w:t>Priority of learning</w:t>
      </w:r>
      <w:r>
        <w:rPr>
          <w:sz w:val="24"/>
        </w:rPr>
        <w:t>.</w:t>
      </w:r>
      <w:r>
        <w:rPr>
          <w:spacing w:val="40"/>
          <w:sz w:val="24"/>
        </w:rPr>
        <w:t xml:space="preserve"> </w:t>
      </w:r>
      <w:r>
        <w:rPr>
          <w:sz w:val="24"/>
        </w:rPr>
        <w:t>It is unlikely that the various CTOs to be trained will all be of equal importance to the teams in their future roles.</w:t>
      </w:r>
      <w:r>
        <w:rPr>
          <w:spacing w:val="40"/>
          <w:sz w:val="24"/>
        </w:rPr>
        <w:t xml:space="preserve"> </w:t>
      </w:r>
      <w:r>
        <w:rPr>
          <w:sz w:val="24"/>
        </w:rPr>
        <w:t>Some Skills may be used on a daily basis while others may only be used sporadically but, when they are used, are essential.</w:t>
      </w:r>
      <w:r>
        <w:rPr>
          <w:spacing w:val="40"/>
          <w:sz w:val="24"/>
        </w:rPr>
        <w:t xml:space="preserve"> </w:t>
      </w:r>
      <w:r>
        <w:rPr>
          <w:sz w:val="24"/>
        </w:rPr>
        <w:t>This requires Performance to be maintained at a consistently high Standard.</w:t>
      </w:r>
      <w:r>
        <w:rPr>
          <w:spacing w:val="40"/>
          <w:sz w:val="24"/>
        </w:rPr>
        <w:t xml:space="preserve"> </w:t>
      </w:r>
      <w:r>
        <w:rPr>
          <w:sz w:val="24"/>
        </w:rPr>
        <w:t>The</w:t>
      </w:r>
      <w:r>
        <w:rPr>
          <w:spacing w:val="-8"/>
          <w:sz w:val="24"/>
        </w:rPr>
        <w:t xml:space="preserve"> </w:t>
      </w:r>
      <w:r>
        <w:rPr>
          <w:sz w:val="24"/>
        </w:rPr>
        <w:t>consideration</w:t>
      </w:r>
      <w:r>
        <w:rPr>
          <w:spacing w:val="-11"/>
          <w:sz w:val="24"/>
        </w:rPr>
        <w:t xml:space="preserve"> </w:t>
      </w:r>
      <w:r>
        <w:rPr>
          <w:sz w:val="24"/>
        </w:rPr>
        <w:t>of</w:t>
      </w:r>
      <w:r>
        <w:rPr>
          <w:spacing w:val="-9"/>
          <w:sz w:val="24"/>
        </w:rPr>
        <w:t xml:space="preserve"> </w:t>
      </w:r>
      <w:r>
        <w:rPr>
          <w:sz w:val="24"/>
        </w:rPr>
        <w:t>skill</w:t>
      </w:r>
      <w:r>
        <w:rPr>
          <w:spacing w:val="-10"/>
          <w:sz w:val="24"/>
        </w:rPr>
        <w:t xml:space="preserve"> </w:t>
      </w:r>
      <w:r>
        <w:rPr>
          <w:sz w:val="24"/>
        </w:rPr>
        <w:t>fade</w:t>
      </w:r>
      <w:r>
        <w:rPr>
          <w:spacing w:val="-11"/>
          <w:sz w:val="24"/>
        </w:rPr>
        <w:t xml:space="preserve"> </w:t>
      </w:r>
      <w:r>
        <w:rPr>
          <w:sz w:val="24"/>
        </w:rPr>
        <w:t>factors</w:t>
      </w:r>
      <w:r>
        <w:rPr>
          <w:spacing w:val="-10"/>
          <w:sz w:val="24"/>
        </w:rPr>
        <w:t xml:space="preserve"> </w:t>
      </w:r>
      <w:r>
        <w:rPr>
          <w:sz w:val="24"/>
        </w:rPr>
        <w:t>and/or</w:t>
      </w:r>
      <w:r>
        <w:rPr>
          <w:spacing w:val="-10"/>
          <w:sz w:val="24"/>
        </w:rPr>
        <w:t xml:space="preserve"> </w:t>
      </w:r>
      <w:r>
        <w:rPr>
          <w:sz w:val="24"/>
        </w:rPr>
        <w:t>the</w:t>
      </w:r>
      <w:r>
        <w:rPr>
          <w:spacing w:val="-11"/>
          <w:sz w:val="24"/>
        </w:rPr>
        <w:t xml:space="preserve"> </w:t>
      </w:r>
      <w:r>
        <w:rPr>
          <w:sz w:val="24"/>
        </w:rPr>
        <w:t>analysis</w:t>
      </w:r>
      <w:r>
        <w:rPr>
          <w:spacing w:val="-9"/>
          <w:sz w:val="24"/>
        </w:rPr>
        <w:t xml:space="preserve"> </w:t>
      </w:r>
      <w:r>
        <w:rPr>
          <w:sz w:val="24"/>
        </w:rPr>
        <w:t>of</w:t>
      </w:r>
      <w:r>
        <w:rPr>
          <w:spacing w:val="-9"/>
          <w:sz w:val="24"/>
        </w:rPr>
        <w:t xml:space="preserve"> </w:t>
      </w:r>
      <w:r>
        <w:rPr>
          <w:sz w:val="24"/>
        </w:rPr>
        <w:t>Critical</w:t>
      </w:r>
      <w:r>
        <w:rPr>
          <w:spacing w:val="-9"/>
          <w:sz w:val="24"/>
        </w:rPr>
        <w:t xml:space="preserve"> </w:t>
      </w:r>
      <w:r>
        <w:rPr>
          <w:sz w:val="24"/>
        </w:rPr>
        <w:t>Errors (1.3.3)</w:t>
      </w:r>
      <w:r>
        <w:rPr>
          <w:spacing w:val="-1"/>
          <w:sz w:val="24"/>
        </w:rPr>
        <w:t xml:space="preserve"> </w:t>
      </w:r>
      <w:r>
        <w:rPr>
          <w:sz w:val="24"/>
        </w:rPr>
        <w:t>may have a significant influence on the Method selection.</w:t>
      </w:r>
      <w:r>
        <w:rPr>
          <w:spacing w:val="40"/>
          <w:sz w:val="24"/>
        </w:rPr>
        <w:t xml:space="preserve"> </w:t>
      </w:r>
      <w:r>
        <w:rPr>
          <w:sz w:val="24"/>
        </w:rPr>
        <w:t>In subjects where the possibility of skill fade could have dire consequences, consideration must be given to ensuring that appropriate Methods &amp; Media are implemented to enhance retention.</w:t>
      </w:r>
      <w:r>
        <w:rPr>
          <w:spacing w:val="40"/>
          <w:sz w:val="24"/>
        </w:rPr>
        <w:t xml:space="preserve"> </w:t>
      </w:r>
      <w:r>
        <w:rPr>
          <w:sz w:val="24"/>
        </w:rPr>
        <w:t>This may or may not require the allocation of extra training time.</w:t>
      </w:r>
    </w:p>
    <w:p w14:paraId="2489160A" w14:textId="77777777" w:rsidR="001C7EB0" w:rsidRDefault="001C7EB0">
      <w:pPr>
        <w:pStyle w:val="BodyText"/>
        <w:spacing w:before="6"/>
        <w:rPr>
          <w:sz w:val="23"/>
        </w:rPr>
      </w:pPr>
    </w:p>
    <w:p w14:paraId="3A1F4903" w14:textId="77777777" w:rsidR="001C7EB0" w:rsidRDefault="00000000">
      <w:pPr>
        <w:pStyle w:val="ListParagraph"/>
        <w:numPr>
          <w:ilvl w:val="2"/>
          <w:numId w:val="118"/>
        </w:numPr>
        <w:tabs>
          <w:tab w:val="left" w:pos="1614"/>
        </w:tabs>
        <w:spacing w:line="237" w:lineRule="auto"/>
        <w:ind w:right="894"/>
        <w:jc w:val="both"/>
        <w:rPr>
          <w:sz w:val="24"/>
        </w:rPr>
      </w:pPr>
      <w:r>
        <w:rPr>
          <w:b/>
          <w:sz w:val="24"/>
        </w:rPr>
        <w:t>Media factors</w:t>
      </w:r>
      <w:r>
        <w:rPr>
          <w:sz w:val="24"/>
        </w:rPr>
        <w:t>.</w:t>
      </w:r>
      <w:r>
        <w:rPr>
          <w:spacing w:val="40"/>
          <w:sz w:val="24"/>
        </w:rPr>
        <w:t xml:space="preserve"> </w:t>
      </w:r>
      <w:r>
        <w:rPr>
          <w:sz w:val="24"/>
        </w:rPr>
        <w:t>The process of selecting training Media requires a good understanding of the EOs and knowledge of the available resources.</w:t>
      </w:r>
      <w:r>
        <w:rPr>
          <w:spacing w:val="40"/>
          <w:sz w:val="24"/>
        </w:rPr>
        <w:t xml:space="preserve"> </w:t>
      </w:r>
      <w:r>
        <w:rPr>
          <w:sz w:val="24"/>
        </w:rPr>
        <w:t>The main consideration in selecting appropriate Media must always be its effectiveness in supporting learning (both initial acquisition and refresher).</w:t>
      </w:r>
      <w:r>
        <w:rPr>
          <w:spacing w:val="40"/>
          <w:sz w:val="24"/>
        </w:rPr>
        <w:t xml:space="preserve"> </w:t>
      </w:r>
      <w:r>
        <w:rPr>
          <w:sz w:val="24"/>
        </w:rPr>
        <w:t>Although the quality of ‘presentation’</w:t>
      </w:r>
      <w:r>
        <w:rPr>
          <w:spacing w:val="-7"/>
          <w:sz w:val="24"/>
        </w:rPr>
        <w:t xml:space="preserve"> </w:t>
      </w:r>
      <w:r>
        <w:rPr>
          <w:sz w:val="24"/>
        </w:rPr>
        <w:t>must</w:t>
      </w:r>
      <w:r>
        <w:rPr>
          <w:spacing w:val="-6"/>
          <w:sz w:val="24"/>
        </w:rPr>
        <w:t xml:space="preserve"> </w:t>
      </w:r>
      <w:r>
        <w:rPr>
          <w:sz w:val="24"/>
        </w:rPr>
        <w:t>not</w:t>
      </w:r>
      <w:r>
        <w:rPr>
          <w:spacing w:val="-6"/>
          <w:sz w:val="24"/>
        </w:rPr>
        <w:t xml:space="preserve"> </w:t>
      </w:r>
      <w:r>
        <w:rPr>
          <w:sz w:val="24"/>
        </w:rPr>
        <w:t>be</w:t>
      </w:r>
      <w:r>
        <w:rPr>
          <w:spacing w:val="-4"/>
          <w:sz w:val="24"/>
        </w:rPr>
        <w:t xml:space="preserve"> </w:t>
      </w:r>
      <w:r>
        <w:rPr>
          <w:sz w:val="24"/>
        </w:rPr>
        <w:t>neglected,</w:t>
      </w:r>
      <w:r>
        <w:rPr>
          <w:spacing w:val="-4"/>
          <w:sz w:val="24"/>
        </w:rPr>
        <w:t xml:space="preserve"> </w:t>
      </w:r>
      <w:r>
        <w:rPr>
          <w:sz w:val="24"/>
        </w:rPr>
        <w:t>what</w:t>
      </w:r>
      <w:r>
        <w:rPr>
          <w:spacing w:val="-4"/>
          <w:sz w:val="24"/>
        </w:rPr>
        <w:t xml:space="preserve"> </w:t>
      </w:r>
      <w:r>
        <w:rPr>
          <w:sz w:val="24"/>
        </w:rPr>
        <w:t>really</w:t>
      </w:r>
      <w:r>
        <w:rPr>
          <w:spacing w:val="-4"/>
          <w:sz w:val="24"/>
        </w:rPr>
        <w:t xml:space="preserve"> </w:t>
      </w:r>
      <w:r>
        <w:rPr>
          <w:sz w:val="24"/>
        </w:rPr>
        <w:t>counts</w:t>
      </w:r>
      <w:r>
        <w:rPr>
          <w:spacing w:val="-4"/>
          <w:sz w:val="24"/>
        </w:rPr>
        <w:t xml:space="preserve"> </w:t>
      </w:r>
      <w:r>
        <w:rPr>
          <w:sz w:val="24"/>
        </w:rPr>
        <w:t>is</w:t>
      </w:r>
      <w:r>
        <w:rPr>
          <w:spacing w:val="-5"/>
          <w:sz w:val="24"/>
        </w:rPr>
        <w:t xml:space="preserve"> </w:t>
      </w:r>
      <w:r>
        <w:rPr>
          <w:sz w:val="24"/>
        </w:rPr>
        <w:t>content</w:t>
      </w:r>
      <w:r>
        <w:rPr>
          <w:spacing w:val="-4"/>
          <w:sz w:val="24"/>
        </w:rPr>
        <w:t xml:space="preserve"> </w:t>
      </w:r>
      <w:r>
        <w:rPr>
          <w:sz w:val="24"/>
        </w:rPr>
        <w:t>(consider:</w:t>
      </w:r>
      <w:r>
        <w:rPr>
          <w:spacing w:val="-7"/>
          <w:sz w:val="24"/>
        </w:rPr>
        <w:t xml:space="preserve"> </w:t>
      </w:r>
      <w:r>
        <w:rPr>
          <w:sz w:val="24"/>
        </w:rPr>
        <w:t>are</w:t>
      </w:r>
      <w:r>
        <w:rPr>
          <w:spacing w:val="-4"/>
          <w:sz w:val="24"/>
        </w:rPr>
        <w:t xml:space="preserve"> </w:t>
      </w:r>
      <w:r>
        <w:rPr>
          <w:sz w:val="24"/>
        </w:rPr>
        <w:t>the Media</w:t>
      </w:r>
      <w:r>
        <w:rPr>
          <w:spacing w:val="-2"/>
          <w:sz w:val="24"/>
        </w:rPr>
        <w:t xml:space="preserve"> </w:t>
      </w:r>
      <w:r>
        <w:rPr>
          <w:sz w:val="24"/>
        </w:rPr>
        <w:t>capable</w:t>
      </w:r>
      <w:r>
        <w:rPr>
          <w:spacing w:val="-4"/>
          <w:sz w:val="24"/>
        </w:rPr>
        <w:t xml:space="preserve"> </w:t>
      </w:r>
      <w:r>
        <w:rPr>
          <w:sz w:val="24"/>
        </w:rPr>
        <w:t>of</w:t>
      </w:r>
      <w:r>
        <w:rPr>
          <w:spacing w:val="-2"/>
          <w:sz w:val="24"/>
        </w:rPr>
        <w:t xml:space="preserve"> </w:t>
      </w:r>
      <w:r>
        <w:rPr>
          <w:sz w:val="24"/>
        </w:rPr>
        <w:t>presenting</w:t>
      </w:r>
      <w:r>
        <w:rPr>
          <w:spacing w:val="-2"/>
          <w:sz w:val="24"/>
        </w:rPr>
        <w:t xml:space="preserve"> </w:t>
      </w:r>
      <w:r>
        <w:rPr>
          <w:sz w:val="24"/>
        </w:rPr>
        <w:t>training</w:t>
      </w:r>
      <w:r>
        <w:rPr>
          <w:spacing w:val="-2"/>
          <w:sz w:val="24"/>
        </w:rPr>
        <w:t xml:space="preserve"> </w:t>
      </w:r>
      <w:r>
        <w:rPr>
          <w:sz w:val="24"/>
        </w:rPr>
        <w:t>stimuli</w:t>
      </w:r>
      <w:r>
        <w:rPr>
          <w:spacing w:val="-3"/>
          <w:sz w:val="24"/>
        </w:rPr>
        <w:t xml:space="preserve"> </w:t>
      </w:r>
      <w:r>
        <w:rPr>
          <w:sz w:val="24"/>
        </w:rPr>
        <w:t>for</w:t>
      </w:r>
      <w:r>
        <w:rPr>
          <w:spacing w:val="-2"/>
          <w:sz w:val="24"/>
        </w:rPr>
        <w:t xml:space="preserve"> </w:t>
      </w:r>
      <w:r>
        <w:rPr>
          <w:sz w:val="24"/>
        </w:rPr>
        <w:t>learning?).</w:t>
      </w:r>
      <w:r>
        <w:rPr>
          <w:spacing w:val="40"/>
          <w:sz w:val="24"/>
        </w:rPr>
        <w:t xml:space="preserve"> </w:t>
      </w:r>
      <w:r>
        <w:rPr>
          <w:sz w:val="24"/>
        </w:rPr>
        <w:t>Often</w:t>
      </w:r>
      <w:r>
        <w:rPr>
          <w:spacing w:val="-2"/>
          <w:sz w:val="24"/>
        </w:rPr>
        <w:t xml:space="preserve"> </w:t>
      </w:r>
      <w:r>
        <w:rPr>
          <w:sz w:val="24"/>
        </w:rPr>
        <w:t>one</w:t>
      </w:r>
      <w:r>
        <w:rPr>
          <w:spacing w:val="-2"/>
          <w:sz w:val="24"/>
        </w:rPr>
        <w:t xml:space="preserve"> </w:t>
      </w:r>
      <w:r>
        <w:rPr>
          <w:sz w:val="24"/>
        </w:rPr>
        <w:t>medium</w:t>
      </w:r>
      <w:r>
        <w:rPr>
          <w:spacing w:val="-1"/>
          <w:sz w:val="24"/>
        </w:rPr>
        <w:t xml:space="preserve"> </w:t>
      </w:r>
      <w:r>
        <w:rPr>
          <w:sz w:val="24"/>
        </w:rPr>
        <w:t>is</w:t>
      </w:r>
      <w:r>
        <w:rPr>
          <w:spacing w:val="-3"/>
          <w:sz w:val="24"/>
        </w:rPr>
        <w:t xml:space="preserve"> </w:t>
      </w:r>
      <w:r>
        <w:rPr>
          <w:sz w:val="24"/>
        </w:rPr>
        <w:t>not enough for</w:t>
      </w:r>
      <w:r>
        <w:rPr>
          <w:spacing w:val="-1"/>
          <w:sz w:val="24"/>
        </w:rPr>
        <w:t xml:space="preserve"> </w:t>
      </w:r>
      <w:r>
        <w:rPr>
          <w:sz w:val="24"/>
        </w:rPr>
        <w:t>presenting the stimuli required and so a</w:t>
      </w:r>
      <w:r>
        <w:rPr>
          <w:spacing w:val="-1"/>
          <w:sz w:val="24"/>
        </w:rPr>
        <w:t xml:space="preserve"> </w:t>
      </w:r>
      <w:r>
        <w:rPr>
          <w:sz w:val="24"/>
        </w:rPr>
        <w:t>multimedia or</w:t>
      </w:r>
      <w:r>
        <w:rPr>
          <w:spacing w:val="-1"/>
          <w:sz w:val="24"/>
        </w:rPr>
        <w:t xml:space="preserve"> </w:t>
      </w:r>
      <w:r>
        <w:rPr>
          <w:sz w:val="24"/>
        </w:rPr>
        <w:t>‘blended learning’ approach is required.</w:t>
      </w:r>
    </w:p>
    <w:p w14:paraId="5D40C796" w14:textId="77777777" w:rsidR="001C7EB0" w:rsidRDefault="001C7EB0">
      <w:pPr>
        <w:pStyle w:val="BodyText"/>
        <w:spacing w:before="6"/>
      </w:pPr>
    </w:p>
    <w:p w14:paraId="1935BAFC" w14:textId="77777777" w:rsidR="001C7EB0" w:rsidRDefault="00000000">
      <w:pPr>
        <w:pStyle w:val="ListParagraph"/>
        <w:numPr>
          <w:ilvl w:val="2"/>
          <w:numId w:val="118"/>
        </w:numPr>
        <w:tabs>
          <w:tab w:val="left" w:pos="1614"/>
        </w:tabs>
        <w:spacing w:line="237" w:lineRule="auto"/>
        <w:ind w:right="897"/>
        <w:jc w:val="both"/>
        <w:rPr>
          <w:sz w:val="24"/>
        </w:rPr>
      </w:pPr>
      <w:r>
        <w:rPr>
          <w:b/>
          <w:sz w:val="24"/>
        </w:rPr>
        <w:t>Variety of Media</w:t>
      </w:r>
      <w:r>
        <w:rPr>
          <w:sz w:val="24"/>
        </w:rPr>
        <w:t>.</w:t>
      </w:r>
      <w:r>
        <w:rPr>
          <w:spacing w:val="40"/>
          <w:sz w:val="24"/>
        </w:rPr>
        <w:t xml:space="preserve"> </w:t>
      </w:r>
      <w:r>
        <w:rPr>
          <w:sz w:val="24"/>
        </w:rPr>
        <w:t>Consideration should be given to the characteristics of Media, in terms of whether they are essential or optional:</w:t>
      </w:r>
    </w:p>
    <w:p w14:paraId="3D5301D4" w14:textId="77777777" w:rsidR="001C7EB0" w:rsidRDefault="001C7EB0">
      <w:pPr>
        <w:pStyle w:val="BodyText"/>
        <w:spacing w:before="6"/>
      </w:pPr>
    </w:p>
    <w:p w14:paraId="347A0945" w14:textId="77777777" w:rsidR="001C7EB0" w:rsidRDefault="00000000">
      <w:pPr>
        <w:pStyle w:val="ListParagraph"/>
        <w:numPr>
          <w:ilvl w:val="0"/>
          <w:numId w:val="64"/>
        </w:numPr>
        <w:tabs>
          <w:tab w:val="left" w:pos="1614"/>
        </w:tabs>
        <w:ind w:right="893"/>
        <w:jc w:val="both"/>
        <w:rPr>
          <w:sz w:val="24"/>
        </w:rPr>
      </w:pPr>
      <w:r>
        <w:rPr>
          <w:b/>
          <w:sz w:val="24"/>
        </w:rPr>
        <w:t>Essential</w:t>
      </w:r>
      <w:r>
        <w:rPr>
          <w:b/>
          <w:spacing w:val="-6"/>
          <w:sz w:val="24"/>
        </w:rPr>
        <w:t xml:space="preserve"> </w:t>
      </w:r>
      <w:r>
        <w:rPr>
          <w:b/>
          <w:sz w:val="24"/>
        </w:rPr>
        <w:t>Media</w:t>
      </w:r>
      <w:r>
        <w:rPr>
          <w:b/>
          <w:spacing w:val="-6"/>
          <w:sz w:val="24"/>
        </w:rPr>
        <w:t xml:space="preserve"> </w:t>
      </w:r>
      <w:r>
        <w:rPr>
          <w:b/>
          <w:sz w:val="24"/>
        </w:rPr>
        <w:t>characteristics</w:t>
      </w:r>
      <w:r>
        <w:rPr>
          <w:sz w:val="24"/>
        </w:rPr>
        <w:t>.</w:t>
      </w:r>
      <w:r>
        <w:rPr>
          <w:spacing w:val="40"/>
          <w:sz w:val="24"/>
        </w:rPr>
        <w:t xml:space="preserve"> </w:t>
      </w:r>
      <w:r>
        <w:rPr>
          <w:sz w:val="24"/>
        </w:rPr>
        <w:t>Essential</w:t>
      </w:r>
      <w:r>
        <w:rPr>
          <w:spacing w:val="-9"/>
          <w:sz w:val="24"/>
        </w:rPr>
        <w:t xml:space="preserve"> </w:t>
      </w:r>
      <w:r>
        <w:rPr>
          <w:sz w:val="24"/>
        </w:rPr>
        <w:t>Media</w:t>
      </w:r>
      <w:r>
        <w:rPr>
          <w:spacing w:val="-6"/>
          <w:sz w:val="24"/>
        </w:rPr>
        <w:t xml:space="preserve"> </w:t>
      </w:r>
      <w:r>
        <w:rPr>
          <w:sz w:val="24"/>
        </w:rPr>
        <w:t>characteristics</w:t>
      </w:r>
      <w:r>
        <w:rPr>
          <w:spacing w:val="-6"/>
          <w:sz w:val="24"/>
        </w:rPr>
        <w:t xml:space="preserve"> </w:t>
      </w:r>
      <w:r>
        <w:rPr>
          <w:sz w:val="24"/>
        </w:rPr>
        <w:t>control</w:t>
      </w:r>
      <w:r>
        <w:rPr>
          <w:spacing w:val="-7"/>
          <w:sz w:val="24"/>
        </w:rPr>
        <w:t xml:space="preserve"> </w:t>
      </w:r>
      <w:r>
        <w:rPr>
          <w:sz w:val="24"/>
        </w:rPr>
        <w:t>the</w:t>
      </w:r>
      <w:r>
        <w:rPr>
          <w:spacing w:val="-6"/>
          <w:sz w:val="24"/>
        </w:rPr>
        <w:t xml:space="preserve"> </w:t>
      </w:r>
      <w:r>
        <w:rPr>
          <w:sz w:val="24"/>
        </w:rPr>
        <w:t>clarity of the message.</w:t>
      </w:r>
      <w:r>
        <w:rPr>
          <w:spacing w:val="40"/>
          <w:sz w:val="24"/>
        </w:rPr>
        <w:t xml:space="preserve"> </w:t>
      </w:r>
      <w:r>
        <w:rPr>
          <w:sz w:val="24"/>
        </w:rPr>
        <w:t>For example, learning a foreign vocabulary requires print (to recognise words) and audio Media (to pronounce them).</w:t>
      </w:r>
      <w:r>
        <w:rPr>
          <w:spacing w:val="40"/>
          <w:sz w:val="24"/>
        </w:rPr>
        <w:t xml:space="preserve"> </w:t>
      </w:r>
      <w:r>
        <w:rPr>
          <w:sz w:val="24"/>
        </w:rPr>
        <w:t xml:space="preserve">Training designers should </w:t>
      </w:r>
      <w:r>
        <w:rPr>
          <w:spacing w:val="-2"/>
          <w:sz w:val="24"/>
        </w:rPr>
        <w:t>consider:</w:t>
      </w:r>
    </w:p>
    <w:p w14:paraId="48C25B15" w14:textId="77777777" w:rsidR="001C7EB0" w:rsidRDefault="001C7EB0">
      <w:pPr>
        <w:pStyle w:val="BodyText"/>
        <w:spacing w:before="10"/>
        <w:rPr>
          <w:sz w:val="23"/>
        </w:rPr>
      </w:pPr>
    </w:p>
    <w:p w14:paraId="632D0540" w14:textId="77777777" w:rsidR="001C7EB0" w:rsidRDefault="00000000">
      <w:pPr>
        <w:pStyle w:val="ListParagraph"/>
        <w:numPr>
          <w:ilvl w:val="1"/>
          <w:numId w:val="64"/>
        </w:numPr>
        <w:tabs>
          <w:tab w:val="left" w:pos="2334"/>
        </w:tabs>
        <w:ind w:hanging="361"/>
        <w:rPr>
          <w:sz w:val="24"/>
        </w:rPr>
      </w:pPr>
      <w:r>
        <w:rPr>
          <w:sz w:val="24"/>
        </w:rPr>
        <w:t>media</w:t>
      </w:r>
      <w:r>
        <w:rPr>
          <w:spacing w:val="-5"/>
          <w:sz w:val="24"/>
        </w:rPr>
        <w:t xml:space="preserve"> </w:t>
      </w:r>
      <w:r>
        <w:rPr>
          <w:sz w:val="24"/>
        </w:rPr>
        <w:t>that</w:t>
      </w:r>
      <w:r>
        <w:rPr>
          <w:spacing w:val="-3"/>
          <w:sz w:val="24"/>
        </w:rPr>
        <w:t xml:space="preserve"> </w:t>
      </w:r>
      <w:r>
        <w:rPr>
          <w:sz w:val="24"/>
        </w:rPr>
        <w:t>is</w:t>
      </w:r>
      <w:r>
        <w:rPr>
          <w:spacing w:val="-5"/>
          <w:sz w:val="24"/>
        </w:rPr>
        <w:t xml:space="preserve"> </w:t>
      </w:r>
      <w:r>
        <w:rPr>
          <w:sz w:val="24"/>
        </w:rPr>
        <w:t>appropriate</w:t>
      </w:r>
      <w:r>
        <w:rPr>
          <w:spacing w:val="-2"/>
          <w:sz w:val="24"/>
        </w:rPr>
        <w:t xml:space="preserve"> </w:t>
      </w:r>
      <w:r>
        <w:rPr>
          <w:sz w:val="24"/>
        </w:rPr>
        <w:t>to</w:t>
      </w:r>
      <w:r>
        <w:rPr>
          <w:spacing w:val="-4"/>
          <w:sz w:val="24"/>
        </w:rPr>
        <w:t xml:space="preserve"> </w:t>
      </w:r>
      <w:r>
        <w:rPr>
          <w:sz w:val="24"/>
        </w:rPr>
        <w:t>deliver</w:t>
      </w:r>
      <w:r>
        <w:rPr>
          <w:spacing w:val="-3"/>
          <w:sz w:val="24"/>
        </w:rPr>
        <w:t xml:space="preserve"> </w:t>
      </w:r>
      <w:r>
        <w:rPr>
          <w:sz w:val="24"/>
        </w:rPr>
        <w:t>the</w:t>
      </w:r>
      <w:r>
        <w:rPr>
          <w:spacing w:val="-4"/>
          <w:sz w:val="24"/>
        </w:rPr>
        <w:t xml:space="preserve"> </w:t>
      </w:r>
      <w:r>
        <w:rPr>
          <w:sz w:val="24"/>
        </w:rPr>
        <w:t>desired</w:t>
      </w:r>
      <w:r>
        <w:rPr>
          <w:spacing w:val="-3"/>
          <w:sz w:val="24"/>
        </w:rPr>
        <w:t xml:space="preserve"> </w:t>
      </w:r>
      <w:r>
        <w:rPr>
          <w:sz w:val="24"/>
        </w:rPr>
        <w:t>learning</w:t>
      </w:r>
      <w:r>
        <w:rPr>
          <w:spacing w:val="-2"/>
          <w:sz w:val="24"/>
        </w:rPr>
        <w:t xml:space="preserve"> outcomes.</w:t>
      </w:r>
    </w:p>
    <w:p w14:paraId="512F532C" w14:textId="77777777" w:rsidR="001C7EB0" w:rsidRDefault="001C7EB0">
      <w:pPr>
        <w:pStyle w:val="BodyText"/>
        <w:spacing w:before="1"/>
        <w:rPr>
          <w:sz w:val="22"/>
        </w:rPr>
      </w:pPr>
    </w:p>
    <w:p w14:paraId="1F96A08B" w14:textId="77777777" w:rsidR="001C7EB0" w:rsidRDefault="00000000">
      <w:pPr>
        <w:pStyle w:val="ListParagraph"/>
        <w:numPr>
          <w:ilvl w:val="1"/>
          <w:numId w:val="64"/>
        </w:numPr>
        <w:tabs>
          <w:tab w:val="left" w:pos="2334"/>
        </w:tabs>
        <w:spacing w:before="1"/>
        <w:ind w:hanging="361"/>
        <w:rPr>
          <w:sz w:val="24"/>
        </w:rPr>
      </w:pPr>
      <w:r>
        <w:rPr>
          <w:sz w:val="24"/>
        </w:rPr>
        <w:t>media</w:t>
      </w:r>
      <w:r>
        <w:rPr>
          <w:spacing w:val="-2"/>
          <w:sz w:val="24"/>
        </w:rPr>
        <w:t xml:space="preserve"> </w:t>
      </w:r>
      <w:r>
        <w:rPr>
          <w:sz w:val="24"/>
        </w:rPr>
        <w:t>that</w:t>
      </w:r>
      <w:r>
        <w:rPr>
          <w:spacing w:val="-4"/>
          <w:sz w:val="24"/>
        </w:rPr>
        <w:t xml:space="preserve"> </w:t>
      </w:r>
      <w:r>
        <w:rPr>
          <w:sz w:val="24"/>
        </w:rPr>
        <w:t>provides</w:t>
      </w:r>
      <w:r>
        <w:rPr>
          <w:spacing w:val="-4"/>
          <w:sz w:val="24"/>
        </w:rPr>
        <w:t xml:space="preserve"> </w:t>
      </w:r>
      <w:r>
        <w:rPr>
          <w:sz w:val="24"/>
        </w:rPr>
        <w:t>an</w:t>
      </w:r>
      <w:r>
        <w:rPr>
          <w:spacing w:val="-4"/>
          <w:sz w:val="24"/>
        </w:rPr>
        <w:t xml:space="preserve"> </w:t>
      </w:r>
      <w:r>
        <w:rPr>
          <w:sz w:val="24"/>
        </w:rPr>
        <w:t>appropriate</w:t>
      </w:r>
      <w:r>
        <w:rPr>
          <w:spacing w:val="-1"/>
          <w:sz w:val="24"/>
        </w:rPr>
        <w:t xml:space="preserve"> </w:t>
      </w:r>
      <w:r>
        <w:rPr>
          <w:sz w:val="24"/>
        </w:rPr>
        <w:t>level</w:t>
      </w:r>
      <w:r>
        <w:rPr>
          <w:spacing w:val="-3"/>
          <w:sz w:val="24"/>
        </w:rPr>
        <w:t xml:space="preserve"> </w:t>
      </w:r>
      <w:r>
        <w:rPr>
          <w:sz w:val="24"/>
        </w:rPr>
        <w:t>of</w:t>
      </w:r>
      <w:r>
        <w:rPr>
          <w:spacing w:val="-1"/>
          <w:sz w:val="24"/>
        </w:rPr>
        <w:t xml:space="preserve"> </w:t>
      </w:r>
      <w:r>
        <w:rPr>
          <w:spacing w:val="-2"/>
          <w:sz w:val="24"/>
        </w:rPr>
        <w:t>fidelity.</w:t>
      </w:r>
    </w:p>
    <w:p w14:paraId="7099BB00" w14:textId="77777777" w:rsidR="001C7EB0" w:rsidRDefault="001C7EB0">
      <w:pPr>
        <w:pStyle w:val="BodyText"/>
        <w:spacing w:before="2"/>
        <w:rPr>
          <w:sz w:val="22"/>
        </w:rPr>
      </w:pPr>
    </w:p>
    <w:p w14:paraId="54A7EC47" w14:textId="77777777" w:rsidR="001C7EB0" w:rsidRDefault="00000000">
      <w:pPr>
        <w:pStyle w:val="ListParagraph"/>
        <w:numPr>
          <w:ilvl w:val="1"/>
          <w:numId w:val="64"/>
        </w:numPr>
        <w:tabs>
          <w:tab w:val="left" w:pos="2334"/>
        </w:tabs>
        <w:ind w:hanging="361"/>
        <w:rPr>
          <w:sz w:val="24"/>
        </w:rPr>
      </w:pPr>
      <w:r>
        <w:rPr>
          <w:sz w:val="24"/>
        </w:rPr>
        <w:t>media</w:t>
      </w:r>
      <w:r>
        <w:rPr>
          <w:spacing w:val="-3"/>
          <w:sz w:val="24"/>
        </w:rPr>
        <w:t xml:space="preserve"> </w:t>
      </w:r>
      <w:r>
        <w:rPr>
          <w:sz w:val="24"/>
        </w:rPr>
        <w:t>that</w:t>
      </w:r>
      <w:r>
        <w:rPr>
          <w:spacing w:val="-2"/>
          <w:sz w:val="24"/>
        </w:rPr>
        <w:t xml:space="preserve"> </w:t>
      </w:r>
      <w:r>
        <w:rPr>
          <w:sz w:val="24"/>
        </w:rPr>
        <w:t>can</w:t>
      </w:r>
      <w:r>
        <w:rPr>
          <w:spacing w:val="-3"/>
          <w:sz w:val="24"/>
        </w:rPr>
        <w:t xml:space="preserve"> </w:t>
      </w:r>
      <w:r>
        <w:rPr>
          <w:sz w:val="24"/>
        </w:rPr>
        <w:t>cope</w:t>
      </w:r>
      <w:r>
        <w:rPr>
          <w:spacing w:val="-4"/>
          <w:sz w:val="24"/>
        </w:rPr>
        <w:t xml:space="preserve"> </w:t>
      </w:r>
      <w:r>
        <w:rPr>
          <w:sz w:val="24"/>
        </w:rPr>
        <w:t>with</w:t>
      </w:r>
      <w:r>
        <w:rPr>
          <w:spacing w:val="-2"/>
          <w:sz w:val="24"/>
        </w:rPr>
        <w:t xml:space="preserve"> </w:t>
      </w:r>
      <w:r>
        <w:rPr>
          <w:sz w:val="24"/>
        </w:rPr>
        <w:t>team</w:t>
      </w:r>
      <w:r>
        <w:rPr>
          <w:spacing w:val="-3"/>
          <w:sz w:val="24"/>
        </w:rPr>
        <w:t xml:space="preserve"> </w:t>
      </w:r>
      <w:r>
        <w:rPr>
          <w:spacing w:val="-2"/>
          <w:sz w:val="24"/>
        </w:rPr>
        <w:t>throughput.</w:t>
      </w:r>
    </w:p>
    <w:p w14:paraId="4920549B" w14:textId="77777777" w:rsidR="001C7EB0" w:rsidRDefault="001C7EB0">
      <w:pPr>
        <w:pStyle w:val="BodyText"/>
        <w:spacing w:before="2"/>
        <w:rPr>
          <w:sz w:val="22"/>
        </w:rPr>
      </w:pPr>
    </w:p>
    <w:p w14:paraId="785A9EF7" w14:textId="77777777" w:rsidR="001C7EB0" w:rsidRDefault="00000000">
      <w:pPr>
        <w:pStyle w:val="ListParagraph"/>
        <w:numPr>
          <w:ilvl w:val="0"/>
          <w:numId w:val="64"/>
        </w:numPr>
        <w:tabs>
          <w:tab w:val="left" w:pos="1614"/>
        </w:tabs>
        <w:spacing w:before="1"/>
        <w:ind w:right="892"/>
        <w:jc w:val="both"/>
        <w:rPr>
          <w:sz w:val="24"/>
        </w:rPr>
      </w:pPr>
      <w:r>
        <w:rPr>
          <w:b/>
          <w:sz w:val="24"/>
        </w:rPr>
        <w:t>Optional</w:t>
      </w:r>
      <w:r>
        <w:rPr>
          <w:b/>
          <w:spacing w:val="-10"/>
          <w:sz w:val="24"/>
        </w:rPr>
        <w:t xml:space="preserve"> </w:t>
      </w:r>
      <w:r>
        <w:rPr>
          <w:b/>
          <w:sz w:val="24"/>
        </w:rPr>
        <w:t>Media</w:t>
      </w:r>
      <w:r>
        <w:rPr>
          <w:b/>
          <w:spacing w:val="-10"/>
          <w:sz w:val="24"/>
        </w:rPr>
        <w:t xml:space="preserve"> </w:t>
      </w:r>
      <w:r>
        <w:rPr>
          <w:b/>
          <w:sz w:val="24"/>
        </w:rPr>
        <w:t>characteristics</w:t>
      </w:r>
      <w:r>
        <w:rPr>
          <w:sz w:val="24"/>
        </w:rPr>
        <w:t>.</w:t>
      </w:r>
      <w:r>
        <w:rPr>
          <w:spacing w:val="40"/>
          <w:sz w:val="24"/>
        </w:rPr>
        <w:t xml:space="preserve"> </w:t>
      </w:r>
      <w:r>
        <w:rPr>
          <w:sz w:val="24"/>
        </w:rPr>
        <w:t>Optional</w:t>
      </w:r>
      <w:r>
        <w:rPr>
          <w:spacing w:val="-12"/>
          <w:sz w:val="24"/>
        </w:rPr>
        <w:t xml:space="preserve"> </w:t>
      </w:r>
      <w:r>
        <w:rPr>
          <w:sz w:val="24"/>
        </w:rPr>
        <w:t>Media</w:t>
      </w:r>
      <w:r>
        <w:rPr>
          <w:spacing w:val="-11"/>
          <w:sz w:val="24"/>
        </w:rPr>
        <w:t xml:space="preserve"> </w:t>
      </w:r>
      <w:r>
        <w:rPr>
          <w:sz w:val="24"/>
        </w:rPr>
        <w:t>characteristics</w:t>
      </w:r>
      <w:r>
        <w:rPr>
          <w:spacing w:val="-11"/>
          <w:sz w:val="24"/>
        </w:rPr>
        <w:t xml:space="preserve"> </w:t>
      </w:r>
      <w:r>
        <w:rPr>
          <w:sz w:val="24"/>
        </w:rPr>
        <w:t>improve</w:t>
      </w:r>
      <w:r>
        <w:rPr>
          <w:spacing w:val="-10"/>
          <w:sz w:val="24"/>
        </w:rPr>
        <w:t xml:space="preserve"> </w:t>
      </w:r>
      <w:r>
        <w:rPr>
          <w:sz w:val="24"/>
        </w:rPr>
        <w:t>the</w:t>
      </w:r>
      <w:r>
        <w:rPr>
          <w:spacing w:val="-10"/>
          <w:sz w:val="24"/>
        </w:rPr>
        <w:t xml:space="preserve"> </w:t>
      </w:r>
      <w:r>
        <w:rPr>
          <w:sz w:val="24"/>
        </w:rPr>
        <w:t>quality of the training.</w:t>
      </w:r>
      <w:r>
        <w:rPr>
          <w:spacing w:val="40"/>
          <w:sz w:val="24"/>
        </w:rPr>
        <w:t xml:space="preserve"> </w:t>
      </w:r>
      <w:r>
        <w:rPr>
          <w:sz w:val="24"/>
        </w:rPr>
        <w:t>There are some considerations that can influence selection:</w:t>
      </w:r>
    </w:p>
    <w:p w14:paraId="47914FB5" w14:textId="77777777" w:rsidR="001C7EB0" w:rsidRDefault="001C7EB0">
      <w:pPr>
        <w:pStyle w:val="BodyText"/>
        <w:spacing w:before="9"/>
        <w:rPr>
          <w:sz w:val="23"/>
        </w:rPr>
      </w:pPr>
    </w:p>
    <w:p w14:paraId="2CABB4D6" w14:textId="77777777" w:rsidR="001C7EB0" w:rsidRDefault="00000000">
      <w:pPr>
        <w:pStyle w:val="ListParagraph"/>
        <w:numPr>
          <w:ilvl w:val="1"/>
          <w:numId w:val="64"/>
        </w:numPr>
        <w:tabs>
          <w:tab w:val="left" w:pos="2334"/>
        </w:tabs>
        <w:ind w:hanging="361"/>
        <w:rPr>
          <w:sz w:val="24"/>
        </w:rPr>
      </w:pPr>
      <w:r>
        <w:rPr>
          <w:sz w:val="24"/>
        </w:rPr>
        <w:t>attractiveness</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learners</w:t>
      </w:r>
      <w:r>
        <w:rPr>
          <w:spacing w:val="-3"/>
          <w:sz w:val="24"/>
        </w:rPr>
        <w:t xml:space="preserve"> </w:t>
      </w:r>
      <w:r>
        <w:rPr>
          <w:sz w:val="24"/>
        </w:rPr>
        <w:t>(teams):</w:t>
      </w:r>
      <w:r>
        <w:rPr>
          <w:spacing w:val="-3"/>
          <w:sz w:val="24"/>
        </w:rPr>
        <w:t xml:space="preserve"> </w:t>
      </w:r>
      <w:r>
        <w:rPr>
          <w:sz w:val="24"/>
        </w:rPr>
        <w:t>colour,</w:t>
      </w:r>
      <w:r>
        <w:rPr>
          <w:spacing w:val="-6"/>
          <w:sz w:val="24"/>
        </w:rPr>
        <w:t xml:space="preserve"> </w:t>
      </w:r>
      <w:r>
        <w:rPr>
          <w:sz w:val="24"/>
        </w:rPr>
        <w:t>animation,</w:t>
      </w:r>
      <w:r>
        <w:rPr>
          <w:spacing w:val="-2"/>
          <w:sz w:val="24"/>
        </w:rPr>
        <w:t xml:space="preserve"> illustration.</w:t>
      </w:r>
    </w:p>
    <w:p w14:paraId="524546AA" w14:textId="77777777" w:rsidR="001C7EB0" w:rsidRDefault="001C7EB0">
      <w:pPr>
        <w:pStyle w:val="BodyText"/>
        <w:spacing w:before="2"/>
        <w:rPr>
          <w:sz w:val="22"/>
        </w:rPr>
      </w:pPr>
    </w:p>
    <w:p w14:paraId="46B4C831" w14:textId="77777777" w:rsidR="001C7EB0" w:rsidRDefault="00000000">
      <w:pPr>
        <w:pStyle w:val="ListParagraph"/>
        <w:numPr>
          <w:ilvl w:val="1"/>
          <w:numId w:val="64"/>
        </w:numPr>
        <w:tabs>
          <w:tab w:val="left" w:pos="2334"/>
        </w:tabs>
        <w:ind w:hanging="361"/>
        <w:rPr>
          <w:sz w:val="24"/>
        </w:rPr>
      </w:pPr>
      <w:r>
        <w:rPr>
          <w:sz w:val="24"/>
        </w:rPr>
        <w:t>media</w:t>
      </w:r>
      <w:r>
        <w:rPr>
          <w:spacing w:val="-4"/>
          <w:sz w:val="24"/>
        </w:rPr>
        <w:t xml:space="preserve"> </w:t>
      </w:r>
      <w:r>
        <w:rPr>
          <w:sz w:val="24"/>
        </w:rPr>
        <w:t>that,</w:t>
      </w:r>
      <w:r>
        <w:rPr>
          <w:spacing w:val="-3"/>
          <w:sz w:val="24"/>
        </w:rPr>
        <w:t xml:space="preserve"> </w:t>
      </w:r>
      <w:r>
        <w:rPr>
          <w:sz w:val="24"/>
        </w:rPr>
        <w:t>from</w:t>
      </w:r>
      <w:r>
        <w:rPr>
          <w:spacing w:val="-2"/>
          <w:sz w:val="24"/>
        </w:rPr>
        <w:t xml:space="preserve"> </w:t>
      </w:r>
      <w:r>
        <w:rPr>
          <w:sz w:val="24"/>
        </w:rPr>
        <w:t>experience</w:t>
      </w:r>
      <w:r>
        <w:rPr>
          <w:spacing w:val="-3"/>
          <w:sz w:val="24"/>
        </w:rPr>
        <w:t xml:space="preserve"> </w:t>
      </w:r>
      <w:r>
        <w:rPr>
          <w:sz w:val="24"/>
        </w:rPr>
        <w:t>and</w:t>
      </w:r>
      <w:r>
        <w:rPr>
          <w:spacing w:val="-4"/>
          <w:sz w:val="24"/>
        </w:rPr>
        <w:t xml:space="preserve"> </w:t>
      </w:r>
      <w:r>
        <w:rPr>
          <w:sz w:val="24"/>
        </w:rPr>
        <w:t>research,</w:t>
      </w:r>
      <w:r>
        <w:rPr>
          <w:spacing w:val="-1"/>
          <w:sz w:val="24"/>
        </w:rPr>
        <w:t xml:space="preserve"> </w:t>
      </w:r>
      <w:r>
        <w:rPr>
          <w:sz w:val="24"/>
        </w:rPr>
        <w:t>improves</w:t>
      </w:r>
      <w:r>
        <w:rPr>
          <w:spacing w:val="-1"/>
          <w:sz w:val="24"/>
        </w:rPr>
        <w:t xml:space="preserve"> </w:t>
      </w:r>
      <w:r>
        <w:rPr>
          <w:sz w:val="24"/>
        </w:rPr>
        <w:t>learning</w:t>
      </w:r>
      <w:r>
        <w:rPr>
          <w:spacing w:val="-3"/>
          <w:sz w:val="24"/>
        </w:rPr>
        <w:t xml:space="preserve"> </w:t>
      </w:r>
      <w:r>
        <w:rPr>
          <w:spacing w:val="-2"/>
          <w:sz w:val="24"/>
        </w:rPr>
        <w:t>efficiency.</w:t>
      </w:r>
    </w:p>
    <w:p w14:paraId="2070D0E0" w14:textId="77777777" w:rsidR="001C7EB0" w:rsidRDefault="001C7EB0">
      <w:pPr>
        <w:pStyle w:val="BodyText"/>
        <w:spacing w:before="2"/>
        <w:rPr>
          <w:sz w:val="22"/>
        </w:rPr>
      </w:pPr>
    </w:p>
    <w:p w14:paraId="2309E962" w14:textId="77777777" w:rsidR="001C7EB0" w:rsidRDefault="00000000">
      <w:pPr>
        <w:pStyle w:val="ListParagraph"/>
        <w:numPr>
          <w:ilvl w:val="1"/>
          <w:numId w:val="64"/>
        </w:numPr>
        <w:tabs>
          <w:tab w:val="left" w:pos="2334"/>
        </w:tabs>
        <w:ind w:hanging="361"/>
        <w:rPr>
          <w:sz w:val="24"/>
        </w:rPr>
      </w:pPr>
      <w:r>
        <w:rPr>
          <w:sz w:val="24"/>
        </w:rPr>
        <w:t>media</w:t>
      </w:r>
      <w:r>
        <w:rPr>
          <w:spacing w:val="-3"/>
          <w:sz w:val="24"/>
        </w:rPr>
        <w:t xml:space="preserve"> </w:t>
      </w:r>
      <w:r>
        <w:rPr>
          <w:sz w:val="24"/>
        </w:rPr>
        <w:t>that</w:t>
      </w:r>
      <w:r>
        <w:rPr>
          <w:spacing w:val="-4"/>
          <w:sz w:val="24"/>
        </w:rPr>
        <w:t xml:space="preserve"> </w:t>
      </w:r>
      <w:r>
        <w:rPr>
          <w:sz w:val="24"/>
        </w:rPr>
        <w:t>allows</w:t>
      </w:r>
      <w:r>
        <w:rPr>
          <w:spacing w:val="-3"/>
          <w:sz w:val="24"/>
        </w:rPr>
        <w:t xml:space="preserve"> </w:t>
      </w:r>
      <w:r>
        <w:rPr>
          <w:sz w:val="24"/>
        </w:rPr>
        <w:t>the</w:t>
      </w:r>
      <w:r>
        <w:rPr>
          <w:spacing w:val="-2"/>
          <w:sz w:val="24"/>
        </w:rPr>
        <w:t xml:space="preserve"> </w:t>
      </w:r>
      <w:r>
        <w:rPr>
          <w:sz w:val="24"/>
        </w:rPr>
        <w:t>efficient</w:t>
      </w:r>
      <w:r>
        <w:rPr>
          <w:spacing w:val="-4"/>
          <w:sz w:val="24"/>
        </w:rPr>
        <w:t xml:space="preserve"> </w:t>
      </w:r>
      <w:r>
        <w:rPr>
          <w:sz w:val="24"/>
        </w:rPr>
        <w:t>management</w:t>
      </w:r>
      <w:r>
        <w:rPr>
          <w:spacing w:val="-4"/>
          <w:sz w:val="24"/>
        </w:rPr>
        <w:t xml:space="preserve"> </w:t>
      </w:r>
      <w:r>
        <w:rPr>
          <w:sz w:val="24"/>
        </w:rPr>
        <w:t>of</w:t>
      </w:r>
      <w:r>
        <w:rPr>
          <w:spacing w:val="-4"/>
          <w:sz w:val="24"/>
        </w:rPr>
        <w:t xml:space="preserve"> </w:t>
      </w:r>
      <w:r>
        <w:rPr>
          <w:spacing w:val="-2"/>
          <w:sz w:val="24"/>
        </w:rPr>
        <w:t>training.</w:t>
      </w:r>
    </w:p>
    <w:p w14:paraId="4E4B1D6E" w14:textId="77777777" w:rsidR="001C7EB0" w:rsidRDefault="001C7EB0">
      <w:pPr>
        <w:pStyle w:val="BodyText"/>
        <w:spacing w:before="2"/>
        <w:rPr>
          <w:sz w:val="22"/>
        </w:rPr>
      </w:pPr>
    </w:p>
    <w:p w14:paraId="32B4F415" w14:textId="77777777" w:rsidR="001C7EB0" w:rsidRDefault="00000000">
      <w:pPr>
        <w:pStyle w:val="ListParagraph"/>
        <w:numPr>
          <w:ilvl w:val="1"/>
          <w:numId w:val="64"/>
        </w:numPr>
        <w:tabs>
          <w:tab w:val="left" w:pos="2334"/>
        </w:tabs>
        <w:ind w:hanging="361"/>
        <w:rPr>
          <w:sz w:val="24"/>
        </w:rPr>
      </w:pPr>
      <w:r>
        <w:rPr>
          <w:sz w:val="24"/>
        </w:rPr>
        <w:t>media</w:t>
      </w:r>
      <w:r>
        <w:rPr>
          <w:spacing w:val="-2"/>
          <w:sz w:val="24"/>
        </w:rPr>
        <w:t xml:space="preserve"> </w:t>
      </w:r>
      <w:r>
        <w:rPr>
          <w:sz w:val="24"/>
        </w:rPr>
        <w:t>that</w:t>
      </w:r>
      <w:r>
        <w:rPr>
          <w:spacing w:val="-4"/>
          <w:sz w:val="24"/>
        </w:rPr>
        <w:t xml:space="preserve"> </w:t>
      </w:r>
      <w:r>
        <w:rPr>
          <w:sz w:val="24"/>
        </w:rPr>
        <w:t>has</w:t>
      </w:r>
      <w:r>
        <w:rPr>
          <w:spacing w:val="-1"/>
          <w:sz w:val="24"/>
        </w:rPr>
        <w:t xml:space="preserve"> </w:t>
      </w:r>
      <w:r>
        <w:rPr>
          <w:sz w:val="24"/>
        </w:rPr>
        <w:t>low</w:t>
      </w:r>
      <w:r>
        <w:rPr>
          <w:spacing w:val="-3"/>
          <w:sz w:val="24"/>
        </w:rPr>
        <w:t xml:space="preserve"> </w:t>
      </w:r>
      <w:r>
        <w:rPr>
          <w:sz w:val="24"/>
        </w:rPr>
        <w:t>risk</w:t>
      </w:r>
      <w:r>
        <w:rPr>
          <w:spacing w:val="-4"/>
          <w:sz w:val="24"/>
        </w:rPr>
        <w:t xml:space="preserve"> </w:t>
      </w:r>
      <w:r>
        <w:rPr>
          <w:sz w:val="24"/>
        </w:rPr>
        <w:t>of</w:t>
      </w:r>
      <w:r>
        <w:rPr>
          <w:spacing w:val="-2"/>
          <w:sz w:val="24"/>
        </w:rPr>
        <w:t xml:space="preserve"> </w:t>
      </w:r>
      <w:r>
        <w:rPr>
          <w:sz w:val="24"/>
        </w:rPr>
        <w:t>failure</w:t>
      </w:r>
      <w:r>
        <w:rPr>
          <w:spacing w:val="-1"/>
          <w:sz w:val="24"/>
        </w:rPr>
        <w:t xml:space="preserve"> </w:t>
      </w:r>
      <w:r>
        <w:rPr>
          <w:sz w:val="24"/>
        </w:rPr>
        <w:t>(for</w:t>
      </w:r>
      <w:r>
        <w:rPr>
          <w:spacing w:val="-2"/>
          <w:sz w:val="24"/>
        </w:rPr>
        <w:t xml:space="preserve"> </w:t>
      </w:r>
      <w:r>
        <w:rPr>
          <w:sz w:val="24"/>
        </w:rPr>
        <w:t>whatever</w:t>
      </w:r>
      <w:r>
        <w:rPr>
          <w:spacing w:val="-1"/>
          <w:sz w:val="24"/>
        </w:rPr>
        <w:t xml:space="preserve"> </w:t>
      </w:r>
      <w:r>
        <w:rPr>
          <w:spacing w:val="-2"/>
          <w:sz w:val="24"/>
        </w:rPr>
        <w:t>reason).</w:t>
      </w:r>
    </w:p>
    <w:p w14:paraId="63048B6A" w14:textId="77777777" w:rsidR="001C7EB0" w:rsidRDefault="001C7EB0">
      <w:pPr>
        <w:rPr>
          <w:sz w:val="24"/>
        </w:rPr>
        <w:sectPr w:rsidR="001C7EB0">
          <w:pgSz w:w="11910" w:h="16840"/>
          <w:pgMar w:top="2260" w:right="240" w:bottom="680" w:left="240" w:header="739" w:footer="480" w:gutter="0"/>
          <w:cols w:space="720"/>
        </w:sectPr>
      </w:pPr>
    </w:p>
    <w:p w14:paraId="40654DC8" w14:textId="77777777" w:rsidR="001C7EB0" w:rsidRDefault="001C7EB0">
      <w:pPr>
        <w:pStyle w:val="BodyText"/>
        <w:spacing w:before="4"/>
        <w:rPr>
          <w:sz w:val="15"/>
        </w:rPr>
      </w:pPr>
    </w:p>
    <w:p w14:paraId="0965B732" w14:textId="77777777" w:rsidR="001C7EB0" w:rsidRDefault="00000000">
      <w:pPr>
        <w:pStyle w:val="ListParagraph"/>
        <w:numPr>
          <w:ilvl w:val="2"/>
          <w:numId w:val="118"/>
        </w:numPr>
        <w:tabs>
          <w:tab w:val="left" w:pos="1614"/>
        </w:tabs>
        <w:spacing w:before="95" w:line="237" w:lineRule="auto"/>
        <w:ind w:right="894"/>
        <w:jc w:val="both"/>
        <w:rPr>
          <w:sz w:val="24"/>
        </w:rPr>
      </w:pPr>
      <w:r>
        <w:rPr>
          <w:b/>
          <w:sz w:val="24"/>
        </w:rPr>
        <w:t>Methods &amp; Media selection process</w:t>
      </w:r>
      <w:r>
        <w:rPr>
          <w:sz w:val="24"/>
        </w:rPr>
        <w:t>.</w:t>
      </w:r>
      <w:r>
        <w:rPr>
          <w:spacing w:val="40"/>
          <w:sz w:val="24"/>
        </w:rPr>
        <w:t xml:space="preserve"> </w:t>
      </w:r>
      <w:r>
        <w:rPr>
          <w:sz w:val="24"/>
        </w:rPr>
        <w:t>The selection of the most effective and efficient way to meet a training requirement involves identifying a range of possible training solutions, in terms of the Methods &amp; Media options that can be used.</w:t>
      </w:r>
      <w:r>
        <w:rPr>
          <w:spacing w:val="40"/>
          <w:sz w:val="24"/>
        </w:rPr>
        <w:t xml:space="preserve"> </w:t>
      </w:r>
      <w:r>
        <w:rPr>
          <w:sz w:val="24"/>
        </w:rPr>
        <w:t>The choice of options will be dependent upon the requirement, training policy, training throughput and established good practice.</w:t>
      </w:r>
      <w:r>
        <w:rPr>
          <w:spacing w:val="40"/>
          <w:sz w:val="24"/>
        </w:rPr>
        <w:t xml:space="preserve"> </w:t>
      </w:r>
      <w:r>
        <w:rPr>
          <w:sz w:val="24"/>
        </w:rPr>
        <w:t>These are evaluated by comparing the training and cost-effectiveness of each option (1.7.1), from which the most suitable solution can be chosen and recommended with supporting justification.</w:t>
      </w:r>
    </w:p>
    <w:p w14:paraId="1E319BDC" w14:textId="77777777" w:rsidR="001C7EB0" w:rsidRDefault="001C7EB0">
      <w:pPr>
        <w:pStyle w:val="BodyText"/>
        <w:spacing w:before="5"/>
      </w:pPr>
    </w:p>
    <w:p w14:paraId="7034FE37" w14:textId="77777777" w:rsidR="001C7EB0" w:rsidRDefault="00000000">
      <w:pPr>
        <w:pStyle w:val="ListParagraph"/>
        <w:numPr>
          <w:ilvl w:val="2"/>
          <w:numId w:val="118"/>
        </w:numPr>
        <w:tabs>
          <w:tab w:val="left" w:pos="1614"/>
        </w:tabs>
        <w:spacing w:line="237" w:lineRule="auto"/>
        <w:ind w:right="890"/>
        <w:jc w:val="both"/>
        <w:rPr>
          <w:sz w:val="24"/>
        </w:rPr>
      </w:pPr>
      <w:r>
        <w:rPr>
          <w:sz w:val="24"/>
        </w:rPr>
        <w:t>Typically it is the Knowledge category of the KSA spectrum which can be handled most</w:t>
      </w:r>
      <w:r>
        <w:rPr>
          <w:spacing w:val="-2"/>
          <w:sz w:val="24"/>
        </w:rPr>
        <w:t xml:space="preserve"> </w:t>
      </w:r>
      <w:r>
        <w:rPr>
          <w:sz w:val="24"/>
        </w:rPr>
        <w:t>flexibly</w:t>
      </w:r>
      <w:r>
        <w:rPr>
          <w:spacing w:val="-2"/>
          <w:sz w:val="24"/>
        </w:rPr>
        <w:t xml:space="preserve"> </w:t>
      </w:r>
      <w:r>
        <w:rPr>
          <w:sz w:val="24"/>
        </w:rPr>
        <w:t>through DLE.</w:t>
      </w:r>
      <w:r>
        <w:rPr>
          <w:spacing w:val="40"/>
          <w:sz w:val="24"/>
        </w:rPr>
        <w:t xml:space="preserve"> </w:t>
      </w:r>
      <w:r>
        <w:rPr>
          <w:sz w:val="24"/>
        </w:rPr>
        <w:t>The DLE is</w:t>
      </w:r>
      <w:r>
        <w:rPr>
          <w:spacing w:val="-3"/>
          <w:sz w:val="24"/>
        </w:rPr>
        <w:t xml:space="preserve"> </w:t>
      </w:r>
      <w:r>
        <w:rPr>
          <w:sz w:val="24"/>
        </w:rPr>
        <w:t>the primary</w:t>
      </w:r>
      <w:r>
        <w:rPr>
          <w:spacing w:val="-2"/>
          <w:sz w:val="24"/>
        </w:rPr>
        <w:t xml:space="preserve"> </w:t>
      </w:r>
      <w:r>
        <w:rPr>
          <w:sz w:val="24"/>
        </w:rPr>
        <w:t>Virtual</w:t>
      </w:r>
      <w:r>
        <w:rPr>
          <w:spacing w:val="-3"/>
          <w:sz w:val="24"/>
        </w:rPr>
        <w:t xml:space="preserve"> </w:t>
      </w:r>
      <w:r>
        <w:rPr>
          <w:sz w:val="24"/>
        </w:rPr>
        <w:t>Learning</w:t>
      </w:r>
      <w:r>
        <w:rPr>
          <w:spacing w:val="-4"/>
          <w:sz w:val="24"/>
        </w:rPr>
        <w:t xml:space="preserve"> </w:t>
      </w:r>
      <w:r>
        <w:rPr>
          <w:sz w:val="24"/>
        </w:rPr>
        <w:t>Environment for Defence and should be considered in the first instance to facilitate various methods and media as part of a blended approach. Defence Direction and Guidance for Technology Enhanced Learning (TEL) is contained within Volume 6.</w:t>
      </w:r>
    </w:p>
    <w:p w14:paraId="3C098622" w14:textId="77777777" w:rsidR="001C7EB0" w:rsidRDefault="001C7EB0">
      <w:pPr>
        <w:pStyle w:val="BodyText"/>
        <w:spacing w:before="5"/>
      </w:pPr>
    </w:p>
    <w:p w14:paraId="546B8D75" w14:textId="77777777" w:rsidR="001C7EB0" w:rsidRDefault="00000000">
      <w:pPr>
        <w:pStyle w:val="ListParagraph"/>
        <w:numPr>
          <w:ilvl w:val="2"/>
          <w:numId w:val="118"/>
        </w:numPr>
        <w:tabs>
          <w:tab w:val="left" w:pos="1614"/>
        </w:tabs>
        <w:spacing w:line="237" w:lineRule="auto"/>
        <w:ind w:right="895"/>
        <w:jc w:val="both"/>
        <w:rPr>
          <w:sz w:val="24"/>
        </w:rPr>
      </w:pPr>
      <w:r>
        <w:rPr>
          <w:sz w:val="24"/>
        </w:rPr>
        <w:t>The</w:t>
      </w:r>
      <w:r>
        <w:rPr>
          <w:spacing w:val="-7"/>
          <w:sz w:val="24"/>
        </w:rPr>
        <w:t xml:space="preserve"> </w:t>
      </w:r>
      <w:r>
        <w:rPr>
          <w:sz w:val="24"/>
        </w:rPr>
        <w:t>Methods</w:t>
      </w:r>
      <w:r>
        <w:rPr>
          <w:spacing w:val="-10"/>
          <w:sz w:val="24"/>
        </w:rPr>
        <w:t xml:space="preserve"> </w:t>
      </w:r>
      <w:r>
        <w:rPr>
          <w:sz w:val="24"/>
        </w:rPr>
        <w:t>and</w:t>
      </w:r>
      <w:r>
        <w:rPr>
          <w:spacing w:val="-7"/>
          <w:sz w:val="24"/>
        </w:rPr>
        <w:t xml:space="preserve"> </w:t>
      </w:r>
      <w:r>
        <w:rPr>
          <w:sz w:val="24"/>
        </w:rPr>
        <w:t>Media</w:t>
      </w:r>
      <w:r>
        <w:rPr>
          <w:spacing w:val="-7"/>
          <w:sz w:val="24"/>
        </w:rPr>
        <w:t xml:space="preserve"> </w:t>
      </w:r>
      <w:r>
        <w:rPr>
          <w:sz w:val="24"/>
        </w:rPr>
        <w:t>Tool</w:t>
      </w:r>
      <w:r>
        <w:rPr>
          <w:spacing w:val="-8"/>
          <w:sz w:val="24"/>
        </w:rPr>
        <w:t xml:space="preserve"> </w:t>
      </w:r>
      <w:r>
        <w:rPr>
          <w:sz w:val="24"/>
        </w:rPr>
        <w:t>is</w:t>
      </w:r>
      <w:r>
        <w:rPr>
          <w:spacing w:val="-11"/>
          <w:sz w:val="24"/>
        </w:rPr>
        <w:t xml:space="preserve"> </w:t>
      </w:r>
      <w:r>
        <w:rPr>
          <w:sz w:val="24"/>
        </w:rPr>
        <w:t>the</w:t>
      </w:r>
      <w:r>
        <w:rPr>
          <w:spacing w:val="-9"/>
          <w:sz w:val="24"/>
        </w:rPr>
        <w:t xml:space="preserve"> </w:t>
      </w:r>
      <w:r>
        <w:rPr>
          <w:sz w:val="24"/>
        </w:rPr>
        <w:t>mandated</w:t>
      </w:r>
      <w:r>
        <w:rPr>
          <w:spacing w:val="-9"/>
          <w:sz w:val="24"/>
        </w:rPr>
        <w:t xml:space="preserve"> </w:t>
      </w:r>
      <w:r>
        <w:rPr>
          <w:sz w:val="24"/>
        </w:rPr>
        <w:t>and</w:t>
      </w:r>
      <w:r>
        <w:rPr>
          <w:spacing w:val="-9"/>
          <w:sz w:val="24"/>
        </w:rPr>
        <w:t xml:space="preserve"> </w:t>
      </w:r>
      <w:r>
        <w:rPr>
          <w:sz w:val="24"/>
        </w:rPr>
        <w:t>auditable</w:t>
      </w:r>
      <w:r>
        <w:rPr>
          <w:spacing w:val="-10"/>
          <w:sz w:val="24"/>
        </w:rPr>
        <w:t xml:space="preserve"> </w:t>
      </w:r>
      <w:r>
        <w:rPr>
          <w:sz w:val="24"/>
        </w:rPr>
        <w:t>process</w:t>
      </w:r>
      <w:r>
        <w:rPr>
          <w:spacing w:val="-10"/>
          <w:sz w:val="24"/>
        </w:rPr>
        <w:t xml:space="preserve"> </w:t>
      </w:r>
      <w:r>
        <w:rPr>
          <w:sz w:val="24"/>
        </w:rPr>
        <w:t>for</w:t>
      </w:r>
      <w:r>
        <w:rPr>
          <w:spacing w:val="-8"/>
          <w:sz w:val="24"/>
        </w:rPr>
        <w:t xml:space="preserve"> </w:t>
      </w:r>
      <w:r>
        <w:rPr>
          <w:sz w:val="24"/>
        </w:rPr>
        <w:t>determining the optimal blend of methods and media against performance, cost and time.</w:t>
      </w:r>
    </w:p>
    <w:p w14:paraId="3D1EA9CE" w14:textId="77777777" w:rsidR="001C7EB0" w:rsidRDefault="001C7EB0">
      <w:pPr>
        <w:pStyle w:val="BodyText"/>
      </w:pPr>
    </w:p>
    <w:p w14:paraId="5C6517AE" w14:textId="77777777" w:rsidR="001C7EB0" w:rsidRDefault="00000000">
      <w:pPr>
        <w:pStyle w:val="ListParagraph"/>
        <w:numPr>
          <w:ilvl w:val="2"/>
          <w:numId w:val="118"/>
        </w:numPr>
        <w:tabs>
          <w:tab w:val="left" w:pos="1614"/>
        </w:tabs>
        <w:spacing w:before="1" w:line="237" w:lineRule="auto"/>
        <w:ind w:right="897"/>
        <w:jc w:val="both"/>
        <w:rPr>
          <w:sz w:val="24"/>
        </w:rPr>
      </w:pPr>
      <w:r>
        <w:rPr>
          <w:sz w:val="24"/>
        </w:rPr>
        <w:t>A</w:t>
      </w:r>
      <w:r>
        <w:rPr>
          <w:spacing w:val="-17"/>
          <w:sz w:val="24"/>
        </w:rPr>
        <w:t xml:space="preserve"> </w:t>
      </w:r>
      <w:r>
        <w:rPr>
          <w:sz w:val="24"/>
        </w:rPr>
        <w:t>particular</w:t>
      </w:r>
      <w:r>
        <w:rPr>
          <w:spacing w:val="-17"/>
          <w:sz w:val="24"/>
        </w:rPr>
        <w:t xml:space="preserve"> </w:t>
      </w:r>
      <w:r>
        <w:rPr>
          <w:sz w:val="24"/>
        </w:rPr>
        <w:t>training</w:t>
      </w:r>
      <w:r>
        <w:rPr>
          <w:spacing w:val="-16"/>
          <w:sz w:val="24"/>
        </w:rPr>
        <w:t xml:space="preserve"> </w:t>
      </w:r>
      <w:r>
        <w:rPr>
          <w:sz w:val="24"/>
        </w:rPr>
        <w:t>Media</w:t>
      </w:r>
      <w:r>
        <w:rPr>
          <w:spacing w:val="-17"/>
          <w:sz w:val="24"/>
        </w:rPr>
        <w:t xml:space="preserve"> </w:t>
      </w:r>
      <w:r>
        <w:rPr>
          <w:sz w:val="24"/>
        </w:rPr>
        <w:t>may</w:t>
      </w:r>
      <w:r>
        <w:rPr>
          <w:spacing w:val="-17"/>
          <w:sz w:val="24"/>
        </w:rPr>
        <w:t xml:space="preserve"> </w:t>
      </w:r>
      <w:r>
        <w:rPr>
          <w:sz w:val="24"/>
        </w:rPr>
        <w:t>appear</w:t>
      </w:r>
      <w:r>
        <w:rPr>
          <w:spacing w:val="-17"/>
          <w:sz w:val="24"/>
        </w:rPr>
        <w:t xml:space="preserve"> </w:t>
      </w:r>
      <w:r>
        <w:rPr>
          <w:sz w:val="24"/>
        </w:rPr>
        <w:t>to</w:t>
      </w:r>
      <w:r>
        <w:rPr>
          <w:spacing w:val="-16"/>
          <w:sz w:val="24"/>
        </w:rPr>
        <w:t xml:space="preserve"> </w:t>
      </w:r>
      <w:r>
        <w:rPr>
          <w:sz w:val="24"/>
        </w:rPr>
        <w:t>be</w:t>
      </w:r>
      <w:r>
        <w:rPr>
          <w:spacing w:val="-17"/>
          <w:sz w:val="24"/>
        </w:rPr>
        <w:t xml:space="preserve"> </w:t>
      </w:r>
      <w:r>
        <w:rPr>
          <w:sz w:val="24"/>
        </w:rPr>
        <w:t>best</w:t>
      </w:r>
      <w:r>
        <w:rPr>
          <w:spacing w:val="-17"/>
          <w:sz w:val="24"/>
        </w:rPr>
        <w:t xml:space="preserve"> </w:t>
      </w:r>
      <w:r>
        <w:rPr>
          <w:sz w:val="24"/>
        </w:rPr>
        <w:t>suited</w:t>
      </w:r>
      <w:r>
        <w:rPr>
          <w:spacing w:val="-16"/>
          <w:sz w:val="24"/>
        </w:rPr>
        <w:t xml:space="preserve"> </w:t>
      </w:r>
      <w:r>
        <w:rPr>
          <w:sz w:val="24"/>
        </w:rPr>
        <w:t>to</w:t>
      </w:r>
      <w:r>
        <w:rPr>
          <w:spacing w:val="-17"/>
          <w:sz w:val="24"/>
        </w:rPr>
        <w:t xml:space="preserve"> </w:t>
      </w:r>
      <w:r>
        <w:rPr>
          <w:sz w:val="24"/>
        </w:rPr>
        <w:t>a</w:t>
      </w:r>
      <w:r>
        <w:rPr>
          <w:spacing w:val="-17"/>
          <w:sz w:val="24"/>
        </w:rPr>
        <w:t xml:space="preserve"> </w:t>
      </w:r>
      <w:r>
        <w:rPr>
          <w:sz w:val="24"/>
        </w:rPr>
        <w:t>particular</w:t>
      </w:r>
      <w:r>
        <w:rPr>
          <w:spacing w:val="-16"/>
          <w:sz w:val="24"/>
        </w:rPr>
        <w:t xml:space="preserve"> </w:t>
      </w:r>
      <w:r>
        <w:rPr>
          <w:sz w:val="24"/>
        </w:rPr>
        <w:t>training</w:t>
      </w:r>
      <w:r>
        <w:rPr>
          <w:spacing w:val="-17"/>
          <w:sz w:val="24"/>
        </w:rPr>
        <w:t xml:space="preserve"> </w:t>
      </w:r>
      <w:r>
        <w:rPr>
          <w:sz w:val="24"/>
        </w:rPr>
        <w:t>activity but can only be adopted as the solution if all resourcing issues (effectiveness, workforce, equipment and facilities etc) combine to produce the most effective, efficient and economic overall through-life package.</w:t>
      </w:r>
      <w:r>
        <w:rPr>
          <w:spacing w:val="40"/>
          <w:sz w:val="24"/>
        </w:rPr>
        <w:t xml:space="preserve"> </w:t>
      </w:r>
      <w:r>
        <w:rPr>
          <w:sz w:val="24"/>
        </w:rPr>
        <w:t>It is therefore important to determine the personnel, facilities and equipment required to train, and cost them over the lifetime of the training activity including Design, Delivery and Evaluation. Cost-effectiveness can be analysed at a simple level by comparing costs for a number of different areas.</w:t>
      </w:r>
      <w:r>
        <w:rPr>
          <w:spacing w:val="40"/>
          <w:sz w:val="24"/>
        </w:rPr>
        <w:t xml:space="preserve"> </w:t>
      </w:r>
      <w:r>
        <w:rPr>
          <w:sz w:val="24"/>
        </w:rPr>
        <w:t>Examples where appropriate are:</w:t>
      </w:r>
    </w:p>
    <w:p w14:paraId="2D4A51DE" w14:textId="77777777" w:rsidR="001C7EB0" w:rsidRDefault="001C7EB0">
      <w:pPr>
        <w:pStyle w:val="BodyText"/>
        <w:spacing w:before="11"/>
      </w:pPr>
    </w:p>
    <w:p w14:paraId="17337B75" w14:textId="77777777" w:rsidR="001C7EB0" w:rsidRDefault="00000000">
      <w:pPr>
        <w:pStyle w:val="ListParagraph"/>
        <w:numPr>
          <w:ilvl w:val="0"/>
          <w:numId w:val="63"/>
        </w:numPr>
        <w:tabs>
          <w:tab w:val="left" w:pos="1613"/>
          <w:tab w:val="left" w:pos="1614"/>
        </w:tabs>
        <w:ind w:hanging="361"/>
        <w:rPr>
          <w:sz w:val="24"/>
        </w:rPr>
      </w:pPr>
      <w:r>
        <w:rPr>
          <w:sz w:val="24"/>
        </w:rPr>
        <w:t>travel</w:t>
      </w:r>
      <w:r>
        <w:rPr>
          <w:spacing w:val="-3"/>
          <w:sz w:val="24"/>
        </w:rPr>
        <w:t xml:space="preserve"> </w:t>
      </w:r>
      <w:r>
        <w:rPr>
          <w:sz w:val="24"/>
        </w:rPr>
        <w:t>and</w:t>
      </w:r>
      <w:r>
        <w:rPr>
          <w:spacing w:val="-2"/>
          <w:sz w:val="24"/>
        </w:rPr>
        <w:t xml:space="preserve"> </w:t>
      </w:r>
      <w:r>
        <w:rPr>
          <w:sz w:val="24"/>
        </w:rPr>
        <w:t>subsistence</w:t>
      </w:r>
      <w:r>
        <w:rPr>
          <w:spacing w:val="-3"/>
          <w:sz w:val="24"/>
        </w:rPr>
        <w:t xml:space="preserve"> </w:t>
      </w:r>
      <w:r>
        <w:rPr>
          <w:spacing w:val="-2"/>
          <w:sz w:val="24"/>
        </w:rPr>
        <w:t>costs.</w:t>
      </w:r>
    </w:p>
    <w:p w14:paraId="2D13E7C2" w14:textId="77777777" w:rsidR="001C7EB0" w:rsidRDefault="001C7EB0">
      <w:pPr>
        <w:pStyle w:val="BodyText"/>
        <w:spacing w:before="10"/>
        <w:rPr>
          <w:sz w:val="27"/>
        </w:rPr>
      </w:pPr>
    </w:p>
    <w:p w14:paraId="6FAED66A" w14:textId="77777777" w:rsidR="001C7EB0" w:rsidRDefault="00000000">
      <w:pPr>
        <w:pStyle w:val="ListParagraph"/>
        <w:numPr>
          <w:ilvl w:val="0"/>
          <w:numId w:val="63"/>
        </w:numPr>
        <w:tabs>
          <w:tab w:val="left" w:pos="1613"/>
          <w:tab w:val="left" w:pos="1614"/>
        </w:tabs>
        <w:ind w:hanging="361"/>
        <w:rPr>
          <w:sz w:val="24"/>
        </w:rPr>
      </w:pPr>
      <w:r>
        <w:rPr>
          <w:sz w:val="24"/>
        </w:rPr>
        <w:t>training</w:t>
      </w:r>
      <w:r>
        <w:rPr>
          <w:spacing w:val="-8"/>
          <w:sz w:val="24"/>
        </w:rPr>
        <w:t xml:space="preserve"> </w:t>
      </w:r>
      <w:r>
        <w:rPr>
          <w:sz w:val="24"/>
        </w:rPr>
        <w:t>equipment</w:t>
      </w:r>
      <w:r>
        <w:rPr>
          <w:spacing w:val="-5"/>
          <w:sz w:val="24"/>
        </w:rPr>
        <w:t xml:space="preserve"> </w:t>
      </w:r>
      <w:r>
        <w:rPr>
          <w:sz w:val="24"/>
        </w:rPr>
        <w:t>hardware/software</w:t>
      </w:r>
      <w:r>
        <w:rPr>
          <w:spacing w:val="-3"/>
          <w:sz w:val="24"/>
        </w:rPr>
        <w:t xml:space="preserve"> </w:t>
      </w:r>
      <w:r>
        <w:rPr>
          <w:sz w:val="24"/>
        </w:rPr>
        <w:t>(initial</w:t>
      </w:r>
      <w:r>
        <w:rPr>
          <w:spacing w:val="-6"/>
          <w:sz w:val="24"/>
        </w:rPr>
        <w:t xml:space="preserve"> </w:t>
      </w:r>
      <w:r>
        <w:rPr>
          <w:sz w:val="24"/>
        </w:rPr>
        <w:t>costs</w:t>
      </w:r>
      <w:r>
        <w:rPr>
          <w:spacing w:val="-3"/>
          <w:sz w:val="24"/>
        </w:rPr>
        <w:t xml:space="preserve"> </w:t>
      </w:r>
      <w:r>
        <w:rPr>
          <w:sz w:val="24"/>
        </w:rPr>
        <w:t>and</w:t>
      </w:r>
      <w:r>
        <w:rPr>
          <w:spacing w:val="-3"/>
          <w:sz w:val="24"/>
        </w:rPr>
        <w:t xml:space="preserve"> </w:t>
      </w:r>
      <w:r>
        <w:rPr>
          <w:sz w:val="24"/>
        </w:rPr>
        <w:t>running</w:t>
      </w:r>
      <w:r>
        <w:rPr>
          <w:spacing w:val="-3"/>
          <w:sz w:val="24"/>
        </w:rPr>
        <w:t xml:space="preserve"> </w:t>
      </w:r>
      <w:r>
        <w:rPr>
          <w:spacing w:val="-2"/>
          <w:sz w:val="24"/>
        </w:rPr>
        <w:t>costs).</w:t>
      </w:r>
    </w:p>
    <w:p w14:paraId="216491A7" w14:textId="77777777" w:rsidR="001C7EB0" w:rsidRDefault="001C7EB0">
      <w:pPr>
        <w:pStyle w:val="BodyText"/>
        <w:spacing w:before="10"/>
        <w:rPr>
          <w:sz w:val="27"/>
        </w:rPr>
      </w:pPr>
    </w:p>
    <w:p w14:paraId="2A3471EF" w14:textId="77777777" w:rsidR="001C7EB0" w:rsidRDefault="00000000">
      <w:pPr>
        <w:pStyle w:val="ListParagraph"/>
        <w:numPr>
          <w:ilvl w:val="0"/>
          <w:numId w:val="63"/>
        </w:numPr>
        <w:tabs>
          <w:tab w:val="left" w:pos="1613"/>
          <w:tab w:val="left" w:pos="1614"/>
        </w:tabs>
        <w:ind w:hanging="361"/>
        <w:rPr>
          <w:sz w:val="24"/>
        </w:rPr>
      </w:pPr>
      <w:r>
        <w:rPr>
          <w:sz w:val="24"/>
        </w:rPr>
        <w:t>equipment</w:t>
      </w:r>
      <w:r>
        <w:rPr>
          <w:spacing w:val="-7"/>
          <w:sz w:val="24"/>
        </w:rPr>
        <w:t xml:space="preserve"> </w:t>
      </w:r>
      <w:r>
        <w:rPr>
          <w:sz w:val="24"/>
        </w:rPr>
        <w:t>maintenance</w:t>
      </w:r>
      <w:r>
        <w:rPr>
          <w:spacing w:val="-5"/>
          <w:sz w:val="24"/>
        </w:rPr>
        <w:t xml:space="preserve"> </w:t>
      </w:r>
      <w:r>
        <w:rPr>
          <w:spacing w:val="-2"/>
          <w:sz w:val="24"/>
        </w:rPr>
        <w:t>costs.</w:t>
      </w:r>
    </w:p>
    <w:p w14:paraId="3903B57E" w14:textId="77777777" w:rsidR="001C7EB0" w:rsidRDefault="001C7EB0">
      <w:pPr>
        <w:pStyle w:val="BodyText"/>
        <w:spacing w:before="10"/>
        <w:rPr>
          <w:sz w:val="27"/>
        </w:rPr>
      </w:pPr>
    </w:p>
    <w:p w14:paraId="5E566A2E" w14:textId="77777777" w:rsidR="001C7EB0" w:rsidRDefault="00000000">
      <w:pPr>
        <w:pStyle w:val="ListParagraph"/>
        <w:numPr>
          <w:ilvl w:val="0"/>
          <w:numId w:val="63"/>
        </w:numPr>
        <w:tabs>
          <w:tab w:val="left" w:pos="1613"/>
          <w:tab w:val="left" w:pos="1614"/>
        </w:tabs>
        <w:ind w:hanging="361"/>
        <w:rPr>
          <w:sz w:val="24"/>
        </w:rPr>
      </w:pPr>
      <w:r>
        <w:rPr>
          <w:sz w:val="24"/>
        </w:rPr>
        <w:t>training</w:t>
      </w:r>
      <w:r>
        <w:rPr>
          <w:spacing w:val="-5"/>
          <w:sz w:val="24"/>
        </w:rPr>
        <w:t xml:space="preserve"> </w:t>
      </w:r>
      <w:r>
        <w:rPr>
          <w:sz w:val="24"/>
        </w:rPr>
        <w:t>materials</w:t>
      </w:r>
      <w:r>
        <w:rPr>
          <w:spacing w:val="-3"/>
          <w:sz w:val="24"/>
        </w:rPr>
        <w:t xml:space="preserve"> </w:t>
      </w:r>
      <w:r>
        <w:rPr>
          <w:sz w:val="24"/>
        </w:rPr>
        <w:t>and</w:t>
      </w:r>
      <w:r>
        <w:rPr>
          <w:spacing w:val="-5"/>
          <w:sz w:val="24"/>
        </w:rPr>
        <w:t xml:space="preserve"> </w:t>
      </w:r>
      <w:r>
        <w:rPr>
          <w:sz w:val="24"/>
        </w:rPr>
        <w:t>production</w:t>
      </w:r>
      <w:r>
        <w:rPr>
          <w:spacing w:val="-4"/>
          <w:sz w:val="24"/>
        </w:rPr>
        <w:t xml:space="preserve"> </w:t>
      </w:r>
      <w:r>
        <w:rPr>
          <w:sz w:val="24"/>
        </w:rPr>
        <w:t>of</w:t>
      </w:r>
      <w:r>
        <w:rPr>
          <w:spacing w:val="-3"/>
          <w:sz w:val="24"/>
        </w:rPr>
        <w:t xml:space="preserve"> </w:t>
      </w:r>
      <w:r>
        <w:rPr>
          <w:sz w:val="24"/>
        </w:rPr>
        <w:t>their</w:t>
      </w:r>
      <w:r>
        <w:rPr>
          <w:spacing w:val="-4"/>
          <w:sz w:val="24"/>
        </w:rPr>
        <w:t xml:space="preserve"> cost.</w:t>
      </w:r>
    </w:p>
    <w:p w14:paraId="34344486" w14:textId="77777777" w:rsidR="001C7EB0" w:rsidRDefault="001C7EB0">
      <w:pPr>
        <w:pStyle w:val="BodyText"/>
        <w:spacing w:before="10"/>
        <w:rPr>
          <w:sz w:val="27"/>
        </w:rPr>
      </w:pPr>
    </w:p>
    <w:p w14:paraId="54358C0A" w14:textId="77777777" w:rsidR="001C7EB0" w:rsidRDefault="00000000">
      <w:pPr>
        <w:pStyle w:val="ListParagraph"/>
        <w:numPr>
          <w:ilvl w:val="0"/>
          <w:numId w:val="63"/>
        </w:numPr>
        <w:tabs>
          <w:tab w:val="left" w:pos="1613"/>
          <w:tab w:val="left" w:pos="1614"/>
        </w:tabs>
        <w:ind w:hanging="361"/>
        <w:rPr>
          <w:sz w:val="24"/>
        </w:rPr>
      </w:pPr>
      <w:r>
        <w:rPr>
          <w:sz w:val="24"/>
        </w:rPr>
        <w:t>exercise</w:t>
      </w:r>
      <w:r>
        <w:rPr>
          <w:spacing w:val="-2"/>
          <w:sz w:val="24"/>
        </w:rPr>
        <w:t xml:space="preserve"> </w:t>
      </w:r>
      <w:r>
        <w:rPr>
          <w:sz w:val="24"/>
        </w:rPr>
        <w:t>area</w:t>
      </w:r>
      <w:r>
        <w:rPr>
          <w:spacing w:val="-2"/>
          <w:sz w:val="24"/>
        </w:rPr>
        <w:t xml:space="preserve"> overheads.</w:t>
      </w:r>
    </w:p>
    <w:p w14:paraId="254A40CA" w14:textId="77777777" w:rsidR="001C7EB0" w:rsidRDefault="001C7EB0">
      <w:pPr>
        <w:pStyle w:val="BodyText"/>
        <w:spacing w:before="10"/>
        <w:rPr>
          <w:sz w:val="27"/>
        </w:rPr>
      </w:pPr>
    </w:p>
    <w:p w14:paraId="2CA4411A" w14:textId="77777777" w:rsidR="001C7EB0" w:rsidRDefault="00000000">
      <w:pPr>
        <w:pStyle w:val="ListParagraph"/>
        <w:numPr>
          <w:ilvl w:val="0"/>
          <w:numId w:val="63"/>
        </w:numPr>
        <w:tabs>
          <w:tab w:val="left" w:pos="1613"/>
          <w:tab w:val="left" w:pos="1614"/>
        </w:tabs>
        <w:ind w:hanging="361"/>
        <w:rPr>
          <w:sz w:val="24"/>
        </w:rPr>
      </w:pPr>
      <w:r>
        <w:rPr>
          <w:sz w:val="24"/>
        </w:rPr>
        <w:t>accommodation</w:t>
      </w:r>
      <w:r>
        <w:rPr>
          <w:spacing w:val="-5"/>
          <w:sz w:val="24"/>
        </w:rPr>
        <w:t xml:space="preserve"> </w:t>
      </w:r>
      <w:r>
        <w:rPr>
          <w:sz w:val="24"/>
        </w:rPr>
        <w:t>and</w:t>
      </w:r>
      <w:r>
        <w:rPr>
          <w:spacing w:val="-4"/>
          <w:sz w:val="24"/>
        </w:rPr>
        <w:t xml:space="preserve"> </w:t>
      </w:r>
      <w:r>
        <w:rPr>
          <w:sz w:val="24"/>
        </w:rPr>
        <w:t>food</w:t>
      </w:r>
      <w:r>
        <w:rPr>
          <w:spacing w:val="-2"/>
          <w:sz w:val="24"/>
        </w:rPr>
        <w:t xml:space="preserve"> </w:t>
      </w:r>
      <w:r>
        <w:rPr>
          <w:sz w:val="24"/>
        </w:rPr>
        <w:t>where</w:t>
      </w:r>
      <w:r>
        <w:rPr>
          <w:spacing w:val="-2"/>
          <w:sz w:val="24"/>
        </w:rPr>
        <w:t xml:space="preserve"> appropriate.</w:t>
      </w:r>
    </w:p>
    <w:p w14:paraId="3462535E" w14:textId="77777777" w:rsidR="001C7EB0" w:rsidRDefault="001C7EB0">
      <w:pPr>
        <w:pStyle w:val="BodyText"/>
        <w:spacing w:before="5"/>
        <w:rPr>
          <w:sz w:val="23"/>
        </w:rPr>
      </w:pPr>
    </w:p>
    <w:p w14:paraId="3B251D95" w14:textId="77777777" w:rsidR="001C7EB0" w:rsidRDefault="00000000">
      <w:pPr>
        <w:pStyle w:val="ListParagraph"/>
        <w:numPr>
          <w:ilvl w:val="2"/>
          <w:numId w:val="118"/>
        </w:numPr>
        <w:tabs>
          <w:tab w:val="left" w:pos="1614"/>
        </w:tabs>
        <w:spacing w:line="237" w:lineRule="auto"/>
        <w:ind w:right="891"/>
        <w:jc w:val="both"/>
        <w:rPr>
          <w:sz w:val="24"/>
        </w:rPr>
      </w:pPr>
      <w:r>
        <w:rPr>
          <w:sz w:val="24"/>
        </w:rPr>
        <w:t>When</w:t>
      </w:r>
      <w:r>
        <w:rPr>
          <w:spacing w:val="-17"/>
          <w:sz w:val="24"/>
        </w:rPr>
        <w:t xml:space="preserve"> </w:t>
      </w:r>
      <w:r>
        <w:rPr>
          <w:sz w:val="24"/>
        </w:rPr>
        <w:t>developing</w:t>
      </w:r>
      <w:r>
        <w:rPr>
          <w:spacing w:val="-13"/>
          <w:sz w:val="24"/>
        </w:rPr>
        <w:t xml:space="preserve"> </w:t>
      </w:r>
      <w:r>
        <w:rPr>
          <w:sz w:val="24"/>
        </w:rPr>
        <w:t>a</w:t>
      </w:r>
      <w:r>
        <w:rPr>
          <w:spacing w:val="-16"/>
          <w:sz w:val="24"/>
        </w:rPr>
        <w:t xml:space="preserve"> </w:t>
      </w:r>
      <w:r>
        <w:rPr>
          <w:sz w:val="24"/>
        </w:rPr>
        <w:t>training</w:t>
      </w:r>
      <w:r>
        <w:rPr>
          <w:spacing w:val="-14"/>
          <w:sz w:val="24"/>
        </w:rPr>
        <w:t xml:space="preserve"> </w:t>
      </w:r>
      <w:r>
        <w:rPr>
          <w:sz w:val="24"/>
        </w:rPr>
        <w:t>solution,</w:t>
      </w:r>
      <w:r>
        <w:rPr>
          <w:spacing w:val="-17"/>
          <w:sz w:val="24"/>
        </w:rPr>
        <w:t xml:space="preserve"> </w:t>
      </w:r>
      <w:r>
        <w:rPr>
          <w:sz w:val="24"/>
        </w:rPr>
        <w:t>it</w:t>
      </w:r>
      <w:r>
        <w:rPr>
          <w:spacing w:val="-14"/>
          <w:sz w:val="24"/>
        </w:rPr>
        <w:t xml:space="preserve"> </w:t>
      </w:r>
      <w:r>
        <w:rPr>
          <w:sz w:val="24"/>
        </w:rPr>
        <w:t>is</w:t>
      </w:r>
      <w:r>
        <w:rPr>
          <w:spacing w:val="-16"/>
          <w:sz w:val="24"/>
        </w:rPr>
        <w:t xml:space="preserve"> </w:t>
      </w:r>
      <w:r>
        <w:rPr>
          <w:sz w:val="24"/>
        </w:rPr>
        <w:t>important</w:t>
      </w:r>
      <w:r>
        <w:rPr>
          <w:spacing w:val="-17"/>
          <w:sz w:val="24"/>
        </w:rPr>
        <w:t xml:space="preserve"> </w:t>
      </w:r>
      <w:r>
        <w:rPr>
          <w:sz w:val="24"/>
        </w:rPr>
        <w:t>to</w:t>
      </w:r>
      <w:r>
        <w:rPr>
          <w:spacing w:val="-15"/>
          <w:sz w:val="24"/>
        </w:rPr>
        <w:t xml:space="preserve"> </w:t>
      </w:r>
      <w:r>
        <w:rPr>
          <w:sz w:val="24"/>
        </w:rPr>
        <w:t>make</w:t>
      </w:r>
      <w:r>
        <w:rPr>
          <w:spacing w:val="-16"/>
          <w:sz w:val="24"/>
        </w:rPr>
        <w:t xml:space="preserve"> </w:t>
      </w:r>
      <w:r>
        <w:rPr>
          <w:sz w:val="24"/>
        </w:rPr>
        <w:t>the</w:t>
      </w:r>
      <w:r>
        <w:rPr>
          <w:spacing w:val="-17"/>
          <w:sz w:val="24"/>
        </w:rPr>
        <w:t xml:space="preserve"> </w:t>
      </w:r>
      <w:r>
        <w:rPr>
          <w:sz w:val="24"/>
        </w:rPr>
        <w:t>estimates</w:t>
      </w:r>
      <w:r>
        <w:rPr>
          <w:spacing w:val="-16"/>
          <w:sz w:val="24"/>
        </w:rPr>
        <w:t xml:space="preserve"> </w:t>
      </w:r>
      <w:r>
        <w:rPr>
          <w:sz w:val="24"/>
        </w:rPr>
        <w:t>as</w:t>
      </w:r>
      <w:r>
        <w:rPr>
          <w:spacing w:val="-17"/>
          <w:sz w:val="24"/>
        </w:rPr>
        <w:t xml:space="preserve"> </w:t>
      </w:r>
      <w:r>
        <w:rPr>
          <w:sz w:val="24"/>
        </w:rPr>
        <w:t>accurate as possible and record the actual costs incurred in order to provide a basis for estimates</w:t>
      </w:r>
      <w:r>
        <w:rPr>
          <w:spacing w:val="-15"/>
          <w:sz w:val="24"/>
        </w:rPr>
        <w:t xml:space="preserve"> </w:t>
      </w:r>
      <w:r>
        <w:rPr>
          <w:sz w:val="24"/>
        </w:rPr>
        <w:t>in</w:t>
      </w:r>
      <w:r>
        <w:rPr>
          <w:spacing w:val="-15"/>
          <w:sz w:val="24"/>
        </w:rPr>
        <w:t xml:space="preserve"> </w:t>
      </w:r>
      <w:r>
        <w:rPr>
          <w:sz w:val="24"/>
        </w:rPr>
        <w:t>the</w:t>
      </w:r>
      <w:r>
        <w:rPr>
          <w:spacing w:val="-12"/>
          <w:sz w:val="24"/>
        </w:rPr>
        <w:t xml:space="preserve"> </w:t>
      </w:r>
      <w:r>
        <w:rPr>
          <w:sz w:val="24"/>
        </w:rPr>
        <w:t>future.</w:t>
      </w:r>
      <w:r>
        <w:rPr>
          <w:spacing w:val="-14"/>
          <w:sz w:val="24"/>
        </w:rPr>
        <w:t xml:space="preserve"> </w:t>
      </w:r>
      <w:r>
        <w:rPr>
          <w:sz w:val="24"/>
        </w:rPr>
        <w:t>Advice</w:t>
      </w:r>
      <w:r>
        <w:rPr>
          <w:spacing w:val="-14"/>
          <w:sz w:val="24"/>
        </w:rPr>
        <w:t xml:space="preserve"> </w:t>
      </w:r>
      <w:r>
        <w:rPr>
          <w:sz w:val="24"/>
        </w:rPr>
        <w:t>should</w:t>
      </w:r>
      <w:r>
        <w:rPr>
          <w:spacing w:val="-15"/>
          <w:sz w:val="24"/>
        </w:rPr>
        <w:t xml:space="preserve"> </w:t>
      </w:r>
      <w:r>
        <w:rPr>
          <w:sz w:val="24"/>
        </w:rPr>
        <w:t>be</w:t>
      </w:r>
      <w:r>
        <w:rPr>
          <w:spacing w:val="-14"/>
          <w:sz w:val="24"/>
        </w:rPr>
        <w:t xml:space="preserve"> </w:t>
      </w:r>
      <w:r>
        <w:rPr>
          <w:sz w:val="24"/>
        </w:rPr>
        <w:t>sought</w:t>
      </w:r>
      <w:r>
        <w:rPr>
          <w:spacing w:val="-14"/>
          <w:sz w:val="24"/>
        </w:rPr>
        <w:t xml:space="preserve"> </w:t>
      </w:r>
      <w:r>
        <w:rPr>
          <w:sz w:val="24"/>
        </w:rPr>
        <w:t>from</w:t>
      </w:r>
      <w:r>
        <w:rPr>
          <w:spacing w:val="-13"/>
          <w:sz w:val="24"/>
        </w:rPr>
        <w:t xml:space="preserve"> </w:t>
      </w:r>
      <w:r>
        <w:rPr>
          <w:sz w:val="24"/>
        </w:rPr>
        <w:t>Finance</w:t>
      </w:r>
      <w:r>
        <w:rPr>
          <w:spacing w:val="-14"/>
          <w:sz w:val="24"/>
        </w:rPr>
        <w:t xml:space="preserve"> </w:t>
      </w:r>
      <w:r>
        <w:rPr>
          <w:sz w:val="24"/>
        </w:rPr>
        <w:t>Teams.</w:t>
      </w:r>
      <w:r>
        <w:rPr>
          <w:spacing w:val="-12"/>
          <w:sz w:val="24"/>
        </w:rPr>
        <w:t xml:space="preserve"> </w:t>
      </w:r>
      <w:r>
        <w:rPr>
          <w:sz w:val="24"/>
        </w:rPr>
        <w:t>Once</w:t>
      </w:r>
      <w:r>
        <w:rPr>
          <w:spacing w:val="-14"/>
          <w:sz w:val="24"/>
        </w:rPr>
        <w:t xml:space="preserve"> </w:t>
      </w:r>
      <w:r>
        <w:rPr>
          <w:sz w:val="24"/>
        </w:rPr>
        <w:t>cost</w:t>
      </w:r>
      <w:r>
        <w:rPr>
          <w:spacing w:val="-14"/>
          <w:sz w:val="24"/>
        </w:rPr>
        <w:t xml:space="preserve"> </w:t>
      </w:r>
      <w:r>
        <w:rPr>
          <w:sz w:val="24"/>
        </w:rPr>
        <w:t>and training effectiveness data have been gathered a balance should be made between the two.</w:t>
      </w:r>
      <w:r>
        <w:rPr>
          <w:spacing w:val="40"/>
          <w:sz w:val="24"/>
        </w:rPr>
        <w:t xml:space="preserve"> </w:t>
      </w:r>
      <w:r>
        <w:rPr>
          <w:sz w:val="24"/>
        </w:rPr>
        <w:t>This may involve a broad qualitative comparison that assisted in the selection</w:t>
      </w:r>
      <w:r>
        <w:rPr>
          <w:spacing w:val="40"/>
          <w:sz w:val="24"/>
        </w:rPr>
        <w:t xml:space="preserve"> </w:t>
      </w:r>
      <w:r>
        <w:rPr>
          <w:sz w:val="24"/>
        </w:rPr>
        <w:t>of</w:t>
      </w:r>
      <w:r>
        <w:rPr>
          <w:spacing w:val="59"/>
          <w:sz w:val="24"/>
        </w:rPr>
        <w:t xml:space="preserve"> </w:t>
      </w:r>
      <w:r>
        <w:rPr>
          <w:sz w:val="24"/>
        </w:rPr>
        <w:t>the</w:t>
      </w:r>
      <w:r>
        <w:rPr>
          <w:spacing w:val="59"/>
          <w:sz w:val="24"/>
        </w:rPr>
        <w:t xml:space="preserve"> </w:t>
      </w:r>
      <w:r>
        <w:rPr>
          <w:sz w:val="24"/>
        </w:rPr>
        <w:t>recommended</w:t>
      </w:r>
      <w:r>
        <w:rPr>
          <w:spacing w:val="59"/>
          <w:sz w:val="24"/>
        </w:rPr>
        <w:t xml:space="preserve"> </w:t>
      </w:r>
      <w:r>
        <w:rPr>
          <w:sz w:val="24"/>
        </w:rPr>
        <w:t>training</w:t>
      </w:r>
      <w:r>
        <w:rPr>
          <w:spacing w:val="59"/>
          <w:sz w:val="24"/>
        </w:rPr>
        <w:t xml:space="preserve"> </w:t>
      </w:r>
      <w:r>
        <w:rPr>
          <w:sz w:val="24"/>
        </w:rPr>
        <w:t>solution</w:t>
      </w:r>
      <w:r>
        <w:rPr>
          <w:spacing w:val="-29"/>
          <w:sz w:val="24"/>
        </w:rPr>
        <w:t xml:space="preserve"> </w:t>
      </w:r>
      <w:r>
        <w:rPr>
          <w:position w:val="8"/>
          <w:sz w:val="16"/>
        </w:rPr>
        <w:t>92</w:t>
      </w:r>
      <w:r>
        <w:rPr>
          <w:spacing w:val="-12"/>
          <w:position w:val="8"/>
          <w:sz w:val="16"/>
        </w:rPr>
        <w:t xml:space="preserve"> </w:t>
      </w:r>
      <w:r>
        <w:rPr>
          <w:sz w:val="24"/>
        </w:rPr>
        <w:t>.</w:t>
      </w:r>
      <w:r>
        <w:rPr>
          <w:spacing w:val="60"/>
          <w:sz w:val="24"/>
        </w:rPr>
        <w:t xml:space="preserve">  </w:t>
      </w:r>
      <w:r>
        <w:rPr>
          <w:sz w:val="24"/>
        </w:rPr>
        <w:t>Approval</w:t>
      </w:r>
      <w:r>
        <w:rPr>
          <w:spacing w:val="40"/>
          <w:sz w:val="24"/>
        </w:rPr>
        <w:t xml:space="preserve"> </w:t>
      </w:r>
      <w:r>
        <w:rPr>
          <w:sz w:val="24"/>
        </w:rPr>
        <w:t>for</w:t>
      </w:r>
      <w:r>
        <w:rPr>
          <w:spacing w:val="40"/>
          <w:sz w:val="24"/>
        </w:rPr>
        <w:t xml:space="preserve"> </w:t>
      </w:r>
      <w:r>
        <w:rPr>
          <w:sz w:val="24"/>
        </w:rPr>
        <w:t>resources</w:t>
      </w:r>
      <w:r>
        <w:rPr>
          <w:spacing w:val="59"/>
          <w:sz w:val="24"/>
        </w:rPr>
        <w:t xml:space="preserve"> </w:t>
      </w:r>
      <w:r>
        <w:rPr>
          <w:sz w:val="24"/>
        </w:rPr>
        <w:t>and</w:t>
      </w:r>
    </w:p>
    <w:p w14:paraId="19ECAE34" w14:textId="77777777" w:rsidR="001C7EB0" w:rsidRDefault="001C7EB0">
      <w:pPr>
        <w:pStyle w:val="BodyText"/>
        <w:rPr>
          <w:sz w:val="20"/>
        </w:rPr>
      </w:pPr>
    </w:p>
    <w:p w14:paraId="27E3C8E6" w14:textId="6217C371" w:rsidR="001C7EB0" w:rsidRDefault="00200D3F">
      <w:pPr>
        <w:pStyle w:val="BodyText"/>
        <w:rPr>
          <w:sz w:val="14"/>
        </w:rPr>
      </w:pPr>
      <w:r>
        <w:rPr>
          <w:noProof/>
        </w:rPr>
        <mc:AlternateContent>
          <mc:Choice Requires="wps">
            <w:drawing>
              <wp:anchor distT="0" distB="0" distL="0" distR="0" simplePos="0" relativeHeight="487618048" behindDoc="1" locked="0" layoutInCell="1" allowOverlap="1" wp14:anchorId="65EE01FB" wp14:editId="5433CBA1">
                <wp:simplePos x="0" y="0"/>
                <wp:positionH relativeFrom="page">
                  <wp:posOffset>719455</wp:posOffset>
                </wp:positionH>
                <wp:positionV relativeFrom="paragraph">
                  <wp:posOffset>117475</wp:posOffset>
                </wp:positionV>
                <wp:extent cx="1829435" cy="7620"/>
                <wp:effectExtent l="0" t="0" r="0" b="0"/>
                <wp:wrapTopAndBottom/>
                <wp:docPr id="1514132462" name="docshape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2A45F" id="docshape87" o:spid="_x0000_s1026" style="position:absolute;margin-left:56.65pt;margin-top:9.25pt;width:144.05pt;height:.6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" fillcolor="black" stroked="f">
                <w10:wrap type="topAndBottom" anchorx="page"/>
              </v:rect>
            </w:pict>
          </mc:Fallback>
        </mc:AlternateContent>
      </w:r>
    </w:p>
    <w:p w14:paraId="689EE862" w14:textId="77777777" w:rsidR="001C7EB0" w:rsidRDefault="00000000">
      <w:pPr>
        <w:spacing w:before="98"/>
        <w:ind w:left="892"/>
        <w:rPr>
          <w:sz w:val="20"/>
        </w:rPr>
      </w:pPr>
      <w:r>
        <w:rPr>
          <w:position w:val="6"/>
          <w:sz w:val="13"/>
        </w:rPr>
        <w:t>92</w:t>
      </w:r>
      <w:r>
        <w:rPr>
          <w:spacing w:val="14"/>
          <w:position w:val="6"/>
          <w:sz w:val="13"/>
        </w:rPr>
        <w:t xml:space="preserve"> </w:t>
      </w:r>
      <w:r>
        <w:rPr>
          <w:sz w:val="20"/>
        </w:rPr>
        <w:t>This</w:t>
      </w:r>
      <w:r>
        <w:rPr>
          <w:spacing w:val="-5"/>
          <w:sz w:val="20"/>
        </w:rPr>
        <w:t xml:space="preserve"> </w:t>
      </w:r>
      <w:r>
        <w:rPr>
          <w:sz w:val="20"/>
        </w:rPr>
        <w:t>activity</w:t>
      </w:r>
      <w:r>
        <w:rPr>
          <w:spacing w:val="-6"/>
          <w:sz w:val="20"/>
        </w:rPr>
        <w:t xml:space="preserve"> </w:t>
      </w:r>
      <w:r>
        <w:rPr>
          <w:sz w:val="20"/>
        </w:rPr>
        <w:t>was</w:t>
      </w:r>
      <w:r>
        <w:rPr>
          <w:spacing w:val="-5"/>
          <w:sz w:val="20"/>
        </w:rPr>
        <w:t xml:space="preserve"> </w:t>
      </w:r>
      <w:r>
        <w:rPr>
          <w:sz w:val="20"/>
        </w:rPr>
        <w:t>initially</w:t>
      </w:r>
      <w:r>
        <w:rPr>
          <w:spacing w:val="-5"/>
          <w:sz w:val="20"/>
        </w:rPr>
        <w:t xml:space="preserve"> </w:t>
      </w:r>
      <w:r>
        <w:rPr>
          <w:sz w:val="20"/>
        </w:rPr>
        <w:t>conducted</w:t>
      </w:r>
      <w:r>
        <w:rPr>
          <w:spacing w:val="-5"/>
          <w:sz w:val="20"/>
        </w:rPr>
        <w:t xml:space="preserve"> </w:t>
      </w:r>
      <w:r>
        <w:rPr>
          <w:sz w:val="20"/>
        </w:rPr>
        <w:t>in</w:t>
      </w:r>
      <w:r>
        <w:rPr>
          <w:spacing w:val="-6"/>
          <w:sz w:val="20"/>
        </w:rPr>
        <w:t xml:space="preserve"> </w:t>
      </w:r>
      <w:r>
        <w:rPr>
          <w:sz w:val="20"/>
        </w:rPr>
        <w:t>Element</w:t>
      </w:r>
      <w:r>
        <w:rPr>
          <w:spacing w:val="-5"/>
          <w:sz w:val="20"/>
        </w:rPr>
        <w:t xml:space="preserve"> </w:t>
      </w:r>
      <w:r>
        <w:rPr>
          <w:sz w:val="20"/>
        </w:rPr>
        <w:t>1</w:t>
      </w:r>
      <w:r>
        <w:rPr>
          <w:spacing w:val="-5"/>
          <w:sz w:val="20"/>
        </w:rPr>
        <w:t xml:space="preserve"> </w:t>
      </w:r>
      <w:r>
        <w:rPr>
          <w:sz w:val="20"/>
        </w:rPr>
        <w:t>as</w:t>
      </w:r>
      <w:r>
        <w:rPr>
          <w:spacing w:val="-4"/>
          <w:sz w:val="20"/>
        </w:rPr>
        <w:t xml:space="preserve"> </w:t>
      </w:r>
      <w:r>
        <w:rPr>
          <w:sz w:val="20"/>
        </w:rPr>
        <w:t>a</w:t>
      </w:r>
      <w:r>
        <w:rPr>
          <w:spacing w:val="-4"/>
          <w:sz w:val="20"/>
        </w:rPr>
        <w:t xml:space="preserve"> </w:t>
      </w:r>
      <w:r>
        <w:rPr>
          <w:sz w:val="20"/>
        </w:rPr>
        <w:t>CBA</w:t>
      </w:r>
      <w:r>
        <w:rPr>
          <w:spacing w:val="-4"/>
          <w:sz w:val="20"/>
        </w:rPr>
        <w:t xml:space="preserve"> </w:t>
      </w:r>
      <w:r>
        <w:rPr>
          <w:sz w:val="20"/>
        </w:rPr>
        <w:t>(CTNA</w:t>
      </w:r>
      <w:r>
        <w:rPr>
          <w:spacing w:val="-4"/>
          <w:sz w:val="20"/>
        </w:rPr>
        <w:t xml:space="preserve"> </w:t>
      </w:r>
      <w:r>
        <w:rPr>
          <w:sz w:val="20"/>
        </w:rPr>
        <w:t>Stage</w:t>
      </w:r>
      <w:r>
        <w:rPr>
          <w:spacing w:val="-5"/>
          <w:sz w:val="20"/>
        </w:rPr>
        <w:t xml:space="preserve"> </w:t>
      </w:r>
      <w:r>
        <w:rPr>
          <w:sz w:val="20"/>
        </w:rPr>
        <w:t>2,</w:t>
      </w:r>
      <w:r>
        <w:rPr>
          <w:spacing w:val="-6"/>
          <w:sz w:val="20"/>
        </w:rPr>
        <w:t xml:space="preserve"> </w:t>
      </w:r>
      <w:r>
        <w:rPr>
          <w:spacing w:val="-2"/>
          <w:sz w:val="20"/>
        </w:rPr>
        <w:t>1.7.1).</w:t>
      </w:r>
    </w:p>
    <w:p w14:paraId="3345E6B9" w14:textId="77777777" w:rsidR="001C7EB0" w:rsidRDefault="001C7EB0">
      <w:pPr>
        <w:rPr>
          <w:sz w:val="20"/>
        </w:rPr>
        <w:sectPr w:rsidR="001C7EB0">
          <w:pgSz w:w="11910" w:h="16840"/>
          <w:pgMar w:top="2260" w:right="240" w:bottom="680" w:left="240" w:header="739" w:footer="480" w:gutter="0"/>
          <w:cols w:space="720"/>
        </w:sectPr>
      </w:pPr>
    </w:p>
    <w:p w14:paraId="1BB108FF" w14:textId="77777777" w:rsidR="001C7EB0" w:rsidRDefault="001C7EB0">
      <w:pPr>
        <w:pStyle w:val="BodyText"/>
        <w:spacing w:before="4"/>
        <w:rPr>
          <w:sz w:val="15"/>
        </w:rPr>
      </w:pPr>
    </w:p>
    <w:p w14:paraId="71B2E48B" w14:textId="77777777" w:rsidR="001C7EB0" w:rsidRDefault="00000000">
      <w:pPr>
        <w:pStyle w:val="BodyText"/>
        <w:spacing w:before="95" w:line="237" w:lineRule="auto"/>
        <w:ind w:left="1613" w:right="900"/>
        <w:jc w:val="both"/>
      </w:pPr>
      <w:r>
        <w:t>expenditure</w:t>
      </w:r>
      <w:r>
        <w:rPr>
          <w:spacing w:val="-1"/>
        </w:rPr>
        <w:t xml:space="preserve"> </w:t>
      </w:r>
      <w:r>
        <w:t>should be</w:t>
      </w:r>
      <w:r>
        <w:rPr>
          <w:spacing w:val="-3"/>
        </w:rPr>
        <w:t xml:space="preserve"> </w:t>
      </w:r>
      <w:r>
        <w:t>sought as</w:t>
      </w:r>
      <w:r>
        <w:rPr>
          <w:spacing w:val="-1"/>
        </w:rPr>
        <w:t xml:space="preserve"> </w:t>
      </w:r>
      <w:r>
        <w:t>soon as</w:t>
      </w:r>
      <w:r>
        <w:rPr>
          <w:spacing w:val="-3"/>
        </w:rPr>
        <w:t xml:space="preserve"> </w:t>
      </w:r>
      <w:r>
        <w:t>possible so that training is</w:t>
      </w:r>
      <w:r>
        <w:rPr>
          <w:spacing w:val="-1"/>
        </w:rPr>
        <w:t xml:space="preserve"> </w:t>
      </w:r>
      <w:r>
        <w:t>in place in time to support the Defence need.</w:t>
      </w:r>
      <w:r>
        <w:rPr>
          <w:spacing w:val="40"/>
        </w:rPr>
        <w:t xml:space="preserve"> </w:t>
      </w:r>
      <w:r>
        <w:t>The selection and subsequent development of the training solution should include the following elements:</w:t>
      </w:r>
    </w:p>
    <w:p w14:paraId="76F69464" w14:textId="77777777" w:rsidR="001C7EB0" w:rsidRDefault="001C7EB0">
      <w:pPr>
        <w:pStyle w:val="BodyText"/>
        <w:spacing w:before="6"/>
      </w:pPr>
    </w:p>
    <w:p w14:paraId="6CA7AFBE" w14:textId="77777777" w:rsidR="001C7EB0" w:rsidRDefault="00000000">
      <w:pPr>
        <w:pStyle w:val="ListParagraph"/>
        <w:numPr>
          <w:ilvl w:val="0"/>
          <w:numId w:val="62"/>
        </w:numPr>
        <w:tabs>
          <w:tab w:val="left" w:pos="1613"/>
          <w:tab w:val="left" w:pos="1614"/>
        </w:tabs>
        <w:ind w:hanging="361"/>
        <w:rPr>
          <w:sz w:val="24"/>
        </w:rPr>
      </w:pPr>
      <w:r>
        <w:rPr>
          <w:sz w:val="24"/>
        </w:rPr>
        <w:t>A</w:t>
      </w:r>
      <w:r>
        <w:rPr>
          <w:spacing w:val="-2"/>
          <w:sz w:val="24"/>
        </w:rPr>
        <w:t xml:space="preserve"> </w:t>
      </w:r>
      <w:r>
        <w:rPr>
          <w:sz w:val="24"/>
        </w:rPr>
        <w:t>list</w:t>
      </w:r>
      <w:r>
        <w:rPr>
          <w:spacing w:val="-2"/>
          <w:sz w:val="24"/>
        </w:rPr>
        <w:t xml:space="preserve"> </w:t>
      </w:r>
      <w:r>
        <w:rPr>
          <w:sz w:val="24"/>
        </w:rPr>
        <w:t>of</w:t>
      </w:r>
      <w:r>
        <w:rPr>
          <w:spacing w:val="-2"/>
          <w:sz w:val="24"/>
        </w:rPr>
        <w:t xml:space="preserve"> </w:t>
      </w:r>
      <w:r>
        <w:rPr>
          <w:sz w:val="24"/>
        </w:rPr>
        <w:t>Methods</w:t>
      </w:r>
      <w:r>
        <w:rPr>
          <w:spacing w:val="-2"/>
          <w:sz w:val="24"/>
        </w:rPr>
        <w:t xml:space="preserve"> </w:t>
      </w:r>
      <w:r>
        <w:rPr>
          <w:sz w:val="24"/>
        </w:rPr>
        <w:t>&amp;</w:t>
      </w:r>
      <w:r>
        <w:rPr>
          <w:spacing w:val="-1"/>
          <w:sz w:val="24"/>
        </w:rPr>
        <w:t xml:space="preserve"> </w:t>
      </w:r>
      <w:r>
        <w:rPr>
          <w:sz w:val="24"/>
        </w:rPr>
        <w:t>Media</w:t>
      </w:r>
      <w:r>
        <w:rPr>
          <w:spacing w:val="-2"/>
          <w:sz w:val="24"/>
        </w:rPr>
        <w:t xml:space="preserve"> considered.</w:t>
      </w:r>
    </w:p>
    <w:p w14:paraId="780E101E" w14:textId="77777777" w:rsidR="001C7EB0" w:rsidRDefault="001C7EB0">
      <w:pPr>
        <w:pStyle w:val="BodyText"/>
        <w:spacing w:before="11"/>
        <w:rPr>
          <w:sz w:val="23"/>
        </w:rPr>
      </w:pPr>
    </w:p>
    <w:p w14:paraId="4E8D5817" w14:textId="77777777" w:rsidR="001C7EB0" w:rsidRDefault="00000000">
      <w:pPr>
        <w:pStyle w:val="ListParagraph"/>
        <w:numPr>
          <w:ilvl w:val="0"/>
          <w:numId w:val="62"/>
        </w:numPr>
        <w:tabs>
          <w:tab w:val="left" w:pos="1613"/>
          <w:tab w:val="left" w:pos="1614"/>
        </w:tabs>
        <w:ind w:right="900"/>
        <w:rPr>
          <w:sz w:val="24"/>
        </w:rPr>
      </w:pPr>
      <w:r>
        <w:rPr>
          <w:sz w:val="24"/>
        </w:rPr>
        <w:t>A</w:t>
      </w:r>
      <w:r>
        <w:rPr>
          <w:spacing w:val="36"/>
          <w:sz w:val="24"/>
        </w:rPr>
        <w:t xml:space="preserve"> </w:t>
      </w:r>
      <w:r>
        <w:rPr>
          <w:sz w:val="24"/>
        </w:rPr>
        <w:t>description</w:t>
      </w:r>
      <w:r>
        <w:rPr>
          <w:spacing w:val="34"/>
          <w:sz w:val="24"/>
        </w:rPr>
        <w:t xml:space="preserve"> </w:t>
      </w:r>
      <w:r>
        <w:rPr>
          <w:sz w:val="24"/>
        </w:rPr>
        <w:t>of</w:t>
      </w:r>
      <w:r>
        <w:rPr>
          <w:spacing w:val="36"/>
          <w:sz w:val="24"/>
        </w:rPr>
        <w:t xml:space="preserve"> </w:t>
      </w:r>
      <w:r>
        <w:rPr>
          <w:sz w:val="24"/>
        </w:rPr>
        <w:t>the</w:t>
      </w:r>
      <w:r>
        <w:rPr>
          <w:spacing w:val="34"/>
          <w:sz w:val="24"/>
        </w:rPr>
        <w:t xml:space="preserve"> </w:t>
      </w:r>
      <w:r>
        <w:rPr>
          <w:sz w:val="24"/>
        </w:rPr>
        <w:t>Methods</w:t>
      </w:r>
      <w:r>
        <w:rPr>
          <w:spacing w:val="36"/>
          <w:sz w:val="24"/>
        </w:rPr>
        <w:t xml:space="preserve"> </w:t>
      </w:r>
      <w:r>
        <w:rPr>
          <w:sz w:val="24"/>
        </w:rPr>
        <w:t>&amp;</w:t>
      </w:r>
      <w:r>
        <w:rPr>
          <w:spacing w:val="36"/>
          <w:sz w:val="24"/>
        </w:rPr>
        <w:t xml:space="preserve"> </w:t>
      </w:r>
      <w:r>
        <w:rPr>
          <w:sz w:val="24"/>
        </w:rPr>
        <w:t>Media</w:t>
      </w:r>
      <w:r>
        <w:rPr>
          <w:spacing w:val="36"/>
          <w:sz w:val="24"/>
        </w:rPr>
        <w:t xml:space="preserve"> </w:t>
      </w:r>
      <w:r>
        <w:rPr>
          <w:sz w:val="24"/>
        </w:rPr>
        <w:t>options</w:t>
      </w:r>
      <w:r>
        <w:rPr>
          <w:spacing w:val="36"/>
          <w:sz w:val="24"/>
        </w:rPr>
        <w:t xml:space="preserve"> </w:t>
      </w:r>
      <w:r>
        <w:rPr>
          <w:sz w:val="24"/>
        </w:rPr>
        <w:t>that</w:t>
      </w:r>
      <w:r>
        <w:rPr>
          <w:spacing w:val="36"/>
          <w:sz w:val="24"/>
        </w:rPr>
        <w:t xml:space="preserve"> </w:t>
      </w:r>
      <w:r>
        <w:rPr>
          <w:sz w:val="24"/>
        </w:rPr>
        <w:t>will</w:t>
      </w:r>
      <w:r>
        <w:rPr>
          <w:spacing w:val="35"/>
          <w:sz w:val="24"/>
        </w:rPr>
        <w:t xml:space="preserve"> </w:t>
      </w:r>
      <w:r>
        <w:rPr>
          <w:sz w:val="24"/>
        </w:rPr>
        <w:t>partially</w:t>
      </w:r>
      <w:r>
        <w:rPr>
          <w:spacing w:val="38"/>
          <w:sz w:val="24"/>
        </w:rPr>
        <w:t xml:space="preserve"> </w:t>
      </w:r>
      <w:r>
        <w:rPr>
          <w:sz w:val="24"/>
        </w:rPr>
        <w:t>or</w:t>
      </w:r>
      <w:r>
        <w:rPr>
          <w:spacing w:val="35"/>
          <w:sz w:val="24"/>
        </w:rPr>
        <w:t xml:space="preserve"> </w:t>
      </w:r>
      <w:r>
        <w:rPr>
          <w:sz w:val="24"/>
        </w:rPr>
        <w:t>fully</w:t>
      </w:r>
      <w:r>
        <w:rPr>
          <w:spacing w:val="36"/>
          <w:sz w:val="24"/>
        </w:rPr>
        <w:t xml:space="preserve"> </w:t>
      </w:r>
      <w:r>
        <w:rPr>
          <w:sz w:val="24"/>
        </w:rPr>
        <w:t>meet</w:t>
      </w:r>
      <w:r>
        <w:rPr>
          <w:spacing w:val="36"/>
          <w:sz w:val="24"/>
        </w:rPr>
        <w:t xml:space="preserve"> </w:t>
      </w:r>
      <w:r>
        <w:rPr>
          <w:sz w:val="24"/>
        </w:rPr>
        <w:t>the training requirement, as described by the CTOs.</w:t>
      </w:r>
    </w:p>
    <w:p w14:paraId="1F795AAD" w14:textId="77777777" w:rsidR="001C7EB0" w:rsidRDefault="001C7EB0">
      <w:pPr>
        <w:pStyle w:val="BodyText"/>
        <w:spacing w:before="11"/>
        <w:rPr>
          <w:sz w:val="23"/>
        </w:rPr>
      </w:pPr>
    </w:p>
    <w:p w14:paraId="0D985D0B" w14:textId="77777777" w:rsidR="001C7EB0" w:rsidRDefault="00000000">
      <w:pPr>
        <w:pStyle w:val="ListParagraph"/>
        <w:numPr>
          <w:ilvl w:val="0"/>
          <w:numId w:val="62"/>
        </w:numPr>
        <w:tabs>
          <w:tab w:val="left" w:pos="1613"/>
          <w:tab w:val="left" w:pos="1614"/>
        </w:tabs>
        <w:ind w:hanging="361"/>
        <w:rPr>
          <w:sz w:val="24"/>
        </w:rPr>
      </w:pPr>
      <w:r>
        <w:rPr>
          <w:sz w:val="24"/>
        </w:rPr>
        <w:t>An</w:t>
      </w:r>
      <w:r>
        <w:rPr>
          <w:spacing w:val="-2"/>
          <w:sz w:val="24"/>
        </w:rPr>
        <w:t xml:space="preserve"> </w:t>
      </w:r>
      <w:r>
        <w:rPr>
          <w:sz w:val="24"/>
        </w:rPr>
        <w:t>estimation</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relative</w:t>
      </w:r>
      <w:r>
        <w:rPr>
          <w:spacing w:val="-2"/>
          <w:sz w:val="24"/>
        </w:rPr>
        <w:t xml:space="preserve"> </w:t>
      </w:r>
      <w:r>
        <w:rPr>
          <w:sz w:val="24"/>
        </w:rPr>
        <w:t>effectiveness</w:t>
      </w:r>
      <w:r>
        <w:rPr>
          <w:spacing w:val="-4"/>
          <w:sz w:val="24"/>
        </w:rPr>
        <w:t xml:space="preserve"> </w:t>
      </w:r>
      <w:r>
        <w:rPr>
          <w:sz w:val="24"/>
        </w:rPr>
        <w:t>of</w:t>
      </w:r>
      <w:r>
        <w:rPr>
          <w:spacing w:val="-4"/>
          <w:sz w:val="24"/>
        </w:rPr>
        <w:t xml:space="preserve"> </w:t>
      </w:r>
      <w:r>
        <w:rPr>
          <w:sz w:val="24"/>
        </w:rPr>
        <w:t>each</w:t>
      </w:r>
      <w:r>
        <w:rPr>
          <w:spacing w:val="-2"/>
          <w:sz w:val="24"/>
        </w:rPr>
        <w:t xml:space="preserve"> </w:t>
      </w:r>
      <w:r>
        <w:rPr>
          <w:sz w:val="24"/>
        </w:rPr>
        <w:t>Media</w:t>
      </w:r>
      <w:r>
        <w:rPr>
          <w:spacing w:val="-1"/>
          <w:sz w:val="24"/>
        </w:rPr>
        <w:t xml:space="preserve"> </w:t>
      </w:r>
      <w:r>
        <w:rPr>
          <w:spacing w:val="-2"/>
          <w:sz w:val="24"/>
        </w:rPr>
        <w:t>option.</w:t>
      </w:r>
    </w:p>
    <w:p w14:paraId="29361955" w14:textId="77777777" w:rsidR="001C7EB0" w:rsidRDefault="001C7EB0">
      <w:pPr>
        <w:pStyle w:val="BodyText"/>
        <w:spacing w:before="7"/>
        <w:rPr>
          <w:sz w:val="23"/>
        </w:rPr>
      </w:pPr>
    </w:p>
    <w:p w14:paraId="1B769D69" w14:textId="77777777" w:rsidR="001C7EB0" w:rsidRDefault="00000000">
      <w:pPr>
        <w:pStyle w:val="ListParagraph"/>
        <w:numPr>
          <w:ilvl w:val="0"/>
          <w:numId w:val="62"/>
        </w:numPr>
        <w:tabs>
          <w:tab w:val="left" w:pos="1613"/>
          <w:tab w:val="left" w:pos="1614"/>
        </w:tabs>
        <w:spacing w:before="1"/>
        <w:ind w:right="898"/>
        <w:rPr>
          <w:sz w:val="24"/>
        </w:rPr>
      </w:pPr>
      <w:r>
        <w:rPr>
          <w:sz w:val="24"/>
        </w:rPr>
        <w:t>The</w:t>
      </w:r>
      <w:r>
        <w:rPr>
          <w:spacing w:val="40"/>
          <w:sz w:val="24"/>
        </w:rPr>
        <w:t xml:space="preserve"> </w:t>
      </w:r>
      <w:r>
        <w:rPr>
          <w:sz w:val="24"/>
        </w:rPr>
        <w:t>training</w:t>
      </w:r>
      <w:r>
        <w:rPr>
          <w:spacing w:val="40"/>
          <w:sz w:val="24"/>
        </w:rPr>
        <w:t xml:space="preserve"> </w:t>
      </w:r>
      <w:r>
        <w:rPr>
          <w:sz w:val="24"/>
        </w:rPr>
        <w:t>penalties</w:t>
      </w:r>
      <w:r>
        <w:rPr>
          <w:spacing w:val="40"/>
          <w:sz w:val="24"/>
        </w:rPr>
        <w:t xml:space="preserve"> </w:t>
      </w:r>
      <w:r>
        <w:rPr>
          <w:sz w:val="24"/>
        </w:rPr>
        <w:t>of</w:t>
      </w:r>
      <w:r>
        <w:rPr>
          <w:spacing w:val="40"/>
          <w:sz w:val="24"/>
        </w:rPr>
        <w:t xml:space="preserve"> </w:t>
      </w:r>
      <w:r>
        <w:rPr>
          <w:sz w:val="24"/>
        </w:rPr>
        <w:t>each</w:t>
      </w:r>
      <w:r>
        <w:rPr>
          <w:spacing w:val="40"/>
          <w:sz w:val="24"/>
        </w:rPr>
        <w:t xml:space="preserve"> </w:t>
      </w:r>
      <w:r>
        <w:rPr>
          <w:sz w:val="24"/>
        </w:rPr>
        <w:t>option</w:t>
      </w:r>
      <w:r>
        <w:rPr>
          <w:spacing w:val="40"/>
          <w:sz w:val="24"/>
        </w:rPr>
        <w:t xml:space="preserve"> </w:t>
      </w:r>
      <w:r>
        <w:rPr>
          <w:sz w:val="24"/>
        </w:rPr>
        <w:t>stated</w:t>
      </w:r>
      <w:r>
        <w:rPr>
          <w:spacing w:val="40"/>
          <w:sz w:val="24"/>
        </w:rPr>
        <w:t xml:space="preserve"> </w:t>
      </w:r>
      <w:r>
        <w:rPr>
          <w:sz w:val="24"/>
        </w:rPr>
        <w:t>in</w:t>
      </w:r>
      <w:r>
        <w:rPr>
          <w:spacing w:val="40"/>
          <w:sz w:val="24"/>
        </w:rPr>
        <w:t xml:space="preserve"> </w:t>
      </w:r>
      <w:r>
        <w:rPr>
          <w:sz w:val="24"/>
        </w:rPr>
        <w:t>terms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degradation</w:t>
      </w:r>
      <w:r>
        <w:rPr>
          <w:spacing w:val="40"/>
          <w:sz w:val="24"/>
        </w:rPr>
        <w:t xml:space="preserve"> </w:t>
      </w:r>
      <w:r>
        <w:rPr>
          <w:sz w:val="24"/>
        </w:rPr>
        <w:t>of</w:t>
      </w:r>
      <w:r>
        <w:rPr>
          <w:spacing w:val="40"/>
          <w:sz w:val="24"/>
        </w:rPr>
        <w:t xml:space="preserve"> </w:t>
      </w:r>
      <w:r>
        <w:rPr>
          <w:sz w:val="24"/>
        </w:rPr>
        <w:t>the Performance, Conditions and Standards as specified by the CTOs.</w:t>
      </w:r>
    </w:p>
    <w:p w14:paraId="30817C38" w14:textId="77777777" w:rsidR="001C7EB0" w:rsidRDefault="001C7EB0">
      <w:pPr>
        <w:pStyle w:val="BodyText"/>
        <w:spacing w:before="10"/>
        <w:rPr>
          <w:sz w:val="23"/>
        </w:rPr>
      </w:pPr>
    </w:p>
    <w:p w14:paraId="72873739" w14:textId="77777777" w:rsidR="001C7EB0" w:rsidRDefault="00000000">
      <w:pPr>
        <w:pStyle w:val="ListParagraph"/>
        <w:numPr>
          <w:ilvl w:val="0"/>
          <w:numId w:val="62"/>
        </w:numPr>
        <w:tabs>
          <w:tab w:val="left" w:pos="1613"/>
          <w:tab w:val="left" w:pos="1614"/>
        </w:tabs>
        <w:ind w:hanging="361"/>
        <w:rPr>
          <w:sz w:val="24"/>
        </w:rPr>
      </w:pPr>
      <w:r>
        <w:rPr>
          <w:sz w:val="24"/>
        </w:rPr>
        <w:t>A</w:t>
      </w:r>
      <w:r>
        <w:rPr>
          <w:spacing w:val="-4"/>
          <w:sz w:val="24"/>
        </w:rPr>
        <w:t xml:space="preserve"> </w:t>
      </w:r>
      <w:r>
        <w:rPr>
          <w:sz w:val="24"/>
        </w:rPr>
        <w:t>refinement</w:t>
      </w:r>
      <w:r>
        <w:rPr>
          <w:spacing w:val="-6"/>
          <w:sz w:val="24"/>
        </w:rPr>
        <w:t xml:space="preserve"> </w:t>
      </w:r>
      <w:r>
        <w:rPr>
          <w:sz w:val="24"/>
        </w:rPr>
        <w:t>of</w:t>
      </w:r>
      <w:r>
        <w:rPr>
          <w:spacing w:val="-4"/>
          <w:sz w:val="24"/>
        </w:rPr>
        <w:t xml:space="preserve"> </w:t>
      </w:r>
      <w:r>
        <w:rPr>
          <w:sz w:val="24"/>
        </w:rPr>
        <w:t>the</w:t>
      </w:r>
      <w:r>
        <w:rPr>
          <w:spacing w:val="-4"/>
          <w:sz w:val="24"/>
        </w:rPr>
        <w:t xml:space="preserve"> </w:t>
      </w:r>
      <w:r>
        <w:rPr>
          <w:sz w:val="24"/>
        </w:rPr>
        <w:t>CBA</w:t>
      </w:r>
      <w:r>
        <w:rPr>
          <w:spacing w:val="-3"/>
          <w:sz w:val="24"/>
        </w:rPr>
        <w:t xml:space="preserve"> </w:t>
      </w:r>
      <w:r>
        <w:rPr>
          <w:sz w:val="24"/>
        </w:rPr>
        <w:t>(1.7.1)</w:t>
      </w:r>
      <w:r>
        <w:rPr>
          <w:spacing w:val="-5"/>
          <w:sz w:val="24"/>
        </w:rPr>
        <w:t xml:space="preserve"> </w:t>
      </w:r>
      <w:r>
        <w:rPr>
          <w:sz w:val="24"/>
        </w:rPr>
        <w:t>using</w:t>
      </w:r>
      <w:r>
        <w:rPr>
          <w:spacing w:val="-4"/>
          <w:sz w:val="24"/>
        </w:rPr>
        <w:t xml:space="preserve"> </w:t>
      </w:r>
      <w:r>
        <w:rPr>
          <w:sz w:val="24"/>
        </w:rPr>
        <w:t>a</w:t>
      </w:r>
      <w:r>
        <w:rPr>
          <w:spacing w:val="-6"/>
          <w:sz w:val="24"/>
        </w:rPr>
        <w:t xml:space="preserve"> </w:t>
      </w:r>
      <w:r>
        <w:rPr>
          <w:sz w:val="24"/>
        </w:rPr>
        <w:t>broad</w:t>
      </w:r>
      <w:r>
        <w:rPr>
          <w:spacing w:val="-6"/>
          <w:sz w:val="24"/>
        </w:rPr>
        <w:t xml:space="preserve"> </w:t>
      </w:r>
      <w:r>
        <w:rPr>
          <w:sz w:val="24"/>
        </w:rPr>
        <w:t>order</w:t>
      </w:r>
      <w:r>
        <w:rPr>
          <w:spacing w:val="-4"/>
          <w:sz w:val="24"/>
        </w:rPr>
        <w:t xml:space="preserve"> </w:t>
      </w:r>
      <w:r>
        <w:rPr>
          <w:sz w:val="24"/>
        </w:rPr>
        <w:t>of</w:t>
      </w:r>
      <w:r>
        <w:rPr>
          <w:spacing w:val="-5"/>
          <w:sz w:val="24"/>
        </w:rPr>
        <w:t xml:space="preserve"> </w:t>
      </w:r>
      <w:r>
        <w:rPr>
          <w:spacing w:val="-2"/>
          <w:sz w:val="24"/>
        </w:rPr>
        <w:t>costs.</w:t>
      </w:r>
    </w:p>
    <w:p w14:paraId="485E7F77" w14:textId="77777777" w:rsidR="001C7EB0" w:rsidRDefault="001C7EB0">
      <w:pPr>
        <w:pStyle w:val="BodyText"/>
        <w:rPr>
          <w:sz w:val="28"/>
        </w:rPr>
      </w:pPr>
    </w:p>
    <w:p w14:paraId="6C4CD883" w14:textId="77777777" w:rsidR="001C7EB0" w:rsidRDefault="00000000">
      <w:pPr>
        <w:pStyle w:val="Heading4"/>
        <w:numPr>
          <w:ilvl w:val="1"/>
          <w:numId w:val="118"/>
        </w:numPr>
        <w:tabs>
          <w:tab w:val="left" w:pos="1469"/>
          <w:tab w:val="left" w:pos="1470"/>
        </w:tabs>
        <w:spacing w:before="221"/>
        <w:ind w:hanging="578"/>
      </w:pPr>
      <w:bookmarkStart w:id="27" w:name="_bookmark27"/>
      <w:bookmarkEnd w:id="27"/>
      <w:r>
        <w:t>Learning</w:t>
      </w:r>
      <w:r>
        <w:rPr>
          <w:spacing w:val="-5"/>
        </w:rPr>
        <w:t xml:space="preserve"> </w:t>
      </w:r>
      <w:r>
        <w:rPr>
          <w:spacing w:val="-2"/>
        </w:rPr>
        <w:t>Scalar</w:t>
      </w:r>
    </w:p>
    <w:p w14:paraId="5B1B0316" w14:textId="77777777" w:rsidR="001C7EB0" w:rsidRDefault="001C7EB0">
      <w:pPr>
        <w:pStyle w:val="BodyText"/>
        <w:rPr>
          <w:b/>
        </w:rPr>
      </w:pPr>
    </w:p>
    <w:p w14:paraId="3652599B" w14:textId="77777777" w:rsidR="001C7EB0" w:rsidRDefault="00000000">
      <w:pPr>
        <w:pStyle w:val="ListParagraph"/>
        <w:numPr>
          <w:ilvl w:val="2"/>
          <w:numId w:val="118"/>
        </w:numPr>
        <w:tabs>
          <w:tab w:val="left" w:pos="1614"/>
        </w:tabs>
        <w:spacing w:line="237" w:lineRule="auto"/>
        <w:ind w:right="893"/>
        <w:jc w:val="both"/>
        <w:rPr>
          <w:sz w:val="24"/>
        </w:rPr>
      </w:pPr>
      <w:r>
        <w:rPr>
          <w:b/>
          <w:sz w:val="24"/>
        </w:rPr>
        <w:t>Learning</w:t>
      </w:r>
      <w:r>
        <w:rPr>
          <w:b/>
          <w:spacing w:val="-3"/>
          <w:sz w:val="24"/>
        </w:rPr>
        <w:t xml:space="preserve"> </w:t>
      </w:r>
      <w:r>
        <w:rPr>
          <w:b/>
          <w:sz w:val="24"/>
        </w:rPr>
        <w:t>Scalar –</w:t>
      </w:r>
      <w:r>
        <w:rPr>
          <w:b/>
          <w:spacing w:val="-1"/>
          <w:sz w:val="24"/>
        </w:rPr>
        <w:t xml:space="preserve"> </w:t>
      </w:r>
      <w:r>
        <w:rPr>
          <w:b/>
          <w:sz w:val="24"/>
        </w:rPr>
        <w:t>2.6</w:t>
      </w:r>
      <w:r>
        <w:rPr>
          <w:sz w:val="24"/>
        </w:rPr>
        <w:t>.</w:t>
      </w:r>
      <w:r>
        <w:rPr>
          <w:spacing w:val="40"/>
          <w:sz w:val="24"/>
        </w:rPr>
        <w:t xml:space="preserve"> </w:t>
      </w:r>
      <w:r>
        <w:rPr>
          <w:sz w:val="24"/>
        </w:rPr>
        <w:t>In</w:t>
      </w:r>
      <w:r>
        <w:rPr>
          <w:spacing w:val="-1"/>
          <w:sz w:val="24"/>
        </w:rPr>
        <w:t xml:space="preserve"> </w:t>
      </w:r>
      <w:r>
        <w:rPr>
          <w:sz w:val="24"/>
        </w:rPr>
        <w:t>order</w:t>
      </w:r>
      <w:r>
        <w:rPr>
          <w:spacing w:val="-1"/>
          <w:sz w:val="24"/>
        </w:rPr>
        <w:t xml:space="preserve"> </w:t>
      </w:r>
      <w:r>
        <w:rPr>
          <w:sz w:val="24"/>
        </w:rPr>
        <w:t>to</w:t>
      </w:r>
      <w:r>
        <w:rPr>
          <w:spacing w:val="-2"/>
          <w:sz w:val="24"/>
        </w:rPr>
        <w:t xml:space="preserve"> </w:t>
      </w:r>
      <w:r>
        <w:rPr>
          <w:sz w:val="24"/>
        </w:rPr>
        <w:t>assist with the</w:t>
      </w:r>
      <w:r>
        <w:rPr>
          <w:spacing w:val="-1"/>
          <w:sz w:val="24"/>
        </w:rPr>
        <w:t xml:space="preserve"> </w:t>
      </w:r>
      <w:r>
        <w:rPr>
          <w:sz w:val="24"/>
        </w:rPr>
        <w:t>development</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LSpec,</w:t>
      </w:r>
      <w:r>
        <w:rPr>
          <w:spacing w:val="-2"/>
          <w:sz w:val="24"/>
        </w:rPr>
        <w:t xml:space="preserve"> </w:t>
      </w:r>
      <w:r>
        <w:rPr>
          <w:sz w:val="24"/>
        </w:rPr>
        <w:t>it</w:t>
      </w:r>
      <w:r>
        <w:rPr>
          <w:spacing w:val="-3"/>
          <w:sz w:val="24"/>
        </w:rPr>
        <w:t xml:space="preserve"> </w:t>
      </w:r>
      <w:r>
        <w:rPr>
          <w:sz w:val="24"/>
        </w:rPr>
        <w:t>may be useful to order any EOs and KLPs (2.3) that are linked to the CTOs (2.1), into a scalar</w:t>
      </w:r>
      <w:r>
        <w:rPr>
          <w:spacing w:val="-6"/>
          <w:sz w:val="24"/>
        </w:rPr>
        <w:t xml:space="preserve"> </w:t>
      </w:r>
      <w:r>
        <w:rPr>
          <w:sz w:val="24"/>
        </w:rPr>
        <w:t>that</w:t>
      </w:r>
      <w:r>
        <w:rPr>
          <w:spacing w:val="-5"/>
          <w:sz w:val="24"/>
        </w:rPr>
        <w:t xml:space="preserve"> </w:t>
      </w:r>
      <w:r>
        <w:rPr>
          <w:sz w:val="24"/>
        </w:rPr>
        <w:t>will</w:t>
      </w:r>
      <w:r>
        <w:rPr>
          <w:spacing w:val="-6"/>
          <w:sz w:val="24"/>
        </w:rPr>
        <w:t xml:space="preserve"> </w:t>
      </w:r>
      <w:r>
        <w:rPr>
          <w:sz w:val="24"/>
        </w:rPr>
        <w:t>assist</w:t>
      </w:r>
      <w:r>
        <w:rPr>
          <w:spacing w:val="-7"/>
          <w:sz w:val="24"/>
        </w:rPr>
        <w:t xml:space="preserve"> </w:t>
      </w:r>
      <w:r>
        <w:rPr>
          <w:sz w:val="24"/>
        </w:rPr>
        <w:t>in</w:t>
      </w:r>
      <w:r>
        <w:rPr>
          <w:spacing w:val="-7"/>
          <w:sz w:val="24"/>
        </w:rPr>
        <w:t xml:space="preserve"> </w:t>
      </w:r>
      <w:r>
        <w:rPr>
          <w:sz w:val="24"/>
        </w:rPr>
        <w:t>the</w:t>
      </w:r>
      <w:r>
        <w:rPr>
          <w:spacing w:val="-7"/>
          <w:sz w:val="24"/>
        </w:rPr>
        <w:t xml:space="preserve"> </w:t>
      </w:r>
      <w:r>
        <w:rPr>
          <w:sz w:val="24"/>
        </w:rPr>
        <w:t>sequencing</w:t>
      </w:r>
      <w:r>
        <w:rPr>
          <w:spacing w:val="-6"/>
          <w:sz w:val="24"/>
        </w:rPr>
        <w:t xml:space="preserve"> </w:t>
      </w:r>
      <w:r>
        <w:rPr>
          <w:sz w:val="24"/>
        </w:rPr>
        <w:t>of</w:t>
      </w:r>
      <w:r>
        <w:rPr>
          <w:spacing w:val="-5"/>
          <w:sz w:val="24"/>
        </w:rPr>
        <w:t xml:space="preserve"> </w:t>
      </w:r>
      <w:r>
        <w:rPr>
          <w:sz w:val="24"/>
        </w:rPr>
        <w:t>the</w:t>
      </w:r>
      <w:r>
        <w:rPr>
          <w:spacing w:val="-7"/>
          <w:sz w:val="24"/>
        </w:rPr>
        <w:t xml:space="preserve"> </w:t>
      </w:r>
      <w:r>
        <w:rPr>
          <w:sz w:val="24"/>
        </w:rPr>
        <w:t>training</w:t>
      </w:r>
      <w:r>
        <w:rPr>
          <w:spacing w:val="-7"/>
          <w:sz w:val="24"/>
        </w:rPr>
        <w:t xml:space="preserve"> </w:t>
      </w:r>
      <w:r>
        <w:rPr>
          <w:sz w:val="24"/>
        </w:rPr>
        <w:t>activity.</w:t>
      </w:r>
      <w:r>
        <w:rPr>
          <w:spacing w:val="40"/>
          <w:sz w:val="24"/>
        </w:rPr>
        <w:t xml:space="preserve"> </w:t>
      </w:r>
      <w:r>
        <w:rPr>
          <w:sz w:val="24"/>
        </w:rPr>
        <w:t>A</w:t>
      </w:r>
      <w:r>
        <w:rPr>
          <w:spacing w:val="-7"/>
          <w:sz w:val="24"/>
        </w:rPr>
        <w:t xml:space="preserve"> </w:t>
      </w:r>
      <w:r>
        <w:rPr>
          <w:sz w:val="24"/>
        </w:rPr>
        <w:t>Learning</w:t>
      </w:r>
      <w:r>
        <w:rPr>
          <w:spacing w:val="-5"/>
          <w:sz w:val="24"/>
        </w:rPr>
        <w:t xml:space="preserve"> </w:t>
      </w:r>
      <w:r>
        <w:rPr>
          <w:sz w:val="24"/>
        </w:rPr>
        <w:t>Scalar</w:t>
      </w:r>
      <w:r>
        <w:rPr>
          <w:spacing w:val="-6"/>
          <w:sz w:val="24"/>
        </w:rPr>
        <w:t xml:space="preserve"> </w:t>
      </w:r>
      <w:r>
        <w:rPr>
          <w:sz w:val="24"/>
        </w:rPr>
        <w:t>will also</w:t>
      </w:r>
      <w:r>
        <w:rPr>
          <w:spacing w:val="-5"/>
          <w:sz w:val="24"/>
        </w:rPr>
        <w:t xml:space="preserve"> </w:t>
      </w:r>
      <w:r>
        <w:rPr>
          <w:sz w:val="24"/>
        </w:rPr>
        <w:t>help</w:t>
      </w:r>
      <w:r>
        <w:rPr>
          <w:spacing w:val="-7"/>
          <w:sz w:val="24"/>
        </w:rPr>
        <w:t xml:space="preserve"> </w:t>
      </w:r>
      <w:r>
        <w:rPr>
          <w:sz w:val="24"/>
        </w:rPr>
        <w:t>to</w:t>
      </w:r>
      <w:r>
        <w:rPr>
          <w:spacing w:val="-4"/>
          <w:sz w:val="24"/>
        </w:rPr>
        <w:t xml:space="preserve"> </w:t>
      </w:r>
      <w:r>
        <w:rPr>
          <w:sz w:val="24"/>
        </w:rPr>
        <w:t>teach</w:t>
      </w:r>
      <w:r>
        <w:rPr>
          <w:spacing w:val="-5"/>
          <w:sz w:val="24"/>
        </w:rPr>
        <w:t xml:space="preserve"> </w:t>
      </w:r>
      <w:r>
        <w:rPr>
          <w:sz w:val="24"/>
        </w:rPr>
        <w:t>in</w:t>
      </w:r>
      <w:r>
        <w:rPr>
          <w:spacing w:val="-7"/>
          <w:sz w:val="24"/>
        </w:rPr>
        <w:t xml:space="preserve"> </w:t>
      </w:r>
      <w:r>
        <w:rPr>
          <w:sz w:val="24"/>
        </w:rPr>
        <w:t>order</w:t>
      </w:r>
      <w:r>
        <w:rPr>
          <w:spacing w:val="-6"/>
          <w:sz w:val="24"/>
        </w:rPr>
        <w:t xml:space="preserve"> </w:t>
      </w:r>
      <w:r>
        <w:rPr>
          <w:sz w:val="24"/>
        </w:rPr>
        <w:t>(building</w:t>
      </w:r>
      <w:r>
        <w:rPr>
          <w:spacing w:val="-3"/>
          <w:sz w:val="24"/>
        </w:rPr>
        <w:t xml:space="preserve"> </w:t>
      </w:r>
      <w:r>
        <w:rPr>
          <w:sz w:val="24"/>
        </w:rPr>
        <w:t>KSA),</w:t>
      </w:r>
      <w:r>
        <w:rPr>
          <w:spacing w:val="-6"/>
          <w:sz w:val="24"/>
        </w:rPr>
        <w:t xml:space="preserve"> </w:t>
      </w:r>
      <w:r>
        <w:rPr>
          <w:sz w:val="24"/>
        </w:rPr>
        <w:t>prepare</w:t>
      </w:r>
      <w:r>
        <w:rPr>
          <w:spacing w:val="-5"/>
          <w:sz w:val="24"/>
        </w:rPr>
        <w:t xml:space="preserve"> </w:t>
      </w:r>
      <w:r>
        <w:rPr>
          <w:sz w:val="24"/>
        </w:rPr>
        <w:t>lesson</w:t>
      </w:r>
      <w:r>
        <w:rPr>
          <w:spacing w:val="-5"/>
          <w:sz w:val="24"/>
        </w:rPr>
        <w:t xml:space="preserve"> </w:t>
      </w:r>
      <w:r>
        <w:rPr>
          <w:sz w:val="24"/>
        </w:rPr>
        <w:t>plans/events,</w:t>
      </w:r>
      <w:r>
        <w:rPr>
          <w:spacing w:val="-5"/>
          <w:sz w:val="24"/>
        </w:rPr>
        <w:t xml:space="preserve"> </w:t>
      </w:r>
      <w:r>
        <w:rPr>
          <w:sz w:val="24"/>
        </w:rPr>
        <w:t>and</w:t>
      </w:r>
      <w:r>
        <w:rPr>
          <w:spacing w:val="-5"/>
          <w:sz w:val="24"/>
        </w:rPr>
        <w:t xml:space="preserve"> </w:t>
      </w:r>
      <w:r>
        <w:rPr>
          <w:sz w:val="24"/>
        </w:rPr>
        <w:t>develop the</w:t>
      </w:r>
      <w:r>
        <w:rPr>
          <w:spacing w:val="-2"/>
          <w:sz w:val="24"/>
        </w:rPr>
        <w:t xml:space="preserve"> </w:t>
      </w:r>
      <w:r>
        <w:rPr>
          <w:sz w:val="24"/>
        </w:rPr>
        <w:t>LSpec.</w:t>
      </w:r>
      <w:r>
        <w:rPr>
          <w:spacing w:val="40"/>
          <w:sz w:val="24"/>
        </w:rPr>
        <w:t xml:space="preserve"> </w:t>
      </w:r>
      <w:r>
        <w:rPr>
          <w:sz w:val="24"/>
        </w:rPr>
        <w:t>An</w:t>
      </w:r>
      <w:r>
        <w:rPr>
          <w:spacing w:val="-2"/>
          <w:sz w:val="24"/>
        </w:rPr>
        <w:t xml:space="preserve"> </w:t>
      </w:r>
      <w:r>
        <w:rPr>
          <w:sz w:val="24"/>
        </w:rPr>
        <w:t>example is at</w:t>
      </w:r>
      <w:r>
        <w:rPr>
          <w:spacing w:val="-2"/>
          <w:sz w:val="24"/>
        </w:rPr>
        <w:t xml:space="preserve"> </w:t>
      </w:r>
      <w:r>
        <w:rPr>
          <w:sz w:val="24"/>
        </w:rPr>
        <w:t>Figure</w:t>
      </w:r>
      <w:r>
        <w:rPr>
          <w:spacing w:val="-2"/>
          <w:sz w:val="24"/>
        </w:rPr>
        <w:t xml:space="preserve"> </w:t>
      </w:r>
      <w:r>
        <w:rPr>
          <w:sz w:val="24"/>
        </w:rPr>
        <w:t>9 (note</w:t>
      </w:r>
      <w:r>
        <w:rPr>
          <w:spacing w:val="-1"/>
          <w:sz w:val="24"/>
        </w:rPr>
        <w:t xml:space="preserve"> </w:t>
      </w:r>
      <w:r>
        <w:rPr>
          <w:sz w:val="24"/>
        </w:rPr>
        <w:t>that</w:t>
      </w:r>
      <w:r>
        <w:rPr>
          <w:spacing w:val="-2"/>
          <w:sz w:val="24"/>
        </w:rPr>
        <w:t xml:space="preserve"> </w:t>
      </w:r>
      <w:r>
        <w:rPr>
          <w:sz w:val="24"/>
        </w:rPr>
        <w:t>EOs/KLPs can</w:t>
      </w:r>
      <w:r>
        <w:rPr>
          <w:spacing w:val="-2"/>
          <w:sz w:val="24"/>
        </w:rPr>
        <w:t xml:space="preserve"> </w:t>
      </w:r>
      <w:r>
        <w:rPr>
          <w:sz w:val="24"/>
        </w:rPr>
        <w:t>be</w:t>
      </w:r>
      <w:r>
        <w:rPr>
          <w:spacing w:val="-2"/>
          <w:sz w:val="24"/>
        </w:rPr>
        <w:t xml:space="preserve"> </w:t>
      </w:r>
      <w:r>
        <w:rPr>
          <w:sz w:val="24"/>
        </w:rPr>
        <w:t>expressed either vertically (taught in that order) or horizontally (taught in any order)).</w:t>
      </w:r>
    </w:p>
    <w:p w14:paraId="10445765" w14:textId="77777777" w:rsidR="001C7EB0" w:rsidRDefault="00000000">
      <w:pPr>
        <w:pStyle w:val="BodyText"/>
        <w:spacing w:before="3"/>
      </w:pPr>
      <w:r>
        <w:rPr>
          <w:noProof/>
        </w:rPr>
        <w:drawing>
          <wp:anchor distT="0" distB="0" distL="0" distR="0" simplePos="0" relativeHeight="60" behindDoc="0" locked="0" layoutInCell="1" allowOverlap="1" wp14:anchorId="76CED811" wp14:editId="7843F4DD">
            <wp:simplePos x="0" y="0"/>
            <wp:positionH relativeFrom="page">
              <wp:posOffset>1213697</wp:posOffset>
            </wp:positionH>
            <wp:positionV relativeFrom="paragraph">
              <wp:posOffset>192698</wp:posOffset>
            </wp:positionV>
            <wp:extent cx="5130106" cy="335432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9" cstate="print"/>
                    <a:stretch>
                      <a:fillRect/>
                    </a:stretch>
                  </pic:blipFill>
                  <pic:spPr>
                    <a:xfrm>
                      <a:off x="0" y="0"/>
                      <a:ext cx="5130106" cy="3354324"/>
                    </a:xfrm>
                    <a:prstGeom prst="rect">
                      <a:avLst/>
                    </a:prstGeom>
                  </pic:spPr>
                </pic:pic>
              </a:graphicData>
            </a:graphic>
          </wp:anchor>
        </w:drawing>
      </w:r>
    </w:p>
    <w:p w14:paraId="28D96721" w14:textId="77777777" w:rsidR="001C7EB0" w:rsidRDefault="001C7EB0">
      <w:pPr>
        <w:pStyle w:val="BodyText"/>
        <w:spacing w:before="7"/>
        <w:rPr>
          <w:sz w:val="23"/>
        </w:rPr>
      </w:pPr>
    </w:p>
    <w:p w14:paraId="375621A0" w14:textId="77777777" w:rsidR="001C7EB0" w:rsidRDefault="00000000">
      <w:pPr>
        <w:pStyle w:val="BodyText"/>
        <w:ind w:left="1181" w:right="1181"/>
        <w:jc w:val="center"/>
      </w:pPr>
      <w:r>
        <w:t>Figure</w:t>
      </w:r>
      <w:r>
        <w:rPr>
          <w:spacing w:val="-1"/>
        </w:rPr>
        <w:t xml:space="preserve"> </w:t>
      </w:r>
      <w:r>
        <w:t>9:</w:t>
      </w:r>
      <w:r>
        <w:rPr>
          <w:spacing w:val="-3"/>
        </w:rPr>
        <w:t xml:space="preserve"> </w:t>
      </w:r>
      <w:r>
        <w:t>Example</w:t>
      </w:r>
      <w:r>
        <w:rPr>
          <w:spacing w:val="-3"/>
        </w:rPr>
        <w:t xml:space="preserve"> </w:t>
      </w:r>
      <w:r>
        <w:t>of</w:t>
      </w:r>
      <w:r>
        <w:rPr>
          <w:spacing w:val="-3"/>
        </w:rPr>
        <w:t xml:space="preserve"> </w:t>
      </w:r>
      <w:r>
        <w:t>a</w:t>
      </w:r>
      <w:r>
        <w:rPr>
          <w:spacing w:val="-3"/>
        </w:rPr>
        <w:t xml:space="preserve"> </w:t>
      </w:r>
      <w:r>
        <w:t>Learning</w:t>
      </w:r>
      <w:r>
        <w:rPr>
          <w:spacing w:val="-1"/>
        </w:rPr>
        <w:t xml:space="preserve"> </w:t>
      </w:r>
      <w:r>
        <w:rPr>
          <w:spacing w:val="-2"/>
        </w:rPr>
        <w:t>Scalar</w:t>
      </w:r>
    </w:p>
    <w:p w14:paraId="7E54B949" w14:textId="77777777" w:rsidR="001C7EB0" w:rsidRDefault="001C7EB0">
      <w:pPr>
        <w:jc w:val="center"/>
        <w:sectPr w:rsidR="001C7EB0">
          <w:pgSz w:w="11910" w:h="16840"/>
          <w:pgMar w:top="2260" w:right="240" w:bottom="680" w:left="240" w:header="739" w:footer="480" w:gutter="0"/>
          <w:cols w:space="720"/>
        </w:sectPr>
      </w:pPr>
    </w:p>
    <w:p w14:paraId="13550E46" w14:textId="77777777" w:rsidR="001C7EB0" w:rsidRDefault="001C7EB0">
      <w:pPr>
        <w:pStyle w:val="BodyText"/>
        <w:spacing w:before="4"/>
        <w:rPr>
          <w:sz w:val="15"/>
        </w:rPr>
      </w:pPr>
    </w:p>
    <w:p w14:paraId="41114482" w14:textId="77777777" w:rsidR="001C7EB0" w:rsidRDefault="00000000">
      <w:pPr>
        <w:pStyle w:val="Heading4"/>
        <w:numPr>
          <w:ilvl w:val="1"/>
          <w:numId w:val="118"/>
        </w:numPr>
        <w:tabs>
          <w:tab w:val="left" w:pos="1469"/>
          <w:tab w:val="left" w:pos="1470"/>
        </w:tabs>
        <w:spacing w:before="92"/>
        <w:ind w:hanging="578"/>
      </w:pPr>
      <w:bookmarkStart w:id="28" w:name="_bookmark28"/>
      <w:bookmarkEnd w:id="28"/>
      <w:r>
        <w:t>Learning</w:t>
      </w:r>
      <w:r>
        <w:rPr>
          <w:spacing w:val="-3"/>
        </w:rPr>
        <w:t xml:space="preserve"> </w:t>
      </w:r>
      <w:r>
        <w:rPr>
          <w:spacing w:val="-2"/>
        </w:rPr>
        <w:t>Specification</w:t>
      </w:r>
    </w:p>
    <w:p w14:paraId="4E7E0817" w14:textId="77777777" w:rsidR="001C7EB0" w:rsidRDefault="001C7EB0">
      <w:pPr>
        <w:pStyle w:val="BodyText"/>
        <w:spacing w:before="7"/>
        <w:rPr>
          <w:b/>
          <w:sz w:val="23"/>
        </w:rPr>
      </w:pPr>
    </w:p>
    <w:p w14:paraId="54094487" w14:textId="77777777" w:rsidR="001C7EB0" w:rsidRDefault="00000000">
      <w:pPr>
        <w:pStyle w:val="ListParagraph"/>
        <w:numPr>
          <w:ilvl w:val="2"/>
          <w:numId w:val="118"/>
        </w:numPr>
        <w:tabs>
          <w:tab w:val="left" w:pos="1614"/>
        </w:tabs>
        <w:spacing w:line="237" w:lineRule="auto"/>
        <w:ind w:right="894"/>
        <w:jc w:val="both"/>
        <w:rPr>
          <w:sz w:val="24"/>
        </w:rPr>
      </w:pPr>
      <w:r>
        <w:rPr>
          <w:b/>
          <w:sz w:val="24"/>
        </w:rPr>
        <w:t>LSpec</w:t>
      </w:r>
      <w:r>
        <w:rPr>
          <w:position w:val="8"/>
          <w:sz w:val="16"/>
        </w:rPr>
        <w:t>93</w:t>
      </w:r>
      <w:r>
        <w:rPr>
          <w:spacing w:val="20"/>
          <w:position w:val="8"/>
          <w:sz w:val="16"/>
        </w:rPr>
        <w:t xml:space="preserve"> </w:t>
      </w:r>
      <w:r>
        <w:rPr>
          <w:b/>
          <w:sz w:val="24"/>
        </w:rPr>
        <w:t>– 2.6</w:t>
      </w:r>
      <w:r>
        <w:rPr>
          <w:sz w:val="24"/>
        </w:rPr>
        <w:t>.</w:t>
      </w:r>
      <w:r>
        <w:rPr>
          <w:spacing w:val="40"/>
          <w:sz w:val="24"/>
        </w:rPr>
        <w:t xml:space="preserve"> </w:t>
      </w:r>
      <w:r>
        <w:rPr>
          <w:sz w:val="24"/>
        </w:rPr>
        <w:t>A</w:t>
      </w:r>
      <w:r>
        <w:rPr>
          <w:spacing w:val="-1"/>
          <w:sz w:val="24"/>
        </w:rPr>
        <w:t xml:space="preserve"> </w:t>
      </w:r>
      <w:r>
        <w:rPr>
          <w:sz w:val="24"/>
        </w:rPr>
        <w:t>key</w:t>
      </w:r>
      <w:r>
        <w:rPr>
          <w:spacing w:val="-2"/>
          <w:sz w:val="24"/>
        </w:rPr>
        <w:t xml:space="preserve"> </w:t>
      </w:r>
      <w:r>
        <w:rPr>
          <w:sz w:val="24"/>
        </w:rPr>
        <w:t>aspect</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Training</w:t>
      </w:r>
      <w:r>
        <w:rPr>
          <w:spacing w:val="-1"/>
          <w:sz w:val="24"/>
        </w:rPr>
        <w:t xml:space="preserve"> </w:t>
      </w:r>
      <w:r>
        <w:rPr>
          <w:sz w:val="24"/>
        </w:rPr>
        <w:t>System</w:t>
      </w:r>
      <w:r>
        <w:rPr>
          <w:spacing w:val="-1"/>
          <w:sz w:val="24"/>
        </w:rPr>
        <w:t xml:space="preserve"> </w:t>
      </w:r>
      <w:r>
        <w:rPr>
          <w:sz w:val="24"/>
        </w:rPr>
        <w:t>is its</w:t>
      </w:r>
      <w:r>
        <w:rPr>
          <w:spacing w:val="-3"/>
          <w:sz w:val="24"/>
        </w:rPr>
        <w:t xml:space="preserve"> </w:t>
      </w:r>
      <w:r>
        <w:rPr>
          <w:sz w:val="24"/>
        </w:rPr>
        <w:t>execution,</w:t>
      </w:r>
      <w:r>
        <w:rPr>
          <w:spacing w:val="-2"/>
          <w:sz w:val="24"/>
        </w:rPr>
        <w:t xml:space="preserve"> </w:t>
      </w:r>
      <w:r>
        <w:rPr>
          <w:sz w:val="24"/>
        </w:rPr>
        <w:t>i.e. the</w:t>
      </w:r>
      <w:r>
        <w:rPr>
          <w:spacing w:val="-2"/>
          <w:sz w:val="24"/>
        </w:rPr>
        <w:t xml:space="preserve"> </w:t>
      </w:r>
      <w:r>
        <w:rPr>
          <w:sz w:val="24"/>
        </w:rPr>
        <w:t>training being delivered to teams.</w:t>
      </w:r>
      <w:r>
        <w:rPr>
          <w:spacing w:val="40"/>
          <w:sz w:val="24"/>
        </w:rPr>
        <w:t xml:space="preserve"> </w:t>
      </w:r>
      <w:r>
        <w:rPr>
          <w:sz w:val="24"/>
        </w:rPr>
        <w:t>It is therefore at this stage that the result of the previous Analysis stages and Design stages are brought together to enable the trainer to produce collective training event plans to ensure effective training wherever it is delivered.</w:t>
      </w:r>
      <w:r>
        <w:rPr>
          <w:spacing w:val="40"/>
          <w:sz w:val="24"/>
        </w:rPr>
        <w:t xml:space="preserve"> </w:t>
      </w:r>
      <w:r>
        <w:rPr>
          <w:sz w:val="24"/>
        </w:rPr>
        <w:t>This</w:t>
      </w:r>
      <w:r>
        <w:rPr>
          <w:spacing w:val="-10"/>
          <w:sz w:val="24"/>
        </w:rPr>
        <w:t xml:space="preserve"> </w:t>
      </w:r>
      <w:r>
        <w:rPr>
          <w:sz w:val="24"/>
        </w:rPr>
        <w:t>is</w:t>
      </w:r>
      <w:r>
        <w:rPr>
          <w:spacing w:val="-10"/>
          <w:sz w:val="24"/>
        </w:rPr>
        <w:t xml:space="preserve"> </w:t>
      </w:r>
      <w:r>
        <w:rPr>
          <w:sz w:val="24"/>
        </w:rPr>
        <w:t>done</w:t>
      </w:r>
      <w:r>
        <w:rPr>
          <w:spacing w:val="-11"/>
          <w:sz w:val="24"/>
        </w:rPr>
        <w:t xml:space="preserve"> </w:t>
      </w:r>
      <w:r>
        <w:rPr>
          <w:sz w:val="24"/>
        </w:rPr>
        <w:t>through</w:t>
      </w:r>
      <w:r>
        <w:rPr>
          <w:spacing w:val="-8"/>
          <w:sz w:val="24"/>
        </w:rPr>
        <w:t xml:space="preserve"> </w:t>
      </w:r>
      <w:r>
        <w:rPr>
          <w:sz w:val="24"/>
        </w:rPr>
        <w:t>the</w:t>
      </w:r>
      <w:r>
        <w:rPr>
          <w:spacing w:val="-11"/>
          <w:sz w:val="24"/>
        </w:rPr>
        <w:t xml:space="preserve"> </w:t>
      </w:r>
      <w:r>
        <w:rPr>
          <w:sz w:val="24"/>
        </w:rPr>
        <w:t>generation</w:t>
      </w:r>
      <w:r>
        <w:rPr>
          <w:spacing w:val="-8"/>
          <w:sz w:val="24"/>
        </w:rPr>
        <w:t xml:space="preserve"> </w:t>
      </w:r>
      <w:r>
        <w:rPr>
          <w:sz w:val="24"/>
        </w:rPr>
        <w:t>of</w:t>
      </w:r>
      <w:r>
        <w:rPr>
          <w:spacing w:val="-11"/>
          <w:sz w:val="24"/>
        </w:rPr>
        <w:t xml:space="preserve"> </w:t>
      </w:r>
      <w:r>
        <w:rPr>
          <w:sz w:val="24"/>
        </w:rPr>
        <w:t>LSpecs;</w:t>
      </w:r>
      <w:r>
        <w:rPr>
          <w:spacing w:val="-9"/>
          <w:sz w:val="24"/>
        </w:rPr>
        <w:t xml:space="preserve"> </w:t>
      </w:r>
      <w:r>
        <w:rPr>
          <w:sz w:val="24"/>
        </w:rPr>
        <w:t>the</w:t>
      </w:r>
      <w:r>
        <w:rPr>
          <w:spacing w:val="-11"/>
          <w:sz w:val="24"/>
        </w:rPr>
        <w:t xml:space="preserve"> </w:t>
      </w:r>
      <w:r>
        <w:rPr>
          <w:sz w:val="24"/>
        </w:rPr>
        <w:t>main</w:t>
      </w:r>
      <w:r>
        <w:rPr>
          <w:spacing w:val="-11"/>
          <w:sz w:val="24"/>
        </w:rPr>
        <w:t xml:space="preserve"> </w:t>
      </w:r>
      <w:r>
        <w:rPr>
          <w:sz w:val="24"/>
        </w:rPr>
        <w:t>purpose</w:t>
      </w:r>
      <w:r>
        <w:rPr>
          <w:spacing w:val="-8"/>
          <w:sz w:val="24"/>
        </w:rPr>
        <w:t xml:space="preserve"> </w:t>
      </w:r>
      <w:r>
        <w:rPr>
          <w:sz w:val="24"/>
        </w:rPr>
        <w:t>of</w:t>
      </w:r>
      <w:r>
        <w:rPr>
          <w:spacing w:val="-11"/>
          <w:sz w:val="24"/>
        </w:rPr>
        <w:t xml:space="preserve"> </w:t>
      </w:r>
      <w:r>
        <w:rPr>
          <w:sz w:val="24"/>
        </w:rPr>
        <w:t>which is to control the execution of training i.e. what is taught and how it is taught.</w:t>
      </w:r>
    </w:p>
    <w:p w14:paraId="0296D7A6" w14:textId="77777777" w:rsidR="001C7EB0" w:rsidRDefault="001C7EB0">
      <w:pPr>
        <w:pStyle w:val="BodyText"/>
        <w:spacing w:before="5"/>
      </w:pPr>
    </w:p>
    <w:p w14:paraId="6FDB9E4B" w14:textId="77777777" w:rsidR="001C7EB0" w:rsidRDefault="00000000">
      <w:pPr>
        <w:pStyle w:val="ListParagraph"/>
        <w:numPr>
          <w:ilvl w:val="2"/>
          <w:numId w:val="118"/>
        </w:numPr>
        <w:tabs>
          <w:tab w:val="left" w:pos="1614"/>
        </w:tabs>
        <w:spacing w:line="237" w:lineRule="auto"/>
        <w:ind w:right="887"/>
        <w:jc w:val="both"/>
        <w:rPr>
          <w:sz w:val="24"/>
        </w:rPr>
      </w:pPr>
      <w:r>
        <w:rPr>
          <w:sz w:val="24"/>
        </w:rPr>
        <w:t>LSpecs are produced from the outputs from the Design stages covered previously that</w:t>
      </w:r>
      <w:r>
        <w:rPr>
          <w:spacing w:val="-3"/>
          <w:sz w:val="24"/>
        </w:rPr>
        <w:t xml:space="preserve"> </w:t>
      </w:r>
      <w:r>
        <w:rPr>
          <w:sz w:val="24"/>
        </w:rPr>
        <w:t>produce</w:t>
      </w:r>
      <w:r>
        <w:rPr>
          <w:spacing w:val="-3"/>
          <w:sz w:val="24"/>
        </w:rPr>
        <w:t xml:space="preserve"> </w:t>
      </w:r>
      <w:r>
        <w:rPr>
          <w:sz w:val="24"/>
        </w:rPr>
        <w:t>an</w:t>
      </w:r>
      <w:r>
        <w:rPr>
          <w:spacing w:val="-3"/>
          <w:sz w:val="24"/>
        </w:rPr>
        <w:t xml:space="preserve"> </w:t>
      </w:r>
      <w:r>
        <w:rPr>
          <w:sz w:val="24"/>
        </w:rPr>
        <w:t>AStrat</w:t>
      </w:r>
      <w:r>
        <w:rPr>
          <w:spacing w:val="-3"/>
          <w:sz w:val="24"/>
        </w:rPr>
        <w:t xml:space="preserve"> </w:t>
      </w:r>
      <w:r>
        <w:rPr>
          <w:sz w:val="24"/>
        </w:rPr>
        <w:t>and</w:t>
      </w:r>
      <w:r>
        <w:rPr>
          <w:spacing w:val="-1"/>
          <w:sz w:val="24"/>
        </w:rPr>
        <w:t xml:space="preserve"> </w:t>
      </w:r>
      <w:r>
        <w:rPr>
          <w:sz w:val="24"/>
        </w:rPr>
        <w:t>Methods</w:t>
      </w:r>
      <w:r>
        <w:rPr>
          <w:spacing w:val="-4"/>
          <w:sz w:val="24"/>
        </w:rPr>
        <w:t xml:space="preserve"> </w:t>
      </w:r>
      <w:r>
        <w:rPr>
          <w:sz w:val="24"/>
        </w:rPr>
        <w:t>&amp;</w:t>
      </w:r>
      <w:r>
        <w:rPr>
          <w:spacing w:val="-3"/>
          <w:sz w:val="24"/>
        </w:rPr>
        <w:t xml:space="preserve"> </w:t>
      </w:r>
      <w:r>
        <w:rPr>
          <w:sz w:val="24"/>
        </w:rPr>
        <w:t>Media</w:t>
      </w:r>
      <w:r>
        <w:rPr>
          <w:spacing w:val="-3"/>
          <w:sz w:val="24"/>
        </w:rPr>
        <w:t xml:space="preserve"> </w:t>
      </w:r>
      <w:r>
        <w:rPr>
          <w:sz w:val="24"/>
        </w:rPr>
        <w:t>selection.</w:t>
      </w:r>
      <w:r>
        <w:rPr>
          <w:spacing w:val="40"/>
          <w:sz w:val="24"/>
        </w:rPr>
        <w:t xml:space="preserve"> </w:t>
      </w:r>
      <w:r>
        <w:rPr>
          <w:sz w:val="24"/>
        </w:rPr>
        <w:t>Depending</w:t>
      </w:r>
      <w:r>
        <w:rPr>
          <w:spacing w:val="-4"/>
          <w:sz w:val="24"/>
        </w:rPr>
        <w:t xml:space="preserve"> </w:t>
      </w:r>
      <w:r>
        <w:rPr>
          <w:sz w:val="24"/>
        </w:rPr>
        <w:t>on</w:t>
      </w:r>
      <w:r>
        <w:rPr>
          <w:spacing w:val="-1"/>
          <w:sz w:val="24"/>
        </w:rPr>
        <w:t xml:space="preserve"> </w:t>
      </w:r>
      <w:r>
        <w:rPr>
          <w:sz w:val="24"/>
        </w:rPr>
        <w:t>the</w:t>
      </w:r>
      <w:r>
        <w:rPr>
          <w:spacing w:val="-3"/>
          <w:sz w:val="24"/>
        </w:rPr>
        <w:t xml:space="preserve"> </w:t>
      </w:r>
      <w:r>
        <w:rPr>
          <w:sz w:val="24"/>
        </w:rPr>
        <w:t>nature</w:t>
      </w:r>
      <w:r>
        <w:rPr>
          <w:spacing w:val="-4"/>
          <w:sz w:val="24"/>
        </w:rPr>
        <w:t xml:space="preserve"> </w:t>
      </w:r>
      <w:r>
        <w:rPr>
          <w:sz w:val="24"/>
        </w:rPr>
        <w:t>of training,</w:t>
      </w:r>
      <w:r>
        <w:rPr>
          <w:spacing w:val="-2"/>
          <w:sz w:val="24"/>
        </w:rPr>
        <w:t xml:space="preserve"> </w:t>
      </w:r>
      <w:r>
        <w:rPr>
          <w:sz w:val="24"/>
        </w:rPr>
        <w:t>LSpecs</w:t>
      </w:r>
      <w:r>
        <w:rPr>
          <w:spacing w:val="-2"/>
          <w:sz w:val="24"/>
        </w:rPr>
        <w:t xml:space="preserve"> </w:t>
      </w:r>
      <w:r>
        <w:rPr>
          <w:sz w:val="24"/>
        </w:rPr>
        <w:t>can</w:t>
      </w:r>
      <w:r>
        <w:rPr>
          <w:spacing w:val="-2"/>
          <w:sz w:val="24"/>
        </w:rPr>
        <w:t xml:space="preserve"> </w:t>
      </w:r>
      <w:r>
        <w:rPr>
          <w:sz w:val="24"/>
        </w:rPr>
        <w:t>be succinct</w:t>
      </w:r>
      <w:r>
        <w:rPr>
          <w:spacing w:val="-2"/>
          <w:sz w:val="24"/>
        </w:rPr>
        <w:t xml:space="preserve"> </w:t>
      </w:r>
      <w:r>
        <w:rPr>
          <w:sz w:val="24"/>
        </w:rPr>
        <w:t>or</w:t>
      </w:r>
      <w:r>
        <w:rPr>
          <w:spacing w:val="-1"/>
          <w:sz w:val="24"/>
        </w:rPr>
        <w:t xml:space="preserve"> </w:t>
      </w:r>
      <w:r>
        <w:rPr>
          <w:sz w:val="24"/>
        </w:rPr>
        <w:t>very</w:t>
      </w:r>
      <w:r>
        <w:rPr>
          <w:spacing w:val="-3"/>
          <w:sz w:val="24"/>
        </w:rPr>
        <w:t xml:space="preserve"> </w:t>
      </w:r>
      <w:r>
        <w:rPr>
          <w:sz w:val="24"/>
        </w:rPr>
        <w:t>detailed. They contain</w:t>
      </w:r>
      <w:r>
        <w:rPr>
          <w:spacing w:val="-2"/>
          <w:sz w:val="24"/>
        </w:rPr>
        <w:t xml:space="preserve"> </w:t>
      </w:r>
      <w:r>
        <w:rPr>
          <w:sz w:val="24"/>
        </w:rPr>
        <w:t>the</w:t>
      </w:r>
      <w:r>
        <w:rPr>
          <w:spacing w:val="-2"/>
          <w:sz w:val="24"/>
        </w:rPr>
        <w:t xml:space="preserve"> </w:t>
      </w:r>
      <w:r>
        <w:rPr>
          <w:sz w:val="24"/>
        </w:rPr>
        <w:t>details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EO and associated KLPs, the relevant assessment/test, Method &amp; Media selected, time allocated and resource</w:t>
      </w:r>
      <w:r>
        <w:rPr>
          <w:spacing w:val="-2"/>
          <w:sz w:val="24"/>
        </w:rPr>
        <w:t xml:space="preserve"> </w:t>
      </w:r>
      <w:r>
        <w:rPr>
          <w:sz w:val="24"/>
        </w:rPr>
        <w:t>requirements</w:t>
      </w:r>
      <w:r>
        <w:rPr>
          <w:spacing w:val="-2"/>
          <w:sz w:val="24"/>
        </w:rPr>
        <w:t xml:space="preserve"> </w:t>
      </w:r>
      <w:r>
        <w:rPr>
          <w:sz w:val="24"/>
        </w:rPr>
        <w:t>and</w:t>
      </w:r>
      <w:r>
        <w:rPr>
          <w:spacing w:val="-2"/>
          <w:sz w:val="24"/>
        </w:rPr>
        <w:t xml:space="preserve"> </w:t>
      </w:r>
      <w:r>
        <w:rPr>
          <w:sz w:val="24"/>
        </w:rPr>
        <w:t>essential references.</w:t>
      </w:r>
      <w:r>
        <w:rPr>
          <w:spacing w:val="40"/>
          <w:sz w:val="24"/>
        </w:rPr>
        <w:t xml:space="preserve"> </w:t>
      </w:r>
      <w:r>
        <w:rPr>
          <w:sz w:val="24"/>
        </w:rPr>
        <w:t>Thus, the lesson,</w:t>
      </w:r>
      <w:r>
        <w:rPr>
          <w:spacing w:val="-2"/>
          <w:sz w:val="24"/>
        </w:rPr>
        <w:t xml:space="preserve"> </w:t>
      </w:r>
      <w:r>
        <w:rPr>
          <w:sz w:val="24"/>
        </w:rPr>
        <w:t>or event,</w:t>
      </w:r>
      <w:r>
        <w:rPr>
          <w:spacing w:val="-9"/>
          <w:sz w:val="24"/>
        </w:rPr>
        <w:t xml:space="preserve"> </w:t>
      </w:r>
      <w:r>
        <w:rPr>
          <w:sz w:val="24"/>
        </w:rPr>
        <w:t>to</w:t>
      </w:r>
      <w:r>
        <w:rPr>
          <w:spacing w:val="-10"/>
          <w:sz w:val="24"/>
        </w:rPr>
        <w:t xml:space="preserve"> </w:t>
      </w:r>
      <w:r>
        <w:rPr>
          <w:sz w:val="24"/>
        </w:rPr>
        <w:t>be</w:t>
      </w:r>
      <w:r>
        <w:rPr>
          <w:spacing w:val="-10"/>
          <w:sz w:val="24"/>
        </w:rPr>
        <w:t xml:space="preserve"> </w:t>
      </w:r>
      <w:r>
        <w:rPr>
          <w:sz w:val="24"/>
        </w:rPr>
        <w:t>delivered</w:t>
      </w:r>
      <w:r>
        <w:rPr>
          <w:spacing w:val="-10"/>
          <w:sz w:val="24"/>
        </w:rPr>
        <w:t xml:space="preserve"> </w:t>
      </w:r>
      <w:r>
        <w:rPr>
          <w:sz w:val="24"/>
        </w:rPr>
        <w:t>and</w:t>
      </w:r>
      <w:r>
        <w:rPr>
          <w:spacing w:val="-10"/>
          <w:sz w:val="24"/>
        </w:rPr>
        <w:t xml:space="preserve"> </w:t>
      </w:r>
      <w:r>
        <w:rPr>
          <w:sz w:val="24"/>
        </w:rPr>
        <w:t>all</w:t>
      </w:r>
      <w:r>
        <w:rPr>
          <w:spacing w:val="-10"/>
          <w:sz w:val="24"/>
        </w:rPr>
        <w:t xml:space="preserve"> </w:t>
      </w:r>
      <w:r>
        <w:rPr>
          <w:sz w:val="24"/>
        </w:rPr>
        <w:t>the</w:t>
      </w:r>
      <w:r>
        <w:rPr>
          <w:spacing w:val="-10"/>
          <w:sz w:val="24"/>
        </w:rPr>
        <w:t xml:space="preserve"> </w:t>
      </w:r>
      <w:r>
        <w:rPr>
          <w:sz w:val="24"/>
        </w:rPr>
        <w:t>information</w:t>
      </w:r>
      <w:r>
        <w:rPr>
          <w:spacing w:val="-10"/>
          <w:sz w:val="24"/>
        </w:rPr>
        <w:t xml:space="preserve"> </w:t>
      </w:r>
      <w:r>
        <w:rPr>
          <w:sz w:val="24"/>
        </w:rPr>
        <w:t>needed</w:t>
      </w:r>
      <w:r>
        <w:rPr>
          <w:spacing w:val="-10"/>
          <w:sz w:val="24"/>
        </w:rPr>
        <w:t xml:space="preserve"> </w:t>
      </w:r>
      <w:r>
        <w:rPr>
          <w:sz w:val="24"/>
        </w:rPr>
        <w:t>by</w:t>
      </w:r>
      <w:r>
        <w:rPr>
          <w:spacing w:val="-9"/>
          <w:sz w:val="24"/>
        </w:rPr>
        <w:t xml:space="preserve"> </w:t>
      </w:r>
      <w:r>
        <w:rPr>
          <w:sz w:val="24"/>
        </w:rPr>
        <w:t>the</w:t>
      </w:r>
      <w:r>
        <w:rPr>
          <w:spacing w:val="-10"/>
          <w:sz w:val="24"/>
        </w:rPr>
        <w:t xml:space="preserve"> </w:t>
      </w:r>
      <w:r>
        <w:rPr>
          <w:sz w:val="24"/>
        </w:rPr>
        <w:t>trainer</w:t>
      </w:r>
      <w:r>
        <w:rPr>
          <w:spacing w:val="-10"/>
          <w:sz w:val="24"/>
        </w:rPr>
        <w:t xml:space="preserve"> </w:t>
      </w:r>
      <w:r>
        <w:rPr>
          <w:sz w:val="24"/>
        </w:rPr>
        <w:t>to</w:t>
      </w:r>
      <w:r>
        <w:rPr>
          <w:spacing w:val="-8"/>
          <w:sz w:val="24"/>
        </w:rPr>
        <w:t xml:space="preserve"> </w:t>
      </w:r>
      <w:r>
        <w:rPr>
          <w:sz w:val="24"/>
        </w:rPr>
        <w:t>deliver</w:t>
      </w:r>
      <w:r>
        <w:rPr>
          <w:spacing w:val="-10"/>
          <w:sz w:val="24"/>
        </w:rPr>
        <w:t xml:space="preserve"> </w:t>
      </w:r>
      <w:r>
        <w:rPr>
          <w:sz w:val="24"/>
        </w:rPr>
        <w:t>training, including the structure and sequence of training, is contained within the LSpec.</w:t>
      </w:r>
      <w:r>
        <w:rPr>
          <w:spacing w:val="40"/>
          <w:sz w:val="24"/>
        </w:rPr>
        <w:t xml:space="preserve"> </w:t>
      </w:r>
      <w:r>
        <w:rPr>
          <w:sz w:val="24"/>
        </w:rPr>
        <w:t>It covers 2</w:t>
      </w:r>
      <w:r>
        <w:rPr>
          <w:spacing w:val="-1"/>
          <w:sz w:val="24"/>
        </w:rPr>
        <w:t xml:space="preserve"> </w:t>
      </w:r>
      <w:r>
        <w:rPr>
          <w:sz w:val="24"/>
        </w:rPr>
        <w:t>main</w:t>
      </w:r>
      <w:r>
        <w:rPr>
          <w:spacing w:val="-1"/>
          <w:sz w:val="24"/>
        </w:rPr>
        <w:t xml:space="preserve"> </w:t>
      </w:r>
      <w:r>
        <w:rPr>
          <w:sz w:val="24"/>
        </w:rPr>
        <w:t>areas: administrative details of</w:t>
      </w:r>
      <w:r>
        <w:rPr>
          <w:spacing w:val="-3"/>
          <w:sz w:val="24"/>
        </w:rPr>
        <w:t xml:space="preserve"> </w:t>
      </w:r>
      <w:r>
        <w:rPr>
          <w:sz w:val="24"/>
        </w:rPr>
        <w:t>the course,</w:t>
      </w:r>
      <w:r>
        <w:rPr>
          <w:spacing w:val="-1"/>
          <w:sz w:val="24"/>
        </w:rPr>
        <w:t xml:space="preserve"> </w:t>
      </w:r>
      <w:r>
        <w:rPr>
          <w:sz w:val="24"/>
        </w:rPr>
        <w:t>and the execution parts</w:t>
      </w:r>
      <w:r>
        <w:rPr>
          <w:spacing w:val="-1"/>
          <w:sz w:val="24"/>
        </w:rPr>
        <w:t xml:space="preserve"> </w:t>
      </w:r>
      <w:r>
        <w:rPr>
          <w:sz w:val="24"/>
        </w:rPr>
        <w:t>of the</w:t>
      </w:r>
      <w:r>
        <w:rPr>
          <w:spacing w:val="-10"/>
          <w:sz w:val="24"/>
        </w:rPr>
        <w:t xml:space="preserve"> </w:t>
      </w:r>
      <w:r>
        <w:rPr>
          <w:sz w:val="24"/>
        </w:rPr>
        <w:t>training</w:t>
      </w:r>
      <w:r>
        <w:rPr>
          <w:spacing w:val="-12"/>
          <w:sz w:val="24"/>
        </w:rPr>
        <w:t xml:space="preserve"> </w:t>
      </w:r>
      <w:r>
        <w:rPr>
          <w:sz w:val="24"/>
        </w:rPr>
        <w:t>delivery.</w:t>
      </w:r>
      <w:r>
        <w:rPr>
          <w:spacing w:val="40"/>
          <w:sz w:val="24"/>
        </w:rPr>
        <w:t xml:space="preserve"> </w:t>
      </w:r>
      <w:r>
        <w:rPr>
          <w:sz w:val="24"/>
        </w:rPr>
        <w:t>There</w:t>
      </w:r>
      <w:r>
        <w:rPr>
          <w:spacing w:val="-13"/>
          <w:sz w:val="24"/>
        </w:rPr>
        <w:t xml:space="preserve"> </w:t>
      </w:r>
      <w:r>
        <w:rPr>
          <w:sz w:val="24"/>
        </w:rPr>
        <w:t>may</w:t>
      </w:r>
      <w:r>
        <w:rPr>
          <w:spacing w:val="-13"/>
          <w:sz w:val="24"/>
        </w:rPr>
        <w:t xml:space="preserve"> </w:t>
      </w:r>
      <w:r>
        <w:rPr>
          <w:sz w:val="24"/>
        </w:rPr>
        <w:t>be</w:t>
      </w:r>
      <w:r>
        <w:rPr>
          <w:spacing w:val="-12"/>
          <w:sz w:val="24"/>
        </w:rPr>
        <w:t xml:space="preserve"> </w:t>
      </w:r>
      <w:r>
        <w:rPr>
          <w:sz w:val="24"/>
        </w:rPr>
        <w:t>more</w:t>
      </w:r>
      <w:r>
        <w:rPr>
          <w:spacing w:val="-13"/>
          <w:sz w:val="24"/>
        </w:rPr>
        <w:t xml:space="preserve"> </w:t>
      </w:r>
      <w:r>
        <w:rPr>
          <w:sz w:val="24"/>
        </w:rPr>
        <w:t>than</w:t>
      </w:r>
      <w:r>
        <w:rPr>
          <w:spacing w:val="-12"/>
          <w:sz w:val="24"/>
        </w:rPr>
        <w:t xml:space="preserve"> </w:t>
      </w:r>
      <w:r>
        <w:rPr>
          <w:sz w:val="24"/>
        </w:rPr>
        <w:t>one</w:t>
      </w:r>
      <w:r>
        <w:rPr>
          <w:spacing w:val="-12"/>
          <w:sz w:val="24"/>
        </w:rPr>
        <w:t xml:space="preserve"> </w:t>
      </w:r>
      <w:r>
        <w:rPr>
          <w:sz w:val="24"/>
        </w:rPr>
        <w:t>execution</w:t>
      </w:r>
      <w:r>
        <w:rPr>
          <w:spacing w:val="-12"/>
          <w:sz w:val="24"/>
        </w:rPr>
        <w:t xml:space="preserve"> </w:t>
      </w:r>
      <w:r>
        <w:rPr>
          <w:sz w:val="24"/>
        </w:rPr>
        <w:t>part</w:t>
      </w:r>
      <w:r>
        <w:rPr>
          <w:spacing w:val="-13"/>
          <w:sz w:val="24"/>
        </w:rPr>
        <w:t xml:space="preserve"> </w:t>
      </w:r>
      <w:r>
        <w:rPr>
          <w:sz w:val="24"/>
        </w:rPr>
        <w:t>if</w:t>
      </w:r>
      <w:r>
        <w:rPr>
          <w:spacing w:val="-11"/>
          <w:sz w:val="24"/>
        </w:rPr>
        <w:t xml:space="preserve"> </w:t>
      </w:r>
      <w:r>
        <w:rPr>
          <w:sz w:val="24"/>
        </w:rPr>
        <w:t>there</w:t>
      </w:r>
      <w:r>
        <w:rPr>
          <w:spacing w:val="-10"/>
          <w:sz w:val="24"/>
        </w:rPr>
        <w:t xml:space="preserve"> </w:t>
      </w:r>
      <w:r>
        <w:rPr>
          <w:sz w:val="24"/>
        </w:rPr>
        <w:t>are</w:t>
      </w:r>
      <w:r>
        <w:rPr>
          <w:spacing w:val="-12"/>
          <w:sz w:val="24"/>
        </w:rPr>
        <w:t xml:space="preserve"> </w:t>
      </w:r>
      <w:r>
        <w:rPr>
          <w:sz w:val="24"/>
        </w:rPr>
        <w:t>a</w:t>
      </w:r>
      <w:r>
        <w:rPr>
          <w:spacing w:val="-10"/>
          <w:sz w:val="24"/>
        </w:rPr>
        <w:t xml:space="preserve"> </w:t>
      </w:r>
      <w:r>
        <w:rPr>
          <w:sz w:val="24"/>
        </w:rPr>
        <w:t>series of lessons, or events, required to achieve a single EO.</w:t>
      </w:r>
    </w:p>
    <w:p w14:paraId="57549CC8" w14:textId="77777777" w:rsidR="001C7EB0" w:rsidRDefault="001C7EB0">
      <w:pPr>
        <w:pStyle w:val="BodyText"/>
        <w:spacing w:before="3"/>
        <w:rPr>
          <w:sz w:val="25"/>
        </w:rPr>
      </w:pPr>
    </w:p>
    <w:p w14:paraId="640F8709" w14:textId="77777777" w:rsidR="001C7EB0" w:rsidRDefault="00000000">
      <w:pPr>
        <w:pStyle w:val="ListParagraph"/>
        <w:numPr>
          <w:ilvl w:val="0"/>
          <w:numId w:val="61"/>
        </w:numPr>
        <w:tabs>
          <w:tab w:val="left" w:pos="1614"/>
        </w:tabs>
        <w:ind w:right="897"/>
        <w:jc w:val="both"/>
        <w:rPr>
          <w:sz w:val="24"/>
        </w:rPr>
      </w:pPr>
      <w:r>
        <w:rPr>
          <w:b/>
          <w:sz w:val="24"/>
        </w:rPr>
        <w:t>Administration</w:t>
      </w:r>
      <w:r>
        <w:rPr>
          <w:sz w:val="24"/>
        </w:rPr>
        <w:t>.</w:t>
      </w:r>
      <w:r>
        <w:rPr>
          <w:spacing w:val="40"/>
          <w:sz w:val="24"/>
        </w:rPr>
        <w:t xml:space="preserve"> </w:t>
      </w:r>
      <w:r>
        <w:rPr>
          <w:sz w:val="24"/>
        </w:rPr>
        <w:t>This part of the LSpec outlines the administrative details of the training activity.</w:t>
      </w:r>
    </w:p>
    <w:p w14:paraId="42BC5111" w14:textId="77777777" w:rsidR="001C7EB0" w:rsidRDefault="001C7EB0">
      <w:pPr>
        <w:pStyle w:val="BodyText"/>
        <w:spacing w:before="8"/>
        <w:rPr>
          <w:sz w:val="23"/>
        </w:rPr>
      </w:pPr>
    </w:p>
    <w:p w14:paraId="4D7EC920" w14:textId="77777777" w:rsidR="001C7EB0" w:rsidRDefault="00000000">
      <w:pPr>
        <w:pStyle w:val="ListParagraph"/>
        <w:numPr>
          <w:ilvl w:val="0"/>
          <w:numId w:val="61"/>
        </w:numPr>
        <w:tabs>
          <w:tab w:val="left" w:pos="1614"/>
        </w:tabs>
        <w:ind w:right="896"/>
        <w:jc w:val="both"/>
        <w:rPr>
          <w:sz w:val="24"/>
        </w:rPr>
      </w:pPr>
      <w:r>
        <w:rPr>
          <w:b/>
          <w:sz w:val="24"/>
        </w:rPr>
        <w:t>Execution</w:t>
      </w:r>
      <w:r>
        <w:rPr>
          <w:sz w:val="24"/>
        </w:rPr>
        <w:t>.</w:t>
      </w:r>
      <w:r>
        <w:rPr>
          <w:spacing w:val="40"/>
          <w:sz w:val="24"/>
        </w:rPr>
        <w:t xml:space="preserve"> </w:t>
      </w:r>
      <w:r>
        <w:rPr>
          <w:sz w:val="24"/>
        </w:rPr>
        <w:t>This part of the LSpec lists all the essential details of the lesson/s, including</w:t>
      </w:r>
      <w:r>
        <w:rPr>
          <w:spacing w:val="-3"/>
          <w:sz w:val="24"/>
        </w:rPr>
        <w:t xml:space="preserve"> </w:t>
      </w:r>
      <w:r>
        <w:rPr>
          <w:sz w:val="24"/>
        </w:rPr>
        <w:t>a</w:t>
      </w:r>
      <w:r>
        <w:rPr>
          <w:spacing w:val="-1"/>
          <w:sz w:val="24"/>
        </w:rPr>
        <w:t xml:space="preserve"> </w:t>
      </w:r>
      <w:r>
        <w:rPr>
          <w:sz w:val="24"/>
        </w:rPr>
        <w:t>summary</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structure</w:t>
      </w:r>
      <w:r>
        <w:rPr>
          <w:spacing w:val="-2"/>
          <w:sz w:val="24"/>
        </w:rPr>
        <w:t xml:space="preserve"> </w:t>
      </w:r>
      <w:r>
        <w:rPr>
          <w:sz w:val="24"/>
        </w:rPr>
        <w:t>(through</w:t>
      </w:r>
      <w:r>
        <w:rPr>
          <w:spacing w:val="-4"/>
          <w:sz w:val="24"/>
        </w:rPr>
        <w:t xml:space="preserve"> </w:t>
      </w:r>
      <w:r>
        <w:rPr>
          <w:sz w:val="24"/>
        </w:rPr>
        <w:t>the</w:t>
      </w:r>
      <w:r>
        <w:rPr>
          <w:spacing w:val="-4"/>
          <w:sz w:val="24"/>
        </w:rPr>
        <w:t xml:space="preserve"> </w:t>
      </w:r>
      <w:r>
        <w:rPr>
          <w:sz w:val="24"/>
        </w:rPr>
        <w:t>listing</w:t>
      </w:r>
      <w:r>
        <w:rPr>
          <w:spacing w:val="-3"/>
          <w:sz w:val="24"/>
        </w:rPr>
        <w:t xml:space="preserve"> </w:t>
      </w:r>
      <w:r>
        <w:rPr>
          <w:sz w:val="24"/>
        </w:rPr>
        <w:t>of</w:t>
      </w:r>
      <w:r>
        <w:rPr>
          <w:spacing w:val="-4"/>
          <w:sz w:val="24"/>
        </w:rPr>
        <w:t xml:space="preserve"> </w:t>
      </w:r>
      <w:r>
        <w:rPr>
          <w:sz w:val="24"/>
        </w:rPr>
        <w:t>the</w:t>
      </w:r>
      <w:r>
        <w:rPr>
          <w:spacing w:val="-4"/>
          <w:sz w:val="24"/>
        </w:rPr>
        <w:t xml:space="preserve"> </w:t>
      </w:r>
      <w:r>
        <w:rPr>
          <w:sz w:val="24"/>
        </w:rPr>
        <w:t>KLPs).</w:t>
      </w:r>
      <w:r>
        <w:rPr>
          <w:spacing w:val="40"/>
          <w:sz w:val="24"/>
        </w:rPr>
        <w:t xml:space="preserve"> </w:t>
      </w:r>
      <w:r>
        <w:rPr>
          <w:sz w:val="24"/>
        </w:rPr>
        <w:t>It</w:t>
      </w:r>
      <w:r>
        <w:rPr>
          <w:spacing w:val="-2"/>
          <w:sz w:val="24"/>
        </w:rPr>
        <w:t xml:space="preserve"> </w:t>
      </w:r>
      <w:r>
        <w:rPr>
          <w:sz w:val="24"/>
        </w:rPr>
        <w:t>can</w:t>
      </w:r>
      <w:r>
        <w:rPr>
          <w:spacing w:val="-4"/>
          <w:sz w:val="24"/>
        </w:rPr>
        <w:t xml:space="preserve"> </w:t>
      </w:r>
      <w:r>
        <w:rPr>
          <w:sz w:val="24"/>
        </w:rPr>
        <w:t>also</w:t>
      </w:r>
      <w:r>
        <w:rPr>
          <w:spacing w:val="-4"/>
          <w:sz w:val="24"/>
        </w:rPr>
        <w:t xml:space="preserve"> </w:t>
      </w:r>
      <w:r>
        <w:rPr>
          <w:sz w:val="24"/>
        </w:rPr>
        <w:t>be used to evaluate the training delivery.</w:t>
      </w:r>
    </w:p>
    <w:p w14:paraId="13F6A333" w14:textId="77777777" w:rsidR="001C7EB0" w:rsidRDefault="001C7EB0">
      <w:pPr>
        <w:pStyle w:val="BodyText"/>
        <w:spacing w:before="5"/>
        <w:rPr>
          <w:sz w:val="23"/>
        </w:rPr>
      </w:pPr>
    </w:p>
    <w:p w14:paraId="77DF9572" w14:textId="77777777" w:rsidR="001C7EB0" w:rsidRDefault="00000000">
      <w:pPr>
        <w:pStyle w:val="ListParagraph"/>
        <w:numPr>
          <w:ilvl w:val="2"/>
          <w:numId w:val="118"/>
        </w:numPr>
        <w:tabs>
          <w:tab w:val="left" w:pos="1614"/>
        </w:tabs>
        <w:spacing w:line="237" w:lineRule="auto"/>
        <w:ind w:right="889"/>
        <w:jc w:val="both"/>
        <w:rPr>
          <w:sz w:val="24"/>
        </w:rPr>
      </w:pPr>
      <w:r>
        <w:rPr>
          <w:sz w:val="24"/>
        </w:rPr>
        <w:t>The most important part of the LSpec is the Development section (within the Execution)</w:t>
      </w:r>
      <w:r>
        <w:rPr>
          <w:spacing w:val="-1"/>
          <w:sz w:val="24"/>
        </w:rPr>
        <w:t xml:space="preserve"> </w:t>
      </w:r>
      <w:r>
        <w:rPr>
          <w:sz w:val="24"/>
        </w:rPr>
        <w:t>as</w:t>
      </w:r>
      <w:r>
        <w:rPr>
          <w:spacing w:val="-1"/>
          <w:sz w:val="24"/>
        </w:rPr>
        <w:t xml:space="preserve"> </w:t>
      </w:r>
      <w:r>
        <w:rPr>
          <w:sz w:val="24"/>
        </w:rPr>
        <w:t>it</w:t>
      </w:r>
      <w:r>
        <w:rPr>
          <w:spacing w:val="-1"/>
          <w:sz w:val="24"/>
        </w:rPr>
        <w:t xml:space="preserve"> </w:t>
      </w:r>
      <w:r>
        <w:rPr>
          <w:sz w:val="24"/>
        </w:rPr>
        <w:t>deals</w:t>
      </w:r>
      <w:r>
        <w:rPr>
          <w:spacing w:val="-4"/>
          <w:sz w:val="24"/>
        </w:rPr>
        <w:t xml:space="preserve"> </w:t>
      </w:r>
      <w:r>
        <w:rPr>
          <w:sz w:val="24"/>
        </w:rPr>
        <w:t>with the</w:t>
      </w:r>
      <w:r>
        <w:rPr>
          <w:spacing w:val="-3"/>
          <w:sz w:val="24"/>
        </w:rPr>
        <w:t xml:space="preserve"> </w:t>
      </w:r>
      <w:r>
        <w:rPr>
          <w:sz w:val="24"/>
        </w:rPr>
        <w:t>material</w:t>
      </w:r>
      <w:r>
        <w:rPr>
          <w:spacing w:val="-2"/>
          <w:sz w:val="24"/>
        </w:rPr>
        <w:t xml:space="preserve"> </w:t>
      </w:r>
      <w:r>
        <w:rPr>
          <w:sz w:val="24"/>
        </w:rPr>
        <w:t>to</w:t>
      </w:r>
      <w:r>
        <w:rPr>
          <w:spacing w:val="-2"/>
          <w:sz w:val="24"/>
        </w:rPr>
        <w:t xml:space="preserve"> </w:t>
      </w:r>
      <w:r>
        <w:rPr>
          <w:sz w:val="24"/>
        </w:rPr>
        <w:t>be</w:t>
      </w:r>
      <w:r>
        <w:rPr>
          <w:spacing w:val="-3"/>
          <w:sz w:val="24"/>
        </w:rPr>
        <w:t xml:space="preserve"> </w:t>
      </w:r>
      <w:r>
        <w:rPr>
          <w:sz w:val="24"/>
        </w:rPr>
        <w:t>taught</w:t>
      </w:r>
      <w:r>
        <w:rPr>
          <w:spacing w:val="-1"/>
          <w:sz w:val="24"/>
        </w:rPr>
        <w:t xml:space="preserve"> </w:t>
      </w:r>
      <w:r>
        <w:rPr>
          <w:sz w:val="24"/>
        </w:rPr>
        <w:t>and</w:t>
      </w:r>
      <w:r>
        <w:rPr>
          <w:spacing w:val="-1"/>
          <w:sz w:val="24"/>
        </w:rPr>
        <w:t xml:space="preserve"> </w:t>
      </w:r>
      <w:r>
        <w:rPr>
          <w:sz w:val="24"/>
        </w:rPr>
        <w:t>includes</w:t>
      </w:r>
      <w:r>
        <w:rPr>
          <w:spacing w:val="-3"/>
          <w:sz w:val="24"/>
        </w:rPr>
        <w:t xml:space="preserve"> </w:t>
      </w:r>
      <w:r>
        <w:rPr>
          <w:sz w:val="24"/>
        </w:rPr>
        <w:t>the</w:t>
      </w:r>
      <w:r>
        <w:rPr>
          <w:spacing w:val="-1"/>
          <w:sz w:val="24"/>
        </w:rPr>
        <w:t xml:space="preserve"> </w:t>
      </w:r>
      <w:r>
        <w:rPr>
          <w:sz w:val="24"/>
        </w:rPr>
        <w:t>structure</w:t>
      </w:r>
      <w:r>
        <w:rPr>
          <w:spacing w:val="-3"/>
          <w:sz w:val="24"/>
        </w:rPr>
        <w:t xml:space="preserve"> </w:t>
      </w:r>
      <w:r>
        <w:rPr>
          <w:sz w:val="24"/>
        </w:rPr>
        <w:t>of</w:t>
      </w:r>
      <w:r>
        <w:rPr>
          <w:spacing w:val="-1"/>
          <w:sz w:val="24"/>
        </w:rPr>
        <w:t xml:space="preserve"> </w:t>
      </w:r>
      <w:r>
        <w:rPr>
          <w:sz w:val="24"/>
        </w:rPr>
        <w:t>the main body of the lesson, or event, via the sequencing and development of KLPs.</w:t>
      </w:r>
      <w:r>
        <w:rPr>
          <w:spacing w:val="40"/>
          <w:sz w:val="24"/>
        </w:rPr>
        <w:t xml:space="preserve"> </w:t>
      </w:r>
      <w:r>
        <w:rPr>
          <w:sz w:val="24"/>
        </w:rPr>
        <w:t>It should include all essential information on content with reference to the use of any Methods,</w:t>
      </w:r>
      <w:r>
        <w:rPr>
          <w:spacing w:val="-11"/>
          <w:sz w:val="24"/>
        </w:rPr>
        <w:t xml:space="preserve"> </w:t>
      </w:r>
      <w:r>
        <w:rPr>
          <w:sz w:val="24"/>
        </w:rPr>
        <w:t>Media</w:t>
      </w:r>
      <w:r>
        <w:rPr>
          <w:spacing w:val="-13"/>
          <w:sz w:val="24"/>
        </w:rPr>
        <w:t xml:space="preserve"> </w:t>
      </w:r>
      <w:r>
        <w:rPr>
          <w:sz w:val="24"/>
        </w:rPr>
        <w:t>and</w:t>
      </w:r>
      <w:r>
        <w:rPr>
          <w:spacing w:val="-12"/>
          <w:sz w:val="24"/>
        </w:rPr>
        <w:t xml:space="preserve"> </w:t>
      </w:r>
      <w:r>
        <w:rPr>
          <w:sz w:val="24"/>
        </w:rPr>
        <w:t>teaching</w:t>
      </w:r>
      <w:r>
        <w:rPr>
          <w:spacing w:val="-12"/>
          <w:sz w:val="24"/>
        </w:rPr>
        <w:t xml:space="preserve"> </w:t>
      </w:r>
      <w:r>
        <w:rPr>
          <w:sz w:val="24"/>
        </w:rPr>
        <w:t>activity.</w:t>
      </w:r>
      <w:r>
        <w:rPr>
          <w:spacing w:val="40"/>
          <w:sz w:val="24"/>
        </w:rPr>
        <w:t xml:space="preserve"> </w:t>
      </w:r>
      <w:r>
        <w:rPr>
          <w:sz w:val="24"/>
        </w:rPr>
        <w:t>All</w:t>
      </w:r>
      <w:r>
        <w:rPr>
          <w:spacing w:val="-12"/>
          <w:sz w:val="24"/>
        </w:rPr>
        <w:t xml:space="preserve"> </w:t>
      </w:r>
      <w:r>
        <w:rPr>
          <w:sz w:val="24"/>
        </w:rPr>
        <w:t>the</w:t>
      </w:r>
      <w:r>
        <w:rPr>
          <w:spacing w:val="-12"/>
          <w:sz w:val="24"/>
        </w:rPr>
        <w:t xml:space="preserve"> </w:t>
      </w:r>
      <w:r>
        <w:rPr>
          <w:sz w:val="24"/>
        </w:rPr>
        <w:t>material</w:t>
      </w:r>
      <w:r>
        <w:rPr>
          <w:spacing w:val="-12"/>
          <w:sz w:val="24"/>
        </w:rPr>
        <w:t xml:space="preserve"> </w:t>
      </w:r>
      <w:r>
        <w:rPr>
          <w:sz w:val="24"/>
        </w:rPr>
        <w:t>delivered</w:t>
      </w:r>
      <w:r>
        <w:rPr>
          <w:spacing w:val="-11"/>
          <w:sz w:val="24"/>
        </w:rPr>
        <w:t xml:space="preserve"> </w:t>
      </w:r>
      <w:r>
        <w:rPr>
          <w:sz w:val="24"/>
        </w:rPr>
        <w:t>is</w:t>
      </w:r>
      <w:r>
        <w:rPr>
          <w:spacing w:val="-14"/>
          <w:sz w:val="24"/>
        </w:rPr>
        <w:t xml:space="preserve"> </w:t>
      </w:r>
      <w:r>
        <w:rPr>
          <w:sz w:val="24"/>
        </w:rPr>
        <w:t>based</w:t>
      </w:r>
      <w:r>
        <w:rPr>
          <w:spacing w:val="-11"/>
          <w:sz w:val="24"/>
        </w:rPr>
        <w:t xml:space="preserve"> </w:t>
      </w:r>
      <w:r>
        <w:rPr>
          <w:sz w:val="24"/>
        </w:rPr>
        <w:t>on</w:t>
      </w:r>
      <w:r>
        <w:rPr>
          <w:spacing w:val="-11"/>
          <w:sz w:val="24"/>
        </w:rPr>
        <w:t xml:space="preserve"> </w:t>
      </w:r>
      <w:r>
        <w:rPr>
          <w:sz w:val="24"/>
        </w:rPr>
        <w:t>the</w:t>
      </w:r>
      <w:r>
        <w:rPr>
          <w:spacing w:val="-11"/>
          <w:sz w:val="24"/>
        </w:rPr>
        <w:t xml:space="preserve"> </w:t>
      </w:r>
      <w:r>
        <w:rPr>
          <w:sz w:val="24"/>
        </w:rPr>
        <w:t>CTO as well as:</w:t>
      </w:r>
    </w:p>
    <w:p w14:paraId="57751FE9" w14:textId="77777777" w:rsidR="001C7EB0" w:rsidRDefault="001C7EB0">
      <w:pPr>
        <w:pStyle w:val="BodyText"/>
        <w:spacing w:before="11"/>
      </w:pPr>
    </w:p>
    <w:p w14:paraId="43562442" w14:textId="77777777" w:rsidR="001C7EB0" w:rsidRDefault="00000000">
      <w:pPr>
        <w:pStyle w:val="ListParagraph"/>
        <w:numPr>
          <w:ilvl w:val="0"/>
          <w:numId w:val="60"/>
        </w:numPr>
        <w:tabs>
          <w:tab w:val="left" w:pos="1614"/>
        </w:tabs>
        <w:ind w:right="889"/>
        <w:jc w:val="both"/>
        <w:rPr>
          <w:sz w:val="24"/>
        </w:rPr>
      </w:pPr>
      <w:r>
        <w:rPr>
          <w:b/>
          <w:sz w:val="24"/>
        </w:rPr>
        <w:t>EO</w:t>
      </w:r>
      <w:r>
        <w:rPr>
          <w:sz w:val="24"/>
        </w:rPr>
        <w:t>.</w:t>
      </w:r>
      <w:r>
        <w:rPr>
          <w:spacing w:val="40"/>
          <w:sz w:val="24"/>
        </w:rPr>
        <w:t xml:space="preserve"> </w:t>
      </w:r>
      <w:r>
        <w:rPr>
          <w:sz w:val="24"/>
        </w:rPr>
        <w:t>Each LSpec should be based on an EO which contributes to the main CTO. However, there may be instances where more than one EO is covered within one LSpec</w:t>
      </w:r>
      <w:r>
        <w:rPr>
          <w:spacing w:val="-2"/>
          <w:sz w:val="24"/>
        </w:rPr>
        <w:t xml:space="preserve"> </w:t>
      </w:r>
      <w:r>
        <w:rPr>
          <w:sz w:val="24"/>
        </w:rPr>
        <w:t>(where</w:t>
      </w:r>
      <w:r>
        <w:rPr>
          <w:spacing w:val="-2"/>
          <w:sz w:val="24"/>
        </w:rPr>
        <w:t xml:space="preserve"> </w:t>
      </w:r>
      <w:r>
        <w:rPr>
          <w:sz w:val="24"/>
        </w:rPr>
        <w:t>the</w:t>
      </w:r>
      <w:r>
        <w:rPr>
          <w:spacing w:val="-2"/>
          <w:sz w:val="24"/>
        </w:rPr>
        <w:t xml:space="preserve"> </w:t>
      </w:r>
      <w:r>
        <w:rPr>
          <w:sz w:val="24"/>
        </w:rPr>
        <w:t>material is very</w:t>
      </w:r>
      <w:r>
        <w:rPr>
          <w:spacing w:val="-3"/>
          <w:sz w:val="24"/>
        </w:rPr>
        <w:t xml:space="preserve"> </w:t>
      </w:r>
      <w:r>
        <w:rPr>
          <w:sz w:val="24"/>
        </w:rPr>
        <w:t>closely related)</w:t>
      </w:r>
      <w:r>
        <w:rPr>
          <w:spacing w:val="-3"/>
          <w:sz w:val="24"/>
        </w:rPr>
        <w:t xml:space="preserve"> </w:t>
      </w:r>
      <w:r>
        <w:rPr>
          <w:sz w:val="24"/>
        </w:rPr>
        <w:t>and should therefore</w:t>
      </w:r>
      <w:r>
        <w:rPr>
          <w:spacing w:val="-2"/>
          <w:sz w:val="24"/>
        </w:rPr>
        <w:t xml:space="preserve"> </w:t>
      </w:r>
      <w:r>
        <w:rPr>
          <w:sz w:val="24"/>
        </w:rPr>
        <w:t>be</w:t>
      </w:r>
      <w:r>
        <w:rPr>
          <w:spacing w:val="-1"/>
          <w:sz w:val="24"/>
        </w:rPr>
        <w:t xml:space="preserve"> </w:t>
      </w:r>
      <w:r>
        <w:rPr>
          <w:sz w:val="24"/>
        </w:rPr>
        <w:t>taught as an integrated whole.</w:t>
      </w:r>
      <w:r>
        <w:rPr>
          <w:spacing w:val="40"/>
          <w:sz w:val="24"/>
        </w:rPr>
        <w:t xml:space="preserve"> </w:t>
      </w:r>
      <w:r>
        <w:rPr>
          <w:sz w:val="24"/>
        </w:rPr>
        <w:t>An LSpec may also cover more than one lesson or event.</w:t>
      </w:r>
    </w:p>
    <w:p w14:paraId="5AB9C00E" w14:textId="77777777" w:rsidR="001C7EB0" w:rsidRDefault="001C7EB0">
      <w:pPr>
        <w:pStyle w:val="BodyText"/>
        <w:spacing w:before="10"/>
        <w:rPr>
          <w:sz w:val="23"/>
        </w:rPr>
      </w:pPr>
    </w:p>
    <w:p w14:paraId="2309CF40" w14:textId="77777777" w:rsidR="001C7EB0" w:rsidRDefault="00000000">
      <w:pPr>
        <w:pStyle w:val="ListParagraph"/>
        <w:numPr>
          <w:ilvl w:val="0"/>
          <w:numId w:val="60"/>
        </w:numPr>
        <w:tabs>
          <w:tab w:val="left" w:pos="1614"/>
        </w:tabs>
        <w:ind w:right="890"/>
        <w:jc w:val="both"/>
        <w:rPr>
          <w:sz w:val="24"/>
        </w:rPr>
      </w:pPr>
      <w:r>
        <w:rPr>
          <w:b/>
          <w:sz w:val="24"/>
        </w:rPr>
        <w:t>KLPs</w:t>
      </w:r>
      <w:r>
        <w:rPr>
          <w:sz w:val="24"/>
        </w:rPr>
        <w:t>.</w:t>
      </w:r>
      <w:r>
        <w:rPr>
          <w:spacing w:val="-2"/>
          <w:sz w:val="24"/>
        </w:rPr>
        <w:t xml:space="preserve"> </w:t>
      </w:r>
      <w:r>
        <w:rPr>
          <w:sz w:val="24"/>
        </w:rPr>
        <w:t>In</w:t>
      </w:r>
      <w:r>
        <w:rPr>
          <w:spacing w:val="-3"/>
          <w:sz w:val="24"/>
        </w:rPr>
        <w:t xml:space="preserve"> </w:t>
      </w:r>
      <w:r>
        <w:rPr>
          <w:sz w:val="24"/>
        </w:rPr>
        <w:t>order</w:t>
      </w:r>
      <w:r>
        <w:rPr>
          <w:spacing w:val="-2"/>
          <w:sz w:val="24"/>
        </w:rPr>
        <w:t xml:space="preserve"> </w:t>
      </w:r>
      <w:r>
        <w:rPr>
          <w:sz w:val="24"/>
        </w:rPr>
        <w:t>to</w:t>
      </w:r>
      <w:r>
        <w:rPr>
          <w:spacing w:val="-3"/>
          <w:sz w:val="24"/>
        </w:rPr>
        <w:t xml:space="preserve"> </w:t>
      </w:r>
      <w:r>
        <w:rPr>
          <w:sz w:val="24"/>
        </w:rPr>
        <w:t>achieve</w:t>
      </w:r>
      <w:r>
        <w:rPr>
          <w:spacing w:val="-2"/>
          <w:sz w:val="24"/>
        </w:rPr>
        <w:t xml:space="preserve"> </w:t>
      </w:r>
      <w:r>
        <w:rPr>
          <w:sz w:val="24"/>
        </w:rPr>
        <w:t>the</w:t>
      </w:r>
      <w:r>
        <w:rPr>
          <w:spacing w:val="-2"/>
          <w:sz w:val="24"/>
        </w:rPr>
        <w:t xml:space="preserve"> </w:t>
      </w:r>
      <w:r>
        <w:rPr>
          <w:sz w:val="24"/>
        </w:rPr>
        <w:t>EO,</w:t>
      </w:r>
      <w:r>
        <w:rPr>
          <w:spacing w:val="-2"/>
          <w:sz w:val="24"/>
        </w:rPr>
        <w:t xml:space="preserve"> </w:t>
      </w:r>
      <w:r>
        <w:rPr>
          <w:sz w:val="24"/>
        </w:rPr>
        <w:t>it</w:t>
      </w:r>
      <w:r>
        <w:rPr>
          <w:spacing w:val="-3"/>
          <w:sz w:val="24"/>
        </w:rPr>
        <w:t xml:space="preserve"> </w:t>
      </w:r>
      <w:r>
        <w:rPr>
          <w:sz w:val="24"/>
        </w:rPr>
        <w:t>is</w:t>
      </w:r>
      <w:r>
        <w:rPr>
          <w:spacing w:val="-3"/>
          <w:sz w:val="24"/>
        </w:rPr>
        <w:t xml:space="preserve"> </w:t>
      </w:r>
      <w:r>
        <w:rPr>
          <w:sz w:val="24"/>
        </w:rPr>
        <w:t>broken</w:t>
      </w:r>
      <w:r>
        <w:rPr>
          <w:spacing w:val="-2"/>
          <w:sz w:val="24"/>
        </w:rPr>
        <w:t xml:space="preserve"> </w:t>
      </w:r>
      <w:r>
        <w:rPr>
          <w:sz w:val="24"/>
        </w:rPr>
        <w:t>down</w:t>
      </w:r>
      <w:r>
        <w:rPr>
          <w:spacing w:val="-2"/>
          <w:sz w:val="24"/>
        </w:rPr>
        <w:t xml:space="preserve"> </w:t>
      </w:r>
      <w:r>
        <w:rPr>
          <w:sz w:val="24"/>
        </w:rPr>
        <w:t>into</w:t>
      </w:r>
      <w:r>
        <w:rPr>
          <w:spacing w:val="-3"/>
          <w:sz w:val="24"/>
        </w:rPr>
        <w:t xml:space="preserve"> </w:t>
      </w:r>
      <w:r>
        <w:rPr>
          <w:sz w:val="24"/>
        </w:rPr>
        <w:t>a</w:t>
      </w:r>
      <w:r>
        <w:rPr>
          <w:spacing w:val="-2"/>
          <w:sz w:val="24"/>
        </w:rPr>
        <w:t xml:space="preserve"> </w:t>
      </w:r>
      <w:r>
        <w:rPr>
          <w:sz w:val="24"/>
        </w:rPr>
        <w:t>number</w:t>
      </w:r>
      <w:r>
        <w:rPr>
          <w:spacing w:val="-4"/>
          <w:sz w:val="24"/>
        </w:rPr>
        <w:t xml:space="preserve"> </w:t>
      </w:r>
      <w:r>
        <w:rPr>
          <w:sz w:val="24"/>
        </w:rPr>
        <w:t>of</w:t>
      </w:r>
      <w:r>
        <w:rPr>
          <w:spacing w:val="-2"/>
          <w:sz w:val="24"/>
        </w:rPr>
        <w:t xml:space="preserve"> </w:t>
      </w:r>
      <w:r>
        <w:rPr>
          <w:sz w:val="24"/>
        </w:rPr>
        <w:t>relevant</w:t>
      </w:r>
      <w:r>
        <w:rPr>
          <w:spacing w:val="-2"/>
          <w:sz w:val="24"/>
        </w:rPr>
        <w:t xml:space="preserve"> </w:t>
      </w:r>
      <w:r>
        <w:rPr>
          <w:sz w:val="24"/>
        </w:rPr>
        <w:t>KLPs. KLPs</w:t>
      </w:r>
      <w:r>
        <w:rPr>
          <w:spacing w:val="-4"/>
          <w:sz w:val="24"/>
        </w:rPr>
        <w:t xml:space="preserve"> </w:t>
      </w:r>
      <w:r>
        <w:rPr>
          <w:sz w:val="24"/>
        </w:rPr>
        <w:t>are</w:t>
      </w:r>
      <w:r>
        <w:rPr>
          <w:spacing w:val="-2"/>
          <w:sz w:val="24"/>
        </w:rPr>
        <w:t xml:space="preserve"> </w:t>
      </w:r>
      <w:r>
        <w:rPr>
          <w:sz w:val="24"/>
        </w:rPr>
        <w:t>sequenced</w:t>
      </w:r>
      <w:r>
        <w:rPr>
          <w:spacing w:val="-4"/>
          <w:sz w:val="24"/>
        </w:rPr>
        <w:t xml:space="preserve"> </w:t>
      </w:r>
      <w:r>
        <w:rPr>
          <w:sz w:val="24"/>
        </w:rPr>
        <w:t>to</w:t>
      </w:r>
      <w:r>
        <w:rPr>
          <w:spacing w:val="-2"/>
          <w:sz w:val="24"/>
        </w:rPr>
        <w:t xml:space="preserve"> </w:t>
      </w:r>
      <w:r>
        <w:rPr>
          <w:sz w:val="24"/>
        </w:rPr>
        <w:t>ensure</w:t>
      </w:r>
      <w:r>
        <w:rPr>
          <w:spacing w:val="-4"/>
          <w:sz w:val="24"/>
        </w:rPr>
        <w:t xml:space="preserve"> </w:t>
      </w:r>
      <w:r>
        <w:rPr>
          <w:sz w:val="24"/>
        </w:rPr>
        <w:t>that</w:t>
      </w:r>
      <w:r>
        <w:rPr>
          <w:spacing w:val="-2"/>
          <w:sz w:val="24"/>
        </w:rPr>
        <w:t xml:space="preserve"> </w:t>
      </w:r>
      <w:r>
        <w:rPr>
          <w:sz w:val="24"/>
        </w:rPr>
        <w:t>the</w:t>
      </w:r>
      <w:r>
        <w:rPr>
          <w:spacing w:val="-2"/>
          <w:sz w:val="24"/>
        </w:rPr>
        <w:t xml:space="preserve"> </w:t>
      </w:r>
      <w:r>
        <w:rPr>
          <w:sz w:val="24"/>
        </w:rPr>
        <w:t>lesson</w:t>
      </w:r>
      <w:r>
        <w:rPr>
          <w:spacing w:val="-2"/>
          <w:sz w:val="24"/>
        </w:rPr>
        <w:t xml:space="preserve"> </w:t>
      </w:r>
      <w:r>
        <w:rPr>
          <w:sz w:val="24"/>
        </w:rPr>
        <w:t>develops</w:t>
      </w:r>
      <w:r>
        <w:rPr>
          <w:spacing w:val="-5"/>
          <w:sz w:val="24"/>
        </w:rPr>
        <w:t xml:space="preserve"> </w:t>
      </w:r>
      <w:r>
        <w:rPr>
          <w:sz w:val="24"/>
        </w:rPr>
        <w:t>logically</w:t>
      </w:r>
      <w:r>
        <w:rPr>
          <w:spacing w:val="-2"/>
          <w:sz w:val="24"/>
        </w:rPr>
        <w:t xml:space="preserve"> </w:t>
      </w:r>
      <w:r>
        <w:rPr>
          <w:sz w:val="24"/>
        </w:rPr>
        <w:t>and</w:t>
      </w:r>
      <w:r>
        <w:rPr>
          <w:spacing w:val="-2"/>
          <w:sz w:val="24"/>
        </w:rPr>
        <w:t xml:space="preserve"> </w:t>
      </w:r>
      <w:r>
        <w:rPr>
          <w:sz w:val="24"/>
        </w:rPr>
        <w:t>the</w:t>
      </w:r>
      <w:r>
        <w:rPr>
          <w:spacing w:val="-4"/>
          <w:sz w:val="24"/>
        </w:rPr>
        <w:t xml:space="preserve"> </w:t>
      </w:r>
      <w:r>
        <w:rPr>
          <w:sz w:val="24"/>
        </w:rPr>
        <w:t>EO</w:t>
      </w:r>
      <w:r>
        <w:rPr>
          <w:spacing w:val="-2"/>
          <w:sz w:val="24"/>
        </w:rPr>
        <w:t xml:space="preserve"> </w:t>
      </w:r>
      <w:r>
        <w:rPr>
          <w:sz w:val="24"/>
        </w:rPr>
        <w:t>is</w:t>
      </w:r>
      <w:r>
        <w:rPr>
          <w:spacing w:val="-5"/>
          <w:sz w:val="24"/>
        </w:rPr>
        <w:t xml:space="preserve"> </w:t>
      </w:r>
      <w:r>
        <w:rPr>
          <w:sz w:val="24"/>
        </w:rPr>
        <w:t>met.</w:t>
      </w:r>
    </w:p>
    <w:p w14:paraId="4A608EE2" w14:textId="77777777" w:rsidR="001C7EB0" w:rsidRDefault="001C7EB0">
      <w:pPr>
        <w:pStyle w:val="BodyText"/>
        <w:rPr>
          <w:sz w:val="20"/>
        </w:rPr>
      </w:pPr>
    </w:p>
    <w:p w14:paraId="75565CA0" w14:textId="77777777" w:rsidR="001C7EB0" w:rsidRDefault="001C7EB0">
      <w:pPr>
        <w:pStyle w:val="BodyText"/>
        <w:rPr>
          <w:sz w:val="20"/>
        </w:rPr>
      </w:pPr>
    </w:p>
    <w:p w14:paraId="0D2C4EE1" w14:textId="77777777" w:rsidR="001C7EB0" w:rsidRDefault="001C7EB0">
      <w:pPr>
        <w:pStyle w:val="BodyText"/>
        <w:rPr>
          <w:sz w:val="20"/>
        </w:rPr>
      </w:pPr>
    </w:p>
    <w:p w14:paraId="77DABED0" w14:textId="77777777" w:rsidR="001C7EB0" w:rsidRDefault="001C7EB0">
      <w:pPr>
        <w:pStyle w:val="BodyText"/>
        <w:rPr>
          <w:sz w:val="20"/>
        </w:rPr>
      </w:pPr>
    </w:p>
    <w:p w14:paraId="1DD730CB" w14:textId="2BCC296A" w:rsidR="001C7EB0" w:rsidRDefault="00200D3F">
      <w:pPr>
        <w:pStyle w:val="BodyText"/>
        <w:spacing w:before="4"/>
        <w:rPr>
          <w:sz w:val="27"/>
        </w:rPr>
      </w:pPr>
      <w:r>
        <w:rPr>
          <w:noProof/>
        </w:rPr>
        <mc:AlternateContent>
          <mc:Choice Requires="wps">
            <w:drawing>
              <wp:anchor distT="0" distB="0" distL="0" distR="0" simplePos="0" relativeHeight="487619072" behindDoc="1" locked="0" layoutInCell="1" allowOverlap="1" wp14:anchorId="6215C9AE" wp14:editId="13D34A0A">
                <wp:simplePos x="0" y="0"/>
                <wp:positionH relativeFrom="page">
                  <wp:posOffset>719455</wp:posOffset>
                </wp:positionH>
                <wp:positionV relativeFrom="paragraph">
                  <wp:posOffset>215265</wp:posOffset>
                </wp:positionV>
                <wp:extent cx="1829435" cy="7620"/>
                <wp:effectExtent l="0" t="0" r="0" b="0"/>
                <wp:wrapTopAndBottom/>
                <wp:docPr id="1104692149" name="docshape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351F8" id="docshape88" o:spid="_x0000_s1026" style="position:absolute;margin-left:56.65pt;margin-top:16.95pt;width:144.05pt;height:.6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" fillcolor="black" stroked="f">
                <w10:wrap type="topAndBottom" anchorx="page"/>
              </v:rect>
            </w:pict>
          </mc:Fallback>
        </mc:AlternateContent>
      </w:r>
    </w:p>
    <w:p w14:paraId="63779FB4" w14:textId="77777777" w:rsidR="001C7EB0" w:rsidRDefault="00000000">
      <w:pPr>
        <w:spacing w:before="100"/>
        <w:ind w:left="892" w:right="894"/>
        <w:rPr>
          <w:sz w:val="20"/>
        </w:rPr>
      </w:pPr>
      <w:r>
        <w:rPr>
          <w:position w:val="6"/>
          <w:sz w:val="13"/>
        </w:rPr>
        <w:t>93</w:t>
      </w:r>
      <w:r>
        <w:rPr>
          <w:spacing w:val="24"/>
          <w:position w:val="6"/>
          <w:sz w:val="13"/>
        </w:rPr>
        <w:t xml:space="preserve"> </w:t>
      </w:r>
      <w:r>
        <w:rPr>
          <w:sz w:val="20"/>
        </w:rPr>
        <w:t>The</w:t>
      </w:r>
      <w:r>
        <w:rPr>
          <w:spacing w:val="27"/>
          <w:sz w:val="20"/>
        </w:rPr>
        <w:t xml:space="preserve"> </w:t>
      </w:r>
      <w:r>
        <w:rPr>
          <w:sz w:val="20"/>
        </w:rPr>
        <w:t>term</w:t>
      </w:r>
      <w:r>
        <w:rPr>
          <w:spacing w:val="30"/>
          <w:sz w:val="20"/>
        </w:rPr>
        <w:t xml:space="preserve"> </w:t>
      </w:r>
      <w:r>
        <w:rPr>
          <w:sz w:val="20"/>
        </w:rPr>
        <w:t>‘Learning’</w:t>
      </w:r>
      <w:r>
        <w:rPr>
          <w:spacing w:val="29"/>
          <w:sz w:val="20"/>
        </w:rPr>
        <w:t xml:space="preserve"> </w:t>
      </w:r>
      <w:r>
        <w:rPr>
          <w:sz w:val="20"/>
        </w:rPr>
        <w:t>has</w:t>
      </w:r>
      <w:r>
        <w:rPr>
          <w:spacing w:val="29"/>
          <w:sz w:val="20"/>
        </w:rPr>
        <w:t xml:space="preserve"> </w:t>
      </w:r>
      <w:r>
        <w:rPr>
          <w:sz w:val="20"/>
        </w:rPr>
        <w:t>replaced</w:t>
      </w:r>
      <w:r>
        <w:rPr>
          <w:spacing w:val="29"/>
          <w:sz w:val="20"/>
        </w:rPr>
        <w:t xml:space="preserve"> </w:t>
      </w:r>
      <w:r>
        <w:rPr>
          <w:sz w:val="20"/>
        </w:rPr>
        <w:t>‘Instructional’</w:t>
      </w:r>
      <w:r>
        <w:rPr>
          <w:spacing w:val="27"/>
          <w:sz w:val="20"/>
        </w:rPr>
        <w:t xml:space="preserve"> </w:t>
      </w:r>
      <w:r>
        <w:rPr>
          <w:sz w:val="20"/>
        </w:rPr>
        <w:t>to</w:t>
      </w:r>
      <w:r>
        <w:rPr>
          <w:spacing w:val="29"/>
          <w:sz w:val="20"/>
        </w:rPr>
        <w:t xml:space="preserve"> </w:t>
      </w:r>
      <w:r>
        <w:rPr>
          <w:sz w:val="20"/>
        </w:rPr>
        <w:t>denote</w:t>
      </w:r>
      <w:r>
        <w:rPr>
          <w:spacing w:val="27"/>
          <w:sz w:val="20"/>
        </w:rPr>
        <w:t xml:space="preserve"> </w:t>
      </w:r>
      <w:r>
        <w:rPr>
          <w:sz w:val="20"/>
        </w:rPr>
        <w:t>that</w:t>
      </w:r>
      <w:r>
        <w:rPr>
          <w:spacing w:val="27"/>
          <w:sz w:val="20"/>
        </w:rPr>
        <w:t xml:space="preserve"> </w:t>
      </w:r>
      <w:r>
        <w:rPr>
          <w:sz w:val="20"/>
        </w:rPr>
        <w:t>the</w:t>
      </w:r>
      <w:r>
        <w:rPr>
          <w:spacing w:val="27"/>
          <w:sz w:val="20"/>
        </w:rPr>
        <w:t xml:space="preserve"> </w:t>
      </w:r>
      <w:r>
        <w:rPr>
          <w:sz w:val="20"/>
        </w:rPr>
        <w:t>specification</w:t>
      </w:r>
      <w:r>
        <w:rPr>
          <w:spacing w:val="27"/>
          <w:sz w:val="20"/>
        </w:rPr>
        <w:t xml:space="preserve"> </w:t>
      </w:r>
      <w:r>
        <w:rPr>
          <w:sz w:val="20"/>
        </w:rPr>
        <w:t>will</w:t>
      </w:r>
      <w:r>
        <w:rPr>
          <w:spacing w:val="29"/>
          <w:sz w:val="20"/>
        </w:rPr>
        <w:t xml:space="preserve"> </w:t>
      </w:r>
      <w:r>
        <w:rPr>
          <w:sz w:val="20"/>
        </w:rPr>
        <w:t>seek</w:t>
      </w:r>
      <w:r>
        <w:rPr>
          <w:spacing w:val="29"/>
          <w:sz w:val="20"/>
        </w:rPr>
        <w:t xml:space="preserve"> </w:t>
      </w:r>
      <w:r>
        <w:rPr>
          <w:sz w:val="20"/>
        </w:rPr>
        <w:t>to</w:t>
      </w:r>
      <w:r>
        <w:rPr>
          <w:spacing w:val="29"/>
          <w:sz w:val="20"/>
        </w:rPr>
        <w:t xml:space="preserve"> </w:t>
      </w:r>
      <w:r>
        <w:rPr>
          <w:sz w:val="20"/>
        </w:rPr>
        <w:t>generate</w:t>
      </w:r>
      <w:r>
        <w:rPr>
          <w:spacing w:val="27"/>
          <w:sz w:val="20"/>
        </w:rPr>
        <w:t xml:space="preserve"> </w:t>
      </w:r>
      <w:r>
        <w:rPr>
          <w:sz w:val="20"/>
        </w:rPr>
        <w:t>a learning environment, rather than be conducted as just a process to simply enable instruction, or training.</w:t>
      </w:r>
    </w:p>
    <w:p w14:paraId="7F36B2EC" w14:textId="77777777" w:rsidR="001C7EB0" w:rsidRDefault="001C7EB0">
      <w:pPr>
        <w:rPr>
          <w:sz w:val="20"/>
        </w:rPr>
        <w:sectPr w:rsidR="001C7EB0">
          <w:pgSz w:w="11910" w:h="16840"/>
          <w:pgMar w:top="2260" w:right="240" w:bottom="680" w:left="240" w:header="739" w:footer="480" w:gutter="0"/>
          <w:cols w:space="720"/>
        </w:sectPr>
      </w:pPr>
    </w:p>
    <w:p w14:paraId="707B1592" w14:textId="77777777" w:rsidR="001C7EB0" w:rsidRDefault="001C7EB0">
      <w:pPr>
        <w:pStyle w:val="BodyText"/>
        <w:spacing w:before="4"/>
        <w:rPr>
          <w:sz w:val="15"/>
        </w:rPr>
      </w:pPr>
    </w:p>
    <w:p w14:paraId="3CF77C66" w14:textId="77777777" w:rsidR="001C7EB0" w:rsidRDefault="00000000">
      <w:pPr>
        <w:pStyle w:val="ListParagraph"/>
        <w:numPr>
          <w:ilvl w:val="2"/>
          <w:numId w:val="118"/>
        </w:numPr>
        <w:tabs>
          <w:tab w:val="left" w:pos="1614"/>
        </w:tabs>
        <w:spacing w:before="92"/>
        <w:ind w:hanging="722"/>
        <w:rPr>
          <w:sz w:val="24"/>
        </w:rPr>
      </w:pPr>
      <w:r>
        <w:rPr>
          <w:sz w:val="24"/>
        </w:rPr>
        <w:t>The</w:t>
      </w:r>
      <w:r>
        <w:rPr>
          <w:spacing w:val="-4"/>
          <w:sz w:val="24"/>
        </w:rPr>
        <w:t xml:space="preserve"> </w:t>
      </w:r>
      <w:r>
        <w:rPr>
          <w:sz w:val="24"/>
        </w:rPr>
        <w:t>main</w:t>
      </w:r>
      <w:r>
        <w:rPr>
          <w:spacing w:val="-2"/>
          <w:sz w:val="24"/>
        </w:rPr>
        <w:t xml:space="preserve"> </w:t>
      </w:r>
      <w:r>
        <w:rPr>
          <w:sz w:val="24"/>
        </w:rPr>
        <w:t>components</w:t>
      </w:r>
      <w:r>
        <w:rPr>
          <w:spacing w:val="-4"/>
          <w:sz w:val="24"/>
        </w:rPr>
        <w:t xml:space="preserve"> </w:t>
      </w:r>
      <w:r>
        <w:rPr>
          <w:sz w:val="24"/>
        </w:rPr>
        <w:t>that</w:t>
      </w:r>
      <w:r>
        <w:rPr>
          <w:spacing w:val="-1"/>
          <w:sz w:val="24"/>
        </w:rPr>
        <w:t xml:space="preserve"> </w:t>
      </w:r>
      <w:r>
        <w:rPr>
          <w:sz w:val="24"/>
        </w:rPr>
        <w:t>contribute</w:t>
      </w:r>
      <w:r>
        <w:rPr>
          <w:spacing w:val="-3"/>
          <w:sz w:val="24"/>
        </w:rPr>
        <w:t xml:space="preserve"> </w:t>
      </w:r>
      <w:r>
        <w:rPr>
          <w:sz w:val="24"/>
        </w:rPr>
        <w:t>to</w:t>
      </w:r>
      <w:r>
        <w:rPr>
          <w:spacing w:val="-3"/>
          <w:sz w:val="24"/>
        </w:rPr>
        <w:t xml:space="preserve"> </w:t>
      </w:r>
      <w:r>
        <w:rPr>
          <w:sz w:val="24"/>
        </w:rPr>
        <w:t>any</w:t>
      </w:r>
      <w:r>
        <w:rPr>
          <w:spacing w:val="-3"/>
          <w:sz w:val="24"/>
        </w:rPr>
        <w:t xml:space="preserve"> </w:t>
      </w:r>
      <w:r>
        <w:rPr>
          <w:sz w:val="24"/>
        </w:rPr>
        <w:t>LSpec</w:t>
      </w:r>
      <w:r>
        <w:rPr>
          <w:spacing w:val="-4"/>
          <w:sz w:val="24"/>
        </w:rPr>
        <w:t xml:space="preserve"> </w:t>
      </w:r>
      <w:r>
        <w:rPr>
          <w:sz w:val="24"/>
        </w:rPr>
        <w:t>are</w:t>
      </w:r>
      <w:r>
        <w:rPr>
          <w:spacing w:val="-2"/>
          <w:sz w:val="24"/>
        </w:rPr>
        <w:t xml:space="preserve"> </w:t>
      </w:r>
      <w:r>
        <w:rPr>
          <w:sz w:val="24"/>
        </w:rPr>
        <w:t>summarised</w:t>
      </w:r>
      <w:r>
        <w:rPr>
          <w:spacing w:val="-3"/>
          <w:sz w:val="24"/>
        </w:rPr>
        <w:t xml:space="preserve"> </w:t>
      </w:r>
      <w:r>
        <w:rPr>
          <w:sz w:val="24"/>
        </w:rPr>
        <w:t>in</w:t>
      </w:r>
      <w:r>
        <w:rPr>
          <w:spacing w:val="-2"/>
          <w:sz w:val="24"/>
        </w:rPr>
        <w:t xml:space="preserve"> </w:t>
      </w:r>
      <w:r>
        <w:rPr>
          <w:sz w:val="24"/>
        </w:rPr>
        <w:t>Figure</w:t>
      </w:r>
      <w:r>
        <w:rPr>
          <w:spacing w:val="-4"/>
          <w:sz w:val="24"/>
        </w:rPr>
        <w:t xml:space="preserve"> </w:t>
      </w:r>
      <w:r>
        <w:rPr>
          <w:spacing w:val="-5"/>
          <w:sz w:val="24"/>
        </w:rPr>
        <w:t>10.</w:t>
      </w:r>
    </w:p>
    <w:p w14:paraId="7D6C205B" w14:textId="77777777" w:rsidR="001C7EB0" w:rsidRDefault="00000000">
      <w:pPr>
        <w:pStyle w:val="BodyText"/>
        <w:spacing w:before="1"/>
        <w:rPr>
          <w:sz w:val="28"/>
        </w:rPr>
      </w:pPr>
      <w:r>
        <w:rPr>
          <w:noProof/>
        </w:rPr>
        <w:drawing>
          <wp:anchor distT="0" distB="0" distL="0" distR="0" simplePos="0" relativeHeight="62" behindDoc="0" locked="0" layoutInCell="1" allowOverlap="1" wp14:anchorId="78E6FABD" wp14:editId="502E1F64">
            <wp:simplePos x="0" y="0"/>
            <wp:positionH relativeFrom="page">
              <wp:posOffset>1544278</wp:posOffset>
            </wp:positionH>
            <wp:positionV relativeFrom="paragraph">
              <wp:posOffset>220618</wp:posOffset>
            </wp:positionV>
            <wp:extent cx="4301770" cy="121386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0" cstate="print"/>
                    <a:stretch>
                      <a:fillRect/>
                    </a:stretch>
                  </pic:blipFill>
                  <pic:spPr>
                    <a:xfrm>
                      <a:off x="0" y="0"/>
                      <a:ext cx="4301770" cy="1213866"/>
                    </a:xfrm>
                    <a:prstGeom prst="rect">
                      <a:avLst/>
                    </a:prstGeom>
                  </pic:spPr>
                </pic:pic>
              </a:graphicData>
            </a:graphic>
          </wp:anchor>
        </w:drawing>
      </w:r>
    </w:p>
    <w:p w14:paraId="382231F4" w14:textId="77777777" w:rsidR="001C7EB0" w:rsidRDefault="001C7EB0">
      <w:pPr>
        <w:pStyle w:val="BodyText"/>
        <w:spacing w:before="1"/>
        <w:rPr>
          <w:sz w:val="31"/>
        </w:rPr>
      </w:pPr>
    </w:p>
    <w:p w14:paraId="12E330E4" w14:textId="77777777" w:rsidR="001C7EB0" w:rsidRDefault="00000000">
      <w:pPr>
        <w:pStyle w:val="BodyText"/>
        <w:spacing w:before="1"/>
        <w:ind w:left="1181" w:right="1181"/>
        <w:jc w:val="center"/>
      </w:pPr>
      <w:r>
        <w:t>Figure</w:t>
      </w:r>
      <w:r>
        <w:rPr>
          <w:spacing w:val="-4"/>
        </w:rPr>
        <w:t xml:space="preserve"> </w:t>
      </w:r>
      <w:r>
        <w:t>10:</w:t>
      </w:r>
      <w:r>
        <w:rPr>
          <w:spacing w:val="-4"/>
        </w:rPr>
        <w:t xml:space="preserve"> </w:t>
      </w:r>
      <w:r>
        <w:t>LSpec</w:t>
      </w:r>
      <w:r>
        <w:rPr>
          <w:spacing w:val="-7"/>
        </w:rPr>
        <w:t xml:space="preserve"> </w:t>
      </w:r>
      <w:r>
        <w:t>Contributing</w:t>
      </w:r>
      <w:r>
        <w:rPr>
          <w:spacing w:val="-4"/>
        </w:rPr>
        <w:t xml:space="preserve"> </w:t>
      </w:r>
      <w:r>
        <w:rPr>
          <w:spacing w:val="-2"/>
        </w:rPr>
        <w:t>Components</w:t>
      </w:r>
    </w:p>
    <w:p w14:paraId="30D746BD" w14:textId="77777777" w:rsidR="001C7EB0" w:rsidRDefault="001C7EB0">
      <w:pPr>
        <w:pStyle w:val="BodyText"/>
        <w:rPr>
          <w:sz w:val="26"/>
        </w:rPr>
      </w:pPr>
    </w:p>
    <w:p w14:paraId="4DC18512" w14:textId="77777777" w:rsidR="001C7EB0" w:rsidRDefault="001C7EB0">
      <w:pPr>
        <w:pStyle w:val="BodyText"/>
        <w:spacing w:before="4"/>
        <w:rPr>
          <w:sz w:val="21"/>
        </w:rPr>
      </w:pPr>
    </w:p>
    <w:p w14:paraId="141AD729" w14:textId="77777777" w:rsidR="001C7EB0" w:rsidRDefault="00000000">
      <w:pPr>
        <w:pStyle w:val="ListParagraph"/>
        <w:numPr>
          <w:ilvl w:val="2"/>
          <w:numId w:val="118"/>
        </w:numPr>
        <w:tabs>
          <w:tab w:val="left" w:pos="1614"/>
        </w:tabs>
        <w:ind w:hanging="722"/>
        <w:rPr>
          <w:sz w:val="24"/>
        </w:rPr>
      </w:pPr>
      <w:r>
        <w:rPr>
          <w:sz w:val="24"/>
        </w:rPr>
        <w:t>A</w:t>
      </w:r>
      <w:r>
        <w:rPr>
          <w:spacing w:val="-3"/>
          <w:sz w:val="24"/>
        </w:rPr>
        <w:t xml:space="preserve"> </w:t>
      </w:r>
      <w:r>
        <w:rPr>
          <w:sz w:val="24"/>
        </w:rPr>
        <w:t>suggested</w:t>
      </w:r>
      <w:r>
        <w:rPr>
          <w:spacing w:val="-5"/>
          <w:sz w:val="24"/>
        </w:rPr>
        <w:t xml:space="preserve"> </w:t>
      </w:r>
      <w:r>
        <w:rPr>
          <w:sz w:val="24"/>
        </w:rPr>
        <w:t>procedure</w:t>
      </w:r>
      <w:r>
        <w:rPr>
          <w:spacing w:val="-2"/>
          <w:sz w:val="24"/>
        </w:rPr>
        <w:t xml:space="preserve"> </w:t>
      </w:r>
      <w:r>
        <w:rPr>
          <w:sz w:val="24"/>
        </w:rPr>
        <w:t>for writing</w:t>
      </w:r>
      <w:r>
        <w:rPr>
          <w:spacing w:val="-4"/>
          <w:sz w:val="24"/>
        </w:rPr>
        <w:t xml:space="preserve"> </w:t>
      </w:r>
      <w:r>
        <w:rPr>
          <w:sz w:val="24"/>
        </w:rPr>
        <w:t>LSpecs</w:t>
      </w:r>
      <w:r>
        <w:rPr>
          <w:spacing w:val="-2"/>
          <w:sz w:val="24"/>
        </w:rPr>
        <w:t xml:space="preserve"> </w:t>
      </w:r>
      <w:r>
        <w:rPr>
          <w:sz w:val="24"/>
        </w:rPr>
        <w:t>is</w:t>
      </w:r>
      <w:r>
        <w:rPr>
          <w:spacing w:val="-5"/>
          <w:sz w:val="24"/>
        </w:rPr>
        <w:t xml:space="preserve"> </w:t>
      </w:r>
      <w:r>
        <w:rPr>
          <w:sz w:val="24"/>
        </w:rPr>
        <w:t>summarised</w:t>
      </w:r>
      <w:r>
        <w:rPr>
          <w:spacing w:val="-5"/>
          <w:sz w:val="24"/>
        </w:rPr>
        <w:t xml:space="preserve"> </w:t>
      </w:r>
      <w:r>
        <w:rPr>
          <w:sz w:val="24"/>
        </w:rPr>
        <w:t>in</w:t>
      </w:r>
      <w:r>
        <w:rPr>
          <w:spacing w:val="-2"/>
          <w:sz w:val="24"/>
        </w:rPr>
        <w:t xml:space="preserve"> </w:t>
      </w:r>
      <w:r>
        <w:rPr>
          <w:sz w:val="24"/>
        </w:rPr>
        <w:t>Table</w:t>
      </w:r>
      <w:r>
        <w:rPr>
          <w:spacing w:val="-3"/>
          <w:sz w:val="24"/>
        </w:rPr>
        <w:t xml:space="preserve"> </w:t>
      </w:r>
      <w:r>
        <w:rPr>
          <w:spacing w:val="-5"/>
          <w:sz w:val="24"/>
        </w:rPr>
        <w:t>23.</w:t>
      </w:r>
    </w:p>
    <w:p w14:paraId="64BD0EA4" w14:textId="77777777" w:rsidR="001C7EB0" w:rsidRDefault="001C7EB0">
      <w:pPr>
        <w:pStyle w:val="BodyText"/>
        <w:spacing w:before="4"/>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8"/>
        <w:gridCol w:w="2708"/>
        <w:gridCol w:w="3546"/>
      </w:tblGrid>
      <w:tr w:rsidR="001C7EB0" w14:paraId="54947292" w14:textId="77777777">
        <w:trPr>
          <w:trHeight w:val="290"/>
        </w:trPr>
        <w:tc>
          <w:tcPr>
            <w:tcW w:w="3378" w:type="dxa"/>
          </w:tcPr>
          <w:p w14:paraId="43E7A61C" w14:textId="77777777" w:rsidR="001C7EB0" w:rsidRDefault="00000000">
            <w:pPr>
              <w:pStyle w:val="TableParagraph"/>
              <w:spacing w:before="59" w:line="211" w:lineRule="exact"/>
              <w:ind w:left="110"/>
              <w:rPr>
                <w:b/>
                <w:sz w:val="20"/>
              </w:rPr>
            </w:pPr>
            <w:r>
              <w:rPr>
                <w:b/>
                <w:spacing w:val="-2"/>
                <w:sz w:val="20"/>
              </w:rPr>
              <w:t>Action</w:t>
            </w:r>
          </w:p>
        </w:tc>
        <w:tc>
          <w:tcPr>
            <w:tcW w:w="2708" w:type="dxa"/>
          </w:tcPr>
          <w:p w14:paraId="28DC55AB" w14:textId="77777777" w:rsidR="001C7EB0" w:rsidRDefault="00000000">
            <w:pPr>
              <w:pStyle w:val="TableParagraph"/>
              <w:spacing w:before="59" w:line="211" w:lineRule="exact"/>
              <w:ind w:left="109"/>
              <w:rPr>
                <w:b/>
                <w:sz w:val="20"/>
              </w:rPr>
            </w:pPr>
            <w:r>
              <w:rPr>
                <w:b/>
                <w:sz w:val="20"/>
              </w:rPr>
              <w:t>Data</w:t>
            </w:r>
            <w:r>
              <w:rPr>
                <w:b/>
                <w:spacing w:val="-6"/>
                <w:sz w:val="20"/>
              </w:rPr>
              <w:t xml:space="preserve"> </w:t>
            </w:r>
            <w:r>
              <w:rPr>
                <w:b/>
                <w:spacing w:val="-2"/>
                <w:sz w:val="20"/>
              </w:rPr>
              <w:t>Source</w:t>
            </w:r>
          </w:p>
        </w:tc>
        <w:tc>
          <w:tcPr>
            <w:tcW w:w="3546" w:type="dxa"/>
          </w:tcPr>
          <w:p w14:paraId="27CF3E44" w14:textId="77777777" w:rsidR="001C7EB0" w:rsidRDefault="00000000">
            <w:pPr>
              <w:pStyle w:val="TableParagraph"/>
              <w:spacing w:before="59" w:line="211" w:lineRule="exact"/>
              <w:rPr>
                <w:b/>
                <w:i/>
                <w:sz w:val="20"/>
              </w:rPr>
            </w:pPr>
            <w:r>
              <w:rPr>
                <w:b/>
                <w:i/>
                <w:spacing w:val="-2"/>
                <w:sz w:val="20"/>
              </w:rPr>
              <w:t>Comments</w:t>
            </w:r>
          </w:p>
        </w:tc>
      </w:tr>
      <w:tr w:rsidR="001C7EB0" w14:paraId="7755B994" w14:textId="77777777">
        <w:trPr>
          <w:trHeight w:val="810"/>
        </w:trPr>
        <w:tc>
          <w:tcPr>
            <w:tcW w:w="3378" w:type="dxa"/>
          </w:tcPr>
          <w:p w14:paraId="5DFC29E6" w14:textId="77777777" w:rsidR="001C7EB0" w:rsidRDefault="00000000">
            <w:pPr>
              <w:pStyle w:val="TableParagraph"/>
              <w:spacing w:before="59"/>
              <w:ind w:left="110" w:right="131"/>
              <w:rPr>
                <w:sz w:val="20"/>
              </w:rPr>
            </w:pPr>
            <w:r>
              <w:rPr>
                <w:sz w:val="20"/>
              </w:rPr>
              <w:t>Select</w:t>
            </w:r>
            <w:r>
              <w:rPr>
                <w:spacing w:val="-11"/>
                <w:sz w:val="20"/>
              </w:rPr>
              <w:t xml:space="preserve"> </w:t>
            </w:r>
            <w:r>
              <w:rPr>
                <w:sz w:val="20"/>
              </w:rPr>
              <w:t>the</w:t>
            </w:r>
            <w:r>
              <w:rPr>
                <w:spacing w:val="-11"/>
                <w:sz w:val="20"/>
              </w:rPr>
              <w:t xml:space="preserve"> </w:t>
            </w:r>
            <w:r>
              <w:rPr>
                <w:sz w:val="20"/>
              </w:rPr>
              <w:t>EO(s)</w:t>
            </w:r>
            <w:r>
              <w:rPr>
                <w:spacing w:val="-10"/>
                <w:sz w:val="20"/>
              </w:rPr>
              <w:t xml:space="preserve"> </w:t>
            </w:r>
            <w:r>
              <w:rPr>
                <w:sz w:val="20"/>
              </w:rPr>
              <w:t>for</w:t>
            </w:r>
            <w:r>
              <w:rPr>
                <w:spacing w:val="-10"/>
                <w:sz w:val="20"/>
              </w:rPr>
              <w:t xml:space="preserve"> </w:t>
            </w:r>
            <w:r>
              <w:rPr>
                <w:sz w:val="20"/>
              </w:rPr>
              <w:t xml:space="preserve">the </w:t>
            </w:r>
            <w:r>
              <w:rPr>
                <w:spacing w:val="-2"/>
                <w:sz w:val="20"/>
              </w:rPr>
              <w:t>lesson/event</w:t>
            </w:r>
          </w:p>
        </w:tc>
        <w:tc>
          <w:tcPr>
            <w:tcW w:w="2708" w:type="dxa"/>
          </w:tcPr>
          <w:p w14:paraId="2DE034BF" w14:textId="77777777" w:rsidR="001C7EB0" w:rsidRDefault="00000000">
            <w:pPr>
              <w:pStyle w:val="TableParagraph"/>
              <w:spacing w:before="59"/>
              <w:ind w:left="109"/>
              <w:rPr>
                <w:sz w:val="20"/>
              </w:rPr>
            </w:pPr>
            <w:r>
              <w:rPr>
                <w:sz w:val="20"/>
              </w:rPr>
              <w:t>Teamwork</w:t>
            </w:r>
            <w:r>
              <w:rPr>
                <w:spacing w:val="-11"/>
                <w:sz w:val="20"/>
              </w:rPr>
              <w:t xml:space="preserve"> </w:t>
            </w:r>
            <w:r>
              <w:rPr>
                <w:spacing w:val="-2"/>
                <w:sz w:val="20"/>
              </w:rPr>
              <w:t>Description</w:t>
            </w:r>
          </w:p>
        </w:tc>
        <w:tc>
          <w:tcPr>
            <w:tcW w:w="3546" w:type="dxa"/>
          </w:tcPr>
          <w:p w14:paraId="0D545536" w14:textId="77777777" w:rsidR="001C7EB0" w:rsidRDefault="00000000">
            <w:pPr>
              <w:pStyle w:val="TableParagraph"/>
              <w:spacing w:before="59"/>
              <w:ind w:right="136"/>
              <w:rPr>
                <w:i/>
                <w:sz w:val="20"/>
              </w:rPr>
            </w:pPr>
            <w:r>
              <w:rPr>
                <w:i/>
                <w:sz w:val="20"/>
              </w:rPr>
              <w:t>Serials may have more than 1 EO. EOs</w:t>
            </w:r>
            <w:r>
              <w:rPr>
                <w:i/>
                <w:spacing w:val="-8"/>
                <w:sz w:val="20"/>
              </w:rPr>
              <w:t xml:space="preserve"> </w:t>
            </w:r>
            <w:r>
              <w:rPr>
                <w:i/>
                <w:sz w:val="20"/>
              </w:rPr>
              <w:t>may</w:t>
            </w:r>
            <w:r>
              <w:rPr>
                <w:i/>
                <w:spacing w:val="-8"/>
                <w:sz w:val="20"/>
              </w:rPr>
              <w:t xml:space="preserve"> </w:t>
            </w:r>
            <w:r>
              <w:rPr>
                <w:i/>
                <w:sz w:val="20"/>
              </w:rPr>
              <w:t>require</w:t>
            </w:r>
            <w:r>
              <w:rPr>
                <w:i/>
                <w:spacing w:val="-7"/>
                <w:sz w:val="20"/>
              </w:rPr>
              <w:t xml:space="preserve"> </w:t>
            </w:r>
            <w:r>
              <w:rPr>
                <w:i/>
                <w:sz w:val="20"/>
              </w:rPr>
              <w:t>more</w:t>
            </w:r>
            <w:r>
              <w:rPr>
                <w:i/>
                <w:spacing w:val="-7"/>
                <w:sz w:val="20"/>
              </w:rPr>
              <w:t xml:space="preserve"> </w:t>
            </w:r>
            <w:r>
              <w:rPr>
                <w:i/>
                <w:sz w:val="20"/>
              </w:rPr>
              <w:t>than</w:t>
            </w:r>
            <w:r>
              <w:rPr>
                <w:i/>
                <w:spacing w:val="-9"/>
                <w:sz w:val="20"/>
              </w:rPr>
              <w:t xml:space="preserve"> </w:t>
            </w:r>
            <w:r>
              <w:rPr>
                <w:i/>
                <w:sz w:val="20"/>
              </w:rPr>
              <w:t>1</w:t>
            </w:r>
            <w:r>
              <w:rPr>
                <w:i/>
                <w:spacing w:val="-7"/>
                <w:sz w:val="20"/>
              </w:rPr>
              <w:t xml:space="preserve"> </w:t>
            </w:r>
            <w:r>
              <w:rPr>
                <w:i/>
                <w:sz w:val="20"/>
              </w:rPr>
              <w:t>lesson to cover</w:t>
            </w:r>
          </w:p>
        </w:tc>
      </w:tr>
      <w:tr w:rsidR="001C7EB0" w14:paraId="5A27B87E" w14:textId="77777777">
        <w:trPr>
          <w:trHeight w:val="578"/>
        </w:trPr>
        <w:tc>
          <w:tcPr>
            <w:tcW w:w="3378" w:type="dxa"/>
          </w:tcPr>
          <w:p w14:paraId="2EBD4F1D" w14:textId="77777777" w:rsidR="001C7EB0" w:rsidRDefault="00000000">
            <w:pPr>
              <w:pStyle w:val="TableParagraph"/>
              <w:spacing w:before="60"/>
              <w:ind w:left="110"/>
              <w:rPr>
                <w:sz w:val="20"/>
              </w:rPr>
            </w:pPr>
            <w:r>
              <w:rPr>
                <w:sz w:val="20"/>
              </w:rPr>
              <w:t>Select</w:t>
            </w:r>
            <w:r>
              <w:rPr>
                <w:spacing w:val="-6"/>
                <w:sz w:val="20"/>
              </w:rPr>
              <w:t xml:space="preserve"> </w:t>
            </w:r>
            <w:r>
              <w:rPr>
                <w:sz w:val="20"/>
              </w:rPr>
              <w:t>the</w:t>
            </w:r>
            <w:r>
              <w:rPr>
                <w:spacing w:val="-5"/>
                <w:sz w:val="20"/>
              </w:rPr>
              <w:t xml:space="preserve"> </w:t>
            </w:r>
            <w:r>
              <w:rPr>
                <w:sz w:val="20"/>
              </w:rPr>
              <w:t>KLPs</w:t>
            </w:r>
            <w:r>
              <w:rPr>
                <w:spacing w:val="-5"/>
                <w:sz w:val="20"/>
              </w:rPr>
              <w:t xml:space="preserve"> </w:t>
            </w:r>
            <w:r>
              <w:rPr>
                <w:sz w:val="20"/>
              </w:rPr>
              <w:t>for</w:t>
            </w:r>
            <w:r>
              <w:rPr>
                <w:spacing w:val="-5"/>
                <w:sz w:val="20"/>
              </w:rPr>
              <w:t xml:space="preserve"> </w:t>
            </w:r>
            <w:r>
              <w:rPr>
                <w:sz w:val="20"/>
              </w:rPr>
              <w:t>the</w:t>
            </w:r>
            <w:r>
              <w:rPr>
                <w:spacing w:val="-4"/>
                <w:sz w:val="20"/>
              </w:rPr>
              <w:t xml:space="preserve"> </w:t>
            </w:r>
            <w:r>
              <w:rPr>
                <w:spacing w:val="-5"/>
                <w:sz w:val="20"/>
              </w:rPr>
              <w:t>EO</w:t>
            </w:r>
          </w:p>
        </w:tc>
        <w:tc>
          <w:tcPr>
            <w:tcW w:w="2708" w:type="dxa"/>
          </w:tcPr>
          <w:p w14:paraId="2F90D830" w14:textId="77777777" w:rsidR="001C7EB0" w:rsidRDefault="00000000">
            <w:pPr>
              <w:pStyle w:val="TableParagraph"/>
              <w:spacing w:before="57"/>
              <w:ind w:left="109"/>
              <w:rPr>
                <w:sz w:val="20"/>
              </w:rPr>
            </w:pPr>
            <w:r>
              <w:rPr>
                <w:sz w:val="20"/>
              </w:rPr>
              <w:t>Teamwork</w:t>
            </w:r>
            <w:r>
              <w:rPr>
                <w:spacing w:val="-14"/>
                <w:sz w:val="20"/>
              </w:rPr>
              <w:t xml:space="preserve"> </w:t>
            </w:r>
            <w:r>
              <w:rPr>
                <w:sz w:val="20"/>
              </w:rPr>
              <w:t>Description</w:t>
            </w:r>
            <w:r>
              <w:rPr>
                <w:spacing w:val="-14"/>
                <w:sz w:val="20"/>
              </w:rPr>
              <w:t xml:space="preserve"> </w:t>
            </w:r>
            <w:r>
              <w:rPr>
                <w:sz w:val="20"/>
              </w:rPr>
              <w:t xml:space="preserve">EO </w:t>
            </w:r>
            <w:r>
              <w:rPr>
                <w:spacing w:val="-2"/>
                <w:sz w:val="20"/>
              </w:rPr>
              <w:t>Standards</w:t>
            </w:r>
          </w:p>
        </w:tc>
        <w:tc>
          <w:tcPr>
            <w:tcW w:w="3546" w:type="dxa"/>
          </w:tcPr>
          <w:p w14:paraId="62C27C4E" w14:textId="77777777" w:rsidR="001C7EB0" w:rsidRDefault="00000000">
            <w:pPr>
              <w:pStyle w:val="TableParagraph"/>
              <w:spacing w:before="60"/>
              <w:rPr>
                <w:i/>
                <w:sz w:val="20"/>
              </w:rPr>
            </w:pPr>
            <w:r>
              <w:rPr>
                <w:i/>
                <w:sz w:val="20"/>
              </w:rPr>
              <w:t>Refer</w:t>
            </w:r>
            <w:r>
              <w:rPr>
                <w:i/>
                <w:spacing w:val="-4"/>
                <w:sz w:val="20"/>
              </w:rPr>
              <w:t xml:space="preserve"> </w:t>
            </w:r>
            <w:r>
              <w:rPr>
                <w:i/>
                <w:sz w:val="20"/>
              </w:rPr>
              <w:t>to</w:t>
            </w:r>
            <w:r>
              <w:rPr>
                <w:i/>
                <w:spacing w:val="-3"/>
                <w:sz w:val="20"/>
              </w:rPr>
              <w:t xml:space="preserve"> </w:t>
            </w:r>
            <w:r>
              <w:rPr>
                <w:i/>
                <w:sz w:val="20"/>
              </w:rPr>
              <w:t>the</w:t>
            </w:r>
            <w:r>
              <w:rPr>
                <w:i/>
                <w:spacing w:val="-3"/>
                <w:sz w:val="20"/>
              </w:rPr>
              <w:t xml:space="preserve"> </w:t>
            </w:r>
            <w:r>
              <w:rPr>
                <w:i/>
                <w:sz w:val="20"/>
              </w:rPr>
              <w:t>EO</w:t>
            </w:r>
            <w:r>
              <w:rPr>
                <w:i/>
                <w:spacing w:val="-2"/>
                <w:sz w:val="20"/>
              </w:rPr>
              <w:t xml:space="preserve"> Standards</w:t>
            </w:r>
          </w:p>
        </w:tc>
      </w:tr>
      <w:tr w:rsidR="001C7EB0" w14:paraId="17F35370" w14:textId="77777777">
        <w:trPr>
          <w:trHeight w:val="520"/>
        </w:trPr>
        <w:tc>
          <w:tcPr>
            <w:tcW w:w="3378" w:type="dxa"/>
          </w:tcPr>
          <w:p w14:paraId="40DD92CA" w14:textId="77777777" w:rsidR="001C7EB0" w:rsidRDefault="00000000">
            <w:pPr>
              <w:pStyle w:val="TableParagraph"/>
              <w:spacing w:before="40" w:line="230" w:lineRule="atLeast"/>
              <w:ind w:left="110" w:right="131"/>
              <w:rPr>
                <w:sz w:val="20"/>
              </w:rPr>
            </w:pPr>
            <w:r>
              <w:rPr>
                <w:sz w:val="20"/>
              </w:rPr>
              <w:t>Place</w:t>
            </w:r>
            <w:r>
              <w:rPr>
                <w:spacing w:val="-8"/>
                <w:sz w:val="20"/>
              </w:rPr>
              <w:t xml:space="preserve"> </w:t>
            </w:r>
            <w:r>
              <w:rPr>
                <w:sz w:val="20"/>
              </w:rPr>
              <w:t>the</w:t>
            </w:r>
            <w:r>
              <w:rPr>
                <w:spacing w:val="-8"/>
                <w:sz w:val="20"/>
              </w:rPr>
              <w:t xml:space="preserve"> </w:t>
            </w:r>
            <w:r>
              <w:rPr>
                <w:sz w:val="20"/>
              </w:rPr>
              <w:t>KLPs</w:t>
            </w:r>
            <w:r>
              <w:rPr>
                <w:spacing w:val="-9"/>
                <w:sz w:val="20"/>
              </w:rPr>
              <w:t xml:space="preserve"> </w:t>
            </w:r>
            <w:r>
              <w:rPr>
                <w:sz w:val="20"/>
              </w:rPr>
              <w:t>in</w:t>
            </w:r>
            <w:r>
              <w:rPr>
                <w:spacing w:val="-10"/>
                <w:sz w:val="20"/>
              </w:rPr>
              <w:t xml:space="preserve"> </w:t>
            </w:r>
            <w:r>
              <w:rPr>
                <w:sz w:val="20"/>
              </w:rPr>
              <w:t>a</w:t>
            </w:r>
            <w:r>
              <w:rPr>
                <w:spacing w:val="-8"/>
                <w:sz w:val="20"/>
              </w:rPr>
              <w:t xml:space="preserve"> </w:t>
            </w:r>
            <w:r>
              <w:rPr>
                <w:sz w:val="20"/>
              </w:rPr>
              <w:t xml:space="preserve">logical </w:t>
            </w:r>
            <w:r>
              <w:rPr>
                <w:spacing w:val="-2"/>
                <w:sz w:val="20"/>
              </w:rPr>
              <w:t>sequence</w:t>
            </w:r>
          </w:p>
        </w:tc>
        <w:tc>
          <w:tcPr>
            <w:tcW w:w="2708" w:type="dxa"/>
          </w:tcPr>
          <w:p w14:paraId="0F552122" w14:textId="77777777" w:rsidR="001C7EB0" w:rsidRDefault="00000000">
            <w:pPr>
              <w:pStyle w:val="TableParagraph"/>
              <w:spacing w:line="229" w:lineRule="exact"/>
              <w:ind w:left="109"/>
              <w:rPr>
                <w:sz w:val="20"/>
              </w:rPr>
            </w:pPr>
            <w:r>
              <w:rPr>
                <w:sz w:val="20"/>
              </w:rPr>
              <w:t>Hierarchical</w:t>
            </w:r>
            <w:r>
              <w:rPr>
                <w:spacing w:val="-11"/>
                <w:sz w:val="20"/>
              </w:rPr>
              <w:t xml:space="preserve"> </w:t>
            </w:r>
            <w:r>
              <w:rPr>
                <w:sz w:val="20"/>
              </w:rPr>
              <w:t>Task</w:t>
            </w:r>
            <w:r>
              <w:rPr>
                <w:spacing w:val="-9"/>
                <w:sz w:val="20"/>
              </w:rPr>
              <w:t xml:space="preserve"> </w:t>
            </w:r>
            <w:r>
              <w:rPr>
                <w:spacing w:val="-2"/>
                <w:sz w:val="20"/>
              </w:rPr>
              <w:t>Analysis</w:t>
            </w:r>
          </w:p>
        </w:tc>
        <w:tc>
          <w:tcPr>
            <w:tcW w:w="3546" w:type="dxa"/>
          </w:tcPr>
          <w:p w14:paraId="4FE4CF58" w14:textId="77777777" w:rsidR="001C7EB0" w:rsidRDefault="001C7EB0">
            <w:pPr>
              <w:pStyle w:val="TableParagraph"/>
              <w:ind w:left="0"/>
              <w:rPr>
                <w:rFonts w:ascii="Times New Roman"/>
                <w:sz w:val="20"/>
              </w:rPr>
            </w:pPr>
          </w:p>
        </w:tc>
      </w:tr>
      <w:tr w:rsidR="001C7EB0" w14:paraId="46812E00" w14:textId="77777777">
        <w:trPr>
          <w:trHeight w:val="981"/>
        </w:trPr>
        <w:tc>
          <w:tcPr>
            <w:tcW w:w="3378" w:type="dxa"/>
          </w:tcPr>
          <w:p w14:paraId="6CD4BBD0" w14:textId="77777777" w:rsidR="001C7EB0" w:rsidRDefault="00000000">
            <w:pPr>
              <w:pStyle w:val="TableParagraph"/>
              <w:spacing w:before="59"/>
              <w:ind w:left="110" w:right="131"/>
              <w:rPr>
                <w:sz w:val="20"/>
              </w:rPr>
            </w:pPr>
            <w:r>
              <w:rPr>
                <w:sz w:val="20"/>
              </w:rPr>
              <w:t>Conduct</w:t>
            </w:r>
            <w:r>
              <w:rPr>
                <w:spacing w:val="-12"/>
                <w:sz w:val="20"/>
              </w:rPr>
              <w:t xml:space="preserve"> </w:t>
            </w:r>
            <w:r>
              <w:rPr>
                <w:sz w:val="20"/>
              </w:rPr>
              <w:t>Method</w:t>
            </w:r>
            <w:r>
              <w:rPr>
                <w:spacing w:val="-12"/>
                <w:sz w:val="20"/>
              </w:rPr>
              <w:t xml:space="preserve"> </w:t>
            </w:r>
            <w:r>
              <w:rPr>
                <w:sz w:val="20"/>
              </w:rPr>
              <w:t>&amp;</w:t>
            </w:r>
            <w:r>
              <w:rPr>
                <w:spacing w:val="-11"/>
                <w:sz w:val="20"/>
              </w:rPr>
              <w:t xml:space="preserve"> </w:t>
            </w:r>
            <w:r>
              <w:rPr>
                <w:sz w:val="20"/>
              </w:rPr>
              <w:t>Media</w:t>
            </w:r>
            <w:r>
              <w:rPr>
                <w:spacing w:val="-10"/>
                <w:sz w:val="20"/>
              </w:rPr>
              <w:t xml:space="preserve"> </w:t>
            </w:r>
            <w:r>
              <w:rPr>
                <w:sz w:val="20"/>
              </w:rPr>
              <w:t>analysis on the EO</w:t>
            </w:r>
          </w:p>
        </w:tc>
        <w:tc>
          <w:tcPr>
            <w:tcW w:w="2708" w:type="dxa"/>
          </w:tcPr>
          <w:p w14:paraId="38360962" w14:textId="77777777" w:rsidR="001C7EB0" w:rsidRDefault="00000000">
            <w:pPr>
              <w:pStyle w:val="TableParagraph"/>
              <w:spacing w:before="59" w:line="302" w:lineRule="auto"/>
              <w:ind w:left="109"/>
              <w:rPr>
                <w:sz w:val="20"/>
              </w:rPr>
            </w:pPr>
            <w:r>
              <w:rPr>
                <w:sz w:val="20"/>
              </w:rPr>
              <w:t>Method</w:t>
            </w:r>
            <w:r>
              <w:rPr>
                <w:spacing w:val="-13"/>
                <w:sz w:val="20"/>
              </w:rPr>
              <w:t xml:space="preserve"> </w:t>
            </w:r>
            <w:r>
              <w:rPr>
                <w:sz w:val="20"/>
              </w:rPr>
              <w:t>&amp;</w:t>
            </w:r>
            <w:r>
              <w:rPr>
                <w:spacing w:val="-14"/>
                <w:sz w:val="20"/>
              </w:rPr>
              <w:t xml:space="preserve"> </w:t>
            </w:r>
            <w:r>
              <w:rPr>
                <w:sz w:val="20"/>
              </w:rPr>
              <w:t>Media</w:t>
            </w:r>
            <w:r>
              <w:rPr>
                <w:spacing w:val="-14"/>
                <w:sz w:val="20"/>
              </w:rPr>
              <w:t xml:space="preserve"> </w:t>
            </w:r>
            <w:r>
              <w:rPr>
                <w:sz w:val="20"/>
              </w:rPr>
              <w:t>selection Training Categorisation</w:t>
            </w:r>
          </w:p>
        </w:tc>
        <w:tc>
          <w:tcPr>
            <w:tcW w:w="3546" w:type="dxa"/>
          </w:tcPr>
          <w:p w14:paraId="0C12C0F5" w14:textId="77777777" w:rsidR="001C7EB0" w:rsidRDefault="00000000">
            <w:pPr>
              <w:pStyle w:val="TableParagraph"/>
              <w:spacing w:before="41" w:line="230" w:lineRule="atLeast"/>
              <w:ind w:right="136"/>
              <w:rPr>
                <w:i/>
                <w:sz w:val="20"/>
              </w:rPr>
            </w:pPr>
            <w:r>
              <w:rPr>
                <w:i/>
                <w:sz w:val="20"/>
              </w:rPr>
              <w:t>Training Categories will give guidance on amount of emphasis to be</w:t>
            </w:r>
            <w:r>
              <w:rPr>
                <w:i/>
                <w:spacing w:val="-8"/>
                <w:sz w:val="20"/>
              </w:rPr>
              <w:t xml:space="preserve"> </w:t>
            </w:r>
            <w:r>
              <w:rPr>
                <w:i/>
                <w:sz w:val="20"/>
              </w:rPr>
              <w:t>placed</w:t>
            </w:r>
            <w:r>
              <w:rPr>
                <w:i/>
                <w:spacing w:val="-5"/>
                <w:sz w:val="20"/>
              </w:rPr>
              <w:t xml:space="preserve"> </w:t>
            </w:r>
            <w:r>
              <w:rPr>
                <w:i/>
                <w:sz w:val="20"/>
              </w:rPr>
              <w:t>and</w:t>
            </w:r>
            <w:r>
              <w:rPr>
                <w:i/>
                <w:spacing w:val="-7"/>
                <w:sz w:val="20"/>
              </w:rPr>
              <w:t xml:space="preserve"> </w:t>
            </w:r>
            <w:r>
              <w:rPr>
                <w:i/>
                <w:sz w:val="20"/>
              </w:rPr>
              <w:t>Method</w:t>
            </w:r>
            <w:r>
              <w:rPr>
                <w:i/>
                <w:spacing w:val="-5"/>
                <w:sz w:val="20"/>
              </w:rPr>
              <w:t xml:space="preserve"> </w:t>
            </w:r>
            <w:r>
              <w:rPr>
                <w:i/>
                <w:sz w:val="20"/>
              </w:rPr>
              <w:t>&amp;</w:t>
            </w:r>
            <w:r>
              <w:rPr>
                <w:i/>
                <w:spacing w:val="-7"/>
                <w:sz w:val="20"/>
              </w:rPr>
              <w:t xml:space="preserve"> </w:t>
            </w:r>
            <w:r>
              <w:rPr>
                <w:i/>
                <w:sz w:val="20"/>
              </w:rPr>
              <w:t>Media</w:t>
            </w:r>
            <w:r>
              <w:rPr>
                <w:i/>
                <w:spacing w:val="-7"/>
                <w:sz w:val="20"/>
              </w:rPr>
              <w:t xml:space="preserve"> </w:t>
            </w:r>
            <w:r>
              <w:rPr>
                <w:i/>
                <w:sz w:val="20"/>
              </w:rPr>
              <w:t>to</w:t>
            </w:r>
            <w:r>
              <w:rPr>
                <w:i/>
                <w:spacing w:val="-5"/>
                <w:sz w:val="20"/>
              </w:rPr>
              <w:t xml:space="preserve"> </w:t>
            </w:r>
            <w:r>
              <w:rPr>
                <w:i/>
                <w:sz w:val="20"/>
              </w:rPr>
              <w:t xml:space="preserve">be </w:t>
            </w:r>
            <w:r>
              <w:rPr>
                <w:i/>
                <w:spacing w:val="-2"/>
                <w:sz w:val="20"/>
              </w:rPr>
              <w:t>employed</w:t>
            </w:r>
          </w:p>
        </w:tc>
      </w:tr>
      <w:tr w:rsidR="001C7EB0" w14:paraId="6382E57B" w14:textId="77777777">
        <w:trPr>
          <w:trHeight w:val="1500"/>
        </w:trPr>
        <w:tc>
          <w:tcPr>
            <w:tcW w:w="3378" w:type="dxa"/>
          </w:tcPr>
          <w:p w14:paraId="64CE9C46" w14:textId="77777777" w:rsidR="001C7EB0" w:rsidRDefault="00000000">
            <w:pPr>
              <w:pStyle w:val="TableParagraph"/>
              <w:spacing w:before="59"/>
              <w:ind w:left="110"/>
              <w:rPr>
                <w:sz w:val="20"/>
              </w:rPr>
            </w:pPr>
            <w:r>
              <w:rPr>
                <w:sz w:val="20"/>
              </w:rPr>
              <w:t>Development</w:t>
            </w:r>
            <w:r>
              <w:rPr>
                <w:spacing w:val="-6"/>
                <w:sz w:val="20"/>
              </w:rPr>
              <w:t xml:space="preserve"> </w:t>
            </w:r>
            <w:r>
              <w:rPr>
                <w:sz w:val="20"/>
              </w:rPr>
              <w:t>part</w:t>
            </w:r>
            <w:r>
              <w:rPr>
                <w:spacing w:val="-8"/>
                <w:sz w:val="20"/>
              </w:rPr>
              <w:t xml:space="preserve"> </w:t>
            </w:r>
            <w:r>
              <w:rPr>
                <w:sz w:val="20"/>
              </w:rPr>
              <w:t>of</w:t>
            </w:r>
            <w:r>
              <w:rPr>
                <w:spacing w:val="-6"/>
                <w:sz w:val="20"/>
              </w:rPr>
              <w:t xml:space="preserve"> </w:t>
            </w:r>
            <w:r>
              <w:rPr>
                <w:sz w:val="20"/>
              </w:rPr>
              <w:t>the</w:t>
            </w:r>
            <w:r>
              <w:rPr>
                <w:spacing w:val="-6"/>
                <w:sz w:val="20"/>
              </w:rPr>
              <w:t xml:space="preserve"> </w:t>
            </w:r>
            <w:r>
              <w:rPr>
                <w:spacing w:val="-4"/>
                <w:sz w:val="20"/>
              </w:rPr>
              <w:t>LSpec</w:t>
            </w:r>
          </w:p>
        </w:tc>
        <w:tc>
          <w:tcPr>
            <w:tcW w:w="2708" w:type="dxa"/>
          </w:tcPr>
          <w:p w14:paraId="654E274F" w14:textId="77777777" w:rsidR="001C7EB0" w:rsidRDefault="00000000">
            <w:pPr>
              <w:pStyle w:val="TableParagraph"/>
              <w:spacing w:before="59"/>
              <w:ind w:left="109" w:right="1618"/>
              <w:rPr>
                <w:sz w:val="20"/>
              </w:rPr>
            </w:pPr>
            <w:r>
              <w:rPr>
                <w:spacing w:val="-2"/>
                <w:sz w:val="20"/>
              </w:rPr>
              <w:t xml:space="preserve">CTOs/EOs </w:t>
            </w:r>
            <w:r>
              <w:rPr>
                <w:sz w:val="20"/>
              </w:rPr>
              <w:t>SME input</w:t>
            </w:r>
          </w:p>
          <w:p w14:paraId="0246E189" w14:textId="77777777" w:rsidR="001C7EB0" w:rsidRDefault="00000000">
            <w:pPr>
              <w:pStyle w:val="TableParagraph"/>
              <w:spacing w:line="228" w:lineRule="exact"/>
              <w:ind w:left="109"/>
              <w:rPr>
                <w:sz w:val="20"/>
              </w:rPr>
            </w:pPr>
            <w:r>
              <w:rPr>
                <w:sz w:val="20"/>
              </w:rPr>
              <w:t>(Training</w:t>
            </w:r>
            <w:r>
              <w:rPr>
                <w:spacing w:val="-14"/>
                <w:sz w:val="20"/>
              </w:rPr>
              <w:t xml:space="preserve"> </w:t>
            </w:r>
            <w:r>
              <w:rPr>
                <w:spacing w:val="-2"/>
                <w:sz w:val="20"/>
              </w:rPr>
              <w:t>Categorisation)</w:t>
            </w:r>
          </w:p>
        </w:tc>
        <w:tc>
          <w:tcPr>
            <w:tcW w:w="3546" w:type="dxa"/>
          </w:tcPr>
          <w:p w14:paraId="74470475" w14:textId="77777777" w:rsidR="001C7EB0" w:rsidRDefault="00000000">
            <w:pPr>
              <w:pStyle w:val="TableParagraph"/>
              <w:spacing w:before="59"/>
              <w:ind w:right="128"/>
              <w:rPr>
                <w:i/>
                <w:sz w:val="20"/>
              </w:rPr>
            </w:pPr>
            <w:r>
              <w:rPr>
                <w:i/>
                <w:sz w:val="20"/>
              </w:rPr>
              <w:t>Compile each lesson in sequence building in all the necessary information.</w:t>
            </w:r>
            <w:r>
              <w:rPr>
                <w:i/>
                <w:spacing w:val="35"/>
                <w:sz w:val="20"/>
              </w:rPr>
              <w:t xml:space="preserve"> </w:t>
            </w:r>
            <w:r>
              <w:rPr>
                <w:i/>
                <w:sz w:val="20"/>
              </w:rPr>
              <w:t>(Training</w:t>
            </w:r>
            <w:r>
              <w:rPr>
                <w:i/>
                <w:spacing w:val="-11"/>
                <w:sz w:val="20"/>
              </w:rPr>
              <w:t xml:space="preserve"> </w:t>
            </w:r>
            <w:r>
              <w:rPr>
                <w:i/>
                <w:sz w:val="20"/>
              </w:rPr>
              <w:t>Categories</w:t>
            </w:r>
            <w:r>
              <w:rPr>
                <w:i/>
                <w:spacing w:val="-10"/>
                <w:sz w:val="20"/>
              </w:rPr>
              <w:t xml:space="preserve"> </w:t>
            </w:r>
            <w:r>
              <w:rPr>
                <w:i/>
                <w:sz w:val="20"/>
              </w:rPr>
              <w:t xml:space="preserve">will give guidance on amount of emphasis to be placed during </w:t>
            </w:r>
            <w:r>
              <w:rPr>
                <w:i/>
                <w:spacing w:val="-2"/>
                <w:sz w:val="20"/>
              </w:rPr>
              <w:t>training.)</w:t>
            </w:r>
          </w:p>
        </w:tc>
      </w:tr>
      <w:tr w:rsidR="001C7EB0" w14:paraId="2E4815DC" w14:textId="77777777">
        <w:trPr>
          <w:trHeight w:val="810"/>
        </w:trPr>
        <w:tc>
          <w:tcPr>
            <w:tcW w:w="3378" w:type="dxa"/>
          </w:tcPr>
          <w:p w14:paraId="2FAA7C85" w14:textId="77777777" w:rsidR="001C7EB0" w:rsidRDefault="00000000">
            <w:pPr>
              <w:pStyle w:val="TableParagraph"/>
              <w:spacing w:before="59"/>
              <w:ind w:left="110"/>
              <w:rPr>
                <w:sz w:val="20"/>
              </w:rPr>
            </w:pPr>
            <w:r>
              <w:rPr>
                <w:sz w:val="20"/>
              </w:rPr>
              <w:t>Administration</w:t>
            </w:r>
            <w:r>
              <w:rPr>
                <w:spacing w:val="-8"/>
                <w:sz w:val="20"/>
              </w:rPr>
              <w:t xml:space="preserve"> </w:t>
            </w:r>
            <w:r>
              <w:rPr>
                <w:sz w:val="20"/>
              </w:rPr>
              <w:t>part</w:t>
            </w:r>
            <w:r>
              <w:rPr>
                <w:spacing w:val="-9"/>
                <w:sz w:val="20"/>
              </w:rPr>
              <w:t xml:space="preserve"> </w:t>
            </w:r>
            <w:r>
              <w:rPr>
                <w:sz w:val="20"/>
              </w:rPr>
              <w:t>of</w:t>
            </w:r>
            <w:r>
              <w:rPr>
                <w:spacing w:val="-6"/>
                <w:sz w:val="20"/>
              </w:rPr>
              <w:t xml:space="preserve"> </w:t>
            </w:r>
            <w:r>
              <w:rPr>
                <w:sz w:val="20"/>
              </w:rPr>
              <w:t>the</w:t>
            </w:r>
            <w:r>
              <w:rPr>
                <w:spacing w:val="-7"/>
                <w:sz w:val="20"/>
              </w:rPr>
              <w:t xml:space="preserve"> </w:t>
            </w:r>
            <w:r>
              <w:rPr>
                <w:spacing w:val="-4"/>
                <w:sz w:val="20"/>
              </w:rPr>
              <w:t>LSpec</w:t>
            </w:r>
          </w:p>
        </w:tc>
        <w:tc>
          <w:tcPr>
            <w:tcW w:w="2708" w:type="dxa"/>
          </w:tcPr>
          <w:p w14:paraId="3A77D62E" w14:textId="77777777" w:rsidR="001C7EB0" w:rsidRDefault="00000000">
            <w:pPr>
              <w:pStyle w:val="TableParagraph"/>
              <w:spacing w:before="59"/>
              <w:ind w:left="109" w:right="815"/>
              <w:rPr>
                <w:sz w:val="20"/>
              </w:rPr>
            </w:pPr>
            <w:r>
              <w:rPr>
                <w:sz w:val="20"/>
              </w:rPr>
              <w:t>LSpec</w:t>
            </w:r>
            <w:r>
              <w:rPr>
                <w:spacing w:val="-14"/>
                <w:sz w:val="20"/>
              </w:rPr>
              <w:t xml:space="preserve"> </w:t>
            </w:r>
            <w:r>
              <w:rPr>
                <w:sz w:val="20"/>
              </w:rPr>
              <w:t xml:space="preserve">development </w:t>
            </w:r>
            <w:r>
              <w:rPr>
                <w:spacing w:val="-2"/>
                <w:sz w:val="20"/>
              </w:rPr>
              <w:t>ASpec</w:t>
            </w:r>
          </w:p>
          <w:p w14:paraId="226070B7" w14:textId="77777777" w:rsidR="001C7EB0" w:rsidRDefault="00000000">
            <w:pPr>
              <w:pStyle w:val="TableParagraph"/>
              <w:spacing w:before="1"/>
              <w:ind w:left="109"/>
              <w:rPr>
                <w:sz w:val="20"/>
              </w:rPr>
            </w:pPr>
            <w:r>
              <w:rPr>
                <w:sz w:val="20"/>
              </w:rPr>
              <w:t>CTO/EO</w:t>
            </w:r>
            <w:r>
              <w:rPr>
                <w:spacing w:val="-9"/>
                <w:sz w:val="20"/>
              </w:rPr>
              <w:t xml:space="preserve"> </w:t>
            </w:r>
            <w:r>
              <w:rPr>
                <w:spacing w:val="-2"/>
                <w:sz w:val="20"/>
              </w:rPr>
              <w:t>Conditions</w:t>
            </w:r>
          </w:p>
        </w:tc>
        <w:tc>
          <w:tcPr>
            <w:tcW w:w="3546" w:type="dxa"/>
          </w:tcPr>
          <w:p w14:paraId="68D0D353" w14:textId="77777777" w:rsidR="001C7EB0" w:rsidRDefault="00000000">
            <w:pPr>
              <w:pStyle w:val="TableParagraph"/>
              <w:spacing w:before="59"/>
              <w:ind w:right="136"/>
              <w:rPr>
                <w:i/>
                <w:sz w:val="20"/>
              </w:rPr>
            </w:pPr>
            <w:r>
              <w:rPr>
                <w:i/>
                <w:sz w:val="20"/>
              </w:rPr>
              <w:t>Resources, assessment details, timings,</w:t>
            </w:r>
            <w:r>
              <w:rPr>
                <w:i/>
                <w:spacing w:val="-9"/>
                <w:sz w:val="20"/>
              </w:rPr>
              <w:t xml:space="preserve"> </w:t>
            </w:r>
            <w:r>
              <w:rPr>
                <w:i/>
                <w:sz w:val="20"/>
              </w:rPr>
              <w:t>can</w:t>
            </w:r>
            <w:r>
              <w:rPr>
                <w:i/>
                <w:spacing w:val="-9"/>
                <w:sz w:val="20"/>
              </w:rPr>
              <w:t xml:space="preserve"> </w:t>
            </w:r>
            <w:r>
              <w:rPr>
                <w:i/>
                <w:sz w:val="20"/>
              </w:rPr>
              <w:t>be</w:t>
            </w:r>
            <w:r>
              <w:rPr>
                <w:i/>
                <w:spacing w:val="-9"/>
                <w:sz w:val="20"/>
              </w:rPr>
              <w:t xml:space="preserve"> </w:t>
            </w:r>
            <w:r>
              <w:rPr>
                <w:i/>
                <w:sz w:val="20"/>
              </w:rPr>
              <w:t>identified</w:t>
            </w:r>
            <w:r>
              <w:rPr>
                <w:i/>
                <w:spacing w:val="-8"/>
                <w:sz w:val="20"/>
              </w:rPr>
              <w:t xml:space="preserve"> </w:t>
            </w:r>
            <w:r>
              <w:rPr>
                <w:i/>
                <w:sz w:val="20"/>
              </w:rPr>
              <w:t>from</w:t>
            </w:r>
            <w:r>
              <w:rPr>
                <w:i/>
                <w:spacing w:val="-9"/>
                <w:sz w:val="20"/>
              </w:rPr>
              <w:t xml:space="preserve"> </w:t>
            </w:r>
            <w:r>
              <w:rPr>
                <w:i/>
                <w:sz w:val="20"/>
              </w:rPr>
              <w:t>the data sources</w:t>
            </w:r>
          </w:p>
        </w:tc>
      </w:tr>
    </w:tbl>
    <w:p w14:paraId="1E7B5252" w14:textId="77777777" w:rsidR="001C7EB0" w:rsidRDefault="00000000">
      <w:pPr>
        <w:pStyle w:val="BodyText"/>
        <w:spacing w:before="231"/>
        <w:ind w:left="1181" w:right="1182"/>
        <w:jc w:val="center"/>
      </w:pPr>
      <w:r>
        <w:t>Table</w:t>
      </w:r>
      <w:r>
        <w:rPr>
          <w:spacing w:val="-5"/>
        </w:rPr>
        <w:t xml:space="preserve"> </w:t>
      </w:r>
      <w:r>
        <w:t>23:</w:t>
      </w:r>
      <w:r>
        <w:rPr>
          <w:spacing w:val="-5"/>
        </w:rPr>
        <w:t xml:space="preserve"> </w:t>
      </w:r>
      <w:r>
        <w:t>Suggested</w:t>
      </w:r>
      <w:r>
        <w:rPr>
          <w:spacing w:val="-5"/>
        </w:rPr>
        <w:t xml:space="preserve"> </w:t>
      </w:r>
      <w:r>
        <w:t>LSpec</w:t>
      </w:r>
      <w:r>
        <w:rPr>
          <w:spacing w:val="-5"/>
        </w:rPr>
        <w:t xml:space="preserve"> </w:t>
      </w:r>
      <w:r>
        <w:t>Writing</w:t>
      </w:r>
      <w:r>
        <w:rPr>
          <w:spacing w:val="-4"/>
        </w:rPr>
        <w:t xml:space="preserve"> </w:t>
      </w:r>
      <w:r>
        <w:rPr>
          <w:spacing w:val="-2"/>
        </w:rPr>
        <w:t>Procedure</w:t>
      </w:r>
    </w:p>
    <w:p w14:paraId="7C11CC82" w14:textId="77777777" w:rsidR="001C7EB0" w:rsidRDefault="001C7EB0">
      <w:pPr>
        <w:pStyle w:val="BodyText"/>
        <w:spacing w:before="6"/>
        <w:rPr>
          <w:sz w:val="23"/>
        </w:rPr>
      </w:pPr>
    </w:p>
    <w:p w14:paraId="51DF8452" w14:textId="77777777" w:rsidR="001C7EB0" w:rsidRDefault="00000000">
      <w:pPr>
        <w:pStyle w:val="ListParagraph"/>
        <w:numPr>
          <w:ilvl w:val="2"/>
          <w:numId w:val="118"/>
        </w:numPr>
        <w:tabs>
          <w:tab w:val="left" w:pos="1614"/>
        </w:tabs>
        <w:spacing w:line="237" w:lineRule="auto"/>
        <w:ind w:right="895"/>
        <w:jc w:val="both"/>
        <w:rPr>
          <w:sz w:val="24"/>
        </w:rPr>
      </w:pPr>
      <w:r>
        <w:rPr>
          <w:b/>
          <w:sz w:val="24"/>
        </w:rPr>
        <w:t>Management of LSpecs</w:t>
      </w:r>
      <w:r>
        <w:rPr>
          <w:sz w:val="24"/>
        </w:rPr>
        <w:t>.</w:t>
      </w:r>
      <w:r>
        <w:rPr>
          <w:spacing w:val="40"/>
          <w:sz w:val="24"/>
        </w:rPr>
        <w:t xml:space="preserve"> </w:t>
      </w:r>
      <w:r>
        <w:rPr>
          <w:sz w:val="24"/>
        </w:rPr>
        <w:t>If there is an inconsistency in what is taught, teams may fail</w:t>
      </w:r>
      <w:r>
        <w:rPr>
          <w:spacing w:val="-16"/>
          <w:sz w:val="24"/>
        </w:rPr>
        <w:t xml:space="preserve"> </w:t>
      </w:r>
      <w:r>
        <w:rPr>
          <w:sz w:val="24"/>
        </w:rPr>
        <w:t>to</w:t>
      </w:r>
      <w:r>
        <w:rPr>
          <w:spacing w:val="-16"/>
          <w:sz w:val="24"/>
        </w:rPr>
        <w:t xml:space="preserve"> </w:t>
      </w:r>
      <w:r>
        <w:rPr>
          <w:sz w:val="24"/>
        </w:rPr>
        <w:t>achieve</w:t>
      </w:r>
      <w:r>
        <w:rPr>
          <w:spacing w:val="-16"/>
          <w:sz w:val="24"/>
        </w:rPr>
        <w:t xml:space="preserve"> </w:t>
      </w:r>
      <w:r>
        <w:rPr>
          <w:sz w:val="24"/>
        </w:rPr>
        <w:t>the</w:t>
      </w:r>
      <w:r>
        <w:rPr>
          <w:spacing w:val="-17"/>
          <w:sz w:val="24"/>
        </w:rPr>
        <w:t xml:space="preserve"> </w:t>
      </w:r>
      <w:r>
        <w:rPr>
          <w:sz w:val="24"/>
        </w:rPr>
        <w:t>KLPs,</w:t>
      </w:r>
      <w:r>
        <w:rPr>
          <w:spacing w:val="-14"/>
          <w:sz w:val="24"/>
        </w:rPr>
        <w:t xml:space="preserve"> </w:t>
      </w:r>
      <w:r>
        <w:rPr>
          <w:sz w:val="24"/>
        </w:rPr>
        <w:t>EOs,</w:t>
      </w:r>
      <w:r>
        <w:rPr>
          <w:spacing w:val="-16"/>
          <w:sz w:val="24"/>
        </w:rPr>
        <w:t xml:space="preserve"> </w:t>
      </w:r>
      <w:r>
        <w:rPr>
          <w:sz w:val="24"/>
        </w:rPr>
        <w:t>CTOs</w:t>
      </w:r>
      <w:r>
        <w:rPr>
          <w:spacing w:val="-17"/>
          <w:sz w:val="24"/>
        </w:rPr>
        <w:t xml:space="preserve"> </w:t>
      </w:r>
      <w:r>
        <w:rPr>
          <w:sz w:val="24"/>
        </w:rPr>
        <w:t>and</w:t>
      </w:r>
      <w:r>
        <w:rPr>
          <w:spacing w:val="-14"/>
          <w:sz w:val="24"/>
        </w:rPr>
        <w:t xml:space="preserve"> </w:t>
      </w:r>
      <w:r>
        <w:rPr>
          <w:sz w:val="24"/>
        </w:rPr>
        <w:t>consequently</w:t>
      </w:r>
      <w:r>
        <w:rPr>
          <w:spacing w:val="-17"/>
          <w:sz w:val="24"/>
        </w:rPr>
        <w:t xml:space="preserve"> </w:t>
      </w:r>
      <w:r>
        <w:rPr>
          <w:sz w:val="24"/>
        </w:rPr>
        <w:t>the</w:t>
      </w:r>
      <w:r>
        <w:rPr>
          <w:spacing w:val="-15"/>
          <w:sz w:val="24"/>
        </w:rPr>
        <w:t xml:space="preserve"> </w:t>
      </w:r>
      <w:r>
        <w:rPr>
          <w:sz w:val="24"/>
        </w:rPr>
        <w:t>FTS.</w:t>
      </w:r>
      <w:r>
        <w:rPr>
          <w:spacing w:val="33"/>
          <w:sz w:val="24"/>
        </w:rPr>
        <w:t xml:space="preserve"> </w:t>
      </w:r>
      <w:r>
        <w:rPr>
          <w:sz w:val="24"/>
        </w:rPr>
        <w:t>A</w:t>
      </w:r>
      <w:r>
        <w:rPr>
          <w:spacing w:val="-14"/>
          <w:sz w:val="24"/>
        </w:rPr>
        <w:t xml:space="preserve"> </w:t>
      </w:r>
      <w:r>
        <w:rPr>
          <w:sz w:val="24"/>
        </w:rPr>
        <w:t>system</w:t>
      </w:r>
      <w:r>
        <w:rPr>
          <w:spacing w:val="-16"/>
          <w:sz w:val="24"/>
        </w:rPr>
        <w:t xml:space="preserve"> </w:t>
      </w:r>
      <w:r>
        <w:rPr>
          <w:sz w:val="24"/>
        </w:rPr>
        <w:t>is</w:t>
      </w:r>
      <w:r>
        <w:rPr>
          <w:spacing w:val="-16"/>
          <w:sz w:val="24"/>
        </w:rPr>
        <w:t xml:space="preserve"> </w:t>
      </w:r>
      <w:r>
        <w:rPr>
          <w:sz w:val="24"/>
        </w:rPr>
        <w:t>required by Training Providers to ensure that LSpecs are controlled and managed. Management of the LSpec is important to ensure:</w:t>
      </w:r>
    </w:p>
    <w:p w14:paraId="06E4299D" w14:textId="77777777" w:rsidR="001C7EB0" w:rsidRDefault="001C7EB0">
      <w:pPr>
        <w:pStyle w:val="BodyText"/>
        <w:spacing w:before="10"/>
      </w:pPr>
    </w:p>
    <w:p w14:paraId="7A1D2E1E" w14:textId="77777777" w:rsidR="001C7EB0" w:rsidRDefault="00000000">
      <w:pPr>
        <w:pStyle w:val="ListParagraph"/>
        <w:numPr>
          <w:ilvl w:val="0"/>
          <w:numId w:val="59"/>
        </w:numPr>
        <w:tabs>
          <w:tab w:val="left" w:pos="1613"/>
          <w:tab w:val="left" w:pos="1614"/>
        </w:tabs>
        <w:ind w:hanging="361"/>
        <w:rPr>
          <w:sz w:val="24"/>
        </w:rPr>
      </w:pPr>
      <w:r>
        <w:rPr>
          <w:sz w:val="24"/>
        </w:rPr>
        <w:t>a</w:t>
      </w:r>
      <w:r>
        <w:rPr>
          <w:spacing w:val="-3"/>
          <w:sz w:val="24"/>
        </w:rPr>
        <w:t xml:space="preserve"> </w:t>
      </w:r>
      <w:r>
        <w:rPr>
          <w:sz w:val="24"/>
        </w:rPr>
        <w:t>recognised</w:t>
      </w:r>
      <w:r>
        <w:rPr>
          <w:spacing w:val="-4"/>
          <w:sz w:val="24"/>
        </w:rPr>
        <w:t xml:space="preserve"> </w:t>
      </w:r>
      <w:r>
        <w:rPr>
          <w:sz w:val="24"/>
        </w:rPr>
        <w:t>amendment</w:t>
      </w:r>
      <w:r>
        <w:rPr>
          <w:spacing w:val="-5"/>
          <w:sz w:val="24"/>
        </w:rPr>
        <w:t xml:space="preserve"> </w:t>
      </w:r>
      <w:r>
        <w:rPr>
          <w:sz w:val="24"/>
        </w:rPr>
        <w:t>procedure</w:t>
      </w:r>
      <w:r>
        <w:rPr>
          <w:spacing w:val="-3"/>
          <w:sz w:val="24"/>
        </w:rPr>
        <w:t xml:space="preserve"> </w:t>
      </w:r>
      <w:r>
        <w:rPr>
          <w:sz w:val="24"/>
        </w:rPr>
        <w:t>to</w:t>
      </w:r>
      <w:r>
        <w:rPr>
          <w:spacing w:val="-3"/>
          <w:sz w:val="24"/>
        </w:rPr>
        <w:t xml:space="preserve"> </w:t>
      </w:r>
      <w:r>
        <w:rPr>
          <w:sz w:val="24"/>
        </w:rPr>
        <w:t>avoid</w:t>
      </w:r>
      <w:r>
        <w:rPr>
          <w:spacing w:val="-5"/>
          <w:sz w:val="24"/>
        </w:rPr>
        <w:t xml:space="preserve"> </w:t>
      </w:r>
      <w:r>
        <w:rPr>
          <w:sz w:val="24"/>
        </w:rPr>
        <w:t>unauthorised</w:t>
      </w:r>
      <w:r>
        <w:rPr>
          <w:spacing w:val="-2"/>
          <w:sz w:val="24"/>
        </w:rPr>
        <w:t xml:space="preserve"> changes.</w:t>
      </w:r>
    </w:p>
    <w:p w14:paraId="4C7F3D0B" w14:textId="77777777" w:rsidR="001C7EB0" w:rsidRDefault="001C7EB0">
      <w:pPr>
        <w:pStyle w:val="BodyText"/>
        <w:spacing w:before="8"/>
        <w:rPr>
          <w:sz w:val="23"/>
        </w:rPr>
      </w:pPr>
    </w:p>
    <w:p w14:paraId="4855AA7C" w14:textId="77777777" w:rsidR="001C7EB0" w:rsidRDefault="00000000">
      <w:pPr>
        <w:pStyle w:val="ListParagraph"/>
        <w:numPr>
          <w:ilvl w:val="0"/>
          <w:numId w:val="59"/>
        </w:numPr>
        <w:tabs>
          <w:tab w:val="left" w:pos="1613"/>
          <w:tab w:val="left" w:pos="1614"/>
        </w:tabs>
        <w:ind w:hanging="361"/>
        <w:rPr>
          <w:sz w:val="24"/>
        </w:rPr>
      </w:pPr>
      <w:r>
        <w:rPr>
          <w:sz w:val="24"/>
        </w:rPr>
        <w:t>the</w:t>
      </w:r>
      <w:r>
        <w:rPr>
          <w:spacing w:val="-2"/>
          <w:sz w:val="24"/>
        </w:rPr>
        <w:t xml:space="preserve"> </w:t>
      </w:r>
      <w:r>
        <w:rPr>
          <w:sz w:val="24"/>
        </w:rPr>
        <w:t>correct</w:t>
      </w:r>
      <w:r>
        <w:rPr>
          <w:spacing w:val="-1"/>
          <w:sz w:val="24"/>
        </w:rPr>
        <w:t xml:space="preserve"> </w:t>
      </w:r>
      <w:r>
        <w:rPr>
          <w:sz w:val="24"/>
        </w:rPr>
        <w:t>issue</w:t>
      </w:r>
      <w:r>
        <w:rPr>
          <w:spacing w:val="-2"/>
          <w:sz w:val="24"/>
        </w:rPr>
        <w:t xml:space="preserve"> </w:t>
      </w:r>
      <w:r>
        <w:rPr>
          <w:sz w:val="24"/>
        </w:rPr>
        <w:t>of</w:t>
      </w:r>
      <w:r>
        <w:rPr>
          <w:spacing w:val="-4"/>
          <w:sz w:val="24"/>
        </w:rPr>
        <w:t xml:space="preserve"> </w:t>
      </w:r>
      <w:r>
        <w:rPr>
          <w:sz w:val="24"/>
        </w:rPr>
        <w:t>an</w:t>
      </w:r>
      <w:r>
        <w:rPr>
          <w:spacing w:val="-3"/>
          <w:sz w:val="24"/>
        </w:rPr>
        <w:t xml:space="preserve"> </w:t>
      </w:r>
      <w:r>
        <w:rPr>
          <w:sz w:val="24"/>
        </w:rPr>
        <w:t>LSpec</w:t>
      </w:r>
      <w:r>
        <w:rPr>
          <w:spacing w:val="-4"/>
          <w:sz w:val="24"/>
        </w:rPr>
        <w:t xml:space="preserve"> </w:t>
      </w:r>
      <w:r>
        <w:rPr>
          <w:sz w:val="24"/>
        </w:rPr>
        <w:t>is</w:t>
      </w:r>
      <w:r>
        <w:rPr>
          <w:spacing w:val="-3"/>
          <w:sz w:val="24"/>
        </w:rPr>
        <w:t xml:space="preserve"> </w:t>
      </w:r>
      <w:r>
        <w:rPr>
          <w:sz w:val="24"/>
        </w:rPr>
        <w:t>being</w:t>
      </w:r>
      <w:r>
        <w:rPr>
          <w:spacing w:val="-3"/>
          <w:sz w:val="24"/>
        </w:rPr>
        <w:t xml:space="preserve"> </w:t>
      </w:r>
      <w:r>
        <w:rPr>
          <w:spacing w:val="-4"/>
          <w:sz w:val="24"/>
        </w:rPr>
        <w:t>used.</w:t>
      </w:r>
    </w:p>
    <w:p w14:paraId="197A2892" w14:textId="77777777" w:rsidR="001C7EB0" w:rsidRDefault="001C7EB0">
      <w:pPr>
        <w:rPr>
          <w:sz w:val="24"/>
        </w:rPr>
        <w:sectPr w:rsidR="001C7EB0">
          <w:pgSz w:w="11910" w:h="16840"/>
          <w:pgMar w:top="2260" w:right="240" w:bottom="680" w:left="240" w:header="739" w:footer="480" w:gutter="0"/>
          <w:cols w:space="720"/>
        </w:sectPr>
      </w:pPr>
    </w:p>
    <w:p w14:paraId="7E73347D" w14:textId="77777777" w:rsidR="001C7EB0" w:rsidRDefault="001C7EB0">
      <w:pPr>
        <w:pStyle w:val="BodyText"/>
        <w:spacing w:before="4"/>
        <w:rPr>
          <w:sz w:val="15"/>
        </w:rPr>
      </w:pPr>
    </w:p>
    <w:p w14:paraId="24B19C3E" w14:textId="77777777" w:rsidR="001C7EB0" w:rsidRDefault="00000000">
      <w:pPr>
        <w:pStyle w:val="ListParagraph"/>
        <w:numPr>
          <w:ilvl w:val="0"/>
          <w:numId w:val="59"/>
        </w:numPr>
        <w:tabs>
          <w:tab w:val="left" w:pos="1613"/>
          <w:tab w:val="left" w:pos="1614"/>
        </w:tabs>
        <w:spacing w:before="100"/>
        <w:ind w:hanging="361"/>
        <w:rPr>
          <w:sz w:val="24"/>
        </w:rPr>
      </w:pPr>
      <w:r>
        <w:rPr>
          <w:sz w:val="24"/>
        </w:rPr>
        <w:t>a</w:t>
      </w:r>
      <w:r>
        <w:rPr>
          <w:spacing w:val="-2"/>
          <w:sz w:val="24"/>
        </w:rPr>
        <w:t xml:space="preserve"> </w:t>
      </w:r>
      <w:r>
        <w:rPr>
          <w:sz w:val="24"/>
        </w:rPr>
        <w:t>record</w:t>
      </w:r>
      <w:r>
        <w:rPr>
          <w:spacing w:val="-1"/>
          <w:sz w:val="24"/>
        </w:rPr>
        <w:t xml:space="preserve"> </w:t>
      </w:r>
      <w:r>
        <w:rPr>
          <w:sz w:val="24"/>
        </w:rPr>
        <w:t>is</w:t>
      </w:r>
      <w:r>
        <w:rPr>
          <w:spacing w:val="-1"/>
          <w:sz w:val="24"/>
        </w:rPr>
        <w:t xml:space="preserve"> </w:t>
      </w:r>
      <w:r>
        <w:rPr>
          <w:sz w:val="24"/>
        </w:rPr>
        <w:t>kept</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current</w:t>
      </w:r>
      <w:r>
        <w:rPr>
          <w:spacing w:val="-1"/>
          <w:sz w:val="24"/>
        </w:rPr>
        <w:t xml:space="preserve"> </w:t>
      </w:r>
      <w:r>
        <w:rPr>
          <w:sz w:val="24"/>
        </w:rPr>
        <w:t>amendment</w:t>
      </w:r>
      <w:r>
        <w:rPr>
          <w:spacing w:val="-1"/>
          <w:sz w:val="24"/>
        </w:rPr>
        <w:t xml:space="preserve"> </w:t>
      </w:r>
      <w:r>
        <w:rPr>
          <w:spacing w:val="-2"/>
          <w:sz w:val="24"/>
        </w:rPr>
        <w:t>state.</w:t>
      </w:r>
    </w:p>
    <w:p w14:paraId="4CC3C1AD" w14:textId="77777777" w:rsidR="001C7EB0" w:rsidRDefault="001C7EB0">
      <w:pPr>
        <w:pStyle w:val="BodyText"/>
        <w:rPr>
          <w:sz w:val="28"/>
        </w:rPr>
      </w:pPr>
    </w:p>
    <w:p w14:paraId="0CE9EACF" w14:textId="77777777" w:rsidR="001C7EB0" w:rsidRDefault="00000000">
      <w:pPr>
        <w:pStyle w:val="Heading4"/>
        <w:numPr>
          <w:ilvl w:val="1"/>
          <w:numId w:val="118"/>
        </w:numPr>
        <w:tabs>
          <w:tab w:val="left" w:pos="1470"/>
        </w:tabs>
        <w:spacing w:before="221"/>
        <w:ind w:hanging="578"/>
      </w:pPr>
      <w:bookmarkStart w:id="29" w:name="_bookmark29"/>
      <w:bookmarkEnd w:id="29"/>
      <w:r>
        <w:t>Collective</w:t>
      </w:r>
      <w:r>
        <w:rPr>
          <w:spacing w:val="-5"/>
        </w:rPr>
        <w:t xml:space="preserve"> </w:t>
      </w:r>
      <w:r>
        <w:t>Training</w:t>
      </w:r>
      <w:r>
        <w:rPr>
          <w:spacing w:val="-5"/>
        </w:rPr>
        <w:t xml:space="preserve"> </w:t>
      </w:r>
      <w:r>
        <w:t>Trainer</w:t>
      </w:r>
      <w:r>
        <w:rPr>
          <w:spacing w:val="-5"/>
        </w:rPr>
        <w:t xml:space="preserve"> </w:t>
      </w:r>
      <w:r>
        <w:rPr>
          <w:spacing w:val="-4"/>
        </w:rPr>
        <w:t>Tasks</w:t>
      </w:r>
    </w:p>
    <w:p w14:paraId="04E1BC54" w14:textId="77777777" w:rsidR="001C7EB0" w:rsidRDefault="001C7EB0">
      <w:pPr>
        <w:pStyle w:val="BodyText"/>
        <w:rPr>
          <w:b/>
        </w:rPr>
      </w:pPr>
    </w:p>
    <w:p w14:paraId="63028DAC" w14:textId="77777777" w:rsidR="001C7EB0" w:rsidRDefault="00000000">
      <w:pPr>
        <w:pStyle w:val="ListParagraph"/>
        <w:numPr>
          <w:ilvl w:val="2"/>
          <w:numId w:val="118"/>
        </w:numPr>
        <w:tabs>
          <w:tab w:val="left" w:pos="1614"/>
        </w:tabs>
        <w:spacing w:line="237" w:lineRule="auto"/>
        <w:ind w:right="894"/>
        <w:jc w:val="both"/>
        <w:rPr>
          <w:sz w:val="24"/>
        </w:rPr>
      </w:pPr>
      <w:r>
        <w:rPr>
          <w:b/>
          <w:sz w:val="24"/>
        </w:rPr>
        <w:t>Collective training trainer tasks – 2.7</w:t>
      </w:r>
      <w:r>
        <w:rPr>
          <w:sz w:val="24"/>
        </w:rPr>
        <w:t>.</w:t>
      </w:r>
      <w:r>
        <w:rPr>
          <w:spacing w:val="40"/>
          <w:sz w:val="24"/>
        </w:rPr>
        <w:t xml:space="preserve"> </w:t>
      </w:r>
      <w:r>
        <w:rPr>
          <w:sz w:val="24"/>
        </w:rPr>
        <w:t>The training OA conducted in Element 1 (CTNA Stage 2, 1.4B) considered trainer tasks, i.e. the tasks that would need to be conducted by trainers in support of collective training.</w:t>
      </w:r>
      <w:r>
        <w:rPr>
          <w:spacing w:val="40"/>
          <w:sz w:val="24"/>
        </w:rPr>
        <w:t xml:space="preserve"> </w:t>
      </w:r>
      <w:r>
        <w:rPr>
          <w:sz w:val="24"/>
        </w:rPr>
        <w:t>This may include coaching, mentoring, role-playing, delivery and assessment.</w:t>
      </w:r>
      <w:r>
        <w:rPr>
          <w:spacing w:val="40"/>
          <w:sz w:val="24"/>
        </w:rPr>
        <w:t xml:space="preserve"> </w:t>
      </w:r>
      <w:r>
        <w:rPr>
          <w:sz w:val="24"/>
        </w:rPr>
        <w:t>This may therefore involve the need for additional environment or task-specific training of the trainer (i.e. additional trainer training, such as range safety, which are additional to normal requirements because of the location and may not have been identified earlier).</w:t>
      </w:r>
      <w:r>
        <w:rPr>
          <w:spacing w:val="40"/>
          <w:sz w:val="24"/>
        </w:rPr>
        <w:t xml:space="preserve"> </w:t>
      </w:r>
      <w:r>
        <w:rPr>
          <w:sz w:val="24"/>
        </w:rPr>
        <w:t>These evolving requirements should be captured in the LSpec if they were not identified during Element</w:t>
      </w:r>
      <w:r>
        <w:rPr>
          <w:spacing w:val="-12"/>
          <w:sz w:val="24"/>
        </w:rPr>
        <w:t xml:space="preserve"> </w:t>
      </w:r>
      <w:r>
        <w:rPr>
          <w:sz w:val="24"/>
        </w:rPr>
        <w:t>1.</w:t>
      </w:r>
      <w:r>
        <w:rPr>
          <w:spacing w:val="40"/>
          <w:sz w:val="24"/>
        </w:rPr>
        <w:t xml:space="preserve"> </w:t>
      </w:r>
      <w:r>
        <w:rPr>
          <w:sz w:val="24"/>
        </w:rPr>
        <w:t>This</w:t>
      </w:r>
      <w:r>
        <w:rPr>
          <w:spacing w:val="-11"/>
          <w:sz w:val="24"/>
        </w:rPr>
        <w:t xml:space="preserve"> </w:t>
      </w:r>
      <w:r>
        <w:rPr>
          <w:sz w:val="24"/>
        </w:rPr>
        <w:t>will</w:t>
      </w:r>
      <w:r>
        <w:rPr>
          <w:spacing w:val="-11"/>
          <w:sz w:val="24"/>
        </w:rPr>
        <w:t xml:space="preserve"> </w:t>
      </w:r>
      <w:r>
        <w:rPr>
          <w:sz w:val="24"/>
        </w:rPr>
        <w:t>help</w:t>
      </w:r>
      <w:r>
        <w:rPr>
          <w:spacing w:val="-10"/>
          <w:sz w:val="24"/>
        </w:rPr>
        <w:t xml:space="preserve"> </w:t>
      </w:r>
      <w:r>
        <w:rPr>
          <w:sz w:val="24"/>
        </w:rPr>
        <w:t>to</w:t>
      </w:r>
      <w:r>
        <w:rPr>
          <w:spacing w:val="-9"/>
          <w:sz w:val="24"/>
        </w:rPr>
        <w:t xml:space="preserve"> </w:t>
      </w:r>
      <w:r>
        <w:rPr>
          <w:sz w:val="24"/>
        </w:rPr>
        <w:t>identify</w:t>
      </w:r>
      <w:r>
        <w:rPr>
          <w:spacing w:val="-12"/>
          <w:sz w:val="24"/>
        </w:rPr>
        <w:t xml:space="preserve"> </w:t>
      </w:r>
      <w:r>
        <w:rPr>
          <w:sz w:val="24"/>
        </w:rPr>
        <w:t>and</w:t>
      </w:r>
      <w:r>
        <w:rPr>
          <w:spacing w:val="-9"/>
          <w:sz w:val="24"/>
        </w:rPr>
        <w:t xml:space="preserve"> </w:t>
      </w:r>
      <w:r>
        <w:rPr>
          <w:sz w:val="24"/>
        </w:rPr>
        <w:t>refine</w:t>
      </w:r>
      <w:r>
        <w:rPr>
          <w:spacing w:val="-12"/>
          <w:sz w:val="24"/>
        </w:rPr>
        <w:t xml:space="preserve"> </w:t>
      </w:r>
      <w:r>
        <w:rPr>
          <w:sz w:val="24"/>
        </w:rPr>
        <w:t>the</w:t>
      </w:r>
      <w:r>
        <w:rPr>
          <w:spacing w:val="-9"/>
          <w:sz w:val="24"/>
        </w:rPr>
        <w:t xml:space="preserve"> </w:t>
      </w:r>
      <w:r>
        <w:rPr>
          <w:sz w:val="24"/>
        </w:rPr>
        <w:t>Deployed</w:t>
      </w:r>
      <w:r>
        <w:rPr>
          <w:spacing w:val="-9"/>
          <w:sz w:val="24"/>
        </w:rPr>
        <w:t xml:space="preserve"> </w:t>
      </w:r>
      <w:r>
        <w:rPr>
          <w:sz w:val="24"/>
        </w:rPr>
        <w:t>collective</w:t>
      </w:r>
      <w:r>
        <w:rPr>
          <w:spacing w:val="-12"/>
          <w:sz w:val="24"/>
        </w:rPr>
        <w:t xml:space="preserve"> </w:t>
      </w:r>
      <w:r>
        <w:rPr>
          <w:sz w:val="24"/>
        </w:rPr>
        <w:t>trainer</w:t>
      </w:r>
      <w:r>
        <w:rPr>
          <w:spacing w:val="-11"/>
          <w:sz w:val="24"/>
        </w:rPr>
        <w:t xml:space="preserve"> </w:t>
      </w:r>
      <w:r>
        <w:rPr>
          <w:sz w:val="24"/>
        </w:rPr>
        <w:t>training requirements covered during Element 3 (Delivery, 3.2.4).</w:t>
      </w:r>
    </w:p>
    <w:p w14:paraId="7401F14C" w14:textId="77777777" w:rsidR="001C7EB0" w:rsidRDefault="001C7EB0">
      <w:pPr>
        <w:pStyle w:val="BodyText"/>
        <w:rPr>
          <w:sz w:val="26"/>
        </w:rPr>
      </w:pPr>
    </w:p>
    <w:p w14:paraId="0992ED72" w14:textId="77777777" w:rsidR="001C7EB0" w:rsidRDefault="001C7EB0">
      <w:pPr>
        <w:pStyle w:val="BodyText"/>
        <w:spacing w:before="7"/>
        <w:rPr>
          <w:sz w:val="22"/>
        </w:rPr>
      </w:pPr>
    </w:p>
    <w:p w14:paraId="64ABD334" w14:textId="77777777" w:rsidR="001C7EB0" w:rsidRDefault="00000000">
      <w:pPr>
        <w:pStyle w:val="Heading4"/>
        <w:numPr>
          <w:ilvl w:val="1"/>
          <w:numId w:val="118"/>
        </w:numPr>
        <w:tabs>
          <w:tab w:val="left" w:pos="1470"/>
        </w:tabs>
        <w:ind w:hanging="578"/>
      </w:pPr>
      <w:bookmarkStart w:id="30" w:name="_bookmark30"/>
      <w:bookmarkEnd w:id="30"/>
      <w:r>
        <w:t>Training</w:t>
      </w:r>
      <w:r>
        <w:rPr>
          <w:spacing w:val="-4"/>
        </w:rPr>
        <w:t xml:space="preserve"> </w:t>
      </w:r>
      <w:r>
        <w:t>Design</w:t>
      </w:r>
      <w:r>
        <w:rPr>
          <w:spacing w:val="-4"/>
        </w:rPr>
        <w:t xml:space="preserve"> </w:t>
      </w:r>
      <w:r>
        <w:rPr>
          <w:spacing w:val="-2"/>
        </w:rPr>
        <w:t>Review</w:t>
      </w:r>
    </w:p>
    <w:p w14:paraId="2ED252D9" w14:textId="77777777" w:rsidR="001C7EB0" w:rsidRDefault="001C7EB0">
      <w:pPr>
        <w:pStyle w:val="BodyText"/>
        <w:rPr>
          <w:b/>
        </w:rPr>
      </w:pPr>
    </w:p>
    <w:p w14:paraId="55C12A52" w14:textId="77777777" w:rsidR="001C7EB0" w:rsidRDefault="00000000">
      <w:pPr>
        <w:pStyle w:val="ListParagraph"/>
        <w:numPr>
          <w:ilvl w:val="2"/>
          <w:numId w:val="118"/>
        </w:numPr>
        <w:tabs>
          <w:tab w:val="left" w:pos="1614"/>
        </w:tabs>
        <w:spacing w:line="237" w:lineRule="auto"/>
        <w:ind w:right="894"/>
        <w:jc w:val="both"/>
        <w:rPr>
          <w:sz w:val="24"/>
        </w:rPr>
      </w:pPr>
      <w:r>
        <w:rPr>
          <w:b/>
          <w:sz w:val="24"/>
        </w:rPr>
        <w:t>Training Design Review – 5.8</w:t>
      </w:r>
      <w:r>
        <w:rPr>
          <w:sz w:val="24"/>
        </w:rPr>
        <w:t>.</w:t>
      </w:r>
      <w:r>
        <w:rPr>
          <w:spacing w:val="40"/>
          <w:sz w:val="24"/>
        </w:rPr>
        <w:t xml:space="preserve"> </w:t>
      </w:r>
      <w:r>
        <w:rPr>
          <w:sz w:val="24"/>
        </w:rPr>
        <w:t>It is important that at about this stage, a review of the training design takes place, in order to ensure that it has generated the outputs necessary</w:t>
      </w:r>
      <w:r>
        <w:rPr>
          <w:spacing w:val="-12"/>
          <w:sz w:val="24"/>
        </w:rPr>
        <w:t xml:space="preserve"> </w:t>
      </w:r>
      <w:r>
        <w:rPr>
          <w:sz w:val="24"/>
        </w:rPr>
        <w:t>to</w:t>
      </w:r>
      <w:r>
        <w:rPr>
          <w:spacing w:val="-11"/>
          <w:sz w:val="24"/>
        </w:rPr>
        <w:t xml:space="preserve"> </w:t>
      </w:r>
      <w:r>
        <w:rPr>
          <w:sz w:val="24"/>
        </w:rPr>
        <w:t>deliver</w:t>
      </w:r>
      <w:r>
        <w:rPr>
          <w:spacing w:val="-13"/>
          <w:sz w:val="24"/>
        </w:rPr>
        <w:t xml:space="preserve"> </w:t>
      </w:r>
      <w:r>
        <w:rPr>
          <w:sz w:val="24"/>
        </w:rPr>
        <w:t>a</w:t>
      </w:r>
      <w:r>
        <w:rPr>
          <w:spacing w:val="-14"/>
          <w:sz w:val="24"/>
        </w:rPr>
        <w:t xml:space="preserve"> </w:t>
      </w:r>
      <w:r>
        <w:rPr>
          <w:sz w:val="24"/>
        </w:rPr>
        <w:t>successful</w:t>
      </w:r>
      <w:r>
        <w:rPr>
          <w:spacing w:val="-13"/>
          <w:sz w:val="24"/>
        </w:rPr>
        <w:t xml:space="preserve"> </w:t>
      </w:r>
      <w:r>
        <w:rPr>
          <w:sz w:val="24"/>
        </w:rPr>
        <w:t>training</w:t>
      </w:r>
      <w:r>
        <w:rPr>
          <w:spacing w:val="-14"/>
          <w:sz w:val="24"/>
        </w:rPr>
        <w:t xml:space="preserve"> </w:t>
      </w:r>
      <w:r>
        <w:rPr>
          <w:sz w:val="24"/>
        </w:rPr>
        <w:t>activity,</w:t>
      </w:r>
      <w:r>
        <w:rPr>
          <w:spacing w:val="-12"/>
          <w:sz w:val="24"/>
        </w:rPr>
        <w:t xml:space="preserve"> </w:t>
      </w:r>
      <w:r>
        <w:rPr>
          <w:sz w:val="24"/>
        </w:rPr>
        <w:t>with</w:t>
      </w:r>
      <w:r>
        <w:rPr>
          <w:spacing w:val="-11"/>
          <w:sz w:val="24"/>
        </w:rPr>
        <w:t xml:space="preserve"> </w:t>
      </w:r>
      <w:r>
        <w:rPr>
          <w:sz w:val="24"/>
        </w:rPr>
        <w:t>the</w:t>
      </w:r>
      <w:r>
        <w:rPr>
          <w:spacing w:val="-12"/>
          <w:sz w:val="24"/>
        </w:rPr>
        <w:t xml:space="preserve"> </w:t>
      </w:r>
      <w:r>
        <w:rPr>
          <w:sz w:val="24"/>
        </w:rPr>
        <w:t>optimum</w:t>
      </w:r>
      <w:r>
        <w:rPr>
          <w:spacing w:val="-14"/>
          <w:sz w:val="24"/>
        </w:rPr>
        <w:t xml:space="preserve"> </w:t>
      </w:r>
      <w:r>
        <w:rPr>
          <w:sz w:val="24"/>
        </w:rPr>
        <w:t>blend</w:t>
      </w:r>
      <w:r>
        <w:rPr>
          <w:spacing w:val="-14"/>
          <w:sz w:val="24"/>
        </w:rPr>
        <w:t xml:space="preserve"> </w:t>
      </w:r>
      <w:r>
        <w:rPr>
          <w:sz w:val="24"/>
        </w:rPr>
        <w:t>of</w:t>
      </w:r>
      <w:r>
        <w:rPr>
          <w:spacing w:val="-12"/>
          <w:sz w:val="24"/>
        </w:rPr>
        <w:t xml:space="preserve"> </w:t>
      </w:r>
      <w:r>
        <w:rPr>
          <w:sz w:val="24"/>
        </w:rPr>
        <w:t>Methods &amp; Media, based upon the training need.</w:t>
      </w:r>
      <w:r>
        <w:rPr>
          <w:spacing w:val="40"/>
          <w:sz w:val="24"/>
        </w:rPr>
        <w:t xml:space="preserve"> </w:t>
      </w:r>
      <w:r>
        <w:rPr>
          <w:sz w:val="24"/>
        </w:rPr>
        <w:t>This ensures that the Training Design process</w:t>
      </w:r>
      <w:r>
        <w:rPr>
          <w:spacing w:val="-1"/>
          <w:sz w:val="24"/>
        </w:rPr>
        <w:t xml:space="preserve"> </w:t>
      </w:r>
      <w:r>
        <w:rPr>
          <w:sz w:val="24"/>
        </w:rPr>
        <w:t>has</w:t>
      </w:r>
      <w:r>
        <w:rPr>
          <w:spacing w:val="-1"/>
          <w:sz w:val="24"/>
        </w:rPr>
        <w:t xml:space="preserve"> </w:t>
      </w:r>
      <w:r>
        <w:rPr>
          <w:sz w:val="24"/>
        </w:rPr>
        <w:t>adhered to the appropriate Design stages and checks</w:t>
      </w:r>
      <w:r>
        <w:rPr>
          <w:spacing w:val="-3"/>
          <w:sz w:val="24"/>
        </w:rPr>
        <w:t xml:space="preserve"> </w:t>
      </w:r>
      <w:r>
        <w:rPr>
          <w:sz w:val="24"/>
        </w:rPr>
        <w:t>those processes against the specific training requirement.</w:t>
      </w:r>
      <w:r>
        <w:rPr>
          <w:spacing w:val="40"/>
          <w:sz w:val="24"/>
        </w:rPr>
        <w:t xml:space="preserve"> </w:t>
      </w:r>
      <w:r>
        <w:rPr>
          <w:sz w:val="24"/>
        </w:rPr>
        <w:t>It is also important that the management and</w:t>
      </w:r>
      <w:r>
        <w:rPr>
          <w:spacing w:val="-7"/>
          <w:sz w:val="24"/>
        </w:rPr>
        <w:t xml:space="preserve"> </w:t>
      </w:r>
      <w:r>
        <w:rPr>
          <w:sz w:val="24"/>
        </w:rPr>
        <w:t>governance</w:t>
      </w:r>
      <w:r>
        <w:rPr>
          <w:spacing w:val="-7"/>
          <w:sz w:val="24"/>
        </w:rPr>
        <w:t xml:space="preserve"> </w:t>
      </w:r>
      <w:r>
        <w:rPr>
          <w:sz w:val="24"/>
        </w:rPr>
        <w:t>processes</w:t>
      </w:r>
      <w:r>
        <w:rPr>
          <w:spacing w:val="-5"/>
          <w:sz w:val="24"/>
        </w:rPr>
        <w:t xml:space="preserve"> </w:t>
      </w:r>
      <w:r>
        <w:rPr>
          <w:sz w:val="24"/>
        </w:rPr>
        <w:t>allow</w:t>
      </w:r>
      <w:r>
        <w:rPr>
          <w:spacing w:val="-6"/>
          <w:sz w:val="24"/>
        </w:rPr>
        <w:t xml:space="preserve"> </w:t>
      </w:r>
      <w:r>
        <w:rPr>
          <w:sz w:val="24"/>
        </w:rPr>
        <w:t>differing</w:t>
      </w:r>
      <w:r>
        <w:rPr>
          <w:spacing w:val="-5"/>
          <w:sz w:val="24"/>
        </w:rPr>
        <w:t xml:space="preserve"> </w:t>
      </w:r>
      <w:r>
        <w:rPr>
          <w:sz w:val="24"/>
        </w:rPr>
        <w:t>groups</w:t>
      </w:r>
      <w:r>
        <w:rPr>
          <w:spacing w:val="-5"/>
          <w:sz w:val="24"/>
        </w:rPr>
        <w:t xml:space="preserve"> </w:t>
      </w:r>
      <w:r>
        <w:rPr>
          <w:sz w:val="24"/>
        </w:rPr>
        <w:t>and</w:t>
      </w:r>
      <w:r>
        <w:rPr>
          <w:spacing w:val="-5"/>
          <w:sz w:val="24"/>
        </w:rPr>
        <w:t xml:space="preserve"> </w:t>
      </w:r>
      <w:r>
        <w:rPr>
          <w:sz w:val="24"/>
        </w:rPr>
        <w:t>teams</w:t>
      </w:r>
      <w:r>
        <w:rPr>
          <w:spacing w:val="-5"/>
          <w:sz w:val="24"/>
        </w:rPr>
        <w:t xml:space="preserve"> </w:t>
      </w:r>
      <w:r>
        <w:rPr>
          <w:sz w:val="24"/>
        </w:rPr>
        <w:t>involved</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Delivery stages to be kept aware of each other’s progress, updated and generally communicated</w:t>
      </w:r>
      <w:r>
        <w:rPr>
          <w:spacing w:val="-16"/>
          <w:sz w:val="24"/>
        </w:rPr>
        <w:t xml:space="preserve"> </w:t>
      </w:r>
      <w:r>
        <w:rPr>
          <w:sz w:val="24"/>
        </w:rPr>
        <w:t>with</w:t>
      </w:r>
      <w:r>
        <w:rPr>
          <w:spacing w:val="-16"/>
          <w:sz w:val="24"/>
        </w:rPr>
        <w:t xml:space="preserve"> </w:t>
      </w:r>
      <w:r>
        <w:rPr>
          <w:sz w:val="24"/>
        </w:rPr>
        <w:t>as</w:t>
      </w:r>
      <w:r>
        <w:rPr>
          <w:spacing w:val="-17"/>
          <w:sz w:val="24"/>
        </w:rPr>
        <w:t xml:space="preserve"> </w:t>
      </w:r>
      <w:r>
        <w:rPr>
          <w:sz w:val="24"/>
        </w:rPr>
        <w:t>required.</w:t>
      </w:r>
      <w:r>
        <w:rPr>
          <w:spacing w:val="35"/>
          <w:sz w:val="24"/>
        </w:rPr>
        <w:t xml:space="preserve"> </w:t>
      </w:r>
      <w:r>
        <w:rPr>
          <w:sz w:val="24"/>
        </w:rPr>
        <w:t>The</w:t>
      </w:r>
      <w:r>
        <w:rPr>
          <w:spacing w:val="-13"/>
          <w:sz w:val="24"/>
        </w:rPr>
        <w:t xml:space="preserve"> </w:t>
      </w:r>
      <w:r>
        <w:rPr>
          <w:sz w:val="24"/>
        </w:rPr>
        <w:t>key</w:t>
      </w:r>
      <w:r>
        <w:rPr>
          <w:spacing w:val="-17"/>
          <w:sz w:val="24"/>
        </w:rPr>
        <w:t xml:space="preserve"> </w:t>
      </w:r>
      <w:r>
        <w:rPr>
          <w:sz w:val="24"/>
        </w:rPr>
        <w:t>components</w:t>
      </w:r>
      <w:r>
        <w:rPr>
          <w:spacing w:val="-17"/>
          <w:sz w:val="24"/>
        </w:rPr>
        <w:t xml:space="preserve"> </w:t>
      </w:r>
      <w:r>
        <w:rPr>
          <w:sz w:val="24"/>
        </w:rPr>
        <w:t>of</w:t>
      </w:r>
      <w:r>
        <w:rPr>
          <w:spacing w:val="-16"/>
          <w:sz w:val="24"/>
        </w:rPr>
        <w:t xml:space="preserve"> </w:t>
      </w:r>
      <w:r>
        <w:rPr>
          <w:sz w:val="24"/>
        </w:rPr>
        <w:t>a</w:t>
      </w:r>
      <w:r>
        <w:rPr>
          <w:spacing w:val="-16"/>
          <w:sz w:val="24"/>
        </w:rPr>
        <w:t xml:space="preserve"> </w:t>
      </w:r>
      <w:r>
        <w:rPr>
          <w:sz w:val="24"/>
        </w:rPr>
        <w:t>training</w:t>
      </w:r>
      <w:r>
        <w:rPr>
          <w:spacing w:val="-17"/>
          <w:sz w:val="24"/>
        </w:rPr>
        <w:t xml:space="preserve"> </w:t>
      </w:r>
      <w:r>
        <w:rPr>
          <w:sz w:val="24"/>
        </w:rPr>
        <w:t>design</w:t>
      </w:r>
      <w:r>
        <w:rPr>
          <w:spacing w:val="-14"/>
          <w:sz w:val="24"/>
        </w:rPr>
        <w:t xml:space="preserve"> </w:t>
      </w:r>
      <w:r>
        <w:rPr>
          <w:sz w:val="24"/>
        </w:rPr>
        <w:t>review</w:t>
      </w:r>
      <w:r>
        <w:rPr>
          <w:spacing w:val="-15"/>
          <w:sz w:val="24"/>
        </w:rPr>
        <w:t xml:space="preserve"> </w:t>
      </w:r>
      <w:r>
        <w:rPr>
          <w:sz w:val="24"/>
        </w:rPr>
        <w:t>are:</w:t>
      </w:r>
    </w:p>
    <w:p w14:paraId="6E815D4F" w14:textId="77777777" w:rsidR="001C7EB0" w:rsidRDefault="001C7EB0">
      <w:pPr>
        <w:pStyle w:val="BodyText"/>
        <w:rPr>
          <w:sz w:val="25"/>
        </w:rPr>
      </w:pPr>
    </w:p>
    <w:p w14:paraId="73E59183" w14:textId="77777777" w:rsidR="001C7EB0" w:rsidRDefault="00000000">
      <w:pPr>
        <w:pStyle w:val="ListParagraph"/>
        <w:numPr>
          <w:ilvl w:val="0"/>
          <w:numId w:val="58"/>
        </w:numPr>
        <w:tabs>
          <w:tab w:val="left" w:pos="1613"/>
          <w:tab w:val="left" w:pos="1614"/>
        </w:tabs>
        <w:ind w:right="1105"/>
        <w:rPr>
          <w:sz w:val="24"/>
        </w:rPr>
      </w:pPr>
      <w:r>
        <w:rPr>
          <w:sz w:val="24"/>
        </w:rPr>
        <w:t>Design</w:t>
      </w:r>
      <w:r>
        <w:rPr>
          <w:spacing w:val="-4"/>
          <w:sz w:val="24"/>
        </w:rPr>
        <w:t xml:space="preserve"> </w:t>
      </w:r>
      <w:r>
        <w:rPr>
          <w:sz w:val="24"/>
        </w:rPr>
        <w:t>inputs.</w:t>
      </w:r>
      <w:r>
        <w:rPr>
          <w:spacing w:val="40"/>
          <w:sz w:val="24"/>
        </w:rPr>
        <w:t xml:space="preserve"> </w:t>
      </w:r>
      <w:r>
        <w:rPr>
          <w:sz w:val="24"/>
        </w:rPr>
        <w:t>Inputs</w:t>
      </w:r>
      <w:r>
        <w:rPr>
          <w:spacing w:val="-4"/>
          <w:sz w:val="24"/>
        </w:rPr>
        <w:t xml:space="preserve"> </w:t>
      </w:r>
      <w:r>
        <w:rPr>
          <w:sz w:val="24"/>
        </w:rPr>
        <w:t>relating</w:t>
      </w:r>
      <w:r>
        <w:rPr>
          <w:spacing w:val="-4"/>
          <w:sz w:val="24"/>
        </w:rPr>
        <w:t xml:space="preserve"> </w:t>
      </w:r>
      <w:r>
        <w:rPr>
          <w:sz w:val="24"/>
        </w:rPr>
        <w:t>to</w:t>
      </w:r>
      <w:r>
        <w:rPr>
          <w:spacing w:val="-5"/>
          <w:sz w:val="24"/>
        </w:rPr>
        <w:t xml:space="preserve"> </w:t>
      </w:r>
      <w:r>
        <w:rPr>
          <w:sz w:val="24"/>
        </w:rPr>
        <w:t>Performance</w:t>
      </w:r>
      <w:r>
        <w:rPr>
          <w:spacing w:val="-5"/>
          <w:sz w:val="24"/>
        </w:rPr>
        <w:t xml:space="preserve"> </w:t>
      </w:r>
      <w:r>
        <w:rPr>
          <w:sz w:val="24"/>
        </w:rPr>
        <w:t>requirements</w:t>
      </w:r>
      <w:r>
        <w:rPr>
          <w:spacing w:val="-4"/>
          <w:sz w:val="24"/>
        </w:rPr>
        <w:t xml:space="preserve"> </w:t>
      </w:r>
      <w:r>
        <w:rPr>
          <w:sz w:val="24"/>
        </w:rPr>
        <w:t>should</w:t>
      </w:r>
      <w:r>
        <w:rPr>
          <w:spacing w:val="-5"/>
          <w:sz w:val="24"/>
        </w:rPr>
        <w:t xml:space="preserve"> </w:t>
      </w:r>
      <w:r>
        <w:rPr>
          <w:sz w:val="24"/>
        </w:rPr>
        <w:t>be</w:t>
      </w:r>
      <w:r>
        <w:rPr>
          <w:spacing w:val="-4"/>
          <w:sz w:val="24"/>
        </w:rPr>
        <w:t xml:space="preserve"> </w:t>
      </w:r>
      <w:r>
        <w:rPr>
          <w:sz w:val="24"/>
        </w:rPr>
        <w:t>determined and records maintained.</w:t>
      </w:r>
      <w:r>
        <w:rPr>
          <w:spacing w:val="40"/>
          <w:sz w:val="24"/>
        </w:rPr>
        <w:t xml:space="preserve"> </w:t>
      </w:r>
      <w:r>
        <w:rPr>
          <w:sz w:val="24"/>
        </w:rPr>
        <w:t>These inputs should be reviewed periodically for continuing validity.</w:t>
      </w:r>
      <w:r>
        <w:rPr>
          <w:spacing w:val="40"/>
          <w:sz w:val="24"/>
        </w:rPr>
        <w:t xml:space="preserve"> </w:t>
      </w:r>
      <w:r>
        <w:rPr>
          <w:sz w:val="24"/>
        </w:rPr>
        <w:t>They may include:</w:t>
      </w:r>
    </w:p>
    <w:p w14:paraId="490C4B7F" w14:textId="77777777" w:rsidR="001C7EB0" w:rsidRDefault="001C7EB0">
      <w:pPr>
        <w:pStyle w:val="BodyText"/>
        <w:spacing w:before="11"/>
        <w:rPr>
          <w:sz w:val="23"/>
        </w:rPr>
      </w:pPr>
    </w:p>
    <w:p w14:paraId="77B9192E" w14:textId="77777777" w:rsidR="001C7EB0" w:rsidRDefault="00000000">
      <w:pPr>
        <w:pStyle w:val="ListParagraph"/>
        <w:numPr>
          <w:ilvl w:val="1"/>
          <w:numId w:val="58"/>
        </w:numPr>
        <w:tabs>
          <w:tab w:val="left" w:pos="2334"/>
        </w:tabs>
        <w:ind w:hanging="361"/>
        <w:rPr>
          <w:sz w:val="24"/>
        </w:rPr>
      </w:pPr>
      <w:r>
        <w:rPr>
          <w:sz w:val="24"/>
        </w:rPr>
        <w:t>Core</w:t>
      </w:r>
      <w:r>
        <w:rPr>
          <w:spacing w:val="-3"/>
          <w:sz w:val="24"/>
        </w:rPr>
        <w:t xml:space="preserve"> </w:t>
      </w:r>
      <w:r>
        <w:rPr>
          <w:sz w:val="24"/>
        </w:rPr>
        <w:t>and</w:t>
      </w:r>
      <w:r>
        <w:rPr>
          <w:spacing w:val="-1"/>
          <w:sz w:val="24"/>
        </w:rPr>
        <w:t xml:space="preserve"> </w:t>
      </w:r>
      <w:r>
        <w:rPr>
          <w:sz w:val="24"/>
        </w:rPr>
        <w:t>functional</w:t>
      </w:r>
      <w:r>
        <w:rPr>
          <w:spacing w:val="-4"/>
          <w:sz w:val="24"/>
        </w:rPr>
        <w:t xml:space="preserve"> </w:t>
      </w:r>
      <w:r>
        <w:rPr>
          <w:sz w:val="24"/>
        </w:rPr>
        <w:t>Performance</w:t>
      </w:r>
      <w:r>
        <w:rPr>
          <w:spacing w:val="-2"/>
          <w:sz w:val="24"/>
        </w:rPr>
        <w:t xml:space="preserve"> requirements.</w:t>
      </w:r>
    </w:p>
    <w:p w14:paraId="1307F5F2" w14:textId="77777777" w:rsidR="001C7EB0" w:rsidRDefault="001C7EB0">
      <w:pPr>
        <w:pStyle w:val="BodyText"/>
        <w:spacing w:before="1"/>
        <w:rPr>
          <w:sz w:val="22"/>
        </w:rPr>
      </w:pPr>
    </w:p>
    <w:p w14:paraId="3372FEAF" w14:textId="77777777" w:rsidR="001C7EB0" w:rsidRDefault="00000000">
      <w:pPr>
        <w:pStyle w:val="ListParagraph"/>
        <w:numPr>
          <w:ilvl w:val="1"/>
          <w:numId w:val="58"/>
        </w:numPr>
        <w:tabs>
          <w:tab w:val="left" w:pos="2334"/>
        </w:tabs>
        <w:spacing w:before="1"/>
        <w:ind w:hanging="361"/>
        <w:rPr>
          <w:sz w:val="24"/>
        </w:rPr>
      </w:pPr>
      <w:r>
        <w:rPr>
          <w:sz w:val="24"/>
        </w:rPr>
        <w:t>Applicable</w:t>
      </w:r>
      <w:r>
        <w:rPr>
          <w:spacing w:val="-3"/>
          <w:sz w:val="24"/>
        </w:rPr>
        <w:t xml:space="preserve"> </w:t>
      </w:r>
      <w:r>
        <w:rPr>
          <w:sz w:val="24"/>
        </w:rPr>
        <w:t>statutory</w:t>
      </w:r>
      <w:r>
        <w:rPr>
          <w:spacing w:val="-3"/>
          <w:sz w:val="24"/>
        </w:rPr>
        <w:t xml:space="preserve"> </w:t>
      </w:r>
      <w:r>
        <w:rPr>
          <w:sz w:val="24"/>
        </w:rPr>
        <w:t>and</w:t>
      </w:r>
      <w:r>
        <w:rPr>
          <w:spacing w:val="-3"/>
          <w:sz w:val="24"/>
        </w:rPr>
        <w:t xml:space="preserve"> </w:t>
      </w:r>
      <w:r>
        <w:rPr>
          <w:sz w:val="24"/>
        </w:rPr>
        <w:t>regulatory</w:t>
      </w:r>
      <w:r>
        <w:rPr>
          <w:spacing w:val="-3"/>
          <w:sz w:val="24"/>
        </w:rPr>
        <w:t xml:space="preserve"> </w:t>
      </w:r>
      <w:r>
        <w:rPr>
          <w:spacing w:val="-2"/>
          <w:sz w:val="24"/>
        </w:rPr>
        <w:t>requirements.</w:t>
      </w:r>
    </w:p>
    <w:p w14:paraId="5DA15B23" w14:textId="77777777" w:rsidR="001C7EB0" w:rsidRDefault="001C7EB0">
      <w:pPr>
        <w:pStyle w:val="BodyText"/>
        <w:spacing w:before="1"/>
        <w:rPr>
          <w:sz w:val="22"/>
        </w:rPr>
      </w:pPr>
    </w:p>
    <w:p w14:paraId="12322635" w14:textId="77777777" w:rsidR="001C7EB0" w:rsidRDefault="00000000">
      <w:pPr>
        <w:pStyle w:val="ListParagraph"/>
        <w:numPr>
          <w:ilvl w:val="1"/>
          <w:numId w:val="58"/>
        </w:numPr>
        <w:tabs>
          <w:tab w:val="left" w:pos="2334"/>
        </w:tabs>
        <w:ind w:hanging="361"/>
        <w:rPr>
          <w:sz w:val="24"/>
        </w:rPr>
      </w:pPr>
      <w:r>
        <w:rPr>
          <w:sz w:val="24"/>
        </w:rPr>
        <w:t>Information</w:t>
      </w:r>
      <w:r>
        <w:rPr>
          <w:spacing w:val="-4"/>
          <w:sz w:val="24"/>
        </w:rPr>
        <w:t xml:space="preserve"> </w:t>
      </w:r>
      <w:r>
        <w:rPr>
          <w:sz w:val="24"/>
        </w:rPr>
        <w:t>derived</w:t>
      </w:r>
      <w:r>
        <w:rPr>
          <w:spacing w:val="-3"/>
          <w:sz w:val="24"/>
        </w:rPr>
        <w:t xml:space="preserve"> </w:t>
      </w:r>
      <w:r>
        <w:rPr>
          <w:sz w:val="24"/>
        </w:rPr>
        <w:t>from</w:t>
      </w:r>
      <w:r>
        <w:rPr>
          <w:spacing w:val="-2"/>
          <w:sz w:val="24"/>
        </w:rPr>
        <w:t xml:space="preserve"> </w:t>
      </w:r>
      <w:r>
        <w:rPr>
          <w:sz w:val="24"/>
        </w:rPr>
        <w:t>previous,</w:t>
      </w:r>
      <w:r>
        <w:rPr>
          <w:spacing w:val="-4"/>
          <w:sz w:val="24"/>
        </w:rPr>
        <w:t xml:space="preserve"> </w:t>
      </w:r>
      <w:r>
        <w:rPr>
          <w:sz w:val="24"/>
        </w:rPr>
        <w:t>similar</w:t>
      </w:r>
      <w:r>
        <w:rPr>
          <w:spacing w:val="-3"/>
          <w:sz w:val="24"/>
        </w:rPr>
        <w:t xml:space="preserve"> </w:t>
      </w:r>
      <w:r>
        <w:rPr>
          <w:sz w:val="24"/>
        </w:rPr>
        <w:t>design</w:t>
      </w:r>
      <w:r>
        <w:rPr>
          <w:spacing w:val="-2"/>
          <w:sz w:val="24"/>
        </w:rPr>
        <w:t xml:space="preserve"> activities.</w:t>
      </w:r>
    </w:p>
    <w:p w14:paraId="28F08696" w14:textId="77777777" w:rsidR="001C7EB0" w:rsidRDefault="001C7EB0">
      <w:pPr>
        <w:pStyle w:val="BodyText"/>
        <w:spacing w:before="2"/>
        <w:rPr>
          <w:sz w:val="22"/>
        </w:rPr>
      </w:pPr>
    </w:p>
    <w:p w14:paraId="2E67FF56" w14:textId="77777777" w:rsidR="001C7EB0" w:rsidRDefault="00000000">
      <w:pPr>
        <w:pStyle w:val="ListParagraph"/>
        <w:numPr>
          <w:ilvl w:val="1"/>
          <w:numId w:val="58"/>
        </w:numPr>
        <w:tabs>
          <w:tab w:val="left" w:pos="2334"/>
        </w:tabs>
        <w:ind w:hanging="361"/>
        <w:rPr>
          <w:sz w:val="24"/>
        </w:rPr>
      </w:pPr>
      <w:r>
        <w:rPr>
          <w:sz w:val="24"/>
        </w:rPr>
        <w:t>Organisational</w:t>
      </w:r>
      <w:r>
        <w:rPr>
          <w:spacing w:val="-6"/>
          <w:sz w:val="24"/>
        </w:rPr>
        <w:t xml:space="preserve"> </w:t>
      </w:r>
      <w:r>
        <w:rPr>
          <w:sz w:val="24"/>
        </w:rPr>
        <w:t>requirements</w:t>
      </w:r>
      <w:r>
        <w:rPr>
          <w:spacing w:val="-4"/>
          <w:sz w:val="24"/>
        </w:rPr>
        <w:t xml:space="preserve"> </w:t>
      </w:r>
      <w:r>
        <w:rPr>
          <w:sz w:val="24"/>
        </w:rPr>
        <w:t>essential</w:t>
      </w:r>
      <w:r>
        <w:rPr>
          <w:spacing w:val="-7"/>
          <w:sz w:val="24"/>
        </w:rPr>
        <w:t xml:space="preserve"> </w:t>
      </w:r>
      <w:r>
        <w:rPr>
          <w:sz w:val="24"/>
        </w:rPr>
        <w:t>for</w:t>
      </w:r>
      <w:r>
        <w:rPr>
          <w:spacing w:val="-4"/>
          <w:sz w:val="24"/>
        </w:rPr>
        <w:t xml:space="preserve"> </w:t>
      </w:r>
      <w:r>
        <w:rPr>
          <w:spacing w:val="-2"/>
          <w:sz w:val="24"/>
        </w:rPr>
        <w:t>design.</w:t>
      </w:r>
    </w:p>
    <w:p w14:paraId="66BB4DB9" w14:textId="77777777" w:rsidR="001C7EB0" w:rsidRDefault="001C7EB0">
      <w:pPr>
        <w:pStyle w:val="BodyText"/>
        <w:spacing w:before="3"/>
        <w:rPr>
          <w:sz w:val="22"/>
        </w:rPr>
      </w:pPr>
    </w:p>
    <w:p w14:paraId="3AA196FC" w14:textId="77777777" w:rsidR="001C7EB0" w:rsidRDefault="00000000">
      <w:pPr>
        <w:pStyle w:val="ListParagraph"/>
        <w:numPr>
          <w:ilvl w:val="0"/>
          <w:numId w:val="58"/>
        </w:numPr>
        <w:tabs>
          <w:tab w:val="left" w:pos="1614"/>
        </w:tabs>
        <w:ind w:right="904"/>
        <w:jc w:val="both"/>
        <w:rPr>
          <w:sz w:val="24"/>
        </w:rPr>
      </w:pPr>
      <w:r>
        <w:rPr>
          <w:sz w:val="24"/>
        </w:rPr>
        <w:t>Design</w:t>
      </w:r>
      <w:r>
        <w:rPr>
          <w:spacing w:val="-1"/>
          <w:sz w:val="24"/>
        </w:rPr>
        <w:t xml:space="preserve"> </w:t>
      </w:r>
      <w:r>
        <w:rPr>
          <w:sz w:val="24"/>
        </w:rPr>
        <w:t>outputs.</w:t>
      </w:r>
      <w:r>
        <w:rPr>
          <w:spacing w:val="40"/>
          <w:sz w:val="24"/>
        </w:rPr>
        <w:t xml:space="preserve"> </w:t>
      </w:r>
      <w:r>
        <w:rPr>
          <w:sz w:val="24"/>
        </w:rPr>
        <w:t>The</w:t>
      </w:r>
      <w:r>
        <w:rPr>
          <w:spacing w:val="-3"/>
          <w:sz w:val="24"/>
        </w:rPr>
        <w:t xml:space="preserve"> </w:t>
      </w:r>
      <w:r>
        <w:rPr>
          <w:sz w:val="24"/>
        </w:rPr>
        <w:t>outputs</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Design</w:t>
      </w:r>
      <w:r>
        <w:rPr>
          <w:spacing w:val="-2"/>
          <w:sz w:val="24"/>
        </w:rPr>
        <w:t xml:space="preserve"> </w:t>
      </w:r>
      <w:r>
        <w:rPr>
          <w:sz w:val="24"/>
        </w:rPr>
        <w:t>stages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provided</w:t>
      </w:r>
      <w:r>
        <w:rPr>
          <w:spacing w:val="-1"/>
          <w:sz w:val="24"/>
        </w:rPr>
        <w:t xml:space="preserve"> </w:t>
      </w:r>
      <w:r>
        <w:rPr>
          <w:sz w:val="24"/>
        </w:rPr>
        <w:t>in</w:t>
      </w:r>
      <w:r>
        <w:rPr>
          <w:spacing w:val="-3"/>
          <w:sz w:val="24"/>
        </w:rPr>
        <w:t xml:space="preserve"> </w:t>
      </w:r>
      <w:r>
        <w:rPr>
          <w:sz w:val="24"/>
        </w:rPr>
        <w:t>a</w:t>
      </w:r>
      <w:r>
        <w:rPr>
          <w:spacing w:val="-1"/>
          <w:sz w:val="24"/>
        </w:rPr>
        <w:t xml:space="preserve"> </w:t>
      </w:r>
      <w:r>
        <w:rPr>
          <w:sz w:val="24"/>
        </w:rPr>
        <w:t>form</w:t>
      </w:r>
      <w:r>
        <w:rPr>
          <w:spacing w:val="-1"/>
          <w:sz w:val="24"/>
        </w:rPr>
        <w:t xml:space="preserve"> </w:t>
      </w:r>
      <w:r>
        <w:rPr>
          <w:sz w:val="24"/>
        </w:rPr>
        <w:t>that enables</w:t>
      </w:r>
      <w:r>
        <w:rPr>
          <w:spacing w:val="-3"/>
          <w:sz w:val="24"/>
        </w:rPr>
        <w:t xml:space="preserve"> </w:t>
      </w:r>
      <w:r>
        <w:rPr>
          <w:sz w:val="24"/>
        </w:rPr>
        <w:t>them</w:t>
      </w:r>
      <w:r>
        <w:rPr>
          <w:spacing w:val="-2"/>
          <w:sz w:val="24"/>
        </w:rPr>
        <w:t xml:space="preserve"> </w:t>
      </w:r>
      <w:r>
        <w:rPr>
          <w:sz w:val="24"/>
        </w:rPr>
        <w:t>to</w:t>
      </w:r>
      <w:r>
        <w:rPr>
          <w:spacing w:val="-5"/>
          <w:sz w:val="24"/>
        </w:rPr>
        <w:t xml:space="preserve"> </w:t>
      </w:r>
      <w:r>
        <w:rPr>
          <w:sz w:val="24"/>
        </w:rPr>
        <w:t>be</w:t>
      </w:r>
      <w:r>
        <w:rPr>
          <w:spacing w:val="-5"/>
          <w:sz w:val="24"/>
        </w:rPr>
        <w:t xml:space="preserve"> </w:t>
      </w:r>
      <w:r>
        <w:rPr>
          <w:sz w:val="24"/>
        </w:rPr>
        <w:t>checked</w:t>
      </w:r>
      <w:r>
        <w:rPr>
          <w:spacing w:val="-5"/>
          <w:sz w:val="24"/>
        </w:rPr>
        <w:t xml:space="preserve"> </w:t>
      </w:r>
      <w:r>
        <w:rPr>
          <w:sz w:val="24"/>
        </w:rPr>
        <w:t>against</w:t>
      </w:r>
      <w:r>
        <w:rPr>
          <w:spacing w:val="-3"/>
          <w:sz w:val="24"/>
        </w:rPr>
        <w:t xml:space="preserve"> </w:t>
      </w:r>
      <w:r>
        <w:rPr>
          <w:sz w:val="24"/>
        </w:rPr>
        <w:t>the</w:t>
      </w:r>
      <w:r>
        <w:rPr>
          <w:spacing w:val="-5"/>
          <w:sz w:val="24"/>
        </w:rPr>
        <w:t xml:space="preserve"> </w:t>
      </w:r>
      <w:r>
        <w:rPr>
          <w:sz w:val="24"/>
        </w:rPr>
        <w:t>design</w:t>
      </w:r>
      <w:r>
        <w:rPr>
          <w:spacing w:val="-3"/>
          <w:sz w:val="24"/>
        </w:rPr>
        <w:t xml:space="preserve"> </w:t>
      </w:r>
      <w:r>
        <w:rPr>
          <w:sz w:val="24"/>
        </w:rPr>
        <w:t>inputs</w:t>
      </w:r>
      <w:r>
        <w:rPr>
          <w:spacing w:val="-5"/>
          <w:sz w:val="24"/>
        </w:rPr>
        <w:t xml:space="preserve"> </w:t>
      </w:r>
      <w:r>
        <w:rPr>
          <w:sz w:val="24"/>
        </w:rPr>
        <w:t>and</w:t>
      </w:r>
      <w:r>
        <w:rPr>
          <w:spacing w:val="-5"/>
          <w:sz w:val="24"/>
        </w:rPr>
        <w:t xml:space="preserve"> </w:t>
      </w:r>
      <w:r>
        <w:rPr>
          <w:sz w:val="24"/>
        </w:rPr>
        <w:t>should</w:t>
      </w:r>
      <w:r>
        <w:rPr>
          <w:spacing w:val="-5"/>
          <w:sz w:val="24"/>
        </w:rPr>
        <w:t xml:space="preserve"> </w:t>
      </w:r>
      <w:r>
        <w:rPr>
          <w:sz w:val="24"/>
        </w:rPr>
        <w:t>be</w:t>
      </w:r>
      <w:r>
        <w:rPr>
          <w:spacing w:val="-3"/>
          <w:sz w:val="24"/>
        </w:rPr>
        <w:t xml:space="preserve"> </w:t>
      </w:r>
      <w:r>
        <w:rPr>
          <w:sz w:val="24"/>
        </w:rPr>
        <w:t>approved</w:t>
      </w:r>
      <w:r>
        <w:rPr>
          <w:spacing w:val="-3"/>
          <w:sz w:val="24"/>
        </w:rPr>
        <w:t xml:space="preserve"> </w:t>
      </w:r>
      <w:r>
        <w:rPr>
          <w:sz w:val="24"/>
        </w:rPr>
        <w:t>prior to release.</w:t>
      </w:r>
      <w:r>
        <w:rPr>
          <w:spacing w:val="40"/>
          <w:sz w:val="24"/>
        </w:rPr>
        <w:t xml:space="preserve"> </w:t>
      </w:r>
      <w:r>
        <w:rPr>
          <w:sz w:val="24"/>
        </w:rPr>
        <w:t>They may include:</w:t>
      </w:r>
    </w:p>
    <w:p w14:paraId="642A2726" w14:textId="77777777" w:rsidR="001C7EB0" w:rsidRDefault="001C7EB0">
      <w:pPr>
        <w:jc w:val="both"/>
        <w:rPr>
          <w:sz w:val="24"/>
        </w:rPr>
        <w:sectPr w:rsidR="001C7EB0">
          <w:pgSz w:w="11910" w:h="16840"/>
          <w:pgMar w:top="2260" w:right="240" w:bottom="680" w:left="240" w:header="739" w:footer="480" w:gutter="0"/>
          <w:cols w:space="720"/>
        </w:sectPr>
      </w:pPr>
    </w:p>
    <w:p w14:paraId="402CC255" w14:textId="77777777" w:rsidR="001C7EB0" w:rsidRDefault="001C7EB0">
      <w:pPr>
        <w:pStyle w:val="BodyText"/>
        <w:rPr>
          <w:sz w:val="16"/>
        </w:rPr>
      </w:pPr>
    </w:p>
    <w:p w14:paraId="10281571" w14:textId="77777777" w:rsidR="001C7EB0" w:rsidRDefault="00000000">
      <w:pPr>
        <w:pStyle w:val="ListParagraph"/>
        <w:numPr>
          <w:ilvl w:val="1"/>
          <w:numId w:val="58"/>
        </w:numPr>
        <w:tabs>
          <w:tab w:val="left" w:pos="2334"/>
        </w:tabs>
        <w:spacing w:before="100" w:line="230" w:lineRule="auto"/>
        <w:ind w:right="895"/>
        <w:jc w:val="both"/>
        <w:rPr>
          <w:sz w:val="24"/>
        </w:rPr>
      </w:pPr>
      <w:r>
        <w:rPr>
          <w:sz w:val="24"/>
        </w:rPr>
        <w:t>Appropriate</w:t>
      </w:r>
      <w:r>
        <w:rPr>
          <w:spacing w:val="-3"/>
          <w:sz w:val="24"/>
        </w:rPr>
        <w:t xml:space="preserve"> </w:t>
      </w:r>
      <w:r>
        <w:rPr>
          <w:sz w:val="24"/>
        </w:rPr>
        <w:t>information</w:t>
      </w:r>
      <w:r>
        <w:rPr>
          <w:spacing w:val="-4"/>
          <w:sz w:val="24"/>
        </w:rPr>
        <w:t xml:space="preserve"> </w:t>
      </w:r>
      <w:r>
        <w:rPr>
          <w:sz w:val="24"/>
        </w:rPr>
        <w:t>for</w:t>
      </w:r>
      <w:r>
        <w:rPr>
          <w:spacing w:val="-8"/>
          <w:sz w:val="24"/>
        </w:rPr>
        <w:t xml:space="preserve"> </w:t>
      </w:r>
      <w:r>
        <w:rPr>
          <w:sz w:val="24"/>
        </w:rPr>
        <w:t>the</w:t>
      </w:r>
      <w:r>
        <w:rPr>
          <w:spacing w:val="-4"/>
          <w:sz w:val="24"/>
        </w:rPr>
        <w:t xml:space="preserve"> </w:t>
      </w:r>
      <w:r>
        <w:rPr>
          <w:sz w:val="24"/>
        </w:rPr>
        <w:t>acquisition</w:t>
      </w:r>
      <w:r>
        <w:rPr>
          <w:spacing w:val="-4"/>
          <w:sz w:val="24"/>
        </w:rPr>
        <w:t xml:space="preserve"> </w:t>
      </w:r>
      <w:r>
        <w:rPr>
          <w:sz w:val="24"/>
        </w:rPr>
        <w:t>of</w:t>
      </w:r>
      <w:r>
        <w:rPr>
          <w:spacing w:val="-6"/>
          <w:sz w:val="24"/>
        </w:rPr>
        <w:t xml:space="preserve"> </w:t>
      </w:r>
      <w:r>
        <w:rPr>
          <w:sz w:val="24"/>
        </w:rPr>
        <w:t>training</w:t>
      </w:r>
      <w:r>
        <w:rPr>
          <w:spacing w:val="-4"/>
          <w:sz w:val="24"/>
        </w:rPr>
        <w:t xml:space="preserve"> </w:t>
      </w:r>
      <w:r>
        <w:rPr>
          <w:sz w:val="24"/>
        </w:rPr>
        <w:t>solutions,</w:t>
      </w:r>
      <w:r>
        <w:rPr>
          <w:spacing w:val="-6"/>
          <w:sz w:val="24"/>
        </w:rPr>
        <w:t xml:space="preserve"> </w:t>
      </w:r>
      <w:r>
        <w:rPr>
          <w:sz w:val="24"/>
        </w:rPr>
        <w:t>the</w:t>
      </w:r>
      <w:r>
        <w:rPr>
          <w:spacing w:val="-8"/>
          <w:sz w:val="24"/>
        </w:rPr>
        <w:t xml:space="preserve"> </w:t>
      </w:r>
      <w:r>
        <w:rPr>
          <w:sz w:val="24"/>
        </w:rPr>
        <w:t>delivery</w:t>
      </w:r>
      <w:r>
        <w:rPr>
          <w:spacing w:val="-4"/>
          <w:sz w:val="24"/>
        </w:rPr>
        <w:t xml:space="preserve"> </w:t>
      </w:r>
      <w:r>
        <w:rPr>
          <w:sz w:val="24"/>
        </w:rPr>
        <w:t>of training, the assessment of the team, the accreditation of the training and the evaluation of the Design process itself.</w:t>
      </w:r>
    </w:p>
    <w:p w14:paraId="6CCB4C5E" w14:textId="77777777" w:rsidR="001C7EB0" w:rsidRDefault="001C7EB0">
      <w:pPr>
        <w:pStyle w:val="BodyText"/>
        <w:spacing w:before="4"/>
      </w:pPr>
    </w:p>
    <w:p w14:paraId="4E3D9474" w14:textId="77777777" w:rsidR="001C7EB0" w:rsidRDefault="00000000">
      <w:pPr>
        <w:pStyle w:val="ListParagraph"/>
        <w:numPr>
          <w:ilvl w:val="1"/>
          <w:numId w:val="58"/>
        </w:numPr>
        <w:tabs>
          <w:tab w:val="left" w:pos="2334"/>
        </w:tabs>
        <w:ind w:hanging="361"/>
        <w:rPr>
          <w:sz w:val="24"/>
        </w:rPr>
      </w:pPr>
      <w:r>
        <w:rPr>
          <w:sz w:val="24"/>
        </w:rPr>
        <w:t>The</w:t>
      </w:r>
      <w:r>
        <w:rPr>
          <w:spacing w:val="-1"/>
          <w:sz w:val="24"/>
        </w:rPr>
        <w:t xml:space="preserve"> </w:t>
      </w:r>
      <w:r>
        <w:rPr>
          <w:sz w:val="24"/>
        </w:rPr>
        <w:t>agreed</w:t>
      </w:r>
      <w:r>
        <w:rPr>
          <w:spacing w:val="-3"/>
          <w:sz w:val="24"/>
        </w:rPr>
        <w:t xml:space="preserve"> </w:t>
      </w:r>
      <w:r>
        <w:rPr>
          <w:sz w:val="24"/>
        </w:rPr>
        <w:t>CTOs</w:t>
      </w:r>
      <w:r>
        <w:rPr>
          <w:spacing w:val="-1"/>
          <w:sz w:val="24"/>
        </w:rPr>
        <w:t xml:space="preserve"> </w:t>
      </w:r>
      <w:r>
        <w:rPr>
          <w:sz w:val="24"/>
        </w:rPr>
        <w:t>(between</w:t>
      </w:r>
      <w:r>
        <w:rPr>
          <w:spacing w:val="-1"/>
          <w:sz w:val="24"/>
        </w:rPr>
        <w:t xml:space="preserve"> </w:t>
      </w:r>
      <w:r>
        <w:rPr>
          <w:sz w:val="24"/>
        </w:rPr>
        <w:t>the</w:t>
      </w:r>
      <w:r>
        <w:rPr>
          <w:spacing w:val="-2"/>
          <w:sz w:val="24"/>
        </w:rPr>
        <w:t xml:space="preserve"> </w:t>
      </w:r>
      <w:r>
        <w:rPr>
          <w:sz w:val="24"/>
        </w:rPr>
        <w:t>TRA</w:t>
      </w:r>
      <w:r>
        <w:rPr>
          <w:spacing w:val="-2"/>
          <w:sz w:val="24"/>
        </w:rPr>
        <w:t xml:space="preserve"> </w:t>
      </w:r>
      <w:r>
        <w:rPr>
          <w:sz w:val="24"/>
        </w:rPr>
        <w:t>and</w:t>
      </w:r>
      <w:r>
        <w:rPr>
          <w:spacing w:val="-1"/>
          <w:sz w:val="24"/>
        </w:rPr>
        <w:t xml:space="preserve"> </w:t>
      </w:r>
      <w:r>
        <w:rPr>
          <w:spacing w:val="-4"/>
          <w:sz w:val="24"/>
        </w:rPr>
        <w:t>TDA).</w:t>
      </w:r>
    </w:p>
    <w:p w14:paraId="2B750BF8" w14:textId="77777777" w:rsidR="001C7EB0" w:rsidRDefault="001C7EB0">
      <w:pPr>
        <w:pStyle w:val="BodyText"/>
        <w:spacing w:before="5"/>
        <w:rPr>
          <w:sz w:val="23"/>
        </w:rPr>
      </w:pPr>
    </w:p>
    <w:p w14:paraId="4458FD2A" w14:textId="77777777" w:rsidR="001C7EB0" w:rsidRDefault="00000000">
      <w:pPr>
        <w:pStyle w:val="ListParagraph"/>
        <w:numPr>
          <w:ilvl w:val="1"/>
          <w:numId w:val="58"/>
        </w:numPr>
        <w:tabs>
          <w:tab w:val="left" w:pos="2334"/>
        </w:tabs>
        <w:spacing w:line="223" w:lineRule="auto"/>
        <w:ind w:right="898"/>
        <w:jc w:val="both"/>
        <w:rPr>
          <w:sz w:val="24"/>
        </w:rPr>
      </w:pPr>
      <w:r>
        <w:rPr>
          <w:sz w:val="24"/>
        </w:rPr>
        <w:t>Where applicable, the prerequisites required by the team prior to the commencement of the training activity (team entry standards).</w:t>
      </w:r>
    </w:p>
    <w:p w14:paraId="24F50675" w14:textId="77777777" w:rsidR="001C7EB0" w:rsidRDefault="001C7EB0">
      <w:pPr>
        <w:pStyle w:val="BodyText"/>
        <w:spacing w:before="3"/>
      </w:pPr>
    </w:p>
    <w:p w14:paraId="670573F1" w14:textId="77777777" w:rsidR="001C7EB0" w:rsidRDefault="00000000">
      <w:pPr>
        <w:pStyle w:val="ListParagraph"/>
        <w:numPr>
          <w:ilvl w:val="1"/>
          <w:numId w:val="58"/>
        </w:numPr>
        <w:tabs>
          <w:tab w:val="left" w:pos="2334"/>
        </w:tabs>
        <w:spacing w:before="1"/>
        <w:ind w:hanging="361"/>
        <w:rPr>
          <w:sz w:val="24"/>
        </w:rPr>
      </w:pPr>
      <w:r>
        <w:rPr>
          <w:sz w:val="24"/>
        </w:rPr>
        <w:t>The</w:t>
      </w:r>
      <w:r>
        <w:rPr>
          <w:spacing w:val="-2"/>
          <w:sz w:val="24"/>
        </w:rPr>
        <w:t xml:space="preserve"> </w:t>
      </w:r>
      <w:r>
        <w:rPr>
          <w:sz w:val="24"/>
        </w:rPr>
        <w:t>standards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team</w:t>
      </w:r>
      <w:r>
        <w:rPr>
          <w:spacing w:val="-3"/>
          <w:sz w:val="24"/>
        </w:rPr>
        <w:t xml:space="preserve"> </w:t>
      </w:r>
      <w:r>
        <w:rPr>
          <w:sz w:val="24"/>
        </w:rPr>
        <w:t>on</w:t>
      </w:r>
      <w:r>
        <w:rPr>
          <w:spacing w:val="-3"/>
          <w:sz w:val="24"/>
        </w:rPr>
        <w:t xml:space="preserve"> </w:t>
      </w:r>
      <w:r>
        <w:rPr>
          <w:sz w:val="24"/>
        </w:rPr>
        <w:t>completion</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training</w:t>
      </w:r>
      <w:r>
        <w:rPr>
          <w:spacing w:val="-3"/>
          <w:sz w:val="24"/>
        </w:rPr>
        <w:t xml:space="preserve"> </w:t>
      </w:r>
      <w:r>
        <w:rPr>
          <w:spacing w:val="-2"/>
          <w:sz w:val="24"/>
        </w:rPr>
        <w:t>activity.</w:t>
      </w:r>
    </w:p>
    <w:p w14:paraId="573DE2A7" w14:textId="77777777" w:rsidR="001C7EB0" w:rsidRDefault="001C7EB0">
      <w:pPr>
        <w:pStyle w:val="BodyText"/>
        <w:spacing w:before="2"/>
        <w:rPr>
          <w:sz w:val="22"/>
        </w:rPr>
      </w:pPr>
    </w:p>
    <w:p w14:paraId="7C2D1567" w14:textId="77777777" w:rsidR="001C7EB0" w:rsidRDefault="00000000">
      <w:pPr>
        <w:pStyle w:val="ListParagraph"/>
        <w:numPr>
          <w:ilvl w:val="0"/>
          <w:numId w:val="58"/>
        </w:numPr>
        <w:tabs>
          <w:tab w:val="left" w:pos="1613"/>
          <w:tab w:val="left" w:pos="1614"/>
        </w:tabs>
        <w:ind w:right="1090"/>
        <w:rPr>
          <w:sz w:val="24"/>
        </w:rPr>
      </w:pPr>
      <w:r>
        <w:rPr>
          <w:sz w:val="24"/>
        </w:rPr>
        <w:t>Design</w:t>
      </w:r>
      <w:r>
        <w:rPr>
          <w:spacing w:val="-3"/>
          <w:sz w:val="24"/>
        </w:rPr>
        <w:t xml:space="preserve"> </w:t>
      </w:r>
      <w:r>
        <w:rPr>
          <w:sz w:val="24"/>
        </w:rPr>
        <w:t>stage</w:t>
      </w:r>
      <w:r>
        <w:rPr>
          <w:spacing w:val="-3"/>
          <w:sz w:val="24"/>
        </w:rPr>
        <w:t xml:space="preserve"> </w:t>
      </w:r>
      <w:r>
        <w:rPr>
          <w:sz w:val="24"/>
        </w:rPr>
        <w:t>review.</w:t>
      </w:r>
      <w:r>
        <w:rPr>
          <w:spacing w:val="40"/>
          <w:sz w:val="24"/>
        </w:rPr>
        <w:t xml:space="preserve"> </w:t>
      </w:r>
      <w:r>
        <w:rPr>
          <w:sz w:val="24"/>
        </w:rPr>
        <w:t>At</w:t>
      </w:r>
      <w:r>
        <w:rPr>
          <w:spacing w:val="-3"/>
          <w:sz w:val="24"/>
        </w:rPr>
        <w:t xml:space="preserve"> </w:t>
      </w:r>
      <w:r>
        <w:rPr>
          <w:sz w:val="24"/>
        </w:rPr>
        <w:t>defined</w:t>
      </w:r>
      <w:r>
        <w:rPr>
          <w:spacing w:val="-3"/>
          <w:sz w:val="24"/>
        </w:rPr>
        <w:t xml:space="preserve"> </w:t>
      </w:r>
      <w:r>
        <w:rPr>
          <w:sz w:val="24"/>
        </w:rPr>
        <w:t>intervals,</w:t>
      </w:r>
      <w:r>
        <w:rPr>
          <w:spacing w:val="-3"/>
          <w:sz w:val="24"/>
        </w:rPr>
        <w:t xml:space="preserve"> </w:t>
      </w:r>
      <w:r>
        <w:rPr>
          <w:sz w:val="24"/>
        </w:rPr>
        <w:t>systematic</w:t>
      </w:r>
      <w:r>
        <w:rPr>
          <w:spacing w:val="-3"/>
          <w:sz w:val="24"/>
        </w:rPr>
        <w:t xml:space="preserve"> </w:t>
      </w:r>
      <w:r>
        <w:rPr>
          <w:sz w:val="24"/>
        </w:rPr>
        <w:t>reviews</w:t>
      </w:r>
      <w:r>
        <w:rPr>
          <w:spacing w:val="-3"/>
          <w:sz w:val="24"/>
        </w:rPr>
        <w:t xml:space="preserve"> </w:t>
      </w:r>
      <w:r>
        <w:rPr>
          <w:sz w:val="24"/>
        </w:rPr>
        <w:t>of</w:t>
      </w:r>
      <w:r>
        <w:rPr>
          <w:spacing w:val="-3"/>
          <w:sz w:val="24"/>
        </w:rPr>
        <w:t xml:space="preserve"> </w:t>
      </w:r>
      <w:r>
        <w:rPr>
          <w:sz w:val="24"/>
        </w:rPr>
        <w:t>each</w:t>
      </w:r>
      <w:r>
        <w:rPr>
          <w:spacing w:val="-3"/>
          <w:sz w:val="24"/>
        </w:rPr>
        <w:t xml:space="preserve"> </w:t>
      </w:r>
      <w:r>
        <w:rPr>
          <w:sz w:val="24"/>
        </w:rPr>
        <w:t>stage</w:t>
      </w:r>
      <w:r>
        <w:rPr>
          <w:spacing w:val="-5"/>
          <w:sz w:val="24"/>
        </w:rPr>
        <w:t xml:space="preserve"> </w:t>
      </w:r>
      <w:r>
        <w:rPr>
          <w:sz w:val="24"/>
        </w:rPr>
        <w:t>of</w:t>
      </w:r>
      <w:r>
        <w:rPr>
          <w:spacing w:val="-3"/>
          <w:sz w:val="24"/>
        </w:rPr>
        <w:t xml:space="preserve"> </w:t>
      </w:r>
      <w:r>
        <w:rPr>
          <w:sz w:val="24"/>
        </w:rPr>
        <w:t>the Design Element should be performed in order to:</w:t>
      </w:r>
    </w:p>
    <w:p w14:paraId="689B1078" w14:textId="77777777" w:rsidR="001C7EB0" w:rsidRDefault="001C7EB0">
      <w:pPr>
        <w:pStyle w:val="BodyText"/>
        <w:spacing w:before="1"/>
        <w:rPr>
          <w:sz w:val="25"/>
        </w:rPr>
      </w:pPr>
    </w:p>
    <w:p w14:paraId="1FD3B5C5" w14:textId="77777777" w:rsidR="001C7EB0" w:rsidRDefault="00000000">
      <w:pPr>
        <w:pStyle w:val="ListParagraph"/>
        <w:numPr>
          <w:ilvl w:val="1"/>
          <w:numId w:val="58"/>
        </w:numPr>
        <w:tabs>
          <w:tab w:val="left" w:pos="2334"/>
        </w:tabs>
        <w:spacing w:line="223" w:lineRule="auto"/>
        <w:ind w:right="915"/>
        <w:jc w:val="both"/>
        <w:rPr>
          <w:sz w:val="24"/>
        </w:rPr>
      </w:pPr>
      <w:r>
        <w:rPr>
          <w:sz w:val="24"/>
        </w:rPr>
        <w:t>evaluate</w:t>
      </w:r>
      <w:r>
        <w:rPr>
          <w:spacing w:val="-2"/>
          <w:sz w:val="24"/>
        </w:rPr>
        <w:t xml:space="preserve"> </w:t>
      </w:r>
      <w:r>
        <w:rPr>
          <w:sz w:val="24"/>
        </w:rPr>
        <w:t>the</w:t>
      </w:r>
      <w:r>
        <w:rPr>
          <w:spacing w:val="-5"/>
          <w:sz w:val="24"/>
        </w:rPr>
        <w:t xml:space="preserve"> </w:t>
      </w:r>
      <w:r>
        <w:rPr>
          <w:sz w:val="24"/>
        </w:rPr>
        <w:t>ability</w:t>
      </w:r>
      <w:r>
        <w:rPr>
          <w:spacing w:val="-4"/>
          <w:sz w:val="24"/>
        </w:rPr>
        <w:t xml:space="preserve"> </w:t>
      </w:r>
      <w:r>
        <w:rPr>
          <w:sz w:val="24"/>
        </w:rPr>
        <w:t>of</w:t>
      </w:r>
      <w:r>
        <w:rPr>
          <w:spacing w:val="-5"/>
          <w:sz w:val="24"/>
        </w:rPr>
        <w:t xml:space="preserve"> </w:t>
      </w:r>
      <w:r>
        <w:rPr>
          <w:sz w:val="24"/>
        </w:rPr>
        <w:t>the results</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Design</w:t>
      </w:r>
      <w:r>
        <w:rPr>
          <w:spacing w:val="-3"/>
          <w:sz w:val="24"/>
        </w:rPr>
        <w:t xml:space="preserve"> </w:t>
      </w:r>
      <w:r>
        <w:rPr>
          <w:sz w:val="24"/>
        </w:rPr>
        <w:t>stage(s)</w:t>
      </w:r>
      <w:r>
        <w:rPr>
          <w:spacing w:val="-5"/>
          <w:sz w:val="24"/>
        </w:rPr>
        <w:t xml:space="preserve"> </w:t>
      </w:r>
      <w:r>
        <w:rPr>
          <w:sz w:val="24"/>
        </w:rPr>
        <w:t>to</w:t>
      </w:r>
      <w:r>
        <w:rPr>
          <w:spacing w:val="-5"/>
          <w:sz w:val="24"/>
        </w:rPr>
        <w:t xml:space="preserve"> </w:t>
      </w:r>
      <w:r>
        <w:rPr>
          <w:sz w:val="24"/>
        </w:rPr>
        <w:t>meet</w:t>
      </w:r>
      <w:r>
        <w:rPr>
          <w:spacing w:val="-3"/>
          <w:sz w:val="24"/>
        </w:rPr>
        <w:t xml:space="preserve"> </w:t>
      </w:r>
      <w:r>
        <w:rPr>
          <w:sz w:val="24"/>
        </w:rPr>
        <w:t>requirements specified in the CTOs.</w:t>
      </w:r>
    </w:p>
    <w:p w14:paraId="17F108CE" w14:textId="77777777" w:rsidR="001C7EB0" w:rsidRDefault="001C7EB0">
      <w:pPr>
        <w:pStyle w:val="BodyText"/>
        <w:spacing w:before="3"/>
      </w:pPr>
    </w:p>
    <w:p w14:paraId="14EB9032" w14:textId="77777777" w:rsidR="001C7EB0" w:rsidRDefault="00000000">
      <w:pPr>
        <w:pStyle w:val="ListParagraph"/>
        <w:numPr>
          <w:ilvl w:val="1"/>
          <w:numId w:val="58"/>
        </w:numPr>
        <w:tabs>
          <w:tab w:val="left" w:pos="2334"/>
        </w:tabs>
        <w:ind w:hanging="361"/>
        <w:rPr>
          <w:sz w:val="24"/>
        </w:rPr>
      </w:pPr>
      <w:r>
        <w:rPr>
          <w:sz w:val="24"/>
        </w:rPr>
        <w:t>identify</w:t>
      </w:r>
      <w:r>
        <w:rPr>
          <w:spacing w:val="-7"/>
          <w:sz w:val="24"/>
        </w:rPr>
        <w:t xml:space="preserve"> </w:t>
      </w:r>
      <w:r>
        <w:rPr>
          <w:sz w:val="24"/>
        </w:rPr>
        <w:t>any</w:t>
      </w:r>
      <w:r>
        <w:rPr>
          <w:spacing w:val="-4"/>
          <w:sz w:val="24"/>
        </w:rPr>
        <w:t xml:space="preserve"> </w:t>
      </w:r>
      <w:r>
        <w:rPr>
          <w:sz w:val="24"/>
        </w:rPr>
        <w:t>problems/issues</w:t>
      </w:r>
      <w:r>
        <w:rPr>
          <w:spacing w:val="-2"/>
          <w:sz w:val="24"/>
        </w:rPr>
        <w:t xml:space="preserve"> </w:t>
      </w:r>
      <w:r>
        <w:rPr>
          <w:sz w:val="24"/>
        </w:rPr>
        <w:t>and</w:t>
      </w:r>
      <w:r>
        <w:rPr>
          <w:spacing w:val="-4"/>
          <w:sz w:val="24"/>
        </w:rPr>
        <w:t xml:space="preserve"> </w:t>
      </w:r>
      <w:r>
        <w:rPr>
          <w:sz w:val="24"/>
        </w:rPr>
        <w:t>propose</w:t>
      </w:r>
      <w:r>
        <w:rPr>
          <w:spacing w:val="-4"/>
          <w:sz w:val="24"/>
        </w:rPr>
        <w:t xml:space="preserve"> </w:t>
      </w:r>
      <w:r>
        <w:rPr>
          <w:sz w:val="24"/>
        </w:rPr>
        <w:t>necessary</w:t>
      </w:r>
      <w:r>
        <w:rPr>
          <w:spacing w:val="-2"/>
          <w:sz w:val="24"/>
        </w:rPr>
        <w:t xml:space="preserve"> </w:t>
      </w:r>
      <w:r>
        <w:rPr>
          <w:sz w:val="24"/>
        </w:rPr>
        <w:t>remedial</w:t>
      </w:r>
      <w:r>
        <w:rPr>
          <w:spacing w:val="-4"/>
          <w:sz w:val="24"/>
        </w:rPr>
        <w:t xml:space="preserve"> </w:t>
      </w:r>
      <w:r>
        <w:rPr>
          <w:spacing w:val="-2"/>
          <w:sz w:val="24"/>
        </w:rPr>
        <w:t>actions.</w:t>
      </w:r>
    </w:p>
    <w:p w14:paraId="2C077AF9" w14:textId="77777777" w:rsidR="001C7EB0" w:rsidRDefault="001C7EB0">
      <w:pPr>
        <w:pStyle w:val="BodyText"/>
        <w:spacing w:before="2"/>
        <w:rPr>
          <w:sz w:val="22"/>
        </w:rPr>
      </w:pPr>
    </w:p>
    <w:p w14:paraId="36056DC3" w14:textId="77777777" w:rsidR="001C7EB0" w:rsidRDefault="00000000">
      <w:pPr>
        <w:pStyle w:val="ListParagraph"/>
        <w:numPr>
          <w:ilvl w:val="1"/>
          <w:numId w:val="58"/>
        </w:numPr>
        <w:tabs>
          <w:tab w:val="left" w:pos="2334"/>
        </w:tabs>
        <w:ind w:hanging="361"/>
        <w:rPr>
          <w:sz w:val="24"/>
        </w:rPr>
      </w:pPr>
      <w:r>
        <w:rPr>
          <w:sz w:val="24"/>
        </w:rPr>
        <w:t>maintain</w:t>
      </w:r>
      <w:r>
        <w:rPr>
          <w:spacing w:val="-4"/>
          <w:sz w:val="24"/>
        </w:rPr>
        <w:t xml:space="preserve"> </w:t>
      </w:r>
      <w:r>
        <w:rPr>
          <w:sz w:val="24"/>
        </w:rPr>
        <w:t>Quality</w:t>
      </w:r>
      <w:r>
        <w:rPr>
          <w:spacing w:val="-4"/>
          <w:sz w:val="24"/>
        </w:rPr>
        <w:t xml:space="preserve"> </w:t>
      </w:r>
      <w:r>
        <w:rPr>
          <w:spacing w:val="-2"/>
          <w:sz w:val="24"/>
        </w:rPr>
        <w:t>Records.</w:t>
      </w:r>
    </w:p>
    <w:p w14:paraId="09509A60" w14:textId="77777777" w:rsidR="001C7EB0" w:rsidRDefault="001C7EB0">
      <w:pPr>
        <w:pStyle w:val="BodyText"/>
        <w:spacing w:before="2"/>
        <w:rPr>
          <w:sz w:val="22"/>
        </w:rPr>
      </w:pPr>
    </w:p>
    <w:p w14:paraId="743F01C1" w14:textId="77777777" w:rsidR="001C7EB0" w:rsidRDefault="00000000">
      <w:pPr>
        <w:pStyle w:val="ListParagraph"/>
        <w:numPr>
          <w:ilvl w:val="1"/>
          <w:numId w:val="58"/>
        </w:numPr>
        <w:tabs>
          <w:tab w:val="left" w:pos="2334"/>
        </w:tabs>
        <w:ind w:hanging="361"/>
        <w:rPr>
          <w:sz w:val="24"/>
        </w:rPr>
      </w:pPr>
      <w:r>
        <w:rPr>
          <w:sz w:val="24"/>
        </w:rPr>
        <w:t>ensure</w:t>
      </w:r>
      <w:r>
        <w:rPr>
          <w:spacing w:val="-7"/>
          <w:sz w:val="24"/>
        </w:rPr>
        <w:t xml:space="preserve"> </w:t>
      </w:r>
      <w:r>
        <w:rPr>
          <w:sz w:val="24"/>
        </w:rPr>
        <w:t>that</w:t>
      </w:r>
      <w:r>
        <w:rPr>
          <w:spacing w:val="-2"/>
          <w:sz w:val="24"/>
        </w:rPr>
        <w:t xml:space="preserve"> </w:t>
      </w:r>
      <w:r>
        <w:rPr>
          <w:sz w:val="24"/>
        </w:rPr>
        <w:t>resulting</w:t>
      </w:r>
      <w:r>
        <w:rPr>
          <w:spacing w:val="-2"/>
          <w:sz w:val="24"/>
        </w:rPr>
        <w:t xml:space="preserve"> </w:t>
      </w:r>
      <w:r>
        <w:rPr>
          <w:sz w:val="24"/>
        </w:rPr>
        <w:t>training</w:t>
      </w:r>
      <w:r>
        <w:rPr>
          <w:spacing w:val="-4"/>
          <w:sz w:val="24"/>
        </w:rPr>
        <w:t xml:space="preserve"> </w:t>
      </w:r>
      <w:r>
        <w:rPr>
          <w:sz w:val="24"/>
        </w:rPr>
        <w:t>activity</w:t>
      </w:r>
      <w:r>
        <w:rPr>
          <w:spacing w:val="-2"/>
          <w:sz w:val="24"/>
        </w:rPr>
        <w:t xml:space="preserve"> </w:t>
      </w:r>
      <w:r>
        <w:rPr>
          <w:sz w:val="24"/>
        </w:rPr>
        <w:t>is</w:t>
      </w:r>
      <w:r>
        <w:rPr>
          <w:spacing w:val="-4"/>
          <w:sz w:val="24"/>
        </w:rPr>
        <w:t xml:space="preserve"> </w:t>
      </w:r>
      <w:r>
        <w:rPr>
          <w:sz w:val="24"/>
        </w:rPr>
        <w:t>capable</w:t>
      </w:r>
      <w:r>
        <w:rPr>
          <w:spacing w:val="-2"/>
          <w:sz w:val="24"/>
        </w:rPr>
        <w:t xml:space="preserve"> </w:t>
      </w:r>
      <w:r>
        <w:rPr>
          <w:sz w:val="24"/>
        </w:rPr>
        <w:t>of</w:t>
      </w:r>
      <w:r>
        <w:rPr>
          <w:spacing w:val="-4"/>
          <w:sz w:val="24"/>
        </w:rPr>
        <w:t xml:space="preserve"> </w:t>
      </w:r>
      <w:r>
        <w:rPr>
          <w:sz w:val="24"/>
        </w:rPr>
        <w:t>meeting</w:t>
      </w:r>
      <w:r>
        <w:rPr>
          <w:spacing w:val="-2"/>
          <w:sz w:val="24"/>
        </w:rPr>
        <w:t xml:space="preserve"> </w:t>
      </w:r>
      <w:r>
        <w:rPr>
          <w:sz w:val="24"/>
        </w:rPr>
        <w:t>the</w:t>
      </w:r>
      <w:r>
        <w:rPr>
          <w:spacing w:val="-2"/>
          <w:sz w:val="24"/>
        </w:rPr>
        <w:t xml:space="preserve"> requirement.</w:t>
      </w:r>
    </w:p>
    <w:p w14:paraId="303341C0" w14:textId="77777777" w:rsidR="001C7EB0" w:rsidRDefault="00000000">
      <w:pPr>
        <w:pStyle w:val="ListParagraph"/>
        <w:numPr>
          <w:ilvl w:val="2"/>
          <w:numId w:val="118"/>
        </w:numPr>
        <w:tabs>
          <w:tab w:val="left" w:pos="1614"/>
        </w:tabs>
        <w:spacing w:before="250" w:line="237" w:lineRule="auto"/>
        <w:ind w:right="895"/>
        <w:jc w:val="both"/>
        <w:rPr>
          <w:sz w:val="24"/>
        </w:rPr>
      </w:pPr>
      <w:r>
        <w:rPr>
          <w:sz w:val="24"/>
        </w:rPr>
        <w:t>Control of Design changes.</w:t>
      </w:r>
      <w:r>
        <w:rPr>
          <w:spacing w:val="40"/>
          <w:sz w:val="24"/>
        </w:rPr>
        <w:t xml:space="preserve"> </w:t>
      </w:r>
      <w:r>
        <w:rPr>
          <w:sz w:val="24"/>
        </w:rPr>
        <w:t>Design changes should be identified and reviewed, verified</w:t>
      </w:r>
      <w:r>
        <w:rPr>
          <w:spacing w:val="-14"/>
          <w:sz w:val="24"/>
        </w:rPr>
        <w:t xml:space="preserve"> </w:t>
      </w:r>
      <w:r>
        <w:rPr>
          <w:sz w:val="24"/>
        </w:rPr>
        <w:t>and</w:t>
      </w:r>
      <w:r>
        <w:rPr>
          <w:spacing w:val="-14"/>
          <w:sz w:val="24"/>
        </w:rPr>
        <w:t xml:space="preserve"> </w:t>
      </w:r>
      <w:r>
        <w:rPr>
          <w:sz w:val="24"/>
        </w:rPr>
        <w:t>approved</w:t>
      </w:r>
      <w:r>
        <w:rPr>
          <w:spacing w:val="-17"/>
          <w:sz w:val="24"/>
        </w:rPr>
        <w:t xml:space="preserve"> </w:t>
      </w:r>
      <w:r>
        <w:rPr>
          <w:sz w:val="24"/>
        </w:rPr>
        <w:t>by</w:t>
      </w:r>
      <w:r>
        <w:rPr>
          <w:spacing w:val="-15"/>
          <w:sz w:val="24"/>
        </w:rPr>
        <w:t xml:space="preserve"> </w:t>
      </w:r>
      <w:r>
        <w:rPr>
          <w:sz w:val="24"/>
        </w:rPr>
        <w:t>the</w:t>
      </w:r>
      <w:r>
        <w:rPr>
          <w:spacing w:val="-16"/>
          <w:sz w:val="24"/>
        </w:rPr>
        <w:t xml:space="preserve"> </w:t>
      </w:r>
      <w:r>
        <w:rPr>
          <w:sz w:val="24"/>
        </w:rPr>
        <w:t>appropriate</w:t>
      </w:r>
      <w:r>
        <w:rPr>
          <w:spacing w:val="-14"/>
          <w:sz w:val="24"/>
        </w:rPr>
        <w:t xml:space="preserve"> </w:t>
      </w:r>
      <w:r>
        <w:rPr>
          <w:sz w:val="24"/>
        </w:rPr>
        <w:t>authority</w:t>
      </w:r>
      <w:r>
        <w:rPr>
          <w:spacing w:val="-14"/>
          <w:sz w:val="24"/>
        </w:rPr>
        <w:t xml:space="preserve"> </w:t>
      </w:r>
      <w:r>
        <w:rPr>
          <w:sz w:val="24"/>
        </w:rPr>
        <w:t>(such</w:t>
      </w:r>
      <w:r>
        <w:rPr>
          <w:spacing w:val="-14"/>
          <w:sz w:val="24"/>
        </w:rPr>
        <w:t xml:space="preserve"> </w:t>
      </w:r>
      <w:r>
        <w:rPr>
          <w:sz w:val="24"/>
        </w:rPr>
        <w:t>as</w:t>
      </w:r>
      <w:r>
        <w:rPr>
          <w:spacing w:val="-17"/>
          <w:sz w:val="24"/>
        </w:rPr>
        <w:t xml:space="preserve"> </w:t>
      </w:r>
      <w:r>
        <w:rPr>
          <w:sz w:val="24"/>
        </w:rPr>
        <w:t>the</w:t>
      </w:r>
      <w:r>
        <w:rPr>
          <w:spacing w:val="-14"/>
          <w:sz w:val="24"/>
        </w:rPr>
        <w:t xml:space="preserve"> </w:t>
      </w:r>
      <w:r>
        <w:rPr>
          <w:sz w:val="24"/>
        </w:rPr>
        <w:t>TRA,</w:t>
      </w:r>
      <w:r>
        <w:rPr>
          <w:spacing w:val="-17"/>
          <w:sz w:val="24"/>
        </w:rPr>
        <w:t xml:space="preserve"> </w:t>
      </w:r>
      <w:r>
        <w:rPr>
          <w:sz w:val="24"/>
        </w:rPr>
        <w:t>and/or</w:t>
      </w:r>
      <w:r>
        <w:rPr>
          <w:spacing w:val="-16"/>
          <w:sz w:val="24"/>
        </w:rPr>
        <w:t xml:space="preserve"> </w:t>
      </w:r>
      <w:r>
        <w:rPr>
          <w:sz w:val="24"/>
        </w:rPr>
        <w:t>the</w:t>
      </w:r>
      <w:r>
        <w:rPr>
          <w:spacing w:val="-14"/>
          <w:sz w:val="24"/>
        </w:rPr>
        <w:t xml:space="preserve"> </w:t>
      </w:r>
      <w:r>
        <w:rPr>
          <w:sz w:val="24"/>
        </w:rPr>
        <w:t>CEB) before implementation.</w:t>
      </w:r>
      <w:r>
        <w:rPr>
          <w:spacing w:val="40"/>
          <w:sz w:val="24"/>
        </w:rPr>
        <w:t xml:space="preserve"> </w:t>
      </w:r>
      <w:r>
        <w:rPr>
          <w:sz w:val="24"/>
        </w:rPr>
        <w:t>The review of design changes should include evaluation of the effect of the changes on related design activities and/or related training outputs already</w:t>
      </w:r>
      <w:r>
        <w:rPr>
          <w:spacing w:val="-5"/>
          <w:sz w:val="24"/>
        </w:rPr>
        <w:t xml:space="preserve"> </w:t>
      </w:r>
      <w:r>
        <w:rPr>
          <w:sz w:val="24"/>
        </w:rPr>
        <w:t>being</w:t>
      </w:r>
      <w:r>
        <w:rPr>
          <w:spacing w:val="-5"/>
          <w:sz w:val="24"/>
        </w:rPr>
        <w:t xml:space="preserve"> </w:t>
      </w:r>
      <w:r>
        <w:rPr>
          <w:sz w:val="24"/>
        </w:rPr>
        <w:t>delivered.</w:t>
      </w:r>
      <w:r>
        <w:rPr>
          <w:spacing w:val="-3"/>
          <w:sz w:val="24"/>
        </w:rPr>
        <w:t xml:space="preserve"> </w:t>
      </w:r>
      <w:r>
        <w:rPr>
          <w:sz w:val="24"/>
        </w:rPr>
        <w:t>Records</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results</w:t>
      </w:r>
      <w:r>
        <w:rPr>
          <w:spacing w:val="-3"/>
          <w:sz w:val="24"/>
        </w:rPr>
        <w:t xml:space="preserve"> </w:t>
      </w:r>
      <w:r>
        <w:rPr>
          <w:sz w:val="24"/>
        </w:rPr>
        <w:t>of</w:t>
      </w:r>
      <w:r>
        <w:rPr>
          <w:spacing w:val="-5"/>
          <w:sz w:val="24"/>
        </w:rPr>
        <w:t xml:space="preserve"> </w:t>
      </w:r>
      <w:r>
        <w:rPr>
          <w:sz w:val="24"/>
        </w:rPr>
        <w:t>the</w:t>
      </w:r>
      <w:r>
        <w:rPr>
          <w:spacing w:val="-3"/>
          <w:sz w:val="24"/>
        </w:rPr>
        <w:t xml:space="preserve"> </w:t>
      </w:r>
      <w:r>
        <w:rPr>
          <w:sz w:val="24"/>
        </w:rPr>
        <w:t>training</w:t>
      </w:r>
      <w:r>
        <w:rPr>
          <w:spacing w:val="-4"/>
          <w:sz w:val="24"/>
        </w:rPr>
        <w:t xml:space="preserve"> </w:t>
      </w:r>
      <w:r>
        <w:rPr>
          <w:sz w:val="24"/>
        </w:rPr>
        <w:t>design</w:t>
      </w:r>
      <w:r>
        <w:rPr>
          <w:spacing w:val="-3"/>
          <w:sz w:val="24"/>
        </w:rPr>
        <w:t xml:space="preserve"> </w:t>
      </w:r>
      <w:r>
        <w:rPr>
          <w:sz w:val="24"/>
        </w:rPr>
        <w:t>review</w:t>
      </w:r>
      <w:r>
        <w:rPr>
          <w:spacing w:val="-5"/>
          <w:sz w:val="24"/>
        </w:rPr>
        <w:t xml:space="preserve"> </w:t>
      </w:r>
      <w:r>
        <w:rPr>
          <w:sz w:val="24"/>
        </w:rPr>
        <w:t>and</w:t>
      </w:r>
      <w:r>
        <w:rPr>
          <w:spacing w:val="-5"/>
          <w:sz w:val="24"/>
        </w:rPr>
        <w:t xml:space="preserve"> </w:t>
      </w:r>
      <w:r>
        <w:rPr>
          <w:sz w:val="24"/>
        </w:rPr>
        <w:t>any necessary actions should be maintained by the TDA.</w:t>
      </w:r>
    </w:p>
    <w:p w14:paraId="396E274F" w14:textId="77777777" w:rsidR="001C7EB0" w:rsidRDefault="001C7EB0">
      <w:pPr>
        <w:pStyle w:val="BodyText"/>
        <w:rPr>
          <w:sz w:val="26"/>
        </w:rPr>
      </w:pPr>
    </w:p>
    <w:p w14:paraId="51E6E341" w14:textId="77777777" w:rsidR="001C7EB0" w:rsidRDefault="001C7EB0">
      <w:pPr>
        <w:pStyle w:val="BodyText"/>
        <w:spacing w:before="3"/>
        <w:rPr>
          <w:sz w:val="22"/>
        </w:rPr>
      </w:pPr>
    </w:p>
    <w:p w14:paraId="21A9217C" w14:textId="77777777" w:rsidR="001C7EB0" w:rsidRDefault="00000000">
      <w:pPr>
        <w:pStyle w:val="Heading4"/>
        <w:numPr>
          <w:ilvl w:val="1"/>
          <w:numId w:val="118"/>
        </w:numPr>
        <w:tabs>
          <w:tab w:val="left" w:pos="1470"/>
        </w:tabs>
        <w:ind w:right="890"/>
      </w:pPr>
      <w:bookmarkStart w:id="31" w:name="_bookmark31"/>
      <w:bookmarkEnd w:id="31"/>
      <w:r>
        <w:t>Collective</w:t>
      </w:r>
      <w:r>
        <w:rPr>
          <w:spacing w:val="-17"/>
        </w:rPr>
        <w:t xml:space="preserve"> </w:t>
      </w:r>
      <w:r>
        <w:t>Training</w:t>
      </w:r>
      <w:r>
        <w:rPr>
          <w:spacing w:val="-17"/>
        </w:rPr>
        <w:t xml:space="preserve"> </w:t>
      </w:r>
      <w:r>
        <w:t>Authorisation</w:t>
      </w:r>
      <w:r>
        <w:rPr>
          <w:spacing w:val="-16"/>
        </w:rPr>
        <w:t xml:space="preserve"> </w:t>
      </w:r>
      <w:r>
        <w:t>Document</w:t>
      </w:r>
      <w:r>
        <w:rPr>
          <w:spacing w:val="-16"/>
        </w:rPr>
        <w:t xml:space="preserve"> </w:t>
      </w:r>
      <w:r>
        <w:t>–</w:t>
      </w:r>
      <w:r>
        <w:rPr>
          <w:spacing w:val="-15"/>
        </w:rPr>
        <w:t xml:space="preserve"> </w:t>
      </w:r>
      <w:r>
        <w:t>Confirming</w:t>
      </w:r>
      <w:r>
        <w:rPr>
          <w:spacing w:val="-16"/>
        </w:rPr>
        <w:t xml:space="preserve"> </w:t>
      </w:r>
      <w:r>
        <w:t>the</w:t>
      </w:r>
      <w:r>
        <w:rPr>
          <w:spacing w:val="-15"/>
        </w:rPr>
        <w:t xml:space="preserve"> </w:t>
      </w:r>
      <w:r>
        <w:t>Ready</w:t>
      </w:r>
      <w:r>
        <w:rPr>
          <w:spacing w:val="-15"/>
        </w:rPr>
        <w:t xml:space="preserve"> </w:t>
      </w:r>
      <w:r>
        <w:t>for</w:t>
      </w:r>
      <w:r>
        <w:rPr>
          <w:spacing w:val="-17"/>
        </w:rPr>
        <w:t xml:space="preserve"> </w:t>
      </w:r>
      <w:r>
        <w:t xml:space="preserve">Training </w:t>
      </w:r>
      <w:r>
        <w:rPr>
          <w:spacing w:val="-4"/>
        </w:rPr>
        <w:t>Date</w:t>
      </w:r>
    </w:p>
    <w:p w14:paraId="707668F6" w14:textId="77777777" w:rsidR="001C7EB0" w:rsidRDefault="001C7EB0">
      <w:pPr>
        <w:pStyle w:val="BodyText"/>
        <w:spacing w:before="9"/>
        <w:rPr>
          <w:b/>
          <w:sz w:val="23"/>
        </w:rPr>
      </w:pPr>
    </w:p>
    <w:p w14:paraId="09A59A2F" w14:textId="77777777" w:rsidR="001C7EB0" w:rsidRDefault="00000000">
      <w:pPr>
        <w:pStyle w:val="ListParagraph"/>
        <w:numPr>
          <w:ilvl w:val="2"/>
          <w:numId w:val="118"/>
        </w:numPr>
        <w:tabs>
          <w:tab w:val="left" w:pos="1614"/>
        </w:tabs>
        <w:spacing w:line="237" w:lineRule="auto"/>
        <w:ind w:right="892"/>
        <w:jc w:val="both"/>
        <w:rPr>
          <w:sz w:val="24"/>
        </w:rPr>
      </w:pPr>
      <w:r>
        <w:rPr>
          <w:b/>
          <w:sz w:val="24"/>
        </w:rPr>
        <w:t>CTrAD</w:t>
      </w:r>
      <w:r>
        <w:rPr>
          <w:b/>
          <w:spacing w:val="-10"/>
          <w:sz w:val="24"/>
        </w:rPr>
        <w:t xml:space="preserve"> </w:t>
      </w:r>
      <w:r>
        <w:rPr>
          <w:b/>
          <w:sz w:val="24"/>
        </w:rPr>
        <w:t>–</w:t>
      </w:r>
      <w:r>
        <w:rPr>
          <w:b/>
          <w:spacing w:val="-11"/>
          <w:sz w:val="24"/>
        </w:rPr>
        <w:t xml:space="preserve"> </w:t>
      </w:r>
      <w:r>
        <w:rPr>
          <w:b/>
          <w:sz w:val="24"/>
        </w:rPr>
        <w:t>5.9</w:t>
      </w:r>
      <w:r>
        <w:rPr>
          <w:sz w:val="24"/>
        </w:rPr>
        <w:t>.</w:t>
      </w:r>
      <w:r>
        <w:rPr>
          <w:spacing w:val="40"/>
          <w:sz w:val="24"/>
        </w:rPr>
        <w:t xml:space="preserve"> </w:t>
      </w:r>
      <w:r>
        <w:rPr>
          <w:sz w:val="24"/>
        </w:rPr>
        <w:t>Following</w:t>
      </w:r>
      <w:r>
        <w:rPr>
          <w:spacing w:val="-8"/>
          <w:sz w:val="24"/>
        </w:rPr>
        <w:t xml:space="preserve"> </w:t>
      </w:r>
      <w:r>
        <w:rPr>
          <w:sz w:val="24"/>
        </w:rPr>
        <w:t>on</w:t>
      </w:r>
      <w:r>
        <w:rPr>
          <w:spacing w:val="-11"/>
          <w:sz w:val="24"/>
        </w:rPr>
        <w:t xml:space="preserve"> </w:t>
      </w:r>
      <w:r>
        <w:rPr>
          <w:sz w:val="24"/>
        </w:rPr>
        <w:t>from</w:t>
      </w:r>
      <w:r>
        <w:rPr>
          <w:spacing w:val="-10"/>
          <w:sz w:val="24"/>
        </w:rPr>
        <w:t xml:space="preserve"> </w:t>
      </w:r>
      <w:r>
        <w:rPr>
          <w:sz w:val="24"/>
        </w:rPr>
        <w:t>the</w:t>
      </w:r>
      <w:r>
        <w:rPr>
          <w:spacing w:val="-11"/>
          <w:sz w:val="24"/>
        </w:rPr>
        <w:t xml:space="preserve"> </w:t>
      </w:r>
      <w:r>
        <w:rPr>
          <w:sz w:val="24"/>
        </w:rPr>
        <w:t>initial</w:t>
      </w:r>
      <w:r>
        <w:rPr>
          <w:spacing w:val="-10"/>
          <w:sz w:val="24"/>
        </w:rPr>
        <w:t xml:space="preserve"> </w:t>
      </w:r>
      <w:r>
        <w:rPr>
          <w:sz w:val="24"/>
        </w:rPr>
        <w:t>raising</w:t>
      </w:r>
      <w:r>
        <w:rPr>
          <w:spacing w:val="-10"/>
          <w:sz w:val="24"/>
        </w:rPr>
        <w:t xml:space="preserve"> </w:t>
      </w:r>
      <w:r>
        <w:rPr>
          <w:sz w:val="24"/>
        </w:rPr>
        <w:t>of</w:t>
      </w:r>
      <w:r>
        <w:rPr>
          <w:spacing w:val="-11"/>
          <w:sz w:val="24"/>
        </w:rPr>
        <w:t xml:space="preserve"> </w:t>
      </w:r>
      <w:r>
        <w:rPr>
          <w:sz w:val="24"/>
        </w:rPr>
        <w:t>the</w:t>
      </w:r>
      <w:r>
        <w:rPr>
          <w:spacing w:val="-11"/>
          <w:sz w:val="24"/>
        </w:rPr>
        <w:t xml:space="preserve"> </w:t>
      </w:r>
      <w:r>
        <w:rPr>
          <w:sz w:val="24"/>
        </w:rPr>
        <w:t>CTrAD</w:t>
      </w:r>
      <w:r>
        <w:rPr>
          <w:spacing w:val="-10"/>
          <w:sz w:val="24"/>
        </w:rPr>
        <w:t xml:space="preserve"> </w:t>
      </w:r>
      <w:r>
        <w:rPr>
          <w:sz w:val="24"/>
        </w:rPr>
        <w:t>at</w:t>
      </w:r>
      <w:r>
        <w:rPr>
          <w:spacing w:val="-11"/>
          <w:sz w:val="24"/>
        </w:rPr>
        <w:t xml:space="preserve"> </w:t>
      </w:r>
      <w:r>
        <w:rPr>
          <w:sz w:val="24"/>
        </w:rPr>
        <w:t>the</w:t>
      </w:r>
      <w:r>
        <w:rPr>
          <w:spacing w:val="-11"/>
          <w:sz w:val="24"/>
        </w:rPr>
        <w:t xml:space="preserve"> </w:t>
      </w:r>
      <w:r>
        <w:rPr>
          <w:sz w:val="24"/>
        </w:rPr>
        <w:t>end</w:t>
      </w:r>
      <w:r>
        <w:rPr>
          <w:spacing w:val="-11"/>
          <w:sz w:val="24"/>
        </w:rPr>
        <w:t xml:space="preserve"> </w:t>
      </w:r>
      <w:r>
        <w:rPr>
          <w:sz w:val="24"/>
        </w:rPr>
        <w:t>of</w:t>
      </w:r>
      <w:r>
        <w:rPr>
          <w:spacing w:val="-11"/>
          <w:sz w:val="24"/>
        </w:rPr>
        <w:t xml:space="preserve"> </w:t>
      </w:r>
      <w:r>
        <w:rPr>
          <w:sz w:val="24"/>
        </w:rPr>
        <w:t>Element 1, Stage 1 (5.2), and now that the Design stages (Element 2) are complete, formal authority to begin training is to be sought.</w:t>
      </w:r>
      <w:r>
        <w:rPr>
          <w:spacing w:val="40"/>
          <w:sz w:val="24"/>
        </w:rPr>
        <w:t xml:space="preserve"> </w:t>
      </w:r>
      <w:r>
        <w:rPr>
          <w:sz w:val="24"/>
        </w:rPr>
        <w:t>This is done by the TRA and relevant stakeholders updating the CTrAD and formally endorsing it (usually at a CEB).</w:t>
      </w:r>
      <w:r>
        <w:rPr>
          <w:spacing w:val="40"/>
          <w:sz w:val="24"/>
        </w:rPr>
        <w:t xml:space="preserve"> </w:t>
      </w:r>
      <w:r>
        <w:rPr>
          <w:sz w:val="24"/>
        </w:rPr>
        <w:t>The RFTD</w:t>
      </w:r>
      <w:r>
        <w:rPr>
          <w:spacing w:val="-3"/>
          <w:sz w:val="24"/>
        </w:rPr>
        <w:t xml:space="preserve"> </w:t>
      </w:r>
      <w:r>
        <w:rPr>
          <w:sz w:val="24"/>
        </w:rPr>
        <w:t>should</w:t>
      </w:r>
      <w:r>
        <w:rPr>
          <w:spacing w:val="-2"/>
          <w:sz w:val="24"/>
        </w:rPr>
        <w:t xml:space="preserve"> </w:t>
      </w:r>
      <w:r>
        <w:rPr>
          <w:sz w:val="24"/>
        </w:rPr>
        <w:t>also</w:t>
      </w:r>
      <w:r>
        <w:rPr>
          <w:spacing w:val="-4"/>
          <w:sz w:val="24"/>
        </w:rPr>
        <w:t xml:space="preserve"> </w:t>
      </w:r>
      <w:r>
        <w:rPr>
          <w:sz w:val="24"/>
        </w:rPr>
        <w:t>be</w:t>
      </w:r>
      <w:r>
        <w:rPr>
          <w:spacing w:val="-2"/>
          <w:sz w:val="24"/>
        </w:rPr>
        <w:t xml:space="preserve"> </w:t>
      </w:r>
      <w:r>
        <w:rPr>
          <w:sz w:val="24"/>
        </w:rPr>
        <w:t>confirmed</w:t>
      </w:r>
      <w:r>
        <w:rPr>
          <w:spacing w:val="-2"/>
          <w:sz w:val="24"/>
        </w:rPr>
        <w:t xml:space="preserve"> </w:t>
      </w:r>
      <w:r>
        <w:rPr>
          <w:sz w:val="24"/>
        </w:rPr>
        <w:t>and</w:t>
      </w:r>
      <w:r>
        <w:rPr>
          <w:spacing w:val="-2"/>
          <w:sz w:val="24"/>
        </w:rPr>
        <w:t xml:space="preserve"> </w:t>
      </w:r>
      <w:r>
        <w:rPr>
          <w:sz w:val="24"/>
        </w:rPr>
        <w:t>used</w:t>
      </w:r>
      <w:r>
        <w:rPr>
          <w:spacing w:val="-2"/>
          <w:sz w:val="24"/>
        </w:rPr>
        <w:t xml:space="preserve"> </w:t>
      </w:r>
      <w:r>
        <w:rPr>
          <w:sz w:val="24"/>
        </w:rPr>
        <w:t>to</w:t>
      </w:r>
      <w:r>
        <w:rPr>
          <w:spacing w:val="-2"/>
          <w:sz w:val="24"/>
        </w:rPr>
        <w:t xml:space="preserve"> </w:t>
      </w:r>
      <w:r>
        <w:rPr>
          <w:sz w:val="24"/>
        </w:rPr>
        <w:t>refine</w:t>
      </w:r>
      <w:r>
        <w:rPr>
          <w:spacing w:val="-2"/>
          <w:sz w:val="24"/>
        </w:rPr>
        <w:t xml:space="preserve"> </w:t>
      </w:r>
      <w:r>
        <w:rPr>
          <w:sz w:val="24"/>
        </w:rPr>
        <w:t>team</w:t>
      </w:r>
      <w:r>
        <w:rPr>
          <w:spacing w:val="-1"/>
          <w:sz w:val="24"/>
        </w:rPr>
        <w:t xml:space="preserve"> </w:t>
      </w:r>
      <w:r>
        <w:rPr>
          <w:sz w:val="24"/>
        </w:rPr>
        <w:t>throughput</w:t>
      </w:r>
      <w:r>
        <w:rPr>
          <w:spacing w:val="-4"/>
          <w:sz w:val="24"/>
        </w:rPr>
        <w:t xml:space="preserve"> </w:t>
      </w:r>
      <w:r>
        <w:rPr>
          <w:sz w:val="24"/>
        </w:rPr>
        <w:t>planning</w:t>
      </w:r>
      <w:r>
        <w:rPr>
          <w:spacing w:val="-2"/>
          <w:sz w:val="24"/>
        </w:rPr>
        <w:t xml:space="preserve"> </w:t>
      </w:r>
      <w:r>
        <w:rPr>
          <w:sz w:val="24"/>
        </w:rPr>
        <w:t>(1.2.2) conducted during Element 1.</w:t>
      </w:r>
      <w:r>
        <w:rPr>
          <w:spacing w:val="40"/>
          <w:sz w:val="24"/>
        </w:rPr>
        <w:t xml:space="preserve"> </w:t>
      </w:r>
      <w:r>
        <w:rPr>
          <w:sz w:val="24"/>
        </w:rPr>
        <w:t>The suggested format for a CTrAD is at Annex B. Without CTrAD endorsement, Element 3 (Delivery), cannot commence.</w:t>
      </w:r>
    </w:p>
    <w:p w14:paraId="3118B772"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1C425700" w14:textId="77777777" w:rsidR="001C7EB0" w:rsidRDefault="001C7EB0">
      <w:pPr>
        <w:pStyle w:val="BodyText"/>
        <w:rPr>
          <w:sz w:val="20"/>
        </w:rPr>
      </w:pPr>
    </w:p>
    <w:p w14:paraId="38105286" w14:textId="77777777" w:rsidR="001C7EB0" w:rsidRDefault="001C7EB0">
      <w:pPr>
        <w:pStyle w:val="BodyText"/>
        <w:spacing w:before="11"/>
        <w:rPr>
          <w:sz w:val="12"/>
        </w:rPr>
      </w:pPr>
    </w:p>
    <w:p w14:paraId="653AA902" w14:textId="55BD45C5" w:rsidR="001C7EB0" w:rsidRDefault="00200D3F">
      <w:pPr>
        <w:pStyle w:val="BodyText"/>
        <w:spacing w:line="28" w:lineRule="exact"/>
        <w:ind w:left="864"/>
        <w:rPr>
          <w:sz w:val="2"/>
        </w:rPr>
      </w:pPr>
      <w:r>
        <w:rPr>
          <w:noProof/>
          <w:sz w:val="2"/>
        </w:rPr>
        <mc:AlternateContent>
          <mc:Choice Requires="wpg">
            <w:drawing>
              <wp:inline distT="0" distB="0" distL="0" distR="0" wp14:anchorId="14772D8D" wp14:editId="0BEE72F8">
                <wp:extent cx="6158865" cy="18415"/>
                <wp:effectExtent l="0" t="0" r="3810" b="635"/>
                <wp:docPr id="1432846637" name="docshapegroup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865" cy="18415"/>
                          <a:chOff x="0" y="0"/>
                          <a:chExt cx="9699" cy="29"/>
                        </a:xfrm>
                      </wpg:grpSpPr>
                      <wps:wsp>
                        <wps:cNvPr id="588389991" name="docshape90"/>
                        <wps:cNvSpPr>
                          <a:spLocks noChangeArrowheads="1"/>
                        </wps:cNvSpPr>
                        <wps:spPr bwMode="auto">
                          <a:xfrm>
                            <a:off x="0" y="0"/>
                            <a:ext cx="969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1CDB75D" id="docshapegroup89" o:spid="_x0000_s1026" style="width:484.95pt;height:1.45pt;mso-position-horizontal-relative:char;mso-position-vertical-relative:line" coordsize="96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">
                <v:rect id="docshape90" o:spid="_x0000_s1027" style="position:absolute;width:969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" fillcolor="black" stroked="f"/>
                <w10:anchorlock/>
              </v:group>
            </w:pict>
          </mc:Fallback>
        </mc:AlternateContent>
      </w:r>
    </w:p>
    <w:p w14:paraId="167292C3" w14:textId="77777777" w:rsidR="001C7EB0" w:rsidRDefault="00000000">
      <w:pPr>
        <w:pStyle w:val="Heading4"/>
        <w:numPr>
          <w:ilvl w:val="0"/>
          <w:numId w:val="118"/>
        </w:numPr>
        <w:tabs>
          <w:tab w:val="left" w:pos="1325"/>
          <w:tab w:val="left" w:pos="1326"/>
        </w:tabs>
        <w:spacing w:before="92"/>
        <w:ind w:hanging="434"/>
        <w:jc w:val="left"/>
      </w:pPr>
      <w:bookmarkStart w:id="32" w:name="_bookmark32"/>
      <w:bookmarkEnd w:id="32"/>
      <w:r>
        <w:t>Defence</w:t>
      </w:r>
      <w:r>
        <w:rPr>
          <w:spacing w:val="-1"/>
        </w:rPr>
        <w:t xml:space="preserve"> </w:t>
      </w:r>
      <w:r>
        <w:t>Guidance</w:t>
      </w:r>
      <w:r>
        <w:rPr>
          <w:spacing w:val="-3"/>
        </w:rPr>
        <w:t xml:space="preserve"> </w:t>
      </w:r>
      <w:r>
        <w:t>on</w:t>
      </w:r>
      <w:r>
        <w:rPr>
          <w:spacing w:val="-1"/>
        </w:rPr>
        <w:t xml:space="preserve"> </w:t>
      </w:r>
      <w:r>
        <w:t>Training</w:t>
      </w:r>
      <w:r>
        <w:rPr>
          <w:spacing w:val="-1"/>
        </w:rPr>
        <w:t xml:space="preserve"> </w:t>
      </w:r>
      <w:r>
        <w:rPr>
          <w:spacing w:val="-2"/>
        </w:rPr>
        <w:t>Delivery</w:t>
      </w:r>
    </w:p>
    <w:p w14:paraId="4474FEEF" w14:textId="4B98000C" w:rsidR="001C7EB0" w:rsidRDefault="00200D3F">
      <w:pPr>
        <w:pStyle w:val="BodyText"/>
        <w:spacing w:before="10"/>
        <w:rPr>
          <w:b/>
          <w:sz w:val="6"/>
        </w:rPr>
      </w:pPr>
      <w:r>
        <w:rPr>
          <w:noProof/>
        </w:rPr>
        <mc:AlternateContent>
          <mc:Choice Requires="wps">
            <w:drawing>
              <wp:anchor distT="0" distB="0" distL="0" distR="0" simplePos="0" relativeHeight="487620608" behindDoc="1" locked="0" layoutInCell="1" allowOverlap="1" wp14:anchorId="1DD190E6" wp14:editId="640915D9">
                <wp:simplePos x="0" y="0"/>
                <wp:positionH relativeFrom="page">
                  <wp:posOffset>701040</wp:posOffset>
                </wp:positionH>
                <wp:positionV relativeFrom="paragraph">
                  <wp:posOffset>65405</wp:posOffset>
                </wp:positionV>
                <wp:extent cx="6158230" cy="18415"/>
                <wp:effectExtent l="0" t="0" r="0" b="0"/>
                <wp:wrapTopAndBottom/>
                <wp:docPr id="962127106" name="docshape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FCF80" id="docshape91" o:spid="_x0000_s1026" style="position:absolute;margin-left:55.2pt;margin-top:5.15pt;width:484.9pt;height:1.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" fillcolor="black" stroked="f">
                <w10:wrap type="topAndBottom" anchorx="page"/>
              </v:rect>
            </w:pict>
          </mc:Fallback>
        </mc:AlternateContent>
      </w:r>
    </w:p>
    <w:p w14:paraId="5764E439" w14:textId="77777777" w:rsidR="001C7EB0" w:rsidRDefault="001C7EB0">
      <w:pPr>
        <w:pStyle w:val="BodyText"/>
        <w:spacing w:before="10"/>
        <w:rPr>
          <w:b/>
          <w:sz w:val="22"/>
        </w:rPr>
      </w:pPr>
    </w:p>
    <w:p w14:paraId="549450E6" w14:textId="77777777" w:rsidR="001C7EB0" w:rsidRDefault="00000000">
      <w:pPr>
        <w:spacing w:before="92"/>
        <w:ind w:left="892"/>
        <w:jc w:val="both"/>
        <w:rPr>
          <w:b/>
          <w:sz w:val="24"/>
        </w:rPr>
      </w:pPr>
      <w:r>
        <w:rPr>
          <w:b/>
          <w:sz w:val="24"/>
        </w:rPr>
        <w:t>Policy</w:t>
      </w:r>
      <w:r>
        <w:rPr>
          <w:b/>
          <w:spacing w:val="-3"/>
          <w:sz w:val="24"/>
        </w:rPr>
        <w:t xml:space="preserve"> </w:t>
      </w:r>
      <w:r>
        <w:rPr>
          <w:b/>
          <w:sz w:val="24"/>
        </w:rPr>
        <w:t>Sponsor:</w:t>
      </w:r>
      <w:r>
        <w:rPr>
          <w:b/>
          <w:spacing w:val="-3"/>
          <w:sz w:val="24"/>
        </w:rPr>
        <w:t xml:space="preserve"> </w:t>
      </w:r>
      <w:r>
        <w:rPr>
          <w:b/>
          <w:sz w:val="24"/>
        </w:rPr>
        <w:t xml:space="preserve">TSLD, </w:t>
      </w:r>
      <w:r>
        <w:rPr>
          <w:b/>
          <w:spacing w:val="-5"/>
          <w:sz w:val="24"/>
        </w:rPr>
        <w:t>CDP</w:t>
      </w:r>
    </w:p>
    <w:p w14:paraId="58F05A80" w14:textId="77777777" w:rsidR="001C7EB0" w:rsidRDefault="001C7EB0">
      <w:pPr>
        <w:pStyle w:val="BodyText"/>
        <w:rPr>
          <w:b/>
        </w:rPr>
      </w:pPr>
    </w:p>
    <w:p w14:paraId="17CCBD44" w14:textId="77777777" w:rsidR="001C7EB0" w:rsidRDefault="00000000">
      <w:pPr>
        <w:ind w:left="892" w:right="891"/>
        <w:jc w:val="both"/>
        <w:rPr>
          <w:i/>
          <w:sz w:val="24"/>
        </w:rPr>
      </w:pPr>
      <w:r>
        <w:rPr>
          <w:i/>
          <w:sz w:val="24"/>
        </w:rPr>
        <w:t>Note</w:t>
      </w:r>
      <w:r>
        <w:rPr>
          <w:i/>
          <w:spacing w:val="-7"/>
          <w:sz w:val="24"/>
        </w:rPr>
        <w:t xml:space="preserve"> </w:t>
      </w:r>
      <w:r>
        <w:rPr>
          <w:i/>
          <w:sz w:val="24"/>
        </w:rPr>
        <w:t>that</w:t>
      </w:r>
      <w:r>
        <w:rPr>
          <w:i/>
          <w:spacing w:val="-7"/>
          <w:sz w:val="24"/>
        </w:rPr>
        <w:t xml:space="preserve"> </w:t>
      </w:r>
      <w:r>
        <w:rPr>
          <w:i/>
          <w:sz w:val="24"/>
        </w:rPr>
        <w:t>Collective</w:t>
      </w:r>
      <w:r>
        <w:rPr>
          <w:i/>
          <w:spacing w:val="-7"/>
          <w:sz w:val="24"/>
        </w:rPr>
        <w:t xml:space="preserve"> </w:t>
      </w:r>
      <w:r>
        <w:rPr>
          <w:i/>
          <w:sz w:val="24"/>
        </w:rPr>
        <w:t>Training</w:t>
      </w:r>
      <w:r>
        <w:rPr>
          <w:i/>
          <w:spacing w:val="-7"/>
          <w:sz w:val="24"/>
        </w:rPr>
        <w:t xml:space="preserve"> </w:t>
      </w:r>
      <w:r>
        <w:rPr>
          <w:i/>
          <w:sz w:val="24"/>
        </w:rPr>
        <w:t>Guidance</w:t>
      </w:r>
      <w:r>
        <w:rPr>
          <w:i/>
          <w:spacing w:val="-7"/>
          <w:sz w:val="24"/>
        </w:rPr>
        <w:t xml:space="preserve"> </w:t>
      </w:r>
      <w:r>
        <w:rPr>
          <w:i/>
          <w:sz w:val="24"/>
        </w:rPr>
        <w:t>provides</w:t>
      </w:r>
      <w:r>
        <w:rPr>
          <w:i/>
          <w:spacing w:val="-8"/>
          <w:sz w:val="24"/>
        </w:rPr>
        <w:t xml:space="preserve"> </w:t>
      </w:r>
      <w:r>
        <w:rPr>
          <w:i/>
          <w:sz w:val="24"/>
        </w:rPr>
        <w:t>a</w:t>
      </w:r>
      <w:r>
        <w:rPr>
          <w:i/>
          <w:spacing w:val="-7"/>
          <w:sz w:val="24"/>
        </w:rPr>
        <w:t xml:space="preserve"> </w:t>
      </w:r>
      <w:r>
        <w:rPr>
          <w:i/>
          <w:sz w:val="24"/>
        </w:rPr>
        <w:t>set</w:t>
      </w:r>
      <w:r>
        <w:rPr>
          <w:i/>
          <w:spacing w:val="-2"/>
          <w:sz w:val="24"/>
        </w:rPr>
        <w:t xml:space="preserve"> </w:t>
      </w:r>
      <w:r>
        <w:rPr>
          <w:i/>
          <w:sz w:val="24"/>
        </w:rPr>
        <w:t>of</w:t>
      </w:r>
      <w:r>
        <w:rPr>
          <w:i/>
          <w:spacing w:val="-7"/>
          <w:sz w:val="24"/>
        </w:rPr>
        <w:t xml:space="preserve"> </w:t>
      </w:r>
      <w:r>
        <w:rPr>
          <w:i/>
          <w:sz w:val="24"/>
        </w:rPr>
        <w:t>generic</w:t>
      </w:r>
      <w:r>
        <w:rPr>
          <w:i/>
          <w:spacing w:val="-8"/>
          <w:sz w:val="24"/>
        </w:rPr>
        <w:t xml:space="preserve"> </w:t>
      </w:r>
      <w:r>
        <w:rPr>
          <w:i/>
          <w:sz w:val="24"/>
        </w:rPr>
        <w:t>processes</w:t>
      </w:r>
      <w:r>
        <w:rPr>
          <w:i/>
          <w:spacing w:val="-8"/>
          <w:sz w:val="24"/>
        </w:rPr>
        <w:t xml:space="preserve"> </w:t>
      </w:r>
      <w:r>
        <w:rPr>
          <w:i/>
          <w:sz w:val="24"/>
        </w:rPr>
        <w:t>and</w:t>
      </w:r>
      <w:r>
        <w:rPr>
          <w:i/>
          <w:spacing w:val="-7"/>
          <w:sz w:val="24"/>
        </w:rPr>
        <w:t xml:space="preserve"> </w:t>
      </w:r>
      <w:r>
        <w:rPr>
          <w:i/>
          <w:sz w:val="24"/>
        </w:rPr>
        <w:t>procedures to build on the mandated Collective Training Policy Direction set out at Chapter 2. It is recognised, however, that the scope and needs of Collective Training across Defence are wide</w:t>
      </w:r>
      <w:r>
        <w:rPr>
          <w:i/>
          <w:spacing w:val="-10"/>
          <w:sz w:val="24"/>
        </w:rPr>
        <w:t xml:space="preserve"> </w:t>
      </w:r>
      <w:r>
        <w:rPr>
          <w:i/>
          <w:sz w:val="24"/>
        </w:rPr>
        <w:t>and</w:t>
      </w:r>
      <w:r>
        <w:rPr>
          <w:i/>
          <w:spacing w:val="-10"/>
          <w:sz w:val="24"/>
        </w:rPr>
        <w:t xml:space="preserve"> </w:t>
      </w:r>
      <w:r>
        <w:rPr>
          <w:i/>
          <w:sz w:val="24"/>
        </w:rPr>
        <w:t>varied</w:t>
      </w:r>
      <w:r>
        <w:rPr>
          <w:i/>
          <w:spacing w:val="-10"/>
          <w:sz w:val="24"/>
        </w:rPr>
        <w:t xml:space="preserve"> </w:t>
      </w:r>
      <w:r>
        <w:rPr>
          <w:i/>
          <w:sz w:val="24"/>
        </w:rPr>
        <w:t>and</w:t>
      </w:r>
      <w:r>
        <w:rPr>
          <w:i/>
          <w:spacing w:val="-12"/>
          <w:sz w:val="24"/>
        </w:rPr>
        <w:t xml:space="preserve"> </w:t>
      </w:r>
      <w:r>
        <w:rPr>
          <w:i/>
          <w:sz w:val="24"/>
        </w:rPr>
        <w:t>therefore</w:t>
      </w:r>
      <w:r>
        <w:rPr>
          <w:i/>
          <w:spacing w:val="-11"/>
          <w:sz w:val="24"/>
        </w:rPr>
        <w:t xml:space="preserve"> </w:t>
      </w:r>
      <w:r>
        <w:rPr>
          <w:i/>
          <w:sz w:val="24"/>
        </w:rPr>
        <w:t>Commands</w:t>
      </w:r>
      <w:r>
        <w:rPr>
          <w:i/>
          <w:spacing w:val="-13"/>
          <w:sz w:val="24"/>
        </w:rPr>
        <w:t xml:space="preserve"> </w:t>
      </w:r>
      <w:r>
        <w:rPr>
          <w:i/>
          <w:sz w:val="24"/>
        </w:rPr>
        <w:t>have</w:t>
      </w:r>
      <w:r>
        <w:rPr>
          <w:i/>
          <w:spacing w:val="-10"/>
          <w:sz w:val="24"/>
        </w:rPr>
        <w:t xml:space="preserve"> </w:t>
      </w:r>
      <w:r>
        <w:rPr>
          <w:i/>
          <w:sz w:val="24"/>
        </w:rPr>
        <w:t>developed</w:t>
      </w:r>
      <w:r>
        <w:rPr>
          <w:i/>
          <w:spacing w:val="-12"/>
          <w:sz w:val="24"/>
        </w:rPr>
        <w:t xml:space="preserve"> </w:t>
      </w:r>
      <w:r>
        <w:rPr>
          <w:i/>
          <w:sz w:val="24"/>
        </w:rPr>
        <w:t>different</w:t>
      </w:r>
      <w:r>
        <w:rPr>
          <w:i/>
          <w:spacing w:val="-12"/>
          <w:sz w:val="24"/>
        </w:rPr>
        <w:t xml:space="preserve"> </w:t>
      </w:r>
      <w:r>
        <w:rPr>
          <w:i/>
          <w:sz w:val="24"/>
        </w:rPr>
        <w:t>approaches,</w:t>
      </w:r>
      <w:r>
        <w:rPr>
          <w:i/>
          <w:spacing w:val="-11"/>
          <w:sz w:val="24"/>
        </w:rPr>
        <w:t xml:space="preserve"> </w:t>
      </w:r>
      <w:r>
        <w:rPr>
          <w:i/>
          <w:sz w:val="24"/>
        </w:rPr>
        <w:t>processes and</w:t>
      </w:r>
      <w:r>
        <w:rPr>
          <w:i/>
          <w:spacing w:val="-1"/>
          <w:sz w:val="24"/>
        </w:rPr>
        <w:t xml:space="preserve"> </w:t>
      </w:r>
      <w:r>
        <w:rPr>
          <w:i/>
          <w:sz w:val="24"/>
        </w:rPr>
        <w:t>tools</w:t>
      </w:r>
      <w:r>
        <w:rPr>
          <w:i/>
          <w:spacing w:val="-3"/>
          <w:sz w:val="24"/>
        </w:rPr>
        <w:t xml:space="preserve"> </w:t>
      </w:r>
      <w:r>
        <w:rPr>
          <w:i/>
          <w:sz w:val="24"/>
        </w:rPr>
        <w:t>based</w:t>
      </w:r>
      <w:r>
        <w:rPr>
          <w:i/>
          <w:spacing w:val="-2"/>
          <w:sz w:val="24"/>
        </w:rPr>
        <w:t xml:space="preserve"> </w:t>
      </w:r>
      <w:r>
        <w:rPr>
          <w:i/>
          <w:sz w:val="24"/>
        </w:rPr>
        <w:t>upon</w:t>
      </w:r>
      <w:r>
        <w:rPr>
          <w:i/>
          <w:spacing w:val="-1"/>
          <w:sz w:val="24"/>
        </w:rPr>
        <w:t xml:space="preserve"> </w:t>
      </w:r>
      <w:r>
        <w:rPr>
          <w:i/>
          <w:sz w:val="24"/>
        </w:rPr>
        <w:t>the mandated DSAT</w:t>
      </w:r>
      <w:r>
        <w:rPr>
          <w:i/>
          <w:spacing w:val="-2"/>
          <w:sz w:val="24"/>
        </w:rPr>
        <w:t xml:space="preserve"> </w:t>
      </w:r>
      <w:r>
        <w:rPr>
          <w:i/>
          <w:sz w:val="24"/>
        </w:rPr>
        <w:t>elements</w:t>
      </w:r>
      <w:r>
        <w:rPr>
          <w:i/>
          <w:spacing w:val="-2"/>
          <w:sz w:val="24"/>
        </w:rPr>
        <w:t xml:space="preserve"> </w:t>
      </w:r>
      <w:r>
        <w:rPr>
          <w:i/>
          <w:sz w:val="24"/>
        </w:rPr>
        <w:t>in</w:t>
      </w:r>
      <w:r>
        <w:rPr>
          <w:i/>
          <w:spacing w:val="-2"/>
          <w:sz w:val="24"/>
        </w:rPr>
        <w:t xml:space="preserve"> </w:t>
      </w:r>
      <w:r>
        <w:rPr>
          <w:i/>
          <w:sz w:val="24"/>
        </w:rPr>
        <w:t>Chapter</w:t>
      </w:r>
      <w:r>
        <w:rPr>
          <w:i/>
          <w:spacing w:val="-2"/>
          <w:sz w:val="24"/>
        </w:rPr>
        <w:t xml:space="preserve"> </w:t>
      </w:r>
      <w:r>
        <w:rPr>
          <w:i/>
          <w:sz w:val="24"/>
        </w:rPr>
        <w:t>2.</w:t>
      </w:r>
      <w:r>
        <w:rPr>
          <w:i/>
          <w:spacing w:val="-4"/>
          <w:sz w:val="24"/>
        </w:rPr>
        <w:t xml:space="preserve"> </w:t>
      </w:r>
      <w:r>
        <w:rPr>
          <w:i/>
          <w:sz w:val="24"/>
        </w:rPr>
        <w:t>Over</w:t>
      </w:r>
      <w:r>
        <w:rPr>
          <w:i/>
          <w:spacing w:val="-1"/>
          <w:sz w:val="24"/>
        </w:rPr>
        <w:t xml:space="preserve"> </w:t>
      </w:r>
      <w:r>
        <w:rPr>
          <w:i/>
          <w:sz w:val="24"/>
        </w:rPr>
        <w:t>time</w:t>
      </w:r>
      <w:r>
        <w:rPr>
          <w:i/>
          <w:spacing w:val="-1"/>
          <w:sz w:val="24"/>
        </w:rPr>
        <w:t xml:space="preserve"> </w:t>
      </w:r>
      <w:r>
        <w:rPr>
          <w:i/>
          <w:sz w:val="24"/>
        </w:rPr>
        <w:t>work will</w:t>
      </w:r>
      <w:r>
        <w:rPr>
          <w:i/>
          <w:spacing w:val="-1"/>
          <w:sz w:val="24"/>
        </w:rPr>
        <w:t xml:space="preserve"> </w:t>
      </w:r>
      <w:r>
        <w:rPr>
          <w:i/>
          <w:sz w:val="24"/>
        </w:rPr>
        <w:t>take place</w:t>
      </w:r>
      <w:r>
        <w:rPr>
          <w:i/>
          <w:spacing w:val="-1"/>
          <w:sz w:val="24"/>
        </w:rPr>
        <w:t xml:space="preserve"> </w:t>
      </w:r>
      <w:r>
        <w:rPr>
          <w:i/>
          <w:sz w:val="24"/>
        </w:rPr>
        <w:t>to</w:t>
      </w:r>
      <w:r>
        <w:rPr>
          <w:i/>
          <w:spacing w:val="-2"/>
          <w:sz w:val="24"/>
        </w:rPr>
        <w:t xml:space="preserve"> </w:t>
      </w:r>
      <w:r>
        <w:rPr>
          <w:i/>
          <w:sz w:val="24"/>
        </w:rPr>
        <w:t>develop</w:t>
      </w:r>
      <w:r>
        <w:rPr>
          <w:i/>
          <w:spacing w:val="-3"/>
          <w:sz w:val="24"/>
        </w:rPr>
        <w:t xml:space="preserve"> </w:t>
      </w:r>
      <w:r>
        <w:rPr>
          <w:i/>
          <w:sz w:val="24"/>
        </w:rPr>
        <w:t>the</w:t>
      </w:r>
      <w:r>
        <w:rPr>
          <w:i/>
          <w:spacing w:val="-2"/>
          <w:sz w:val="24"/>
        </w:rPr>
        <w:t xml:space="preserve"> </w:t>
      </w:r>
      <w:r>
        <w:rPr>
          <w:i/>
          <w:sz w:val="24"/>
        </w:rPr>
        <w:t>Collective</w:t>
      </w:r>
      <w:r>
        <w:rPr>
          <w:i/>
          <w:spacing w:val="-2"/>
          <w:sz w:val="24"/>
        </w:rPr>
        <w:t xml:space="preserve"> </w:t>
      </w:r>
      <w:r>
        <w:rPr>
          <w:i/>
          <w:sz w:val="24"/>
        </w:rPr>
        <w:t>Training</w:t>
      </w:r>
      <w:r>
        <w:rPr>
          <w:i/>
          <w:spacing w:val="-3"/>
          <w:sz w:val="24"/>
        </w:rPr>
        <w:t xml:space="preserve"> </w:t>
      </w:r>
      <w:r>
        <w:rPr>
          <w:i/>
          <w:sz w:val="24"/>
        </w:rPr>
        <w:t>Guidance</w:t>
      </w:r>
      <w:r>
        <w:rPr>
          <w:i/>
          <w:spacing w:val="-2"/>
          <w:sz w:val="24"/>
        </w:rPr>
        <w:t xml:space="preserve"> </w:t>
      </w:r>
      <w:r>
        <w:rPr>
          <w:i/>
          <w:sz w:val="24"/>
        </w:rPr>
        <w:t>in</w:t>
      </w:r>
      <w:r>
        <w:rPr>
          <w:i/>
          <w:spacing w:val="-2"/>
          <w:sz w:val="24"/>
        </w:rPr>
        <w:t xml:space="preserve"> </w:t>
      </w:r>
      <w:r>
        <w:rPr>
          <w:i/>
          <w:sz w:val="24"/>
        </w:rPr>
        <w:t>Chapters</w:t>
      </w:r>
      <w:r>
        <w:rPr>
          <w:i/>
          <w:spacing w:val="-2"/>
          <w:sz w:val="24"/>
        </w:rPr>
        <w:t xml:space="preserve"> </w:t>
      </w:r>
      <w:r>
        <w:rPr>
          <w:i/>
          <w:sz w:val="24"/>
        </w:rPr>
        <w:t>3 – 5</w:t>
      </w:r>
      <w:r>
        <w:rPr>
          <w:i/>
          <w:spacing w:val="-4"/>
          <w:sz w:val="24"/>
        </w:rPr>
        <w:t xml:space="preserve"> </w:t>
      </w:r>
      <w:r>
        <w:rPr>
          <w:i/>
          <w:sz w:val="24"/>
        </w:rPr>
        <w:t>to</w:t>
      </w:r>
      <w:r>
        <w:rPr>
          <w:i/>
          <w:spacing w:val="-2"/>
          <w:sz w:val="24"/>
        </w:rPr>
        <w:t xml:space="preserve"> </w:t>
      </w:r>
      <w:r>
        <w:rPr>
          <w:i/>
          <w:sz w:val="24"/>
        </w:rPr>
        <w:t>meet</w:t>
      </w:r>
      <w:r>
        <w:rPr>
          <w:i/>
          <w:spacing w:val="-4"/>
          <w:sz w:val="24"/>
        </w:rPr>
        <w:t xml:space="preserve"> </w:t>
      </w:r>
      <w:r>
        <w:rPr>
          <w:i/>
          <w:sz w:val="24"/>
        </w:rPr>
        <w:t>the</w:t>
      </w:r>
      <w:r>
        <w:rPr>
          <w:i/>
          <w:spacing w:val="-4"/>
          <w:sz w:val="24"/>
        </w:rPr>
        <w:t xml:space="preserve"> </w:t>
      </w:r>
      <w:r>
        <w:rPr>
          <w:i/>
          <w:sz w:val="24"/>
        </w:rPr>
        <w:t>needs</w:t>
      </w:r>
      <w:r>
        <w:rPr>
          <w:i/>
          <w:spacing w:val="-4"/>
          <w:sz w:val="24"/>
        </w:rPr>
        <w:t xml:space="preserve"> </w:t>
      </w:r>
      <w:r>
        <w:rPr>
          <w:i/>
          <w:sz w:val="24"/>
        </w:rPr>
        <w:t>and realities of Collective Training across Defence whilst remaining DSAT compliant and to support commonality and coherence in Collective Training approach, processes and tools across Defence.</w:t>
      </w:r>
    </w:p>
    <w:p w14:paraId="2485883C" w14:textId="77777777" w:rsidR="001C7EB0" w:rsidRDefault="001C7EB0">
      <w:pPr>
        <w:pStyle w:val="BodyText"/>
        <w:spacing w:before="1"/>
        <w:rPr>
          <w:i/>
        </w:rPr>
      </w:pPr>
    </w:p>
    <w:tbl>
      <w:tblPr>
        <w:tblW w:w="0" w:type="auto"/>
        <w:tblInd w:w="9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83"/>
        <w:gridCol w:w="1558"/>
      </w:tblGrid>
      <w:tr w:rsidR="001C7EB0" w14:paraId="04728CE7" w14:textId="77777777">
        <w:trPr>
          <w:trHeight w:val="505"/>
        </w:trPr>
        <w:tc>
          <w:tcPr>
            <w:tcW w:w="8083" w:type="dxa"/>
            <w:shd w:val="clear" w:color="auto" w:fill="E7E6E6"/>
          </w:tcPr>
          <w:p w14:paraId="31C837EB" w14:textId="77777777" w:rsidR="001C7EB0" w:rsidRDefault="00000000">
            <w:pPr>
              <w:pStyle w:val="TableParagraph"/>
              <w:spacing w:before="127"/>
              <w:ind w:left="139" w:right="121"/>
              <w:jc w:val="center"/>
              <w:rPr>
                <w:b/>
              </w:rPr>
            </w:pPr>
            <w:r>
              <w:rPr>
                <w:b/>
              </w:rPr>
              <w:t>Element</w:t>
            </w:r>
            <w:r>
              <w:rPr>
                <w:b/>
                <w:spacing w:val="-4"/>
              </w:rPr>
              <w:t xml:space="preserve"> </w:t>
            </w:r>
            <w:r>
              <w:rPr>
                <w:b/>
              </w:rPr>
              <w:t>1</w:t>
            </w:r>
            <w:r>
              <w:rPr>
                <w:b/>
                <w:spacing w:val="-5"/>
              </w:rPr>
              <w:t xml:space="preserve"> </w:t>
            </w:r>
            <w:r>
              <w:rPr>
                <w:b/>
              </w:rPr>
              <w:t>-</w:t>
            </w:r>
            <w:r>
              <w:rPr>
                <w:b/>
                <w:spacing w:val="-3"/>
              </w:rPr>
              <w:t xml:space="preserve"> </w:t>
            </w:r>
            <w:r>
              <w:rPr>
                <w:b/>
              </w:rPr>
              <w:t>Analysis</w:t>
            </w:r>
            <w:r>
              <w:rPr>
                <w:b/>
                <w:spacing w:val="-6"/>
              </w:rPr>
              <w:t xml:space="preserve"> </w:t>
            </w:r>
            <w:r>
              <w:rPr>
                <w:b/>
                <w:spacing w:val="-2"/>
              </w:rPr>
              <w:t>Activities</w:t>
            </w:r>
          </w:p>
        </w:tc>
        <w:tc>
          <w:tcPr>
            <w:tcW w:w="1558" w:type="dxa"/>
            <w:shd w:val="clear" w:color="auto" w:fill="E7E6E6"/>
          </w:tcPr>
          <w:p w14:paraId="69160F34" w14:textId="77777777" w:rsidR="001C7EB0" w:rsidRDefault="00000000">
            <w:pPr>
              <w:pStyle w:val="TableParagraph"/>
              <w:spacing w:before="2" w:line="252" w:lineRule="exact"/>
              <w:ind w:left="155"/>
              <w:rPr>
                <w:b/>
              </w:rPr>
            </w:pPr>
            <w:r>
              <w:rPr>
                <w:b/>
              </w:rPr>
              <w:t>DSAT</w:t>
            </w:r>
            <w:r>
              <w:rPr>
                <w:b/>
                <w:spacing w:val="-3"/>
              </w:rPr>
              <w:t xml:space="preserve"> </w:t>
            </w:r>
            <w:r>
              <w:rPr>
                <w:b/>
              </w:rPr>
              <w:t>/</w:t>
            </w:r>
            <w:r>
              <w:rPr>
                <w:b/>
                <w:spacing w:val="-2"/>
              </w:rPr>
              <w:t xml:space="preserve"> </w:t>
            </w:r>
            <w:r>
              <w:rPr>
                <w:b/>
                <w:spacing w:val="-5"/>
              </w:rPr>
              <w:t>MTS</w:t>
            </w:r>
          </w:p>
          <w:p w14:paraId="0E52401F" w14:textId="77777777" w:rsidR="001C7EB0" w:rsidRDefault="00000000">
            <w:pPr>
              <w:pStyle w:val="TableParagraph"/>
              <w:spacing w:line="231" w:lineRule="exact"/>
              <w:ind w:left="246"/>
              <w:rPr>
                <w:b/>
              </w:rPr>
            </w:pPr>
            <w:r>
              <w:rPr>
                <w:b/>
                <w:spacing w:val="-2"/>
              </w:rPr>
              <w:t>Reference</w:t>
            </w:r>
          </w:p>
        </w:tc>
      </w:tr>
      <w:tr w:rsidR="001C7EB0" w14:paraId="2A6B5F42" w14:textId="77777777">
        <w:trPr>
          <w:trHeight w:val="253"/>
        </w:trPr>
        <w:tc>
          <w:tcPr>
            <w:tcW w:w="8083" w:type="dxa"/>
            <w:shd w:val="clear" w:color="auto" w:fill="9CC2E4"/>
          </w:tcPr>
          <w:p w14:paraId="399430C4" w14:textId="77777777" w:rsidR="001C7EB0" w:rsidRDefault="00000000">
            <w:pPr>
              <w:pStyle w:val="TableParagraph"/>
              <w:spacing w:before="2" w:line="232" w:lineRule="exact"/>
              <w:ind w:left="139" w:right="124"/>
              <w:jc w:val="center"/>
              <w:rPr>
                <w:b/>
              </w:rPr>
            </w:pPr>
            <w:r>
              <w:rPr>
                <w:b/>
              </w:rPr>
              <w:t>Statement</w:t>
            </w:r>
            <w:r>
              <w:rPr>
                <w:b/>
                <w:spacing w:val="-4"/>
              </w:rPr>
              <w:t xml:space="preserve"> </w:t>
            </w:r>
            <w:r>
              <w:rPr>
                <w:b/>
              </w:rPr>
              <w:t>of</w:t>
            </w:r>
            <w:r>
              <w:rPr>
                <w:b/>
                <w:spacing w:val="-5"/>
              </w:rPr>
              <w:t xml:space="preserve"> </w:t>
            </w:r>
            <w:r>
              <w:rPr>
                <w:b/>
              </w:rPr>
              <w:t>Training</w:t>
            </w:r>
            <w:r>
              <w:rPr>
                <w:b/>
                <w:spacing w:val="-7"/>
              </w:rPr>
              <w:t xml:space="preserve"> </w:t>
            </w:r>
            <w:r>
              <w:rPr>
                <w:b/>
              </w:rPr>
              <w:t>Task</w:t>
            </w:r>
            <w:r>
              <w:rPr>
                <w:b/>
                <w:spacing w:val="-5"/>
              </w:rPr>
              <w:t xml:space="preserve"> </w:t>
            </w:r>
            <w:r>
              <w:rPr>
                <w:b/>
                <w:spacing w:val="-2"/>
              </w:rPr>
              <w:t>(SOTT)</w:t>
            </w:r>
          </w:p>
        </w:tc>
        <w:tc>
          <w:tcPr>
            <w:tcW w:w="1558" w:type="dxa"/>
            <w:shd w:val="clear" w:color="auto" w:fill="9CC2E4"/>
          </w:tcPr>
          <w:p w14:paraId="051FA78C" w14:textId="77777777" w:rsidR="001C7EB0" w:rsidRDefault="00000000">
            <w:pPr>
              <w:pStyle w:val="TableParagraph"/>
              <w:spacing w:before="2" w:line="232" w:lineRule="exact"/>
              <w:ind w:left="0" w:right="540"/>
              <w:jc w:val="right"/>
              <w:rPr>
                <w:b/>
              </w:rPr>
            </w:pPr>
            <w:r>
              <w:rPr>
                <w:b/>
                <w:spacing w:val="-4"/>
              </w:rPr>
              <w:t>5.10</w:t>
            </w:r>
          </w:p>
        </w:tc>
      </w:tr>
      <w:tr w:rsidR="001C7EB0" w14:paraId="367FEA4D" w14:textId="77777777">
        <w:trPr>
          <w:trHeight w:val="284"/>
        </w:trPr>
        <w:tc>
          <w:tcPr>
            <w:tcW w:w="8083" w:type="dxa"/>
            <w:shd w:val="clear" w:color="auto" w:fill="FFC000"/>
          </w:tcPr>
          <w:p w14:paraId="74321FB2" w14:textId="77777777" w:rsidR="001C7EB0" w:rsidRDefault="00000000">
            <w:pPr>
              <w:pStyle w:val="TableParagraph"/>
              <w:spacing w:before="16" w:line="248" w:lineRule="exact"/>
              <w:ind w:left="139" w:right="123"/>
              <w:jc w:val="center"/>
              <w:rPr>
                <w:b/>
              </w:rPr>
            </w:pPr>
            <w:r>
              <w:rPr>
                <w:b/>
              </w:rPr>
              <w:t>Defence</w:t>
            </w:r>
            <w:r>
              <w:rPr>
                <w:b/>
                <w:spacing w:val="-9"/>
              </w:rPr>
              <w:t xml:space="preserve"> </w:t>
            </w:r>
            <w:r>
              <w:rPr>
                <w:b/>
              </w:rPr>
              <w:t>Trainer</w:t>
            </w:r>
            <w:r>
              <w:rPr>
                <w:b/>
                <w:spacing w:val="-7"/>
              </w:rPr>
              <w:t xml:space="preserve"> </w:t>
            </w:r>
            <w:r>
              <w:rPr>
                <w:b/>
              </w:rPr>
              <w:t>Capability</w:t>
            </w:r>
            <w:r>
              <w:rPr>
                <w:b/>
                <w:spacing w:val="-8"/>
              </w:rPr>
              <w:t xml:space="preserve"> </w:t>
            </w:r>
            <w:r>
              <w:rPr>
                <w:b/>
                <w:spacing w:val="-4"/>
              </w:rPr>
              <w:t>(DTC)</w:t>
            </w:r>
          </w:p>
        </w:tc>
        <w:tc>
          <w:tcPr>
            <w:tcW w:w="1558" w:type="dxa"/>
            <w:shd w:val="clear" w:color="auto" w:fill="FFC000"/>
          </w:tcPr>
          <w:p w14:paraId="41F6DCC3" w14:textId="77777777" w:rsidR="001C7EB0" w:rsidRDefault="00000000">
            <w:pPr>
              <w:pStyle w:val="TableParagraph"/>
              <w:spacing w:line="253" w:lineRule="exact"/>
              <w:ind w:left="517" w:right="497"/>
              <w:jc w:val="center"/>
              <w:rPr>
                <w:b/>
              </w:rPr>
            </w:pPr>
            <w:r>
              <w:rPr>
                <w:b/>
                <w:spacing w:val="-5"/>
              </w:rPr>
              <w:t>3.1</w:t>
            </w:r>
          </w:p>
        </w:tc>
      </w:tr>
      <w:tr w:rsidR="001C7EB0" w14:paraId="75F9EDD8" w14:textId="77777777">
        <w:trPr>
          <w:trHeight w:val="282"/>
        </w:trPr>
        <w:tc>
          <w:tcPr>
            <w:tcW w:w="8083" w:type="dxa"/>
            <w:shd w:val="clear" w:color="auto" w:fill="FFC000"/>
          </w:tcPr>
          <w:p w14:paraId="644C4E0F" w14:textId="77777777" w:rsidR="001C7EB0" w:rsidRDefault="00000000">
            <w:pPr>
              <w:pStyle w:val="TableParagraph"/>
              <w:spacing w:before="17" w:line="246" w:lineRule="exact"/>
              <w:ind w:left="139" w:right="118"/>
              <w:jc w:val="center"/>
              <w:rPr>
                <w:b/>
              </w:rPr>
            </w:pPr>
            <w:r>
              <w:rPr>
                <w:b/>
              </w:rPr>
              <w:t>Preparing</w:t>
            </w:r>
            <w:r>
              <w:rPr>
                <w:b/>
                <w:spacing w:val="-10"/>
              </w:rPr>
              <w:t xml:space="preserve"> </w:t>
            </w:r>
            <w:r>
              <w:rPr>
                <w:b/>
                <w:spacing w:val="-2"/>
              </w:rPr>
              <w:t>Training</w:t>
            </w:r>
          </w:p>
        </w:tc>
        <w:tc>
          <w:tcPr>
            <w:tcW w:w="1558" w:type="dxa"/>
            <w:shd w:val="clear" w:color="auto" w:fill="FFC000"/>
          </w:tcPr>
          <w:p w14:paraId="5E5B773B" w14:textId="77777777" w:rsidR="001C7EB0" w:rsidRDefault="00000000">
            <w:pPr>
              <w:pStyle w:val="TableParagraph"/>
              <w:ind w:left="517" w:right="497"/>
              <w:jc w:val="center"/>
              <w:rPr>
                <w:b/>
              </w:rPr>
            </w:pPr>
            <w:r>
              <w:rPr>
                <w:b/>
                <w:spacing w:val="-5"/>
              </w:rPr>
              <w:t>3.2</w:t>
            </w:r>
          </w:p>
        </w:tc>
      </w:tr>
      <w:tr w:rsidR="001C7EB0" w14:paraId="2F9CFD19" w14:textId="77777777">
        <w:trPr>
          <w:trHeight w:val="284"/>
        </w:trPr>
        <w:tc>
          <w:tcPr>
            <w:tcW w:w="8083" w:type="dxa"/>
            <w:shd w:val="clear" w:color="auto" w:fill="FFC000"/>
          </w:tcPr>
          <w:p w14:paraId="10266864" w14:textId="77777777" w:rsidR="001C7EB0" w:rsidRDefault="00000000">
            <w:pPr>
              <w:pStyle w:val="TableParagraph"/>
              <w:spacing w:before="16" w:line="248" w:lineRule="exact"/>
              <w:ind w:left="139" w:right="123"/>
              <w:jc w:val="center"/>
              <w:rPr>
                <w:b/>
              </w:rPr>
            </w:pPr>
            <w:r>
              <w:rPr>
                <w:b/>
              </w:rPr>
              <w:t>Lesson</w:t>
            </w:r>
            <w:r>
              <w:rPr>
                <w:b/>
                <w:spacing w:val="-3"/>
              </w:rPr>
              <w:t xml:space="preserve"> </w:t>
            </w:r>
            <w:r>
              <w:rPr>
                <w:b/>
              </w:rPr>
              <w:t>/</w:t>
            </w:r>
            <w:r>
              <w:rPr>
                <w:b/>
                <w:spacing w:val="-3"/>
              </w:rPr>
              <w:t xml:space="preserve"> </w:t>
            </w:r>
            <w:r>
              <w:rPr>
                <w:b/>
              </w:rPr>
              <w:t>Event</w:t>
            </w:r>
            <w:r>
              <w:rPr>
                <w:b/>
                <w:spacing w:val="-2"/>
              </w:rPr>
              <w:t xml:space="preserve"> Planning</w:t>
            </w:r>
          </w:p>
        </w:tc>
        <w:tc>
          <w:tcPr>
            <w:tcW w:w="1558" w:type="dxa"/>
            <w:shd w:val="clear" w:color="auto" w:fill="FFC000"/>
          </w:tcPr>
          <w:p w14:paraId="2C7F6D9D" w14:textId="77777777" w:rsidR="001C7EB0" w:rsidRDefault="00000000">
            <w:pPr>
              <w:pStyle w:val="TableParagraph"/>
              <w:spacing w:before="2"/>
              <w:ind w:left="0" w:right="509"/>
              <w:jc w:val="right"/>
              <w:rPr>
                <w:b/>
              </w:rPr>
            </w:pPr>
            <w:r>
              <w:rPr>
                <w:b/>
                <w:spacing w:val="-2"/>
              </w:rPr>
              <w:t>3.2.1</w:t>
            </w:r>
          </w:p>
        </w:tc>
      </w:tr>
      <w:tr w:rsidR="001C7EB0" w14:paraId="68E695B1" w14:textId="77777777">
        <w:trPr>
          <w:trHeight w:val="284"/>
        </w:trPr>
        <w:tc>
          <w:tcPr>
            <w:tcW w:w="8083" w:type="dxa"/>
            <w:shd w:val="clear" w:color="auto" w:fill="FFC000"/>
          </w:tcPr>
          <w:p w14:paraId="34A6727D" w14:textId="77777777" w:rsidR="001C7EB0" w:rsidRDefault="00000000">
            <w:pPr>
              <w:pStyle w:val="TableParagraph"/>
              <w:spacing w:before="16" w:line="248" w:lineRule="exact"/>
              <w:ind w:left="139" w:right="118"/>
              <w:jc w:val="center"/>
            </w:pPr>
            <w:r>
              <w:t>Assessment</w:t>
            </w:r>
            <w:r>
              <w:rPr>
                <w:spacing w:val="-2"/>
              </w:rPr>
              <w:t xml:space="preserve"> </w:t>
            </w:r>
            <w:r>
              <w:t>of</w:t>
            </w:r>
            <w:r>
              <w:rPr>
                <w:spacing w:val="-1"/>
              </w:rPr>
              <w:t xml:space="preserve"> </w:t>
            </w:r>
            <w:r>
              <w:rPr>
                <w:spacing w:val="-2"/>
              </w:rPr>
              <w:t>Learning</w:t>
            </w:r>
          </w:p>
        </w:tc>
        <w:tc>
          <w:tcPr>
            <w:tcW w:w="1558" w:type="dxa"/>
            <w:shd w:val="clear" w:color="auto" w:fill="FFC000"/>
          </w:tcPr>
          <w:p w14:paraId="7082E70B" w14:textId="77777777" w:rsidR="001C7EB0" w:rsidRDefault="00000000">
            <w:pPr>
              <w:pStyle w:val="TableParagraph"/>
              <w:spacing w:line="253" w:lineRule="exact"/>
              <w:ind w:left="0" w:right="509"/>
              <w:jc w:val="right"/>
            </w:pPr>
            <w:r>
              <w:rPr>
                <w:spacing w:val="-2"/>
              </w:rPr>
              <w:t>3.2.2</w:t>
            </w:r>
          </w:p>
        </w:tc>
      </w:tr>
      <w:tr w:rsidR="001C7EB0" w14:paraId="49501FCD" w14:textId="77777777">
        <w:trPr>
          <w:trHeight w:val="282"/>
        </w:trPr>
        <w:tc>
          <w:tcPr>
            <w:tcW w:w="8083" w:type="dxa"/>
            <w:shd w:val="clear" w:color="auto" w:fill="FFC000"/>
          </w:tcPr>
          <w:p w14:paraId="71099B83" w14:textId="77777777" w:rsidR="001C7EB0" w:rsidRDefault="00000000">
            <w:pPr>
              <w:pStyle w:val="TableParagraph"/>
              <w:spacing w:before="16" w:line="246" w:lineRule="exact"/>
              <w:ind w:left="139" w:right="121"/>
              <w:jc w:val="center"/>
            </w:pPr>
            <w:r>
              <w:t>Remedial</w:t>
            </w:r>
            <w:r>
              <w:rPr>
                <w:spacing w:val="-9"/>
              </w:rPr>
              <w:t xml:space="preserve"> </w:t>
            </w:r>
            <w:r>
              <w:t>Training</w:t>
            </w:r>
            <w:r>
              <w:rPr>
                <w:spacing w:val="-7"/>
              </w:rPr>
              <w:t xml:space="preserve"> </w:t>
            </w:r>
            <w:r>
              <w:rPr>
                <w:spacing w:val="-2"/>
              </w:rPr>
              <w:t>Strategy</w:t>
            </w:r>
          </w:p>
        </w:tc>
        <w:tc>
          <w:tcPr>
            <w:tcW w:w="1558" w:type="dxa"/>
            <w:shd w:val="clear" w:color="auto" w:fill="FFC000"/>
          </w:tcPr>
          <w:p w14:paraId="189FE63B" w14:textId="77777777" w:rsidR="001C7EB0" w:rsidRDefault="00000000">
            <w:pPr>
              <w:pStyle w:val="TableParagraph"/>
              <w:spacing w:line="253" w:lineRule="exact"/>
              <w:ind w:left="0" w:right="509"/>
              <w:jc w:val="right"/>
            </w:pPr>
            <w:r>
              <w:rPr>
                <w:spacing w:val="-2"/>
              </w:rPr>
              <w:t>3.2.3</w:t>
            </w:r>
          </w:p>
        </w:tc>
      </w:tr>
      <w:tr w:rsidR="001C7EB0" w14:paraId="7BAB92CD" w14:textId="77777777">
        <w:trPr>
          <w:trHeight w:val="284"/>
        </w:trPr>
        <w:tc>
          <w:tcPr>
            <w:tcW w:w="8083" w:type="dxa"/>
            <w:shd w:val="clear" w:color="auto" w:fill="FFC000"/>
          </w:tcPr>
          <w:p w14:paraId="21E0E86C" w14:textId="77777777" w:rsidR="001C7EB0" w:rsidRDefault="00000000">
            <w:pPr>
              <w:pStyle w:val="TableParagraph"/>
              <w:spacing w:before="16" w:line="248" w:lineRule="exact"/>
              <w:ind w:left="139" w:right="122"/>
              <w:jc w:val="center"/>
            </w:pPr>
            <w:r>
              <w:t>Deployed</w:t>
            </w:r>
            <w:r>
              <w:rPr>
                <w:spacing w:val="-8"/>
              </w:rPr>
              <w:t xml:space="preserve"> </w:t>
            </w:r>
            <w:r>
              <w:t>Collective</w:t>
            </w:r>
            <w:r>
              <w:rPr>
                <w:spacing w:val="-8"/>
              </w:rPr>
              <w:t xml:space="preserve"> </w:t>
            </w:r>
            <w:r>
              <w:t>Trainer</w:t>
            </w:r>
            <w:r>
              <w:rPr>
                <w:spacing w:val="-6"/>
              </w:rPr>
              <w:t xml:space="preserve"> </w:t>
            </w:r>
            <w:r>
              <w:rPr>
                <w:spacing w:val="-2"/>
              </w:rPr>
              <w:t>Training</w:t>
            </w:r>
          </w:p>
        </w:tc>
        <w:tc>
          <w:tcPr>
            <w:tcW w:w="1558" w:type="dxa"/>
            <w:shd w:val="clear" w:color="auto" w:fill="FFC000"/>
          </w:tcPr>
          <w:p w14:paraId="4C412EC1" w14:textId="77777777" w:rsidR="001C7EB0" w:rsidRDefault="00000000">
            <w:pPr>
              <w:pStyle w:val="TableParagraph"/>
              <w:spacing w:before="2"/>
              <w:ind w:left="0" w:right="509"/>
              <w:jc w:val="right"/>
            </w:pPr>
            <w:r>
              <w:rPr>
                <w:spacing w:val="-2"/>
              </w:rPr>
              <w:t>3.2.4</w:t>
            </w:r>
          </w:p>
        </w:tc>
      </w:tr>
      <w:tr w:rsidR="001C7EB0" w14:paraId="4167B515" w14:textId="77777777">
        <w:trPr>
          <w:trHeight w:val="284"/>
        </w:trPr>
        <w:tc>
          <w:tcPr>
            <w:tcW w:w="8083" w:type="dxa"/>
            <w:shd w:val="clear" w:color="auto" w:fill="FFC000"/>
          </w:tcPr>
          <w:p w14:paraId="002BC9DF" w14:textId="77777777" w:rsidR="001C7EB0" w:rsidRDefault="00000000">
            <w:pPr>
              <w:pStyle w:val="TableParagraph"/>
              <w:spacing w:before="16" w:line="248" w:lineRule="exact"/>
              <w:ind w:left="139" w:right="120"/>
              <w:jc w:val="center"/>
            </w:pPr>
            <w:r>
              <w:t>Programming,</w:t>
            </w:r>
            <w:r>
              <w:rPr>
                <w:spacing w:val="-8"/>
              </w:rPr>
              <w:t xml:space="preserve"> </w:t>
            </w:r>
            <w:r>
              <w:t>Scheduling</w:t>
            </w:r>
            <w:r>
              <w:rPr>
                <w:spacing w:val="-6"/>
              </w:rPr>
              <w:t xml:space="preserve"> </w:t>
            </w:r>
            <w:r>
              <w:t>and</w:t>
            </w:r>
            <w:r>
              <w:rPr>
                <w:spacing w:val="-7"/>
              </w:rPr>
              <w:t xml:space="preserve"> </w:t>
            </w:r>
            <w:r>
              <w:t>Resourcing</w:t>
            </w:r>
            <w:r>
              <w:rPr>
                <w:spacing w:val="-7"/>
              </w:rPr>
              <w:t xml:space="preserve"> </w:t>
            </w:r>
            <w:r>
              <w:t>of</w:t>
            </w:r>
            <w:r>
              <w:rPr>
                <w:spacing w:val="-2"/>
              </w:rPr>
              <w:t xml:space="preserve"> Training</w:t>
            </w:r>
          </w:p>
        </w:tc>
        <w:tc>
          <w:tcPr>
            <w:tcW w:w="1558" w:type="dxa"/>
            <w:shd w:val="clear" w:color="auto" w:fill="FFC000"/>
          </w:tcPr>
          <w:p w14:paraId="2AEC2C2E" w14:textId="77777777" w:rsidR="001C7EB0" w:rsidRDefault="00000000">
            <w:pPr>
              <w:pStyle w:val="TableParagraph"/>
              <w:spacing w:line="253" w:lineRule="exact"/>
              <w:ind w:left="517" w:right="497"/>
              <w:jc w:val="center"/>
            </w:pPr>
            <w:r>
              <w:rPr>
                <w:spacing w:val="-5"/>
              </w:rPr>
              <w:t>3.3</w:t>
            </w:r>
          </w:p>
        </w:tc>
      </w:tr>
      <w:tr w:rsidR="001C7EB0" w14:paraId="4935948F" w14:textId="77777777">
        <w:trPr>
          <w:trHeight w:val="282"/>
        </w:trPr>
        <w:tc>
          <w:tcPr>
            <w:tcW w:w="8083" w:type="dxa"/>
            <w:shd w:val="clear" w:color="auto" w:fill="FFC000"/>
          </w:tcPr>
          <w:p w14:paraId="429ABCB9" w14:textId="77777777" w:rsidR="001C7EB0" w:rsidRDefault="00000000">
            <w:pPr>
              <w:pStyle w:val="TableParagraph"/>
              <w:spacing w:before="16" w:line="246" w:lineRule="exact"/>
              <w:ind w:left="139" w:right="122"/>
              <w:jc w:val="center"/>
            </w:pPr>
            <w:r>
              <w:t>JPA</w:t>
            </w:r>
            <w:r>
              <w:rPr>
                <w:spacing w:val="-5"/>
              </w:rPr>
              <w:t xml:space="preserve"> </w:t>
            </w:r>
            <w:r>
              <w:t>Competences</w:t>
            </w:r>
            <w:r>
              <w:rPr>
                <w:spacing w:val="-6"/>
              </w:rPr>
              <w:t xml:space="preserve"> </w:t>
            </w:r>
            <w:r>
              <w:t>/</w:t>
            </w:r>
            <w:r>
              <w:rPr>
                <w:spacing w:val="-5"/>
              </w:rPr>
              <w:t xml:space="preserve"> </w:t>
            </w:r>
            <w:r>
              <w:t>Qualifications</w:t>
            </w:r>
            <w:r>
              <w:rPr>
                <w:spacing w:val="-4"/>
              </w:rPr>
              <w:t xml:space="preserve"> </w:t>
            </w:r>
            <w:r>
              <w:t>/</w:t>
            </w:r>
            <w:r>
              <w:rPr>
                <w:spacing w:val="-4"/>
              </w:rPr>
              <w:t xml:space="preserve"> </w:t>
            </w:r>
            <w:r>
              <w:t>TAFMIS</w:t>
            </w:r>
            <w:r>
              <w:rPr>
                <w:spacing w:val="-4"/>
              </w:rPr>
              <w:t xml:space="preserve"> </w:t>
            </w:r>
            <w:r>
              <w:t>/</w:t>
            </w:r>
            <w:r>
              <w:rPr>
                <w:spacing w:val="-5"/>
              </w:rPr>
              <w:t xml:space="preserve"> </w:t>
            </w:r>
            <w:r>
              <w:rPr>
                <w:spacing w:val="-4"/>
              </w:rPr>
              <w:t>DLMC</w:t>
            </w:r>
          </w:p>
        </w:tc>
        <w:tc>
          <w:tcPr>
            <w:tcW w:w="1558" w:type="dxa"/>
            <w:shd w:val="clear" w:color="auto" w:fill="FFC000"/>
          </w:tcPr>
          <w:p w14:paraId="4546D3BB" w14:textId="77777777" w:rsidR="001C7EB0" w:rsidRDefault="00000000">
            <w:pPr>
              <w:pStyle w:val="TableParagraph"/>
              <w:spacing w:line="253" w:lineRule="exact"/>
              <w:ind w:left="0" w:right="509"/>
              <w:jc w:val="right"/>
            </w:pPr>
            <w:hyperlink w:anchor="_bookmark39" w:history="1">
              <w:r>
                <w:rPr>
                  <w:spacing w:val="-2"/>
                  <w:u w:val="single"/>
                </w:rPr>
                <w:t>3.3.1</w:t>
              </w:r>
            </w:hyperlink>
          </w:p>
        </w:tc>
      </w:tr>
      <w:tr w:rsidR="001C7EB0" w14:paraId="518F32C7" w14:textId="77777777">
        <w:trPr>
          <w:trHeight w:val="284"/>
        </w:trPr>
        <w:tc>
          <w:tcPr>
            <w:tcW w:w="8083" w:type="dxa"/>
            <w:shd w:val="clear" w:color="auto" w:fill="9CC2E4"/>
          </w:tcPr>
          <w:p w14:paraId="279113CF" w14:textId="77777777" w:rsidR="001C7EB0" w:rsidRDefault="00000000">
            <w:pPr>
              <w:pStyle w:val="TableParagraph"/>
              <w:spacing w:before="16" w:line="248" w:lineRule="exact"/>
              <w:ind w:left="139" w:right="124"/>
              <w:jc w:val="center"/>
              <w:rPr>
                <w:b/>
              </w:rPr>
            </w:pPr>
            <w:r>
              <w:rPr>
                <w:b/>
              </w:rPr>
              <w:t>Risk</w:t>
            </w:r>
            <w:r>
              <w:rPr>
                <w:b/>
                <w:spacing w:val="-5"/>
              </w:rPr>
              <w:t xml:space="preserve"> </w:t>
            </w:r>
            <w:r>
              <w:rPr>
                <w:b/>
                <w:spacing w:val="-2"/>
              </w:rPr>
              <w:t>Assessment</w:t>
            </w:r>
          </w:p>
        </w:tc>
        <w:tc>
          <w:tcPr>
            <w:tcW w:w="1558" w:type="dxa"/>
            <w:shd w:val="clear" w:color="auto" w:fill="9CC2E4"/>
          </w:tcPr>
          <w:p w14:paraId="03B1A839" w14:textId="77777777" w:rsidR="001C7EB0" w:rsidRDefault="00000000">
            <w:pPr>
              <w:pStyle w:val="TableParagraph"/>
              <w:spacing w:before="2"/>
              <w:ind w:left="0" w:right="540"/>
              <w:jc w:val="right"/>
            </w:pPr>
            <w:r>
              <w:rPr>
                <w:spacing w:val="-4"/>
              </w:rPr>
              <w:t>5.11</w:t>
            </w:r>
          </w:p>
        </w:tc>
      </w:tr>
      <w:tr w:rsidR="001C7EB0" w14:paraId="13562E28" w14:textId="77777777">
        <w:trPr>
          <w:trHeight w:val="284"/>
        </w:trPr>
        <w:tc>
          <w:tcPr>
            <w:tcW w:w="8083" w:type="dxa"/>
            <w:shd w:val="clear" w:color="auto" w:fill="FFC000"/>
          </w:tcPr>
          <w:p w14:paraId="7D9BCC3D" w14:textId="77777777" w:rsidR="001C7EB0" w:rsidRDefault="00000000">
            <w:pPr>
              <w:pStyle w:val="TableParagraph"/>
              <w:spacing w:before="16" w:line="248" w:lineRule="exact"/>
              <w:ind w:left="139" w:right="124"/>
              <w:jc w:val="center"/>
            </w:pPr>
            <w:r>
              <w:t>Piloting</w:t>
            </w:r>
            <w:r>
              <w:rPr>
                <w:spacing w:val="-5"/>
              </w:rPr>
              <w:t xml:space="preserve"> </w:t>
            </w:r>
            <w:r>
              <w:t>of</w:t>
            </w:r>
            <w:r>
              <w:rPr>
                <w:spacing w:val="-3"/>
              </w:rPr>
              <w:t xml:space="preserve"> </w:t>
            </w:r>
            <w:r>
              <w:t>Training</w:t>
            </w:r>
            <w:r>
              <w:rPr>
                <w:spacing w:val="-5"/>
              </w:rPr>
              <w:t xml:space="preserve"> </w:t>
            </w:r>
            <w:r>
              <w:t>Activity</w:t>
            </w:r>
            <w:r>
              <w:rPr>
                <w:spacing w:val="-7"/>
              </w:rPr>
              <w:t xml:space="preserve"> </w:t>
            </w:r>
            <w:r>
              <w:t>(3</w:t>
            </w:r>
            <w:r>
              <w:rPr>
                <w:spacing w:val="-4"/>
              </w:rPr>
              <w:t xml:space="preserve"> </w:t>
            </w:r>
            <w:r>
              <w:rPr>
                <w:spacing w:val="-2"/>
              </w:rPr>
              <w:t>Stages)</w:t>
            </w:r>
          </w:p>
        </w:tc>
        <w:tc>
          <w:tcPr>
            <w:tcW w:w="1558" w:type="dxa"/>
            <w:shd w:val="clear" w:color="auto" w:fill="FFC000"/>
          </w:tcPr>
          <w:p w14:paraId="5CF73918" w14:textId="77777777" w:rsidR="001C7EB0" w:rsidRDefault="00000000">
            <w:pPr>
              <w:pStyle w:val="TableParagraph"/>
              <w:spacing w:line="253" w:lineRule="exact"/>
              <w:ind w:left="517" w:right="497"/>
              <w:jc w:val="center"/>
            </w:pPr>
            <w:r>
              <w:rPr>
                <w:spacing w:val="-5"/>
              </w:rPr>
              <w:t>3.4</w:t>
            </w:r>
          </w:p>
        </w:tc>
      </w:tr>
      <w:tr w:rsidR="001C7EB0" w14:paraId="76DC4B4F" w14:textId="77777777">
        <w:trPr>
          <w:trHeight w:val="251"/>
        </w:trPr>
        <w:tc>
          <w:tcPr>
            <w:tcW w:w="8083" w:type="dxa"/>
            <w:shd w:val="clear" w:color="auto" w:fill="9CC2E4"/>
          </w:tcPr>
          <w:p w14:paraId="6C355F3D" w14:textId="77777777" w:rsidR="001C7EB0" w:rsidRDefault="00000000">
            <w:pPr>
              <w:pStyle w:val="TableParagraph"/>
              <w:spacing w:line="231" w:lineRule="exact"/>
              <w:ind w:left="139" w:right="121"/>
              <w:jc w:val="center"/>
              <w:rPr>
                <w:b/>
              </w:rPr>
            </w:pPr>
            <w:r>
              <w:rPr>
                <w:b/>
              </w:rPr>
              <w:t>Collective</w:t>
            </w:r>
            <w:r>
              <w:rPr>
                <w:b/>
                <w:spacing w:val="-10"/>
              </w:rPr>
              <w:t xml:space="preserve"> </w:t>
            </w:r>
            <w:r>
              <w:rPr>
                <w:b/>
              </w:rPr>
              <w:t>Training</w:t>
            </w:r>
            <w:r>
              <w:rPr>
                <w:b/>
                <w:spacing w:val="-5"/>
              </w:rPr>
              <w:t xml:space="preserve"> </w:t>
            </w:r>
            <w:r>
              <w:rPr>
                <w:b/>
              </w:rPr>
              <w:t>Risk</w:t>
            </w:r>
            <w:r>
              <w:rPr>
                <w:b/>
                <w:spacing w:val="-5"/>
              </w:rPr>
              <w:t xml:space="preserve"> </w:t>
            </w:r>
            <w:r>
              <w:rPr>
                <w:b/>
                <w:spacing w:val="-2"/>
              </w:rPr>
              <w:t>Management</w:t>
            </w:r>
          </w:p>
        </w:tc>
        <w:tc>
          <w:tcPr>
            <w:tcW w:w="1558" w:type="dxa"/>
            <w:shd w:val="clear" w:color="auto" w:fill="9CC2E4"/>
          </w:tcPr>
          <w:p w14:paraId="56939587" w14:textId="77777777" w:rsidR="001C7EB0" w:rsidRDefault="00000000">
            <w:pPr>
              <w:pStyle w:val="TableParagraph"/>
              <w:spacing w:line="231" w:lineRule="exact"/>
              <w:ind w:left="0" w:right="540"/>
              <w:jc w:val="right"/>
            </w:pPr>
            <w:r>
              <w:rPr>
                <w:spacing w:val="-4"/>
              </w:rPr>
              <w:t>5.12</w:t>
            </w:r>
          </w:p>
        </w:tc>
      </w:tr>
      <w:tr w:rsidR="001C7EB0" w14:paraId="631A7314" w14:textId="77777777">
        <w:trPr>
          <w:trHeight w:val="284"/>
        </w:trPr>
        <w:tc>
          <w:tcPr>
            <w:tcW w:w="8083" w:type="dxa"/>
            <w:shd w:val="clear" w:color="auto" w:fill="FFC000"/>
          </w:tcPr>
          <w:p w14:paraId="7C420BC8" w14:textId="77777777" w:rsidR="001C7EB0" w:rsidRDefault="00000000">
            <w:pPr>
              <w:pStyle w:val="TableParagraph"/>
              <w:spacing w:before="16" w:line="248" w:lineRule="exact"/>
              <w:ind w:left="139" w:right="122"/>
              <w:jc w:val="center"/>
            </w:pPr>
            <w:r>
              <w:t>Management</w:t>
            </w:r>
            <w:r>
              <w:rPr>
                <w:spacing w:val="-6"/>
              </w:rPr>
              <w:t xml:space="preserve"> </w:t>
            </w:r>
            <w:r>
              <w:t>of</w:t>
            </w:r>
            <w:r>
              <w:rPr>
                <w:spacing w:val="-7"/>
              </w:rPr>
              <w:t xml:space="preserve"> </w:t>
            </w:r>
            <w:r>
              <w:t>Training</w:t>
            </w:r>
            <w:r>
              <w:rPr>
                <w:spacing w:val="-8"/>
              </w:rPr>
              <w:t xml:space="preserve"> </w:t>
            </w:r>
            <w:r>
              <w:t>Deficiency</w:t>
            </w:r>
            <w:r>
              <w:rPr>
                <w:spacing w:val="-4"/>
              </w:rPr>
              <w:t xml:space="preserve"> </w:t>
            </w:r>
            <w:r>
              <w:t>(Inability</w:t>
            </w:r>
            <w:r>
              <w:rPr>
                <w:spacing w:val="-5"/>
              </w:rPr>
              <w:t xml:space="preserve"> </w:t>
            </w:r>
            <w:r>
              <w:t>to</w:t>
            </w:r>
            <w:r>
              <w:rPr>
                <w:spacing w:val="-8"/>
              </w:rPr>
              <w:t xml:space="preserve"> </w:t>
            </w:r>
            <w:r>
              <w:t>train</w:t>
            </w:r>
            <w:r>
              <w:rPr>
                <w:spacing w:val="-5"/>
              </w:rPr>
              <w:t xml:space="preserve"> </w:t>
            </w:r>
            <w:r>
              <w:t>/</w:t>
            </w:r>
            <w:r>
              <w:rPr>
                <w:spacing w:val="-6"/>
              </w:rPr>
              <w:t xml:space="preserve"> </w:t>
            </w:r>
            <w:r>
              <w:t>failure</w:t>
            </w:r>
            <w:r>
              <w:rPr>
                <w:spacing w:val="-5"/>
              </w:rPr>
              <w:t xml:space="preserve"> </w:t>
            </w:r>
            <w:r>
              <w:t>of</w:t>
            </w:r>
            <w:r>
              <w:rPr>
                <w:spacing w:val="-6"/>
              </w:rPr>
              <w:t xml:space="preserve"> </w:t>
            </w:r>
            <w:r>
              <w:rPr>
                <w:spacing w:val="-2"/>
              </w:rPr>
              <w:t>training)</w:t>
            </w:r>
          </w:p>
        </w:tc>
        <w:tc>
          <w:tcPr>
            <w:tcW w:w="1558" w:type="dxa"/>
            <w:shd w:val="clear" w:color="auto" w:fill="FFC000"/>
          </w:tcPr>
          <w:p w14:paraId="0CCB020D" w14:textId="77777777" w:rsidR="001C7EB0" w:rsidRDefault="00000000">
            <w:pPr>
              <w:pStyle w:val="TableParagraph"/>
              <w:spacing w:before="2"/>
              <w:ind w:left="517" w:right="497"/>
              <w:jc w:val="center"/>
            </w:pPr>
            <w:r>
              <w:rPr>
                <w:spacing w:val="-5"/>
              </w:rPr>
              <w:t>3.5</w:t>
            </w:r>
          </w:p>
        </w:tc>
      </w:tr>
      <w:tr w:rsidR="001C7EB0" w14:paraId="4E00E7B1" w14:textId="77777777">
        <w:trPr>
          <w:trHeight w:val="285"/>
        </w:trPr>
        <w:tc>
          <w:tcPr>
            <w:tcW w:w="8083" w:type="dxa"/>
            <w:shd w:val="clear" w:color="auto" w:fill="9CC2E4"/>
          </w:tcPr>
          <w:p w14:paraId="08BDB59D" w14:textId="77777777" w:rsidR="001C7EB0" w:rsidRDefault="00000000">
            <w:pPr>
              <w:pStyle w:val="TableParagraph"/>
              <w:spacing w:before="17" w:line="248" w:lineRule="exact"/>
              <w:ind w:left="139" w:right="123"/>
              <w:jc w:val="center"/>
              <w:rPr>
                <w:b/>
              </w:rPr>
            </w:pPr>
            <w:r>
              <w:rPr>
                <w:b/>
              </w:rPr>
              <w:t>Training</w:t>
            </w:r>
            <w:r>
              <w:rPr>
                <w:b/>
                <w:spacing w:val="-8"/>
              </w:rPr>
              <w:t xml:space="preserve"> </w:t>
            </w:r>
            <w:r>
              <w:rPr>
                <w:b/>
              </w:rPr>
              <w:t>Quality</w:t>
            </w:r>
            <w:r>
              <w:rPr>
                <w:b/>
                <w:spacing w:val="-6"/>
              </w:rPr>
              <w:t xml:space="preserve"> </w:t>
            </w:r>
            <w:r>
              <w:rPr>
                <w:b/>
              </w:rPr>
              <w:t>Manual</w:t>
            </w:r>
            <w:r>
              <w:rPr>
                <w:b/>
                <w:spacing w:val="-5"/>
              </w:rPr>
              <w:t xml:space="preserve"> </w:t>
            </w:r>
            <w:r>
              <w:rPr>
                <w:b/>
                <w:spacing w:val="-4"/>
              </w:rPr>
              <w:t>(TQM)</w:t>
            </w:r>
          </w:p>
        </w:tc>
        <w:tc>
          <w:tcPr>
            <w:tcW w:w="1558" w:type="dxa"/>
            <w:shd w:val="clear" w:color="auto" w:fill="9CC2E4"/>
          </w:tcPr>
          <w:p w14:paraId="70ECF85C" w14:textId="77777777" w:rsidR="001C7EB0" w:rsidRDefault="00000000">
            <w:pPr>
              <w:pStyle w:val="TableParagraph"/>
              <w:ind w:left="0" w:right="540"/>
              <w:jc w:val="right"/>
              <w:rPr>
                <w:b/>
              </w:rPr>
            </w:pPr>
            <w:r>
              <w:rPr>
                <w:b/>
                <w:spacing w:val="-4"/>
              </w:rPr>
              <w:t>5.13</w:t>
            </w:r>
          </w:p>
        </w:tc>
      </w:tr>
      <w:tr w:rsidR="001C7EB0" w14:paraId="0E7C0427" w14:textId="77777777">
        <w:trPr>
          <w:trHeight w:val="282"/>
        </w:trPr>
        <w:tc>
          <w:tcPr>
            <w:tcW w:w="8083" w:type="dxa"/>
            <w:shd w:val="clear" w:color="auto" w:fill="9CC2E4"/>
          </w:tcPr>
          <w:p w14:paraId="13C55E53" w14:textId="77777777" w:rsidR="001C7EB0" w:rsidRDefault="00000000">
            <w:pPr>
              <w:pStyle w:val="TableParagraph"/>
              <w:spacing w:before="16" w:line="246" w:lineRule="exact"/>
              <w:ind w:left="139" w:right="123"/>
              <w:jc w:val="center"/>
              <w:rPr>
                <w:b/>
              </w:rPr>
            </w:pPr>
            <w:r>
              <w:rPr>
                <w:b/>
              </w:rPr>
              <w:t>Training</w:t>
            </w:r>
            <w:r>
              <w:rPr>
                <w:b/>
                <w:spacing w:val="-8"/>
              </w:rPr>
              <w:t xml:space="preserve"> </w:t>
            </w:r>
            <w:r>
              <w:rPr>
                <w:b/>
              </w:rPr>
              <w:t>Quality</w:t>
            </w:r>
            <w:r>
              <w:rPr>
                <w:b/>
                <w:spacing w:val="-6"/>
              </w:rPr>
              <w:t xml:space="preserve"> </w:t>
            </w:r>
            <w:r>
              <w:rPr>
                <w:b/>
              </w:rPr>
              <w:t>Policy,</w:t>
            </w:r>
            <w:r>
              <w:rPr>
                <w:b/>
                <w:spacing w:val="-7"/>
              </w:rPr>
              <w:t xml:space="preserve"> </w:t>
            </w:r>
            <w:r>
              <w:rPr>
                <w:b/>
              </w:rPr>
              <w:t>Training</w:t>
            </w:r>
            <w:r>
              <w:rPr>
                <w:b/>
                <w:spacing w:val="-6"/>
              </w:rPr>
              <w:t xml:space="preserve"> </w:t>
            </w:r>
            <w:r>
              <w:rPr>
                <w:b/>
              </w:rPr>
              <w:t>Targets</w:t>
            </w:r>
            <w:r>
              <w:rPr>
                <w:b/>
                <w:spacing w:val="-6"/>
              </w:rPr>
              <w:t xml:space="preserve"> </w:t>
            </w:r>
            <w:r>
              <w:rPr>
                <w:b/>
              </w:rPr>
              <w:t>and</w:t>
            </w:r>
            <w:r>
              <w:rPr>
                <w:b/>
                <w:spacing w:val="-6"/>
              </w:rPr>
              <w:t xml:space="preserve"> </w:t>
            </w:r>
            <w:r>
              <w:rPr>
                <w:b/>
              </w:rPr>
              <w:t>Quality</w:t>
            </w:r>
            <w:r>
              <w:rPr>
                <w:b/>
                <w:spacing w:val="-5"/>
              </w:rPr>
              <w:t xml:space="preserve"> </w:t>
            </w:r>
            <w:r>
              <w:rPr>
                <w:b/>
                <w:spacing w:val="-2"/>
              </w:rPr>
              <w:t>Records</w:t>
            </w:r>
          </w:p>
        </w:tc>
        <w:tc>
          <w:tcPr>
            <w:tcW w:w="1558" w:type="dxa"/>
            <w:shd w:val="clear" w:color="auto" w:fill="9CC2E4"/>
          </w:tcPr>
          <w:p w14:paraId="15C054A5" w14:textId="77777777" w:rsidR="001C7EB0" w:rsidRDefault="00000000">
            <w:pPr>
              <w:pStyle w:val="TableParagraph"/>
              <w:spacing w:line="253" w:lineRule="exact"/>
              <w:ind w:left="0" w:right="449"/>
              <w:jc w:val="right"/>
              <w:rPr>
                <w:b/>
              </w:rPr>
            </w:pPr>
            <w:r>
              <w:rPr>
                <w:b/>
                <w:spacing w:val="-2"/>
              </w:rPr>
              <w:t>5.13.1</w:t>
            </w:r>
          </w:p>
        </w:tc>
      </w:tr>
      <w:tr w:rsidR="001C7EB0" w14:paraId="2AEBDD62" w14:textId="77777777">
        <w:trPr>
          <w:trHeight w:val="284"/>
        </w:trPr>
        <w:tc>
          <w:tcPr>
            <w:tcW w:w="8083" w:type="dxa"/>
            <w:shd w:val="clear" w:color="auto" w:fill="9CC2E4"/>
          </w:tcPr>
          <w:p w14:paraId="46B80736" w14:textId="77777777" w:rsidR="001C7EB0" w:rsidRDefault="00000000">
            <w:pPr>
              <w:pStyle w:val="TableParagraph"/>
              <w:spacing w:before="16" w:line="248" w:lineRule="exact"/>
              <w:ind w:left="139" w:right="120"/>
              <w:jc w:val="center"/>
              <w:rPr>
                <w:b/>
              </w:rPr>
            </w:pPr>
            <w:r>
              <w:rPr>
                <w:b/>
              </w:rPr>
              <w:t>Trainee</w:t>
            </w:r>
            <w:r>
              <w:rPr>
                <w:b/>
                <w:spacing w:val="-9"/>
              </w:rPr>
              <w:t xml:space="preserve"> </w:t>
            </w:r>
            <w:r>
              <w:rPr>
                <w:b/>
              </w:rPr>
              <w:t>and</w:t>
            </w:r>
            <w:r>
              <w:rPr>
                <w:b/>
                <w:spacing w:val="-11"/>
              </w:rPr>
              <w:t xml:space="preserve"> </w:t>
            </w:r>
            <w:r>
              <w:rPr>
                <w:b/>
              </w:rPr>
              <w:t>Trainer</w:t>
            </w:r>
            <w:r>
              <w:rPr>
                <w:b/>
                <w:spacing w:val="-7"/>
              </w:rPr>
              <w:t xml:space="preserve"> </w:t>
            </w:r>
            <w:r>
              <w:rPr>
                <w:b/>
              </w:rPr>
              <w:t>Management</w:t>
            </w:r>
            <w:r>
              <w:rPr>
                <w:b/>
                <w:spacing w:val="-7"/>
              </w:rPr>
              <w:t xml:space="preserve"> </w:t>
            </w:r>
            <w:r>
              <w:rPr>
                <w:b/>
              </w:rPr>
              <w:t>(with</w:t>
            </w:r>
            <w:r>
              <w:rPr>
                <w:b/>
                <w:spacing w:val="-7"/>
              </w:rPr>
              <w:t xml:space="preserve"> </w:t>
            </w:r>
            <w:r>
              <w:rPr>
                <w:b/>
              </w:rPr>
              <w:t>supervisory</w:t>
            </w:r>
            <w:r>
              <w:rPr>
                <w:b/>
                <w:spacing w:val="-5"/>
              </w:rPr>
              <w:t xml:space="preserve"> </w:t>
            </w:r>
            <w:r>
              <w:rPr>
                <w:b/>
              </w:rPr>
              <w:t>Care</w:t>
            </w:r>
            <w:r>
              <w:rPr>
                <w:b/>
                <w:spacing w:val="-3"/>
              </w:rPr>
              <w:t xml:space="preserve"> </w:t>
            </w:r>
            <w:r>
              <w:rPr>
                <w:b/>
              </w:rPr>
              <w:t>Directive</w:t>
            </w:r>
            <w:r>
              <w:rPr>
                <w:b/>
                <w:spacing w:val="-8"/>
              </w:rPr>
              <w:t xml:space="preserve"> </w:t>
            </w:r>
            <w:r>
              <w:rPr>
                <w:b/>
                <w:spacing w:val="-2"/>
              </w:rPr>
              <w:t>(SCD))</w:t>
            </w:r>
          </w:p>
        </w:tc>
        <w:tc>
          <w:tcPr>
            <w:tcW w:w="1558" w:type="dxa"/>
            <w:shd w:val="clear" w:color="auto" w:fill="9CC2E4"/>
          </w:tcPr>
          <w:p w14:paraId="1CF9818E" w14:textId="77777777" w:rsidR="001C7EB0" w:rsidRDefault="00000000">
            <w:pPr>
              <w:pStyle w:val="TableParagraph"/>
              <w:spacing w:before="2"/>
              <w:ind w:left="0" w:right="540"/>
              <w:jc w:val="right"/>
              <w:rPr>
                <w:b/>
              </w:rPr>
            </w:pPr>
            <w:r>
              <w:rPr>
                <w:b/>
                <w:spacing w:val="-4"/>
              </w:rPr>
              <w:t>5.14</w:t>
            </w:r>
          </w:p>
        </w:tc>
      </w:tr>
    </w:tbl>
    <w:p w14:paraId="3598C64E" w14:textId="77777777" w:rsidR="001C7EB0" w:rsidRDefault="001C7EB0">
      <w:pPr>
        <w:pStyle w:val="BodyText"/>
        <w:spacing w:before="10"/>
        <w:rPr>
          <w:i/>
        </w:rPr>
      </w:pPr>
    </w:p>
    <w:p w14:paraId="40FC5FAC" w14:textId="77777777" w:rsidR="001C7EB0" w:rsidRDefault="00000000">
      <w:pPr>
        <w:ind w:left="1181" w:right="1182"/>
        <w:jc w:val="center"/>
      </w:pPr>
      <w:r>
        <w:rPr>
          <w:color w:val="000000"/>
          <w:shd w:val="clear" w:color="auto" w:fill="9CC2E4"/>
        </w:rPr>
        <w:t>Blue</w:t>
      </w:r>
      <w:r>
        <w:rPr>
          <w:color w:val="000000"/>
          <w:spacing w:val="-6"/>
          <w:shd w:val="clear" w:color="auto" w:fill="9CC2E4"/>
        </w:rPr>
        <w:t xml:space="preserve"> </w:t>
      </w:r>
      <w:r>
        <w:rPr>
          <w:color w:val="000000"/>
          <w:shd w:val="clear" w:color="auto" w:fill="9CC2E4"/>
        </w:rPr>
        <w:t>shade</w:t>
      </w:r>
      <w:r>
        <w:rPr>
          <w:color w:val="000000"/>
          <w:spacing w:val="-3"/>
          <w:shd w:val="clear" w:color="auto" w:fill="9CC2E4"/>
        </w:rPr>
        <w:t xml:space="preserve"> </w:t>
      </w:r>
      <w:r>
        <w:rPr>
          <w:color w:val="000000"/>
          <w:shd w:val="clear" w:color="auto" w:fill="9CC2E4"/>
        </w:rPr>
        <w:t>box</w:t>
      </w:r>
      <w:r>
        <w:rPr>
          <w:color w:val="000000"/>
          <w:spacing w:val="-6"/>
        </w:rPr>
        <w:t xml:space="preserve"> </w:t>
      </w:r>
      <w:r>
        <w:rPr>
          <w:color w:val="000000"/>
        </w:rPr>
        <w:t>=</w:t>
      </w:r>
      <w:r>
        <w:rPr>
          <w:color w:val="000000"/>
          <w:spacing w:val="-4"/>
        </w:rPr>
        <w:t xml:space="preserve"> </w:t>
      </w:r>
      <w:r>
        <w:rPr>
          <w:color w:val="000000"/>
        </w:rPr>
        <w:t>MTS</w:t>
      </w:r>
      <w:r>
        <w:rPr>
          <w:color w:val="000000"/>
          <w:spacing w:val="-6"/>
        </w:rPr>
        <w:t xml:space="preserve"> </w:t>
      </w:r>
      <w:r>
        <w:rPr>
          <w:color w:val="000000"/>
        </w:rPr>
        <w:t>activity</w:t>
      </w:r>
      <w:r>
        <w:rPr>
          <w:color w:val="000000"/>
          <w:spacing w:val="-4"/>
        </w:rPr>
        <w:t xml:space="preserve"> </w:t>
      </w:r>
      <w:r>
        <w:rPr>
          <w:color w:val="000000"/>
          <w:shd w:val="clear" w:color="auto" w:fill="FFC000"/>
        </w:rPr>
        <w:t>Orange</w:t>
      </w:r>
      <w:r>
        <w:rPr>
          <w:color w:val="000000"/>
          <w:spacing w:val="-3"/>
          <w:shd w:val="clear" w:color="auto" w:fill="FFC000"/>
        </w:rPr>
        <w:t xml:space="preserve"> </w:t>
      </w:r>
      <w:r>
        <w:rPr>
          <w:color w:val="000000"/>
          <w:shd w:val="clear" w:color="auto" w:fill="FFC000"/>
        </w:rPr>
        <w:t>shaded</w:t>
      </w:r>
      <w:r>
        <w:rPr>
          <w:color w:val="000000"/>
          <w:spacing w:val="-6"/>
          <w:shd w:val="clear" w:color="auto" w:fill="FFC000"/>
        </w:rPr>
        <w:t xml:space="preserve"> </w:t>
      </w:r>
      <w:r>
        <w:rPr>
          <w:color w:val="000000"/>
          <w:shd w:val="clear" w:color="auto" w:fill="FFC000"/>
        </w:rPr>
        <w:t>box</w:t>
      </w:r>
      <w:r>
        <w:rPr>
          <w:color w:val="000000"/>
          <w:spacing w:val="-2"/>
        </w:rPr>
        <w:t xml:space="preserve"> </w:t>
      </w:r>
      <w:r>
        <w:rPr>
          <w:color w:val="000000"/>
        </w:rPr>
        <w:t>=</w:t>
      </w:r>
      <w:r>
        <w:rPr>
          <w:color w:val="000000"/>
          <w:spacing w:val="-4"/>
        </w:rPr>
        <w:t xml:space="preserve"> </w:t>
      </w:r>
      <w:r>
        <w:rPr>
          <w:color w:val="000000"/>
        </w:rPr>
        <w:t>DSAT</w:t>
      </w:r>
      <w:r>
        <w:rPr>
          <w:color w:val="000000"/>
          <w:spacing w:val="-4"/>
        </w:rPr>
        <w:t xml:space="preserve"> </w:t>
      </w:r>
      <w:r>
        <w:rPr>
          <w:color w:val="000000"/>
        </w:rPr>
        <w:t>activity</w:t>
      </w:r>
      <w:r>
        <w:rPr>
          <w:color w:val="000000"/>
          <w:spacing w:val="-1"/>
        </w:rPr>
        <w:t xml:space="preserve"> </w:t>
      </w:r>
      <w:r>
        <w:rPr>
          <w:b/>
          <w:color w:val="000000"/>
        </w:rPr>
        <w:t>Bold</w:t>
      </w:r>
      <w:r>
        <w:rPr>
          <w:b/>
          <w:color w:val="000000"/>
          <w:spacing w:val="-5"/>
        </w:rPr>
        <w:t xml:space="preserve"> </w:t>
      </w:r>
      <w:r>
        <w:rPr>
          <w:color w:val="000000"/>
        </w:rPr>
        <w:t>=</w:t>
      </w:r>
      <w:r>
        <w:rPr>
          <w:color w:val="000000"/>
          <w:spacing w:val="-4"/>
        </w:rPr>
        <w:t xml:space="preserve"> </w:t>
      </w:r>
      <w:r>
        <w:rPr>
          <w:color w:val="000000"/>
        </w:rPr>
        <w:t>Mandatory</w:t>
      </w:r>
      <w:r>
        <w:rPr>
          <w:color w:val="000000"/>
          <w:spacing w:val="-4"/>
        </w:rPr>
        <w:t xml:space="preserve"> </w:t>
      </w:r>
      <w:r>
        <w:rPr>
          <w:color w:val="000000"/>
          <w:spacing w:val="-2"/>
        </w:rPr>
        <w:t>activity</w:t>
      </w:r>
    </w:p>
    <w:p w14:paraId="2CEF324F" w14:textId="77777777" w:rsidR="001C7EB0" w:rsidRDefault="001C7EB0">
      <w:pPr>
        <w:pStyle w:val="BodyText"/>
        <w:spacing w:before="7"/>
        <w:rPr>
          <w:sz w:val="34"/>
        </w:rPr>
      </w:pPr>
    </w:p>
    <w:p w14:paraId="6F69DEF5" w14:textId="77777777" w:rsidR="001C7EB0" w:rsidRDefault="00000000">
      <w:pPr>
        <w:pStyle w:val="BodyText"/>
        <w:ind w:left="1178" w:right="1182"/>
        <w:jc w:val="center"/>
      </w:pPr>
      <w:r>
        <w:t>Table</w:t>
      </w:r>
      <w:r>
        <w:rPr>
          <w:spacing w:val="-2"/>
        </w:rPr>
        <w:t xml:space="preserve"> </w:t>
      </w:r>
      <w:r>
        <w:t>24:</w:t>
      </w:r>
      <w:r>
        <w:rPr>
          <w:spacing w:val="-2"/>
        </w:rPr>
        <w:t xml:space="preserve"> </w:t>
      </w:r>
      <w:r>
        <w:t>The</w:t>
      </w:r>
      <w:r>
        <w:rPr>
          <w:spacing w:val="-2"/>
        </w:rPr>
        <w:t xml:space="preserve"> </w:t>
      </w:r>
      <w:r>
        <w:t>DSAT</w:t>
      </w:r>
      <w:r>
        <w:rPr>
          <w:spacing w:val="-5"/>
        </w:rPr>
        <w:t xml:space="preserve"> </w:t>
      </w:r>
      <w:r>
        <w:t>Process</w:t>
      </w:r>
      <w:r>
        <w:rPr>
          <w:spacing w:val="2"/>
        </w:rPr>
        <w:t xml:space="preserve"> </w:t>
      </w:r>
      <w:r>
        <w:t>DSAT</w:t>
      </w:r>
      <w:r>
        <w:rPr>
          <w:spacing w:val="-5"/>
        </w:rPr>
        <w:t xml:space="preserve"> </w:t>
      </w:r>
      <w:r>
        <w:t>and</w:t>
      </w:r>
      <w:r>
        <w:rPr>
          <w:spacing w:val="-4"/>
        </w:rPr>
        <w:t xml:space="preserve"> </w:t>
      </w:r>
      <w:r>
        <w:t>Element</w:t>
      </w:r>
      <w:r>
        <w:rPr>
          <w:spacing w:val="-2"/>
        </w:rPr>
        <w:t xml:space="preserve"> </w:t>
      </w:r>
      <w:r>
        <w:t>3</w:t>
      </w:r>
      <w:r>
        <w:rPr>
          <w:spacing w:val="-3"/>
        </w:rPr>
        <w:t xml:space="preserve"> </w:t>
      </w:r>
      <w:r>
        <w:t>Inventory</w:t>
      </w:r>
      <w:r>
        <w:rPr>
          <w:spacing w:val="-5"/>
        </w:rPr>
        <w:t xml:space="preserve"> </w:t>
      </w:r>
      <w:r>
        <w:t>of</w:t>
      </w:r>
      <w:r>
        <w:rPr>
          <w:spacing w:val="-2"/>
        </w:rPr>
        <w:t xml:space="preserve"> Activities</w:t>
      </w:r>
    </w:p>
    <w:p w14:paraId="4B9B4A2D" w14:textId="2B6F5F67" w:rsidR="001C7EB0" w:rsidRDefault="00200D3F">
      <w:pPr>
        <w:pStyle w:val="BodyText"/>
        <w:spacing w:before="9"/>
        <w:rPr>
          <w:sz w:val="19"/>
        </w:rPr>
      </w:pPr>
      <w:r>
        <w:rPr>
          <w:noProof/>
        </w:rPr>
        <mc:AlternateContent>
          <mc:Choice Requires="wps">
            <w:drawing>
              <wp:anchor distT="0" distB="0" distL="0" distR="0" simplePos="0" relativeHeight="487621120" behindDoc="1" locked="0" layoutInCell="1" allowOverlap="1" wp14:anchorId="0BB08899" wp14:editId="388D9A90">
                <wp:simplePos x="0" y="0"/>
                <wp:positionH relativeFrom="page">
                  <wp:posOffset>701040</wp:posOffset>
                </wp:positionH>
                <wp:positionV relativeFrom="paragraph">
                  <wp:posOffset>159385</wp:posOffset>
                </wp:positionV>
                <wp:extent cx="6158865" cy="876935"/>
                <wp:effectExtent l="0" t="0" r="0" b="0"/>
                <wp:wrapTopAndBottom/>
                <wp:docPr id="1886550680" name="docshape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865" cy="876935"/>
                        </a:xfrm>
                        <a:prstGeom prst="rect">
                          <a:avLst/>
                        </a:prstGeom>
                        <a:solidFill>
                          <a:srgbClr val="DFD7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E162D" w14:textId="77777777" w:rsidR="001C7EB0" w:rsidRDefault="00000000">
                            <w:pPr>
                              <w:pStyle w:val="BodyText"/>
                              <w:ind w:left="28" w:right="28"/>
                              <w:jc w:val="both"/>
                              <w:rPr>
                                <w:color w:val="000000"/>
                              </w:rPr>
                            </w:pPr>
                            <w:r>
                              <w:rPr>
                                <w:color w:val="000000"/>
                              </w:rPr>
                              <w:t>This Guidance outlines the Defence approach that allows training specialists to adopt a structured, methodical approach to the delivery of the training activity in order to facilitate learning.</w:t>
                            </w:r>
                            <w:r>
                              <w:rPr>
                                <w:color w:val="000000"/>
                                <w:spacing w:val="40"/>
                              </w:rPr>
                              <w:t xml:space="preserve"> </w:t>
                            </w:r>
                            <w:r>
                              <w:rPr>
                                <w:color w:val="000000"/>
                              </w:rPr>
                              <w:t>It sets out the main activities that may be used to deliver training, in order to provide</w:t>
                            </w:r>
                            <w:r>
                              <w:rPr>
                                <w:color w:val="000000"/>
                                <w:spacing w:val="-7"/>
                              </w:rPr>
                              <w:t xml:space="preserve"> </w:t>
                            </w:r>
                            <w:r>
                              <w:rPr>
                                <w:color w:val="000000"/>
                              </w:rPr>
                              <w:t>the</w:t>
                            </w:r>
                            <w:r>
                              <w:rPr>
                                <w:color w:val="000000"/>
                                <w:spacing w:val="-9"/>
                              </w:rPr>
                              <w:t xml:space="preserve"> </w:t>
                            </w:r>
                            <w:r>
                              <w:rPr>
                                <w:color w:val="000000"/>
                              </w:rPr>
                              <w:t>endorsed</w:t>
                            </w:r>
                            <w:r>
                              <w:rPr>
                                <w:color w:val="000000"/>
                                <w:spacing w:val="-7"/>
                              </w:rPr>
                              <w:t xml:space="preserve"> </w:t>
                            </w:r>
                            <w:r>
                              <w:rPr>
                                <w:color w:val="000000"/>
                              </w:rPr>
                              <w:t>training</w:t>
                            </w:r>
                            <w:r>
                              <w:rPr>
                                <w:color w:val="000000"/>
                                <w:spacing w:val="-7"/>
                              </w:rPr>
                              <w:t xml:space="preserve"> </w:t>
                            </w:r>
                            <w:r>
                              <w:rPr>
                                <w:color w:val="000000"/>
                              </w:rPr>
                              <w:t>solution.</w:t>
                            </w:r>
                            <w:r>
                              <w:rPr>
                                <w:color w:val="000000"/>
                                <w:spacing w:val="40"/>
                              </w:rPr>
                              <w:t xml:space="preserve"> </w:t>
                            </w:r>
                            <w:r>
                              <w:rPr>
                                <w:color w:val="000000"/>
                              </w:rPr>
                              <w:t>These</w:t>
                            </w:r>
                            <w:r>
                              <w:rPr>
                                <w:color w:val="000000"/>
                                <w:spacing w:val="-12"/>
                              </w:rPr>
                              <w:t xml:space="preserve"> </w:t>
                            </w:r>
                            <w:r>
                              <w:rPr>
                                <w:color w:val="000000"/>
                              </w:rPr>
                              <w:t>deliver</w:t>
                            </w:r>
                            <w:r>
                              <w:rPr>
                                <w:color w:val="000000"/>
                                <w:spacing w:val="-8"/>
                              </w:rPr>
                              <w:t xml:space="preserve"> </w:t>
                            </w:r>
                            <w:r>
                              <w:rPr>
                                <w:color w:val="000000"/>
                              </w:rPr>
                              <w:t>the</w:t>
                            </w:r>
                            <w:r>
                              <w:rPr>
                                <w:color w:val="000000"/>
                                <w:spacing w:val="-7"/>
                              </w:rPr>
                              <w:t xml:space="preserve"> </w:t>
                            </w:r>
                            <w:r>
                              <w:rPr>
                                <w:color w:val="000000"/>
                              </w:rPr>
                              <w:t>training</w:t>
                            </w:r>
                            <w:r>
                              <w:rPr>
                                <w:color w:val="000000"/>
                                <w:spacing w:val="-9"/>
                              </w:rPr>
                              <w:t xml:space="preserve"> </w:t>
                            </w:r>
                            <w:r>
                              <w:rPr>
                                <w:color w:val="000000"/>
                              </w:rPr>
                              <w:t>effect</w:t>
                            </w:r>
                            <w:r>
                              <w:rPr>
                                <w:color w:val="000000"/>
                                <w:spacing w:val="-7"/>
                              </w:rPr>
                              <w:t xml:space="preserve"> </w:t>
                            </w:r>
                            <w:r>
                              <w:rPr>
                                <w:color w:val="000000"/>
                              </w:rPr>
                              <w:t>and</w:t>
                            </w:r>
                            <w:r>
                              <w:rPr>
                                <w:color w:val="000000"/>
                                <w:spacing w:val="-7"/>
                              </w:rPr>
                              <w:t xml:space="preserve"> </w:t>
                            </w:r>
                            <w:r>
                              <w:rPr>
                                <w:color w:val="000000"/>
                              </w:rPr>
                              <w:t>form</w:t>
                            </w:r>
                            <w:r>
                              <w:rPr>
                                <w:color w:val="000000"/>
                                <w:spacing w:val="-9"/>
                              </w:rPr>
                              <w:t xml:space="preserve"> </w:t>
                            </w:r>
                            <w:r>
                              <w:rPr>
                                <w:color w:val="000000"/>
                              </w:rPr>
                              <w:t>part</w:t>
                            </w:r>
                            <w:r>
                              <w:rPr>
                                <w:color w:val="000000"/>
                                <w:spacing w:val="-10"/>
                              </w:rPr>
                              <w:t xml:space="preserve"> </w:t>
                            </w:r>
                            <w:r>
                              <w:rPr>
                                <w:color w:val="000000"/>
                              </w:rPr>
                              <w:t>of</w:t>
                            </w:r>
                            <w:r>
                              <w:rPr>
                                <w:color w:val="000000"/>
                                <w:spacing w:val="-7"/>
                              </w:rPr>
                              <w:t xml:space="preserve"> </w:t>
                            </w:r>
                            <w:r>
                              <w:rPr>
                                <w:color w:val="000000"/>
                              </w:rPr>
                              <w:t>the overall Training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08899" id="docshape92" o:spid="_x0000_s1044" type="#_x0000_t202" style="position:absolute;margin-left:55.2pt;margin-top:12.55pt;width:484.95pt;height:69.05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" fillcolor="#dfd7d7" stroked="f">
                <v:textbox inset="0,0,0,0">
                  <w:txbxContent>
                    <w:p w14:paraId="5FAE162D" w14:textId="77777777" w:rsidR="001C7EB0" w:rsidRDefault="00000000">
                      <w:pPr>
                        <w:pStyle w:val="BodyText"/>
                        <w:ind w:left="28" w:right="28"/>
                        <w:jc w:val="both"/>
                        <w:rPr>
                          <w:color w:val="000000"/>
                        </w:rPr>
                      </w:pPr>
                      <w:r>
                        <w:rPr>
                          <w:color w:val="000000"/>
                        </w:rPr>
                        <w:t>This Guidance outlines the Defence approach that allows training specialists to adopt a structured, methodical approach to the delivery of the training activity in order to facilitate learning.</w:t>
                      </w:r>
                      <w:r>
                        <w:rPr>
                          <w:color w:val="000000"/>
                          <w:spacing w:val="40"/>
                        </w:rPr>
                        <w:t xml:space="preserve"> </w:t>
                      </w:r>
                      <w:r>
                        <w:rPr>
                          <w:color w:val="000000"/>
                        </w:rPr>
                        <w:t>It sets out the main activities that may be used to deliver training, in order to provide</w:t>
                      </w:r>
                      <w:r>
                        <w:rPr>
                          <w:color w:val="000000"/>
                          <w:spacing w:val="-7"/>
                        </w:rPr>
                        <w:t xml:space="preserve"> </w:t>
                      </w:r>
                      <w:r>
                        <w:rPr>
                          <w:color w:val="000000"/>
                        </w:rPr>
                        <w:t>the</w:t>
                      </w:r>
                      <w:r>
                        <w:rPr>
                          <w:color w:val="000000"/>
                          <w:spacing w:val="-9"/>
                        </w:rPr>
                        <w:t xml:space="preserve"> </w:t>
                      </w:r>
                      <w:r>
                        <w:rPr>
                          <w:color w:val="000000"/>
                        </w:rPr>
                        <w:t>endorsed</w:t>
                      </w:r>
                      <w:r>
                        <w:rPr>
                          <w:color w:val="000000"/>
                          <w:spacing w:val="-7"/>
                        </w:rPr>
                        <w:t xml:space="preserve"> </w:t>
                      </w:r>
                      <w:r>
                        <w:rPr>
                          <w:color w:val="000000"/>
                        </w:rPr>
                        <w:t>training</w:t>
                      </w:r>
                      <w:r>
                        <w:rPr>
                          <w:color w:val="000000"/>
                          <w:spacing w:val="-7"/>
                        </w:rPr>
                        <w:t xml:space="preserve"> </w:t>
                      </w:r>
                      <w:r>
                        <w:rPr>
                          <w:color w:val="000000"/>
                        </w:rPr>
                        <w:t>solution.</w:t>
                      </w:r>
                      <w:r>
                        <w:rPr>
                          <w:color w:val="000000"/>
                          <w:spacing w:val="40"/>
                        </w:rPr>
                        <w:t xml:space="preserve"> </w:t>
                      </w:r>
                      <w:r>
                        <w:rPr>
                          <w:color w:val="000000"/>
                        </w:rPr>
                        <w:t>These</w:t>
                      </w:r>
                      <w:r>
                        <w:rPr>
                          <w:color w:val="000000"/>
                          <w:spacing w:val="-12"/>
                        </w:rPr>
                        <w:t xml:space="preserve"> </w:t>
                      </w:r>
                      <w:r>
                        <w:rPr>
                          <w:color w:val="000000"/>
                        </w:rPr>
                        <w:t>deliver</w:t>
                      </w:r>
                      <w:r>
                        <w:rPr>
                          <w:color w:val="000000"/>
                          <w:spacing w:val="-8"/>
                        </w:rPr>
                        <w:t xml:space="preserve"> </w:t>
                      </w:r>
                      <w:r>
                        <w:rPr>
                          <w:color w:val="000000"/>
                        </w:rPr>
                        <w:t>the</w:t>
                      </w:r>
                      <w:r>
                        <w:rPr>
                          <w:color w:val="000000"/>
                          <w:spacing w:val="-7"/>
                        </w:rPr>
                        <w:t xml:space="preserve"> </w:t>
                      </w:r>
                      <w:r>
                        <w:rPr>
                          <w:color w:val="000000"/>
                        </w:rPr>
                        <w:t>training</w:t>
                      </w:r>
                      <w:r>
                        <w:rPr>
                          <w:color w:val="000000"/>
                          <w:spacing w:val="-9"/>
                        </w:rPr>
                        <w:t xml:space="preserve"> </w:t>
                      </w:r>
                      <w:r>
                        <w:rPr>
                          <w:color w:val="000000"/>
                        </w:rPr>
                        <w:t>effect</w:t>
                      </w:r>
                      <w:r>
                        <w:rPr>
                          <w:color w:val="000000"/>
                          <w:spacing w:val="-7"/>
                        </w:rPr>
                        <w:t xml:space="preserve"> </w:t>
                      </w:r>
                      <w:r>
                        <w:rPr>
                          <w:color w:val="000000"/>
                        </w:rPr>
                        <w:t>and</w:t>
                      </w:r>
                      <w:r>
                        <w:rPr>
                          <w:color w:val="000000"/>
                          <w:spacing w:val="-7"/>
                        </w:rPr>
                        <w:t xml:space="preserve"> </w:t>
                      </w:r>
                      <w:r>
                        <w:rPr>
                          <w:color w:val="000000"/>
                        </w:rPr>
                        <w:t>form</w:t>
                      </w:r>
                      <w:r>
                        <w:rPr>
                          <w:color w:val="000000"/>
                          <w:spacing w:val="-9"/>
                        </w:rPr>
                        <w:t xml:space="preserve"> </w:t>
                      </w:r>
                      <w:r>
                        <w:rPr>
                          <w:color w:val="000000"/>
                        </w:rPr>
                        <w:t>part</w:t>
                      </w:r>
                      <w:r>
                        <w:rPr>
                          <w:color w:val="000000"/>
                          <w:spacing w:val="-10"/>
                        </w:rPr>
                        <w:t xml:space="preserve"> </w:t>
                      </w:r>
                      <w:r>
                        <w:rPr>
                          <w:color w:val="000000"/>
                        </w:rPr>
                        <w:t>of</w:t>
                      </w:r>
                      <w:r>
                        <w:rPr>
                          <w:color w:val="000000"/>
                          <w:spacing w:val="-7"/>
                        </w:rPr>
                        <w:t xml:space="preserve"> </w:t>
                      </w:r>
                      <w:r>
                        <w:rPr>
                          <w:color w:val="000000"/>
                        </w:rPr>
                        <w:t>the overall Training System.</w:t>
                      </w:r>
                    </w:p>
                  </w:txbxContent>
                </v:textbox>
                <w10:wrap type="topAndBottom" anchorx="page"/>
              </v:shape>
            </w:pict>
          </mc:Fallback>
        </mc:AlternateContent>
      </w:r>
    </w:p>
    <w:p w14:paraId="1F796CDA" w14:textId="77777777" w:rsidR="001C7EB0" w:rsidRDefault="001C7EB0">
      <w:pPr>
        <w:rPr>
          <w:sz w:val="19"/>
        </w:rPr>
        <w:sectPr w:rsidR="001C7EB0">
          <w:pgSz w:w="11910" w:h="16840"/>
          <w:pgMar w:top="2260" w:right="240" w:bottom="680" w:left="240" w:header="739" w:footer="480" w:gutter="0"/>
          <w:cols w:space="720"/>
        </w:sectPr>
      </w:pPr>
    </w:p>
    <w:p w14:paraId="1051AC22" w14:textId="77777777" w:rsidR="001C7EB0" w:rsidRDefault="001C7EB0">
      <w:pPr>
        <w:pStyle w:val="BodyText"/>
        <w:rPr>
          <w:sz w:val="20"/>
        </w:rPr>
      </w:pPr>
    </w:p>
    <w:p w14:paraId="28454C06" w14:textId="77777777" w:rsidR="001C7EB0" w:rsidRDefault="001C7EB0">
      <w:pPr>
        <w:pStyle w:val="BodyText"/>
        <w:spacing w:before="4"/>
        <w:rPr>
          <w:sz w:val="19"/>
        </w:rPr>
      </w:pPr>
    </w:p>
    <w:p w14:paraId="05825A73" w14:textId="77777777" w:rsidR="001C7EB0" w:rsidRDefault="00000000">
      <w:pPr>
        <w:pStyle w:val="Heading4"/>
        <w:numPr>
          <w:ilvl w:val="1"/>
          <w:numId w:val="118"/>
        </w:numPr>
        <w:tabs>
          <w:tab w:val="left" w:pos="1469"/>
          <w:tab w:val="left" w:pos="1470"/>
        </w:tabs>
        <w:spacing w:before="93"/>
        <w:ind w:hanging="578"/>
      </w:pPr>
      <w:bookmarkStart w:id="33" w:name="_bookmark33"/>
      <w:bookmarkEnd w:id="33"/>
      <w:r>
        <w:rPr>
          <w:spacing w:val="-2"/>
        </w:rPr>
        <w:t>Introduction</w:t>
      </w:r>
    </w:p>
    <w:p w14:paraId="74D4A034" w14:textId="77777777" w:rsidR="001C7EB0" w:rsidRDefault="001C7EB0">
      <w:pPr>
        <w:pStyle w:val="BodyText"/>
        <w:spacing w:before="8"/>
        <w:rPr>
          <w:b/>
          <w:sz w:val="23"/>
        </w:rPr>
      </w:pPr>
    </w:p>
    <w:p w14:paraId="1C12CE19" w14:textId="77777777" w:rsidR="001C7EB0" w:rsidRDefault="00000000">
      <w:pPr>
        <w:pStyle w:val="ListParagraph"/>
        <w:numPr>
          <w:ilvl w:val="2"/>
          <w:numId w:val="118"/>
        </w:numPr>
        <w:tabs>
          <w:tab w:val="left" w:pos="1614"/>
        </w:tabs>
        <w:spacing w:before="1"/>
        <w:ind w:right="888"/>
        <w:jc w:val="both"/>
        <w:rPr>
          <w:sz w:val="24"/>
        </w:rPr>
      </w:pPr>
      <w:r>
        <w:rPr>
          <w:sz w:val="24"/>
        </w:rPr>
        <w:t>This Section provides Guidance on the processes and outputs associated with the delivery</w:t>
      </w:r>
      <w:r>
        <w:rPr>
          <w:spacing w:val="-12"/>
          <w:sz w:val="24"/>
        </w:rPr>
        <w:t xml:space="preserve"> </w:t>
      </w:r>
      <w:r>
        <w:rPr>
          <w:sz w:val="24"/>
        </w:rPr>
        <w:t>of</w:t>
      </w:r>
      <w:r>
        <w:rPr>
          <w:spacing w:val="-11"/>
          <w:sz w:val="24"/>
        </w:rPr>
        <w:t xml:space="preserve"> </w:t>
      </w:r>
      <w:r>
        <w:rPr>
          <w:sz w:val="24"/>
        </w:rPr>
        <w:t>the</w:t>
      </w:r>
      <w:r>
        <w:rPr>
          <w:spacing w:val="-11"/>
          <w:sz w:val="24"/>
        </w:rPr>
        <w:t xml:space="preserve"> </w:t>
      </w:r>
      <w:r>
        <w:rPr>
          <w:sz w:val="24"/>
        </w:rPr>
        <w:t>training</w:t>
      </w:r>
      <w:r>
        <w:rPr>
          <w:spacing w:val="-13"/>
          <w:sz w:val="24"/>
        </w:rPr>
        <w:t xml:space="preserve"> </w:t>
      </w:r>
      <w:r>
        <w:rPr>
          <w:sz w:val="24"/>
        </w:rPr>
        <w:t>activity,</w:t>
      </w:r>
      <w:r>
        <w:rPr>
          <w:spacing w:val="-11"/>
          <w:sz w:val="24"/>
        </w:rPr>
        <w:t xml:space="preserve"> </w:t>
      </w:r>
      <w:r>
        <w:rPr>
          <w:sz w:val="24"/>
        </w:rPr>
        <w:t>which</w:t>
      </w:r>
      <w:r>
        <w:rPr>
          <w:spacing w:val="-11"/>
          <w:sz w:val="24"/>
        </w:rPr>
        <w:t xml:space="preserve"> </w:t>
      </w:r>
      <w:r>
        <w:rPr>
          <w:sz w:val="24"/>
        </w:rPr>
        <w:t>is</w:t>
      </w:r>
      <w:r>
        <w:rPr>
          <w:spacing w:val="-12"/>
          <w:sz w:val="24"/>
        </w:rPr>
        <w:t xml:space="preserve"> </w:t>
      </w:r>
      <w:r>
        <w:rPr>
          <w:sz w:val="24"/>
        </w:rPr>
        <w:t>Element</w:t>
      </w:r>
      <w:r>
        <w:rPr>
          <w:spacing w:val="-11"/>
          <w:sz w:val="24"/>
        </w:rPr>
        <w:t xml:space="preserve"> </w:t>
      </w:r>
      <w:r>
        <w:rPr>
          <w:sz w:val="24"/>
        </w:rPr>
        <w:t>3</w:t>
      </w:r>
      <w:r>
        <w:rPr>
          <w:spacing w:val="-11"/>
          <w:sz w:val="24"/>
        </w:rPr>
        <w:t xml:space="preserve"> </w:t>
      </w:r>
      <w:r>
        <w:rPr>
          <w:sz w:val="24"/>
        </w:rPr>
        <w:t>of</w:t>
      </w:r>
      <w:r>
        <w:rPr>
          <w:spacing w:val="-13"/>
          <w:sz w:val="24"/>
        </w:rPr>
        <w:t xml:space="preserve"> </w:t>
      </w:r>
      <w:r>
        <w:rPr>
          <w:sz w:val="24"/>
        </w:rPr>
        <w:t>the</w:t>
      </w:r>
      <w:r>
        <w:rPr>
          <w:spacing w:val="-11"/>
          <w:sz w:val="24"/>
        </w:rPr>
        <w:t xml:space="preserve"> </w:t>
      </w:r>
      <w:r>
        <w:rPr>
          <w:sz w:val="24"/>
        </w:rPr>
        <w:t>DSAT</w:t>
      </w:r>
      <w:r>
        <w:rPr>
          <w:spacing w:val="-7"/>
          <w:sz w:val="24"/>
        </w:rPr>
        <w:t xml:space="preserve"> </w:t>
      </w:r>
      <w:r>
        <w:rPr>
          <w:sz w:val="24"/>
        </w:rPr>
        <w:t>process,</w:t>
      </w:r>
      <w:r>
        <w:rPr>
          <w:spacing w:val="-11"/>
          <w:sz w:val="24"/>
        </w:rPr>
        <w:t xml:space="preserve"> </w:t>
      </w:r>
      <w:r>
        <w:rPr>
          <w:sz w:val="24"/>
        </w:rPr>
        <w:t>as</w:t>
      </w:r>
      <w:r>
        <w:rPr>
          <w:spacing w:val="-12"/>
          <w:sz w:val="24"/>
        </w:rPr>
        <w:t xml:space="preserve"> </w:t>
      </w:r>
      <w:r>
        <w:rPr>
          <w:sz w:val="24"/>
        </w:rPr>
        <w:t>illustrated in Table 24.</w:t>
      </w:r>
    </w:p>
    <w:p w14:paraId="18795B71" w14:textId="77777777" w:rsidR="001C7EB0" w:rsidRDefault="001C7EB0">
      <w:pPr>
        <w:pStyle w:val="BodyText"/>
        <w:spacing w:before="9"/>
        <w:rPr>
          <w:sz w:val="23"/>
        </w:rPr>
      </w:pPr>
    </w:p>
    <w:p w14:paraId="02B5C709" w14:textId="77777777" w:rsidR="001C7EB0" w:rsidRDefault="00000000">
      <w:pPr>
        <w:pStyle w:val="ListParagraph"/>
        <w:numPr>
          <w:ilvl w:val="2"/>
          <w:numId w:val="118"/>
        </w:numPr>
        <w:tabs>
          <w:tab w:val="left" w:pos="1614"/>
        </w:tabs>
        <w:spacing w:line="237" w:lineRule="auto"/>
        <w:ind w:right="890"/>
        <w:jc w:val="both"/>
        <w:rPr>
          <w:sz w:val="24"/>
        </w:rPr>
      </w:pPr>
      <w:r>
        <w:rPr>
          <w:sz w:val="24"/>
        </w:rPr>
        <w:t>Learning</w:t>
      </w:r>
      <w:r>
        <w:rPr>
          <w:spacing w:val="-8"/>
          <w:sz w:val="24"/>
        </w:rPr>
        <w:t xml:space="preserve"> </w:t>
      </w:r>
      <w:r>
        <w:rPr>
          <w:sz w:val="24"/>
        </w:rPr>
        <w:t>does</w:t>
      </w:r>
      <w:r>
        <w:rPr>
          <w:spacing w:val="-9"/>
          <w:sz w:val="24"/>
        </w:rPr>
        <w:t xml:space="preserve"> </w:t>
      </w:r>
      <w:r>
        <w:rPr>
          <w:sz w:val="24"/>
        </w:rPr>
        <w:t>not</w:t>
      </w:r>
      <w:r>
        <w:rPr>
          <w:spacing w:val="-9"/>
          <w:sz w:val="24"/>
        </w:rPr>
        <w:t xml:space="preserve"> </w:t>
      </w:r>
      <w:r>
        <w:rPr>
          <w:sz w:val="24"/>
        </w:rPr>
        <w:t>start</w:t>
      </w:r>
      <w:r>
        <w:rPr>
          <w:spacing w:val="-12"/>
          <w:sz w:val="24"/>
        </w:rPr>
        <w:t xml:space="preserve"> </w:t>
      </w:r>
      <w:r>
        <w:rPr>
          <w:sz w:val="24"/>
        </w:rPr>
        <w:t>and</w:t>
      </w:r>
      <w:r>
        <w:rPr>
          <w:spacing w:val="-8"/>
          <w:sz w:val="24"/>
        </w:rPr>
        <w:t xml:space="preserve"> </w:t>
      </w:r>
      <w:r>
        <w:rPr>
          <w:sz w:val="24"/>
        </w:rPr>
        <w:t>finish</w:t>
      </w:r>
      <w:r>
        <w:rPr>
          <w:spacing w:val="-11"/>
          <w:sz w:val="24"/>
        </w:rPr>
        <w:t xml:space="preserve"> </w:t>
      </w:r>
      <w:r>
        <w:rPr>
          <w:sz w:val="24"/>
        </w:rPr>
        <w:t>on</w:t>
      </w:r>
      <w:r>
        <w:rPr>
          <w:spacing w:val="-8"/>
          <w:sz w:val="24"/>
        </w:rPr>
        <w:t xml:space="preserve"> </w:t>
      </w:r>
      <w:r>
        <w:rPr>
          <w:sz w:val="24"/>
        </w:rPr>
        <w:t>a</w:t>
      </w:r>
      <w:r>
        <w:rPr>
          <w:spacing w:val="-8"/>
          <w:sz w:val="24"/>
        </w:rPr>
        <w:t xml:space="preserve"> </w:t>
      </w:r>
      <w:r>
        <w:rPr>
          <w:sz w:val="24"/>
        </w:rPr>
        <w:t>collective</w:t>
      </w:r>
      <w:r>
        <w:rPr>
          <w:spacing w:val="-8"/>
          <w:sz w:val="24"/>
        </w:rPr>
        <w:t xml:space="preserve"> </w:t>
      </w:r>
      <w:r>
        <w:rPr>
          <w:sz w:val="24"/>
        </w:rPr>
        <w:t>training</w:t>
      </w:r>
      <w:r>
        <w:rPr>
          <w:spacing w:val="-8"/>
          <w:sz w:val="24"/>
        </w:rPr>
        <w:t xml:space="preserve"> </w:t>
      </w:r>
      <w:r>
        <w:rPr>
          <w:sz w:val="24"/>
        </w:rPr>
        <w:t>event.</w:t>
      </w:r>
      <w:r>
        <w:rPr>
          <w:spacing w:val="40"/>
          <w:sz w:val="24"/>
        </w:rPr>
        <w:t xml:space="preserve"> </w:t>
      </w:r>
      <w:r>
        <w:rPr>
          <w:sz w:val="24"/>
        </w:rPr>
        <w:t>An</w:t>
      </w:r>
      <w:r>
        <w:rPr>
          <w:spacing w:val="-8"/>
          <w:sz w:val="24"/>
        </w:rPr>
        <w:t xml:space="preserve"> </w:t>
      </w:r>
      <w:r>
        <w:rPr>
          <w:sz w:val="24"/>
        </w:rPr>
        <w:t>agile</w:t>
      </w:r>
      <w:r>
        <w:rPr>
          <w:spacing w:val="-8"/>
          <w:sz w:val="24"/>
        </w:rPr>
        <w:t xml:space="preserve"> </w:t>
      </w:r>
      <w:r>
        <w:rPr>
          <w:sz w:val="24"/>
        </w:rPr>
        <w:t>force</w:t>
      </w:r>
      <w:r>
        <w:rPr>
          <w:spacing w:val="-9"/>
          <w:sz w:val="24"/>
        </w:rPr>
        <w:t xml:space="preserve"> </w:t>
      </w:r>
      <w:r>
        <w:rPr>
          <w:sz w:val="24"/>
        </w:rPr>
        <w:t>is</w:t>
      </w:r>
      <w:r>
        <w:rPr>
          <w:spacing w:val="-10"/>
          <w:sz w:val="24"/>
        </w:rPr>
        <w:t xml:space="preserve"> </w:t>
      </w:r>
      <w:r>
        <w:rPr>
          <w:sz w:val="24"/>
        </w:rPr>
        <w:t>one whose people learn continuously, from experience and from each other, as well as from collective training events.</w:t>
      </w:r>
      <w:r>
        <w:rPr>
          <w:spacing w:val="40"/>
          <w:sz w:val="24"/>
        </w:rPr>
        <w:t xml:space="preserve"> </w:t>
      </w:r>
      <w:r>
        <w:rPr>
          <w:sz w:val="24"/>
        </w:rPr>
        <w:t>Learning requires the support of SQEP trainers. Wherever</w:t>
      </w:r>
      <w:r>
        <w:rPr>
          <w:spacing w:val="-6"/>
          <w:sz w:val="24"/>
        </w:rPr>
        <w:t xml:space="preserve"> </w:t>
      </w:r>
      <w:r>
        <w:rPr>
          <w:sz w:val="24"/>
        </w:rPr>
        <w:t>the</w:t>
      </w:r>
      <w:r>
        <w:rPr>
          <w:spacing w:val="-5"/>
          <w:sz w:val="24"/>
        </w:rPr>
        <w:t xml:space="preserve"> </w:t>
      </w:r>
      <w:r>
        <w:rPr>
          <w:sz w:val="24"/>
        </w:rPr>
        <w:t>collective</w:t>
      </w:r>
      <w:r>
        <w:rPr>
          <w:spacing w:val="-5"/>
          <w:sz w:val="24"/>
        </w:rPr>
        <w:t xml:space="preserve"> </w:t>
      </w:r>
      <w:r>
        <w:rPr>
          <w:sz w:val="24"/>
        </w:rPr>
        <w:t>training</w:t>
      </w:r>
      <w:r>
        <w:rPr>
          <w:spacing w:val="-7"/>
          <w:sz w:val="24"/>
        </w:rPr>
        <w:t xml:space="preserve"> </w:t>
      </w:r>
      <w:r>
        <w:rPr>
          <w:sz w:val="24"/>
        </w:rPr>
        <w:t>takes</w:t>
      </w:r>
      <w:r>
        <w:rPr>
          <w:spacing w:val="-8"/>
          <w:sz w:val="24"/>
        </w:rPr>
        <w:t xml:space="preserve"> </w:t>
      </w:r>
      <w:r>
        <w:rPr>
          <w:sz w:val="24"/>
        </w:rPr>
        <w:t>place,</w:t>
      </w:r>
      <w:r>
        <w:rPr>
          <w:spacing w:val="-7"/>
          <w:sz w:val="24"/>
        </w:rPr>
        <w:t xml:space="preserve"> </w:t>
      </w:r>
      <w:r>
        <w:rPr>
          <w:sz w:val="24"/>
        </w:rPr>
        <w:t>the</w:t>
      </w:r>
      <w:r>
        <w:rPr>
          <w:spacing w:val="-5"/>
          <w:sz w:val="24"/>
        </w:rPr>
        <w:t xml:space="preserve"> </w:t>
      </w:r>
      <w:r>
        <w:rPr>
          <w:sz w:val="24"/>
        </w:rPr>
        <w:t>underlying</w:t>
      </w:r>
      <w:r>
        <w:rPr>
          <w:spacing w:val="-4"/>
          <w:sz w:val="24"/>
        </w:rPr>
        <w:t xml:space="preserve"> </w:t>
      </w:r>
      <w:r>
        <w:rPr>
          <w:sz w:val="24"/>
        </w:rPr>
        <w:t>principles</w:t>
      </w:r>
      <w:r>
        <w:rPr>
          <w:spacing w:val="-5"/>
          <w:sz w:val="24"/>
        </w:rPr>
        <w:t xml:space="preserve"> </w:t>
      </w:r>
      <w:r>
        <w:rPr>
          <w:sz w:val="24"/>
        </w:rPr>
        <w:t>and</w:t>
      </w:r>
      <w:r>
        <w:rPr>
          <w:spacing w:val="-5"/>
          <w:sz w:val="24"/>
        </w:rPr>
        <w:t xml:space="preserve"> </w:t>
      </w:r>
      <w:r>
        <w:rPr>
          <w:sz w:val="24"/>
        </w:rPr>
        <w:t>standards for</w:t>
      </w:r>
      <w:r>
        <w:rPr>
          <w:spacing w:val="-15"/>
          <w:sz w:val="24"/>
        </w:rPr>
        <w:t xml:space="preserve"> </w:t>
      </w:r>
      <w:r>
        <w:rPr>
          <w:sz w:val="24"/>
        </w:rPr>
        <w:t>the</w:t>
      </w:r>
      <w:r>
        <w:rPr>
          <w:spacing w:val="-16"/>
          <w:sz w:val="24"/>
        </w:rPr>
        <w:t xml:space="preserve"> </w:t>
      </w:r>
      <w:r>
        <w:rPr>
          <w:sz w:val="24"/>
        </w:rPr>
        <w:t>delivery</w:t>
      </w:r>
      <w:r>
        <w:rPr>
          <w:spacing w:val="-17"/>
          <w:sz w:val="24"/>
        </w:rPr>
        <w:t xml:space="preserve"> </w:t>
      </w:r>
      <w:r>
        <w:rPr>
          <w:sz w:val="24"/>
        </w:rPr>
        <w:t>of</w:t>
      </w:r>
      <w:r>
        <w:rPr>
          <w:spacing w:val="-13"/>
          <w:sz w:val="24"/>
        </w:rPr>
        <w:t xml:space="preserve"> </w:t>
      </w:r>
      <w:r>
        <w:rPr>
          <w:sz w:val="24"/>
        </w:rPr>
        <w:t>Defence</w:t>
      </w:r>
      <w:r>
        <w:rPr>
          <w:spacing w:val="-16"/>
          <w:sz w:val="24"/>
        </w:rPr>
        <w:t xml:space="preserve"> </w:t>
      </w:r>
      <w:r>
        <w:rPr>
          <w:sz w:val="24"/>
        </w:rPr>
        <w:t>training</w:t>
      </w:r>
      <w:r>
        <w:rPr>
          <w:spacing w:val="-15"/>
          <w:sz w:val="24"/>
        </w:rPr>
        <w:t xml:space="preserve"> </w:t>
      </w:r>
      <w:r>
        <w:rPr>
          <w:sz w:val="24"/>
        </w:rPr>
        <w:t>remain</w:t>
      </w:r>
      <w:r>
        <w:rPr>
          <w:spacing w:val="-16"/>
          <w:sz w:val="24"/>
        </w:rPr>
        <w:t xml:space="preserve"> </w:t>
      </w:r>
      <w:r>
        <w:rPr>
          <w:sz w:val="24"/>
        </w:rPr>
        <w:t>the</w:t>
      </w:r>
      <w:r>
        <w:rPr>
          <w:spacing w:val="-15"/>
          <w:sz w:val="24"/>
        </w:rPr>
        <w:t xml:space="preserve"> </w:t>
      </w:r>
      <w:r>
        <w:rPr>
          <w:sz w:val="24"/>
        </w:rPr>
        <w:t>same.</w:t>
      </w:r>
      <w:r>
        <w:rPr>
          <w:spacing w:val="-16"/>
          <w:sz w:val="24"/>
        </w:rPr>
        <w:t xml:space="preserve"> </w:t>
      </w:r>
      <w:r>
        <w:rPr>
          <w:sz w:val="24"/>
        </w:rPr>
        <w:t>Training</w:t>
      </w:r>
      <w:r>
        <w:rPr>
          <w:spacing w:val="-15"/>
          <w:sz w:val="24"/>
        </w:rPr>
        <w:t xml:space="preserve"> </w:t>
      </w:r>
      <w:r>
        <w:rPr>
          <w:sz w:val="24"/>
        </w:rPr>
        <w:t>provision</w:t>
      </w:r>
      <w:r>
        <w:rPr>
          <w:spacing w:val="-13"/>
          <w:sz w:val="24"/>
        </w:rPr>
        <w:t xml:space="preserve"> </w:t>
      </w:r>
      <w:r>
        <w:rPr>
          <w:sz w:val="24"/>
        </w:rPr>
        <w:t>is</w:t>
      </w:r>
      <w:r>
        <w:rPr>
          <w:spacing w:val="-17"/>
          <w:sz w:val="24"/>
        </w:rPr>
        <w:t xml:space="preserve"> </w:t>
      </w:r>
      <w:r>
        <w:rPr>
          <w:sz w:val="24"/>
        </w:rPr>
        <w:t>the</w:t>
      </w:r>
      <w:r>
        <w:rPr>
          <w:spacing w:val="-16"/>
          <w:sz w:val="24"/>
        </w:rPr>
        <w:t xml:space="preserve"> </w:t>
      </w:r>
      <w:r>
        <w:rPr>
          <w:sz w:val="24"/>
        </w:rPr>
        <w:t>process conducted by</w:t>
      </w:r>
      <w:r>
        <w:rPr>
          <w:spacing w:val="-1"/>
          <w:sz w:val="24"/>
        </w:rPr>
        <w:t xml:space="preserve"> </w:t>
      </w:r>
      <w:r>
        <w:rPr>
          <w:sz w:val="24"/>
        </w:rPr>
        <w:t>the Training Provider that enables and allows teams</w:t>
      </w:r>
      <w:r>
        <w:rPr>
          <w:spacing w:val="-1"/>
          <w:sz w:val="24"/>
        </w:rPr>
        <w:t xml:space="preserve"> </w:t>
      </w:r>
      <w:r>
        <w:rPr>
          <w:sz w:val="24"/>
        </w:rPr>
        <w:t>to learn.</w:t>
      </w:r>
      <w:r>
        <w:rPr>
          <w:spacing w:val="40"/>
          <w:sz w:val="24"/>
        </w:rPr>
        <w:t xml:space="preserve"> </w:t>
      </w:r>
      <w:r>
        <w:rPr>
          <w:sz w:val="24"/>
        </w:rPr>
        <w:t>It is the outputs that ensure trainers are trained, learning activities are piloted, programmed and</w:t>
      </w:r>
      <w:r>
        <w:rPr>
          <w:spacing w:val="-2"/>
          <w:sz w:val="24"/>
        </w:rPr>
        <w:t xml:space="preserve"> </w:t>
      </w:r>
      <w:r>
        <w:rPr>
          <w:sz w:val="24"/>
        </w:rPr>
        <w:t>resourced,</w:t>
      </w:r>
      <w:r>
        <w:rPr>
          <w:spacing w:val="-3"/>
          <w:sz w:val="24"/>
        </w:rPr>
        <w:t xml:space="preserve"> </w:t>
      </w:r>
      <w:r>
        <w:rPr>
          <w:sz w:val="24"/>
        </w:rPr>
        <w:t>learning is</w:t>
      </w:r>
      <w:r>
        <w:rPr>
          <w:spacing w:val="-1"/>
          <w:sz w:val="24"/>
        </w:rPr>
        <w:t xml:space="preserve"> </w:t>
      </w:r>
      <w:r>
        <w:rPr>
          <w:sz w:val="24"/>
        </w:rPr>
        <w:t>prepared for,</w:t>
      </w:r>
      <w:r>
        <w:rPr>
          <w:spacing w:val="-1"/>
          <w:sz w:val="24"/>
        </w:rPr>
        <w:t xml:space="preserve"> </w:t>
      </w:r>
      <w:r>
        <w:rPr>
          <w:sz w:val="24"/>
        </w:rPr>
        <w:t>training</w:t>
      </w:r>
      <w:r>
        <w:rPr>
          <w:spacing w:val="-2"/>
          <w:sz w:val="24"/>
        </w:rPr>
        <w:t xml:space="preserve"> </w:t>
      </w:r>
      <w:r>
        <w:rPr>
          <w:sz w:val="24"/>
        </w:rPr>
        <w:t>deficiencies</w:t>
      </w:r>
      <w:r>
        <w:rPr>
          <w:spacing w:val="-3"/>
          <w:sz w:val="24"/>
        </w:rPr>
        <w:t xml:space="preserve"> </w:t>
      </w:r>
      <w:r>
        <w:rPr>
          <w:sz w:val="24"/>
        </w:rPr>
        <w:t>are</w:t>
      </w:r>
      <w:r>
        <w:rPr>
          <w:spacing w:val="-3"/>
          <w:sz w:val="24"/>
        </w:rPr>
        <w:t xml:space="preserve"> </w:t>
      </w:r>
      <w:r>
        <w:rPr>
          <w:sz w:val="24"/>
        </w:rPr>
        <w:t>managed,</w:t>
      </w:r>
      <w:r>
        <w:rPr>
          <w:spacing w:val="-3"/>
          <w:sz w:val="24"/>
        </w:rPr>
        <w:t xml:space="preserve"> </w:t>
      </w:r>
      <w:r>
        <w:rPr>
          <w:sz w:val="24"/>
        </w:rPr>
        <w:t>risks</w:t>
      </w:r>
      <w:r>
        <w:rPr>
          <w:spacing w:val="-1"/>
          <w:sz w:val="24"/>
        </w:rPr>
        <w:t xml:space="preserve"> </w:t>
      </w:r>
      <w:r>
        <w:rPr>
          <w:sz w:val="24"/>
        </w:rPr>
        <w:t>are assessed, and teams are appropriately cared for.</w:t>
      </w:r>
    </w:p>
    <w:p w14:paraId="12A1549A" w14:textId="77777777" w:rsidR="001C7EB0" w:rsidRDefault="001C7EB0">
      <w:pPr>
        <w:pStyle w:val="BodyText"/>
        <w:spacing w:before="6"/>
      </w:pPr>
    </w:p>
    <w:p w14:paraId="5237517E" w14:textId="77777777" w:rsidR="001C7EB0" w:rsidRDefault="00000000">
      <w:pPr>
        <w:pStyle w:val="ListParagraph"/>
        <w:numPr>
          <w:ilvl w:val="2"/>
          <w:numId w:val="118"/>
        </w:numPr>
        <w:tabs>
          <w:tab w:val="left" w:pos="1614"/>
        </w:tabs>
        <w:spacing w:line="237" w:lineRule="auto"/>
        <w:ind w:right="888"/>
        <w:jc w:val="both"/>
        <w:rPr>
          <w:sz w:val="24"/>
        </w:rPr>
      </w:pPr>
      <w:r>
        <w:rPr>
          <w:b/>
          <w:sz w:val="24"/>
        </w:rPr>
        <w:t>Responsibility</w:t>
      </w:r>
      <w:r>
        <w:rPr>
          <w:sz w:val="24"/>
        </w:rPr>
        <w:t>.</w:t>
      </w:r>
      <w:r>
        <w:rPr>
          <w:spacing w:val="40"/>
          <w:sz w:val="24"/>
        </w:rPr>
        <w:t xml:space="preserve"> </w:t>
      </w:r>
      <w:r>
        <w:rPr>
          <w:sz w:val="24"/>
        </w:rPr>
        <w:t>It is expected that the Training Provider will take the lead on the DSAT activities, processes and outputs required to be completed during Element 3 (Delivery).</w:t>
      </w:r>
      <w:r>
        <w:rPr>
          <w:spacing w:val="40"/>
          <w:sz w:val="24"/>
        </w:rPr>
        <w:t xml:space="preserve"> </w:t>
      </w:r>
      <w:r>
        <w:rPr>
          <w:sz w:val="24"/>
        </w:rPr>
        <w:t>The</w:t>
      </w:r>
      <w:r>
        <w:rPr>
          <w:spacing w:val="-9"/>
          <w:sz w:val="24"/>
        </w:rPr>
        <w:t xml:space="preserve"> </w:t>
      </w:r>
      <w:r>
        <w:rPr>
          <w:sz w:val="24"/>
        </w:rPr>
        <w:t>Training</w:t>
      </w:r>
      <w:r>
        <w:rPr>
          <w:spacing w:val="-7"/>
          <w:sz w:val="24"/>
        </w:rPr>
        <w:t xml:space="preserve"> </w:t>
      </w:r>
      <w:r>
        <w:rPr>
          <w:sz w:val="24"/>
        </w:rPr>
        <w:t>Provider</w:t>
      </w:r>
      <w:r>
        <w:rPr>
          <w:spacing w:val="-8"/>
          <w:sz w:val="24"/>
        </w:rPr>
        <w:t xml:space="preserve"> </w:t>
      </w:r>
      <w:r>
        <w:rPr>
          <w:sz w:val="24"/>
        </w:rPr>
        <w:t>will</w:t>
      </w:r>
      <w:r>
        <w:rPr>
          <w:spacing w:val="-9"/>
          <w:sz w:val="24"/>
        </w:rPr>
        <w:t xml:space="preserve"> </w:t>
      </w:r>
      <w:r>
        <w:rPr>
          <w:sz w:val="24"/>
        </w:rPr>
        <w:t>also</w:t>
      </w:r>
      <w:r>
        <w:rPr>
          <w:spacing w:val="-10"/>
          <w:sz w:val="24"/>
        </w:rPr>
        <w:t xml:space="preserve"> </w:t>
      </w:r>
      <w:r>
        <w:rPr>
          <w:sz w:val="24"/>
        </w:rPr>
        <w:t>be</w:t>
      </w:r>
      <w:r>
        <w:rPr>
          <w:spacing w:val="-9"/>
          <w:sz w:val="24"/>
        </w:rPr>
        <w:t xml:space="preserve"> </w:t>
      </w:r>
      <w:r>
        <w:rPr>
          <w:sz w:val="24"/>
        </w:rPr>
        <w:t>expected</w:t>
      </w:r>
      <w:r>
        <w:rPr>
          <w:spacing w:val="-9"/>
          <w:sz w:val="24"/>
        </w:rPr>
        <w:t xml:space="preserve"> </w:t>
      </w:r>
      <w:r>
        <w:rPr>
          <w:sz w:val="24"/>
        </w:rPr>
        <w:t>to</w:t>
      </w:r>
      <w:r>
        <w:rPr>
          <w:spacing w:val="-9"/>
          <w:sz w:val="24"/>
        </w:rPr>
        <w:t xml:space="preserve"> </w:t>
      </w:r>
      <w:r>
        <w:rPr>
          <w:sz w:val="24"/>
        </w:rPr>
        <w:t>ensure</w:t>
      </w:r>
      <w:r>
        <w:rPr>
          <w:spacing w:val="-10"/>
          <w:sz w:val="24"/>
        </w:rPr>
        <w:t xml:space="preserve"> </w:t>
      </w:r>
      <w:r>
        <w:rPr>
          <w:sz w:val="24"/>
        </w:rPr>
        <w:t>that</w:t>
      </w:r>
      <w:r>
        <w:rPr>
          <w:spacing w:val="-7"/>
          <w:sz w:val="24"/>
        </w:rPr>
        <w:t xml:space="preserve"> </w:t>
      </w:r>
      <w:r>
        <w:rPr>
          <w:sz w:val="24"/>
        </w:rPr>
        <w:t>those</w:t>
      </w:r>
      <w:r>
        <w:rPr>
          <w:spacing w:val="-9"/>
          <w:sz w:val="24"/>
        </w:rPr>
        <w:t xml:space="preserve"> </w:t>
      </w:r>
      <w:r>
        <w:rPr>
          <w:sz w:val="24"/>
        </w:rPr>
        <w:t>activities that</w:t>
      </w:r>
      <w:r>
        <w:rPr>
          <w:spacing w:val="-4"/>
          <w:sz w:val="24"/>
        </w:rPr>
        <w:t xml:space="preserve"> </w:t>
      </w:r>
      <w:r>
        <w:rPr>
          <w:sz w:val="24"/>
        </w:rPr>
        <w:t>it</w:t>
      </w:r>
      <w:r>
        <w:rPr>
          <w:spacing w:val="-4"/>
          <w:sz w:val="24"/>
        </w:rPr>
        <w:t xml:space="preserve"> </w:t>
      </w:r>
      <w:r>
        <w:rPr>
          <w:sz w:val="24"/>
        </w:rPr>
        <w:t>deems</w:t>
      </w:r>
      <w:r>
        <w:rPr>
          <w:spacing w:val="-4"/>
          <w:sz w:val="24"/>
        </w:rPr>
        <w:t xml:space="preserve"> </w:t>
      </w:r>
      <w:r>
        <w:rPr>
          <w:sz w:val="24"/>
        </w:rPr>
        <w:t>critical</w:t>
      </w:r>
      <w:r>
        <w:rPr>
          <w:spacing w:val="-5"/>
          <w:sz w:val="24"/>
        </w:rPr>
        <w:t xml:space="preserve"> </w:t>
      </w:r>
      <w:r>
        <w:rPr>
          <w:sz w:val="24"/>
        </w:rPr>
        <w:t>to</w:t>
      </w:r>
      <w:r>
        <w:rPr>
          <w:spacing w:val="-3"/>
          <w:sz w:val="24"/>
        </w:rPr>
        <w:t xml:space="preserve"> </w:t>
      </w:r>
      <w:r>
        <w:rPr>
          <w:sz w:val="24"/>
        </w:rPr>
        <w:t>the</w:t>
      </w:r>
      <w:r>
        <w:rPr>
          <w:spacing w:val="-4"/>
          <w:sz w:val="24"/>
        </w:rPr>
        <w:t xml:space="preserve"> </w:t>
      </w:r>
      <w:r>
        <w:rPr>
          <w:sz w:val="24"/>
        </w:rPr>
        <w:t>development</w:t>
      </w:r>
      <w:r>
        <w:rPr>
          <w:spacing w:val="-4"/>
          <w:sz w:val="24"/>
        </w:rPr>
        <w:t xml:space="preserve"> </w:t>
      </w:r>
      <w:r>
        <w:rPr>
          <w:sz w:val="24"/>
        </w:rPr>
        <w:t>of</w:t>
      </w:r>
      <w:r>
        <w:rPr>
          <w:spacing w:val="-4"/>
          <w:sz w:val="24"/>
        </w:rPr>
        <w:t xml:space="preserve"> </w:t>
      </w:r>
      <w:r>
        <w:rPr>
          <w:sz w:val="24"/>
        </w:rPr>
        <w:t>the</w:t>
      </w:r>
      <w:r>
        <w:rPr>
          <w:spacing w:val="-6"/>
          <w:sz w:val="24"/>
        </w:rPr>
        <w:t xml:space="preserve"> </w:t>
      </w:r>
      <w:r>
        <w:rPr>
          <w:sz w:val="24"/>
        </w:rPr>
        <w:t>Training</w:t>
      </w:r>
      <w:r>
        <w:rPr>
          <w:spacing w:val="-4"/>
          <w:sz w:val="24"/>
        </w:rPr>
        <w:t xml:space="preserve"> </w:t>
      </w:r>
      <w:r>
        <w:rPr>
          <w:sz w:val="24"/>
        </w:rPr>
        <w:t>System</w:t>
      </w:r>
      <w:r>
        <w:rPr>
          <w:spacing w:val="-3"/>
          <w:sz w:val="24"/>
        </w:rPr>
        <w:t xml:space="preserve"> </w:t>
      </w:r>
      <w:r>
        <w:rPr>
          <w:sz w:val="24"/>
        </w:rPr>
        <w:t>are</w:t>
      </w:r>
      <w:r>
        <w:rPr>
          <w:spacing w:val="-4"/>
          <w:sz w:val="24"/>
        </w:rPr>
        <w:t xml:space="preserve"> </w:t>
      </w:r>
      <w:r>
        <w:rPr>
          <w:sz w:val="24"/>
        </w:rPr>
        <w:t>conducted;</w:t>
      </w:r>
      <w:r>
        <w:rPr>
          <w:spacing w:val="-4"/>
          <w:sz w:val="24"/>
        </w:rPr>
        <w:t xml:space="preserve"> </w:t>
      </w:r>
      <w:r>
        <w:rPr>
          <w:sz w:val="24"/>
        </w:rPr>
        <w:t>most notably</w:t>
      </w:r>
      <w:r>
        <w:rPr>
          <w:spacing w:val="-17"/>
          <w:sz w:val="24"/>
        </w:rPr>
        <w:t xml:space="preserve"> </w:t>
      </w:r>
      <w:r>
        <w:rPr>
          <w:sz w:val="24"/>
        </w:rPr>
        <w:t>the</w:t>
      </w:r>
      <w:r>
        <w:rPr>
          <w:spacing w:val="-17"/>
          <w:sz w:val="24"/>
        </w:rPr>
        <w:t xml:space="preserve"> </w:t>
      </w:r>
      <w:r>
        <w:rPr>
          <w:sz w:val="24"/>
        </w:rPr>
        <w:t>production,</w:t>
      </w:r>
      <w:r>
        <w:rPr>
          <w:spacing w:val="-16"/>
          <w:sz w:val="24"/>
        </w:rPr>
        <w:t xml:space="preserve"> </w:t>
      </w:r>
      <w:r>
        <w:rPr>
          <w:sz w:val="24"/>
        </w:rPr>
        <w:t>on</w:t>
      </w:r>
      <w:r>
        <w:rPr>
          <w:spacing w:val="-17"/>
          <w:sz w:val="24"/>
        </w:rPr>
        <w:t xml:space="preserve"> </w:t>
      </w:r>
      <w:r>
        <w:rPr>
          <w:sz w:val="24"/>
        </w:rPr>
        <w:t>behalf</w:t>
      </w:r>
      <w:r>
        <w:rPr>
          <w:spacing w:val="-17"/>
          <w:sz w:val="24"/>
        </w:rPr>
        <w:t xml:space="preserve"> </w:t>
      </w:r>
      <w:r>
        <w:rPr>
          <w:sz w:val="24"/>
        </w:rPr>
        <w:t>of</w:t>
      </w:r>
      <w:r>
        <w:rPr>
          <w:spacing w:val="-17"/>
          <w:sz w:val="24"/>
        </w:rPr>
        <w:t xml:space="preserve"> </w:t>
      </w:r>
      <w:r>
        <w:rPr>
          <w:sz w:val="24"/>
        </w:rPr>
        <w:t>the</w:t>
      </w:r>
      <w:r>
        <w:rPr>
          <w:spacing w:val="-16"/>
          <w:sz w:val="24"/>
        </w:rPr>
        <w:t xml:space="preserve"> </w:t>
      </w:r>
      <w:r>
        <w:rPr>
          <w:sz w:val="24"/>
        </w:rPr>
        <w:t>TDA,</w:t>
      </w:r>
      <w:r>
        <w:rPr>
          <w:spacing w:val="-17"/>
          <w:sz w:val="24"/>
        </w:rPr>
        <w:t xml:space="preserve"> </w:t>
      </w:r>
      <w:r>
        <w:rPr>
          <w:sz w:val="24"/>
        </w:rPr>
        <w:t>of</w:t>
      </w:r>
      <w:r>
        <w:rPr>
          <w:spacing w:val="-17"/>
          <w:sz w:val="24"/>
        </w:rPr>
        <w:t xml:space="preserve"> </w:t>
      </w:r>
      <w:r>
        <w:rPr>
          <w:sz w:val="24"/>
        </w:rPr>
        <w:t>the</w:t>
      </w:r>
      <w:r>
        <w:rPr>
          <w:spacing w:val="-16"/>
          <w:sz w:val="24"/>
        </w:rPr>
        <w:t xml:space="preserve"> </w:t>
      </w:r>
      <w:r>
        <w:rPr>
          <w:sz w:val="24"/>
        </w:rPr>
        <w:t>agreed</w:t>
      </w:r>
      <w:r>
        <w:rPr>
          <w:spacing w:val="-17"/>
          <w:sz w:val="24"/>
        </w:rPr>
        <w:t xml:space="preserve"> </w:t>
      </w:r>
      <w:r>
        <w:rPr>
          <w:sz w:val="24"/>
        </w:rPr>
        <w:t>Collective</w:t>
      </w:r>
      <w:r>
        <w:rPr>
          <w:spacing w:val="-17"/>
          <w:sz w:val="24"/>
        </w:rPr>
        <w:t xml:space="preserve"> </w:t>
      </w:r>
      <w:r>
        <w:rPr>
          <w:sz w:val="24"/>
        </w:rPr>
        <w:t>Training</w:t>
      </w:r>
      <w:r>
        <w:rPr>
          <w:spacing w:val="-16"/>
          <w:sz w:val="24"/>
        </w:rPr>
        <w:t xml:space="preserve"> </w:t>
      </w:r>
      <w:r>
        <w:rPr>
          <w:sz w:val="24"/>
        </w:rPr>
        <w:t>events, which when endorsed, sets the training task to be delivered.</w:t>
      </w:r>
      <w:r>
        <w:rPr>
          <w:spacing w:val="79"/>
          <w:sz w:val="24"/>
        </w:rPr>
        <w:t xml:space="preserve"> </w:t>
      </w:r>
      <w:r>
        <w:rPr>
          <w:sz w:val="24"/>
        </w:rPr>
        <w:t>The Training Provider is ultimately responsible to the TDA, the TRA and Customer for the work conducted during this Element.</w:t>
      </w:r>
    </w:p>
    <w:p w14:paraId="2F3E2C6F" w14:textId="77777777" w:rsidR="001C7EB0" w:rsidRDefault="001C7EB0">
      <w:pPr>
        <w:pStyle w:val="BodyText"/>
        <w:rPr>
          <w:sz w:val="26"/>
        </w:rPr>
      </w:pPr>
    </w:p>
    <w:p w14:paraId="7F3B7A1C" w14:textId="77777777" w:rsidR="001C7EB0" w:rsidRDefault="001C7EB0">
      <w:pPr>
        <w:pStyle w:val="BodyText"/>
        <w:spacing w:before="6"/>
        <w:rPr>
          <w:sz w:val="22"/>
        </w:rPr>
      </w:pPr>
    </w:p>
    <w:p w14:paraId="27C87192" w14:textId="77777777" w:rsidR="001C7EB0" w:rsidRDefault="00000000">
      <w:pPr>
        <w:pStyle w:val="Heading4"/>
        <w:numPr>
          <w:ilvl w:val="1"/>
          <w:numId w:val="118"/>
        </w:numPr>
        <w:tabs>
          <w:tab w:val="left" w:pos="1469"/>
          <w:tab w:val="left" w:pos="1470"/>
        </w:tabs>
        <w:ind w:hanging="578"/>
      </w:pPr>
      <w:bookmarkStart w:id="34" w:name="_bookmark34"/>
      <w:bookmarkEnd w:id="34"/>
      <w:r>
        <w:t>Statement</w:t>
      </w:r>
      <w:r>
        <w:rPr>
          <w:spacing w:val="-2"/>
        </w:rPr>
        <w:t xml:space="preserve"> </w:t>
      </w:r>
      <w:r>
        <w:t xml:space="preserve">of Training </w:t>
      </w:r>
      <w:r>
        <w:rPr>
          <w:spacing w:val="-4"/>
        </w:rPr>
        <w:t>Task</w:t>
      </w:r>
    </w:p>
    <w:p w14:paraId="4FB9A902" w14:textId="77777777" w:rsidR="001C7EB0" w:rsidRDefault="001C7EB0">
      <w:pPr>
        <w:pStyle w:val="BodyText"/>
        <w:rPr>
          <w:b/>
        </w:rPr>
      </w:pPr>
    </w:p>
    <w:p w14:paraId="209589B2" w14:textId="77777777" w:rsidR="001C7EB0" w:rsidRDefault="00000000">
      <w:pPr>
        <w:pStyle w:val="ListParagraph"/>
        <w:numPr>
          <w:ilvl w:val="2"/>
          <w:numId w:val="118"/>
        </w:numPr>
        <w:tabs>
          <w:tab w:val="left" w:pos="1614"/>
        </w:tabs>
        <w:spacing w:line="237" w:lineRule="auto"/>
        <w:ind w:right="894"/>
        <w:jc w:val="both"/>
        <w:rPr>
          <w:sz w:val="24"/>
        </w:rPr>
      </w:pPr>
      <w:r>
        <w:rPr>
          <w:b/>
          <w:sz w:val="24"/>
        </w:rPr>
        <w:t>Statement of Training Task (SOTT) – 5.10</w:t>
      </w:r>
      <w:r>
        <w:rPr>
          <w:sz w:val="24"/>
        </w:rPr>
        <w:t>.</w:t>
      </w:r>
      <w:r>
        <w:rPr>
          <w:spacing w:val="40"/>
          <w:sz w:val="24"/>
        </w:rPr>
        <w:t xml:space="preserve"> </w:t>
      </w:r>
      <w:r>
        <w:rPr>
          <w:sz w:val="24"/>
        </w:rPr>
        <w:t>Once accepted by the appropriate governance body (such as the CEB), the SOTR is used as the source document to develop</w:t>
      </w:r>
      <w:r>
        <w:rPr>
          <w:spacing w:val="-12"/>
          <w:sz w:val="24"/>
        </w:rPr>
        <w:t xml:space="preserve"> </w:t>
      </w:r>
      <w:r>
        <w:rPr>
          <w:sz w:val="24"/>
        </w:rPr>
        <w:t>the</w:t>
      </w:r>
      <w:r>
        <w:rPr>
          <w:spacing w:val="-12"/>
          <w:sz w:val="24"/>
        </w:rPr>
        <w:t xml:space="preserve"> </w:t>
      </w:r>
      <w:r>
        <w:rPr>
          <w:sz w:val="24"/>
        </w:rPr>
        <w:t>SOTT.</w:t>
      </w:r>
      <w:r>
        <w:rPr>
          <w:spacing w:val="40"/>
          <w:sz w:val="24"/>
        </w:rPr>
        <w:t xml:space="preserve"> </w:t>
      </w:r>
      <w:r>
        <w:rPr>
          <w:sz w:val="24"/>
        </w:rPr>
        <w:t>The</w:t>
      </w:r>
      <w:r>
        <w:rPr>
          <w:spacing w:val="-11"/>
          <w:sz w:val="24"/>
        </w:rPr>
        <w:t xml:space="preserve"> </w:t>
      </w:r>
      <w:r>
        <w:rPr>
          <w:sz w:val="24"/>
        </w:rPr>
        <w:t>purpose</w:t>
      </w:r>
      <w:r>
        <w:rPr>
          <w:spacing w:val="-13"/>
          <w:sz w:val="24"/>
        </w:rPr>
        <w:t xml:space="preserve"> </w:t>
      </w:r>
      <w:r>
        <w:rPr>
          <w:sz w:val="24"/>
        </w:rPr>
        <w:t>of</w:t>
      </w:r>
      <w:r>
        <w:rPr>
          <w:spacing w:val="-11"/>
          <w:sz w:val="24"/>
        </w:rPr>
        <w:t xml:space="preserve"> </w:t>
      </w:r>
      <w:r>
        <w:rPr>
          <w:sz w:val="24"/>
        </w:rPr>
        <w:t>the</w:t>
      </w:r>
      <w:r>
        <w:rPr>
          <w:spacing w:val="-13"/>
          <w:sz w:val="24"/>
        </w:rPr>
        <w:t xml:space="preserve"> </w:t>
      </w:r>
      <w:r>
        <w:rPr>
          <w:sz w:val="24"/>
        </w:rPr>
        <w:t>SOTT</w:t>
      </w:r>
      <w:r>
        <w:rPr>
          <w:spacing w:val="-14"/>
          <w:sz w:val="24"/>
        </w:rPr>
        <w:t xml:space="preserve"> </w:t>
      </w:r>
      <w:r>
        <w:rPr>
          <w:sz w:val="24"/>
        </w:rPr>
        <w:t>is</w:t>
      </w:r>
      <w:r>
        <w:rPr>
          <w:spacing w:val="-12"/>
          <w:sz w:val="24"/>
        </w:rPr>
        <w:t xml:space="preserve"> </w:t>
      </w:r>
      <w:r>
        <w:rPr>
          <w:sz w:val="24"/>
        </w:rPr>
        <w:t>to</w:t>
      </w:r>
      <w:r>
        <w:rPr>
          <w:spacing w:val="-11"/>
          <w:sz w:val="24"/>
        </w:rPr>
        <w:t xml:space="preserve"> </w:t>
      </w:r>
      <w:r>
        <w:rPr>
          <w:sz w:val="24"/>
        </w:rPr>
        <w:t>allow</w:t>
      </w:r>
      <w:r>
        <w:rPr>
          <w:spacing w:val="-12"/>
          <w:sz w:val="24"/>
        </w:rPr>
        <w:t xml:space="preserve"> </w:t>
      </w:r>
      <w:r>
        <w:rPr>
          <w:sz w:val="24"/>
        </w:rPr>
        <w:t>the</w:t>
      </w:r>
      <w:r>
        <w:rPr>
          <w:spacing w:val="-11"/>
          <w:sz w:val="24"/>
        </w:rPr>
        <w:t xml:space="preserve"> </w:t>
      </w:r>
      <w:r>
        <w:rPr>
          <w:sz w:val="24"/>
        </w:rPr>
        <w:t>Training</w:t>
      </w:r>
      <w:r>
        <w:rPr>
          <w:spacing w:val="-13"/>
          <w:sz w:val="24"/>
        </w:rPr>
        <w:t xml:space="preserve"> </w:t>
      </w:r>
      <w:r>
        <w:rPr>
          <w:sz w:val="24"/>
        </w:rPr>
        <w:t>Provider</w:t>
      </w:r>
      <w:r>
        <w:rPr>
          <w:spacing w:val="-12"/>
          <w:sz w:val="24"/>
        </w:rPr>
        <w:t xml:space="preserve"> </w:t>
      </w:r>
      <w:r>
        <w:rPr>
          <w:sz w:val="24"/>
        </w:rPr>
        <w:t>to</w:t>
      </w:r>
      <w:r>
        <w:rPr>
          <w:spacing w:val="-11"/>
          <w:sz w:val="24"/>
        </w:rPr>
        <w:t xml:space="preserve"> </w:t>
      </w:r>
      <w:r>
        <w:rPr>
          <w:sz w:val="24"/>
        </w:rPr>
        <w:t>take the agreed output-based requirement and develop it into a deliverable training solution</w:t>
      </w:r>
      <w:r>
        <w:rPr>
          <w:spacing w:val="-5"/>
          <w:sz w:val="24"/>
        </w:rPr>
        <w:t xml:space="preserve"> </w:t>
      </w:r>
      <w:r>
        <w:rPr>
          <w:sz w:val="24"/>
        </w:rPr>
        <w:t>for</w:t>
      </w:r>
      <w:r>
        <w:rPr>
          <w:spacing w:val="-5"/>
          <w:sz w:val="24"/>
        </w:rPr>
        <w:t xml:space="preserve"> </w:t>
      </w:r>
      <w:r>
        <w:rPr>
          <w:sz w:val="24"/>
        </w:rPr>
        <w:t>the</w:t>
      </w:r>
      <w:r>
        <w:rPr>
          <w:spacing w:val="-4"/>
          <w:sz w:val="24"/>
        </w:rPr>
        <w:t xml:space="preserve"> </w:t>
      </w:r>
      <w:r>
        <w:rPr>
          <w:sz w:val="24"/>
        </w:rPr>
        <w:t>following</w:t>
      </w:r>
      <w:r>
        <w:rPr>
          <w:spacing w:val="-4"/>
          <w:sz w:val="24"/>
        </w:rPr>
        <w:t xml:space="preserve"> </w:t>
      </w:r>
      <w:r>
        <w:rPr>
          <w:sz w:val="24"/>
        </w:rPr>
        <w:t>year.</w:t>
      </w:r>
      <w:r>
        <w:rPr>
          <w:spacing w:val="40"/>
          <w:sz w:val="24"/>
        </w:rPr>
        <w:t xml:space="preserve"> </w:t>
      </w:r>
      <w:r>
        <w:rPr>
          <w:sz w:val="24"/>
        </w:rPr>
        <w:t>In</w:t>
      </w:r>
      <w:r>
        <w:rPr>
          <w:spacing w:val="-5"/>
          <w:sz w:val="24"/>
        </w:rPr>
        <w:t xml:space="preserve"> </w:t>
      </w:r>
      <w:r>
        <w:rPr>
          <w:sz w:val="24"/>
        </w:rPr>
        <w:t>addition</w:t>
      </w:r>
      <w:r>
        <w:rPr>
          <w:spacing w:val="-6"/>
          <w:sz w:val="24"/>
        </w:rPr>
        <w:t xml:space="preserve"> </w:t>
      </w:r>
      <w:r>
        <w:rPr>
          <w:sz w:val="24"/>
        </w:rPr>
        <w:t>to</w:t>
      </w:r>
      <w:r>
        <w:rPr>
          <w:spacing w:val="-6"/>
          <w:sz w:val="24"/>
        </w:rPr>
        <w:t xml:space="preserve"> </w:t>
      </w:r>
      <w:r>
        <w:rPr>
          <w:sz w:val="24"/>
        </w:rPr>
        <w:t>the</w:t>
      </w:r>
      <w:r>
        <w:rPr>
          <w:spacing w:val="-4"/>
          <w:sz w:val="24"/>
        </w:rPr>
        <w:t xml:space="preserve"> </w:t>
      </w:r>
      <w:r>
        <w:rPr>
          <w:sz w:val="24"/>
        </w:rPr>
        <w:t>information</w:t>
      </w:r>
      <w:r>
        <w:rPr>
          <w:spacing w:val="-6"/>
          <w:sz w:val="24"/>
        </w:rPr>
        <w:t xml:space="preserve"> </w:t>
      </w:r>
      <w:r>
        <w:rPr>
          <w:sz w:val="24"/>
        </w:rPr>
        <w:t>already</w:t>
      </w:r>
      <w:r>
        <w:rPr>
          <w:spacing w:val="-7"/>
          <w:sz w:val="24"/>
        </w:rPr>
        <w:t xml:space="preserve"> </w:t>
      </w:r>
      <w:r>
        <w:rPr>
          <w:sz w:val="24"/>
        </w:rPr>
        <w:t>contained</w:t>
      </w:r>
      <w:r>
        <w:rPr>
          <w:spacing w:val="-6"/>
          <w:sz w:val="24"/>
        </w:rPr>
        <w:t xml:space="preserve"> </w:t>
      </w:r>
      <w:r>
        <w:rPr>
          <w:sz w:val="24"/>
        </w:rPr>
        <w:t>in</w:t>
      </w:r>
      <w:r>
        <w:rPr>
          <w:spacing w:val="-4"/>
          <w:sz w:val="24"/>
        </w:rPr>
        <w:t xml:space="preserve"> </w:t>
      </w:r>
      <w:r>
        <w:rPr>
          <w:sz w:val="24"/>
        </w:rPr>
        <w:t>the SOTR, the SOTT should contain, as a minimum:</w:t>
      </w:r>
    </w:p>
    <w:p w14:paraId="23D02E95" w14:textId="77777777" w:rsidR="001C7EB0" w:rsidRDefault="001C7EB0">
      <w:pPr>
        <w:pStyle w:val="BodyText"/>
        <w:spacing w:before="8"/>
      </w:pPr>
    </w:p>
    <w:p w14:paraId="0497D775" w14:textId="77777777" w:rsidR="001C7EB0" w:rsidRDefault="00000000">
      <w:pPr>
        <w:pStyle w:val="ListParagraph"/>
        <w:numPr>
          <w:ilvl w:val="0"/>
          <w:numId w:val="57"/>
        </w:numPr>
        <w:tabs>
          <w:tab w:val="left" w:pos="1613"/>
          <w:tab w:val="left" w:pos="1614"/>
        </w:tabs>
        <w:spacing w:before="1"/>
        <w:ind w:right="895"/>
        <w:rPr>
          <w:sz w:val="24"/>
        </w:rPr>
      </w:pPr>
      <w:r>
        <w:rPr>
          <w:sz w:val="24"/>
        </w:rPr>
        <w:t>The</w:t>
      </w:r>
      <w:r>
        <w:rPr>
          <w:spacing w:val="34"/>
          <w:sz w:val="24"/>
        </w:rPr>
        <w:t xml:space="preserve"> </w:t>
      </w:r>
      <w:r>
        <w:rPr>
          <w:sz w:val="24"/>
        </w:rPr>
        <w:t>training</w:t>
      </w:r>
      <w:r>
        <w:rPr>
          <w:spacing w:val="31"/>
          <w:sz w:val="24"/>
        </w:rPr>
        <w:t xml:space="preserve"> </w:t>
      </w:r>
      <w:r>
        <w:rPr>
          <w:sz w:val="24"/>
        </w:rPr>
        <w:t>activity</w:t>
      </w:r>
      <w:r>
        <w:rPr>
          <w:spacing w:val="33"/>
          <w:sz w:val="24"/>
        </w:rPr>
        <w:t xml:space="preserve"> </w:t>
      </w:r>
      <w:r>
        <w:rPr>
          <w:sz w:val="24"/>
        </w:rPr>
        <w:t>profile</w:t>
      </w:r>
      <w:r>
        <w:rPr>
          <w:spacing w:val="34"/>
          <w:sz w:val="24"/>
        </w:rPr>
        <w:t xml:space="preserve"> </w:t>
      </w:r>
      <w:r>
        <w:rPr>
          <w:sz w:val="24"/>
        </w:rPr>
        <w:t>(number</w:t>
      </w:r>
      <w:r>
        <w:rPr>
          <w:spacing w:val="32"/>
          <w:sz w:val="24"/>
        </w:rPr>
        <w:t xml:space="preserve"> </w:t>
      </w:r>
      <w:r>
        <w:rPr>
          <w:sz w:val="24"/>
        </w:rPr>
        <w:t>of</w:t>
      </w:r>
      <w:r>
        <w:rPr>
          <w:spacing w:val="34"/>
          <w:sz w:val="24"/>
        </w:rPr>
        <w:t xml:space="preserve"> </w:t>
      </w:r>
      <w:r>
        <w:rPr>
          <w:sz w:val="24"/>
        </w:rPr>
        <w:t>courses/exercises</w:t>
      </w:r>
      <w:r>
        <w:rPr>
          <w:spacing w:val="33"/>
          <w:sz w:val="24"/>
        </w:rPr>
        <w:t xml:space="preserve"> </w:t>
      </w:r>
      <w:r>
        <w:rPr>
          <w:sz w:val="24"/>
        </w:rPr>
        <w:t>etc</w:t>
      </w:r>
      <w:r>
        <w:rPr>
          <w:spacing w:val="34"/>
          <w:sz w:val="24"/>
        </w:rPr>
        <w:t xml:space="preserve"> </w:t>
      </w:r>
      <w:r>
        <w:rPr>
          <w:sz w:val="24"/>
        </w:rPr>
        <w:t>with</w:t>
      </w:r>
      <w:r>
        <w:rPr>
          <w:spacing w:val="34"/>
          <w:sz w:val="24"/>
        </w:rPr>
        <w:t xml:space="preserve"> </w:t>
      </w:r>
      <w:r>
        <w:rPr>
          <w:sz w:val="24"/>
        </w:rPr>
        <w:t>start</w:t>
      </w:r>
      <w:r>
        <w:rPr>
          <w:spacing w:val="33"/>
          <w:sz w:val="24"/>
        </w:rPr>
        <w:t xml:space="preserve"> </w:t>
      </w:r>
      <w:r>
        <w:rPr>
          <w:sz w:val="24"/>
        </w:rPr>
        <w:t>and</w:t>
      </w:r>
      <w:r>
        <w:rPr>
          <w:spacing w:val="34"/>
          <w:sz w:val="24"/>
        </w:rPr>
        <w:t xml:space="preserve"> </w:t>
      </w:r>
      <w:r>
        <w:rPr>
          <w:sz w:val="24"/>
        </w:rPr>
        <w:t xml:space="preserve">finish </w:t>
      </w:r>
      <w:r>
        <w:rPr>
          <w:spacing w:val="-2"/>
          <w:sz w:val="24"/>
        </w:rPr>
        <w:t>dates).</w:t>
      </w:r>
    </w:p>
    <w:p w14:paraId="5031685D" w14:textId="77777777" w:rsidR="001C7EB0" w:rsidRDefault="001C7EB0">
      <w:pPr>
        <w:pStyle w:val="BodyText"/>
        <w:spacing w:before="10"/>
        <w:rPr>
          <w:sz w:val="23"/>
        </w:rPr>
      </w:pPr>
    </w:p>
    <w:p w14:paraId="127D8EDB" w14:textId="77777777" w:rsidR="001C7EB0" w:rsidRDefault="00000000">
      <w:pPr>
        <w:pStyle w:val="ListParagraph"/>
        <w:numPr>
          <w:ilvl w:val="0"/>
          <w:numId w:val="57"/>
        </w:numPr>
        <w:tabs>
          <w:tab w:val="left" w:pos="1613"/>
          <w:tab w:val="left" w:pos="1614"/>
        </w:tabs>
        <w:ind w:right="889"/>
        <w:rPr>
          <w:sz w:val="24"/>
        </w:rPr>
      </w:pPr>
      <w:r>
        <w:rPr>
          <w:sz w:val="24"/>
        </w:rPr>
        <w:t>The</w:t>
      </w:r>
      <w:r>
        <w:rPr>
          <w:spacing w:val="-13"/>
          <w:sz w:val="24"/>
        </w:rPr>
        <w:t xml:space="preserve"> </w:t>
      </w:r>
      <w:r>
        <w:rPr>
          <w:sz w:val="24"/>
        </w:rPr>
        <w:t>total</w:t>
      </w:r>
      <w:r>
        <w:rPr>
          <w:spacing w:val="-15"/>
          <w:sz w:val="24"/>
        </w:rPr>
        <w:t xml:space="preserve"> </w:t>
      </w:r>
      <w:r>
        <w:rPr>
          <w:sz w:val="24"/>
        </w:rPr>
        <w:t>team</w:t>
      </w:r>
      <w:r>
        <w:rPr>
          <w:spacing w:val="-13"/>
          <w:sz w:val="24"/>
        </w:rPr>
        <w:t xml:space="preserve"> </w:t>
      </w:r>
      <w:r>
        <w:rPr>
          <w:sz w:val="24"/>
        </w:rPr>
        <w:t>input</w:t>
      </w:r>
      <w:r>
        <w:rPr>
          <w:spacing w:val="-13"/>
          <w:sz w:val="24"/>
        </w:rPr>
        <w:t xml:space="preserve"> </w:t>
      </w:r>
      <w:r>
        <w:rPr>
          <w:sz w:val="24"/>
        </w:rPr>
        <w:t>number</w:t>
      </w:r>
      <w:r>
        <w:rPr>
          <w:spacing w:val="-17"/>
          <w:sz w:val="24"/>
        </w:rPr>
        <w:t xml:space="preserve"> </w:t>
      </w:r>
      <w:r>
        <w:rPr>
          <w:sz w:val="24"/>
        </w:rPr>
        <w:t>and</w:t>
      </w:r>
      <w:r>
        <w:rPr>
          <w:spacing w:val="-15"/>
          <w:sz w:val="24"/>
        </w:rPr>
        <w:t xml:space="preserve"> </w:t>
      </w:r>
      <w:r>
        <w:rPr>
          <w:sz w:val="24"/>
        </w:rPr>
        <w:t>the</w:t>
      </w:r>
      <w:r>
        <w:rPr>
          <w:spacing w:val="-13"/>
          <w:sz w:val="24"/>
        </w:rPr>
        <w:t xml:space="preserve"> </w:t>
      </w:r>
      <w:r>
        <w:rPr>
          <w:sz w:val="24"/>
        </w:rPr>
        <w:t>disaggregated</w:t>
      </w:r>
      <w:r>
        <w:rPr>
          <w:spacing w:val="-13"/>
          <w:sz w:val="24"/>
        </w:rPr>
        <w:t xml:space="preserve"> </w:t>
      </w:r>
      <w:r>
        <w:rPr>
          <w:sz w:val="24"/>
        </w:rPr>
        <w:t>(the</w:t>
      </w:r>
      <w:r>
        <w:rPr>
          <w:spacing w:val="-13"/>
          <w:sz w:val="24"/>
        </w:rPr>
        <w:t xml:space="preserve"> </w:t>
      </w:r>
      <w:r>
        <w:rPr>
          <w:sz w:val="24"/>
        </w:rPr>
        <w:t>number</w:t>
      </w:r>
      <w:r>
        <w:rPr>
          <w:spacing w:val="-15"/>
          <w:sz w:val="24"/>
        </w:rPr>
        <w:t xml:space="preserve"> </w:t>
      </w:r>
      <w:r>
        <w:rPr>
          <w:sz w:val="24"/>
        </w:rPr>
        <w:t>of</w:t>
      </w:r>
      <w:r>
        <w:rPr>
          <w:spacing w:val="-16"/>
          <w:sz w:val="24"/>
        </w:rPr>
        <w:t xml:space="preserve"> </w:t>
      </w:r>
      <w:r>
        <w:rPr>
          <w:sz w:val="24"/>
        </w:rPr>
        <w:t>teams</w:t>
      </w:r>
      <w:r>
        <w:rPr>
          <w:spacing w:val="-16"/>
          <w:sz w:val="24"/>
        </w:rPr>
        <w:t xml:space="preserve"> </w:t>
      </w:r>
      <w:r>
        <w:rPr>
          <w:sz w:val="24"/>
        </w:rPr>
        <w:t>per</w:t>
      </w:r>
      <w:r>
        <w:rPr>
          <w:spacing w:val="-15"/>
          <w:sz w:val="24"/>
        </w:rPr>
        <w:t xml:space="preserve"> </w:t>
      </w:r>
      <w:r>
        <w:rPr>
          <w:sz w:val="24"/>
        </w:rPr>
        <w:t>training activity) number by training activity.</w:t>
      </w:r>
    </w:p>
    <w:p w14:paraId="75DE1D94" w14:textId="77777777" w:rsidR="001C7EB0" w:rsidRDefault="001C7EB0">
      <w:pPr>
        <w:pStyle w:val="BodyText"/>
        <w:spacing w:before="5"/>
        <w:rPr>
          <w:sz w:val="23"/>
        </w:rPr>
      </w:pPr>
    </w:p>
    <w:p w14:paraId="6521B58B" w14:textId="77777777" w:rsidR="001C7EB0" w:rsidRDefault="00000000">
      <w:pPr>
        <w:pStyle w:val="ListParagraph"/>
        <w:numPr>
          <w:ilvl w:val="2"/>
          <w:numId w:val="118"/>
        </w:numPr>
        <w:tabs>
          <w:tab w:val="left" w:pos="1614"/>
        </w:tabs>
        <w:spacing w:line="237" w:lineRule="auto"/>
        <w:ind w:right="892"/>
        <w:jc w:val="both"/>
        <w:rPr>
          <w:sz w:val="24"/>
        </w:rPr>
      </w:pPr>
      <w:r>
        <w:rPr>
          <w:sz w:val="24"/>
        </w:rPr>
        <w:t>The</w:t>
      </w:r>
      <w:r>
        <w:rPr>
          <w:spacing w:val="-17"/>
          <w:sz w:val="24"/>
        </w:rPr>
        <w:t xml:space="preserve"> </w:t>
      </w:r>
      <w:r>
        <w:rPr>
          <w:sz w:val="24"/>
        </w:rPr>
        <w:t>SOTT</w:t>
      </w:r>
      <w:r>
        <w:rPr>
          <w:spacing w:val="-17"/>
          <w:sz w:val="24"/>
        </w:rPr>
        <w:t xml:space="preserve"> </w:t>
      </w:r>
      <w:r>
        <w:rPr>
          <w:sz w:val="24"/>
        </w:rPr>
        <w:t>may</w:t>
      </w:r>
      <w:r>
        <w:rPr>
          <w:spacing w:val="-16"/>
          <w:sz w:val="24"/>
        </w:rPr>
        <w:t xml:space="preserve"> </w:t>
      </w:r>
      <w:r>
        <w:rPr>
          <w:sz w:val="24"/>
        </w:rPr>
        <w:t>eventually</w:t>
      </w:r>
      <w:r>
        <w:rPr>
          <w:spacing w:val="-17"/>
          <w:sz w:val="24"/>
        </w:rPr>
        <w:t xml:space="preserve"> </w:t>
      </w:r>
      <w:r>
        <w:rPr>
          <w:sz w:val="24"/>
        </w:rPr>
        <w:t>differ</w:t>
      </w:r>
      <w:r>
        <w:rPr>
          <w:spacing w:val="-17"/>
          <w:sz w:val="24"/>
        </w:rPr>
        <w:t xml:space="preserve"> </w:t>
      </w:r>
      <w:r>
        <w:rPr>
          <w:sz w:val="24"/>
        </w:rPr>
        <w:t>from</w:t>
      </w:r>
      <w:r>
        <w:rPr>
          <w:spacing w:val="-17"/>
          <w:sz w:val="24"/>
        </w:rPr>
        <w:t xml:space="preserve"> </w:t>
      </w:r>
      <w:r>
        <w:rPr>
          <w:sz w:val="24"/>
        </w:rPr>
        <w:t>the</w:t>
      </w:r>
      <w:r>
        <w:rPr>
          <w:spacing w:val="-16"/>
          <w:sz w:val="24"/>
        </w:rPr>
        <w:t xml:space="preserve"> </w:t>
      </w:r>
      <w:r>
        <w:rPr>
          <w:sz w:val="24"/>
        </w:rPr>
        <w:t>SOTR.</w:t>
      </w:r>
      <w:r>
        <w:rPr>
          <w:spacing w:val="14"/>
          <w:sz w:val="24"/>
        </w:rPr>
        <w:t xml:space="preserve"> </w:t>
      </w:r>
      <w:r>
        <w:rPr>
          <w:sz w:val="24"/>
        </w:rPr>
        <w:t>In-year</w:t>
      </w:r>
      <w:r>
        <w:rPr>
          <w:spacing w:val="-16"/>
          <w:sz w:val="24"/>
        </w:rPr>
        <w:t xml:space="preserve"> </w:t>
      </w:r>
      <w:r>
        <w:rPr>
          <w:sz w:val="24"/>
        </w:rPr>
        <w:t>changes</w:t>
      </w:r>
      <w:r>
        <w:rPr>
          <w:spacing w:val="-17"/>
          <w:sz w:val="24"/>
        </w:rPr>
        <w:t xml:space="preserve"> </w:t>
      </w:r>
      <w:r>
        <w:rPr>
          <w:sz w:val="24"/>
        </w:rPr>
        <w:t>to</w:t>
      </w:r>
      <w:r>
        <w:rPr>
          <w:spacing w:val="-17"/>
          <w:sz w:val="24"/>
        </w:rPr>
        <w:t xml:space="preserve"> </w:t>
      </w:r>
      <w:r>
        <w:rPr>
          <w:sz w:val="24"/>
        </w:rPr>
        <w:t>the</w:t>
      </w:r>
      <w:r>
        <w:rPr>
          <w:spacing w:val="-16"/>
          <w:sz w:val="24"/>
        </w:rPr>
        <w:t xml:space="preserve"> </w:t>
      </w:r>
      <w:r>
        <w:rPr>
          <w:sz w:val="24"/>
        </w:rPr>
        <w:t>SOTT</w:t>
      </w:r>
      <w:r>
        <w:rPr>
          <w:spacing w:val="-17"/>
          <w:sz w:val="24"/>
        </w:rPr>
        <w:t xml:space="preserve"> </w:t>
      </w:r>
      <w:r>
        <w:rPr>
          <w:sz w:val="24"/>
        </w:rPr>
        <w:t>should be managed by the CEB but an audit trail is to be maintained by both the CEB and the</w:t>
      </w:r>
      <w:r>
        <w:rPr>
          <w:spacing w:val="-14"/>
          <w:sz w:val="24"/>
        </w:rPr>
        <w:t xml:space="preserve"> </w:t>
      </w:r>
      <w:r>
        <w:rPr>
          <w:sz w:val="24"/>
        </w:rPr>
        <w:t>SOTR</w:t>
      </w:r>
      <w:r>
        <w:rPr>
          <w:spacing w:val="-15"/>
          <w:sz w:val="24"/>
        </w:rPr>
        <w:t xml:space="preserve"> </w:t>
      </w:r>
      <w:r>
        <w:rPr>
          <w:sz w:val="24"/>
        </w:rPr>
        <w:t>Coordination</w:t>
      </w:r>
      <w:r>
        <w:rPr>
          <w:spacing w:val="-14"/>
          <w:sz w:val="24"/>
        </w:rPr>
        <w:t xml:space="preserve"> </w:t>
      </w:r>
      <w:r>
        <w:rPr>
          <w:sz w:val="24"/>
        </w:rPr>
        <w:t>Organisation</w:t>
      </w:r>
      <w:r>
        <w:rPr>
          <w:spacing w:val="-17"/>
          <w:sz w:val="24"/>
        </w:rPr>
        <w:t xml:space="preserve"> </w:t>
      </w:r>
      <w:r>
        <w:rPr>
          <w:sz w:val="24"/>
        </w:rPr>
        <w:t>to</w:t>
      </w:r>
      <w:r>
        <w:rPr>
          <w:spacing w:val="-13"/>
          <w:sz w:val="24"/>
        </w:rPr>
        <w:t xml:space="preserve"> </w:t>
      </w:r>
      <w:r>
        <w:rPr>
          <w:sz w:val="24"/>
        </w:rPr>
        <w:t>show</w:t>
      </w:r>
      <w:r>
        <w:rPr>
          <w:spacing w:val="-16"/>
          <w:sz w:val="24"/>
        </w:rPr>
        <w:t xml:space="preserve"> </w:t>
      </w:r>
      <w:r>
        <w:rPr>
          <w:sz w:val="24"/>
        </w:rPr>
        <w:t>why</w:t>
      </w:r>
      <w:r>
        <w:rPr>
          <w:spacing w:val="-15"/>
          <w:sz w:val="24"/>
        </w:rPr>
        <w:t xml:space="preserve"> </w:t>
      </w:r>
      <w:r>
        <w:rPr>
          <w:sz w:val="24"/>
        </w:rPr>
        <w:t>differences</w:t>
      </w:r>
      <w:r>
        <w:rPr>
          <w:spacing w:val="-15"/>
          <w:sz w:val="24"/>
        </w:rPr>
        <w:t xml:space="preserve"> </w:t>
      </w:r>
      <w:r>
        <w:rPr>
          <w:sz w:val="24"/>
        </w:rPr>
        <w:t>have</w:t>
      </w:r>
      <w:r>
        <w:rPr>
          <w:spacing w:val="-17"/>
          <w:sz w:val="24"/>
        </w:rPr>
        <w:t xml:space="preserve"> </w:t>
      </w:r>
      <w:r>
        <w:rPr>
          <w:sz w:val="24"/>
        </w:rPr>
        <w:t>occurred.</w:t>
      </w:r>
      <w:r>
        <w:rPr>
          <w:spacing w:val="37"/>
          <w:sz w:val="24"/>
        </w:rPr>
        <w:t xml:space="preserve"> </w:t>
      </w:r>
      <w:r>
        <w:rPr>
          <w:sz w:val="24"/>
        </w:rPr>
        <w:t>Where differences occur within a contractual arrangement, penalties may apply.</w:t>
      </w:r>
      <w:r>
        <w:rPr>
          <w:spacing w:val="80"/>
          <w:sz w:val="24"/>
        </w:rPr>
        <w:t xml:space="preserve"> </w:t>
      </w:r>
      <w:r>
        <w:rPr>
          <w:sz w:val="24"/>
        </w:rPr>
        <w:t>Although</w:t>
      </w:r>
    </w:p>
    <w:p w14:paraId="593E7C39"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4D3071AB" w14:textId="77777777" w:rsidR="001C7EB0" w:rsidRDefault="001C7EB0">
      <w:pPr>
        <w:pStyle w:val="BodyText"/>
        <w:spacing w:before="4"/>
        <w:rPr>
          <w:sz w:val="15"/>
        </w:rPr>
      </w:pPr>
    </w:p>
    <w:p w14:paraId="56859A97" w14:textId="77777777" w:rsidR="001C7EB0" w:rsidRDefault="00000000">
      <w:pPr>
        <w:pStyle w:val="BodyText"/>
        <w:spacing w:before="95" w:line="237" w:lineRule="auto"/>
        <w:ind w:left="1613" w:right="894"/>
      </w:pPr>
      <w:r>
        <w:t>not an exhaustive list, the following issues may result in changes to the SOTT from what was originally endorsed in the SOTR:</w:t>
      </w:r>
    </w:p>
    <w:p w14:paraId="5E887B27" w14:textId="77777777" w:rsidR="001C7EB0" w:rsidRDefault="001C7EB0">
      <w:pPr>
        <w:pStyle w:val="BodyText"/>
        <w:spacing w:before="6"/>
      </w:pPr>
    </w:p>
    <w:p w14:paraId="34E98161" w14:textId="77777777" w:rsidR="001C7EB0" w:rsidRDefault="00000000">
      <w:pPr>
        <w:pStyle w:val="ListParagraph"/>
        <w:numPr>
          <w:ilvl w:val="0"/>
          <w:numId w:val="56"/>
        </w:numPr>
        <w:tabs>
          <w:tab w:val="left" w:pos="1613"/>
          <w:tab w:val="left" w:pos="1614"/>
        </w:tabs>
        <w:ind w:hanging="361"/>
        <w:rPr>
          <w:sz w:val="24"/>
        </w:rPr>
      </w:pPr>
      <w:r>
        <w:rPr>
          <w:sz w:val="24"/>
        </w:rPr>
        <w:t>Funding</w:t>
      </w:r>
      <w:r>
        <w:rPr>
          <w:spacing w:val="-2"/>
          <w:sz w:val="24"/>
        </w:rPr>
        <w:t xml:space="preserve"> </w:t>
      </w:r>
      <w:r>
        <w:rPr>
          <w:sz w:val="24"/>
        </w:rPr>
        <w:t>bid</w:t>
      </w:r>
      <w:r>
        <w:rPr>
          <w:spacing w:val="-3"/>
          <w:sz w:val="24"/>
        </w:rPr>
        <w:t xml:space="preserve"> </w:t>
      </w:r>
      <w:r>
        <w:rPr>
          <w:sz w:val="24"/>
        </w:rPr>
        <w:t>when</w:t>
      </w:r>
      <w:r>
        <w:rPr>
          <w:spacing w:val="-3"/>
          <w:sz w:val="24"/>
        </w:rPr>
        <w:t xml:space="preserve"> </w:t>
      </w:r>
      <w:r>
        <w:rPr>
          <w:sz w:val="24"/>
        </w:rPr>
        <w:t>the</w:t>
      </w:r>
      <w:r>
        <w:rPr>
          <w:spacing w:val="-3"/>
          <w:sz w:val="24"/>
        </w:rPr>
        <w:t xml:space="preserve"> </w:t>
      </w:r>
      <w:r>
        <w:rPr>
          <w:sz w:val="24"/>
        </w:rPr>
        <w:t>SOTR</w:t>
      </w:r>
      <w:r>
        <w:rPr>
          <w:spacing w:val="-2"/>
          <w:sz w:val="24"/>
        </w:rPr>
        <w:t xml:space="preserve"> </w:t>
      </w:r>
      <w:r>
        <w:rPr>
          <w:sz w:val="24"/>
        </w:rPr>
        <w:t>was</w:t>
      </w:r>
      <w:r>
        <w:rPr>
          <w:spacing w:val="-1"/>
          <w:sz w:val="24"/>
        </w:rPr>
        <w:t xml:space="preserve"> </w:t>
      </w:r>
      <w:r>
        <w:rPr>
          <w:sz w:val="24"/>
        </w:rPr>
        <w:t>agreed</w:t>
      </w:r>
      <w:r>
        <w:rPr>
          <w:spacing w:val="-3"/>
          <w:sz w:val="24"/>
        </w:rPr>
        <w:t xml:space="preserve"> </w:t>
      </w:r>
      <w:r>
        <w:rPr>
          <w:sz w:val="24"/>
        </w:rPr>
        <w:t>is</w:t>
      </w:r>
      <w:r>
        <w:rPr>
          <w:spacing w:val="-2"/>
          <w:sz w:val="24"/>
        </w:rPr>
        <w:t xml:space="preserve"> </w:t>
      </w:r>
      <w:r>
        <w:rPr>
          <w:sz w:val="24"/>
        </w:rPr>
        <w:t>not</w:t>
      </w:r>
      <w:r>
        <w:rPr>
          <w:spacing w:val="-1"/>
          <w:sz w:val="24"/>
        </w:rPr>
        <w:t xml:space="preserve"> </w:t>
      </w:r>
      <w:r>
        <w:rPr>
          <w:spacing w:val="-2"/>
          <w:sz w:val="24"/>
        </w:rPr>
        <w:t>successful.</w:t>
      </w:r>
    </w:p>
    <w:p w14:paraId="7D152387" w14:textId="77777777" w:rsidR="001C7EB0" w:rsidRDefault="001C7EB0">
      <w:pPr>
        <w:pStyle w:val="BodyText"/>
        <w:spacing w:before="10"/>
        <w:rPr>
          <w:sz w:val="23"/>
        </w:rPr>
      </w:pPr>
    </w:p>
    <w:p w14:paraId="2F00E236" w14:textId="77777777" w:rsidR="001C7EB0" w:rsidRDefault="00000000">
      <w:pPr>
        <w:pStyle w:val="ListParagraph"/>
        <w:numPr>
          <w:ilvl w:val="0"/>
          <w:numId w:val="56"/>
        </w:numPr>
        <w:tabs>
          <w:tab w:val="left" w:pos="1613"/>
          <w:tab w:val="left" w:pos="1614"/>
        </w:tabs>
        <w:ind w:hanging="361"/>
        <w:rPr>
          <w:sz w:val="24"/>
        </w:rPr>
      </w:pPr>
      <w:r>
        <w:rPr>
          <w:sz w:val="24"/>
        </w:rPr>
        <w:t>Impact</w:t>
      </w:r>
      <w:r>
        <w:rPr>
          <w:spacing w:val="-4"/>
          <w:sz w:val="24"/>
        </w:rPr>
        <w:t xml:space="preserve"> </w:t>
      </w:r>
      <w:r>
        <w:rPr>
          <w:sz w:val="24"/>
        </w:rPr>
        <w:t>of</w:t>
      </w:r>
      <w:r>
        <w:rPr>
          <w:spacing w:val="-3"/>
          <w:sz w:val="24"/>
        </w:rPr>
        <w:t xml:space="preserve"> </w:t>
      </w:r>
      <w:r>
        <w:rPr>
          <w:sz w:val="24"/>
        </w:rPr>
        <w:t>any</w:t>
      </w:r>
      <w:r>
        <w:rPr>
          <w:spacing w:val="-3"/>
          <w:sz w:val="24"/>
        </w:rPr>
        <w:t xml:space="preserve"> </w:t>
      </w:r>
      <w:r>
        <w:rPr>
          <w:sz w:val="24"/>
        </w:rPr>
        <w:t>Urgent</w:t>
      </w:r>
      <w:r>
        <w:rPr>
          <w:spacing w:val="-5"/>
          <w:sz w:val="24"/>
        </w:rPr>
        <w:t xml:space="preserve"> </w:t>
      </w:r>
      <w:r>
        <w:rPr>
          <w:sz w:val="24"/>
        </w:rPr>
        <w:t>Operational</w:t>
      </w:r>
      <w:r>
        <w:rPr>
          <w:spacing w:val="-4"/>
          <w:sz w:val="24"/>
        </w:rPr>
        <w:t xml:space="preserve"> </w:t>
      </w:r>
      <w:r>
        <w:rPr>
          <w:sz w:val="24"/>
        </w:rPr>
        <w:t>Requirements</w:t>
      </w:r>
      <w:r>
        <w:rPr>
          <w:spacing w:val="-4"/>
          <w:sz w:val="24"/>
        </w:rPr>
        <w:t xml:space="preserve"> </w:t>
      </w:r>
      <w:r>
        <w:rPr>
          <w:spacing w:val="-2"/>
          <w:sz w:val="24"/>
        </w:rPr>
        <w:t>(UORs).</w:t>
      </w:r>
    </w:p>
    <w:p w14:paraId="4FF3084F" w14:textId="77777777" w:rsidR="001C7EB0" w:rsidRDefault="001C7EB0">
      <w:pPr>
        <w:pStyle w:val="BodyText"/>
        <w:spacing w:before="11"/>
        <w:rPr>
          <w:sz w:val="23"/>
        </w:rPr>
      </w:pPr>
    </w:p>
    <w:p w14:paraId="39929E9C" w14:textId="77777777" w:rsidR="001C7EB0" w:rsidRDefault="00000000">
      <w:pPr>
        <w:pStyle w:val="ListParagraph"/>
        <w:numPr>
          <w:ilvl w:val="0"/>
          <w:numId w:val="56"/>
        </w:numPr>
        <w:tabs>
          <w:tab w:val="left" w:pos="1613"/>
          <w:tab w:val="left" w:pos="1614"/>
        </w:tabs>
        <w:ind w:hanging="361"/>
        <w:rPr>
          <w:sz w:val="24"/>
        </w:rPr>
      </w:pPr>
      <w:r>
        <w:rPr>
          <w:sz w:val="24"/>
        </w:rPr>
        <w:t>Changes</w:t>
      </w:r>
      <w:r>
        <w:rPr>
          <w:spacing w:val="-2"/>
          <w:sz w:val="24"/>
        </w:rPr>
        <w:t xml:space="preserve"> </w:t>
      </w:r>
      <w:r>
        <w:rPr>
          <w:sz w:val="24"/>
        </w:rPr>
        <w:t>to</w:t>
      </w:r>
      <w:r>
        <w:rPr>
          <w:spacing w:val="-3"/>
          <w:sz w:val="24"/>
        </w:rPr>
        <w:t xml:space="preserve"> </w:t>
      </w:r>
      <w:r>
        <w:rPr>
          <w:sz w:val="24"/>
        </w:rPr>
        <w:t>the</w:t>
      </w:r>
      <w:r>
        <w:rPr>
          <w:spacing w:val="-1"/>
          <w:sz w:val="24"/>
        </w:rPr>
        <w:t xml:space="preserve"> </w:t>
      </w:r>
      <w:r>
        <w:rPr>
          <w:sz w:val="24"/>
        </w:rPr>
        <w:t>Team</w:t>
      </w:r>
      <w:r>
        <w:rPr>
          <w:spacing w:val="-2"/>
          <w:sz w:val="24"/>
        </w:rPr>
        <w:t xml:space="preserve"> </w:t>
      </w:r>
      <w:r>
        <w:rPr>
          <w:spacing w:val="-5"/>
          <w:sz w:val="24"/>
        </w:rPr>
        <w:t>PS.</w:t>
      </w:r>
    </w:p>
    <w:p w14:paraId="48DB8D54" w14:textId="77777777" w:rsidR="001C7EB0" w:rsidRDefault="001C7EB0">
      <w:pPr>
        <w:pStyle w:val="BodyText"/>
        <w:spacing w:before="8"/>
        <w:rPr>
          <w:sz w:val="23"/>
        </w:rPr>
      </w:pPr>
    </w:p>
    <w:p w14:paraId="29C9B45F" w14:textId="77777777" w:rsidR="001C7EB0" w:rsidRDefault="00000000">
      <w:pPr>
        <w:pStyle w:val="ListParagraph"/>
        <w:numPr>
          <w:ilvl w:val="0"/>
          <w:numId w:val="56"/>
        </w:numPr>
        <w:tabs>
          <w:tab w:val="left" w:pos="1613"/>
          <w:tab w:val="left" w:pos="1614"/>
        </w:tabs>
        <w:ind w:hanging="361"/>
        <w:rPr>
          <w:sz w:val="24"/>
        </w:rPr>
      </w:pPr>
      <w:r>
        <w:rPr>
          <w:sz w:val="24"/>
        </w:rPr>
        <w:t>Results</w:t>
      </w:r>
      <w:r>
        <w:rPr>
          <w:spacing w:val="-1"/>
          <w:sz w:val="24"/>
        </w:rPr>
        <w:t xml:space="preserve"> </w:t>
      </w:r>
      <w:r>
        <w:rPr>
          <w:sz w:val="24"/>
        </w:rPr>
        <w:t>of</w:t>
      </w:r>
      <w:r>
        <w:rPr>
          <w:spacing w:val="-2"/>
          <w:sz w:val="24"/>
        </w:rPr>
        <w:t xml:space="preserve"> InVal.</w:t>
      </w:r>
    </w:p>
    <w:p w14:paraId="3A1966B8" w14:textId="77777777" w:rsidR="001C7EB0" w:rsidRDefault="001C7EB0">
      <w:pPr>
        <w:pStyle w:val="BodyText"/>
        <w:spacing w:before="10"/>
        <w:rPr>
          <w:sz w:val="23"/>
        </w:rPr>
      </w:pPr>
    </w:p>
    <w:p w14:paraId="7B86823F" w14:textId="77777777" w:rsidR="001C7EB0" w:rsidRDefault="00000000">
      <w:pPr>
        <w:pStyle w:val="ListParagraph"/>
        <w:numPr>
          <w:ilvl w:val="0"/>
          <w:numId w:val="56"/>
        </w:numPr>
        <w:tabs>
          <w:tab w:val="left" w:pos="1613"/>
          <w:tab w:val="left" w:pos="1614"/>
        </w:tabs>
        <w:spacing w:before="1"/>
        <w:ind w:hanging="361"/>
        <w:rPr>
          <w:sz w:val="24"/>
        </w:rPr>
      </w:pPr>
      <w:r>
        <w:rPr>
          <w:sz w:val="24"/>
        </w:rPr>
        <w:t>Any</w:t>
      </w:r>
      <w:r>
        <w:rPr>
          <w:spacing w:val="-3"/>
          <w:sz w:val="24"/>
        </w:rPr>
        <w:t xml:space="preserve"> </w:t>
      </w:r>
      <w:r>
        <w:rPr>
          <w:sz w:val="24"/>
        </w:rPr>
        <w:t>potential</w:t>
      </w:r>
      <w:r>
        <w:rPr>
          <w:spacing w:val="-3"/>
          <w:sz w:val="24"/>
        </w:rPr>
        <w:t xml:space="preserve"> </w:t>
      </w:r>
      <w:r>
        <w:rPr>
          <w:sz w:val="24"/>
        </w:rPr>
        <w:t>long-term</w:t>
      </w:r>
      <w:r>
        <w:rPr>
          <w:spacing w:val="-1"/>
          <w:sz w:val="24"/>
        </w:rPr>
        <w:t xml:space="preserve"> </w:t>
      </w:r>
      <w:r>
        <w:rPr>
          <w:sz w:val="24"/>
        </w:rPr>
        <w:t>gapping</w:t>
      </w:r>
      <w:r>
        <w:rPr>
          <w:spacing w:val="-4"/>
          <w:sz w:val="24"/>
        </w:rPr>
        <w:t xml:space="preserve"> </w:t>
      </w:r>
      <w:r>
        <w:rPr>
          <w:sz w:val="24"/>
        </w:rPr>
        <w:t>of</w:t>
      </w:r>
      <w:r>
        <w:rPr>
          <w:spacing w:val="-2"/>
          <w:sz w:val="24"/>
        </w:rPr>
        <w:t xml:space="preserve"> trainers.</w:t>
      </w:r>
    </w:p>
    <w:p w14:paraId="723FB02E" w14:textId="77777777" w:rsidR="001C7EB0" w:rsidRDefault="001C7EB0">
      <w:pPr>
        <w:pStyle w:val="BodyText"/>
        <w:spacing w:before="10"/>
        <w:rPr>
          <w:sz w:val="23"/>
        </w:rPr>
      </w:pPr>
    </w:p>
    <w:p w14:paraId="1056DA50" w14:textId="77777777" w:rsidR="001C7EB0" w:rsidRDefault="00000000">
      <w:pPr>
        <w:pStyle w:val="ListParagraph"/>
        <w:numPr>
          <w:ilvl w:val="0"/>
          <w:numId w:val="56"/>
        </w:numPr>
        <w:tabs>
          <w:tab w:val="left" w:pos="1613"/>
          <w:tab w:val="left" w:pos="1614"/>
        </w:tabs>
        <w:ind w:hanging="361"/>
        <w:rPr>
          <w:sz w:val="24"/>
        </w:rPr>
      </w:pPr>
      <w:r>
        <w:rPr>
          <w:sz w:val="24"/>
        </w:rPr>
        <w:t>Impact</w:t>
      </w:r>
      <w:r>
        <w:rPr>
          <w:spacing w:val="-3"/>
          <w:sz w:val="24"/>
        </w:rPr>
        <w:t xml:space="preserve"> </w:t>
      </w:r>
      <w:r>
        <w:rPr>
          <w:sz w:val="24"/>
        </w:rPr>
        <w:t>of</w:t>
      </w:r>
      <w:r>
        <w:rPr>
          <w:spacing w:val="-2"/>
          <w:sz w:val="24"/>
        </w:rPr>
        <w:t xml:space="preserve"> </w:t>
      </w:r>
      <w:r>
        <w:rPr>
          <w:sz w:val="24"/>
        </w:rPr>
        <w:t>in-year</w:t>
      </w:r>
      <w:r>
        <w:rPr>
          <w:spacing w:val="-3"/>
          <w:sz w:val="24"/>
        </w:rPr>
        <w:t xml:space="preserve"> </w:t>
      </w:r>
      <w:r>
        <w:rPr>
          <w:sz w:val="24"/>
        </w:rPr>
        <w:t>funding</w:t>
      </w:r>
      <w:r>
        <w:rPr>
          <w:spacing w:val="-2"/>
          <w:sz w:val="24"/>
        </w:rPr>
        <w:t xml:space="preserve"> constraints.</w:t>
      </w:r>
    </w:p>
    <w:p w14:paraId="6F01DD71" w14:textId="77777777" w:rsidR="001C7EB0" w:rsidRDefault="001C7EB0">
      <w:pPr>
        <w:pStyle w:val="BodyText"/>
        <w:spacing w:before="8"/>
        <w:rPr>
          <w:sz w:val="23"/>
        </w:rPr>
      </w:pPr>
    </w:p>
    <w:p w14:paraId="3599229A" w14:textId="77777777" w:rsidR="001C7EB0" w:rsidRDefault="00000000">
      <w:pPr>
        <w:pStyle w:val="ListParagraph"/>
        <w:numPr>
          <w:ilvl w:val="0"/>
          <w:numId w:val="56"/>
        </w:numPr>
        <w:tabs>
          <w:tab w:val="left" w:pos="1613"/>
          <w:tab w:val="left" w:pos="1614"/>
        </w:tabs>
        <w:ind w:hanging="361"/>
        <w:rPr>
          <w:sz w:val="24"/>
        </w:rPr>
      </w:pPr>
      <w:r>
        <w:rPr>
          <w:sz w:val="24"/>
        </w:rPr>
        <w:t>Recruiting</w:t>
      </w:r>
      <w:r>
        <w:rPr>
          <w:spacing w:val="-3"/>
          <w:sz w:val="24"/>
        </w:rPr>
        <w:t xml:space="preserve"> </w:t>
      </w:r>
      <w:r>
        <w:rPr>
          <w:sz w:val="24"/>
        </w:rPr>
        <w:t>targets</w:t>
      </w:r>
      <w:r>
        <w:rPr>
          <w:spacing w:val="-4"/>
          <w:sz w:val="24"/>
        </w:rPr>
        <w:t xml:space="preserve"> </w:t>
      </w:r>
      <w:r>
        <w:rPr>
          <w:sz w:val="24"/>
        </w:rPr>
        <w:t>not</w:t>
      </w:r>
      <w:r>
        <w:rPr>
          <w:spacing w:val="-5"/>
          <w:sz w:val="24"/>
        </w:rPr>
        <w:t xml:space="preserve"> </w:t>
      </w:r>
      <w:r>
        <w:rPr>
          <w:sz w:val="24"/>
        </w:rPr>
        <w:t>being</w:t>
      </w:r>
      <w:r>
        <w:rPr>
          <w:spacing w:val="-2"/>
          <w:sz w:val="24"/>
        </w:rPr>
        <w:t xml:space="preserve"> </w:t>
      </w:r>
      <w:r>
        <w:rPr>
          <w:spacing w:val="-4"/>
          <w:sz w:val="24"/>
        </w:rPr>
        <w:t>met.</w:t>
      </w:r>
    </w:p>
    <w:p w14:paraId="4ED12CCF" w14:textId="77777777" w:rsidR="001C7EB0" w:rsidRDefault="001C7EB0">
      <w:pPr>
        <w:pStyle w:val="BodyText"/>
        <w:spacing w:before="10"/>
        <w:rPr>
          <w:sz w:val="23"/>
        </w:rPr>
      </w:pPr>
    </w:p>
    <w:p w14:paraId="49B0EA40" w14:textId="77777777" w:rsidR="001C7EB0" w:rsidRDefault="00000000">
      <w:pPr>
        <w:pStyle w:val="ListParagraph"/>
        <w:numPr>
          <w:ilvl w:val="0"/>
          <w:numId w:val="56"/>
        </w:numPr>
        <w:tabs>
          <w:tab w:val="left" w:pos="1613"/>
          <w:tab w:val="left" w:pos="1614"/>
        </w:tabs>
        <w:ind w:hanging="361"/>
        <w:rPr>
          <w:sz w:val="24"/>
        </w:rPr>
      </w:pPr>
      <w:r>
        <w:rPr>
          <w:sz w:val="24"/>
        </w:rPr>
        <w:t>Impact</w:t>
      </w:r>
      <w:r>
        <w:rPr>
          <w:spacing w:val="-3"/>
          <w:sz w:val="24"/>
        </w:rPr>
        <w:t xml:space="preserve"> </w:t>
      </w:r>
      <w:r>
        <w:rPr>
          <w:sz w:val="24"/>
        </w:rPr>
        <w:t>of</w:t>
      </w:r>
      <w:r>
        <w:rPr>
          <w:spacing w:val="-2"/>
          <w:sz w:val="24"/>
        </w:rPr>
        <w:t xml:space="preserve"> </w:t>
      </w:r>
      <w:r>
        <w:rPr>
          <w:sz w:val="24"/>
        </w:rPr>
        <w:t>operational</w:t>
      </w:r>
      <w:r>
        <w:rPr>
          <w:spacing w:val="-3"/>
          <w:sz w:val="24"/>
        </w:rPr>
        <w:t xml:space="preserve"> </w:t>
      </w:r>
      <w:r>
        <w:rPr>
          <w:spacing w:val="-2"/>
          <w:sz w:val="24"/>
        </w:rPr>
        <w:t>tempo.</w:t>
      </w:r>
    </w:p>
    <w:p w14:paraId="2317660E" w14:textId="77777777" w:rsidR="001C7EB0" w:rsidRDefault="001C7EB0">
      <w:pPr>
        <w:pStyle w:val="BodyText"/>
        <w:spacing w:before="11"/>
        <w:rPr>
          <w:sz w:val="23"/>
        </w:rPr>
      </w:pPr>
    </w:p>
    <w:p w14:paraId="53B2E187" w14:textId="77777777" w:rsidR="001C7EB0" w:rsidRDefault="00000000">
      <w:pPr>
        <w:pStyle w:val="ListParagraph"/>
        <w:numPr>
          <w:ilvl w:val="0"/>
          <w:numId w:val="56"/>
        </w:numPr>
        <w:tabs>
          <w:tab w:val="left" w:pos="1613"/>
          <w:tab w:val="left" w:pos="1614"/>
        </w:tabs>
        <w:ind w:hanging="361"/>
        <w:rPr>
          <w:sz w:val="24"/>
        </w:rPr>
      </w:pPr>
      <w:r>
        <w:rPr>
          <w:sz w:val="24"/>
        </w:rPr>
        <w:t>Historic</w:t>
      </w:r>
      <w:r>
        <w:rPr>
          <w:spacing w:val="-4"/>
          <w:sz w:val="24"/>
        </w:rPr>
        <w:t xml:space="preserve"> </w:t>
      </w:r>
      <w:r>
        <w:rPr>
          <w:sz w:val="24"/>
        </w:rPr>
        <w:t>failure</w:t>
      </w:r>
      <w:r>
        <w:rPr>
          <w:spacing w:val="-2"/>
          <w:sz w:val="24"/>
        </w:rPr>
        <w:t xml:space="preserve"> </w:t>
      </w:r>
      <w:r>
        <w:rPr>
          <w:sz w:val="24"/>
        </w:rPr>
        <w:t>rates</w:t>
      </w:r>
      <w:r>
        <w:rPr>
          <w:spacing w:val="-6"/>
          <w:sz w:val="24"/>
        </w:rPr>
        <w:t xml:space="preserve"> </w:t>
      </w:r>
      <w:r>
        <w:rPr>
          <w:sz w:val="24"/>
        </w:rPr>
        <w:t>in</w:t>
      </w:r>
      <w:r>
        <w:rPr>
          <w:spacing w:val="-4"/>
          <w:sz w:val="24"/>
        </w:rPr>
        <w:t xml:space="preserve"> </w:t>
      </w:r>
      <w:r>
        <w:rPr>
          <w:sz w:val="24"/>
        </w:rPr>
        <w:t>determining</w:t>
      </w:r>
      <w:r>
        <w:rPr>
          <w:spacing w:val="-4"/>
          <w:sz w:val="24"/>
        </w:rPr>
        <w:t xml:space="preserve"> </w:t>
      </w:r>
      <w:r>
        <w:rPr>
          <w:sz w:val="24"/>
        </w:rPr>
        <w:t>input</w:t>
      </w:r>
      <w:r>
        <w:rPr>
          <w:spacing w:val="-3"/>
          <w:sz w:val="24"/>
        </w:rPr>
        <w:t xml:space="preserve"> </w:t>
      </w:r>
      <w:r>
        <w:rPr>
          <w:sz w:val="24"/>
        </w:rPr>
        <w:t>to</w:t>
      </w:r>
      <w:r>
        <w:rPr>
          <w:spacing w:val="-2"/>
          <w:sz w:val="24"/>
        </w:rPr>
        <w:t xml:space="preserve"> </w:t>
      </w:r>
      <w:r>
        <w:rPr>
          <w:sz w:val="24"/>
        </w:rPr>
        <w:t>achieve</w:t>
      </w:r>
      <w:r>
        <w:rPr>
          <w:spacing w:val="-3"/>
          <w:sz w:val="24"/>
        </w:rPr>
        <w:t xml:space="preserve"> </w:t>
      </w:r>
      <w:r>
        <w:rPr>
          <w:sz w:val="24"/>
        </w:rPr>
        <w:t>output</w:t>
      </w:r>
      <w:r>
        <w:rPr>
          <w:spacing w:val="-5"/>
          <w:sz w:val="24"/>
        </w:rPr>
        <w:t xml:space="preserve"> </w:t>
      </w:r>
      <w:r>
        <w:rPr>
          <w:spacing w:val="-2"/>
          <w:sz w:val="24"/>
        </w:rPr>
        <w:t>SOTR.</w:t>
      </w:r>
    </w:p>
    <w:p w14:paraId="1082EBF6" w14:textId="77777777" w:rsidR="001C7EB0" w:rsidRDefault="001C7EB0">
      <w:pPr>
        <w:pStyle w:val="BodyText"/>
        <w:rPr>
          <w:sz w:val="28"/>
        </w:rPr>
      </w:pPr>
    </w:p>
    <w:p w14:paraId="09A2EFC6" w14:textId="77777777" w:rsidR="001C7EB0" w:rsidRDefault="00000000">
      <w:pPr>
        <w:pStyle w:val="ListParagraph"/>
        <w:numPr>
          <w:ilvl w:val="1"/>
          <w:numId w:val="118"/>
        </w:numPr>
        <w:tabs>
          <w:tab w:val="left" w:pos="1469"/>
          <w:tab w:val="left" w:pos="1470"/>
        </w:tabs>
        <w:spacing w:before="221"/>
        <w:ind w:hanging="578"/>
        <w:rPr>
          <w:b/>
          <w:sz w:val="24"/>
        </w:rPr>
      </w:pPr>
      <w:bookmarkStart w:id="35" w:name="_bookmark35"/>
      <w:bookmarkEnd w:id="35"/>
      <w:r>
        <w:rPr>
          <w:b/>
          <w:sz w:val="24"/>
        </w:rPr>
        <w:t>Defence</w:t>
      </w:r>
      <w:r>
        <w:rPr>
          <w:b/>
          <w:spacing w:val="-4"/>
          <w:sz w:val="24"/>
        </w:rPr>
        <w:t xml:space="preserve"> </w:t>
      </w:r>
      <w:r>
        <w:rPr>
          <w:b/>
          <w:sz w:val="24"/>
        </w:rPr>
        <w:t>Trainer</w:t>
      </w:r>
      <w:r>
        <w:rPr>
          <w:b/>
          <w:spacing w:val="-2"/>
          <w:sz w:val="24"/>
        </w:rPr>
        <w:t xml:space="preserve"> </w:t>
      </w:r>
      <w:r>
        <w:rPr>
          <w:b/>
          <w:sz w:val="24"/>
        </w:rPr>
        <w:t>Capability</w:t>
      </w:r>
      <w:r>
        <w:rPr>
          <w:b/>
          <w:spacing w:val="-2"/>
          <w:sz w:val="24"/>
        </w:rPr>
        <w:t xml:space="preserve"> </w:t>
      </w:r>
      <w:r>
        <w:rPr>
          <w:b/>
          <w:sz w:val="24"/>
        </w:rPr>
        <w:t>–</w:t>
      </w:r>
      <w:r>
        <w:rPr>
          <w:b/>
          <w:spacing w:val="-1"/>
          <w:sz w:val="24"/>
        </w:rPr>
        <w:t xml:space="preserve"> </w:t>
      </w:r>
      <w:r>
        <w:rPr>
          <w:b/>
          <w:sz w:val="24"/>
        </w:rPr>
        <w:t>see</w:t>
      </w:r>
      <w:r>
        <w:rPr>
          <w:b/>
          <w:spacing w:val="-1"/>
          <w:sz w:val="24"/>
        </w:rPr>
        <w:t xml:space="preserve"> </w:t>
      </w:r>
      <w:r>
        <w:rPr>
          <w:b/>
          <w:sz w:val="24"/>
        </w:rPr>
        <w:t>Chapter</w:t>
      </w:r>
      <w:r>
        <w:rPr>
          <w:b/>
          <w:spacing w:val="-7"/>
          <w:sz w:val="24"/>
        </w:rPr>
        <w:t xml:space="preserve"> </w:t>
      </w:r>
      <w:r>
        <w:rPr>
          <w:b/>
          <w:spacing w:val="-10"/>
          <w:sz w:val="24"/>
        </w:rPr>
        <w:t>7</w:t>
      </w:r>
    </w:p>
    <w:p w14:paraId="4AD52345" w14:textId="77777777" w:rsidR="001C7EB0" w:rsidRDefault="001C7EB0">
      <w:pPr>
        <w:pStyle w:val="BodyText"/>
        <w:rPr>
          <w:b/>
          <w:sz w:val="26"/>
        </w:rPr>
      </w:pPr>
    </w:p>
    <w:p w14:paraId="6DB6EB93" w14:textId="77777777" w:rsidR="001C7EB0" w:rsidRDefault="001C7EB0">
      <w:pPr>
        <w:pStyle w:val="BodyText"/>
        <w:spacing w:before="9"/>
        <w:rPr>
          <w:b/>
          <w:sz w:val="21"/>
        </w:rPr>
      </w:pPr>
    </w:p>
    <w:p w14:paraId="1D785A9E" w14:textId="77777777" w:rsidR="001C7EB0" w:rsidRDefault="00000000">
      <w:pPr>
        <w:pStyle w:val="ListParagraph"/>
        <w:numPr>
          <w:ilvl w:val="1"/>
          <w:numId w:val="118"/>
        </w:numPr>
        <w:tabs>
          <w:tab w:val="left" w:pos="1469"/>
          <w:tab w:val="left" w:pos="1470"/>
        </w:tabs>
        <w:ind w:hanging="578"/>
        <w:rPr>
          <w:b/>
          <w:sz w:val="24"/>
        </w:rPr>
      </w:pPr>
      <w:bookmarkStart w:id="36" w:name="_bookmark36"/>
      <w:bookmarkEnd w:id="36"/>
      <w:r>
        <w:rPr>
          <w:b/>
          <w:sz w:val="24"/>
        </w:rPr>
        <w:t>Preparing</w:t>
      </w:r>
      <w:r>
        <w:rPr>
          <w:b/>
          <w:spacing w:val="-6"/>
          <w:sz w:val="24"/>
        </w:rPr>
        <w:t xml:space="preserve"> </w:t>
      </w:r>
      <w:r>
        <w:rPr>
          <w:b/>
          <w:sz w:val="24"/>
        </w:rPr>
        <w:t>Training</w:t>
      </w:r>
      <w:r>
        <w:rPr>
          <w:b/>
          <w:spacing w:val="1"/>
          <w:sz w:val="24"/>
        </w:rPr>
        <w:t xml:space="preserve"> </w:t>
      </w:r>
      <w:r>
        <w:rPr>
          <w:b/>
          <w:sz w:val="24"/>
        </w:rPr>
        <w:t>-</w:t>
      </w:r>
      <w:r>
        <w:rPr>
          <w:b/>
          <w:spacing w:val="-5"/>
          <w:sz w:val="24"/>
        </w:rPr>
        <w:t xml:space="preserve"> </w:t>
      </w:r>
      <w:r>
        <w:rPr>
          <w:b/>
          <w:sz w:val="24"/>
        </w:rPr>
        <w:t>see</w:t>
      </w:r>
      <w:r>
        <w:rPr>
          <w:b/>
          <w:spacing w:val="-1"/>
          <w:sz w:val="24"/>
        </w:rPr>
        <w:t xml:space="preserve"> </w:t>
      </w:r>
      <w:r>
        <w:rPr>
          <w:b/>
          <w:sz w:val="24"/>
        </w:rPr>
        <w:t>Chapter</w:t>
      </w:r>
      <w:r>
        <w:rPr>
          <w:b/>
          <w:spacing w:val="-4"/>
          <w:sz w:val="24"/>
        </w:rPr>
        <w:t xml:space="preserve"> </w:t>
      </w:r>
      <w:r>
        <w:rPr>
          <w:b/>
          <w:spacing w:val="-10"/>
          <w:sz w:val="24"/>
        </w:rPr>
        <w:t>7</w:t>
      </w:r>
    </w:p>
    <w:p w14:paraId="2D392EC0" w14:textId="77777777" w:rsidR="001C7EB0" w:rsidRDefault="001C7EB0">
      <w:pPr>
        <w:pStyle w:val="BodyText"/>
        <w:rPr>
          <w:b/>
          <w:sz w:val="26"/>
        </w:rPr>
      </w:pPr>
    </w:p>
    <w:p w14:paraId="05C33CF1" w14:textId="77777777" w:rsidR="001C7EB0" w:rsidRDefault="001C7EB0">
      <w:pPr>
        <w:pStyle w:val="BodyText"/>
        <w:spacing w:before="9"/>
        <w:rPr>
          <w:b/>
          <w:sz w:val="21"/>
        </w:rPr>
      </w:pPr>
    </w:p>
    <w:p w14:paraId="2E059E14" w14:textId="77777777" w:rsidR="001C7EB0" w:rsidRDefault="00000000">
      <w:pPr>
        <w:pStyle w:val="ListParagraph"/>
        <w:numPr>
          <w:ilvl w:val="1"/>
          <w:numId w:val="118"/>
        </w:numPr>
        <w:tabs>
          <w:tab w:val="left" w:pos="1469"/>
          <w:tab w:val="left" w:pos="1470"/>
        </w:tabs>
        <w:ind w:hanging="578"/>
        <w:rPr>
          <w:b/>
          <w:sz w:val="24"/>
        </w:rPr>
      </w:pPr>
      <w:bookmarkStart w:id="37" w:name="_bookmark37"/>
      <w:bookmarkEnd w:id="37"/>
      <w:r>
        <w:rPr>
          <w:b/>
          <w:sz w:val="24"/>
        </w:rPr>
        <w:t>Lesson</w:t>
      </w:r>
      <w:r>
        <w:rPr>
          <w:b/>
          <w:spacing w:val="-1"/>
          <w:sz w:val="24"/>
        </w:rPr>
        <w:t xml:space="preserve"> </w:t>
      </w:r>
      <w:r>
        <w:rPr>
          <w:b/>
          <w:sz w:val="24"/>
        </w:rPr>
        <w:t>/</w:t>
      </w:r>
      <w:r>
        <w:rPr>
          <w:b/>
          <w:spacing w:val="-3"/>
          <w:sz w:val="24"/>
        </w:rPr>
        <w:t xml:space="preserve"> </w:t>
      </w:r>
      <w:r>
        <w:rPr>
          <w:b/>
          <w:sz w:val="24"/>
        </w:rPr>
        <w:t>Event</w:t>
      </w:r>
      <w:r>
        <w:rPr>
          <w:b/>
          <w:spacing w:val="-1"/>
          <w:sz w:val="24"/>
        </w:rPr>
        <w:t xml:space="preserve"> </w:t>
      </w:r>
      <w:r>
        <w:rPr>
          <w:b/>
          <w:spacing w:val="-2"/>
          <w:sz w:val="24"/>
        </w:rPr>
        <w:t>Planning</w:t>
      </w:r>
    </w:p>
    <w:p w14:paraId="288E2568" w14:textId="77777777" w:rsidR="001C7EB0" w:rsidRDefault="001C7EB0">
      <w:pPr>
        <w:pStyle w:val="BodyText"/>
        <w:rPr>
          <w:b/>
        </w:rPr>
      </w:pPr>
    </w:p>
    <w:p w14:paraId="703DCCD6" w14:textId="77777777" w:rsidR="001C7EB0" w:rsidRDefault="00000000">
      <w:pPr>
        <w:pStyle w:val="ListParagraph"/>
        <w:numPr>
          <w:ilvl w:val="2"/>
          <w:numId w:val="118"/>
        </w:numPr>
        <w:tabs>
          <w:tab w:val="left" w:pos="1614"/>
        </w:tabs>
        <w:spacing w:line="237" w:lineRule="auto"/>
        <w:ind w:right="889"/>
        <w:jc w:val="both"/>
        <w:rPr>
          <w:sz w:val="24"/>
        </w:rPr>
      </w:pPr>
      <w:r>
        <w:rPr>
          <w:b/>
          <w:sz w:val="24"/>
        </w:rPr>
        <w:t>Event planning – 3.2.1</w:t>
      </w:r>
      <w:r>
        <w:rPr>
          <w:sz w:val="24"/>
        </w:rPr>
        <w:t>.</w:t>
      </w:r>
      <w:r>
        <w:rPr>
          <w:spacing w:val="40"/>
          <w:sz w:val="24"/>
        </w:rPr>
        <w:t xml:space="preserve"> </w:t>
      </w:r>
      <w:r>
        <w:rPr>
          <w:sz w:val="24"/>
        </w:rPr>
        <w:t>Event planning is an essential part of the training delivery process.</w:t>
      </w:r>
      <w:r>
        <w:rPr>
          <w:spacing w:val="40"/>
          <w:sz w:val="24"/>
        </w:rPr>
        <w:t xml:space="preserve"> </w:t>
      </w:r>
      <w:r>
        <w:rPr>
          <w:sz w:val="24"/>
        </w:rPr>
        <w:t>A good collective training event plan considers all the needs and expectations</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training</w:t>
      </w:r>
      <w:r>
        <w:rPr>
          <w:spacing w:val="-1"/>
          <w:sz w:val="24"/>
        </w:rPr>
        <w:t xml:space="preserve"> </w:t>
      </w:r>
      <w:r>
        <w:rPr>
          <w:sz w:val="24"/>
        </w:rPr>
        <w:t>audience</w:t>
      </w:r>
      <w:r>
        <w:rPr>
          <w:spacing w:val="-2"/>
          <w:sz w:val="24"/>
        </w:rPr>
        <w:t xml:space="preserve"> </w:t>
      </w:r>
      <w:r>
        <w:rPr>
          <w:sz w:val="24"/>
        </w:rPr>
        <w:t>(1.2.2),</w:t>
      </w:r>
      <w:r>
        <w:rPr>
          <w:spacing w:val="-5"/>
          <w:sz w:val="24"/>
        </w:rPr>
        <w:t xml:space="preserve"> </w:t>
      </w:r>
      <w:r>
        <w:rPr>
          <w:sz w:val="24"/>
        </w:rPr>
        <w:t>prepares</w:t>
      </w:r>
      <w:r>
        <w:rPr>
          <w:spacing w:val="-4"/>
          <w:sz w:val="24"/>
        </w:rPr>
        <w:t xml:space="preserve"> </w:t>
      </w:r>
      <w:r>
        <w:rPr>
          <w:sz w:val="24"/>
        </w:rPr>
        <w:t>for</w:t>
      </w:r>
      <w:r>
        <w:rPr>
          <w:spacing w:val="-2"/>
          <w:sz w:val="24"/>
        </w:rPr>
        <w:t xml:space="preserve"> </w:t>
      </w:r>
      <w:r>
        <w:rPr>
          <w:sz w:val="24"/>
        </w:rPr>
        <w:t>any</w:t>
      </w:r>
      <w:r>
        <w:rPr>
          <w:spacing w:val="-2"/>
          <w:sz w:val="24"/>
        </w:rPr>
        <w:t xml:space="preserve"> </w:t>
      </w:r>
      <w:r>
        <w:rPr>
          <w:sz w:val="24"/>
        </w:rPr>
        <w:t>‘what</w:t>
      </w:r>
      <w:r>
        <w:rPr>
          <w:spacing w:val="-4"/>
          <w:sz w:val="24"/>
        </w:rPr>
        <w:t xml:space="preserve"> </w:t>
      </w:r>
      <w:r>
        <w:rPr>
          <w:sz w:val="24"/>
        </w:rPr>
        <w:t>ifs’</w:t>
      </w:r>
      <w:r>
        <w:rPr>
          <w:spacing w:val="-3"/>
          <w:sz w:val="24"/>
        </w:rPr>
        <w:t xml:space="preserve"> </w:t>
      </w:r>
      <w:r>
        <w:rPr>
          <w:sz w:val="24"/>
        </w:rPr>
        <w:t>and</w:t>
      </w:r>
      <w:r>
        <w:rPr>
          <w:spacing w:val="-2"/>
          <w:sz w:val="24"/>
        </w:rPr>
        <w:t xml:space="preserve"> </w:t>
      </w:r>
      <w:r>
        <w:rPr>
          <w:sz w:val="24"/>
        </w:rPr>
        <w:t>enables the trainer to feel confident that nothing has been left to chance.</w:t>
      </w:r>
      <w:r>
        <w:rPr>
          <w:spacing w:val="40"/>
          <w:sz w:val="24"/>
        </w:rPr>
        <w:t xml:space="preserve"> </w:t>
      </w:r>
      <w:r>
        <w:rPr>
          <w:sz w:val="24"/>
        </w:rPr>
        <w:t>Event plans must be based on the LSpec and be based on a learner-centric approach.</w:t>
      </w:r>
      <w:r>
        <w:rPr>
          <w:spacing w:val="40"/>
          <w:sz w:val="24"/>
        </w:rPr>
        <w:t xml:space="preserve"> </w:t>
      </w:r>
      <w:r>
        <w:rPr>
          <w:sz w:val="24"/>
        </w:rPr>
        <w:t>They are created by the trainer using the LSpec and a trainer should request support in developing their Lesson Plan should they need it</w:t>
      </w:r>
      <w:r>
        <w:rPr>
          <w:position w:val="8"/>
          <w:sz w:val="16"/>
        </w:rPr>
        <w:t>94</w:t>
      </w:r>
      <w:r>
        <w:rPr>
          <w:sz w:val="24"/>
        </w:rPr>
        <w:t>.</w:t>
      </w:r>
    </w:p>
    <w:p w14:paraId="0DE82794" w14:textId="77777777" w:rsidR="001C7EB0" w:rsidRDefault="001C7EB0">
      <w:pPr>
        <w:pStyle w:val="BodyText"/>
      </w:pPr>
    </w:p>
    <w:p w14:paraId="1E4319BB" w14:textId="77777777" w:rsidR="001C7EB0" w:rsidRDefault="00000000">
      <w:pPr>
        <w:pStyle w:val="ListParagraph"/>
        <w:numPr>
          <w:ilvl w:val="2"/>
          <w:numId w:val="118"/>
        </w:numPr>
        <w:tabs>
          <w:tab w:val="left" w:pos="1614"/>
        </w:tabs>
        <w:spacing w:before="1" w:line="237" w:lineRule="auto"/>
        <w:ind w:right="895"/>
        <w:jc w:val="both"/>
        <w:rPr>
          <w:sz w:val="24"/>
        </w:rPr>
      </w:pPr>
      <w:r>
        <w:rPr>
          <w:sz w:val="24"/>
        </w:rPr>
        <w:t>One of the key benefits of planning learning is that it encourages the trainer to think about any potential barriers to learning and to plan how to overcome these.</w:t>
      </w:r>
      <w:r>
        <w:rPr>
          <w:spacing w:val="40"/>
          <w:sz w:val="24"/>
        </w:rPr>
        <w:t xml:space="preserve"> </w:t>
      </w:r>
      <w:r>
        <w:rPr>
          <w:sz w:val="24"/>
        </w:rPr>
        <w:t>In addition to the information taken from the LSpec, lesson plans may also include information on:</w:t>
      </w:r>
    </w:p>
    <w:p w14:paraId="0F3EE0EC" w14:textId="77777777" w:rsidR="001C7EB0" w:rsidRDefault="001C7EB0">
      <w:pPr>
        <w:pStyle w:val="BodyText"/>
        <w:spacing w:before="9"/>
      </w:pPr>
    </w:p>
    <w:p w14:paraId="7A4763DF" w14:textId="77777777" w:rsidR="001C7EB0" w:rsidRDefault="00000000">
      <w:pPr>
        <w:pStyle w:val="ListParagraph"/>
        <w:numPr>
          <w:ilvl w:val="0"/>
          <w:numId w:val="55"/>
        </w:numPr>
        <w:tabs>
          <w:tab w:val="left" w:pos="1613"/>
          <w:tab w:val="left" w:pos="1614"/>
        </w:tabs>
        <w:spacing w:before="1"/>
        <w:ind w:right="898"/>
        <w:rPr>
          <w:sz w:val="24"/>
        </w:rPr>
      </w:pPr>
      <w:r>
        <w:rPr>
          <w:b/>
          <w:sz w:val="24"/>
        </w:rPr>
        <w:t>Timings</w:t>
      </w:r>
      <w:r>
        <w:rPr>
          <w:sz w:val="24"/>
        </w:rPr>
        <w:t>.</w:t>
      </w:r>
      <w:r>
        <w:rPr>
          <w:spacing w:val="40"/>
          <w:sz w:val="24"/>
        </w:rPr>
        <w:t xml:space="preserve"> </w:t>
      </w:r>
      <w:r>
        <w:rPr>
          <w:sz w:val="24"/>
        </w:rPr>
        <w:t>A key part of the skill is in planning timings. Time is at a premium in most training environments and an event which runs over time or which fails to deliver all</w:t>
      </w:r>
    </w:p>
    <w:p w14:paraId="1FCF4D50" w14:textId="3068148D" w:rsidR="001C7EB0" w:rsidRDefault="00200D3F">
      <w:pPr>
        <w:pStyle w:val="BodyText"/>
        <w:spacing w:before="8"/>
        <w:rPr>
          <w:sz w:val="21"/>
        </w:rPr>
      </w:pPr>
      <w:r>
        <w:rPr>
          <w:noProof/>
        </w:rPr>
        <mc:AlternateContent>
          <mc:Choice Requires="wps">
            <w:drawing>
              <wp:anchor distT="0" distB="0" distL="0" distR="0" simplePos="0" relativeHeight="487621632" behindDoc="1" locked="0" layoutInCell="1" allowOverlap="1" wp14:anchorId="0E74FC2C" wp14:editId="3FC2D4BC">
                <wp:simplePos x="0" y="0"/>
                <wp:positionH relativeFrom="page">
                  <wp:posOffset>719455</wp:posOffset>
                </wp:positionH>
                <wp:positionV relativeFrom="paragraph">
                  <wp:posOffset>173990</wp:posOffset>
                </wp:positionV>
                <wp:extent cx="1829435" cy="7620"/>
                <wp:effectExtent l="0" t="0" r="0" b="0"/>
                <wp:wrapTopAndBottom/>
                <wp:docPr id="1298082122" name="docshape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EA6F0" id="docshape93" o:spid="_x0000_s1026" style="position:absolute;margin-left:56.65pt;margin-top:13.7pt;width:144.05pt;height:.6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" fillcolor="black" stroked="f">
                <w10:wrap type="topAndBottom" anchorx="page"/>
              </v:rect>
            </w:pict>
          </mc:Fallback>
        </mc:AlternateContent>
      </w:r>
    </w:p>
    <w:p w14:paraId="6ED5ADBB" w14:textId="77777777" w:rsidR="001C7EB0" w:rsidRDefault="00000000">
      <w:pPr>
        <w:spacing w:before="98"/>
        <w:ind w:left="892"/>
        <w:rPr>
          <w:sz w:val="20"/>
        </w:rPr>
      </w:pPr>
      <w:r>
        <w:rPr>
          <w:position w:val="6"/>
          <w:sz w:val="13"/>
        </w:rPr>
        <w:t>94</w:t>
      </w:r>
      <w:r>
        <w:rPr>
          <w:spacing w:val="13"/>
          <w:position w:val="6"/>
          <w:sz w:val="13"/>
        </w:rPr>
        <w:t xml:space="preserve"> </w:t>
      </w:r>
      <w:r>
        <w:rPr>
          <w:sz w:val="20"/>
        </w:rPr>
        <w:t>Examples</w:t>
      </w:r>
      <w:r>
        <w:rPr>
          <w:spacing w:val="-3"/>
          <w:sz w:val="20"/>
        </w:rPr>
        <w:t xml:space="preserve"> </w:t>
      </w:r>
      <w:r>
        <w:rPr>
          <w:sz w:val="20"/>
        </w:rPr>
        <w:t>of</w:t>
      </w:r>
      <w:r>
        <w:rPr>
          <w:spacing w:val="-7"/>
          <w:sz w:val="20"/>
        </w:rPr>
        <w:t xml:space="preserve"> </w:t>
      </w:r>
      <w:r>
        <w:rPr>
          <w:sz w:val="20"/>
        </w:rPr>
        <w:t>lesson</w:t>
      </w:r>
      <w:r>
        <w:rPr>
          <w:spacing w:val="-7"/>
          <w:sz w:val="20"/>
        </w:rPr>
        <w:t xml:space="preserve"> </w:t>
      </w:r>
      <w:r>
        <w:rPr>
          <w:sz w:val="20"/>
        </w:rPr>
        <w:t>plans</w:t>
      </w:r>
      <w:r>
        <w:rPr>
          <w:spacing w:val="-5"/>
          <w:sz w:val="20"/>
        </w:rPr>
        <w:t xml:space="preserve"> </w:t>
      </w:r>
      <w:r>
        <w:rPr>
          <w:sz w:val="20"/>
        </w:rPr>
        <w:t>are</w:t>
      </w:r>
      <w:r>
        <w:rPr>
          <w:spacing w:val="-6"/>
          <w:sz w:val="20"/>
        </w:rPr>
        <w:t xml:space="preserve"> </w:t>
      </w:r>
      <w:r>
        <w:rPr>
          <w:sz w:val="20"/>
        </w:rPr>
        <w:t>on</w:t>
      </w:r>
      <w:r>
        <w:rPr>
          <w:spacing w:val="-5"/>
          <w:sz w:val="20"/>
        </w:rPr>
        <w:t xml:space="preserve"> </w:t>
      </w:r>
      <w:r>
        <w:rPr>
          <w:sz w:val="20"/>
        </w:rPr>
        <w:t>the</w:t>
      </w:r>
      <w:r>
        <w:rPr>
          <w:spacing w:val="-4"/>
          <w:sz w:val="20"/>
        </w:rPr>
        <w:t xml:space="preserve"> DLE.</w:t>
      </w:r>
    </w:p>
    <w:p w14:paraId="1676DD91" w14:textId="77777777" w:rsidR="001C7EB0" w:rsidRDefault="001C7EB0">
      <w:pPr>
        <w:rPr>
          <w:sz w:val="20"/>
        </w:rPr>
        <w:sectPr w:rsidR="001C7EB0">
          <w:pgSz w:w="11910" w:h="16840"/>
          <w:pgMar w:top="2260" w:right="240" w:bottom="680" w:left="240" w:header="739" w:footer="480" w:gutter="0"/>
          <w:cols w:space="720"/>
        </w:sectPr>
      </w:pPr>
    </w:p>
    <w:p w14:paraId="691EB640" w14:textId="77777777" w:rsidR="001C7EB0" w:rsidRDefault="001C7EB0">
      <w:pPr>
        <w:pStyle w:val="BodyText"/>
        <w:rPr>
          <w:sz w:val="16"/>
        </w:rPr>
      </w:pPr>
    </w:p>
    <w:p w14:paraId="5A42A664" w14:textId="77777777" w:rsidR="001C7EB0" w:rsidRDefault="00000000">
      <w:pPr>
        <w:pStyle w:val="BodyText"/>
        <w:spacing w:before="92"/>
        <w:ind w:left="1613" w:right="894"/>
      </w:pPr>
      <w:r>
        <w:t>of</w:t>
      </w:r>
      <w:r>
        <w:rPr>
          <w:spacing w:val="-4"/>
        </w:rPr>
        <w:t xml:space="preserve"> </w:t>
      </w:r>
      <w:r>
        <w:t>the</w:t>
      </w:r>
      <w:r>
        <w:rPr>
          <w:spacing w:val="-6"/>
        </w:rPr>
        <w:t xml:space="preserve"> </w:t>
      </w:r>
      <w:r>
        <w:t>planned</w:t>
      </w:r>
      <w:r>
        <w:rPr>
          <w:spacing w:val="-4"/>
        </w:rPr>
        <w:t xml:space="preserve"> </w:t>
      </w:r>
      <w:r>
        <w:t>KLPs</w:t>
      </w:r>
      <w:r>
        <w:rPr>
          <w:spacing w:val="-4"/>
        </w:rPr>
        <w:t xml:space="preserve"> </w:t>
      </w:r>
      <w:r>
        <w:t>in</w:t>
      </w:r>
      <w:r>
        <w:rPr>
          <w:spacing w:val="-6"/>
        </w:rPr>
        <w:t xml:space="preserve"> </w:t>
      </w:r>
      <w:r>
        <w:t>the</w:t>
      </w:r>
      <w:r>
        <w:rPr>
          <w:spacing w:val="-6"/>
        </w:rPr>
        <w:t xml:space="preserve"> </w:t>
      </w:r>
      <w:r>
        <w:t>time</w:t>
      </w:r>
      <w:r>
        <w:rPr>
          <w:spacing w:val="-6"/>
        </w:rPr>
        <w:t xml:space="preserve"> </w:t>
      </w:r>
      <w:r>
        <w:t>allowed</w:t>
      </w:r>
      <w:r>
        <w:rPr>
          <w:spacing w:val="-5"/>
        </w:rPr>
        <w:t xml:space="preserve"> </w:t>
      </w:r>
      <w:r>
        <w:t>is</w:t>
      </w:r>
      <w:r>
        <w:rPr>
          <w:spacing w:val="-5"/>
        </w:rPr>
        <w:t xml:space="preserve"> </w:t>
      </w:r>
      <w:r>
        <w:t>likely</w:t>
      </w:r>
      <w:r>
        <w:rPr>
          <w:spacing w:val="-5"/>
        </w:rPr>
        <w:t xml:space="preserve"> </w:t>
      </w:r>
      <w:r>
        <w:t>to</w:t>
      </w:r>
      <w:r>
        <w:rPr>
          <w:spacing w:val="-6"/>
        </w:rPr>
        <w:t xml:space="preserve"> </w:t>
      </w:r>
      <w:r>
        <w:t>have</w:t>
      </w:r>
      <w:r>
        <w:rPr>
          <w:spacing w:val="-6"/>
        </w:rPr>
        <w:t xml:space="preserve"> </w:t>
      </w:r>
      <w:r>
        <w:t>a</w:t>
      </w:r>
      <w:r>
        <w:rPr>
          <w:spacing w:val="-6"/>
        </w:rPr>
        <w:t xml:space="preserve"> </w:t>
      </w:r>
      <w:r>
        <w:t>significant</w:t>
      </w:r>
      <w:r>
        <w:rPr>
          <w:spacing w:val="-6"/>
        </w:rPr>
        <w:t xml:space="preserve"> </w:t>
      </w:r>
      <w:r>
        <w:t>impact</w:t>
      </w:r>
      <w:r>
        <w:rPr>
          <w:spacing w:val="-6"/>
        </w:rPr>
        <w:t xml:space="preserve"> </w:t>
      </w:r>
      <w:r>
        <w:t>on</w:t>
      </w:r>
      <w:r>
        <w:rPr>
          <w:spacing w:val="-4"/>
        </w:rPr>
        <w:t xml:space="preserve"> </w:t>
      </w:r>
      <w:r>
        <w:t>other parts of the schedule.</w:t>
      </w:r>
    </w:p>
    <w:p w14:paraId="49F62ECF" w14:textId="77777777" w:rsidR="001C7EB0" w:rsidRDefault="001C7EB0">
      <w:pPr>
        <w:pStyle w:val="BodyText"/>
        <w:spacing w:before="1"/>
      </w:pPr>
    </w:p>
    <w:p w14:paraId="046E84EF" w14:textId="77777777" w:rsidR="001C7EB0" w:rsidRDefault="00000000">
      <w:pPr>
        <w:pStyle w:val="ListParagraph"/>
        <w:numPr>
          <w:ilvl w:val="0"/>
          <w:numId w:val="55"/>
        </w:numPr>
        <w:tabs>
          <w:tab w:val="left" w:pos="1614"/>
        </w:tabs>
        <w:ind w:right="892"/>
        <w:jc w:val="both"/>
        <w:rPr>
          <w:sz w:val="24"/>
        </w:rPr>
      </w:pPr>
      <w:r>
        <w:rPr>
          <w:b/>
          <w:sz w:val="24"/>
        </w:rPr>
        <w:t>The</w:t>
      </w:r>
      <w:r>
        <w:rPr>
          <w:b/>
          <w:spacing w:val="-11"/>
          <w:sz w:val="24"/>
        </w:rPr>
        <w:t xml:space="preserve"> </w:t>
      </w:r>
      <w:r>
        <w:rPr>
          <w:b/>
          <w:sz w:val="24"/>
        </w:rPr>
        <w:t>environment</w:t>
      </w:r>
      <w:r>
        <w:rPr>
          <w:sz w:val="24"/>
        </w:rPr>
        <w:t>.</w:t>
      </w:r>
      <w:r>
        <w:rPr>
          <w:spacing w:val="40"/>
          <w:sz w:val="24"/>
        </w:rPr>
        <w:t xml:space="preserve"> </w:t>
      </w:r>
      <w:r>
        <w:rPr>
          <w:sz w:val="24"/>
        </w:rPr>
        <w:t>Clearly</w:t>
      </w:r>
      <w:r>
        <w:rPr>
          <w:spacing w:val="-9"/>
          <w:sz w:val="24"/>
        </w:rPr>
        <w:t xml:space="preserve"> </w:t>
      </w:r>
      <w:r>
        <w:rPr>
          <w:sz w:val="24"/>
        </w:rPr>
        <w:t>the</w:t>
      </w:r>
      <w:r>
        <w:rPr>
          <w:spacing w:val="-8"/>
          <w:sz w:val="24"/>
        </w:rPr>
        <w:t xml:space="preserve"> </w:t>
      </w:r>
      <w:r>
        <w:rPr>
          <w:sz w:val="24"/>
        </w:rPr>
        <w:t>environment</w:t>
      </w:r>
      <w:r>
        <w:rPr>
          <w:spacing w:val="-11"/>
          <w:sz w:val="24"/>
        </w:rPr>
        <w:t xml:space="preserve"> </w:t>
      </w:r>
      <w:r>
        <w:rPr>
          <w:sz w:val="24"/>
        </w:rPr>
        <w:t>can</w:t>
      </w:r>
      <w:r>
        <w:rPr>
          <w:spacing w:val="-11"/>
          <w:sz w:val="24"/>
        </w:rPr>
        <w:t xml:space="preserve"> </w:t>
      </w:r>
      <w:r>
        <w:rPr>
          <w:sz w:val="24"/>
        </w:rPr>
        <w:t>have</w:t>
      </w:r>
      <w:r>
        <w:rPr>
          <w:spacing w:val="-11"/>
          <w:sz w:val="24"/>
        </w:rPr>
        <w:t xml:space="preserve"> </w:t>
      </w:r>
      <w:r>
        <w:rPr>
          <w:sz w:val="24"/>
        </w:rPr>
        <w:t>an</w:t>
      </w:r>
      <w:r>
        <w:rPr>
          <w:spacing w:val="-11"/>
          <w:sz w:val="24"/>
        </w:rPr>
        <w:t xml:space="preserve"> </w:t>
      </w:r>
      <w:r>
        <w:rPr>
          <w:sz w:val="24"/>
        </w:rPr>
        <w:t>impact</w:t>
      </w:r>
      <w:r>
        <w:rPr>
          <w:spacing w:val="-11"/>
          <w:sz w:val="24"/>
        </w:rPr>
        <w:t xml:space="preserve"> </w:t>
      </w:r>
      <w:r>
        <w:rPr>
          <w:sz w:val="24"/>
        </w:rPr>
        <w:t>on</w:t>
      </w:r>
      <w:r>
        <w:rPr>
          <w:spacing w:val="-13"/>
          <w:sz w:val="24"/>
        </w:rPr>
        <w:t xml:space="preserve"> </w:t>
      </w:r>
      <w:r>
        <w:rPr>
          <w:sz w:val="24"/>
        </w:rPr>
        <w:t>learning,</w:t>
      </w:r>
      <w:r>
        <w:rPr>
          <w:spacing w:val="-11"/>
          <w:sz w:val="24"/>
        </w:rPr>
        <w:t xml:space="preserve"> </w:t>
      </w:r>
      <w:r>
        <w:rPr>
          <w:sz w:val="24"/>
        </w:rPr>
        <w:t>and,</w:t>
      </w:r>
      <w:r>
        <w:rPr>
          <w:spacing w:val="-11"/>
          <w:sz w:val="24"/>
        </w:rPr>
        <w:t xml:space="preserve"> </w:t>
      </w:r>
      <w:r>
        <w:rPr>
          <w:sz w:val="24"/>
        </w:rPr>
        <w:t>for the trainer, this is even more relevant, given that the environment could vary from a hi-tech simulation suite to a shell-scrape in a forest on exercise.</w:t>
      </w:r>
      <w:r>
        <w:rPr>
          <w:spacing w:val="40"/>
          <w:sz w:val="24"/>
        </w:rPr>
        <w:t xml:space="preserve"> </w:t>
      </w:r>
      <w:r>
        <w:rPr>
          <w:sz w:val="24"/>
        </w:rPr>
        <w:t>Whilst it may not always</w:t>
      </w:r>
      <w:r>
        <w:rPr>
          <w:spacing w:val="-15"/>
          <w:sz w:val="24"/>
        </w:rPr>
        <w:t xml:space="preserve"> </w:t>
      </w:r>
      <w:r>
        <w:rPr>
          <w:sz w:val="24"/>
        </w:rPr>
        <w:t>be</w:t>
      </w:r>
      <w:r>
        <w:rPr>
          <w:spacing w:val="-14"/>
          <w:sz w:val="24"/>
        </w:rPr>
        <w:t xml:space="preserve"> </w:t>
      </w:r>
      <w:r>
        <w:rPr>
          <w:sz w:val="24"/>
        </w:rPr>
        <w:t>possible</w:t>
      </w:r>
      <w:r>
        <w:rPr>
          <w:spacing w:val="-14"/>
          <w:sz w:val="24"/>
        </w:rPr>
        <w:t xml:space="preserve"> </w:t>
      </w:r>
      <w:r>
        <w:rPr>
          <w:sz w:val="24"/>
        </w:rPr>
        <w:t>to</w:t>
      </w:r>
      <w:r>
        <w:rPr>
          <w:spacing w:val="-14"/>
          <w:sz w:val="24"/>
        </w:rPr>
        <w:t xml:space="preserve"> </w:t>
      </w:r>
      <w:r>
        <w:rPr>
          <w:sz w:val="24"/>
        </w:rPr>
        <w:t>choose</w:t>
      </w:r>
      <w:r>
        <w:rPr>
          <w:spacing w:val="-14"/>
          <w:sz w:val="24"/>
        </w:rPr>
        <w:t xml:space="preserve"> </w:t>
      </w:r>
      <w:r>
        <w:rPr>
          <w:sz w:val="24"/>
        </w:rPr>
        <w:t>the</w:t>
      </w:r>
      <w:r>
        <w:rPr>
          <w:spacing w:val="-14"/>
          <w:sz w:val="24"/>
        </w:rPr>
        <w:t xml:space="preserve"> </w:t>
      </w:r>
      <w:r>
        <w:rPr>
          <w:sz w:val="24"/>
        </w:rPr>
        <w:t>best</w:t>
      </w:r>
      <w:r>
        <w:rPr>
          <w:spacing w:val="-14"/>
          <w:sz w:val="24"/>
        </w:rPr>
        <w:t xml:space="preserve"> </w:t>
      </w:r>
      <w:r>
        <w:rPr>
          <w:sz w:val="24"/>
        </w:rPr>
        <w:t>environment</w:t>
      </w:r>
      <w:r>
        <w:rPr>
          <w:spacing w:val="-14"/>
          <w:sz w:val="24"/>
        </w:rPr>
        <w:t xml:space="preserve"> </w:t>
      </w:r>
      <w:r>
        <w:rPr>
          <w:sz w:val="24"/>
        </w:rPr>
        <w:t>in</w:t>
      </w:r>
      <w:r>
        <w:rPr>
          <w:spacing w:val="-15"/>
          <w:sz w:val="24"/>
        </w:rPr>
        <w:t xml:space="preserve"> </w:t>
      </w:r>
      <w:r>
        <w:rPr>
          <w:sz w:val="24"/>
        </w:rPr>
        <w:t>which</w:t>
      </w:r>
      <w:r>
        <w:rPr>
          <w:spacing w:val="-14"/>
          <w:sz w:val="24"/>
        </w:rPr>
        <w:t xml:space="preserve"> </w:t>
      </w:r>
      <w:r>
        <w:rPr>
          <w:sz w:val="24"/>
        </w:rPr>
        <w:t>to</w:t>
      </w:r>
      <w:r>
        <w:rPr>
          <w:spacing w:val="-14"/>
          <w:sz w:val="24"/>
        </w:rPr>
        <w:t xml:space="preserve"> </w:t>
      </w:r>
      <w:r>
        <w:rPr>
          <w:sz w:val="24"/>
        </w:rPr>
        <w:t>conduct</w:t>
      </w:r>
      <w:r>
        <w:rPr>
          <w:spacing w:val="-14"/>
          <w:sz w:val="24"/>
        </w:rPr>
        <w:t xml:space="preserve"> </w:t>
      </w:r>
      <w:r>
        <w:rPr>
          <w:sz w:val="24"/>
        </w:rPr>
        <w:t>training,</w:t>
      </w:r>
      <w:r>
        <w:rPr>
          <w:spacing w:val="-14"/>
          <w:sz w:val="24"/>
        </w:rPr>
        <w:t xml:space="preserve"> </w:t>
      </w:r>
      <w:r>
        <w:rPr>
          <w:sz w:val="24"/>
        </w:rPr>
        <w:t>good planning will ensure that the potential barriers presented by less than perfect surroundings are reduced or removed.</w:t>
      </w:r>
      <w:r>
        <w:rPr>
          <w:spacing w:val="40"/>
          <w:sz w:val="24"/>
        </w:rPr>
        <w:t xml:space="preserve"> </w:t>
      </w:r>
      <w:r>
        <w:rPr>
          <w:sz w:val="24"/>
        </w:rPr>
        <w:t>Event plans should contain sufficient information on how the environment will be managed, including the safety brief and risk assessment.</w:t>
      </w:r>
    </w:p>
    <w:p w14:paraId="1EEE6E1D" w14:textId="77777777" w:rsidR="001C7EB0" w:rsidRDefault="001C7EB0">
      <w:pPr>
        <w:pStyle w:val="BodyText"/>
        <w:spacing w:before="8"/>
        <w:rPr>
          <w:sz w:val="23"/>
        </w:rPr>
      </w:pPr>
    </w:p>
    <w:p w14:paraId="3C03053C" w14:textId="77777777" w:rsidR="001C7EB0" w:rsidRDefault="00000000">
      <w:pPr>
        <w:pStyle w:val="ListParagraph"/>
        <w:numPr>
          <w:ilvl w:val="0"/>
          <w:numId w:val="55"/>
        </w:numPr>
        <w:tabs>
          <w:tab w:val="left" w:pos="1614"/>
        </w:tabs>
        <w:spacing w:before="1"/>
        <w:ind w:right="891"/>
        <w:jc w:val="both"/>
        <w:rPr>
          <w:sz w:val="24"/>
        </w:rPr>
      </w:pPr>
      <w:r>
        <w:rPr>
          <w:b/>
          <w:sz w:val="24"/>
        </w:rPr>
        <w:t>Motivation</w:t>
      </w:r>
      <w:r>
        <w:rPr>
          <w:sz w:val="24"/>
        </w:rPr>
        <w:t>.</w:t>
      </w:r>
      <w:r>
        <w:rPr>
          <w:spacing w:val="40"/>
          <w:sz w:val="24"/>
        </w:rPr>
        <w:t xml:space="preserve"> </w:t>
      </w:r>
      <w:r>
        <w:rPr>
          <w:sz w:val="24"/>
        </w:rPr>
        <w:t>A</w:t>
      </w:r>
      <w:r>
        <w:rPr>
          <w:spacing w:val="-5"/>
          <w:sz w:val="24"/>
        </w:rPr>
        <w:t xml:space="preserve"> </w:t>
      </w:r>
      <w:r>
        <w:rPr>
          <w:sz w:val="24"/>
        </w:rPr>
        <w:t>lesson/event</w:t>
      </w:r>
      <w:r>
        <w:rPr>
          <w:spacing w:val="-5"/>
          <w:sz w:val="24"/>
        </w:rPr>
        <w:t xml:space="preserve"> </w:t>
      </w:r>
      <w:r>
        <w:rPr>
          <w:sz w:val="24"/>
        </w:rPr>
        <w:t>where</w:t>
      </w:r>
      <w:r>
        <w:rPr>
          <w:spacing w:val="-8"/>
          <w:sz w:val="24"/>
        </w:rPr>
        <w:t xml:space="preserve"> </w:t>
      </w:r>
      <w:r>
        <w:rPr>
          <w:sz w:val="24"/>
        </w:rPr>
        <w:t>motivation</w:t>
      </w:r>
      <w:r>
        <w:rPr>
          <w:spacing w:val="-5"/>
          <w:sz w:val="24"/>
        </w:rPr>
        <w:t xml:space="preserve"> </w:t>
      </w:r>
      <w:r>
        <w:rPr>
          <w:sz w:val="24"/>
        </w:rPr>
        <w:t>has</w:t>
      </w:r>
      <w:r>
        <w:rPr>
          <w:spacing w:val="-5"/>
          <w:sz w:val="24"/>
        </w:rPr>
        <w:t xml:space="preserve"> </w:t>
      </w:r>
      <w:r>
        <w:rPr>
          <w:sz w:val="24"/>
        </w:rPr>
        <w:t>not</w:t>
      </w:r>
      <w:r>
        <w:rPr>
          <w:spacing w:val="-5"/>
          <w:sz w:val="24"/>
        </w:rPr>
        <w:t xml:space="preserve"> </w:t>
      </w:r>
      <w:r>
        <w:rPr>
          <w:sz w:val="24"/>
        </w:rPr>
        <w:t>been</w:t>
      </w:r>
      <w:r>
        <w:rPr>
          <w:spacing w:val="-5"/>
          <w:sz w:val="24"/>
        </w:rPr>
        <w:t xml:space="preserve"> </w:t>
      </w:r>
      <w:r>
        <w:rPr>
          <w:sz w:val="24"/>
        </w:rPr>
        <w:t>considered</w:t>
      </w:r>
      <w:r>
        <w:rPr>
          <w:spacing w:val="-4"/>
          <w:sz w:val="24"/>
        </w:rPr>
        <w:t xml:space="preserve"> </w:t>
      </w:r>
      <w:r>
        <w:rPr>
          <w:sz w:val="24"/>
        </w:rPr>
        <w:t>and</w:t>
      </w:r>
      <w:r>
        <w:rPr>
          <w:spacing w:val="-5"/>
          <w:sz w:val="24"/>
        </w:rPr>
        <w:t xml:space="preserve"> </w:t>
      </w:r>
      <w:r>
        <w:rPr>
          <w:sz w:val="24"/>
        </w:rPr>
        <w:t>planned for is unlikely to be very successful.</w:t>
      </w:r>
      <w:r>
        <w:rPr>
          <w:spacing w:val="40"/>
          <w:sz w:val="24"/>
        </w:rPr>
        <w:t xml:space="preserve"> </w:t>
      </w:r>
      <w:r>
        <w:rPr>
          <w:sz w:val="24"/>
        </w:rPr>
        <w:t>Good trainers consider their training audience (1.2.2) and plan approaches which will motivate teams.</w:t>
      </w:r>
      <w:r>
        <w:rPr>
          <w:spacing w:val="40"/>
          <w:sz w:val="24"/>
        </w:rPr>
        <w:t xml:space="preserve"> </w:t>
      </w:r>
      <w:r>
        <w:rPr>
          <w:sz w:val="24"/>
        </w:rPr>
        <w:t>Awareness of possible demotivators is important as is how to remove or avoid them.</w:t>
      </w:r>
      <w:r>
        <w:rPr>
          <w:spacing w:val="40"/>
          <w:sz w:val="24"/>
        </w:rPr>
        <w:t xml:space="preserve"> </w:t>
      </w:r>
      <w:r>
        <w:rPr>
          <w:sz w:val="24"/>
        </w:rPr>
        <w:t>Table 25 shows examples of both motivators and demotivators that might be relevant to military training whatever the training environment.</w:t>
      </w:r>
    </w:p>
    <w:p w14:paraId="5AEC9933" w14:textId="77777777" w:rsidR="001C7EB0" w:rsidRDefault="001C7EB0">
      <w:pPr>
        <w:pStyle w:val="BodyText"/>
        <w:spacing w:before="9"/>
        <w:rPr>
          <w:sz w:val="23"/>
        </w:rPr>
      </w:pPr>
    </w:p>
    <w:tbl>
      <w:tblPr>
        <w:tblW w:w="0" w:type="auto"/>
        <w:tblInd w:w="14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5"/>
        <w:gridCol w:w="4780"/>
      </w:tblGrid>
      <w:tr w:rsidR="001C7EB0" w14:paraId="7B7C5503" w14:textId="77777777">
        <w:trPr>
          <w:trHeight w:val="273"/>
        </w:trPr>
        <w:tc>
          <w:tcPr>
            <w:tcW w:w="4295" w:type="dxa"/>
          </w:tcPr>
          <w:p w14:paraId="41BE2187" w14:textId="77777777" w:rsidR="001C7EB0" w:rsidRDefault="00000000">
            <w:pPr>
              <w:pStyle w:val="TableParagraph"/>
              <w:spacing w:before="21" w:line="232" w:lineRule="exact"/>
              <w:ind w:left="110"/>
              <w:rPr>
                <w:b/>
              </w:rPr>
            </w:pPr>
            <w:r>
              <w:rPr>
                <w:b/>
                <w:spacing w:val="-2"/>
              </w:rPr>
              <w:t>Motivators</w:t>
            </w:r>
          </w:p>
        </w:tc>
        <w:tc>
          <w:tcPr>
            <w:tcW w:w="4780" w:type="dxa"/>
          </w:tcPr>
          <w:p w14:paraId="36191661" w14:textId="77777777" w:rsidR="001C7EB0" w:rsidRDefault="00000000">
            <w:pPr>
              <w:pStyle w:val="TableParagraph"/>
              <w:spacing w:before="21" w:line="232" w:lineRule="exact"/>
              <w:rPr>
                <w:b/>
              </w:rPr>
            </w:pPr>
            <w:r>
              <w:rPr>
                <w:b/>
                <w:spacing w:val="-2"/>
              </w:rPr>
              <w:t>Demotivators</w:t>
            </w:r>
          </w:p>
        </w:tc>
      </w:tr>
      <w:tr w:rsidR="001C7EB0" w14:paraId="4BF3304A" w14:textId="77777777">
        <w:trPr>
          <w:trHeight w:val="527"/>
        </w:trPr>
        <w:tc>
          <w:tcPr>
            <w:tcW w:w="4295" w:type="dxa"/>
          </w:tcPr>
          <w:p w14:paraId="6BD642C2" w14:textId="77777777" w:rsidR="001C7EB0" w:rsidRDefault="00000000">
            <w:pPr>
              <w:pStyle w:val="TableParagraph"/>
              <w:spacing w:before="22"/>
              <w:ind w:left="110"/>
            </w:pPr>
            <w:r>
              <w:t>Time</w:t>
            </w:r>
            <w:r>
              <w:rPr>
                <w:spacing w:val="-7"/>
              </w:rPr>
              <w:t xml:space="preserve"> </w:t>
            </w:r>
            <w:r>
              <w:t>for</w:t>
            </w:r>
            <w:r>
              <w:rPr>
                <w:spacing w:val="-6"/>
              </w:rPr>
              <w:t xml:space="preserve"> </w:t>
            </w:r>
            <w:r>
              <w:t>reflective</w:t>
            </w:r>
            <w:r>
              <w:rPr>
                <w:spacing w:val="-6"/>
              </w:rPr>
              <w:t xml:space="preserve"> </w:t>
            </w:r>
            <w:r>
              <w:t>feedback</w:t>
            </w:r>
            <w:r>
              <w:rPr>
                <w:spacing w:val="-5"/>
              </w:rPr>
              <w:t xml:space="preserve"> </w:t>
            </w:r>
            <w:r>
              <w:t>is</w:t>
            </w:r>
            <w:r>
              <w:rPr>
                <w:spacing w:val="-4"/>
              </w:rPr>
              <w:t xml:space="preserve"> </w:t>
            </w:r>
            <w:r>
              <w:rPr>
                <w:spacing w:val="-2"/>
              </w:rPr>
              <w:t>included</w:t>
            </w:r>
          </w:p>
        </w:tc>
        <w:tc>
          <w:tcPr>
            <w:tcW w:w="4780" w:type="dxa"/>
          </w:tcPr>
          <w:p w14:paraId="15CBF142" w14:textId="77777777" w:rsidR="001C7EB0" w:rsidRDefault="00000000">
            <w:pPr>
              <w:pStyle w:val="TableParagraph"/>
              <w:spacing w:before="4" w:line="252" w:lineRule="exact"/>
            </w:pPr>
            <w:r>
              <w:t>Feedback</w:t>
            </w:r>
            <w:r>
              <w:rPr>
                <w:spacing w:val="-1"/>
              </w:rPr>
              <w:t xml:space="preserve"> </w:t>
            </w:r>
            <w:r>
              <w:t>is</w:t>
            </w:r>
            <w:r>
              <w:rPr>
                <w:spacing w:val="-1"/>
              </w:rPr>
              <w:t xml:space="preserve"> </w:t>
            </w:r>
            <w:r>
              <w:t>either delivered</w:t>
            </w:r>
            <w:r>
              <w:rPr>
                <w:spacing w:val="-2"/>
              </w:rPr>
              <w:t xml:space="preserve"> </w:t>
            </w:r>
            <w:r>
              <w:t>to</w:t>
            </w:r>
            <w:r>
              <w:rPr>
                <w:spacing w:val="-4"/>
              </w:rPr>
              <w:t xml:space="preserve"> </w:t>
            </w:r>
            <w:r>
              <w:t>the</w:t>
            </w:r>
            <w:r>
              <w:rPr>
                <w:spacing w:val="-4"/>
              </w:rPr>
              <w:t xml:space="preserve"> </w:t>
            </w:r>
            <w:r>
              <w:t>team or not delivered at all.</w:t>
            </w:r>
          </w:p>
        </w:tc>
      </w:tr>
      <w:tr w:rsidR="001C7EB0" w14:paraId="4B1D11E7" w14:textId="77777777">
        <w:trPr>
          <w:trHeight w:val="270"/>
        </w:trPr>
        <w:tc>
          <w:tcPr>
            <w:tcW w:w="4295" w:type="dxa"/>
          </w:tcPr>
          <w:p w14:paraId="4B907361" w14:textId="77777777" w:rsidR="001C7EB0" w:rsidRDefault="00000000">
            <w:pPr>
              <w:pStyle w:val="TableParagraph"/>
              <w:spacing w:before="19" w:line="232" w:lineRule="exact"/>
              <w:ind w:left="110"/>
            </w:pPr>
            <w:r>
              <w:t>Recognition</w:t>
            </w:r>
            <w:r>
              <w:rPr>
                <w:spacing w:val="-7"/>
              </w:rPr>
              <w:t xml:space="preserve"> </w:t>
            </w:r>
            <w:r>
              <w:t>of</w:t>
            </w:r>
            <w:r>
              <w:rPr>
                <w:spacing w:val="-5"/>
              </w:rPr>
              <w:t xml:space="preserve"> </w:t>
            </w:r>
            <w:r>
              <w:rPr>
                <w:spacing w:val="-2"/>
              </w:rPr>
              <w:t>achievement/progress</w:t>
            </w:r>
          </w:p>
        </w:tc>
        <w:tc>
          <w:tcPr>
            <w:tcW w:w="4780" w:type="dxa"/>
          </w:tcPr>
          <w:p w14:paraId="7FA72AAC" w14:textId="77777777" w:rsidR="001C7EB0" w:rsidRDefault="00000000">
            <w:pPr>
              <w:pStyle w:val="TableParagraph"/>
              <w:spacing w:before="19" w:line="232" w:lineRule="exact"/>
            </w:pPr>
            <w:r>
              <w:t>Repetition</w:t>
            </w:r>
            <w:r>
              <w:rPr>
                <w:spacing w:val="-7"/>
              </w:rPr>
              <w:t xml:space="preserve"> </w:t>
            </w:r>
            <w:r>
              <w:t>of</w:t>
            </w:r>
            <w:r>
              <w:rPr>
                <w:spacing w:val="-6"/>
              </w:rPr>
              <w:t xml:space="preserve"> </w:t>
            </w:r>
            <w:r>
              <w:t>previous</w:t>
            </w:r>
            <w:r>
              <w:rPr>
                <w:spacing w:val="-7"/>
              </w:rPr>
              <w:t xml:space="preserve"> </w:t>
            </w:r>
            <w:r>
              <w:rPr>
                <w:spacing w:val="-2"/>
              </w:rPr>
              <w:t>training</w:t>
            </w:r>
          </w:p>
        </w:tc>
      </w:tr>
      <w:tr w:rsidR="001C7EB0" w14:paraId="57CF43C2" w14:textId="77777777">
        <w:trPr>
          <w:trHeight w:val="273"/>
        </w:trPr>
        <w:tc>
          <w:tcPr>
            <w:tcW w:w="4295" w:type="dxa"/>
          </w:tcPr>
          <w:p w14:paraId="3544A9DA" w14:textId="77777777" w:rsidR="001C7EB0" w:rsidRDefault="00000000">
            <w:pPr>
              <w:pStyle w:val="TableParagraph"/>
              <w:spacing w:before="21" w:line="232" w:lineRule="exact"/>
              <w:ind w:left="110"/>
            </w:pPr>
            <w:r>
              <w:t>Pride</w:t>
            </w:r>
            <w:r>
              <w:rPr>
                <w:spacing w:val="-3"/>
              </w:rPr>
              <w:t xml:space="preserve"> </w:t>
            </w:r>
            <w:r>
              <w:t>in</w:t>
            </w:r>
            <w:r>
              <w:rPr>
                <w:spacing w:val="-3"/>
              </w:rPr>
              <w:t xml:space="preserve"> </w:t>
            </w:r>
            <w:r>
              <w:rPr>
                <w:spacing w:val="-2"/>
              </w:rPr>
              <w:t>team/unit</w:t>
            </w:r>
          </w:p>
        </w:tc>
        <w:tc>
          <w:tcPr>
            <w:tcW w:w="4780" w:type="dxa"/>
          </w:tcPr>
          <w:p w14:paraId="2634EF5B" w14:textId="77777777" w:rsidR="001C7EB0" w:rsidRDefault="00000000">
            <w:pPr>
              <w:pStyle w:val="TableParagraph"/>
              <w:spacing w:before="21" w:line="232" w:lineRule="exact"/>
            </w:pPr>
            <w:r>
              <w:t>Fear</w:t>
            </w:r>
            <w:r>
              <w:rPr>
                <w:spacing w:val="-4"/>
              </w:rPr>
              <w:t xml:space="preserve"> </w:t>
            </w:r>
            <w:r>
              <w:t>of</w:t>
            </w:r>
            <w:r>
              <w:rPr>
                <w:spacing w:val="-3"/>
              </w:rPr>
              <w:t xml:space="preserve"> </w:t>
            </w:r>
            <w:r>
              <w:rPr>
                <w:spacing w:val="-2"/>
              </w:rPr>
              <w:t>failure</w:t>
            </w:r>
          </w:p>
        </w:tc>
      </w:tr>
      <w:tr w:rsidR="001C7EB0" w14:paraId="0FECBA3F" w14:textId="77777777">
        <w:trPr>
          <w:trHeight w:val="273"/>
        </w:trPr>
        <w:tc>
          <w:tcPr>
            <w:tcW w:w="4295" w:type="dxa"/>
          </w:tcPr>
          <w:p w14:paraId="4567512D" w14:textId="77777777" w:rsidR="001C7EB0" w:rsidRDefault="00000000">
            <w:pPr>
              <w:pStyle w:val="TableParagraph"/>
              <w:spacing w:before="21" w:line="232" w:lineRule="exact"/>
              <w:ind w:left="110"/>
            </w:pPr>
            <w:r>
              <w:t>Comparison</w:t>
            </w:r>
            <w:r>
              <w:rPr>
                <w:spacing w:val="-7"/>
              </w:rPr>
              <w:t xml:space="preserve"> </w:t>
            </w:r>
            <w:r>
              <w:t>with</w:t>
            </w:r>
            <w:r>
              <w:rPr>
                <w:spacing w:val="-8"/>
              </w:rPr>
              <w:t xml:space="preserve"> </w:t>
            </w:r>
            <w:r>
              <w:rPr>
                <w:spacing w:val="-2"/>
              </w:rPr>
              <w:t>peers</w:t>
            </w:r>
          </w:p>
        </w:tc>
        <w:tc>
          <w:tcPr>
            <w:tcW w:w="4780" w:type="dxa"/>
          </w:tcPr>
          <w:p w14:paraId="27A2142D" w14:textId="77777777" w:rsidR="001C7EB0" w:rsidRDefault="00000000">
            <w:pPr>
              <w:pStyle w:val="TableParagraph"/>
              <w:spacing w:before="21" w:line="232" w:lineRule="exact"/>
            </w:pPr>
            <w:r>
              <w:t>Poor</w:t>
            </w:r>
            <w:r>
              <w:rPr>
                <w:spacing w:val="-6"/>
              </w:rPr>
              <w:t xml:space="preserve"> </w:t>
            </w:r>
            <w:r>
              <w:t>relationship</w:t>
            </w:r>
            <w:r>
              <w:rPr>
                <w:spacing w:val="-6"/>
              </w:rPr>
              <w:t xml:space="preserve"> </w:t>
            </w:r>
            <w:r>
              <w:t>with</w:t>
            </w:r>
            <w:r>
              <w:rPr>
                <w:spacing w:val="-7"/>
              </w:rPr>
              <w:t xml:space="preserve"> </w:t>
            </w:r>
            <w:r>
              <w:rPr>
                <w:spacing w:val="-2"/>
              </w:rPr>
              <w:t>trainers</w:t>
            </w:r>
          </w:p>
        </w:tc>
      </w:tr>
      <w:tr w:rsidR="001C7EB0" w14:paraId="17591CB0" w14:textId="77777777">
        <w:trPr>
          <w:trHeight w:val="273"/>
        </w:trPr>
        <w:tc>
          <w:tcPr>
            <w:tcW w:w="4295" w:type="dxa"/>
          </w:tcPr>
          <w:p w14:paraId="07B1C9B3" w14:textId="77777777" w:rsidR="001C7EB0" w:rsidRDefault="00000000">
            <w:pPr>
              <w:pStyle w:val="TableParagraph"/>
              <w:spacing w:before="21" w:line="232" w:lineRule="exact"/>
              <w:ind w:left="110"/>
            </w:pPr>
            <w:r>
              <w:t>Previous</w:t>
            </w:r>
            <w:r>
              <w:rPr>
                <w:spacing w:val="-5"/>
              </w:rPr>
              <w:t xml:space="preserve"> </w:t>
            </w:r>
            <w:r>
              <w:t>high</w:t>
            </w:r>
            <w:r>
              <w:rPr>
                <w:spacing w:val="-5"/>
              </w:rPr>
              <w:t xml:space="preserve"> </w:t>
            </w:r>
            <w:r>
              <w:rPr>
                <w:spacing w:val="-2"/>
              </w:rPr>
              <w:t>performance</w:t>
            </w:r>
          </w:p>
        </w:tc>
        <w:tc>
          <w:tcPr>
            <w:tcW w:w="4780" w:type="dxa"/>
          </w:tcPr>
          <w:p w14:paraId="4A937E17" w14:textId="77777777" w:rsidR="001C7EB0" w:rsidRDefault="00000000">
            <w:pPr>
              <w:pStyle w:val="TableParagraph"/>
              <w:spacing w:before="21" w:line="232" w:lineRule="exact"/>
            </w:pPr>
            <w:r>
              <w:t>Previous</w:t>
            </w:r>
            <w:r>
              <w:rPr>
                <w:spacing w:val="-5"/>
              </w:rPr>
              <w:t xml:space="preserve"> </w:t>
            </w:r>
            <w:r>
              <w:t>poor</w:t>
            </w:r>
            <w:r>
              <w:rPr>
                <w:spacing w:val="-5"/>
              </w:rPr>
              <w:t xml:space="preserve"> </w:t>
            </w:r>
            <w:r>
              <w:rPr>
                <w:spacing w:val="-2"/>
              </w:rPr>
              <w:t>performance/assessment</w:t>
            </w:r>
          </w:p>
        </w:tc>
      </w:tr>
      <w:tr w:rsidR="001C7EB0" w14:paraId="061382F8" w14:textId="77777777">
        <w:trPr>
          <w:trHeight w:val="273"/>
        </w:trPr>
        <w:tc>
          <w:tcPr>
            <w:tcW w:w="4295" w:type="dxa"/>
          </w:tcPr>
          <w:p w14:paraId="50AE47BB" w14:textId="77777777" w:rsidR="001C7EB0" w:rsidRDefault="00000000">
            <w:pPr>
              <w:pStyle w:val="TableParagraph"/>
              <w:spacing w:before="21" w:line="232" w:lineRule="exact"/>
              <w:ind w:left="110"/>
            </w:pPr>
            <w:r>
              <w:t>Training</w:t>
            </w:r>
            <w:r>
              <w:rPr>
                <w:spacing w:val="-5"/>
              </w:rPr>
              <w:t xml:space="preserve"> </w:t>
            </w:r>
            <w:r>
              <w:t>has</w:t>
            </w:r>
            <w:r>
              <w:rPr>
                <w:spacing w:val="-7"/>
              </w:rPr>
              <w:t xml:space="preserve"> </w:t>
            </w:r>
            <w:r>
              <w:t>relevance</w:t>
            </w:r>
            <w:r>
              <w:rPr>
                <w:spacing w:val="-7"/>
              </w:rPr>
              <w:t xml:space="preserve"> </w:t>
            </w:r>
            <w:r>
              <w:t>for</w:t>
            </w:r>
            <w:r>
              <w:rPr>
                <w:spacing w:val="-5"/>
              </w:rPr>
              <w:t xml:space="preserve"> </w:t>
            </w:r>
            <w:r>
              <w:rPr>
                <w:spacing w:val="-4"/>
              </w:rPr>
              <w:t>team</w:t>
            </w:r>
          </w:p>
        </w:tc>
        <w:tc>
          <w:tcPr>
            <w:tcW w:w="4780" w:type="dxa"/>
          </w:tcPr>
          <w:p w14:paraId="4902A8D3" w14:textId="77777777" w:rsidR="001C7EB0" w:rsidRDefault="00000000">
            <w:pPr>
              <w:pStyle w:val="TableParagraph"/>
              <w:spacing w:before="21" w:line="232" w:lineRule="exact"/>
            </w:pPr>
            <w:r>
              <w:t>Training</w:t>
            </w:r>
            <w:r>
              <w:rPr>
                <w:spacing w:val="-6"/>
              </w:rPr>
              <w:t xml:space="preserve"> </w:t>
            </w:r>
            <w:r>
              <w:t>seems</w:t>
            </w:r>
            <w:r>
              <w:rPr>
                <w:spacing w:val="-7"/>
              </w:rPr>
              <w:t xml:space="preserve"> </w:t>
            </w:r>
            <w:r>
              <w:t>irrelevant</w:t>
            </w:r>
            <w:r>
              <w:rPr>
                <w:spacing w:val="-4"/>
              </w:rPr>
              <w:t xml:space="preserve"> </w:t>
            </w:r>
            <w:r>
              <w:t>or</w:t>
            </w:r>
            <w:r>
              <w:rPr>
                <w:spacing w:val="-4"/>
              </w:rPr>
              <w:t xml:space="preserve"> </w:t>
            </w:r>
            <w:r>
              <w:rPr>
                <w:spacing w:val="-2"/>
              </w:rPr>
              <w:t>pointless</w:t>
            </w:r>
          </w:p>
        </w:tc>
      </w:tr>
      <w:tr w:rsidR="001C7EB0" w14:paraId="6DA184C0" w14:textId="77777777">
        <w:trPr>
          <w:trHeight w:val="273"/>
        </w:trPr>
        <w:tc>
          <w:tcPr>
            <w:tcW w:w="4295" w:type="dxa"/>
          </w:tcPr>
          <w:p w14:paraId="35940F2E" w14:textId="77777777" w:rsidR="001C7EB0" w:rsidRDefault="00000000">
            <w:pPr>
              <w:pStyle w:val="TableParagraph"/>
              <w:spacing w:before="21" w:line="232" w:lineRule="exact"/>
              <w:ind w:left="110"/>
            </w:pPr>
            <w:r>
              <w:t>Training</w:t>
            </w:r>
            <w:r>
              <w:rPr>
                <w:spacing w:val="-6"/>
              </w:rPr>
              <w:t xml:space="preserve"> </w:t>
            </w:r>
            <w:r>
              <w:t>is</w:t>
            </w:r>
            <w:r>
              <w:rPr>
                <w:spacing w:val="-4"/>
              </w:rPr>
              <w:t xml:space="preserve"> </w:t>
            </w:r>
            <w:r>
              <w:t>challenging</w:t>
            </w:r>
            <w:r>
              <w:rPr>
                <w:spacing w:val="-5"/>
              </w:rPr>
              <w:t xml:space="preserve"> </w:t>
            </w:r>
            <w:r>
              <w:t>but</w:t>
            </w:r>
            <w:r>
              <w:rPr>
                <w:spacing w:val="-3"/>
              </w:rPr>
              <w:t xml:space="preserve"> </w:t>
            </w:r>
            <w:r>
              <w:rPr>
                <w:spacing w:val="-2"/>
              </w:rPr>
              <w:t>achievable</w:t>
            </w:r>
          </w:p>
        </w:tc>
        <w:tc>
          <w:tcPr>
            <w:tcW w:w="4780" w:type="dxa"/>
          </w:tcPr>
          <w:p w14:paraId="0C171C33" w14:textId="77777777" w:rsidR="001C7EB0" w:rsidRDefault="00000000">
            <w:pPr>
              <w:pStyle w:val="TableParagraph"/>
              <w:spacing w:before="21" w:line="232" w:lineRule="exact"/>
            </w:pPr>
            <w:r>
              <w:t>Training</w:t>
            </w:r>
            <w:r>
              <w:rPr>
                <w:spacing w:val="-4"/>
              </w:rPr>
              <w:t xml:space="preserve"> </w:t>
            </w:r>
            <w:r>
              <w:t>is</w:t>
            </w:r>
            <w:r>
              <w:rPr>
                <w:spacing w:val="-2"/>
              </w:rPr>
              <w:t xml:space="preserve"> </w:t>
            </w:r>
            <w:r>
              <w:t>too</w:t>
            </w:r>
            <w:r>
              <w:rPr>
                <w:spacing w:val="-5"/>
              </w:rPr>
              <w:t xml:space="preserve"> </w:t>
            </w:r>
            <w:r>
              <w:t>difficult</w:t>
            </w:r>
            <w:r>
              <w:rPr>
                <w:spacing w:val="-4"/>
              </w:rPr>
              <w:t xml:space="preserve"> </w:t>
            </w:r>
            <w:r>
              <w:t>or</w:t>
            </w:r>
            <w:r>
              <w:rPr>
                <w:spacing w:val="-6"/>
              </w:rPr>
              <w:t xml:space="preserve"> </w:t>
            </w:r>
            <w:r>
              <w:t>too</w:t>
            </w:r>
            <w:r>
              <w:rPr>
                <w:spacing w:val="-3"/>
              </w:rPr>
              <w:t xml:space="preserve"> </w:t>
            </w:r>
            <w:r>
              <w:rPr>
                <w:spacing w:val="-4"/>
              </w:rPr>
              <w:t>easy</w:t>
            </w:r>
          </w:p>
        </w:tc>
      </w:tr>
      <w:tr w:rsidR="001C7EB0" w14:paraId="2343B9A6" w14:textId="77777777">
        <w:trPr>
          <w:trHeight w:val="527"/>
        </w:trPr>
        <w:tc>
          <w:tcPr>
            <w:tcW w:w="4295" w:type="dxa"/>
          </w:tcPr>
          <w:p w14:paraId="686EAABD" w14:textId="77777777" w:rsidR="001C7EB0" w:rsidRDefault="00000000">
            <w:pPr>
              <w:pStyle w:val="TableParagraph"/>
              <w:spacing w:before="3" w:line="252" w:lineRule="exact"/>
              <w:ind w:left="110"/>
            </w:pPr>
            <w:r>
              <w:t>Delivery</w:t>
            </w:r>
            <w:r>
              <w:rPr>
                <w:spacing w:val="80"/>
              </w:rPr>
              <w:t xml:space="preserve"> </w:t>
            </w:r>
            <w:r>
              <w:t>Methods</w:t>
            </w:r>
            <w:r>
              <w:rPr>
                <w:spacing w:val="80"/>
              </w:rPr>
              <w:t xml:space="preserve"> </w:t>
            </w:r>
            <w:r>
              <w:t>are</w:t>
            </w:r>
            <w:r>
              <w:rPr>
                <w:spacing w:val="80"/>
              </w:rPr>
              <w:t xml:space="preserve"> </w:t>
            </w:r>
            <w:r>
              <w:t>engaging/strong trainer role model</w:t>
            </w:r>
          </w:p>
        </w:tc>
        <w:tc>
          <w:tcPr>
            <w:tcW w:w="4780" w:type="dxa"/>
          </w:tcPr>
          <w:p w14:paraId="78991190" w14:textId="77777777" w:rsidR="001C7EB0" w:rsidRDefault="00000000">
            <w:pPr>
              <w:pStyle w:val="TableParagraph"/>
              <w:spacing w:before="21"/>
            </w:pPr>
            <w:r>
              <w:t>Delivery</w:t>
            </w:r>
            <w:r>
              <w:rPr>
                <w:spacing w:val="-7"/>
              </w:rPr>
              <w:t xml:space="preserve"> </w:t>
            </w:r>
            <w:r>
              <w:t>Methods</w:t>
            </w:r>
            <w:r>
              <w:rPr>
                <w:spacing w:val="-8"/>
              </w:rPr>
              <w:t xml:space="preserve"> </w:t>
            </w:r>
            <w:r>
              <w:t>are</w:t>
            </w:r>
            <w:r>
              <w:rPr>
                <w:spacing w:val="-8"/>
              </w:rPr>
              <w:t xml:space="preserve"> </w:t>
            </w:r>
            <w:r>
              <w:t>overly</w:t>
            </w:r>
            <w:r>
              <w:rPr>
                <w:spacing w:val="-7"/>
              </w:rPr>
              <w:t xml:space="preserve"> </w:t>
            </w:r>
            <w:r>
              <w:t>trainer-</w:t>
            </w:r>
            <w:r>
              <w:rPr>
                <w:spacing w:val="-2"/>
              </w:rPr>
              <w:t>centred</w:t>
            </w:r>
          </w:p>
        </w:tc>
      </w:tr>
    </w:tbl>
    <w:p w14:paraId="7835E45A" w14:textId="77777777" w:rsidR="001C7EB0" w:rsidRDefault="001C7EB0">
      <w:pPr>
        <w:pStyle w:val="BodyText"/>
        <w:spacing w:before="1"/>
      </w:pPr>
    </w:p>
    <w:p w14:paraId="468642BC" w14:textId="77777777" w:rsidR="001C7EB0" w:rsidRDefault="00000000">
      <w:pPr>
        <w:pStyle w:val="BodyText"/>
        <w:ind w:left="1181" w:right="1181"/>
        <w:jc w:val="center"/>
      </w:pPr>
      <w:r>
        <w:t>Table</w:t>
      </w:r>
      <w:r>
        <w:rPr>
          <w:spacing w:val="-4"/>
        </w:rPr>
        <w:t xml:space="preserve"> </w:t>
      </w:r>
      <w:r>
        <w:t>25:</w:t>
      </w:r>
      <w:r>
        <w:rPr>
          <w:spacing w:val="-3"/>
        </w:rPr>
        <w:t xml:space="preserve"> </w:t>
      </w:r>
      <w:r>
        <w:t>Training</w:t>
      </w:r>
      <w:r>
        <w:rPr>
          <w:spacing w:val="-3"/>
        </w:rPr>
        <w:t xml:space="preserve"> </w:t>
      </w:r>
      <w:r>
        <w:t>Motivators</w:t>
      </w:r>
      <w:r>
        <w:rPr>
          <w:spacing w:val="-3"/>
        </w:rPr>
        <w:t xml:space="preserve"> </w:t>
      </w:r>
      <w:r>
        <w:t>and</w:t>
      </w:r>
      <w:r>
        <w:rPr>
          <w:spacing w:val="2"/>
        </w:rPr>
        <w:t xml:space="preserve"> </w:t>
      </w:r>
      <w:r>
        <w:rPr>
          <w:spacing w:val="-2"/>
        </w:rPr>
        <w:t>Demotivators</w:t>
      </w:r>
    </w:p>
    <w:p w14:paraId="27BB11D2" w14:textId="77777777" w:rsidR="001C7EB0" w:rsidRDefault="001C7EB0">
      <w:pPr>
        <w:pStyle w:val="BodyText"/>
        <w:spacing w:before="1"/>
      </w:pPr>
    </w:p>
    <w:p w14:paraId="4EA771DD" w14:textId="77777777" w:rsidR="001C7EB0" w:rsidRDefault="00000000">
      <w:pPr>
        <w:pStyle w:val="ListParagraph"/>
        <w:numPr>
          <w:ilvl w:val="0"/>
          <w:numId w:val="55"/>
        </w:numPr>
        <w:tabs>
          <w:tab w:val="left" w:pos="1614"/>
        </w:tabs>
        <w:ind w:right="890"/>
        <w:jc w:val="both"/>
        <w:rPr>
          <w:sz w:val="24"/>
        </w:rPr>
      </w:pPr>
      <w:r>
        <w:rPr>
          <w:b/>
          <w:sz w:val="24"/>
        </w:rPr>
        <w:t>Team interaction</w:t>
      </w:r>
      <w:r>
        <w:rPr>
          <w:sz w:val="24"/>
        </w:rPr>
        <w:t>.</w:t>
      </w:r>
      <w:r>
        <w:rPr>
          <w:spacing w:val="40"/>
          <w:sz w:val="24"/>
        </w:rPr>
        <w:t xml:space="preserve"> </w:t>
      </w:r>
      <w:r>
        <w:rPr>
          <w:sz w:val="24"/>
        </w:rPr>
        <w:t>Even with full use of TEL and modern learning delivery approaches, some</w:t>
      </w:r>
      <w:r>
        <w:rPr>
          <w:spacing w:val="-2"/>
          <w:sz w:val="24"/>
        </w:rPr>
        <w:t xml:space="preserve"> </w:t>
      </w:r>
      <w:r>
        <w:rPr>
          <w:sz w:val="24"/>
        </w:rPr>
        <w:t>training</w:t>
      </w:r>
      <w:r>
        <w:rPr>
          <w:spacing w:val="-2"/>
          <w:sz w:val="24"/>
        </w:rPr>
        <w:t xml:space="preserve"> </w:t>
      </w:r>
      <w:r>
        <w:rPr>
          <w:sz w:val="24"/>
        </w:rPr>
        <w:t>events</w:t>
      </w:r>
      <w:r>
        <w:rPr>
          <w:spacing w:val="-2"/>
          <w:sz w:val="24"/>
        </w:rPr>
        <w:t xml:space="preserve"> </w:t>
      </w:r>
      <w:r>
        <w:rPr>
          <w:sz w:val="24"/>
        </w:rPr>
        <w:t>may</w:t>
      </w:r>
      <w:r>
        <w:rPr>
          <w:spacing w:val="-2"/>
          <w:sz w:val="24"/>
        </w:rPr>
        <w:t xml:space="preserve"> </w:t>
      </w:r>
      <w:r>
        <w:rPr>
          <w:sz w:val="24"/>
        </w:rPr>
        <w:t>still</w:t>
      </w:r>
      <w:r>
        <w:rPr>
          <w:spacing w:val="-2"/>
          <w:sz w:val="24"/>
        </w:rPr>
        <w:t xml:space="preserve"> </w:t>
      </w:r>
      <w:r>
        <w:rPr>
          <w:sz w:val="24"/>
        </w:rPr>
        <w:t>need</w:t>
      </w:r>
      <w:r>
        <w:rPr>
          <w:spacing w:val="-2"/>
          <w:sz w:val="24"/>
        </w:rPr>
        <w:t xml:space="preserve"> </w:t>
      </w:r>
      <w:r>
        <w:rPr>
          <w:sz w:val="24"/>
        </w:rPr>
        <w:t>a</w:t>
      </w:r>
      <w:r>
        <w:rPr>
          <w:spacing w:val="-2"/>
          <w:sz w:val="24"/>
        </w:rPr>
        <w:t xml:space="preserve"> </w:t>
      </w:r>
      <w:r>
        <w:rPr>
          <w:sz w:val="24"/>
        </w:rPr>
        <w:t>more</w:t>
      </w:r>
      <w:r>
        <w:rPr>
          <w:spacing w:val="-1"/>
          <w:sz w:val="24"/>
        </w:rPr>
        <w:t xml:space="preserve"> </w:t>
      </w:r>
      <w:r>
        <w:rPr>
          <w:sz w:val="24"/>
        </w:rPr>
        <w:t>directed</w:t>
      </w:r>
      <w:r>
        <w:rPr>
          <w:spacing w:val="-2"/>
          <w:sz w:val="24"/>
        </w:rPr>
        <w:t xml:space="preserve"> </w:t>
      </w:r>
      <w:r>
        <w:rPr>
          <w:sz w:val="24"/>
        </w:rPr>
        <w:t>delivery</w:t>
      </w:r>
      <w:r>
        <w:rPr>
          <w:spacing w:val="-2"/>
          <w:sz w:val="24"/>
        </w:rPr>
        <w:t xml:space="preserve"> </w:t>
      </w:r>
      <w:r>
        <w:rPr>
          <w:sz w:val="24"/>
        </w:rPr>
        <w:t>approach. This is to be avoided whenever possible not least because it is the learner-centred approach that ultimately helps the team to develop confidence and competence. Facilitation of learning means the trainer will relinquish much of the power but none of the overall control.</w:t>
      </w:r>
    </w:p>
    <w:p w14:paraId="08C81D8E" w14:textId="77777777" w:rsidR="001C7EB0" w:rsidRDefault="001C7EB0">
      <w:pPr>
        <w:pStyle w:val="BodyText"/>
        <w:spacing w:before="11"/>
        <w:rPr>
          <w:sz w:val="23"/>
        </w:rPr>
      </w:pPr>
    </w:p>
    <w:p w14:paraId="00228424" w14:textId="77777777" w:rsidR="001C7EB0" w:rsidRDefault="00000000">
      <w:pPr>
        <w:pStyle w:val="ListParagraph"/>
        <w:numPr>
          <w:ilvl w:val="0"/>
          <w:numId w:val="55"/>
        </w:numPr>
        <w:tabs>
          <w:tab w:val="left" w:pos="1614"/>
        </w:tabs>
        <w:ind w:right="896"/>
        <w:jc w:val="both"/>
        <w:rPr>
          <w:sz w:val="24"/>
        </w:rPr>
      </w:pPr>
      <w:r>
        <w:rPr>
          <w:b/>
          <w:sz w:val="24"/>
        </w:rPr>
        <w:t>Confirmation of learning outcomes</w:t>
      </w:r>
      <w:r>
        <w:rPr>
          <w:sz w:val="24"/>
        </w:rPr>
        <w:t>.</w:t>
      </w:r>
      <w:r>
        <w:rPr>
          <w:spacing w:val="40"/>
          <w:sz w:val="24"/>
        </w:rPr>
        <w:t xml:space="preserve"> </w:t>
      </w:r>
      <w:r>
        <w:rPr>
          <w:sz w:val="24"/>
        </w:rPr>
        <w:t>It is not enough just to deliver the training event according to the LSpec; for training to be effective the trainer also needs to know</w:t>
      </w:r>
      <w:r>
        <w:rPr>
          <w:spacing w:val="-5"/>
          <w:sz w:val="24"/>
        </w:rPr>
        <w:t xml:space="preserve"> </w:t>
      </w:r>
      <w:r>
        <w:rPr>
          <w:sz w:val="24"/>
        </w:rPr>
        <w:t>that</w:t>
      </w:r>
      <w:r>
        <w:rPr>
          <w:spacing w:val="-4"/>
          <w:sz w:val="24"/>
        </w:rPr>
        <w:t xml:space="preserve"> </w:t>
      </w:r>
      <w:r>
        <w:rPr>
          <w:sz w:val="24"/>
        </w:rPr>
        <w:t>learning</w:t>
      </w:r>
      <w:r>
        <w:rPr>
          <w:spacing w:val="-6"/>
          <w:sz w:val="24"/>
        </w:rPr>
        <w:t xml:space="preserve"> </w:t>
      </w:r>
      <w:r>
        <w:rPr>
          <w:sz w:val="24"/>
        </w:rPr>
        <w:t>has</w:t>
      </w:r>
      <w:r>
        <w:rPr>
          <w:spacing w:val="-7"/>
          <w:sz w:val="24"/>
        </w:rPr>
        <w:t xml:space="preserve"> </w:t>
      </w:r>
      <w:r>
        <w:rPr>
          <w:sz w:val="24"/>
        </w:rPr>
        <w:t>actually</w:t>
      </w:r>
      <w:r>
        <w:rPr>
          <w:spacing w:val="-4"/>
          <w:sz w:val="24"/>
        </w:rPr>
        <w:t xml:space="preserve"> </w:t>
      </w:r>
      <w:r>
        <w:rPr>
          <w:sz w:val="24"/>
        </w:rPr>
        <w:t>taken</w:t>
      </w:r>
      <w:r>
        <w:rPr>
          <w:spacing w:val="-4"/>
          <w:sz w:val="24"/>
        </w:rPr>
        <w:t xml:space="preserve"> </w:t>
      </w:r>
      <w:r>
        <w:rPr>
          <w:sz w:val="24"/>
        </w:rPr>
        <w:t>place.</w:t>
      </w:r>
      <w:r>
        <w:rPr>
          <w:spacing w:val="40"/>
          <w:sz w:val="24"/>
        </w:rPr>
        <w:t xml:space="preserve"> </w:t>
      </w:r>
      <w:r>
        <w:rPr>
          <w:sz w:val="24"/>
        </w:rPr>
        <w:t>It</w:t>
      </w:r>
      <w:r>
        <w:rPr>
          <w:spacing w:val="-4"/>
          <w:sz w:val="24"/>
        </w:rPr>
        <w:t xml:space="preserve"> </w:t>
      </w:r>
      <w:r>
        <w:rPr>
          <w:sz w:val="24"/>
        </w:rPr>
        <w:t>is</w:t>
      </w:r>
      <w:r>
        <w:rPr>
          <w:spacing w:val="-5"/>
          <w:sz w:val="24"/>
        </w:rPr>
        <w:t xml:space="preserve"> </w:t>
      </w:r>
      <w:r>
        <w:rPr>
          <w:sz w:val="24"/>
        </w:rPr>
        <w:t>therefore</w:t>
      </w:r>
      <w:r>
        <w:rPr>
          <w:spacing w:val="-4"/>
          <w:sz w:val="24"/>
        </w:rPr>
        <w:t xml:space="preserve"> </w:t>
      </w:r>
      <w:r>
        <w:rPr>
          <w:sz w:val="24"/>
        </w:rPr>
        <w:t>important</w:t>
      </w:r>
      <w:r>
        <w:rPr>
          <w:spacing w:val="-6"/>
          <w:sz w:val="24"/>
        </w:rPr>
        <w:t xml:space="preserve"> </w:t>
      </w:r>
      <w:r>
        <w:rPr>
          <w:sz w:val="24"/>
        </w:rPr>
        <w:t>to</w:t>
      </w:r>
      <w:r>
        <w:rPr>
          <w:spacing w:val="-3"/>
          <w:sz w:val="24"/>
        </w:rPr>
        <w:t xml:space="preserve"> </w:t>
      </w:r>
      <w:r>
        <w:rPr>
          <w:sz w:val="24"/>
        </w:rPr>
        <w:t>plan</w:t>
      </w:r>
      <w:r>
        <w:rPr>
          <w:spacing w:val="-3"/>
          <w:sz w:val="24"/>
        </w:rPr>
        <w:t xml:space="preserve"> </w:t>
      </w:r>
      <w:r>
        <w:rPr>
          <w:sz w:val="24"/>
        </w:rPr>
        <w:t>not</w:t>
      </w:r>
      <w:r>
        <w:rPr>
          <w:spacing w:val="-4"/>
          <w:sz w:val="24"/>
        </w:rPr>
        <w:t xml:space="preserve"> </w:t>
      </w:r>
      <w:r>
        <w:rPr>
          <w:sz w:val="24"/>
        </w:rPr>
        <w:t>only the activities but the Methods of confirming learning outcomes.</w:t>
      </w:r>
    </w:p>
    <w:p w14:paraId="47340B5B" w14:textId="77777777" w:rsidR="001C7EB0" w:rsidRDefault="001C7EB0">
      <w:pPr>
        <w:jc w:val="both"/>
        <w:rPr>
          <w:sz w:val="24"/>
        </w:rPr>
        <w:sectPr w:rsidR="001C7EB0">
          <w:pgSz w:w="11910" w:h="16840"/>
          <w:pgMar w:top="2260" w:right="240" w:bottom="680" w:left="240" w:header="739" w:footer="480" w:gutter="0"/>
          <w:cols w:space="720"/>
        </w:sectPr>
      </w:pPr>
    </w:p>
    <w:p w14:paraId="32A47754" w14:textId="77777777" w:rsidR="001C7EB0" w:rsidRDefault="001C7EB0">
      <w:pPr>
        <w:pStyle w:val="BodyText"/>
        <w:rPr>
          <w:sz w:val="20"/>
        </w:rPr>
      </w:pPr>
    </w:p>
    <w:p w14:paraId="6A82AE80" w14:textId="77777777" w:rsidR="001C7EB0" w:rsidRDefault="001C7EB0">
      <w:pPr>
        <w:pStyle w:val="BodyText"/>
        <w:spacing w:before="4"/>
        <w:rPr>
          <w:sz w:val="19"/>
        </w:rPr>
      </w:pPr>
    </w:p>
    <w:p w14:paraId="326D4E4D" w14:textId="77777777" w:rsidR="001C7EB0" w:rsidRDefault="00000000">
      <w:pPr>
        <w:pStyle w:val="ListParagraph"/>
        <w:numPr>
          <w:ilvl w:val="2"/>
          <w:numId w:val="118"/>
        </w:numPr>
        <w:tabs>
          <w:tab w:val="left" w:pos="1614"/>
        </w:tabs>
        <w:spacing w:before="95" w:line="237" w:lineRule="auto"/>
        <w:ind w:right="889"/>
        <w:jc w:val="both"/>
        <w:rPr>
          <w:sz w:val="24"/>
        </w:rPr>
      </w:pPr>
      <w:r>
        <w:rPr>
          <w:b/>
          <w:sz w:val="24"/>
        </w:rPr>
        <w:t>Event planning considerations for the workplace environment – 3.2.1</w:t>
      </w:r>
      <w:r>
        <w:rPr>
          <w:sz w:val="24"/>
        </w:rPr>
        <w:t>.</w:t>
      </w:r>
      <w:r>
        <w:rPr>
          <w:spacing w:val="40"/>
          <w:sz w:val="24"/>
        </w:rPr>
        <w:t xml:space="preserve"> </w:t>
      </w:r>
      <w:r>
        <w:rPr>
          <w:sz w:val="24"/>
        </w:rPr>
        <w:t>Whilst the generic guidance above on lesson/event planning is relevant to all training environments, there are some special considerations for training that is undertaken in the workplace.</w:t>
      </w:r>
      <w:r>
        <w:rPr>
          <w:spacing w:val="40"/>
          <w:sz w:val="24"/>
        </w:rPr>
        <w:t xml:space="preserve"> </w:t>
      </w:r>
      <w:r>
        <w:rPr>
          <w:sz w:val="24"/>
        </w:rPr>
        <w:t>Event planning for workplace training is just as essential a part of the training delivery process.</w:t>
      </w:r>
      <w:r>
        <w:rPr>
          <w:spacing w:val="40"/>
          <w:sz w:val="24"/>
        </w:rPr>
        <w:t xml:space="preserve"> </w:t>
      </w:r>
      <w:r>
        <w:rPr>
          <w:sz w:val="24"/>
        </w:rPr>
        <w:t>Depending on the delivery Method to be used, a workplace</w:t>
      </w:r>
      <w:r>
        <w:rPr>
          <w:spacing w:val="-6"/>
          <w:sz w:val="24"/>
        </w:rPr>
        <w:t xml:space="preserve"> </w:t>
      </w:r>
      <w:r>
        <w:rPr>
          <w:sz w:val="24"/>
        </w:rPr>
        <w:t>event</w:t>
      </w:r>
      <w:r>
        <w:rPr>
          <w:spacing w:val="-6"/>
          <w:sz w:val="24"/>
        </w:rPr>
        <w:t xml:space="preserve"> </w:t>
      </w:r>
      <w:r>
        <w:rPr>
          <w:sz w:val="24"/>
        </w:rPr>
        <w:t>plan</w:t>
      </w:r>
      <w:r>
        <w:rPr>
          <w:spacing w:val="-6"/>
          <w:sz w:val="24"/>
        </w:rPr>
        <w:t xml:space="preserve"> </w:t>
      </w:r>
      <w:r>
        <w:rPr>
          <w:sz w:val="24"/>
        </w:rPr>
        <w:t>similar</w:t>
      </w:r>
      <w:r>
        <w:rPr>
          <w:spacing w:val="-7"/>
          <w:sz w:val="24"/>
        </w:rPr>
        <w:t xml:space="preserve"> </w:t>
      </w:r>
      <w:r>
        <w:rPr>
          <w:sz w:val="24"/>
        </w:rPr>
        <w:t>to</w:t>
      </w:r>
      <w:r>
        <w:rPr>
          <w:spacing w:val="-6"/>
          <w:sz w:val="24"/>
        </w:rPr>
        <w:t xml:space="preserve"> </w:t>
      </w:r>
      <w:r>
        <w:rPr>
          <w:sz w:val="24"/>
        </w:rPr>
        <w:t>those</w:t>
      </w:r>
      <w:r>
        <w:rPr>
          <w:spacing w:val="-6"/>
          <w:sz w:val="24"/>
        </w:rPr>
        <w:t xml:space="preserve"> </w:t>
      </w:r>
      <w:r>
        <w:rPr>
          <w:sz w:val="24"/>
        </w:rPr>
        <w:t>used</w:t>
      </w:r>
      <w:r>
        <w:rPr>
          <w:spacing w:val="-6"/>
          <w:sz w:val="24"/>
        </w:rPr>
        <w:t xml:space="preserve"> </w:t>
      </w:r>
      <w:r>
        <w:rPr>
          <w:sz w:val="24"/>
        </w:rPr>
        <w:t>in</w:t>
      </w:r>
      <w:r>
        <w:rPr>
          <w:spacing w:val="-9"/>
          <w:sz w:val="24"/>
        </w:rPr>
        <w:t xml:space="preserve"> </w:t>
      </w:r>
      <w:r>
        <w:rPr>
          <w:sz w:val="24"/>
        </w:rPr>
        <w:t>a</w:t>
      </w:r>
      <w:r>
        <w:rPr>
          <w:spacing w:val="-6"/>
          <w:sz w:val="24"/>
        </w:rPr>
        <w:t xml:space="preserve"> </w:t>
      </w:r>
      <w:r>
        <w:rPr>
          <w:sz w:val="24"/>
        </w:rPr>
        <w:t>more</w:t>
      </w:r>
      <w:r>
        <w:rPr>
          <w:spacing w:val="-7"/>
          <w:sz w:val="24"/>
        </w:rPr>
        <w:t xml:space="preserve"> </w:t>
      </w:r>
      <w:r>
        <w:rPr>
          <w:sz w:val="24"/>
        </w:rPr>
        <w:t>structured</w:t>
      </w:r>
      <w:r>
        <w:rPr>
          <w:spacing w:val="-6"/>
          <w:sz w:val="24"/>
        </w:rPr>
        <w:t xml:space="preserve"> </w:t>
      </w:r>
      <w:r>
        <w:rPr>
          <w:sz w:val="24"/>
        </w:rPr>
        <w:t>training</w:t>
      </w:r>
      <w:r>
        <w:rPr>
          <w:spacing w:val="-6"/>
          <w:sz w:val="24"/>
        </w:rPr>
        <w:t xml:space="preserve"> </w:t>
      </w:r>
      <w:r>
        <w:rPr>
          <w:sz w:val="24"/>
        </w:rPr>
        <w:t>environment may</w:t>
      </w:r>
      <w:r>
        <w:rPr>
          <w:spacing w:val="-2"/>
          <w:sz w:val="24"/>
        </w:rPr>
        <w:t xml:space="preserve"> </w:t>
      </w:r>
      <w:r>
        <w:rPr>
          <w:sz w:val="24"/>
        </w:rPr>
        <w:t>be</w:t>
      </w:r>
      <w:r>
        <w:rPr>
          <w:spacing w:val="-2"/>
          <w:sz w:val="24"/>
        </w:rPr>
        <w:t xml:space="preserve"> </w:t>
      </w:r>
      <w:r>
        <w:rPr>
          <w:sz w:val="24"/>
        </w:rPr>
        <w:t>appropriate.</w:t>
      </w:r>
      <w:r>
        <w:rPr>
          <w:spacing w:val="40"/>
          <w:sz w:val="24"/>
        </w:rPr>
        <w:t xml:space="preserve"> </w:t>
      </w:r>
      <w:r>
        <w:rPr>
          <w:sz w:val="24"/>
        </w:rPr>
        <w:t>Where</w:t>
      </w:r>
      <w:r>
        <w:rPr>
          <w:spacing w:val="-2"/>
          <w:sz w:val="24"/>
        </w:rPr>
        <w:t xml:space="preserve"> </w:t>
      </w:r>
      <w:r>
        <w:rPr>
          <w:sz w:val="24"/>
        </w:rPr>
        <w:t>CTOs</w:t>
      </w:r>
      <w:r>
        <w:rPr>
          <w:spacing w:val="-4"/>
          <w:sz w:val="24"/>
        </w:rPr>
        <w:t xml:space="preserve"> </w:t>
      </w:r>
      <w:r>
        <w:rPr>
          <w:sz w:val="24"/>
        </w:rPr>
        <w:t>are</w:t>
      </w:r>
      <w:r>
        <w:rPr>
          <w:spacing w:val="-2"/>
          <w:sz w:val="24"/>
        </w:rPr>
        <w:t xml:space="preserve"> </w:t>
      </w:r>
      <w:r>
        <w:rPr>
          <w:sz w:val="24"/>
        </w:rPr>
        <w:t>delivered</w:t>
      </w:r>
      <w:r>
        <w:rPr>
          <w:spacing w:val="-1"/>
          <w:sz w:val="24"/>
        </w:rPr>
        <w:t xml:space="preserve"> </w:t>
      </w:r>
      <w:r>
        <w:rPr>
          <w:sz w:val="24"/>
        </w:rPr>
        <w:t>over</w:t>
      </w:r>
      <w:r>
        <w:rPr>
          <w:spacing w:val="-2"/>
          <w:sz w:val="24"/>
        </w:rPr>
        <w:t xml:space="preserve"> </w:t>
      </w:r>
      <w:r>
        <w:rPr>
          <w:sz w:val="24"/>
        </w:rPr>
        <w:t>a</w:t>
      </w:r>
      <w:r>
        <w:rPr>
          <w:spacing w:val="-2"/>
          <w:sz w:val="24"/>
        </w:rPr>
        <w:t xml:space="preserve"> </w:t>
      </w:r>
      <w:r>
        <w:rPr>
          <w:sz w:val="24"/>
        </w:rPr>
        <w:t>longer</w:t>
      </w:r>
      <w:r>
        <w:rPr>
          <w:spacing w:val="-2"/>
          <w:sz w:val="24"/>
        </w:rPr>
        <w:t xml:space="preserve"> </w:t>
      </w:r>
      <w:r>
        <w:rPr>
          <w:sz w:val="24"/>
        </w:rPr>
        <w:t>period</w:t>
      </w:r>
      <w:r>
        <w:rPr>
          <w:spacing w:val="-2"/>
          <w:sz w:val="24"/>
        </w:rPr>
        <w:t xml:space="preserve"> </w:t>
      </w:r>
      <w:r>
        <w:rPr>
          <w:sz w:val="24"/>
        </w:rPr>
        <w:t>of</w:t>
      </w:r>
      <w:r>
        <w:rPr>
          <w:spacing w:val="-4"/>
          <w:sz w:val="24"/>
        </w:rPr>
        <w:t xml:space="preserve"> </w:t>
      </w:r>
      <w:r>
        <w:rPr>
          <w:sz w:val="24"/>
        </w:rPr>
        <w:t>time</w:t>
      </w:r>
      <w:r>
        <w:rPr>
          <w:spacing w:val="-2"/>
          <w:sz w:val="24"/>
        </w:rPr>
        <w:t xml:space="preserve"> </w:t>
      </w:r>
      <w:r>
        <w:rPr>
          <w:sz w:val="24"/>
        </w:rPr>
        <w:t>in-role, the trainer will need to be much more flexible in their approach and the planning process should reflect this.</w:t>
      </w:r>
      <w:r>
        <w:rPr>
          <w:spacing w:val="40"/>
          <w:sz w:val="24"/>
        </w:rPr>
        <w:t xml:space="preserve"> </w:t>
      </w:r>
      <w:r>
        <w:rPr>
          <w:sz w:val="24"/>
        </w:rPr>
        <w:t>The use of LSpecs and event plans remains the same.</w:t>
      </w:r>
    </w:p>
    <w:p w14:paraId="2661A5BC" w14:textId="77777777" w:rsidR="001C7EB0" w:rsidRDefault="001C7EB0">
      <w:pPr>
        <w:pStyle w:val="BodyText"/>
        <w:spacing w:before="6"/>
      </w:pPr>
    </w:p>
    <w:p w14:paraId="0B1FD4E6" w14:textId="77777777" w:rsidR="001C7EB0" w:rsidRDefault="00000000">
      <w:pPr>
        <w:pStyle w:val="ListParagraph"/>
        <w:numPr>
          <w:ilvl w:val="2"/>
          <w:numId w:val="118"/>
        </w:numPr>
        <w:tabs>
          <w:tab w:val="left" w:pos="1614"/>
        </w:tabs>
        <w:spacing w:line="237" w:lineRule="auto"/>
        <w:ind w:right="895"/>
        <w:jc w:val="both"/>
        <w:rPr>
          <w:sz w:val="24"/>
        </w:rPr>
      </w:pPr>
      <w:r>
        <w:rPr>
          <w:sz w:val="24"/>
        </w:rPr>
        <w:t>Where workbooks or portfolios are used to stipulate the training to be delivered, planning may focus more on identifying and organising opportunities for learning to take place in the work environment.</w:t>
      </w:r>
      <w:r>
        <w:rPr>
          <w:spacing w:val="40"/>
          <w:sz w:val="24"/>
        </w:rPr>
        <w:t xml:space="preserve"> </w:t>
      </w:r>
      <w:r>
        <w:rPr>
          <w:sz w:val="24"/>
        </w:rPr>
        <w:t>In this case, the trainer may wish to plan a programme of workplace Tasks that will present the trainee with the opportunity to practise a Skill under supervision, or to learn new Knowledge and Skills through workplace experience.</w:t>
      </w:r>
      <w:r>
        <w:rPr>
          <w:spacing w:val="40"/>
          <w:sz w:val="24"/>
        </w:rPr>
        <w:t xml:space="preserve"> </w:t>
      </w:r>
      <w:r>
        <w:rPr>
          <w:sz w:val="24"/>
        </w:rPr>
        <w:t>The Standards to be achieved should be clearly stated and the trainer should know the process for assessing and recording completion of the CTOs.</w:t>
      </w:r>
      <w:r>
        <w:rPr>
          <w:spacing w:val="40"/>
          <w:sz w:val="24"/>
        </w:rPr>
        <w:t xml:space="preserve"> </w:t>
      </w:r>
      <w:r>
        <w:rPr>
          <w:sz w:val="24"/>
        </w:rPr>
        <w:t>The workplace environment may be very different from a more structured training</w:t>
      </w:r>
      <w:r>
        <w:rPr>
          <w:spacing w:val="-7"/>
          <w:sz w:val="24"/>
        </w:rPr>
        <w:t xml:space="preserve"> </w:t>
      </w:r>
      <w:r>
        <w:rPr>
          <w:sz w:val="24"/>
        </w:rPr>
        <w:t>environment</w:t>
      </w:r>
      <w:r>
        <w:rPr>
          <w:spacing w:val="-7"/>
          <w:sz w:val="24"/>
        </w:rPr>
        <w:t xml:space="preserve"> </w:t>
      </w:r>
      <w:r>
        <w:rPr>
          <w:sz w:val="24"/>
        </w:rPr>
        <w:t>and</w:t>
      </w:r>
      <w:r>
        <w:rPr>
          <w:spacing w:val="-7"/>
          <w:sz w:val="24"/>
        </w:rPr>
        <w:t xml:space="preserve"> </w:t>
      </w:r>
      <w:r>
        <w:rPr>
          <w:sz w:val="24"/>
        </w:rPr>
        <w:t>will</w:t>
      </w:r>
      <w:r>
        <w:rPr>
          <w:spacing w:val="-9"/>
          <w:sz w:val="24"/>
        </w:rPr>
        <w:t xml:space="preserve"> </w:t>
      </w:r>
      <w:r>
        <w:rPr>
          <w:sz w:val="24"/>
        </w:rPr>
        <w:t>have</w:t>
      </w:r>
      <w:r>
        <w:rPr>
          <w:spacing w:val="-7"/>
          <w:sz w:val="24"/>
        </w:rPr>
        <w:t xml:space="preserve"> </w:t>
      </w:r>
      <w:r>
        <w:rPr>
          <w:sz w:val="24"/>
        </w:rPr>
        <w:t>its</w:t>
      </w:r>
      <w:r>
        <w:rPr>
          <w:spacing w:val="-8"/>
          <w:sz w:val="24"/>
        </w:rPr>
        <w:t xml:space="preserve"> </w:t>
      </w:r>
      <w:r>
        <w:rPr>
          <w:sz w:val="24"/>
        </w:rPr>
        <w:t>own</w:t>
      </w:r>
      <w:r>
        <w:rPr>
          <w:spacing w:val="-7"/>
          <w:sz w:val="24"/>
        </w:rPr>
        <w:t xml:space="preserve"> </w:t>
      </w:r>
      <w:r>
        <w:rPr>
          <w:sz w:val="24"/>
        </w:rPr>
        <w:t>advantages</w:t>
      </w:r>
      <w:r>
        <w:rPr>
          <w:spacing w:val="-10"/>
          <w:sz w:val="24"/>
        </w:rPr>
        <w:t xml:space="preserve"> </w:t>
      </w:r>
      <w:r>
        <w:rPr>
          <w:sz w:val="24"/>
        </w:rPr>
        <w:t>and</w:t>
      </w:r>
      <w:r>
        <w:rPr>
          <w:spacing w:val="-9"/>
          <w:sz w:val="24"/>
        </w:rPr>
        <w:t xml:space="preserve"> </w:t>
      </w:r>
      <w:r>
        <w:rPr>
          <w:sz w:val="24"/>
        </w:rPr>
        <w:t>disadvantages.</w:t>
      </w:r>
      <w:r>
        <w:rPr>
          <w:spacing w:val="40"/>
          <w:sz w:val="24"/>
        </w:rPr>
        <w:t xml:space="preserve"> </w:t>
      </w:r>
      <w:r>
        <w:rPr>
          <w:sz w:val="24"/>
        </w:rPr>
        <w:t>Potential barriers to workplace learning include:</w:t>
      </w:r>
    </w:p>
    <w:p w14:paraId="5F37267D" w14:textId="77777777" w:rsidR="001C7EB0" w:rsidRDefault="001C7EB0">
      <w:pPr>
        <w:pStyle w:val="BodyText"/>
        <w:spacing w:before="1"/>
        <w:rPr>
          <w:sz w:val="25"/>
        </w:rPr>
      </w:pPr>
    </w:p>
    <w:p w14:paraId="61CC6652" w14:textId="77777777" w:rsidR="001C7EB0" w:rsidRDefault="00000000">
      <w:pPr>
        <w:pStyle w:val="ListParagraph"/>
        <w:numPr>
          <w:ilvl w:val="0"/>
          <w:numId w:val="54"/>
        </w:numPr>
        <w:tabs>
          <w:tab w:val="left" w:pos="1614"/>
        </w:tabs>
        <w:ind w:right="897"/>
        <w:jc w:val="both"/>
        <w:rPr>
          <w:sz w:val="24"/>
        </w:rPr>
      </w:pPr>
      <w:r>
        <w:rPr>
          <w:b/>
          <w:sz w:val="24"/>
        </w:rPr>
        <w:t>Distractions</w:t>
      </w:r>
      <w:r>
        <w:rPr>
          <w:sz w:val="24"/>
        </w:rPr>
        <w:t>.</w:t>
      </w:r>
      <w:r>
        <w:rPr>
          <w:spacing w:val="40"/>
          <w:sz w:val="24"/>
        </w:rPr>
        <w:t xml:space="preserve"> </w:t>
      </w:r>
      <w:r>
        <w:rPr>
          <w:sz w:val="24"/>
        </w:rPr>
        <w:t>Learning in the workplace is a much more informal environment and the trainer may have less control over distractions like background noise and interruptions.</w:t>
      </w:r>
      <w:r>
        <w:rPr>
          <w:spacing w:val="40"/>
          <w:sz w:val="24"/>
        </w:rPr>
        <w:t xml:space="preserve"> </w:t>
      </w:r>
      <w:r>
        <w:rPr>
          <w:sz w:val="24"/>
        </w:rPr>
        <w:t>While this may create a much more realistic context for the team, it may also</w:t>
      </w:r>
      <w:r>
        <w:rPr>
          <w:spacing w:val="-2"/>
          <w:sz w:val="24"/>
        </w:rPr>
        <w:t xml:space="preserve"> </w:t>
      </w:r>
      <w:r>
        <w:rPr>
          <w:sz w:val="24"/>
        </w:rPr>
        <w:t>hamper</w:t>
      </w:r>
      <w:r>
        <w:rPr>
          <w:spacing w:val="-1"/>
          <w:sz w:val="24"/>
        </w:rPr>
        <w:t xml:space="preserve"> </w:t>
      </w:r>
      <w:r>
        <w:rPr>
          <w:sz w:val="24"/>
        </w:rPr>
        <w:t>the delivery</w:t>
      </w:r>
      <w:r>
        <w:rPr>
          <w:spacing w:val="-1"/>
          <w:sz w:val="24"/>
        </w:rPr>
        <w:t xml:space="preserve"> </w:t>
      </w:r>
      <w:r>
        <w:rPr>
          <w:sz w:val="24"/>
        </w:rPr>
        <w:t>of new information and could impact on safety.</w:t>
      </w:r>
      <w:r>
        <w:rPr>
          <w:spacing w:val="40"/>
          <w:sz w:val="24"/>
        </w:rPr>
        <w:t xml:space="preserve"> </w:t>
      </w:r>
      <w:r>
        <w:rPr>
          <w:sz w:val="24"/>
        </w:rPr>
        <w:t>Good planning will ensure that the risks are properly assessed and, where it is likely that noise</w:t>
      </w:r>
      <w:r>
        <w:rPr>
          <w:spacing w:val="-12"/>
          <w:sz w:val="24"/>
        </w:rPr>
        <w:t xml:space="preserve"> </w:t>
      </w:r>
      <w:r>
        <w:rPr>
          <w:sz w:val="24"/>
        </w:rPr>
        <w:t>or</w:t>
      </w:r>
      <w:r>
        <w:rPr>
          <w:spacing w:val="-16"/>
          <w:sz w:val="24"/>
        </w:rPr>
        <w:t xml:space="preserve"> </w:t>
      </w:r>
      <w:r>
        <w:rPr>
          <w:sz w:val="24"/>
        </w:rPr>
        <w:t>other</w:t>
      </w:r>
      <w:r>
        <w:rPr>
          <w:spacing w:val="-13"/>
          <w:sz w:val="24"/>
        </w:rPr>
        <w:t xml:space="preserve"> </w:t>
      </w:r>
      <w:r>
        <w:rPr>
          <w:sz w:val="24"/>
        </w:rPr>
        <w:t>distractions</w:t>
      </w:r>
      <w:r>
        <w:rPr>
          <w:spacing w:val="-13"/>
          <w:sz w:val="24"/>
        </w:rPr>
        <w:t xml:space="preserve"> </w:t>
      </w:r>
      <w:r>
        <w:rPr>
          <w:sz w:val="24"/>
        </w:rPr>
        <w:t>will</w:t>
      </w:r>
      <w:r>
        <w:rPr>
          <w:spacing w:val="-14"/>
          <w:sz w:val="24"/>
        </w:rPr>
        <w:t xml:space="preserve"> </w:t>
      </w:r>
      <w:r>
        <w:rPr>
          <w:sz w:val="24"/>
        </w:rPr>
        <w:t>impact</w:t>
      </w:r>
      <w:r>
        <w:rPr>
          <w:spacing w:val="-12"/>
          <w:sz w:val="24"/>
        </w:rPr>
        <w:t xml:space="preserve"> </w:t>
      </w:r>
      <w:r>
        <w:rPr>
          <w:sz w:val="24"/>
        </w:rPr>
        <w:t>on</w:t>
      </w:r>
      <w:r>
        <w:rPr>
          <w:spacing w:val="-12"/>
          <w:sz w:val="24"/>
        </w:rPr>
        <w:t xml:space="preserve"> </w:t>
      </w:r>
      <w:r>
        <w:rPr>
          <w:sz w:val="24"/>
        </w:rPr>
        <w:t>learning,</w:t>
      </w:r>
      <w:r>
        <w:rPr>
          <w:spacing w:val="-14"/>
          <w:sz w:val="24"/>
        </w:rPr>
        <w:t xml:space="preserve"> </w:t>
      </w:r>
      <w:r>
        <w:rPr>
          <w:sz w:val="24"/>
        </w:rPr>
        <w:t>the</w:t>
      </w:r>
      <w:r>
        <w:rPr>
          <w:spacing w:val="-14"/>
          <w:sz w:val="24"/>
        </w:rPr>
        <w:t xml:space="preserve"> </w:t>
      </w:r>
      <w:r>
        <w:rPr>
          <w:sz w:val="24"/>
        </w:rPr>
        <w:t>plan</w:t>
      </w:r>
      <w:r>
        <w:rPr>
          <w:spacing w:val="-14"/>
          <w:sz w:val="24"/>
        </w:rPr>
        <w:t xml:space="preserve"> </w:t>
      </w:r>
      <w:r>
        <w:rPr>
          <w:sz w:val="24"/>
        </w:rPr>
        <w:t>should</w:t>
      </w:r>
      <w:r>
        <w:rPr>
          <w:spacing w:val="-12"/>
          <w:sz w:val="24"/>
        </w:rPr>
        <w:t xml:space="preserve"> </w:t>
      </w:r>
      <w:r>
        <w:rPr>
          <w:sz w:val="24"/>
        </w:rPr>
        <w:t>contain</w:t>
      </w:r>
      <w:r>
        <w:rPr>
          <w:spacing w:val="-12"/>
          <w:sz w:val="24"/>
        </w:rPr>
        <w:t xml:space="preserve"> </w:t>
      </w:r>
      <w:r>
        <w:rPr>
          <w:sz w:val="24"/>
        </w:rPr>
        <w:t>information on how this should be managed.</w:t>
      </w:r>
    </w:p>
    <w:p w14:paraId="797E3A9E" w14:textId="77777777" w:rsidR="001C7EB0" w:rsidRDefault="001C7EB0">
      <w:pPr>
        <w:pStyle w:val="BodyText"/>
        <w:spacing w:before="10"/>
        <w:rPr>
          <w:sz w:val="23"/>
        </w:rPr>
      </w:pPr>
    </w:p>
    <w:p w14:paraId="7A9BAFA3" w14:textId="77777777" w:rsidR="001C7EB0" w:rsidRDefault="00000000">
      <w:pPr>
        <w:pStyle w:val="ListParagraph"/>
        <w:numPr>
          <w:ilvl w:val="0"/>
          <w:numId w:val="54"/>
        </w:numPr>
        <w:tabs>
          <w:tab w:val="left" w:pos="1614"/>
        </w:tabs>
        <w:ind w:right="890"/>
        <w:jc w:val="both"/>
        <w:rPr>
          <w:sz w:val="24"/>
        </w:rPr>
      </w:pPr>
      <w:r>
        <w:rPr>
          <w:b/>
          <w:sz w:val="24"/>
        </w:rPr>
        <w:t>Team interaction</w:t>
      </w:r>
      <w:r>
        <w:rPr>
          <w:sz w:val="24"/>
        </w:rPr>
        <w:t>.</w:t>
      </w:r>
      <w:r>
        <w:rPr>
          <w:spacing w:val="40"/>
          <w:sz w:val="24"/>
        </w:rPr>
        <w:t xml:space="preserve"> </w:t>
      </w:r>
      <w:r>
        <w:rPr>
          <w:sz w:val="24"/>
        </w:rPr>
        <w:t>Workplace training is ideal for a learner-centric approach to training and ultimately helps the team to develop confidence and competence.</w:t>
      </w:r>
      <w:r>
        <w:rPr>
          <w:spacing w:val="40"/>
          <w:sz w:val="24"/>
        </w:rPr>
        <w:t xml:space="preserve"> </w:t>
      </w:r>
      <w:r>
        <w:rPr>
          <w:sz w:val="24"/>
        </w:rPr>
        <w:t>In order to facilitate learning, the trainer must be prepared to step back and allow the team to learn from experience, even if this means allowing them to make mistakes where safety permits.</w:t>
      </w:r>
    </w:p>
    <w:p w14:paraId="41AE0450" w14:textId="77777777" w:rsidR="001C7EB0" w:rsidRDefault="001C7EB0">
      <w:pPr>
        <w:pStyle w:val="BodyText"/>
        <w:spacing w:before="9"/>
        <w:rPr>
          <w:sz w:val="23"/>
        </w:rPr>
      </w:pPr>
    </w:p>
    <w:p w14:paraId="4BE853E4" w14:textId="77777777" w:rsidR="001C7EB0" w:rsidRDefault="00000000">
      <w:pPr>
        <w:pStyle w:val="ListParagraph"/>
        <w:numPr>
          <w:ilvl w:val="0"/>
          <w:numId w:val="54"/>
        </w:numPr>
        <w:tabs>
          <w:tab w:val="left" w:pos="1614"/>
        </w:tabs>
        <w:ind w:right="893"/>
        <w:jc w:val="both"/>
        <w:rPr>
          <w:sz w:val="24"/>
        </w:rPr>
      </w:pPr>
      <w:r>
        <w:rPr>
          <w:b/>
          <w:sz w:val="24"/>
        </w:rPr>
        <w:t>Confirmation of learning outcomes</w:t>
      </w:r>
      <w:r>
        <w:rPr>
          <w:sz w:val="24"/>
        </w:rPr>
        <w:t>.</w:t>
      </w:r>
      <w:r>
        <w:rPr>
          <w:spacing w:val="40"/>
          <w:sz w:val="24"/>
        </w:rPr>
        <w:t xml:space="preserve"> </w:t>
      </w:r>
      <w:r>
        <w:rPr>
          <w:sz w:val="24"/>
        </w:rPr>
        <w:t>For workplace training to be properly effective,</w:t>
      </w:r>
      <w:r>
        <w:rPr>
          <w:spacing w:val="-7"/>
          <w:sz w:val="24"/>
        </w:rPr>
        <w:t xml:space="preserve"> </w:t>
      </w:r>
      <w:r>
        <w:rPr>
          <w:sz w:val="24"/>
        </w:rPr>
        <w:t>the</w:t>
      </w:r>
      <w:r>
        <w:rPr>
          <w:spacing w:val="-7"/>
          <w:sz w:val="24"/>
        </w:rPr>
        <w:t xml:space="preserve"> </w:t>
      </w:r>
      <w:r>
        <w:rPr>
          <w:sz w:val="24"/>
        </w:rPr>
        <w:t>trainer</w:t>
      </w:r>
      <w:r>
        <w:rPr>
          <w:spacing w:val="-6"/>
          <w:sz w:val="24"/>
        </w:rPr>
        <w:t xml:space="preserve"> </w:t>
      </w:r>
      <w:r>
        <w:rPr>
          <w:sz w:val="24"/>
        </w:rPr>
        <w:t>should</w:t>
      </w:r>
      <w:r>
        <w:rPr>
          <w:spacing w:val="-7"/>
          <w:sz w:val="24"/>
        </w:rPr>
        <w:t xml:space="preserve"> </w:t>
      </w:r>
      <w:r>
        <w:rPr>
          <w:sz w:val="24"/>
        </w:rPr>
        <w:t>plan</w:t>
      </w:r>
      <w:r>
        <w:rPr>
          <w:spacing w:val="-6"/>
          <w:sz w:val="24"/>
        </w:rPr>
        <w:t xml:space="preserve"> </w:t>
      </w:r>
      <w:r>
        <w:rPr>
          <w:sz w:val="24"/>
        </w:rPr>
        <w:t>not</w:t>
      </w:r>
      <w:r>
        <w:rPr>
          <w:spacing w:val="-7"/>
          <w:sz w:val="24"/>
        </w:rPr>
        <w:t xml:space="preserve"> </w:t>
      </w:r>
      <w:r>
        <w:rPr>
          <w:sz w:val="24"/>
        </w:rPr>
        <w:t>only</w:t>
      </w:r>
      <w:r>
        <w:rPr>
          <w:spacing w:val="-8"/>
          <w:sz w:val="24"/>
        </w:rPr>
        <w:t xml:space="preserve"> </w:t>
      </w:r>
      <w:r>
        <w:rPr>
          <w:sz w:val="24"/>
        </w:rPr>
        <w:t>the</w:t>
      </w:r>
      <w:r>
        <w:rPr>
          <w:spacing w:val="-7"/>
          <w:sz w:val="24"/>
        </w:rPr>
        <w:t xml:space="preserve"> </w:t>
      </w:r>
      <w:r>
        <w:rPr>
          <w:sz w:val="24"/>
        </w:rPr>
        <w:t>tasks</w:t>
      </w:r>
      <w:r>
        <w:rPr>
          <w:spacing w:val="-5"/>
          <w:sz w:val="24"/>
        </w:rPr>
        <w:t xml:space="preserve"> </w:t>
      </w:r>
      <w:r>
        <w:rPr>
          <w:sz w:val="24"/>
        </w:rPr>
        <w:t>and</w:t>
      </w:r>
      <w:r>
        <w:rPr>
          <w:spacing w:val="-7"/>
          <w:sz w:val="24"/>
        </w:rPr>
        <w:t xml:space="preserve"> </w:t>
      </w:r>
      <w:r>
        <w:rPr>
          <w:sz w:val="24"/>
        </w:rPr>
        <w:t>activities</w:t>
      </w:r>
      <w:r>
        <w:rPr>
          <w:spacing w:val="-7"/>
          <w:sz w:val="24"/>
        </w:rPr>
        <w:t xml:space="preserve"> </w:t>
      </w:r>
      <w:r>
        <w:rPr>
          <w:sz w:val="24"/>
        </w:rPr>
        <w:t>to</w:t>
      </w:r>
      <w:r>
        <w:rPr>
          <w:spacing w:val="-7"/>
          <w:sz w:val="24"/>
        </w:rPr>
        <w:t xml:space="preserve"> </w:t>
      </w:r>
      <w:r>
        <w:rPr>
          <w:sz w:val="24"/>
        </w:rPr>
        <w:t>be</w:t>
      </w:r>
      <w:r>
        <w:rPr>
          <w:spacing w:val="-5"/>
          <w:sz w:val="24"/>
        </w:rPr>
        <w:t xml:space="preserve"> </w:t>
      </w:r>
      <w:r>
        <w:rPr>
          <w:sz w:val="24"/>
        </w:rPr>
        <w:t>conducted</w:t>
      </w:r>
      <w:r>
        <w:rPr>
          <w:spacing w:val="-7"/>
          <w:sz w:val="24"/>
        </w:rPr>
        <w:t xml:space="preserve"> </w:t>
      </w:r>
      <w:r>
        <w:rPr>
          <w:sz w:val="24"/>
        </w:rPr>
        <w:t>but also</w:t>
      </w:r>
      <w:r>
        <w:rPr>
          <w:spacing w:val="-5"/>
          <w:sz w:val="24"/>
        </w:rPr>
        <w:t xml:space="preserve"> </w:t>
      </w:r>
      <w:r>
        <w:rPr>
          <w:sz w:val="24"/>
        </w:rPr>
        <w:t>the</w:t>
      </w:r>
      <w:r>
        <w:rPr>
          <w:spacing w:val="-7"/>
          <w:sz w:val="24"/>
        </w:rPr>
        <w:t xml:space="preserve"> </w:t>
      </w:r>
      <w:r>
        <w:rPr>
          <w:sz w:val="24"/>
        </w:rPr>
        <w:t>Method</w:t>
      </w:r>
      <w:r>
        <w:rPr>
          <w:spacing w:val="-7"/>
          <w:sz w:val="24"/>
        </w:rPr>
        <w:t xml:space="preserve"> </w:t>
      </w:r>
      <w:r>
        <w:rPr>
          <w:sz w:val="24"/>
        </w:rPr>
        <w:t>of</w:t>
      </w:r>
      <w:r>
        <w:rPr>
          <w:spacing w:val="-7"/>
          <w:sz w:val="24"/>
        </w:rPr>
        <w:t xml:space="preserve"> </w:t>
      </w:r>
      <w:r>
        <w:rPr>
          <w:sz w:val="24"/>
        </w:rPr>
        <w:t>confirmation</w:t>
      </w:r>
      <w:r>
        <w:rPr>
          <w:spacing w:val="-5"/>
          <w:sz w:val="24"/>
        </w:rPr>
        <w:t xml:space="preserve"> </w:t>
      </w:r>
      <w:r>
        <w:rPr>
          <w:sz w:val="24"/>
        </w:rPr>
        <w:t>to</w:t>
      </w:r>
      <w:r>
        <w:rPr>
          <w:spacing w:val="-7"/>
          <w:sz w:val="24"/>
        </w:rPr>
        <w:t xml:space="preserve"> </w:t>
      </w:r>
      <w:r>
        <w:rPr>
          <w:sz w:val="24"/>
        </w:rPr>
        <w:t>be</w:t>
      </w:r>
      <w:r>
        <w:rPr>
          <w:spacing w:val="-7"/>
          <w:sz w:val="24"/>
        </w:rPr>
        <w:t xml:space="preserve"> </w:t>
      </w:r>
      <w:r>
        <w:rPr>
          <w:sz w:val="24"/>
        </w:rPr>
        <w:t>used,</w:t>
      </w:r>
      <w:r>
        <w:rPr>
          <w:spacing w:val="-7"/>
          <w:sz w:val="24"/>
        </w:rPr>
        <w:t xml:space="preserve"> </w:t>
      </w:r>
      <w:r>
        <w:rPr>
          <w:sz w:val="24"/>
        </w:rPr>
        <w:t>whether</w:t>
      </w:r>
      <w:r>
        <w:rPr>
          <w:spacing w:val="-6"/>
          <w:sz w:val="24"/>
        </w:rPr>
        <w:t xml:space="preserve"> </w:t>
      </w:r>
      <w:r>
        <w:rPr>
          <w:sz w:val="24"/>
        </w:rPr>
        <w:t>this</w:t>
      </w:r>
      <w:r>
        <w:rPr>
          <w:spacing w:val="-6"/>
          <w:sz w:val="24"/>
        </w:rPr>
        <w:t xml:space="preserve"> </w:t>
      </w:r>
      <w:r>
        <w:rPr>
          <w:sz w:val="24"/>
        </w:rPr>
        <w:t>is</w:t>
      </w:r>
      <w:r>
        <w:rPr>
          <w:spacing w:val="-6"/>
          <w:sz w:val="24"/>
        </w:rPr>
        <w:t xml:space="preserve"> </w:t>
      </w:r>
      <w:r>
        <w:rPr>
          <w:sz w:val="24"/>
        </w:rPr>
        <w:t>just</w:t>
      </w:r>
      <w:r>
        <w:rPr>
          <w:spacing w:val="-7"/>
          <w:sz w:val="24"/>
        </w:rPr>
        <w:t xml:space="preserve"> </w:t>
      </w:r>
      <w:r>
        <w:rPr>
          <w:sz w:val="24"/>
        </w:rPr>
        <w:t>through</w:t>
      </w:r>
      <w:r>
        <w:rPr>
          <w:spacing w:val="-7"/>
          <w:sz w:val="24"/>
        </w:rPr>
        <w:t xml:space="preserve"> </w:t>
      </w:r>
      <w:r>
        <w:rPr>
          <w:sz w:val="24"/>
        </w:rPr>
        <w:t>question</w:t>
      </w:r>
      <w:r>
        <w:rPr>
          <w:spacing w:val="-7"/>
          <w:sz w:val="24"/>
        </w:rPr>
        <w:t xml:space="preserve"> </w:t>
      </w:r>
      <w:r>
        <w:rPr>
          <w:sz w:val="24"/>
        </w:rPr>
        <w:t>and answer</w:t>
      </w:r>
      <w:r>
        <w:rPr>
          <w:spacing w:val="-6"/>
          <w:sz w:val="24"/>
        </w:rPr>
        <w:t xml:space="preserve"> </w:t>
      </w:r>
      <w:r>
        <w:rPr>
          <w:sz w:val="24"/>
        </w:rPr>
        <w:t>session,</w:t>
      </w:r>
      <w:r>
        <w:rPr>
          <w:spacing w:val="-10"/>
          <w:sz w:val="24"/>
        </w:rPr>
        <w:t xml:space="preserve"> </w:t>
      </w:r>
      <w:r>
        <w:rPr>
          <w:sz w:val="24"/>
        </w:rPr>
        <w:t>observing</w:t>
      </w:r>
      <w:r>
        <w:rPr>
          <w:spacing w:val="-4"/>
          <w:sz w:val="24"/>
        </w:rPr>
        <w:t xml:space="preserve"> </w:t>
      </w:r>
      <w:r>
        <w:rPr>
          <w:sz w:val="24"/>
        </w:rPr>
        <w:t>completion</w:t>
      </w:r>
      <w:r>
        <w:rPr>
          <w:spacing w:val="-7"/>
          <w:sz w:val="24"/>
        </w:rPr>
        <w:t xml:space="preserve"> </w:t>
      </w:r>
      <w:r>
        <w:rPr>
          <w:sz w:val="24"/>
        </w:rPr>
        <w:t>of</w:t>
      </w:r>
      <w:r>
        <w:rPr>
          <w:spacing w:val="-7"/>
          <w:sz w:val="24"/>
        </w:rPr>
        <w:t xml:space="preserve"> </w:t>
      </w:r>
      <w:r>
        <w:rPr>
          <w:sz w:val="24"/>
        </w:rPr>
        <w:t>a</w:t>
      </w:r>
      <w:r>
        <w:rPr>
          <w:spacing w:val="-7"/>
          <w:sz w:val="24"/>
        </w:rPr>
        <w:t xml:space="preserve"> </w:t>
      </w:r>
      <w:r>
        <w:rPr>
          <w:sz w:val="24"/>
        </w:rPr>
        <w:t>task,</w:t>
      </w:r>
      <w:r>
        <w:rPr>
          <w:spacing w:val="-5"/>
          <w:sz w:val="24"/>
        </w:rPr>
        <w:t xml:space="preserve"> </w:t>
      </w:r>
      <w:r>
        <w:rPr>
          <w:sz w:val="24"/>
        </w:rPr>
        <w:t>summarising</w:t>
      </w:r>
      <w:r>
        <w:rPr>
          <w:spacing w:val="-6"/>
          <w:sz w:val="24"/>
        </w:rPr>
        <w:t xml:space="preserve"> </w:t>
      </w:r>
      <w:r>
        <w:rPr>
          <w:sz w:val="24"/>
        </w:rPr>
        <w:t>the</w:t>
      </w:r>
      <w:r>
        <w:rPr>
          <w:spacing w:val="-7"/>
          <w:sz w:val="24"/>
        </w:rPr>
        <w:t xml:space="preserve"> </w:t>
      </w:r>
      <w:r>
        <w:rPr>
          <w:sz w:val="24"/>
        </w:rPr>
        <w:t>KLPs</w:t>
      </w:r>
      <w:r>
        <w:rPr>
          <w:spacing w:val="-8"/>
          <w:sz w:val="24"/>
        </w:rPr>
        <w:t xml:space="preserve"> </w:t>
      </w:r>
      <w:r>
        <w:rPr>
          <w:sz w:val="24"/>
        </w:rPr>
        <w:t>at</w:t>
      </w:r>
      <w:r>
        <w:rPr>
          <w:spacing w:val="-7"/>
          <w:sz w:val="24"/>
        </w:rPr>
        <w:t xml:space="preserve"> </w:t>
      </w:r>
      <w:r>
        <w:rPr>
          <w:sz w:val="24"/>
        </w:rPr>
        <w:t>the</w:t>
      </w:r>
      <w:r>
        <w:rPr>
          <w:spacing w:val="-7"/>
          <w:sz w:val="24"/>
        </w:rPr>
        <w:t xml:space="preserve"> </w:t>
      </w:r>
      <w:r>
        <w:rPr>
          <w:sz w:val="24"/>
        </w:rPr>
        <w:t>end</w:t>
      </w:r>
      <w:r>
        <w:rPr>
          <w:spacing w:val="-7"/>
          <w:sz w:val="24"/>
        </w:rPr>
        <w:t xml:space="preserve"> </w:t>
      </w:r>
      <w:r>
        <w:rPr>
          <w:sz w:val="24"/>
        </w:rPr>
        <w:t>of a task or allowing the team to summarise themselves what has been learned.</w:t>
      </w:r>
    </w:p>
    <w:p w14:paraId="2AE74213" w14:textId="77777777" w:rsidR="001C7EB0" w:rsidRDefault="001C7EB0">
      <w:pPr>
        <w:pStyle w:val="BodyText"/>
        <w:spacing w:before="5"/>
        <w:rPr>
          <w:sz w:val="23"/>
        </w:rPr>
      </w:pPr>
    </w:p>
    <w:p w14:paraId="04DE8A21" w14:textId="77777777" w:rsidR="001C7EB0" w:rsidRDefault="00000000">
      <w:pPr>
        <w:pStyle w:val="ListParagraph"/>
        <w:numPr>
          <w:ilvl w:val="2"/>
          <w:numId w:val="118"/>
        </w:numPr>
        <w:tabs>
          <w:tab w:val="left" w:pos="1614"/>
        </w:tabs>
        <w:spacing w:line="237" w:lineRule="auto"/>
        <w:ind w:right="892"/>
        <w:jc w:val="both"/>
        <w:rPr>
          <w:sz w:val="24"/>
        </w:rPr>
      </w:pPr>
      <w:r>
        <w:rPr>
          <w:b/>
          <w:sz w:val="24"/>
        </w:rPr>
        <w:t>Assessment</w:t>
      </w:r>
      <w:r>
        <w:rPr>
          <w:b/>
          <w:spacing w:val="-6"/>
          <w:sz w:val="24"/>
        </w:rPr>
        <w:t xml:space="preserve"> </w:t>
      </w:r>
      <w:r>
        <w:rPr>
          <w:b/>
          <w:sz w:val="24"/>
        </w:rPr>
        <w:t>of</w:t>
      </w:r>
      <w:r>
        <w:rPr>
          <w:b/>
          <w:spacing w:val="-6"/>
          <w:sz w:val="24"/>
        </w:rPr>
        <w:t xml:space="preserve"> </w:t>
      </w:r>
      <w:r>
        <w:rPr>
          <w:b/>
          <w:sz w:val="24"/>
        </w:rPr>
        <w:t>learning</w:t>
      </w:r>
      <w:r>
        <w:rPr>
          <w:b/>
          <w:spacing w:val="-4"/>
          <w:sz w:val="24"/>
        </w:rPr>
        <w:t xml:space="preserve"> </w:t>
      </w:r>
      <w:r>
        <w:rPr>
          <w:b/>
          <w:sz w:val="24"/>
        </w:rPr>
        <w:t>–</w:t>
      </w:r>
      <w:r>
        <w:rPr>
          <w:b/>
          <w:spacing w:val="-4"/>
          <w:sz w:val="24"/>
        </w:rPr>
        <w:t xml:space="preserve"> </w:t>
      </w:r>
      <w:r>
        <w:rPr>
          <w:b/>
          <w:sz w:val="24"/>
        </w:rPr>
        <w:t>3.2.2</w:t>
      </w:r>
      <w:r>
        <w:rPr>
          <w:sz w:val="24"/>
        </w:rPr>
        <w:t>.</w:t>
      </w:r>
      <w:r>
        <w:rPr>
          <w:spacing w:val="40"/>
          <w:sz w:val="24"/>
        </w:rPr>
        <w:t xml:space="preserve"> </w:t>
      </w:r>
      <w:r>
        <w:rPr>
          <w:sz w:val="24"/>
        </w:rPr>
        <w:t>Assessment</w:t>
      </w:r>
      <w:r>
        <w:rPr>
          <w:spacing w:val="-5"/>
          <w:sz w:val="24"/>
        </w:rPr>
        <w:t xml:space="preserve"> </w:t>
      </w:r>
      <w:r>
        <w:rPr>
          <w:sz w:val="24"/>
        </w:rPr>
        <w:t>is</w:t>
      </w:r>
      <w:r>
        <w:rPr>
          <w:spacing w:val="-6"/>
          <w:sz w:val="24"/>
        </w:rPr>
        <w:t xml:space="preserve"> </w:t>
      </w:r>
      <w:r>
        <w:rPr>
          <w:sz w:val="24"/>
        </w:rPr>
        <w:t>an</w:t>
      </w:r>
      <w:r>
        <w:rPr>
          <w:spacing w:val="-5"/>
          <w:sz w:val="24"/>
        </w:rPr>
        <w:t xml:space="preserve"> </w:t>
      </w:r>
      <w:r>
        <w:rPr>
          <w:sz w:val="24"/>
        </w:rPr>
        <w:t>essential</w:t>
      </w:r>
      <w:r>
        <w:rPr>
          <w:spacing w:val="-8"/>
          <w:sz w:val="24"/>
        </w:rPr>
        <w:t xml:space="preserve"> </w:t>
      </w:r>
      <w:r>
        <w:rPr>
          <w:sz w:val="24"/>
        </w:rPr>
        <w:t>aspect</w:t>
      </w:r>
      <w:r>
        <w:rPr>
          <w:spacing w:val="-5"/>
          <w:sz w:val="24"/>
        </w:rPr>
        <w:t xml:space="preserve"> </w:t>
      </w:r>
      <w:r>
        <w:rPr>
          <w:sz w:val="24"/>
        </w:rPr>
        <w:t>of</w:t>
      </w:r>
      <w:r>
        <w:rPr>
          <w:spacing w:val="-7"/>
          <w:sz w:val="24"/>
        </w:rPr>
        <w:t xml:space="preserve"> </w:t>
      </w:r>
      <w:r>
        <w:rPr>
          <w:sz w:val="24"/>
        </w:rPr>
        <w:t>any</w:t>
      </w:r>
      <w:r>
        <w:rPr>
          <w:spacing w:val="-8"/>
          <w:sz w:val="24"/>
        </w:rPr>
        <w:t xml:space="preserve"> </w:t>
      </w:r>
      <w:r>
        <w:rPr>
          <w:sz w:val="24"/>
        </w:rPr>
        <w:t>training which</w:t>
      </w:r>
      <w:r>
        <w:rPr>
          <w:spacing w:val="-3"/>
          <w:sz w:val="24"/>
        </w:rPr>
        <w:t xml:space="preserve"> </w:t>
      </w:r>
      <w:r>
        <w:rPr>
          <w:sz w:val="24"/>
        </w:rPr>
        <w:t>must</w:t>
      </w:r>
      <w:r>
        <w:rPr>
          <w:spacing w:val="-3"/>
          <w:sz w:val="24"/>
        </w:rPr>
        <w:t xml:space="preserve"> </w:t>
      </w:r>
      <w:r>
        <w:rPr>
          <w:sz w:val="24"/>
        </w:rPr>
        <w:t>be</w:t>
      </w:r>
      <w:r>
        <w:rPr>
          <w:spacing w:val="-2"/>
          <w:sz w:val="24"/>
        </w:rPr>
        <w:t xml:space="preserve"> </w:t>
      </w:r>
      <w:r>
        <w:rPr>
          <w:sz w:val="24"/>
        </w:rPr>
        <w:t>properly</w:t>
      </w:r>
      <w:r>
        <w:rPr>
          <w:spacing w:val="-1"/>
          <w:sz w:val="24"/>
        </w:rPr>
        <w:t xml:space="preserve"> </w:t>
      </w:r>
      <w:r>
        <w:rPr>
          <w:sz w:val="24"/>
        </w:rPr>
        <w:t>understood</w:t>
      </w:r>
      <w:r>
        <w:rPr>
          <w:spacing w:val="-2"/>
          <w:sz w:val="24"/>
        </w:rPr>
        <w:t xml:space="preserve"> </w:t>
      </w:r>
      <w:r>
        <w:rPr>
          <w:sz w:val="24"/>
        </w:rPr>
        <w:t>and</w:t>
      </w:r>
      <w:r>
        <w:rPr>
          <w:spacing w:val="-3"/>
          <w:sz w:val="24"/>
        </w:rPr>
        <w:t xml:space="preserve"> </w:t>
      </w:r>
      <w:r>
        <w:rPr>
          <w:sz w:val="24"/>
        </w:rPr>
        <w:t>applied.</w:t>
      </w:r>
      <w:r>
        <w:rPr>
          <w:spacing w:val="40"/>
          <w:sz w:val="24"/>
        </w:rPr>
        <w:t xml:space="preserve"> </w:t>
      </w:r>
      <w:r>
        <w:rPr>
          <w:sz w:val="24"/>
        </w:rPr>
        <w:t>Assessment</w:t>
      </w:r>
      <w:r>
        <w:rPr>
          <w:spacing w:val="-3"/>
          <w:sz w:val="24"/>
        </w:rPr>
        <w:t xml:space="preserve"> </w:t>
      </w:r>
      <w:r>
        <w:rPr>
          <w:sz w:val="24"/>
        </w:rPr>
        <w:t>requires</w:t>
      </w:r>
      <w:r>
        <w:rPr>
          <w:spacing w:val="-1"/>
          <w:sz w:val="24"/>
        </w:rPr>
        <w:t xml:space="preserve"> </w:t>
      </w:r>
      <w:r>
        <w:rPr>
          <w:sz w:val="24"/>
        </w:rPr>
        <w:t>the trainer</w:t>
      </w:r>
      <w:r>
        <w:rPr>
          <w:spacing w:val="-2"/>
          <w:sz w:val="24"/>
        </w:rPr>
        <w:t xml:space="preserve"> </w:t>
      </w:r>
      <w:r>
        <w:rPr>
          <w:sz w:val="24"/>
        </w:rPr>
        <w:t>to determine whether learning has occurred which requires making a judgement on team Performance and progress, then to decide whether the team is sufficiently competent</w:t>
      </w:r>
      <w:r>
        <w:rPr>
          <w:spacing w:val="-12"/>
          <w:sz w:val="24"/>
        </w:rPr>
        <w:t xml:space="preserve"> </w:t>
      </w:r>
      <w:r>
        <w:rPr>
          <w:sz w:val="24"/>
        </w:rPr>
        <w:t>in</w:t>
      </w:r>
      <w:r>
        <w:rPr>
          <w:spacing w:val="-12"/>
          <w:sz w:val="24"/>
        </w:rPr>
        <w:t xml:space="preserve"> </w:t>
      </w:r>
      <w:r>
        <w:rPr>
          <w:sz w:val="24"/>
        </w:rPr>
        <w:t>a</w:t>
      </w:r>
      <w:r>
        <w:rPr>
          <w:spacing w:val="-14"/>
          <w:sz w:val="24"/>
        </w:rPr>
        <w:t xml:space="preserve"> </w:t>
      </w:r>
      <w:r>
        <w:rPr>
          <w:sz w:val="24"/>
        </w:rPr>
        <w:t>particular</w:t>
      </w:r>
      <w:r>
        <w:rPr>
          <w:spacing w:val="-13"/>
          <w:sz w:val="24"/>
        </w:rPr>
        <w:t xml:space="preserve"> </w:t>
      </w:r>
      <w:r>
        <w:rPr>
          <w:sz w:val="24"/>
        </w:rPr>
        <w:t>Role</w:t>
      </w:r>
      <w:r>
        <w:rPr>
          <w:spacing w:val="-14"/>
          <w:sz w:val="24"/>
        </w:rPr>
        <w:t xml:space="preserve"> </w:t>
      </w:r>
      <w:r>
        <w:rPr>
          <w:sz w:val="24"/>
        </w:rPr>
        <w:t>or</w:t>
      </w:r>
      <w:r>
        <w:rPr>
          <w:spacing w:val="-13"/>
          <w:sz w:val="24"/>
        </w:rPr>
        <w:t xml:space="preserve"> </w:t>
      </w:r>
      <w:r>
        <w:rPr>
          <w:sz w:val="24"/>
        </w:rPr>
        <w:t>Task.</w:t>
      </w:r>
      <w:r>
        <w:rPr>
          <w:spacing w:val="40"/>
          <w:sz w:val="24"/>
        </w:rPr>
        <w:t xml:space="preserve"> </w:t>
      </w:r>
      <w:r>
        <w:rPr>
          <w:sz w:val="24"/>
        </w:rPr>
        <w:t>The</w:t>
      </w:r>
      <w:r>
        <w:rPr>
          <w:spacing w:val="-12"/>
          <w:sz w:val="24"/>
        </w:rPr>
        <w:t xml:space="preserve"> </w:t>
      </w:r>
      <w:r>
        <w:rPr>
          <w:sz w:val="24"/>
        </w:rPr>
        <w:t>proper</w:t>
      </w:r>
      <w:r>
        <w:rPr>
          <w:spacing w:val="-13"/>
          <w:sz w:val="24"/>
        </w:rPr>
        <w:t xml:space="preserve"> </w:t>
      </w:r>
      <w:r>
        <w:rPr>
          <w:sz w:val="24"/>
        </w:rPr>
        <w:t>conduct</w:t>
      </w:r>
      <w:r>
        <w:rPr>
          <w:spacing w:val="-12"/>
          <w:sz w:val="24"/>
        </w:rPr>
        <w:t xml:space="preserve"> </w:t>
      </w:r>
      <w:r>
        <w:rPr>
          <w:sz w:val="24"/>
        </w:rPr>
        <w:t>of</w:t>
      </w:r>
      <w:r>
        <w:rPr>
          <w:spacing w:val="-12"/>
          <w:sz w:val="24"/>
        </w:rPr>
        <w:t xml:space="preserve"> </w:t>
      </w:r>
      <w:r>
        <w:rPr>
          <w:sz w:val="24"/>
        </w:rPr>
        <w:t>assessment</w:t>
      </w:r>
      <w:r>
        <w:rPr>
          <w:spacing w:val="-12"/>
          <w:sz w:val="24"/>
        </w:rPr>
        <w:t xml:space="preserve"> </w:t>
      </w:r>
      <w:r>
        <w:rPr>
          <w:sz w:val="24"/>
        </w:rPr>
        <w:t>in</w:t>
      </w:r>
      <w:r>
        <w:rPr>
          <w:spacing w:val="-15"/>
          <w:sz w:val="24"/>
        </w:rPr>
        <w:t xml:space="preserve"> </w:t>
      </w:r>
      <w:r>
        <w:rPr>
          <w:sz w:val="24"/>
        </w:rPr>
        <w:t>training</w:t>
      </w:r>
    </w:p>
    <w:p w14:paraId="6865C271"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22E15A92" w14:textId="77777777" w:rsidR="001C7EB0" w:rsidRDefault="001C7EB0">
      <w:pPr>
        <w:pStyle w:val="BodyText"/>
        <w:spacing w:before="4"/>
        <w:rPr>
          <w:sz w:val="15"/>
        </w:rPr>
      </w:pPr>
    </w:p>
    <w:p w14:paraId="3A5C4DA2" w14:textId="77777777" w:rsidR="001C7EB0" w:rsidRDefault="00000000">
      <w:pPr>
        <w:pStyle w:val="BodyText"/>
        <w:spacing w:before="95" w:line="237" w:lineRule="auto"/>
        <w:ind w:left="1613" w:right="893"/>
        <w:jc w:val="both"/>
      </w:pPr>
      <w:r>
        <w:t>can</w:t>
      </w:r>
      <w:r>
        <w:rPr>
          <w:spacing w:val="-6"/>
        </w:rPr>
        <w:t xml:space="preserve"> </w:t>
      </w:r>
      <w:r>
        <w:t>have</w:t>
      </w:r>
      <w:r>
        <w:rPr>
          <w:spacing w:val="-8"/>
        </w:rPr>
        <w:t xml:space="preserve"> </w:t>
      </w:r>
      <w:r>
        <w:t>a</w:t>
      </w:r>
      <w:r>
        <w:rPr>
          <w:spacing w:val="-6"/>
        </w:rPr>
        <w:t xml:space="preserve"> </w:t>
      </w:r>
      <w:r>
        <w:t>major</w:t>
      </w:r>
      <w:r>
        <w:rPr>
          <w:spacing w:val="-7"/>
        </w:rPr>
        <w:t xml:space="preserve"> </w:t>
      </w:r>
      <w:r>
        <w:t>impact</w:t>
      </w:r>
      <w:r>
        <w:rPr>
          <w:spacing w:val="-6"/>
        </w:rPr>
        <w:t xml:space="preserve"> </w:t>
      </w:r>
      <w:r>
        <w:t>on</w:t>
      </w:r>
      <w:r>
        <w:rPr>
          <w:spacing w:val="-6"/>
        </w:rPr>
        <w:t xml:space="preserve"> </w:t>
      </w:r>
      <w:r>
        <w:t>training</w:t>
      </w:r>
      <w:r>
        <w:rPr>
          <w:spacing w:val="-8"/>
        </w:rPr>
        <w:t xml:space="preserve"> </w:t>
      </w:r>
      <w:r>
        <w:t>time</w:t>
      </w:r>
      <w:r>
        <w:rPr>
          <w:spacing w:val="-8"/>
        </w:rPr>
        <w:t xml:space="preserve"> </w:t>
      </w:r>
      <w:r>
        <w:t>and</w:t>
      </w:r>
      <w:r>
        <w:rPr>
          <w:spacing w:val="-8"/>
        </w:rPr>
        <w:t xml:space="preserve"> </w:t>
      </w:r>
      <w:r>
        <w:t>resources,</w:t>
      </w:r>
      <w:r>
        <w:rPr>
          <w:spacing w:val="-9"/>
        </w:rPr>
        <w:t xml:space="preserve"> </w:t>
      </w:r>
      <w:r>
        <w:t>but</w:t>
      </w:r>
      <w:r>
        <w:rPr>
          <w:spacing w:val="-9"/>
        </w:rPr>
        <w:t xml:space="preserve"> </w:t>
      </w:r>
      <w:r>
        <w:t>ultimately</w:t>
      </w:r>
      <w:r>
        <w:rPr>
          <w:spacing w:val="-7"/>
        </w:rPr>
        <w:t xml:space="preserve"> </w:t>
      </w:r>
      <w:r>
        <w:t>will</w:t>
      </w:r>
      <w:r>
        <w:rPr>
          <w:spacing w:val="-8"/>
        </w:rPr>
        <w:t xml:space="preserve"> </w:t>
      </w:r>
      <w:r>
        <w:t>contribute directly to Defence outputs.</w:t>
      </w:r>
      <w:r>
        <w:rPr>
          <w:spacing w:val="40"/>
        </w:rPr>
        <w:t xml:space="preserve"> </w:t>
      </w:r>
      <w:r>
        <w:t>Trainers should be able to administer assessments in training</w:t>
      </w:r>
      <w:r>
        <w:rPr>
          <w:spacing w:val="-13"/>
        </w:rPr>
        <w:t xml:space="preserve"> </w:t>
      </w:r>
      <w:r>
        <w:t>in</w:t>
      </w:r>
      <w:r>
        <w:rPr>
          <w:spacing w:val="-14"/>
        </w:rPr>
        <w:t xml:space="preserve"> </w:t>
      </w:r>
      <w:r>
        <w:t>a</w:t>
      </w:r>
      <w:r>
        <w:rPr>
          <w:spacing w:val="-13"/>
        </w:rPr>
        <w:t xml:space="preserve"> </w:t>
      </w:r>
      <w:r>
        <w:t>fair,</w:t>
      </w:r>
      <w:r>
        <w:rPr>
          <w:spacing w:val="-13"/>
        </w:rPr>
        <w:t xml:space="preserve"> </w:t>
      </w:r>
      <w:r>
        <w:t>valid</w:t>
      </w:r>
      <w:r>
        <w:rPr>
          <w:spacing w:val="-13"/>
        </w:rPr>
        <w:t xml:space="preserve"> </w:t>
      </w:r>
      <w:r>
        <w:t>and</w:t>
      </w:r>
      <w:r>
        <w:rPr>
          <w:spacing w:val="-13"/>
        </w:rPr>
        <w:t xml:space="preserve"> </w:t>
      </w:r>
      <w:r>
        <w:t>reliable</w:t>
      </w:r>
      <w:r>
        <w:rPr>
          <w:spacing w:val="-16"/>
        </w:rPr>
        <w:t xml:space="preserve"> </w:t>
      </w:r>
      <w:r>
        <w:t>manner</w:t>
      </w:r>
      <w:r>
        <w:rPr>
          <w:spacing w:val="-15"/>
        </w:rPr>
        <w:t xml:space="preserve"> </w:t>
      </w:r>
      <w:r>
        <w:t>in</w:t>
      </w:r>
      <w:r>
        <w:rPr>
          <w:spacing w:val="-14"/>
        </w:rPr>
        <w:t xml:space="preserve"> </w:t>
      </w:r>
      <w:r>
        <w:t>accordance</w:t>
      </w:r>
      <w:r>
        <w:rPr>
          <w:spacing w:val="-13"/>
        </w:rPr>
        <w:t xml:space="preserve"> </w:t>
      </w:r>
      <w:r>
        <w:t>with</w:t>
      </w:r>
      <w:r>
        <w:rPr>
          <w:spacing w:val="-13"/>
        </w:rPr>
        <w:t xml:space="preserve"> </w:t>
      </w:r>
      <w:r>
        <w:t>the</w:t>
      </w:r>
      <w:r>
        <w:rPr>
          <w:spacing w:val="-13"/>
        </w:rPr>
        <w:t xml:space="preserve"> </w:t>
      </w:r>
      <w:r>
        <w:t>AStrat</w:t>
      </w:r>
      <w:r>
        <w:rPr>
          <w:spacing w:val="-13"/>
        </w:rPr>
        <w:t xml:space="preserve"> </w:t>
      </w:r>
      <w:r>
        <w:t>and</w:t>
      </w:r>
      <w:r>
        <w:rPr>
          <w:spacing w:val="-13"/>
        </w:rPr>
        <w:t xml:space="preserve"> </w:t>
      </w:r>
      <w:r>
        <w:t>ASpecs. This is achieved through standardisation of conduct and moderation of marking:</w:t>
      </w:r>
    </w:p>
    <w:p w14:paraId="021B1B58" w14:textId="77777777" w:rsidR="001C7EB0" w:rsidRDefault="001C7EB0">
      <w:pPr>
        <w:pStyle w:val="BodyText"/>
        <w:spacing w:before="7"/>
      </w:pPr>
    </w:p>
    <w:p w14:paraId="64F4AA20" w14:textId="77777777" w:rsidR="001C7EB0" w:rsidRDefault="00000000">
      <w:pPr>
        <w:pStyle w:val="ListParagraph"/>
        <w:numPr>
          <w:ilvl w:val="0"/>
          <w:numId w:val="53"/>
        </w:numPr>
        <w:tabs>
          <w:tab w:val="left" w:pos="1614"/>
        </w:tabs>
        <w:ind w:right="893"/>
        <w:jc w:val="both"/>
        <w:rPr>
          <w:sz w:val="24"/>
        </w:rPr>
      </w:pPr>
      <w:r>
        <w:rPr>
          <w:b/>
          <w:sz w:val="24"/>
        </w:rPr>
        <w:t>Standardisation</w:t>
      </w:r>
      <w:r>
        <w:rPr>
          <w:sz w:val="24"/>
        </w:rPr>
        <w:t>.</w:t>
      </w:r>
      <w:r>
        <w:rPr>
          <w:spacing w:val="40"/>
          <w:sz w:val="24"/>
        </w:rPr>
        <w:t xml:space="preserve"> </w:t>
      </w:r>
      <w:r>
        <w:rPr>
          <w:sz w:val="24"/>
        </w:rPr>
        <w:t>Standardisation is achieved by adhering to the direction given in the AStrat and ASpecs.</w:t>
      </w:r>
      <w:r>
        <w:rPr>
          <w:spacing w:val="40"/>
          <w:sz w:val="24"/>
        </w:rPr>
        <w:t xml:space="preserve"> </w:t>
      </w:r>
      <w:r>
        <w:rPr>
          <w:sz w:val="24"/>
        </w:rPr>
        <w:t>If an assessment is conducted using the same instructions every time, all trainees should receive exactly the same assessment, regardless of when, where and by whom the assessment is conducted.</w:t>
      </w:r>
    </w:p>
    <w:p w14:paraId="192F7F72" w14:textId="77777777" w:rsidR="001C7EB0" w:rsidRDefault="001C7EB0">
      <w:pPr>
        <w:pStyle w:val="BodyText"/>
        <w:spacing w:before="11"/>
        <w:rPr>
          <w:sz w:val="23"/>
        </w:rPr>
      </w:pPr>
    </w:p>
    <w:p w14:paraId="4E38FF85" w14:textId="77777777" w:rsidR="001C7EB0" w:rsidRDefault="00000000">
      <w:pPr>
        <w:pStyle w:val="ListParagraph"/>
        <w:numPr>
          <w:ilvl w:val="0"/>
          <w:numId w:val="53"/>
        </w:numPr>
        <w:tabs>
          <w:tab w:val="left" w:pos="1614"/>
        </w:tabs>
        <w:ind w:right="896"/>
        <w:jc w:val="both"/>
        <w:rPr>
          <w:sz w:val="24"/>
        </w:rPr>
      </w:pPr>
      <w:r>
        <w:rPr>
          <w:b/>
          <w:sz w:val="24"/>
        </w:rPr>
        <w:t>Moderation</w:t>
      </w:r>
      <w:r>
        <w:rPr>
          <w:sz w:val="24"/>
        </w:rPr>
        <w:t>.</w:t>
      </w:r>
      <w:r>
        <w:rPr>
          <w:spacing w:val="40"/>
          <w:sz w:val="24"/>
        </w:rPr>
        <w:t xml:space="preserve"> </w:t>
      </w:r>
      <w:r>
        <w:rPr>
          <w:sz w:val="24"/>
        </w:rPr>
        <w:t>Moderation of marking can also help to ensure that the marking of assessments</w:t>
      </w:r>
      <w:r>
        <w:rPr>
          <w:spacing w:val="-16"/>
          <w:sz w:val="24"/>
        </w:rPr>
        <w:t xml:space="preserve"> </w:t>
      </w:r>
      <w:r>
        <w:rPr>
          <w:sz w:val="24"/>
        </w:rPr>
        <w:t>by</w:t>
      </w:r>
      <w:r>
        <w:rPr>
          <w:spacing w:val="-14"/>
          <w:sz w:val="24"/>
        </w:rPr>
        <w:t xml:space="preserve"> </w:t>
      </w:r>
      <w:r>
        <w:rPr>
          <w:sz w:val="24"/>
        </w:rPr>
        <w:t>different</w:t>
      </w:r>
      <w:r>
        <w:rPr>
          <w:spacing w:val="-13"/>
          <w:sz w:val="24"/>
        </w:rPr>
        <w:t xml:space="preserve"> </w:t>
      </w:r>
      <w:r>
        <w:rPr>
          <w:sz w:val="24"/>
        </w:rPr>
        <w:t>trainers</w:t>
      </w:r>
      <w:r>
        <w:rPr>
          <w:spacing w:val="-15"/>
          <w:sz w:val="24"/>
        </w:rPr>
        <w:t xml:space="preserve"> </w:t>
      </w:r>
      <w:r>
        <w:rPr>
          <w:sz w:val="24"/>
        </w:rPr>
        <w:t>is</w:t>
      </w:r>
      <w:r>
        <w:rPr>
          <w:spacing w:val="-15"/>
          <w:sz w:val="24"/>
        </w:rPr>
        <w:t xml:space="preserve"> </w:t>
      </w:r>
      <w:r>
        <w:rPr>
          <w:sz w:val="24"/>
        </w:rPr>
        <w:t>equitable</w:t>
      </w:r>
      <w:r>
        <w:rPr>
          <w:spacing w:val="-16"/>
          <w:sz w:val="24"/>
        </w:rPr>
        <w:t xml:space="preserve"> </w:t>
      </w:r>
      <w:r>
        <w:rPr>
          <w:sz w:val="24"/>
        </w:rPr>
        <w:t>and</w:t>
      </w:r>
      <w:r>
        <w:rPr>
          <w:spacing w:val="-13"/>
          <w:sz w:val="24"/>
        </w:rPr>
        <w:t xml:space="preserve"> </w:t>
      </w:r>
      <w:r>
        <w:rPr>
          <w:sz w:val="24"/>
        </w:rPr>
        <w:t>fair.</w:t>
      </w:r>
      <w:r>
        <w:rPr>
          <w:spacing w:val="40"/>
          <w:sz w:val="24"/>
        </w:rPr>
        <w:t xml:space="preserve"> </w:t>
      </w:r>
      <w:r>
        <w:rPr>
          <w:sz w:val="24"/>
        </w:rPr>
        <w:t>In</w:t>
      </w:r>
      <w:r>
        <w:rPr>
          <w:spacing w:val="-13"/>
          <w:sz w:val="24"/>
        </w:rPr>
        <w:t xml:space="preserve"> </w:t>
      </w:r>
      <w:r>
        <w:rPr>
          <w:sz w:val="24"/>
        </w:rPr>
        <w:t>this</w:t>
      </w:r>
      <w:r>
        <w:rPr>
          <w:spacing w:val="-15"/>
          <w:sz w:val="24"/>
        </w:rPr>
        <w:t xml:space="preserve"> </w:t>
      </w:r>
      <w:r>
        <w:rPr>
          <w:sz w:val="24"/>
        </w:rPr>
        <w:t>case,</w:t>
      </w:r>
      <w:r>
        <w:rPr>
          <w:spacing w:val="-13"/>
          <w:sz w:val="24"/>
        </w:rPr>
        <w:t xml:space="preserve"> </w:t>
      </w:r>
      <w:r>
        <w:rPr>
          <w:sz w:val="24"/>
        </w:rPr>
        <w:t>a</w:t>
      </w:r>
      <w:r>
        <w:rPr>
          <w:spacing w:val="-15"/>
          <w:sz w:val="24"/>
        </w:rPr>
        <w:t xml:space="preserve"> </w:t>
      </w:r>
      <w:r>
        <w:rPr>
          <w:sz w:val="24"/>
        </w:rPr>
        <w:t>random</w:t>
      </w:r>
      <w:r>
        <w:rPr>
          <w:spacing w:val="-13"/>
          <w:sz w:val="24"/>
        </w:rPr>
        <w:t xml:space="preserve"> </w:t>
      </w:r>
      <w:r>
        <w:rPr>
          <w:sz w:val="24"/>
        </w:rPr>
        <w:t>sample of marked assessments is marked again by another trainer without first seeing the original score or</w:t>
      </w:r>
      <w:r>
        <w:rPr>
          <w:spacing w:val="-1"/>
          <w:sz w:val="24"/>
        </w:rPr>
        <w:t xml:space="preserve"> </w:t>
      </w:r>
      <w:r>
        <w:rPr>
          <w:sz w:val="24"/>
        </w:rPr>
        <w:t>grades awarded.</w:t>
      </w:r>
      <w:r>
        <w:rPr>
          <w:spacing w:val="40"/>
          <w:sz w:val="24"/>
        </w:rPr>
        <w:t xml:space="preserve"> </w:t>
      </w:r>
      <w:r>
        <w:rPr>
          <w:sz w:val="24"/>
        </w:rPr>
        <w:t>The resulting scores are then compared to see if they agree.</w:t>
      </w:r>
      <w:r>
        <w:rPr>
          <w:spacing w:val="40"/>
          <w:sz w:val="24"/>
        </w:rPr>
        <w:t xml:space="preserve"> </w:t>
      </w:r>
      <w:r>
        <w:rPr>
          <w:sz w:val="24"/>
        </w:rPr>
        <w:t>Where scores do not agree, trainers should consult with other trainers, and</w:t>
      </w:r>
      <w:r>
        <w:rPr>
          <w:spacing w:val="-11"/>
          <w:sz w:val="24"/>
        </w:rPr>
        <w:t xml:space="preserve"> </w:t>
      </w:r>
      <w:r>
        <w:rPr>
          <w:sz w:val="24"/>
        </w:rPr>
        <w:t>as</w:t>
      </w:r>
      <w:r>
        <w:rPr>
          <w:spacing w:val="-14"/>
          <w:sz w:val="24"/>
        </w:rPr>
        <w:t xml:space="preserve"> </w:t>
      </w:r>
      <w:r>
        <w:rPr>
          <w:sz w:val="24"/>
        </w:rPr>
        <w:t>a</w:t>
      </w:r>
      <w:r>
        <w:rPr>
          <w:spacing w:val="-11"/>
          <w:sz w:val="24"/>
        </w:rPr>
        <w:t xml:space="preserve"> </w:t>
      </w:r>
      <w:r>
        <w:rPr>
          <w:sz w:val="24"/>
        </w:rPr>
        <w:t>team,</w:t>
      </w:r>
      <w:r>
        <w:rPr>
          <w:spacing w:val="-11"/>
          <w:sz w:val="24"/>
        </w:rPr>
        <w:t xml:space="preserve"> </w:t>
      </w:r>
      <w:r>
        <w:rPr>
          <w:sz w:val="24"/>
        </w:rPr>
        <w:t>identify</w:t>
      </w:r>
      <w:r>
        <w:rPr>
          <w:spacing w:val="-13"/>
          <w:sz w:val="24"/>
        </w:rPr>
        <w:t xml:space="preserve"> </w:t>
      </w:r>
      <w:r>
        <w:rPr>
          <w:sz w:val="24"/>
        </w:rPr>
        <w:t>where</w:t>
      </w:r>
      <w:r>
        <w:rPr>
          <w:spacing w:val="-11"/>
          <w:sz w:val="24"/>
        </w:rPr>
        <w:t xml:space="preserve"> </w:t>
      </w:r>
      <w:r>
        <w:rPr>
          <w:sz w:val="24"/>
        </w:rPr>
        <w:t>the</w:t>
      </w:r>
      <w:r>
        <w:rPr>
          <w:spacing w:val="-13"/>
          <w:sz w:val="24"/>
        </w:rPr>
        <w:t xml:space="preserve"> </w:t>
      </w:r>
      <w:r>
        <w:rPr>
          <w:sz w:val="24"/>
        </w:rPr>
        <w:t>marking</w:t>
      </w:r>
      <w:r>
        <w:rPr>
          <w:spacing w:val="-11"/>
          <w:sz w:val="24"/>
        </w:rPr>
        <w:t xml:space="preserve"> </w:t>
      </w:r>
      <w:r>
        <w:rPr>
          <w:sz w:val="24"/>
        </w:rPr>
        <w:t>system</w:t>
      </w:r>
      <w:r>
        <w:rPr>
          <w:spacing w:val="-10"/>
          <w:sz w:val="24"/>
        </w:rPr>
        <w:t xml:space="preserve"> </w:t>
      </w:r>
      <w:r>
        <w:rPr>
          <w:sz w:val="24"/>
        </w:rPr>
        <w:t>is</w:t>
      </w:r>
      <w:r>
        <w:rPr>
          <w:spacing w:val="-12"/>
          <w:sz w:val="24"/>
        </w:rPr>
        <w:t xml:space="preserve"> </w:t>
      </w:r>
      <w:r>
        <w:rPr>
          <w:sz w:val="24"/>
        </w:rPr>
        <w:t>flawed</w:t>
      </w:r>
      <w:r>
        <w:rPr>
          <w:spacing w:val="-13"/>
          <w:sz w:val="24"/>
        </w:rPr>
        <w:t xml:space="preserve"> </w:t>
      </w:r>
      <w:r>
        <w:rPr>
          <w:sz w:val="24"/>
        </w:rPr>
        <w:t>and</w:t>
      </w:r>
      <w:r>
        <w:rPr>
          <w:spacing w:val="-13"/>
          <w:sz w:val="24"/>
        </w:rPr>
        <w:t xml:space="preserve"> </w:t>
      </w:r>
      <w:r>
        <w:rPr>
          <w:sz w:val="24"/>
        </w:rPr>
        <w:t>adjust</w:t>
      </w:r>
      <w:r>
        <w:rPr>
          <w:spacing w:val="-11"/>
          <w:sz w:val="24"/>
        </w:rPr>
        <w:t xml:space="preserve"> </w:t>
      </w:r>
      <w:r>
        <w:rPr>
          <w:sz w:val="24"/>
        </w:rPr>
        <w:t>scores/grades accordingly.</w:t>
      </w:r>
      <w:r>
        <w:rPr>
          <w:spacing w:val="27"/>
          <w:sz w:val="24"/>
        </w:rPr>
        <w:t xml:space="preserve"> </w:t>
      </w:r>
      <w:r>
        <w:rPr>
          <w:sz w:val="24"/>
        </w:rPr>
        <w:t>Any</w:t>
      </w:r>
      <w:r>
        <w:rPr>
          <w:spacing w:val="-17"/>
          <w:sz w:val="24"/>
        </w:rPr>
        <w:t xml:space="preserve"> </w:t>
      </w:r>
      <w:r>
        <w:rPr>
          <w:sz w:val="24"/>
        </w:rPr>
        <w:t>problems</w:t>
      </w:r>
      <w:r>
        <w:rPr>
          <w:spacing w:val="-16"/>
          <w:sz w:val="24"/>
        </w:rPr>
        <w:t xml:space="preserve"> </w:t>
      </w:r>
      <w:r>
        <w:rPr>
          <w:sz w:val="24"/>
        </w:rPr>
        <w:t>with</w:t>
      </w:r>
      <w:r>
        <w:rPr>
          <w:spacing w:val="-16"/>
          <w:sz w:val="24"/>
        </w:rPr>
        <w:t xml:space="preserve"> </w:t>
      </w:r>
      <w:r>
        <w:rPr>
          <w:sz w:val="24"/>
        </w:rPr>
        <w:t>the</w:t>
      </w:r>
      <w:r>
        <w:rPr>
          <w:spacing w:val="-17"/>
          <w:sz w:val="24"/>
        </w:rPr>
        <w:t xml:space="preserve"> </w:t>
      </w:r>
      <w:r>
        <w:rPr>
          <w:sz w:val="24"/>
        </w:rPr>
        <w:t>marking</w:t>
      </w:r>
      <w:r>
        <w:rPr>
          <w:spacing w:val="-16"/>
          <w:sz w:val="24"/>
        </w:rPr>
        <w:t xml:space="preserve"> </w:t>
      </w:r>
      <w:r>
        <w:rPr>
          <w:sz w:val="24"/>
        </w:rPr>
        <w:t>criteria</w:t>
      </w:r>
      <w:r>
        <w:rPr>
          <w:spacing w:val="-17"/>
          <w:sz w:val="24"/>
        </w:rPr>
        <w:t xml:space="preserve"> </w:t>
      </w:r>
      <w:r>
        <w:rPr>
          <w:sz w:val="24"/>
        </w:rPr>
        <w:t>should</w:t>
      </w:r>
      <w:r>
        <w:rPr>
          <w:spacing w:val="-17"/>
          <w:sz w:val="24"/>
        </w:rPr>
        <w:t xml:space="preserve"> </w:t>
      </w:r>
      <w:r>
        <w:rPr>
          <w:sz w:val="24"/>
        </w:rPr>
        <w:t>be</w:t>
      </w:r>
      <w:r>
        <w:rPr>
          <w:spacing w:val="-16"/>
          <w:sz w:val="24"/>
        </w:rPr>
        <w:t xml:space="preserve"> </w:t>
      </w:r>
      <w:r>
        <w:rPr>
          <w:sz w:val="24"/>
        </w:rPr>
        <w:t>highlighted</w:t>
      </w:r>
      <w:r>
        <w:rPr>
          <w:spacing w:val="-17"/>
          <w:sz w:val="24"/>
        </w:rPr>
        <w:t xml:space="preserve"> </w:t>
      </w:r>
      <w:r>
        <w:rPr>
          <w:sz w:val="24"/>
        </w:rPr>
        <w:t>to</w:t>
      </w:r>
      <w:r>
        <w:rPr>
          <w:spacing w:val="-15"/>
          <w:sz w:val="24"/>
        </w:rPr>
        <w:t xml:space="preserve"> </w:t>
      </w:r>
      <w:r>
        <w:rPr>
          <w:sz w:val="24"/>
        </w:rPr>
        <w:t>the</w:t>
      </w:r>
      <w:r>
        <w:rPr>
          <w:spacing w:val="-17"/>
          <w:sz w:val="24"/>
        </w:rPr>
        <w:t xml:space="preserve"> </w:t>
      </w:r>
      <w:r>
        <w:rPr>
          <w:sz w:val="24"/>
        </w:rPr>
        <w:t>DTS, DTM or Chain of Command.</w:t>
      </w:r>
    </w:p>
    <w:p w14:paraId="7BAF799D" w14:textId="77777777" w:rsidR="001C7EB0" w:rsidRDefault="001C7EB0">
      <w:pPr>
        <w:pStyle w:val="BodyText"/>
        <w:spacing w:before="2"/>
        <w:rPr>
          <w:sz w:val="23"/>
        </w:rPr>
      </w:pPr>
    </w:p>
    <w:p w14:paraId="15D9763F" w14:textId="77777777" w:rsidR="001C7EB0" w:rsidRDefault="00000000">
      <w:pPr>
        <w:pStyle w:val="ListParagraph"/>
        <w:numPr>
          <w:ilvl w:val="2"/>
          <w:numId w:val="118"/>
        </w:numPr>
        <w:tabs>
          <w:tab w:val="left" w:pos="1614"/>
        </w:tabs>
        <w:ind w:right="901"/>
        <w:jc w:val="both"/>
        <w:rPr>
          <w:sz w:val="24"/>
        </w:rPr>
      </w:pPr>
      <w:r>
        <w:rPr>
          <w:b/>
          <w:sz w:val="24"/>
        </w:rPr>
        <w:t>AStrat</w:t>
      </w:r>
      <w:r>
        <w:rPr>
          <w:sz w:val="24"/>
        </w:rPr>
        <w:t>.</w:t>
      </w:r>
      <w:r>
        <w:rPr>
          <w:spacing w:val="40"/>
          <w:sz w:val="24"/>
        </w:rPr>
        <w:t xml:space="preserve"> </w:t>
      </w:r>
      <w:r>
        <w:rPr>
          <w:sz w:val="24"/>
        </w:rPr>
        <w:t>The AStrat is useful as it ensures that the assessments are reliable, valid and administered correctly.</w:t>
      </w:r>
      <w:r>
        <w:rPr>
          <w:spacing w:val="40"/>
          <w:sz w:val="24"/>
        </w:rPr>
        <w:t xml:space="preserve"> </w:t>
      </w:r>
      <w:r>
        <w:rPr>
          <w:sz w:val="24"/>
        </w:rPr>
        <w:t>An AStrat will give clear direction on:</w:t>
      </w:r>
    </w:p>
    <w:p w14:paraId="529A0C41" w14:textId="77777777" w:rsidR="001C7EB0" w:rsidRDefault="001C7EB0">
      <w:pPr>
        <w:pStyle w:val="BodyText"/>
        <w:spacing w:before="4"/>
      </w:pPr>
    </w:p>
    <w:p w14:paraId="7AD4EA62" w14:textId="77777777" w:rsidR="001C7EB0" w:rsidRDefault="00000000">
      <w:pPr>
        <w:pStyle w:val="ListParagraph"/>
        <w:numPr>
          <w:ilvl w:val="0"/>
          <w:numId w:val="52"/>
        </w:numPr>
        <w:tabs>
          <w:tab w:val="left" w:pos="1613"/>
          <w:tab w:val="left" w:pos="1614"/>
        </w:tabs>
        <w:ind w:hanging="361"/>
        <w:rPr>
          <w:sz w:val="24"/>
        </w:rPr>
      </w:pPr>
      <w:r>
        <w:rPr>
          <w:sz w:val="24"/>
        </w:rPr>
        <w:t>summative</w:t>
      </w:r>
      <w:r>
        <w:rPr>
          <w:spacing w:val="-3"/>
          <w:sz w:val="24"/>
        </w:rPr>
        <w:t xml:space="preserve"> </w:t>
      </w:r>
      <w:r>
        <w:rPr>
          <w:sz w:val="24"/>
        </w:rPr>
        <w:t>assessment</w:t>
      </w:r>
      <w:r>
        <w:rPr>
          <w:spacing w:val="-2"/>
          <w:sz w:val="24"/>
        </w:rPr>
        <w:t xml:space="preserve"> </w:t>
      </w:r>
      <w:r>
        <w:rPr>
          <w:sz w:val="24"/>
        </w:rPr>
        <w:t>of</w:t>
      </w:r>
      <w:r>
        <w:rPr>
          <w:spacing w:val="-4"/>
          <w:sz w:val="24"/>
        </w:rPr>
        <w:t xml:space="preserve"> </w:t>
      </w:r>
      <w:r>
        <w:rPr>
          <w:sz w:val="24"/>
        </w:rPr>
        <w:t>each</w:t>
      </w:r>
      <w:r>
        <w:rPr>
          <w:spacing w:val="-3"/>
          <w:sz w:val="24"/>
        </w:rPr>
        <w:t xml:space="preserve"> </w:t>
      </w:r>
      <w:r>
        <w:rPr>
          <w:spacing w:val="-4"/>
          <w:sz w:val="24"/>
        </w:rPr>
        <w:t>CTO.</w:t>
      </w:r>
    </w:p>
    <w:p w14:paraId="5530AA76" w14:textId="77777777" w:rsidR="001C7EB0" w:rsidRDefault="001C7EB0">
      <w:pPr>
        <w:pStyle w:val="BodyText"/>
        <w:spacing w:before="10"/>
        <w:rPr>
          <w:sz w:val="27"/>
        </w:rPr>
      </w:pPr>
    </w:p>
    <w:p w14:paraId="47084A42" w14:textId="77777777" w:rsidR="001C7EB0" w:rsidRDefault="00000000">
      <w:pPr>
        <w:pStyle w:val="ListParagraph"/>
        <w:numPr>
          <w:ilvl w:val="0"/>
          <w:numId w:val="52"/>
        </w:numPr>
        <w:tabs>
          <w:tab w:val="left" w:pos="1613"/>
          <w:tab w:val="left" w:pos="1614"/>
        </w:tabs>
        <w:ind w:hanging="361"/>
        <w:rPr>
          <w:sz w:val="24"/>
        </w:rPr>
      </w:pPr>
      <w:r>
        <w:rPr>
          <w:sz w:val="24"/>
        </w:rPr>
        <w:t>formative</w:t>
      </w:r>
      <w:r>
        <w:rPr>
          <w:spacing w:val="-2"/>
          <w:sz w:val="24"/>
        </w:rPr>
        <w:t xml:space="preserve"> </w:t>
      </w:r>
      <w:r>
        <w:rPr>
          <w:sz w:val="24"/>
        </w:rPr>
        <w:t>assessment</w:t>
      </w:r>
      <w:r>
        <w:rPr>
          <w:spacing w:val="-5"/>
          <w:sz w:val="24"/>
        </w:rPr>
        <w:t xml:space="preserve"> </w:t>
      </w:r>
      <w:r>
        <w:rPr>
          <w:sz w:val="24"/>
        </w:rPr>
        <w:t>of</w:t>
      </w:r>
      <w:r>
        <w:rPr>
          <w:spacing w:val="-1"/>
          <w:sz w:val="24"/>
        </w:rPr>
        <w:t xml:space="preserve"> </w:t>
      </w:r>
      <w:r>
        <w:rPr>
          <w:sz w:val="24"/>
        </w:rPr>
        <w:t>team</w:t>
      </w:r>
      <w:r>
        <w:rPr>
          <w:spacing w:val="-2"/>
          <w:sz w:val="24"/>
        </w:rPr>
        <w:t xml:space="preserve"> progress.</w:t>
      </w:r>
    </w:p>
    <w:p w14:paraId="24159434" w14:textId="77777777" w:rsidR="001C7EB0" w:rsidRDefault="001C7EB0">
      <w:pPr>
        <w:pStyle w:val="BodyText"/>
        <w:spacing w:before="10"/>
        <w:rPr>
          <w:sz w:val="27"/>
        </w:rPr>
      </w:pPr>
    </w:p>
    <w:p w14:paraId="6AE35AA4" w14:textId="77777777" w:rsidR="001C7EB0" w:rsidRDefault="00000000">
      <w:pPr>
        <w:pStyle w:val="ListParagraph"/>
        <w:numPr>
          <w:ilvl w:val="0"/>
          <w:numId w:val="52"/>
        </w:numPr>
        <w:tabs>
          <w:tab w:val="left" w:pos="1613"/>
          <w:tab w:val="left" w:pos="1614"/>
        </w:tabs>
        <w:ind w:hanging="361"/>
        <w:rPr>
          <w:sz w:val="24"/>
        </w:rPr>
      </w:pPr>
      <w:r>
        <w:rPr>
          <w:sz w:val="24"/>
        </w:rPr>
        <w:t>how</w:t>
      </w:r>
      <w:r>
        <w:rPr>
          <w:spacing w:val="-3"/>
          <w:sz w:val="24"/>
        </w:rPr>
        <w:t xml:space="preserve"> </w:t>
      </w:r>
      <w:r>
        <w:rPr>
          <w:sz w:val="24"/>
        </w:rPr>
        <w:t>grades</w:t>
      </w:r>
      <w:r>
        <w:rPr>
          <w:spacing w:val="-1"/>
          <w:sz w:val="24"/>
        </w:rPr>
        <w:t xml:space="preserve"> </w:t>
      </w:r>
      <w:r>
        <w:rPr>
          <w:sz w:val="24"/>
        </w:rPr>
        <w:t>should</w:t>
      </w:r>
      <w:r>
        <w:rPr>
          <w:spacing w:val="-3"/>
          <w:sz w:val="24"/>
        </w:rPr>
        <w:t xml:space="preserve"> </w:t>
      </w:r>
      <w:r>
        <w:rPr>
          <w:sz w:val="24"/>
        </w:rPr>
        <w:t>be</w:t>
      </w:r>
      <w:r>
        <w:rPr>
          <w:spacing w:val="-5"/>
          <w:sz w:val="24"/>
        </w:rPr>
        <w:t xml:space="preserve"> </w:t>
      </w:r>
      <w:r>
        <w:rPr>
          <w:sz w:val="24"/>
        </w:rPr>
        <w:t>assigned</w:t>
      </w:r>
      <w:r>
        <w:rPr>
          <w:spacing w:val="-1"/>
          <w:sz w:val="24"/>
        </w:rPr>
        <w:t xml:space="preserve"> </w:t>
      </w:r>
      <w:r>
        <w:rPr>
          <w:sz w:val="24"/>
        </w:rPr>
        <w:t>and</w:t>
      </w:r>
      <w:r>
        <w:rPr>
          <w:spacing w:val="-1"/>
          <w:sz w:val="24"/>
        </w:rPr>
        <w:t xml:space="preserve"> </w:t>
      </w:r>
      <w:r>
        <w:rPr>
          <w:spacing w:val="-2"/>
          <w:sz w:val="24"/>
        </w:rPr>
        <w:t>interpreted.</w:t>
      </w:r>
    </w:p>
    <w:p w14:paraId="2F1937EC" w14:textId="77777777" w:rsidR="001C7EB0" w:rsidRDefault="001C7EB0">
      <w:pPr>
        <w:pStyle w:val="BodyText"/>
        <w:spacing w:before="10"/>
        <w:rPr>
          <w:sz w:val="27"/>
        </w:rPr>
      </w:pPr>
    </w:p>
    <w:p w14:paraId="75831366" w14:textId="77777777" w:rsidR="001C7EB0" w:rsidRDefault="00000000">
      <w:pPr>
        <w:pStyle w:val="ListParagraph"/>
        <w:numPr>
          <w:ilvl w:val="0"/>
          <w:numId w:val="52"/>
        </w:numPr>
        <w:tabs>
          <w:tab w:val="left" w:pos="1613"/>
          <w:tab w:val="left" w:pos="1614"/>
        </w:tabs>
        <w:ind w:hanging="361"/>
        <w:rPr>
          <w:sz w:val="24"/>
        </w:rPr>
      </w:pPr>
      <w:r>
        <w:rPr>
          <w:sz w:val="24"/>
        </w:rPr>
        <w:t>action</w:t>
      </w:r>
      <w:r>
        <w:rPr>
          <w:spacing w:val="-3"/>
          <w:sz w:val="24"/>
        </w:rPr>
        <w:t xml:space="preserve"> </w:t>
      </w:r>
      <w:r>
        <w:rPr>
          <w:sz w:val="24"/>
        </w:rPr>
        <w:t>to</w:t>
      </w:r>
      <w:r>
        <w:rPr>
          <w:spacing w:val="-2"/>
          <w:sz w:val="24"/>
        </w:rPr>
        <w:t xml:space="preserve"> </w:t>
      </w:r>
      <w:r>
        <w:rPr>
          <w:sz w:val="24"/>
        </w:rPr>
        <w:t>be</w:t>
      </w:r>
      <w:r>
        <w:rPr>
          <w:spacing w:val="-1"/>
          <w:sz w:val="24"/>
        </w:rPr>
        <w:t xml:space="preserve"> </w:t>
      </w:r>
      <w:r>
        <w:rPr>
          <w:sz w:val="24"/>
        </w:rPr>
        <w:t>taken</w:t>
      </w:r>
      <w:r>
        <w:rPr>
          <w:spacing w:val="-3"/>
          <w:sz w:val="24"/>
        </w:rPr>
        <w:t xml:space="preserve"> </w:t>
      </w:r>
      <w:r>
        <w:rPr>
          <w:sz w:val="24"/>
        </w:rPr>
        <w:t>upon</w:t>
      </w:r>
      <w:r>
        <w:rPr>
          <w:spacing w:val="-1"/>
          <w:sz w:val="24"/>
        </w:rPr>
        <w:t xml:space="preserve"> </w:t>
      </w:r>
      <w:r>
        <w:rPr>
          <w:sz w:val="24"/>
        </w:rPr>
        <w:t>team</w:t>
      </w:r>
      <w:r>
        <w:rPr>
          <w:spacing w:val="-2"/>
          <w:sz w:val="24"/>
        </w:rPr>
        <w:t xml:space="preserve"> </w:t>
      </w:r>
      <w:r>
        <w:rPr>
          <w:sz w:val="24"/>
        </w:rPr>
        <w:t>failure</w:t>
      </w:r>
      <w:r>
        <w:rPr>
          <w:spacing w:val="-3"/>
          <w:sz w:val="24"/>
        </w:rPr>
        <w:t xml:space="preserve"> </w:t>
      </w:r>
      <w:r>
        <w:rPr>
          <w:sz w:val="24"/>
        </w:rPr>
        <w:t>of</w:t>
      </w:r>
      <w:r>
        <w:rPr>
          <w:spacing w:val="-1"/>
          <w:sz w:val="24"/>
        </w:rPr>
        <w:t xml:space="preserve"> </w:t>
      </w:r>
      <w:r>
        <w:rPr>
          <w:sz w:val="24"/>
        </w:rPr>
        <w:t>a</w:t>
      </w:r>
      <w:r>
        <w:rPr>
          <w:spacing w:val="-3"/>
          <w:sz w:val="24"/>
        </w:rPr>
        <w:t xml:space="preserve"> </w:t>
      </w:r>
      <w:r>
        <w:rPr>
          <w:sz w:val="24"/>
        </w:rPr>
        <w:t>(valid)</w:t>
      </w:r>
      <w:r>
        <w:rPr>
          <w:spacing w:val="-1"/>
          <w:sz w:val="24"/>
        </w:rPr>
        <w:t xml:space="preserve"> </w:t>
      </w:r>
      <w:r>
        <w:rPr>
          <w:spacing w:val="-2"/>
          <w:sz w:val="24"/>
        </w:rPr>
        <w:t>assessment.</w:t>
      </w:r>
    </w:p>
    <w:p w14:paraId="408C38E0" w14:textId="77777777" w:rsidR="001C7EB0" w:rsidRDefault="001C7EB0">
      <w:pPr>
        <w:pStyle w:val="BodyText"/>
        <w:spacing w:before="9"/>
        <w:rPr>
          <w:sz w:val="27"/>
        </w:rPr>
      </w:pPr>
    </w:p>
    <w:p w14:paraId="5E6EB6ED" w14:textId="77777777" w:rsidR="001C7EB0" w:rsidRDefault="00000000">
      <w:pPr>
        <w:pStyle w:val="ListParagraph"/>
        <w:numPr>
          <w:ilvl w:val="0"/>
          <w:numId w:val="52"/>
        </w:numPr>
        <w:tabs>
          <w:tab w:val="left" w:pos="1613"/>
          <w:tab w:val="left" w:pos="1614"/>
        </w:tabs>
        <w:spacing w:before="1"/>
        <w:ind w:hanging="361"/>
        <w:rPr>
          <w:sz w:val="24"/>
        </w:rPr>
      </w:pPr>
      <w:r>
        <w:rPr>
          <w:sz w:val="24"/>
        </w:rPr>
        <w:t>a</w:t>
      </w:r>
      <w:r>
        <w:rPr>
          <w:spacing w:val="-2"/>
          <w:sz w:val="24"/>
        </w:rPr>
        <w:t xml:space="preserve"> </w:t>
      </w:r>
      <w:r>
        <w:rPr>
          <w:sz w:val="24"/>
        </w:rPr>
        <w:t>policy</w:t>
      </w:r>
      <w:r>
        <w:rPr>
          <w:spacing w:val="-1"/>
          <w:sz w:val="24"/>
        </w:rPr>
        <w:t xml:space="preserve"> </w:t>
      </w:r>
      <w:r>
        <w:rPr>
          <w:sz w:val="24"/>
        </w:rPr>
        <w:t>for</w:t>
      </w:r>
      <w:r>
        <w:rPr>
          <w:spacing w:val="-2"/>
          <w:sz w:val="24"/>
        </w:rPr>
        <w:t xml:space="preserve"> </w:t>
      </w:r>
      <w:r>
        <w:rPr>
          <w:sz w:val="24"/>
        </w:rPr>
        <w:t>determining</w:t>
      </w:r>
      <w:r>
        <w:rPr>
          <w:spacing w:val="-1"/>
          <w:sz w:val="24"/>
        </w:rPr>
        <w:t xml:space="preserve"> </w:t>
      </w:r>
      <w:r>
        <w:rPr>
          <w:sz w:val="24"/>
        </w:rPr>
        <w:t>pass</w:t>
      </w:r>
      <w:r>
        <w:rPr>
          <w:spacing w:val="-4"/>
          <w:sz w:val="24"/>
        </w:rPr>
        <w:t xml:space="preserve"> </w:t>
      </w:r>
      <w:r>
        <w:rPr>
          <w:sz w:val="24"/>
        </w:rPr>
        <w:t>or</w:t>
      </w:r>
      <w:r>
        <w:rPr>
          <w:spacing w:val="-1"/>
          <w:sz w:val="24"/>
        </w:rPr>
        <w:t xml:space="preserve"> </w:t>
      </w:r>
      <w:r>
        <w:rPr>
          <w:spacing w:val="-2"/>
          <w:sz w:val="24"/>
        </w:rPr>
        <w:t>failure.</w:t>
      </w:r>
    </w:p>
    <w:p w14:paraId="586C7BDC" w14:textId="77777777" w:rsidR="001C7EB0" w:rsidRDefault="001C7EB0">
      <w:pPr>
        <w:pStyle w:val="BodyText"/>
        <w:spacing w:before="10"/>
        <w:rPr>
          <w:sz w:val="27"/>
        </w:rPr>
      </w:pPr>
    </w:p>
    <w:p w14:paraId="54D897FD" w14:textId="77777777" w:rsidR="001C7EB0" w:rsidRDefault="00000000">
      <w:pPr>
        <w:pStyle w:val="ListParagraph"/>
        <w:numPr>
          <w:ilvl w:val="0"/>
          <w:numId w:val="52"/>
        </w:numPr>
        <w:tabs>
          <w:tab w:val="left" w:pos="1613"/>
          <w:tab w:val="left" w:pos="1614"/>
        </w:tabs>
        <w:ind w:hanging="361"/>
        <w:rPr>
          <w:sz w:val="24"/>
        </w:rPr>
      </w:pPr>
      <w:r>
        <w:rPr>
          <w:sz w:val="24"/>
        </w:rPr>
        <w:t>a</w:t>
      </w:r>
      <w:r>
        <w:rPr>
          <w:spacing w:val="-3"/>
          <w:sz w:val="24"/>
        </w:rPr>
        <w:t xml:space="preserve"> </w:t>
      </w:r>
      <w:r>
        <w:rPr>
          <w:sz w:val="24"/>
        </w:rPr>
        <w:t>policy</w:t>
      </w:r>
      <w:r>
        <w:rPr>
          <w:spacing w:val="-2"/>
          <w:sz w:val="24"/>
        </w:rPr>
        <w:t xml:space="preserve"> </w:t>
      </w:r>
      <w:r>
        <w:rPr>
          <w:sz w:val="24"/>
        </w:rPr>
        <w:t>for</w:t>
      </w:r>
      <w:r>
        <w:rPr>
          <w:spacing w:val="-2"/>
          <w:sz w:val="24"/>
        </w:rPr>
        <w:t xml:space="preserve"> </w:t>
      </w:r>
      <w:r>
        <w:rPr>
          <w:sz w:val="24"/>
        </w:rPr>
        <w:t>the</w:t>
      </w:r>
      <w:r>
        <w:rPr>
          <w:spacing w:val="-4"/>
          <w:sz w:val="24"/>
        </w:rPr>
        <w:t xml:space="preserve"> </w:t>
      </w:r>
      <w:r>
        <w:rPr>
          <w:sz w:val="24"/>
        </w:rPr>
        <w:t>maintenance</w:t>
      </w:r>
      <w:r>
        <w:rPr>
          <w:spacing w:val="-2"/>
          <w:sz w:val="24"/>
        </w:rPr>
        <w:t xml:space="preserve"> </w:t>
      </w:r>
      <w:r>
        <w:rPr>
          <w:sz w:val="24"/>
        </w:rPr>
        <w:t>of</w:t>
      </w:r>
      <w:r>
        <w:rPr>
          <w:spacing w:val="-4"/>
          <w:sz w:val="24"/>
        </w:rPr>
        <w:t xml:space="preserve"> </w:t>
      </w:r>
      <w:r>
        <w:rPr>
          <w:sz w:val="24"/>
        </w:rPr>
        <w:t>assessment</w:t>
      </w:r>
      <w:r>
        <w:rPr>
          <w:spacing w:val="-2"/>
          <w:sz w:val="24"/>
        </w:rPr>
        <w:t xml:space="preserve"> records.</w:t>
      </w:r>
    </w:p>
    <w:p w14:paraId="144BA26C" w14:textId="77777777" w:rsidR="001C7EB0" w:rsidRDefault="001C7EB0">
      <w:pPr>
        <w:pStyle w:val="BodyText"/>
        <w:spacing w:before="5"/>
        <w:rPr>
          <w:sz w:val="23"/>
        </w:rPr>
      </w:pPr>
    </w:p>
    <w:p w14:paraId="34A2D716" w14:textId="77777777" w:rsidR="001C7EB0" w:rsidRDefault="00000000">
      <w:pPr>
        <w:pStyle w:val="ListParagraph"/>
        <w:numPr>
          <w:ilvl w:val="2"/>
          <w:numId w:val="118"/>
        </w:numPr>
        <w:tabs>
          <w:tab w:val="left" w:pos="1614"/>
        </w:tabs>
        <w:spacing w:line="237" w:lineRule="auto"/>
        <w:ind w:right="890"/>
        <w:jc w:val="both"/>
        <w:rPr>
          <w:sz w:val="24"/>
        </w:rPr>
      </w:pPr>
      <w:r>
        <w:rPr>
          <w:b/>
          <w:sz w:val="24"/>
        </w:rPr>
        <w:t>ASpec</w:t>
      </w:r>
      <w:r>
        <w:rPr>
          <w:sz w:val="24"/>
        </w:rPr>
        <w:t>.</w:t>
      </w:r>
      <w:r>
        <w:rPr>
          <w:spacing w:val="40"/>
          <w:sz w:val="24"/>
        </w:rPr>
        <w:t xml:space="preserve"> </w:t>
      </w:r>
      <w:r>
        <w:rPr>
          <w:sz w:val="24"/>
        </w:rPr>
        <w:t>While</w:t>
      </w:r>
      <w:r>
        <w:rPr>
          <w:spacing w:val="-1"/>
          <w:sz w:val="24"/>
        </w:rPr>
        <w:t xml:space="preserve"> </w:t>
      </w:r>
      <w:r>
        <w:rPr>
          <w:sz w:val="24"/>
        </w:rPr>
        <w:t>the</w:t>
      </w:r>
      <w:r>
        <w:rPr>
          <w:spacing w:val="-2"/>
          <w:sz w:val="24"/>
        </w:rPr>
        <w:t xml:space="preserve"> </w:t>
      </w:r>
      <w:r>
        <w:rPr>
          <w:sz w:val="24"/>
        </w:rPr>
        <w:t>AStrat gives</w:t>
      </w:r>
      <w:r>
        <w:rPr>
          <w:spacing w:val="-2"/>
          <w:sz w:val="24"/>
        </w:rPr>
        <w:t xml:space="preserve"> </w:t>
      </w:r>
      <w:r>
        <w:rPr>
          <w:sz w:val="24"/>
        </w:rPr>
        <w:t>an</w:t>
      </w:r>
      <w:r>
        <w:rPr>
          <w:spacing w:val="-2"/>
          <w:sz w:val="24"/>
        </w:rPr>
        <w:t xml:space="preserve"> </w:t>
      </w:r>
      <w:r>
        <w:rPr>
          <w:sz w:val="24"/>
        </w:rPr>
        <w:t>overview</w:t>
      </w:r>
      <w:r>
        <w:rPr>
          <w:spacing w:val="-3"/>
          <w:sz w:val="24"/>
        </w:rPr>
        <w:t xml:space="preserve"> </w:t>
      </w:r>
      <w:r>
        <w:rPr>
          <w:sz w:val="24"/>
        </w:rPr>
        <w:t>of the</w:t>
      </w:r>
      <w:r>
        <w:rPr>
          <w:spacing w:val="-1"/>
          <w:sz w:val="24"/>
        </w:rPr>
        <w:t xml:space="preserve"> </w:t>
      </w:r>
      <w:r>
        <w:rPr>
          <w:sz w:val="24"/>
        </w:rPr>
        <w:t>training</w:t>
      </w:r>
      <w:r>
        <w:rPr>
          <w:spacing w:val="-2"/>
          <w:sz w:val="24"/>
        </w:rPr>
        <w:t xml:space="preserve"> </w:t>
      </w:r>
      <w:r>
        <w:rPr>
          <w:sz w:val="24"/>
        </w:rPr>
        <w:t>assessment,</w:t>
      </w:r>
      <w:r>
        <w:rPr>
          <w:spacing w:val="-2"/>
          <w:sz w:val="24"/>
        </w:rPr>
        <w:t xml:space="preserve"> </w:t>
      </w:r>
      <w:r>
        <w:rPr>
          <w:sz w:val="24"/>
        </w:rPr>
        <w:t>the</w:t>
      </w:r>
      <w:r>
        <w:rPr>
          <w:spacing w:val="-1"/>
          <w:sz w:val="24"/>
        </w:rPr>
        <w:t xml:space="preserve"> </w:t>
      </w:r>
      <w:r>
        <w:rPr>
          <w:sz w:val="24"/>
        </w:rPr>
        <w:t>detail</w:t>
      </w:r>
      <w:r>
        <w:rPr>
          <w:spacing w:val="-3"/>
          <w:sz w:val="24"/>
        </w:rPr>
        <w:t xml:space="preserve"> </w:t>
      </w:r>
      <w:r>
        <w:rPr>
          <w:sz w:val="24"/>
        </w:rPr>
        <w:t>of how</w:t>
      </w:r>
      <w:r>
        <w:rPr>
          <w:spacing w:val="-7"/>
          <w:sz w:val="24"/>
        </w:rPr>
        <w:t xml:space="preserve"> </w:t>
      </w:r>
      <w:r>
        <w:rPr>
          <w:sz w:val="24"/>
        </w:rPr>
        <w:t>the</w:t>
      </w:r>
      <w:r>
        <w:rPr>
          <w:spacing w:val="-6"/>
          <w:sz w:val="24"/>
        </w:rPr>
        <w:t xml:space="preserve"> </w:t>
      </w:r>
      <w:r>
        <w:rPr>
          <w:sz w:val="24"/>
        </w:rPr>
        <w:t>assessment</w:t>
      </w:r>
      <w:r>
        <w:rPr>
          <w:spacing w:val="-6"/>
          <w:sz w:val="24"/>
        </w:rPr>
        <w:t xml:space="preserve"> </w:t>
      </w:r>
      <w:r>
        <w:rPr>
          <w:sz w:val="24"/>
        </w:rPr>
        <w:t>is</w:t>
      </w:r>
      <w:r>
        <w:rPr>
          <w:spacing w:val="-7"/>
          <w:sz w:val="24"/>
        </w:rPr>
        <w:t xml:space="preserve"> </w:t>
      </w:r>
      <w:r>
        <w:rPr>
          <w:sz w:val="24"/>
        </w:rPr>
        <w:t>to</w:t>
      </w:r>
      <w:r>
        <w:rPr>
          <w:spacing w:val="-6"/>
          <w:sz w:val="24"/>
        </w:rPr>
        <w:t xml:space="preserve"> </w:t>
      </w:r>
      <w:r>
        <w:rPr>
          <w:sz w:val="24"/>
        </w:rPr>
        <w:t>be</w:t>
      </w:r>
      <w:r>
        <w:rPr>
          <w:spacing w:val="-6"/>
          <w:sz w:val="24"/>
        </w:rPr>
        <w:t xml:space="preserve"> </w:t>
      </w:r>
      <w:r>
        <w:rPr>
          <w:sz w:val="24"/>
        </w:rPr>
        <w:t>conducted</w:t>
      </w:r>
      <w:r>
        <w:rPr>
          <w:spacing w:val="-6"/>
          <w:sz w:val="24"/>
        </w:rPr>
        <w:t xml:space="preserve"> </w:t>
      </w:r>
      <w:r>
        <w:rPr>
          <w:sz w:val="24"/>
        </w:rPr>
        <w:t>is</w:t>
      </w:r>
      <w:r>
        <w:rPr>
          <w:spacing w:val="-7"/>
          <w:sz w:val="24"/>
        </w:rPr>
        <w:t xml:space="preserve"> </w:t>
      </w:r>
      <w:r>
        <w:rPr>
          <w:sz w:val="24"/>
        </w:rPr>
        <w:t>contained</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ASpec.</w:t>
      </w:r>
      <w:r>
        <w:rPr>
          <w:spacing w:val="40"/>
          <w:sz w:val="24"/>
        </w:rPr>
        <w:t xml:space="preserve"> </w:t>
      </w:r>
      <w:r>
        <w:rPr>
          <w:sz w:val="24"/>
        </w:rPr>
        <w:t>It</w:t>
      </w:r>
      <w:r>
        <w:rPr>
          <w:spacing w:val="-8"/>
          <w:sz w:val="24"/>
        </w:rPr>
        <w:t xml:space="preserve"> </w:t>
      </w:r>
      <w:r>
        <w:rPr>
          <w:sz w:val="24"/>
        </w:rPr>
        <w:t>contains</w:t>
      </w:r>
      <w:r>
        <w:rPr>
          <w:spacing w:val="-6"/>
          <w:sz w:val="24"/>
        </w:rPr>
        <w:t xml:space="preserve"> </w:t>
      </w:r>
      <w:r>
        <w:rPr>
          <w:sz w:val="24"/>
        </w:rPr>
        <w:t>all</w:t>
      </w:r>
      <w:r>
        <w:rPr>
          <w:spacing w:val="-8"/>
          <w:sz w:val="24"/>
        </w:rPr>
        <w:t xml:space="preserve"> </w:t>
      </w:r>
      <w:r>
        <w:rPr>
          <w:sz w:val="24"/>
        </w:rPr>
        <w:t>the information</w:t>
      </w:r>
      <w:r>
        <w:rPr>
          <w:spacing w:val="-7"/>
          <w:sz w:val="24"/>
        </w:rPr>
        <w:t xml:space="preserve"> </w:t>
      </w:r>
      <w:r>
        <w:rPr>
          <w:sz w:val="24"/>
        </w:rPr>
        <w:t>needed</w:t>
      </w:r>
      <w:r>
        <w:rPr>
          <w:spacing w:val="-7"/>
          <w:sz w:val="24"/>
        </w:rPr>
        <w:t xml:space="preserve"> </w:t>
      </w:r>
      <w:r>
        <w:rPr>
          <w:sz w:val="24"/>
        </w:rPr>
        <w:t>to</w:t>
      </w:r>
      <w:r>
        <w:rPr>
          <w:spacing w:val="-9"/>
          <w:sz w:val="24"/>
        </w:rPr>
        <w:t xml:space="preserve"> </w:t>
      </w:r>
      <w:r>
        <w:rPr>
          <w:sz w:val="24"/>
        </w:rPr>
        <w:t>conduct</w:t>
      </w:r>
      <w:r>
        <w:rPr>
          <w:spacing w:val="-7"/>
          <w:sz w:val="24"/>
        </w:rPr>
        <w:t xml:space="preserve"> </w:t>
      </w:r>
      <w:r>
        <w:rPr>
          <w:sz w:val="24"/>
        </w:rPr>
        <w:t>a</w:t>
      </w:r>
      <w:r>
        <w:rPr>
          <w:spacing w:val="-5"/>
          <w:sz w:val="24"/>
        </w:rPr>
        <w:t xml:space="preserve"> </w:t>
      </w:r>
      <w:r>
        <w:rPr>
          <w:sz w:val="24"/>
        </w:rPr>
        <w:t>valid</w:t>
      </w:r>
      <w:r>
        <w:rPr>
          <w:spacing w:val="-7"/>
          <w:sz w:val="24"/>
        </w:rPr>
        <w:t xml:space="preserve"> </w:t>
      </w:r>
      <w:r>
        <w:rPr>
          <w:sz w:val="24"/>
        </w:rPr>
        <w:t>assessment</w:t>
      </w:r>
      <w:r>
        <w:rPr>
          <w:spacing w:val="-5"/>
          <w:sz w:val="24"/>
        </w:rPr>
        <w:t xml:space="preserve"> </w:t>
      </w:r>
      <w:r>
        <w:rPr>
          <w:sz w:val="24"/>
        </w:rPr>
        <w:t>including</w:t>
      </w:r>
      <w:r>
        <w:rPr>
          <w:spacing w:val="-6"/>
          <w:sz w:val="24"/>
        </w:rPr>
        <w:t xml:space="preserve"> </w:t>
      </w:r>
      <w:r>
        <w:rPr>
          <w:sz w:val="24"/>
        </w:rPr>
        <w:t>the</w:t>
      </w:r>
      <w:r>
        <w:rPr>
          <w:spacing w:val="-7"/>
          <w:sz w:val="24"/>
        </w:rPr>
        <w:t xml:space="preserve"> </w:t>
      </w:r>
      <w:r>
        <w:rPr>
          <w:sz w:val="24"/>
        </w:rPr>
        <w:t>type</w:t>
      </w:r>
      <w:r>
        <w:rPr>
          <w:spacing w:val="-5"/>
          <w:sz w:val="24"/>
        </w:rPr>
        <w:t xml:space="preserve"> </w:t>
      </w:r>
      <w:r>
        <w:rPr>
          <w:sz w:val="24"/>
        </w:rPr>
        <w:t>of</w:t>
      </w:r>
      <w:r>
        <w:rPr>
          <w:spacing w:val="-7"/>
          <w:sz w:val="24"/>
        </w:rPr>
        <w:t xml:space="preserve"> </w:t>
      </w:r>
      <w:r>
        <w:rPr>
          <w:sz w:val="24"/>
        </w:rPr>
        <w:t>assessment, marking</w:t>
      </w:r>
      <w:r>
        <w:rPr>
          <w:spacing w:val="-7"/>
          <w:sz w:val="24"/>
        </w:rPr>
        <w:t xml:space="preserve"> </w:t>
      </w:r>
      <w:r>
        <w:rPr>
          <w:sz w:val="24"/>
        </w:rPr>
        <w:t>details,</w:t>
      </w:r>
      <w:r>
        <w:rPr>
          <w:spacing w:val="-7"/>
          <w:sz w:val="24"/>
        </w:rPr>
        <w:t xml:space="preserve"> </w:t>
      </w:r>
      <w:r>
        <w:rPr>
          <w:sz w:val="24"/>
        </w:rPr>
        <w:t>pass/fail</w:t>
      </w:r>
      <w:r>
        <w:rPr>
          <w:spacing w:val="-6"/>
          <w:sz w:val="24"/>
        </w:rPr>
        <w:t xml:space="preserve"> </w:t>
      </w:r>
      <w:r>
        <w:rPr>
          <w:sz w:val="24"/>
        </w:rPr>
        <w:t>criteria</w:t>
      </w:r>
      <w:r>
        <w:rPr>
          <w:spacing w:val="-5"/>
          <w:sz w:val="24"/>
        </w:rPr>
        <w:t xml:space="preserve"> </w:t>
      </w:r>
      <w:r>
        <w:rPr>
          <w:sz w:val="24"/>
        </w:rPr>
        <w:t>for</w:t>
      </w:r>
      <w:r>
        <w:rPr>
          <w:spacing w:val="-8"/>
          <w:sz w:val="24"/>
        </w:rPr>
        <w:t xml:space="preserve"> </w:t>
      </w:r>
      <w:r>
        <w:rPr>
          <w:sz w:val="24"/>
        </w:rPr>
        <w:t>the</w:t>
      </w:r>
      <w:r>
        <w:rPr>
          <w:spacing w:val="-5"/>
          <w:sz w:val="24"/>
        </w:rPr>
        <w:t xml:space="preserve"> </w:t>
      </w:r>
      <w:r>
        <w:rPr>
          <w:sz w:val="24"/>
        </w:rPr>
        <w:t>assessment</w:t>
      </w:r>
      <w:r>
        <w:rPr>
          <w:spacing w:val="-7"/>
          <w:sz w:val="24"/>
        </w:rPr>
        <w:t xml:space="preserve"> </w:t>
      </w:r>
      <w:r>
        <w:rPr>
          <w:sz w:val="24"/>
        </w:rPr>
        <w:t>of</w:t>
      </w:r>
      <w:r>
        <w:rPr>
          <w:spacing w:val="-5"/>
          <w:sz w:val="24"/>
        </w:rPr>
        <w:t xml:space="preserve"> </w:t>
      </w:r>
      <w:r>
        <w:rPr>
          <w:sz w:val="24"/>
        </w:rPr>
        <w:t>CTOs</w:t>
      </w:r>
      <w:r>
        <w:rPr>
          <w:spacing w:val="-7"/>
          <w:sz w:val="24"/>
        </w:rPr>
        <w:t xml:space="preserve"> </w:t>
      </w:r>
      <w:r>
        <w:rPr>
          <w:sz w:val="24"/>
        </w:rPr>
        <w:t>and</w:t>
      </w:r>
      <w:r>
        <w:rPr>
          <w:spacing w:val="-5"/>
          <w:sz w:val="24"/>
        </w:rPr>
        <w:t xml:space="preserve"> </w:t>
      </w:r>
      <w:r>
        <w:rPr>
          <w:sz w:val="24"/>
        </w:rPr>
        <w:t>the</w:t>
      </w:r>
      <w:r>
        <w:rPr>
          <w:spacing w:val="-5"/>
          <w:sz w:val="24"/>
        </w:rPr>
        <w:t xml:space="preserve"> </w:t>
      </w:r>
      <w:r>
        <w:rPr>
          <w:sz w:val="24"/>
        </w:rPr>
        <w:t>consequences of failure.</w:t>
      </w:r>
      <w:r>
        <w:rPr>
          <w:spacing w:val="40"/>
          <w:sz w:val="24"/>
        </w:rPr>
        <w:t xml:space="preserve"> </w:t>
      </w:r>
      <w:r>
        <w:rPr>
          <w:sz w:val="24"/>
        </w:rPr>
        <w:t>Trainers should always use an up-to-date ASpec when planning an assessment.</w:t>
      </w:r>
      <w:r>
        <w:rPr>
          <w:spacing w:val="40"/>
          <w:sz w:val="24"/>
        </w:rPr>
        <w:t xml:space="preserve"> </w:t>
      </w:r>
      <w:r>
        <w:rPr>
          <w:sz w:val="24"/>
        </w:rPr>
        <w:t>The</w:t>
      </w:r>
      <w:r>
        <w:rPr>
          <w:spacing w:val="-16"/>
          <w:sz w:val="24"/>
        </w:rPr>
        <w:t xml:space="preserve"> </w:t>
      </w:r>
      <w:r>
        <w:rPr>
          <w:sz w:val="24"/>
        </w:rPr>
        <w:t>main</w:t>
      </w:r>
      <w:r>
        <w:rPr>
          <w:spacing w:val="-16"/>
          <w:sz w:val="24"/>
        </w:rPr>
        <w:t xml:space="preserve"> </w:t>
      </w:r>
      <w:r>
        <w:rPr>
          <w:sz w:val="24"/>
        </w:rPr>
        <w:t>purpose</w:t>
      </w:r>
      <w:r>
        <w:rPr>
          <w:spacing w:val="-16"/>
          <w:sz w:val="24"/>
        </w:rPr>
        <w:t xml:space="preserve"> </w:t>
      </w:r>
      <w:r>
        <w:rPr>
          <w:sz w:val="24"/>
        </w:rPr>
        <w:t>of</w:t>
      </w:r>
      <w:r>
        <w:rPr>
          <w:spacing w:val="-13"/>
          <w:sz w:val="24"/>
        </w:rPr>
        <w:t xml:space="preserve"> </w:t>
      </w:r>
      <w:r>
        <w:rPr>
          <w:sz w:val="24"/>
        </w:rPr>
        <w:t>the</w:t>
      </w:r>
      <w:r>
        <w:rPr>
          <w:spacing w:val="-13"/>
          <w:sz w:val="24"/>
        </w:rPr>
        <w:t xml:space="preserve"> </w:t>
      </w:r>
      <w:r>
        <w:rPr>
          <w:sz w:val="24"/>
        </w:rPr>
        <w:t>ASpec</w:t>
      </w:r>
      <w:r>
        <w:rPr>
          <w:spacing w:val="-14"/>
          <w:sz w:val="24"/>
        </w:rPr>
        <w:t xml:space="preserve"> </w:t>
      </w:r>
      <w:r>
        <w:rPr>
          <w:sz w:val="24"/>
        </w:rPr>
        <w:t>is</w:t>
      </w:r>
      <w:r>
        <w:rPr>
          <w:spacing w:val="-14"/>
          <w:sz w:val="24"/>
        </w:rPr>
        <w:t xml:space="preserve"> </w:t>
      </w:r>
      <w:r>
        <w:rPr>
          <w:sz w:val="24"/>
        </w:rPr>
        <w:t>to</w:t>
      </w:r>
      <w:r>
        <w:rPr>
          <w:spacing w:val="-13"/>
          <w:sz w:val="24"/>
        </w:rPr>
        <w:t xml:space="preserve"> </w:t>
      </w:r>
      <w:r>
        <w:rPr>
          <w:sz w:val="24"/>
        </w:rPr>
        <w:t>control</w:t>
      </w:r>
      <w:r>
        <w:rPr>
          <w:spacing w:val="-15"/>
          <w:sz w:val="24"/>
        </w:rPr>
        <w:t xml:space="preserve"> </w:t>
      </w:r>
      <w:r>
        <w:rPr>
          <w:sz w:val="24"/>
        </w:rPr>
        <w:t>what</w:t>
      </w:r>
      <w:r>
        <w:rPr>
          <w:spacing w:val="-13"/>
          <w:sz w:val="24"/>
        </w:rPr>
        <w:t xml:space="preserve"> </w:t>
      </w:r>
      <w:r>
        <w:rPr>
          <w:sz w:val="24"/>
        </w:rPr>
        <w:t>is</w:t>
      </w:r>
      <w:r>
        <w:rPr>
          <w:spacing w:val="-15"/>
          <w:sz w:val="24"/>
        </w:rPr>
        <w:t xml:space="preserve"> </w:t>
      </w:r>
      <w:r>
        <w:rPr>
          <w:sz w:val="24"/>
        </w:rPr>
        <w:t>assessed</w:t>
      </w:r>
      <w:r>
        <w:rPr>
          <w:spacing w:val="-13"/>
          <w:sz w:val="24"/>
        </w:rPr>
        <w:t xml:space="preserve"> </w:t>
      </w:r>
      <w:r>
        <w:rPr>
          <w:sz w:val="24"/>
        </w:rPr>
        <w:t>and</w:t>
      </w:r>
      <w:r>
        <w:rPr>
          <w:spacing w:val="-13"/>
          <w:sz w:val="24"/>
        </w:rPr>
        <w:t xml:space="preserve"> </w:t>
      </w:r>
      <w:r>
        <w:rPr>
          <w:sz w:val="24"/>
        </w:rPr>
        <w:t>how. Trainers must assess all of the EOs and KLPs as specified in the ASpec and not make any changes that alter these.</w:t>
      </w:r>
      <w:r>
        <w:rPr>
          <w:spacing w:val="40"/>
          <w:sz w:val="24"/>
        </w:rPr>
        <w:t xml:space="preserve"> </w:t>
      </w:r>
      <w:r>
        <w:rPr>
          <w:sz w:val="24"/>
        </w:rPr>
        <w:t>The manner in which the assessment is conducted</w:t>
      </w:r>
      <w:r>
        <w:rPr>
          <w:spacing w:val="-6"/>
          <w:sz w:val="24"/>
        </w:rPr>
        <w:t xml:space="preserve"> </w:t>
      </w:r>
      <w:r>
        <w:rPr>
          <w:sz w:val="24"/>
        </w:rPr>
        <w:t>is</w:t>
      </w:r>
      <w:r>
        <w:rPr>
          <w:spacing w:val="-7"/>
          <w:sz w:val="24"/>
        </w:rPr>
        <w:t xml:space="preserve"> </w:t>
      </w:r>
      <w:r>
        <w:rPr>
          <w:sz w:val="24"/>
        </w:rPr>
        <w:t>determined</w:t>
      </w:r>
      <w:r>
        <w:rPr>
          <w:spacing w:val="-6"/>
          <w:sz w:val="24"/>
        </w:rPr>
        <w:t xml:space="preserve"> </w:t>
      </w:r>
      <w:r>
        <w:rPr>
          <w:sz w:val="24"/>
        </w:rPr>
        <w:t>by</w:t>
      </w:r>
      <w:r>
        <w:rPr>
          <w:spacing w:val="-7"/>
          <w:sz w:val="24"/>
        </w:rPr>
        <w:t xml:space="preserve"> </w:t>
      </w:r>
      <w:r>
        <w:rPr>
          <w:sz w:val="24"/>
        </w:rPr>
        <w:t>the</w:t>
      </w:r>
      <w:r>
        <w:rPr>
          <w:spacing w:val="-6"/>
          <w:sz w:val="24"/>
        </w:rPr>
        <w:t xml:space="preserve"> </w:t>
      </w:r>
      <w:r>
        <w:rPr>
          <w:sz w:val="24"/>
        </w:rPr>
        <w:t>ASpec.</w:t>
      </w:r>
      <w:r>
        <w:rPr>
          <w:spacing w:val="40"/>
          <w:sz w:val="24"/>
        </w:rPr>
        <w:t xml:space="preserve"> </w:t>
      </w:r>
      <w:r>
        <w:rPr>
          <w:sz w:val="24"/>
        </w:rPr>
        <w:t>Designers</w:t>
      </w:r>
      <w:r>
        <w:rPr>
          <w:spacing w:val="-7"/>
          <w:sz w:val="24"/>
        </w:rPr>
        <w:t xml:space="preserve"> </w:t>
      </w:r>
      <w:r>
        <w:rPr>
          <w:sz w:val="24"/>
        </w:rPr>
        <w:t>strive</w:t>
      </w:r>
      <w:r>
        <w:rPr>
          <w:spacing w:val="-6"/>
          <w:sz w:val="24"/>
        </w:rPr>
        <w:t xml:space="preserve"> </w:t>
      </w:r>
      <w:r>
        <w:rPr>
          <w:sz w:val="24"/>
        </w:rPr>
        <w:t>to</w:t>
      </w:r>
      <w:r>
        <w:rPr>
          <w:spacing w:val="-6"/>
          <w:sz w:val="24"/>
        </w:rPr>
        <w:t xml:space="preserve"> </w:t>
      </w:r>
      <w:r>
        <w:rPr>
          <w:sz w:val="24"/>
        </w:rPr>
        <w:t>provide</w:t>
      </w:r>
      <w:r>
        <w:rPr>
          <w:spacing w:val="-6"/>
          <w:sz w:val="24"/>
        </w:rPr>
        <w:t xml:space="preserve"> </w:t>
      </w:r>
      <w:r>
        <w:rPr>
          <w:sz w:val="24"/>
        </w:rPr>
        <w:t>as</w:t>
      </w:r>
      <w:r>
        <w:rPr>
          <w:spacing w:val="-7"/>
          <w:sz w:val="24"/>
        </w:rPr>
        <w:t xml:space="preserve"> </w:t>
      </w:r>
      <w:r>
        <w:rPr>
          <w:sz w:val="24"/>
        </w:rPr>
        <w:t>much</w:t>
      </w:r>
      <w:r>
        <w:rPr>
          <w:spacing w:val="-5"/>
          <w:sz w:val="24"/>
        </w:rPr>
        <w:t xml:space="preserve"> </w:t>
      </w:r>
      <w:r>
        <w:rPr>
          <w:sz w:val="24"/>
        </w:rPr>
        <w:t>realism as possible, sometimes by using simulation, instrumented or scenario-based activities</w:t>
      </w:r>
      <w:r>
        <w:rPr>
          <w:spacing w:val="-4"/>
          <w:sz w:val="24"/>
        </w:rPr>
        <w:t xml:space="preserve"> </w:t>
      </w:r>
      <w:r>
        <w:rPr>
          <w:sz w:val="24"/>
        </w:rPr>
        <w:t>and</w:t>
      </w:r>
      <w:r>
        <w:rPr>
          <w:spacing w:val="-4"/>
          <w:sz w:val="24"/>
        </w:rPr>
        <w:t xml:space="preserve"> </w:t>
      </w:r>
      <w:r>
        <w:rPr>
          <w:sz w:val="24"/>
        </w:rPr>
        <w:t>so</w:t>
      </w:r>
      <w:r>
        <w:rPr>
          <w:spacing w:val="-4"/>
          <w:sz w:val="24"/>
        </w:rPr>
        <w:t xml:space="preserve"> </w:t>
      </w:r>
      <w:r>
        <w:rPr>
          <w:sz w:val="24"/>
        </w:rPr>
        <w:t>unauthorised</w:t>
      </w:r>
      <w:r>
        <w:rPr>
          <w:spacing w:val="-4"/>
          <w:sz w:val="24"/>
        </w:rPr>
        <w:t xml:space="preserve"> </w:t>
      </w:r>
      <w:r>
        <w:rPr>
          <w:sz w:val="24"/>
        </w:rPr>
        <w:t>changes</w:t>
      </w:r>
      <w:r>
        <w:rPr>
          <w:spacing w:val="-4"/>
          <w:sz w:val="24"/>
        </w:rPr>
        <w:t xml:space="preserve"> </w:t>
      </w:r>
      <w:r>
        <w:rPr>
          <w:sz w:val="24"/>
        </w:rPr>
        <w:t>to</w:t>
      </w:r>
      <w:r>
        <w:rPr>
          <w:spacing w:val="-3"/>
          <w:sz w:val="24"/>
        </w:rPr>
        <w:t xml:space="preserve"> </w:t>
      </w:r>
      <w:r>
        <w:rPr>
          <w:sz w:val="24"/>
        </w:rPr>
        <w:t>the</w:t>
      </w:r>
      <w:r>
        <w:rPr>
          <w:spacing w:val="-6"/>
          <w:sz w:val="24"/>
        </w:rPr>
        <w:t xml:space="preserve"> </w:t>
      </w:r>
      <w:r>
        <w:rPr>
          <w:sz w:val="24"/>
        </w:rPr>
        <w:t>realism</w:t>
      </w:r>
      <w:r>
        <w:rPr>
          <w:spacing w:val="-3"/>
          <w:sz w:val="24"/>
        </w:rPr>
        <w:t xml:space="preserve"> </w:t>
      </w:r>
      <w:r>
        <w:rPr>
          <w:sz w:val="24"/>
        </w:rPr>
        <w:t>of</w:t>
      </w:r>
      <w:r>
        <w:rPr>
          <w:spacing w:val="-4"/>
          <w:sz w:val="24"/>
        </w:rPr>
        <w:t xml:space="preserve"> </w:t>
      </w:r>
      <w:r>
        <w:rPr>
          <w:sz w:val="24"/>
        </w:rPr>
        <w:t>a</w:t>
      </w:r>
      <w:r>
        <w:rPr>
          <w:spacing w:val="-6"/>
          <w:sz w:val="24"/>
        </w:rPr>
        <w:t xml:space="preserve"> </w:t>
      </w:r>
      <w:r>
        <w:rPr>
          <w:sz w:val="24"/>
        </w:rPr>
        <w:t>practical</w:t>
      </w:r>
      <w:r>
        <w:rPr>
          <w:spacing w:val="-7"/>
          <w:sz w:val="24"/>
        </w:rPr>
        <w:t xml:space="preserve"> </w:t>
      </w:r>
      <w:r>
        <w:rPr>
          <w:sz w:val="24"/>
        </w:rPr>
        <w:t>assessment</w:t>
      </w:r>
      <w:r>
        <w:rPr>
          <w:spacing w:val="-6"/>
          <w:sz w:val="24"/>
        </w:rPr>
        <w:t xml:space="preserve"> </w:t>
      </w:r>
      <w:r>
        <w:rPr>
          <w:sz w:val="24"/>
        </w:rPr>
        <w:t>may make it invalid.</w:t>
      </w:r>
      <w:r>
        <w:rPr>
          <w:spacing w:val="74"/>
          <w:sz w:val="24"/>
        </w:rPr>
        <w:t xml:space="preserve"> </w:t>
      </w:r>
      <w:r>
        <w:rPr>
          <w:sz w:val="24"/>
        </w:rPr>
        <w:t>If limited resources make it difficult to deliver the assessment in the</w:t>
      </w:r>
    </w:p>
    <w:p w14:paraId="66223644"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4988AF49" w14:textId="77777777" w:rsidR="001C7EB0" w:rsidRDefault="001C7EB0">
      <w:pPr>
        <w:pStyle w:val="BodyText"/>
        <w:spacing w:before="4"/>
        <w:rPr>
          <w:sz w:val="15"/>
        </w:rPr>
      </w:pPr>
    </w:p>
    <w:p w14:paraId="1BB96288" w14:textId="77777777" w:rsidR="001C7EB0" w:rsidRDefault="00000000">
      <w:pPr>
        <w:pStyle w:val="BodyText"/>
        <w:spacing w:before="95" w:line="237" w:lineRule="auto"/>
        <w:ind w:left="1613"/>
      </w:pPr>
      <w:r>
        <w:t>recommended way or the ASpec appears too restrictive, the DTS, DTM or Chain of Command should be informed.</w:t>
      </w:r>
    </w:p>
    <w:p w14:paraId="3205BB2C" w14:textId="77777777" w:rsidR="001C7EB0" w:rsidRDefault="001C7EB0">
      <w:pPr>
        <w:pStyle w:val="BodyText"/>
      </w:pPr>
    </w:p>
    <w:p w14:paraId="20EA5091" w14:textId="77777777" w:rsidR="001C7EB0" w:rsidRDefault="00000000">
      <w:pPr>
        <w:pStyle w:val="ListParagraph"/>
        <w:numPr>
          <w:ilvl w:val="2"/>
          <w:numId w:val="118"/>
        </w:numPr>
        <w:tabs>
          <w:tab w:val="left" w:pos="1614"/>
        </w:tabs>
        <w:spacing w:before="1" w:line="237" w:lineRule="auto"/>
        <w:ind w:right="888"/>
        <w:jc w:val="both"/>
        <w:rPr>
          <w:sz w:val="24"/>
        </w:rPr>
      </w:pPr>
      <w:r>
        <w:rPr>
          <w:b/>
          <w:sz w:val="24"/>
        </w:rPr>
        <w:t>Assessment of learning considerations in the workplace environment – 3.2.2</w:t>
      </w:r>
      <w:r>
        <w:rPr>
          <w:sz w:val="24"/>
        </w:rPr>
        <w:t>. Whilst the generic guidance on assessment of learning is relevant for all training, there are some special considerations for the workplace training environment.</w:t>
      </w:r>
      <w:r>
        <w:rPr>
          <w:spacing w:val="40"/>
          <w:sz w:val="24"/>
        </w:rPr>
        <w:t xml:space="preserve"> </w:t>
      </w:r>
      <w:r>
        <w:rPr>
          <w:sz w:val="24"/>
        </w:rPr>
        <w:t>The proper conduct of assessments in the workplace is critical to the assurance of Defence outputs, since it requires making a judgement on team performance and progress</w:t>
      </w:r>
      <w:r>
        <w:rPr>
          <w:spacing w:val="-11"/>
          <w:sz w:val="24"/>
        </w:rPr>
        <w:t xml:space="preserve"> </w:t>
      </w:r>
      <w:r>
        <w:rPr>
          <w:sz w:val="24"/>
        </w:rPr>
        <w:t>and</w:t>
      </w:r>
      <w:r>
        <w:rPr>
          <w:spacing w:val="-11"/>
          <w:sz w:val="24"/>
        </w:rPr>
        <w:t xml:space="preserve"> </w:t>
      </w:r>
      <w:r>
        <w:rPr>
          <w:sz w:val="24"/>
        </w:rPr>
        <w:t>to</w:t>
      </w:r>
      <w:r>
        <w:rPr>
          <w:spacing w:val="-8"/>
          <w:sz w:val="24"/>
        </w:rPr>
        <w:t xml:space="preserve"> </w:t>
      </w:r>
      <w:r>
        <w:rPr>
          <w:sz w:val="24"/>
        </w:rPr>
        <w:t>decide</w:t>
      </w:r>
      <w:r>
        <w:rPr>
          <w:spacing w:val="-10"/>
          <w:sz w:val="24"/>
        </w:rPr>
        <w:t xml:space="preserve"> </w:t>
      </w:r>
      <w:r>
        <w:rPr>
          <w:sz w:val="24"/>
        </w:rPr>
        <w:t>on</w:t>
      </w:r>
      <w:r>
        <w:rPr>
          <w:spacing w:val="-11"/>
          <w:sz w:val="24"/>
        </w:rPr>
        <w:t xml:space="preserve"> </w:t>
      </w:r>
      <w:r>
        <w:rPr>
          <w:sz w:val="24"/>
        </w:rPr>
        <w:t>whether</w:t>
      </w:r>
      <w:r>
        <w:rPr>
          <w:spacing w:val="-10"/>
          <w:sz w:val="24"/>
        </w:rPr>
        <w:t xml:space="preserve"> </w:t>
      </w:r>
      <w:r>
        <w:rPr>
          <w:sz w:val="24"/>
        </w:rPr>
        <w:t>they</w:t>
      </w:r>
      <w:r>
        <w:rPr>
          <w:spacing w:val="-12"/>
          <w:sz w:val="24"/>
        </w:rPr>
        <w:t xml:space="preserve"> </w:t>
      </w:r>
      <w:r>
        <w:rPr>
          <w:sz w:val="24"/>
        </w:rPr>
        <w:t>are</w:t>
      </w:r>
      <w:r>
        <w:rPr>
          <w:spacing w:val="-11"/>
          <w:sz w:val="24"/>
        </w:rPr>
        <w:t xml:space="preserve"> </w:t>
      </w:r>
      <w:r>
        <w:rPr>
          <w:sz w:val="24"/>
        </w:rPr>
        <w:t>sufficiently</w:t>
      </w:r>
      <w:r>
        <w:rPr>
          <w:spacing w:val="-12"/>
          <w:sz w:val="24"/>
        </w:rPr>
        <w:t xml:space="preserve"> </w:t>
      </w:r>
      <w:r>
        <w:rPr>
          <w:sz w:val="24"/>
        </w:rPr>
        <w:t>competent</w:t>
      </w:r>
      <w:r>
        <w:rPr>
          <w:spacing w:val="-9"/>
          <w:sz w:val="24"/>
        </w:rPr>
        <w:t xml:space="preserve"> </w:t>
      </w:r>
      <w:r>
        <w:rPr>
          <w:sz w:val="24"/>
        </w:rPr>
        <w:t>in</w:t>
      </w:r>
      <w:r>
        <w:rPr>
          <w:spacing w:val="-11"/>
          <w:sz w:val="24"/>
        </w:rPr>
        <w:t xml:space="preserve"> </w:t>
      </w:r>
      <w:r>
        <w:rPr>
          <w:sz w:val="24"/>
        </w:rPr>
        <w:t>a</w:t>
      </w:r>
      <w:r>
        <w:rPr>
          <w:spacing w:val="-11"/>
          <w:sz w:val="24"/>
        </w:rPr>
        <w:t xml:space="preserve"> </w:t>
      </w:r>
      <w:r>
        <w:rPr>
          <w:sz w:val="24"/>
        </w:rPr>
        <w:t>particular</w:t>
      </w:r>
      <w:r>
        <w:rPr>
          <w:spacing w:val="-12"/>
          <w:sz w:val="24"/>
        </w:rPr>
        <w:t xml:space="preserve"> </w:t>
      </w:r>
      <w:r>
        <w:rPr>
          <w:sz w:val="24"/>
        </w:rPr>
        <w:t>task to be qualified to work without supervision.</w:t>
      </w:r>
      <w:r>
        <w:rPr>
          <w:spacing w:val="40"/>
          <w:sz w:val="24"/>
        </w:rPr>
        <w:t xml:space="preserve"> </w:t>
      </w:r>
      <w:r>
        <w:rPr>
          <w:sz w:val="24"/>
        </w:rPr>
        <w:t>Trainers should be able to administer assessments in a fair, valid and reliable manner according to the specifications provided.</w:t>
      </w:r>
      <w:r>
        <w:rPr>
          <w:spacing w:val="40"/>
          <w:sz w:val="24"/>
        </w:rPr>
        <w:t xml:space="preserve"> </w:t>
      </w:r>
      <w:r>
        <w:rPr>
          <w:sz w:val="24"/>
        </w:rPr>
        <w:t>This</w:t>
      </w:r>
      <w:r>
        <w:rPr>
          <w:spacing w:val="-6"/>
          <w:sz w:val="24"/>
        </w:rPr>
        <w:t xml:space="preserve"> </w:t>
      </w:r>
      <w:r>
        <w:rPr>
          <w:sz w:val="24"/>
        </w:rPr>
        <w:t>is</w:t>
      </w:r>
      <w:r>
        <w:rPr>
          <w:spacing w:val="-8"/>
          <w:sz w:val="24"/>
        </w:rPr>
        <w:t xml:space="preserve"> </w:t>
      </w:r>
      <w:r>
        <w:rPr>
          <w:sz w:val="24"/>
        </w:rPr>
        <w:t>particularly</w:t>
      </w:r>
      <w:r>
        <w:rPr>
          <w:spacing w:val="-5"/>
          <w:sz w:val="24"/>
        </w:rPr>
        <w:t xml:space="preserve"> </w:t>
      </w:r>
      <w:r>
        <w:rPr>
          <w:sz w:val="24"/>
        </w:rPr>
        <w:t>important</w:t>
      </w:r>
      <w:r>
        <w:rPr>
          <w:spacing w:val="-5"/>
          <w:sz w:val="24"/>
        </w:rPr>
        <w:t xml:space="preserve"> </w:t>
      </w:r>
      <w:r>
        <w:rPr>
          <w:sz w:val="24"/>
        </w:rPr>
        <w:t>because</w:t>
      </w:r>
      <w:r>
        <w:rPr>
          <w:spacing w:val="-5"/>
          <w:sz w:val="24"/>
        </w:rPr>
        <w:t xml:space="preserve"> </w:t>
      </w:r>
      <w:r>
        <w:rPr>
          <w:sz w:val="24"/>
        </w:rPr>
        <w:t>workplace</w:t>
      </w:r>
      <w:r>
        <w:rPr>
          <w:spacing w:val="-5"/>
          <w:sz w:val="24"/>
        </w:rPr>
        <w:t xml:space="preserve"> </w:t>
      </w:r>
      <w:r>
        <w:rPr>
          <w:sz w:val="24"/>
        </w:rPr>
        <w:t>assessments</w:t>
      </w:r>
      <w:r>
        <w:rPr>
          <w:spacing w:val="-7"/>
          <w:sz w:val="24"/>
        </w:rPr>
        <w:t xml:space="preserve"> </w:t>
      </w:r>
      <w:r>
        <w:rPr>
          <w:sz w:val="24"/>
        </w:rPr>
        <w:t>may</w:t>
      </w:r>
      <w:r>
        <w:rPr>
          <w:spacing w:val="-8"/>
          <w:sz w:val="24"/>
        </w:rPr>
        <w:t xml:space="preserve"> </w:t>
      </w:r>
      <w:r>
        <w:rPr>
          <w:sz w:val="24"/>
        </w:rPr>
        <w:t>not</w:t>
      </w:r>
      <w:r>
        <w:rPr>
          <w:spacing w:val="-7"/>
          <w:sz w:val="24"/>
        </w:rPr>
        <w:t xml:space="preserve"> </w:t>
      </w:r>
      <w:r>
        <w:rPr>
          <w:sz w:val="24"/>
        </w:rPr>
        <w:t>be conducted under the same conditions that would usually be expected in more structured training environment.</w:t>
      </w:r>
    </w:p>
    <w:p w14:paraId="58218C63" w14:textId="77777777" w:rsidR="001C7EB0" w:rsidRDefault="001C7EB0">
      <w:pPr>
        <w:pStyle w:val="BodyText"/>
        <w:spacing w:before="9"/>
      </w:pPr>
    </w:p>
    <w:p w14:paraId="1A139745" w14:textId="77777777" w:rsidR="001C7EB0" w:rsidRDefault="00000000">
      <w:pPr>
        <w:pStyle w:val="ListParagraph"/>
        <w:numPr>
          <w:ilvl w:val="2"/>
          <w:numId w:val="118"/>
        </w:numPr>
        <w:tabs>
          <w:tab w:val="left" w:pos="1614"/>
        </w:tabs>
        <w:spacing w:line="237" w:lineRule="auto"/>
        <w:ind w:right="891"/>
        <w:jc w:val="both"/>
        <w:rPr>
          <w:sz w:val="24"/>
        </w:rPr>
      </w:pPr>
      <w:r>
        <w:rPr>
          <w:b/>
          <w:sz w:val="24"/>
        </w:rPr>
        <w:t>Types of assessment</w:t>
      </w:r>
      <w:r>
        <w:rPr>
          <w:sz w:val="24"/>
        </w:rPr>
        <w:t>.</w:t>
      </w:r>
      <w:r>
        <w:rPr>
          <w:spacing w:val="40"/>
          <w:sz w:val="24"/>
        </w:rPr>
        <w:t xml:space="preserve"> </w:t>
      </w:r>
      <w:r>
        <w:rPr>
          <w:sz w:val="24"/>
        </w:rPr>
        <w:t>Workplace assessments are generally practical in nature and</w:t>
      </w:r>
      <w:r>
        <w:rPr>
          <w:spacing w:val="-3"/>
          <w:sz w:val="24"/>
        </w:rPr>
        <w:t xml:space="preserve"> </w:t>
      </w:r>
      <w:r>
        <w:rPr>
          <w:sz w:val="24"/>
        </w:rPr>
        <w:t>are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test</w:t>
      </w:r>
      <w:r>
        <w:rPr>
          <w:spacing w:val="-3"/>
          <w:sz w:val="24"/>
        </w:rPr>
        <w:t xml:space="preserve"> </w:t>
      </w:r>
      <w:r>
        <w:rPr>
          <w:sz w:val="24"/>
        </w:rPr>
        <w:t>individuals</w:t>
      </w:r>
      <w:r>
        <w:rPr>
          <w:spacing w:val="-4"/>
          <w:sz w:val="24"/>
        </w:rPr>
        <w:t xml:space="preserve"> </w:t>
      </w:r>
      <w:r>
        <w:rPr>
          <w:sz w:val="24"/>
        </w:rPr>
        <w:t>or</w:t>
      </w:r>
      <w:r>
        <w:rPr>
          <w:spacing w:val="-4"/>
          <w:sz w:val="24"/>
        </w:rPr>
        <w:t xml:space="preserve"> </w:t>
      </w:r>
      <w:r>
        <w:rPr>
          <w:sz w:val="24"/>
        </w:rPr>
        <w:t>teams</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achievement</w:t>
      </w:r>
      <w:r>
        <w:rPr>
          <w:spacing w:val="-3"/>
          <w:sz w:val="24"/>
        </w:rPr>
        <w:t xml:space="preserve"> </w:t>
      </w:r>
      <w:r>
        <w:rPr>
          <w:sz w:val="24"/>
        </w:rPr>
        <w:t>of</w:t>
      </w:r>
      <w:r>
        <w:rPr>
          <w:spacing w:val="-5"/>
          <w:sz w:val="24"/>
        </w:rPr>
        <w:t xml:space="preserve"> </w:t>
      </w:r>
      <w:r>
        <w:rPr>
          <w:sz w:val="24"/>
        </w:rPr>
        <w:t>a</w:t>
      </w:r>
      <w:r>
        <w:rPr>
          <w:spacing w:val="-3"/>
          <w:sz w:val="24"/>
        </w:rPr>
        <w:t xml:space="preserve"> </w:t>
      </w:r>
      <w:r>
        <w:rPr>
          <w:sz w:val="24"/>
        </w:rPr>
        <w:t>Skill,</w:t>
      </w:r>
      <w:r>
        <w:rPr>
          <w:spacing w:val="-3"/>
          <w:sz w:val="24"/>
        </w:rPr>
        <w:t xml:space="preserve"> </w:t>
      </w:r>
      <w:r>
        <w:rPr>
          <w:sz w:val="24"/>
        </w:rPr>
        <w:t>or</w:t>
      </w:r>
      <w:r>
        <w:rPr>
          <w:spacing w:val="-4"/>
          <w:sz w:val="24"/>
        </w:rPr>
        <w:t xml:space="preserve"> </w:t>
      </w:r>
      <w:r>
        <w:rPr>
          <w:sz w:val="24"/>
        </w:rPr>
        <w:t>Skills,</w:t>
      </w:r>
      <w:r>
        <w:rPr>
          <w:spacing w:val="-3"/>
          <w:sz w:val="24"/>
        </w:rPr>
        <w:t xml:space="preserve"> </w:t>
      </w:r>
      <w:r>
        <w:rPr>
          <w:sz w:val="24"/>
        </w:rPr>
        <w:t>both mental and physical.</w:t>
      </w:r>
      <w:r>
        <w:rPr>
          <w:spacing w:val="40"/>
          <w:sz w:val="24"/>
        </w:rPr>
        <w:t xml:space="preserve"> </w:t>
      </w:r>
      <w:r>
        <w:rPr>
          <w:sz w:val="24"/>
        </w:rPr>
        <w:t>They can assess either the product of the Skill or the process involved in employing the Skills and should have an associated checklist to ensure both</w:t>
      </w:r>
      <w:r>
        <w:rPr>
          <w:spacing w:val="-9"/>
          <w:sz w:val="24"/>
        </w:rPr>
        <w:t xml:space="preserve"> </w:t>
      </w:r>
      <w:r>
        <w:rPr>
          <w:sz w:val="24"/>
        </w:rPr>
        <w:t>reliability</w:t>
      </w:r>
      <w:r>
        <w:rPr>
          <w:spacing w:val="-10"/>
          <w:sz w:val="24"/>
        </w:rPr>
        <w:t xml:space="preserve"> </w:t>
      </w:r>
      <w:r>
        <w:rPr>
          <w:sz w:val="24"/>
        </w:rPr>
        <w:t>and</w:t>
      </w:r>
      <w:r>
        <w:rPr>
          <w:spacing w:val="-12"/>
          <w:sz w:val="24"/>
        </w:rPr>
        <w:t xml:space="preserve"> </w:t>
      </w:r>
      <w:r>
        <w:rPr>
          <w:sz w:val="24"/>
        </w:rPr>
        <w:t>objectivity</w:t>
      </w:r>
      <w:r>
        <w:rPr>
          <w:spacing w:val="-10"/>
          <w:sz w:val="24"/>
        </w:rPr>
        <w:t xml:space="preserve"> </w:t>
      </w:r>
      <w:r>
        <w:rPr>
          <w:sz w:val="24"/>
        </w:rPr>
        <w:t>in</w:t>
      </w:r>
      <w:r>
        <w:rPr>
          <w:spacing w:val="-10"/>
          <w:sz w:val="24"/>
        </w:rPr>
        <w:t xml:space="preserve"> </w:t>
      </w:r>
      <w:r>
        <w:rPr>
          <w:sz w:val="24"/>
        </w:rPr>
        <w:t>assessment.</w:t>
      </w:r>
      <w:r>
        <w:rPr>
          <w:spacing w:val="40"/>
          <w:sz w:val="24"/>
        </w:rPr>
        <w:t xml:space="preserve"> </w:t>
      </w:r>
      <w:r>
        <w:rPr>
          <w:sz w:val="24"/>
        </w:rPr>
        <w:t>The</w:t>
      </w:r>
      <w:r>
        <w:rPr>
          <w:spacing w:val="-9"/>
          <w:sz w:val="24"/>
        </w:rPr>
        <w:t xml:space="preserve"> </w:t>
      </w:r>
      <w:r>
        <w:rPr>
          <w:sz w:val="24"/>
        </w:rPr>
        <w:t>WTS</w:t>
      </w:r>
      <w:r>
        <w:rPr>
          <w:spacing w:val="-10"/>
          <w:sz w:val="24"/>
        </w:rPr>
        <w:t xml:space="preserve"> </w:t>
      </w:r>
      <w:r>
        <w:rPr>
          <w:sz w:val="24"/>
        </w:rPr>
        <w:t>will</w:t>
      </w:r>
      <w:r>
        <w:rPr>
          <w:spacing w:val="-11"/>
          <w:sz w:val="24"/>
        </w:rPr>
        <w:t xml:space="preserve"> </w:t>
      </w:r>
      <w:r>
        <w:rPr>
          <w:sz w:val="24"/>
        </w:rPr>
        <w:t>often</w:t>
      </w:r>
      <w:r>
        <w:rPr>
          <w:spacing w:val="-9"/>
          <w:sz w:val="24"/>
        </w:rPr>
        <w:t xml:space="preserve"> </w:t>
      </w:r>
      <w:r>
        <w:rPr>
          <w:sz w:val="24"/>
        </w:rPr>
        <w:t>require</w:t>
      </w:r>
      <w:r>
        <w:rPr>
          <w:spacing w:val="-9"/>
          <w:sz w:val="24"/>
        </w:rPr>
        <w:t xml:space="preserve"> </w:t>
      </w:r>
      <w:r>
        <w:rPr>
          <w:sz w:val="24"/>
        </w:rPr>
        <w:t>the</w:t>
      </w:r>
      <w:r>
        <w:rPr>
          <w:spacing w:val="-9"/>
          <w:sz w:val="24"/>
        </w:rPr>
        <w:t xml:space="preserve"> </w:t>
      </w:r>
      <w:r>
        <w:rPr>
          <w:sz w:val="24"/>
        </w:rPr>
        <w:t>trainees to</w:t>
      </w:r>
      <w:r>
        <w:rPr>
          <w:spacing w:val="-17"/>
          <w:sz w:val="24"/>
        </w:rPr>
        <w:t xml:space="preserve"> </w:t>
      </w:r>
      <w:r>
        <w:rPr>
          <w:sz w:val="24"/>
        </w:rPr>
        <w:t>be</w:t>
      </w:r>
      <w:r>
        <w:rPr>
          <w:spacing w:val="-17"/>
          <w:sz w:val="24"/>
        </w:rPr>
        <w:t xml:space="preserve"> </w:t>
      </w:r>
      <w:r>
        <w:rPr>
          <w:sz w:val="24"/>
        </w:rPr>
        <w:t>assessed</w:t>
      </w:r>
      <w:r>
        <w:rPr>
          <w:spacing w:val="-16"/>
          <w:sz w:val="24"/>
        </w:rPr>
        <w:t xml:space="preserve"> </w:t>
      </w:r>
      <w:r>
        <w:rPr>
          <w:sz w:val="24"/>
        </w:rPr>
        <w:t>on</w:t>
      </w:r>
      <w:r>
        <w:rPr>
          <w:spacing w:val="-17"/>
          <w:sz w:val="24"/>
        </w:rPr>
        <w:t xml:space="preserve"> </w:t>
      </w:r>
      <w:r>
        <w:rPr>
          <w:sz w:val="24"/>
        </w:rPr>
        <w:t>a</w:t>
      </w:r>
      <w:r>
        <w:rPr>
          <w:spacing w:val="-17"/>
          <w:sz w:val="24"/>
        </w:rPr>
        <w:t xml:space="preserve"> </w:t>
      </w:r>
      <w:r>
        <w:rPr>
          <w:sz w:val="24"/>
        </w:rPr>
        <w:t>Skill</w:t>
      </w:r>
      <w:r>
        <w:rPr>
          <w:spacing w:val="-17"/>
          <w:sz w:val="24"/>
        </w:rPr>
        <w:t xml:space="preserve"> </w:t>
      </w:r>
      <w:r>
        <w:rPr>
          <w:sz w:val="24"/>
        </w:rPr>
        <w:t>that</w:t>
      </w:r>
      <w:r>
        <w:rPr>
          <w:spacing w:val="-16"/>
          <w:sz w:val="24"/>
        </w:rPr>
        <w:t xml:space="preserve"> </w:t>
      </w:r>
      <w:r>
        <w:rPr>
          <w:sz w:val="24"/>
        </w:rPr>
        <w:t>has</w:t>
      </w:r>
      <w:r>
        <w:rPr>
          <w:spacing w:val="-17"/>
          <w:sz w:val="24"/>
        </w:rPr>
        <w:t xml:space="preserve"> </w:t>
      </w:r>
      <w:r>
        <w:rPr>
          <w:sz w:val="24"/>
        </w:rPr>
        <w:t>already</w:t>
      </w:r>
      <w:r>
        <w:rPr>
          <w:spacing w:val="-17"/>
          <w:sz w:val="24"/>
        </w:rPr>
        <w:t xml:space="preserve"> </w:t>
      </w:r>
      <w:r>
        <w:rPr>
          <w:sz w:val="24"/>
        </w:rPr>
        <w:t>been</w:t>
      </w:r>
      <w:r>
        <w:rPr>
          <w:spacing w:val="-16"/>
          <w:sz w:val="24"/>
        </w:rPr>
        <w:t xml:space="preserve"> </w:t>
      </w:r>
      <w:r>
        <w:rPr>
          <w:sz w:val="24"/>
        </w:rPr>
        <w:t>practised</w:t>
      </w:r>
      <w:r>
        <w:rPr>
          <w:spacing w:val="-17"/>
          <w:sz w:val="24"/>
        </w:rPr>
        <w:t xml:space="preserve"> </w:t>
      </w:r>
      <w:r>
        <w:rPr>
          <w:sz w:val="24"/>
        </w:rPr>
        <w:t>and</w:t>
      </w:r>
      <w:r>
        <w:rPr>
          <w:spacing w:val="-17"/>
          <w:sz w:val="24"/>
        </w:rPr>
        <w:t xml:space="preserve"> </w:t>
      </w:r>
      <w:r>
        <w:rPr>
          <w:sz w:val="24"/>
        </w:rPr>
        <w:t>assessed</w:t>
      </w:r>
      <w:r>
        <w:rPr>
          <w:spacing w:val="-16"/>
          <w:sz w:val="24"/>
        </w:rPr>
        <w:t xml:space="preserve"> </w:t>
      </w:r>
      <w:r>
        <w:rPr>
          <w:sz w:val="24"/>
        </w:rPr>
        <w:t>in</w:t>
      </w:r>
      <w:r>
        <w:rPr>
          <w:spacing w:val="-17"/>
          <w:sz w:val="24"/>
        </w:rPr>
        <w:t xml:space="preserve"> </w:t>
      </w:r>
      <w:r>
        <w:rPr>
          <w:sz w:val="24"/>
        </w:rPr>
        <w:t>a</w:t>
      </w:r>
      <w:r>
        <w:rPr>
          <w:spacing w:val="-17"/>
          <w:sz w:val="24"/>
        </w:rPr>
        <w:t xml:space="preserve"> </w:t>
      </w:r>
      <w:r>
        <w:rPr>
          <w:sz w:val="24"/>
        </w:rPr>
        <w:t>simulated environment, but which now needs to be confirmed in a live environment.</w:t>
      </w:r>
      <w:r>
        <w:rPr>
          <w:spacing w:val="40"/>
          <w:sz w:val="24"/>
        </w:rPr>
        <w:t xml:space="preserve"> </w:t>
      </w:r>
      <w:r>
        <w:rPr>
          <w:sz w:val="24"/>
        </w:rPr>
        <w:t>It is important that workplace assessments are conducted in a context that properly reflects the real challenges of the Role or Task.</w:t>
      </w:r>
      <w:r>
        <w:rPr>
          <w:spacing w:val="40"/>
          <w:sz w:val="24"/>
        </w:rPr>
        <w:t xml:space="preserve"> </w:t>
      </w:r>
      <w:r>
        <w:rPr>
          <w:sz w:val="24"/>
        </w:rPr>
        <w:t>Workplace assessments can be either formative or summative.</w:t>
      </w:r>
      <w:r>
        <w:rPr>
          <w:spacing w:val="40"/>
          <w:sz w:val="24"/>
        </w:rPr>
        <w:t xml:space="preserve"> </w:t>
      </w:r>
      <w:r>
        <w:rPr>
          <w:sz w:val="24"/>
        </w:rPr>
        <w:t xml:space="preserve">The detail of what should be assessed and how it should be assessed is contained within the training documentation and should </w:t>
      </w:r>
      <w:r>
        <w:rPr>
          <w:spacing w:val="-2"/>
          <w:sz w:val="24"/>
        </w:rPr>
        <w:t>include:</w:t>
      </w:r>
    </w:p>
    <w:p w14:paraId="7C9EFBB8" w14:textId="77777777" w:rsidR="001C7EB0" w:rsidRDefault="001C7EB0">
      <w:pPr>
        <w:pStyle w:val="BodyText"/>
        <w:spacing w:before="4"/>
        <w:rPr>
          <w:sz w:val="25"/>
        </w:rPr>
      </w:pPr>
    </w:p>
    <w:p w14:paraId="7A2BB0E2" w14:textId="77777777" w:rsidR="001C7EB0" w:rsidRDefault="00000000">
      <w:pPr>
        <w:pStyle w:val="ListParagraph"/>
        <w:numPr>
          <w:ilvl w:val="0"/>
          <w:numId w:val="51"/>
        </w:numPr>
        <w:tabs>
          <w:tab w:val="left" w:pos="1613"/>
          <w:tab w:val="left" w:pos="1614"/>
        </w:tabs>
        <w:ind w:hanging="361"/>
        <w:rPr>
          <w:sz w:val="24"/>
        </w:rPr>
      </w:pPr>
      <w:r>
        <w:rPr>
          <w:sz w:val="24"/>
        </w:rPr>
        <w:t>AStrat</w:t>
      </w:r>
      <w:r>
        <w:rPr>
          <w:spacing w:val="-2"/>
          <w:sz w:val="24"/>
        </w:rPr>
        <w:t xml:space="preserve"> </w:t>
      </w:r>
      <w:r>
        <w:rPr>
          <w:sz w:val="24"/>
        </w:rPr>
        <w:t>and</w:t>
      </w:r>
      <w:r>
        <w:rPr>
          <w:spacing w:val="-2"/>
          <w:sz w:val="24"/>
        </w:rPr>
        <w:t xml:space="preserve"> ASpecs.</w:t>
      </w:r>
    </w:p>
    <w:p w14:paraId="792DD5CB" w14:textId="77777777" w:rsidR="001C7EB0" w:rsidRDefault="001C7EB0">
      <w:pPr>
        <w:pStyle w:val="BodyText"/>
        <w:spacing w:before="10"/>
        <w:rPr>
          <w:sz w:val="23"/>
        </w:rPr>
      </w:pPr>
    </w:p>
    <w:p w14:paraId="6E6FCB26" w14:textId="77777777" w:rsidR="001C7EB0" w:rsidRDefault="00000000">
      <w:pPr>
        <w:pStyle w:val="ListParagraph"/>
        <w:numPr>
          <w:ilvl w:val="0"/>
          <w:numId w:val="51"/>
        </w:numPr>
        <w:tabs>
          <w:tab w:val="left" w:pos="1614"/>
        </w:tabs>
        <w:ind w:right="888"/>
        <w:jc w:val="both"/>
        <w:rPr>
          <w:sz w:val="24"/>
        </w:rPr>
      </w:pPr>
      <w:r>
        <w:rPr>
          <w:sz w:val="24"/>
        </w:rPr>
        <w:t>A workbook or other document containing a description of the Performance, Conditions</w:t>
      </w:r>
      <w:r>
        <w:rPr>
          <w:spacing w:val="-4"/>
          <w:sz w:val="24"/>
        </w:rPr>
        <w:t xml:space="preserve"> </w:t>
      </w:r>
      <w:r>
        <w:rPr>
          <w:sz w:val="24"/>
        </w:rPr>
        <w:t>and</w:t>
      </w:r>
      <w:r>
        <w:rPr>
          <w:spacing w:val="-2"/>
          <w:sz w:val="24"/>
        </w:rPr>
        <w:t xml:space="preserve"> </w:t>
      </w:r>
      <w:r>
        <w:rPr>
          <w:sz w:val="24"/>
        </w:rPr>
        <w:t>Standards</w:t>
      </w:r>
      <w:r>
        <w:rPr>
          <w:spacing w:val="-2"/>
          <w:sz w:val="24"/>
        </w:rPr>
        <w:t xml:space="preserve"> </w:t>
      </w:r>
      <w:r>
        <w:rPr>
          <w:sz w:val="24"/>
        </w:rPr>
        <w:t>to</w:t>
      </w:r>
      <w:r>
        <w:rPr>
          <w:spacing w:val="-1"/>
          <w:sz w:val="24"/>
        </w:rPr>
        <w:t xml:space="preserve"> </w:t>
      </w:r>
      <w:r>
        <w:rPr>
          <w:sz w:val="24"/>
        </w:rPr>
        <w:t>be</w:t>
      </w:r>
      <w:r>
        <w:rPr>
          <w:spacing w:val="-2"/>
          <w:sz w:val="24"/>
        </w:rPr>
        <w:t xml:space="preserve"> </w:t>
      </w:r>
      <w:r>
        <w:rPr>
          <w:sz w:val="24"/>
        </w:rPr>
        <w:t>achieved.</w:t>
      </w:r>
      <w:r>
        <w:rPr>
          <w:spacing w:val="40"/>
          <w:sz w:val="24"/>
        </w:rPr>
        <w:t xml:space="preserve"> </w:t>
      </w:r>
      <w:r>
        <w:rPr>
          <w:sz w:val="24"/>
        </w:rPr>
        <w:t>It</w:t>
      </w:r>
      <w:r>
        <w:rPr>
          <w:spacing w:val="-2"/>
          <w:sz w:val="24"/>
        </w:rPr>
        <w:t xml:space="preserve"> </w:t>
      </w:r>
      <w:r>
        <w:rPr>
          <w:sz w:val="24"/>
        </w:rPr>
        <w:t>is</w:t>
      </w:r>
      <w:r>
        <w:rPr>
          <w:spacing w:val="-2"/>
          <w:sz w:val="24"/>
        </w:rPr>
        <w:t xml:space="preserve"> </w:t>
      </w:r>
      <w:r>
        <w:rPr>
          <w:sz w:val="24"/>
        </w:rPr>
        <w:t>important</w:t>
      </w:r>
      <w:r>
        <w:rPr>
          <w:spacing w:val="-2"/>
          <w:sz w:val="24"/>
        </w:rPr>
        <w:t xml:space="preserve"> </w:t>
      </w:r>
      <w:r>
        <w:rPr>
          <w:sz w:val="24"/>
        </w:rPr>
        <w:t>to</w:t>
      </w:r>
      <w:r>
        <w:rPr>
          <w:spacing w:val="-2"/>
          <w:sz w:val="24"/>
        </w:rPr>
        <w:t xml:space="preserve"> </w:t>
      </w:r>
      <w:r>
        <w:rPr>
          <w:sz w:val="24"/>
        </w:rPr>
        <w:t>ensure</w:t>
      </w:r>
      <w:r>
        <w:rPr>
          <w:spacing w:val="-2"/>
          <w:sz w:val="24"/>
        </w:rPr>
        <w:t xml:space="preserve"> </w:t>
      </w:r>
      <w:r>
        <w:rPr>
          <w:sz w:val="24"/>
        </w:rPr>
        <w:t>that</w:t>
      </w:r>
      <w:r>
        <w:rPr>
          <w:spacing w:val="-2"/>
          <w:sz w:val="24"/>
        </w:rPr>
        <w:t xml:space="preserve"> </w:t>
      </w:r>
      <w:r>
        <w:rPr>
          <w:sz w:val="24"/>
        </w:rPr>
        <w:t>the</w:t>
      </w:r>
      <w:r>
        <w:rPr>
          <w:spacing w:val="-2"/>
          <w:sz w:val="24"/>
        </w:rPr>
        <w:t xml:space="preserve"> </w:t>
      </w:r>
      <w:r>
        <w:rPr>
          <w:sz w:val="24"/>
        </w:rPr>
        <w:t>required Performance is assessed under all the Conditions stipulated (such as, field conditions, without support) and to the Standards specified.</w:t>
      </w:r>
      <w:r>
        <w:rPr>
          <w:spacing w:val="40"/>
          <w:sz w:val="24"/>
        </w:rPr>
        <w:t xml:space="preserve"> </w:t>
      </w:r>
      <w:r>
        <w:rPr>
          <w:sz w:val="24"/>
        </w:rPr>
        <w:t xml:space="preserve">This may involve reference to a particular Service manual or handbook which is to be detailed in the training documentation. Any uncertainty as to how the assessment should be conducted and/or recorded should be referred to the DTS, DTM or Chain of </w:t>
      </w:r>
      <w:r>
        <w:rPr>
          <w:spacing w:val="-2"/>
          <w:sz w:val="24"/>
        </w:rPr>
        <w:t>Command.</w:t>
      </w:r>
    </w:p>
    <w:p w14:paraId="51D15B21" w14:textId="77777777" w:rsidR="001C7EB0" w:rsidRDefault="001C7EB0">
      <w:pPr>
        <w:pStyle w:val="BodyText"/>
        <w:spacing w:before="6"/>
        <w:rPr>
          <w:sz w:val="23"/>
        </w:rPr>
      </w:pPr>
    </w:p>
    <w:p w14:paraId="67A1D13C" w14:textId="77777777" w:rsidR="001C7EB0" w:rsidRDefault="00000000">
      <w:pPr>
        <w:pStyle w:val="ListParagraph"/>
        <w:numPr>
          <w:ilvl w:val="2"/>
          <w:numId w:val="118"/>
        </w:numPr>
        <w:tabs>
          <w:tab w:val="left" w:pos="1614"/>
        </w:tabs>
        <w:spacing w:line="237" w:lineRule="auto"/>
        <w:ind w:right="893"/>
        <w:jc w:val="both"/>
        <w:rPr>
          <w:sz w:val="24"/>
        </w:rPr>
      </w:pPr>
      <w:r>
        <w:rPr>
          <w:b/>
          <w:sz w:val="24"/>
        </w:rPr>
        <w:t>Recording assessments</w:t>
      </w:r>
      <w:r>
        <w:rPr>
          <w:sz w:val="24"/>
        </w:rPr>
        <w:t>.</w:t>
      </w:r>
      <w:r>
        <w:rPr>
          <w:spacing w:val="40"/>
          <w:sz w:val="24"/>
        </w:rPr>
        <w:t xml:space="preserve"> </w:t>
      </w:r>
      <w:r>
        <w:rPr>
          <w:sz w:val="24"/>
        </w:rPr>
        <w:t>Recording assessments is an essential activity for all training environments to provide:</w:t>
      </w:r>
    </w:p>
    <w:p w14:paraId="45E4D93E" w14:textId="77777777" w:rsidR="001C7EB0" w:rsidRDefault="001C7EB0">
      <w:pPr>
        <w:pStyle w:val="BodyText"/>
        <w:spacing w:before="6"/>
      </w:pPr>
    </w:p>
    <w:p w14:paraId="776EEF52" w14:textId="77777777" w:rsidR="001C7EB0" w:rsidRDefault="00000000">
      <w:pPr>
        <w:pStyle w:val="ListParagraph"/>
        <w:numPr>
          <w:ilvl w:val="0"/>
          <w:numId w:val="50"/>
        </w:numPr>
        <w:tabs>
          <w:tab w:val="left" w:pos="1614"/>
        </w:tabs>
        <w:ind w:right="891"/>
        <w:jc w:val="both"/>
        <w:rPr>
          <w:sz w:val="24"/>
        </w:rPr>
      </w:pPr>
      <w:r>
        <w:rPr>
          <w:sz w:val="24"/>
        </w:rPr>
        <w:t>A record for each team which includes a summary of all assessment results (both formative and summative), as well as a record of action taken; this record is then used to guide the team’s report.</w:t>
      </w:r>
    </w:p>
    <w:p w14:paraId="75E007C9" w14:textId="77777777" w:rsidR="001C7EB0" w:rsidRDefault="001C7EB0">
      <w:pPr>
        <w:jc w:val="both"/>
        <w:rPr>
          <w:sz w:val="24"/>
        </w:rPr>
        <w:sectPr w:rsidR="001C7EB0">
          <w:pgSz w:w="11910" w:h="16840"/>
          <w:pgMar w:top="2260" w:right="240" w:bottom="680" w:left="240" w:header="739" w:footer="480" w:gutter="0"/>
          <w:cols w:space="720"/>
        </w:sectPr>
      </w:pPr>
    </w:p>
    <w:p w14:paraId="2E97928C" w14:textId="77777777" w:rsidR="001C7EB0" w:rsidRDefault="001C7EB0">
      <w:pPr>
        <w:pStyle w:val="BodyText"/>
        <w:spacing w:before="4"/>
        <w:rPr>
          <w:sz w:val="15"/>
        </w:rPr>
      </w:pPr>
    </w:p>
    <w:p w14:paraId="07DDC753" w14:textId="77777777" w:rsidR="001C7EB0" w:rsidRDefault="00000000">
      <w:pPr>
        <w:pStyle w:val="ListParagraph"/>
        <w:numPr>
          <w:ilvl w:val="0"/>
          <w:numId w:val="50"/>
        </w:numPr>
        <w:tabs>
          <w:tab w:val="left" w:pos="1614"/>
        </w:tabs>
        <w:spacing w:before="100"/>
        <w:ind w:right="895"/>
        <w:jc w:val="both"/>
        <w:rPr>
          <w:sz w:val="24"/>
        </w:rPr>
      </w:pPr>
      <w:r>
        <w:rPr>
          <w:sz w:val="24"/>
        </w:rPr>
        <w:t>A table consolidating all the summative test results for all teams.</w:t>
      </w:r>
      <w:r>
        <w:rPr>
          <w:spacing w:val="40"/>
          <w:sz w:val="24"/>
        </w:rPr>
        <w:t xml:space="preserve"> </w:t>
      </w:r>
      <w:r>
        <w:rPr>
          <w:sz w:val="24"/>
        </w:rPr>
        <w:t xml:space="preserve">This record, accumulated over several repetitions of a training activity, provides valuable information for InVal of training in general, and evaluation of assessments in </w:t>
      </w:r>
      <w:r>
        <w:rPr>
          <w:spacing w:val="-2"/>
          <w:sz w:val="24"/>
        </w:rPr>
        <w:t>particular.</w:t>
      </w:r>
    </w:p>
    <w:p w14:paraId="6234730C" w14:textId="77777777" w:rsidR="001C7EB0" w:rsidRDefault="001C7EB0">
      <w:pPr>
        <w:pStyle w:val="BodyText"/>
        <w:spacing w:before="8"/>
        <w:rPr>
          <w:sz w:val="23"/>
        </w:rPr>
      </w:pPr>
    </w:p>
    <w:p w14:paraId="112E8088" w14:textId="77777777" w:rsidR="001C7EB0" w:rsidRDefault="00000000">
      <w:pPr>
        <w:pStyle w:val="ListParagraph"/>
        <w:numPr>
          <w:ilvl w:val="0"/>
          <w:numId w:val="50"/>
        </w:numPr>
        <w:tabs>
          <w:tab w:val="left" w:pos="1614"/>
        </w:tabs>
        <w:ind w:right="899"/>
        <w:jc w:val="both"/>
        <w:rPr>
          <w:sz w:val="24"/>
        </w:rPr>
      </w:pPr>
      <w:r>
        <w:rPr>
          <w:sz w:val="24"/>
        </w:rPr>
        <w:t>Supporting information for the assurance (audit, evaluation and inspection) and accreditation of training.</w:t>
      </w:r>
    </w:p>
    <w:p w14:paraId="4005ADD5" w14:textId="77777777" w:rsidR="001C7EB0" w:rsidRDefault="001C7EB0">
      <w:pPr>
        <w:pStyle w:val="BodyText"/>
        <w:rPr>
          <w:sz w:val="26"/>
        </w:rPr>
      </w:pPr>
    </w:p>
    <w:p w14:paraId="34EAA8B5" w14:textId="77777777" w:rsidR="001C7EB0" w:rsidRDefault="001C7EB0">
      <w:pPr>
        <w:pStyle w:val="BodyText"/>
        <w:spacing w:before="5"/>
        <w:rPr>
          <w:sz w:val="21"/>
        </w:rPr>
      </w:pPr>
    </w:p>
    <w:p w14:paraId="295709E9" w14:textId="77777777" w:rsidR="001C7EB0" w:rsidRDefault="00000000">
      <w:pPr>
        <w:pStyle w:val="ListParagraph"/>
        <w:numPr>
          <w:ilvl w:val="2"/>
          <w:numId w:val="118"/>
        </w:numPr>
        <w:tabs>
          <w:tab w:val="left" w:pos="1614"/>
        </w:tabs>
        <w:spacing w:before="1" w:line="237" w:lineRule="auto"/>
        <w:ind w:right="890"/>
        <w:jc w:val="both"/>
        <w:rPr>
          <w:sz w:val="24"/>
        </w:rPr>
      </w:pPr>
      <w:r>
        <w:rPr>
          <w:b/>
          <w:sz w:val="24"/>
        </w:rPr>
        <w:t>Remedial</w:t>
      </w:r>
      <w:r>
        <w:rPr>
          <w:b/>
          <w:spacing w:val="-5"/>
          <w:sz w:val="24"/>
        </w:rPr>
        <w:t xml:space="preserve"> </w:t>
      </w:r>
      <w:r>
        <w:rPr>
          <w:b/>
          <w:sz w:val="24"/>
        </w:rPr>
        <w:t>training</w:t>
      </w:r>
      <w:r>
        <w:rPr>
          <w:b/>
          <w:spacing w:val="-5"/>
          <w:sz w:val="24"/>
        </w:rPr>
        <w:t xml:space="preserve"> </w:t>
      </w:r>
      <w:r>
        <w:rPr>
          <w:b/>
          <w:sz w:val="24"/>
        </w:rPr>
        <w:t>strategy</w:t>
      </w:r>
      <w:r>
        <w:rPr>
          <w:b/>
          <w:spacing w:val="-4"/>
          <w:sz w:val="24"/>
        </w:rPr>
        <w:t xml:space="preserve"> </w:t>
      </w:r>
      <w:r>
        <w:rPr>
          <w:b/>
          <w:sz w:val="24"/>
        </w:rPr>
        <w:t>–</w:t>
      </w:r>
      <w:r>
        <w:rPr>
          <w:b/>
          <w:spacing w:val="-4"/>
          <w:sz w:val="24"/>
        </w:rPr>
        <w:t xml:space="preserve"> </w:t>
      </w:r>
      <w:r>
        <w:rPr>
          <w:b/>
          <w:sz w:val="24"/>
        </w:rPr>
        <w:t>3.2.3</w:t>
      </w:r>
      <w:r>
        <w:rPr>
          <w:sz w:val="24"/>
        </w:rPr>
        <w:t>.</w:t>
      </w:r>
      <w:r>
        <w:rPr>
          <w:spacing w:val="40"/>
          <w:sz w:val="24"/>
        </w:rPr>
        <w:t xml:space="preserve"> </w:t>
      </w:r>
      <w:r>
        <w:rPr>
          <w:sz w:val="24"/>
        </w:rPr>
        <w:t>Consideration</w:t>
      </w:r>
      <w:r>
        <w:rPr>
          <w:spacing w:val="-5"/>
          <w:sz w:val="24"/>
        </w:rPr>
        <w:t xml:space="preserve"> </w:t>
      </w:r>
      <w:r>
        <w:rPr>
          <w:sz w:val="24"/>
        </w:rPr>
        <w:t>should</w:t>
      </w:r>
      <w:r>
        <w:rPr>
          <w:spacing w:val="-7"/>
          <w:sz w:val="24"/>
        </w:rPr>
        <w:t xml:space="preserve"> </w:t>
      </w:r>
      <w:r>
        <w:rPr>
          <w:sz w:val="24"/>
        </w:rPr>
        <w:t>be</w:t>
      </w:r>
      <w:r>
        <w:rPr>
          <w:spacing w:val="-5"/>
          <w:sz w:val="24"/>
        </w:rPr>
        <w:t xml:space="preserve"> </w:t>
      </w:r>
      <w:r>
        <w:rPr>
          <w:sz w:val="24"/>
        </w:rPr>
        <w:t>given</w:t>
      </w:r>
      <w:r>
        <w:rPr>
          <w:spacing w:val="-5"/>
          <w:sz w:val="24"/>
        </w:rPr>
        <w:t xml:space="preserve"> </w:t>
      </w:r>
      <w:r>
        <w:rPr>
          <w:sz w:val="24"/>
        </w:rPr>
        <w:t>to</w:t>
      </w:r>
      <w:r>
        <w:rPr>
          <w:spacing w:val="-4"/>
          <w:sz w:val="24"/>
        </w:rPr>
        <w:t xml:space="preserve"> </w:t>
      </w:r>
      <w:r>
        <w:rPr>
          <w:sz w:val="24"/>
        </w:rPr>
        <w:t>developing</w:t>
      </w:r>
      <w:r>
        <w:rPr>
          <w:spacing w:val="-5"/>
          <w:sz w:val="24"/>
        </w:rPr>
        <w:t xml:space="preserve"> </w:t>
      </w:r>
      <w:r>
        <w:rPr>
          <w:sz w:val="24"/>
        </w:rPr>
        <w:t>a remedial training strategy (which would form part of the overall AStrat) that is appropriately</w:t>
      </w:r>
      <w:r>
        <w:rPr>
          <w:spacing w:val="-16"/>
          <w:sz w:val="24"/>
        </w:rPr>
        <w:t xml:space="preserve"> </w:t>
      </w:r>
      <w:r>
        <w:rPr>
          <w:sz w:val="24"/>
        </w:rPr>
        <w:t>programmed</w:t>
      </w:r>
      <w:r>
        <w:rPr>
          <w:spacing w:val="-16"/>
          <w:sz w:val="24"/>
        </w:rPr>
        <w:t xml:space="preserve"> </w:t>
      </w:r>
      <w:r>
        <w:rPr>
          <w:sz w:val="24"/>
        </w:rPr>
        <w:t>and</w:t>
      </w:r>
      <w:r>
        <w:rPr>
          <w:spacing w:val="-14"/>
          <w:sz w:val="24"/>
        </w:rPr>
        <w:t xml:space="preserve"> </w:t>
      </w:r>
      <w:r>
        <w:rPr>
          <w:sz w:val="24"/>
        </w:rPr>
        <w:t>resourced.</w:t>
      </w:r>
      <w:r>
        <w:rPr>
          <w:spacing w:val="38"/>
          <w:sz w:val="24"/>
        </w:rPr>
        <w:t xml:space="preserve"> </w:t>
      </w:r>
      <w:r>
        <w:rPr>
          <w:sz w:val="24"/>
        </w:rPr>
        <w:t>Teams</w:t>
      </w:r>
      <w:r>
        <w:rPr>
          <w:spacing w:val="-16"/>
          <w:sz w:val="24"/>
        </w:rPr>
        <w:t xml:space="preserve"> </w:t>
      </w:r>
      <w:r>
        <w:rPr>
          <w:sz w:val="24"/>
        </w:rPr>
        <w:t>that</w:t>
      </w:r>
      <w:r>
        <w:rPr>
          <w:spacing w:val="-14"/>
          <w:sz w:val="24"/>
        </w:rPr>
        <w:t xml:space="preserve"> </w:t>
      </w:r>
      <w:r>
        <w:rPr>
          <w:sz w:val="24"/>
        </w:rPr>
        <w:t>fail</w:t>
      </w:r>
      <w:r>
        <w:rPr>
          <w:spacing w:val="-16"/>
          <w:sz w:val="24"/>
        </w:rPr>
        <w:t xml:space="preserve"> </w:t>
      </w:r>
      <w:r>
        <w:rPr>
          <w:sz w:val="24"/>
        </w:rPr>
        <w:t>assessments</w:t>
      </w:r>
      <w:r>
        <w:rPr>
          <w:spacing w:val="-14"/>
          <w:sz w:val="24"/>
        </w:rPr>
        <w:t xml:space="preserve"> </w:t>
      </w:r>
      <w:r>
        <w:rPr>
          <w:sz w:val="24"/>
        </w:rPr>
        <w:t>or</w:t>
      </w:r>
      <w:r>
        <w:rPr>
          <w:spacing w:val="-16"/>
          <w:sz w:val="24"/>
        </w:rPr>
        <w:t xml:space="preserve"> </w:t>
      </w:r>
      <w:r>
        <w:rPr>
          <w:sz w:val="24"/>
        </w:rPr>
        <w:t>otherwise do not meet the required standard of performance within the prescribed conditions should</w:t>
      </w:r>
      <w:r>
        <w:rPr>
          <w:spacing w:val="-17"/>
          <w:sz w:val="24"/>
        </w:rPr>
        <w:t xml:space="preserve"> </w:t>
      </w:r>
      <w:r>
        <w:rPr>
          <w:sz w:val="24"/>
        </w:rPr>
        <w:t>be</w:t>
      </w:r>
      <w:r>
        <w:rPr>
          <w:spacing w:val="-17"/>
          <w:sz w:val="24"/>
        </w:rPr>
        <w:t xml:space="preserve"> </w:t>
      </w:r>
      <w:r>
        <w:rPr>
          <w:sz w:val="24"/>
        </w:rPr>
        <w:t>given</w:t>
      </w:r>
      <w:r>
        <w:rPr>
          <w:spacing w:val="-16"/>
          <w:sz w:val="24"/>
        </w:rPr>
        <w:t xml:space="preserve"> </w:t>
      </w:r>
      <w:r>
        <w:rPr>
          <w:sz w:val="24"/>
        </w:rPr>
        <w:t>all</w:t>
      </w:r>
      <w:r>
        <w:rPr>
          <w:spacing w:val="-17"/>
          <w:sz w:val="24"/>
        </w:rPr>
        <w:t xml:space="preserve"> </w:t>
      </w:r>
      <w:r>
        <w:rPr>
          <w:sz w:val="24"/>
        </w:rPr>
        <w:t>available</w:t>
      </w:r>
      <w:r>
        <w:rPr>
          <w:spacing w:val="-17"/>
          <w:sz w:val="24"/>
        </w:rPr>
        <w:t xml:space="preserve"> </w:t>
      </w:r>
      <w:r>
        <w:rPr>
          <w:sz w:val="24"/>
        </w:rPr>
        <w:t>and</w:t>
      </w:r>
      <w:r>
        <w:rPr>
          <w:spacing w:val="-17"/>
          <w:sz w:val="24"/>
        </w:rPr>
        <w:t xml:space="preserve"> </w:t>
      </w:r>
      <w:r>
        <w:rPr>
          <w:sz w:val="24"/>
        </w:rPr>
        <w:t>practical</w:t>
      </w:r>
      <w:r>
        <w:rPr>
          <w:spacing w:val="-16"/>
          <w:sz w:val="24"/>
        </w:rPr>
        <w:t xml:space="preserve"> </w:t>
      </w:r>
      <w:r>
        <w:rPr>
          <w:sz w:val="24"/>
        </w:rPr>
        <w:t>opportunities</w:t>
      </w:r>
      <w:r>
        <w:rPr>
          <w:spacing w:val="-17"/>
          <w:sz w:val="24"/>
        </w:rPr>
        <w:t xml:space="preserve"> </w:t>
      </w:r>
      <w:r>
        <w:rPr>
          <w:sz w:val="24"/>
        </w:rPr>
        <w:t>to</w:t>
      </w:r>
      <w:r>
        <w:rPr>
          <w:spacing w:val="-17"/>
          <w:sz w:val="24"/>
        </w:rPr>
        <w:t xml:space="preserve"> </w:t>
      </w:r>
      <w:r>
        <w:rPr>
          <w:sz w:val="24"/>
        </w:rPr>
        <w:t>be</w:t>
      </w:r>
      <w:r>
        <w:rPr>
          <w:spacing w:val="-16"/>
          <w:sz w:val="24"/>
        </w:rPr>
        <w:t xml:space="preserve"> </w:t>
      </w:r>
      <w:r>
        <w:rPr>
          <w:sz w:val="24"/>
        </w:rPr>
        <w:t>provided</w:t>
      </w:r>
      <w:r>
        <w:rPr>
          <w:spacing w:val="-17"/>
          <w:sz w:val="24"/>
        </w:rPr>
        <w:t xml:space="preserve"> </w:t>
      </w:r>
      <w:r>
        <w:rPr>
          <w:sz w:val="24"/>
        </w:rPr>
        <w:t>with</w:t>
      </w:r>
      <w:r>
        <w:rPr>
          <w:spacing w:val="-17"/>
          <w:sz w:val="24"/>
        </w:rPr>
        <w:t xml:space="preserve"> </w:t>
      </w:r>
      <w:r>
        <w:rPr>
          <w:sz w:val="24"/>
        </w:rPr>
        <w:t>additional, or remedial, training in order to both give the team the best possible opportunity to pass the training activity.</w:t>
      </w:r>
      <w:r>
        <w:rPr>
          <w:spacing w:val="40"/>
          <w:sz w:val="24"/>
        </w:rPr>
        <w:t xml:space="preserve"> </w:t>
      </w:r>
      <w:r>
        <w:rPr>
          <w:sz w:val="24"/>
        </w:rPr>
        <w:t>This will ensure the costs and resources expended on training are not wasted.</w:t>
      </w:r>
      <w:r>
        <w:rPr>
          <w:spacing w:val="40"/>
          <w:sz w:val="24"/>
        </w:rPr>
        <w:t xml:space="preserve"> </w:t>
      </w:r>
      <w:r>
        <w:rPr>
          <w:sz w:val="24"/>
        </w:rPr>
        <w:t>Re-testing should only be conducted once the team has received remedial training to fill the Knowledge, Skill or Attitude gap.</w:t>
      </w:r>
      <w:r>
        <w:rPr>
          <w:spacing w:val="40"/>
          <w:sz w:val="24"/>
        </w:rPr>
        <w:t xml:space="preserve"> </w:t>
      </w:r>
      <w:r>
        <w:rPr>
          <w:sz w:val="24"/>
        </w:rPr>
        <w:t>Re-testing without remedial training will likely be a waste of resource.</w:t>
      </w:r>
      <w:r>
        <w:rPr>
          <w:spacing w:val="40"/>
          <w:sz w:val="24"/>
        </w:rPr>
        <w:t xml:space="preserve"> </w:t>
      </w:r>
      <w:r>
        <w:rPr>
          <w:sz w:val="24"/>
        </w:rPr>
        <w:t>A remedial training strategy should consider:</w:t>
      </w:r>
    </w:p>
    <w:p w14:paraId="0B24078A" w14:textId="77777777" w:rsidR="001C7EB0" w:rsidRDefault="001C7EB0">
      <w:pPr>
        <w:pStyle w:val="BodyText"/>
        <w:spacing w:before="3"/>
        <w:rPr>
          <w:sz w:val="25"/>
        </w:rPr>
      </w:pPr>
    </w:p>
    <w:p w14:paraId="0041EF16" w14:textId="77777777" w:rsidR="001C7EB0" w:rsidRDefault="00000000">
      <w:pPr>
        <w:pStyle w:val="ListParagraph"/>
        <w:numPr>
          <w:ilvl w:val="0"/>
          <w:numId w:val="49"/>
        </w:numPr>
        <w:tabs>
          <w:tab w:val="left" w:pos="1613"/>
          <w:tab w:val="left" w:pos="1614"/>
        </w:tabs>
        <w:ind w:hanging="361"/>
        <w:rPr>
          <w:sz w:val="24"/>
        </w:rPr>
      </w:pPr>
      <w:r>
        <w:rPr>
          <w:sz w:val="24"/>
        </w:rPr>
        <w:t>the</w:t>
      </w:r>
      <w:r>
        <w:rPr>
          <w:spacing w:val="-5"/>
          <w:sz w:val="24"/>
        </w:rPr>
        <w:t xml:space="preserve"> </w:t>
      </w:r>
      <w:r>
        <w:rPr>
          <w:sz w:val="24"/>
        </w:rPr>
        <w:t>resources,</w:t>
      </w:r>
      <w:r>
        <w:rPr>
          <w:spacing w:val="-4"/>
          <w:sz w:val="24"/>
        </w:rPr>
        <w:t xml:space="preserve"> </w:t>
      </w:r>
      <w:r>
        <w:rPr>
          <w:sz w:val="24"/>
        </w:rPr>
        <w:t>time</w:t>
      </w:r>
      <w:r>
        <w:rPr>
          <w:spacing w:val="-3"/>
          <w:sz w:val="24"/>
        </w:rPr>
        <w:t xml:space="preserve"> </w:t>
      </w:r>
      <w:r>
        <w:rPr>
          <w:sz w:val="24"/>
        </w:rPr>
        <w:t>and</w:t>
      </w:r>
      <w:r>
        <w:rPr>
          <w:spacing w:val="-2"/>
          <w:sz w:val="24"/>
        </w:rPr>
        <w:t xml:space="preserve"> </w:t>
      </w:r>
      <w:r>
        <w:rPr>
          <w:sz w:val="24"/>
        </w:rPr>
        <w:t>trainer</w:t>
      </w:r>
      <w:r>
        <w:rPr>
          <w:spacing w:val="-3"/>
          <w:sz w:val="24"/>
        </w:rPr>
        <w:t xml:space="preserve"> </w:t>
      </w:r>
      <w:r>
        <w:rPr>
          <w:sz w:val="24"/>
        </w:rPr>
        <w:t>capacity</w:t>
      </w:r>
      <w:r>
        <w:rPr>
          <w:spacing w:val="-5"/>
          <w:sz w:val="24"/>
        </w:rPr>
        <w:t xml:space="preserve"> </w:t>
      </w:r>
      <w:r>
        <w:rPr>
          <w:sz w:val="24"/>
        </w:rPr>
        <w:t>necessary</w:t>
      </w:r>
      <w:r>
        <w:rPr>
          <w:spacing w:val="-3"/>
          <w:sz w:val="24"/>
        </w:rPr>
        <w:t xml:space="preserve"> </w:t>
      </w:r>
      <w:r>
        <w:rPr>
          <w:sz w:val="24"/>
        </w:rPr>
        <w:t>to</w:t>
      </w:r>
      <w:r>
        <w:rPr>
          <w:spacing w:val="-1"/>
          <w:sz w:val="24"/>
        </w:rPr>
        <w:t xml:space="preserve"> </w:t>
      </w:r>
      <w:r>
        <w:rPr>
          <w:sz w:val="24"/>
        </w:rPr>
        <w:t>deliver</w:t>
      </w:r>
      <w:r>
        <w:rPr>
          <w:spacing w:val="-3"/>
          <w:sz w:val="24"/>
        </w:rPr>
        <w:t xml:space="preserve"> </w:t>
      </w:r>
      <w:r>
        <w:rPr>
          <w:sz w:val="24"/>
        </w:rPr>
        <w:t>additional</w:t>
      </w:r>
      <w:r>
        <w:rPr>
          <w:spacing w:val="-3"/>
          <w:sz w:val="24"/>
        </w:rPr>
        <w:t xml:space="preserve"> </w:t>
      </w:r>
      <w:r>
        <w:rPr>
          <w:spacing w:val="-2"/>
          <w:sz w:val="24"/>
        </w:rPr>
        <w:t>training.</w:t>
      </w:r>
    </w:p>
    <w:p w14:paraId="7C7DCA13" w14:textId="77777777" w:rsidR="001C7EB0" w:rsidRDefault="001C7EB0">
      <w:pPr>
        <w:pStyle w:val="BodyText"/>
        <w:spacing w:before="10"/>
        <w:rPr>
          <w:sz w:val="23"/>
        </w:rPr>
      </w:pPr>
    </w:p>
    <w:p w14:paraId="00BE25C1" w14:textId="77777777" w:rsidR="001C7EB0" w:rsidRDefault="00000000">
      <w:pPr>
        <w:pStyle w:val="ListParagraph"/>
        <w:numPr>
          <w:ilvl w:val="0"/>
          <w:numId w:val="49"/>
        </w:numPr>
        <w:tabs>
          <w:tab w:val="left" w:pos="1614"/>
        </w:tabs>
        <w:ind w:right="889"/>
        <w:jc w:val="both"/>
        <w:rPr>
          <w:sz w:val="24"/>
        </w:rPr>
      </w:pPr>
      <w:r>
        <w:rPr>
          <w:sz w:val="24"/>
        </w:rPr>
        <w:t>the</w:t>
      </w:r>
      <w:r>
        <w:rPr>
          <w:spacing w:val="-15"/>
          <w:sz w:val="24"/>
        </w:rPr>
        <w:t xml:space="preserve"> </w:t>
      </w:r>
      <w:r>
        <w:rPr>
          <w:sz w:val="24"/>
        </w:rPr>
        <w:t>most</w:t>
      </w:r>
      <w:r>
        <w:rPr>
          <w:spacing w:val="-13"/>
          <w:sz w:val="24"/>
        </w:rPr>
        <w:t xml:space="preserve"> </w:t>
      </w:r>
      <w:r>
        <w:rPr>
          <w:sz w:val="24"/>
        </w:rPr>
        <w:t>cost-effective</w:t>
      </w:r>
      <w:r>
        <w:rPr>
          <w:spacing w:val="-16"/>
          <w:sz w:val="24"/>
        </w:rPr>
        <w:t xml:space="preserve"> </w:t>
      </w:r>
      <w:r>
        <w:rPr>
          <w:sz w:val="24"/>
        </w:rPr>
        <w:t>way</w:t>
      </w:r>
      <w:r>
        <w:rPr>
          <w:spacing w:val="-13"/>
          <w:sz w:val="24"/>
        </w:rPr>
        <w:t xml:space="preserve"> </w:t>
      </w:r>
      <w:r>
        <w:rPr>
          <w:sz w:val="24"/>
        </w:rPr>
        <w:t>to</w:t>
      </w:r>
      <w:r>
        <w:rPr>
          <w:spacing w:val="-14"/>
          <w:sz w:val="24"/>
        </w:rPr>
        <w:t xml:space="preserve"> </w:t>
      </w:r>
      <w:r>
        <w:rPr>
          <w:sz w:val="24"/>
        </w:rPr>
        <w:t>deliver</w:t>
      </w:r>
      <w:r>
        <w:rPr>
          <w:spacing w:val="-14"/>
          <w:sz w:val="24"/>
        </w:rPr>
        <w:t xml:space="preserve"> </w:t>
      </w:r>
      <w:r>
        <w:rPr>
          <w:sz w:val="24"/>
        </w:rPr>
        <w:t>additional</w:t>
      </w:r>
      <w:r>
        <w:rPr>
          <w:spacing w:val="-14"/>
          <w:sz w:val="24"/>
        </w:rPr>
        <w:t xml:space="preserve"> </w:t>
      </w:r>
      <w:r>
        <w:rPr>
          <w:sz w:val="24"/>
        </w:rPr>
        <w:t>training</w:t>
      </w:r>
      <w:r>
        <w:rPr>
          <w:spacing w:val="-13"/>
          <w:sz w:val="24"/>
        </w:rPr>
        <w:t xml:space="preserve"> </w:t>
      </w:r>
      <w:r>
        <w:rPr>
          <w:sz w:val="24"/>
        </w:rPr>
        <w:t>(such</w:t>
      </w:r>
      <w:r>
        <w:rPr>
          <w:spacing w:val="-13"/>
          <w:sz w:val="24"/>
        </w:rPr>
        <w:t xml:space="preserve"> </w:t>
      </w:r>
      <w:r>
        <w:rPr>
          <w:sz w:val="24"/>
        </w:rPr>
        <w:t>as</w:t>
      </w:r>
      <w:r>
        <w:rPr>
          <w:spacing w:val="-12"/>
          <w:sz w:val="24"/>
        </w:rPr>
        <w:t xml:space="preserve"> </w:t>
      </w:r>
      <w:r>
        <w:rPr>
          <w:sz w:val="24"/>
        </w:rPr>
        <w:t>integrating</w:t>
      </w:r>
      <w:r>
        <w:rPr>
          <w:spacing w:val="-15"/>
          <w:sz w:val="24"/>
        </w:rPr>
        <w:t xml:space="preserve"> </w:t>
      </w:r>
      <w:r>
        <w:rPr>
          <w:sz w:val="24"/>
        </w:rPr>
        <w:t>remedial training with other or later training activities).</w:t>
      </w:r>
    </w:p>
    <w:p w14:paraId="19BB1FBA" w14:textId="77777777" w:rsidR="001C7EB0" w:rsidRDefault="001C7EB0">
      <w:pPr>
        <w:pStyle w:val="BodyText"/>
        <w:spacing w:before="8"/>
        <w:rPr>
          <w:sz w:val="23"/>
        </w:rPr>
      </w:pPr>
    </w:p>
    <w:p w14:paraId="3ABCE868" w14:textId="77777777" w:rsidR="001C7EB0" w:rsidRDefault="00000000">
      <w:pPr>
        <w:pStyle w:val="ListParagraph"/>
        <w:numPr>
          <w:ilvl w:val="0"/>
          <w:numId w:val="49"/>
        </w:numPr>
        <w:tabs>
          <w:tab w:val="left" w:pos="1614"/>
        </w:tabs>
        <w:ind w:right="899"/>
        <w:jc w:val="both"/>
        <w:rPr>
          <w:sz w:val="24"/>
        </w:rPr>
      </w:pPr>
      <w:r>
        <w:rPr>
          <w:sz w:val="24"/>
        </w:rPr>
        <w:t xml:space="preserve">programming in revision and refresher training and conducting regular summative assessments to minimise the chances of failure (‘training in’ rather than ‘selecting </w:t>
      </w:r>
      <w:r>
        <w:rPr>
          <w:spacing w:val="-2"/>
          <w:sz w:val="24"/>
        </w:rPr>
        <w:t>out’).</w:t>
      </w:r>
    </w:p>
    <w:p w14:paraId="7C2CA7D8" w14:textId="77777777" w:rsidR="001C7EB0" w:rsidRDefault="001C7EB0">
      <w:pPr>
        <w:pStyle w:val="BodyText"/>
        <w:spacing w:before="11"/>
        <w:rPr>
          <w:sz w:val="23"/>
        </w:rPr>
      </w:pPr>
    </w:p>
    <w:p w14:paraId="58300BB1" w14:textId="77777777" w:rsidR="001C7EB0" w:rsidRDefault="00000000">
      <w:pPr>
        <w:pStyle w:val="ListParagraph"/>
        <w:numPr>
          <w:ilvl w:val="0"/>
          <w:numId w:val="49"/>
        </w:numPr>
        <w:tabs>
          <w:tab w:val="left" w:pos="1614"/>
        </w:tabs>
        <w:ind w:right="893"/>
        <w:jc w:val="both"/>
        <w:rPr>
          <w:sz w:val="24"/>
        </w:rPr>
      </w:pPr>
      <w:r>
        <w:rPr>
          <w:sz w:val="24"/>
        </w:rPr>
        <w:t>assessment</w:t>
      </w:r>
      <w:r>
        <w:rPr>
          <w:spacing w:val="-4"/>
          <w:sz w:val="24"/>
        </w:rPr>
        <w:t xml:space="preserve"> </w:t>
      </w:r>
      <w:r>
        <w:rPr>
          <w:sz w:val="24"/>
        </w:rPr>
        <w:t>variability</w:t>
      </w:r>
      <w:r>
        <w:rPr>
          <w:spacing w:val="-5"/>
          <w:sz w:val="24"/>
        </w:rPr>
        <w:t xml:space="preserve"> </w:t>
      </w:r>
      <w:r>
        <w:rPr>
          <w:sz w:val="24"/>
        </w:rPr>
        <w:t>(such</w:t>
      </w:r>
      <w:r>
        <w:rPr>
          <w:spacing w:val="-2"/>
          <w:sz w:val="24"/>
        </w:rPr>
        <w:t xml:space="preserve"> </w:t>
      </w:r>
      <w:r>
        <w:rPr>
          <w:sz w:val="24"/>
        </w:rPr>
        <w:t>as</w:t>
      </w:r>
      <w:r>
        <w:rPr>
          <w:spacing w:val="-6"/>
          <w:sz w:val="24"/>
        </w:rPr>
        <w:t xml:space="preserve"> </w:t>
      </w:r>
      <w:r>
        <w:rPr>
          <w:sz w:val="24"/>
        </w:rPr>
        <w:t>varying</w:t>
      </w:r>
      <w:r>
        <w:rPr>
          <w:spacing w:val="-5"/>
          <w:sz w:val="24"/>
        </w:rPr>
        <w:t xml:space="preserve"> </w:t>
      </w:r>
      <w:r>
        <w:rPr>
          <w:sz w:val="24"/>
        </w:rPr>
        <w:t>scenarios)</w:t>
      </w:r>
      <w:r>
        <w:rPr>
          <w:spacing w:val="-3"/>
          <w:sz w:val="24"/>
        </w:rPr>
        <w:t xml:space="preserve"> </w:t>
      </w:r>
      <w:r>
        <w:rPr>
          <w:sz w:val="24"/>
        </w:rPr>
        <w:t>to</w:t>
      </w:r>
      <w:r>
        <w:rPr>
          <w:spacing w:val="-2"/>
          <w:sz w:val="24"/>
        </w:rPr>
        <w:t xml:space="preserve"> </w:t>
      </w:r>
      <w:r>
        <w:rPr>
          <w:sz w:val="24"/>
        </w:rPr>
        <w:t>ensure</w:t>
      </w:r>
      <w:r>
        <w:rPr>
          <w:spacing w:val="-6"/>
          <w:sz w:val="24"/>
        </w:rPr>
        <w:t xml:space="preserve"> </w:t>
      </w:r>
      <w:r>
        <w:rPr>
          <w:sz w:val="24"/>
        </w:rPr>
        <w:t>that</w:t>
      </w:r>
      <w:r>
        <w:rPr>
          <w:spacing w:val="-3"/>
          <w:sz w:val="24"/>
        </w:rPr>
        <w:t xml:space="preserve"> </w:t>
      </w:r>
      <w:r>
        <w:rPr>
          <w:sz w:val="24"/>
        </w:rPr>
        <w:t>teams</w:t>
      </w:r>
      <w:r>
        <w:rPr>
          <w:spacing w:val="-3"/>
          <w:sz w:val="24"/>
        </w:rPr>
        <w:t xml:space="preserve"> </w:t>
      </w:r>
      <w:r>
        <w:rPr>
          <w:sz w:val="24"/>
        </w:rPr>
        <w:t>do</w:t>
      </w:r>
      <w:r>
        <w:rPr>
          <w:spacing w:val="-5"/>
          <w:sz w:val="24"/>
        </w:rPr>
        <w:t xml:space="preserve"> </w:t>
      </w:r>
      <w:r>
        <w:rPr>
          <w:sz w:val="24"/>
        </w:rPr>
        <w:t>not</w:t>
      </w:r>
      <w:r>
        <w:rPr>
          <w:spacing w:val="-5"/>
          <w:sz w:val="24"/>
        </w:rPr>
        <w:t xml:space="preserve"> </w:t>
      </w:r>
      <w:r>
        <w:rPr>
          <w:sz w:val="24"/>
        </w:rPr>
        <w:t xml:space="preserve">learn how to pass the assessment rather than learn to perform the task to the required </w:t>
      </w:r>
      <w:r>
        <w:rPr>
          <w:spacing w:val="-2"/>
          <w:sz w:val="24"/>
        </w:rPr>
        <w:t>standard.</w:t>
      </w:r>
    </w:p>
    <w:p w14:paraId="463D79D0" w14:textId="77777777" w:rsidR="001C7EB0" w:rsidRDefault="001C7EB0">
      <w:pPr>
        <w:pStyle w:val="BodyText"/>
        <w:spacing w:before="11"/>
        <w:rPr>
          <w:sz w:val="23"/>
        </w:rPr>
      </w:pPr>
    </w:p>
    <w:p w14:paraId="3F770BB6" w14:textId="77777777" w:rsidR="001C7EB0" w:rsidRDefault="00000000">
      <w:pPr>
        <w:pStyle w:val="ListParagraph"/>
        <w:numPr>
          <w:ilvl w:val="0"/>
          <w:numId w:val="49"/>
        </w:numPr>
        <w:tabs>
          <w:tab w:val="left" w:pos="1614"/>
        </w:tabs>
        <w:ind w:right="896"/>
        <w:jc w:val="both"/>
        <w:rPr>
          <w:sz w:val="24"/>
        </w:rPr>
      </w:pPr>
      <w:r>
        <w:rPr>
          <w:sz w:val="24"/>
        </w:rPr>
        <w:t>identifying as early as possible teams that are likely to need additional training (i.e. catching</w:t>
      </w:r>
      <w:r>
        <w:rPr>
          <w:spacing w:val="-5"/>
          <w:sz w:val="24"/>
        </w:rPr>
        <w:t xml:space="preserve"> </w:t>
      </w:r>
      <w:r>
        <w:rPr>
          <w:sz w:val="24"/>
        </w:rPr>
        <w:t>the</w:t>
      </w:r>
      <w:r>
        <w:rPr>
          <w:spacing w:val="-7"/>
          <w:sz w:val="24"/>
        </w:rPr>
        <w:t xml:space="preserve"> </w:t>
      </w:r>
      <w:r>
        <w:rPr>
          <w:sz w:val="24"/>
        </w:rPr>
        <w:t>problem</w:t>
      </w:r>
      <w:r>
        <w:rPr>
          <w:spacing w:val="-6"/>
          <w:sz w:val="24"/>
        </w:rPr>
        <w:t xml:space="preserve"> </w:t>
      </w:r>
      <w:r>
        <w:rPr>
          <w:sz w:val="24"/>
        </w:rPr>
        <w:t>early,</w:t>
      </w:r>
      <w:r>
        <w:rPr>
          <w:spacing w:val="-5"/>
          <w:sz w:val="24"/>
        </w:rPr>
        <w:t xml:space="preserve"> </w:t>
      </w:r>
      <w:r>
        <w:rPr>
          <w:sz w:val="24"/>
        </w:rPr>
        <w:t>where</w:t>
      </w:r>
      <w:r>
        <w:rPr>
          <w:spacing w:val="-8"/>
          <w:sz w:val="24"/>
        </w:rPr>
        <w:t xml:space="preserve"> </w:t>
      </w:r>
      <w:r>
        <w:rPr>
          <w:sz w:val="24"/>
        </w:rPr>
        <w:t>it</w:t>
      </w:r>
      <w:r>
        <w:rPr>
          <w:spacing w:val="-5"/>
          <w:sz w:val="24"/>
        </w:rPr>
        <w:t xml:space="preserve"> </w:t>
      </w:r>
      <w:r>
        <w:rPr>
          <w:sz w:val="24"/>
        </w:rPr>
        <w:t>will</w:t>
      </w:r>
      <w:r>
        <w:rPr>
          <w:spacing w:val="-6"/>
          <w:sz w:val="24"/>
        </w:rPr>
        <w:t xml:space="preserve"> </w:t>
      </w:r>
      <w:r>
        <w:rPr>
          <w:sz w:val="24"/>
        </w:rPr>
        <w:t>take</w:t>
      </w:r>
      <w:r>
        <w:rPr>
          <w:spacing w:val="-7"/>
          <w:sz w:val="24"/>
        </w:rPr>
        <w:t xml:space="preserve"> </w:t>
      </w:r>
      <w:r>
        <w:rPr>
          <w:sz w:val="24"/>
        </w:rPr>
        <w:t>less</w:t>
      </w:r>
      <w:r>
        <w:rPr>
          <w:spacing w:val="-5"/>
          <w:sz w:val="24"/>
        </w:rPr>
        <w:t xml:space="preserve"> </w:t>
      </w:r>
      <w:r>
        <w:rPr>
          <w:sz w:val="24"/>
        </w:rPr>
        <w:t>effort</w:t>
      </w:r>
      <w:r>
        <w:rPr>
          <w:spacing w:val="-8"/>
          <w:sz w:val="24"/>
        </w:rPr>
        <w:t xml:space="preserve"> </w:t>
      </w:r>
      <w:r>
        <w:rPr>
          <w:sz w:val="24"/>
        </w:rPr>
        <w:t>to</w:t>
      </w:r>
      <w:r>
        <w:rPr>
          <w:spacing w:val="-4"/>
          <w:sz w:val="24"/>
        </w:rPr>
        <w:t xml:space="preserve"> </w:t>
      </w:r>
      <w:r>
        <w:rPr>
          <w:sz w:val="24"/>
        </w:rPr>
        <w:t>correct</w:t>
      </w:r>
      <w:r>
        <w:rPr>
          <w:spacing w:val="-5"/>
          <w:sz w:val="24"/>
        </w:rPr>
        <w:t xml:space="preserve"> </w:t>
      </w:r>
      <w:r>
        <w:rPr>
          <w:sz w:val="24"/>
        </w:rPr>
        <w:t>than</w:t>
      </w:r>
      <w:r>
        <w:rPr>
          <w:spacing w:val="-5"/>
          <w:sz w:val="24"/>
        </w:rPr>
        <w:t xml:space="preserve"> </w:t>
      </w:r>
      <w:r>
        <w:rPr>
          <w:sz w:val="24"/>
        </w:rPr>
        <w:t>it</w:t>
      </w:r>
      <w:r>
        <w:rPr>
          <w:spacing w:val="-5"/>
          <w:sz w:val="24"/>
        </w:rPr>
        <w:t xml:space="preserve"> </w:t>
      </w:r>
      <w:r>
        <w:rPr>
          <w:sz w:val="24"/>
        </w:rPr>
        <w:t>would</w:t>
      </w:r>
      <w:r>
        <w:rPr>
          <w:spacing w:val="-7"/>
          <w:sz w:val="24"/>
        </w:rPr>
        <w:t xml:space="preserve"> </w:t>
      </w:r>
      <w:r>
        <w:rPr>
          <w:sz w:val="24"/>
        </w:rPr>
        <w:t>at</w:t>
      </w:r>
      <w:r>
        <w:rPr>
          <w:spacing w:val="-7"/>
          <w:sz w:val="24"/>
        </w:rPr>
        <w:t xml:space="preserve"> </w:t>
      </w:r>
      <w:r>
        <w:rPr>
          <w:sz w:val="24"/>
        </w:rPr>
        <w:t>the final assessment).</w:t>
      </w:r>
    </w:p>
    <w:p w14:paraId="55091537" w14:textId="77777777" w:rsidR="001C7EB0" w:rsidRDefault="001C7EB0">
      <w:pPr>
        <w:pStyle w:val="BodyText"/>
        <w:spacing w:before="10"/>
        <w:rPr>
          <w:sz w:val="23"/>
        </w:rPr>
      </w:pPr>
    </w:p>
    <w:p w14:paraId="587FBF7D" w14:textId="77777777" w:rsidR="001C7EB0" w:rsidRDefault="00000000">
      <w:pPr>
        <w:pStyle w:val="ListParagraph"/>
        <w:numPr>
          <w:ilvl w:val="0"/>
          <w:numId w:val="49"/>
        </w:numPr>
        <w:tabs>
          <w:tab w:val="left" w:pos="1613"/>
          <w:tab w:val="left" w:pos="1614"/>
        </w:tabs>
        <w:ind w:hanging="361"/>
        <w:rPr>
          <w:sz w:val="24"/>
        </w:rPr>
      </w:pPr>
      <w:r>
        <w:rPr>
          <w:sz w:val="24"/>
        </w:rPr>
        <w:t>use</w:t>
      </w:r>
      <w:r>
        <w:rPr>
          <w:spacing w:val="-6"/>
          <w:sz w:val="24"/>
        </w:rPr>
        <w:t xml:space="preserve"> </w:t>
      </w:r>
      <w:r>
        <w:rPr>
          <w:sz w:val="24"/>
        </w:rPr>
        <w:t>of</w:t>
      </w:r>
      <w:r>
        <w:rPr>
          <w:spacing w:val="-3"/>
          <w:sz w:val="24"/>
        </w:rPr>
        <w:t xml:space="preserve"> </w:t>
      </w:r>
      <w:r>
        <w:rPr>
          <w:sz w:val="24"/>
        </w:rPr>
        <w:t>blended</w:t>
      </w:r>
      <w:r>
        <w:rPr>
          <w:spacing w:val="-3"/>
          <w:sz w:val="24"/>
        </w:rPr>
        <w:t xml:space="preserve"> </w:t>
      </w:r>
      <w:r>
        <w:rPr>
          <w:sz w:val="24"/>
        </w:rPr>
        <w:t>learning</w:t>
      </w:r>
      <w:r>
        <w:rPr>
          <w:spacing w:val="-3"/>
          <w:sz w:val="24"/>
        </w:rPr>
        <w:t xml:space="preserve"> </w:t>
      </w:r>
      <w:r>
        <w:rPr>
          <w:sz w:val="24"/>
        </w:rPr>
        <w:t>methods</w:t>
      </w:r>
      <w:r>
        <w:rPr>
          <w:spacing w:val="-4"/>
          <w:sz w:val="24"/>
        </w:rPr>
        <w:t xml:space="preserve"> </w:t>
      </w:r>
      <w:r>
        <w:rPr>
          <w:sz w:val="24"/>
        </w:rPr>
        <w:t>to</w:t>
      </w:r>
      <w:r>
        <w:rPr>
          <w:spacing w:val="-3"/>
          <w:sz w:val="24"/>
        </w:rPr>
        <w:t xml:space="preserve"> </w:t>
      </w:r>
      <w:r>
        <w:rPr>
          <w:sz w:val="24"/>
        </w:rPr>
        <w:t>provide</w:t>
      </w:r>
      <w:r>
        <w:rPr>
          <w:spacing w:val="-4"/>
          <w:sz w:val="24"/>
        </w:rPr>
        <w:t xml:space="preserve"> </w:t>
      </w:r>
      <w:r>
        <w:rPr>
          <w:sz w:val="24"/>
        </w:rPr>
        <w:t>additional</w:t>
      </w:r>
      <w:r>
        <w:rPr>
          <w:spacing w:val="-4"/>
          <w:sz w:val="24"/>
        </w:rPr>
        <w:t xml:space="preserve"> </w:t>
      </w:r>
      <w:r>
        <w:rPr>
          <w:sz w:val="24"/>
        </w:rPr>
        <w:t>training</w:t>
      </w:r>
      <w:r>
        <w:rPr>
          <w:spacing w:val="-3"/>
          <w:sz w:val="24"/>
        </w:rPr>
        <w:t xml:space="preserve"> </w:t>
      </w:r>
      <w:r>
        <w:rPr>
          <w:spacing w:val="-2"/>
          <w:sz w:val="24"/>
        </w:rPr>
        <w:t>opportunities.</w:t>
      </w:r>
    </w:p>
    <w:p w14:paraId="37E1F674" w14:textId="77777777" w:rsidR="001C7EB0" w:rsidRDefault="001C7EB0">
      <w:pPr>
        <w:pStyle w:val="BodyText"/>
        <w:spacing w:before="8"/>
        <w:rPr>
          <w:sz w:val="23"/>
        </w:rPr>
      </w:pPr>
    </w:p>
    <w:p w14:paraId="72B88406" w14:textId="77777777" w:rsidR="001C7EB0" w:rsidRDefault="00000000">
      <w:pPr>
        <w:pStyle w:val="ListParagraph"/>
        <w:numPr>
          <w:ilvl w:val="0"/>
          <w:numId w:val="49"/>
        </w:numPr>
        <w:tabs>
          <w:tab w:val="left" w:pos="1614"/>
        </w:tabs>
        <w:ind w:right="890"/>
        <w:jc w:val="both"/>
        <w:rPr>
          <w:sz w:val="24"/>
        </w:rPr>
      </w:pPr>
      <w:r>
        <w:rPr>
          <w:sz w:val="24"/>
        </w:rPr>
        <w:t>clear policy that explains the conditions under which teams may expect additional training and where they may not; the policy should also lay out the team’s responsibilities for taking charge of achieving their own learning outcomes.</w:t>
      </w:r>
    </w:p>
    <w:p w14:paraId="2BADC9C0" w14:textId="77777777" w:rsidR="001C7EB0" w:rsidRDefault="001C7EB0">
      <w:pPr>
        <w:jc w:val="both"/>
        <w:rPr>
          <w:sz w:val="24"/>
        </w:rPr>
        <w:sectPr w:rsidR="001C7EB0">
          <w:pgSz w:w="11910" w:h="16840"/>
          <w:pgMar w:top="2260" w:right="240" w:bottom="680" w:left="240" w:header="739" w:footer="480" w:gutter="0"/>
          <w:cols w:space="720"/>
        </w:sectPr>
      </w:pPr>
    </w:p>
    <w:p w14:paraId="4521900F" w14:textId="77777777" w:rsidR="001C7EB0" w:rsidRDefault="001C7EB0">
      <w:pPr>
        <w:pStyle w:val="BodyText"/>
        <w:rPr>
          <w:sz w:val="20"/>
        </w:rPr>
      </w:pPr>
    </w:p>
    <w:p w14:paraId="33A069F7" w14:textId="77777777" w:rsidR="001C7EB0" w:rsidRDefault="001C7EB0">
      <w:pPr>
        <w:pStyle w:val="BodyText"/>
        <w:spacing w:before="4"/>
        <w:rPr>
          <w:sz w:val="19"/>
        </w:rPr>
      </w:pPr>
    </w:p>
    <w:p w14:paraId="2C0DEC64" w14:textId="77777777" w:rsidR="001C7EB0" w:rsidRDefault="00000000">
      <w:pPr>
        <w:pStyle w:val="ListParagraph"/>
        <w:numPr>
          <w:ilvl w:val="2"/>
          <w:numId w:val="118"/>
        </w:numPr>
        <w:tabs>
          <w:tab w:val="left" w:pos="1614"/>
        </w:tabs>
        <w:spacing w:before="95" w:line="237" w:lineRule="auto"/>
        <w:ind w:right="888"/>
        <w:jc w:val="both"/>
        <w:rPr>
          <w:sz w:val="24"/>
        </w:rPr>
      </w:pPr>
      <w:r>
        <w:rPr>
          <w:b/>
          <w:sz w:val="24"/>
        </w:rPr>
        <w:t>Improving training</w:t>
      </w:r>
      <w:r>
        <w:rPr>
          <w:sz w:val="24"/>
        </w:rPr>
        <w:t>. Training Providers have responsibility for day-to-day management of the InVal process for training, including management of the assessment strategies and feedback mechanisms used.</w:t>
      </w:r>
      <w:r>
        <w:rPr>
          <w:spacing w:val="40"/>
          <w:sz w:val="24"/>
        </w:rPr>
        <w:t xml:space="preserve"> </w:t>
      </w:r>
      <w:r>
        <w:rPr>
          <w:sz w:val="24"/>
        </w:rPr>
        <w:t>Trainers must make sure that they understand the local procedures for internally validating training.</w:t>
      </w:r>
    </w:p>
    <w:p w14:paraId="2D3292FE" w14:textId="77777777" w:rsidR="001C7EB0" w:rsidRDefault="001C7EB0">
      <w:pPr>
        <w:pStyle w:val="BodyText"/>
        <w:spacing w:before="4"/>
      </w:pPr>
    </w:p>
    <w:p w14:paraId="083DEBE0" w14:textId="77777777" w:rsidR="001C7EB0" w:rsidRDefault="00000000">
      <w:pPr>
        <w:pStyle w:val="ListParagraph"/>
        <w:numPr>
          <w:ilvl w:val="2"/>
          <w:numId w:val="118"/>
        </w:numPr>
        <w:tabs>
          <w:tab w:val="left" w:pos="1614"/>
        </w:tabs>
        <w:spacing w:line="237" w:lineRule="auto"/>
        <w:ind w:right="890"/>
        <w:jc w:val="both"/>
        <w:rPr>
          <w:sz w:val="24"/>
        </w:rPr>
      </w:pPr>
      <w:r>
        <w:rPr>
          <w:b/>
          <w:sz w:val="24"/>
        </w:rPr>
        <w:t>After</w:t>
      </w:r>
      <w:r>
        <w:rPr>
          <w:b/>
          <w:spacing w:val="-17"/>
          <w:sz w:val="24"/>
        </w:rPr>
        <w:t xml:space="preserve"> </w:t>
      </w:r>
      <w:r>
        <w:rPr>
          <w:b/>
          <w:sz w:val="24"/>
        </w:rPr>
        <w:t>Action</w:t>
      </w:r>
      <w:r>
        <w:rPr>
          <w:b/>
          <w:spacing w:val="-16"/>
          <w:sz w:val="24"/>
        </w:rPr>
        <w:t xml:space="preserve"> </w:t>
      </w:r>
      <w:r>
        <w:rPr>
          <w:b/>
          <w:sz w:val="24"/>
        </w:rPr>
        <w:t>Review</w:t>
      </w:r>
      <w:r>
        <w:rPr>
          <w:b/>
          <w:spacing w:val="-16"/>
          <w:sz w:val="24"/>
        </w:rPr>
        <w:t xml:space="preserve"> </w:t>
      </w:r>
      <w:r>
        <w:rPr>
          <w:b/>
          <w:sz w:val="24"/>
        </w:rPr>
        <w:t>(AAR)</w:t>
      </w:r>
      <w:r>
        <w:rPr>
          <w:sz w:val="24"/>
        </w:rPr>
        <w:t>.</w:t>
      </w:r>
      <w:r>
        <w:rPr>
          <w:spacing w:val="35"/>
          <w:sz w:val="24"/>
        </w:rPr>
        <w:t xml:space="preserve"> </w:t>
      </w:r>
      <w:r>
        <w:rPr>
          <w:sz w:val="24"/>
        </w:rPr>
        <w:t>An</w:t>
      </w:r>
      <w:r>
        <w:rPr>
          <w:spacing w:val="-16"/>
          <w:sz w:val="24"/>
        </w:rPr>
        <w:t xml:space="preserve"> </w:t>
      </w:r>
      <w:r>
        <w:rPr>
          <w:sz w:val="24"/>
        </w:rPr>
        <w:t>After</w:t>
      </w:r>
      <w:r>
        <w:rPr>
          <w:spacing w:val="-17"/>
          <w:sz w:val="24"/>
        </w:rPr>
        <w:t xml:space="preserve"> </w:t>
      </w:r>
      <w:r>
        <w:rPr>
          <w:sz w:val="24"/>
        </w:rPr>
        <w:t>Action</w:t>
      </w:r>
      <w:r>
        <w:rPr>
          <w:spacing w:val="-17"/>
          <w:sz w:val="24"/>
        </w:rPr>
        <w:t xml:space="preserve"> </w:t>
      </w:r>
      <w:r>
        <w:rPr>
          <w:sz w:val="24"/>
        </w:rPr>
        <w:t>Review</w:t>
      </w:r>
      <w:r>
        <w:rPr>
          <w:spacing w:val="-16"/>
          <w:sz w:val="24"/>
        </w:rPr>
        <w:t xml:space="preserve"> </w:t>
      </w:r>
      <w:r>
        <w:rPr>
          <w:sz w:val="24"/>
        </w:rPr>
        <w:t>(AAR)</w:t>
      </w:r>
      <w:r>
        <w:rPr>
          <w:spacing w:val="-17"/>
          <w:sz w:val="24"/>
        </w:rPr>
        <w:t xml:space="preserve"> </w:t>
      </w:r>
      <w:r>
        <w:rPr>
          <w:sz w:val="24"/>
        </w:rPr>
        <w:t>is</w:t>
      </w:r>
      <w:r>
        <w:rPr>
          <w:spacing w:val="-16"/>
          <w:sz w:val="24"/>
        </w:rPr>
        <w:t xml:space="preserve"> </w:t>
      </w:r>
      <w:r>
        <w:rPr>
          <w:sz w:val="24"/>
        </w:rPr>
        <w:t>generally</w:t>
      </w:r>
      <w:r>
        <w:rPr>
          <w:spacing w:val="-16"/>
          <w:sz w:val="24"/>
        </w:rPr>
        <w:t xml:space="preserve"> </w:t>
      </w:r>
      <w:r>
        <w:rPr>
          <w:sz w:val="24"/>
        </w:rPr>
        <w:t>used</w:t>
      </w:r>
      <w:r>
        <w:rPr>
          <w:spacing w:val="-16"/>
          <w:sz w:val="24"/>
        </w:rPr>
        <w:t xml:space="preserve"> </w:t>
      </w:r>
      <w:r>
        <w:rPr>
          <w:sz w:val="24"/>
        </w:rPr>
        <w:t>in</w:t>
      </w:r>
      <w:r>
        <w:rPr>
          <w:spacing w:val="-16"/>
          <w:sz w:val="24"/>
        </w:rPr>
        <w:t xml:space="preserve"> </w:t>
      </w:r>
      <w:r>
        <w:rPr>
          <w:sz w:val="24"/>
        </w:rPr>
        <w:t>team and collective training as a mechanism to facilitate reflective feedback (usually through</w:t>
      </w:r>
      <w:r>
        <w:rPr>
          <w:spacing w:val="-14"/>
          <w:sz w:val="24"/>
        </w:rPr>
        <w:t xml:space="preserve"> </w:t>
      </w:r>
      <w:r>
        <w:rPr>
          <w:sz w:val="24"/>
        </w:rPr>
        <w:t>instrumented</w:t>
      </w:r>
      <w:r>
        <w:rPr>
          <w:spacing w:val="-16"/>
          <w:sz w:val="24"/>
        </w:rPr>
        <w:t xml:space="preserve"> </w:t>
      </w:r>
      <w:r>
        <w:rPr>
          <w:sz w:val="24"/>
        </w:rPr>
        <w:t>events)</w:t>
      </w:r>
      <w:r>
        <w:rPr>
          <w:spacing w:val="-15"/>
          <w:sz w:val="24"/>
        </w:rPr>
        <w:t xml:space="preserve"> </w:t>
      </w:r>
      <w:r>
        <w:rPr>
          <w:sz w:val="24"/>
        </w:rPr>
        <w:t>for</w:t>
      </w:r>
      <w:r>
        <w:rPr>
          <w:spacing w:val="-16"/>
          <w:sz w:val="24"/>
        </w:rPr>
        <w:t xml:space="preserve"> </w:t>
      </w:r>
      <w:r>
        <w:rPr>
          <w:sz w:val="24"/>
        </w:rPr>
        <w:t>the</w:t>
      </w:r>
      <w:r>
        <w:rPr>
          <w:spacing w:val="-16"/>
          <w:sz w:val="24"/>
        </w:rPr>
        <w:t xml:space="preserve"> </w:t>
      </w:r>
      <w:r>
        <w:rPr>
          <w:sz w:val="24"/>
        </w:rPr>
        <w:t>trainees.</w:t>
      </w:r>
      <w:r>
        <w:rPr>
          <w:spacing w:val="33"/>
          <w:sz w:val="24"/>
        </w:rPr>
        <w:t xml:space="preserve"> </w:t>
      </w:r>
      <w:r>
        <w:rPr>
          <w:sz w:val="24"/>
        </w:rPr>
        <w:t>AARs</w:t>
      </w:r>
      <w:r>
        <w:rPr>
          <w:spacing w:val="-17"/>
          <w:sz w:val="24"/>
        </w:rPr>
        <w:t xml:space="preserve"> </w:t>
      </w:r>
      <w:r>
        <w:rPr>
          <w:sz w:val="24"/>
        </w:rPr>
        <w:t>are</w:t>
      </w:r>
      <w:r>
        <w:rPr>
          <w:spacing w:val="-16"/>
          <w:sz w:val="24"/>
        </w:rPr>
        <w:t xml:space="preserve"> </w:t>
      </w:r>
      <w:r>
        <w:rPr>
          <w:sz w:val="24"/>
        </w:rPr>
        <w:t>usually</w:t>
      </w:r>
      <w:r>
        <w:rPr>
          <w:spacing w:val="-15"/>
          <w:sz w:val="24"/>
        </w:rPr>
        <w:t xml:space="preserve"> </w:t>
      </w:r>
      <w:r>
        <w:rPr>
          <w:sz w:val="24"/>
        </w:rPr>
        <w:t>conducted</w:t>
      </w:r>
      <w:r>
        <w:rPr>
          <w:spacing w:val="-16"/>
          <w:sz w:val="24"/>
        </w:rPr>
        <w:t xml:space="preserve"> </w:t>
      </w:r>
      <w:r>
        <w:rPr>
          <w:sz w:val="24"/>
        </w:rPr>
        <w:t>at</w:t>
      </w:r>
      <w:r>
        <w:rPr>
          <w:spacing w:val="-17"/>
          <w:sz w:val="24"/>
        </w:rPr>
        <w:t xml:space="preserve"> </w:t>
      </w:r>
      <w:r>
        <w:rPr>
          <w:sz w:val="24"/>
        </w:rPr>
        <w:t>natural pauses in the tempo of an exercise or collective training event and are often conducted ‘in the field’ by the collective trainers (also known as Observers or Mentors).</w:t>
      </w:r>
      <w:r>
        <w:rPr>
          <w:spacing w:val="40"/>
          <w:sz w:val="24"/>
        </w:rPr>
        <w:t xml:space="preserve"> </w:t>
      </w:r>
      <w:r>
        <w:rPr>
          <w:sz w:val="24"/>
        </w:rPr>
        <w:t>Occasionally,</w:t>
      </w:r>
      <w:r>
        <w:rPr>
          <w:spacing w:val="-12"/>
          <w:sz w:val="24"/>
        </w:rPr>
        <w:t xml:space="preserve"> </w:t>
      </w:r>
      <w:r>
        <w:rPr>
          <w:sz w:val="24"/>
        </w:rPr>
        <w:t>the</w:t>
      </w:r>
      <w:r>
        <w:rPr>
          <w:spacing w:val="-14"/>
          <w:sz w:val="24"/>
        </w:rPr>
        <w:t xml:space="preserve"> </w:t>
      </w:r>
      <w:r>
        <w:rPr>
          <w:sz w:val="24"/>
        </w:rPr>
        <w:t>AAR</w:t>
      </w:r>
      <w:r>
        <w:rPr>
          <w:spacing w:val="-15"/>
          <w:sz w:val="24"/>
        </w:rPr>
        <w:t xml:space="preserve"> </w:t>
      </w:r>
      <w:r>
        <w:rPr>
          <w:sz w:val="24"/>
        </w:rPr>
        <w:t>process</w:t>
      </w:r>
      <w:r>
        <w:rPr>
          <w:spacing w:val="-15"/>
          <w:sz w:val="24"/>
        </w:rPr>
        <w:t xml:space="preserve"> </w:t>
      </w:r>
      <w:r>
        <w:rPr>
          <w:sz w:val="24"/>
        </w:rPr>
        <w:t>is</w:t>
      </w:r>
      <w:r>
        <w:rPr>
          <w:spacing w:val="-13"/>
          <w:sz w:val="24"/>
        </w:rPr>
        <w:t xml:space="preserve"> </w:t>
      </w:r>
      <w:r>
        <w:rPr>
          <w:sz w:val="24"/>
        </w:rPr>
        <w:t>confused</w:t>
      </w:r>
      <w:r>
        <w:rPr>
          <w:spacing w:val="-14"/>
          <w:sz w:val="24"/>
        </w:rPr>
        <w:t xml:space="preserve"> </w:t>
      </w:r>
      <w:r>
        <w:rPr>
          <w:sz w:val="24"/>
        </w:rPr>
        <w:t>with</w:t>
      </w:r>
      <w:r>
        <w:rPr>
          <w:spacing w:val="-14"/>
          <w:sz w:val="24"/>
        </w:rPr>
        <w:t xml:space="preserve"> </w:t>
      </w:r>
      <w:r>
        <w:rPr>
          <w:sz w:val="24"/>
        </w:rPr>
        <w:t>an</w:t>
      </w:r>
      <w:r>
        <w:rPr>
          <w:spacing w:val="-14"/>
          <w:sz w:val="24"/>
        </w:rPr>
        <w:t xml:space="preserve"> </w:t>
      </w:r>
      <w:r>
        <w:rPr>
          <w:sz w:val="24"/>
        </w:rPr>
        <w:t>informal</w:t>
      </w:r>
      <w:r>
        <w:rPr>
          <w:spacing w:val="-13"/>
          <w:sz w:val="24"/>
        </w:rPr>
        <w:t xml:space="preserve"> </w:t>
      </w:r>
      <w:r>
        <w:rPr>
          <w:sz w:val="24"/>
        </w:rPr>
        <w:t>or</w:t>
      </w:r>
      <w:r>
        <w:rPr>
          <w:spacing w:val="-16"/>
          <w:sz w:val="24"/>
        </w:rPr>
        <w:t xml:space="preserve"> </w:t>
      </w:r>
      <w:r>
        <w:rPr>
          <w:sz w:val="24"/>
        </w:rPr>
        <w:t>unprepared ‘de-brief’ where the mechanics of the collective training event undertaken are explained but its relevance, or otherwise, to the CTOs, Mission Task List (MTL) or doctrine</w:t>
      </w:r>
      <w:r>
        <w:rPr>
          <w:spacing w:val="-8"/>
          <w:sz w:val="24"/>
        </w:rPr>
        <w:t xml:space="preserve"> </w:t>
      </w:r>
      <w:r>
        <w:rPr>
          <w:sz w:val="24"/>
        </w:rPr>
        <w:t>is</w:t>
      </w:r>
      <w:r>
        <w:rPr>
          <w:spacing w:val="-7"/>
          <w:sz w:val="24"/>
        </w:rPr>
        <w:t xml:space="preserve"> </w:t>
      </w:r>
      <w:r>
        <w:rPr>
          <w:sz w:val="24"/>
        </w:rPr>
        <w:t>often</w:t>
      </w:r>
      <w:r>
        <w:rPr>
          <w:spacing w:val="-11"/>
          <w:sz w:val="24"/>
        </w:rPr>
        <w:t xml:space="preserve"> </w:t>
      </w:r>
      <w:r>
        <w:rPr>
          <w:sz w:val="24"/>
        </w:rPr>
        <w:t>missed.</w:t>
      </w:r>
      <w:r>
        <w:rPr>
          <w:spacing w:val="40"/>
          <w:sz w:val="24"/>
        </w:rPr>
        <w:t xml:space="preserve"> </w:t>
      </w:r>
      <w:r>
        <w:rPr>
          <w:sz w:val="24"/>
        </w:rPr>
        <w:t>Also,</w:t>
      </w:r>
      <w:r>
        <w:rPr>
          <w:spacing w:val="-8"/>
          <w:sz w:val="24"/>
        </w:rPr>
        <w:t xml:space="preserve"> </w:t>
      </w:r>
      <w:r>
        <w:rPr>
          <w:sz w:val="24"/>
        </w:rPr>
        <w:t>there</w:t>
      </w:r>
      <w:r>
        <w:rPr>
          <w:spacing w:val="-7"/>
          <w:sz w:val="24"/>
        </w:rPr>
        <w:t xml:space="preserve"> </w:t>
      </w:r>
      <w:r>
        <w:rPr>
          <w:sz w:val="24"/>
        </w:rPr>
        <w:t>is</w:t>
      </w:r>
      <w:r>
        <w:rPr>
          <w:spacing w:val="-10"/>
          <w:sz w:val="24"/>
        </w:rPr>
        <w:t xml:space="preserve"> </w:t>
      </w:r>
      <w:r>
        <w:rPr>
          <w:sz w:val="24"/>
        </w:rPr>
        <w:t>a</w:t>
      </w:r>
      <w:r>
        <w:rPr>
          <w:spacing w:val="-6"/>
          <w:sz w:val="24"/>
        </w:rPr>
        <w:t xml:space="preserve"> </w:t>
      </w:r>
      <w:r>
        <w:rPr>
          <w:sz w:val="24"/>
        </w:rPr>
        <w:t>view</w:t>
      </w:r>
      <w:r>
        <w:rPr>
          <w:spacing w:val="-9"/>
          <w:sz w:val="24"/>
        </w:rPr>
        <w:t xml:space="preserve"> </w:t>
      </w:r>
      <w:r>
        <w:rPr>
          <w:sz w:val="24"/>
        </w:rPr>
        <w:t>that</w:t>
      </w:r>
      <w:r>
        <w:rPr>
          <w:spacing w:val="-6"/>
          <w:sz w:val="24"/>
        </w:rPr>
        <w:t xml:space="preserve"> </w:t>
      </w:r>
      <w:r>
        <w:rPr>
          <w:sz w:val="24"/>
        </w:rPr>
        <w:t>AARs</w:t>
      </w:r>
      <w:r>
        <w:rPr>
          <w:spacing w:val="-7"/>
          <w:sz w:val="24"/>
        </w:rPr>
        <w:t xml:space="preserve"> </w:t>
      </w:r>
      <w:r>
        <w:rPr>
          <w:sz w:val="24"/>
        </w:rPr>
        <w:t>rely</w:t>
      </w:r>
      <w:r>
        <w:rPr>
          <w:spacing w:val="-7"/>
          <w:sz w:val="24"/>
        </w:rPr>
        <w:t xml:space="preserve"> </w:t>
      </w:r>
      <w:r>
        <w:rPr>
          <w:sz w:val="24"/>
        </w:rPr>
        <w:t>solely</w:t>
      </w:r>
      <w:r>
        <w:rPr>
          <w:spacing w:val="-7"/>
          <w:sz w:val="24"/>
        </w:rPr>
        <w:t xml:space="preserve"> </w:t>
      </w:r>
      <w:r>
        <w:rPr>
          <w:sz w:val="24"/>
        </w:rPr>
        <w:t>on</w:t>
      </w:r>
      <w:r>
        <w:rPr>
          <w:spacing w:val="-6"/>
          <w:sz w:val="24"/>
        </w:rPr>
        <w:t xml:space="preserve"> </w:t>
      </w:r>
      <w:r>
        <w:rPr>
          <w:sz w:val="24"/>
        </w:rPr>
        <w:t>the</w:t>
      </w:r>
      <w:r>
        <w:rPr>
          <w:spacing w:val="-6"/>
          <w:sz w:val="24"/>
        </w:rPr>
        <w:t xml:space="preserve"> </w:t>
      </w:r>
      <w:r>
        <w:rPr>
          <w:sz w:val="24"/>
        </w:rPr>
        <w:t>subjective opinion, experience and judgement</w:t>
      </w:r>
      <w:r>
        <w:rPr>
          <w:spacing w:val="-3"/>
          <w:sz w:val="24"/>
        </w:rPr>
        <w:t xml:space="preserve"> </w:t>
      </w:r>
      <w:r>
        <w:rPr>
          <w:sz w:val="24"/>
        </w:rPr>
        <w:t>of the collective trainer,</w:t>
      </w:r>
      <w:r>
        <w:rPr>
          <w:spacing w:val="-1"/>
          <w:sz w:val="24"/>
        </w:rPr>
        <w:t xml:space="preserve"> </w:t>
      </w:r>
      <w:r>
        <w:rPr>
          <w:sz w:val="24"/>
        </w:rPr>
        <w:t>rather</w:t>
      </w:r>
      <w:r>
        <w:rPr>
          <w:spacing w:val="-2"/>
          <w:sz w:val="24"/>
        </w:rPr>
        <w:t xml:space="preserve"> </w:t>
      </w:r>
      <w:r>
        <w:rPr>
          <w:sz w:val="24"/>
        </w:rPr>
        <w:t>than a sound and well-developed series of objectively assessable CTOs.</w:t>
      </w:r>
      <w:r>
        <w:rPr>
          <w:spacing w:val="40"/>
          <w:sz w:val="24"/>
        </w:rPr>
        <w:t xml:space="preserve"> </w:t>
      </w:r>
      <w:r>
        <w:rPr>
          <w:sz w:val="24"/>
        </w:rPr>
        <w:t>Therefore, the Training Provider should ensure that AARs are used as a mechanism to assess trainees against a specified Standard.</w:t>
      </w:r>
      <w:r>
        <w:rPr>
          <w:spacing w:val="40"/>
          <w:sz w:val="24"/>
        </w:rPr>
        <w:t xml:space="preserve"> </w:t>
      </w:r>
      <w:r>
        <w:rPr>
          <w:sz w:val="24"/>
        </w:rPr>
        <w:t>An AStrat with ASpecs should be developed for collective</w:t>
      </w:r>
      <w:r>
        <w:rPr>
          <w:spacing w:val="-5"/>
          <w:sz w:val="24"/>
        </w:rPr>
        <w:t xml:space="preserve"> </w:t>
      </w:r>
      <w:r>
        <w:rPr>
          <w:sz w:val="24"/>
        </w:rPr>
        <w:t>training</w:t>
      </w:r>
      <w:r>
        <w:rPr>
          <w:spacing w:val="-5"/>
          <w:sz w:val="24"/>
        </w:rPr>
        <w:t xml:space="preserve"> </w:t>
      </w:r>
      <w:r>
        <w:rPr>
          <w:sz w:val="24"/>
        </w:rPr>
        <w:t>events</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AAR</w:t>
      </w:r>
      <w:r>
        <w:rPr>
          <w:spacing w:val="-5"/>
          <w:sz w:val="24"/>
        </w:rPr>
        <w:t xml:space="preserve"> </w:t>
      </w:r>
      <w:r>
        <w:rPr>
          <w:sz w:val="24"/>
        </w:rPr>
        <w:t>process</w:t>
      </w:r>
      <w:r>
        <w:rPr>
          <w:spacing w:val="-5"/>
          <w:sz w:val="24"/>
        </w:rPr>
        <w:t xml:space="preserve"> </w:t>
      </w:r>
      <w:r>
        <w:rPr>
          <w:sz w:val="24"/>
        </w:rPr>
        <w:t>should</w:t>
      </w:r>
      <w:r>
        <w:rPr>
          <w:spacing w:val="-5"/>
          <w:sz w:val="24"/>
        </w:rPr>
        <w:t xml:space="preserve"> </w:t>
      </w:r>
      <w:r>
        <w:rPr>
          <w:sz w:val="24"/>
        </w:rPr>
        <w:t>be</w:t>
      </w:r>
      <w:r>
        <w:rPr>
          <w:spacing w:val="-5"/>
          <w:sz w:val="24"/>
        </w:rPr>
        <w:t xml:space="preserve"> </w:t>
      </w:r>
      <w:r>
        <w:rPr>
          <w:sz w:val="24"/>
        </w:rPr>
        <w:t>used</w:t>
      </w:r>
      <w:r>
        <w:rPr>
          <w:spacing w:val="-5"/>
          <w:sz w:val="24"/>
        </w:rPr>
        <w:t xml:space="preserve"> </w:t>
      </w:r>
      <w:r>
        <w:rPr>
          <w:sz w:val="24"/>
        </w:rPr>
        <w:t>to</w:t>
      </w:r>
      <w:r>
        <w:rPr>
          <w:spacing w:val="-4"/>
          <w:sz w:val="24"/>
        </w:rPr>
        <w:t xml:space="preserve"> </w:t>
      </w:r>
      <w:r>
        <w:rPr>
          <w:sz w:val="24"/>
        </w:rPr>
        <w:t>implement</w:t>
      </w:r>
      <w:r>
        <w:rPr>
          <w:spacing w:val="-5"/>
          <w:sz w:val="24"/>
        </w:rPr>
        <w:t xml:space="preserve"> </w:t>
      </w:r>
      <w:r>
        <w:rPr>
          <w:sz w:val="24"/>
        </w:rPr>
        <w:t>them</w:t>
      </w:r>
      <w:r>
        <w:rPr>
          <w:spacing w:val="-4"/>
          <w:sz w:val="24"/>
        </w:rPr>
        <w:t xml:space="preserve"> </w:t>
      </w:r>
      <w:r>
        <w:rPr>
          <w:sz w:val="24"/>
        </w:rPr>
        <w:t>in order to ascertain if the team has achieved the required Standard as laid out in the CTOs.</w:t>
      </w:r>
      <w:r>
        <w:rPr>
          <w:spacing w:val="40"/>
          <w:sz w:val="24"/>
        </w:rPr>
        <w:t xml:space="preserve"> </w:t>
      </w:r>
      <w:r>
        <w:rPr>
          <w:sz w:val="24"/>
        </w:rPr>
        <w:t>If the team was unsuccessful, consideration should be given to remedial training and re-assessment, if resources allow.</w:t>
      </w:r>
    </w:p>
    <w:p w14:paraId="4A8E9C6F" w14:textId="77777777" w:rsidR="001C7EB0" w:rsidRDefault="001C7EB0">
      <w:pPr>
        <w:pStyle w:val="BodyText"/>
        <w:spacing w:before="3"/>
        <w:rPr>
          <w:sz w:val="25"/>
        </w:rPr>
      </w:pPr>
    </w:p>
    <w:p w14:paraId="5C1420AB" w14:textId="77777777" w:rsidR="001C7EB0" w:rsidRDefault="00000000">
      <w:pPr>
        <w:pStyle w:val="ListParagraph"/>
        <w:numPr>
          <w:ilvl w:val="2"/>
          <w:numId w:val="118"/>
        </w:numPr>
        <w:tabs>
          <w:tab w:val="left" w:pos="1614"/>
        </w:tabs>
        <w:spacing w:line="237" w:lineRule="auto"/>
        <w:ind w:right="890"/>
        <w:jc w:val="both"/>
        <w:rPr>
          <w:sz w:val="24"/>
        </w:rPr>
      </w:pPr>
      <w:r>
        <w:rPr>
          <w:b/>
          <w:sz w:val="24"/>
        </w:rPr>
        <w:t>Deployed collective trainer training – 3.2.4</w:t>
      </w:r>
      <w:r>
        <w:rPr>
          <w:sz w:val="24"/>
        </w:rPr>
        <w:t>.</w:t>
      </w:r>
      <w:r>
        <w:rPr>
          <w:spacing w:val="40"/>
          <w:sz w:val="24"/>
        </w:rPr>
        <w:t xml:space="preserve"> </w:t>
      </w:r>
      <w:r>
        <w:rPr>
          <w:sz w:val="24"/>
        </w:rPr>
        <w:t xml:space="preserve">In addition to the assessment of skill fade in collective tasks, which should have been undertaken as part of setting Standards in Element 1 (CTNA Stage 2, 1.4), as well as consideration of the sustainment of generated forces, users should also consider any requirements for </w:t>
      </w:r>
      <w:r>
        <w:rPr>
          <w:b/>
          <w:sz w:val="24"/>
        </w:rPr>
        <w:t>deployed</w:t>
      </w:r>
      <w:r>
        <w:rPr>
          <w:b/>
          <w:spacing w:val="-7"/>
          <w:sz w:val="24"/>
        </w:rPr>
        <w:t xml:space="preserve"> </w:t>
      </w:r>
      <w:r>
        <w:rPr>
          <w:b/>
          <w:sz w:val="24"/>
        </w:rPr>
        <w:t>training</w:t>
      </w:r>
      <w:r>
        <w:rPr>
          <w:b/>
          <w:spacing w:val="-6"/>
          <w:sz w:val="24"/>
        </w:rPr>
        <w:t xml:space="preserve"> </w:t>
      </w:r>
      <w:r>
        <w:rPr>
          <w:sz w:val="24"/>
        </w:rPr>
        <w:t>as</w:t>
      </w:r>
      <w:r>
        <w:rPr>
          <w:spacing w:val="-9"/>
          <w:sz w:val="24"/>
        </w:rPr>
        <w:t xml:space="preserve"> </w:t>
      </w:r>
      <w:r>
        <w:rPr>
          <w:sz w:val="24"/>
        </w:rPr>
        <w:t>part</w:t>
      </w:r>
      <w:r>
        <w:rPr>
          <w:spacing w:val="-7"/>
          <w:sz w:val="24"/>
        </w:rPr>
        <w:t xml:space="preserve"> </w:t>
      </w:r>
      <w:r>
        <w:rPr>
          <w:sz w:val="24"/>
        </w:rPr>
        <w:t>of</w:t>
      </w:r>
      <w:r>
        <w:rPr>
          <w:spacing w:val="-6"/>
          <w:sz w:val="24"/>
        </w:rPr>
        <w:t xml:space="preserve"> </w:t>
      </w:r>
      <w:r>
        <w:rPr>
          <w:sz w:val="24"/>
        </w:rPr>
        <w:t>the</w:t>
      </w:r>
      <w:r>
        <w:rPr>
          <w:spacing w:val="-6"/>
          <w:sz w:val="24"/>
        </w:rPr>
        <w:t xml:space="preserve"> </w:t>
      </w:r>
      <w:r>
        <w:rPr>
          <w:sz w:val="24"/>
        </w:rPr>
        <w:t>OA</w:t>
      </w:r>
      <w:r>
        <w:rPr>
          <w:position w:val="8"/>
          <w:sz w:val="16"/>
        </w:rPr>
        <w:t>95</w:t>
      </w:r>
      <w:r>
        <w:rPr>
          <w:sz w:val="24"/>
        </w:rPr>
        <w:t>.</w:t>
      </w:r>
      <w:r>
        <w:rPr>
          <w:spacing w:val="-4"/>
          <w:sz w:val="24"/>
        </w:rPr>
        <w:t xml:space="preserve"> </w:t>
      </w:r>
      <w:r>
        <w:rPr>
          <w:sz w:val="24"/>
        </w:rPr>
        <w:t>This</w:t>
      </w:r>
      <w:r>
        <w:rPr>
          <w:spacing w:val="-7"/>
          <w:sz w:val="24"/>
        </w:rPr>
        <w:t xml:space="preserve"> </w:t>
      </w:r>
      <w:r>
        <w:rPr>
          <w:sz w:val="24"/>
        </w:rPr>
        <w:t>will</w:t>
      </w:r>
      <w:r>
        <w:rPr>
          <w:spacing w:val="-5"/>
          <w:sz w:val="24"/>
        </w:rPr>
        <w:t xml:space="preserve"> </w:t>
      </w:r>
      <w:r>
        <w:rPr>
          <w:sz w:val="24"/>
        </w:rPr>
        <w:t>ensure</w:t>
      </w:r>
      <w:r>
        <w:rPr>
          <w:spacing w:val="-7"/>
          <w:sz w:val="24"/>
        </w:rPr>
        <w:t xml:space="preserve"> </w:t>
      </w:r>
      <w:r>
        <w:rPr>
          <w:sz w:val="24"/>
        </w:rPr>
        <w:t>that</w:t>
      </w:r>
      <w:r>
        <w:rPr>
          <w:spacing w:val="-6"/>
          <w:sz w:val="24"/>
        </w:rPr>
        <w:t xml:space="preserve"> </w:t>
      </w:r>
      <w:r>
        <w:rPr>
          <w:sz w:val="24"/>
        </w:rPr>
        <w:t>trainers</w:t>
      </w:r>
      <w:r>
        <w:rPr>
          <w:spacing w:val="-7"/>
          <w:sz w:val="24"/>
        </w:rPr>
        <w:t xml:space="preserve"> </w:t>
      </w:r>
      <w:r>
        <w:rPr>
          <w:sz w:val="24"/>
        </w:rPr>
        <w:t>are</w:t>
      </w:r>
      <w:r>
        <w:rPr>
          <w:spacing w:val="-4"/>
          <w:sz w:val="24"/>
        </w:rPr>
        <w:t xml:space="preserve"> </w:t>
      </w:r>
      <w:r>
        <w:rPr>
          <w:sz w:val="24"/>
        </w:rPr>
        <w:t>capable</w:t>
      </w:r>
      <w:r>
        <w:rPr>
          <w:spacing w:val="-3"/>
          <w:sz w:val="24"/>
        </w:rPr>
        <w:t xml:space="preserve"> </w:t>
      </w:r>
      <w:r>
        <w:rPr>
          <w:sz w:val="24"/>
        </w:rPr>
        <w:t>and current for the training activity.</w:t>
      </w:r>
      <w:r>
        <w:rPr>
          <w:spacing w:val="40"/>
          <w:sz w:val="24"/>
        </w:rPr>
        <w:t xml:space="preserve"> </w:t>
      </w:r>
      <w:r>
        <w:rPr>
          <w:sz w:val="24"/>
        </w:rPr>
        <w:t>Where a trainer’s ability to conduct</w:t>
      </w:r>
      <w:r>
        <w:rPr>
          <w:spacing w:val="-2"/>
          <w:sz w:val="24"/>
        </w:rPr>
        <w:t xml:space="preserve"> </w:t>
      </w:r>
      <w:r>
        <w:rPr>
          <w:sz w:val="24"/>
        </w:rPr>
        <w:t>a task is likely to fade over time, they may need to train while deployed or to re-role as necessary to support</w:t>
      </w:r>
      <w:r>
        <w:rPr>
          <w:spacing w:val="-6"/>
          <w:sz w:val="24"/>
        </w:rPr>
        <w:t xml:space="preserve"> </w:t>
      </w:r>
      <w:r>
        <w:rPr>
          <w:sz w:val="24"/>
        </w:rPr>
        <w:t>structured</w:t>
      </w:r>
      <w:r>
        <w:rPr>
          <w:spacing w:val="-5"/>
          <w:sz w:val="24"/>
        </w:rPr>
        <w:t xml:space="preserve"> </w:t>
      </w:r>
      <w:r>
        <w:rPr>
          <w:sz w:val="24"/>
        </w:rPr>
        <w:t>agility</w:t>
      </w:r>
      <w:r>
        <w:rPr>
          <w:position w:val="8"/>
          <w:sz w:val="16"/>
        </w:rPr>
        <w:t>96</w:t>
      </w:r>
      <w:r>
        <w:rPr>
          <w:sz w:val="24"/>
        </w:rPr>
        <w:t>.</w:t>
      </w:r>
      <w:r>
        <w:rPr>
          <w:spacing w:val="40"/>
          <w:sz w:val="24"/>
        </w:rPr>
        <w:t xml:space="preserve"> </w:t>
      </w:r>
      <w:r>
        <w:rPr>
          <w:sz w:val="24"/>
        </w:rPr>
        <w:t>Any</w:t>
      </w:r>
      <w:r>
        <w:rPr>
          <w:spacing w:val="-8"/>
          <w:sz w:val="24"/>
        </w:rPr>
        <w:t xml:space="preserve"> </w:t>
      </w:r>
      <w:r>
        <w:rPr>
          <w:sz w:val="24"/>
        </w:rPr>
        <w:t>requirements</w:t>
      </w:r>
      <w:r>
        <w:rPr>
          <w:spacing w:val="-5"/>
          <w:sz w:val="24"/>
        </w:rPr>
        <w:t xml:space="preserve"> </w:t>
      </w:r>
      <w:r>
        <w:rPr>
          <w:sz w:val="24"/>
        </w:rPr>
        <w:t>for</w:t>
      </w:r>
      <w:r>
        <w:rPr>
          <w:spacing w:val="-6"/>
          <w:sz w:val="24"/>
        </w:rPr>
        <w:t xml:space="preserve"> </w:t>
      </w:r>
      <w:r>
        <w:rPr>
          <w:sz w:val="24"/>
        </w:rPr>
        <w:t>deployed</w:t>
      </w:r>
      <w:r>
        <w:rPr>
          <w:spacing w:val="-7"/>
          <w:sz w:val="24"/>
        </w:rPr>
        <w:t xml:space="preserve"> </w:t>
      </w:r>
      <w:r>
        <w:rPr>
          <w:sz w:val="24"/>
        </w:rPr>
        <w:t>training</w:t>
      </w:r>
      <w:r>
        <w:rPr>
          <w:spacing w:val="-7"/>
          <w:sz w:val="24"/>
        </w:rPr>
        <w:t xml:space="preserve"> </w:t>
      </w:r>
      <w:r>
        <w:rPr>
          <w:sz w:val="24"/>
        </w:rPr>
        <w:t>should</w:t>
      </w:r>
      <w:r>
        <w:rPr>
          <w:spacing w:val="-5"/>
          <w:sz w:val="24"/>
        </w:rPr>
        <w:t xml:space="preserve"> </w:t>
      </w:r>
      <w:r>
        <w:rPr>
          <w:sz w:val="24"/>
        </w:rPr>
        <w:t>be</w:t>
      </w:r>
      <w:r>
        <w:rPr>
          <w:spacing w:val="-5"/>
          <w:sz w:val="24"/>
        </w:rPr>
        <w:t xml:space="preserve"> </w:t>
      </w:r>
      <w:r>
        <w:rPr>
          <w:sz w:val="24"/>
        </w:rPr>
        <w:t>based on Teamwork Error Analysis (1.3.6).</w:t>
      </w:r>
    </w:p>
    <w:p w14:paraId="0B3631DE" w14:textId="77777777" w:rsidR="001C7EB0" w:rsidRDefault="001C7EB0">
      <w:pPr>
        <w:pStyle w:val="BodyText"/>
        <w:rPr>
          <w:sz w:val="26"/>
        </w:rPr>
      </w:pPr>
    </w:p>
    <w:p w14:paraId="3923BAC9" w14:textId="77777777" w:rsidR="001C7EB0" w:rsidRDefault="001C7EB0">
      <w:pPr>
        <w:pStyle w:val="BodyText"/>
        <w:spacing w:before="6"/>
        <w:rPr>
          <w:sz w:val="21"/>
        </w:rPr>
      </w:pPr>
    </w:p>
    <w:p w14:paraId="2AC18025" w14:textId="77777777" w:rsidR="001C7EB0" w:rsidRDefault="00000000">
      <w:pPr>
        <w:pStyle w:val="Heading4"/>
        <w:numPr>
          <w:ilvl w:val="1"/>
          <w:numId w:val="118"/>
        </w:numPr>
        <w:tabs>
          <w:tab w:val="left" w:pos="1469"/>
          <w:tab w:val="left" w:pos="1470"/>
        </w:tabs>
        <w:ind w:hanging="578"/>
      </w:pPr>
      <w:bookmarkStart w:id="38" w:name="_bookmark38"/>
      <w:bookmarkEnd w:id="38"/>
      <w:r>
        <w:t>Programming,</w:t>
      </w:r>
      <w:r>
        <w:rPr>
          <w:spacing w:val="-8"/>
        </w:rPr>
        <w:t xml:space="preserve"> </w:t>
      </w:r>
      <w:r>
        <w:t>Scheduling</w:t>
      </w:r>
      <w:r>
        <w:rPr>
          <w:spacing w:val="-5"/>
        </w:rPr>
        <w:t xml:space="preserve"> </w:t>
      </w:r>
      <w:r>
        <w:t>and</w:t>
      </w:r>
      <w:r>
        <w:rPr>
          <w:spacing w:val="-5"/>
        </w:rPr>
        <w:t xml:space="preserve"> </w:t>
      </w:r>
      <w:r>
        <w:t>Resourcing</w:t>
      </w:r>
      <w:r>
        <w:rPr>
          <w:spacing w:val="-8"/>
        </w:rPr>
        <w:t xml:space="preserve"> </w:t>
      </w:r>
      <w:r>
        <w:t>of</w:t>
      </w:r>
      <w:r>
        <w:rPr>
          <w:spacing w:val="-6"/>
        </w:rPr>
        <w:t xml:space="preserve"> </w:t>
      </w:r>
      <w:r>
        <w:rPr>
          <w:spacing w:val="-2"/>
        </w:rPr>
        <w:t>Training</w:t>
      </w:r>
    </w:p>
    <w:p w14:paraId="5C5DDE16" w14:textId="77777777" w:rsidR="001C7EB0" w:rsidRDefault="001C7EB0">
      <w:pPr>
        <w:pStyle w:val="BodyText"/>
        <w:spacing w:before="11"/>
        <w:rPr>
          <w:b/>
          <w:sz w:val="23"/>
        </w:rPr>
      </w:pPr>
    </w:p>
    <w:p w14:paraId="181DD93F" w14:textId="77777777" w:rsidR="001C7EB0" w:rsidRDefault="00000000">
      <w:pPr>
        <w:pStyle w:val="ListParagraph"/>
        <w:numPr>
          <w:ilvl w:val="2"/>
          <w:numId w:val="118"/>
        </w:numPr>
        <w:tabs>
          <w:tab w:val="left" w:pos="1614"/>
        </w:tabs>
        <w:spacing w:line="237" w:lineRule="auto"/>
        <w:ind w:right="887"/>
        <w:jc w:val="both"/>
        <w:rPr>
          <w:sz w:val="24"/>
        </w:rPr>
      </w:pPr>
      <w:r>
        <w:rPr>
          <w:b/>
          <w:sz w:val="24"/>
        </w:rPr>
        <w:t>Programming training – 3.3</w:t>
      </w:r>
      <w:r>
        <w:rPr>
          <w:sz w:val="24"/>
        </w:rPr>
        <w:t>.</w:t>
      </w:r>
      <w:r>
        <w:rPr>
          <w:spacing w:val="40"/>
          <w:sz w:val="24"/>
        </w:rPr>
        <w:t xml:space="preserve"> </w:t>
      </w:r>
      <w:r>
        <w:rPr>
          <w:sz w:val="24"/>
        </w:rPr>
        <w:t>The Training Provider should produce and maintain an annual programme of all training activities.</w:t>
      </w:r>
      <w:r>
        <w:rPr>
          <w:spacing w:val="40"/>
          <w:sz w:val="24"/>
        </w:rPr>
        <w:t xml:space="preserve"> </w:t>
      </w:r>
      <w:r>
        <w:rPr>
          <w:sz w:val="24"/>
        </w:rPr>
        <w:t>Any changes which arise within the current Training Year (TY) should also be reflected in the annual programme of training</w:t>
      </w:r>
      <w:r>
        <w:rPr>
          <w:spacing w:val="-13"/>
          <w:sz w:val="24"/>
        </w:rPr>
        <w:t xml:space="preserve"> </w:t>
      </w:r>
      <w:r>
        <w:rPr>
          <w:sz w:val="24"/>
        </w:rPr>
        <w:t>activities.</w:t>
      </w:r>
      <w:r>
        <w:rPr>
          <w:spacing w:val="40"/>
          <w:sz w:val="24"/>
        </w:rPr>
        <w:t xml:space="preserve"> </w:t>
      </w:r>
      <w:r>
        <w:rPr>
          <w:sz w:val="24"/>
        </w:rPr>
        <w:t>There</w:t>
      </w:r>
      <w:r>
        <w:rPr>
          <w:spacing w:val="-11"/>
          <w:sz w:val="24"/>
        </w:rPr>
        <w:t xml:space="preserve"> </w:t>
      </w:r>
      <w:r>
        <w:rPr>
          <w:sz w:val="24"/>
        </w:rPr>
        <w:t>is</w:t>
      </w:r>
      <w:r>
        <w:rPr>
          <w:spacing w:val="-15"/>
          <w:sz w:val="24"/>
        </w:rPr>
        <w:t xml:space="preserve"> </w:t>
      </w:r>
      <w:r>
        <w:rPr>
          <w:sz w:val="24"/>
        </w:rPr>
        <w:t>no</w:t>
      </w:r>
      <w:r>
        <w:rPr>
          <w:spacing w:val="-13"/>
          <w:sz w:val="24"/>
        </w:rPr>
        <w:t xml:space="preserve"> </w:t>
      </w:r>
      <w:r>
        <w:rPr>
          <w:sz w:val="24"/>
        </w:rPr>
        <w:t>suggested</w:t>
      </w:r>
      <w:r>
        <w:rPr>
          <w:spacing w:val="-13"/>
          <w:sz w:val="24"/>
        </w:rPr>
        <w:t xml:space="preserve"> </w:t>
      </w:r>
      <w:r>
        <w:rPr>
          <w:sz w:val="24"/>
        </w:rPr>
        <w:t>methodology</w:t>
      </w:r>
      <w:r>
        <w:rPr>
          <w:spacing w:val="-12"/>
          <w:sz w:val="24"/>
        </w:rPr>
        <w:t xml:space="preserve"> </w:t>
      </w:r>
      <w:r>
        <w:rPr>
          <w:sz w:val="24"/>
        </w:rPr>
        <w:t>for</w:t>
      </w:r>
      <w:r>
        <w:rPr>
          <w:spacing w:val="-15"/>
          <w:sz w:val="24"/>
        </w:rPr>
        <w:t xml:space="preserve"> </w:t>
      </w:r>
      <w:r>
        <w:rPr>
          <w:sz w:val="24"/>
        </w:rPr>
        <w:t>programming.</w:t>
      </w:r>
      <w:r>
        <w:rPr>
          <w:spacing w:val="40"/>
          <w:sz w:val="24"/>
        </w:rPr>
        <w:t xml:space="preserve"> </w:t>
      </w:r>
      <w:r>
        <w:rPr>
          <w:sz w:val="24"/>
        </w:rPr>
        <w:t>A</w:t>
      </w:r>
      <w:r>
        <w:rPr>
          <w:spacing w:val="-13"/>
          <w:sz w:val="24"/>
        </w:rPr>
        <w:t xml:space="preserve"> </w:t>
      </w:r>
      <w:r>
        <w:rPr>
          <w:sz w:val="24"/>
        </w:rPr>
        <w:t>common- sense approach should be used and a clear understanding of the freedoms and constraints available to programmers will ensure that training activities:</w:t>
      </w:r>
    </w:p>
    <w:p w14:paraId="4C2404E7" w14:textId="77777777" w:rsidR="001C7EB0" w:rsidRDefault="001C7EB0">
      <w:pPr>
        <w:pStyle w:val="BodyText"/>
        <w:spacing w:before="11"/>
      </w:pPr>
    </w:p>
    <w:p w14:paraId="1CDCE28B" w14:textId="77777777" w:rsidR="001C7EB0" w:rsidRDefault="00000000">
      <w:pPr>
        <w:pStyle w:val="ListParagraph"/>
        <w:numPr>
          <w:ilvl w:val="0"/>
          <w:numId w:val="48"/>
        </w:numPr>
        <w:tabs>
          <w:tab w:val="left" w:pos="1613"/>
          <w:tab w:val="left" w:pos="1614"/>
        </w:tabs>
        <w:ind w:hanging="361"/>
        <w:rPr>
          <w:sz w:val="24"/>
        </w:rPr>
      </w:pPr>
      <w:r>
        <w:rPr>
          <w:sz w:val="24"/>
        </w:rPr>
        <w:t>Use</w:t>
      </w:r>
      <w:r>
        <w:rPr>
          <w:spacing w:val="-5"/>
          <w:sz w:val="24"/>
        </w:rPr>
        <w:t xml:space="preserve"> </w:t>
      </w:r>
      <w:r>
        <w:rPr>
          <w:sz w:val="24"/>
        </w:rPr>
        <w:t>available</w:t>
      </w:r>
      <w:r>
        <w:rPr>
          <w:spacing w:val="-4"/>
          <w:sz w:val="24"/>
        </w:rPr>
        <w:t xml:space="preserve"> </w:t>
      </w:r>
      <w:r>
        <w:rPr>
          <w:sz w:val="24"/>
        </w:rPr>
        <w:t>resources</w:t>
      </w:r>
      <w:r>
        <w:rPr>
          <w:spacing w:val="-3"/>
          <w:sz w:val="24"/>
        </w:rPr>
        <w:t xml:space="preserve"> </w:t>
      </w:r>
      <w:r>
        <w:rPr>
          <w:sz w:val="24"/>
        </w:rPr>
        <w:t>efficiently</w:t>
      </w:r>
      <w:r>
        <w:rPr>
          <w:spacing w:val="-3"/>
          <w:sz w:val="24"/>
        </w:rPr>
        <w:t xml:space="preserve"> </w:t>
      </w:r>
      <w:r>
        <w:rPr>
          <w:sz w:val="24"/>
        </w:rPr>
        <w:t>and</w:t>
      </w:r>
      <w:r>
        <w:rPr>
          <w:spacing w:val="-3"/>
          <w:sz w:val="24"/>
        </w:rPr>
        <w:t xml:space="preserve"> </w:t>
      </w:r>
      <w:r>
        <w:rPr>
          <w:sz w:val="24"/>
        </w:rPr>
        <w:t>to</w:t>
      </w:r>
      <w:r>
        <w:rPr>
          <w:spacing w:val="-4"/>
          <w:sz w:val="24"/>
        </w:rPr>
        <w:t xml:space="preserve"> </w:t>
      </w:r>
      <w:r>
        <w:rPr>
          <w:sz w:val="24"/>
        </w:rPr>
        <w:t>maximum</w:t>
      </w:r>
      <w:r>
        <w:rPr>
          <w:spacing w:val="-2"/>
          <w:sz w:val="24"/>
        </w:rPr>
        <w:t xml:space="preserve"> effect.</w:t>
      </w:r>
    </w:p>
    <w:p w14:paraId="60EBB30E" w14:textId="6A4F9A19" w:rsidR="001C7EB0" w:rsidRDefault="00200D3F">
      <w:pPr>
        <w:pStyle w:val="BodyText"/>
        <w:spacing w:before="11"/>
        <w:rPr>
          <w:sz w:val="17"/>
        </w:rPr>
      </w:pPr>
      <w:r>
        <w:rPr>
          <w:noProof/>
        </w:rPr>
        <mc:AlternateContent>
          <mc:Choice Requires="wps">
            <w:drawing>
              <wp:anchor distT="0" distB="0" distL="0" distR="0" simplePos="0" relativeHeight="487622144" behindDoc="1" locked="0" layoutInCell="1" allowOverlap="1" wp14:anchorId="38FAEC5E" wp14:editId="3B669ADB">
                <wp:simplePos x="0" y="0"/>
                <wp:positionH relativeFrom="page">
                  <wp:posOffset>719455</wp:posOffset>
                </wp:positionH>
                <wp:positionV relativeFrom="paragraph">
                  <wp:posOffset>146685</wp:posOffset>
                </wp:positionV>
                <wp:extent cx="1829435" cy="7620"/>
                <wp:effectExtent l="0" t="0" r="0" b="0"/>
                <wp:wrapTopAndBottom/>
                <wp:docPr id="866509276" name="docshape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A3514" id="docshape94" o:spid="_x0000_s1026" style="position:absolute;margin-left:56.65pt;margin-top:11.55pt;width:144.05pt;height:.6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" fillcolor="black" stroked="f">
                <w10:wrap type="topAndBottom" anchorx="page"/>
              </v:rect>
            </w:pict>
          </mc:Fallback>
        </mc:AlternateContent>
      </w:r>
    </w:p>
    <w:p w14:paraId="4D4101A4" w14:textId="77777777" w:rsidR="001C7EB0" w:rsidRDefault="00000000">
      <w:pPr>
        <w:spacing w:before="100" w:line="229" w:lineRule="exact"/>
        <w:ind w:left="892"/>
        <w:rPr>
          <w:sz w:val="20"/>
        </w:rPr>
      </w:pPr>
      <w:r>
        <w:rPr>
          <w:position w:val="6"/>
          <w:sz w:val="13"/>
        </w:rPr>
        <w:t>95</w:t>
      </w:r>
      <w:r>
        <w:rPr>
          <w:spacing w:val="13"/>
          <w:position w:val="6"/>
          <w:sz w:val="13"/>
        </w:rPr>
        <w:t xml:space="preserve"> </w:t>
      </w:r>
      <w:r>
        <w:rPr>
          <w:sz w:val="20"/>
        </w:rPr>
        <w:t>That</w:t>
      </w:r>
      <w:r>
        <w:rPr>
          <w:spacing w:val="-5"/>
          <w:sz w:val="20"/>
        </w:rPr>
        <w:t xml:space="preserve"> </w:t>
      </w:r>
      <w:r>
        <w:rPr>
          <w:sz w:val="20"/>
        </w:rPr>
        <w:t>is</w:t>
      </w:r>
      <w:r>
        <w:rPr>
          <w:spacing w:val="-6"/>
          <w:sz w:val="20"/>
        </w:rPr>
        <w:t xml:space="preserve"> </w:t>
      </w:r>
      <w:r>
        <w:rPr>
          <w:sz w:val="20"/>
        </w:rPr>
        <w:t>readiness</w:t>
      </w:r>
      <w:r>
        <w:rPr>
          <w:spacing w:val="-5"/>
          <w:sz w:val="20"/>
        </w:rPr>
        <w:t xml:space="preserve"> </w:t>
      </w:r>
      <w:r>
        <w:rPr>
          <w:sz w:val="20"/>
        </w:rPr>
        <w:t>consumption</w:t>
      </w:r>
      <w:r>
        <w:rPr>
          <w:spacing w:val="-3"/>
          <w:sz w:val="20"/>
        </w:rPr>
        <w:t xml:space="preserve"> </w:t>
      </w:r>
      <w:r>
        <w:rPr>
          <w:sz w:val="20"/>
        </w:rPr>
        <w:t>-</w:t>
      </w:r>
      <w:r>
        <w:rPr>
          <w:spacing w:val="-5"/>
          <w:sz w:val="20"/>
        </w:rPr>
        <w:t xml:space="preserve"> </w:t>
      </w:r>
      <w:r>
        <w:rPr>
          <w:sz w:val="20"/>
        </w:rPr>
        <w:t>see</w:t>
      </w:r>
      <w:r>
        <w:rPr>
          <w:spacing w:val="-8"/>
          <w:sz w:val="20"/>
        </w:rPr>
        <w:t xml:space="preserve"> </w:t>
      </w:r>
      <w:r>
        <w:rPr>
          <w:sz w:val="20"/>
        </w:rPr>
        <w:t>Defence</w:t>
      </w:r>
      <w:r>
        <w:rPr>
          <w:spacing w:val="-5"/>
          <w:sz w:val="20"/>
        </w:rPr>
        <w:t xml:space="preserve"> </w:t>
      </w:r>
      <w:r>
        <w:rPr>
          <w:sz w:val="20"/>
        </w:rPr>
        <w:t>Direction</w:t>
      </w:r>
      <w:r>
        <w:rPr>
          <w:spacing w:val="-6"/>
          <w:sz w:val="20"/>
        </w:rPr>
        <w:t xml:space="preserve"> </w:t>
      </w:r>
      <w:r>
        <w:rPr>
          <w:sz w:val="20"/>
        </w:rPr>
        <w:t>for</w:t>
      </w:r>
      <w:r>
        <w:rPr>
          <w:spacing w:val="-7"/>
          <w:sz w:val="20"/>
        </w:rPr>
        <w:t xml:space="preserve"> </w:t>
      </w:r>
      <w:r>
        <w:rPr>
          <w:sz w:val="20"/>
        </w:rPr>
        <w:t>Collective</w:t>
      </w:r>
      <w:r>
        <w:rPr>
          <w:spacing w:val="-6"/>
          <w:sz w:val="20"/>
        </w:rPr>
        <w:t xml:space="preserve"> </w:t>
      </w:r>
      <w:r>
        <w:rPr>
          <w:sz w:val="20"/>
        </w:rPr>
        <w:t>Training</w:t>
      </w:r>
      <w:r>
        <w:rPr>
          <w:spacing w:val="-5"/>
          <w:sz w:val="20"/>
        </w:rPr>
        <w:t xml:space="preserve"> </w:t>
      </w:r>
      <w:r>
        <w:rPr>
          <w:sz w:val="20"/>
        </w:rPr>
        <w:t>in</w:t>
      </w:r>
      <w:r>
        <w:rPr>
          <w:spacing w:val="1"/>
          <w:sz w:val="20"/>
        </w:rPr>
        <w:t xml:space="preserve"> </w:t>
      </w:r>
      <w:r>
        <w:rPr>
          <w:sz w:val="20"/>
        </w:rPr>
        <w:t>Chapter</w:t>
      </w:r>
      <w:r>
        <w:rPr>
          <w:spacing w:val="-5"/>
          <w:sz w:val="20"/>
        </w:rPr>
        <w:t xml:space="preserve"> </w:t>
      </w:r>
      <w:r>
        <w:rPr>
          <w:sz w:val="20"/>
        </w:rPr>
        <w:t>2</w:t>
      </w:r>
      <w:r>
        <w:rPr>
          <w:spacing w:val="-7"/>
          <w:sz w:val="20"/>
        </w:rPr>
        <w:t xml:space="preserve"> </w:t>
      </w:r>
      <w:r>
        <w:rPr>
          <w:sz w:val="20"/>
        </w:rPr>
        <w:t>of</w:t>
      </w:r>
      <w:r>
        <w:rPr>
          <w:spacing w:val="-7"/>
          <w:sz w:val="20"/>
        </w:rPr>
        <w:t xml:space="preserve"> </w:t>
      </w:r>
      <w:r>
        <w:rPr>
          <w:sz w:val="20"/>
        </w:rPr>
        <w:t>this</w:t>
      </w:r>
      <w:r>
        <w:rPr>
          <w:spacing w:val="-5"/>
          <w:sz w:val="20"/>
        </w:rPr>
        <w:t xml:space="preserve"> </w:t>
      </w:r>
      <w:r>
        <w:rPr>
          <w:spacing w:val="-2"/>
          <w:sz w:val="20"/>
        </w:rPr>
        <w:t>volume.</w:t>
      </w:r>
    </w:p>
    <w:p w14:paraId="51E8DD73" w14:textId="77777777" w:rsidR="001C7EB0" w:rsidRDefault="00000000">
      <w:pPr>
        <w:spacing w:line="229" w:lineRule="exact"/>
        <w:ind w:left="892"/>
        <w:rPr>
          <w:sz w:val="20"/>
        </w:rPr>
      </w:pPr>
      <w:r>
        <w:rPr>
          <w:position w:val="6"/>
          <w:sz w:val="13"/>
        </w:rPr>
        <w:t>96</w:t>
      </w:r>
      <w:r>
        <w:rPr>
          <w:spacing w:val="13"/>
          <w:position w:val="6"/>
          <w:sz w:val="13"/>
        </w:rPr>
        <w:t xml:space="preserve"> </w:t>
      </w:r>
      <w:r>
        <w:rPr>
          <w:sz w:val="20"/>
        </w:rPr>
        <w:t>See</w:t>
      </w:r>
      <w:r>
        <w:rPr>
          <w:spacing w:val="-4"/>
          <w:sz w:val="20"/>
        </w:rPr>
        <w:t xml:space="preserve"> </w:t>
      </w:r>
      <w:r>
        <w:rPr>
          <w:sz w:val="20"/>
        </w:rPr>
        <w:t>Defence</w:t>
      </w:r>
      <w:r>
        <w:rPr>
          <w:spacing w:val="-7"/>
          <w:sz w:val="20"/>
        </w:rPr>
        <w:t xml:space="preserve"> </w:t>
      </w:r>
      <w:r>
        <w:rPr>
          <w:sz w:val="20"/>
        </w:rPr>
        <w:t>Joint</w:t>
      </w:r>
      <w:r>
        <w:rPr>
          <w:spacing w:val="-7"/>
          <w:sz w:val="20"/>
        </w:rPr>
        <w:t xml:space="preserve"> </w:t>
      </w:r>
      <w:r>
        <w:rPr>
          <w:sz w:val="20"/>
        </w:rPr>
        <w:t>Operating</w:t>
      </w:r>
      <w:r>
        <w:rPr>
          <w:spacing w:val="-7"/>
          <w:sz w:val="20"/>
        </w:rPr>
        <w:t xml:space="preserve"> </w:t>
      </w:r>
      <w:r>
        <w:rPr>
          <w:sz w:val="20"/>
        </w:rPr>
        <w:t>Concept,</w:t>
      </w:r>
      <w:r>
        <w:rPr>
          <w:spacing w:val="-5"/>
          <w:sz w:val="20"/>
        </w:rPr>
        <w:t xml:space="preserve"> </w:t>
      </w:r>
      <w:r>
        <w:rPr>
          <w:sz w:val="20"/>
        </w:rPr>
        <w:t>DCDC,</w:t>
      </w:r>
      <w:r>
        <w:rPr>
          <w:spacing w:val="-4"/>
          <w:sz w:val="20"/>
        </w:rPr>
        <w:t xml:space="preserve"> </w:t>
      </w:r>
      <w:r>
        <w:rPr>
          <w:sz w:val="20"/>
        </w:rPr>
        <w:t>dated</w:t>
      </w:r>
      <w:r>
        <w:rPr>
          <w:spacing w:val="-5"/>
          <w:sz w:val="20"/>
        </w:rPr>
        <w:t xml:space="preserve"> </w:t>
      </w:r>
      <w:r>
        <w:rPr>
          <w:sz w:val="20"/>
        </w:rPr>
        <w:t>Mar</w:t>
      </w:r>
      <w:r>
        <w:rPr>
          <w:spacing w:val="-6"/>
          <w:sz w:val="20"/>
        </w:rPr>
        <w:t xml:space="preserve"> </w:t>
      </w:r>
      <w:r>
        <w:rPr>
          <w:sz w:val="20"/>
        </w:rPr>
        <w:t>14,</w:t>
      </w:r>
      <w:r>
        <w:rPr>
          <w:spacing w:val="-6"/>
          <w:sz w:val="20"/>
        </w:rPr>
        <w:t xml:space="preserve"> </w:t>
      </w:r>
      <w:r>
        <w:rPr>
          <w:sz w:val="20"/>
        </w:rPr>
        <w:t>para</w:t>
      </w:r>
      <w:r>
        <w:rPr>
          <w:spacing w:val="-4"/>
          <w:sz w:val="20"/>
        </w:rPr>
        <w:t xml:space="preserve"> </w:t>
      </w:r>
      <w:r>
        <w:rPr>
          <w:spacing w:val="-2"/>
          <w:sz w:val="20"/>
        </w:rPr>
        <w:t>3.18.</w:t>
      </w:r>
    </w:p>
    <w:p w14:paraId="6D845BB1" w14:textId="77777777" w:rsidR="001C7EB0" w:rsidRDefault="001C7EB0">
      <w:pPr>
        <w:spacing w:line="229" w:lineRule="exact"/>
        <w:rPr>
          <w:sz w:val="20"/>
        </w:rPr>
        <w:sectPr w:rsidR="001C7EB0">
          <w:pgSz w:w="11910" w:h="16840"/>
          <w:pgMar w:top="2260" w:right="240" w:bottom="680" w:left="240" w:header="739" w:footer="480" w:gutter="0"/>
          <w:cols w:space="720"/>
        </w:sectPr>
      </w:pPr>
    </w:p>
    <w:p w14:paraId="09BE8A1E" w14:textId="77777777" w:rsidR="001C7EB0" w:rsidRDefault="001C7EB0">
      <w:pPr>
        <w:pStyle w:val="BodyText"/>
        <w:spacing w:before="4"/>
        <w:rPr>
          <w:sz w:val="15"/>
        </w:rPr>
      </w:pPr>
    </w:p>
    <w:p w14:paraId="6DC55B44" w14:textId="77777777" w:rsidR="001C7EB0" w:rsidRDefault="00000000">
      <w:pPr>
        <w:pStyle w:val="ListParagraph"/>
        <w:numPr>
          <w:ilvl w:val="0"/>
          <w:numId w:val="48"/>
        </w:numPr>
        <w:tabs>
          <w:tab w:val="left" w:pos="1613"/>
          <w:tab w:val="left" w:pos="1614"/>
        </w:tabs>
        <w:spacing w:before="100"/>
        <w:ind w:right="900"/>
        <w:rPr>
          <w:sz w:val="24"/>
        </w:rPr>
      </w:pPr>
      <w:r>
        <w:rPr>
          <w:sz w:val="24"/>
        </w:rPr>
        <w:t>Match</w:t>
      </w:r>
      <w:r>
        <w:rPr>
          <w:spacing w:val="40"/>
          <w:sz w:val="24"/>
        </w:rPr>
        <w:t xml:space="preserve"> </w:t>
      </w:r>
      <w:r>
        <w:rPr>
          <w:sz w:val="24"/>
        </w:rPr>
        <w:t>the</w:t>
      </w:r>
      <w:r>
        <w:rPr>
          <w:spacing w:val="40"/>
          <w:sz w:val="24"/>
        </w:rPr>
        <w:t xml:space="preserve"> </w:t>
      </w:r>
      <w:r>
        <w:rPr>
          <w:sz w:val="24"/>
        </w:rPr>
        <w:t>most</w:t>
      </w:r>
      <w:r>
        <w:rPr>
          <w:spacing w:val="40"/>
          <w:sz w:val="24"/>
        </w:rPr>
        <w:t xml:space="preserve"> </w:t>
      </w:r>
      <w:r>
        <w:rPr>
          <w:sz w:val="24"/>
        </w:rPr>
        <w:t>effective</w:t>
      </w:r>
      <w:r>
        <w:rPr>
          <w:spacing w:val="40"/>
          <w:sz w:val="24"/>
        </w:rPr>
        <w:t xml:space="preserve"> </w:t>
      </w:r>
      <w:r>
        <w:rPr>
          <w:sz w:val="24"/>
        </w:rPr>
        <w:t>and</w:t>
      </w:r>
      <w:r>
        <w:rPr>
          <w:spacing w:val="40"/>
          <w:sz w:val="24"/>
        </w:rPr>
        <w:t xml:space="preserve"> </w:t>
      </w:r>
      <w:r>
        <w:rPr>
          <w:sz w:val="24"/>
        </w:rPr>
        <w:t>efficient</w:t>
      </w:r>
      <w:r>
        <w:rPr>
          <w:spacing w:val="40"/>
          <w:sz w:val="24"/>
        </w:rPr>
        <w:t xml:space="preserve"> </w:t>
      </w:r>
      <w:r>
        <w:rPr>
          <w:sz w:val="24"/>
        </w:rPr>
        <w:t>Method</w:t>
      </w:r>
      <w:r>
        <w:rPr>
          <w:spacing w:val="40"/>
          <w:sz w:val="24"/>
        </w:rPr>
        <w:t xml:space="preserve"> </w:t>
      </w:r>
      <w:r>
        <w:rPr>
          <w:sz w:val="24"/>
        </w:rPr>
        <w:t>&amp;</w:t>
      </w:r>
      <w:r>
        <w:rPr>
          <w:spacing w:val="40"/>
          <w:sz w:val="24"/>
        </w:rPr>
        <w:t xml:space="preserve"> </w:t>
      </w:r>
      <w:r>
        <w:rPr>
          <w:sz w:val="24"/>
        </w:rPr>
        <w:t>Media</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desired</w:t>
      </w:r>
      <w:r>
        <w:rPr>
          <w:spacing w:val="40"/>
          <w:sz w:val="24"/>
        </w:rPr>
        <w:t xml:space="preserve"> </w:t>
      </w:r>
      <w:r>
        <w:rPr>
          <w:sz w:val="24"/>
        </w:rPr>
        <w:t xml:space="preserve">learning </w:t>
      </w:r>
      <w:r>
        <w:rPr>
          <w:spacing w:val="-2"/>
          <w:sz w:val="24"/>
        </w:rPr>
        <w:t>outcome.</w:t>
      </w:r>
    </w:p>
    <w:p w14:paraId="474B2CA6" w14:textId="77777777" w:rsidR="001C7EB0" w:rsidRDefault="001C7EB0">
      <w:pPr>
        <w:pStyle w:val="BodyText"/>
        <w:spacing w:before="10"/>
        <w:rPr>
          <w:sz w:val="23"/>
        </w:rPr>
      </w:pPr>
    </w:p>
    <w:p w14:paraId="29FCBA57" w14:textId="77777777" w:rsidR="001C7EB0" w:rsidRDefault="00000000">
      <w:pPr>
        <w:pStyle w:val="ListParagraph"/>
        <w:numPr>
          <w:ilvl w:val="0"/>
          <w:numId w:val="48"/>
        </w:numPr>
        <w:tabs>
          <w:tab w:val="left" w:pos="1613"/>
          <w:tab w:val="left" w:pos="1614"/>
        </w:tabs>
        <w:spacing w:before="1"/>
        <w:ind w:hanging="361"/>
        <w:rPr>
          <w:sz w:val="24"/>
        </w:rPr>
      </w:pPr>
      <w:r>
        <w:rPr>
          <w:sz w:val="24"/>
        </w:rPr>
        <w:t>Generate</w:t>
      </w:r>
      <w:r>
        <w:rPr>
          <w:spacing w:val="-3"/>
          <w:sz w:val="24"/>
        </w:rPr>
        <w:t xml:space="preserve"> </w:t>
      </w:r>
      <w:r>
        <w:rPr>
          <w:sz w:val="24"/>
        </w:rPr>
        <w:t>variety,</w:t>
      </w:r>
      <w:r>
        <w:rPr>
          <w:spacing w:val="-4"/>
          <w:sz w:val="24"/>
        </w:rPr>
        <w:t xml:space="preserve"> </w:t>
      </w:r>
      <w:r>
        <w:rPr>
          <w:sz w:val="24"/>
        </w:rPr>
        <w:t>stimulation</w:t>
      </w:r>
      <w:r>
        <w:rPr>
          <w:spacing w:val="-5"/>
          <w:sz w:val="24"/>
        </w:rPr>
        <w:t xml:space="preserve"> </w:t>
      </w:r>
      <w:r>
        <w:rPr>
          <w:sz w:val="24"/>
        </w:rPr>
        <w:t>and</w:t>
      </w:r>
      <w:r>
        <w:rPr>
          <w:spacing w:val="1"/>
          <w:sz w:val="24"/>
        </w:rPr>
        <w:t xml:space="preserve"> </w:t>
      </w:r>
      <w:r>
        <w:rPr>
          <w:spacing w:val="-2"/>
          <w:sz w:val="24"/>
        </w:rPr>
        <w:t>interest.</w:t>
      </w:r>
    </w:p>
    <w:p w14:paraId="5F8573DF" w14:textId="77777777" w:rsidR="001C7EB0" w:rsidRDefault="001C7EB0">
      <w:pPr>
        <w:pStyle w:val="BodyText"/>
        <w:spacing w:before="7"/>
        <w:rPr>
          <w:sz w:val="23"/>
        </w:rPr>
      </w:pPr>
    </w:p>
    <w:p w14:paraId="1DBB0ACE" w14:textId="77777777" w:rsidR="001C7EB0" w:rsidRDefault="00000000">
      <w:pPr>
        <w:pStyle w:val="ListParagraph"/>
        <w:numPr>
          <w:ilvl w:val="0"/>
          <w:numId w:val="48"/>
        </w:numPr>
        <w:tabs>
          <w:tab w:val="left" w:pos="1613"/>
          <w:tab w:val="left" w:pos="1614"/>
        </w:tabs>
        <w:spacing w:before="1"/>
        <w:ind w:hanging="361"/>
        <w:rPr>
          <w:sz w:val="24"/>
        </w:rPr>
      </w:pPr>
      <w:r>
        <w:rPr>
          <w:sz w:val="24"/>
        </w:rPr>
        <w:t>Programme</w:t>
      </w:r>
      <w:r>
        <w:rPr>
          <w:spacing w:val="-6"/>
          <w:sz w:val="24"/>
        </w:rPr>
        <w:t xml:space="preserve"> </w:t>
      </w:r>
      <w:r>
        <w:rPr>
          <w:sz w:val="24"/>
        </w:rPr>
        <w:t>different</w:t>
      </w:r>
      <w:r>
        <w:rPr>
          <w:spacing w:val="-5"/>
          <w:sz w:val="24"/>
        </w:rPr>
        <w:t xml:space="preserve"> </w:t>
      </w:r>
      <w:r>
        <w:rPr>
          <w:sz w:val="24"/>
        </w:rPr>
        <w:t>activities</w:t>
      </w:r>
      <w:r>
        <w:rPr>
          <w:spacing w:val="-3"/>
          <w:sz w:val="24"/>
        </w:rPr>
        <w:t xml:space="preserve"> </w:t>
      </w:r>
      <w:r>
        <w:rPr>
          <w:sz w:val="24"/>
        </w:rPr>
        <w:t>intelligently</w:t>
      </w:r>
      <w:r>
        <w:rPr>
          <w:spacing w:val="-4"/>
          <w:sz w:val="24"/>
        </w:rPr>
        <w:t xml:space="preserve"> </w:t>
      </w:r>
      <w:r>
        <w:rPr>
          <w:sz w:val="24"/>
        </w:rPr>
        <w:t>that</w:t>
      </w:r>
      <w:r>
        <w:rPr>
          <w:spacing w:val="-3"/>
          <w:sz w:val="24"/>
        </w:rPr>
        <w:t xml:space="preserve"> </w:t>
      </w:r>
      <w:r>
        <w:rPr>
          <w:sz w:val="24"/>
        </w:rPr>
        <w:t>build</w:t>
      </w:r>
      <w:r>
        <w:rPr>
          <w:spacing w:val="-5"/>
          <w:sz w:val="24"/>
        </w:rPr>
        <w:t xml:space="preserve"> </w:t>
      </w:r>
      <w:r>
        <w:rPr>
          <w:spacing w:val="-2"/>
          <w:sz w:val="24"/>
        </w:rPr>
        <w:t>progressively.</w:t>
      </w:r>
    </w:p>
    <w:p w14:paraId="2B9A3DAE" w14:textId="77777777" w:rsidR="001C7EB0" w:rsidRDefault="001C7EB0">
      <w:pPr>
        <w:pStyle w:val="BodyText"/>
        <w:spacing w:before="10"/>
        <w:rPr>
          <w:sz w:val="23"/>
        </w:rPr>
      </w:pPr>
    </w:p>
    <w:p w14:paraId="573D0291" w14:textId="77777777" w:rsidR="001C7EB0" w:rsidRDefault="00000000">
      <w:pPr>
        <w:pStyle w:val="ListParagraph"/>
        <w:numPr>
          <w:ilvl w:val="0"/>
          <w:numId w:val="48"/>
        </w:numPr>
        <w:tabs>
          <w:tab w:val="left" w:pos="1613"/>
          <w:tab w:val="left" w:pos="1614"/>
        </w:tabs>
        <w:ind w:hanging="361"/>
        <w:rPr>
          <w:sz w:val="24"/>
        </w:rPr>
      </w:pPr>
      <w:r>
        <w:rPr>
          <w:sz w:val="24"/>
        </w:rPr>
        <w:t>Build</w:t>
      </w:r>
      <w:r>
        <w:rPr>
          <w:spacing w:val="-5"/>
          <w:sz w:val="24"/>
        </w:rPr>
        <w:t xml:space="preserve"> </w:t>
      </w:r>
      <w:r>
        <w:rPr>
          <w:sz w:val="24"/>
        </w:rPr>
        <w:t>in</w:t>
      </w:r>
      <w:r>
        <w:rPr>
          <w:spacing w:val="-3"/>
          <w:sz w:val="24"/>
        </w:rPr>
        <w:t xml:space="preserve"> </w:t>
      </w:r>
      <w:r>
        <w:rPr>
          <w:sz w:val="24"/>
        </w:rPr>
        <w:t>time</w:t>
      </w:r>
      <w:r>
        <w:rPr>
          <w:spacing w:val="-5"/>
          <w:sz w:val="24"/>
        </w:rPr>
        <w:t xml:space="preserve"> </w:t>
      </w:r>
      <w:r>
        <w:rPr>
          <w:sz w:val="24"/>
        </w:rPr>
        <w:t>for</w:t>
      </w:r>
      <w:r>
        <w:rPr>
          <w:spacing w:val="-5"/>
          <w:sz w:val="24"/>
        </w:rPr>
        <w:t xml:space="preserve"> </w:t>
      </w:r>
      <w:r>
        <w:rPr>
          <w:sz w:val="24"/>
        </w:rPr>
        <w:t>movement,</w:t>
      </w:r>
      <w:r>
        <w:rPr>
          <w:spacing w:val="-3"/>
          <w:sz w:val="24"/>
        </w:rPr>
        <w:t xml:space="preserve"> </w:t>
      </w:r>
      <w:r>
        <w:rPr>
          <w:sz w:val="24"/>
        </w:rPr>
        <w:t>administration,</w:t>
      </w:r>
      <w:r>
        <w:rPr>
          <w:spacing w:val="-3"/>
          <w:sz w:val="24"/>
        </w:rPr>
        <w:t xml:space="preserve"> </w:t>
      </w:r>
      <w:r>
        <w:rPr>
          <w:sz w:val="24"/>
        </w:rPr>
        <w:t>rest,</w:t>
      </w:r>
      <w:r>
        <w:rPr>
          <w:spacing w:val="-4"/>
          <w:sz w:val="24"/>
        </w:rPr>
        <w:t xml:space="preserve"> </w:t>
      </w:r>
      <w:r>
        <w:rPr>
          <w:sz w:val="24"/>
        </w:rPr>
        <w:t>meals</w:t>
      </w:r>
      <w:r>
        <w:rPr>
          <w:spacing w:val="-6"/>
          <w:sz w:val="24"/>
        </w:rPr>
        <w:t xml:space="preserve"> </w:t>
      </w:r>
      <w:r>
        <w:rPr>
          <w:sz w:val="24"/>
        </w:rPr>
        <w:t>and</w:t>
      </w:r>
      <w:r>
        <w:rPr>
          <w:spacing w:val="-2"/>
          <w:sz w:val="24"/>
        </w:rPr>
        <w:t xml:space="preserve"> breaks.</w:t>
      </w:r>
    </w:p>
    <w:p w14:paraId="5A986405" w14:textId="77777777" w:rsidR="001C7EB0" w:rsidRDefault="001C7EB0">
      <w:pPr>
        <w:pStyle w:val="BodyText"/>
        <w:spacing w:before="11"/>
        <w:rPr>
          <w:sz w:val="23"/>
        </w:rPr>
      </w:pPr>
    </w:p>
    <w:p w14:paraId="2341EA83" w14:textId="77777777" w:rsidR="001C7EB0" w:rsidRDefault="00000000">
      <w:pPr>
        <w:pStyle w:val="ListParagraph"/>
        <w:numPr>
          <w:ilvl w:val="0"/>
          <w:numId w:val="48"/>
        </w:numPr>
        <w:tabs>
          <w:tab w:val="left" w:pos="1613"/>
          <w:tab w:val="left" w:pos="1614"/>
        </w:tabs>
        <w:ind w:right="897"/>
        <w:rPr>
          <w:sz w:val="24"/>
        </w:rPr>
      </w:pPr>
      <w:r>
        <w:rPr>
          <w:sz w:val="24"/>
        </w:rPr>
        <w:t>Consider environmental, seasonal, weather or light factors if required (for outdoor</w:t>
      </w:r>
      <w:r>
        <w:rPr>
          <w:spacing w:val="40"/>
          <w:sz w:val="24"/>
        </w:rPr>
        <w:t xml:space="preserve"> </w:t>
      </w:r>
      <w:r>
        <w:rPr>
          <w:sz w:val="24"/>
        </w:rPr>
        <w:t>practical and collective training);</w:t>
      </w:r>
    </w:p>
    <w:p w14:paraId="32CE5D23" w14:textId="77777777" w:rsidR="001C7EB0" w:rsidRDefault="001C7EB0">
      <w:pPr>
        <w:pStyle w:val="BodyText"/>
        <w:spacing w:before="7"/>
        <w:rPr>
          <w:sz w:val="23"/>
        </w:rPr>
      </w:pPr>
    </w:p>
    <w:p w14:paraId="31D7CE60" w14:textId="77777777" w:rsidR="001C7EB0" w:rsidRDefault="00000000">
      <w:pPr>
        <w:pStyle w:val="ListParagraph"/>
        <w:numPr>
          <w:ilvl w:val="0"/>
          <w:numId w:val="48"/>
        </w:numPr>
        <w:tabs>
          <w:tab w:val="left" w:pos="1613"/>
          <w:tab w:val="left" w:pos="1614"/>
        </w:tabs>
        <w:spacing w:before="1"/>
        <w:ind w:right="899"/>
        <w:rPr>
          <w:sz w:val="24"/>
        </w:rPr>
      </w:pPr>
      <w:r>
        <w:rPr>
          <w:sz w:val="24"/>
        </w:rPr>
        <w:t>Use a standardised programming format that builds routine and publish changes to the norm early;</w:t>
      </w:r>
    </w:p>
    <w:p w14:paraId="3F14F75E" w14:textId="77777777" w:rsidR="001C7EB0" w:rsidRDefault="001C7EB0">
      <w:pPr>
        <w:pStyle w:val="BodyText"/>
        <w:spacing w:before="10"/>
        <w:rPr>
          <w:sz w:val="23"/>
        </w:rPr>
      </w:pPr>
    </w:p>
    <w:p w14:paraId="2262975C" w14:textId="77777777" w:rsidR="001C7EB0" w:rsidRDefault="00000000">
      <w:pPr>
        <w:pStyle w:val="ListParagraph"/>
        <w:numPr>
          <w:ilvl w:val="0"/>
          <w:numId w:val="48"/>
        </w:numPr>
        <w:tabs>
          <w:tab w:val="left" w:pos="1613"/>
          <w:tab w:val="left" w:pos="1614"/>
        </w:tabs>
        <w:ind w:hanging="361"/>
        <w:rPr>
          <w:sz w:val="24"/>
        </w:rPr>
      </w:pPr>
      <w:r>
        <w:rPr>
          <w:sz w:val="24"/>
        </w:rPr>
        <w:t>Simulate,</w:t>
      </w:r>
      <w:r>
        <w:rPr>
          <w:spacing w:val="-2"/>
          <w:sz w:val="24"/>
        </w:rPr>
        <w:t xml:space="preserve"> </w:t>
      </w:r>
      <w:r>
        <w:rPr>
          <w:sz w:val="24"/>
        </w:rPr>
        <w:t>replicate</w:t>
      </w:r>
      <w:r>
        <w:rPr>
          <w:spacing w:val="-3"/>
          <w:sz w:val="24"/>
        </w:rPr>
        <w:t xml:space="preserve"> </w:t>
      </w:r>
      <w:r>
        <w:rPr>
          <w:sz w:val="24"/>
        </w:rPr>
        <w:t>or</w:t>
      </w:r>
      <w:r>
        <w:rPr>
          <w:spacing w:val="-2"/>
          <w:sz w:val="24"/>
        </w:rPr>
        <w:t xml:space="preserve"> </w:t>
      </w:r>
      <w:r>
        <w:rPr>
          <w:sz w:val="24"/>
        </w:rPr>
        <w:t>use</w:t>
      </w:r>
      <w:r>
        <w:rPr>
          <w:spacing w:val="-2"/>
          <w:sz w:val="24"/>
        </w:rPr>
        <w:t xml:space="preserve"> </w:t>
      </w:r>
      <w:r>
        <w:rPr>
          <w:sz w:val="24"/>
        </w:rPr>
        <w:t>realistic</w:t>
      </w:r>
      <w:r>
        <w:rPr>
          <w:spacing w:val="-2"/>
          <w:sz w:val="24"/>
        </w:rPr>
        <w:t xml:space="preserve"> </w:t>
      </w:r>
      <w:r>
        <w:rPr>
          <w:sz w:val="24"/>
        </w:rPr>
        <w:t>or</w:t>
      </w:r>
      <w:r>
        <w:rPr>
          <w:spacing w:val="-2"/>
          <w:sz w:val="24"/>
        </w:rPr>
        <w:t xml:space="preserve"> </w:t>
      </w:r>
      <w:r>
        <w:rPr>
          <w:sz w:val="24"/>
        </w:rPr>
        <w:t>real</w:t>
      </w:r>
      <w:r>
        <w:rPr>
          <w:spacing w:val="-2"/>
          <w:sz w:val="24"/>
        </w:rPr>
        <w:t xml:space="preserve"> Conditions;</w:t>
      </w:r>
    </w:p>
    <w:p w14:paraId="3B555F77" w14:textId="77777777" w:rsidR="001C7EB0" w:rsidRDefault="001C7EB0">
      <w:pPr>
        <w:pStyle w:val="BodyText"/>
        <w:spacing w:before="10"/>
        <w:rPr>
          <w:sz w:val="23"/>
        </w:rPr>
      </w:pPr>
    </w:p>
    <w:p w14:paraId="553C372A" w14:textId="77777777" w:rsidR="001C7EB0" w:rsidRDefault="00000000">
      <w:pPr>
        <w:pStyle w:val="ListParagraph"/>
        <w:numPr>
          <w:ilvl w:val="0"/>
          <w:numId w:val="48"/>
        </w:numPr>
        <w:tabs>
          <w:tab w:val="left" w:pos="1613"/>
          <w:tab w:val="left" w:pos="1614"/>
        </w:tabs>
        <w:ind w:right="889"/>
        <w:rPr>
          <w:sz w:val="24"/>
        </w:rPr>
      </w:pPr>
      <w:r>
        <w:rPr>
          <w:sz w:val="24"/>
        </w:rPr>
        <w:t>Have</w:t>
      </w:r>
      <w:r>
        <w:rPr>
          <w:spacing w:val="-17"/>
          <w:sz w:val="24"/>
        </w:rPr>
        <w:t xml:space="preserve"> </w:t>
      </w:r>
      <w:r>
        <w:rPr>
          <w:sz w:val="24"/>
        </w:rPr>
        <w:t>a</w:t>
      </w:r>
      <w:r>
        <w:rPr>
          <w:spacing w:val="-17"/>
          <w:sz w:val="24"/>
        </w:rPr>
        <w:t xml:space="preserve"> </w:t>
      </w:r>
      <w:r>
        <w:rPr>
          <w:sz w:val="24"/>
        </w:rPr>
        <w:t>method</w:t>
      </w:r>
      <w:r>
        <w:rPr>
          <w:spacing w:val="-16"/>
          <w:sz w:val="24"/>
        </w:rPr>
        <w:t xml:space="preserve"> </w:t>
      </w:r>
      <w:r>
        <w:rPr>
          <w:sz w:val="24"/>
        </w:rPr>
        <w:t>of</w:t>
      </w:r>
      <w:r>
        <w:rPr>
          <w:spacing w:val="-17"/>
          <w:sz w:val="24"/>
        </w:rPr>
        <w:t xml:space="preserve"> </w:t>
      </w:r>
      <w:r>
        <w:rPr>
          <w:sz w:val="24"/>
        </w:rPr>
        <w:t>informing</w:t>
      </w:r>
      <w:r>
        <w:rPr>
          <w:spacing w:val="-17"/>
          <w:sz w:val="24"/>
        </w:rPr>
        <w:t xml:space="preserve"> </w:t>
      </w:r>
      <w:r>
        <w:rPr>
          <w:sz w:val="24"/>
        </w:rPr>
        <w:t>trainees</w:t>
      </w:r>
      <w:r>
        <w:rPr>
          <w:spacing w:val="-16"/>
          <w:sz w:val="24"/>
        </w:rPr>
        <w:t xml:space="preserve"> </w:t>
      </w:r>
      <w:r>
        <w:rPr>
          <w:sz w:val="24"/>
        </w:rPr>
        <w:t>(teams)</w:t>
      </w:r>
      <w:r>
        <w:rPr>
          <w:spacing w:val="-17"/>
          <w:sz w:val="24"/>
        </w:rPr>
        <w:t xml:space="preserve"> </w:t>
      </w:r>
      <w:r>
        <w:rPr>
          <w:sz w:val="24"/>
        </w:rPr>
        <w:t>and</w:t>
      </w:r>
      <w:r>
        <w:rPr>
          <w:spacing w:val="-16"/>
          <w:sz w:val="24"/>
        </w:rPr>
        <w:t xml:space="preserve"> </w:t>
      </w:r>
      <w:r>
        <w:rPr>
          <w:sz w:val="24"/>
        </w:rPr>
        <w:t>trainers</w:t>
      </w:r>
      <w:r>
        <w:rPr>
          <w:spacing w:val="-17"/>
          <w:sz w:val="24"/>
        </w:rPr>
        <w:t xml:space="preserve"> </w:t>
      </w:r>
      <w:r>
        <w:rPr>
          <w:sz w:val="24"/>
        </w:rPr>
        <w:t>of</w:t>
      </w:r>
      <w:r>
        <w:rPr>
          <w:spacing w:val="-16"/>
          <w:sz w:val="24"/>
        </w:rPr>
        <w:t xml:space="preserve"> </w:t>
      </w:r>
      <w:r>
        <w:rPr>
          <w:sz w:val="24"/>
        </w:rPr>
        <w:t>unavoidable,</w:t>
      </w:r>
      <w:r>
        <w:rPr>
          <w:spacing w:val="-16"/>
          <w:sz w:val="24"/>
        </w:rPr>
        <w:t xml:space="preserve"> </w:t>
      </w:r>
      <w:r>
        <w:rPr>
          <w:sz w:val="24"/>
        </w:rPr>
        <w:t>short</w:t>
      </w:r>
      <w:r>
        <w:rPr>
          <w:spacing w:val="-16"/>
          <w:sz w:val="24"/>
        </w:rPr>
        <w:t xml:space="preserve"> </w:t>
      </w:r>
      <w:r>
        <w:rPr>
          <w:sz w:val="24"/>
        </w:rPr>
        <w:t>notice changes to the programme;</w:t>
      </w:r>
    </w:p>
    <w:p w14:paraId="021D256C" w14:textId="77777777" w:rsidR="001C7EB0" w:rsidRDefault="001C7EB0">
      <w:pPr>
        <w:pStyle w:val="BodyText"/>
        <w:spacing w:before="11"/>
        <w:rPr>
          <w:sz w:val="23"/>
        </w:rPr>
      </w:pPr>
    </w:p>
    <w:p w14:paraId="33314793" w14:textId="77777777" w:rsidR="001C7EB0" w:rsidRDefault="00000000">
      <w:pPr>
        <w:pStyle w:val="ListParagraph"/>
        <w:numPr>
          <w:ilvl w:val="0"/>
          <w:numId w:val="48"/>
        </w:numPr>
        <w:tabs>
          <w:tab w:val="left" w:pos="1613"/>
          <w:tab w:val="left" w:pos="1614"/>
        </w:tabs>
        <w:ind w:hanging="361"/>
        <w:rPr>
          <w:sz w:val="24"/>
        </w:rPr>
      </w:pPr>
      <w:r>
        <w:rPr>
          <w:sz w:val="24"/>
        </w:rPr>
        <w:t>Minimise</w:t>
      </w:r>
      <w:r>
        <w:rPr>
          <w:spacing w:val="-6"/>
          <w:sz w:val="24"/>
        </w:rPr>
        <w:t xml:space="preserve"> </w:t>
      </w:r>
      <w:r>
        <w:rPr>
          <w:sz w:val="24"/>
        </w:rPr>
        <w:t>the</w:t>
      </w:r>
      <w:r>
        <w:rPr>
          <w:spacing w:val="-3"/>
          <w:sz w:val="24"/>
        </w:rPr>
        <w:t xml:space="preserve"> </w:t>
      </w:r>
      <w:r>
        <w:rPr>
          <w:sz w:val="24"/>
        </w:rPr>
        <w:t>administrative</w:t>
      </w:r>
      <w:r>
        <w:rPr>
          <w:spacing w:val="-3"/>
          <w:sz w:val="24"/>
        </w:rPr>
        <w:t xml:space="preserve"> </w:t>
      </w:r>
      <w:r>
        <w:rPr>
          <w:sz w:val="24"/>
        </w:rPr>
        <w:t>or</w:t>
      </w:r>
      <w:r>
        <w:rPr>
          <w:spacing w:val="-6"/>
          <w:sz w:val="24"/>
        </w:rPr>
        <w:t xml:space="preserve"> </w:t>
      </w:r>
      <w:r>
        <w:rPr>
          <w:sz w:val="24"/>
        </w:rPr>
        <w:t>non-training</w:t>
      </w:r>
      <w:r>
        <w:rPr>
          <w:spacing w:val="-4"/>
          <w:sz w:val="24"/>
        </w:rPr>
        <w:t xml:space="preserve"> </w:t>
      </w:r>
      <w:r>
        <w:rPr>
          <w:sz w:val="24"/>
        </w:rPr>
        <w:t>burden</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team</w:t>
      </w:r>
      <w:r>
        <w:rPr>
          <w:spacing w:val="-2"/>
          <w:sz w:val="24"/>
        </w:rPr>
        <w:t xml:space="preserve"> (trainees).</w:t>
      </w:r>
    </w:p>
    <w:p w14:paraId="049393BF" w14:textId="77777777" w:rsidR="001C7EB0" w:rsidRDefault="001C7EB0">
      <w:pPr>
        <w:pStyle w:val="BodyText"/>
        <w:rPr>
          <w:sz w:val="28"/>
        </w:rPr>
      </w:pPr>
    </w:p>
    <w:p w14:paraId="2C97B97D" w14:textId="77777777" w:rsidR="001C7EB0" w:rsidRDefault="00000000">
      <w:pPr>
        <w:pStyle w:val="ListParagraph"/>
        <w:numPr>
          <w:ilvl w:val="2"/>
          <w:numId w:val="118"/>
        </w:numPr>
        <w:tabs>
          <w:tab w:val="left" w:pos="1614"/>
        </w:tabs>
        <w:spacing w:before="221" w:line="237" w:lineRule="auto"/>
        <w:ind w:right="890"/>
        <w:jc w:val="both"/>
        <w:rPr>
          <w:sz w:val="24"/>
        </w:rPr>
      </w:pPr>
      <w:r>
        <w:rPr>
          <w:sz w:val="24"/>
        </w:rPr>
        <w:t>Programming is usually carried out by a centralised design cell or Training Provider as a headquarters function.</w:t>
      </w:r>
      <w:r>
        <w:rPr>
          <w:spacing w:val="40"/>
          <w:sz w:val="24"/>
        </w:rPr>
        <w:t xml:space="preserve"> </w:t>
      </w:r>
      <w:r>
        <w:rPr>
          <w:sz w:val="24"/>
        </w:rPr>
        <w:t>In larger Training Providers it is essential that trainers adhere</w:t>
      </w:r>
      <w:r>
        <w:rPr>
          <w:spacing w:val="-11"/>
          <w:sz w:val="24"/>
        </w:rPr>
        <w:t xml:space="preserve"> </w:t>
      </w:r>
      <w:r>
        <w:rPr>
          <w:sz w:val="24"/>
        </w:rPr>
        <w:t>to</w:t>
      </w:r>
      <w:r>
        <w:rPr>
          <w:spacing w:val="-10"/>
          <w:sz w:val="24"/>
        </w:rPr>
        <w:t xml:space="preserve"> </w:t>
      </w:r>
      <w:r>
        <w:rPr>
          <w:sz w:val="24"/>
        </w:rPr>
        <w:t>the</w:t>
      </w:r>
      <w:r>
        <w:rPr>
          <w:spacing w:val="-13"/>
          <w:sz w:val="24"/>
        </w:rPr>
        <w:t xml:space="preserve"> </w:t>
      </w:r>
      <w:r>
        <w:rPr>
          <w:sz w:val="24"/>
        </w:rPr>
        <w:t>programme</w:t>
      </w:r>
      <w:r>
        <w:rPr>
          <w:spacing w:val="-11"/>
          <w:sz w:val="24"/>
        </w:rPr>
        <w:t xml:space="preserve"> </w:t>
      </w:r>
      <w:r>
        <w:rPr>
          <w:sz w:val="24"/>
        </w:rPr>
        <w:t>as</w:t>
      </w:r>
      <w:r>
        <w:rPr>
          <w:spacing w:val="-12"/>
          <w:sz w:val="24"/>
        </w:rPr>
        <w:t xml:space="preserve"> </w:t>
      </w:r>
      <w:r>
        <w:rPr>
          <w:sz w:val="24"/>
        </w:rPr>
        <w:t>resources</w:t>
      </w:r>
      <w:r>
        <w:rPr>
          <w:spacing w:val="-11"/>
          <w:sz w:val="24"/>
        </w:rPr>
        <w:t xml:space="preserve"> </w:t>
      </w:r>
      <w:r>
        <w:rPr>
          <w:sz w:val="24"/>
        </w:rPr>
        <w:t>will</w:t>
      </w:r>
      <w:r>
        <w:rPr>
          <w:spacing w:val="-13"/>
          <w:sz w:val="24"/>
        </w:rPr>
        <w:t xml:space="preserve"> </w:t>
      </w:r>
      <w:r>
        <w:rPr>
          <w:sz w:val="24"/>
        </w:rPr>
        <w:t>need</w:t>
      </w:r>
      <w:r>
        <w:rPr>
          <w:spacing w:val="-11"/>
          <w:sz w:val="24"/>
        </w:rPr>
        <w:t xml:space="preserve"> </w:t>
      </w:r>
      <w:r>
        <w:rPr>
          <w:sz w:val="24"/>
        </w:rPr>
        <w:t>to</w:t>
      </w:r>
      <w:r>
        <w:rPr>
          <w:spacing w:val="-11"/>
          <w:sz w:val="24"/>
        </w:rPr>
        <w:t xml:space="preserve"> </w:t>
      </w:r>
      <w:r>
        <w:rPr>
          <w:sz w:val="24"/>
        </w:rPr>
        <w:t>be</w:t>
      </w:r>
      <w:r>
        <w:rPr>
          <w:spacing w:val="-11"/>
          <w:sz w:val="24"/>
        </w:rPr>
        <w:t xml:space="preserve"> </w:t>
      </w:r>
      <w:r>
        <w:rPr>
          <w:sz w:val="24"/>
        </w:rPr>
        <w:t>carefully</w:t>
      </w:r>
      <w:r>
        <w:rPr>
          <w:spacing w:val="-12"/>
          <w:sz w:val="24"/>
        </w:rPr>
        <w:t xml:space="preserve"> </w:t>
      </w:r>
      <w:r>
        <w:rPr>
          <w:sz w:val="24"/>
        </w:rPr>
        <w:t>managed</w:t>
      </w:r>
      <w:r>
        <w:rPr>
          <w:spacing w:val="-11"/>
          <w:sz w:val="24"/>
        </w:rPr>
        <w:t xml:space="preserve"> </w:t>
      </w:r>
      <w:r>
        <w:rPr>
          <w:sz w:val="24"/>
        </w:rPr>
        <w:t>to</w:t>
      </w:r>
      <w:r>
        <w:rPr>
          <w:spacing w:val="-13"/>
          <w:sz w:val="24"/>
        </w:rPr>
        <w:t xml:space="preserve"> </w:t>
      </w:r>
      <w:r>
        <w:rPr>
          <w:sz w:val="24"/>
        </w:rPr>
        <w:t>meet</w:t>
      </w:r>
      <w:r>
        <w:rPr>
          <w:spacing w:val="-11"/>
          <w:sz w:val="24"/>
        </w:rPr>
        <w:t xml:space="preserve"> </w:t>
      </w:r>
      <w:r>
        <w:rPr>
          <w:sz w:val="24"/>
        </w:rPr>
        <w:t>the needs of a high number of teams on different training activities.</w:t>
      </w:r>
    </w:p>
    <w:p w14:paraId="53B3C59A" w14:textId="77777777" w:rsidR="001C7EB0" w:rsidRDefault="001C7EB0">
      <w:pPr>
        <w:pStyle w:val="BodyText"/>
        <w:spacing w:before="4"/>
      </w:pPr>
    </w:p>
    <w:p w14:paraId="32B092F1" w14:textId="77777777" w:rsidR="001C7EB0" w:rsidRDefault="00000000">
      <w:pPr>
        <w:pStyle w:val="ListParagraph"/>
        <w:numPr>
          <w:ilvl w:val="2"/>
          <w:numId w:val="118"/>
        </w:numPr>
        <w:tabs>
          <w:tab w:val="left" w:pos="1614"/>
        </w:tabs>
        <w:spacing w:line="237" w:lineRule="auto"/>
        <w:ind w:right="891"/>
        <w:jc w:val="both"/>
        <w:rPr>
          <w:sz w:val="24"/>
        </w:rPr>
      </w:pPr>
      <w:r>
        <w:rPr>
          <w:b/>
          <w:sz w:val="24"/>
        </w:rPr>
        <w:t>Scheduling training – 3.3</w:t>
      </w:r>
      <w:r>
        <w:rPr>
          <w:sz w:val="24"/>
        </w:rPr>
        <w:t>.</w:t>
      </w:r>
      <w:r>
        <w:rPr>
          <w:spacing w:val="40"/>
          <w:sz w:val="24"/>
        </w:rPr>
        <w:t xml:space="preserve"> </w:t>
      </w:r>
      <w:r>
        <w:rPr>
          <w:sz w:val="24"/>
        </w:rPr>
        <w:t>Once training activities are programmed the elements should be sequenced, or scheduled, in order that the training is conducted in the correct</w:t>
      </w:r>
      <w:r>
        <w:rPr>
          <w:spacing w:val="-7"/>
          <w:sz w:val="24"/>
        </w:rPr>
        <w:t xml:space="preserve"> </w:t>
      </w:r>
      <w:r>
        <w:rPr>
          <w:sz w:val="24"/>
        </w:rPr>
        <w:t>order</w:t>
      </w:r>
      <w:r>
        <w:rPr>
          <w:spacing w:val="-8"/>
          <w:sz w:val="24"/>
        </w:rPr>
        <w:t xml:space="preserve"> </w:t>
      </w:r>
      <w:r>
        <w:rPr>
          <w:sz w:val="24"/>
        </w:rPr>
        <w:t>to</w:t>
      </w:r>
      <w:r>
        <w:rPr>
          <w:spacing w:val="-7"/>
          <w:sz w:val="24"/>
        </w:rPr>
        <w:t xml:space="preserve"> </w:t>
      </w:r>
      <w:r>
        <w:rPr>
          <w:sz w:val="24"/>
        </w:rPr>
        <w:t>optimise</w:t>
      </w:r>
      <w:r>
        <w:rPr>
          <w:spacing w:val="-7"/>
          <w:sz w:val="24"/>
        </w:rPr>
        <w:t xml:space="preserve"> </w:t>
      </w:r>
      <w:r>
        <w:rPr>
          <w:sz w:val="24"/>
        </w:rPr>
        <w:t>both</w:t>
      </w:r>
      <w:r>
        <w:rPr>
          <w:spacing w:val="-7"/>
          <w:sz w:val="24"/>
        </w:rPr>
        <w:t xml:space="preserve"> </w:t>
      </w:r>
      <w:r>
        <w:rPr>
          <w:sz w:val="24"/>
        </w:rPr>
        <w:t>the</w:t>
      </w:r>
      <w:r>
        <w:rPr>
          <w:spacing w:val="-7"/>
          <w:sz w:val="24"/>
        </w:rPr>
        <w:t xml:space="preserve"> </w:t>
      </w:r>
      <w:r>
        <w:rPr>
          <w:sz w:val="24"/>
        </w:rPr>
        <w:t>acquisition</w:t>
      </w:r>
      <w:r>
        <w:rPr>
          <w:spacing w:val="-9"/>
          <w:sz w:val="24"/>
        </w:rPr>
        <w:t xml:space="preserve"> </w:t>
      </w:r>
      <w:r>
        <w:rPr>
          <w:sz w:val="24"/>
        </w:rPr>
        <w:t>and</w:t>
      </w:r>
      <w:r>
        <w:rPr>
          <w:spacing w:val="-7"/>
          <w:sz w:val="24"/>
        </w:rPr>
        <w:t xml:space="preserve"> </w:t>
      </w:r>
      <w:r>
        <w:rPr>
          <w:sz w:val="24"/>
        </w:rPr>
        <w:t>retention</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KSA.</w:t>
      </w:r>
      <w:r>
        <w:rPr>
          <w:spacing w:val="40"/>
          <w:sz w:val="24"/>
        </w:rPr>
        <w:t xml:space="preserve"> </w:t>
      </w:r>
      <w:r>
        <w:rPr>
          <w:sz w:val="24"/>
        </w:rPr>
        <w:t>This</w:t>
      </w:r>
      <w:r>
        <w:rPr>
          <w:spacing w:val="-8"/>
          <w:sz w:val="24"/>
        </w:rPr>
        <w:t xml:space="preserve"> </w:t>
      </w:r>
      <w:r>
        <w:rPr>
          <w:sz w:val="24"/>
        </w:rPr>
        <w:t>ensures that training is built up and CTOs and their dependent EOs and KLPs are delivered in the order that maintains the integrity of their dependencies (i.e. that the achievement of a CTO may require dependent EOs/KLPs to be conducted in a particular sequence in order to ensure that the trainees’ KSA is built up progressively).</w:t>
      </w:r>
      <w:r>
        <w:rPr>
          <w:spacing w:val="40"/>
          <w:sz w:val="24"/>
        </w:rPr>
        <w:t xml:space="preserve"> </w:t>
      </w:r>
      <w:r>
        <w:rPr>
          <w:sz w:val="24"/>
        </w:rPr>
        <w:t>Where there is a need to change the event schedule, this should always be approved by the event manager and trainers should aim to avoid short notice changes wherever possible.</w:t>
      </w:r>
    </w:p>
    <w:p w14:paraId="3B01F3E7" w14:textId="77777777" w:rsidR="001C7EB0" w:rsidRDefault="001C7EB0">
      <w:pPr>
        <w:pStyle w:val="BodyText"/>
        <w:spacing w:before="9"/>
      </w:pPr>
    </w:p>
    <w:p w14:paraId="54F6C247" w14:textId="77777777" w:rsidR="001C7EB0" w:rsidRDefault="00000000">
      <w:pPr>
        <w:pStyle w:val="ListParagraph"/>
        <w:numPr>
          <w:ilvl w:val="2"/>
          <w:numId w:val="118"/>
        </w:numPr>
        <w:tabs>
          <w:tab w:val="left" w:pos="1614"/>
        </w:tabs>
        <w:spacing w:line="237" w:lineRule="auto"/>
        <w:ind w:right="888"/>
        <w:jc w:val="both"/>
        <w:rPr>
          <w:sz w:val="24"/>
        </w:rPr>
      </w:pPr>
      <w:r>
        <w:rPr>
          <w:b/>
          <w:sz w:val="24"/>
        </w:rPr>
        <w:t>Resourcing training</w:t>
      </w:r>
      <w:r>
        <w:rPr>
          <w:b/>
          <w:spacing w:val="-1"/>
          <w:sz w:val="24"/>
        </w:rPr>
        <w:t xml:space="preserve"> </w:t>
      </w:r>
      <w:r>
        <w:rPr>
          <w:b/>
          <w:sz w:val="24"/>
        </w:rPr>
        <w:t>– 3.3</w:t>
      </w:r>
      <w:r>
        <w:rPr>
          <w:sz w:val="24"/>
        </w:rPr>
        <w:t>.</w:t>
      </w:r>
      <w:r>
        <w:rPr>
          <w:spacing w:val="40"/>
          <w:sz w:val="24"/>
        </w:rPr>
        <w:t xml:space="preserve"> </w:t>
      </w:r>
      <w:r>
        <w:rPr>
          <w:sz w:val="24"/>
        </w:rPr>
        <w:t>Resourcing the</w:t>
      </w:r>
      <w:r>
        <w:rPr>
          <w:spacing w:val="-1"/>
          <w:sz w:val="24"/>
        </w:rPr>
        <w:t xml:space="preserve"> </w:t>
      </w:r>
      <w:r>
        <w:rPr>
          <w:sz w:val="24"/>
        </w:rPr>
        <w:t>training activity is intimately tied into its programming and scheduling.</w:t>
      </w:r>
      <w:r>
        <w:rPr>
          <w:spacing w:val="40"/>
          <w:sz w:val="24"/>
        </w:rPr>
        <w:t xml:space="preserve"> </w:t>
      </w:r>
      <w:r>
        <w:rPr>
          <w:sz w:val="24"/>
        </w:rPr>
        <w:t>The Training Provider, supported by the TDA and other stakeholders, should ensure that the activity is properly resourced.</w:t>
      </w:r>
      <w:r>
        <w:rPr>
          <w:spacing w:val="40"/>
          <w:sz w:val="24"/>
        </w:rPr>
        <w:t xml:space="preserve"> </w:t>
      </w:r>
      <w:r>
        <w:rPr>
          <w:sz w:val="24"/>
        </w:rPr>
        <w:t xml:space="preserve">This is to implement and maintain the Training System, continuously strive to improve its effectiveness, and enhance Customer satisfaction by meeting the TRA’s training </w:t>
      </w:r>
      <w:r>
        <w:rPr>
          <w:spacing w:val="-2"/>
          <w:sz w:val="24"/>
        </w:rPr>
        <w:t>requirements.</w:t>
      </w:r>
    </w:p>
    <w:p w14:paraId="19880413"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1210FE0F" w14:textId="77777777" w:rsidR="001C7EB0" w:rsidRDefault="001C7EB0">
      <w:pPr>
        <w:pStyle w:val="BodyText"/>
        <w:spacing w:before="4"/>
        <w:rPr>
          <w:sz w:val="15"/>
        </w:rPr>
      </w:pPr>
    </w:p>
    <w:p w14:paraId="30EF3EEC" w14:textId="77777777" w:rsidR="001C7EB0" w:rsidRDefault="00000000">
      <w:pPr>
        <w:pStyle w:val="ListParagraph"/>
        <w:numPr>
          <w:ilvl w:val="0"/>
          <w:numId w:val="47"/>
        </w:numPr>
        <w:tabs>
          <w:tab w:val="left" w:pos="1613"/>
          <w:tab w:val="left" w:pos="1614"/>
        </w:tabs>
        <w:spacing w:before="100"/>
        <w:ind w:right="1036"/>
        <w:rPr>
          <w:sz w:val="24"/>
        </w:rPr>
      </w:pPr>
      <w:r>
        <w:rPr>
          <w:b/>
          <w:sz w:val="24"/>
        </w:rPr>
        <w:t>Human resource</w:t>
      </w:r>
      <w:r>
        <w:rPr>
          <w:sz w:val="24"/>
        </w:rPr>
        <w:t>.</w:t>
      </w:r>
      <w:r>
        <w:rPr>
          <w:spacing w:val="40"/>
          <w:sz w:val="24"/>
        </w:rPr>
        <w:t xml:space="preserve"> </w:t>
      </w:r>
      <w:r>
        <w:rPr>
          <w:sz w:val="24"/>
        </w:rPr>
        <w:t>The personnel involved in all aspects of DSAT, particularly in the</w:t>
      </w:r>
      <w:r>
        <w:rPr>
          <w:spacing w:val="-1"/>
          <w:sz w:val="24"/>
        </w:rPr>
        <w:t xml:space="preserve"> </w:t>
      </w:r>
      <w:r>
        <w:rPr>
          <w:sz w:val="24"/>
        </w:rPr>
        <w:t>delivery and</w:t>
      </w:r>
      <w:r>
        <w:rPr>
          <w:spacing w:val="-1"/>
          <w:sz w:val="24"/>
        </w:rPr>
        <w:t xml:space="preserve"> </w:t>
      </w:r>
      <w:r>
        <w:rPr>
          <w:sz w:val="24"/>
        </w:rPr>
        <w:t>evaluation</w:t>
      </w:r>
      <w:r>
        <w:rPr>
          <w:spacing w:val="-1"/>
          <w:sz w:val="24"/>
        </w:rPr>
        <w:t xml:space="preserve"> </w:t>
      </w:r>
      <w:r>
        <w:rPr>
          <w:sz w:val="24"/>
        </w:rPr>
        <w:t>of the</w:t>
      </w:r>
      <w:r>
        <w:rPr>
          <w:spacing w:val="-1"/>
          <w:sz w:val="24"/>
        </w:rPr>
        <w:t xml:space="preserve"> </w:t>
      </w:r>
      <w:r>
        <w:rPr>
          <w:sz w:val="24"/>
        </w:rPr>
        <w:t>training</w:t>
      </w:r>
      <w:r>
        <w:rPr>
          <w:spacing w:val="-1"/>
          <w:sz w:val="24"/>
        </w:rPr>
        <w:t xml:space="preserve"> </w:t>
      </w:r>
      <w:r>
        <w:rPr>
          <w:sz w:val="24"/>
        </w:rPr>
        <w:t>activity should</w:t>
      </w:r>
      <w:r>
        <w:rPr>
          <w:spacing w:val="-1"/>
          <w:sz w:val="24"/>
        </w:rPr>
        <w:t xml:space="preserve"> </w:t>
      </w:r>
      <w:r>
        <w:rPr>
          <w:sz w:val="24"/>
        </w:rPr>
        <w:t>be</w:t>
      </w:r>
      <w:r>
        <w:rPr>
          <w:spacing w:val="-1"/>
          <w:sz w:val="24"/>
        </w:rPr>
        <w:t xml:space="preserve"> </w:t>
      </w:r>
      <w:r>
        <w:rPr>
          <w:sz w:val="24"/>
        </w:rPr>
        <w:t>trained</w:t>
      </w:r>
      <w:r>
        <w:rPr>
          <w:spacing w:val="-1"/>
          <w:sz w:val="24"/>
        </w:rPr>
        <w:t xml:space="preserve"> </w:t>
      </w:r>
      <w:r>
        <w:rPr>
          <w:sz w:val="24"/>
        </w:rPr>
        <w:t>and competent to</w:t>
      </w:r>
      <w:r>
        <w:rPr>
          <w:spacing w:val="-1"/>
          <w:sz w:val="24"/>
        </w:rPr>
        <w:t xml:space="preserve"> </w:t>
      </w:r>
      <w:r>
        <w:rPr>
          <w:sz w:val="24"/>
        </w:rPr>
        <w:t>carry</w:t>
      </w:r>
      <w:r>
        <w:rPr>
          <w:spacing w:val="-2"/>
          <w:sz w:val="24"/>
        </w:rPr>
        <w:t xml:space="preserve"> </w:t>
      </w:r>
      <w:r>
        <w:rPr>
          <w:sz w:val="24"/>
        </w:rPr>
        <w:t>out</w:t>
      </w:r>
      <w:r>
        <w:rPr>
          <w:spacing w:val="-2"/>
          <w:sz w:val="24"/>
        </w:rPr>
        <w:t xml:space="preserve"> </w:t>
      </w:r>
      <w:r>
        <w:rPr>
          <w:sz w:val="24"/>
        </w:rPr>
        <w:t>their</w:t>
      </w:r>
      <w:r>
        <w:rPr>
          <w:spacing w:val="-4"/>
          <w:sz w:val="24"/>
        </w:rPr>
        <w:t xml:space="preserve"> </w:t>
      </w:r>
      <w:r>
        <w:rPr>
          <w:sz w:val="24"/>
        </w:rPr>
        <w:t>Roles.</w:t>
      </w:r>
      <w:r>
        <w:rPr>
          <w:spacing w:val="40"/>
          <w:sz w:val="24"/>
        </w:rPr>
        <w:t xml:space="preserve"> </w:t>
      </w:r>
      <w:r>
        <w:rPr>
          <w:sz w:val="24"/>
        </w:rPr>
        <w:t>It</w:t>
      </w:r>
      <w:r>
        <w:rPr>
          <w:spacing w:val="-2"/>
          <w:sz w:val="24"/>
        </w:rPr>
        <w:t xml:space="preserve"> </w:t>
      </w:r>
      <w:r>
        <w:rPr>
          <w:sz w:val="24"/>
        </w:rPr>
        <w:t>is</w:t>
      </w:r>
      <w:r>
        <w:rPr>
          <w:spacing w:val="-3"/>
          <w:sz w:val="24"/>
        </w:rPr>
        <w:t xml:space="preserve"> </w:t>
      </w:r>
      <w:r>
        <w:rPr>
          <w:sz w:val="24"/>
        </w:rPr>
        <w:t>the</w:t>
      </w:r>
      <w:r>
        <w:rPr>
          <w:spacing w:val="-2"/>
          <w:sz w:val="24"/>
        </w:rPr>
        <w:t xml:space="preserve"> </w:t>
      </w:r>
      <w:r>
        <w:rPr>
          <w:sz w:val="24"/>
        </w:rPr>
        <w:t>responsibility</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TDA,</w:t>
      </w:r>
      <w:r>
        <w:rPr>
          <w:spacing w:val="-4"/>
          <w:sz w:val="24"/>
        </w:rPr>
        <w:t xml:space="preserve"> </w:t>
      </w:r>
      <w:r>
        <w:rPr>
          <w:sz w:val="24"/>
        </w:rPr>
        <w:t>enforced</w:t>
      </w:r>
      <w:r>
        <w:rPr>
          <w:spacing w:val="-6"/>
          <w:sz w:val="24"/>
        </w:rPr>
        <w:t xml:space="preserve"> </w:t>
      </w:r>
      <w:r>
        <w:rPr>
          <w:sz w:val="24"/>
        </w:rPr>
        <w:t>by</w:t>
      </w:r>
      <w:r>
        <w:rPr>
          <w:spacing w:val="-2"/>
          <w:sz w:val="24"/>
        </w:rPr>
        <w:t xml:space="preserve"> </w:t>
      </w:r>
      <w:r>
        <w:rPr>
          <w:sz w:val="24"/>
        </w:rPr>
        <w:t>the</w:t>
      </w:r>
      <w:r>
        <w:rPr>
          <w:spacing w:val="-2"/>
          <w:sz w:val="24"/>
        </w:rPr>
        <w:t xml:space="preserve"> </w:t>
      </w:r>
      <w:r>
        <w:rPr>
          <w:sz w:val="24"/>
        </w:rPr>
        <w:t>Training Provider, to ensure that all training staff are provided with the appropriate training and have relevant experience.</w:t>
      </w:r>
    </w:p>
    <w:p w14:paraId="654DA36C" w14:textId="77777777" w:rsidR="001C7EB0" w:rsidRDefault="001C7EB0">
      <w:pPr>
        <w:pStyle w:val="BodyText"/>
        <w:spacing w:before="8"/>
        <w:rPr>
          <w:sz w:val="23"/>
        </w:rPr>
      </w:pPr>
    </w:p>
    <w:p w14:paraId="6E834F35" w14:textId="77777777" w:rsidR="001C7EB0" w:rsidRDefault="00000000">
      <w:pPr>
        <w:pStyle w:val="ListParagraph"/>
        <w:numPr>
          <w:ilvl w:val="0"/>
          <w:numId w:val="47"/>
        </w:numPr>
        <w:tabs>
          <w:tab w:val="left" w:pos="1613"/>
          <w:tab w:val="left" w:pos="1614"/>
        </w:tabs>
        <w:ind w:right="957"/>
        <w:rPr>
          <w:sz w:val="24"/>
        </w:rPr>
      </w:pPr>
      <w:r>
        <w:rPr>
          <w:b/>
          <w:sz w:val="24"/>
        </w:rPr>
        <w:t>Infrastructure and environment</w:t>
      </w:r>
      <w:r>
        <w:rPr>
          <w:sz w:val="24"/>
        </w:rPr>
        <w:t>.</w:t>
      </w:r>
      <w:r>
        <w:rPr>
          <w:spacing w:val="40"/>
          <w:sz w:val="24"/>
        </w:rPr>
        <w:t xml:space="preserve"> </w:t>
      </w:r>
      <w:r>
        <w:rPr>
          <w:sz w:val="24"/>
        </w:rPr>
        <w:t>The Training Provider, supported by the stakeholders, should also determine, provide and maintain or book the infrastructure</w:t>
      </w:r>
      <w:r>
        <w:rPr>
          <w:spacing w:val="-7"/>
          <w:sz w:val="24"/>
        </w:rPr>
        <w:t xml:space="preserve"> </w:t>
      </w:r>
      <w:r>
        <w:rPr>
          <w:sz w:val="24"/>
        </w:rPr>
        <w:t>and</w:t>
      </w:r>
      <w:r>
        <w:rPr>
          <w:spacing w:val="-4"/>
          <w:sz w:val="24"/>
        </w:rPr>
        <w:t xml:space="preserve"> </w:t>
      </w:r>
      <w:r>
        <w:rPr>
          <w:sz w:val="24"/>
        </w:rPr>
        <w:t>working</w:t>
      </w:r>
      <w:r>
        <w:rPr>
          <w:spacing w:val="-3"/>
          <w:sz w:val="24"/>
        </w:rPr>
        <w:t xml:space="preserve"> </w:t>
      </w:r>
      <w:r>
        <w:rPr>
          <w:sz w:val="24"/>
        </w:rPr>
        <w:t>environment</w:t>
      </w:r>
      <w:r>
        <w:rPr>
          <w:spacing w:val="-6"/>
          <w:sz w:val="24"/>
        </w:rPr>
        <w:t xml:space="preserve"> </w:t>
      </w:r>
      <w:r>
        <w:rPr>
          <w:sz w:val="24"/>
        </w:rPr>
        <w:t>needed</w:t>
      </w:r>
      <w:r>
        <w:rPr>
          <w:spacing w:val="-4"/>
          <w:sz w:val="24"/>
        </w:rPr>
        <w:t xml:space="preserve"> </w:t>
      </w:r>
      <w:r>
        <w:rPr>
          <w:sz w:val="24"/>
        </w:rPr>
        <w:t>to</w:t>
      </w:r>
      <w:r>
        <w:rPr>
          <w:spacing w:val="-6"/>
          <w:sz w:val="24"/>
        </w:rPr>
        <w:t xml:space="preserve"> </w:t>
      </w:r>
      <w:r>
        <w:rPr>
          <w:sz w:val="24"/>
        </w:rPr>
        <w:t>achieve</w:t>
      </w:r>
      <w:r>
        <w:rPr>
          <w:spacing w:val="-4"/>
          <w:sz w:val="24"/>
        </w:rPr>
        <w:t xml:space="preserve"> </w:t>
      </w:r>
      <w:r>
        <w:rPr>
          <w:sz w:val="24"/>
        </w:rPr>
        <w:t>the</w:t>
      </w:r>
      <w:r>
        <w:rPr>
          <w:spacing w:val="-4"/>
          <w:sz w:val="24"/>
        </w:rPr>
        <w:t xml:space="preserve"> </w:t>
      </w:r>
      <w:r>
        <w:rPr>
          <w:sz w:val="24"/>
        </w:rPr>
        <w:t>trained</w:t>
      </w:r>
      <w:r>
        <w:rPr>
          <w:spacing w:val="-4"/>
          <w:sz w:val="24"/>
        </w:rPr>
        <w:t xml:space="preserve"> </w:t>
      </w:r>
      <w:r>
        <w:rPr>
          <w:sz w:val="24"/>
        </w:rPr>
        <w:t>output,</w:t>
      </w:r>
      <w:r>
        <w:rPr>
          <w:spacing w:val="-4"/>
          <w:sz w:val="24"/>
        </w:rPr>
        <w:t xml:space="preserve"> </w:t>
      </w:r>
      <w:r>
        <w:rPr>
          <w:sz w:val="24"/>
        </w:rPr>
        <w:t xml:space="preserve">which </w:t>
      </w:r>
      <w:r>
        <w:rPr>
          <w:spacing w:val="-2"/>
          <w:sz w:val="24"/>
        </w:rPr>
        <w:t>includes:</w:t>
      </w:r>
    </w:p>
    <w:p w14:paraId="3E829073" w14:textId="77777777" w:rsidR="001C7EB0" w:rsidRDefault="001C7EB0">
      <w:pPr>
        <w:pStyle w:val="BodyText"/>
        <w:spacing w:before="10"/>
        <w:rPr>
          <w:sz w:val="23"/>
        </w:rPr>
      </w:pPr>
    </w:p>
    <w:p w14:paraId="31EC70B5" w14:textId="77777777" w:rsidR="001C7EB0" w:rsidRDefault="00000000">
      <w:pPr>
        <w:pStyle w:val="ListParagraph"/>
        <w:numPr>
          <w:ilvl w:val="1"/>
          <w:numId w:val="47"/>
        </w:numPr>
        <w:tabs>
          <w:tab w:val="left" w:pos="2334"/>
        </w:tabs>
        <w:spacing w:before="1"/>
        <w:ind w:hanging="361"/>
        <w:rPr>
          <w:sz w:val="24"/>
        </w:rPr>
      </w:pPr>
      <w:r>
        <w:rPr>
          <w:sz w:val="24"/>
        </w:rPr>
        <w:t>buildings,</w:t>
      </w:r>
      <w:r>
        <w:rPr>
          <w:spacing w:val="-7"/>
          <w:sz w:val="24"/>
        </w:rPr>
        <w:t xml:space="preserve"> </w:t>
      </w:r>
      <w:r>
        <w:rPr>
          <w:sz w:val="24"/>
        </w:rPr>
        <w:t>workspaces</w:t>
      </w:r>
      <w:r>
        <w:rPr>
          <w:spacing w:val="-4"/>
          <w:sz w:val="24"/>
        </w:rPr>
        <w:t xml:space="preserve"> </w:t>
      </w:r>
      <w:r>
        <w:rPr>
          <w:sz w:val="24"/>
        </w:rPr>
        <w:t>and</w:t>
      </w:r>
      <w:r>
        <w:rPr>
          <w:spacing w:val="-4"/>
          <w:sz w:val="24"/>
        </w:rPr>
        <w:t xml:space="preserve"> </w:t>
      </w:r>
      <w:r>
        <w:rPr>
          <w:sz w:val="24"/>
        </w:rPr>
        <w:t>associated</w:t>
      </w:r>
      <w:r>
        <w:rPr>
          <w:spacing w:val="-4"/>
          <w:sz w:val="24"/>
        </w:rPr>
        <w:t xml:space="preserve"> </w:t>
      </w:r>
      <w:r>
        <w:rPr>
          <w:spacing w:val="-2"/>
          <w:sz w:val="24"/>
        </w:rPr>
        <w:t>utilities;</w:t>
      </w:r>
    </w:p>
    <w:p w14:paraId="56AC9CEE" w14:textId="77777777" w:rsidR="001C7EB0" w:rsidRDefault="001C7EB0">
      <w:pPr>
        <w:pStyle w:val="BodyText"/>
        <w:spacing w:before="4"/>
        <w:rPr>
          <w:sz w:val="23"/>
        </w:rPr>
      </w:pPr>
    </w:p>
    <w:p w14:paraId="370D33BF" w14:textId="77777777" w:rsidR="001C7EB0" w:rsidRDefault="00000000">
      <w:pPr>
        <w:pStyle w:val="ListParagraph"/>
        <w:numPr>
          <w:ilvl w:val="1"/>
          <w:numId w:val="47"/>
        </w:numPr>
        <w:tabs>
          <w:tab w:val="left" w:pos="2334"/>
        </w:tabs>
        <w:spacing w:line="223" w:lineRule="auto"/>
        <w:ind w:right="898"/>
        <w:rPr>
          <w:sz w:val="24"/>
        </w:rPr>
      </w:pPr>
      <w:r>
        <w:rPr>
          <w:sz w:val="24"/>
        </w:rPr>
        <w:t>training</w:t>
      </w:r>
      <w:r>
        <w:rPr>
          <w:spacing w:val="-1"/>
          <w:sz w:val="24"/>
        </w:rPr>
        <w:t xml:space="preserve"> </w:t>
      </w:r>
      <w:r>
        <w:rPr>
          <w:sz w:val="24"/>
        </w:rPr>
        <w:t>equipment</w:t>
      </w:r>
      <w:r>
        <w:rPr>
          <w:spacing w:val="-2"/>
          <w:sz w:val="24"/>
        </w:rPr>
        <w:t xml:space="preserve"> </w:t>
      </w:r>
      <w:r>
        <w:rPr>
          <w:sz w:val="24"/>
        </w:rPr>
        <w:t>and</w:t>
      </w:r>
      <w:r>
        <w:rPr>
          <w:spacing w:val="-2"/>
          <w:sz w:val="24"/>
        </w:rPr>
        <w:t xml:space="preserve"> </w:t>
      </w:r>
      <w:r>
        <w:rPr>
          <w:sz w:val="24"/>
        </w:rPr>
        <w:t>support</w:t>
      </w:r>
      <w:r>
        <w:rPr>
          <w:spacing w:val="-3"/>
          <w:sz w:val="24"/>
        </w:rPr>
        <w:t xml:space="preserve"> </w:t>
      </w:r>
      <w:r>
        <w:rPr>
          <w:sz w:val="24"/>
        </w:rPr>
        <w:t>equipment (both</w:t>
      </w:r>
      <w:r>
        <w:rPr>
          <w:spacing w:val="-1"/>
          <w:sz w:val="24"/>
        </w:rPr>
        <w:t xml:space="preserve"> </w:t>
      </w:r>
      <w:r>
        <w:rPr>
          <w:sz w:val="24"/>
        </w:rPr>
        <w:t>hardware</w:t>
      </w:r>
      <w:r>
        <w:rPr>
          <w:spacing w:val="-2"/>
          <w:sz w:val="24"/>
        </w:rPr>
        <w:t xml:space="preserve"> </w:t>
      </w:r>
      <w:r>
        <w:rPr>
          <w:sz w:val="24"/>
        </w:rPr>
        <w:t>and software)</w:t>
      </w:r>
      <w:r>
        <w:rPr>
          <w:spacing w:val="-1"/>
          <w:sz w:val="24"/>
        </w:rPr>
        <w:t xml:space="preserve"> </w:t>
      </w:r>
      <w:r>
        <w:rPr>
          <w:sz w:val="24"/>
        </w:rPr>
        <w:t>and training estates (with associated facilities);</w:t>
      </w:r>
    </w:p>
    <w:p w14:paraId="108705B3" w14:textId="77777777" w:rsidR="001C7EB0" w:rsidRDefault="001C7EB0">
      <w:pPr>
        <w:pStyle w:val="BodyText"/>
        <w:spacing w:before="3"/>
      </w:pPr>
    </w:p>
    <w:p w14:paraId="26F2594E" w14:textId="77777777" w:rsidR="001C7EB0" w:rsidRDefault="00000000">
      <w:pPr>
        <w:pStyle w:val="ListParagraph"/>
        <w:numPr>
          <w:ilvl w:val="1"/>
          <w:numId w:val="47"/>
        </w:numPr>
        <w:tabs>
          <w:tab w:val="left" w:pos="2334"/>
        </w:tabs>
        <w:ind w:hanging="361"/>
        <w:rPr>
          <w:sz w:val="24"/>
        </w:rPr>
      </w:pPr>
      <w:r>
        <w:rPr>
          <w:sz w:val="24"/>
        </w:rPr>
        <w:t>supporting</w:t>
      </w:r>
      <w:r>
        <w:rPr>
          <w:spacing w:val="-3"/>
          <w:sz w:val="24"/>
        </w:rPr>
        <w:t xml:space="preserve"> </w:t>
      </w:r>
      <w:r>
        <w:rPr>
          <w:spacing w:val="-2"/>
          <w:sz w:val="24"/>
        </w:rPr>
        <w:t>services.</w:t>
      </w:r>
    </w:p>
    <w:p w14:paraId="3A58BE6F" w14:textId="47D8A584" w:rsidR="001C7EB0" w:rsidRDefault="00200D3F">
      <w:pPr>
        <w:pStyle w:val="ListParagraph"/>
        <w:numPr>
          <w:ilvl w:val="2"/>
          <w:numId w:val="118"/>
        </w:numPr>
        <w:tabs>
          <w:tab w:val="left" w:pos="1614"/>
        </w:tabs>
        <w:spacing w:before="250" w:line="237" w:lineRule="auto"/>
        <w:ind w:right="891"/>
        <w:jc w:val="both"/>
        <w:rPr>
          <w:sz w:val="24"/>
        </w:rPr>
      </w:pPr>
      <w:r>
        <w:rPr>
          <w:noProof/>
        </w:rPr>
        <mc:AlternateContent>
          <mc:Choice Requires="wps">
            <w:drawing>
              <wp:anchor distT="0" distB="0" distL="114300" distR="114300" simplePos="0" relativeHeight="15763968" behindDoc="0" locked="0" layoutInCell="1" allowOverlap="1" wp14:anchorId="0D4A9776" wp14:editId="7E6D72C3">
                <wp:simplePos x="0" y="0"/>
                <wp:positionH relativeFrom="page">
                  <wp:posOffset>4102100</wp:posOffset>
                </wp:positionH>
                <wp:positionV relativeFrom="paragraph">
                  <wp:posOffset>1187450</wp:posOffset>
                </wp:positionV>
                <wp:extent cx="41275" cy="10795"/>
                <wp:effectExtent l="0" t="0" r="0" b="0"/>
                <wp:wrapNone/>
                <wp:docPr id="108981332" name="docshape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10795"/>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99328" id="docshape95" o:spid="_x0000_s1026" style="position:absolute;margin-left:323pt;margin-top:93.5pt;width:3.25pt;height:.85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" fillcolor="#0462c1" stroked="f">
                <w10:wrap anchorx="page"/>
              </v:rect>
            </w:pict>
          </mc:Fallback>
        </mc:AlternateContent>
      </w:r>
      <w:r w:rsidR="00000000">
        <w:rPr>
          <w:b/>
          <w:sz w:val="24"/>
        </w:rPr>
        <w:t>JPA</w:t>
      </w:r>
      <w:r w:rsidR="00000000">
        <w:rPr>
          <w:b/>
          <w:spacing w:val="-12"/>
          <w:sz w:val="24"/>
        </w:rPr>
        <w:t xml:space="preserve"> </w:t>
      </w:r>
      <w:r w:rsidR="00000000">
        <w:rPr>
          <w:b/>
          <w:sz w:val="24"/>
        </w:rPr>
        <w:t>competences</w:t>
      </w:r>
      <w:r w:rsidR="00000000">
        <w:rPr>
          <w:b/>
          <w:spacing w:val="-12"/>
          <w:sz w:val="24"/>
        </w:rPr>
        <w:t xml:space="preserve"> </w:t>
      </w:r>
      <w:bookmarkStart w:id="39" w:name="_bookmark39"/>
      <w:bookmarkEnd w:id="39"/>
      <w:r w:rsidR="00000000">
        <w:rPr>
          <w:b/>
          <w:sz w:val="24"/>
        </w:rPr>
        <w:t>–</w:t>
      </w:r>
      <w:r w:rsidR="00000000">
        <w:rPr>
          <w:b/>
          <w:spacing w:val="-11"/>
          <w:sz w:val="24"/>
        </w:rPr>
        <w:t xml:space="preserve"> </w:t>
      </w:r>
      <w:r w:rsidR="00000000">
        <w:rPr>
          <w:b/>
          <w:sz w:val="24"/>
        </w:rPr>
        <w:t>3.3.1</w:t>
      </w:r>
      <w:r w:rsidR="00000000">
        <w:rPr>
          <w:sz w:val="24"/>
        </w:rPr>
        <w:t>.</w:t>
      </w:r>
      <w:r w:rsidR="00000000">
        <w:rPr>
          <w:spacing w:val="40"/>
          <w:sz w:val="24"/>
        </w:rPr>
        <w:t xml:space="preserve"> </w:t>
      </w:r>
      <w:r w:rsidR="00000000">
        <w:rPr>
          <w:sz w:val="24"/>
        </w:rPr>
        <w:t>Processes</w:t>
      </w:r>
      <w:r w:rsidR="00000000">
        <w:rPr>
          <w:spacing w:val="-12"/>
          <w:sz w:val="24"/>
        </w:rPr>
        <w:t xml:space="preserve"> </w:t>
      </w:r>
      <w:r w:rsidR="00000000">
        <w:rPr>
          <w:sz w:val="24"/>
        </w:rPr>
        <w:t>should</w:t>
      </w:r>
      <w:r w:rsidR="00000000">
        <w:rPr>
          <w:spacing w:val="-11"/>
          <w:sz w:val="24"/>
        </w:rPr>
        <w:t xml:space="preserve"> </w:t>
      </w:r>
      <w:r w:rsidR="00000000">
        <w:rPr>
          <w:sz w:val="24"/>
        </w:rPr>
        <w:t>be</w:t>
      </w:r>
      <w:r w:rsidR="00000000">
        <w:rPr>
          <w:spacing w:val="-13"/>
          <w:sz w:val="24"/>
        </w:rPr>
        <w:t xml:space="preserve"> </w:t>
      </w:r>
      <w:r w:rsidR="00000000">
        <w:rPr>
          <w:sz w:val="24"/>
        </w:rPr>
        <w:t>put</w:t>
      </w:r>
      <w:r w:rsidR="00000000">
        <w:rPr>
          <w:spacing w:val="-11"/>
          <w:sz w:val="24"/>
        </w:rPr>
        <w:t xml:space="preserve"> </w:t>
      </w:r>
      <w:r w:rsidR="00000000">
        <w:rPr>
          <w:sz w:val="24"/>
        </w:rPr>
        <w:t>in</w:t>
      </w:r>
      <w:r w:rsidR="00000000">
        <w:rPr>
          <w:spacing w:val="-14"/>
          <w:sz w:val="24"/>
        </w:rPr>
        <w:t xml:space="preserve"> </w:t>
      </w:r>
      <w:r w:rsidR="00000000">
        <w:rPr>
          <w:sz w:val="24"/>
        </w:rPr>
        <w:t>place</w:t>
      </w:r>
      <w:r w:rsidR="00000000">
        <w:rPr>
          <w:spacing w:val="-10"/>
          <w:sz w:val="24"/>
        </w:rPr>
        <w:t xml:space="preserve"> </w:t>
      </w:r>
      <w:r w:rsidR="00000000">
        <w:rPr>
          <w:sz w:val="24"/>
        </w:rPr>
        <w:t>to</w:t>
      </w:r>
      <w:r w:rsidR="00000000">
        <w:rPr>
          <w:spacing w:val="-11"/>
          <w:sz w:val="24"/>
        </w:rPr>
        <w:t xml:space="preserve"> </w:t>
      </w:r>
      <w:r w:rsidR="00000000">
        <w:rPr>
          <w:sz w:val="24"/>
        </w:rPr>
        <w:t>ensure</w:t>
      </w:r>
      <w:r w:rsidR="00000000">
        <w:rPr>
          <w:spacing w:val="-11"/>
          <w:sz w:val="24"/>
        </w:rPr>
        <w:t xml:space="preserve"> </w:t>
      </w:r>
      <w:r w:rsidR="00000000">
        <w:rPr>
          <w:sz w:val="24"/>
        </w:rPr>
        <w:t>the</w:t>
      </w:r>
      <w:r w:rsidR="00000000">
        <w:rPr>
          <w:spacing w:val="-13"/>
          <w:sz w:val="24"/>
        </w:rPr>
        <w:t xml:space="preserve"> </w:t>
      </w:r>
      <w:r w:rsidR="00000000">
        <w:rPr>
          <w:sz w:val="24"/>
        </w:rPr>
        <w:t>accurate and</w:t>
      </w:r>
      <w:r w:rsidR="00000000">
        <w:rPr>
          <w:spacing w:val="-4"/>
          <w:sz w:val="24"/>
        </w:rPr>
        <w:t xml:space="preserve"> </w:t>
      </w:r>
      <w:r w:rsidR="00000000">
        <w:rPr>
          <w:sz w:val="24"/>
        </w:rPr>
        <w:t>timely</w:t>
      </w:r>
      <w:r w:rsidR="00000000">
        <w:rPr>
          <w:spacing w:val="-3"/>
          <w:sz w:val="24"/>
        </w:rPr>
        <w:t xml:space="preserve"> </w:t>
      </w:r>
      <w:r w:rsidR="00000000">
        <w:rPr>
          <w:sz w:val="24"/>
        </w:rPr>
        <w:t>capture</w:t>
      </w:r>
      <w:r w:rsidR="00000000">
        <w:rPr>
          <w:spacing w:val="-5"/>
          <w:sz w:val="24"/>
        </w:rPr>
        <w:t xml:space="preserve"> </w:t>
      </w:r>
      <w:r w:rsidR="00000000">
        <w:rPr>
          <w:sz w:val="24"/>
        </w:rPr>
        <w:t>of</w:t>
      </w:r>
      <w:r w:rsidR="00000000">
        <w:rPr>
          <w:spacing w:val="-4"/>
          <w:sz w:val="24"/>
        </w:rPr>
        <w:t xml:space="preserve"> </w:t>
      </w:r>
      <w:r w:rsidR="00000000">
        <w:rPr>
          <w:sz w:val="24"/>
        </w:rPr>
        <w:t>new</w:t>
      </w:r>
      <w:r w:rsidR="00000000">
        <w:rPr>
          <w:spacing w:val="-3"/>
          <w:sz w:val="24"/>
        </w:rPr>
        <w:t xml:space="preserve"> </w:t>
      </w:r>
      <w:r w:rsidR="00000000">
        <w:rPr>
          <w:sz w:val="24"/>
        </w:rPr>
        <w:t>competences</w:t>
      </w:r>
      <w:r w:rsidR="00000000">
        <w:rPr>
          <w:spacing w:val="-4"/>
          <w:sz w:val="24"/>
        </w:rPr>
        <w:t xml:space="preserve"> </w:t>
      </w:r>
      <w:r w:rsidR="00000000">
        <w:rPr>
          <w:sz w:val="24"/>
        </w:rPr>
        <w:t>and</w:t>
      </w:r>
      <w:r w:rsidR="00000000">
        <w:rPr>
          <w:spacing w:val="-6"/>
          <w:sz w:val="24"/>
        </w:rPr>
        <w:t xml:space="preserve"> </w:t>
      </w:r>
      <w:r w:rsidR="00000000">
        <w:rPr>
          <w:sz w:val="24"/>
        </w:rPr>
        <w:t>qualifications</w:t>
      </w:r>
      <w:r w:rsidR="00000000">
        <w:rPr>
          <w:spacing w:val="-2"/>
          <w:sz w:val="24"/>
        </w:rPr>
        <w:t xml:space="preserve"> </w:t>
      </w:r>
      <w:r w:rsidR="00000000">
        <w:rPr>
          <w:sz w:val="24"/>
        </w:rPr>
        <w:t>resulting</w:t>
      </w:r>
      <w:r w:rsidR="00000000">
        <w:rPr>
          <w:spacing w:val="-5"/>
          <w:sz w:val="24"/>
        </w:rPr>
        <w:t xml:space="preserve"> </w:t>
      </w:r>
      <w:r w:rsidR="00000000">
        <w:rPr>
          <w:sz w:val="24"/>
        </w:rPr>
        <w:t>from</w:t>
      </w:r>
      <w:r w:rsidR="00000000">
        <w:rPr>
          <w:spacing w:val="-3"/>
          <w:sz w:val="24"/>
        </w:rPr>
        <w:t xml:space="preserve"> </w:t>
      </w:r>
      <w:r w:rsidR="00000000">
        <w:rPr>
          <w:sz w:val="24"/>
        </w:rPr>
        <w:t>the</w:t>
      </w:r>
      <w:r w:rsidR="00000000">
        <w:rPr>
          <w:spacing w:val="-4"/>
          <w:sz w:val="24"/>
        </w:rPr>
        <w:t xml:space="preserve"> </w:t>
      </w:r>
      <w:r w:rsidR="00000000">
        <w:rPr>
          <w:sz w:val="24"/>
        </w:rPr>
        <w:t>training activity.</w:t>
      </w:r>
      <w:r w:rsidR="00000000">
        <w:rPr>
          <w:spacing w:val="40"/>
          <w:sz w:val="24"/>
        </w:rPr>
        <w:t xml:space="preserve"> </w:t>
      </w:r>
      <w:r w:rsidR="00000000">
        <w:rPr>
          <w:sz w:val="24"/>
        </w:rPr>
        <w:t>JPA is the Defence information management system that captures and records this information for career and workforce purposes.</w:t>
      </w:r>
      <w:r w:rsidR="00000000">
        <w:rPr>
          <w:spacing w:val="40"/>
          <w:sz w:val="24"/>
        </w:rPr>
        <w:t xml:space="preserve"> </w:t>
      </w:r>
      <w:r w:rsidR="00000000">
        <w:rPr>
          <w:sz w:val="24"/>
        </w:rPr>
        <w:t>Where new competences,</w:t>
      </w:r>
      <w:r w:rsidR="00000000">
        <w:rPr>
          <w:spacing w:val="-2"/>
          <w:sz w:val="24"/>
        </w:rPr>
        <w:t xml:space="preserve"> </w:t>
      </w:r>
      <w:r w:rsidR="00000000">
        <w:rPr>
          <w:sz w:val="24"/>
        </w:rPr>
        <w:t>resulting</w:t>
      </w:r>
      <w:r w:rsidR="00000000">
        <w:rPr>
          <w:spacing w:val="-2"/>
          <w:sz w:val="24"/>
        </w:rPr>
        <w:t xml:space="preserve"> </w:t>
      </w:r>
      <w:r w:rsidR="00000000">
        <w:rPr>
          <w:sz w:val="24"/>
        </w:rPr>
        <w:t>from</w:t>
      </w:r>
      <w:r w:rsidR="00000000">
        <w:rPr>
          <w:spacing w:val="-3"/>
          <w:sz w:val="24"/>
        </w:rPr>
        <w:t xml:space="preserve"> </w:t>
      </w:r>
      <w:r w:rsidR="00000000">
        <w:rPr>
          <w:sz w:val="24"/>
        </w:rPr>
        <w:t>a</w:t>
      </w:r>
      <w:r w:rsidR="00000000">
        <w:rPr>
          <w:spacing w:val="-2"/>
          <w:sz w:val="24"/>
        </w:rPr>
        <w:t xml:space="preserve"> </w:t>
      </w:r>
      <w:r w:rsidR="00000000">
        <w:rPr>
          <w:sz w:val="24"/>
        </w:rPr>
        <w:t>new</w:t>
      </w:r>
      <w:r w:rsidR="00000000">
        <w:rPr>
          <w:spacing w:val="-3"/>
          <w:sz w:val="24"/>
        </w:rPr>
        <w:t xml:space="preserve"> </w:t>
      </w:r>
      <w:r w:rsidR="00000000">
        <w:rPr>
          <w:sz w:val="24"/>
        </w:rPr>
        <w:t>or</w:t>
      </w:r>
      <w:r w:rsidR="00000000">
        <w:rPr>
          <w:spacing w:val="-2"/>
          <w:sz w:val="24"/>
        </w:rPr>
        <w:t xml:space="preserve"> </w:t>
      </w:r>
      <w:r w:rsidR="00000000">
        <w:rPr>
          <w:sz w:val="24"/>
        </w:rPr>
        <w:t>changed</w:t>
      </w:r>
      <w:r w:rsidR="00000000">
        <w:rPr>
          <w:spacing w:val="-2"/>
          <w:sz w:val="24"/>
        </w:rPr>
        <w:t xml:space="preserve"> </w:t>
      </w:r>
      <w:r w:rsidR="00000000">
        <w:rPr>
          <w:sz w:val="24"/>
        </w:rPr>
        <w:t>training</w:t>
      </w:r>
      <w:r w:rsidR="00000000">
        <w:rPr>
          <w:spacing w:val="-2"/>
          <w:sz w:val="24"/>
        </w:rPr>
        <w:t xml:space="preserve"> </w:t>
      </w:r>
      <w:r w:rsidR="00000000">
        <w:rPr>
          <w:sz w:val="24"/>
        </w:rPr>
        <w:t>activity,</w:t>
      </w:r>
      <w:r w:rsidR="00000000">
        <w:rPr>
          <w:spacing w:val="-4"/>
          <w:sz w:val="24"/>
        </w:rPr>
        <w:t xml:space="preserve"> </w:t>
      </w:r>
      <w:r w:rsidR="00000000">
        <w:rPr>
          <w:sz w:val="24"/>
        </w:rPr>
        <w:t>need</w:t>
      </w:r>
      <w:r w:rsidR="00000000">
        <w:rPr>
          <w:spacing w:val="-2"/>
          <w:sz w:val="24"/>
        </w:rPr>
        <w:t xml:space="preserve"> </w:t>
      </w:r>
      <w:r w:rsidR="00000000">
        <w:rPr>
          <w:sz w:val="24"/>
        </w:rPr>
        <w:t>to</w:t>
      </w:r>
      <w:r w:rsidR="00000000">
        <w:rPr>
          <w:spacing w:val="-2"/>
          <w:sz w:val="24"/>
        </w:rPr>
        <w:t xml:space="preserve"> </w:t>
      </w:r>
      <w:r w:rsidR="00000000">
        <w:rPr>
          <w:sz w:val="24"/>
        </w:rPr>
        <w:t>be</w:t>
      </w:r>
      <w:r w:rsidR="00000000">
        <w:rPr>
          <w:spacing w:val="-2"/>
          <w:sz w:val="24"/>
        </w:rPr>
        <w:t xml:space="preserve"> </w:t>
      </w:r>
      <w:r w:rsidR="00000000">
        <w:rPr>
          <w:sz w:val="24"/>
        </w:rPr>
        <w:t>added</w:t>
      </w:r>
      <w:r w:rsidR="00000000">
        <w:rPr>
          <w:spacing w:val="-2"/>
          <w:sz w:val="24"/>
        </w:rPr>
        <w:t xml:space="preserve"> </w:t>
      </w:r>
      <w:r w:rsidR="00000000">
        <w:rPr>
          <w:sz w:val="24"/>
        </w:rPr>
        <w:t>to JPA, reference should be made to JSP 794</w:t>
      </w:r>
      <w:r w:rsidR="00000000">
        <w:rPr>
          <w:color w:val="0462C1"/>
          <w:sz w:val="24"/>
        </w:rPr>
        <w:t>.</w:t>
      </w:r>
      <w:r w:rsidR="00000000">
        <w:rPr>
          <w:position w:val="8"/>
          <w:sz w:val="16"/>
        </w:rPr>
        <w:t>97</w:t>
      </w:r>
    </w:p>
    <w:p w14:paraId="798E6B88" w14:textId="77777777" w:rsidR="001C7EB0" w:rsidRDefault="001C7EB0">
      <w:pPr>
        <w:pStyle w:val="BodyText"/>
        <w:rPr>
          <w:sz w:val="20"/>
        </w:rPr>
      </w:pPr>
    </w:p>
    <w:p w14:paraId="67C03DFC" w14:textId="77777777" w:rsidR="001C7EB0" w:rsidRDefault="001C7EB0">
      <w:pPr>
        <w:pStyle w:val="BodyText"/>
        <w:spacing w:before="9"/>
        <w:rPr>
          <w:sz w:val="19"/>
        </w:rPr>
      </w:pPr>
    </w:p>
    <w:p w14:paraId="5516D6DF" w14:textId="77777777" w:rsidR="001C7EB0" w:rsidRDefault="00000000">
      <w:pPr>
        <w:pStyle w:val="Heading4"/>
        <w:numPr>
          <w:ilvl w:val="1"/>
          <w:numId w:val="118"/>
        </w:numPr>
        <w:tabs>
          <w:tab w:val="left" w:pos="1469"/>
          <w:tab w:val="left" w:pos="1470"/>
        </w:tabs>
        <w:spacing w:before="93"/>
        <w:ind w:hanging="578"/>
      </w:pPr>
      <w:bookmarkStart w:id="40" w:name="_bookmark40"/>
      <w:bookmarkEnd w:id="40"/>
      <w:r>
        <w:t>Risk</w:t>
      </w:r>
      <w:r>
        <w:rPr>
          <w:spacing w:val="-4"/>
        </w:rPr>
        <w:t xml:space="preserve"> </w:t>
      </w:r>
      <w:r>
        <w:rPr>
          <w:spacing w:val="-2"/>
        </w:rPr>
        <w:t>Assessment</w:t>
      </w:r>
    </w:p>
    <w:p w14:paraId="683DF92F" w14:textId="77777777" w:rsidR="001C7EB0" w:rsidRDefault="001C7EB0">
      <w:pPr>
        <w:pStyle w:val="BodyText"/>
        <w:spacing w:before="2"/>
        <w:rPr>
          <w:b/>
        </w:rPr>
      </w:pPr>
    </w:p>
    <w:p w14:paraId="2C8D678D" w14:textId="77777777" w:rsidR="001C7EB0" w:rsidRDefault="00000000">
      <w:pPr>
        <w:pStyle w:val="ListParagraph"/>
        <w:numPr>
          <w:ilvl w:val="2"/>
          <w:numId w:val="118"/>
        </w:numPr>
        <w:tabs>
          <w:tab w:val="left" w:pos="1614"/>
        </w:tabs>
        <w:spacing w:line="237" w:lineRule="auto"/>
        <w:ind w:right="895"/>
        <w:jc w:val="both"/>
        <w:rPr>
          <w:sz w:val="24"/>
        </w:rPr>
      </w:pPr>
      <w:r>
        <w:rPr>
          <w:b/>
          <w:sz w:val="24"/>
        </w:rPr>
        <w:t>Risk Assessment – 5.11</w:t>
      </w:r>
      <w:r>
        <w:rPr>
          <w:sz w:val="24"/>
        </w:rPr>
        <w:t>.</w:t>
      </w:r>
      <w:r>
        <w:rPr>
          <w:spacing w:val="40"/>
          <w:sz w:val="24"/>
        </w:rPr>
        <w:t xml:space="preserve"> </w:t>
      </w:r>
      <w:r>
        <w:rPr>
          <w:sz w:val="24"/>
        </w:rPr>
        <w:t>In addition to the ongoing process for assessing and registering risk, as part of the MTS, Training Providers should conduct a health and safety risk assessment of the training environment and all training activities.</w:t>
      </w:r>
      <w:r>
        <w:rPr>
          <w:spacing w:val="40"/>
          <w:sz w:val="24"/>
        </w:rPr>
        <w:t xml:space="preserve"> </w:t>
      </w:r>
      <w:r>
        <w:rPr>
          <w:sz w:val="24"/>
        </w:rPr>
        <w:t>This assessment</w:t>
      </w:r>
      <w:r>
        <w:rPr>
          <w:spacing w:val="-10"/>
          <w:sz w:val="24"/>
        </w:rPr>
        <w:t xml:space="preserve"> </w:t>
      </w:r>
      <w:r>
        <w:rPr>
          <w:sz w:val="24"/>
        </w:rPr>
        <w:t>should</w:t>
      </w:r>
      <w:r>
        <w:rPr>
          <w:spacing w:val="-10"/>
          <w:sz w:val="24"/>
        </w:rPr>
        <w:t xml:space="preserve"> </w:t>
      </w:r>
      <w:r>
        <w:rPr>
          <w:sz w:val="24"/>
        </w:rPr>
        <w:t>be</w:t>
      </w:r>
      <w:r>
        <w:rPr>
          <w:spacing w:val="-14"/>
          <w:sz w:val="24"/>
        </w:rPr>
        <w:t xml:space="preserve"> </w:t>
      </w:r>
      <w:r>
        <w:rPr>
          <w:sz w:val="24"/>
        </w:rPr>
        <w:t>documented,</w:t>
      </w:r>
      <w:r>
        <w:rPr>
          <w:spacing w:val="-10"/>
          <w:sz w:val="24"/>
        </w:rPr>
        <w:t xml:space="preserve"> </w:t>
      </w:r>
      <w:r>
        <w:rPr>
          <w:sz w:val="24"/>
        </w:rPr>
        <w:t>maintained</w:t>
      </w:r>
      <w:r>
        <w:rPr>
          <w:spacing w:val="-9"/>
          <w:sz w:val="24"/>
        </w:rPr>
        <w:t xml:space="preserve"> </w:t>
      </w:r>
      <w:r>
        <w:rPr>
          <w:sz w:val="24"/>
        </w:rPr>
        <w:t>as</w:t>
      </w:r>
      <w:r>
        <w:rPr>
          <w:spacing w:val="-13"/>
          <w:sz w:val="24"/>
        </w:rPr>
        <w:t xml:space="preserve"> </w:t>
      </w:r>
      <w:r>
        <w:rPr>
          <w:sz w:val="24"/>
        </w:rPr>
        <w:t>a</w:t>
      </w:r>
      <w:r>
        <w:rPr>
          <w:spacing w:val="-9"/>
          <w:sz w:val="24"/>
        </w:rPr>
        <w:t xml:space="preserve"> </w:t>
      </w:r>
      <w:r>
        <w:rPr>
          <w:sz w:val="24"/>
        </w:rPr>
        <w:t>Quality</w:t>
      </w:r>
      <w:r>
        <w:rPr>
          <w:spacing w:val="-10"/>
          <w:sz w:val="24"/>
        </w:rPr>
        <w:t xml:space="preserve"> </w:t>
      </w:r>
      <w:r>
        <w:rPr>
          <w:sz w:val="24"/>
        </w:rPr>
        <w:t>Record,</w:t>
      </w:r>
      <w:r>
        <w:rPr>
          <w:spacing w:val="-10"/>
          <w:sz w:val="24"/>
        </w:rPr>
        <w:t xml:space="preserve"> </w:t>
      </w:r>
      <w:r>
        <w:rPr>
          <w:sz w:val="24"/>
        </w:rPr>
        <w:t>recorded</w:t>
      </w:r>
      <w:r>
        <w:rPr>
          <w:spacing w:val="-9"/>
          <w:sz w:val="24"/>
        </w:rPr>
        <w:t xml:space="preserve"> </w:t>
      </w:r>
      <w:r>
        <w:rPr>
          <w:sz w:val="24"/>
        </w:rPr>
        <w:t>in</w:t>
      </w:r>
      <w:r>
        <w:rPr>
          <w:spacing w:val="-10"/>
          <w:sz w:val="24"/>
        </w:rPr>
        <w:t xml:space="preserve"> </w:t>
      </w:r>
      <w:r>
        <w:rPr>
          <w:sz w:val="24"/>
        </w:rPr>
        <w:t>the training</w:t>
      </w:r>
      <w:r>
        <w:rPr>
          <w:spacing w:val="-11"/>
          <w:sz w:val="24"/>
        </w:rPr>
        <w:t xml:space="preserve"> </w:t>
      </w:r>
      <w:r>
        <w:rPr>
          <w:sz w:val="24"/>
        </w:rPr>
        <w:t>documentation</w:t>
      </w:r>
      <w:r>
        <w:rPr>
          <w:spacing w:val="-13"/>
          <w:sz w:val="24"/>
        </w:rPr>
        <w:t xml:space="preserve"> </w:t>
      </w:r>
      <w:r>
        <w:rPr>
          <w:sz w:val="24"/>
        </w:rPr>
        <w:t>and</w:t>
      </w:r>
      <w:r>
        <w:rPr>
          <w:spacing w:val="-13"/>
          <w:sz w:val="24"/>
        </w:rPr>
        <w:t xml:space="preserve"> </w:t>
      </w:r>
      <w:r>
        <w:rPr>
          <w:sz w:val="24"/>
        </w:rPr>
        <w:t>made</w:t>
      </w:r>
      <w:r>
        <w:rPr>
          <w:spacing w:val="-11"/>
          <w:sz w:val="24"/>
        </w:rPr>
        <w:t xml:space="preserve"> </w:t>
      </w:r>
      <w:r>
        <w:rPr>
          <w:sz w:val="24"/>
        </w:rPr>
        <w:t>available</w:t>
      </w:r>
      <w:r>
        <w:rPr>
          <w:spacing w:val="-11"/>
          <w:sz w:val="24"/>
        </w:rPr>
        <w:t xml:space="preserve"> </w:t>
      </w:r>
      <w:r>
        <w:rPr>
          <w:sz w:val="24"/>
        </w:rPr>
        <w:t>at</w:t>
      </w:r>
      <w:r>
        <w:rPr>
          <w:spacing w:val="-13"/>
          <w:sz w:val="24"/>
        </w:rPr>
        <w:t xml:space="preserve"> </w:t>
      </w:r>
      <w:r>
        <w:rPr>
          <w:sz w:val="24"/>
        </w:rPr>
        <w:t>the</w:t>
      </w:r>
      <w:r>
        <w:rPr>
          <w:spacing w:val="-11"/>
          <w:sz w:val="24"/>
        </w:rPr>
        <w:t xml:space="preserve"> </w:t>
      </w:r>
      <w:r>
        <w:rPr>
          <w:sz w:val="24"/>
        </w:rPr>
        <w:t>point</w:t>
      </w:r>
      <w:r>
        <w:rPr>
          <w:spacing w:val="-11"/>
          <w:sz w:val="24"/>
        </w:rPr>
        <w:t xml:space="preserve"> </w:t>
      </w:r>
      <w:r>
        <w:rPr>
          <w:sz w:val="24"/>
        </w:rPr>
        <w:t>of</w:t>
      </w:r>
      <w:r>
        <w:rPr>
          <w:spacing w:val="-13"/>
          <w:sz w:val="24"/>
        </w:rPr>
        <w:t xml:space="preserve"> </w:t>
      </w:r>
      <w:r>
        <w:rPr>
          <w:sz w:val="24"/>
        </w:rPr>
        <w:t>delivery.</w:t>
      </w:r>
      <w:r>
        <w:rPr>
          <w:spacing w:val="40"/>
          <w:sz w:val="24"/>
        </w:rPr>
        <w:t xml:space="preserve"> </w:t>
      </w:r>
      <w:r>
        <w:rPr>
          <w:sz w:val="24"/>
        </w:rPr>
        <w:t>Teams</w:t>
      </w:r>
      <w:r>
        <w:rPr>
          <w:spacing w:val="-12"/>
          <w:sz w:val="24"/>
        </w:rPr>
        <w:t xml:space="preserve"> </w:t>
      </w:r>
      <w:r>
        <w:rPr>
          <w:sz w:val="24"/>
        </w:rPr>
        <w:t>should</w:t>
      </w:r>
      <w:r>
        <w:rPr>
          <w:spacing w:val="-11"/>
          <w:sz w:val="24"/>
        </w:rPr>
        <w:t xml:space="preserve"> </w:t>
      </w:r>
      <w:r>
        <w:rPr>
          <w:sz w:val="24"/>
        </w:rPr>
        <w:t>be made aware of the risks associated with a particular training activity or training environment prior to the training activity taking place.</w:t>
      </w:r>
    </w:p>
    <w:p w14:paraId="47CA6024" w14:textId="77777777" w:rsidR="001C7EB0" w:rsidRDefault="001C7EB0">
      <w:pPr>
        <w:pStyle w:val="BodyText"/>
        <w:rPr>
          <w:sz w:val="26"/>
        </w:rPr>
      </w:pPr>
    </w:p>
    <w:p w14:paraId="39D72FB4" w14:textId="77777777" w:rsidR="001C7EB0" w:rsidRDefault="001C7EB0">
      <w:pPr>
        <w:pStyle w:val="BodyText"/>
        <w:spacing w:before="3"/>
        <w:rPr>
          <w:sz w:val="22"/>
        </w:rPr>
      </w:pPr>
    </w:p>
    <w:p w14:paraId="0F4DD214" w14:textId="77777777" w:rsidR="001C7EB0" w:rsidRDefault="00000000">
      <w:pPr>
        <w:pStyle w:val="Heading4"/>
        <w:numPr>
          <w:ilvl w:val="1"/>
          <w:numId w:val="118"/>
        </w:numPr>
        <w:tabs>
          <w:tab w:val="left" w:pos="1469"/>
          <w:tab w:val="left" w:pos="1470"/>
        </w:tabs>
        <w:spacing w:before="1"/>
        <w:ind w:hanging="578"/>
      </w:pPr>
      <w:bookmarkStart w:id="41" w:name="_bookmark41"/>
      <w:bookmarkEnd w:id="41"/>
      <w:r>
        <w:t>Piloting</w:t>
      </w:r>
      <w:r>
        <w:rPr>
          <w:spacing w:val="-3"/>
        </w:rPr>
        <w:t xml:space="preserve"> </w:t>
      </w:r>
      <w:r>
        <w:t>of</w:t>
      </w:r>
      <w:r>
        <w:rPr>
          <w:spacing w:val="-1"/>
        </w:rPr>
        <w:t xml:space="preserve"> </w:t>
      </w:r>
      <w:r>
        <w:t>Training</w:t>
      </w:r>
      <w:r>
        <w:rPr>
          <w:spacing w:val="-1"/>
        </w:rPr>
        <w:t xml:space="preserve"> </w:t>
      </w:r>
      <w:r>
        <w:rPr>
          <w:spacing w:val="-2"/>
        </w:rPr>
        <w:t>Activity</w:t>
      </w:r>
    </w:p>
    <w:p w14:paraId="3780F9E5" w14:textId="77777777" w:rsidR="001C7EB0" w:rsidRDefault="001C7EB0">
      <w:pPr>
        <w:pStyle w:val="BodyText"/>
        <w:spacing w:before="11"/>
        <w:rPr>
          <w:b/>
          <w:sz w:val="23"/>
        </w:rPr>
      </w:pPr>
    </w:p>
    <w:p w14:paraId="69FF9B9C" w14:textId="77777777" w:rsidR="001C7EB0" w:rsidRDefault="00000000">
      <w:pPr>
        <w:pStyle w:val="ListParagraph"/>
        <w:numPr>
          <w:ilvl w:val="2"/>
          <w:numId w:val="118"/>
        </w:numPr>
        <w:tabs>
          <w:tab w:val="left" w:pos="1614"/>
        </w:tabs>
        <w:spacing w:line="237" w:lineRule="auto"/>
        <w:ind w:right="895"/>
        <w:jc w:val="both"/>
        <w:rPr>
          <w:sz w:val="24"/>
        </w:rPr>
      </w:pPr>
      <w:r>
        <w:rPr>
          <w:b/>
          <w:sz w:val="24"/>
        </w:rPr>
        <w:t>Piloting of training activity – 3.4</w:t>
      </w:r>
      <w:r>
        <w:rPr>
          <w:sz w:val="24"/>
        </w:rPr>
        <w:t>.</w:t>
      </w:r>
      <w:r>
        <w:rPr>
          <w:spacing w:val="40"/>
          <w:sz w:val="24"/>
        </w:rPr>
        <w:t xml:space="preserve"> </w:t>
      </w:r>
      <w:r>
        <w:rPr>
          <w:sz w:val="24"/>
        </w:rPr>
        <w:t>To help identify any issues or problems early, a pilot collective training event should be conducted.</w:t>
      </w:r>
      <w:r>
        <w:rPr>
          <w:spacing w:val="40"/>
          <w:sz w:val="24"/>
        </w:rPr>
        <w:t xml:space="preserve"> </w:t>
      </w:r>
      <w:r>
        <w:rPr>
          <w:sz w:val="24"/>
        </w:rPr>
        <w:t xml:space="preserve">Piloting of a training activity is defined as, </w:t>
      </w:r>
      <w:r>
        <w:rPr>
          <w:i/>
          <w:sz w:val="24"/>
        </w:rPr>
        <w:t>'the first delivery of a newly designed training activity under ‘realistic’ conditions'</w:t>
      </w:r>
      <w:r>
        <w:rPr>
          <w:sz w:val="24"/>
        </w:rPr>
        <w:t>.</w:t>
      </w:r>
      <w:r>
        <w:rPr>
          <w:spacing w:val="7"/>
          <w:sz w:val="24"/>
        </w:rPr>
        <w:t xml:space="preserve"> </w:t>
      </w:r>
      <w:r>
        <w:rPr>
          <w:sz w:val="24"/>
        </w:rPr>
        <w:t>The</w:t>
      </w:r>
      <w:r>
        <w:rPr>
          <w:spacing w:val="-16"/>
          <w:sz w:val="24"/>
        </w:rPr>
        <w:t xml:space="preserve"> </w:t>
      </w:r>
      <w:r>
        <w:rPr>
          <w:sz w:val="24"/>
        </w:rPr>
        <w:t>purpose</w:t>
      </w:r>
      <w:r>
        <w:rPr>
          <w:spacing w:val="-17"/>
          <w:sz w:val="24"/>
        </w:rPr>
        <w:t xml:space="preserve"> </w:t>
      </w:r>
      <w:r>
        <w:rPr>
          <w:sz w:val="24"/>
        </w:rPr>
        <w:t>is</w:t>
      </w:r>
      <w:r>
        <w:rPr>
          <w:spacing w:val="-17"/>
          <w:sz w:val="24"/>
        </w:rPr>
        <w:t xml:space="preserve"> </w:t>
      </w:r>
      <w:r>
        <w:rPr>
          <w:sz w:val="24"/>
        </w:rPr>
        <w:t>not</w:t>
      </w:r>
      <w:r>
        <w:rPr>
          <w:spacing w:val="-16"/>
          <w:sz w:val="24"/>
        </w:rPr>
        <w:t xml:space="preserve"> </w:t>
      </w:r>
      <w:r>
        <w:rPr>
          <w:sz w:val="24"/>
        </w:rPr>
        <w:t>only</w:t>
      </w:r>
      <w:r>
        <w:rPr>
          <w:spacing w:val="-17"/>
          <w:sz w:val="24"/>
        </w:rPr>
        <w:t xml:space="preserve"> </w:t>
      </w:r>
      <w:r>
        <w:rPr>
          <w:sz w:val="24"/>
        </w:rPr>
        <w:t>to</w:t>
      </w:r>
      <w:r>
        <w:rPr>
          <w:spacing w:val="-17"/>
          <w:sz w:val="24"/>
        </w:rPr>
        <w:t xml:space="preserve"> </w:t>
      </w:r>
      <w:r>
        <w:rPr>
          <w:sz w:val="24"/>
        </w:rPr>
        <w:t>prove</w:t>
      </w:r>
      <w:r>
        <w:rPr>
          <w:spacing w:val="-16"/>
          <w:sz w:val="24"/>
        </w:rPr>
        <w:t xml:space="preserve"> </w:t>
      </w:r>
      <w:r>
        <w:rPr>
          <w:sz w:val="24"/>
        </w:rPr>
        <w:t>what</w:t>
      </w:r>
      <w:r>
        <w:rPr>
          <w:spacing w:val="-17"/>
          <w:sz w:val="24"/>
        </w:rPr>
        <w:t xml:space="preserve"> </w:t>
      </w:r>
      <w:r>
        <w:rPr>
          <w:sz w:val="24"/>
        </w:rPr>
        <w:t>works,</w:t>
      </w:r>
      <w:r>
        <w:rPr>
          <w:spacing w:val="-17"/>
          <w:sz w:val="24"/>
        </w:rPr>
        <w:t xml:space="preserve"> </w:t>
      </w:r>
      <w:r>
        <w:rPr>
          <w:sz w:val="24"/>
        </w:rPr>
        <w:t>but</w:t>
      </w:r>
      <w:r>
        <w:rPr>
          <w:spacing w:val="-17"/>
          <w:sz w:val="24"/>
        </w:rPr>
        <w:t xml:space="preserve"> </w:t>
      </w:r>
      <w:r>
        <w:rPr>
          <w:sz w:val="24"/>
        </w:rPr>
        <w:t>also</w:t>
      </w:r>
      <w:r>
        <w:rPr>
          <w:spacing w:val="-16"/>
          <w:sz w:val="24"/>
        </w:rPr>
        <w:t xml:space="preserve"> </w:t>
      </w:r>
      <w:r>
        <w:rPr>
          <w:sz w:val="24"/>
        </w:rPr>
        <w:t>to</w:t>
      </w:r>
      <w:r>
        <w:rPr>
          <w:spacing w:val="-17"/>
          <w:sz w:val="24"/>
        </w:rPr>
        <w:t xml:space="preserve"> </w:t>
      </w:r>
      <w:r>
        <w:rPr>
          <w:sz w:val="24"/>
        </w:rPr>
        <w:t>highlight</w:t>
      </w:r>
      <w:r>
        <w:rPr>
          <w:spacing w:val="-17"/>
          <w:sz w:val="24"/>
        </w:rPr>
        <w:t xml:space="preserve"> </w:t>
      </w:r>
      <w:r>
        <w:rPr>
          <w:sz w:val="24"/>
        </w:rPr>
        <w:t>problem areas so they can be revised as necessary.</w:t>
      </w:r>
      <w:r>
        <w:rPr>
          <w:spacing w:val="40"/>
          <w:sz w:val="24"/>
        </w:rPr>
        <w:t xml:space="preserve"> </w:t>
      </w:r>
      <w:r>
        <w:rPr>
          <w:sz w:val="24"/>
        </w:rPr>
        <w:t>Checking the training activity in this manner</w:t>
      </w:r>
      <w:r>
        <w:rPr>
          <w:spacing w:val="20"/>
          <w:sz w:val="24"/>
        </w:rPr>
        <w:t xml:space="preserve"> </w:t>
      </w:r>
      <w:r>
        <w:rPr>
          <w:sz w:val="24"/>
        </w:rPr>
        <w:t>will</w:t>
      </w:r>
      <w:r>
        <w:rPr>
          <w:spacing w:val="20"/>
          <w:sz w:val="24"/>
        </w:rPr>
        <w:t xml:space="preserve"> </w:t>
      </w:r>
      <w:r>
        <w:rPr>
          <w:sz w:val="24"/>
        </w:rPr>
        <w:t>ensure</w:t>
      </w:r>
      <w:r>
        <w:rPr>
          <w:spacing w:val="24"/>
          <w:sz w:val="24"/>
        </w:rPr>
        <w:t xml:space="preserve"> </w:t>
      </w:r>
      <w:r>
        <w:rPr>
          <w:sz w:val="24"/>
        </w:rPr>
        <w:t>it</w:t>
      </w:r>
      <w:r>
        <w:rPr>
          <w:spacing w:val="21"/>
          <w:sz w:val="24"/>
        </w:rPr>
        <w:t xml:space="preserve"> </w:t>
      </w:r>
      <w:r>
        <w:rPr>
          <w:sz w:val="24"/>
        </w:rPr>
        <w:t>is</w:t>
      </w:r>
      <w:r>
        <w:rPr>
          <w:spacing w:val="21"/>
          <w:sz w:val="24"/>
        </w:rPr>
        <w:t xml:space="preserve"> </w:t>
      </w:r>
      <w:r>
        <w:rPr>
          <w:sz w:val="24"/>
        </w:rPr>
        <w:t>cost-effective</w:t>
      </w:r>
      <w:r>
        <w:rPr>
          <w:spacing w:val="19"/>
          <w:sz w:val="24"/>
        </w:rPr>
        <w:t xml:space="preserve"> </w:t>
      </w:r>
      <w:r>
        <w:rPr>
          <w:sz w:val="24"/>
        </w:rPr>
        <w:t>and,</w:t>
      </w:r>
      <w:r>
        <w:rPr>
          <w:spacing w:val="21"/>
          <w:sz w:val="24"/>
        </w:rPr>
        <w:t xml:space="preserve"> </w:t>
      </w:r>
      <w:r>
        <w:rPr>
          <w:sz w:val="24"/>
        </w:rPr>
        <w:t>therefore,</w:t>
      </w:r>
      <w:r>
        <w:rPr>
          <w:spacing w:val="19"/>
          <w:sz w:val="24"/>
        </w:rPr>
        <w:t xml:space="preserve"> </w:t>
      </w:r>
      <w:r>
        <w:rPr>
          <w:sz w:val="24"/>
        </w:rPr>
        <w:t>meets</w:t>
      </w:r>
      <w:r>
        <w:rPr>
          <w:spacing w:val="21"/>
          <w:sz w:val="24"/>
        </w:rPr>
        <w:t xml:space="preserve"> </w:t>
      </w:r>
      <w:r>
        <w:rPr>
          <w:sz w:val="24"/>
        </w:rPr>
        <w:t>the</w:t>
      </w:r>
      <w:r>
        <w:rPr>
          <w:spacing w:val="21"/>
          <w:sz w:val="24"/>
        </w:rPr>
        <w:t xml:space="preserve"> </w:t>
      </w:r>
      <w:r>
        <w:rPr>
          <w:sz w:val="24"/>
        </w:rPr>
        <w:t>requirement.</w:t>
      </w:r>
      <w:r>
        <w:rPr>
          <w:spacing w:val="80"/>
          <w:sz w:val="24"/>
        </w:rPr>
        <w:t xml:space="preserve"> </w:t>
      </w:r>
      <w:r>
        <w:rPr>
          <w:sz w:val="24"/>
        </w:rPr>
        <w:t>The</w:t>
      </w:r>
    </w:p>
    <w:p w14:paraId="0E018C36" w14:textId="77777777" w:rsidR="001C7EB0" w:rsidRDefault="001C7EB0">
      <w:pPr>
        <w:pStyle w:val="BodyText"/>
        <w:rPr>
          <w:sz w:val="20"/>
        </w:rPr>
      </w:pPr>
    </w:p>
    <w:p w14:paraId="6C6CB39B" w14:textId="5BEC90F0" w:rsidR="001C7EB0" w:rsidRDefault="00200D3F">
      <w:pPr>
        <w:pStyle w:val="BodyText"/>
        <w:spacing w:before="10"/>
        <w:rPr>
          <w:sz w:val="14"/>
        </w:rPr>
      </w:pPr>
      <w:r>
        <w:rPr>
          <w:noProof/>
        </w:rPr>
        <mc:AlternateContent>
          <mc:Choice Requires="wps">
            <w:drawing>
              <wp:anchor distT="0" distB="0" distL="0" distR="0" simplePos="0" relativeHeight="487622656" behindDoc="1" locked="0" layoutInCell="1" allowOverlap="1" wp14:anchorId="01A13E05" wp14:editId="4CF7DD2B">
                <wp:simplePos x="0" y="0"/>
                <wp:positionH relativeFrom="page">
                  <wp:posOffset>719455</wp:posOffset>
                </wp:positionH>
                <wp:positionV relativeFrom="paragraph">
                  <wp:posOffset>123825</wp:posOffset>
                </wp:positionV>
                <wp:extent cx="1829435" cy="7620"/>
                <wp:effectExtent l="0" t="0" r="0" b="0"/>
                <wp:wrapTopAndBottom/>
                <wp:docPr id="1218227391" name="docshape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C18F8" id="docshape96" o:spid="_x0000_s1026" style="position:absolute;margin-left:56.65pt;margin-top:9.75pt;width:144.05pt;height:.6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" fillcolor="black" stroked="f">
                <w10:wrap type="topAndBottom" anchorx="page"/>
              </v:rect>
            </w:pict>
          </mc:Fallback>
        </mc:AlternateContent>
      </w:r>
    </w:p>
    <w:p w14:paraId="21331FCC" w14:textId="77777777" w:rsidR="001C7EB0" w:rsidRDefault="00000000">
      <w:pPr>
        <w:spacing w:before="98"/>
        <w:ind w:left="892"/>
        <w:rPr>
          <w:sz w:val="20"/>
        </w:rPr>
      </w:pPr>
      <w:r>
        <w:rPr>
          <w:position w:val="6"/>
          <w:sz w:val="13"/>
        </w:rPr>
        <w:t>97</w:t>
      </w:r>
      <w:r>
        <w:rPr>
          <w:spacing w:val="11"/>
          <w:position w:val="6"/>
          <w:sz w:val="13"/>
        </w:rPr>
        <w:t xml:space="preserve"> </w:t>
      </w:r>
      <w:r>
        <w:rPr>
          <w:sz w:val="20"/>
        </w:rPr>
        <w:t>JSP</w:t>
      </w:r>
      <w:r>
        <w:rPr>
          <w:spacing w:val="-6"/>
          <w:sz w:val="20"/>
        </w:rPr>
        <w:t xml:space="preserve"> </w:t>
      </w:r>
      <w:r>
        <w:rPr>
          <w:sz w:val="20"/>
        </w:rPr>
        <w:t>794:</w:t>
      </w:r>
      <w:r>
        <w:rPr>
          <w:spacing w:val="-6"/>
          <w:sz w:val="20"/>
        </w:rPr>
        <w:t xml:space="preserve"> </w:t>
      </w:r>
      <w:r>
        <w:rPr>
          <w:sz w:val="20"/>
        </w:rPr>
        <w:t>Defence</w:t>
      </w:r>
      <w:r>
        <w:rPr>
          <w:spacing w:val="-7"/>
          <w:sz w:val="20"/>
        </w:rPr>
        <w:t xml:space="preserve"> </w:t>
      </w:r>
      <w:r>
        <w:rPr>
          <w:sz w:val="20"/>
        </w:rPr>
        <w:t>Policy</w:t>
      </w:r>
      <w:r>
        <w:rPr>
          <w:spacing w:val="-7"/>
          <w:sz w:val="20"/>
        </w:rPr>
        <w:t xml:space="preserve"> </w:t>
      </w:r>
      <w:r>
        <w:rPr>
          <w:sz w:val="20"/>
        </w:rPr>
        <w:t>for</w:t>
      </w:r>
      <w:r>
        <w:rPr>
          <w:spacing w:val="-8"/>
          <w:sz w:val="20"/>
        </w:rPr>
        <w:t xml:space="preserve"> </w:t>
      </w:r>
      <w:r>
        <w:rPr>
          <w:sz w:val="20"/>
        </w:rPr>
        <w:t>Administration</w:t>
      </w:r>
      <w:r>
        <w:rPr>
          <w:spacing w:val="-7"/>
          <w:sz w:val="20"/>
        </w:rPr>
        <w:t xml:space="preserve"> </w:t>
      </w:r>
      <w:r>
        <w:rPr>
          <w:sz w:val="20"/>
        </w:rPr>
        <w:t>of</w:t>
      </w:r>
      <w:r>
        <w:rPr>
          <w:spacing w:val="-7"/>
          <w:sz w:val="20"/>
        </w:rPr>
        <w:t xml:space="preserve"> </w:t>
      </w:r>
      <w:r>
        <w:rPr>
          <w:sz w:val="20"/>
        </w:rPr>
        <w:t>Personal</w:t>
      </w:r>
      <w:r>
        <w:rPr>
          <w:spacing w:val="-9"/>
          <w:sz w:val="20"/>
        </w:rPr>
        <w:t xml:space="preserve"> </w:t>
      </w:r>
      <w:r>
        <w:rPr>
          <w:sz w:val="20"/>
        </w:rPr>
        <w:t>and</w:t>
      </w:r>
      <w:r>
        <w:rPr>
          <w:spacing w:val="-7"/>
          <w:sz w:val="20"/>
        </w:rPr>
        <w:t xml:space="preserve"> </w:t>
      </w:r>
      <w:r>
        <w:rPr>
          <w:sz w:val="20"/>
        </w:rPr>
        <w:t>Professional</w:t>
      </w:r>
      <w:r>
        <w:rPr>
          <w:spacing w:val="-9"/>
          <w:sz w:val="20"/>
        </w:rPr>
        <w:t xml:space="preserve"> </w:t>
      </w:r>
      <w:r>
        <w:rPr>
          <w:sz w:val="20"/>
        </w:rPr>
        <w:t>Development</w:t>
      </w:r>
      <w:r>
        <w:rPr>
          <w:spacing w:val="-8"/>
          <w:sz w:val="20"/>
        </w:rPr>
        <w:t xml:space="preserve"> </w:t>
      </w:r>
      <w:r>
        <w:rPr>
          <w:sz w:val="20"/>
        </w:rPr>
        <w:t>(AP&amp;PD)</w:t>
      </w:r>
      <w:r>
        <w:rPr>
          <w:spacing w:val="-7"/>
          <w:sz w:val="20"/>
        </w:rPr>
        <w:t xml:space="preserve"> </w:t>
      </w:r>
      <w:r>
        <w:rPr>
          <w:sz w:val="20"/>
        </w:rPr>
        <w:t>on</w:t>
      </w:r>
      <w:r>
        <w:rPr>
          <w:spacing w:val="-8"/>
          <w:sz w:val="20"/>
        </w:rPr>
        <w:t xml:space="preserve"> </w:t>
      </w:r>
      <w:r>
        <w:rPr>
          <w:spacing w:val="-4"/>
          <w:sz w:val="20"/>
        </w:rPr>
        <w:t>JPA.</w:t>
      </w:r>
    </w:p>
    <w:p w14:paraId="41578A89" w14:textId="77777777" w:rsidR="001C7EB0" w:rsidRDefault="001C7EB0">
      <w:pPr>
        <w:rPr>
          <w:sz w:val="20"/>
        </w:rPr>
        <w:sectPr w:rsidR="001C7EB0">
          <w:pgSz w:w="11910" w:h="16840"/>
          <w:pgMar w:top="2260" w:right="240" w:bottom="680" w:left="240" w:header="739" w:footer="480" w:gutter="0"/>
          <w:cols w:space="720"/>
        </w:sectPr>
      </w:pPr>
    </w:p>
    <w:p w14:paraId="566A70CD" w14:textId="77777777" w:rsidR="001C7EB0" w:rsidRDefault="001C7EB0">
      <w:pPr>
        <w:pStyle w:val="BodyText"/>
        <w:spacing w:before="4"/>
        <w:rPr>
          <w:sz w:val="15"/>
        </w:rPr>
      </w:pPr>
    </w:p>
    <w:p w14:paraId="4C7649CE" w14:textId="77777777" w:rsidR="001C7EB0" w:rsidRDefault="00000000">
      <w:pPr>
        <w:pStyle w:val="BodyText"/>
        <w:spacing w:before="95" w:line="237" w:lineRule="auto"/>
        <w:ind w:left="1613" w:right="894"/>
      </w:pPr>
      <w:r>
        <w:t>aim of a pilot is to establish how well the following perform when used for real with actual teams undergoing collective training:</w:t>
      </w:r>
    </w:p>
    <w:p w14:paraId="70FA3BCD" w14:textId="77777777" w:rsidR="001C7EB0" w:rsidRDefault="001C7EB0">
      <w:pPr>
        <w:pStyle w:val="BodyText"/>
        <w:spacing w:before="6"/>
      </w:pPr>
    </w:p>
    <w:p w14:paraId="4AD50AC1" w14:textId="77777777" w:rsidR="001C7EB0" w:rsidRDefault="00000000">
      <w:pPr>
        <w:pStyle w:val="ListParagraph"/>
        <w:numPr>
          <w:ilvl w:val="0"/>
          <w:numId w:val="46"/>
        </w:numPr>
        <w:tabs>
          <w:tab w:val="left" w:pos="1613"/>
          <w:tab w:val="left" w:pos="1614"/>
        </w:tabs>
        <w:spacing w:line="293" w:lineRule="exact"/>
        <w:ind w:hanging="361"/>
        <w:rPr>
          <w:sz w:val="24"/>
        </w:rPr>
      </w:pPr>
      <w:r>
        <w:rPr>
          <w:spacing w:val="-2"/>
          <w:sz w:val="24"/>
        </w:rPr>
        <w:t>programme.</w:t>
      </w:r>
    </w:p>
    <w:p w14:paraId="6A0A5B83" w14:textId="77777777" w:rsidR="001C7EB0" w:rsidRDefault="00000000">
      <w:pPr>
        <w:pStyle w:val="ListParagraph"/>
        <w:numPr>
          <w:ilvl w:val="0"/>
          <w:numId w:val="46"/>
        </w:numPr>
        <w:tabs>
          <w:tab w:val="left" w:pos="1613"/>
          <w:tab w:val="left" w:pos="1614"/>
        </w:tabs>
        <w:spacing w:line="293" w:lineRule="exact"/>
        <w:ind w:hanging="361"/>
        <w:rPr>
          <w:sz w:val="24"/>
        </w:rPr>
      </w:pPr>
      <w:r>
        <w:rPr>
          <w:spacing w:val="-2"/>
          <w:sz w:val="24"/>
        </w:rPr>
        <w:t>documentation.</w:t>
      </w:r>
    </w:p>
    <w:p w14:paraId="2A65A2C8" w14:textId="77777777" w:rsidR="001C7EB0" w:rsidRDefault="00000000">
      <w:pPr>
        <w:pStyle w:val="ListParagraph"/>
        <w:numPr>
          <w:ilvl w:val="0"/>
          <w:numId w:val="46"/>
        </w:numPr>
        <w:tabs>
          <w:tab w:val="left" w:pos="1613"/>
          <w:tab w:val="left" w:pos="1614"/>
        </w:tabs>
        <w:spacing w:line="292" w:lineRule="exact"/>
        <w:ind w:hanging="361"/>
        <w:rPr>
          <w:sz w:val="24"/>
        </w:rPr>
      </w:pPr>
      <w:r>
        <w:rPr>
          <w:spacing w:val="-2"/>
          <w:sz w:val="24"/>
        </w:rPr>
        <w:t>materials.</w:t>
      </w:r>
    </w:p>
    <w:p w14:paraId="1822A59B" w14:textId="77777777" w:rsidR="001C7EB0" w:rsidRDefault="00000000">
      <w:pPr>
        <w:pStyle w:val="ListParagraph"/>
        <w:numPr>
          <w:ilvl w:val="0"/>
          <w:numId w:val="46"/>
        </w:numPr>
        <w:tabs>
          <w:tab w:val="left" w:pos="1613"/>
          <w:tab w:val="left" w:pos="1614"/>
        </w:tabs>
        <w:spacing w:line="292" w:lineRule="exact"/>
        <w:ind w:hanging="361"/>
        <w:rPr>
          <w:sz w:val="24"/>
        </w:rPr>
      </w:pPr>
      <w:r>
        <w:rPr>
          <w:sz w:val="24"/>
        </w:rPr>
        <w:t>event</w:t>
      </w:r>
      <w:r>
        <w:rPr>
          <w:spacing w:val="-2"/>
          <w:sz w:val="24"/>
        </w:rPr>
        <w:t xml:space="preserve"> plans.</w:t>
      </w:r>
    </w:p>
    <w:p w14:paraId="0437E1B6" w14:textId="77777777" w:rsidR="001C7EB0" w:rsidRDefault="00000000">
      <w:pPr>
        <w:pStyle w:val="ListParagraph"/>
        <w:numPr>
          <w:ilvl w:val="0"/>
          <w:numId w:val="46"/>
        </w:numPr>
        <w:tabs>
          <w:tab w:val="left" w:pos="1613"/>
          <w:tab w:val="left" w:pos="1614"/>
        </w:tabs>
        <w:spacing w:line="293" w:lineRule="exact"/>
        <w:ind w:hanging="361"/>
        <w:rPr>
          <w:sz w:val="24"/>
        </w:rPr>
      </w:pPr>
      <w:r>
        <w:rPr>
          <w:spacing w:val="-2"/>
          <w:sz w:val="24"/>
        </w:rPr>
        <w:t>location/environment.</w:t>
      </w:r>
    </w:p>
    <w:p w14:paraId="6EDAB1A5" w14:textId="77777777" w:rsidR="001C7EB0" w:rsidRDefault="00000000">
      <w:pPr>
        <w:pStyle w:val="ListParagraph"/>
        <w:numPr>
          <w:ilvl w:val="0"/>
          <w:numId w:val="46"/>
        </w:numPr>
        <w:tabs>
          <w:tab w:val="left" w:pos="1613"/>
          <w:tab w:val="left" w:pos="1614"/>
        </w:tabs>
        <w:spacing w:line="294" w:lineRule="exact"/>
        <w:ind w:hanging="361"/>
        <w:rPr>
          <w:sz w:val="24"/>
        </w:rPr>
      </w:pPr>
      <w:r>
        <w:rPr>
          <w:sz w:val="24"/>
        </w:rPr>
        <w:t>resourcing,</w:t>
      </w:r>
      <w:r>
        <w:rPr>
          <w:spacing w:val="-4"/>
          <w:sz w:val="24"/>
        </w:rPr>
        <w:t xml:space="preserve"> </w:t>
      </w:r>
      <w:r>
        <w:rPr>
          <w:sz w:val="24"/>
        </w:rPr>
        <w:t>training</w:t>
      </w:r>
      <w:r>
        <w:rPr>
          <w:spacing w:val="-4"/>
          <w:sz w:val="24"/>
        </w:rPr>
        <w:t xml:space="preserve"> </w:t>
      </w:r>
      <w:r>
        <w:rPr>
          <w:sz w:val="24"/>
        </w:rPr>
        <w:t>support</w:t>
      </w:r>
      <w:r>
        <w:rPr>
          <w:spacing w:val="-4"/>
          <w:sz w:val="24"/>
        </w:rPr>
        <w:t xml:space="preserve"> </w:t>
      </w:r>
      <w:r>
        <w:rPr>
          <w:sz w:val="24"/>
        </w:rPr>
        <w:t>and</w:t>
      </w:r>
      <w:r>
        <w:rPr>
          <w:spacing w:val="-3"/>
          <w:sz w:val="24"/>
        </w:rPr>
        <w:t xml:space="preserve"> </w:t>
      </w:r>
      <w:r>
        <w:rPr>
          <w:spacing w:val="-2"/>
          <w:sz w:val="24"/>
        </w:rPr>
        <w:t>administration.</w:t>
      </w:r>
    </w:p>
    <w:p w14:paraId="56DDFF6D" w14:textId="77777777" w:rsidR="001C7EB0" w:rsidRDefault="00000000">
      <w:pPr>
        <w:pStyle w:val="ListParagraph"/>
        <w:numPr>
          <w:ilvl w:val="2"/>
          <w:numId w:val="118"/>
        </w:numPr>
        <w:tabs>
          <w:tab w:val="left" w:pos="1614"/>
        </w:tabs>
        <w:spacing w:before="230"/>
        <w:ind w:hanging="722"/>
        <w:rPr>
          <w:sz w:val="28"/>
        </w:rPr>
      </w:pPr>
      <w:r>
        <w:rPr>
          <w:b/>
          <w:sz w:val="24"/>
        </w:rPr>
        <w:t>Planning</w:t>
      </w:r>
      <w:r>
        <w:rPr>
          <w:sz w:val="24"/>
        </w:rPr>
        <w:t>.</w:t>
      </w:r>
      <w:r>
        <w:rPr>
          <w:spacing w:val="57"/>
          <w:sz w:val="24"/>
        </w:rPr>
        <w:t xml:space="preserve"> </w:t>
      </w:r>
      <w:r>
        <w:rPr>
          <w:sz w:val="24"/>
        </w:rPr>
        <w:t>Planning</w:t>
      </w:r>
      <w:r>
        <w:rPr>
          <w:spacing w:val="-4"/>
          <w:sz w:val="24"/>
        </w:rPr>
        <w:t xml:space="preserve"> </w:t>
      </w:r>
      <w:r>
        <w:rPr>
          <w:sz w:val="24"/>
        </w:rPr>
        <w:t>the</w:t>
      </w:r>
      <w:r>
        <w:rPr>
          <w:spacing w:val="-2"/>
          <w:sz w:val="24"/>
        </w:rPr>
        <w:t xml:space="preserve"> </w:t>
      </w:r>
      <w:r>
        <w:rPr>
          <w:sz w:val="24"/>
        </w:rPr>
        <w:t>pilot</w:t>
      </w:r>
      <w:r>
        <w:rPr>
          <w:spacing w:val="-2"/>
          <w:sz w:val="24"/>
        </w:rPr>
        <w:t xml:space="preserve"> </w:t>
      </w:r>
      <w:r>
        <w:rPr>
          <w:sz w:val="24"/>
        </w:rPr>
        <w:t>requires</w:t>
      </w:r>
      <w:r>
        <w:rPr>
          <w:spacing w:val="-5"/>
          <w:sz w:val="24"/>
        </w:rPr>
        <w:t xml:space="preserve"> </w:t>
      </w:r>
      <w:r>
        <w:rPr>
          <w:sz w:val="24"/>
        </w:rPr>
        <w:t>answers</w:t>
      </w:r>
      <w:r>
        <w:rPr>
          <w:spacing w:val="-2"/>
          <w:sz w:val="24"/>
        </w:rPr>
        <w:t xml:space="preserve"> </w:t>
      </w:r>
      <w:r>
        <w:rPr>
          <w:sz w:val="24"/>
        </w:rPr>
        <w:t>to</w:t>
      </w:r>
      <w:r>
        <w:rPr>
          <w:spacing w:val="-3"/>
          <w:sz w:val="24"/>
        </w:rPr>
        <w:t xml:space="preserve"> </w:t>
      </w:r>
      <w:r>
        <w:rPr>
          <w:sz w:val="24"/>
        </w:rPr>
        <w:t>the</w:t>
      </w:r>
      <w:r>
        <w:rPr>
          <w:spacing w:val="-2"/>
          <w:sz w:val="24"/>
        </w:rPr>
        <w:t xml:space="preserve"> </w:t>
      </w:r>
      <w:r>
        <w:rPr>
          <w:sz w:val="24"/>
        </w:rPr>
        <w:t>following</w:t>
      </w:r>
      <w:r>
        <w:rPr>
          <w:spacing w:val="-4"/>
          <w:sz w:val="24"/>
        </w:rPr>
        <w:t xml:space="preserve"> </w:t>
      </w:r>
      <w:r>
        <w:rPr>
          <w:spacing w:val="-2"/>
          <w:sz w:val="24"/>
        </w:rPr>
        <w:t>questions:</w:t>
      </w:r>
    </w:p>
    <w:p w14:paraId="1D9CD570" w14:textId="77777777" w:rsidR="001C7EB0" w:rsidRDefault="001C7EB0">
      <w:pPr>
        <w:pStyle w:val="BodyText"/>
        <w:spacing w:before="8"/>
        <w:rPr>
          <w:sz w:val="23"/>
        </w:rPr>
      </w:pPr>
    </w:p>
    <w:p w14:paraId="24B4DF30" w14:textId="77777777" w:rsidR="001C7EB0" w:rsidRDefault="00000000">
      <w:pPr>
        <w:pStyle w:val="ListParagraph"/>
        <w:numPr>
          <w:ilvl w:val="0"/>
          <w:numId w:val="45"/>
        </w:numPr>
        <w:tabs>
          <w:tab w:val="left" w:pos="1613"/>
          <w:tab w:val="left" w:pos="1614"/>
        </w:tabs>
        <w:spacing w:line="292" w:lineRule="exact"/>
        <w:ind w:hanging="361"/>
        <w:rPr>
          <w:sz w:val="24"/>
        </w:rPr>
      </w:pPr>
      <w:r>
        <w:rPr>
          <w:sz w:val="24"/>
        </w:rPr>
        <w:t>when</w:t>
      </w:r>
      <w:r>
        <w:rPr>
          <w:spacing w:val="-1"/>
          <w:sz w:val="24"/>
        </w:rPr>
        <w:t xml:space="preserve"> </w:t>
      </w:r>
      <w:r>
        <w:rPr>
          <w:sz w:val="24"/>
        </w:rPr>
        <w:t>will</w:t>
      </w:r>
      <w:r>
        <w:rPr>
          <w:spacing w:val="-2"/>
          <w:sz w:val="24"/>
        </w:rPr>
        <w:t xml:space="preserve"> </w:t>
      </w:r>
      <w:r>
        <w:rPr>
          <w:sz w:val="24"/>
        </w:rPr>
        <w:t>the</w:t>
      </w:r>
      <w:r>
        <w:rPr>
          <w:spacing w:val="-3"/>
          <w:sz w:val="24"/>
        </w:rPr>
        <w:t xml:space="preserve"> </w:t>
      </w:r>
      <w:r>
        <w:rPr>
          <w:sz w:val="24"/>
        </w:rPr>
        <w:t>pilot</w:t>
      </w:r>
      <w:r>
        <w:rPr>
          <w:spacing w:val="-3"/>
          <w:sz w:val="24"/>
        </w:rPr>
        <w:t xml:space="preserve"> </w:t>
      </w:r>
      <w:r>
        <w:rPr>
          <w:sz w:val="24"/>
        </w:rPr>
        <w:t xml:space="preserve">be </w:t>
      </w:r>
      <w:r>
        <w:rPr>
          <w:spacing w:val="-2"/>
          <w:sz w:val="24"/>
        </w:rPr>
        <w:t>conducted?</w:t>
      </w:r>
    </w:p>
    <w:p w14:paraId="49E30270" w14:textId="77777777" w:rsidR="001C7EB0" w:rsidRDefault="00000000">
      <w:pPr>
        <w:pStyle w:val="ListParagraph"/>
        <w:numPr>
          <w:ilvl w:val="0"/>
          <w:numId w:val="45"/>
        </w:numPr>
        <w:tabs>
          <w:tab w:val="left" w:pos="1613"/>
          <w:tab w:val="left" w:pos="1614"/>
        </w:tabs>
        <w:spacing w:line="292" w:lineRule="exact"/>
        <w:ind w:hanging="361"/>
        <w:rPr>
          <w:sz w:val="24"/>
        </w:rPr>
      </w:pPr>
      <w:r>
        <w:rPr>
          <w:sz w:val="24"/>
        </w:rPr>
        <w:t>which</w:t>
      </w:r>
      <w:r>
        <w:rPr>
          <w:spacing w:val="-2"/>
          <w:sz w:val="24"/>
        </w:rPr>
        <w:t xml:space="preserve"> </w:t>
      </w:r>
      <w:r>
        <w:rPr>
          <w:sz w:val="24"/>
        </w:rPr>
        <w:t>teams</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on</w:t>
      </w:r>
      <w:r>
        <w:rPr>
          <w:spacing w:val="-3"/>
          <w:sz w:val="24"/>
        </w:rPr>
        <w:t xml:space="preserve"> </w:t>
      </w:r>
      <w:r>
        <w:rPr>
          <w:sz w:val="24"/>
        </w:rPr>
        <w:t>the</w:t>
      </w:r>
      <w:r>
        <w:rPr>
          <w:spacing w:val="-3"/>
          <w:sz w:val="24"/>
        </w:rPr>
        <w:t xml:space="preserve"> </w:t>
      </w:r>
      <w:r>
        <w:rPr>
          <w:spacing w:val="-2"/>
          <w:sz w:val="24"/>
        </w:rPr>
        <w:t>pilot?</w:t>
      </w:r>
    </w:p>
    <w:p w14:paraId="24E15FE6" w14:textId="77777777" w:rsidR="001C7EB0" w:rsidRDefault="00000000">
      <w:pPr>
        <w:pStyle w:val="ListParagraph"/>
        <w:numPr>
          <w:ilvl w:val="0"/>
          <w:numId w:val="45"/>
        </w:numPr>
        <w:tabs>
          <w:tab w:val="left" w:pos="1613"/>
          <w:tab w:val="left" w:pos="1614"/>
        </w:tabs>
        <w:spacing w:line="293" w:lineRule="exact"/>
        <w:ind w:hanging="361"/>
        <w:rPr>
          <w:sz w:val="24"/>
        </w:rPr>
      </w:pPr>
      <w:r>
        <w:rPr>
          <w:sz w:val="24"/>
        </w:rPr>
        <w:t>which</w:t>
      </w:r>
      <w:r>
        <w:rPr>
          <w:spacing w:val="-2"/>
          <w:sz w:val="24"/>
        </w:rPr>
        <w:t xml:space="preserve"> </w:t>
      </w:r>
      <w:r>
        <w:rPr>
          <w:sz w:val="24"/>
        </w:rPr>
        <w:t>trainers</w:t>
      </w:r>
      <w:r>
        <w:rPr>
          <w:spacing w:val="-2"/>
          <w:sz w:val="24"/>
        </w:rPr>
        <w:t xml:space="preserve"> </w:t>
      </w:r>
      <w:r>
        <w:rPr>
          <w:sz w:val="24"/>
        </w:rPr>
        <w:t>will</w:t>
      </w:r>
      <w:r>
        <w:rPr>
          <w:spacing w:val="-3"/>
          <w:sz w:val="24"/>
        </w:rPr>
        <w:t xml:space="preserve"> </w:t>
      </w:r>
      <w:r>
        <w:rPr>
          <w:sz w:val="24"/>
        </w:rPr>
        <w:t>be</w:t>
      </w:r>
      <w:r>
        <w:rPr>
          <w:spacing w:val="-3"/>
          <w:sz w:val="24"/>
        </w:rPr>
        <w:t xml:space="preserve"> </w:t>
      </w:r>
      <w:r>
        <w:rPr>
          <w:spacing w:val="-4"/>
          <w:sz w:val="24"/>
        </w:rPr>
        <w:t>used?</w:t>
      </w:r>
    </w:p>
    <w:p w14:paraId="7528D2E4" w14:textId="77777777" w:rsidR="001C7EB0" w:rsidRDefault="00000000">
      <w:pPr>
        <w:pStyle w:val="ListParagraph"/>
        <w:numPr>
          <w:ilvl w:val="0"/>
          <w:numId w:val="45"/>
        </w:numPr>
        <w:tabs>
          <w:tab w:val="left" w:pos="1613"/>
          <w:tab w:val="left" w:pos="1614"/>
        </w:tabs>
        <w:spacing w:line="293" w:lineRule="exact"/>
        <w:ind w:hanging="361"/>
        <w:rPr>
          <w:sz w:val="24"/>
        </w:rPr>
      </w:pPr>
      <w:r>
        <w:rPr>
          <w:sz w:val="24"/>
        </w:rPr>
        <w:t>how</w:t>
      </w:r>
      <w:r>
        <w:rPr>
          <w:spacing w:val="-1"/>
          <w:sz w:val="24"/>
        </w:rPr>
        <w:t xml:space="preserve"> </w:t>
      </w:r>
      <w:r>
        <w:rPr>
          <w:sz w:val="24"/>
        </w:rPr>
        <w:t>much</w:t>
      </w:r>
      <w:r>
        <w:rPr>
          <w:spacing w:val="-2"/>
          <w:sz w:val="24"/>
        </w:rPr>
        <w:t xml:space="preserve"> </w:t>
      </w:r>
      <w:r>
        <w:rPr>
          <w:sz w:val="24"/>
        </w:rPr>
        <w:t>time</w:t>
      </w:r>
      <w:r>
        <w:rPr>
          <w:spacing w:val="-2"/>
          <w:sz w:val="24"/>
        </w:rPr>
        <w:t xml:space="preserve"> </w:t>
      </w:r>
      <w:r>
        <w:rPr>
          <w:sz w:val="24"/>
        </w:rPr>
        <w:t>is</w:t>
      </w:r>
      <w:r>
        <w:rPr>
          <w:spacing w:val="-1"/>
          <w:sz w:val="24"/>
        </w:rPr>
        <w:t xml:space="preserve"> </w:t>
      </w:r>
      <w:r>
        <w:rPr>
          <w:spacing w:val="-2"/>
          <w:sz w:val="24"/>
        </w:rPr>
        <w:t>required?</w:t>
      </w:r>
    </w:p>
    <w:p w14:paraId="3A2F7AF3" w14:textId="77777777" w:rsidR="001C7EB0" w:rsidRDefault="00000000">
      <w:pPr>
        <w:pStyle w:val="ListParagraph"/>
        <w:numPr>
          <w:ilvl w:val="0"/>
          <w:numId w:val="45"/>
        </w:numPr>
        <w:tabs>
          <w:tab w:val="left" w:pos="1613"/>
          <w:tab w:val="left" w:pos="1614"/>
        </w:tabs>
        <w:spacing w:line="292" w:lineRule="exact"/>
        <w:ind w:hanging="361"/>
        <w:rPr>
          <w:sz w:val="24"/>
        </w:rPr>
      </w:pPr>
      <w:r>
        <w:rPr>
          <w:sz w:val="24"/>
        </w:rPr>
        <w:t>are</w:t>
      </w:r>
      <w:r>
        <w:rPr>
          <w:spacing w:val="-2"/>
          <w:sz w:val="24"/>
        </w:rPr>
        <w:t xml:space="preserve"> </w:t>
      </w:r>
      <w:r>
        <w:rPr>
          <w:sz w:val="24"/>
        </w:rPr>
        <w:t>all</w:t>
      </w:r>
      <w:r>
        <w:rPr>
          <w:spacing w:val="-3"/>
          <w:sz w:val="24"/>
        </w:rPr>
        <w:t xml:space="preserve"> </w:t>
      </w:r>
      <w:r>
        <w:rPr>
          <w:sz w:val="24"/>
        </w:rPr>
        <w:t>the</w:t>
      </w:r>
      <w:r>
        <w:rPr>
          <w:spacing w:val="-2"/>
          <w:sz w:val="24"/>
        </w:rPr>
        <w:t xml:space="preserve"> </w:t>
      </w:r>
      <w:r>
        <w:rPr>
          <w:sz w:val="24"/>
        </w:rPr>
        <w:t>resources</w:t>
      </w:r>
      <w:r>
        <w:rPr>
          <w:spacing w:val="-4"/>
          <w:sz w:val="24"/>
        </w:rPr>
        <w:t xml:space="preserve"> </w:t>
      </w:r>
      <w:r>
        <w:rPr>
          <w:sz w:val="24"/>
        </w:rPr>
        <w:t>available</w:t>
      </w:r>
      <w:r>
        <w:rPr>
          <w:spacing w:val="-2"/>
          <w:sz w:val="24"/>
        </w:rPr>
        <w:t xml:space="preserve"> </w:t>
      </w:r>
      <w:r>
        <w:rPr>
          <w:sz w:val="24"/>
        </w:rPr>
        <w:t>and</w:t>
      </w:r>
      <w:r>
        <w:rPr>
          <w:spacing w:val="-3"/>
          <w:sz w:val="24"/>
        </w:rPr>
        <w:t xml:space="preserve"> </w:t>
      </w:r>
      <w:r>
        <w:rPr>
          <w:spacing w:val="-2"/>
          <w:sz w:val="24"/>
        </w:rPr>
        <w:t>allocated?</w:t>
      </w:r>
    </w:p>
    <w:p w14:paraId="4A8C9B83" w14:textId="77777777" w:rsidR="001C7EB0" w:rsidRDefault="00000000">
      <w:pPr>
        <w:pStyle w:val="ListParagraph"/>
        <w:numPr>
          <w:ilvl w:val="0"/>
          <w:numId w:val="45"/>
        </w:numPr>
        <w:tabs>
          <w:tab w:val="left" w:pos="1613"/>
          <w:tab w:val="left" w:pos="1614"/>
        </w:tabs>
        <w:spacing w:line="292" w:lineRule="exact"/>
        <w:ind w:hanging="361"/>
        <w:rPr>
          <w:sz w:val="24"/>
        </w:rPr>
      </w:pPr>
      <w:r>
        <w:rPr>
          <w:sz w:val="24"/>
        </w:rPr>
        <w:t>what</w:t>
      </w:r>
      <w:r>
        <w:rPr>
          <w:spacing w:val="-4"/>
          <w:sz w:val="24"/>
        </w:rPr>
        <w:t xml:space="preserve"> </w:t>
      </w:r>
      <w:r>
        <w:rPr>
          <w:sz w:val="24"/>
        </w:rPr>
        <w:t>revisions</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made</w:t>
      </w:r>
      <w:r>
        <w:rPr>
          <w:spacing w:val="-2"/>
          <w:sz w:val="24"/>
        </w:rPr>
        <w:t xml:space="preserve"> </w:t>
      </w:r>
      <w:r>
        <w:rPr>
          <w:sz w:val="24"/>
        </w:rPr>
        <w:t>during</w:t>
      </w:r>
      <w:r>
        <w:rPr>
          <w:spacing w:val="-1"/>
          <w:sz w:val="24"/>
        </w:rPr>
        <w:t xml:space="preserve"> </w:t>
      </w:r>
      <w:r>
        <w:rPr>
          <w:sz w:val="24"/>
        </w:rPr>
        <w:t>the</w:t>
      </w:r>
      <w:r>
        <w:rPr>
          <w:spacing w:val="-3"/>
          <w:sz w:val="24"/>
        </w:rPr>
        <w:t xml:space="preserve"> </w:t>
      </w:r>
      <w:r>
        <w:rPr>
          <w:sz w:val="24"/>
        </w:rPr>
        <w:t>pilot?</w:t>
      </w:r>
      <w:r>
        <w:rPr>
          <w:spacing w:val="-5"/>
          <w:sz w:val="24"/>
        </w:rPr>
        <w:t xml:space="preserve"> </w:t>
      </w:r>
      <w:r>
        <w:rPr>
          <w:sz w:val="24"/>
        </w:rPr>
        <w:t>(i.e.</w:t>
      </w:r>
      <w:r>
        <w:rPr>
          <w:spacing w:val="-1"/>
          <w:sz w:val="24"/>
        </w:rPr>
        <w:t xml:space="preserve"> </w:t>
      </w:r>
      <w:r>
        <w:rPr>
          <w:sz w:val="24"/>
        </w:rPr>
        <w:t>what</w:t>
      </w:r>
      <w:r>
        <w:rPr>
          <w:spacing w:val="-4"/>
          <w:sz w:val="24"/>
        </w:rPr>
        <w:t xml:space="preserve"> </w:t>
      </w:r>
      <w:r>
        <w:rPr>
          <w:sz w:val="24"/>
        </w:rPr>
        <w:t>alternatives</w:t>
      </w:r>
      <w:r>
        <w:rPr>
          <w:spacing w:val="-3"/>
          <w:sz w:val="24"/>
        </w:rPr>
        <w:t xml:space="preserve"> </w:t>
      </w:r>
      <w:r>
        <w:rPr>
          <w:sz w:val="24"/>
        </w:rPr>
        <w:t>are</w:t>
      </w:r>
      <w:r>
        <w:rPr>
          <w:spacing w:val="-1"/>
          <w:sz w:val="24"/>
        </w:rPr>
        <w:t xml:space="preserve"> </w:t>
      </w:r>
      <w:r>
        <w:rPr>
          <w:spacing w:val="-2"/>
          <w:sz w:val="24"/>
        </w:rPr>
        <w:t>available?).</w:t>
      </w:r>
    </w:p>
    <w:p w14:paraId="0F36C543" w14:textId="77777777" w:rsidR="001C7EB0" w:rsidRDefault="001C7EB0">
      <w:pPr>
        <w:pStyle w:val="BodyText"/>
        <w:spacing w:before="3"/>
        <w:rPr>
          <w:sz w:val="23"/>
        </w:rPr>
      </w:pPr>
    </w:p>
    <w:p w14:paraId="433A588E" w14:textId="77777777" w:rsidR="001C7EB0" w:rsidRDefault="00000000">
      <w:pPr>
        <w:pStyle w:val="ListParagraph"/>
        <w:numPr>
          <w:ilvl w:val="2"/>
          <w:numId w:val="118"/>
        </w:numPr>
        <w:tabs>
          <w:tab w:val="left" w:pos="1614"/>
        </w:tabs>
        <w:ind w:hanging="722"/>
        <w:rPr>
          <w:sz w:val="24"/>
        </w:rPr>
      </w:pPr>
      <w:r>
        <w:rPr>
          <w:b/>
          <w:sz w:val="24"/>
        </w:rPr>
        <w:t>Pilot</w:t>
      </w:r>
      <w:r>
        <w:rPr>
          <w:b/>
          <w:spacing w:val="-3"/>
          <w:sz w:val="24"/>
        </w:rPr>
        <w:t xml:space="preserve"> </w:t>
      </w:r>
      <w:r>
        <w:rPr>
          <w:b/>
          <w:sz w:val="24"/>
        </w:rPr>
        <w:t>stages</w:t>
      </w:r>
      <w:r>
        <w:rPr>
          <w:sz w:val="24"/>
        </w:rPr>
        <w:t>.</w:t>
      </w:r>
      <w:r>
        <w:rPr>
          <w:spacing w:val="62"/>
          <w:sz w:val="24"/>
        </w:rPr>
        <w:t xml:space="preserve"> </w:t>
      </w:r>
      <w:r>
        <w:rPr>
          <w:sz w:val="24"/>
        </w:rPr>
        <w:t>Ideally,</w:t>
      </w:r>
      <w:r>
        <w:rPr>
          <w:spacing w:val="-1"/>
          <w:sz w:val="24"/>
        </w:rPr>
        <w:t xml:space="preserve"> </w:t>
      </w:r>
      <w:r>
        <w:rPr>
          <w:sz w:val="24"/>
        </w:rPr>
        <w:t>there</w:t>
      </w:r>
      <w:r>
        <w:rPr>
          <w:spacing w:val="-2"/>
          <w:sz w:val="24"/>
        </w:rPr>
        <w:t xml:space="preserve"> </w:t>
      </w:r>
      <w:r>
        <w:rPr>
          <w:sz w:val="24"/>
        </w:rPr>
        <w:t>should</w:t>
      </w:r>
      <w:r>
        <w:rPr>
          <w:spacing w:val="-3"/>
          <w:sz w:val="24"/>
        </w:rPr>
        <w:t xml:space="preserve"> </w:t>
      </w:r>
      <w:r>
        <w:rPr>
          <w:sz w:val="24"/>
        </w:rPr>
        <w:t>be</w:t>
      </w:r>
      <w:r>
        <w:rPr>
          <w:spacing w:val="-3"/>
          <w:sz w:val="24"/>
        </w:rPr>
        <w:t xml:space="preserve"> </w:t>
      </w:r>
      <w:r>
        <w:rPr>
          <w:sz w:val="24"/>
        </w:rPr>
        <w:t>3 stages</w:t>
      </w:r>
      <w:r>
        <w:rPr>
          <w:spacing w:val="-1"/>
          <w:sz w:val="24"/>
        </w:rPr>
        <w:t xml:space="preserve"> </w:t>
      </w:r>
      <w:r>
        <w:rPr>
          <w:sz w:val="24"/>
        </w:rPr>
        <w:t>to</w:t>
      </w:r>
      <w:r>
        <w:rPr>
          <w:spacing w:val="-2"/>
          <w:sz w:val="24"/>
        </w:rPr>
        <w:t xml:space="preserve"> </w:t>
      </w:r>
      <w:r>
        <w:rPr>
          <w:sz w:val="24"/>
        </w:rPr>
        <w:t>the</w:t>
      </w:r>
      <w:r>
        <w:rPr>
          <w:spacing w:val="-3"/>
          <w:sz w:val="24"/>
        </w:rPr>
        <w:t xml:space="preserve"> </w:t>
      </w:r>
      <w:r>
        <w:rPr>
          <w:spacing w:val="-2"/>
          <w:sz w:val="24"/>
        </w:rPr>
        <w:t>pilot:</w:t>
      </w:r>
    </w:p>
    <w:p w14:paraId="306428C9" w14:textId="77777777" w:rsidR="001C7EB0" w:rsidRDefault="001C7EB0">
      <w:pPr>
        <w:pStyle w:val="BodyText"/>
        <w:spacing w:before="5"/>
      </w:pPr>
    </w:p>
    <w:p w14:paraId="0D7D81C3" w14:textId="77777777" w:rsidR="001C7EB0" w:rsidRDefault="00000000">
      <w:pPr>
        <w:pStyle w:val="ListParagraph"/>
        <w:numPr>
          <w:ilvl w:val="0"/>
          <w:numId w:val="44"/>
        </w:numPr>
        <w:tabs>
          <w:tab w:val="left" w:pos="1614"/>
        </w:tabs>
        <w:ind w:right="894"/>
        <w:jc w:val="both"/>
        <w:rPr>
          <w:sz w:val="24"/>
        </w:rPr>
      </w:pPr>
      <w:r>
        <w:rPr>
          <w:b/>
          <w:sz w:val="24"/>
        </w:rPr>
        <w:t>Stage 1: One-to-One</w:t>
      </w:r>
      <w:r>
        <w:rPr>
          <w:sz w:val="24"/>
        </w:rPr>
        <w:t>.</w:t>
      </w:r>
      <w:r>
        <w:rPr>
          <w:spacing w:val="40"/>
          <w:sz w:val="24"/>
        </w:rPr>
        <w:t xml:space="preserve"> </w:t>
      </w:r>
      <w:r>
        <w:rPr>
          <w:sz w:val="24"/>
        </w:rPr>
        <w:t>An initial assessment of the training material should be conducted using 1-3 small teams as ‘guinea pigs’.</w:t>
      </w:r>
    </w:p>
    <w:p w14:paraId="22E7C80B" w14:textId="77777777" w:rsidR="001C7EB0" w:rsidRDefault="001C7EB0">
      <w:pPr>
        <w:pStyle w:val="BodyText"/>
        <w:spacing w:before="11"/>
        <w:rPr>
          <w:sz w:val="23"/>
        </w:rPr>
      </w:pPr>
    </w:p>
    <w:p w14:paraId="30F21C4C" w14:textId="77777777" w:rsidR="001C7EB0" w:rsidRDefault="00000000">
      <w:pPr>
        <w:pStyle w:val="ListParagraph"/>
        <w:numPr>
          <w:ilvl w:val="0"/>
          <w:numId w:val="44"/>
        </w:numPr>
        <w:tabs>
          <w:tab w:val="left" w:pos="1614"/>
        </w:tabs>
        <w:ind w:right="893"/>
        <w:jc w:val="both"/>
        <w:rPr>
          <w:sz w:val="24"/>
        </w:rPr>
      </w:pPr>
      <w:r>
        <w:rPr>
          <w:b/>
          <w:sz w:val="24"/>
        </w:rPr>
        <w:t>Stage</w:t>
      </w:r>
      <w:r>
        <w:rPr>
          <w:b/>
          <w:spacing w:val="-9"/>
          <w:sz w:val="24"/>
        </w:rPr>
        <w:t xml:space="preserve"> </w:t>
      </w:r>
      <w:r>
        <w:rPr>
          <w:b/>
          <w:sz w:val="24"/>
        </w:rPr>
        <w:t>2:</w:t>
      </w:r>
      <w:r>
        <w:rPr>
          <w:b/>
          <w:spacing w:val="-11"/>
          <w:sz w:val="24"/>
        </w:rPr>
        <w:t xml:space="preserve"> </w:t>
      </w:r>
      <w:r>
        <w:rPr>
          <w:b/>
          <w:sz w:val="24"/>
        </w:rPr>
        <w:t>Small</w:t>
      </w:r>
      <w:r>
        <w:rPr>
          <w:b/>
          <w:spacing w:val="-13"/>
          <w:sz w:val="24"/>
        </w:rPr>
        <w:t xml:space="preserve"> </w:t>
      </w:r>
      <w:r>
        <w:rPr>
          <w:b/>
          <w:sz w:val="24"/>
        </w:rPr>
        <w:t>Group</w:t>
      </w:r>
      <w:r>
        <w:rPr>
          <w:sz w:val="24"/>
        </w:rPr>
        <w:t>.</w:t>
      </w:r>
      <w:r>
        <w:rPr>
          <w:spacing w:val="40"/>
          <w:sz w:val="24"/>
        </w:rPr>
        <w:t xml:space="preserve"> </w:t>
      </w:r>
      <w:r>
        <w:rPr>
          <w:sz w:val="24"/>
        </w:rPr>
        <w:t>Medium-sized</w:t>
      </w:r>
      <w:r>
        <w:rPr>
          <w:spacing w:val="-11"/>
          <w:sz w:val="24"/>
        </w:rPr>
        <w:t xml:space="preserve"> </w:t>
      </w:r>
      <w:r>
        <w:rPr>
          <w:sz w:val="24"/>
        </w:rPr>
        <w:t>teams</w:t>
      </w:r>
      <w:r>
        <w:rPr>
          <w:spacing w:val="-13"/>
          <w:sz w:val="24"/>
        </w:rPr>
        <w:t xml:space="preserve"> </w:t>
      </w:r>
      <w:r>
        <w:rPr>
          <w:sz w:val="24"/>
        </w:rPr>
        <w:t>who</w:t>
      </w:r>
      <w:r>
        <w:rPr>
          <w:spacing w:val="-9"/>
          <w:sz w:val="24"/>
        </w:rPr>
        <w:t xml:space="preserve"> </w:t>
      </w:r>
      <w:r>
        <w:rPr>
          <w:sz w:val="24"/>
        </w:rPr>
        <w:t>are</w:t>
      </w:r>
      <w:r>
        <w:rPr>
          <w:spacing w:val="-10"/>
          <w:sz w:val="24"/>
        </w:rPr>
        <w:t xml:space="preserve"> </w:t>
      </w:r>
      <w:r>
        <w:rPr>
          <w:sz w:val="24"/>
        </w:rPr>
        <w:t>representative</w:t>
      </w:r>
      <w:r>
        <w:rPr>
          <w:spacing w:val="-12"/>
          <w:sz w:val="24"/>
        </w:rPr>
        <w:t xml:space="preserve"> </w:t>
      </w:r>
      <w:r>
        <w:rPr>
          <w:sz w:val="24"/>
        </w:rPr>
        <w:t>of</w:t>
      </w:r>
      <w:r>
        <w:rPr>
          <w:spacing w:val="-10"/>
          <w:sz w:val="24"/>
        </w:rPr>
        <w:t xml:space="preserve"> </w:t>
      </w:r>
      <w:r>
        <w:rPr>
          <w:sz w:val="24"/>
        </w:rPr>
        <w:t>the</w:t>
      </w:r>
      <w:r>
        <w:rPr>
          <w:spacing w:val="-9"/>
          <w:sz w:val="24"/>
        </w:rPr>
        <w:t xml:space="preserve"> </w:t>
      </w:r>
      <w:r>
        <w:rPr>
          <w:sz w:val="24"/>
        </w:rPr>
        <w:t>intended team to be trained, undertake the training together.</w:t>
      </w:r>
      <w:r>
        <w:rPr>
          <w:spacing w:val="40"/>
          <w:sz w:val="24"/>
        </w:rPr>
        <w:t xml:space="preserve"> </w:t>
      </w:r>
      <w:r>
        <w:rPr>
          <w:sz w:val="24"/>
        </w:rPr>
        <w:t>Those conducting the pilot observe closely and frequently gather team and trainer opinions by questionnaires and interviews.</w:t>
      </w:r>
    </w:p>
    <w:p w14:paraId="53346254" w14:textId="77777777" w:rsidR="001C7EB0" w:rsidRDefault="001C7EB0">
      <w:pPr>
        <w:pStyle w:val="BodyText"/>
        <w:spacing w:before="10"/>
        <w:rPr>
          <w:sz w:val="23"/>
        </w:rPr>
      </w:pPr>
    </w:p>
    <w:p w14:paraId="1BAD1EBD" w14:textId="77777777" w:rsidR="001C7EB0" w:rsidRDefault="00000000">
      <w:pPr>
        <w:pStyle w:val="ListParagraph"/>
        <w:numPr>
          <w:ilvl w:val="0"/>
          <w:numId w:val="44"/>
        </w:numPr>
        <w:tabs>
          <w:tab w:val="left" w:pos="1614"/>
        </w:tabs>
        <w:ind w:right="890"/>
        <w:jc w:val="both"/>
        <w:rPr>
          <w:sz w:val="24"/>
        </w:rPr>
      </w:pPr>
      <w:r>
        <w:rPr>
          <w:b/>
          <w:sz w:val="24"/>
        </w:rPr>
        <w:t>Stage 3: Field</w:t>
      </w:r>
      <w:r>
        <w:rPr>
          <w:sz w:val="24"/>
        </w:rPr>
        <w:t>.</w:t>
      </w:r>
      <w:r>
        <w:rPr>
          <w:spacing w:val="40"/>
          <w:sz w:val="24"/>
        </w:rPr>
        <w:t xml:space="preserve"> </w:t>
      </w:r>
      <w:r>
        <w:rPr>
          <w:sz w:val="24"/>
        </w:rPr>
        <w:t>The first fully staffed ‘production’ collective training event, with genuine teams and all the allocated training resources and administrative support. 100% of the training delivered is monitored.</w:t>
      </w:r>
    </w:p>
    <w:p w14:paraId="5B80F38D" w14:textId="77777777" w:rsidR="001C7EB0" w:rsidRDefault="001C7EB0">
      <w:pPr>
        <w:pStyle w:val="BodyText"/>
        <w:spacing w:before="5"/>
        <w:rPr>
          <w:sz w:val="23"/>
        </w:rPr>
      </w:pPr>
    </w:p>
    <w:p w14:paraId="7D0C5F94" w14:textId="77777777" w:rsidR="001C7EB0" w:rsidRDefault="00000000">
      <w:pPr>
        <w:pStyle w:val="ListParagraph"/>
        <w:numPr>
          <w:ilvl w:val="2"/>
          <w:numId w:val="118"/>
        </w:numPr>
        <w:tabs>
          <w:tab w:val="left" w:pos="1614"/>
        </w:tabs>
        <w:spacing w:line="237" w:lineRule="auto"/>
        <w:ind w:right="891"/>
        <w:jc w:val="both"/>
        <w:rPr>
          <w:sz w:val="24"/>
        </w:rPr>
      </w:pPr>
      <w:r>
        <w:rPr>
          <w:sz w:val="24"/>
        </w:rPr>
        <w:t>In</w:t>
      </w:r>
      <w:r>
        <w:rPr>
          <w:spacing w:val="-4"/>
          <w:sz w:val="24"/>
        </w:rPr>
        <w:t xml:space="preserve"> </w:t>
      </w:r>
      <w:r>
        <w:rPr>
          <w:sz w:val="24"/>
        </w:rPr>
        <w:t>practice,</w:t>
      </w:r>
      <w:r>
        <w:rPr>
          <w:spacing w:val="-5"/>
          <w:sz w:val="24"/>
        </w:rPr>
        <w:t xml:space="preserve"> </w:t>
      </w:r>
      <w:r>
        <w:rPr>
          <w:sz w:val="24"/>
        </w:rPr>
        <w:t>resources</w:t>
      </w:r>
      <w:r>
        <w:rPr>
          <w:spacing w:val="-8"/>
          <w:sz w:val="24"/>
        </w:rPr>
        <w:t xml:space="preserve"> </w:t>
      </w:r>
      <w:r>
        <w:rPr>
          <w:sz w:val="24"/>
        </w:rPr>
        <w:t>rarely</w:t>
      </w:r>
      <w:r>
        <w:rPr>
          <w:spacing w:val="-5"/>
          <w:sz w:val="24"/>
        </w:rPr>
        <w:t xml:space="preserve"> </w:t>
      </w:r>
      <w:r>
        <w:rPr>
          <w:sz w:val="24"/>
        </w:rPr>
        <w:t>permit</w:t>
      </w:r>
      <w:r>
        <w:rPr>
          <w:spacing w:val="-5"/>
          <w:sz w:val="24"/>
        </w:rPr>
        <w:t xml:space="preserve"> </w:t>
      </w:r>
      <w:r>
        <w:rPr>
          <w:sz w:val="24"/>
        </w:rPr>
        <w:t>the</w:t>
      </w:r>
      <w:r>
        <w:rPr>
          <w:spacing w:val="-7"/>
          <w:sz w:val="24"/>
        </w:rPr>
        <w:t xml:space="preserve"> </w:t>
      </w:r>
      <w:r>
        <w:rPr>
          <w:sz w:val="24"/>
        </w:rPr>
        <w:t>full</w:t>
      </w:r>
      <w:r>
        <w:rPr>
          <w:spacing w:val="-6"/>
          <w:sz w:val="24"/>
        </w:rPr>
        <w:t xml:space="preserve"> </w:t>
      </w:r>
      <w:r>
        <w:rPr>
          <w:sz w:val="24"/>
        </w:rPr>
        <w:t>application</w:t>
      </w:r>
      <w:r>
        <w:rPr>
          <w:spacing w:val="-7"/>
          <w:sz w:val="24"/>
        </w:rPr>
        <w:t xml:space="preserve"> </w:t>
      </w:r>
      <w:r>
        <w:rPr>
          <w:sz w:val="24"/>
        </w:rPr>
        <w:t>of</w:t>
      </w:r>
      <w:r>
        <w:rPr>
          <w:spacing w:val="-7"/>
          <w:sz w:val="24"/>
        </w:rPr>
        <w:t xml:space="preserve"> </w:t>
      </w:r>
      <w:r>
        <w:rPr>
          <w:sz w:val="24"/>
        </w:rPr>
        <w:t>one-to-one</w:t>
      </w:r>
      <w:r>
        <w:rPr>
          <w:spacing w:val="-7"/>
          <w:sz w:val="24"/>
        </w:rPr>
        <w:t xml:space="preserve"> </w:t>
      </w:r>
      <w:r>
        <w:rPr>
          <w:sz w:val="24"/>
        </w:rPr>
        <w:t>and</w:t>
      </w:r>
      <w:r>
        <w:rPr>
          <w:spacing w:val="-7"/>
          <w:sz w:val="24"/>
        </w:rPr>
        <w:t xml:space="preserve"> </w:t>
      </w:r>
      <w:r>
        <w:rPr>
          <w:sz w:val="24"/>
        </w:rPr>
        <w:t>small</w:t>
      </w:r>
      <w:r>
        <w:rPr>
          <w:spacing w:val="-6"/>
          <w:sz w:val="24"/>
        </w:rPr>
        <w:t xml:space="preserve"> </w:t>
      </w:r>
      <w:r>
        <w:rPr>
          <w:sz w:val="24"/>
        </w:rPr>
        <w:t>group trials, and training activities tend to commence with a field trial.</w:t>
      </w:r>
      <w:r>
        <w:rPr>
          <w:spacing w:val="40"/>
          <w:sz w:val="24"/>
        </w:rPr>
        <w:t xml:space="preserve"> </w:t>
      </w:r>
      <w:r>
        <w:rPr>
          <w:sz w:val="24"/>
        </w:rPr>
        <w:t>Nonetheless, these procedures should be applied to test and revise at least those portions of a training activity which involve high-cost Methods &amp; Media and/or where failure to achieve Standards has to be avoided at all costs.</w:t>
      </w:r>
    </w:p>
    <w:p w14:paraId="5EBBBE87" w14:textId="77777777" w:rsidR="001C7EB0" w:rsidRDefault="001C7EB0">
      <w:pPr>
        <w:pStyle w:val="BodyText"/>
      </w:pPr>
    </w:p>
    <w:p w14:paraId="6389345B" w14:textId="77777777" w:rsidR="001C7EB0" w:rsidRDefault="00000000">
      <w:pPr>
        <w:pStyle w:val="ListParagraph"/>
        <w:numPr>
          <w:ilvl w:val="2"/>
          <w:numId w:val="118"/>
        </w:numPr>
        <w:tabs>
          <w:tab w:val="left" w:pos="1614"/>
        </w:tabs>
        <w:ind w:right="893"/>
        <w:jc w:val="both"/>
        <w:rPr>
          <w:sz w:val="24"/>
        </w:rPr>
      </w:pPr>
      <w:r>
        <w:rPr>
          <w:sz w:val="24"/>
        </w:rPr>
        <w:t>During the pilot, it is important to safeguard the interests of the teams.</w:t>
      </w:r>
      <w:r>
        <w:rPr>
          <w:spacing w:val="40"/>
          <w:sz w:val="24"/>
        </w:rPr>
        <w:t xml:space="preserve"> </w:t>
      </w:r>
      <w:r>
        <w:rPr>
          <w:sz w:val="24"/>
        </w:rPr>
        <w:t>The teams should not be disadvantaged because they attended a pilot.</w:t>
      </w:r>
      <w:r>
        <w:rPr>
          <w:spacing w:val="40"/>
          <w:sz w:val="24"/>
        </w:rPr>
        <w:t xml:space="preserve"> </w:t>
      </w:r>
      <w:r>
        <w:rPr>
          <w:sz w:val="24"/>
        </w:rPr>
        <w:t>The following actions should therefore be considered:</w:t>
      </w:r>
    </w:p>
    <w:p w14:paraId="21AA75CE" w14:textId="77777777" w:rsidR="001C7EB0" w:rsidRDefault="001C7EB0">
      <w:pPr>
        <w:pStyle w:val="BodyText"/>
        <w:spacing w:before="3"/>
      </w:pPr>
    </w:p>
    <w:p w14:paraId="23762526" w14:textId="77777777" w:rsidR="001C7EB0" w:rsidRDefault="00000000">
      <w:pPr>
        <w:pStyle w:val="ListParagraph"/>
        <w:numPr>
          <w:ilvl w:val="0"/>
          <w:numId w:val="43"/>
        </w:numPr>
        <w:tabs>
          <w:tab w:val="left" w:pos="1614"/>
        </w:tabs>
        <w:spacing w:before="1"/>
        <w:ind w:right="895"/>
        <w:jc w:val="both"/>
        <w:rPr>
          <w:sz w:val="24"/>
        </w:rPr>
      </w:pPr>
      <w:r>
        <w:rPr>
          <w:sz w:val="24"/>
        </w:rPr>
        <w:t>trialling</w:t>
      </w:r>
      <w:r>
        <w:rPr>
          <w:spacing w:val="-3"/>
          <w:sz w:val="24"/>
        </w:rPr>
        <w:t xml:space="preserve"> </w:t>
      </w:r>
      <w:r>
        <w:rPr>
          <w:sz w:val="24"/>
        </w:rPr>
        <w:t>parts</w:t>
      </w:r>
      <w:r>
        <w:rPr>
          <w:spacing w:val="-5"/>
          <w:sz w:val="24"/>
        </w:rPr>
        <w:t xml:space="preserve"> </w:t>
      </w:r>
      <w:r>
        <w:rPr>
          <w:sz w:val="24"/>
        </w:rPr>
        <w:t>or</w:t>
      </w:r>
      <w:r>
        <w:rPr>
          <w:spacing w:val="-7"/>
          <w:sz w:val="24"/>
        </w:rPr>
        <w:t xml:space="preserve"> </w:t>
      </w:r>
      <w:r>
        <w:rPr>
          <w:sz w:val="24"/>
        </w:rPr>
        <w:t>all</w:t>
      </w:r>
      <w:r>
        <w:rPr>
          <w:spacing w:val="-8"/>
          <w:sz w:val="24"/>
        </w:rPr>
        <w:t xml:space="preserve"> </w:t>
      </w:r>
      <w:r>
        <w:rPr>
          <w:sz w:val="24"/>
        </w:rPr>
        <w:t>of</w:t>
      </w:r>
      <w:r>
        <w:rPr>
          <w:spacing w:val="-6"/>
          <w:sz w:val="24"/>
        </w:rPr>
        <w:t xml:space="preserve"> </w:t>
      </w:r>
      <w:r>
        <w:rPr>
          <w:sz w:val="24"/>
        </w:rPr>
        <w:t>the</w:t>
      </w:r>
      <w:r>
        <w:rPr>
          <w:spacing w:val="-6"/>
          <w:sz w:val="24"/>
        </w:rPr>
        <w:t xml:space="preserve"> </w:t>
      </w:r>
      <w:r>
        <w:rPr>
          <w:sz w:val="24"/>
        </w:rPr>
        <w:t>materials</w:t>
      </w:r>
      <w:r>
        <w:rPr>
          <w:spacing w:val="-7"/>
          <w:sz w:val="24"/>
        </w:rPr>
        <w:t xml:space="preserve"> </w:t>
      </w:r>
      <w:r>
        <w:rPr>
          <w:sz w:val="24"/>
        </w:rPr>
        <w:t>before</w:t>
      </w:r>
      <w:r>
        <w:rPr>
          <w:spacing w:val="-7"/>
          <w:sz w:val="24"/>
        </w:rPr>
        <w:t xml:space="preserve"> </w:t>
      </w:r>
      <w:r>
        <w:rPr>
          <w:sz w:val="24"/>
        </w:rPr>
        <w:t>the</w:t>
      </w:r>
      <w:r>
        <w:rPr>
          <w:spacing w:val="-6"/>
          <w:sz w:val="24"/>
        </w:rPr>
        <w:t xml:space="preserve"> </w:t>
      </w:r>
      <w:r>
        <w:rPr>
          <w:sz w:val="24"/>
        </w:rPr>
        <w:t>pilot</w:t>
      </w:r>
      <w:r>
        <w:rPr>
          <w:spacing w:val="-6"/>
          <w:sz w:val="24"/>
        </w:rPr>
        <w:t xml:space="preserve"> </w:t>
      </w:r>
      <w:r>
        <w:rPr>
          <w:sz w:val="24"/>
        </w:rPr>
        <w:t>(e.g.</w:t>
      </w:r>
      <w:r>
        <w:rPr>
          <w:spacing w:val="-6"/>
          <w:sz w:val="24"/>
        </w:rPr>
        <w:t xml:space="preserve"> </w:t>
      </w:r>
      <w:r>
        <w:rPr>
          <w:sz w:val="24"/>
        </w:rPr>
        <w:t>a</w:t>
      </w:r>
      <w:r>
        <w:rPr>
          <w:spacing w:val="-6"/>
          <w:sz w:val="24"/>
        </w:rPr>
        <w:t xml:space="preserve"> </w:t>
      </w:r>
      <w:r>
        <w:rPr>
          <w:sz w:val="24"/>
        </w:rPr>
        <w:t>particular</w:t>
      </w:r>
      <w:r>
        <w:rPr>
          <w:spacing w:val="-7"/>
          <w:sz w:val="24"/>
        </w:rPr>
        <w:t xml:space="preserve"> </w:t>
      </w:r>
      <w:r>
        <w:rPr>
          <w:sz w:val="24"/>
        </w:rPr>
        <w:t>demonstration</w:t>
      </w:r>
      <w:r>
        <w:rPr>
          <w:spacing w:val="-6"/>
          <w:sz w:val="24"/>
        </w:rPr>
        <w:t xml:space="preserve"> </w:t>
      </w:r>
      <w:r>
        <w:rPr>
          <w:sz w:val="24"/>
        </w:rPr>
        <w:t>to ensure it works and how much time it takes).</w:t>
      </w:r>
    </w:p>
    <w:p w14:paraId="067BD6F5" w14:textId="77777777" w:rsidR="001C7EB0" w:rsidRDefault="001C7EB0">
      <w:pPr>
        <w:jc w:val="both"/>
        <w:rPr>
          <w:sz w:val="24"/>
        </w:rPr>
        <w:sectPr w:rsidR="001C7EB0">
          <w:pgSz w:w="11910" w:h="16840"/>
          <w:pgMar w:top="2260" w:right="240" w:bottom="680" w:left="240" w:header="739" w:footer="480" w:gutter="0"/>
          <w:cols w:space="720"/>
        </w:sectPr>
      </w:pPr>
    </w:p>
    <w:p w14:paraId="57F238AA" w14:textId="77777777" w:rsidR="001C7EB0" w:rsidRDefault="001C7EB0">
      <w:pPr>
        <w:pStyle w:val="BodyText"/>
        <w:spacing w:before="4"/>
        <w:rPr>
          <w:sz w:val="15"/>
        </w:rPr>
      </w:pPr>
    </w:p>
    <w:p w14:paraId="0274AC6D" w14:textId="77777777" w:rsidR="001C7EB0" w:rsidRDefault="00000000">
      <w:pPr>
        <w:pStyle w:val="ListParagraph"/>
        <w:numPr>
          <w:ilvl w:val="0"/>
          <w:numId w:val="43"/>
        </w:numPr>
        <w:tabs>
          <w:tab w:val="left" w:pos="1613"/>
          <w:tab w:val="left" w:pos="1614"/>
        </w:tabs>
        <w:spacing w:before="100"/>
        <w:ind w:hanging="361"/>
        <w:rPr>
          <w:sz w:val="24"/>
        </w:rPr>
      </w:pPr>
      <w:r>
        <w:rPr>
          <w:sz w:val="24"/>
        </w:rPr>
        <w:t>allocate</w:t>
      </w:r>
      <w:r>
        <w:rPr>
          <w:spacing w:val="-5"/>
          <w:sz w:val="24"/>
        </w:rPr>
        <w:t xml:space="preserve"> </w:t>
      </w:r>
      <w:r>
        <w:rPr>
          <w:sz w:val="24"/>
        </w:rPr>
        <w:t>additional</w:t>
      </w:r>
      <w:r>
        <w:rPr>
          <w:spacing w:val="-3"/>
          <w:sz w:val="24"/>
        </w:rPr>
        <w:t xml:space="preserve"> </w:t>
      </w:r>
      <w:r>
        <w:rPr>
          <w:sz w:val="24"/>
        </w:rPr>
        <w:t>time</w:t>
      </w:r>
      <w:r>
        <w:rPr>
          <w:spacing w:val="-4"/>
          <w:sz w:val="24"/>
        </w:rPr>
        <w:t xml:space="preserve"> </w:t>
      </w:r>
      <w:r>
        <w:rPr>
          <w:sz w:val="24"/>
        </w:rPr>
        <w:t>to</w:t>
      </w:r>
      <w:r>
        <w:rPr>
          <w:spacing w:val="-2"/>
          <w:sz w:val="24"/>
        </w:rPr>
        <w:t xml:space="preserve"> </w:t>
      </w:r>
      <w:r>
        <w:rPr>
          <w:sz w:val="24"/>
        </w:rPr>
        <w:t>the</w:t>
      </w:r>
      <w:r>
        <w:rPr>
          <w:spacing w:val="-4"/>
          <w:sz w:val="24"/>
        </w:rPr>
        <w:t xml:space="preserve"> </w:t>
      </w:r>
      <w:r>
        <w:rPr>
          <w:sz w:val="24"/>
        </w:rPr>
        <w:t>pilot</w:t>
      </w:r>
      <w:r>
        <w:rPr>
          <w:spacing w:val="-1"/>
          <w:sz w:val="24"/>
        </w:rPr>
        <w:t xml:space="preserve"> </w:t>
      </w:r>
      <w:r>
        <w:rPr>
          <w:sz w:val="24"/>
        </w:rPr>
        <w:t>to</w:t>
      </w:r>
      <w:r>
        <w:rPr>
          <w:spacing w:val="-2"/>
          <w:sz w:val="24"/>
        </w:rPr>
        <w:t xml:space="preserve"> </w:t>
      </w:r>
      <w:r>
        <w:rPr>
          <w:sz w:val="24"/>
        </w:rPr>
        <w:t>allow</w:t>
      </w:r>
      <w:r>
        <w:rPr>
          <w:spacing w:val="-3"/>
          <w:sz w:val="24"/>
        </w:rPr>
        <w:t xml:space="preserve"> </w:t>
      </w:r>
      <w:r>
        <w:rPr>
          <w:sz w:val="24"/>
        </w:rPr>
        <w:t>for</w:t>
      </w:r>
      <w:r>
        <w:rPr>
          <w:spacing w:val="-2"/>
          <w:sz w:val="24"/>
        </w:rPr>
        <w:t xml:space="preserve"> </w:t>
      </w:r>
      <w:r>
        <w:rPr>
          <w:sz w:val="24"/>
        </w:rPr>
        <w:t>changes</w:t>
      </w:r>
      <w:r>
        <w:rPr>
          <w:spacing w:val="-4"/>
          <w:sz w:val="24"/>
        </w:rPr>
        <w:t xml:space="preserve"> </w:t>
      </w:r>
      <w:r>
        <w:rPr>
          <w:sz w:val="24"/>
        </w:rPr>
        <w:t>and</w:t>
      </w:r>
      <w:r>
        <w:rPr>
          <w:spacing w:val="-3"/>
          <w:sz w:val="24"/>
        </w:rPr>
        <w:t xml:space="preserve"> </w:t>
      </w:r>
      <w:r>
        <w:rPr>
          <w:spacing w:val="-2"/>
          <w:sz w:val="24"/>
        </w:rPr>
        <w:t>revisions.</w:t>
      </w:r>
    </w:p>
    <w:p w14:paraId="51077CD5" w14:textId="77777777" w:rsidR="001C7EB0" w:rsidRDefault="001C7EB0">
      <w:pPr>
        <w:pStyle w:val="BodyText"/>
        <w:spacing w:before="10"/>
        <w:rPr>
          <w:sz w:val="23"/>
        </w:rPr>
      </w:pPr>
    </w:p>
    <w:p w14:paraId="274CC9CE" w14:textId="77777777" w:rsidR="001C7EB0" w:rsidRDefault="00000000">
      <w:pPr>
        <w:pStyle w:val="ListParagraph"/>
        <w:numPr>
          <w:ilvl w:val="0"/>
          <w:numId w:val="43"/>
        </w:numPr>
        <w:tabs>
          <w:tab w:val="left" w:pos="1613"/>
          <w:tab w:val="left" w:pos="1614"/>
        </w:tabs>
        <w:spacing w:before="1"/>
        <w:ind w:right="897"/>
        <w:rPr>
          <w:sz w:val="24"/>
        </w:rPr>
      </w:pPr>
      <w:r>
        <w:rPr>
          <w:sz w:val="24"/>
        </w:rPr>
        <w:t>adopt intensive InVal procedures during the pilot, so issues are identified early and where possible rectified.</w:t>
      </w:r>
    </w:p>
    <w:p w14:paraId="47E6A6D2" w14:textId="77777777" w:rsidR="001C7EB0" w:rsidRDefault="001C7EB0">
      <w:pPr>
        <w:pStyle w:val="BodyText"/>
        <w:spacing w:before="7"/>
        <w:rPr>
          <w:sz w:val="23"/>
        </w:rPr>
      </w:pPr>
    </w:p>
    <w:p w14:paraId="769AAEF6" w14:textId="77777777" w:rsidR="001C7EB0" w:rsidRDefault="00000000">
      <w:pPr>
        <w:pStyle w:val="ListParagraph"/>
        <w:numPr>
          <w:ilvl w:val="0"/>
          <w:numId w:val="43"/>
        </w:numPr>
        <w:tabs>
          <w:tab w:val="left" w:pos="1613"/>
          <w:tab w:val="left" w:pos="1614"/>
        </w:tabs>
        <w:spacing w:before="1"/>
        <w:ind w:right="898"/>
        <w:rPr>
          <w:sz w:val="24"/>
        </w:rPr>
      </w:pPr>
      <w:r>
        <w:rPr>
          <w:sz w:val="24"/>
        </w:rPr>
        <w:t>ensure that teams that fail part or the whole of the pilot have the opportunity to be</w:t>
      </w:r>
      <w:r>
        <w:rPr>
          <w:spacing w:val="40"/>
          <w:sz w:val="24"/>
        </w:rPr>
        <w:t xml:space="preserve"> </w:t>
      </w:r>
      <w:r>
        <w:rPr>
          <w:sz w:val="24"/>
        </w:rPr>
        <w:t>retrained and/or retested.</w:t>
      </w:r>
    </w:p>
    <w:p w14:paraId="27370A0E" w14:textId="77777777" w:rsidR="001C7EB0" w:rsidRDefault="001C7EB0">
      <w:pPr>
        <w:pStyle w:val="BodyText"/>
        <w:spacing w:before="2"/>
        <w:rPr>
          <w:sz w:val="23"/>
        </w:rPr>
      </w:pPr>
    </w:p>
    <w:p w14:paraId="05898A24" w14:textId="77777777" w:rsidR="001C7EB0" w:rsidRDefault="00000000">
      <w:pPr>
        <w:pStyle w:val="ListParagraph"/>
        <w:numPr>
          <w:ilvl w:val="2"/>
          <w:numId w:val="118"/>
        </w:numPr>
        <w:tabs>
          <w:tab w:val="left" w:pos="1614"/>
        </w:tabs>
        <w:spacing w:before="1"/>
        <w:ind w:right="897"/>
        <w:jc w:val="both"/>
        <w:rPr>
          <w:sz w:val="24"/>
        </w:rPr>
      </w:pPr>
      <w:r>
        <w:rPr>
          <w:b/>
          <w:sz w:val="24"/>
        </w:rPr>
        <w:t>Data collection</w:t>
      </w:r>
      <w:r>
        <w:rPr>
          <w:sz w:val="24"/>
        </w:rPr>
        <w:t>.</w:t>
      </w:r>
      <w:r>
        <w:rPr>
          <w:spacing w:val="40"/>
          <w:sz w:val="24"/>
        </w:rPr>
        <w:t xml:space="preserve"> </w:t>
      </w:r>
      <w:r>
        <w:rPr>
          <w:sz w:val="24"/>
        </w:rPr>
        <w:t>A major activity during the pilot will be data collection.</w:t>
      </w:r>
      <w:r>
        <w:rPr>
          <w:spacing w:val="40"/>
          <w:sz w:val="24"/>
        </w:rPr>
        <w:t xml:space="preserve"> </w:t>
      </w:r>
      <w:r>
        <w:rPr>
          <w:sz w:val="24"/>
        </w:rPr>
        <w:t>A comprehensive system of obtaining feedback is the only way of interpreting what is happening.</w:t>
      </w:r>
      <w:r>
        <w:rPr>
          <w:spacing w:val="40"/>
          <w:sz w:val="24"/>
        </w:rPr>
        <w:t xml:space="preserve"> </w:t>
      </w:r>
      <w:r>
        <w:rPr>
          <w:sz w:val="24"/>
        </w:rPr>
        <w:t>Table 26 provides suggested information for data collection.</w:t>
      </w:r>
    </w:p>
    <w:p w14:paraId="08852C65" w14:textId="77777777" w:rsidR="001C7EB0" w:rsidRDefault="001C7EB0">
      <w:pPr>
        <w:pStyle w:val="BodyText"/>
        <w:spacing w:before="1" w:after="1"/>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41"/>
        <w:gridCol w:w="5190"/>
      </w:tblGrid>
      <w:tr w:rsidR="001C7EB0" w14:paraId="12391A0E" w14:textId="77777777">
        <w:trPr>
          <w:trHeight w:val="525"/>
        </w:trPr>
        <w:tc>
          <w:tcPr>
            <w:tcW w:w="4441" w:type="dxa"/>
          </w:tcPr>
          <w:p w14:paraId="7804E3B3" w14:textId="77777777" w:rsidR="001C7EB0" w:rsidRDefault="00000000">
            <w:pPr>
              <w:pStyle w:val="TableParagraph"/>
              <w:spacing w:before="21"/>
              <w:ind w:left="110"/>
            </w:pPr>
            <w:r>
              <w:t>Ways</w:t>
            </w:r>
            <w:r>
              <w:rPr>
                <w:spacing w:val="-7"/>
              </w:rPr>
              <w:t xml:space="preserve"> </w:t>
            </w:r>
            <w:r>
              <w:t>to</w:t>
            </w:r>
            <w:r>
              <w:rPr>
                <w:spacing w:val="-2"/>
              </w:rPr>
              <w:t xml:space="preserve"> </w:t>
            </w:r>
            <w:r>
              <w:t>Collect</w:t>
            </w:r>
            <w:r>
              <w:rPr>
                <w:spacing w:val="-3"/>
              </w:rPr>
              <w:t xml:space="preserve"> </w:t>
            </w:r>
            <w:r>
              <w:rPr>
                <w:spacing w:val="-4"/>
              </w:rPr>
              <w:t>Data</w:t>
            </w:r>
          </w:p>
        </w:tc>
        <w:tc>
          <w:tcPr>
            <w:tcW w:w="5190" w:type="dxa"/>
          </w:tcPr>
          <w:p w14:paraId="6EA02F07" w14:textId="77777777" w:rsidR="001C7EB0" w:rsidRDefault="00000000">
            <w:pPr>
              <w:pStyle w:val="TableParagraph"/>
              <w:spacing w:before="1" w:line="252" w:lineRule="exact"/>
              <w:ind w:left="110"/>
            </w:pPr>
            <w:r>
              <w:t>Possible</w:t>
            </w:r>
            <w:r>
              <w:rPr>
                <w:spacing w:val="80"/>
              </w:rPr>
              <w:t xml:space="preserve"> </w:t>
            </w:r>
            <w:r>
              <w:t>Questions/Observations</w:t>
            </w:r>
            <w:r>
              <w:rPr>
                <w:spacing w:val="40"/>
              </w:rPr>
              <w:t xml:space="preserve"> </w:t>
            </w:r>
            <w:r>
              <w:t>to</w:t>
            </w:r>
            <w:r>
              <w:rPr>
                <w:spacing w:val="80"/>
              </w:rPr>
              <w:t xml:space="preserve"> </w:t>
            </w:r>
            <w:r>
              <w:t>Assist</w:t>
            </w:r>
            <w:r>
              <w:rPr>
                <w:spacing w:val="80"/>
              </w:rPr>
              <w:t xml:space="preserve"> </w:t>
            </w:r>
            <w:r>
              <w:t>with Collecting Data</w:t>
            </w:r>
          </w:p>
        </w:tc>
      </w:tr>
      <w:tr w:rsidR="001C7EB0" w14:paraId="4AA8772E" w14:textId="77777777">
        <w:trPr>
          <w:trHeight w:val="1091"/>
        </w:trPr>
        <w:tc>
          <w:tcPr>
            <w:tcW w:w="4441" w:type="dxa"/>
          </w:tcPr>
          <w:p w14:paraId="33A93DF7" w14:textId="77777777" w:rsidR="001C7EB0" w:rsidRDefault="00000000">
            <w:pPr>
              <w:pStyle w:val="TableParagraph"/>
              <w:spacing w:before="21"/>
              <w:ind w:left="110"/>
            </w:pPr>
            <w:r>
              <w:t>By</w:t>
            </w:r>
            <w:r>
              <w:rPr>
                <w:spacing w:val="-3"/>
              </w:rPr>
              <w:t xml:space="preserve"> </w:t>
            </w:r>
            <w:r>
              <w:t>observation</w:t>
            </w:r>
            <w:r>
              <w:rPr>
                <w:spacing w:val="-4"/>
              </w:rPr>
              <w:t xml:space="preserve"> </w:t>
            </w:r>
            <w:r>
              <w:t>of</w:t>
            </w:r>
            <w:r>
              <w:rPr>
                <w:spacing w:val="-2"/>
              </w:rPr>
              <w:t xml:space="preserve"> lessons/events</w:t>
            </w:r>
          </w:p>
        </w:tc>
        <w:tc>
          <w:tcPr>
            <w:tcW w:w="5190" w:type="dxa"/>
          </w:tcPr>
          <w:p w14:paraId="7EBAED04" w14:textId="77777777" w:rsidR="001C7EB0" w:rsidRDefault="00000000">
            <w:pPr>
              <w:pStyle w:val="TableParagraph"/>
              <w:spacing w:before="21"/>
              <w:ind w:left="110"/>
            </w:pPr>
            <w:r>
              <w:t>Time</w:t>
            </w:r>
            <w:r>
              <w:rPr>
                <w:spacing w:val="-2"/>
              </w:rPr>
              <w:t xml:space="preserve"> </w:t>
            </w:r>
            <w:r>
              <w:rPr>
                <w:spacing w:val="-4"/>
              </w:rPr>
              <w:t>used</w:t>
            </w:r>
          </w:p>
          <w:p w14:paraId="6423ACCF" w14:textId="77777777" w:rsidR="001C7EB0" w:rsidRDefault="00000000">
            <w:pPr>
              <w:pStyle w:val="TableParagraph"/>
              <w:spacing w:before="21" w:line="256" w:lineRule="auto"/>
              <w:ind w:left="110" w:right="1421"/>
            </w:pPr>
            <w:r>
              <w:t>Training requiring clarification Training</w:t>
            </w:r>
            <w:r>
              <w:rPr>
                <w:spacing w:val="-13"/>
              </w:rPr>
              <w:t xml:space="preserve"> </w:t>
            </w:r>
            <w:r>
              <w:t>causing</w:t>
            </w:r>
            <w:r>
              <w:rPr>
                <w:spacing w:val="-13"/>
              </w:rPr>
              <w:t xml:space="preserve"> </w:t>
            </w:r>
            <w:r>
              <w:t>team</w:t>
            </w:r>
            <w:r>
              <w:rPr>
                <w:spacing w:val="-13"/>
              </w:rPr>
              <w:t xml:space="preserve"> </w:t>
            </w:r>
            <w:r>
              <w:t>hesitation</w:t>
            </w:r>
          </w:p>
          <w:p w14:paraId="47A972DE" w14:textId="77777777" w:rsidR="001C7EB0" w:rsidRDefault="00000000">
            <w:pPr>
              <w:pStyle w:val="TableParagraph"/>
              <w:spacing w:before="3" w:line="232" w:lineRule="exact"/>
              <w:ind w:left="110"/>
            </w:pPr>
            <w:r>
              <w:t>Training</w:t>
            </w:r>
            <w:r>
              <w:rPr>
                <w:spacing w:val="-7"/>
              </w:rPr>
              <w:t xml:space="preserve"> </w:t>
            </w:r>
            <w:r>
              <w:t>drawing</w:t>
            </w:r>
            <w:r>
              <w:rPr>
                <w:spacing w:val="-6"/>
              </w:rPr>
              <w:t xml:space="preserve"> </w:t>
            </w:r>
            <w:r>
              <w:t>incorrect</w:t>
            </w:r>
            <w:r>
              <w:rPr>
                <w:spacing w:val="-7"/>
              </w:rPr>
              <w:t xml:space="preserve"> </w:t>
            </w:r>
            <w:r>
              <w:t>team</w:t>
            </w:r>
            <w:r>
              <w:rPr>
                <w:spacing w:val="-7"/>
              </w:rPr>
              <w:t xml:space="preserve"> </w:t>
            </w:r>
            <w:r>
              <w:rPr>
                <w:spacing w:val="-2"/>
              </w:rPr>
              <w:t>responses</w:t>
            </w:r>
          </w:p>
        </w:tc>
      </w:tr>
      <w:tr w:rsidR="001C7EB0" w14:paraId="6D4DBD56" w14:textId="77777777">
        <w:trPr>
          <w:trHeight w:val="1891"/>
        </w:trPr>
        <w:tc>
          <w:tcPr>
            <w:tcW w:w="4441" w:type="dxa"/>
          </w:tcPr>
          <w:p w14:paraId="3BF0F2F5" w14:textId="77777777" w:rsidR="001C7EB0" w:rsidRDefault="00000000">
            <w:pPr>
              <w:pStyle w:val="TableParagraph"/>
              <w:spacing w:before="21"/>
              <w:ind w:left="110"/>
            </w:pPr>
            <w:r>
              <w:t>Information</w:t>
            </w:r>
            <w:r>
              <w:rPr>
                <w:spacing w:val="-7"/>
              </w:rPr>
              <w:t xml:space="preserve"> </w:t>
            </w:r>
            <w:r>
              <w:t>from</w:t>
            </w:r>
            <w:r>
              <w:rPr>
                <w:spacing w:val="-7"/>
              </w:rPr>
              <w:t xml:space="preserve"> </w:t>
            </w:r>
            <w:r>
              <w:t>teams</w:t>
            </w:r>
            <w:r>
              <w:rPr>
                <w:spacing w:val="-8"/>
              </w:rPr>
              <w:t xml:space="preserve"> </w:t>
            </w:r>
            <w:r>
              <w:t>during</w:t>
            </w:r>
            <w:r>
              <w:rPr>
                <w:spacing w:val="-6"/>
              </w:rPr>
              <w:t xml:space="preserve"> </w:t>
            </w:r>
            <w:r>
              <w:rPr>
                <w:spacing w:val="-2"/>
              </w:rPr>
              <w:t>events</w:t>
            </w:r>
          </w:p>
        </w:tc>
        <w:tc>
          <w:tcPr>
            <w:tcW w:w="5190" w:type="dxa"/>
          </w:tcPr>
          <w:p w14:paraId="25A57347" w14:textId="77777777" w:rsidR="001C7EB0" w:rsidRDefault="00000000">
            <w:pPr>
              <w:pStyle w:val="TableParagraph"/>
              <w:spacing w:before="21" w:line="259" w:lineRule="auto"/>
              <w:ind w:left="110" w:right="2076"/>
            </w:pPr>
            <w:r>
              <w:t>Omissions of content Difficulties with concept Difficulties</w:t>
            </w:r>
            <w:r>
              <w:rPr>
                <w:spacing w:val="-16"/>
              </w:rPr>
              <w:t xml:space="preserve"> </w:t>
            </w:r>
            <w:r>
              <w:t>with</w:t>
            </w:r>
            <w:r>
              <w:rPr>
                <w:spacing w:val="-15"/>
              </w:rPr>
              <w:t xml:space="preserve"> </w:t>
            </w:r>
            <w:r>
              <w:t>sequence</w:t>
            </w:r>
          </w:p>
          <w:p w14:paraId="57442F34" w14:textId="77777777" w:rsidR="001C7EB0" w:rsidRDefault="00000000">
            <w:pPr>
              <w:pStyle w:val="TableParagraph"/>
              <w:ind w:left="110"/>
            </w:pPr>
            <w:r>
              <w:t>Typographical</w:t>
            </w:r>
            <w:r>
              <w:rPr>
                <w:spacing w:val="30"/>
              </w:rPr>
              <w:t xml:space="preserve"> </w:t>
            </w:r>
            <w:r>
              <w:t>or</w:t>
            </w:r>
            <w:r>
              <w:rPr>
                <w:spacing w:val="29"/>
              </w:rPr>
              <w:t xml:space="preserve"> </w:t>
            </w:r>
            <w:r>
              <w:t>spelling</w:t>
            </w:r>
            <w:r>
              <w:rPr>
                <w:spacing w:val="31"/>
              </w:rPr>
              <w:t xml:space="preserve"> </w:t>
            </w:r>
            <w:r>
              <w:t>errors</w:t>
            </w:r>
            <w:r>
              <w:rPr>
                <w:spacing w:val="29"/>
              </w:rPr>
              <w:t xml:space="preserve"> </w:t>
            </w:r>
            <w:r>
              <w:t>in</w:t>
            </w:r>
            <w:r>
              <w:rPr>
                <w:spacing w:val="31"/>
              </w:rPr>
              <w:t xml:space="preserve"> </w:t>
            </w:r>
            <w:r>
              <w:t>text</w:t>
            </w:r>
            <w:r>
              <w:rPr>
                <w:spacing w:val="30"/>
              </w:rPr>
              <w:t xml:space="preserve"> </w:t>
            </w:r>
            <w:r>
              <w:t>and</w:t>
            </w:r>
            <w:r>
              <w:rPr>
                <w:spacing w:val="31"/>
              </w:rPr>
              <w:t xml:space="preserve"> </w:t>
            </w:r>
            <w:r>
              <w:t xml:space="preserve">other </w:t>
            </w:r>
            <w:r>
              <w:rPr>
                <w:spacing w:val="-2"/>
              </w:rPr>
              <w:t>media</w:t>
            </w:r>
          </w:p>
          <w:p w14:paraId="6DD3B182" w14:textId="77777777" w:rsidR="001C7EB0" w:rsidRDefault="00000000">
            <w:pPr>
              <w:pStyle w:val="TableParagraph"/>
              <w:spacing w:line="274" w:lineRule="exact"/>
              <w:ind w:left="110" w:right="221"/>
            </w:pPr>
            <w:r>
              <w:t>Inadequate</w:t>
            </w:r>
            <w:r>
              <w:rPr>
                <w:spacing w:val="-10"/>
              </w:rPr>
              <w:t xml:space="preserve"> </w:t>
            </w:r>
            <w:r>
              <w:t>graphic</w:t>
            </w:r>
            <w:r>
              <w:rPr>
                <w:spacing w:val="-10"/>
              </w:rPr>
              <w:t xml:space="preserve"> </w:t>
            </w:r>
            <w:r>
              <w:t>or</w:t>
            </w:r>
            <w:r>
              <w:rPr>
                <w:spacing w:val="-9"/>
              </w:rPr>
              <w:t xml:space="preserve"> </w:t>
            </w:r>
            <w:r>
              <w:t>visual</w:t>
            </w:r>
            <w:r>
              <w:rPr>
                <w:spacing w:val="-7"/>
              </w:rPr>
              <w:t xml:space="preserve"> </w:t>
            </w:r>
            <w:r>
              <w:t>presentations Unclear directions</w:t>
            </w:r>
          </w:p>
        </w:tc>
      </w:tr>
      <w:tr w:rsidR="001C7EB0" w14:paraId="7DC034C0" w14:textId="77777777">
        <w:trPr>
          <w:trHeight w:val="4072"/>
        </w:trPr>
        <w:tc>
          <w:tcPr>
            <w:tcW w:w="4441" w:type="dxa"/>
          </w:tcPr>
          <w:p w14:paraId="5A6588D9" w14:textId="77777777" w:rsidR="001C7EB0" w:rsidRDefault="00000000">
            <w:pPr>
              <w:pStyle w:val="TableParagraph"/>
              <w:spacing w:before="18"/>
              <w:ind w:left="110"/>
            </w:pPr>
            <w:r>
              <w:t>From</w:t>
            </w:r>
            <w:r>
              <w:rPr>
                <w:spacing w:val="-5"/>
              </w:rPr>
              <w:t xml:space="preserve"> </w:t>
            </w:r>
            <w:r>
              <w:t>teams</w:t>
            </w:r>
            <w:r>
              <w:rPr>
                <w:spacing w:val="-5"/>
              </w:rPr>
              <w:t xml:space="preserve"> </w:t>
            </w:r>
            <w:r>
              <w:t>and</w:t>
            </w:r>
            <w:r>
              <w:rPr>
                <w:spacing w:val="-5"/>
              </w:rPr>
              <w:t xml:space="preserve"> </w:t>
            </w:r>
            <w:r>
              <w:t>trainers</w:t>
            </w:r>
            <w:r>
              <w:rPr>
                <w:spacing w:val="-5"/>
              </w:rPr>
              <w:t xml:space="preserve"> </w:t>
            </w:r>
            <w:r>
              <w:t>after</w:t>
            </w:r>
            <w:r>
              <w:rPr>
                <w:spacing w:val="-4"/>
              </w:rPr>
              <w:t xml:space="preserve"> </w:t>
            </w:r>
            <w:r>
              <w:rPr>
                <w:spacing w:val="-2"/>
              </w:rPr>
              <w:t>events</w:t>
            </w:r>
          </w:p>
        </w:tc>
        <w:tc>
          <w:tcPr>
            <w:tcW w:w="5190" w:type="dxa"/>
          </w:tcPr>
          <w:p w14:paraId="043FC95F" w14:textId="77777777" w:rsidR="001C7EB0" w:rsidRDefault="00000000">
            <w:pPr>
              <w:pStyle w:val="TableParagraph"/>
              <w:spacing w:before="18" w:line="259" w:lineRule="auto"/>
              <w:ind w:left="110" w:right="3010"/>
            </w:pPr>
            <w:r>
              <w:t>Level of interest Level</w:t>
            </w:r>
            <w:r>
              <w:rPr>
                <w:spacing w:val="-16"/>
              </w:rPr>
              <w:t xml:space="preserve"> </w:t>
            </w:r>
            <w:r>
              <w:t>of</w:t>
            </w:r>
            <w:r>
              <w:rPr>
                <w:spacing w:val="-15"/>
              </w:rPr>
              <w:t xml:space="preserve"> </w:t>
            </w:r>
            <w:r>
              <w:t>difficulty</w:t>
            </w:r>
          </w:p>
          <w:p w14:paraId="1E1D0181" w14:textId="77777777" w:rsidR="001C7EB0" w:rsidRDefault="00000000">
            <w:pPr>
              <w:pStyle w:val="TableParagraph"/>
              <w:spacing w:before="1"/>
              <w:ind w:left="110"/>
            </w:pPr>
            <w:r>
              <w:t>Level</w:t>
            </w:r>
            <w:r>
              <w:rPr>
                <w:spacing w:val="40"/>
              </w:rPr>
              <w:t xml:space="preserve"> </w:t>
            </w:r>
            <w:r>
              <w:t>of</w:t>
            </w:r>
            <w:r>
              <w:rPr>
                <w:spacing w:val="40"/>
              </w:rPr>
              <w:t xml:space="preserve"> </w:t>
            </w:r>
            <w:r>
              <w:t>understanding</w:t>
            </w:r>
            <w:r>
              <w:rPr>
                <w:spacing w:val="40"/>
              </w:rPr>
              <w:t xml:space="preserve"> </w:t>
            </w:r>
            <w:r>
              <w:t>of</w:t>
            </w:r>
            <w:r>
              <w:rPr>
                <w:spacing w:val="40"/>
              </w:rPr>
              <w:t xml:space="preserve"> </w:t>
            </w:r>
            <w:r>
              <w:t>objective</w:t>
            </w:r>
            <w:r>
              <w:rPr>
                <w:spacing w:val="40"/>
              </w:rPr>
              <w:t xml:space="preserve"> </w:t>
            </w:r>
            <w:r>
              <w:t>or</w:t>
            </w:r>
            <w:r>
              <w:rPr>
                <w:spacing w:val="40"/>
              </w:rPr>
              <w:t xml:space="preserve"> </w:t>
            </w:r>
            <w:r>
              <w:t xml:space="preserve">teaching </w:t>
            </w:r>
            <w:r>
              <w:rPr>
                <w:spacing w:val="-2"/>
              </w:rPr>
              <w:t>points</w:t>
            </w:r>
          </w:p>
          <w:p w14:paraId="59CF69FC" w14:textId="77777777" w:rsidR="001C7EB0" w:rsidRDefault="00000000">
            <w:pPr>
              <w:pStyle w:val="TableParagraph"/>
              <w:spacing w:before="19" w:line="259" w:lineRule="auto"/>
              <w:ind w:left="110" w:right="1421"/>
            </w:pPr>
            <w:r>
              <w:t>Potentially irrelevant material Sufficiency of team practice Adequacy</w:t>
            </w:r>
            <w:r>
              <w:rPr>
                <w:spacing w:val="-7"/>
              </w:rPr>
              <w:t xml:space="preserve"> </w:t>
            </w:r>
            <w:r>
              <w:t>of</w:t>
            </w:r>
            <w:r>
              <w:rPr>
                <w:spacing w:val="-7"/>
              </w:rPr>
              <w:t xml:space="preserve"> </w:t>
            </w:r>
            <w:r>
              <w:t>feedback</w:t>
            </w:r>
            <w:r>
              <w:rPr>
                <w:spacing w:val="-8"/>
              </w:rPr>
              <w:t xml:space="preserve"> </w:t>
            </w:r>
            <w:r>
              <w:t>to</w:t>
            </w:r>
            <w:r>
              <w:rPr>
                <w:spacing w:val="-8"/>
              </w:rPr>
              <w:t xml:space="preserve"> </w:t>
            </w:r>
            <w:r>
              <w:t>the</w:t>
            </w:r>
            <w:r>
              <w:rPr>
                <w:spacing w:val="-8"/>
              </w:rPr>
              <w:t xml:space="preserve"> </w:t>
            </w:r>
            <w:r>
              <w:t>team Detail and clarity of directions Particular learning problems Suitability of visual aids</w:t>
            </w:r>
          </w:p>
          <w:p w14:paraId="0521C443" w14:textId="77777777" w:rsidR="001C7EB0" w:rsidRDefault="00000000">
            <w:pPr>
              <w:pStyle w:val="TableParagraph"/>
              <w:spacing w:line="259" w:lineRule="auto"/>
              <w:ind w:left="110" w:right="2076"/>
            </w:pPr>
            <w:r>
              <w:t>Suitability</w:t>
            </w:r>
            <w:r>
              <w:rPr>
                <w:spacing w:val="-16"/>
              </w:rPr>
              <w:t xml:space="preserve"> </w:t>
            </w:r>
            <w:r>
              <w:t>of</w:t>
            </w:r>
            <w:r>
              <w:rPr>
                <w:spacing w:val="-15"/>
              </w:rPr>
              <w:t xml:space="preserve"> </w:t>
            </w:r>
            <w:r>
              <w:t>assessments Likes and dislikes</w:t>
            </w:r>
          </w:p>
          <w:p w14:paraId="7B72FE66" w14:textId="77777777" w:rsidR="001C7EB0" w:rsidRDefault="00000000">
            <w:pPr>
              <w:pStyle w:val="TableParagraph"/>
              <w:spacing w:line="256" w:lineRule="auto"/>
              <w:ind w:left="110" w:right="2076"/>
            </w:pPr>
            <w:r>
              <w:t>Team</w:t>
            </w:r>
            <w:r>
              <w:rPr>
                <w:spacing w:val="-16"/>
              </w:rPr>
              <w:t xml:space="preserve"> </w:t>
            </w:r>
            <w:r>
              <w:t xml:space="preserve">confidence </w:t>
            </w:r>
            <w:r>
              <w:rPr>
                <w:spacing w:val="-2"/>
              </w:rPr>
              <w:t>Administration</w:t>
            </w:r>
          </w:p>
          <w:p w14:paraId="05969AE0" w14:textId="77777777" w:rsidR="001C7EB0" w:rsidRDefault="00000000">
            <w:pPr>
              <w:pStyle w:val="TableParagraph"/>
              <w:spacing w:before="2" w:line="232" w:lineRule="exact"/>
              <w:ind w:left="110"/>
            </w:pPr>
            <w:r>
              <w:t>Recommended</w:t>
            </w:r>
            <w:r>
              <w:rPr>
                <w:spacing w:val="-11"/>
              </w:rPr>
              <w:t xml:space="preserve"> </w:t>
            </w:r>
            <w:r>
              <w:rPr>
                <w:spacing w:val="-2"/>
              </w:rPr>
              <w:t>changes</w:t>
            </w:r>
          </w:p>
        </w:tc>
      </w:tr>
      <w:tr w:rsidR="001C7EB0" w14:paraId="072397ED" w14:textId="77777777">
        <w:trPr>
          <w:trHeight w:val="779"/>
        </w:trPr>
        <w:tc>
          <w:tcPr>
            <w:tcW w:w="4441" w:type="dxa"/>
          </w:tcPr>
          <w:p w14:paraId="51B49E7D" w14:textId="77777777" w:rsidR="001C7EB0" w:rsidRDefault="00000000">
            <w:pPr>
              <w:pStyle w:val="TableParagraph"/>
              <w:spacing w:before="3" w:line="252" w:lineRule="exact"/>
              <w:ind w:left="110" w:right="93"/>
              <w:jc w:val="both"/>
            </w:pPr>
            <w:r>
              <w:t xml:space="preserve">What data is required before the training activity, such as team entry level or trainer </w:t>
            </w:r>
            <w:r>
              <w:rPr>
                <w:spacing w:val="-2"/>
              </w:rPr>
              <w:t>background?</w:t>
            </w:r>
          </w:p>
        </w:tc>
        <w:tc>
          <w:tcPr>
            <w:tcW w:w="5190" w:type="dxa"/>
          </w:tcPr>
          <w:p w14:paraId="1930FB40" w14:textId="77777777" w:rsidR="001C7EB0" w:rsidRDefault="001C7EB0">
            <w:pPr>
              <w:pStyle w:val="TableParagraph"/>
              <w:ind w:left="0"/>
              <w:rPr>
                <w:rFonts w:ascii="Times New Roman"/>
              </w:rPr>
            </w:pPr>
          </w:p>
        </w:tc>
      </w:tr>
      <w:tr w:rsidR="001C7EB0" w14:paraId="6E682DF2" w14:textId="77777777">
        <w:trPr>
          <w:trHeight w:val="525"/>
        </w:trPr>
        <w:tc>
          <w:tcPr>
            <w:tcW w:w="4441" w:type="dxa"/>
          </w:tcPr>
          <w:p w14:paraId="7B88121F" w14:textId="77777777" w:rsidR="001C7EB0" w:rsidRDefault="00000000">
            <w:pPr>
              <w:pStyle w:val="TableParagraph"/>
              <w:spacing w:before="1" w:line="252" w:lineRule="exact"/>
              <w:ind w:left="110"/>
            </w:pPr>
            <w:r>
              <w:t>What</w:t>
            </w:r>
            <w:r>
              <w:rPr>
                <w:spacing w:val="80"/>
              </w:rPr>
              <w:t xml:space="preserve"> </w:t>
            </w:r>
            <w:r>
              <w:t>Methods</w:t>
            </w:r>
            <w:r>
              <w:rPr>
                <w:spacing w:val="80"/>
              </w:rPr>
              <w:t xml:space="preserve"> </w:t>
            </w:r>
            <w:r>
              <w:t>will</w:t>
            </w:r>
            <w:r>
              <w:rPr>
                <w:spacing w:val="80"/>
              </w:rPr>
              <w:t xml:space="preserve"> </w:t>
            </w:r>
            <w:r>
              <w:t>be</w:t>
            </w:r>
            <w:r>
              <w:rPr>
                <w:spacing w:val="80"/>
              </w:rPr>
              <w:t xml:space="preserve"> </w:t>
            </w:r>
            <w:r>
              <w:t>used</w:t>
            </w:r>
            <w:r>
              <w:rPr>
                <w:spacing w:val="80"/>
              </w:rPr>
              <w:t xml:space="preserve"> </w:t>
            </w:r>
            <w:r>
              <w:t>(e.g.</w:t>
            </w:r>
            <w:r>
              <w:rPr>
                <w:spacing w:val="80"/>
              </w:rPr>
              <w:t xml:space="preserve"> </w:t>
            </w:r>
            <w:r>
              <w:t>daily questionnaires, post training discussions)?</w:t>
            </w:r>
          </w:p>
        </w:tc>
        <w:tc>
          <w:tcPr>
            <w:tcW w:w="5190" w:type="dxa"/>
          </w:tcPr>
          <w:p w14:paraId="2E2C23DA" w14:textId="77777777" w:rsidR="001C7EB0" w:rsidRDefault="001C7EB0">
            <w:pPr>
              <w:pStyle w:val="TableParagraph"/>
              <w:ind w:left="0"/>
              <w:rPr>
                <w:rFonts w:ascii="Times New Roman"/>
              </w:rPr>
            </w:pPr>
          </w:p>
        </w:tc>
      </w:tr>
      <w:tr w:rsidR="001C7EB0" w14:paraId="68834965" w14:textId="77777777">
        <w:trPr>
          <w:trHeight w:val="273"/>
        </w:trPr>
        <w:tc>
          <w:tcPr>
            <w:tcW w:w="4441" w:type="dxa"/>
          </w:tcPr>
          <w:p w14:paraId="2DB78F42" w14:textId="77777777" w:rsidR="001C7EB0" w:rsidRDefault="00000000">
            <w:pPr>
              <w:pStyle w:val="TableParagraph"/>
              <w:spacing w:before="21" w:line="232" w:lineRule="exact"/>
              <w:ind w:left="110"/>
            </w:pPr>
            <w:r>
              <w:t>Who</w:t>
            </w:r>
            <w:r>
              <w:rPr>
                <w:spacing w:val="-6"/>
              </w:rPr>
              <w:t xml:space="preserve"> </w:t>
            </w:r>
            <w:r>
              <w:t>will</w:t>
            </w:r>
            <w:r>
              <w:rPr>
                <w:spacing w:val="-3"/>
              </w:rPr>
              <w:t xml:space="preserve"> </w:t>
            </w:r>
            <w:r>
              <w:t>collect</w:t>
            </w:r>
            <w:r>
              <w:rPr>
                <w:spacing w:val="-3"/>
              </w:rPr>
              <w:t xml:space="preserve"> </w:t>
            </w:r>
            <w:r>
              <w:t>the</w:t>
            </w:r>
            <w:r>
              <w:rPr>
                <w:spacing w:val="-3"/>
              </w:rPr>
              <w:t xml:space="preserve"> </w:t>
            </w:r>
            <w:r>
              <w:rPr>
                <w:spacing w:val="-4"/>
              </w:rPr>
              <w:t>data?</w:t>
            </w:r>
          </w:p>
        </w:tc>
        <w:tc>
          <w:tcPr>
            <w:tcW w:w="5190" w:type="dxa"/>
          </w:tcPr>
          <w:p w14:paraId="75FF91A4" w14:textId="77777777" w:rsidR="001C7EB0" w:rsidRDefault="001C7EB0">
            <w:pPr>
              <w:pStyle w:val="TableParagraph"/>
              <w:ind w:left="0"/>
              <w:rPr>
                <w:rFonts w:ascii="Times New Roman"/>
                <w:sz w:val="20"/>
              </w:rPr>
            </w:pPr>
          </w:p>
        </w:tc>
      </w:tr>
      <w:tr w:rsidR="001C7EB0" w14:paraId="08069A9C" w14:textId="77777777">
        <w:trPr>
          <w:trHeight w:val="273"/>
        </w:trPr>
        <w:tc>
          <w:tcPr>
            <w:tcW w:w="4441" w:type="dxa"/>
          </w:tcPr>
          <w:p w14:paraId="0FA39B9C" w14:textId="77777777" w:rsidR="001C7EB0" w:rsidRDefault="00000000">
            <w:pPr>
              <w:pStyle w:val="TableParagraph"/>
              <w:spacing w:before="21" w:line="232" w:lineRule="exact"/>
              <w:ind w:left="110"/>
            </w:pPr>
            <w:r>
              <w:t>How</w:t>
            </w:r>
            <w:r>
              <w:rPr>
                <w:spacing w:val="-4"/>
              </w:rPr>
              <w:t xml:space="preserve"> </w:t>
            </w:r>
            <w:r>
              <w:t>often</w:t>
            </w:r>
            <w:r>
              <w:rPr>
                <w:spacing w:val="-5"/>
              </w:rPr>
              <w:t xml:space="preserve"> </w:t>
            </w:r>
            <w:r>
              <w:t>will</w:t>
            </w:r>
            <w:r>
              <w:rPr>
                <w:spacing w:val="-3"/>
              </w:rPr>
              <w:t xml:space="preserve"> </w:t>
            </w:r>
            <w:r>
              <w:t>data</w:t>
            </w:r>
            <w:r>
              <w:rPr>
                <w:spacing w:val="-3"/>
              </w:rPr>
              <w:t xml:space="preserve"> </w:t>
            </w:r>
            <w:r>
              <w:t>be</w:t>
            </w:r>
            <w:r>
              <w:rPr>
                <w:spacing w:val="-4"/>
              </w:rPr>
              <w:t xml:space="preserve"> </w:t>
            </w:r>
            <w:r>
              <w:rPr>
                <w:spacing w:val="-2"/>
              </w:rPr>
              <w:t>collected?</w:t>
            </w:r>
          </w:p>
        </w:tc>
        <w:tc>
          <w:tcPr>
            <w:tcW w:w="5190" w:type="dxa"/>
          </w:tcPr>
          <w:p w14:paraId="12956313" w14:textId="77777777" w:rsidR="001C7EB0" w:rsidRDefault="001C7EB0">
            <w:pPr>
              <w:pStyle w:val="TableParagraph"/>
              <w:ind w:left="0"/>
              <w:rPr>
                <w:rFonts w:ascii="Times New Roman"/>
                <w:sz w:val="20"/>
              </w:rPr>
            </w:pPr>
          </w:p>
        </w:tc>
      </w:tr>
    </w:tbl>
    <w:p w14:paraId="006609D3" w14:textId="77777777" w:rsidR="001C7EB0" w:rsidRDefault="001C7EB0">
      <w:pPr>
        <w:rPr>
          <w:rFonts w:ascii="Times New Roman"/>
          <w:sz w:val="20"/>
        </w:rPr>
        <w:sectPr w:rsidR="001C7EB0">
          <w:pgSz w:w="11910" w:h="16840"/>
          <w:pgMar w:top="2260" w:right="240" w:bottom="680" w:left="240" w:header="739" w:footer="480" w:gutter="0"/>
          <w:cols w:space="720"/>
        </w:sectPr>
      </w:pPr>
    </w:p>
    <w:p w14:paraId="65938B23" w14:textId="77777777" w:rsidR="001C7EB0" w:rsidRDefault="001C7EB0">
      <w:pPr>
        <w:pStyle w:val="BodyText"/>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41"/>
        <w:gridCol w:w="5190"/>
      </w:tblGrid>
      <w:tr w:rsidR="001C7EB0" w14:paraId="2EC9BDF9" w14:textId="77777777">
        <w:trPr>
          <w:trHeight w:val="527"/>
        </w:trPr>
        <w:tc>
          <w:tcPr>
            <w:tcW w:w="4441" w:type="dxa"/>
          </w:tcPr>
          <w:p w14:paraId="684DB35A" w14:textId="77777777" w:rsidR="001C7EB0" w:rsidRDefault="00000000">
            <w:pPr>
              <w:pStyle w:val="TableParagraph"/>
              <w:spacing w:before="3" w:line="252" w:lineRule="exact"/>
              <w:ind w:left="110"/>
            </w:pPr>
            <w:r>
              <w:t>What</w:t>
            </w:r>
            <w:r>
              <w:rPr>
                <w:spacing w:val="80"/>
              </w:rPr>
              <w:t xml:space="preserve"> </w:t>
            </w:r>
            <w:r>
              <w:t>statistical</w:t>
            </w:r>
            <w:r>
              <w:rPr>
                <w:spacing w:val="80"/>
              </w:rPr>
              <w:t xml:space="preserve"> </w:t>
            </w:r>
            <w:r>
              <w:t>methods</w:t>
            </w:r>
            <w:r>
              <w:rPr>
                <w:spacing w:val="80"/>
              </w:rPr>
              <w:t xml:space="preserve"> </w:t>
            </w:r>
            <w:r>
              <w:t>or</w:t>
            </w:r>
            <w:r>
              <w:rPr>
                <w:spacing w:val="80"/>
              </w:rPr>
              <w:t xml:space="preserve"> </w:t>
            </w:r>
            <w:r>
              <w:t>supporting software is required?</w:t>
            </w:r>
          </w:p>
        </w:tc>
        <w:tc>
          <w:tcPr>
            <w:tcW w:w="5190" w:type="dxa"/>
          </w:tcPr>
          <w:p w14:paraId="07E672AB" w14:textId="77777777" w:rsidR="001C7EB0" w:rsidRDefault="001C7EB0">
            <w:pPr>
              <w:pStyle w:val="TableParagraph"/>
              <w:ind w:left="0"/>
              <w:rPr>
                <w:rFonts w:ascii="Times New Roman"/>
                <w:sz w:val="24"/>
              </w:rPr>
            </w:pPr>
          </w:p>
        </w:tc>
      </w:tr>
    </w:tbl>
    <w:p w14:paraId="0C89C79C" w14:textId="77777777" w:rsidR="001C7EB0" w:rsidRDefault="001C7EB0">
      <w:pPr>
        <w:pStyle w:val="BodyText"/>
        <w:rPr>
          <w:sz w:val="16"/>
        </w:rPr>
      </w:pPr>
    </w:p>
    <w:p w14:paraId="1CBB7075" w14:textId="77777777" w:rsidR="001C7EB0" w:rsidRDefault="00000000">
      <w:pPr>
        <w:spacing w:before="92"/>
        <w:ind w:left="1181" w:right="1182"/>
        <w:jc w:val="center"/>
        <w:rPr>
          <w:i/>
          <w:sz w:val="24"/>
        </w:rPr>
      </w:pPr>
      <w:r>
        <w:rPr>
          <w:i/>
          <w:sz w:val="24"/>
        </w:rPr>
        <w:t>Table</w:t>
      </w:r>
      <w:r>
        <w:rPr>
          <w:i/>
          <w:spacing w:val="-5"/>
          <w:sz w:val="24"/>
        </w:rPr>
        <w:t xml:space="preserve"> </w:t>
      </w:r>
      <w:r>
        <w:rPr>
          <w:i/>
          <w:sz w:val="24"/>
        </w:rPr>
        <w:t>26:</w:t>
      </w:r>
      <w:r>
        <w:rPr>
          <w:i/>
          <w:spacing w:val="-5"/>
          <w:sz w:val="24"/>
        </w:rPr>
        <w:t xml:space="preserve"> </w:t>
      </w:r>
      <w:r>
        <w:rPr>
          <w:i/>
          <w:sz w:val="24"/>
        </w:rPr>
        <w:t>Data</w:t>
      </w:r>
      <w:r>
        <w:rPr>
          <w:i/>
          <w:spacing w:val="-4"/>
          <w:sz w:val="24"/>
        </w:rPr>
        <w:t xml:space="preserve"> </w:t>
      </w:r>
      <w:r>
        <w:rPr>
          <w:i/>
          <w:sz w:val="24"/>
        </w:rPr>
        <w:t>Collection</w:t>
      </w:r>
      <w:r>
        <w:rPr>
          <w:i/>
          <w:spacing w:val="-4"/>
          <w:sz w:val="24"/>
        </w:rPr>
        <w:t xml:space="preserve"> </w:t>
      </w:r>
      <w:r>
        <w:rPr>
          <w:i/>
          <w:spacing w:val="-2"/>
          <w:sz w:val="24"/>
        </w:rPr>
        <w:t>Information</w:t>
      </w:r>
    </w:p>
    <w:p w14:paraId="5DD6089A" w14:textId="77777777" w:rsidR="001C7EB0" w:rsidRDefault="001C7EB0">
      <w:pPr>
        <w:pStyle w:val="BodyText"/>
        <w:spacing w:before="7"/>
        <w:rPr>
          <w:i/>
          <w:sz w:val="23"/>
        </w:rPr>
      </w:pPr>
    </w:p>
    <w:p w14:paraId="7714DC73" w14:textId="77777777" w:rsidR="001C7EB0" w:rsidRDefault="00000000">
      <w:pPr>
        <w:pStyle w:val="ListParagraph"/>
        <w:numPr>
          <w:ilvl w:val="2"/>
          <w:numId w:val="118"/>
        </w:numPr>
        <w:tabs>
          <w:tab w:val="left" w:pos="1614"/>
        </w:tabs>
        <w:spacing w:line="237" w:lineRule="auto"/>
        <w:ind w:right="894"/>
        <w:jc w:val="both"/>
        <w:rPr>
          <w:sz w:val="24"/>
        </w:rPr>
      </w:pPr>
      <w:r>
        <w:rPr>
          <w:sz w:val="24"/>
        </w:rPr>
        <w:t>It is important that the methods chosen to collect data can be used to both evaluate and assess the pilot.</w:t>
      </w:r>
      <w:r>
        <w:rPr>
          <w:spacing w:val="40"/>
          <w:sz w:val="24"/>
        </w:rPr>
        <w:t xml:space="preserve"> </w:t>
      </w:r>
      <w:r>
        <w:rPr>
          <w:sz w:val="24"/>
        </w:rPr>
        <w:t>All data collected has to be analysed to determine what conclusions may be drawn and what implications they may have.</w:t>
      </w:r>
      <w:r>
        <w:rPr>
          <w:spacing w:val="40"/>
          <w:sz w:val="24"/>
        </w:rPr>
        <w:t xml:space="preserve"> </w:t>
      </w:r>
      <w:r>
        <w:rPr>
          <w:sz w:val="24"/>
        </w:rPr>
        <w:t>The result of this process is a list of realistic recommendations, supported by the data that should be compiled</w:t>
      </w:r>
      <w:r>
        <w:rPr>
          <w:spacing w:val="-7"/>
          <w:sz w:val="24"/>
        </w:rPr>
        <w:t xml:space="preserve"> </w:t>
      </w:r>
      <w:r>
        <w:rPr>
          <w:sz w:val="24"/>
        </w:rPr>
        <w:t>as</w:t>
      </w:r>
      <w:r>
        <w:rPr>
          <w:spacing w:val="-10"/>
          <w:sz w:val="24"/>
        </w:rPr>
        <w:t xml:space="preserve"> </w:t>
      </w:r>
      <w:r>
        <w:rPr>
          <w:sz w:val="24"/>
        </w:rPr>
        <w:t>a</w:t>
      </w:r>
      <w:r>
        <w:rPr>
          <w:spacing w:val="-7"/>
          <w:sz w:val="24"/>
        </w:rPr>
        <w:t xml:space="preserve"> </w:t>
      </w:r>
      <w:r>
        <w:rPr>
          <w:sz w:val="24"/>
        </w:rPr>
        <w:t>report</w:t>
      </w:r>
      <w:r>
        <w:rPr>
          <w:spacing w:val="-8"/>
          <w:sz w:val="24"/>
        </w:rPr>
        <w:t xml:space="preserve"> </w:t>
      </w:r>
      <w:r>
        <w:rPr>
          <w:sz w:val="24"/>
        </w:rPr>
        <w:t>and</w:t>
      </w:r>
      <w:r>
        <w:rPr>
          <w:spacing w:val="-7"/>
          <w:sz w:val="24"/>
        </w:rPr>
        <w:t xml:space="preserve"> </w:t>
      </w:r>
      <w:r>
        <w:rPr>
          <w:sz w:val="24"/>
        </w:rPr>
        <w:t>submitted</w:t>
      </w:r>
      <w:r>
        <w:rPr>
          <w:spacing w:val="-9"/>
          <w:sz w:val="24"/>
        </w:rPr>
        <w:t xml:space="preserve"> </w:t>
      </w:r>
      <w:r>
        <w:rPr>
          <w:sz w:val="24"/>
        </w:rPr>
        <w:t>to</w:t>
      </w:r>
      <w:r>
        <w:rPr>
          <w:spacing w:val="-7"/>
          <w:sz w:val="24"/>
        </w:rPr>
        <w:t xml:space="preserve"> </w:t>
      </w:r>
      <w:r>
        <w:rPr>
          <w:sz w:val="24"/>
        </w:rPr>
        <w:t>the</w:t>
      </w:r>
      <w:r>
        <w:rPr>
          <w:spacing w:val="-9"/>
          <w:sz w:val="24"/>
        </w:rPr>
        <w:t xml:space="preserve"> </w:t>
      </w:r>
      <w:r>
        <w:rPr>
          <w:sz w:val="24"/>
        </w:rPr>
        <w:t>appropriate</w:t>
      </w:r>
      <w:r>
        <w:rPr>
          <w:spacing w:val="-9"/>
          <w:sz w:val="24"/>
        </w:rPr>
        <w:t xml:space="preserve"> </w:t>
      </w:r>
      <w:r>
        <w:rPr>
          <w:sz w:val="24"/>
        </w:rPr>
        <w:t>governance</w:t>
      </w:r>
      <w:r>
        <w:rPr>
          <w:spacing w:val="-9"/>
          <w:sz w:val="24"/>
        </w:rPr>
        <w:t xml:space="preserve"> </w:t>
      </w:r>
      <w:r>
        <w:rPr>
          <w:sz w:val="24"/>
        </w:rPr>
        <w:t>body</w:t>
      </w:r>
      <w:r>
        <w:rPr>
          <w:spacing w:val="-8"/>
          <w:sz w:val="24"/>
        </w:rPr>
        <w:t xml:space="preserve"> </w:t>
      </w:r>
      <w:r>
        <w:rPr>
          <w:sz w:val="24"/>
        </w:rPr>
        <w:t>(such</w:t>
      </w:r>
      <w:r>
        <w:rPr>
          <w:spacing w:val="-7"/>
          <w:sz w:val="24"/>
        </w:rPr>
        <w:t xml:space="preserve"> </w:t>
      </w:r>
      <w:r>
        <w:rPr>
          <w:sz w:val="24"/>
        </w:rPr>
        <w:t>as</w:t>
      </w:r>
      <w:r>
        <w:rPr>
          <w:spacing w:val="-10"/>
          <w:sz w:val="24"/>
        </w:rPr>
        <w:t xml:space="preserve"> </w:t>
      </w:r>
      <w:r>
        <w:rPr>
          <w:sz w:val="24"/>
        </w:rPr>
        <w:t>the CEB) for approval and action.</w:t>
      </w:r>
      <w:r>
        <w:rPr>
          <w:spacing w:val="40"/>
          <w:sz w:val="24"/>
        </w:rPr>
        <w:t xml:space="preserve"> </w:t>
      </w:r>
      <w:r>
        <w:rPr>
          <w:sz w:val="24"/>
        </w:rPr>
        <w:t xml:space="preserve">The data collection and analysis for the pilot should </w:t>
      </w:r>
      <w:r>
        <w:rPr>
          <w:spacing w:val="-2"/>
          <w:sz w:val="24"/>
        </w:rPr>
        <w:t>consider:</w:t>
      </w:r>
    </w:p>
    <w:p w14:paraId="765A262E" w14:textId="77777777" w:rsidR="001C7EB0" w:rsidRDefault="001C7EB0">
      <w:pPr>
        <w:pStyle w:val="BodyText"/>
        <w:spacing w:before="9"/>
      </w:pPr>
    </w:p>
    <w:p w14:paraId="7B779D08" w14:textId="77777777" w:rsidR="001C7EB0" w:rsidRDefault="00000000">
      <w:pPr>
        <w:pStyle w:val="ListParagraph"/>
        <w:numPr>
          <w:ilvl w:val="0"/>
          <w:numId w:val="42"/>
        </w:numPr>
        <w:tabs>
          <w:tab w:val="left" w:pos="1613"/>
          <w:tab w:val="left" w:pos="1614"/>
        </w:tabs>
        <w:ind w:hanging="361"/>
        <w:rPr>
          <w:sz w:val="24"/>
        </w:rPr>
      </w:pPr>
      <w:r>
        <w:rPr>
          <w:sz w:val="24"/>
        </w:rPr>
        <w:t>How</w:t>
      </w:r>
      <w:r>
        <w:rPr>
          <w:spacing w:val="-17"/>
          <w:sz w:val="24"/>
        </w:rPr>
        <w:t xml:space="preserve"> </w:t>
      </w:r>
      <w:r>
        <w:rPr>
          <w:sz w:val="24"/>
        </w:rPr>
        <w:t>will</w:t>
      </w:r>
      <w:r>
        <w:rPr>
          <w:spacing w:val="-15"/>
          <w:sz w:val="24"/>
        </w:rPr>
        <w:t xml:space="preserve"> </w:t>
      </w:r>
      <w:r>
        <w:rPr>
          <w:sz w:val="24"/>
        </w:rPr>
        <w:t>the</w:t>
      </w:r>
      <w:r>
        <w:rPr>
          <w:spacing w:val="-16"/>
          <w:sz w:val="24"/>
        </w:rPr>
        <w:t xml:space="preserve"> </w:t>
      </w:r>
      <w:r>
        <w:rPr>
          <w:sz w:val="24"/>
        </w:rPr>
        <w:t>data</w:t>
      </w:r>
      <w:r>
        <w:rPr>
          <w:spacing w:val="-15"/>
          <w:sz w:val="24"/>
        </w:rPr>
        <w:t xml:space="preserve"> </w:t>
      </w:r>
      <w:r>
        <w:rPr>
          <w:sz w:val="24"/>
        </w:rPr>
        <w:t>be</w:t>
      </w:r>
      <w:r>
        <w:rPr>
          <w:spacing w:val="-16"/>
          <w:sz w:val="24"/>
        </w:rPr>
        <w:t xml:space="preserve"> </w:t>
      </w:r>
      <w:r>
        <w:rPr>
          <w:sz w:val="24"/>
        </w:rPr>
        <w:t>analysed</w:t>
      </w:r>
      <w:r>
        <w:rPr>
          <w:spacing w:val="-14"/>
          <w:sz w:val="24"/>
        </w:rPr>
        <w:t xml:space="preserve"> </w:t>
      </w:r>
      <w:r>
        <w:rPr>
          <w:sz w:val="24"/>
        </w:rPr>
        <w:t>(e.g.</w:t>
      </w:r>
      <w:r>
        <w:rPr>
          <w:spacing w:val="-16"/>
          <w:sz w:val="24"/>
        </w:rPr>
        <w:t xml:space="preserve"> </w:t>
      </w:r>
      <w:r>
        <w:rPr>
          <w:sz w:val="24"/>
        </w:rPr>
        <w:t>using</w:t>
      </w:r>
      <w:r>
        <w:rPr>
          <w:spacing w:val="-14"/>
          <w:sz w:val="24"/>
        </w:rPr>
        <w:t xml:space="preserve"> </w:t>
      </w:r>
      <w:r>
        <w:rPr>
          <w:sz w:val="24"/>
        </w:rPr>
        <w:t>statistical</w:t>
      </w:r>
      <w:r>
        <w:rPr>
          <w:spacing w:val="-15"/>
          <w:sz w:val="24"/>
        </w:rPr>
        <w:t xml:space="preserve"> </w:t>
      </w:r>
      <w:r>
        <w:rPr>
          <w:sz w:val="24"/>
        </w:rPr>
        <w:t>methods</w:t>
      </w:r>
      <w:r>
        <w:rPr>
          <w:spacing w:val="-16"/>
          <w:sz w:val="24"/>
        </w:rPr>
        <w:t xml:space="preserve"> </w:t>
      </w:r>
      <w:r>
        <w:rPr>
          <w:sz w:val="24"/>
        </w:rPr>
        <w:t>on</w:t>
      </w:r>
      <w:r>
        <w:rPr>
          <w:spacing w:val="-16"/>
          <w:sz w:val="24"/>
        </w:rPr>
        <w:t xml:space="preserve"> </w:t>
      </w:r>
      <w:r>
        <w:rPr>
          <w:sz w:val="24"/>
        </w:rPr>
        <w:t>assessment</w:t>
      </w:r>
      <w:r>
        <w:rPr>
          <w:spacing w:val="-13"/>
          <w:sz w:val="24"/>
        </w:rPr>
        <w:t xml:space="preserve"> </w:t>
      </w:r>
      <w:r>
        <w:rPr>
          <w:spacing w:val="-2"/>
          <w:sz w:val="24"/>
        </w:rPr>
        <w:t>results)?</w:t>
      </w:r>
    </w:p>
    <w:p w14:paraId="36D03285" w14:textId="77777777" w:rsidR="001C7EB0" w:rsidRDefault="001C7EB0">
      <w:pPr>
        <w:pStyle w:val="BodyText"/>
        <w:spacing w:before="10"/>
        <w:rPr>
          <w:sz w:val="23"/>
        </w:rPr>
      </w:pPr>
    </w:p>
    <w:p w14:paraId="6C2EE078" w14:textId="77777777" w:rsidR="001C7EB0" w:rsidRDefault="00000000">
      <w:pPr>
        <w:pStyle w:val="ListParagraph"/>
        <w:numPr>
          <w:ilvl w:val="0"/>
          <w:numId w:val="42"/>
        </w:numPr>
        <w:tabs>
          <w:tab w:val="left" w:pos="1613"/>
          <w:tab w:val="left" w:pos="1614"/>
        </w:tabs>
        <w:ind w:hanging="361"/>
        <w:rPr>
          <w:sz w:val="24"/>
        </w:rPr>
      </w:pPr>
      <w:r>
        <w:rPr>
          <w:sz w:val="24"/>
        </w:rPr>
        <w:t>How</w:t>
      </w:r>
      <w:r>
        <w:rPr>
          <w:spacing w:val="-10"/>
          <w:sz w:val="24"/>
        </w:rPr>
        <w:t xml:space="preserve"> </w:t>
      </w:r>
      <w:r>
        <w:rPr>
          <w:sz w:val="24"/>
        </w:rPr>
        <w:t>often</w:t>
      </w:r>
      <w:r>
        <w:rPr>
          <w:spacing w:val="-6"/>
          <w:sz w:val="24"/>
        </w:rPr>
        <w:t xml:space="preserve"> </w:t>
      </w:r>
      <w:r>
        <w:rPr>
          <w:sz w:val="24"/>
        </w:rPr>
        <w:t>will</w:t>
      </w:r>
      <w:r>
        <w:rPr>
          <w:spacing w:val="-8"/>
          <w:sz w:val="24"/>
        </w:rPr>
        <w:t xml:space="preserve"> </w:t>
      </w:r>
      <w:r>
        <w:rPr>
          <w:sz w:val="24"/>
        </w:rPr>
        <w:t>the</w:t>
      </w:r>
      <w:r>
        <w:rPr>
          <w:spacing w:val="-6"/>
          <w:sz w:val="24"/>
        </w:rPr>
        <w:t xml:space="preserve"> </w:t>
      </w:r>
      <w:r>
        <w:rPr>
          <w:sz w:val="24"/>
        </w:rPr>
        <w:t>data</w:t>
      </w:r>
      <w:r>
        <w:rPr>
          <w:spacing w:val="-10"/>
          <w:sz w:val="24"/>
        </w:rPr>
        <w:t xml:space="preserve"> </w:t>
      </w:r>
      <w:r>
        <w:rPr>
          <w:sz w:val="24"/>
        </w:rPr>
        <w:t>be</w:t>
      </w:r>
      <w:r>
        <w:rPr>
          <w:spacing w:val="-7"/>
          <w:sz w:val="24"/>
        </w:rPr>
        <w:t xml:space="preserve"> </w:t>
      </w:r>
      <w:r>
        <w:rPr>
          <w:sz w:val="24"/>
        </w:rPr>
        <w:t>analysed</w:t>
      </w:r>
      <w:r>
        <w:rPr>
          <w:spacing w:val="-6"/>
          <w:sz w:val="24"/>
        </w:rPr>
        <w:t xml:space="preserve"> </w:t>
      </w:r>
      <w:r>
        <w:rPr>
          <w:sz w:val="24"/>
        </w:rPr>
        <w:t>during</w:t>
      </w:r>
      <w:r>
        <w:rPr>
          <w:spacing w:val="-8"/>
          <w:sz w:val="24"/>
        </w:rPr>
        <w:t xml:space="preserve"> </w:t>
      </w:r>
      <w:r>
        <w:rPr>
          <w:sz w:val="24"/>
        </w:rPr>
        <w:t>the</w:t>
      </w:r>
      <w:r>
        <w:rPr>
          <w:spacing w:val="-8"/>
          <w:sz w:val="24"/>
        </w:rPr>
        <w:t xml:space="preserve"> </w:t>
      </w:r>
      <w:r>
        <w:rPr>
          <w:sz w:val="24"/>
        </w:rPr>
        <w:t>pilot</w:t>
      </w:r>
      <w:r>
        <w:rPr>
          <w:spacing w:val="-9"/>
          <w:sz w:val="24"/>
        </w:rPr>
        <w:t xml:space="preserve"> </w:t>
      </w:r>
      <w:r>
        <w:rPr>
          <w:sz w:val="24"/>
        </w:rPr>
        <w:t>and</w:t>
      </w:r>
      <w:r>
        <w:rPr>
          <w:spacing w:val="-8"/>
          <w:sz w:val="24"/>
        </w:rPr>
        <w:t xml:space="preserve"> </w:t>
      </w:r>
      <w:r>
        <w:rPr>
          <w:sz w:val="24"/>
        </w:rPr>
        <w:t>recommendations</w:t>
      </w:r>
      <w:r>
        <w:rPr>
          <w:spacing w:val="-7"/>
          <w:sz w:val="24"/>
        </w:rPr>
        <w:t xml:space="preserve"> </w:t>
      </w:r>
      <w:r>
        <w:rPr>
          <w:spacing w:val="-2"/>
          <w:sz w:val="24"/>
        </w:rPr>
        <w:t>provided?</w:t>
      </w:r>
    </w:p>
    <w:p w14:paraId="5D6658B9" w14:textId="77777777" w:rsidR="001C7EB0" w:rsidRDefault="001C7EB0">
      <w:pPr>
        <w:pStyle w:val="BodyText"/>
        <w:spacing w:before="10"/>
        <w:rPr>
          <w:sz w:val="23"/>
        </w:rPr>
      </w:pPr>
    </w:p>
    <w:p w14:paraId="3A66983C" w14:textId="77777777" w:rsidR="001C7EB0" w:rsidRDefault="00000000">
      <w:pPr>
        <w:pStyle w:val="ListParagraph"/>
        <w:numPr>
          <w:ilvl w:val="0"/>
          <w:numId w:val="42"/>
        </w:numPr>
        <w:tabs>
          <w:tab w:val="left" w:pos="1613"/>
          <w:tab w:val="left" w:pos="1614"/>
        </w:tabs>
        <w:ind w:hanging="361"/>
        <w:rPr>
          <w:sz w:val="24"/>
        </w:rPr>
      </w:pPr>
      <w:r>
        <w:rPr>
          <w:sz w:val="24"/>
        </w:rPr>
        <w:t>How</w:t>
      </w:r>
      <w:r>
        <w:rPr>
          <w:spacing w:val="-4"/>
          <w:sz w:val="24"/>
        </w:rPr>
        <w:t xml:space="preserve"> </w:t>
      </w:r>
      <w:r>
        <w:rPr>
          <w:sz w:val="24"/>
        </w:rPr>
        <w:t>will</w:t>
      </w:r>
      <w:r>
        <w:rPr>
          <w:spacing w:val="-2"/>
          <w:sz w:val="24"/>
        </w:rPr>
        <w:t xml:space="preserve"> </w:t>
      </w:r>
      <w:r>
        <w:rPr>
          <w:sz w:val="24"/>
        </w:rPr>
        <w:t>the</w:t>
      </w:r>
      <w:r>
        <w:rPr>
          <w:spacing w:val="-2"/>
          <w:sz w:val="24"/>
        </w:rPr>
        <w:t xml:space="preserve"> </w:t>
      </w:r>
      <w:r>
        <w:rPr>
          <w:sz w:val="24"/>
        </w:rPr>
        <w:t>data</w:t>
      </w:r>
      <w:r>
        <w:rPr>
          <w:spacing w:val="-2"/>
          <w:sz w:val="24"/>
        </w:rPr>
        <w:t xml:space="preserve"> </w:t>
      </w:r>
      <w:r>
        <w:rPr>
          <w:sz w:val="24"/>
        </w:rPr>
        <w:t>be</w:t>
      </w:r>
      <w:r>
        <w:rPr>
          <w:spacing w:val="-1"/>
          <w:sz w:val="24"/>
        </w:rPr>
        <w:t xml:space="preserve"> </w:t>
      </w:r>
      <w:r>
        <w:rPr>
          <w:sz w:val="24"/>
        </w:rPr>
        <w:t>presented,</w:t>
      </w:r>
      <w:r>
        <w:rPr>
          <w:spacing w:val="-4"/>
          <w:sz w:val="24"/>
        </w:rPr>
        <w:t xml:space="preserve"> </w:t>
      </w:r>
      <w:r>
        <w:rPr>
          <w:sz w:val="24"/>
        </w:rPr>
        <w:t>(e.g.</w:t>
      </w:r>
      <w:r>
        <w:rPr>
          <w:spacing w:val="-3"/>
          <w:sz w:val="24"/>
        </w:rPr>
        <w:t xml:space="preserve"> </w:t>
      </w:r>
      <w:r>
        <w:rPr>
          <w:sz w:val="24"/>
        </w:rPr>
        <w:t>bar</w:t>
      </w:r>
      <w:r>
        <w:rPr>
          <w:spacing w:val="-1"/>
          <w:sz w:val="24"/>
        </w:rPr>
        <w:t xml:space="preserve"> </w:t>
      </w:r>
      <w:r>
        <w:rPr>
          <w:sz w:val="24"/>
        </w:rPr>
        <w:t>charts,</w:t>
      </w:r>
      <w:r>
        <w:rPr>
          <w:spacing w:val="-2"/>
          <w:sz w:val="24"/>
        </w:rPr>
        <w:t xml:space="preserve"> </w:t>
      </w:r>
      <w:r>
        <w:rPr>
          <w:sz w:val="24"/>
        </w:rPr>
        <w:t>summary</w:t>
      </w:r>
      <w:r>
        <w:rPr>
          <w:spacing w:val="-1"/>
          <w:sz w:val="24"/>
        </w:rPr>
        <w:t xml:space="preserve"> </w:t>
      </w:r>
      <w:r>
        <w:rPr>
          <w:sz w:val="24"/>
        </w:rPr>
        <w:t>tables</w:t>
      </w:r>
      <w:r>
        <w:rPr>
          <w:spacing w:val="-1"/>
          <w:sz w:val="24"/>
        </w:rPr>
        <w:t xml:space="preserve"> </w:t>
      </w:r>
      <w:r>
        <w:rPr>
          <w:spacing w:val="-2"/>
          <w:sz w:val="24"/>
        </w:rPr>
        <w:t>etc)?</w:t>
      </w:r>
    </w:p>
    <w:p w14:paraId="0CEB0646" w14:textId="77777777" w:rsidR="001C7EB0" w:rsidRDefault="001C7EB0">
      <w:pPr>
        <w:pStyle w:val="BodyText"/>
        <w:spacing w:before="11"/>
        <w:rPr>
          <w:sz w:val="23"/>
        </w:rPr>
      </w:pPr>
    </w:p>
    <w:p w14:paraId="2F5C620E" w14:textId="77777777" w:rsidR="001C7EB0" w:rsidRDefault="00000000">
      <w:pPr>
        <w:pStyle w:val="ListParagraph"/>
        <w:numPr>
          <w:ilvl w:val="0"/>
          <w:numId w:val="42"/>
        </w:numPr>
        <w:tabs>
          <w:tab w:val="left" w:pos="1613"/>
          <w:tab w:val="left" w:pos="1614"/>
        </w:tabs>
        <w:ind w:hanging="361"/>
        <w:rPr>
          <w:sz w:val="24"/>
        </w:rPr>
      </w:pPr>
      <w:r>
        <w:rPr>
          <w:sz w:val="24"/>
        </w:rPr>
        <w:t>Who</w:t>
      </w:r>
      <w:r>
        <w:rPr>
          <w:spacing w:val="-6"/>
          <w:sz w:val="24"/>
        </w:rPr>
        <w:t xml:space="preserve"> </w:t>
      </w:r>
      <w:r>
        <w:rPr>
          <w:sz w:val="24"/>
        </w:rPr>
        <w:t>will</w:t>
      </w:r>
      <w:r>
        <w:rPr>
          <w:spacing w:val="-3"/>
          <w:sz w:val="24"/>
        </w:rPr>
        <w:t xml:space="preserve"> </w:t>
      </w:r>
      <w:r>
        <w:rPr>
          <w:sz w:val="24"/>
        </w:rPr>
        <w:t>be</w:t>
      </w:r>
      <w:r>
        <w:rPr>
          <w:spacing w:val="-1"/>
          <w:sz w:val="24"/>
        </w:rPr>
        <w:t xml:space="preserve"> </w:t>
      </w:r>
      <w:r>
        <w:rPr>
          <w:sz w:val="24"/>
        </w:rPr>
        <w:t>involved</w:t>
      </w:r>
      <w:r>
        <w:rPr>
          <w:spacing w:val="-2"/>
          <w:sz w:val="24"/>
        </w:rPr>
        <w:t xml:space="preserve"> </w:t>
      </w:r>
      <w:r>
        <w:rPr>
          <w:sz w:val="24"/>
        </w:rPr>
        <w:t>in</w:t>
      </w:r>
      <w:r>
        <w:rPr>
          <w:spacing w:val="-3"/>
          <w:sz w:val="24"/>
        </w:rPr>
        <w:t xml:space="preserve"> </w:t>
      </w:r>
      <w:r>
        <w:rPr>
          <w:sz w:val="24"/>
        </w:rPr>
        <w:t>the</w:t>
      </w:r>
      <w:r>
        <w:rPr>
          <w:spacing w:val="-4"/>
          <w:sz w:val="24"/>
        </w:rPr>
        <w:t xml:space="preserve"> </w:t>
      </w:r>
      <w:r>
        <w:rPr>
          <w:sz w:val="24"/>
        </w:rPr>
        <w:t>analysis</w:t>
      </w:r>
      <w:r>
        <w:rPr>
          <w:spacing w:val="-1"/>
          <w:sz w:val="24"/>
        </w:rPr>
        <w:t xml:space="preserve"> </w:t>
      </w:r>
      <w:r>
        <w:rPr>
          <w:sz w:val="24"/>
        </w:rPr>
        <w:t>and</w:t>
      </w:r>
      <w:r>
        <w:rPr>
          <w:spacing w:val="-4"/>
          <w:sz w:val="24"/>
        </w:rPr>
        <w:t xml:space="preserve"> </w:t>
      </w:r>
      <w:r>
        <w:rPr>
          <w:sz w:val="24"/>
        </w:rPr>
        <w:t>final</w:t>
      </w:r>
      <w:r>
        <w:rPr>
          <w:spacing w:val="-2"/>
          <w:sz w:val="24"/>
        </w:rPr>
        <w:t xml:space="preserve"> recommendations?</w:t>
      </w:r>
    </w:p>
    <w:p w14:paraId="062A7686" w14:textId="77777777" w:rsidR="001C7EB0" w:rsidRDefault="001C7EB0">
      <w:pPr>
        <w:pStyle w:val="BodyText"/>
        <w:rPr>
          <w:sz w:val="28"/>
        </w:rPr>
      </w:pPr>
    </w:p>
    <w:p w14:paraId="2611B871" w14:textId="77777777" w:rsidR="001C7EB0" w:rsidRDefault="00000000">
      <w:pPr>
        <w:pStyle w:val="ListParagraph"/>
        <w:numPr>
          <w:ilvl w:val="2"/>
          <w:numId w:val="118"/>
        </w:numPr>
        <w:tabs>
          <w:tab w:val="left" w:pos="1614"/>
        </w:tabs>
        <w:spacing w:before="223" w:line="237" w:lineRule="auto"/>
        <w:ind w:right="898"/>
        <w:jc w:val="both"/>
        <w:rPr>
          <w:sz w:val="24"/>
        </w:rPr>
      </w:pPr>
      <w:r>
        <w:rPr>
          <w:b/>
          <w:sz w:val="24"/>
        </w:rPr>
        <w:t>Stakeholder involvement</w:t>
      </w:r>
      <w:r>
        <w:rPr>
          <w:sz w:val="24"/>
        </w:rPr>
        <w:t>.</w:t>
      </w:r>
      <w:r>
        <w:rPr>
          <w:spacing w:val="40"/>
          <w:sz w:val="24"/>
        </w:rPr>
        <w:t xml:space="preserve"> </w:t>
      </w:r>
      <w:r>
        <w:rPr>
          <w:sz w:val="24"/>
        </w:rPr>
        <w:t>Depending on the type of Training Provider there may be up to 7 key stakeholders involved in the pilot:</w:t>
      </w:r>
    </w:p>
    <w:p w14:paraId="10DD7EA7" w14:textId="77777777" w:rsidR="001C7EB0" w:rsidRDefault="001C7EB0">
      <w:pPr>
        <w:pStyle w:val="BodyText"/>
        <w:spacing w:before="7"/>
      </w:pPr>
    </w:p>
    <w:p w14:paraId="1C50779B" w14:textId="77777777" w:rsidR="001C7EB0" w:rsidRDefault="00000000">
      <w:pPr>
        <w:pStyle w:val="ListParagraph"/>
        <w:numPr>
          <w:ilvl w:val="0"/>
          <w:numId w:val="41"/>
        </w:numPr>
        <w:tabs>
          <w:tab w:val="left" w:pos="1613"/>
          <w:tab w:val="left" w:pos="1614"/>
        </w:tabs>
        <w:ind w:hanging="361"/>
        <w:rPr>
          <w:sz w:val="24"/>
        </w:rPr>
      </w:pPr>
      <w:r>
        <w:rPr>
          <w:sz w:val="24"/>
        </w:rPr>
        <w:t>training</w:t>
      </w:r>
      <w:r>
        <w:rPr>
          <w:spacing w:val="-5"/>
          <w:sz w:val="24"/>
        </w:rPr>
        <w:t xml:space="preserve"> </w:t>
      </w:r>
      <w:r>
        <w:rPr>
          <w:sz w:val="24"/>
        </w:rPr>
        <w:t>management</w:t>
      </w:r>
      <w:r>
        <w:rPr>
          <w:spacing w:val="-5"/>
          <w:sz w:val="24"/>
        </w:rPr>
        <w:t xml:space="preserve"> </w:t>
      </w:r>
      <w:r>
        <w:rPr>
          <w:spacing w:val="-2"/>
          <w:sz w:val="24"/>
        </w:rPr>
        <w:t>staff.</w:t>
      </w:r>
    </w:p>
    <w:p w14:paraId="56092BDB" w14:textId="77777777" w:rsidR="001C7EB0" w:rsidRDefault="001C7EB0">
      <w:pPr>
        <w:pStyle w:val="BodyText"/>
        <w:spacing w:before="7"/>
        <w:rPr>
          <w:sz w:val="23"/>
        </w:rPr>
      </w:pPr>
    </w:p>
    <w:p w14:paraId="38E45364" w14:textId="77777777" w:rsidR="001C7EB0" w:rsidRDefault="00000000">
      <w:pPr>
        <w:pStyle w:val="ListParagraph"/>
        <w:numPr>
          <w:ilvl w:val="0"/>
          <w:numId w:val="41"/>
        </w:numPr>
        <w:tabs>
          <w:tab w:val="left" w:pos="1613"/>
          <w:tab w:val="left" w:pos="1614"/>
        </w:tabs>
        <w:spacing w:before="1"/>
        <w:ind w:hanging="361"/>
        <w:rPr>
          <w:sz w:val="24"/>
        </w:rPr>
      </w:pPr>
      <w:r>
        <w:rPr>
          <w:sz w:val="24"/>
        </w:rPr>
        <w:t>training</w:t>
      </w:r>
      <w:r>
        <w:rPr>
          <w:spacing w:val="-5"/>
          <w:sz w:val="24"/>
        </w:rPr>
        <w:t xml:space="preserve"> </w:t>
      </w:r>
      <w:r>
        <w:rPr>
          <w:sz w:val="24"/>
        </w:rPr>
        <w:t>design</w:t>
      </w:r>
      <w:r>
        <w:rPr>
          <w:spacing w:val="-2"/>
          <w:sz w:val="24"/>
        </w:rPr>
        <w:t xml:space="preserve"> staff.</w:t>
      </w:r>
    </w:p>
    <w:p w14:paraId="2A5FED36" w14:textId="77777777" w:rsidR="001C7EB0" w:rsidRDefault="001C7EB0">
      <w:pPr>
        <w:pStyle w:val="BodyText"/>
        <w:spacing w:before="10"/>
        <w:rPr>
          <w:sz w:val="23"/>
        </w:rPr>
      </w:pPr>
    </w:p>
    <w:p w14:paraId="3D1BE7D7" w14:textId="77777777" w:rsidR="001C7EB0" w:rsidRDefault="00000000">
      <w:pPr>
        <w:pStyle w:val="ListParagraph"/>
        <w:numPr>
          <w:ilvl w:val="0"/>
          <w:numId w:val="41"/>
        </w:numPr>
        <w:tabs>
          <w:tab w:val="left" w:pos="1613"/>
          <w:tab w:val="left" w:pos="1614"/>
        </w:tabs>
        <w:ind w:hanging="361"/>
        <w:rPr>
          <w:sz w:val="24"/>
        </w:rPr>
      </w:pPr>
      <w:r>
        <w:rPr>
          <w:sz w:val="24"/>
        </w:rPr>
        <w:t xml:space="preserve">InVal </w:t>
      </w:r>
      <w:r>
        <w:rPr>
          <w:spacing w:val="-2"/>
          <w:sz w:val="24"/>
        </w:rPr>
        <w:t>staff/cells.</w:t>
      </w:r>
    </w:p>
    <w:p w14:paraId="7299F7EC" w14:textId="77777777" w:rsidR="001C7EB0" w:rsidRDefault="001C7EB0">
      <w:pPr>
        <w:pStyle w:val="BodyText"/>
        <w:spacing w:before="11"/>
        <w:rPr>
          <w:sz w:val="23"/>
        </w:rPr>
      </w:pPr>
    </w:p>
    <w:p w14:paraId="17C90A41" w14:textId="77777777" w:rsidR="001C7EB0" w:rsidRDefault="00000000">
      <w:pPr>
        <w:pStyle w:val="ListParagraph"/>
        <w:numPr>
          <w:ilvl w:val="0"/>
          <w:numId w:val="41"/>
        </w:numPr>
        <w:tabs>
          <w:tab w:val="left" w:pos="1613"/>
          <w:tab w:val="left" w:pos="1614"/>
        </w:tabs>
        <w:ind w:hanging="361"/>
        <w:rPr>
          <w:sz w:val="24"/>
        </w:rPr>
      </w:pPr>
      <w:r>
        <w:rPr>
          <w:spacing w:val="-2"/>
          <w:sz w:val="24"/>
        </w:rPr>
        <w:t>trainers.</w:t>
      </w:r>
    </w:p>
    <w:p w14:paraId="169B1A49" w14:textId="77777777" w:rsidR="001C7EB0" w:rsidRDefault="001C7EB0">
      <w:pPr>
        <w:pStyle w:val="BodyText"/>
        <w:spacing w:before="8"/>
        <w:rPr>
          <w:sz w:val="23"/>
        </w:rPr>
      </w:pPr>
    </w:p>
    <w:p w14:paraId="574C1E9C" w14:textId="77777777" w:rsidR="001C7EB0" w:rsidRDefault="00000000">
      <w:pPr>
        <w:pStyle w:val="ListParagraph"/>
        <w:numPr>
          <w:ilvl w:val="0"/>
          <w:numId w:val="41"/>
        </w:numPr>
        <w:tabs>
          <w:tab w:val="left" w:pos="1613"/>
          <w:tab w:val="left" w:pos="1614"/>
        </w:tabs>
        <w:ind w:hanging="361"/>
        <w:rPr>
          <w:sz w:val="24"/>
        </w:rPr>
      </w:pPr>
      <w:r>
        <w:rPr>
          <w:sz w:val="24"/>
        </w:rPr>
        <w:t>dedicated</w:t>
      </w:r>
      <w:r>
        <w:rPr>
          <w:spacing w:val="-5"/>
          <w:sz w:val="24"/>
        </w:rPr>
        <w:t xml:space="preserve"> </w:t>
      </w:r>
      <w:r>
        <w:rPr>
          <w:sz w:val="24"/>
        </w:rPr>
        <w:t>assessment</w:t>
      </w:r>
      <w:r>
        <w:rPr>
          <w:spacing w:val="-5"/>
          <w:sz w:val="24"/>
        </w:rPr>
        <w:t xml:space="preserve"> </w:t>
      </w:r>
      <w:r>
        <w:rPr>
          <w:sz w:val="24"/>
        </w:rPr>
        <w:t>staff</w:t>
      </w:r>
      <w:r>
        <w:rPr>
          <w:spacing w:val="-3"/>
          <w:sz w:val="24"/>
        </w:rPr>
        <w:t xml:space="preserve"> </w:t>
      </w:r>
      <w:r>
        <w:rPr>
          <w:sz w:val="24"/>
        </w:rPr>
        <w:t>(where</w:t>
      </w:r>
      <w:r>
        <w:rPr>
          <w:spacing w:val="-2"/>
          <w:sz w:val="24"/>
        </w:rPr>
        <w:t xml:space="preserve"> employed).</w:t>
      </w:r>
    </w:p>
    <w:p w14:paraId="1E3F3A70" w14:textId="77777777" w:rsidR="001C7EB0" w:rsidRDefault="001C7EB0">
      <w:pPr>
        <w:pStyle w:val="BodyText"/>
        <w:spacing w:before="10"/>
        <w:rPr>
          <w:sz w:val="23"/>
        </w:rPr>
      </w:pPr>
    </w:p>
    <w:p w14:paraId="7AB1A683" w14:textId="77777777" w:rsidR="001C7EB0" w:rsidRDefault="00000000">
      <w:pPr>
        <w:pStyle w:val="ListParagraph"/>
        <w:numPr>
          <w:ilvl w:val="0"/>
          <w:numId w:val="41"/>
        </w:numPr>
        <w:tabs>
          <w:tab w:val="left" w:pos="1613"/>
          <w:tab w:val="left" w:pos="1614"/>
        </w:tabs>
        <w:ind w:hanging="361"/>
        <w:rPr>
          <w:sz w:val="24"/>
        </w:rPr>
      </w:pPr>
      <w:r>
        <w:rPr>
          <w:sz w:val="24"/>
        </w:rPr>
        <w:t>teams</w:t>
      </w:r>
      <w:r>
        <w:rPr>
          <w:spacing w:val="-2"/>
          <w:sz w:val="24"/>
        </w:rPr>
        <w:t xml:space="preserve"> </w:t>
      </w:r>
      <w:r>
        <w:rPr>
          <w:sz w:val="24"/>
        </w:rPr>
        <w:t>being</w:t>
      </w:r>
      <w:r>
        <w:rPr>
          <w:spacing w:val="-2"/>
          <w:sz w:val="24"/>
        </w:rPr>
        <w:t xml:space="preserve"> trained.</w:t>
      </w:r>
    </w:p>
    <w:p w14:paraId="0C4DE8E7" w14:textId="77777777" w:rsidR="001C7EB0" w:rsidRDefault="001C7EB0">
      <w:pPr>
        <w:pStyle w:val="BodyText"/>
        <w:spacing w:before="10"/>
        <w:rPr>
          <w:sz w:val="27"/>
        </w:rPr>
      </w:pPr>
    </w:p>
    <w:p w14:paraId="23EC9C65" w14:textId="77777777" w:rsidR="001C7EB0" w:rsidRDefault="00000000">
      <w:pPr>
        <w:pStyle w:val="ListParagraph"/>
        <w:numPr>
          <w:ilvl w:val="0"/>
          <w:numId w:val="41"/>
        </w:numPr>
        <w:tabs>
          <w:tab w:val="left" w:pos="1613"/>
          <w:tab w:val="left" w:pos="1614"/>
        </w:tabs>
        <w:ind w:hanging="361"/>
        <w:rPr>
          <w:sz w:val="24"/>
        </w:rPr>
      </w:pPr>
      <w:r>
        <w:rPr>
          <w:spacing w:val="-4"/>
          <w:sz w:val="24"/>
        </w:rPr>
        <w:t>TRA.</w:t>
      </w:r>
    </w:p>
    <w:p w14:paraId="47388431" w14:textId="77777777" w:rsidR="001C7EB0" w:rsidRDefault="001C7EB0">
      <w:pPr>
        <w:pStyle w:val="BodyText"/>
        <w:spacing w:before="4"/>
        <w:rPr>
          <w:sz w:val="23"/>
        </w:rPr>
      </w:pPr>
    </w:p>
    <w:p w14:paraId="5E3419CD" w14:textId="77777777" w:rsidR="001C7EB0" w:rsidRDefault="00000000">
      <w:pPr>
        <w:pStyle w:val="ListParagraph"/>
        <w:numPr>
          <w:ilvl w:val="2"/>
          <w:numId w:val="118"/>
        </w:numPr>
        <w:tabs>
          <w:tab w:val="left" w:pos="1614"/>
        </w:tabs>
        <w:spacing w:before="1" w:line="237" w:lineRule="auto"/>
        <w:ind w:right="896"/>
        <w:jc w:val="both"/>
        <w:rPr>
          <w:sz w:val="24"/>
        </w:rPr>
      </w:pPr>
      <w:r>
        <w:rPr>
          <w:sz w:val="24"/>
        </w:rPr>
        <w:t>Each stakeholder has distinct responsibilities, but few are mutually exclusive.</w:t>
      </w:r>
      <w:r>
        <w:rPr>
          <w:spacing w:val="40"/>
          <w:sz w:val="24"/>
        </w:rPr>
        <w:t xml:space="preserve"> </w:t>
      </w:r>
      <w:r>
        <w:rPr>
          <w:sz w:val="24"/>
        </w:rPr>
        <w:t>The success</w:t>
      </w:r>
      <w:r>
        <w:rPr>
          <w:spacing w:val="-15"/>
          <w:sz w:val="24"/>
        </w:rPr>
        <w:t xml:space="preserve"> </w:t>
      </w:r>
      <w:r>
        <w:rPr>
          <w:sz w:val="24"/>
        </w:rPr>
        <w:t>of</w:t>
      </w:r>
      <w:r>
        <w:rPr>
          <w:spacing w:val="-14"/>
          <w:sz w:val="24"/>
        </w:rPr>
        <w:t xml:space="preserve"> </w:t>
      </w:r>
      <w:r>
        <w:rPr>
          <w:sz w:val="24"/>
        </w:rPr>
        <w:t>the</w:t>
      </w:r>
      <w:r>
        <w:rPr>
          <w:spacing w:val="-13"/>
          <w:sz w:val="24"/>
        </w:rPr>
        <w:t xml:space="preserve"> </w:t>
      </w:r>
      <w:r>
        <w:rPr>
          <w:sz w:val="24"/>
        </w:rPr>
        <w:t>pilot</w:t>
      </w:r>
      <w:r>
        <w:rPr>
          <w:spacing w:val="-14"/>
          <w:sz w:val="24"/>
        </w:rPr>
        <w:t xml:space="preserve"> </w:t>
      </w:r>
      <w:r>
        <w:rPr>
          <w:sz w:val="24"/>
        </w:rPr>
        <w:t>relies</w:t>
      </w:r>
      <w:r>
        <w:rPr>
          <w:spacing w:val="-15"/>
          <w:sz w:val="24"/>
        </w:rPr>
        <w:t xml:space="preserve"> </w:t>
      </w:r>
      <w:r>
        <w:rPr>
          <w:sz w:val="24"/>
        </w:rPr>
        <w:t>heavily</w:t>
      </w:r>
      <w:r>
        <w:rPr>
          <w:spacing w:val="-15"/>
          <w:sz w:val="24"/>
        </w:rPr>
        <w:t xml:space="preserve"> </w:t>
      </w:r>
      <w:r>
        <w:rPr>
          <w:sz w:val="24"/>
        </w:rPr>
        <w:t>on</w:t>
      </w:r>
      <w:r>
        <w:rPr>
          <w:spacing w:val="-17"/>
          <w:sz w:val="24"/>
        </w:rPr>
        <w:t xml:space="preserve"> </w:t>
      </w:r>
      <w:r>
        <w:rPr>
          <w:sz w:val="24"/>
        </w:rPr>
        <w:t>a</w:t>
      </w:r>
      <w:r>
        <w:rPr>
          <w:spacing w:val="-13"/>
          <w:sz w:val="24"/>
        </w:rPr>
        <w:t xml:space="preserve"> </w:t>
      </w:r>
      <w:r>
        <w:rPr>
          <w:sz w:val="24"/>
        </w:rPr>
        <w:t>collaborative</w:t>
      </w:r>
      <w:r>
        <w:rPr>
          <w:spacing w:val="-14"/>
          <w:sz w:val="24"/>
        </w:rPr>
        <w:t xml:space="preserve"> </w:t>
      </w:r>
      <w:r>
        <w:rPr>
          <w:sz w:val="24"/>
        </w:rPr>
        <w:t>approach</w:t>
      </w:r>
      <w:r>
        <w:rPr>
          <w:spacing w:val="-14"/>
          <w:sz w:val="24"/>
        </w:rPr>
        <w:t xml:space="preserve"> </w:t>
      </w:r>
      <w:r>
        <w:rPr>
          <w:sz w:val="24"/>
        </w:rPr>
        <w:t>to</w:t>
      </w:r>
      <w:r>
        <w:rPr>
          <w:spacing w:val="-14"/>
          <w:sz w:val="24"/>
        </w:rPr>
        <w:t xml:space="preserve"> </w:t>
      </w:r>
      <w:r>
        <w:rPr>
          <w:sz w:val="24"/>
        </w:rPr>
        <w:t>achieve</w:t>
      </w:r>
      <w:r>
        <w:rPr>
          <w:spacing w:val="-14"/>
          <w:sz w:val="24"/>
        </w:rPr>
        <w:t xml:space="preserve"> </w:t>
      </w:r>
      <w:r>
        <w:rPr>
          <w:sz w:val="24"/>
        </w:rPr>
        <w:t>all</w:t>
      </w:r>
      <w:r>
        <w:rPr>
          <w:spacing w:val="-16"/>
          <w:sz w:val="24"/>
        </w:rPr>
        <w:t xml:space="preserve"> </w:t>
      </w:r>
      <w:r>
        <w:rPr>
          <w:sz w:val="24"/>
        </w:rPr>
        <w:t>the</w:t>
      </w:r>
      <w:r>
        <w:rPr>
          <w:spacing w:val="-14"/>
          <w:sz w:val="24"/>
        </w:rPr>
        <w:t xml:space="preserve"> </w:t>
      </w:r>
      <w:r>
        <w:rPr>
          <w:sz w:val="24"/>
        </w:rPr>
        <w:t>tasks. Many</w:t>
      </w:r>
      <w:r>
        <w:rPr>
          <w:spacing w:val="-10"/>
          <w:sz w:val="24"/>
        </w:rPr>
        <w:t xml:space="preserve"> </w:t>
      </w:r>
      <w:r>
        <w:rPr>
          <w:sz w:val="24"/>
        </w:rPr>
        <w:t>activities</w:t>
      </w:r>
      <w:r>
        <w:rPr>
          <w:spacing w:val="-12"/>
          <w:sz w:val="24"/>
        </w:rPr>
        <w:t xml:space="preserve"> </w:t>
      </w:r>
      <w:r>
        <w:rPr>
          <w:sz w:val="24"/>
        </w:rPr>
        <w:t>rely</w:t>
      </w:r>
      <w:r>
        <w:rPr>
          <w:spacing w:val="-10"/>
          <w:sz w:val="24"/>
        </w:rPr>
        <w:t xml:space="preserve"> </w:t>
      </w:r>
      <w:r>
        <w:rPr>
          <w:sz w:val="24"/>
        </w:rPr>
        <w:t>on</w:t>
      </w:r>
      <w:r>
        <w:rPr>
          <w:spacing w:val="-9"/>
          <w:sz w:val="24"/>
        </w:rPr>
        <w:t xml:space="preserve"> </w:t>
      </w:r>
      <w:r>
        <w:rPr>
          <w:sz w:val="24"/>
        </w:rPr>
        <w:t>input</w:t>
      </w:r>
      <w:r>
        <w:rPr>
          <w:spacing w:val="-12"/>
          <w:sz w:val="24"/>
        </w:rPr>
        <w:t xml:space="preserve"> </w:t>
      </w:r>
      <w:r>
        <w:rPr>
          <w:sz w:val="24"/>
        </w:rPr>
        <w:t>from</w:t>
      </w:r>
      <w:r>
        <w:rPr>
          <w:spacing w:val="-11"/>
          <w:sz w:val="24"/>
        </w:rPr>
        <w:t xml:space="preserve"> </w:t>
      </w:r>
      <w:r>
        <w:rPr>
          <w:sz w:val="24"/>
        </w:rPr>
        <w:t>more</w:t>
      </w:r>
      <w:r>
        <w:rPr>
          <w:spacing w:val="-12"/>
          <w:sz w:val="24"/>
        </w:rPr>
        <w:t xml:space="preserve"> </w:t>
      </w:r>
      <w:r>
        <w:rPr>
          <w:sz w:val="24"/>
        </w:rPr>
        <w:t>than</w:t>
      </w:r>
      <w:r>
        <w:rPr>
          <w:spacing w:val="-12"/>
          <w:sz w:val="24"/>
        </w:rPr>
        <w:t xml:space="preserve"> </w:t>
      </w:r>
      <w:r>
        <w:rPr>
          <w:sz w:val="24"/>
        </w:rPr>
        <w:t>one</w:t>
      </w:r>
      <w:r>
        <w:rPr>
          <w:spacing w:val="-9"/>
          <w:sz w:val="24"/>
        </w:rPr>
        <w:t xml:space="preserve"> </w:t>
      </w:r>
      <w:r>
        <w:rPr>
          <w:sz w:val="24"/>
        </w:rPr>
        <w:t>stakeholder.</w:t>
      </w:r>
      <w:r>
        <w:rPr>
          <w:spacing w:val="40"/>
          <w:sz w:val="24"/>
        </w:rPr>
        <w:t xml:space="preserve"> </w:t>
      </w:r>
      <w:r>
        <w:rPr>
          <w:sz w:val="24"/>
        </w:rPr>
        <w:t>Clearly,</w:t>
      </w:r>
      <w:r>
        <w:rPr>
          <w:spacing w:val="-10"/>
          <w:sz w:val="24"/>
        </w:rPr>
        <w:t xml:space="preserve"> </w:t>
      </w:r>
      <w:r>
        <w:rPr>
          <w:sz w:val="24"/>
        </w:rPr>
        <w:t>feedback</w:t>
      </w:r>
      <w:r>
        <w:rPr>
          <w:spacing w:val="-10"/>
          <w:sz w:val="24"/>
        </w:rPr>
        <w:t xml:space="preserve"> </w:t>
      </w:r>
      <w:r>
        <w:rPr>
          <w:sz w:val="24"/>
        </w:rPr>
        <w:t>from InVal</w:t>
      </w:r>
      <w:r>
        <w:rPr>
          <w:spacing w:val="-17"/>
          <w:sz w:val="24"/>
        </w:rPr>
        <w:t xml:space="preserve"> </w:t>
      </w:r>
      <w:r>
        <w:rPr>
          <w:sz w:val="24"/>
        </w:rPr>
        <w:t>will</w:t>
      </w:r>
      <w:r>
        <w:rPr>
          <w:spacing w:val="-16"/>
          <w:sz w:val="24"/>
        </w:rPr>
        <w:t xml:space="preserve"> </w:t>
      </w:r>
      <w:r>
        <w:rPr>
          <w:sz w:val="24"/>
        </w:rPr>
        <w:t>result</w:t>
      </w:r>
      <w:r>
        <w:rPr>
          <w:spacing w:val="-15"/>
          <w:sz w:val="24"/>
        </w:rPr>
        <w:t xml:space="preserve"> </w:t>
      </w:r>
      <w:r>
        <w:rPr>
          <w:sz w:val="24"/>
        </w:rPr>
        <w:t>in</w:t>
      </w:r>
      <w:r>
        <w:rPr>
          <w:spacing w:val="-14"/>
          <w:sz w:val="24"/>
        </w:rPr>
        <w:t xml:space="preserve"> </w:t>
      </w:r>
      <w:r>
        <w:rPr>
          <w:sz w:val="24"/>
        </w:rPr>
        <w:t>changes</w:t>
      </w:r>
      <w:r>
        <w:rPr>
          <w:spacing w:val="-17"/>
          <w:sz w:val="24"/>
        </w:rPr>
        <w:t xml:space="preserve"> </w:t>
      </w:r>
      <w:r>
        <w:rPr>
          <w:sz w:val="24"/>
        </w:rPr>
        <w:t>to</w:t>
      </w:r>
      <w:r>
        <w:rPr>
          <w:spacing w:val="-15"/>
          <w:sz w:val="24"/>
        </w:rPr>
        <w:t xml:space="preserve"> </w:t>
      </w:r>
      <w:r>
        <w:rPr>
          <w:sz w:val="24"/>
        </w:rPr>
        <w:t>the</w:t>
      </w:r>
      <w:r>
        <w:rPr>
          <w:spacing w:val="-14"/>
          <w:sz w:val="24"/>
        </w:rPr>
        <w:t xml:space="preserve"> </w:t>
      </w:r>
      <w:r>
        <w:rPr>
          <w:sz w:val="24"/>
        </w:rPr>
        <w:t>training</w:t>
      </w:r>
      <w:r>
        <w:rPr>
          <w:spacing w:val="-16"/>
          <w:sz w:val="24"/>
        </w:rPr>
        <w:t xml:space="preserve"> </w:t>
      </w:r>
      <w:r>
        <w:rPr>
          <w:sz w:val="24"/>
        </w:rPr>
        <w:t>activity</w:t>
      </w:r>
      <w:r>
        <w:rPr>
          <w:spacing w:val="-15"/>
          <w:sz w:val="24"/>
        </w:rPr>
        <w:t xml:space="preserve"> </w:t>
      </w:r>
      <w:r>
        <w:rPr>
          <w:sz w:val="24"/>
        </w:rPr>
        <w:t>during</w:t>
      </w:r>
      <w:r>
        <w:rPr>
          <w:spacing w:val="-14"/>
          <w:sz w:val="24"/>
        </w:rPr>
        <w:t xml:space="preserve"> </w:t>
      </w:r>
      <w:r>
        <w:rPr>
          <w:sz w:val="24"/>
        </w:rPr>
        <w:t>its</w:t>
      </w:r>
      <w:r>
        <w:rPr>
          <w:spacing w:val="-17"/>
          <w:sz w:val="24"/>
        </w:rPr>
        <w:t xml:space="preserve"> </w:t>
      </w:r>
      <w:r>
        <w:rPr>
          <w:sz w:val="24"/>
        </w:rPr>
        <w:t>lifetime.</w:t>
      </w:r>
      <w:r>
        <w:rPr>
          <w:spacing w:val="34"/>
          <w:sz w:val="24"/>
        </w:rPr>
        <w:t xml:space="preserve"> </w:t>
      </w:r>
      <w:r>
        <w:rPr>
          <w:sz w:val="24"/>
        </w:rPr>
        <w:t>It</w:t>
      </w:r>
      <w:r>
        <w:rPr>
          <w:spacing w:val="-17"/>
          <w:sz w:val="24"/>
        </w:rPr>
        <w:t xml:space="preserve"> </w:t>
      </w:r>
      <w:r>
        <w:rPr>
          <w:sz w:val="24"/>
        </w:rPr>
        <w:t>should</w:t>
      </w:r>
      <w:r>
        <w:rPr>
          <w:spacing w:val="-16"/>
          <w:sz w:val="24"/>
        </w:rPr>
        <w:t xml:space="preserve"> </w:t>
      </w:r>
      <w:r>
        <w:rPr>
          <w:sz w:val="24"/>
        </w:rPr>
        <w:t>be</w:t>
      </w:r>
      <w:r>
        <w:rPr>
          <w:spacing w:val="-17"/>
          <w:sz w:val="24"/>
        </w:rPr>
        <w:t xml:space="preserve"> </w:t>
      </w:r>
      <w:r>
        <w:rPr>
          <w:sz w:val="24"/>
        </w:rPr>
        <w:t>made clear</w:t>
      </w:r>
      <w:r>
        <w:rPr>
          <w:spacing w:val="-17"/>
          <w:sz w:val="24"/>
        </w:rPr>
        <w:t xml:space="preserve"> </w:t>
      </w:r>
      <w:r>
        <w:rPr>
          <w:sz w:val="24"/>
        </w:rPr>
        <w:t>who</w:t>
      </w:r>
      <w:r>
        <w:rPr>
          <w:spacing w:val="-14"/>
          <w:sz w:val="24"/>
        </w:rPr>
        <w:t xml:space="preserve"> </w:t>
      </w:r>
      <w:r>
        <w:rPr>
          <w:sz w:val="24"/>
        </w:rPr>
        <w:t>is</w:t>
      </w:r>
      <w:r>
        <w:rPr>
          <w:spacing w:val="-16"/>
          <w:sz w:val="24"/>
        </w:rPr>
        <w:t xml:space="preserve"> </w:t>
      </w:r>
      <w:r>
        <w:rPr>
          <w:sz w:val="24"/>
        </w:rPr>
        <w:t>responsible</w:t>
      </w:r>
      <w:r>
        <w:rPr>
          <w:spacing w:val="-14"/>
          <w:sz w:val="24"/>
        </w:rPr>
        <w:t xml:space="preserve"> </w:t>
      </w:r>
      <w:r>
        <w:rPr>
          <w:sz w:val="24"/>
        </w:rPr>
        <w:t>for</w:t>
      </w:r>
      <w:r>
        <w:rPr>
          <w:spacing w:val="-16"/>
          <w:sz w:val="24"/>
        </w:rPr>
        <w:t xml:space="preserve"> </w:t>
      </w:r>
      <w:r>
        <w:rPr>
          <w:sz w:val="24"/>
        </w:rPr>
        <w:t>implementing</w:t>
      </w:r>
      <w:r>
        <w:rPr>
          <w:spacing w:val="-14"/>
          <w:sz w:val="24"/>
        </w:rPr>
        <w:t xml:space="preserve"> </w:t>
      </w:r>
      <w:r>
        <w:rPr>
          <w:sz w:val="24"/>
        </w:rPr>
        <w:t>these</w:t>
      </w:r>
      <w:r>
        <w:rPr>
          <w:spacing w:val="-14"/>
          <w:sz w:val="24"/>
        </w:rPr>
        <w:t xml:space="preserve"> </w:t>
      </w:r>
      <w:r>
        <w:rPr>
          <w:sz w:val="24"/>
        </w:rPr>
        <w:t>changes</w:t>
      </w:r>
      <w:r>
        <w:rPr>
          <w:spacing w:val="-17"/>
          <w:sz w:val="24"/>
        </w:rPr>
        <w:t xml:space="preserve"> </w:t>
      </w:r>
      <w:r>
        <w:rPr>
          <w:sz w:val="24"/>
        </w:rPr>
        <w:t>and</w:t>
      </w:r>
      <w:r>
        <w:rPr>
          <w:spacing w:val="-16"/>
          <w:sz w:val="24"/>
        </w:rPr>
        <w:t xml:space="preserve"> </w:t>
      </w:r>
      <w:r>
        <w:rPr>
          <w:sz w:val="24"/>
        </w:rPr>
        <w:t>maintaining</w:t>
      </w:r>
      <w:r>
        <w:rPr>
          <w:spacing w:val="-14"/>
          <w:sz w:val="24"/>
        </w:rPr>
        <w:t xml:space="preserve"> </w:t>
      </w:r>
      <w:r>
        <w:rPr>
          <w:sz w:val="24"/>
        </w:rPr>
        <w:t>the</w:t>
      </w:r>
      <w:r>
        <w:rPr>
          <w:spacing w:val="-14"/>
          <w:sz w:val="24"/>
        </w:rPr>
        <w:t xml:space="preserve"> </w:t>
      </w:r>
      <w:r>
        <w:rPr>
          <w:sz w:val="24"/>
        </w:rPr>
        <w:t xml:space="preserve">training </w:t>
      </w:r>
      <w:r>
        <w:rPr>
          <w:spacing w:val="-2"/>
          <w:sz w:val="24"/>
        </w:rPr>
        <w:t>activity.</w:t>
      </w:r>
    </w:p>
    <w:p w14:paraId="0FCEAAB0"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0676D3EB" w14:textId="77777777" w:rsidR="001C7EB0" w:rsidRDefault="001C7EB0">
      <w:pPr>
        <w:pStyle w:val="BodyText"/>
        <w:rPr>
          <w:sz w:val="20"/>
        </w:rPr>
      </w:pPr>
    </w:p>
    <w:p w14:paraId="17AC97C5" w14:textId="77777777" w:rsidR="001C7EB0" w:rsidRDefault="001C7EB0">
      <w:pPr>
        <w:pStyle w:val="BodyText"/>
        <w:spacing w:before="4"/>
        <w:rPr>
          <w:sz w:val="19"/>
        </w:rPr>
      </w:pPr>
    </w:p>
    <w:p w14:paraId="53471949" w14:textId="77777777" w:rsidR="001C7EB0" w:rsidRDefault="00000000">
      <w:pPr>
        <w:pStyle w:val="Heading4"/>
        <w:numPr>
          <w:ilvl w:val="1"/>
          <w:numId w:val="118"/>
        </w:numPr>
        <w:tabs>
          <w:tab w:val="left" w:pos="1469"/>
          <w:tab w:val="left" w:pos="1470"/>
        </w:tabs>
        <w:spacing w:before="93"/>
        <w:ind w:hanging="578"/>
      </w:pPr>
      <w:bookmarkStart w:id="42" w:name="_bookmark42"/>
      <w:bookmarkEnd w:id="42"/>
      <w:r>
        <w:t>Collective</w:t>
      </w:r>
      <w:r>
        <w:rPr>
          <w:spacing w:val="-6"/>
        </w:rPr>
        <w:t xml:space="preserve"> </w:t>
      </w:r>
      <w:r>
        <w:t>Training</w:t>
      </w:r>
      <w:r>
        <w:rPr>
          <w:spacing w:val="-6"/>
        </w:rPr>
        <w:t xml:space="preserve"> </w:t>
      </w:r>
      <w:r>
        <w:t>Risk</w:t>
      </w:r>
      <w:r>
        <w:rPr>
          <w:spacing w:val="-4"/>
        </w:rPr>
        <w:t xml:space="preserve"> </w:t>
      </w:r>
      <w:r>
        <w:rPr>
          <w:spacing w:val="-2"/>
        </w:rPr>
        <w:t>Management</w:t>
      </w:r>
    </w:p>
    <w:p w14:paraId="69A1F29D" w14:textId="77777777" w:rsidR="001C7EB0" w:rsidRDefault="001C7EB0">
      <w:pPr>
        <w:pStyle w:val="BodyText"/>
        <w:spacing w:before="11"/>
        <w:rPr>
          <w:b/>
          <w:sz w:val="23"/>
        </w:rPr>
      </w:pPr>
    </w:p>
    <w:p w14:paraId="04E55CDC" w14:textId="77777777" w:rsidR="001C7EB0" w:rsidRDefault="00000000">
      <w:pPr>
        <w:pStyle w:val="ListParagraph"/>
        <w:numPr>
          <w:ilvl w:val="2"/>
          <w:numId w:val="118"/>
        </w:numPr>
        <w:tabs>
          <w:tab w:val="left" w:pos="1614"/>
        </w:tabs>
        <w:spacing w:line="237" w:lineRule="auto"/>
        <w:ind w:right="891"/>
        <w:jc w:val="both"/>
        <w:rPr>
          <w:sz w:val="24"/>
        </w:rPr>
      </w:pPr>
      <w:r>
        <w:rPr>
          <w:b/>
          <w:sz w:val="24"/>
        </w:rPr>
        <w:t>Collective</w:t>
      </w:r>
      <w:r>
        <w:rPr>
          <w:b/>
          <w:spacing w:val="-7"/>
          <w:sz w:val="24"/>
        </w:rPr>
        <w:t xml:space="preserve"> </w:t>
      </w:r>
      <w:r>
        <w:rPr>
          <w:b/>
          <w:sz w:val="24"/>
        </w:rPr>
        <w:t>training</w:t>
      </w:r>
      <w:r>
        <w:rPr>
          <w:b/>
          <w:spacing w:val="-8"/>
          <w:sz w:val="24"/>
        </w:rPr>
        <w:t xml:space="preserve"> </w:t>
      </w:r>
      <w:r>
        <w:rPr>
          <w:b/>
          <w:sz w:val="24"/>
        </w:rPr>
        <w:t>risk</w:t>
      </w:r>
      <w:r>
        <w:rPr>
          <w:b/>
          <w:spacing w:val="-7"/>
          <w:sz w:val="24"/>
        </w:rPr>
        <w:t xml:space="preserve"> </w:t>
      </w:r>
      <w:r>
        <w:rPr>
          <w:b/>
          <w:sz w:val="24"/>
        </w:rPr>
        <w:t>management</w:t>
      </w:r>
      <w:r>
        <w:rPr>
          <w:b/>
          <w:spacing w:val="-6"/>
          <w:sz w:val="24"/>
        </w:rPr>
        <w:t xml:space="preserve"> </w:t>
      </w:r>
      <w:r>
        <w:rPr>
          <w:b/>
          <w:sz w:val="24"/>
        </w:rPr>
        <w:t>–</w:t>
      </w:r>
      <w:r>
        <w:rPr>
          <w:b/>
          <w:spacing w:val="-9"/>
          <w:sz w:val="24"/>
        </w:rPr>
        <w:t xml:space="preserve"> </w:t>
      </w:r>
      <w:r>
        <w:rPr>
          <w:b/>
          <w:sz w:val="24"/>
        </w:rPr>
        <w:t>5.12</w:t>
      </w:r>
      <w:r>
        <w:rPr>
          <w:sz w:val="24"/>
        </w:rPr>
        <w:t>.</w:t>
      </w:r>
      <w:r>
        <w:rPr>
          <w:spacing w:val="40"/>
          <w:sz w:val="24"/>
        </w:rPr>
        <w:t xml:space="preserve"> </w:t>
      </w:r>
      <w:r>
        <w:rPr>
          <w:sz w:val="24"/>
        </w:rPr>
        <w:t>The</w:t>
      </w:r>
      <w:r>
        <w:rPr>
          <w:spacing w:val="-9"/>
          <w:sz w:val="24"/>
        </w:rPr>
        <w:t xml:space="preserve"> </w:t>
      </w:r>
      <w:r>
        <w:rPr>
          <w:sz w:val="24"/>
        </w:rPr>
        <w:t>management</w:t>
      </w:r>
      <w:r>
        <w:rPr>
          <w:spacing w:val="-10"/>
          <w:sz w:val="24"/>
        </w:rPr>
        <w:t xml:space="preserve"> </w:t>
      </w:r>
      <w:r>
        <w:rPr>
          <w:sz w:val="24"/>
        </w:rPr>
        <w:t>of</w:t>
      </w:r>
      <w:r>
        <w:rPr>
          <w:spacing w:val="-10"/>
          <w:sz w:val="24"/>
        </w:rPr>
        <w:t xml:space="preserve"> </w:t>
      </w:r>
      <w:r>
        <w:rPr>
          <w:sz w:val="24"/>
        </w:rPr>
        <w:t>risk</w:t>
      </w:r>
      <w:r>
        <w:rPr>
          <w:spacing w:val="-8"/>
          <w:sz w:val="24"/>
        </w:rPr>
        <w:t xml:space="preserve"> </w:t>
      </w:r>
      <w:r>
        <w:rPr>
          <w:sz w:val="24"/>
        </w:rPr>
        <w:t>to</w:t>
      </w:r>
      <w:r>
        <w:rPr>
          <w:spacing w:val="-7"/>
          <w:sz w:val="24"/>
        </w:rPr>
        <w:t xml:space="preserve"> </w:t>
      </w:r>
      <w:r>
        <w:rPr>
          <w:sz w:val="24"/>
        </w:rPr>
        <w:t>capability by the TDA through collective training shows the TRA what has been trained and where</w:t>
      </w:r>
      <w:r>
        <w:rPr>
          <w:spacing w:val="-9"/>
          <w:sz w:val="24"/>
        </w:rPr>
        <w:t xml:space="preserve"> </w:t>
      </w:r>
      <w:r>
        <w:rPr>
          <w:sz w:val="24"/>
        </w:rPr>
        <w:t>shortfalls</w:t>
      </w:r>
      <w:r>
        <w:rPr>
          <w:spacing w:val="-12"/>
          <w:sz w:val="24"/>
        </w:rPr>
        <w:t xml:space="preserve"> </w:t>
      </w:r>
      <w:r>
        <w:rPr>
          <w:sz w:val="24"/>
        </w:rPr>
        <w:t>exist,</w:t>
      </w:r>
      <w:r>
        <w:rPr>
          <w:spacing w:val="-11"/>
          <w:sz w:val="24"/>
        </w:rPr>
        <w:t xml:space="preserve"> </w:t>
      </w:r>
      <w:r>
        <w:rPr>
          <w:sz w:val="24"/>
        </w:rPr>
        <w:t>or</w:t>
      </w:r>
      <w:r>
        <w:rPr>
          <w:spacing w:val="-10"/>
          <w:sz w:val="24"/>
        </w:rPr>
        <w:t xml:space="preserve"> </w:t>
      </w:r>
      <w:r>
        <w:rPr>
          <w:sz w:val="24"/>
        </w:rPr>
        <w:t>risk</w:t>
      </w:r>
      <w:r>
        <w:rPr>
          <w:spacing w:val="-9"/>
          <w:sz w:val="24"/>
        </w:rPr>
        <w:t xml:space="preserve"> </w:t>
      </w:r>
      <w:r>
        <w:rPr>
          <w:sz w:val="24"/>
        </w:rPr>
        <w:t>is</w:t>
      </w:r>
      <w:r>
        <w:rPr>
          <w:spacing w:val="-10"/>
          <w:sz w:val="24"/>
        </w:rPr>
        <w:t xml:space="preserve"> </w:t>
      </w:r>
      <w:r>
        <w:rPr>
          <w:sz w:val="24"/>
        </w:rPr>
        <w:t>being</w:t>
      </w:r>
      <w:r>
        <w:rPr>
          <w:spacing w:val="-8"/>
          <w:sz w:val="24"/>
        </w:rPr>
        <w:t xml:space="preserve"> </w:t>
      </w:r>
      <w:r>
        <w:rPr>
          <w:sz w:val="24"/>
        </w:rPr>
        <w:t>taken</w:t>
      </w:r>
      <w:r>
        <w:rPr>
          <w:spacing w:val="-11"/>
          <w:sz w:val="24"/>
        </w:rPr>
        <w:t xml:space="preserve"> </w:t>
      </w:r>
      <w:r>
        <w:rPr>
          <w:sz w:val="24"/>
        </w:rPr>
        <w:t>in</w:t>
      </w:r>
      <w:r>
        <w:rPr>
          <w:spacing w:val="-11"/>
          <w:sz w:val="24"/>
        </w:rPr>
        <w:t xml:space="preserve"> </w:t>
      </w:r>
      <w:r>
        <w:rPr>
          <w:sz w:val="24"/>
        </w:rPr>
        <w:t>declaring</w:t>
      </w:r>
      <w:r>
        <w:rPr>
          <w:spacing w:val="-8"/>
          <w:sz w:val="24"/>
        </w:rPr>
        <w:t xml:space="preserve"> </w:t>
      </w:r>
      <w:r>
        <w:rPr>
          <w:sz w:val="24"/>
        </w:rPr>
        <w:t>a</w:t>
      </w:r>
      <w:r>
        <w:rPr>
          <w:spacing w:val="-11"/>
          <w:sz w:val="24"/>
        </w:rPr>
        <w:t xml:space="preserve"> </w:t>
      </w:r>
      <w:r>
        <w:rPr>
          <w:sz w:val="24"/>
        </w:rPr>
        <w:t>team</w:t>
      </w:r>
      <w:r>
        <w:rPr>
          <w:spacing w:val="-10"/>
          <w:sz w:val="24"/>
        </w:rPr>
        <w:t xml:space="preserve"> </w:t>
      </w:r>
      <w:r>
        <w:rPr>
          <w:sz w:val="24"/>
        </w:rPr>
        <w:t>or</w:t>
      </w:r>
      <w:r>
        <w:rPr>
          <w:spacing w:val="-10"/>
          <w:sz w:val="24"/>
        </w:rPr>
        <w:t xml:space="preserve"> </w:t>
      </w:r>
      <w:r>
        <w:rPr>
          <w:sz w:val="24"/>
        </w:rPr>
        <w:t>capability</w:t>
      </w:r>
      <w:r>
        <w:rPr>
          <w:spacing w:val="-9"/>
          <w:sz w:val="24"/>
        </w:rPr>
        <w:t xml:space="preserve"> </w:t>
      </w:r>
      <w:r>
        <w:rPr>
          <w:sz w:val="24"/>
        </w:rPr>
        <w:t>ready</w:t>
      </w:r>
      <w:r>
        <w:rPr>
          <w:spacing w:val="-9"/>
          <w:sz w:val="24"/>
        </w:rPr>
        <w:t xml:space="preserve"> </w:t>
      </w:r>
      <w:r>
        <w:rPr>
          <w:sz w:val="24"/>
        </w:rPr>
        <w:t>for operations</w:t>
      </w:r>
      <w:r>
        <w:rPr>
          <w:position w:val="8"/>
          <w:sz w:val="16"/>
        </w:rPr>
        <w:t>98</w:t>
      </w:r>
      <w:r>
        <w:rPr>
          <w:sz w:val="24"/>
        </w:rPr>
        <w:t>.</w:t>
      </w:r>
      <w:r>
        <w:rPr>
          <w:spacing w:val="40"/>
          <w:sz w:val="24"/>
        </w:rPr>
        <w:t xml:space="preserve"> </w:t>
      </w:r>
      <w:r>
        <w:rPr>
          <w:sz w:val="24"/>
        </w:rPr>
        <w:t xml:space="preserve">This risk management (captured in Figure 11) should, as a minimum, </w:t>
      </w:r>
      <w:r>
        <w:rPr>
          <w:spacing w:val="-2"/>
          <w:sz w:val="24"/>
        </w:rPr>
        <w:t>cover:</w:t>
      </w:r>
    </w:p>
    <w:p w14:paraId="6E282602" w14:textId="77777777" w:rsidR="001C7EB0" w:rsidRDefault="001C7EB0">
      <w:pPr>
        <w:pStyle w:val="BodyText"/>
        <w:spacing w:before="5"/>
      </w:pPr>
    </w:p>
    <w:p w14:paraId="1546FC83" w14:textId="77777777" w:rsidR="001C7EB0" w:rsidRDefault="00000000">
      <w:pPr>
        <w:pStyle w:val="ListParagraph"/>
        <w:numPr>
          <w:ilvl w:val="0"/>
          <w:numId w:val="40"/>
        </w:numPr>
        <w:tabs>
          <w:tab w:val="left" w:pos="1681"/>
        </w:tabs>
        <w:ind w:right="892"/>
        <w:jc w:val="both"/>
        <w:rPr>
          <w:sz w:val="24"/>
        </w:rPr>
      </w:pPr>
      <w:r>
        <w:rPr>
          <w:sz w:val="24"/>
        </w:rPr>
        <w:t xml:space="preserve">Any risk owing to </w:t>
      </w:r>
      <w:r>
        <w:rPr>
          <w:i/>
          <w:sz w:val="24"/>
        </w:rPr>
        <w:t xml:space="preserve">an inability to train </w:t>
      </w:r>
      <w:r>
        <w:rPr>
          <w:sz w:val="24"/>
        </w:rPr>
        <w:t>some elements of the collective operational task(s) (i.e. the difference between the operational Performance required and the training available).</w:t>
      </w:r>
      <w:r>
        <w:rPr>
          <w:spacing w:val="40"/>
          <w:sz w:val="24"/>
        </w:rPr>
        <w:t xml:space="preserve"> </w:t>
      </w:r>
      <w:r>
        <w:rPr>
          <w:sz w:val="24"/>
        </w:rPr>
        <w:t xml:space="preserve">This risk implies that a generated force, Force Element (FE) or team is </w:t>
      </w:r>
      <w:r>
        <w:rPr>
          <w:i/>
          <w:sz w:val="24"/>
        </w:rPr>
        <w:t xml:space="preserve">not ready </w:t>
      </w:r>
      <w:r>
        <w:rPr>
          <w:sz w:val="24"/>
        </w:rPr>
        <w:t>to undertake untrained tasks.</w:t>
      </w:r>
    </w:p>
    <w:p w14:paraId="5F51E2B6" w14:textId="77777777" w:rsidR="001C7EB0" w:rsidRDefault="001C7EB0">
      <w:pPr>
        <w:pStyle w:val="BodyText"/>
        <w:spacing w:before="8"/>
        <w:rPr>
          <w:sz w:val="23"/>
        </w:rPr>
      </w:pPr>
    </w:p>
    <w:p w14:paraId="63735800" w14:textId="77777777" w:rsidR="001C7EB0" w:rsidRDefault="00000000">
      <w:pPr>
        <w:pStyle w:val="ListParagraph"/>
        <w:numPr>
          <w:ilvl w:val="0"/>
          <w:numId w:val="40"/>
        </w:numPr>
        <w:tabs>
          <w:tab w:val="left" w:pos="1681"/>
        </w:tabs>
        <w:ind w:right="892"/>
        <w:jc w:val="both"/>
        <w:rPr>
          <w:sz w:val="24"/>
        </w:rPr>
      </w:pPr>
      <w:r>
        <w:rPr>
          <w:sz w:val="24"/>
        </w:rPr>
        <w:t xml:space="preserve">Any risk owing to </w:t>
      </w:r>
      <w:r>
        <w:rPr>
          <w:i/>
          <w:sz w:val="24"/>
        </w:rPr>
        <w:t>a failure of one or more assessments</w:t>
      </w:r>
      <w:r>
        <w:rPr>
          <w:sz w:val="24"/>
        </w:rPr>
        <w:t>.</w:t>
      </w:r>
      <w:r>
        <w:rPr>
          <w:spacing w:val="40"/>
          <w:sz w:val="24"/>
        </w:rPr>
        <w:t xml:space="preserve"> </w:t>
      </w:r>
      <w:r>
        <w:rPr>
          <w:sz w:val="24"/>
        </w:rPr>
        <w:t>This risk implies that a generated force, FE or team has been trained but is not wholly competent to undertake certain tasks.</w:t>
      </w:r>
    </w:p>
    <w:p w14:paraId="5B03E9D1" w14:textId="77777777" w:rsidR="001C7EB0" w:rsidRDefault="00000000">
      <w:pPr>
        <w:pStyle w:val="BodyText"/>
        <w:spacing w:before="6"/>
        <w:rPr>
          <w:sz w:val="14"/>
        </w:rPr>
      </w:pPr>
      <w:r>
        <w:rPr>
          <w:noProof/>
        </w:rPr>
        <w:drawing>
          <wp:anchor distT="0" distB="0" distL="0" distR="0" simplePos="0" relativeHeight="70" behindDoc="0" locked="0" layoutInCell="1" allowOverlap="1" wp14:anchorId="21D5097B" wp14:editId="04D967FD">
            <wp:simplePos x="0" y="0"/>
            <wp:positionH relativeFrom="page">
              <wp:posOffset>1853174</wp:posOffset>
            </wp:positionH>
            <wp:positionV relativeFrom="paragraph">
              <wp:posOffset>121531</wp:posOffset>
            </wp:positionV>
            <wp:extent cx="4184892" cy="144094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1" cstate="print"/>
                    <a:stretch>
                      <a:fillRect/>
                    </a:stretch>
                  </pic:blipFill>
                  <pic:spPr>
                    <a:xfrm>
                      <a:off x="0" y="0"/>
                      <a:ext cx="4184892" cy="1440941"/>
                    </a:xfrm>
                    <a:prstGeom prst="rect">
                      <a:avLst/>
                    </a:prstGeom>
                  </pic:spPr>
                </pic:pic>
              </a:graphicData>
            </a:graphic>
          </wp:anchor>
        </w:drawing>
      </w:r>
    </w:p>
    <w:p w14:paraId="402DCD65" w14:textId="77777777" w:rsidR="001C7EB0" w:rsidRDefault="001C7EB0">
      <w:pPr>
        <w:pStyle w:val="BodyText"/>
        <w:rPr>
          <w:sz w:val="37"/>
        </w:rPr>
      </w:pPr>
    </w:p>
    <w:p w14:paraId="382D66B2" w14:textId="77777777" w:rsidR="001C7EB0" w:rsidRDefault="00000000">
      <w:pPr>
        <w:ind w:left="3301"/>
        <w:rPr>
          <w:i/>
          <w:sz w:val="24"/>
        </w:rPr>
      </w:pPr>
      <w:r>
        <w:rPr>
          <w:i/>
          <w:sz w:val="24"/>
        </w:rPr>
        <w:t>Figure</w:t>
      </w:r>
      <w:r>
        <w:rPr>
          <w:i/>
          <w:spacing w:val="-3"/>
          <w:sz w:val="24"/>
        </w:rPr>
        <w:t xml:space="preserve"> </w:t>
      </w:r>
      <w:r>
        <w:rPr>
          <w:i/>
          <w:sz w:val="24"/>
        </w:rPr>
        <w:t>11:</w:t>
      </w:r>
      <w:r>
        <w:rPr>
          <w:i/>
          <w:spacing w:val="-3"/>
          <w:sz w:val="24"/>
        </w:rPr>
        <w:t xml:space="preserve"> </w:t>
      </w:r>
      <w:r>
        <w:rPr>
          <w:i/>
          <w:sz w:val="24"/>
        </w:rPr>
        <w:t>Risk</w:t>
      </w:r>
      <w:r>
        <w:rPr>
          <w:i/>
          <w:spacing w:val="-3"/>
          <w:sz w:val="24"/>
        </w:rPr>
        <w:t xml:space="preserve"> </w:t>
      </w:r>
      <w:r>
        <w:rPr>
          <w:i/>
          <w:sz w:val="24"/>
        </w:rPr>
        <w:t>Management</w:t>
      </w:r>
      <w:r>
        <w:rPr>
          <w:i/>
          <w:spacing w:val="-4"/>
          <w:sz w:val="24"/>
        </w:rPr>
        <w:t xml:space="preserve"> </w:t>
      </w:r>
      <w:r>
        <w:rPr>
          <w:i/>
          <w:sz w:val="24"/>
        </w:rPr>
        <w:t>of</w:t>
      </w:r>
      <w:r>
        <w:rPr>
          <w:i/>
          <w:spacing w:val="-3"/>
          <w:sz w:val="24"/>
        </w:rPr>
        <w:t xml:space="preserve"> </w:t>
      </w:r>
      <w:r>
        <w:rPr>
          <w:i/>
          <w:sz w:val="24"/>
        </w:rPr>
        <w:t>Collective</w:t>
      </w:r>
      <w:r>
        <w:rPr>
          <w:i/>
          <w:spacing w:val="-3"/>
          <w:sz w:val="24"/>
        </w:rPr>
        <w:t xml:space="preserve"> </w:t>
      </w:r>
      <w:r>
        <w:rPr>
          <w:i/>
          <w:spacing w:val="-2"/>
          <w:sz w:val="24"/>
        </w:rPr>
        <w:t>Training</w:t>
      </w:r>
    </w:p>
    <w:p w14:paraId="40C98DAF" w14:textId="77777777" w:rsidR="001C7EB0" w:rsidRDefault="001C7EB0">
      <w:pPr>
        <w:pStyle w:val="BodyText"/>
        <w:spacing w:before="7"/>
        <w:rPr>
          <w:i/>
          <w:sz w:val="23"/>
        </w:rPr>
      </w:pPr>
    </w:p>
    <w:p w14:paraId="0F4D564F" w14:textId="77777777" w:rsidR="001C7EB0" w:rsidRDefault="00000000">
      <w:pPr>
        <w:pStyle w:val="ListParagraph"/>
        <w:numPr>
          <w:ilvl w:val="2"/>
          <w:numId w:val="118"/>
        </w:numPr>
        <w:tabs>
          <w:tab w:val="left" w:pos="1614"/>
        </w:tabs>
        <w:spacing w:line="237" w:lineRule="auto"/>
        <w:ind w:right="889"/>
        <w:jc w:val="both"/>
        <w:rPr>
          <w:sz w:val="24"/>
        </w:rPr>
      </w:pPr>
      <w:r>
        <w:rPr>
          <w:b/>
          <w:sz w:val="24"/>
        </w:rPr>
        <w:t>Certification of collective training</w:t>
      </w:r>
      <w:r>
        <w:rPr>
          <w:sz w:val="24"/>
        </w:rPr>
        <w:t>.</w:t>
      </w:r>
      <w:r>
        <w:rPr>
          <w:spacing w:val="40"/>
          <w:sz w:val="24"/>
        </w:rPr>
        <w:t xml:space="preserve"> </w:t>
      </w:r>
      <w:r>
        <w:rPr>
          <w:sz w:val="24"/>
        </w:rPr>
        <w:t>Certification of collective training confirms the achievement of force generation and is conducted by the TRA</w:t>
      </w:r>
      <w:r>
        <w:rPr>
          <w:position w:val="8"/>
          <w:sz w:val="16"/>
        </w:rPr>
        <w:t xml:space="preserve">99 </w:t>
      </w:r>
      <w:r>
        <w:rPr>
          <w:sz w:val="24"/>
        </w:rPr>
        <w:t>in order to ensure that a force or FE can be deployed and that any associated risks are accepted.</w:t>
      </w:r>
      <w:r>
        <w:rPr>
          <w:spacing w:val="40"/>
          <w:sz w:val="24"/>
        </w:rPr>
        <w:t xml:space="preserve"> </w:t>
      </w:r>
      <w:r>
        <w:rPr>
          <w:sz w:val="24"/>
        </w:rPr>
        <w:t>A process to achieve this should be developed by Commands in alignment with the Capability and Readiness Assessment Framework (CRAF) process, such that data or</w:t>
      </w:r>
      <w:r>
        <w:rPr>
          <w:spacing w:val="-11"/>
          <w:sz w:val="24"/>
        </w:rPr>
        <w:t xml:space="preserve"> </w:t>
      </w:r>
      <w:r>
        <w:rPr>
          <w:sz w:val="24"/>
        </w:rPr>
        <w:t>management</w:t>
      </w:r>
      <w:r>
        <w:rPr>
          <w:spacing w:val="-10"/>
          <w:sz w:val="24"/>
        </w:rPr>
        <w:t xml:space="preserve"> </w:t>
      </w:r>
      <w:r>
        <w:rPr>
          <w:sz w:val="24"/>
        </w:rPr>
        <w:t>information</w:t>
      </w:r>
      <w:r>
        <w:rPr>
          <w:spacing w:val="-12"/>
          <w:sz w:val="24"/>
        </w:rPr>
        <w:t xml:space="preserve"> </w:t>
      </w:r>
      <w:r>
        <w:rPr>
          <w:sz w:val="24"/>
        </w:rPr>
        <w:t>provided</w:t>
      </w:r>
      <w:r>
        <w:rPr>
          <w:spacing w:val="-9"/>
          <w:sz w:val="24"/>
        </w:rPr>
        <w:t xml:space="preserve"> </w:t>
      </w:r>
      <w:r>
        <w:rPr>
          <w:sz w:val="24"/>
        </w:rPr>
        <w:t>by</w:t>
      </w:r>
      <w:r>
        <w:rPr>
          <w:spacing w:val="-13"/>
          <w:sz w:val="24"/>
        </w:rPr>
        <w:t xml:space="preserve"> </w:t>
      </w:r>
      <w:r>
        <w:rPr>
          <w:sz w:val="24"/>
        </w:rPr>
        <w:t>TDA</w:t>
      </w:r>
      <w:r>
        <w:rPr>
          <w:spacing w:val="-12"/>
          <w:sz w:val="24"/>
        </w:rPr>
        <w:t xml:space="preserve"> </w:t>
      </w:r>
      <w:r>
        <w:rPr>
          <w:sz w:val="24"/>
        </w:rPr>
        <w:t>assurance</w:t>
      </w:r>
      <w:r>
        <w:rPr>
          <w:spacing w:val="-9"/>
          <w:sz w:val="24"/>
        </w:rPr>
        <w:t xml:space="preserve"> </w:t>
      </w:r>
      <w:r>
        <w:rPr>
          <w:sz w:val="24"/>
        </w:rPr>
        <w:t>processes</w:t>
      </w:r>
      <w:r>
        <w:rPr>
          <w:spacing w:val="-10"/>
          <w:sz w:val="24"/>
        </w:rPr>
        <w:t xml:space="preserve"> </w:t>
      </w:r>
      <w:r>
        <w:rPr>
          <w:sz w:val="24"/>
        </w:rPr>
        <w:t>can</w:t>
      </w:r>
      <w:r>
        <w:rPr>
          <w:spacing w:val="-9"/>
          <w:sz w:val="24"/>
        </w:rPr>
        <w:t xml:space="preserve"> </w:t>
      </w:r>
      <w:r>
        <w:rPr>
          <w:sz w:val="24"/>
        </w:rPr>
        <w:t>support</w:t>
      </w:r>
      <w:r>
        <w:rPr>
          <w:spacing w:val="-10"/>
          <w:sz w:val="24"/>
        </w:rPr>
        <w:t xml:space="preserve"> </w:t>
      </w:r>
      <w:r>
        <w:rPr>
          <w:sz w:val="24"/>
        </w:rPr>
        <w:t>TRA decisions</w:t>
      </w:r>
      <w:r>
        <w:rPr>
          <w:spacing w:val="-1"/>
          <w:sz w:val="24"/>
        </w:rPr>
        <w:t xml:space="preserve"> </w:t>
      </w:r>
      <w:r>
        <w:rPr>
          <w:sz w:val="24"/>
        </w:rPr>
        <w:t>on accepting</w:t>
      </w:r>
      <w:r>
        <w:rPr>
          <w:spacing w:val="-2"/>
          <w:sz w:val="24"/>
        </w:rPr>
        <w:t xml:space="preserve"> </w:t>
      </w:r>
      <w:r>
        <w:rPr>
          <w:sz w:val="24"/>
        </w:rPr>
        <w:t>risk</w:t>
      </w:r>
      <w:r>
        <w:rPr>
          <w:spacing w:val="-1"/>
          <w:sz w:val="24"/>
        </w:rPr>
        <w:t xml:space="preserve"> </w:t>
      </w:r>
      <w:r>
        <w:rPr>
          <w:sz w:val="24"/>
        </w:rPr>
        <w:t>to ongoing operations.</w:t>
      </w:r>
      <w:r>
        <w:rPr>
          <w:spacing w:val="40"/>
          <w:sz w:val="24"/>
        </w:rPr>
        <w:t xml:space="preserve"> </w:t>
      </w:r>
      <w:r>
        <w:rPr>
          <w:sz w:val="24"/>
        </w:rPr>
        <w:t>Certification involves</w:t>
      </w:r>
      <w:r>
        <w:rPr>
          <w:spacing w:val="-1"/>
          <w:sz w:val="24"/>
        </w:rPr>
        <w:t xml:space="preserve"> </w:t>
      </w:r>
      <w:r>
        <w:rPr>
          <w:sz w:val="24"/>
        </w:rPr>
        <w:t>two related considerations: assessment of readiness and readiness consumption.</w:t>
      </w:r>
    </w:p>
    <w:p w14:paraId="24F4BF1C" w14:textId="77777777" w:rsidR="001C7EB0" w:rsidRDefault="001C7EB0">
      <w:pPr>
        <w:pStyle w:val="BodyText"/>
        <w:rPr>
          <w:sz w:val="20"/>
        </w:rPr>
      </w:pPr>
    </w:p>
    <w:p w14:paraId="5C5467AB" w14:textId="77777777" w:rsidR="001C7EB0" w:rsidRDefault="001C7EB0">
      <w:pPr>
        <w:pStyle w:val="BodyText"/>
        <w:rPr>
          <w:sz w:val="20"/>
        </w:rPr>
      </w:pPr>
    </w:p>
    <w:p w14:paraId="2D19E470" w14:textId="77777777" w:rsidR="001C7EB0" w:rsidRDefault="001C7EB0">
      <w:pPr>
        <w:pStyle w:val="BodyText"/>
        <w:rPr>
          <w:sz w:val="20"/>
        </w:rPr>
      </w:pPr>
    </w:p>
    <w:p w14:paraId="555D63F1" w14:textId="77777777" w:rsidR="001C7EB0" w:rsidRDefault="001C7EB0">
      <w:pPr>
        <w:pStyle w:val="BodyText"/>
        <w:rPr>
          <w:sz w:val="20"/>
        </w:rPr>
      </w:pPr>
    </w:p>
    <w:p w14:paraId="7AD00AC9" w14:textId="77777777" w:rsidR="001C7EB0" w:rsidRDefault="001C7EB0">
      <w:pPr>
        <w:pStyle w:val="BodyText"/>
        <w:rPr>
          <w:sz w:val="20"/>
        </w:rPr>
      </w:pPr>
    </w:p>
    <w:p w14:paraId="1A3AB2FD" w14:textId="677EB259" w:rsidR="001C7EB0" w:rsidRDefault="00200D3F">
      <w:pPr>
        <w:pStyle w:val="BodyText"/>
        <w:spacing w:before="2"/>
        <w:rPr>
          <w:sz w:val="14"/>
        </w:rPr>
      </w:pPr>
      <w:r>
        <w:rPr>
          <w:noProof/>
        </w:rPr>
        <mc:AlternateContent>
          <mc:Choice Requires="wps">
            <w:drawing>
              <wp:anchor distT="0" distB="0" distL="0" distR="0" simplePos="0" relativeHeight="487624192" behindDoc="1" locked="0" layoutInCell="1" allowOverlap="1" wp14:anchorId="23770BA6" wp14:editId="6F09D6B4">
                <wp:simplePos x="0" y="0"/>
                <wp:positionH relativeFrom="page">
                  <wp:posOffset>719455</wp:posOffset>
                </wp:positionH>
                <wp:positionV relativeFrom="paragraph">
                  <wp:posOffset>119380</wp:posOffset>
                </wp:positionV>
                <wp:extent cx="1829435" cy="7620"/>
                <wp:effectExtent l="0" t="0" r="0" b="0"/>
                <wp:wrapTopAndBottom/>
                <wp:docPr id="836125666" name="docshape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13AE6" id="docshape97" o:spid="_x0000_s1026" style="position:absolute;margin-left:56.65pt;margin-top:9.4pt;width:144.05pt;height:.6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" fillcolor="black" stroked="f">
                <w10:wrap type="topAndBottom" anchorx="page"/>
              </v:rect>
            </w:pict>
          </mc:Fallback>
        </mc:AlternateContent>
      </w:r>
    </w:p>
    <w:p w14:paraId="58F15206" w14:textId="77777777" w:rsidR="001C7EB0" w:rsidRDefault="00000000">
      <w:pPr>
        <w:spacing w:before="100"/>
        <w:ind w:left="892" w:right="903"/>
        <w:jc w:val="both"/>
        <w:rPr>
          <w:sz w:val="20"/>
        </w:rPr>
      </w:pPr>
      <w:r>
        <w:rPr>
          <w:position w:val="6"/>
          <w:sz w:val="13"/>
        </w:rPr>
        <w:t>98</w:t>
      </w:r>
      <w:r>
        <w:rPr>
          <w:spacing w:val="16"/>
          <w:position w:val="6"/>
          <w:sz w:val="13"/>
        </w:rPr>
        <w:t xml:space="preserve"> </w:t>
      </w:r>
      <w:r>
        <w:rPr>
          <w:sz w:val="20"/>
        </w:rPr>
        <w:t>Note</w:t>
      </w:r>
      <w:r>
        <w:rPr>
          <w:spacing w:val="-2"/>
          <w:sz w:val="20"/>
        </w:rPr>
        <w:t xml:space="preserve"> </w:t>
      </w:r>
      <w:r>
        <w:rPr>
          <w:sz w:val="20"/>
        </w:rPr>
        <w:t>that</w:t>
      </w:r>
      <w:r>
        <w:rPr>
          <w:spacing w:val="-2"/>
          <w:sz w:val="20"/>
        </w:rPr>
        <w:t xml:space="preserve"> </w:t>
      </w:r>
      <w:r>
        <w:rPr>
          <w:sz w:val="20"/>
        </w:rPr>
        <w:t>even</w:t>
      </w:r>
      <w:r>
        <w:rPr>
          <w:spacing w:val="-3"/>
          <w:sz w:val="20"/>
        </w:rPr>
        <w:t xml:space="preserve"> </w:t>
      </w:r>
      <w:r>
        <w:rPr>
          <w:sz w:val="20"/>
        </w:rPr>
        <w:t>where</w:t>
      </w:r>
      <w:r>
        <w:rPr>
          <w:spacing w:val="-2"/>
          <w:sz w:val="20"/>
        </w:rPr>
        <w:t xml:space="preserve"> </w:t>
      </w:r>
      <w:r>
        <w:rPr>
          <w:sz w:val="20"/>
        </w:rPr>
        <w:t>training</w:t>
      </w:r>
      <w:r>
        <w:rPr>
          <w:spacing w:val="-5"/>
          <w:sz w:val="20"/>
        </w:rPr>
        <w:t xml:space="preserve"> </w:t>
      </w:r>
      <w:r>
        <w:rPr>
          <w:sz w:val="20"/>
        </w:rPr>
        <w:t>is</w:t>
      </w:r>
      <w:r>
        <w:rPr>
          <w:spacing w:val="-3"/>
          <w:sz w:val="20"/>
        </w:rPr>
        <w:t xml:space="preserve"> </w:t>
      </w:r>
      <w:r>
        <w:rPr>
          <w:sz w:val="20"/>
        </w:rPr>
        <w:t>successful</w:t>
      </w:r>
      <w:r>
        <w:rPr>
          <w:spacing w:val="-3"/>
          <w:sz w:val="20"/>
        </w:rPr>
        <w:t xml:space="preserve"> </w:t>
      </w:r>
      <w:r>
        <w:rPr>
          <w:sz w:val="20"/>
        </w:rPr>
        <w:t>and</w:t>
      </w:r>
      <w:r>
        <w:rPr>
          <w:spacing w:val="-2"/>
          <w:sz w:val="20"/>
        </w:rPr>
        <w:t xml:space="preserve"> </w:t>
      </w:r>
      <w:r>
        <w:rPr>
          <w:sz w:val="20"/>
        </w:rPr>
        <w:t>readiness</w:t>
      </w:r>
      <w:r>
        <w:rPr>
          <w:spacing w:val="-3"/>
          <w:sz w:val="20"/>
        </w:rPr>
        <w:t xml:space="preserve"> </w:t>
      </w:r>
      <w:r>
        <w:rPr>
          <w:sz w:val="20"/>
        </w:rPr>
        <w:t>is</w:t>
      </w:r>
      <w:r>
        <w:rPr>
          <w:spacing w:val="-3"/>
          <w:sz w:val="20"/>
        </w:rPr>
        <w:t xml:space="preserve"> </w:t>
      </w:r>
      <w:r>
        <w:rPr>
          <w:sz w:val="20"/>
        </w:rPr>
        <w:t>certified,</w:t>
      </w:r>
      <w:r>
        <w:rPr>
          <w:spacing w:val="-4"/>
          <w:sz w:val="20"/>
        </w:rPr>
        <w:t xml:space="preserve"> </w:t>
      </w:r>
      <w:r>
        <w:rPr>
          <w:sz w:val="20"/>
        </w:rPr>
        <w:t>there</w:t>
      </w:r>
      <w:r>
        <w:rPr>
          <w:spacing w:val="-2"/>
          <w:sz w:val="20"/>
        </w:rPr>
        <w:t xml:space="preserve"> </w:t>
      </w:r>
      <w:r>
        <w:rPr>
          <w:sz w:val="20"/>
        </w:rPr>
        <w:t>is</w:t>
      </w:r>
      <w:r>
        <w:rPr>
          <w:spacing w:val="-3"/>
          <w:sz w:val="20"/>
        </w:rPr>
        <w:t xml:space="preserve"> </w:t>
      </w:r>
      <w:r>
        <w:rPr>
          <w:sz w:val="20"/>
        </w:rPr>
        <w:t>also</w:t>
      </w:r>
      <w:r>
        <w:rPr>
          <w:spacing w:val="-4"/>
          <w:sz w:val="20"/>
        </w:rPr>
        <w:t xml:space="preserve"> </w:t>
      </w:r>
      <w:r>
        <w:rPr>
          <w:sz w:val="20"/>
        </w:rPr>
        <w:t>a</w:t>
      </w:r>
      <w:r>
        <w:rPr>
          <w:spacing w:val="-5"/>
          <w:sz w:val="20"/>
        </w:rPr>
        <w:t xml:space="preserve"> </w:t>
      </w:r>
      <w:r>
        <w:rPr>
          <w:sz w:val="20"/>
        </w:rPr>
        <w:t>risk</w:t>
      </w:r>
      <w:r>
        <w:rPr>
          <w:spacing w:val="-3"/>
          <w:sz w:val="20"/>
        </w:rPr>
        <w:t xml:space="preserve"> </w:t>
      </w:r>
      <w:r>
        <w:rPr>
          <w:sz w:val="20"/>
        </w:rPr>
        <w:t>that</w:t>
      </w:r>
      <w:r>
        <w:rPr>
          <w:spacing w:val="-5"/>
          <w:sz w:val="20"/>
        </w:rPr>
        <w:t xml:space="preserve"> </w:t>
      </w:r>
      <w:r>
        <w:rPr>
          <w:sz w:val="20"/>
        </w:rPr>
        <w:t>readiness</w:t>
      </w:r>
      <w:r>
        <w:rPr>
          <w:spacing w:val="-3"/>
          <w:sz w:val="20"/>
        </w:rPr>
        <w:t xml:space="preserve"> </w:t>
      </w:r>
      <w:r>
        <w:rPr>
          <w:sz w:val="20"/>
        </w:rPr>
        <w:t>will be consumed over time and will need to be regenerated or sustained, typically through deployed training.</w:t>
      </w:r>
    </w:p>
    <w:p w14:paraId="3CE4A046" w14:textId="77777777" w:rsidR="001C7EB0" w:rsidRDefault="00000000">
      <w:pPr>
        <w:spacing w:before="1"/>
        <w:ind w:left="892" w:right="897"/>
        <w:jc w:val="both"/>
        <w:rPr>
          <w:sz w:val="20"/>
        </w:rPr>
      </w:pPr>
      <w:r>
        <w:rPr>
          <w:position w:val="6"/>
          <w:sz w:val="13"/>
        </w:rPr>
        <w:t>99</w:t>
      </w:r>
      <w:r>
        <w:rPr>
          <w:spacing w:val="16"/>
          <w:position w:val="6"/>
          <w:sz w:val="13"/>
        </w:rPr>
        <w:t xml:space="preserve"> </w:t>
      </w:r>
      <w:r>
        <w:rPr>
          <w:sz w:val="20"/>
        </w:rPr>
        <w:t>Note</w:t>
      </w:r>
      <w:r>
        <w:rPr>
          <w:spacing w:val="-6"/>
          <w:sz w:val="20"/>
        </w:rPr>
        <w:t xml:space="preserve"> </w:t>
      </w:r>
      <w:r>
        <w:rPr>
          <w:sz w:val="20"/>
        </w:rPr>
        <w:t>that</w:t>
      </w:r>
      <w:r>
        <w:rPr>
          <w:spacing w:val="-4"/>
          <w:sz w:val="20"/>
        </w:rPr>
        <w:t xml:space="preserve"> </w:t>
      </w:r>
      <w:r>
        <w:rPr>
          <w:sz w:val="20"/>
        </w:rPr>
        <w:t>a</w:t>
      </w:r>
      <w:r>
        <w:rPr>
          <w:spacing w:val="-6"/>
          <w:sz w:val="20"/>
        </w:rPr>
        <w:t xml:space="preserve"> </w:t>
      </w:r>
      <w:r>
        <w:rPr>
          <w:sz w:val="20"/>
        </w:rPr>
        <w:t>force</w:t>
      </w:r>
      <w:r>
        <w:rPr>
          <w:spacing w:val="-6"/>
          <w:sz w:val="20"/>
        </w:rPr>
        <w:t xml:space="preserve"> </w:t>
      </w:r>
      <w:r>
        <w:rPr>
          <w:sz w:val="20"/>
        </w:rPr>
        <w:t>commander</w:t>
      </w:r>
      <w:r>
        <w:rPr>
          <w:spacing w:val="-5"/>
          <w:sz w:val="20"/>
        </w:rPr>
        <w:t xml:space="preserve"> </w:t>
      </w:r>
      <w:r>
        <w:rPr>
          <w:sz w:val="20"/>
        </w:rPr>
        <w:t>may</w:t>
      </w:r>
      <w:r>
        <w:rPr>
          <w:spacing w:val="-5"/>
          <w:sz w:val="20"/>
        </w:rPr>
        <w:t xml:space="preserve"> </w:t>
      </w:r>
      <w:r>
        <w:rPr>
          <w:sz w:val="20"/>
        </w:rPr>
        <w:t>self-certify</w:t>
      </w:r>
      <w:r>
        <w:rPr>
          <w:spacing w:val="-5"/>
          <w:sz w:val="20"/>
        </w:rPr>
        <w:t xml:space="preserve"> </w:t>
      </w:r>
      <w:r>
        <w:rPr>
          <w:sz w:val="20"/>
        </w:rPr>
        <w:t>as</w:t>
      </w:r>
      <w:r>
        <w:rPr>
          <w:spacing w:val="-5"/>
          <w:sz w:val="20"/>
        </w:rPr>
        <w:t xml:space="preserve"> </w:t>
      </w:r>
      <w:r>
        <w:rPr>
          <w:sz w:val="20"/>
        </w:rPr>
        <w:t>ready</w:t>
      </w:r>
      <w:r>
        <w:rPr>
          <w:spacing w:val="-5"/>
          <w:sz w:val="20"/>
        </w:rPr>
        <w:t xml:space="preserve"> </w:t>
      </w:r>
      <w:r>
        <w:rPr>
          <w:sz w:val="20"/>
        </w:rPr>
        <w:t>to</w:t>
      </w:r>
      <w:r>
        <w:rPr>
          <w:spacing w:val="-6"/>
          <w:sz w:val="20"/>
        </w:rPr>
        <w:t xml:space="preserve"> </w:t>
      </w:r>
      <w:r>
        <w:rPr>
          <w:sz w:val="20"/>
        </w:rPr>
        <w:t>conduct</w:t>
      </w:r>
      <w:r>
        <w:rPr>
          <w:spacing w:val="-5"/>
          <w:sz w:val="20"/>
        </w:rPr>
        <w:t xml:space="preserve"> </w:t>
      </w:r>
      <w:r>
        <w:rPr>
          <w:sz w:val="20"/>
        </w:rPr>
        <w:t>operations</w:t>
      </w:r>
      <w:r>
        <w:rPr>
          <w:spacing w:val="-6"/>
          <w:sz w:val="20"/>
        </w:rPr>
        <w:t xml:space="preserve"> </w:t>
      </w:r>
      <w:r>
        <w:rPr>
          <w:sz w:val="20"/>
        </w:rPr>
        <w:t>based</w:t>
      </w:r>
      <w:r>
        <w:rPr>
          <w:spacing w:val="-6"/>
          <w:sz w:val="20"/>
        </w:rPr>
        <w:t xml:space="preserve"> </w:t>
      </w:r>
      <w:r>
        <w:rPr>
          <w:sz w:val="20"/>
        </w:rPr>
        <w:t>on</w:t>
      </w:r>
      <w:r>
        <w:rPr>
          <w:spacing w:val="-5"/>
          <w:sz w:val="20"/>
        </w:rPr>
        <w:t xml:space="preserve"> </w:t>
      </w:r>
      <w:r>
        <w:rPr>
          <w:sz w:val="20"/>
        </w:rPr>
        <w:t>the</w:t>
      </w:r>
      <w:r>
        <w:rPr>
          <w:spacing w:val="-6"/>
          <w:sz w:val="20"/>
        </w:rPr>
        <w:t xml:space="preserve"> </w:t>
      </w:r>
      <w:r>
        <w:rPr>
          <w:sz w:val="20"/>
        </w:rPr>
        <w:t>risk</w:t>
      </w:r>
      <w:r>
        <w:rPr>
          <w:spacing w:val="-5"/>
          <w:sz w:val="20"/>
        </w:rPr>
        <w:t xml:space="preserve"> </w:t>
      </w:r>
      <w:r>
        <w:rPr>
          <w:sz w:val="20"/>
        </w:rPr>
        <w:t>assessment of the TDA, but the final approval rests with the TRA. Commands may use different authorities to certify achievement</w:t>
      </w:r>
      <w:r>
        <w:rPr>
          <w:spacing w:val="-4"/>
          <w:sz w:val="20"/>
        </w:rPr>
        <w:t xml:space="preserve"> </w:t>
      </w:r>
      <w:r>
        <w:rPr>
          <w:sz w:val="20"/>
        </w:rPr>
        <w:t>of</w:t>
      </w:r>
      <w:r>
        <w:rPr>
          <w:spacing w:val="-4"/>
          <w:sz w:val="20"/>
        </w:rPr>
        <w:t xml:space="preserve"> </w:t>
      </w:r>
      <w:r>
        <w:rPr>
          <w:sz w:val="20"/>
        </w:rPr>
        <w:t>force</w:t>
      </w:r>
      <w:r>
        <w:rPr>
          <w:spacing w:val="-4"/>
          <w:sz w:val="20"/>
        </w:rPr>
        <w:t xml:space="preserve"> </w:t>
      </w:r>
      <w:r>
        <w:rPr>
          <w:sz w:val="20"/>
        </w:rPr>
        <w:t>generation</w:t>
      </w:r>
      <w:r>
        <w:rPr>
          <w:spacing w:val="-4"/>
          <w:sz w:val="20"/>
        </w:rPr>
        <w:t xml:space="preserve"> </w:t>
      </w:r>
      <w:r>
        <w:rPr>
          <w:sz w:val="20"/>
        </w:rPr>
        <w:t>but</w:t>
      </w:r>
      <w:r>
        <w:rPr>
          <w:spacing w:val="-2"/>
          <w:sz w:val="20"/>
        </w:rPr>
        <w:t xml:space="preserve"> </w:t>
      </w:r>
      <w:r>
        <w:rPr>
          <w:sz w:val="20"/>
        </w:rPr>
        <w:t>in</w:t>
      </w:r>
      <w:r>
        <w:rPr>
          <w:spacing w:val="-4"/>
          <w:sz w:val="20"/>
        </w:rPr>
        <w:t xml:space="preserve"> </w:t>
      </w:r>
      <w:r>
        <w:rPr>
          <w:sz w:val="20"/>
        </w:rPr>
        <w:t>all</w:t>
      </w:r>
      <w:r>
        <w:rPr>
          <w:spacing w:val="-5"/>
          <w:sz w:val="20"/>
        </w:rPr>
        <w:t xml:space="preserve"> </w:t>
      </w:r>
      <w:r>
        <w:rPr>
          <w:sz w:val="20"/>
        </w:rPr>
        <w:t>circumstances</w:t>
      </w:r>
      <w:r>
        <w:rPr>
          <w:spacing w:val="-3"/>
          <w:sz w:val="20"/>
        </w:rPr>
        <w:t xml:space="preserve"> </w:t>
      </w:r>
      <w:r>
        <w:rPr>
          <w:sz w:val="20"/>
        </w:rPr>
        <w:t>the</w:t>
      </w:r>
      <w:r>
        <w:rPr>
          <w:spacing w:val="-4"/>
          <w:sz w:val="20"/>
        </w:rPr>
        <w:t xml:space="preserve"> </w:t>
      </w:r>
      <w:r>
        <w:rPr>
          <w:sz w:val="20"/>
        </w:rPr>
        <w:t>allocation</w:t>
      </w:r>
      <w:r>
        <w:rPr>
          <w:spacing w:val="-4"/>
          <w:sz w:val="20"/>
        </w:rPr>
        <w:t xml:space="preserve"> </w:t>
      </w:r>
      <w:r>
        <w:rPr>
          <w:sz w:val="20"/>
        </w:rPr>
        <w:t>of</w:t>
      </w:r>
      <w:r>
        <w:rPr>
          <w:spacing w:val="-4"/>
          <w:sz w:val="20"/>
        </w:rPr>
        <w:t xml:space="preserve"> </w:t>
      </w:r>
      <w:r>
        <w:rPr>
          <w:sz w:val="20"/>
        </w:rPr>
        <w:t>certification</w:t>
      </w:r>
      <w:r>
        <w:rPr>
          <w:spacing w:val="-5"/>
          <w:sz w:val="20"/>
        </w:rPr>
        <w:t xml:space="preserve"> </w:t>
      </w:r>
      <w:r>
        <w:rPr>
          <w:sz w:val="20"/>
        </w:rPr>
        <w:t>responsibilities</w:t>
      </w:r>
      <w:r>
        <w:rPr>
          <w:spacing w:val="-3"/>
          <w:sz w:val="20"/>
        </w:rPr>
        <w:t xml:space="preserve"> </w:t>
      </w:r>
      <w:r>
        <w:rPr>
          <w:sz w:val="20"/>
        </w:rPr>
        <w:t>must</w:t>
      </w:r>
      <w:r>
        <w:rPr>
          <w:spacing w:val="-4"/>
          <w:sz w:val="20"/>
        </w:rPr>
        <w:t xml:space="preserve"> </w:t>
      </w:r>
      <w:r>
        <w:rPr>
          <w:sz w:val="20"/>
        </w:rPr>
        <w:t>be clear and agreed with the TRA, with any risk accepted.</w:t>
      </w:r>
    </w:p>
    <w:p w14:paraId="29E56D15" w14:textId="77777777" w:rsidR="001C7EB0" w:rsidRDefault="001C7EB0">
      <w:pPr>
        <w:jc w:val="both"/>
        <w:rPr>
          <w:sz w:val="20"/>
        </w:rPr>
        <w:sectPr w:rsidR="001C7EB0">
          <w:pgSz w:w="11910" w:h="16840"/>
          <w:pgMar w:top="2260" w:right="240" w:bottom="680" w:left="240" w:header="739" w:footer="480" w:gutter="0"/>
          <w:cols w:space="720"/>
        </w:sectPr>
      </w:pPr>
    </w:p>
    <w:p w14:paraId="61967553" w14:textId="77777777" w:rsidR="001C7EB0" w:rsidRDefault="001C7EB0">
      <w:pPr>
        <w:pStyle w:val="BodyText"/>
        <w:spacing w:before="4"/>
        <w:rPr>
          <w:sz w:val="15"/>
        </w:rPr>
      </w:pPr>
    </w:p>
    <w:p w14:paraId="641FE1EB" w14:textId="77777777" w:rsidR="001C7EB0" w:rsidRDefault="00000000">
      <w:pPr>
        <w:pStyle w:val="Heading4"/>
        <w:numPr>
          <w:ilvl w:val="1"/>
          <w:numId w:val="118"/>
        </w:numPr>
        <w:tabs>
          <w:tab w:val="left" w:pos="1470"/>
        </w:tabs>
        <w:spacing w:before="92"/>
        <w:ind w:hanging="578"/>
      </w:pPr>
      <w:bookmarkStart w:id="43" w:name="_bookmark43"/>
      <w:bookmarkEnd w:id="43"/>
      <w:r>
        <w:t>Management</w:t>
      </w:r>
      <w:r>
        <w:rPr>
          <w:spacing w:val="-3"/>
        </w:rPr>
        <w:t xml:space="preserve"> </w:t>
      </w:r>
      <w:r>
        <w:t>of</w:t>
      </w:r>
      <w:r>
        <w:rPr>
          <w:spacing w:val="-5"/>
        </w:rPr>
        <w:t xml:space="preserve"> </w:t>
      </w:r>
      <w:r>
        <w:t>Training</w:t>
      </w:r>
      <w:r>
        <w:rPr>
          <w:spacing w:val="-1"/>
        </w:rPr>
        <w:t xml:space="preserve"> </w:t>
      </w:r>
      <w:r>
        <w:rPr>
          <w:spacing w:val="-2"/>
        </w:rPr>
        <w:t>Deficiency</w:t>
      </w:r>
    </w:p>
    <w:p w14:paraId="362ADC5F" w14:textId="77777777" w:rsidR="001C7EB0" w:rsidRDefault="001C7EB0">
      <w:pPr>
        <w:pStyle w:val="BodyText"/>
        <w:rPr>
          <w:b/>
        </w:rPr>
      </w:pPr>
    </w:p>
    <w:p w14:paraId="255506D9" w14:textId="77777777" w:rsidR="001C7EB0" w:rsidRDefault="00000000">
      <w:pPr>
        <w:pStyle w:val="ListParagraph"/>
        <w:numPr>
          <w:ilvl w:val="2"/>
          <w:numId w:val="118"/>
        </w:numPr>
        <w:tabs>
          <w:tab w:val="left" w:pos="1614"/>
        </w:tabs>
        <w:spacing w:line="237" w:lineRule="auto"/>
        <w:ind w:right="891"/>
        <w:jc w:val="both"/>
        <w:rPr>
          <w:sz w:val="24"/>
        </w:rPr>
      </w:pPr>
      <w:r>
        <w:rPr>
          <w:b/>
          <w:sz w:val="24"/>
        </w:rPr>
        <w:t>Management</w:t>
      </w:r>
      <w:r>
        <w:rPr>
          <w:b/>
          <w:spacing w:val="-12"/>
          <w:sz w:val="24"/>
        </w:rPr>
        <w:t xml:space="preserve"> </w:t>
      </w:r>
      <w:r>
        <w:rPr>
          <w:b/>
          <w:sz w:val="24"/>
        </w:rPr>
        <w:t>of</w:t>
      </w:r>
      <w:r>
        <w:rPr>
          <w:b/>
          <w:spacing w:val="-12"/>
          <w:sz w:val="24"/>
        </w:rPr>
        <w:t xml:space="preserve"> </w:t>
      </w:r>
      <w:r>
        <w:rPr>
          <w:b/>
          <w:sz w:val="24"/>
        </w:rPr>
        <w:t>training</w:t>
      </w:r>
      <w:r>
        <w:rPr>
          <w:b/>
          <w:spacing w:val="-12"/>
          <w:sz w:val="24"/>
        </w:rPr>
        <w:t xml:space="preserve"> </w:t>
      </w:r>
      <w:r>
        <w:rPr>
          <w:b/>
          <w:sz w:val="24"/>
        </w:rPr>
        <w:t>deficiency</w:t>
      </w:r>
      <w:r>
        <w:rPr>
          <w:b/>
          <w:spacing w:val="-11"/>
          <w:sz w:val="24"/>
        </w:rPr>
        <w:t xml:space="preserve"> </w:t>
      </w:r>
      <w:r>
        <w:rPr>
          <w:b/>
          <w:sz w:val="24"/>
        </w:rPr>
        <w:t>–</w:t>
      </w:r>
      <w:r>
        <w:rPr>
          <w:b/>
          <w:spacing w:val="-11"/>
          <w:sz w:val="24"/>
        </w:rPr>
        <w:t xml:space="preserve"> </w:t>
      </w:r>
      <w:r>
        <w:rPr>
          <w:b/>
          <w:sz w:val="24"/>
        </w:rPr>
        <w:t>3.5</w:t>
      </w:r>
      <w:r>
        <w:rPr>
          <w:sz w:val="24"/>
        </w:rPr>
        <w:t>.</w:t>
      </w:r>
      <w:r>
        <w:rPr>
          <w:spacing w:val="40"/>
          <w:sz w:val="24"/>
        </w:rPr>
        <w:t xml:space="preserve"> </w:t>
      </w:r>
      <w:r>
        <w:rPr>
          <w:sz w:val="24"/>
        </w:rPr>
        <w:t>Managing</w:t>
      </w:r>
      <w:r>
        <w:rPr>
          <w:spacing w:val="-11"/>
          <w:sz w:val="24"/>
        </w:rPr>
        <w:t xml:space="preserve"> </w:t>
      </w:r>
      <w:r>
        <w:rPr>
          <w:sz w:val="24"/>
        </w:rPr>
        <w:t>risks</w:t>
      </w:r>
      <w:r>
        <w:rPr>
          <w:spacing w:val="-12"/>
          <w:sz w:val="24"/>
        </w:rPr>
        <w:t xml:space="preserve"> </w:t>
      </w:r>
      <w:r>
        <w:rPr>
          <w:sz w:val="24"/>
        </w:rPr>
        <w:t>to</w:t>
      </w:r>
      <w:r>
        <w:rPr>
          <w:spacing w:val="-10"/>
          <w:sz w:val="24"/>
        </w:rPr>
        <w:t xml:space="preserve"> </w:t>
      </w:r>
      <w:r>
        <w:rPr>
          <w:sz w:val="24"/>
        </w:rPr>
        <w:t>the</w:t>
      </w:r>
      <w:r>
        <w:rPr>
          <w:spacing w:val="-11"/>
          <w:sz w:val="24"/>
        </w:rPr>
        <w:t xml:space="preserve"> </w:t>
      </w:r>
      <w:r>
        <w:rPr>
          <w:sz w:val="24"/>
        </w:rPr>
        <w:t>trained</w:t>
      </w:r>
      <w:r>
        <w:rPr>
          <w:spacing w:val="-11"/>
          <w:sz w:val="24"/>
        </w:rPr>
        <w:t xml:space="preserve"> </w:t>
      </w:r>
      <w:r>
        <w:rPr>
          <w:sz w:val="24"/>
        </w:rPr>
        <w:t>output</w:t>
      </w:r>
      <w:r>
        <w:rPr>
          <w:spacing w:val="-11"/>
          <w:sz w:val="24"/>
        </w:rPr>
        <w:t xml:space="preserve"> </w:t>
      </w:r>
      <w:r>
        <w:rPr>
          <w:sz w:val="24"/>
        </w:rPr>
        <w:t>(i.e. the Teamwork Description of the teams undergoing collective training) is different from assessing and managing risks associated with the Training System.</w:t>
      </w:r>
      <w:r>
        <w:rPr>
          <w:spacing w:val="40"/>
          <w:sz w:val="24"/>
        </w:rPr>
        <w:t xml:space="preserve"> </w:t>
      </w:r>
      <w:r>
        <w:rPr>
          <w:sz w:val="24"/>
        </w:rPr>
        <w:t>The responsibility for the management of training deficiency lies with the Training Provider.</w:t>
      </w:r>
      <w:r>
        <w:rPr>
          <w:spacing w:val="40"/>
          <w:sz w:val="24"/>
        </w:rPr>
        <w:t xml:space="preserve"> </w:t>
      </w:r>
      <w:r>
        <w:rPr>
          <w:sz w:val="24"/>
        </w:rPr>
        <w:t>Where</w:t>
      </w:r>
      <w:r>
        <w:rPr>
          <w:spacing w:val="-3"/>
          <w:sz w:val="24"/>
        </w:rPr>
        <w:t xml:space="preserve"> </w:t>
      </w:r>
      <w:r>
        <w:rPr>
          <w:sz w:val="24"/>
        </w:rPr>
        <w:t>risks</w:t>
      </w:r>
      <w:r>
        <w:rPr>
          <w:spacing w:val="-1"/>
          <w:sz w:val="24"/>
        </w:rPr>
        <w:t xml:space="preserve"> </w:t>
      </w:r>
      <w:r>
        <w:rPr>
          <w:sz w:val="24"/>
        </w:rPr>
        <w:t>or</w:t>
      </w:r>
      <w:r>
        <w:rPr>
          <w:spacing w:val="-2"/>
          <w:sz w:val="24"/>
        </w:rPr>
        <w:t xml:space="preserve"> </w:t>
      </w:r>
      <w:r>
        <w:rPr>
          <w:sz w:val="24"/>
        </w:rPr>
        <w:t>issues</w:t>
      </w:r>
      <w:r>
        <w:rPr>
          <w:spacing w:val="-1"/>
          <w:sz w:val="24"/>
        </w:rPr>
        <w:t xml:space="preserve"> </w:t>
      </w:r>
      <w:r>
        <w:rPr>
          <w:sz w:val="24"/>
        </w:rPr>
        <w:t>resulting</w:t>
      </w:r>
      <w:r>
        <w:rPr>
          <w:spacing w:val="-2"/>
          <w:sz w:val="24"/>
        </w:rPr>
        <w:t xml:space="preserve"> </w:t>
      </w:r>
      <w:r>
        <w:rPr>
          <w:sz w:val="24"/>
        </w:rPr>
        <w:t>from identified training</w:t>
      </w:r>
      <w:r>
        <w:rPr>
          <w:spacing w:val="-2"/>
          <w:sz w:val="24"/>
        </w:rPr>
        <w:t xml:space="preserve"> </w:t>
      </w:r>
      <w:r>
        <w:rPr>
          <w:sz w:val="24"/>
        </w:rPr>
        <w:t>deficiencies cannot be mitigated by</w:t>
      </w:r>
      <w:r>
        <w:rPr>
          <w:spacing w:val="-1"/>
          <w:sz w:val="24"/>
        </w:rPr>
        <w:t xml:space="preserve"> </w:t>
      </w:r>
      <w:r>
        <w:rPr>
          <w:sz w:val="24"/>
        </w:rPr>
        <w:t>the Training Provider</w:t>
      </w:r>
      <w:r>
        <w:rPr>
          <w:spacing w:val="-2"/>
          <w:sz w:val="24"/>
        </w:rPr>
        <w:t xml:space="preserve"> </w:t>
      </w:r>
      <w:r>
        <w:rPr>
          <w:sz w:val="24"/>
        </w:rPr>
        <w:t>such</w:t>
      </w:r>
      <w:r>
        <w:rPr>
          <w:spacing w:val="-3"/>
          <w:sz w:val="24"/>
        </w:rPr>
        <w:t xml:space="preserve"> </w:t>
      </w:r>
      <w:r>
        <w:rPr>
          <w:sz w:val="24"/>
        </w:rPr>
        <w:t>training deficiency-based risks</w:t>
      </w:r>
      <w:r>
        <w:rPr>
          <w:spacing w:val="-1"/>
          <w:sz w:val="24"/>
        </w:rPr>
        <w:t xml:space="preserve"> </w:t>
      </w:r>
      <w:r>
        <w:rPr>
          <w:sz w:val="24"/>
        </w:rPr>
        <w:t>should be elevated for treatment or toleration etc.</w:t>
      </w:r>
      <w:r>
        <w:rPr>
          <w:spacing w:val="40"/>
          <w:sz w:val="24"/>
        </w:rPr>
        <w:t xml:space="preserve"> </w:t>
      </w:r>
      <w:r>
        <w:rPr>
          <w:sz w:val="24"/>
        </w:rPr>
        <w:t>Identifying and raising training deficiencies shows</w:t>
      </w:r>
      <w:r>
        <w:rPr>
          <w:spacing w:val="-16"/>
          <w:sz w:val="24"/>
        </w:rPr>
        <w:t xml:space="preserve"> </w:t>
      </w:r>
      <w:r>
        <w:rPr>
          <w:sz w:val="24"/>
        </w:rPr>
        <w:t>the</w:t>
      </w:r>
      <w:r>
        <w:rPr>
          <w:spacing w:val="-16"/>
          <w:sz w:val="24"/>
        </w:rPr>
        <w:t xml:space="preserve"> </w:t>
      </w:r>
      <w:r>
        <w:rPr>
          <w:sz w:val="24"/>
        </w:rPr>
        <w:t>stakeholders</w:t>
      </w:r>
      <w:r>
        <w:rPr>
          <w:spacing w:val="-15"/>
          <w:sz w:val="24"/>
        </w:rPr>
        <w:t xml:space="preserve"> </w:t>
      </w:r>
      <w:r>
        <w:rPr>
          <w:sz w:val="24"/>
        </w:rPr>
        <w:t>where</w:t>
      </w:r>
      <w:r>
        <w:rPr>
          <w:spacing w:val="-17"/>
          <w:sz w:val="24"/>
        </w:rPr>
        <w:t xml:space="preserve"> </w:t>
      </w:r>
      <w:r>
        <w:rPr>
          <w:sz w:val="24"/>
        </w:rPr>
        <w:t>training</w:t>
      </w:r>
      <w:r>
        <w:rPr>
          <w:spacing w:val="-14"/>
          <w:sz w:val="24"/>
        </w:rPr>
        <w:t xml:space="preserve"> </w:t>
      </w:r>
      <w:r>
        <w:rPr>
          <w:sz w:val="24"/>
        </w:rPr>
        <w:t>shortfalls</w:t>
      </w:r>
      <w:r>
        <w:rPr>
          <w:spacing w:val="-15"/>
          <w:sz w:val="24"/>
        </w:rPr>
        <w:t xml:space="preserve"> </w:t>
      </w:r>
      <w:r>
        <w:rPr>
          <w:sz w:val="24"/>
        </w:rPr>
        <w:t>exist</w:t>
      </w:r>
      <w:r>
        <w:rPr>
          <w:spacing w:val="-17"/>
          <w:sz w:val="24"/>
        </w:rPr>
        <w:t xml:space="preserve"> </w:t>
      </w:r>
      <w:r>
        <w:rPr>
          <w:sz w:val="24"/>
        </w:rPr>
        <w:t>or</w:t>
      </w:r>
      <w:r>
        <w:rPr>
          <w:spacing w:val="-16"/>
          <w:sz w:val="24"/>
        </w:rPr>
        <w:t xml:space="preserve"> </w:t>
      </w:r>
      <w:r>
        <w:rPr>
          <w:sz w:val="24"/>
        </w:rPr>
        <w:t>where</w:t>
      </w:r>
      <w:r>
        <w:rPr>
          <w:spacing w:val="-15"/>
          <w:sz w:val="24"/>
        </w:rPr>
        <w:t xml:space="preserve"> </w:t>
      </w:r>
      <w:r>
        <w:rPr>
          <w:sz w:val="24"/>
        </w:rPr>
        <w:t>risks</w:t>
      </w:r>
      <w:r>
        <w:rPr>
          <w:spacing w:val="-17"/>
          <w:sz w:val="24"/>
        </w:rPr>
        <w:t xml:space="preserve"> </w:t>
      </w:r>
      <w:r>
        <w:rPr>
          <w:sz w:val="24"/>
        </w:rPr>
        <w:t>have</w:t>
      </w:r>
      <w:r>
        <w:rPr>
          <w:spacing w:val="-17"/>
          <w:sz w:val="24"/>
        </w:rPr>
        <w:t xml:space="preserve"> </w:t>
      </w:r>
      <w:r>
        <w:rPr>
          <w:sz w:val="24"/>
        </w:rPr>
        <w:t>been</w:t>
      </w:r>
      <w:r>
        <w:rPr>
          <w:spacing w:val="-14"/>
          <w:sz w:val="24"/>
        </w:rPr>
        <w:t xml:space="preserve"> </w:t>
      </w:r>
      <w:r>
        <w:rPr>
          <w:sz w:val="24"/>
        </w:rPr>
        <w:t>taken owing to either an inability to train certain CTOs (due to weather constraints or equipment casualties, for example) or a training failure that has been picked up through</w:t>
      </w:r>
      <w:r>
        <w:rPr>
          <w:spacing w:val="-2"/>
          <w:sz w:val="24"/>
        </w:rPr>
        <w:t xml:space="preserve"> </w:t>
      </w:r>
      <w:r>
        <w:rPr>
          <w:sz w:val="24"/>
        </w:rPr>
        <w:t>the</w:t>
      </w:r>
      <w:r>
        <w:rPr>
          <w:spacing w:val="-1"/>
          <w:sz w:val="24"/>
        </w:rPr>
        <w:t xml:space="preserve"> </w:t>
      </w:r>
      <w:r>
        <w:rPr>
          <w:sz w:val="24"/>
        </w:rPr>
        <w:t>assurance</w:t>
      </w:r>
      <w:r>
        <w:rPr>
          <w:spacing w:val="-1"/>
          <w:sz w:val="24"/>
        </w:rPr>
        <w:t xml:space="preserve"> </w:t>
      </w:r>
      <w:r>
        <w:rPr>
          <w:sz w:val="24"/>
        </w:rPr>
        <w:t>process.</w:t>
      </w:r>
      <w:r>
        <w:rPr>
          <w:spacing w:val="40"/>
          <w:sz w:val="24"/>
        </w:rPr>
        <w:t xml:space="preserve"> </w:t>
      </w:r>
      <w:r>
        <w:rPr>
          <w:sz w:val="24"/>
        </w:rPr>
        <w:t>Such</w:t>
      </w:r>
      <w:r>
        <w:rPr>
          <w:spacing w:val="-2"/>
          <w:sz w:val="24"/>
        </w:rPr>
        <w:t xml:space="preserve"> </w:t>
      </w:r>
      <w:r>
        <w:rPr>
          <w:sz w:val="24"/>
        </w:rPr>
        <w:t>deficiencies suggest</w:t>
      </w:r>
      <w:r>
        <w:rPr>
          <w:spacing w:val="-2"/>
          <w:sz w:val="24"/>
        </w:rPr>
        <w:t xml:space="preserve"> </w:t>
      </w:r>
      <w:r>
        <w:rPr>
          <w:sz w:val="24"/>
        </w:rPr>
        <w:t>that teams</w:t>
      </w:r>
      <w:r>
        <w:rPr>
          <w:spacing w:val="-2"/>
          <w:sz w:val="24"/>
        </w:rPr>
        <w:t xml:space="preserve"> </w:t>
      </w:r>
      <w:r>
        <w:rPr>
          <w:sz w:val="24"/>
        </w:rPr>
        <w:t>may</w:t>
      </w:r>
      <w:r>
        <w:rPr>
          <w:spacing w:val="-2"/>
          <w:sz w:val="24"/>
        </w:rPr>
        <w:t xml:space="preserve"> </w:t>
      </w:r>
      <w:r>
        <w:rPr>
          <w:sz w:val="24"/>
        </w:rPr>
        <w:t>not</w:t>
      </w:r>
      <w:r>
        <w:rPr>
          <w:spacing w:val="-2"/>
          <w:sz w:val="24"/>
        </w:rPr>
        <w:t xml:space="preserve"> </w:t>
      </w:r>
      <w:r>
        <w:rPr>
          <w:sz w:val="24"/>
        </w:rPr>
        <w:t>hold the competences that the training should have delivered.</w:t>
      </w:r>
      <w:r>
        <w:rPr>
          <w:spacing w:val="40"/>
          <w:sz w:val="24"/>
        </w:rPr>
        <w:t xml:space="preserve"> </w:t>
      </w:r>
      <w:r>
        <w:rPr>
          <w:sz w:val="24"/>
        </w:rPr>
        <w:t>These are essentially unplanned but unavoidable training gaps which should therefore be captured, and the appropriate governance body informed so that a decision can be made to treat, tolerate or transfer the training deficiency. A Training Deficiency is not the same as the Residual Training Gap.</w:t>
      </w:r>
      <w:r>
        <w:rPr>
          <w:spacing w:val="40"/>
          <w:sz w:val="24"/>
        </w:rPr>
        <w:t xml:space="preserve"> </w:t>
      </w:r>
      <w:r>
        <w:rPr>
          <w:sz w:val="24"/>
        </w:rPr>
        <w:t>The Residual Training Gap is agreed by the TRA early on in the DSAT process and is articulated in the RTGS.</w:t>
      </w:r>
    </w:p>
    <w:p w14:paraId="49F4809B" w14:textId="77777777" w:rsidR="001C7EB0" w:rsidRDefault="001C7EB0">
      <w:pPr>
        <w:pStyle w:val="BodyText"/>
        <w:rPr>
          <w:sz w:val="26"/>
        </w:rPr>
      </w:pPr>
    </w:p>
    <w:p w14:paraId="43F6A8FA" w14:textId="77777777" w:rsidR="001C7EB0" w:rsidRDefault="001C7EB0">
      <w:pPr>
        <w:pStyle w:val="BodyText"/>
        <w:spacing w:before="1"/>
        <w:rPr>
          <w:sz w:val="23"/>
        </w:rPr>
      </w:pPr>
    </w:p>
    <w:p w14:paraId="68BD6386" w14:textId="77777777" w:rsidR="001C7EB0" w:rsidRDefault="00000000">
      <w:pPr>
        <w:pStyle w:val="Heading4"/>
        <w:numPr>
          <w:ilvl w:val="1"/>
          <w:numId w:val="118"/>
        </w:numPr>
        <w:tabs>
          <w:tab w:val="left" w:pos="1470"/>
        </w:tabs>
        <w:ind w:hanging="578"/>
      </w:pPr>
      <w:bookmarkStart w:id="44" w:name="_bookmark44"/>
      <w:bookmarkEnd w:id="44"/>
      <w:r>
        <w:t>Training</w:t>
      </w:r>
      <w:r>
        <w:rPr>
          <w:spacing w:val="-2"/>
        </w:rPr>
        <w:t xml:space="preserve"> </w:t>
      </w:r>
      <w:r>
        <w:t>Quality</w:t>
      </w:r>
      <w:r>
        <w:rPr>
          <w:spacing w:val="-2"/>
        </w:rPr>
        <w:t xml:space="preserve"> Manual</w:t>
      </w:r>
    </w:p>
    <w:p w14:paraId="449FEA50" w14:textId="77777777" w:rsidR="001C7EB0" w:rsidRDefault="001C7EB0">
      <w:pPr>
        <w:pStyle w:val="BodyText"/>
        <w:rPr>
          <w:b/>
        </w:rPr>
      </w:pPr>
    </w:p>
    <w:p w14:paraId="45ECE8B6" w14:textId="77777777" w:rsidR="001C7EB0" w:rsidRDefault="00000000">
      <w:pPr>
        <w:pStyle w:val="ListParagraph"/>
        <w:numPr>
          <w:ilvl w:val="2"/>
          <w:numId w:val="118"/>
        </w:numPr>
        <w:tabs>
          <w:tab w:val="left" w:pos="1614"/>
        </w:tabs>
        <w:spacing w:line="237" w:lineRule="auto"/>
        <w:ind w:right="890"/>
        <w:jc w:val="both"/>
        <w:rPr>
          <w:sz w:val="24"/>
        </w:rPr>
      </w:pPr>
      <w:r>
        <w:rPr>
          <w:b/>
          <w:sz w:val="24"/>
        </w:rPr>
        <w:t>TQM – 5.13</w:t>
      </w:r>
      <w:r>
        <w:rPr>
          <w:sz w:val="24"/>
        </w:rPr>
        <w:t>.</w:t>
      </w:r>
      <w:r>
        <w:rPr>
          <w:spacing w:val="40"/>
          <w:sz w:val="24"/>
        </w:rPr>
        <w:t xml:space="preserve"> </w:t>
      </w:r>
      <w:r>
        <w:rPr>
          <w:sz w:val="24"/>
        </w:rPr>
        <w:t>The TQM is the CEB-endorsed document that sets the requirements, both in process and output terms, necessary to set and maintain the Defence- mandated</w:t>
      </w:r>
      <w:r>
        <w:rPr>
          <w:spacing w:val="-17"/>
          <w:sz w:val="24"/>
        </w:rPr>
        <w:t xml:space="preserve"> </w:t>
      </w:r>
      <w:r>
        <w:rPr>
          <w:sz w:val="24"/>
        </w:rPr>
        <w:t>QMS.</w:t>
      </w:r>
      <w:r>
        <w:rPr>
          <w:spacing w:val="2"/>
          <w:sz w:val="24"/>
        </w:rPr>
        <w:t xml:space="preserve"> </w:t>
      </w:r>
      <w:r>
        <w:rPr>
          <w:sz w:val="24"/>
        </w:rPr>
        <w:t>Each</w:t>
      </w:r>
      <w:r>
        <w:rPr>
          <w:spacing w:val="-16"/>
          <w:sz w:val="24"/>
        </w:rPr>
        <w:t xml:space="preserve"> </w:t>
      </w:r>
      <w:r>
        <w:rPr>
          <w:sz w:val="24"/>
        </w:rPr>
        <w:t>TQM</w:t>
      </w:r>
      <w:r>
        <w:rPr>
          <w:spacing w:val="-17"/>
          <w:sz w:val="24"/>
        </w:rPr>
        <w:t xml:space="preserve"> </w:t>
      </w:r>
      <w:r>
        <w:rPr>
          <w:sz w:val="24"/>
        </w:rPr>
        <w:t>will</w:t>
      </w:r>
      <w:r>
        <w:rPr>
          <w:spacing w:val="-17"/>
          <w:sz w:val="24"/>
        </w:rPr>
        <w:t xml:space="preserve"> </w:t>
      </w:r>
      <w:r>
        <w:rPr>
          <w:sz w:val="24"/>
        </w:rPr>
        <w:t>be</w:t>
      </w:r>
      <w:r>
        <w:rPr>
          <w:spacing w:val="-16"/>
          <w:sz w:val="24"/>
        </w:rPr>
        <w:t xml:space="preserve"> </w:t>
      </w:r>
      <w:r>
        <w:rPr>
          <w:sz w:val="24"/>
        </w:rPr>
        <w:t>unique</w:t>
      </w:r>
      <w:r>
        <w:rPr>
          <w:spacing w:val="-17"/>
          <w:sz w:val="24"/>
        </w:rPr>
        <w:t xml:space="preserve"> </w:t>
      </w:r>
      <w:r>
        <w:rPr>
          <w:sz w:val="24"/>
        </w:rPr>
        <w:t>to</w:t>
      </w:r>
      <w:r>
        <w:rPr>
          <w:spacing w:val="-17"/>
          <w:sz w:val="24"/>
        </w:rPr>
        <w:t xml:space="preserve"> </w:t>
      </w:r>
      <w:r>
        <w:rPr>
          <w:sz w:val="24"/>
        </w:rPr>
        <w:t>the</w:t>
      </w:r>
      <w:r>
        <w:rPr>
          <w:spacing w:val="-16"/>
          <w:sz w:val="24"/>
        </w:rPr>
        <w:t xml:space="preserve"> </w:t>
      </w:r>
      <w:r>
        <w:rPr>
          <w:sz w:val="24"/>
        </w:rPr>
        <w:t>specific</w:t>
      </w:r>
      <w:r>
        <w:rPr>
          <w:spacing w:val="-17"/>
          <w:sz w:val="24"/>
        </w:rPr>
        <w:t xml:space="preserve"> </w:t>
      </w:r>
      <w:r>
        <w:rPr>
          <w:sz w:val="24"/>
        </w:rPr>
        <w:t>requirements</w:t>
      </w:r>
      <w:r>
        <w:rPr>
          <w:spacing w:val="-17"/>
          <w:sz w:val="24"/>
        </w:rPr>
        <w:t xml:space="preserve"> </w:t>
      </w:r>
      <w:r>
        <w:rPr>
          <w:sz w:val="24"/>
        </w:rPr>
        <w:t>of</w:t>
      </w:r>
      <w:r>
        <w:rPr>
          <w:spacing w:val="-16"/>
          <w:sz w:val="24"/>
        </w:rPr>
        <w:t xml:space="preserve"> </w:t>
      </w:r>
      <w:r>
        <w:rPr>
          <w:sz w:val="24"/>
        </w:rPr>
        <w:t>the</w:t>
      </w:r>
      <w:r>
        <w:rPr>
          <w:spacing w:val="-17"/>
          <w:sz w:val="24"/>
        </w:rPr>
        <w:t xml:space="preserve"> </w:t>
      </w:r>
      <w:r>
        <w:rPr>
          <w:sz w:val="24"/>
        </w:rPr>
        <w:t>Training System for which it is written.</w:t>
      </w:r>
      <w:r>
        <w:rPr>
          <w:spacing w:val="40"/>
          <w:sz w:val="24"/>
        </w:rPr>
        <w:t xml:space="preserve"> </w:t>
      </w:r>
      <w:r>
        <w:rPr>
          <w:sz w:val="24"/>
        </w:rPr>
        <w:t>It is recommended that work begins on the TQM as soon as is practical.</w:t>
      </w:r>
      <w:r>
        <w:rPr>
          <w:spacing w:val="40"/>
          <w:sz w:val="24"/>
        </w:rPr>
        <w:t xml:space="preserve"> </w:t>
      </w:r>
      <w:r>
        <w:rPr>
          <w:sz w:val="24"/>
        </w:rPr>
        <w:t>It is common for the Training Provider and TDA to produce the TQM but the document must also reflect appropriately the activities of the TRA.</w:t>
      </w:r>
      <w:r>
        <w:rPr>
          <w:spacing w:val="40"/>
          <w:sz w:val="24"/>
        </w:rPr>
        <w:t xml:space="preserve"> </w:t>
      </w:r>
      <w:r>
        <w:rPr>
          <w:sz w:val="24"/>
        </w:rPr>
        <w:t>An aide-mémoire for a TQM is at Annex J, and should include:</w:t>
      </w:r>
    </w:p>
    <w:p w14:paraId="2CA86C4E" w14:textId="77777777" w:rsidR="001C7EB0" w:rsidRDefault="001C7EB0">
      <w:pPr>
        <w:pStyle w:val="BodyText"/>
        <w:spacing w:before="11"/>
      </w:pPr>
    </w:p>
    <w:p w14:paraId="544FAC2D" w14:textId="77777777" w:rsidR="001C7EB0" w:rsidRDefault="00000000">
      <w:pPr>
        <w:pStyle w:val="ListParagraph"/>
        <w:numPr>
          <w:ilvl w:val="0"/>
          <w:numId w:val="39"/>
        </w:numPr>
        <w:tabs>
          <w:tab w:val="left" w:pos="1613"/>
          <w:tab w:val="left" w:pos="1614"/>
        </w:tabs>
        <w:ind w:hanging="361"/>
        <w:rPr>
          <w:sz w:val="24"/>
        </w:rPr>
      </w:pPr>
      <w:r>
        <w:rPr>
          <w:sz w:val="24"/>
        </w:rPr>
        <w:t>The</w:t>
      </w:r>
      <w:r>
        <w:rPr>
          <w:spacing w:val="-4"/>
          <w:sz w:val="24"/>
        </w:rPr>
        <w:t xml:space="preserve"> </w:t>
      </w:r>
      <w:r>
        <w:rPr>
          <w:sz w:val="24"/>
        </w:rPr>
        <w:t>scope</w:t>
      </w:r>
      <w:r>
        <w:rPr>
          <w:spacing w:val="-4"/>
          <w:sz w:val="24"/>
        </w:rPr>
        <w:t xml:space="preserve"> </w:t>
      </w:r>
      <w:r>
        <w:rPr>
          <w:sz w:val="24"/>
        </w:rPr>
        <w:t>of</w:t>
      </w:r>
      <w:r>
        <w:rPr>
          <w:spacing w:val="-1"/>
          <w:sz w:val="24"/>
        </w:rPr>
        <w:t xml:space="preserve"> </w:t>
      </w:r>
      <w:r>
        <w:rPr>
          <w:sz w:val="24"/>
        </w:rPr>
        <w:t>the</w:t>
      </w:r>
      <w:r>
        <w:rPr>
          <w:spacing w:val="-2"/>
          <w:sz w:val="24"/>
        </w:rPr>
        <w:t xml:space="preserve"> </w:t>
      </w:r>
      <w:r>
        <w:rPr>
          <w:sz w:val="24"/>
        </w:rPr>
        <w:t>MTS,</w:t>
      </w:r>
      <w:r>
        <w:rPr>
          <w:spacing w:val="-4"/>
          <w:sz w:val="24"/>
        </w:rPr>
        <w:t xml:space="preserve"> </w:t>
      </w:r>
      <w:r>
        <w:rPr>
          <w:sz w:val="24"/>
        </w:rPr>
        <w:t>including</w:t>
      </w:r>
      <w:r>
        <w:rPr>
          <w:spacing w:val="-2"/>
          <w:sz w:val="24"/>
        </w:rPr>
        <w:t xml:space="preserve"> </w:t>
      </w:r>
      <w:r>
        <w:rPr>
          <w:sz w:val="24"/>
        </w:rPr>
        <w:t>the</w:t>
      </w:r>
      <w:r>
        <w:rPr>
          <w:spacing w:val="-2"/>
          <w:sz w:val="24"/>
        </w:rPr>
        <w:t xml:space="preserve"> </w:t>
      </w:r>
      <w:r>
        <w:rPr>
          <w:sz w:val="24"/>
        </w:rPr>
        <w:t>details</w:t>
      </w:r>
      <w:r>
        <w:rPr>
          <w:spacing w:val="-1"/>
          <w:sz w:val="24"/>
        </w:rPr>
        <w:t xml:space="preserve"> </w:t>
      </w:r>
      <w:r>
        <w:rPr>
          <w:sz w:val="24"/>
        </w:rPr>
        <w:t>of,</w:t>
      </w:r>
      <w:r>
        <w:rPr>
          <w:spacing w:val="-2"/>
          <w:sz w:val="24"/>
        </w:rPr>
        <w:t xml:space="preserve"> </w:t>
      </w:r>
      <w:r>
        <w:rPr>
          <w:sz w:val="24"/>
        </w:rPr>
        <w:t>and</w:t>
      </w:r>
      <w:r>
        <w:rPr>
          <w:spacing w:val="-2"/>
          <w:sz w:val="24"/>
        </w:rPr>
        <w:t xml:space="preserve"> </w:t>
      </w:r>
      <w:r>
        <w:rPr>
          <w:sz w:val="24"/>
        </w:rPr>
        <w:t>justification</w:t>
      </w:r>
      <w:r>
        <w:rPr>
          <w:spacing w:val="-1"/>
          <w:sz w:val="24"/>
        </w:rPr>
        <w:t xml:space="preserve"> </w:t>
      </w:r>
      <w:r>
        <w:rPr>
          <w:sz w:val="24"/>
        </w:rPr>
        <w:t>for,</w:t>
      </w:r>
      <w:r>
        <w:rPr>
          <w:spacing w:val="-2"/>
          <w:sz w:val="24"/>
        </w:rPr>
        <w:t xml:space="preserve"> </w:t>
      </w:r>
      <w:r>
        <w:rPr>
          <w:sz w:val="24"/>
        </w:rPr>
        <w:t>any</w:t>
      </w:r>
      <w:r>
        <w:rPr>
          <w:spacing w:val="-1"/>
          <w:sz w:val="24"/>
        </w:rPr>
        <w:t xml:space="preserve"> </w:t>
      </w:r>
      <w:r>
        <w:rPr>
          <w:spacing w:val="-2"/>
          <w:sz w:val="24"/>
        </w:rPr>
        <w:t>exclusions.</w:t>
      </w:r>
    </w:p>
    <w:p w14:paraId="0F8D0AE6" w14:textId="77777777" w:rsidR="001C7EB0" w:rsidRDefault="001C7EB0">
      <w:pPr>
        <w:pStyle w:val="BodyText"/>
        <w:spacing w:before="11"/>
        <w:rPr>
          <w:sz w:val="23"/>
        </w:rPr>
      </w:pPr>
    </w:p>
    <w:p w14:paraId="30E7D726" w14:textId="77777777" w:rsidR="001C7EB0" w:rsidRDefault="00000000">
      <w:pPr>
        <w:pStyle w:val="ListParagraph"/>
        <w:numPr>
          <w:ilvl w:val="0"/>
          <w:numId w:val="39"/>
        </w:numPr>
        <w:tabs>
          <w:tab w:val="left" w:pos="1614"/>
        </w:tabs>
        <w:ind w:right="897"/>
        <w:jc w:val="both"/>
        <w:rPr>
          <w:sz w:val="24"/>
        </w:rPr>
      </w:pPr>
      <w:r>
        <w:rPr>
          <w:b/>
          <w:sz w:val="24"/>
        </w:rPr>
        <w:t>Training Quality Policy – 5.13.1</w:t>
      </w:r>
      <w:r>
        <w:rPr>
          <w:sz w:val="24"/>
        </w:rPr>
        <w:t>.</w:t>
      </w:r>
      <w:r>
        <w:rPr>
          <w:spacing w:val="40"/>
          <w:sz w:val="24"/>
        </w:rPr>
        <w:t xml:space="preserve"> </w:t>
      </w:r>
      <w:r>
        <w:rPr>
          <w:sz w:val="24"/>
        </w:rPr>
        <w:t>This should set out the rules regarding the establishment and maintenance of the QMS to ensure that the Training System delivers</w:t>
      </w:r>
      <w:r>
        <w:rPr>
          <w:spacing w:val="-5"/>
          <w:sz w:val="24"/>
        </w:rPr>
        <w:t xml:space="preserve"> </w:t>
      </w:r>
      <w:r>
        <w:rPr>
          <w:sz w:val="24"/>
        </w:rPr>
        <w:t>training</w:t>
      </w:r>
      <w:r>
        <w:rPr>
          <w:spacing w:val="-7"/>
          <w:sz w:val="24"/>
        </w:rPr>
        <w:t xml:space="preserve"> </w:t>
      </w:r>
      <w:r>
        <w:rPr>
          <w:sz w:val="24"/>
        </w:rPr>
        <w:t>that</w:t>
      </w:r>
      <w:r>
        <w:rPr>
          <w:spacing w:val="-7"/>
          <w:sz w:val="24"/>
        </w:rPr>
        <w:t xml:space="preserve"> </w:t>
      </w:r>
      <w:r>
        <w:rPr>
          <w:sz w:val="24"/>
        </w:rPr>
        <w:t>meets</w:t>
      </w:r>
      <w:r>
        <w:rPr>
          <w:spacing w:val="-5"/>
          <w:sz w:val="24"/>
        </w:rPr>
        <w:t xml:space="preserve"> </w:t>
      </w:r>
      <w:r>
        <w:rPr>
          <w:sz w:val="24"/>
        </w:rPr>
        <w:t>Defence</w:t>
      </w:r>
      <w:r>
        <w:rPr>
          <w:spacing w:val="-7"/>
          <w:sz w:val="24"/>
        </w:rPr>
        <w:t xml:space="preserve"> </w:t>
      </w:r>
      <w:r>
        <w:rPr>
          <w:sz w:val="24"/>
        </w:rPr>
        <w:t>mandated</w:t>
      </w:r>
      <w:r>
        <w:rPr>
          <w:spacing w:val="-5"/>
          <w:sz w:val="24"/>
        </w:rPr>
        <w:t xml:space="preserve"> </w:t>
      </w:r>
      <w:r>
        <w:rPr>
          <w:sz w:val="24"/>
        </w:rPr>
        <w:t>training</w:t>
      </w:r>
      <w:r>
        <w:rPr>
          <w:spacing w:val="-5"/>
          <w:sz w:val="24"/>
        </w:rPr>
        <w:t xml:space="preserve"> </w:t>
      </w:r>
      <w:r>
        <w:rPr>
          <w:sz w:val="24"/>
        </w:rPr>
        <w:t>requirements.</w:t>
      </w:r>
      <w:r>
        <w:rPr>
          <w:spacing w:val="-5"/>
          <w:sz w:val="24"/>
        </w:rPr>
        <w:t xml:space="preserve"> </w:t>
      </w:r>
      <w:r>
        <w:rPr>
          <w:sz w:val="24"/>
        </w:rPr>
        <w:t>Therefore,</w:t>
      </w:r>
      <w:r>
        <w:rPr>
          <w:spacing w:val="-7"/>
          <w:sz w:val="24"/>
        </w:rPr>
        <w:t xml:space="preserve"> </w:t>
      </w:r>
      <w:r>
        <w:rPr>
          <w:sz w:val="24"/>
        </w:rPr>
        <w:t>the Training Quality Policy should:</w:t>
      </w:r>
    </w:p>
    <w:p w14:paraId="49358C1E" w14:textId="77777777" w:rsidR="001C7EB0" w:rsidRDefault="001C7EB0">
      <w:pPr>
        <w:pStyle w:val="BodyText"/>
        <w:spacing w:before="9"/>
        <w:rPr>
          <w:sz w:val="23"/>
        </w:rPr>
      </w:pPr>
    </w:p>
    <w:p w14:paraId="264D4766" w14:textId="77777777" w:rsidR="001C7EB0" w:rsidRDefault="00000000">
      <w:pPr>
        <w:pStyle w:val="ListParagraph"/>
        <w:numPr>
          <w:ilvl w:val="1"/>
          <w:numId w:val="39"/>
        </w:numPr>
        <w:tabs>
          <w:tab w:val="left" w:pos="2334"/>
        </w:tabs>
        <w:spacing w:before="1"/>
        <w:ind w:hanging="361"/>
        <w:rPr>
          <w:sz w:val="24"/>
        </w:rPr>
      </w:pPr>
      <w:r>
        <w:rPr>
          <w:sz w:val="24"/>
        </w:rPr>
        <w:t>be</w:t>
      </w:r>
      <w:r>
        <w:rPr>
          <w:spacing w:val="-3"/>
          <w:sz w:val="24"/>
        </w:rPr>
        <w:t xml:space="preserve"> </w:t>
      </w:r>
      <w:r>
        <w:rPr>
          <w:sz w:val="24"/>
        </w:rPr>
        <w:t>appropriate</w:t>
      </w:r>
      <w:r>
        <w:rPr>
          <w:spacing w:val="-2"/>
          <w:sz w:val="24"/>
        </w:rPr>
        <w:t xml:space="preserve"> </w:t>
      </w:r>
      <w:r>
        <w:rPr>
          <w:sz w:val="24"/>
        </w:rPr>
        <w:t>to</w:t>
      </w:r>
      <w:r>
        <w:rPr>
          <w:spacing w:val="-2"/>
          <w:sz w:val="24"/>
        </w:rPr>
        <w:t xml:space="preserve"> </w:t>
      </w:r>
      <w:r>
        <w:rPr>
          <w:sz w:val="24"/>
        </w:rPr>
        <w:t>the</w:t>
      </w:r>
      <w:r>
        <w:rPr>
          <w:spacing w:val="-4"/>
          <w:sz w:val="24"/>
        </w:rPr>
        <w:t xml:space="preserve"> </w:t>
      </w:r>
      <w:r>
        <w:rPr>
          <w:spacing w:val="-2"/>
          <w:sz w:val="24"/>
        </w:rPr>
        <w:t>purpose.</w:t>
      </w:r>
    </w:p>
    <w:p w14:paraId="7DB8C820" w14:textId="77777777" w:rsidR="001C7EB0" w:rsidRDefault="001C7EB0">
      <w:pPr>
        <w:pStyle w:val="BodyText"/>
        <w:spacing w:before="8"/>
        <w:rPr>
          <w:sz w:val="23"/>
        </w:rPr>
      </w:pPr>
    </w:p>
    <w:p w14:paraId="34E27D0B" w14:textId="77777777" w:rsidR="001C7EB0" w:rsidRDefault="00000000">
      <w:pPr>
        <w:pStyle w:val="ListParagraph"/>
        <w:numPr>
          <w:ilvl w:val="1"/>
          <w:numId w:val="39"/>
        </w:numPr>
        <w:tabs>
          <w:tab w:val="left" w:pos="2334"/>
        </w:tabs>
        <w:spacing w:line="218" w:lineRule="auto"/>
        <w:ind w:right="895"/>
        <w:rPr>
          <w:sz w:val="24"/>
        </w:rPr>
      </w:pPr>
      <w:r>
        <w:rPr>
          <w:sz w:val="24"/>
        </w:rPr>
        <w:t>include</w:t>
      </w:r>
      <w:r>
        <w:rPr>
          <w:spacing w:val="-10"/>
          <w:sz w:val="24"/>
        </w:rPr>
        <w:t xml:space="preserve"> </w:t>
      </w:r>
      <w:r>
        <w:rPr>
          <w:sz w:val="24"/>
        </w:rPr>
        <w:t>a</w:t>
      </w:r>
      <w:r>
        <w:rPr>
          <w:spacing w:val="-8"/>
          <w:sz w:val="24"/>
        </w:rPr>
        <w:t xml:space="preserve"> </w:t>
      </w:r>
      <w:r>
        <w:rPr>
          <w:sz w:val="24"/>
        </w:rPr>
        <w:t>commitment</w:t>
      </w:r>
      <w:r>
        <w:rPr>
          <w:spacing w:val="-8"/>
          <w:sz w:val="24"/>
        </w:rPr>
        <w:t xml:space="preserve"> </w:t>
      </w:r>
      <w:r>
        <w:rPr>
          <w:sz w:val="24"/>
        </w:rPr>
        <w:t>to</w:t>
      </w:r>
      <w:r>
        <w:rPr>
          <w:spacing w:val="-8"/>
          <w:sz w:val="24"/>
        </w:rPr>
        <w:t xml:space="preserve"> </w:t>
      </w:r>
      <w:r>
        <w:rPr>
          <w:sz w:val="24"/>
        </w:rPr>
        <w:t>comply</w:t>
      </w:r>
      <w:r>
        <w:rPr>
          <w:spacing w:val="-9"/>
          <w:sz w:val="24"/>
        </w:rPr>
        <w:t xml:space="preserve"> </w:t>
      </w:r>
      <w:r>
        <w:rPr>
          <w:sz w:val="24"/>
        </w:rPr>
        <w:t>with</w:t>
      </w:r>
      <w:r>
        <w:rPr>
          <w:spacing w:val="-10"/>
          <w:sz w:val="24"/>
        </w:rPr>
        <w:t xml:space="preserve"> </w:t>
      </w:r>
      <w:r>
        <w:rPr>
          <w:sz w:val="24"/>
        </w:rPr>
        <w:t>requirements</w:t>
      </w:r>
      <w:r>
        <w:rPr>
          <w:spacing w:val="-11"/>
          <w:sz w:val="24"/>
        </w:rPr>
        <w:t xml:space="preserve"> </w:t>
      </w:r>
      <w:r>
        <w:rPr>
          <w:sz w:val="24"/>
        </w:rPr>
        <w:t>and</w:t>
      </w:r>
      <w:r>
        <w:rPr>
          <w:spacing w:val="-10"/>
          <w:sz w:val="24"/>
        </w:rPr>
        <w:t xml:space="preserve"> </w:t>
      </w:r>
      <w:r>
        <w:rPr>
          <w:sz w:val="24"/>
        </w:rPr>
        <w:t>Continuously</w:t>
      </w:r>
      <w:r>
        <w:rPr>
          <w:spacing w:val="-12"/>
          <w:sz w:val="24"/>
        </w:rPr>
        <w:t xml:space="preserve"> </w:t>
      </w:r>
      <w:r>
        <w:rPr>
          <w:sz w:val="24"/>
        </w:rPr>
        <w:t>Improve (CI)</w:t>
      </w:r>
      <w:r>
        <w:rPr>
          <w:position w:val="8"/>
          <w:sz w:val="16"/>
        </w:rPr>
        <w:t>100</w:t>
      </w:r>
      <w:r>
        <w:rPr>
          <w:spacing w:val="40"/>
          <w:position w:val="8"/>
          <w:sz w:val="16"/>
        </w:rPr>
        <w:t xml:space="preserve"> </w:t>
      </w:r>
      <w:r>
        <w:rPr>
          <w:sz w:val="24"/>
        </w:rPr>
        <w:t>the effectiveness of the MTS.</w:t>
      </w:r>
    </w:p>
    <w:p w14:paraId="6FE3EDED" w14:textId="5887E91E" w:rsidR="001C7EB0" w:rsidRDefault="00200D3F">
      <w:pPr>
        <w:pStyle w:val="BodyText"/>
        <w:spacing w:before="2"/>
        <w:rPr>
          <w:sz w:val="23"/>
        </w:rPr>
      </w:pPr>
      <w:r>
        <w:rPr>
          <w:noProof/>
        </w:rPr>
        <mc:AlternateContent>
          <mc:Choice Requires="wps">
            <w:drawing>
              <wp:anchor distT="0" distB="0" distL="0" distR="0" simplePos="0" relativeHeight="487624704" behindDoc="1" locked="0" layoutInCell="1" allowOverlap="1" wp14:anchorId="29069A03" wp14:editId="18CBABBB">
                <wp:simplePos x="0" y="0"/>
                <wp:positionH relativeFrom="page">
                  <wp:posOffset>719455</wp:posOffset>
                </wp:positionH>
                <wp:positionV relativeFrom="paragraph">
                  <wp:posOffset>184785</wp:posOffset>
                </wp:positionV>
                <wp:extent cx="1829435" cy="7620"/>
                <wp:effectExtent l="0" t="0" r="0" b="0"/>
                <wp:wrapTopAndBottom/>
                <wp:docPr id="1677005459" name="docshape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2A2CF" id="docshape98" o:spid="_x0000_s1026" style="position:absolute;margin-left:56.65pt;margin-top:14.55pt;width:144.05pt;height:.6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" fillcolor="black" stroked="f">
                <w10:wrap type="topAndBottom" anchorx="page"/>
              </v:rect>
            </w:pict>
          </mc:Fallback>
        </mc:AlternateContent>
      </w:r>
    </w:p>
    <w:p w14:paraId="162BA29F" w14:textId="77777777" w:rsidR="001C7EB0" w:rsidRDefault="00000000">
      <w:pPr>
        <w:spacing w:before="101"/>
        <w:ind w:left="892" w:right="894"/>
        <w:jc w:val="both"/>
        <w:rPr>
          <w:sz w:val="20"/>
        </w:rPr>
      </w:pPr>
      <w:r>
        <w:rPr>
          <w:position w:val="6"/>
          <w:sz w:val="13"/>
        </w:rPr>
        <w:t xml:space="preserve">100 </w:t>
      </w:r>
      <w:r>
        <w:rPr>
          <w:sz w:val="20"/>
        </w:rPr>
        <w:t>Continuous improvement should be embedded in the routine business of delivering training and underpinned</w:t>
      </w:r>
      <w:r>
        <w:rPr>
          <w:spacing w:val="-2"/>
          <w:sz w:val="20"/>
        </w:rPr>
        <w:t xml:space="preserve"> </w:t>
      </w:r>
      <w:r>
        <w:rPr>
          <w:sz w:val="20"/>
        </w:rPr>
        <w:t>by</w:t>
      </w:r>
      <w:r>
        <w:rPr>
          <w:spacing w:val="-1"/>
          <w:sz w:val="20"/>
        </w:rPr>
        <w:t xml:space="preserve"> </w:t>
      </w:r>
      <w:r>
        <w:rPr>
          <w:sz w:val="20"/>
        </w:rPr>
        <w:t>a</w:t>
      </w:r>
      <w:r>
        <w:rPr>
          <w:spacing w:val="-2"/>
          <w:sz w:val="20"/>
        </w:rPr>
        <w:t xml:space="preserve"> </w:t>
      </w:r>
      <w:r>
        <w:rPr>
          <w:sz w:val="20"/>
        </w:rPr>
        <w:t>culture</w:t>
      </w:r>
      <w:r>
        <w:rPr>
          <w:spacing w:val="-2"/>
          <w:sz w:val="20"/>
        </w:rPr>
        <w:t xml:space="preserve"> </w:t>
      </w:r>
      <w:r>
        <w:rPr>
          <w:sz w:val="20"/>
        </w:rPr>
        <w:t>that</w:t>
      </w:r>
      <w:r>
        <w:rPr>
          <w:spacing w:val="-2"/>
          <w:sz w:val="20"/>
        </w:rPr>
        <w:t xml:space="preserve"> </w:t>
      </w:r>
      <w:r>
        <w:rPr>
          <w:sz w:val="20"/>
        </w:rPr>
        <w:t>empowers staff</w:t>
      </w:r>
      <w:r>
        <w:rPr>
          <w:spacing w:val="-2"/>
          <w:sz w:val="20"/>
        </w:rPr>
        <w:t xml:space="preserve"> </w:t>
      </w:r>
      <w:r>
        <w:rPr>
          <w:sz w:val="20"/>
        </w:rPr>
        <w:t>and generates</w:t>
      </w:r>
      <w:r>
        <w:rPr>
          <w:spacing w:val="-1"/>
          <w:sz w:val="20"/>
        </w:rPr>
        <w:t xml:space="preserve"> </w:t>
      </w:r>
      <w:r>
        <w:rPr>
          <w:sz w:val="20"/>
        </w:rPr>
        <w:t>trust</w:t>
      </w:r>
      <w:r>
        <w:rPr>
          <w:spacing w:val="-2"/>
          <w:sz w:val="20"/>
        </w:rPr>
        <w:t xml:space="preserve"> </w:t>
      </w:r>
      <w:r>
        <w:rPr>
          <w:sz w:val="20"/>
        </w:rPr>
        <w:t>so</w:t>
      </w:r>
      <w:r>
        <w:rPr>
          <w:spacing w:val="-2"/>
          <w:sz w:val="20"/>
        </w:rPr>
        <w:t xml:space="preserve"> </w:t>
      </w:r>
      <w:r>
        <w:rPr>
          <w:sz w:val="20"/>
        </w:rPr>
        <w:t>that</w:t>
      </w:r>
      <w:r>
        <w:rPr>
          <w:spacing w:val="-2"/>
          <w:sz w:val="20"/>
        </w:rPr>
        <w:t xml:space="preserve"> </w:t>
      </w:r>
      <w:r>
        <w:rPr>
          <w:sz w:val="20"/>
        </w:rPr>
        <w:t>individuals</w:t>
      </w:r>
      <w:r>
        <w:rPr>
          <w:spacing w:val="-1"/>
          <w:sz w:val="20"/>
        </w:rPr>
        <w:t xml:space="preserve"> </w:t>
      </w:r>
      <w:r>
        <w:rPr>
          <w:sz w:val="20"/>
        </w:rPr>
        <w:t>feel</w:t>
      </w:r>
      <w:r>
        <w:rPr>
          <w:spacing w:val="-3"/>
          <w:sz w:val="20"/>
        </w:rPr>
        <w:t xml:space="preserve"> </w:t>
      </w:r>
      <w:r>
        <w:rPr>
          <w:sz w:val="20"/>
        </w:rPr>
        <w:t>able</w:t>
      </w:r>
      <w:r>
        <w:rPr>
          <w:spacing w:val="-2"/>
          <w:sz w:val="20"/>
        </w:rPr>
        <w:t xml:space="preserve"> </w:t>
      </w:r>
      <w:r>
        <w:rPr>
          <w:sz w:val="20"/>
        </w:rPr>
        <w:t>to</w:t>
      </w:r>
      <w:r>
        <w:rPr>
          <w:spacing w:val="-2"/>
          <w:sz w:val="20"/>
        </w:rPr>
        <w:t xml:space="preserve"> </w:t>
      </w:r>
      <w:r>
        <w:rPr>
          <w:sz w:val="20"/>
        </w:rPr>
        <w:t>step</w:t>
      </w:r>
      <w:r>
        <w:rPr>
          <w:spacing w:val="-2"/>
          <w:sz w:val="20"/>
        </w:rPr>
        <w:t xml:space="preserve"> </w:t>
      </w:r>
      <w:r>
        <w:rPr>
          <w:sz w:val="20"/>
        </w:rPr>
        <w:t>forward with</w:t>
      </w:r>
      <w:r>
        <w:rPr>
          <w:spacing w:val="-8"/>
          <w:sz w:val="20"/>
        </w:rPr>
        <w:t xml:space="preserve"> </w:t>
      </w:r>
      <w:r>
        <w:rPr>
          <w:sz w:val="20"/>
        </w:rPr>
        <w:t>new</w:t>
      </w:r>
      <w:r>
        <w:rPr>
          <w:spacing w:val="-8"/>
          <w:sz w:val="20"/>
        </w:rPr>
        <w:t xml:space="preserve"> </w:t>
      </w:r>
      <w:r>
        <w:rPr>
          <w:sz w:val="20"/>
        </w:rPr>
        <w:t>ideas.</w:t>
      </w:r>
      <w:r>
        <w:rPr>
          <w:spacing w:val="40"/>
          <w:sz w:val="20"/>
        </w:rPr>
        <w:t xml:space="preserve"> </w:t>
      </w:r>
      <w:r>
        <w:rPr>
          <w:sz w:val="20"/>
        </w:rPr>
        <w:t>In</w:t>
      </w:r>
      <w:r>
        <w:rPr>
          <w:spacing w:val="-8"/>
          <w:sz w:val="20"/>
        </w:rPr>
        <w:t xml:space="preserve"> </w:t>
      </w:r>
      <w:r>
        <w:rPr>
          <w:sz w:val="20"/>
        </w:rPr>
        <w:t>the</w:t>
      </w:r>
      <w:r>
        <w:rPr>
          <w:spacing w:val="-8"/>
          <w:sz w:val="20"/>
        </w:rPr>
        <w:t xml:space="preserve"> </w:t>
      </w:r>
      <w:r>
        <w:rPr>
          <w:sz w:val="20"/>
        </w:rPr>
        <w:t>context</w:t>
      </w:r>
      <w:r>
        <w:rPr>
          <w:spacing w:val="-8"/>
          <w:sz w:val="20"/>
        </w:rPr>
        <w:t xml:space="preserve"> </w:t>
      </w:r>
      <w:r>
        <w:rPr>
          <w:sz w:val="20"/>
        </w:rPr>
        <w:t>of</w:t>
      </w:r>
      <w:r>
        <w:rPr>
          <w:spacing w:val="-8"/>
          <w:sz w:val="20"/>
        </w:rPr>
        <w:t xml:space="preserve"> </w:t>
      </w:r>
      <w:r>
        <w:rPr>
          <w:sz w:val="20"/>
        </w:rPr>
        <w:t>the</w:t>
      </w:r>
      <w:r>
        <w:rPr>
          <w:spacing w:val="-6"/>
          <w:sz w:val="20"/>
        </w:rPr>
        <w:t xml:space="preserve"> </w:t>
      </w:r>
      <w:r>
        <w:rPr>
          <w:sz w:val="20"/>
        </w:rPr>
        <w:t>DTC,</w:t>
      </w:r>
      <w:r>
        <w:rPr>
          <w:spacing w:val="-8"/>
          <w:sz w:val="20"/>
        </w:rPr>
        <w:t xml:space="preserve"> </w:t>
      </w:r>
      <w:r>
        <w:rPr>
          <w:sz w:val="20"/>
        </w:rPr>
        <w:t>the</w:t>
      </w:r>
      <w:r>
        <w:rPr>
          <w:spacing w:val="-8"/>
          <w:sz w:val="20"/>
        </w:rPr>
        <w:t xml:space="preserve"> </w:t>
      </w:r>
      <w:r>
        <w:rPr>
          <w:sz w:val="20"/>
        </w:rPr>
        <w:t>role</w:t>
      </w:r>
      <w:r>
        <w:rPr>
          <w:spacing w:val="-8"/>
          <w:sz w:val="20"/>
        </w:rPr>
        <w:t xml:space="preserve"> </w:t>
      </w:r>
      <w:r>
        <w:rPr>
          <w:sz w:val="20"/>
        </w:rPr>
        <w:t>of</w:t>
      </w:r>
      <w:r>
        <w:rPr>
          <w:spacing w:val="-8"/>
          <w:sz w:val="20"/>
        </w:rPr>
        <w:t xml:space="preserve"> </w:t>
      </w:r>
      <w:r>
        <w:rPr>
          <w:sz w:val="20"/>
        </w:rPr>
        <w:t>the</w:t>
      </w:r>
      <w:r>
        <w:rPr>
          <w:spacing w:val="-8"/>
          <w:sz w:val="20"/>
        </w:rPr>
        <w:t xml:space="preserve"> </w:t>
      </w:r>
      <w:r>
        <w:rPr>
          <w:sz w:val="20"/>
        </w:rPr>
        <w:t>DTM</w:t>
      </w:r>
      <w:r>
        <w:rPr>
          <w:spacing w:val="-8"/>
          <w:sz w:val="20"/>
        </w:rPr>
        <w:t xml:space="preserve"> </w:t>
      </w:r>
      <w:r>
        <w:rPr>
          <w:sz w:val="20"/>
        </w:rPr>
        <w:t>and</w:t>
      </w:r>
      <w:r>
        <w:rPr>
          <w:spacing w:val="-8"/>
          <w:sz w:val="20"/>
        </w:rPr>
        <w:t xml:space="preserve"> </w:t>
      </w:r>
      <w:r>
        <w:rPr>
          <w:sz w:val="20"/>
        </w:rPr>
        <w:t>DTS,</w:t>
      </w:r>
      <w:r>
        <w:rPr>
          <w:spacing w:val="-8"/>
          <w:sz w:val="20"/>
        </w:rPr>
        <w:t xml:space="preserve"> </w:t>
      </w:r>
      <w:r>
        <w:rPr>
          <w:sz w:val="20"/>
        </w:rPr>
        <w:t>in</w:t>
      </w:r>
      <w:r>
        <w:rPr>
          <w:spacing w:val="-8"/>
          <w:sz w:val="20"/>
        </w:rPr>
        <w:t xml:space="preserve"> </w:t>
      </w:r>
      <w:r>
        <w:rPr>
          <w:sz w:val="20"/>
        </w:rPr>
        <w:t>particular,</w:t>
      </w:r>
      <w:r>
        <w:rPr>
          <w:spacing w:val="-7"/>
          <w:sz w:val="20"/>
        </w:rPr>
        <w:t xml:space="preserve"> </w:t>
      </w:r>
      <w:r>
        <w:rPr>
          <w:sz w:val="20"/>
        </w:rPr>
        <w:t>is</w:t>
      </w:r>
      <w:r>
        <w:rPr>
          <w:spacing w:val="-7"/>
          <w:sz w:val="20"/>
        </w:rPr>
        <w:t xml:space="preserve"> </w:t>
      </w:r>
      <w:r>
        <w:rPr>
          <w:sz w:val="20"/>
        </w:rPr>
        <w:t>critical</w:t>
      </w:r>
      <w:r>
        <w:rPr>
          <w:spacing w:val="-9"/>
          <w:sz w:val="20"/>
        </w:rPr>
        <w:t xml:space="preserve"> </w:t>
      </w:r>
      <w:r>
        <w:rPr>
          <w:sz w:val="20"/>
        </w:rPr>
        <w:t>in</w:t>
      </w:r>
      <w:r>
        <w:rPr>
          <w:spacing w:val="-2"/>
          <w:sz w:val="20"/>
        </w:rPr>
        <w:t xml:space="preserve"> </w:t>
      </w:r>
      <w:r>
        <w:rPr>
          <w:sz w:val="20"/>
        </w:rPr>
        <w:t>creating</w:t>
      </w:r>
      <w:r>
        <w:rPr>
          <w:spacing w:val="-6"/>
          <w:sz w:val="20"/>
        </w:rPr>
        <w:t xml:space="preserve"> </w:t>
      </w:r>
      <w:r>
        <w:rPr>
          <w:sz w:val="20"/>
        </w:rPr>
        <w:t>and maintaining</w:t>
      </w:r>
      <w:r>
        <w:rPr>
          <w:spacing w:val="63"/>
          <w:sz w:val="20"/>
        </w:rPr>
        <w:t xml:space="preserve"> </w:t>
      </w:r>
      <w:r>
        <w:rPr>
          <w:sz w:val="20"/>
        </w:rPr>
        <w:t>this</w:t>
      </w:r>
      <w:r>
        <w:rPr>
          <w:spacing w:val="62"/>
          <w:sz w:val="20"/>
        </w:rPr>
        <w:t xml:space="preserve"> </w:t>
      </w:r>
      <w:r>
        <w:rPr>
          <w:sz w:val="20"/>
        </w:rPr>
        <w:t>culture</w:t>
      </w:r>
      <w:r>
        <w:rPr>
          <w:spacing w:val="63"/>
          <w:sz w:val="20"/>
        </w:rPr>
        <w:t xml:space="preserve"> </w:t>
      </w:r>
      <w:r>
        <w:rPr>
          <w:sz w:val="20"/>
        </w:rPr>
        <w:t>of</w:t>
      </w:r>
      <w:r>
        <w:rPr>
          <w:spacing w:val="61"/>
          <w:sz w:val="20"/>
        </w:rPr>
        <w:t xml:space="preserve"> </w:t>
      </w:r>
      <w:r>
        <w:rPr>
          <w:sz w:val="20"/>
        </w:rPr>
        <w:t>continuous</w:t>
      </w:r>
      <w:r>
        <w:rPr>
          <w:spacing w:val="62"/>
          <w:sz w:val="20"/>
        </w:rPr>
        <w:t xml:space="preserve"> </w:t>
      </w:r>
      <w:r>
        <w:rPr>
          <w:sz w:val="20"/>
        </w:rPr>
        <w:t>improvement,</w:t>
      </w:r>
      <w:r>
        <w:rPr>
          <w:spacing w:val="61"/>
          <w:sz w:val="20"/>
        </w:rPr>
        <w:t xml:space="preserve"> </w:t>
      </w:r>
      <w:r>
        <w:rPr>
          <w:sz w:val="20"/>
        </w:rPr>
        <w:t>by</w:t>
      </w:r>
      <w:r>
        <w:rPr>
          <w:spacing w:val="62"/>
          <w:sz w:val="20"/>
        </w:rPr>
        <w:t xml:space="preserve"> </w:t>
      </w:r>
      <w:r>
        <w:rPr>
          <w:sz w:val="20"/>
        </w:rPr>
        <w:t>promoting</w:t>
      </w:r>
      <w:r>
        <w:rPr>
          <w:spacing w:val="63"/>
          <w:sz w:val="20"/>
        </w:rPr>
        <w:t xml:space="preserve"> </w:t>
      </w:r>
      <w:r>
        <w:rPr>
          <w:sz w:val="20"/>
        </w:rPr>
        <w:t>the</w:t>
      </w:r>
      <w:r>
        <w:rPr>
          <w:spacing w:val="63"/>
          <w:sz w:val="20"/>
        </w:rPr>
        <w:t xml:space="preserve"> </w:t>
      </w:r>
      <w:r>
        <w:rPr>
          <w:sz w:val="20"/>
        </w:rPr>
        <w:t>adoption</w:t>
      </w:r>
      <w:r>
        <w:rPr>
          <w:spacing w:val="63"/>
          <w:sz w:val="20"/>
        </w:rPr>
        <w:t xml:space="preserve"> </w:t>
      </w:r>
      <w:r>
        <w:rPr>
          <w:sz w:val="20"/>
        </w:rPr>
        <w:t>of</w:t>
      </w:r>
      <w:r>
        <w:rPr>
          <w:spacing w:val="61"/>
          <w:sz w:val="20"/>
        </w:rPr>
        <w:t xml:space="preserve"> </w:t>
      </w:r>
      <w:r>
        <w:rPr>
          <w:sz w:val="20"/>
        </w:rPr>
        <w:t>good</w:t>
      </w:r>
      <w:r>
        <w:rPr>
          <w:spacing w:val="61"/>
          <w:sz w:val="20"/>
        </w:rPr>
        <w:t xml:space="preserve"> </w:t>
      </w:r>
      <w:r>
        <w:rPr>
          <w:sz w:val="20"/>
        </w:rPr>
        <w:t>practice,</w:t>
      </w:r>
      <w:r>
        <w:rPr>
          <w:spacing w:val="61"/>
          <w:sz w:val="20"/>
        </w:rPr>
        <w:t xml:space="preserve"> </w:t>
      </w:r>
      <w:r>
        <w:rPr>
          <w:sz w:val="20"/>
        </w:rPr>
        <w:t>the</w:t>
      </w:r>
    </w:p>
    <w:p w14:paraId="230A7B9D" w14:textId="77777777" w:rsidR="001C7EB0" w:rsidRDefault="001C7EB0">
      <w:pPr>
        <w:jc w:val="both"/>
        <w:rPr>
          <w:sz w:val="20"/>
        </w:rPr>
        <w:sectPr w:rsidR="001C7EB0">
          <w:pgSz w:w="11910" w:h="16840"/>
          <w:pgMar w:top="2260" w:right="240" w:bottom="680" w:left="240" w:header="739" w:footer="480" w:gutter="0"/>
          <w:cols w:space="720"/>
        </w:sectPr>
      </w:pPr>
    </w:p>
    <w:p w14:paraId="6435054F" w14:textId="77777777" w:rsidR="001C7EB0" w:rsidRDefault="001C7EB0">
      <w:pPr>
        <w:pStyle w:val="BodyText"/>
        <w:rPr>
          <w:sz w:val="20"/>
        </w:rPr>
      </w:pPr>
    </w:p>
    <w:p w14:paraId="61198848" w14:textId="77777777" w:rsidR="001C7EB0" w:rsidRDefault="001C7EB0">
      <w:pPr>
        <w:pStyle w:val="BodyText"/>
        <w:rPr>
          <w:sz w:val="20"/>
        </w:rPr>
      </w:pPr>
    </w:p>
    <w:p w14:paraId="2B8E112B" w14:textId="77777777" w:rsidR="001C7EB0" w:rsidRDefault="00000000">
      <w:pPr>
        <w:pStyle w:val="ListParagraph"/>
        <w:numPr>
          <w:ilvl w:val="1"/>
          <w:numId w:val="39"/>
        </w:numPr>
        <w:tabs>
          <w:tab w:val="left" w:pos="2334"/>
        </w:tabs>
        <w:spacing w:before="106" w:line="223" w:lineRule="auto"/>
        <w:ind w:right="896"/>
        <w:rPr>
          <w:sz w:val="24"/>
        </w:rPr>
      </w:pPr>
      <w:r>
        <w:rPr>
          <w:sz w:val="24"/>
        </w:rPr>
        <w:t>ensure</w:t>
      </w:r>
      <w:r>
        <w:rPr>
          <w:spacing w:val="40"/>
          <w:sz w:val="24"/>
        </w:rPr>
        <w:t xml:space="preserve"> </w:t>
      </w:r>
      <w:r>
        <w:rPr>
          <w:sz w:val="24"/>
        </w:rPr>
        <w:t>that</w:t>
      </w:r>
      <w:r>
        <w:rPr>
          <w:spacing w:val="40"/>
          <w:sz w:val="24"/>
        </w:rPr>
        <w:t xml:space="preserve"> </w:t>
      </w:r>
      <w:r>
        <w:rPr>
          <w:sz w:val="24"/>
        </w:rPr>
        <w:t>training</w:t>
      </w:r>
      <w:r>
        <w:rPr>
          <w:spacing w:val="40"/>
          <w:sz w:val="24"/>
        </w:rPr>
        <w:t xml:space="preserve"> </w:t>
      </w:r>
      <w:r>
        <w:rPr>
          <w:sz w:val="24"/>
        </w:rPr>
        <w:t>targets</w:t>
      </w:r>
      <w:r>
        <w:rPr>
          <w:spacing w:val="40"/>
          <w:sz w:val="24"/>
        </w:rPr>
        <w:t xml:space="preserve"> </w:t>
      </w:r>
      <w:r>
        <w:rPr>
          <w:sz w:val="24"/>
        </w:rPr>
        <w:t>are</w:t>
      </w:r>
      <w:r>
        <w:rPr>
          <w:spacing w:val="40"/>
          <w:sz w:val="24"/>
        </w:rPr>
        <w:t xml:space="preserve"> </w:t>
      </w:r>
      <w:r>
        <w:rPr>
          <w:sz w:val="24"/>
        </w:rPr>
        <w:t>established</w:t>
      </w:r>
      <w:r>
        <w:rPr>
          <w:spacing w:val="40"/>
          <w:sz w:val="24"/>
        </w:rPr>
        <w:t xml:space="preserve"> </w:t>
      </w:r>
      <w:r>
        <w:rPr>
          <w:sz w:val="24"/>
        </w:rPr>
        <w:t>and</w:t>
      </w:r>
      <w:r>
        <w:rPr>
          <w:spacing w:val="40"/>
          <w:sz w:val="24"/>
        </w:rPr>
        <w:t xml:space="preserve"> </w:t>
      </w:r>
      <w:r>
        <w:rPr>
          <w:sz w:val="24"/>
        </w:rPr>
        <w:t>provide</w:t>
      </w:r>
      <w:r>
        <w:rPr>
          <w:spacing w:val="40"/>
          <w:sz w:val="24"/>
        </w:rPr>
        <w:t xml:space="preserve"> </w:t>
      </w:r>
      <w:r>
        <w:rPr>
          <w:sz w:val="24"/>
        </w:rPr>
        <w:t>a</w:t>
      </w:r>
      <w:r>
        <w:rPr>
          <w:spacing w:val="40"/>
          <w:sz w:val="24"/>
        </w:rPr>
        <w:t xml:space="preserve"> </w:t>
      </w:r>
      <w:r>
        <w:rPr>
          <w:sz w:val="24"/>
        </w:rPr>
        <w:t>framework</w:t>
      </w:r>
      <w:r>
        <w:rPr>
          <w:spacing w:val="40"/>
          <w:sz w:val="24"/>
        </w:rPr>
        <w:t xml:space="preserve"> </w:t>
      </w:r>
      <w:r>
        <w:rPr>
          <w:sz w:val="24"/>
        </w:rPr>
        <w:t>for establishing and reviewing them.</w:t>
      </w:r>
    </w:p>
    <w:p w14:paraId="04355E64" w14:textId="77777777" w:rsidR="001C7EB0" w:rsidRDefault="001C7EB0">
      <w:pPr>
        <w:pStyle w:val="BodyText"/>
        <w:spacing w:before="6"/>
        <w:rPr>
          <w:sz w:val="25"/>
        </w:rPr>
      </w:pPr>
    </w:p>
    <w:p w14:paraId="0E72C58C" w14:textId="77777777" w:rsidR="001C7EB0" w:rsidRDefault="00000000">
      <w:pPr>
        <w:pStyle w:val="ListParagraph"/>
        <w:numPr>
          <w:ilvl w:val="1"/>
          <w:numId w:val="39"/>
        </w:numPr>
        <w:tabs>
          <w:tab w:val="left" w:pos="2334"/>
        </w:tabs>
        <w:spacing w:line="223" w:lineRule="auto"/>
        <w:ind w:right="898"/>
        <w:rPr>
          <w:sz w:val="24"/>
        </w:rPr>
      </w:pPr>
      <w:r>
        <w:rPr>
          <w:sz w:val="24"/>
        </w:rPr>
        <w:t>be</w:t>
      </w:r>
      <w:r>
        <w:rPr>
          <w:spacing w:val="-17"/>
          <w:sz w:val="24"/>
        </w:rPr>
        <w:t xml:space="preserve"> </w:t>
      </w:r>
      <w:r>
        <w:rPr>
          <w:sz w:val="24"/>
        </w:rPr>
        <w:t>communicated</w:t>
      </w:r>
      <w:r>
        <w:rPr>
          <w:spacing w:val="-17"/>
          <w:sz w:val="24"/>
        </w:rPr>
        <w:t xml:space="preserve"> </w:t>
      </w:r>
      <w:r>
        <w:rPr>
          <w:sz w:val="24"/>
        </w:rPr>
        <w:t>and</w:t>
      </w:r>
      <w:r>
        <w:rPr>
          <w:spacing w:val="-16"/>
          <w:sz w:val="24"/>
        </w:rPr>
        <w:t xml:space="preserve"> </w:t>
      </w:r>
      <w:r>
        <w:rPr>
          <w:sz w:val="24"/>
        </w:rPr>
        <w:t>understood</w:t>
      </w:r>
      <w:r>
        <w:rPr>
          <w:spacing w:val="-17"/>
          <w:sz w:val="24"/>
        </w:rPr>
        <w:t xml:space="preserve"> </w:t>
      </w:r>
      <w:r>
        <w:rPr>
          <w:sz w:val="24"/>
        </w:rPr>
        <w:t>within</w:t>
      </w:r>
      <w:r>
        <w:rPr>
          <w:spacing w:val="-17"/>
          <w:sz w:val="24"/>
        </w:rPr>
        <w:t xml:space="preserve"> </w:t>
      </w:r>
      <w:r>
        <w:rPr>
          <w:sz w:val="24"/>
        </w:rPr>
        <w:t>the</w:t>
      </w:r>
      <w:r>
        <w:rPr>
          <w:spacing w:val="-17"/>
          <w:sz w:val="24"/>
        </w:rPr>
        <w:t xml:space="preserve"> </w:t>
      </w:r>
      <w:r>
        <w:rPr>
          <w:sz w:val="24"/>
        </w:rPr>
        <w:t>organisation</w:t>
      </w:r>
      <w:r>
        <w:rPr>
          <w:spacing w:val="-16"/>
          <w:sz w:val="24"/>
        </w:rPr>
        <w:t xml:space="preserve"> </w:t>
      </w:r>
      <w:r>
        <w:rPr>
          <w:sz w:val="24"/>
        </w:rPr>
        <w:t>as</w:t>
      </w:r>
      <w:r>
        <w:rPr>
          <w:spacing w:val="-17"/>
          <w:sz w:val="24"/>
        </w:rPr>
        <w:t xml:space="preserve"> </w:t>
      </w:r>
      <w:r>
        <w:rPr>
          <w:sz w:val="24"/>
        </w:rPr>
        <w:t>to</w:t>
      </w:r>
      <w:r>
        <w:rPr>
          <w:spacing w:val="-16"/>
          <w:sz w:val="24"/>
        </w:rPr>
        <w:t xml:space="preserve"> </w:t>
      </w:r>
      <w:r>
        <w:rPr>
          <w:sz w:val="24"/>
        </w:rPr>
        <w:t>the</w:t>
      </w:r>
      <w:r>
        <w:rPr>
          <w:spacing w:val="-17"/>
          <w:sz w:val="24"/>
        </w:rPr>
        <w:t xml:space="preserve"> </w:t>
      </w:r>
      <w:r>
        <w:rPr>
          <w:sz w:val="24"/>
        </w:rPr>
        <w:t>importance of meeting TRA as well as statutory and regulatory requirements.</w:t>
      </w:r>
    </w:p>
    <w:p w14:paraId="64114D92" w14:textId="77777777" w:rsidR="001C7EB0" w:rsidRDefault="001C7EB0">
      <w:pPr>
        <w:pStyle w:val="BodyText"/>
        <w:spacing w:before="4"/>
      </w:pPr>
    </w:p>
    <w:p w14:paraId="06D9BF59" w14:textId="77777777" w:rsidR="001C7EB0" w:rsidRDefault="00000000">
      <w:pPr>
        <w:pStyle w:val="ListParagraph"/>
        <w:numPr>
          <w:ilvl w:val="1"/>
          <w:numId w:val="39"/>
        </w:numPr>
        <w:tabs>
          <w:tab w:val="left" w:pos="2334"/>
        </w:tabs>
        <w:ind w:hanging="361"/>
        <w:rPr>
          <w:sz w:val="24"/>
        </w:rPr>
      </w:pPr>
      <w:r>
        <w:rPr>
          <w:sz w:val="24"/>
        </w:rPr>
        <w:t>be</w:t>
      </w:r>
      <w:r>
        <w:rPr>
          <w:spacing w:val="-3"/>
          <w:sz w:val="24"/>
        </w:rPr>
        <w:t xml:space="preserve"> </w:t>
      </w:r>
      <w:r>
        <w:rPr>
          <w:sz w:val="24"/>
        </w:rPr>
        <w:t>regularly</w:t>
      </w:r>
      <w:r>
        <w:rPr>
          <w:spacing w:val="-2"/>
          <w:sz w:val="24"/>
        </w:rPr>
        <w:t xml:space="preserve"> </w:t>
      </w:r>
      <w:r>
        <w:rPr>
          <w:sz w:val="24"/>
        </w:rPr>
        <w:t>reviewed</w:t>
      </w:r>
      <w:r>
        <w:rPr>
          <w:spacing w:val="-5"/>
          <w:sz w:val="24"/>
        </w:rPr>
        <w:t xml:space="preserve"> </w:t>
      </w:r>
      <w:r>
        <w:rPr>
          <w:sz w:val="24"/>
        </w:rPr>
        <w:t>for</w:t>
      </w:r>
      <w:r>
        <w:rPr>
          <w:spacing w:val="-2"/>
          <w:sz w:val="24"/>
        </w:rPr>
        <w:t xml:space="preserve"> </w:t>
      </w:r>
      <w:r>
        <w:rPr>
          <w:sz w:val="24"/>
        </w:rPr>
        <w:t>continuing</w:t>
      </w:r>
      <w:r>
        <w:rPr>
          <w:spacing w:val="-3"/>
          <w:sz w:val="24"/>
        </w:rPr>
        <w:t xml:space="preserve"> </w:t>
      </w:r>
      <w:r>
        <w:rPr>
          <w:spacing w:val="-2"/>
          <w:sz w:val="24"/>
        </w:rPr>
        <w:t>suitability.</w:t>
      </w:r>
    </w:p>
    <w:p w14:paraId="6A8E5C9F" w14:textId="77777777" w:rsidR="001C7EB0" w:rsidRDefault="001C7EB0">
      <w:pPr>
        <w:pStyle w:val="BodyText"/>
        <w:spacing w:before="2"/>
        <w:rPr>
          <w:sz w:val="22"/>
        </w:rPr>
      </w:pPr>
    </w:p>
    <w:p w14:paraId="72842ECD" w14:textId="77777777" w:rsidR="001C7EB0" w:rsidRDefault="00000000">
      <w:pPr>
        <w:pStyle w:val="ListParagraph"/>
        <w:numPr>
          <w:ilvl w:val="1"/>
          <w:numId w:val="39"/>
        </w:numPr>
        <w:tabs>
          <w:tab w:val="left" w:pos="2334"/>
        </w:tabs>
        <w:ind w:hanging="361"/>
        <w:rPr>
          <w:sz w:val="24"/>
        </w:rPr>
      </w:pPr>
      <w:r>
        <w:rPr>
          <w:sz w:val="24"/>
        </w:rPr>
        <w:t>articulate</w:t>
      </w:r>
      <w:r>
        <w:rPr>
          <w:spacing w:val="-5"/>
          <w:sz w:val="24"/>
        </w:rPr>
        <w:t xml:space="preserve"> </w:t>
      </w:r>
      <w:r>
        <w:rPr>
          <w:sz w:val="24"/>
        </w:rPr>
        <w:t>how</w:t>
      </w:r>
      <w:r>
        <w:rPr>
          <w:spacing w:val="-1"/>
          <w:sz w:val="24"/>
        </w:rPr>
        <w:t xml:space="preserve"> </w:t>
      </w:r>
      <w:r>
        <w:rPr>
          <w:sz w:val="24"/>
        </w:rPr>
        <w:t>reviews</w:t>
      </w:r>
      <w:r>
        <w:rPr>
          <w:spacing w:val="-3"/>
          <w:sz w:val="24"/>
        </w:rPr>
        <w:t xml:space="preserve"> </w:t>
      </w:r>
      <w:r>
        <w:rPr>
          <w:sz w:val="24"/>
        </w:rPr>
        <w:t>and</w:t>
      </w:r>
      <w:r>
        <w:rPr>
          <w:spacing w:val="-3"/>
          <w:sz w:val="24"/>
        </w:rPr>
        <w:t xml:space="preserve"> </w:t>
      </w:r>
      <w:r>
        <w:rPr>
          <w:sz w:val="24"/>
        </w:rPr>
        <w:t>evaluations</w:t>
      </w:r>
      <w:r>
        <w:rPr>
          <w:spacing w:val="-3"/>
          <w:sz w:val="24"/>
        </w:rPr>
        <w:t xml:space="preserve"> </w:t>
      </w:r>
      <w:r>
        <w:rPr>
          <w:sz w:val="24"/>
        </w:rPr>
        <w:t>of</w:t>
      </w:r>
      <w:r>
        <w:rPr>
          <w:spacing w:val="-2"/>
          <w:sz w:val="24"/>
        </w:rPr>
        <w:t xml:space="preserve"> </w:t>
      </w:r>
      <w:r>
        <w:rPr>
          <w:sz w:val="24"/>
        </w:rPr>
        <w:t>the</w:t>
      </w:r>
      <w:r>
        <w:rPr>
          <w:spacing w:val="-5"/>
          <w:sz w:val="24"/>
        </w:rPr>
        <w:t xml:space="preserve"> </w:t>
      </w:r>
      <w:r>
        <w:rPr>
          <w:sz w:val="24"/>
        </w:rPr>
        <w:t>MTS will</w:t>
      </w:r>
      <w:r>
        <w:rPr>
          <w:spacing w:val="-1"/>
          <w:sz w:val="24"/>
        </w:rPr>
        <w:t xml:space="preserve"> </w:t>
      </w:r>
      <w:r>
        <w:rPr>
          <w:sz w:val="24"/>
        </w:rPr>
        <w:t xml:space="preserve">be </w:t>
      </w:r>
      <w:r>
        <w:rPr>
          <w:spacing w:val="-2"/>
          <w:sz w:val="24"/>
        </w:rPr>
        <w:t>conducted.</w:t>
      </w:r>
    </w:p>
    <w:p w14:paraId="54047604" w14:textId="77777777" w:rsidR="001C7EB0" w:rsidRDefault="001C7EB0">
      <w:pPr>
        <w:pStyle w:val="BodyText"/>
        <w:spacing w:before="2"/>
        <w:rPr>
          <w:sz w:val="22"/>
        </w:rPr>
      </w:pPr>
    </w:p>
    <w:p w14:paraId="4A3067EC" w14:textId="77777777" w:rsidR="001C7EB0" w:rsidRDefault="00000000">
      <w:pPr>
        <w:pStyle w:val="ListParagraph"/>
        <w:numPr>
          <w:ilvl w:val="1"/>
          <w:numId w:val="39"/>
        </w:numPr>
        <w:tabs>
          <w:tab w:val="left" w:pos="2334"/>
        </w:tabs>
        <w:ind w:hanging="361"/>
        <w:rPr>
          <w:sz w:val="24"/>
        </w:rPr>
      </w:pPr>
      <w:r>
        <w:rPr>
          <w:sz w:val="24"/>
        </w:rPr>
        <w:t>ensure</w:t>
      </w:r>
      <w:r>
        <w:rPr>
          <w:spacing w:val="-4"/>
          <w:sz w:val="24"/>
        </w:rPr>
        <w:t xml:space="preserve"> </w:t>
      </w:r>
      <w:r>
        <w:rPr>
          <w:sz w:val="24"/>
        </w:rPr>
        <w:t>the</w:t>
      </w:r>
      <w:r>
        <w:rPr>
          <w:spacing w:val="-3"/>
          <w:sz w:val="24"/>
        </w:rPr>
        <w:t xml:space="preserve"> </w:t>
      </w:r>
      <w:r>
        <w:rPr>
          <w:sz w:val="24"/>
        </w:rPr>
        <w:t>availability</w:t>
      </w:r>
      <w:r>
        <w:rPr>
          <w:spacing w:val="-2"/>
          <w:sz w:val="24"/>
        </w:rPr>
        <w:t xml:space="preserve"> </w:t>
      </w:r>
      <w:r>
        <w:rPr>
          <w:sz w:val="24"/>
        </w:rPr>
        <w:t>of</w:t>
      </w:r>
      <w:r>
        <w:rPr>
          <w:spacing w:val="-1"/>
          <w:sz w:val="24"/>
        </w:rPr>
        <w:t xml:space="preserve"> </w:t>
      </w:r>
      <w:r>
        <w:rPr>
          <w:sz w:val="24"/>
        </w:rPr>
        <w:t>resources</w:t>
      </w:r>
      <w:r>
        <w:rPr>
          <w:spacing w:val="-2"/>
          <w:sz w:val="24"/>
        </w:rPr>
        <w:t xml:space="preserve"> </w:t>
      </w:r>
      <w:r>
        <w:rPr>
          <w:sz w:val="24"/>
        </w:rPr>
        <w:t>to</w:t>
      </w:r>
      <w:r>
        <w:rPr>
          <w:spacing w:val="-1"/>
          <w:sz w:val="24"/>
        </w:rPr>
        <w:t xml:space="preserve"> </w:t>
      </w:r>
      <w:r>
        <w:rPr>
          <w:sz w:val="24"/>
        </w:rPr>
        <w:t>support</w:t>
      </w:r>
      <w:r>
        <w:rPr>
          <w:spacing w:val="-4"/>
          <w:sz w:val="24"/>
        </w:rPr>
        <w:t xml:space="preserve"> </w:t>
      </w:r>
      <w:r>
        <w:rPr>
          <w:sz w:val="24"/>
        </w:rPr>
        <w:t>the</w:t>
      </w:r>
      <w:r>
        <w:rPr>
          <w:spacing w:val="-1"/>
          <w:sz w:val="24"/>
        </w:rPr>
        <w:t xml:space="preserve"> </w:t>
      </w:r>
      <w:r>
        <w:rPr>
          <w:spacing w:val="-4"/>
          <w:sz w:val="24"/>
        </w:rPr>
        <w:t>MTS.</w:t>
      </w:r>
    </w:p>
    <w:p w14:paraId="3E0F94DD" w14:textId="77777777" w:rsidR="001C7EB0" w:rsidRDefault="001C7EB0">
      <w:pPr>
        <w:pStyle w:val="BodyText"/>
        <w:spacing w:before="2"/>
        <w:rPr>
          <w:sz w:val="22"/>
        </w:rPr>
      </w:pPr>
    </w:p>
    <w:p w14:paraId="76CEAABD" w14:textId="77777777" w:rsidR="001C7EB0" w:rsidRDefault="00000000">
      <w:pPr>
        <w:pStyle w:val="ListParagraph"/>
        <w:numPr>
          <w:ilvl w:val="0"/>
          <w:numId w:val="39"/>
        </w:numPr>
        <w:tabs>
          <w:tab w:val="left" w:pos="1614"/>
        </w:tabs>
        <w:ind w:right="894"/>
        <w:jc w:val="both"/>
        <w:rPr>
          <w:sz w:val="24"/>
        </w:rPr>
      </w:pPr>
      <w:r>
        <w:rPr>
          <w:b/>
          <w:sz w:val="24"/>
        </w:rPr>
        <w:t>Training</w:t>
      </w:r>
      <w:r>
        <w:rPr>
          <w:b/>
          <w:spacing w:val="-12"/>
          <w:sz w:val="24"/>
        </w:rPr>
        <w:t xml:space="preserve"> </w:t>
      </w:r>
      <w:r>
        <w:rPr>
          <w:b/>
          <w:sz w:val="24"/>
        </w:rPr>
        <w:t>targets</w:t>
      </w:r>
      <w:r>
        <w:rPr>
          <w:b/>
          <w:spacing w:val="-14"/>
          <w:sz w:val="24"/>
        </w:rPr>
        <w:t xml:space="preserve"> </w:t>
      </w:r>
      <w:r>
        <w:rPr>
          <w:b/>
          <w:sz w:val="24"/>
        </w:rPr>
        <w:t>–</w:t>
      </w:r>
      <w:r>
        <w:rPr>
          <w:b/>
          <w:spacing w:val="-12"/>
          <w:sz w:val="24"/>
        </w:rPr>
        <w:t xml:space="preserve"> </w:t>
      </w:r>
      <w:r>
        <w:rPr>
          <w:b/>
          <w:sz w:val="24"/>
        </w:rPr>
        <w:t>5.13.1</w:t>
      </w:r>
      <w:r>
        <w:rPr>
          <w:sz w:val="24"/>
        </w:rPr>
        <w:t>.</w:t>
      </w:r>
      <w:r>
        <w:rPr>
          <w:spacing w:val="40"/>
          <w:sz w:val="24"/>
        </w:rPr>
        <w:t xml:space="preserve"> </w:t>
      </w:r>
      <w:r>
        <w:rPr>
          <w:sz w:val="24"/>
        </w:rPr>
        <w:t>These</w:t>
      </w:r>
      <w:r>
        <w:rPr>
          <w:spacing w:val="-14"/>
          <w:sz w:val="24"/>
        </w:rPr>
        <w:t xml:space="preserve"> </w:t>
      </w:r>
      <w:r>
        <w:rPr>
          <w:sz w:val="24"/>
        </w:rPr>
        <w:t>ensure</w:t>
      </w:r>
      <w:r>
        <w:rPr>
          <w:spacing w:val="-12"/>
          <w:sz w:val="24"/>
        </w:rPr>
        <w:t xml:space="preserve"> </w:t>
      </w:r>
      <w:r>
        <w:rPr>
          <w:sz w:val="24"/>
        </w:rPr>
        <w:t>that</w:t>
      </w:r>
      <w:r>
        <w:rPr>
          <w:spacing w:val="-14"/>
          <w:sz w:val="24"/>
        </w:rPr>
        <w:t xml:space="preserve"> </w:t>
      </w:r>
      <w:r>
        <w:rPr>
          <w:sz w:val="24"/>
        </w:rPr>
        <w:t>the</w:t>
      </w:r>
      <w:r>
        <w:rPr>
          <w:spacing w:val="-12"/>
          <w:sz w:val="24"/>
        </w:rPr>
        <w:t xml:space="preserve"> </w:t>
      </w:r>
      <w:r>
        <w:rPr>
          <w:sz w:val="24"/>
        </w:rPr>
        <w:t>Training</w:t>
      </w:r>
      <w:r>
        <w:rPr>
          <w:spacing w:val="-12"/>
          <w:sz w:val="24"/>
        </w:rPr>
        <w:t xml:space="preserve"> </w:t>
      </w:r>
      <w:r>
        <w:rPr>
          <w:sz w:val="24"/>
        </w:rPr>
        <w:t>System</w:t>
      </w:r>
      <w:r>
        <w:rPr>
          <w:spacing w:val="-11"/>
          <w:sz w:val="24"/>
        </w:rPr>
        <w:t xml:space="preserve"> </w:t>
      </w:r>
      <w:r>
        <w:rPr>
          <w:sz w:val="24"/>
        </w:rPr>
        <w:t>remains</w:t>
      </w:r>
      <w:r>
        <w:rPr>
          <w:spacing w:val="-15"/>
          <w:sz w:val="24"/>
        </w:rPr>
        <w:t xml:space="preserve"> </w:t>
      </w:r>
      <w:r>
        <w:rPr>
          <w:sz w:val="24"/>
        </w:rPr>
        <w:t>effective, efficient and appropriate to the training need.</w:t>
      </w:r>
      <w:r>
        <w:rPr>
          <w:spacing w:val="40"/>
          <w:sz w:val="24"/>
        </w:rPr>
        <w:t xml:space="preserve"> </w:t>
      </w:r>
      <w:r>
        <w:rPr>
          <w:sz w:val="24"/>
        </w:rPr>
        <w:t>They should be designed to ensure that</w:t>
      </w:r>
      <w:r>
        <w:rPr>
          <w:spacing w:val="-10"/>
          <w:sz w:val="24"/>
        </w:rPr>
        <w:t xml:space="preserve"> </w:t>
      </w:r>
      <w:r>
        <w:rPr>
          <w:sz w:val="24"/>
        </w:rPr>
        <w:t>the</w:t>
      </w:r>
      <w:r>
        <w:rPr>
          <w:spacing w:val="-6"/>
          <w:sz w:val="24"/>
        </w:rPr>
        <w:t xml:space="preserve"> </w:t>
      </w:r>
      <w:r>
        <w:rPr>
          <w:sz w:val="24"/>
        </w:rPr>
        <w:t>Training</w:t>
      </w:r>
      <w:r>
        <w:rPr>
          <w:spacing w:val="-9"/>
          <w:sz w:val="24"/>
        </w:rPr>
        <w:t xml:space="preserve"> </w:t>
      </w:r>
      <w:r>
        <w:rPr>
          <w:sz w:val="24"/>
        </w:rPr>
        <w:t>System</w:t>
      </w:r>
      <w:r>
        <w:rPr>
          <w:spacing w:val="-9"/>
          <w:sz w:val="24"/>
        </w:rPr>
        <w:t xml:space="preserve"> </w:t>
      </w:r>
      <w:r>
        <w:rPr>
          <w:sz w:val="24"/>
        </w:rPr>
        <w:t>meets</w:t>
      </w:r>
      <w:r>
        <w:rPr>
          <w:spacing w:val="-7"/>
          <w:sz w:val="24"/>
        </w:rPr>
        <w:t xml:space="preserve"> </w:t>
      </w:r>
      <w:r>
        <w:rPr>
          <w:sz w:val="24"/>
        </w:rPr>
        <w:t>the</w:t>
      </w:r>
      <w:r>
        <w:rPr>
          <w:spacing w:val="-7"/>
          <w:sz w:val="24"/>
        </w:rPr>
        <w:t xml:space="preserve"> </w:t>
      </w:r>
      <w:r>
        <w:rPr>
          <w:sz w:val="24"/>
        </w:rPr>
        <w:t>requirements</w:t>
      </w:r>
      <w:r>
        <w:rPr>
          <w:spacing w:val="-7"/>
          <w:sz w:val="24"/>
        </w:rPr>
        <w:t xml:space="preserve"> </w:t>
      </w:r>
      <w:r>
        <w:rPr>
          <w:sz w:val="24"/>
        </w:rPr>
        <w:t>for</w:t>
      </w:r>
      <w:r>
        <w:rPr>
          <w:spacing w:val="-8"/>
          <w:sz w:val="24"/>
        </w:rPr>
        <w:t xml:space="preserve"> </w:t>
      </w:r>
      <w:r>
        <w:rPr>
          <w:sz w:val="24"/>
        </w:rPr>
        <w:t>the</w:t>
      </w:r>
      <w:r>
        <w:rPr>
          <w:spacing w:val="-7"/>
          <w:sz w:val="24"/>
        </w:rPr>
        <w:t xml:space="preserve"> </w:t>
      </w:r>
      <w:r>
        <w:rPr>
          <w:sz w:val="24"/>
        </w:rPr>
        <w:t>trained</w:t>
      </w:r>
      <w:r>
        <w:rPr>
          <w:spacing w:val="-9"/>
          <w:sz w:val="24"/>
        </w:rPr>
        <w:t xml:space="preserve"> </w:t>
      </w:r>
      <w:r>
        <w:rPr>
          <w:sz w:val="24"/>
        </w:rPr>
        <w:t>output.</w:t>
      </w:r>
      <w:r>
        <w:rPr>
          <w:spacing w:val="40"/>
          <w:sz w:val="24"/>
        </w:rPr>
        <w:t xml:space="preserve"> </w:t>
      </w:r>
      <w:r>
        <w:rPr>
          <w:sz w:val="24"/>
        </w:rPr>
        <w:t>They</w:t>
      </w:r>
      <w:r>
        <w:rPr>
          <w:spacing w:val="-8"/>
          <w:sz w:val="24"/>
        </w:rPr>
        <w:t xml:space="preserve"> </w:t>
      </w:r>
      <w:r>
        <w:rPr>
          <w:sz w:val="24"/>
        </w:rPr>
        <w:t>should also be measurable and consistent with the Training Quality Policy.</w:t>
      </w:r>
    </w:p>
    <w:p w14:paraId="7179074C" w14:textId="77777777" w:rsidR="001C7EB0" w:rsidRDefault="001C7EB0">
      <w:pPr>
        <w:pStyle w:val="BodyText"/>
        <w:spacing w:before="8"/>
        <w:rPr>
          <w:sz w:val="23"/>
        </w:rPr>
      </w:pPr>
    </w:p>
    <w:p w14:paraId="4B19EB84" w14:textId="77777777" w:rsidR="001C7EB0" w:rsidRDefault="00000000">
      <w:pPr>
        <w:pStyle w:val="ListParagraph"/>
        <w:numPr>
          <w:ilvl w:val="0"/>
          <w:numId w:val="39"/>
        </w:numPr>
        <w:tabs>
          <w:tab w:val="left" w:pos="1614"/>
        </w:tabs>
        <w:ind w:right="891"/>
        <w:jc w:val="both"/>
        <w:rPr>
          <w:sz w:val="24"/>
        </w:rPr>
      </w:pPr>
      <w:r>
        <w:rPr>
          <w:b/>
          <w:sz w:val="24"/>
        </w:rPr>
        <w:t>Quality records (and their control) – 5.13.1</w:t>
      </w:r>
      <w:r>
        <w:rPr>
          <w:sz w:val="24"/>
        </w:rPr>
        <w:t>.</w:t>
      </w:r>
      <w:r>
        <w:rPr>
          <w:spacing w:val="40"/>
          <w:sz w:val="24"/>
        </w:rPr>
        <w:t xml:space="preserve"> </w:t>
      </w:r>
      <w:r>
        <w:rPr>
          <w:sz w:val="24"/>
        </w:rPr>
        <w:t>Records should be established and maintained to provide evidence of conformity to requirements and of the effective operation of the MTS.</w:t>
      </w:r>
      <w:r>
        <w:rPr>
          <w:spacing w:val="40"/>
          <w:sz w:val="24"/>
        </w:rPr>
        <w:t xml:space="preserve"> </w:t>
      </w:r>
      <w:r>
        <w:rPr>
          <w:sz w:val="24"/>
        </w:rPr>
        <w:t>Records should remain legible, readily identifiable and retrievable.</w:t>
      </w:r>
      <w:r>
        <w:rPr>
          <w:spacing w:val="40"/>
          <w:sz w:val="24"/>
        </w:rPr>
        <w:t xml:space="preserve"> </w:t>
      </w:r>
      <w:r>
        <w:rPr>
          <w:sz w:val="24"/>
        </w:rPr>
        <w:t>A documented procedure should be established to define the controls needed</w:t>
      </w:r>
      <w:r>
        <w:rPr>
          <w:spacing w:val="-17"/>
          <w:sz w:val="24"/>
        </w:rPr>
        <w:t xml:space="preserve"> </w:t>
      </w:r>
      <w:r>
        <w:rPr>
          <w:sz w:val="24"/>
        </w:rPr>
        <w:t>for</w:t>
      </w:r>
      <w:r>
        <w:rPr>
          <w:spacing w:val="-17"/>
          <w:sz w:val="24"/>
        </w:rPr>
        <w:t xml:space="preserve"> </w:t>
      </w:r>
      <w:r>
        <w:rPr>
          <w:sz w:val="24"/>
        </w:rPr>
        <w:t>the</w:t>
      </w:r>
      <w:r>
        <w:rPr>
          <w:spacing w:val="-16"/>
          <w:sz w:val="24"/>
        </w:rPr>
        <w:t xml:space="preserve"> </w:t>
      </w:r>
      <w:r>
        <w:rPr>
          <w:sz w:val="24"/>
        </w:rPr>
        <w:t>identification,</w:t>
      </w:r>
      <w:r>
        <w:rPr>
          <w:spacing w:val="-17"/>
          <w:sz w:val="24"/>
        </w:rPr>
        <w:t xml:space="preserve"> </w:t>
      </w:r>
      <w:r>
        <w:rPr>
          <w:sz w:val="24"/>
        </w:rPr>
        <w:t>storage,</w:t>
      </w:r>
      <w:r>
        <w:rPr>
          <w:spacing w:val="-17"/>
          <w:sz w:val="24"/>
        </w:rPr>
        <w:t xml:space="preserve"> </w:t>
      </w:r>
      <w:r>
        <w:rPr>
          <w:sz w:val="24"/>
        </w:rPr>
        <w:t>protection,</w:t>
      </w:r>
      <w:r>
        <w:rPr>
          <w:spacing w:val="-17"/>
          <w:sz w:val="24"/>
        </w:rPr>
        <w:t xml:space="preserve"> </w:t>
      </w:r>
      <w:r>
        <w:rPr>
          <w:sz w:val="24"/>
        </w:rPr>
        <w:t>retrieval,</w:t>
      </w:r>
      <w:r>
        <w:rPr>
          <w:spacing w:val="-16"/>
          <w:sz w:val="24"/>
        </w:rPr>
        <w:t xml:space="preserve"> </w:t>
      </w:r>
      <w:r>
        <w:rPr>
          <w:sz w:val="24"/>
        </w:rPr>
        <w:t>retention</w:t>
      </w:r>
      <w:r>
        <w:rPr>
          <w:spacing w:val="-17"/>
          <w:sz w:val="24"/>
        </w:rPr>
        <w:t xml:space="preserve"> </w:t>
      </w:r>
      <w:r>
        <w:rPr>
          <w:sz w:val="24"/>
        </w:rPr>
        <w:t>time</w:t>
      </w:r>
      <w:r>
        <w:rPr>
          <w:spacing w:val="-17"/>
          <w:sz w:val="24"/>
        </w:rPr>
        <w:t xml:space="preserve"> </w:t>
      </w:r>
      <w:r>
        <w:rPr>
          <w:sz w:val="24"/>
        </w:rPr>
        <w:t>and</w:t>
      </w:r>
      <w:r>
        <w:rPr>
          <w:spacing w:val="-16"/>
          <w:sz w:val="24"/>
        </w:rPr>
        <w:t xml:space="preserve"> </w:t>
      </w:r>
      <w:r>
        <w:rPr>
          <w:sz w:val="24"/>
        </w:rPr>
        <w:t>disposal of</w:t>
      </w:r>
      <w:r>
        <w:rPr>
          <w:spacing w:val="-6"/>
          <w:sz w:val="24"/>
        </w:rPr>
        <w:t xml:space="preserve"> </w:t>
      </w:r>
      <w:r>
        <w:rPr>
          <w:sz w:val="24"/>
        </w:rPr>
        <w:t>records.</w:t>
      </w:r>
      <w:r>
        <w:rPr>
          <w:spacing w:val="40"/>
          <w:sz w:val="24"/>
        </w:rPr>
        <w:t xml:space="preserve"> </w:t>
      </w:r>
      <w:r>
        <w:rPr>
          <w:sz w:val="24"/>
        </w:rPr>
        <w:t>In</w:t>
      </w:r>
      <w:r>
        <w:rPr>
          <w:spacing w:val="-8"/>
          <w:sz w:val="24"/>
        </w:rPr>
        <w:t xml:space="preserve"> </w:t>
      </w:r>
      <w:r>
        <w:rPr>
          <w:sz w:val="24"/>
        </w:rPr>
        <w:t>addition,</w:t>
      </w:r>
      <w:r>
        <w:rPr>
          <w:spacing w:val="-9"/>
          <w:sz w:val="24"/>
        </w:rPr>
        <w:t xml:space="preserve"> </w:t>
      </w:r>
      <w:r>
        <w:rPr>
          <w:sz w:val="24"/>
        </w:rPr>
        <w:t>documents</w:t>
      </w:r>
      <w:r>
        <w:rPr>
          <w:spacing w:val="-6"/>
          <w:sz w:val="24"/>
        </w:rPr>
        <w:t xml:space="preserve"> </w:t>
      </w:r>
      <w:r>
        <w:rPr>
          <w:sz w:val="24"/>
        </w:rPr>
        <w:t>required</w:t>
      </w:r>
      <w:r>
        <w:rPr>
          <w:spacing w:val="-8"/>
          <w:sz w:val="24"/>
        </w:rPr>
        <w:t xml:space="preserve"> </w:t>
      </w:r>
      <w:r>
        <w:rPr>
          <w:sz w:val="24"/>
        </w:rPr>
        <w:t>by</w:t>
      </w:r>
      <w:r>
        <w:rPr>
          <w:spacing w:val="-7"/>
          <w:sz w:val="24"/>
        </w:rPr>
        <w:t xml:space="preserve"> </w:t>
      </w:r>
      <w:r>
        <w:rPr>
          <w:sz w:val="24"/>
        </w:rPr>
        <w:t>the</w:t>
      </w:r>
      <w:r>
        <w:rPr>
          <w:spacing w:val="-6"/>
          <w:sz w:val="24"/>
        </w:rPr>
        <w:t xml:space="preserve"> </w:t>
      </w:r>
      <w:r>
        <w:rPr>
          <w:sz w:val="24"/>
        </w:rPr>
        <w:t>MTS</w:t>
      </w:r>
      <w:r>
        <w:rPr>
          <w:spacing w:val="-6"/>
          <w:sz w:val="24"/>
        </w:rPr>
        <w:t xml:space="preserve"> </w:t>
      </w:r>
      <w:r>
        <w:rPr>
          <w:sz w:val="24"/>
        </w:rPr>
        <w:t>will</w:t>
      </w:r>
      <w:r>
        <w:rPr>
          <w:spacing w:val="-8"/>
          <w:sz w:val="24"/>
        </w:rPr>
        <w:t xml:space="preserve"> </w:t>
      </w:r>
      <w:r>
        <w:rPr>
          <w:sz w:val="24"/>
        </w:rPr>
        <w:t>need</w:t>
      </w:r>
      <w:r>
        <w:rPr>
          <w:spacing w:val="-6"/>
          <w:sz w:val="24"/>
        </w:rPr>
        <w:t xml:space="preserve"> </w:t>
      </w:r>
      <w:r>
        <w:rPr>
          <w:sz w:val="24"/>
        </w:rPr>
        <w:t>to</w:t>
      </w:r>
      <w:r>
        <w:rPr>
          <w:spacing w:val="-8"/>
          <w:sz w:val="24"/>
        </w:rPr>
        <w:t xml:space="preserve"> </w:t>
      </w:r>
      <w:r>
        <w:rPr>
          <w:sz w:val="24"/>
        </w:rPr>
        <w:t>be</w:t>
      </w:r>
      <w:r>
        <w:rPr>
          <w:spacing w:val="-6"/>
          <w:sz w:val="24"/>
        </w:rPr>
        <w:t xml:space="preserve"> </w:t>
      </w:r>
      <w:r>
        <w:rPr>
          <w:sz w:val="24"/>
        </w:rPr>
        <w:t>controlled.</w:t>
      </w:r>
      <w:r>
        <w:rPr>
          <w:spacing w:val="40"/>
          <w:sz w:val="24"/>
        </w:rPr>
        <w:t xml:space="preserve"> </w:t>
      </w:r>
      <w:r>
        <w:rPr>
          <w:sz w:val="24"/>
        </w:rPr>
        <w:t xml:space="preserve">A documented procedure should therefore be established to define the controls, as </w:t>
      </w:r>
      <w:r>
        <w:rPr>
          <w:spacing w:val="-2"/>
          <w:sz w:val="24"/>
        </w:rPr>
        <w:t>required:</w:t>
      </w:r>
    </w:p>
    <w:p w14:paraId="3C6CF900" w14:textId="77777777" w:rsidR="001C7EB0" w:rsidRDefault="001C7EB0">
      <w:pPr>
        <w:pStyle w:val="BodyText"/>
        <w:spacing w:before="10"/>
        <w:rPr>
          <w:sz w:val="27"/>
        </w:rPr>
      </w:pPr>
    </w:p>
    <w:p w14:paraId="3B994ADE" w14:textId="77777777" w:rsidR="001C7EB0" w:rsidRDefault="00000000">
      <w:pPr>
        <w:pStyle w:val="ListParagraph"/>
        <w:numPr>
          <w:ilvl w:val="1"/>
          <w:numId w:val="39"/>
        </w:numPr>
        <w:tabs>
          <w:tab w:val="left" w:pos="2334"/>
        </w:tabs>
        <w:ind w:hanging="361"/>
        <w:rPr>
          <w:sz w:val="24"/>
        </w:rPr>
      </w:pPr>
      <w:r>
        <w:rPr>
          <w:sz w:val="24"/>
        </w:rPr>
        <w:t>to</w:t>
      </w:r>
      <w:r>
        <w:rPr>
          <w:spacing w:val="-1"/>
          <w:sz w:val="24"/>
        </w:rPr>
        <w:t xml:space="preserve"> </w:t>
      </w:r>
      <w:r>
        <w:rPr>
          <w:sz w:val="24"/>
        </w:rPr>
        <w:t>approve</w:t>
      </w:r>
      <w:r>
        <w:rPr>
          <w:spacing w:val="-2"/>
          <w:sz w:val="24"/>
        </w:rPr>
        <w:t xml:space="preserve"> </w:t>
      </w:r>
      <w:r>
        <w:rPr>
          <w:sz w:val="24"/>
        </w:rPr>
        <w:t>documents</w:t>
      </w:r>
      <w:r>
        <w:rPr>
          <w:spacing w:val="-5"/>
          <w:sz w:val="24"/>
        </w:rPr>
        <w:t xml:space="preserve"> </w:t>
      </w:r>
      <w:r>
        <w:rPr>
          <w:sz w:val="24"/>
        </w:rPr>
        <w:t>for</w:t>
      </w:r>
      <w:r>
        <w:rPr>
          <w:spacing w:val="-1"/>
          <w:sz w:val="24"/>
        </w:rPr>
        <w:t xml:space="preserve"> </w:t>
      </w:r>
      <w:r>
        <w:rPr>
          <w:sz w:val="24"/>
        </w:rPr>
        <w:t>adequacy</w:t>
      </w:r>
      <w:r>
        <w:rPr>
          <w:spacing w:val="-1"/>
          <w:sz w:val="24"/>
        </w:rPr>
        <w:t xml:space="preserve"> </w:t>
      </w:r>
      <w:r>
        <w:rPr>
          <w:sz w:val="24"/>
        </w:rPr>
        <w:t>prior</w:t>
      </w:r>
      <w:r>
        <w:rPr>
          <w:spacing w:val="-1"/>
          <w:sz w:val="24"/>
        </w:rPr>
        <w:t xml:space="preserve"> </w:t>
      </w:r>
      <w:r>
        <w:rPr>
          <w:sz w:val="24"/>
        </w:rPr>
        <w:t>to</w:t>
      </w:r>
      <w:r>
        <w:rPr>
          <w:spacing w:val="-1"/>
          <w:sz w:val="24"/>
        </w:rPr>
        <w:t xml:space="preserve"> </w:t>
      </w:r>
      <w:r>
        <w:rPr>
          <w:spacing w:val="-2"/>
          <w:sz w:val="24"/>
        </w:rPr>
        <w:t>issue.</w:t>
      </w:r>
    </w:p>
    <w:p w14:paraId="02DA06A3" w14:textId="77777777" w:rsidR="001C7EB0" w:rsidRDefault="001C7EB0">
      <w:pPr>
        <w:pStyle w:val="BodyText"/>
        <w:spacing w:before="2"/>
        <w:rPr>
          <w:sz w:val="22"/>
        </w:rPr>
      </w:pPr>
    </w:p>
    <w:p w14:paraId="013D427B" w14:textId="77777777" w:rsidR="001C7EB0" w:rsidRDefault="00000000">
      <w:pPr>
        <w:pStyle w:val="ListParagraph"/>
        <w:numPr>
          <w:ilvl w:val="1"/>
          <w:numId w:val="39"/>
        </w:numPr>
        <w:tabs>
          <w:tab w:val="left" w:pos="2334"/>
        </w:tabs>
        <w:ind w:hanging="361"/>
        <w:rPr>
          <w:sz w:val="24"/>
        </w:rPr>
      </w:pPr>
      <w:r>
        <w:rPr>
          <w:sz w:val="24"/>
        </w:rPr>
        <w:t>to review</w:t>
      </w:r>
      <w:r>
        <w:rPr>
          <w:spacing w:val="-1"/>
          <w:sz w:val="24"/>
        </w:rPr>
        <w:t xml:space="preserve"> </w:t>
      </w:r>
      <w:r>
        <w:rPr>
          <w:sz w:val="24"/>
        </w:rPr>
        <w:t>and</w:t>
      </w:r>
      <w:r>
        <w:rPr>
          <w:spacing w:val="-2"/>
          <w:sz w:val="24"/>
        </w:rPr>
        <w:t xml:space="preserve"> </w:t>
      </w:r>
      <w:r>
        <w:rPr>
          <w:sz w:val="24"/>
        </w:rPr>
        <w:t>update,</w:t>
      </w:r>
      <w:r>
        <w:rPr>
          <w:spacing w:val="-3"/>
          <w:sz w:val="24"/>
        </w:rPr>
        <w:t xml:space="preserve"> </w:t>
      </w:r>
      <w:r>
        <w:rPr>
          <w:sz w:val="24"/>
        </w:rPr>
        <w:t>as</w:t>
      </w:r>
      <w:r>
        <w:rPr>
          <w:spacing w:val="-1"/>
          <w:sz w:val="24"/>
        </w:rPr>
        <w:t xml:space="preserve"> </w:t>
      </w:r>
      <w:r>
        <w:rPr>
          <w:sz w:val="24"/>
        </w:rPr>
        <w:t>necessary,</w:t>
      </w:r>
      <w:r>
        <w:rPr>
          <w:spacing w:val="-3"/>
          <w:sz w:val="24"/>
        </w:rPr>
        <w:t xml:space="preserve"> </w:t>
      </w:r>
      <w:r>
        <w:rPr>
          <w:sz w:val="24"/>
        </w:rPr>
        <w:t>and</w:t>
      </w:r>
      <w:r>
        <w:rPr>
          <w:spacing w:val="-3"/>
          <w:sz w:val="24"/>
        </w:rPr>
        <w:t xml:space="preserve"> </w:t>
      </w:r>
      <w:r>
        <w:rPr>
          <w:sz w:val="24"/>
        </w:rPr>
        <w:t>re-approve</w:t>
      </w:r>
      <w:r>
        <w:rPr>
          <w:spacing w:val="-1"/>
          <w:sz w:val="24"/>
        </w:rPr>
        <w:t xml:space="preserve"> </w:t>
      </w:r>
      <w:r>
        <w:rPr>
          <w:spacing w:val="-2"/>
          <w:sz w:val="24"/>
        </w:rPr>
        <w:t>documents.</w:t>
      </w:r>
    </w:p>
    <w:p w14:paraId="262C230F" w14:textId="77777777" w:rsidR="001C7EB0" w:rsidRDefault="001C7EB0">
      <w:pPr>
        <w:pStyle w:val="BodyText"/>
        <w:spacing w:before="2"/>
        <w:rPr>
          <w:sz w:val="22"/>
        </w:rPr>
      </w:pPr>
    </w:p>
    <w:p w14:paraId="0649ADAB" w14:textId="77777777" w:rsidR="001C7EB0" w:rsidRDefault="00000000">
      <w:pPr>
        <w:pStyle w:val="ListParagraph"/>
        <w:numPr>
          <w:ilvl w:val="1"/>
          <w:numId w:val="39"/>
        </w:numPr>
        <w:tabs>
          <w:tab w:val="left" w:pos="2334"/>
        </w:tabs>
        <w:spacing w:before="1"/>
        <w:ind w:hanging="361"/>
        <w:rPr>
          <w:sz w:val="24"/>
        </w:rPr>
      </w:pPr>
      <w:r>
        <w:rPr>
          <w:sz w:val="24"/>
        </w:rPr>
        <w:t>to</w:t>
      </w:r>
      <w:r>
        <w:rPr>
          <w:spacing w:val="-3"/>
          <w:sz w:val="24"/>
        </w:rPr>
        <w:t xml:space="preserve"> </w:t>
      </w:r>
      <w:r>
        <w:rPr>
          <w:sz w:val="24"/>
        </w:rPr>
        <w:t>ensure</w:t>
      </w:r>
      <w:r>
        <w:rPr>
          <w:spacing w:val="-1"/>
          <w:sz w:val="24"/>
        </w:rPr>
        <w:t xml:space="preserve"> </w:t>
      </w:r>
      <w:r>
        <w:rPr>
          <w:sz w:val="24"/>
        </w:rPr>
        <w:t>that</w:t>
      </w:r>
      <w:r>
        <w:rPr>
          <w:spacing w:val="-4"/>
          <w:sz w:val="24"/>
        </w:rPr>
        <w:t xml:space="preserve"> </w:t>
      </w:r>
      <w:r>
        <w:rPr>
          <w:sz w:val="24"/>
        </w:rPr>
        <w:t>the</w:t>
      </w:r>
      <w:r>
        <w:rPr>
          <w:spacing w:val="-1"/>
          <w:sz w:val="24"/>
        </w:rPr>
        <w:t xml:space="preserve"> </w:t>
      </w:r>
      <w:r>
        <w:rPr>
          <w:sz w:val="24"/>
        </w:rPr>
        <w:t>current</w:t>
      </w:r>
      <w:r>
        <w:rPr>
          <w:spacing w:val="-2"/>
          <w:sz w:val="24"/>
        </w:rPr>
        <w:t xml:space="preserve"> </w:t>
      </w:r>
      <w:r>
        <w:rPr>
          <w:sz w:val="24"/>
        </w:rPr>
        <w:t>revision</w:t>
      </w:r>
      <w:r>
        <w:rPr>
          <w:spacing w:val="-1"/>
          <w:sz w:val="24"/>
        </w:rPr>
        <w:t xml:space="preserve"> </w:t>
      </w:r>
      <w:r>
        <w:rPr>
          <w:sz w:val="24"/>
        </w:rPr>
        <w:t>status</w:t>
      </w:r>
      <w:r>
        <w:rPr>
          <w:spacing w:val="-3"/>
          <w:sz w:val="24"/>
        </w:rPr>
        <w:t xml:space="preserve"> </w:t>
      </w:r>
      <w:r>
        <w:rPr>
          <w:sz w:val="24"/>
        </w:rPr>
        <w:t>of</w:t>
      </w:r>
      <w:r>
        <w:rPr>
          <w:spacing w:val="-2"/>
          <w:sz w:val="24"/>
        </w:rPr>
        <w:t xml:space="preserve"> </w:t>
      </w:r>
      <w:r>
        <w:rPr>
          <w:sz w:val="24"/>
        </w:rPr>
        <w:t>documents</w:t>
      </w:r>
      <w:r>
        <w:rPr>
          <w:spacing w:val="-3"/>
          <w:sz w:val="24"/>
        </w:rPr>
        <w:t xml:space="preserve"> </w:t>
      </w:r>
      <w:r>
        <w:rPr>
          <w:sz w:val="24"/>
        </w:rPr>
        <w:t>are</w:t>
      </w:r>
      <w:r>
        <w:rPr>
          <w:spacing w:val="-1"/>
          <w:sz w:val="24"/>
        </w:rPr>
        <w:t xml:space="preserve"> </w:t>
      </w:r>
      <w:r>
        <w:rPr>
          <w:spacing w:val="-2"/>
          <w:sz w:val="24"/>
        </w:rPr>
        <w:t>identified.</w:t>
      </w:r>
    </w:p>
    <w:p w14:paraId="53983ACB" w14:textId="77777777" w:rsidR="001C7EB0" w:rsidRDefault="001C7EB0">
      <w:pPr>
        <w:pStyle w:val="BodyText"/>
        <w:spacing w:before="4"/>
        <w:rPr>
          <w:sz w:val="23"/>
        </w:rPr>
      </w:pPr>
    </w:p>
    <w:p w14:paraId="121472C0" w14:textId="77777777" w:rsidR="001C7EB0" w:rsidRDefault="00000000">
      <w:pPr>
        <w:pStyle w:val="ListParagraph"/>
        <w:numPr>
          <w:ilvl w:val="1"/>
          <w:numId w:val="39"/>
        </w:numPr>
        <w:tabs>
          <w:tab w:val="left" w:pos="2334"/>
        </w:tabs>
        <w:spacing w:line="223" w:lineRule="auto"/>
        <w:ind w:right="897"/>
        <w:rPr>
          <w:sz w:val="24"/>
        </w:rPr>
      </w:pP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relevant</w:t>
      </w:r>
      <w:r>
        <w:rPr>
          <w:spacing w:val="40"/>
          <w:sz w:val="24"/>
        </w:rPr>
        <w:t xml:space="preserve"> </w:t>
      </w:r>
      <w:r>
        <w:rPr>
          <w:sz w:val="24"/>
        </w:rPr>
        <w:t>versions</w:t>
      </w:r>
      <w:r>
        <w:rPr>
          <w:spacing w:val="40"/>
          <w:sz w:val="24"/>
        </w:rPr>
        <w:t xml:space="preserve"> </w:t>
      </w:r>
      <w:r>
        <w:rPr>
          <w:sz w:val="24"/>
        </w:rPr>
        <w:t>of</w:t>
      </w:r>
      <w:r>
        <w:rPr>
          <w:spacing w:val="40"/>
          <w:sz w:val="24"/>
        </w:rPr>
        <w:t xml:space="preserve"> </w:t>
      </w:r>
      <w:r>
        <w:rPr>
          <w:sz w:val="24"/>
        </w:rPr>
        <w:t>applicable</w:t>
      </w:r>
      <w:r>
        <w:rPr>
          <w:spacing w:val="40"/>
          <w:sz w:val="24"/>
        </w:rPr>
        <w:t xml:space="preserve"> </w:t>
      </w:r>
      <w:r>
        <w:rPr>
          <w:sz w:val="24"/>
        </w:rPr>
        <w:t>documents</w:t>
      </w:r>
      <w:r>
        <w:rPr>
          <w:spacing w:val="40"/>
          <w:sz w:val="24"/>
        </w:rPr>
        <w:t xml:space="preserve"> </w:t>
      </w:r>
      <w:r>
        <w:rPr>
          <w:sz w:val="24"/>
        </w:rPr>
        <w:t>are</w:t>
      </w:r>
      <w:r>
        <w:rPr>
          <w:spacing w:val="40"/>
          <w:sz w:val="24"/>
        </w:rPr>
        <w:t xml:space="preserve"> </w:t>
      </w:r>
      <w:r>
        <w:rPr>
          <w:sz w:val="24"/>
        </w:rPr>
        <w:t>available</w:t>
      </w:r>
      <w:r>
        <w:rPr>
          <w:spacing w:val="40"/>
          <w:sz w:val="24"/>
        </w:rPr>
        <w:t xml:space="preserve"> </w:t>
      </w:r>
      <w:r>
        <w:rPr>
          <w:sz w:val="24"/>
        </w:rPr>
        <w:t>at points of use.</w:t>
      </w:r>
    </w:p>
    <w:p w14:paraId="3582E83F" w14:textId="77777777" w:rsidR="001C7EB0" w:rsidRDefault="001C7EB0">
      <w:pPr>
        <w:pStyle w:val="BodyText"/>
        <w:spacing w:before="3"/>
      </w:pPr>
    </w:p>
    <w:p w14:paraId="7A149113" w14:textId="77777777" w:rsidR="001C7EB0" w:rsidRDefault="00000000">
      <w:pPr>
        <w:pStyle w:val="ListParagraph"/>
        <w:numPr>
          <w:ilvl w:val="1"/>
          <w:numId w:val="39"/>
        </w:numPr>
        <w:tabs>
          <w:tab w:val="left" w:pos="2334"/>
        </w:tabs>
        <w:ind w:hanging="361"/>
        <w:rPr>
          <w:sz w:val="24"/>
        </w:rPr>
      </w:pPr>
      <w:r>
        <w:rPr>
          <w:sz w:val="24"/>
        </w:rPr>
        <w:t>to</w:t>
      </w:r>
      <w:r>
        <w:rPr>
          <w:spacing w:val="-4"/>
          <w:sz w:val="24"/>
        </w:rPr>
        <w:t xml:space="preserve"> </w:t>
      </w:r>
      <w:r>
        <w:rPr>
          <w:sz w:val="24"/>
        </w:rPr>
        <w:t>ensure</w:t>
      </w:r>
      <w:r>
        <w:rPr>
          <w:spacing w:val="-3"/>
          <w:sz w:val="24"/>
        </w:rPr>
        <w:t xml:space="preserve"> </w:t>
      </w:r>
      <w:r>
        <w:rPr>
          <w:sz w:val="24"/>
        </w:rPr>
        <w:t>that</w:t>
      </w:r>
      <w:r>
        <w:rPr>
          <w:spacing w:val="-5"/>
          <w:sz w:val="24"/>
        </w:rPr>
        <w:t xml:space="preserve"> </w:t>
      </w:r>
      <w:r>
        <w:rPr>
          <w:sz w:val="24"/>
        </w:rPr>
        <w:t>documents</w:t>
      </w:r>
      <w:r>
        <w:rPr>
          <w:spacing w:val="-3"/>
          <w:sz w:val="24"/>
        </w:rPr>
        <w:t xml:space="preserve"> </w:t>
      </w:r>
      <w:r>
        <w:rPr>
          <w:sz w:val="24"/>
        </w:rPr>
        <w:t>remain</w:t>
      </w:r>
      <w:r>
        <w:rPr>
          <w:spacing w:val="-2"/>
          <w:sz w:val="24"/>
        </w:rPr>
        <w:t xml:space="preserve"> </w:t>
      </w:r>
      <w:r>
        <w:rPr>
          <w:sz w:val="24"/>
        </w:rPr>
        <w:t>legible</w:t>
      </w:r>
      <w:r>
        <w:rPr>
          <w:spacing w:val="-5"/>
          <w:sz w:val="24"/>
        </w:rPr>
        <w:t xml:space="preserve"> </w:t>
      </w:r>
      <w:r>
        <w:rPr>
          <w:sz w:val="24"/>
        </w:rPr>
        <w:t>and</w:t>
      </w:r>
      <w:r>
        <w:rPr>
          <w:spacing w:val="-5"/>
          <w:sz w:val="24"/>
        </w:rPr>
        <w:t xml:space="preserve"> </w:t>
      </w:r>
      <w:r>
        <w:rPr>
          <w:sz w:val="24"/>
        </w:rPr>
        <w:t>readily</w:t>
      </w:r>
      <w:r>
        <w:rPr>
          <w:spacing w:val="-2"/>
          <w:sz w:val="24"/>
        </w:rPr>
        <w:t xml:space="preserve"> identifiable.</w:t>
      </w:r>
    </w:p>
    <w:p w14:paraId="020E7E17" w14:textId="77777777" w:rsidR="001C7EB0" w:rsidRDefault="001C7EB0">
      <w:pPr>
        <w:pStyle w:val="BodyText"/>
        <w:spacing w:before="5"/>
        <w:rPr>
          <w:sz w:val="23"/>
        </w:rPr>
      </w:pPr>
    </w:p>
    <w:p w14:paraId="0107F953" w14:textId="77777777" w:rsidR="001C7EB0" w:rsidRDefault="00000000">
      <w:pPr>
        <w:pStyle w:val="ListParagraph"/>
        <w:numPr>
          <w:ilvl w:val="1"/>
          <w:numId w:val="39"/>
        </w:numPr>
        <w:tabs>
          <w:tab w:val="left" w:pos="2334"/>
        </w:tabs>
        <w:spacing w:line="223" w:lineRule="auto"/>
        <w:ind w:right="896"/>
        <w:rPr>
          <w:sz w:val="24"/>
        </w:rPr>
      </w:pPr>
      <w:r>
        <w:rPr>
          <w:sz w:val="24"/>
        </w:rPr>
        <w:t>to</w:t>
      </w:r>
      <w:r>
        <w:rPr>
          <w:spacing w:val="-10"/>
          <w:sz w:val="24"/>
        </w:rPr>
        <w:t xml:space="preserve"> </w:t>
      </w:r>
      <w:r>
        <w:rPr>
          <w:sz w:val="24"/>
        </w:rPr>
        <w:t>ensure</w:t>
      </w:r>
      <w:r>
        <w:rPr>
          <w:spacing w:val="-13"/>
          <w:sz w:val="24"/>
        </w:rPr>
        <w:t xml:space="preserve"> </w:t>
      </w:r>
      <w:r>
        <w:rPr>
          <w:sz w:val="24"/>
        </w:rPr>
        <w:t>that</w:t>
      </w:r>
      <w:r>
        <w:rPr>
          <w:spacing w:val="-13"/>
          <w:sz w:val="24"/>
        </w:rPr>
        <w:t xml:space="preserve"> </w:t>
      </w:r>
      <w:r>
        <w:rPr>
          <w:sz w:val="24"/>
        </w:rPr>
        <w:t>documents</w:t>
      </w:r>
      <w:r>
        <w:rPr>
          <w:spacing w:val="-11"/>
          <w:sz w:val="24"/>
        </w:rPr>
        <w:t xml:space="preserve"> </w:t>
      </w:r>
      <w:r>
        <w:rPr>
          <w:sz w:val="24"/>
        </w:rPr>
        <w:t>of</w:t>
      </w:r>
      <w:r>
        <w:rPr>
          <w:spacing w:val="-13"/>
          <w:sz w:val="24"/>
        </w:rPr>
        <w:t xml:space="preserve"> </w:t>
      </w:r>
      <w:r>
        <w:rPr>
          <w:sz w:val="24"/>
        </w:rPr>
        <w:t>external</w:t>
      </w:r>
      <w:r>
        <w:rPr>
          <w:spacing w:val="-12"/>
          <w:sz w:val="24"/>
        </w:rPr>
        <w:t xml:space="preserve"> </w:t>
      </w:r>
      <w:r>
        <w:rPr>
          <w:sz w:val="24"/>
        </w:rPr>
        <w:t>origin</w:t>
      </w:r>
      <w:r>
        <w:rPr>
          <w:spacing w:val="-13"/>
          <w:sz w:val="24"/>
        </w:rPr>
        <w:t xml:space="preserve"> </w:t>
      </w:r>
      <w:r>
        <w:rPr>
          <w:sz w:val="24"/>
        </w:rPr>
        <w:t>are</w:t>
      </w:r>
      <w:r>
        <w:rPr>
          <w:spacing w:val="-10"/>
          <w:sz w:val="24"/>
        </w:rPr>
        <w:t xml:space="preserve"> </w:t>
      </w:r>
      <w:r>
        <w:rPr>
          <w:sz w:val="24"/>
        </w:rPr>
        <w:t>identified,</w:t>
      </w:r>
      <w:r>
        <w:rPr>
          <w:spacing w:val="-13"/>
          <w:sz w:val="24"/>
        </w:rPr>
        <w:t xml:space="preserve"> </w:t>
      </w:r>
      <w:r>
        <w:rPr>
          <w:sz w:val="24"/>
        </w:rPr>
        <w:t>and</w:t>
      </w:r>
      <w:r>
        <w:rPr>
          <w:spacing w:val="-13"/>
          <w:sz w:val="24"/>
        </w:rPr>
        <w:t xml:space="preserve"> </w:t>
      </w:r>
      <w:r>
        <w:rPr>
          <w:sz w:val="24"/>
        </w:rPr>
        <w:t>their</w:t>
      </w:r>
      <w:r>
        <w:rPr>
          <w:spacing w:val="-12"/>
          <w:sz w:val="24"/>
        </w:rPr>
        <w:t xml:space="preserve"> </w:t>
      </w:r>
      <w:r>
        <w:rPr>
          <w:sz w:val="24"/>
        </w:rPr>
        <w:t xml:space="preserve">distribution </w:t>
      </w:r>
      <w:r>
        <w:rPr>
          <w:spacing w:val="-2"/>
          <w:sz w:val="24"/>
        </w:rPr>
        <w:t>controlled.</w:t>
      </w:r>
    </w:p>
    <w:p w14:paraId="29F484C7" w14:textId="77777777" w:rsidR="001C7EB0" w:rsidRDefault="001C7EB0">
      <w:pPr>
        <w:pStyle w:val="BodyText"/>
        <w:spacing w:before="6"/>
        <w:rPr>
          <w:sz w:val="25"/>
        </w:rPr>
      </w:pPr>
    </w:p>
    <w:p w14:paraId="2496836E" w14:textId="77777777" w:rsidR="001C7EB0" w:rsidRDefault="00000000">
      <w:pPr>
        <w:pStyle w:val="ListParagraph"/>
        <w:numPr>
          <w:ilvl w:val="1"/>
          <w:numId w:val="39"/>
        </w:numPr>
        <w:tabs>
          <w:tab w:val="left" w:pos="2334"/>
        </w:tabs>
        <w:spacing w:line="223" w:lineRule="auto"/>
        <w:ind w:right="899"/>
        <w:rPr>
          <w:sz w:val="24"/>
        </w:rPr>
      </w:pPr>
      <w:r>
        <w:rPr>
          <w:sz w:val="24"/>
        </w:rPr>
        <w:t>to prevent the unintended use of obsolete documents and to ensure they are identifiable as obsolete should they need to be retained.</w:t>
      </w:r>
    </w:p>
    <w:p w14:paraId="3D3CE20C" w14:textId="77777777" w:rsidR="001C7EB0" w:rsidRDefault="001C7EB0">
      <w:pPr>
        <w:pStyle w:val="BodyText"/>
        <w:rPr>
          <w:sz w:val="20"/>
        </w:rPr>
      </w:pPr>
    </w:p>
    <w:p w14:paraId="63B8C8B3" w14:textId="77777777" w:rsidR="001C7EB0" w:rsidRDefault="001C7EB0">
      <w:pPr>
        <w:pStyle w:val="BodyText"/>
        <w:rPr>
          <w:sz w:val="20"/>
        </w:rPr>
      </w:pPr>
    </w:p>
    <w:p w14:paraId="42F8778F" w14:textId="5E2BAA09" w:rsidR="001C7EB0" w:rsidRDefault="00200D3F">
      <w:pPr>
        <w:pStyle w:val="BodyText"/>
        <w:spacing w:before="8"/>
        <w:rPr>
          <w:sz w:val="14"/>
        </w:rPr>
      </w:pPr>
      <w:r>
        <w:rPr>
          <w:noProof/>
        </w:rPr>
        <mc:AlternateContent>
          <mc:Choice Requires="wps">
            <w:drawing>
              <wp:anchor distT="0" distB="0" distL="0" distR="0" simplePos="0" relativeHeight="487625216" behindDoc="1" locked="0" layoutInCell="1" allowOverlap="1" wp14:anchorId="7D4F37D8" wp14:editId="27FADE37">
                <wp:simplePos x="0" y="0"/>
                <wp:positionH relativeFrom="page">
                  <wp:posOffset>719455</wp:posOffset>
                </wp:positionH>
                <wp:positionV relativeFrom="paragraph">
                  <wp:posOffset>123190</wp:posOffset>
                </wp:positionV>
                <wp:extent cx="1829435" cy="7620"/>
                <wp:effectExtent l="0" t="0" r="0" b="0"/>
                <wp:wrapTopAndBottom/>
                <wp:docPr id="2126401769" name="docshape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7015EC" id="docshape99" o:spid="_x0000_s1026" style="position:absolute;margin-left:56.65pt;margin-top:9.7pt;width:144.05pt;height:.6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" fillcolor="black" stroked="f">
                <w10:wrap type="topAndBottom" anchorx="page"/>
              </v:rect>
            </w:pict>
          </mc:Fallback>
        </mc:AlternateContent>
      </w:r>
    </w:p>
    <w:p w14:paraId="510F7E71" w14:textId="77777777" w:rsidR="001C7EB0" w:rsidRDefault="00000000">
      <w:pPr>
        <w:spacing w:before="100"/>
        <w:ind w:left="892" w:right="894"/>
        <w:rPr>
          <w:sz w:val="20"/>
        </w:rPr>
      </w:pPr>
      <w:r>
        <w:rPr>
          <w:sz w:val="20"/>
        </w:rPr>
        <w:t>exploitation of learning technologies and the provision of CPD at all levels. That said, all training staff should be made aware of their role in the continuous improvement process.</w:t>
      </w:r>
    </w:p>
    <w:p w14:paraId="5A72988E" w14:textId="77777777" w:rsidR="001C7EB0" w:rsidRDefault="001C7EB0">
      <w:pPr>
        <w:rPr>
          <w:sz w:val="20"/>
        </w:rPr>
        <w:sectPr w:rsidR="001C7EB0">
          <w:pgSz w:w="11910" w:h="16840"/>
          <w:pgMar w:top="2260" w:right="240" w:bottom="680" w:left="240" w:header="739" w:footer="480" w:gutter="0"/>
          <w:cols w:space="720"/>
        </w:sectPr>
      </w:pPr>
    </w:p>
    <w:p w14:paraId="795361D0" w14:textId="77777777" w:rsidR="001C7EB0" w:rsidRDefault="001C7EB0">
      <w:pPr>
        <w:pStyle w:val="BodyText"/>
        <w:rPr>
          <w:sz w:val="16"/>
        </w:rPr>
      </w:pPr>
    </w:p>
    <w:p w14:paraId="0EDC6DCA" w14:textId="77777777" w:rsidR="001C7EB0" w:rsidRDefault="00000000">
      <w:pPr>
        <w:pStyle w:val="ListParagraph"/>
        <w:numPr>
          <w:ilvl w:val="1"/>
          <w:numId w:val="39"/>
        </w:numPr>
        <w:tabs>
          <w:tab w:val="left" w:pos="2334"/>
        </w:tabs>
        <w:spacing w:before="106" w:line="223" w:lineRule="auto"/>
        <w:ind w:right="897"/>
        <w:jc w:val="both"/>
        <w:rPr>
          <w:sz w:val="24"/>
        </w:rPr>
      </w:pPr>
      <w:r>
        <w:rPr>
          <w:sz w:val="24"/>
        </w:rPr>
        <w:t>procedures</w:t>
      </w:r>
      <w:r>
        <w:rPr>
          <w:spacing w:val="-3"/>
          <w:sz w:val="24"/>
        </w:rPr>
        <w:t xml:space="preserve"> </w:t>
      </w:r>
      <w:r>
        <w:rPr>
          <w:sz w:val="24"/>
        </w:rPr>
        <w:t>established</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MTS,</w:t>
      </w:r>
      <w:r>
        <w:rPr>
          <w:spacing w:val="-5"/>
          <w:sz w:val="24"/>
        </w:rPr>
        <w:t xml:space="preserve"> </w:t>
      </w:r>
      <w:r>
        <w:rPr>
          <w:sz w:val="24"/>
        </w:rPr>
        <w:t>or</w:t>
      </w:r>
      <w:r>
        <w:rPr>
          <w:spacing w:val="-3"/>
          <w:sz w:val="24"/>
        </w:rPr>
        <w:t xml:space="preserve"> </w:t>
      </w:r>
      <w:r>
        <w:rPr>
          <w:sz w:val="24"/>
        </w:rPr>
        <w:t>reference</w:t>
      </w:r>
      <w:r>
        <w:rPr>
          <w:spacing w:val="-3"/>
          <w:sz w:val="24"/>
        </w:rPr>
        <w:t xml:space="preserve"> </w:t>
      </w:r>
      <w:r>
        <w:rPr>
          <w:sz w:val="24"/>
        </w:rPr>
        <w:t>to</w:t>
      </w:r>
      <w:r>
        <w:rPr>
          <w:spacing w:val="-3"/>
          <w:sz w:val="24"/>
        </w:rPr>
        <w:t xml:space="preserve"> </w:t>
      </w:r>
      <w:r>
        <w:rPr>
          <w:sz w:val="24"/>
        </w:rPr>
        <w:t>them</w:t>
      </w:r>
      <w:r>
        <w:rPr>
          <w:spacing w:val="-3"/>
          <w:sz w:val="24"/>
        </w:rPr>
        <w:t xml:space="preserve"> </w:t>
      </w:r>
      <w:r>
        <w:rPr>
          <w:sz w:val="24"/>
        </w:rPr>
        <w:t>(including</w:t>
      </w:r>
      <w:r>
        <w:rPr>
          <w:spacing w:val="-3"/>
          <w:sz w:val="24"/>
        </w:rPr>
        <w:t xml:space="preserve"> </w:t>
      </w:r>
      <w:r>
        <w:rPr>
          <w:sz w:val="24"/>
        </w:rPr>
        <w:t>analysis, design, delivery and assurance of training).</w:t>
      </w:r>
    </w:p>
    <w:p w14:paraId="396C905C" w14:textId="77777777" w:rsidR="001C7EB0" w:rsidRDefault="001C7EB0">
      <w:pPr>
        <w:pStyle w:val="BodyText"/>
        <w:rPr>
          <w:sz w:val="25"/>
        </w:rPr>
      </w:pPr>
    </w:p>
    <w:p w14:paraId="14EAF92F" w14:textId="77777777" w:rsidR="001C7EB0" w:rsidRDefault="00000000">
      <w:pPr>
        <w:pStyle w:val="ListParagraph"/>
        <w:numPr>
          <w:ilvl w:val="1"/>
          <w:numId w:val="39"/>
        </w:numPr>
        <w:tabs>
          <w:tab w:val="left" w:pos="2334"/>
        </w:tabs>
        <w:spacing w:line="230" w:lineRule="auto"/>
        <w:ind w:right="896"/>
        <w:jc w:val="both"/>
        <w:rPr>
          <w:sz w:val="24"/>
        </w:rPr>
      </w:pPr>
      <w:r>
        <w:rPr>
          <w:sz w:val="24"/>
        </w:rPr>
        <w:t>a description of the interaction between the processes of the MTS (such as the DSAT process itself) including the documents needed to ensure the effective planning, operation and control of the Training System processes.</w:t>
      </w:r>
    </w:p>
    <w:p w14:paraId="156638CC" w14:textId="77777777" w:rsidR="001C7EB0" w:rsidRDefault="001C7EB0">
      <w:pPr>
        <w:pStyle w:val="BodyText"/>
        <w:spacing w:before="5"/>
      </w:pPr>
    </w:p>
    <w:p w14:paraId="0D9DB0D8" w14:textId="77777777" w:rsidR="001C7EB0" w:rsidRDefault="00000000">
      <w:pPr>
        <w:pStyle w:val="ListParagraph"/>
        <w:numPr>
          <w:ilvl w:val="0"/>
          <w:numId w:val="39"/>
        </w:numPr>
        <w:tabs>
          <w:tab w:val="left" w:pos="1613"/>
          <w:tab w:val="left" w:pos="1614"/>
        </w:tabs>
        <w:ind w:right="2075"/>
        <w:rPr>
          <w:sz w:val="24"/>
        </w:rPr>
      </w:pPr>
      <w:r>
        <w:rPr>
          <w:b/>
          <w:sz w:val="24"/>
        </w:rPr>
        <w:t>Evaluation</w:t>
      </w:r>
      <w:r>
        <w:rPr>
          <w:b/>
          <w:spacing w:val="-3"/>
          <w:sz w:val="24"/>
        </w:rPr>
        <w:t xml:space="preserve"> </w:t>
      </w:r>
      <w:r>
        <w:rPr>
          <w:b/>
          <w:sz w:val="24"/>
        </w:rPr>
        <w:t>Strategy</w:t>
      </w:r>
      <w:r>
        <w:rPr>
          <w:b/>
          <w:spacing w:val="-3"/>
          <w:sz w:val="24"/>
        </w:rPr>
        <w:t xml:space="preserve"> </w:t>
      </w:r>
      <w:r>
        <w:rPr>
          <w:b/>
          <w:sz w:val="24"/>
        </w:rPr>
        <w:t>–</w:t>
      </w:r>
      <w:r>
        <w:rPr>
          <w:b/>
          <w:spacing w:val="-4"/>
          <w:sz w:val="24"/>
        </w:rPr>
        <w:t xml:space="preserve"> </w:t>
      </w:r>
      <w:r>
        <w:rPr>
          <w:b/>
          <w:sz w:val="24"/>
        </w:rPr>
        <w:t>4.1</w:t>
      </w:r>
      <w:r>
        <w:rPr>
          <w:sz w:val="24"/>
        </w:rPr>
        <w:t>.</w:t>
      </w:r>
      <w:r>
        <w:rPr>
          <w:spacing w:val="40"/>
          <w:sz w:val="24"/>
        </w:rPr>
        <w:t xml:space="preserve"> </w:t>
      </w:r>
      <w:r>
        <w:rPr>
          <w:sz w:val="24"/>
        </w:rPr>
        <w:t>The</w:t>
      </w:r>
      <w:r>
        <w:rPr>
          <w:spacing w:val="-3"/>
          <w:sz w:val="24"/>
        </w:rPr>
        <w:t xml:space="preserve"> </w:t>
      </w:r>
      <w:r>
        <w:rPr>
          <w:sz w:val="24"/>
        </w:rPr>
        <w:t>Evaluation</w:t>
      </w:r>
      <w:r>
        <w:rPr>
          <w:spacing w:val="-3"/>
          <w:sz w:val="24"/>
        </w:rPr>
        <w:t xml:space="preserve"> </w:t>
      </w:r>
      <w:r>
        <w:rPr>
          <w:sz w:val="24"/>
        </w:rPr>
        <w:t>Strategy</w:t>
      </w:r>
      <w:r>
        <w:rPr>
          <w:spacing w:val="-3"/>
          <w:sz w:val="24"/>
        </w:rPr>
        <w:t xml:space="preserve"> </w:t>
      </w:r>
      <w:r>
        <w:rPr>
          <w:sz w:val="24"/>
        </w:rPr>
        <w:t>is</w:t>
      </w:r>
      <w:r>
        <w:rPr>
          <w:spacing w:val="-4"/>
          <w:sz w:val="24"/>
        </w:rPr>
        <w:t xml:space="preserve"> </w:t>
      </w:r>
      <w:r>
        <w:rPr>
          <w:sz w:val="24"/>
        </w:rPr>
        <w:t>part</w:t>
      </w:r>
      <w:r>
        <w:rPr>
          <w:spacing w:val="-5"/>
          <w:sz w:val="24"/>
        </w:rPr>
        <w:t xml:space="preserve"> </w:t>
      </w:r>
      <w:r>
        <w:rPr>
          <w:sz w:val="24"/>
        </w:rPr>
        <w:t>of</w:t>
      </w:r>
      <w:r>
        <w:rPr>
          <w:spacing w:val="-3"/>
          <w:sz w:val="24"/>
        </w:rPr>
        <w:t xml:space="preserve"> </w:t>
      </w:r>
      <w:r>
        <w:rPr>
          <w:sz w:val="24"/>
        </w:rPr>
        <w:t>Element</w:t>
      </w:r>
      <w:r>
        <w:rPr>
          <w:spacing w:val="-4"/>
          <w:sz w:val="24"/>
        </w:rPr>
        <w:t xml:space="preserve"> </w:t>
      </w:r>
      <w:r>
        <w:rPr>
          <w:sz w:val="24"/>
        </w:rPr>
        <w:t xml:space="preserve">4 </w:t>
      </w:r>
      <w:r>
        <w:rPr>
          <w:spacing w:val="-2"/>
          <w:sz w:val="24"/>
        </w:rPr>
        <w:t>(Assurance).</w:t>
      </w:r>
    </w:p>
    <w:p w14:paraId="759613ED" w14:textId="77777777" w:rsidR="001C7EB0" w:rsidRDefault="001C7EB0">
      <w:pPr>
        <w:pStyle w:val="BodyText"/>
        <w:rPr>
          <w:sz w:val="26"/>
        </w:rPr>
      </w:pPr>
    </w:p>
    <w:p w14:paraId="1987538D" w14:textId="77777777" w:rsidR="001C7EB0" w:rsidRDefault="001C7EB0">
      <w:pPr>
        <w:pStyle w:val="BodyText"/>
        <w:spacing w:before="3"/>
        <w:rPr>
          <w:sz w:val="21"/>
        </w:rPr>
      </w:pPr>
    </w:p>
    <w:p w14:paraId="779D03CA" w14:textId="77777777" w:rsidR="001C7EB0" w:rsidRDefault="00000000">
      <w:pPr>
        <w:pStyle w:val="Heading4"/>
        <w:numPr>
          <w:ilvl w:val="1"/>
          <w:numId w:val="118"/>
        </w:numPr>
        <w:tabs>
          <w:tab w:val="left" w:pos="1470"/>
        </w:tabs>
        <w:ind w:hanging="578"/>
      </w:pPr>
      <w:bookmarkStart w:id="45" w:name="_bookmark45"/>
      <w:bookmarkEnd w:id="45"/>
      <w:r>
        <w:t>Trainee</w:t>
      </w:r>
      <w:r>
        <w:rPr>
          <w:spacing w:val="-6"/>
        </w:rPr>
        <w:t xml:space="preserve"> </w:t>
      </w:r>
      <w:r>
        <w:t>and</w:t>
      </w:r>
      <w:r>
        <w:rPr>
          <w:spacing w:val="-4"/>
        </w:rPr>
        <w:t xml:space="preserve"> </w:t>
      </w:r>
      <w:r>
        <w:t>Trainer</w:t>
      </w:r>
      <w:r>
        <w:rPr>
          <w:spacing w:val="-1"/>
        </w:rPr>
        <w:t xml:space="preserve"> </w:t>
      </w:r>
      <w:r>
        <w:rPr>
          <w:spacing w:val="-2"/>
        </w:rPr>
        <w:t>Management</w:t>
      </w:r>
    </w:p>
    <w:p w14:paraId="5DA745BB" w14:textId="77777777" w:rsidR="001C7EB0" w:rsidRDefault="001C7EB0">
      <w:pPr>
        <w:pStyle w:val="BodyText"/>
        <w:rPr>
          <w:b/>
        </w:rPr>
      </w:pPr>
    </w:p>
    <w:p w14:paraId="752AFFC1" w14:textId="77777777" w:rsidR="001C7EB0" w:rsidRDefault="00000000">
      <w:pPr>
        <w:pStyle w:val="ListParagraph"/>
        <w:numPr>
          <w:ilvl w:val="2"/>
          <w:numId w:val="118"/>
        </w:numPr>
        <w:tabs>
          <w:tab w:val="left" w:pos="1614"/>
        </w:tabs>
        <w:spacing w:line="237" w:lineRule="auto"/>
        <w:ind w:right="890"/>
        <w:jc w:val="both"/>
        <w:rPr>
          <w:sz w:val="24"/>
        </w:rPr>
      </w:pPr>
      <w:r>
        <w:rPr>
          <w:b/>
          <w:sz w:val="24"/>
        </w:rPr>
        <w:t>Trainee</w:t>
      </w:r>
      <w:r>
        <w:rPr>
          <w:b/>
          <w:spacing w:val="-1"/>
          <w:sz w:val="24"/>
        </w:rPr>
        <w:t xml:space="preserve"> </w:t>
      </w:r>
      <w:r>
        <w:rPr>
          <w:b/>
          <w:sz w:val="24"/>
        </w:rPr>
        <w:t>and</w:t>
      </w:r>
      <w:r>
        <w:rPr>
          <w:b/>
          <w:spacing w:val="-3"/>
          <w:sz w:val="24"/>
        </w:rPr>
        <w:t xml:space="preserve"> </w:t>
      </w:r>
      <w:r>
        <w:rPr>
          <w:b/>
          <w:sz w:val="24"/>
        </w:rPr>
        <w:t>trainer</w:t>
      </w:r>
      <w:r>
        <w:rPr>
          <w:b/>
          <w:spacing w:val="-2"/>
          <w:sz w:val="24"/>
        </w:rPr>
        <w:t xml:space="preserve"> </w:t>
      </w:r>
      <w:r>
        <w:rPr>
          <w:b/>
          <w:sz w:val="24"/>
        </w:rPr>
        <w:t>management –</w:t>
      </w:r>
      <w:r>
        <w:rPr>
          <w:b/>
          <w:spacing w:val="-1"/>
          <w:sz w:val="24"/>
        </w:rPr>
        <w:t xml:space="preserve"> </w:t>
      </w:r>
      <w:r>
        <w:rPr>
          <w:b/>
          <w:sz w:val="24"/>
        </w:rPr>
        <w:t>5.14</w:t>
      </w:r>
      <w:r>
        <w:rPr>
          <w:sz w:val="24"/>
        </w:rPr>
        <w:t>.</w:t>
      </w:r>
      <w:r>
        <w:rPr>
          <w:spacing w:val="40"/>
          <w:sz w:val="24"/>
        </w:rPr>
        <w:t xml:space="preserve"> </w:t>
      </w:r>
      <w:r>
        <w:rPr>
          <w:sz w:val="24"/>
        </w:rPr>
        <w:t>In</w:t>
      </w:r>
      <w:r>
        <w:rPr>
          <w:spacing w:val="-1"/>
          <w:sz w:val="24"/>
        </w:rPr>
        <w:t xml:space="preserve"> </w:t>
      </w:r>
      <w:r>
        <w:rPr>
          <w:sz w:val="24"/>
        </w:rPr>
        <w:t>order</w:t>
      </w:r>
      <w:r>
        <w:rPr>
          <w:spacing w:val="-3"/>
          <w:sz w:val="24"/>
        </w:rPr>
        <w:t xml:space="preserve"> </w:t>
      </w:r>
      <w:r>
        <w:rPr>
          <w:sz w:val="24"/>
        </w:rPr>
        <w:t>to</w:t>
      </w:r>
      <w:r>
        <w:rPr>
          <w:spacing w:val="-1"/>
          <w:sz w:val="24"/>
        </w:rPr>
        <w:t xml:space="preserve"> </w:t>
      </w:r>
      <w:r>
        <w:rPr>
          <w:sz w:val="24"/>
        </w:rPr>
        <w:t>ensure</w:t>
      </w:r>
      <w:r>
        <w:rPr>
          <w:spacing w:val="-2"/>
          <w:sz w:val="24"/>
        </w:rPr>
        <w:t xml:space="preserve"> </w:t>
      </w:r>
      <w:r>
        <w:rPr>
          <w:sz w:val="24"/>
        </w:rPr>
        <w:t>the Training</w:t>
      </w:r>
      <w:r>
        <w:rPr>
          <w:spacing w:val="-1"/>
          <w:sz w:val="24"/>
        </w:rPr>
        <w:t xml:space="preserve"> </w:t>
      </w:r>
      <w:r>
        <w:rPr>
          <w:sz w:val="24"/>
        </w:rPr>
        <w:t>Provider, supported by all stakeholders, is compliant with the Defence mandated QMS, procedures for the management of teams and trainers should be established and maintained.</w:t>
      </w:r>
      <w:r>
        <w:rPr>
          <w:spacing w:val="40"/>
          <w:sz w:val="24"/>
        </w:rPr>
        <w:t xml:space="preserve"> </w:t>
      </w:r>
      <w:r>
        <w:rPr>
          <w:sz w:val="24"/>
        </w:rPr>
        <w:t>It</w:t>
      </w:r>
      <w:r>
        <w:rPr>
          <w:spacing w:val="-6"/>
          <w:sz w:val="24"/>
        </w:rPr>
        <w:t xml:space="preserve"> </w:t>
      </w:r>
      <w:r>
        <w:rPr>
          <w:sz w:val="24"/>
        </w:rPr>
        <w:t>is</w:t>
      </w:r>
      <w:r>
        <w:rPr>
          <w:spacing w:val="-7"/>
          <w:sz w:val="24"/>
        </w:rPr>
        <w:t xml:space="preserve"> </w:t>
      </w:r>
      <w:r>
        <w:rPr>
          <w:sz w:val="24"/>
        </w:rPr>
        <w:t>natural</w:t>
      </w:r>
      <w:r>
        <w:rPr>
          <w:spacing w:val="-6"/>
          <w:sz w:val="24"/>
        </w:rPr>
        <w:t xml:space="preserve"> </w:t>
      </w:r>
      <w:r>
        <w:rPr>
          <w:sz w:val="24"/>
        </w:rPr>
        <w:t>for</w:t>
      </w:r>
      <w:r>
        <w:rPr>
          <w:spacing w:val="-6"/>
          <w:sz w:val="24"/>
        </w:rPr>
        <w:t xml:space="preserve"> </w:t>
      </w:r>
      <w:r>
        <w:rPr>
          <w:sz w:val="24"/>
        </w:rPr>
        <w:t>commanders</w:t>
      </w:r>
      <w:r>
        <w:rPr>
          <w:spacing w:val="-6"/>
          <w:sz w:val="24"/>
        </w:rPr>
        <w:t xml:space="preserve"> </w:t>
      </w:r>
      <w:r>
        <w:rPr>
          <w:sz w:val="24"/>
        </w:rPr>
        <w:t>to</w:t>
      </w:r>
      <w:r>
        <w:rPr>
          <w:spacing w:val="-5"/>
          <w:sz w:val="24"/>
        </w:rPr>
        <w:t xml:space="preserve"> </w:t>
      </w:r>
      <w:r>
        <w:rPr>
          <w:sz w:val="24"/>
        </w:rPr>
        <w:t>focus</w:t>
      </w:r>
      <w:r>
        <w:rPr>
          <w:spacing w:val="-7"/>
          <w:sz w:val="24"/>
        </w:rPr>
        <w:t xml:space="preserve"> </w:t>
      </w:r>
      <w:r>
        <w:rPr>
          <w:sz w:val="24"/>
        </w:rPr>
        <w:t>on</w:t>
      </w:r>
      <w:r>
        <w:rPr>
          <w:spacing w:val="-6"/>
          <w:sz w:val="24"/>
        </w:rPr>
        <w:t xml:space="preserve"> </w:t>
      </w:r>
      <w:r>
        <w:rPr>
          <w:sz w:val="24"/>
        </w:rPr>
        <w:t>the teams</w:t>
      </w:r>
      <w:r>
        <w:rPr>
          <w:spacing w:val="-7"/>
          <w:sz w:val="24"/>
        </w:rPr>
        <w:t xml:space="preserve"> </w:t>
      </w:r>
      <w:r>
        <w:rPr>
          <w:sz w:val="24"/>
        </w:rPr>
        <w:t>being</w:t>
      </w:r>
      <w:r>
        <w:rPr>
          <w:spacing w:val="-5"/>
          <w:sz w:val="24"/>
        </w:rPr>
        <w:t xml:space="preserve"> </w:t>
      </w:r>
      <w:r>
        <w:rPr>
          <w:sz w:val="24"/>
        </w:rPr>
        <w:t>trained</w:t>
      </w:r>
      <w:r>
        <w:rPr>
          <w:spacing w:val="-6"/>
          <w:sz w:val="24"/>
        </w:rPr>
        <w:t xml:space="preserve"> </w:t>
      </w:r>
      <w:r>
        <w:rPr>
          <w:sz w:val="24"/>
        </w:rPr>
        <w:t>but</w:t>
      </w:r>
      <w:r>
        <w:rPr>
          <w:spacing w:val="-7"/>
          <w:sz w:val="24"/>
        </w:rPr>
        <w:t xml:space="preserve"> </w:t>
      </w:r>
      <w:r>
        <w:rPr>
          <w:sz w:val="24"/>
        </w:rPr>
        <w:t>the welfare</w:t>
      </w:r>
      <w:r>
        <w:rPr>
          <w:spacing w:val="-17"/>
          <w:sz w:val="24"/>
        </w:rPr>
        <w:t xml:space="preserve"> </w:t>
      </w:r>
      <w:r>
        <w:rPr>
          <w:sz w:val="24"/>
        </w:rPr>
        <w:t>of</w:t>
      </w:r>
      <w:r>
        <w:rPr>
          <w:spacing w:val="-16"/>
          <w:sz w:val="24"/>
        </w:rPr>
        <w:t xml:space="preserve"> </w:t>
      </w:r>
      <w:r>
        <w:rPr>
          <w:sz w:val="24"/>
        </w:rPr>
        <w:t>trainers</w:t>
      </w:r>
      <w:r>
        <w:rPr>
          <w:spacing w:val="-17"/>
          <w:sz w:val="24"/>
        </w:rPr>
        <w:t xml:space="preserve"> </w:t>
      </w:r>
      <w:r>
        <w:rPr>
          <w:sz w:val="24"/>
        </w:rPr>
        <w:t>and</w:t>
      </w:r>
      <w:r>
        <w:rPr>
          <w:spacing w:val="-16"/>
          <w:sz w:val="24"/>
        </w:rPr>
        <w:t xml:space="preserve"> </w:t>
      </w:r>
      <w:r>
        <w:rPr>
          <w:sz w:val="24"/>
        </w:rPr>
        <w:t>support</w:t>
      </w:r>
      <w:r>
        <w:rPr>
          <w:spacing w:val="-15"/>
          <w:sz w:val="24"/>
        </w:rPr>
        <w:t xml:space="preserve"> </w:t>
      </w:r>
      <w:r>
        <w:rPr>
          <w:sz w:val="24"/>
        </w:rPr>
        <w:t>staff</w:t>
      </w:r>
      <w:r>
        <w:rPr>
          <w:spacing w:val="-16"/>
          <w:sz w:val="24"/>
        </w:rPr>
        <w:t xml:space="preserve"> </w:t>
      </w:r>
      <w:r>
        <w:rPr>
          <w:sz w:val="24"/>
        </w:rPr>
        <w:t>is</w:t>
      </w:r>
      <w:r>
        <w:rPr>
          <w:spacing w:val="-16"/>
          <w:sz w:val="24"/>
        </w:rPr>
        <w:t xml:space="preserve"> </w:t>
      </w:r>
      <w:r>
        <w:rPr>
          <w:sz w:val="24"/>
        </w:rPr>
        <w:t>of</w:t>
      </w:r>
      <w:r>
        <w:rPr>
          <w:spacing w:val="-14"/>
          <w:sz w:val="24"/>
        </w:rPr>
        <w:t xml:space="preserve"> </w:t>
      </w:r>
      <w:r>
        <w:rPr>
          <w:sz w:val="24"/>
        </w:rPr>
        <w:t>equal</w:t>
      </w:r>
      <w:r>
        <w:rPr>
          <w:spacing w:val="-16"/>
          <w:sz w:val="24"/>
        </w:rPr>
        <w:t xml:space="preserve"> </w:t>
      </w:r>
      <w:r>
        <w:rPr>
          <w:sz w:val="24"/>
        </w:rPr>
        <w:t>importance.</w:t>
      </w:r>
      <w:r>
        <w:rPr>
          <w:spacing w:val="36"/>
          <w:sz w:val="24"/>
        </w:rPr>
        <w:t xml:space="preserve"> </w:t>
      </w:r>
      <w:r>
        <w:rPr>
          <w:sz w:val="24"/>
        </w:rPr>
        <w:t>These</w:t>
      </w:r>
      <w:r>
        <w:rPr>
          <w:spacing w:val="-16"/>
          <w:sz w:val="24"/>
        </w:rPr>
        <w:t xml:space="preserve"> </w:t>
      </w:r>
      <w:r>
        <w:rPr>
          <w:sz w:val="24"/>
        </w:rPr>
        <w:t>procedures</w:t>
      </w:r>
      <w:r>
        <w:rPr>
          <w:spacing w:val="-15"/>
          <w:sz w:val="24"/>
        </w:rPr>
        <w:t xml:space="preserve"> </w:t>
      </w:r>
      <w:r>
        <w:rPr>
          <w:sz w:val="24"/>
        </w:rPr>
        <w:t>should comply with all extant statutory legislation and other applicable Government directives.</w:t>
      </w:r>
      <w:r>
        <w:rPr>
          <w:spacing w:val="40"/>
          <w:sz w:val="24"/>
        </w:rPr>
        <w:t xml:space="preserve"> </w:t>
      </w:r>
      <w:r>
        <w:rPr>
          <w:sz w:val="24"/>
        </w:rPr>
        <w:t>Records to confirm whether or not a team attended a particular training activity, and the results of assessments should be maintained.</w:t>
      </w:r>
      <w:r>
        <w:rPr>
          <w:spacing w:val="40"/>
          <w:sz w:val="24"/>
        </w:rPr>
        <w:t xml:space="preserve"> </w:t>
      </w:r>
      <w:r>
        <w:rPr>
          <w:sz w:val="24"/>
        </w:rPr>
        <w:t>Where appropriate, the Training Provider should identify the team by suitable means throughout the training activity.</w:t>
      </w:r>
      <w:r>
        <w:rPr>
          <w:spacing w:val="40"/>
          <w:sz w:val="24"/>
        </w:rPr>
        <w:t xml:space="preserve"> </w:t>
      </w:r>
      <w:r>
        <w:rPr>
          <w:sz w:val="24"/>
        </w:rPr>
        <w:t>The Training Provider should identify the status of the team with respect to the team’s achievements against the requirements of the training activity. Training activity entry requirements should be documented and be accessible to all relevant authorities responsible for preparing or controlling teams undergoing training.</w:t>
      </w:r>
      <w:r>
        <w:rPr>
          <w:spacing w:val="40"/>
          <w:sz w:val="24"/>
        </w:rPr>
        <w:t xml:space="preserve"> </w:t>
      </w:r>
      <w:r>
        <w:rPr>
          <w:sz w:val="24"/>
        </w:rPr>
        <w:t>Procedures should also be established, documented and maintained to verify that teams have met any required prerequisite Standards.</w:t>
      </w:r>
      <w:r>
        <w:rPr>
          <w:spacing w:val="40"/>
          <w:sz w:val="24"/>
        </w:rPr>
        <w:t xml:space="preserve"> </w:t>
      </w:r>
      <w:r>
        <w:rPr>
          <w:sz w:val="24"/>
        </w:rPr>
        <w:t>The Training Provider should ensure that appropriate team and trainer induction is provided and documented, and that welfare support is provided.</w:t>
      </w:r>
    </w:p>
    <w:p w14:paraId="0DA293BD" w14:textId="77777777" w:rsidR="001C7EB0" w:rsidRDefault="001C7EB0">
      <w:pPr>
        <w:pStyle w:val="BodyText"/>
        <w:spacing w:before="2"/>
        <w:rPr>
          <w:sz w:val="25"/>
        </w:rPr>
      </w:pPr>
    </w:p>
    <w:p w14:paraId="310A809E" w14:textId="77777777" w:rsidR="001C7EB0" w:rsidRDefault="00000000">
      <w:pPr>
        <w:pStyle w:val="ListParagraph"/>
        <w:numPr>
          <w:ilvl w:val="2"/>
          <w:numId w:val="118"/>
        </w:numPr>
        <w:tabs>
          <w:tab w:val="left" w:pos="1614"/>
        </w:tabs>
        <w:spacing w:line="237" w:lineRule="auto"/>
        <w:ind w:right="899"/>
        <w:jc w:val="both"/>
        <w:rPr>
          <w:sz w:val="24"/>
        </w:rPr>
      </w:pPr>
      <w:r>
        <w:rPr>
          <w:sz w:val="24"/>
        </w:rPr>
        <w:t>The Training Provider is responsible for the care of all personnel that live and work within the training establishment or environment.</w:t>
      </w:r>
      <w:r>
        <w:rPr>
          <w:spacing w:val="40"/>
          <w:sz w:val="24"/>
        </w:rPr>
        <w:t xml:space="preserve"> </w:t>
      </w:r>
      <w:r>
        <w:rPr>
          <w:sz w:val="24"/>
        </w:rPr>
        <w:t>However, particular attention should be paid to the Care and Welfare of teams undergoing training.</w:t>
      </w:r>
    </w:p>
    <w:p w14:paraId="7AF507C2"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25379FEE" w14:textId="77777777" w:rsidR="001C7EB0" w:rsidRDefault="001C7EB0">
      <w:pPr>
        <w:pStyle w:val="BodyText"/>
        <w:spacing w:before="2"/>
      </w:pPr>
    </w:p>
    <w:p w14:paraId="61FF2A14" w14:textId="612E393C" w:rsidR="001C7EB0" w:rsidRDefault="00200D3F">
      <w:pPr>
        <w:pStyle w:val="BodyText"/>
        <w:spacing w:line="28" w:lineRule="exact"/>
        <w:ind w:left="864"/>
        <w:rPr>
          <w:sz w:val="2"/>
        </w:rPr>
      </w:pPr>
      <w:r>
        <w:rPr>
          <w:noProof/>
          <w:sz w:val="2"/>
        </w:rPr>
        <mc:AlternateContent>
          <mc:Choice Requires="wpg">
            <w:drawing>
              <wp:inline distT="0" distB="0" distL="0" distR="0" wp14:anchorId="631E5E5A" wp14:editId="72B33CBE">
                <wp:extent cx="6158865" cy="18415"/>
                <wp:effectExtent l="0" t="0" r="3810" b="635"/>
                <wp:docPr id="1518965541" name="docshapegroup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865" cy="18415"/>
                          <a:chOff x="0" y="0"/>
                          <a:chExt cx="9699" cy="29"/>
                        </a:xfrm>
                      </wpg:grpSpPr>
                      <wps:wsp>
                        <wps:cNvPr id="541116099" name="docshape101"/>
                        <wps:cNvSpPr>
                          <a:spLocks noChangeArrowheads="1"/>
                        </wps:cNvSpPr>
                        <wps:spPr bwMode="auto">
                          <a:xfrm>
                            <a:off x="0" y="0"/>
                            <a:ext cx="969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D4A188" id="docshapegroup100" o:spid="_x0000_s1026" style="width:484.95pt;height:1.45pt;mso-position-horizontal-relative:char;mso-position-vertical-relative:line" coordsize="96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">
                <v:rect id="docshape101" o:spid="_x0000_s1027" style="position:absolute;width:969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" fillcolor="black" stroked="f"/>
                <w10:anchorlock/>
              </v:group>
            </w:pict>
          </mc:Fallback>
        </mc:AlternateContent>
      </w:r>
    </w:p>
    <w:p w14:paraId="14FE1916" w14:textId="77777777" w:rsidR="001C7EB0" w:rsidRDefault="00000000">
      <w:pPr>
        <w:pStyle w:val="Heading4"/>
        <w:numPr>
          <w:ilvl w:val="0"/>
          <w:numId w:val="118"/>
        </w:numPr>
        <w:tabs>
          <w:tab w:val="left" w:pos="1325"/>
          <w:tab w:val="left" w:pos="1326"/>
          <w:tab w:val="left" w:pos="2464"/>
          <w:tab w:val="left" w:pos="3759"/>
          <w:tab w:val="left" w:pos="4255"/>
          <w:tab w:val="left" w:pos="5689"/>
          <w:tab w:val="left" w:pos="6116"/>
          <w:tab w:val="left" w:pos="7452"/>
          <w:tab w:val="left" w:pos="8603"/>
          <w:tab w:val="left" w:pos="10102"/>
        </w:tabs>
        <w:spacing w:before="94" w:line="237" w:lineRule="auto"/>
        <w:ind w:right="894"/>
        <w:jc w:val="left"/>
      </w:pPr>
      <w:bookmarkStart w:id="46" w:name="_bookmark46"/>
      <w:bookmarkEnd w:id="46"/>
      <w:r>
        <w:rPr>
          <w:spacing w:val="-2"/>
        </w:rPr>
        <w:t>Defence</w:t>
      </w:r>
      <w:r>
        <w:tab/>
      </w:r>
      <w:r>
        <w:rPr>
          <w:spacing w:val="-2"/>
        </w:rPr>
        <w:t>Guidance</w:t>
      </w:r>
      <w:r>
        <w:tab/>
      </w:r>
      <w:r>
        <w:rPr>
          <w:spacing w:val="-6"/>
        </w:rPr>
        <w:t>on</w:t>
      </w:r>
      <w:r>
        <w:tab/>
      </w:r>
      <w:r>
        <w:rPr>
          <w:spacing w:val="-2"/>
        </w:rPr>
        <w:t>Assurance</w:t>
      </w:r>
      <w:r>
        <w:tab/>
      </w:r>
      <w:r>
        <w:rPr>
          <w:spacing w:val="-6"/>
        </w:rPr>
        <w:t>of</w:t>
      </w:r>
      <w:r>
        <w:tab/>
      </w:r>
      <w:r>
        <w:rPr>
          <w:spacing w:val="-2"/>
        </w:rPr>
        <w:t>Collective</w:t>
      </w:r>
      <w:r>
        <w:tab/>
      </w:r>
      <w:r>
        <w:rPr>
          <w:spacing w:val="-2"/>
        </w:rPr>
        <w:t>Training</w:t>
      </w:r>
      <w:r>
        <w:tab/>
      </w:r>
      <w:r>
        <w:rPr>
          <w:spacing w:val="-2"/>
        </w:rPr>
        <w:t>(Evaluation</w:t>
      </w:r>
      <w:r>
        <w:tab/>
      </w:r>
      <w:r>
        <w:rPr>
          <w:spacing w:val="-4"/>
        </w:rPr>
        <w:t xml:space="preserve">and </w:t>
      </w:r>
      <w:r>
        <w:t>Continuous Improvement)</w:t>
      </w:r>
    </w:p>
    <w:p w14:paraId="73150FF8" w14:textId="3C2E05C3" w:rsidR="001C7EB0" w:rsidRDefault="00200D3F">
      <w:pPr>
        <w:pStyle w:val="BodyText"/>
        <w:spacing w:before="11"/>
        <w:rPr>
          <w:b/>
          <w:sz w:val="6"/>
        </w:rPr>
      </w:pPr>
      <w:r>
        <w:rPr>
          <w:noProof/>
        </w:rPr>
        <mc:AlternateContent>
          <mc:Choice Requires="wps">
            <w:drawing>
              <wp:anchor distT="0" distB="0" distL="0" distR="0" simplePos="0" relativeHeight="487626240" behindDoc="1" locked="0" layoutInCell="1" allowOverlap="1" wp14:anchorId="40633B06" wp14:editId="68130184">
                <wp:simplePos x="0" y="0"/>
                <wp:positionH relativeFrom="page">
                  <wp:posOffset>701040</wp:posOffset>
                </wp:positionH>
                <wp:positionV relativeFrom="paragraph">
                  <wp:posOffset>66040</wp:posOffset>
                </wp:positionV>
                <wp:extent cx="6158230" cy="18415"/>
                <wp:effectExtent l="0" t="0" r="0" b="0"/>
                <wp:wrapTopAndBottom/>
                <wp:docPr id="1204516893" name="docshape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1ABF6" id="docshape102" o:spid="_x0000_s1026" style="position:absolute;margin-left:55.2pt;margin-top:5.2pt;width:484.9pt;height:1.45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" fillcolor="black" stroked="f">
                <w10:wrap type="topAndBottom" anchorx="page"/>
              </v:rect>
            </w:pict>
          </mc:Fallback>
        </mc:AlternateContent>
      </w:r>
    </w:p>
    <w:p w14:paraId="0A129907" w14:textId="77777777" w:rsidR="001C7EB0" w:rsidRDefault="001C7EB0">
      <w:pPr>
        <w:pStyle w:val="BodyText"/>
        <w:rPr>
          <w:b/>
          <w:sz w:val="21"/>
        </w:rPr>
      </w:pPr>
    </w:p>
    <w:p w14:paraId="068565CE" w14:textId="77777777" w:rsidR="001C7EB0" w:rsidRDefault="00000000">
      <w:pPr>
        <w:spacing w:before="92"/>
        <w:ind w:left="892"/>
        <w:rPr>
          <w:b/>
          <w:sz w:val="24"/>
        </w:rPr>
      </w:pPr>
      <w:r>
        <w:rPr>
          <w:b/>
          <w:sz w:val="24"/>
        </w:rPr>
        <w:t>Policy</w:t>
      </w:r>
      <w:r>
        <w:rPr>
          <w:b/>
          <w:spacing w:val="-3"/>
          <w:sz w:val="24"/>
        </w:rPr>
        <w:t xml:space="preserve"> </w:t>
      </w:r>
      <w:r>
        <w:rPr>
          <w:b/>
          <w:sz w:val="24"/>
        </w:rPr>
        <w:t>Sponsor:</w:t>
      </w:r>
      <w:r>
        <w:rPr>
          <w:b/>
          <w:spacing w:val="-3"/>
          <w:sz w:val="24"/>
        </w:rPr>
        <w:t xml:space="preserve"> </w:t>
      </w:r>
      <w:r>
        <w:rPr>
          <w:b/>
          <w:sz w:val="24"/>
        </w:rPr>
        <w:t xml:space="preserve">TSLD, </w:t>
      </w:r>
      <w:r>
        <w:rPr>
          <w:b/>
          <w:spacing w:val="-5"/>
          <w:sz w:val="24"/>
        </w:rPr>
        <w:t>CDP</w:t>
      </w:r>
    </w:p>
    <w:p w14:paraId="469F5585" w14:textId="4F142816" w:rsidR="001C7EB0" w:rsidRDefault="00200D3F">
      <w:pPr>
        <w:pStyle w:val="BodyText"/>
        <w:spacing w:before="10"/>
        <w:rPr>
          <w:b/>
          <w:sz w:val="21"/>
        </w:rPr>
      </w:pPr>
      <w:r>
        <w:rPr>
          <w:noProof/>
        </w:rPr>
        <mc:AlternateContent>
          <mc:Choice Requires="wps">
            <w:drawing>
              <wp:anchor distT="0" distB="0" distL="0" distR="0" simplePos="0" relativeHeight="487626752" behindDoc="1" locked="0" layoutInCell="1" allowOverlap="1" wp14:anchorId="39DC2594" wp14:editId="60B306AE">
                <wp:simplePos x="0" y="0"/>
                <wp:positionH relativeFrom="page">
                  <wp:posOffset>722630</wp:posOffset>
                </wp:positionH>
                <wp:positionV relativeFrom="paragraph">
                  <wp:posOffset>178435</wp:posOffset>
                </wp:positionV>
                <wp:extent cx="6116320" cy="3635375"/>
                <wp:effectExtent l="0" t="0" r="0" b="0"/>
                <wp:wrapTopAndBottom/>
                <wp:docPr id="1015841683" name="docshape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635375"/>
                        </a:xfrm>
                        <a:prstGeom prst="rect">
                          <a:avLst/>
                        </a:prstGeom>
                        <a:solidFill>
                          <a:srgbClr val="DFD7D7"/>
                        </a:solidFill>
                        <a:ln w="6096">
                          <a:solidFill>
                            <a:srgbClr val="000000"/>
                          </a:solidFill>
                          <a:prstDash val="solid"/>
                          <a:miter lim="800000"/>
                          <a:headEnd/>
                          <a:tailEnd/>
                        </a:ln>
                      </wps:spPr>
                      <wps:txbx>
                        <w:txbxContent>
                          <w:p w14:paraId="69C0C055" w14:textId="77777777" w:rsidR="001C7EB0" w:rsidRDefault="00000000">
                            <w:pPr>
                              <w:pStyle w:val="BodyText"/>
                              <w:ind w:left="106" w:right="105"/>
                              <w:jc w:val="both"/>
                              <w:rPr>
                                <w:color w:val="000000"/>
                              </w:rPr>
                            </w:pPr>
                            <w:r>
                              <w:rPr>
                                <w:color w:val="000000"/>
                              </w:rPr>
                              <w:t>Assurance is an all-encompassing term used to describe the evaluation, audit and inspection activities of the Training System which are conducted both internally and externally and ensure that training activities meet the principles of the DSAT process.</w:t>
                            </w:r>
                          </w:p>
                          <w:p w14:paraId="229F63E8" w14:textId="77777777" w:rsidR="001C7EB0" w:rsidRDefault="001C7EB0">
                            <w:pPr>
                              <w:pStyle w:val="BodyText"/>
                              <w:spacing w:before="1"/>
                              <w:rPr>
                                <w:color w:val="000000"/>
                              </w:rPr>
                            </w:pPr>
                          </w:p>
                          <w:p w14:paraId="57C88BC1" w14:textId="77777777" w:rsidR="001C7EB0" w:rsidRDefault="00000000">
                            <w:pPr>
                              <w:pStyle w:val="BodyText"/>
                              <w:ind w:left="106"/>
                              <w:rPr>
                                <w:color w:val="000000"/>
                              </w:rPr>
                            </w:pPr>
                            <w:r>
                              <w:rPr>
                                <w:color w:val="000000"/>
                              </w:rPr>
                              <w:t>Mandated</w:t>
                            </w:r>
                            <w:r>
                              <w:rPr>
                                <w:color w:val="000000"/>
                                <w:spacing w:val="-17"/>
                              </w:rPr>
                              <w:t xml:space="preserve"> </w:t>
                            </w:r>
                            <w:r>
                              <w:rPr>
                                <w:color w:val="000000"/>
                              </w:rPr>
                              <w:t>assurance</w:t>
                            </w:r>
                            <w:r>
                              <w:rPr>
                                <w:color w:val="000000"/>
                                <w:spacing w:val="-16"/>
                              </w:rPr>
                              <w:t xml:space="preserve"> </w:t>
                            </w:r>
                            <w:r>
                              <w:rPr>
                                <w:color w:val="000000"/>
                              </w:rPr>
                              <w:t>processes</w:t>
                            </w:r>
                            <w:r>
                              <w:rPr>
                                <w:color w:val="000000"/>
                                <w:spacing w:val="-14"/>
                              </w:rPr>
                              <w:t xml:space="preserve"> </w:t>
                            </w:r>
                            <w:r>
                              <w:rPr>
                                <w:color w:val="000000"/>
                                <w:spacing w:val="-2"/>
                              </w:rPr>
                              <w:t>include:</w:t>
                            </w:r>
                          </w:p>
                          <w:p w14:paraId="43A64819" w14:textId="77777777" w:rsidR="001C7EB0" w:rsidRDefault="00000000">
                            <w:pPr>
                              <w:pStyle w:val="BodyText"/>
                              <w:numPr>
                                <w:ilvl w:val="0"/>
                                <w:numId w:val="38"/>
                              </w:numPr>
                              <w:tabs>
                                <w:tab w:val="left" w:pos="825"/>
                                <w:tab w:val="left" w:pos="827"/>
                              </w:tabs>
                              <w:spacing w:before="1" w:line="293" w:lineRule="exact"/>
                              <w:ind w:hanging="361"/>
                              <w:rPr>
                                <w:color w:val="000000"/>
                              </w:rPr>
                            </w:pPr>
                            <w:r>
                              <w:rPr>
                                <w:color w:val="000000"/>
                              </w:rPr>
                              <w:t>Training</w:t>
                            </w:r>
                            <w:r>
                              <w:rPr>
                                <w:color w:val="000000"/>
                                <w:spacing w:val="-5"/>
                              </w:rPr>
                              <w:t xml:space="preserve"> </w:t>
                            </w:r>
                            <w:r>
                              <w:rPr>
                                <w:color w:val="000000"/>
                              </w:rPr>
                              <w:t>Needs</w:t>
                            </w:r>
                            <w:r>
                              <w:rPr>
                                <w:color w:val="000000"/>
                                <w:spacing w:val="-5"/>
                              </w:rPr>
                              <w:t xml:space="preserve"> </w:t>
                            </w:r>
                            <w:r>
                              <w:rPr>
                                <w:color w:val="000000"/>
                                <w:spacing w:val="-2"/>
                              </w:rPr>
                              <w:t>Evaluation</w:t>
                            </w:r>
                          </w:p>
                          <w:p w14:paraId="5D28D0E1" w14:textId="77777777" w:rsidR="001C7EB0" w:rsidRDefault="00000000">
                            <w:pPr>
                              <w:pStyle w:val="BodyText"/>
                              <w:numPr>
                                <w:ilvl w:val="0"/>
                                <w:numId w:val="38"/>
                              </w:numPr>
                              <w:tabs>
                                <w:tab w:val="left" w:pos="825"/>
                                <w:tab w:val="left" w:pos="827"/>
                              </w:tabs>
                              <w:spacing w:line="293" w:lineRule="exact"/>
                              <w:ind w:hanging="361"/>
                              <w:rPr>
                                <w:color w:val="000000"/>
                              </w:rPr>
                            </w:pPr>
                            <w:r>
                              <w:rPr>
                                <w:color w:val="000000"/>
                              </w:rPr>
                              <w:t>Evaluation</w:t>
                            </w:r>
                            <w:r>
                              <w:rPr>
                                <w:color w:val="000000"/>
                                <w:spacing w:val="-4"/>
                              </w:rPr>
                              <w:t xml:space="preserve"> </w:t>
                            </w:r>
                            <w:r>
                              <w:rPr>
                                <w:color w:val="000000"/>
                                <w:spacing w:val="-2"/>
                              </w:rPr>
                              <w:t>Strategy</w:t>
                            </w:r>
                          </w:p>
                          <w:p w14:paraId="01E233DD"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Evaluation</w:t>
                            </w:r>
                            <w:r>
                              <w:rPr>
                                <w:color w:val="000000"/>
                                <w:spacing w:val="-3"/>
                              </w:rPr>
                              <w:t xml:space="preserve"> </w:t>
                            </w:r>
                            <w:r>
                              <w:rPr>
                                <w:color w:val="000000"/>
                              </w:rPr>
                              <w:t>–</w:t>
                            </w:r>
                            <w:r>
                              <w:rPr>
                                <w:color w:val="000000"/>
                                <w:spacing w:val="-1"/>
                              </w:rPr>
                              <w:t xml:space="preserve"> </w:t>
                            </w:r>
                            <w:r>
                              <w:rPr>
                                <w:color w:val="000000"/>
                                <w:spacing w:val="-4"/>
                              </w:rPr>
                              <w:t>InVal</w:t>
                            </w:r>
                          </w:p>
                          <w:p w14:paraId="5DEC5CE1"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Evaluation</w:t>
                            </w:r>
                            <w:r>
                              <w:rPr>
                                <w:color w:val="000000"/>
                                <w:spacing w:val="-3"/>
                              </w:rPr>
                              <w:t xml:space="preserve"> </w:t>
                            </w:r>
                            <w:r>
                              <w:rPr>
                                <w:color w:val="000000"/>
                              </w:rPr>
                              <w:t>–</w:t>
                            </w:r>
                            <w:r>
                              <w:rPr>
                                <w:color w:val="000000"/>
                                <w:spacing w:val="-1"/>
                              </w:rPr>
                              <w:t xml:space="preserve"> </w:t>
                            </w:r>
                            <w:r>
                              <w:rPr>
                                <w:color w:val="000000"/>
                                <w:spacing w:val="-2"/>
                              </w:rPr>
                              <w:t>ExVal</w:t>
                            </w:r>
                          </w:p>
                          <w:p w14:paraId="4FB41B67" w14:textId="77777777" w:rsidR="001C7EB0" w:rsidRDefault="00000000">
                            <w:pPr>
                              <w:pStyle w:val="BodyText"/>
                              <w:numPr>
                                <w:ilvl w:val="0"/>
                                <w:numId w:val="38"/>
                              </w:numPr>
                              <w:tabs>
                                <w:tab w:val="left" w:pos="825"/>
                                <w:tab w:val="left" w:pos="827"/>
                              </w:tabs>
                              <w:spacing w:line="293" w:lineRule="exact"/>
                              <w:ind w:hanging="361"/>
                              <w:rPr>
                                <w:color w:val="000000"/>
                              </w:rPr>
                            </w:pPr>
                            <w:r>
                              <w:rPr>
                                <w:color w:val="000000"/>
                              </w:rPr>
                              <w:t>Continuous</w:t>
                            </w:r>
                            <w:r>
                              <w:rPr>
                                <w:color w:val="000000"/>
                                <w:spacing w:val="-3"/>
                              </w:rPr>
                              <w:t xml:space="preserve"> </w:t>
                            </w:r>
                            <w:r>
                              <w:rPr>
                                <w:color w:val="000000"/>
                                <w:spacing w:val="-2"/>
                              </w:rPr>
                              <w:t>Improvement</w:t>
                            </w:r>
                          </w:p>
                          <w:p w14:paraId="4B8C0BF8"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1st</w:t>
                            </w:r>
                            <w:r>
                              <w:rPr>
                                <w:color w:val="000000"/>
                                <w:spacing w:val="-2"/>
                              </w:rPr>
                              <w:t xml:space="preserve"> </w:t>
                            </w:r>
                            <w:r>
                              <w:rPr>
                                <w:color w:val="000000"/>
                              </w:rPr>
                              <w:t>Party</w:t>
                            </w:r>
                            <w:r>
                              <w:rPr>
                                <w:color w:val="000000"/>
                                <w:spacing w:val="-4"/>
                              </w:rPr>
                              <w:t xml:space="preserve"> </w:t>
                            </w:r>
                            <w:r>
                              <w:rPr>
                                <w:color w:val="000000"/>
                              </w:rPr>
                              <w:t>Audit</w:t>
                            </w:r>
                            <w:r>
                              <w:rPr>
                                <w:color w:val="000000"/>
                                <w:spacing w:val="-2"/>
                              </w:rPr>
                              <w:t xml:space="preserve"> </w:t>
                            </w:r>
                            <w:r>
                              <w:rPr>
                                <w:color w:val="000000"/>
                              </w:rPr>
                              <w:t>and</w:t>
                            </w:r>
                            <w:r>
                              <w:rPr>
                                <w:color w:val="000000"/>
                                <w:spacing w:val="-2"/>
                              </w:rPr>
                              <w:t xml:space="preserve"> Inspection</w:t>
                            </w:r>
                          </w:p>
                          <w:p w14:paraId="56B402DB"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2nd</w:t>
                            </w:r>
                            <w:r>
                              <w:rPr>
                                <w:color w:val="000000"/>
                                <w:spacing w:val="-4"/>
                              </w:rPr>
                              <w:t xml:space="preserve"> </w:t>
                            </w:r>
                            <w:r>
                              <w:rPr>
                                <w:color w:val="000000"/>
                              </w:rPr>
                              <w:t>Party</w:t>
                            </w:r>
                            <w:r>
                              <w:rPr>
                                <w:color w:val="000000"/>
                                <w:spacing w:val="-2"/>
                              </w:rPr>
                              <w:t xml:space="preserve"> </w:t>
                            </w:r>
                            <w:r>
                              <w:rPr>
                                <w:color w:val="000000"/>
                              </w:rPr>
                              <w:t>Audit</w:t>
                            </w:r>
                            <w:r>
                              <w:rPr>
                                <w:color w:val="000000"/>
                                <w:spacing w:val="-3"/>
                              </w:rPr>
                              <w:t xml:space="preserve"> </w:t>
                            </w:r>
                            <w:r>
                              <w:rPr>
                                <w:color w:val="000000"/>
                              </w:rPr>
                              <w:t>and</w:t>
                            </w:r>
                            <w:r>
                              <w:rPr>
                                <w:color w:val="000000"/>
                                <w:spacing w:val="-2"/>
                              </w:rPr>
                              <w:t xml:space="preserve"> Inspection</w:t>
                            </w:r>
                          </w:p>
                          <w:p w14:paraId="52DE7CA0" w14:textId="77777777" w:rsidR="001C7EB0" w:rsidRDefault="00000000">
                            <w:pPr>
                              <w:pStyle w:val="BodyText"/>
                              <w:numPr>
                                <w:ilvl w:val="0"/>
                                <w:numId w:val="38"/>
                              </w:numPr>
                              <w:tabs>
                                <w:tab w:val="left" w:pos="825"/>
                                <w:tab w:val="left" w:pos="827"/>
                              </w:tabs>
                              <w:spacing w:line="293" w:lineRule="exact"/>
                              <w:ind w:hanging="361"/>
                              <w:rPr>
                                <w:color w:val="000000"/>
                              </w:rPr>
                            </w:pPr>
                            <w:r>
                              <w:rPr>
                                <w:color w:val="000000"/>
                              </w:rPr>
                              <w:t>3rd</w:t>
                            </w:r>
                            <w:r>
                              <w:rPr>
                                <w:color w:val="000000"/>
                                <w:spacing w:val="-2"/>
                              </w:rPr>
                              <w:t xml:space="preserve"> </w:t>
                            </w:r>
                            <w:r>
                              <w:rPr>
                                <w:color w:val="000000"/>
                              </w:rPr>
                              <w:t>Party</w:t>
                            </w:r>
                            <w:r>
                              <w:rPr>
                                <w:color w:val="000000"/>
                                <w:spacing w:val="-4"/>
                              </w:rPr>
                              <w:t xml:space="preserve"> </w:t>
                            </w:r>
                            <w:r>
                              <w:rPr>
                                <w:color w:val="000000"/>
                              </w:rPr>
                              <w:t>Audit</w:t>
                            </w:r>
                            <w:r>
                              <w:rPr>
                                <w:color w:val="000000"/>
                                <w:spacing w:val="-2"/>
                              </w:rPr>
                              <w:t xml:space="preserve"> </w:t>
                            </w:r>
                            <w:r>
                              <w:rPr>
                                <w:color w:val="000000"/>
                              </w:rPr>
                              <w:t>and</w:t>
                            </w:r>
                            <w:r>
                              <w:rPr>
                                <w:color w:val="000000"/>
                                <w:spacing w:val="-1"/>
                              </w:rPr>
                              <w:t xml:space="preserve"> </w:t>
                            </w:r>
                            <w:r>
                              <w:rPr>
                                <w:color w:val="000000"/>
                                <w:spacing w:val="-2"/>
                              </w:rPr>
                              <w:t>Inspection</w:t>
                            </w:r>
                          </w:p>
                          <w:p w14:paraId="3C5FE3A3" w14:textId="77777777" w:rsidR="001C7EB0" w:rsidRDefault="001C7EB0">
                            <w:pPr>
                              <w:pStyle w:val="BodyText"/>
                              <w:spacing w:before="9"/>
                              <w:rPr>
                                <w:color w:val="000000"/>
                                <w:sz w:val="23"/>
                              </w:rPr>
                            </w:pPr>
                          </w:p>
                          <w:p w14:paraId="45ACB211" w14:textId="77777777" w:rsidR="001C7EB0" w:rsidRDefault="00000000">
                            <w:pPr>
                              <w:pStyle w:val="BodyText"/>
                              <w:spacing w:before="1"/>
                              <w:ind w:left="106"/>
                              <w:rPr>
                                <w:color w:val="000000"/>
                              </w:rPr>
                            </w:pPr>
                            <w:r>
                              <w:rPr>
                                <w:color w:val="000000"/>
                              </w:rPr>
                              <w:t>Assurance</w:t>
                            </w:r>
                            <w:r>
                              <w:rPr>
                                <w:color w:val="000000"/>
                                <w:spacing w:val="-2"/>
                              </w:rPr>
                              <w:t xml:space="preserve"> </w:t>
                            </w:r>
                            <w:r>
                              <w:rPr>
                                <w:color w:val="000000"/>
                              </w:rPr>
                              <w:t>governance</w:t>
                            </w:r>
                            <w:r>
                              <w:rPr>
                                <w:color w:val="000000"/>
                                <w:spacing w:val="-4"/>
                              </w:rPr>
                              <w:t xml:space="preserve"> </w:t>
                            </w:r>
                            <w:r>
                              <w:rPr>
                                <w:color w:val="000000"/>
                              </w:rPr>
                              <w:t>groups</w:t>
                            </w:r>
                            <w:r>
                              <w:rPr>
                                <w:color w:val="000000"/>
                                <w:spacing w:val="-4"/>
                              </w:rPr>
                              <w:t xml:space="preserve"> </w:t>
                            </w:r>
                            <w:r>
                              <w:rPr>
                                <w:color w:val="000000"/>
                              </w:rPr>
                              <w:t>and</w:t>
                            </w:r>
                            <w:r>
                              <w:rPr>
                                <w:color w:val="000000"/>
                                <w:spacing w:val="-2"/>
                              </w:rPr>
                              <w:t xml:space="preserve"> </w:t>
                            </w:r>
                            <w:r>
                              <w:rPr>
                                <w:color w:val="000000"/>
                              </w:rPr>
                              <w:t>boards</w:t>
                            </w:r>
                            <w:r>
                              <w:rPr>
                                <w:color w:val="000000"/>
                                <w:spacing w:val="-1"/>
                              </w:rPr>
                              <w:t xml:space="preserve"> </w:t>
                            </w:r>
                            <w:r>
                              <w:rPr>
                                <w:color w:val="000000"/>
                                <w:spacing w:val="-2"/>
                              </w:rPr>
                              <w:t>include:</w:t>
                            </w:r>
                          </w:p>
                          <w:p w14:paraId="0D380574" w14:textId="77777777" w:rsidR="001C7EB0" w:rsidRDefault="00000000">
                            <w:pPr>
                              <w:pStyle w:val="BodyText"/>
                              <w:numPr>
                                <w:ilvl w:val="0"/>
                                <w:numId w:val="38"/>
                              </w:numPr>
                              <w:tabs>
                                <w:tab w:val="left" w:pos="825"/>
                                <w:tab w:val="left" w:pos="827"/>
                              </w:tabs>
                              <w:spacing w:line="293" w:lineRule="exact"/>
                              <w:ind w:hanging="361"/>
                              <w:rPr>
                                <w:color w:val="000000"/>
                              </w:rPr>
                            </w:pPr>
                            <w:r>
                              <w:rPr>
                                <w:color w:val="000000"/>
                              </w:rPr>
                              <w:t>3*</w:t>
                            </w:r>
                            <w:r>
                              <w:rPr>
                                <w:color w:val="000000"/>
                                <w:spacing w:val="-3"/>
                              </w:rPr>
                              <w:t xml:space="preserve"> </w:t>
                            </w:r>
                            <w:r>
                              <w:rPr>
                                <w:color w:val="000000"/>
                              </w:rPr>
                              <w:t>/</w:t>
                            </w:r>
                            <w:r>
                              <w:rPr>
                                <w:color w:val="000000"/>
                                <w:spacing w:val="-3"/>
                              </w:rPr>
                              <w:t xml:space="preserve"> </w:t>
                            </w:r>
                            <w:r>
                              <w:rPr>
                                <w:color w:val="000000"/>
                              </w:rPr>
                              <w:t>2*</w:t>
                            </w:r>
                            <w:r>
                              <w:rPr>
                                <w:color w:val="000000"/>
                                <w:spacing w:val="-2"/>
                              </w:rPr>
                              <w:t xml:space="preserve"> </w:t>
                            </w:r>
                            <w:r>
                              <w:rPr>
                                <w:color w:val="000000"/>
                              </w:rPr>
                              <w:t>People</w:t>
                            </w:r>
                            <w:r>
                              <w:rPr>
                                <w:color w:val="000000"/>
                                <w:spacing w:val="-5"/>
                              </w:rPr>
                              <w:t xml:space="preserve"> </w:t>
                            </w:r>
                            <w:r>
                              <w:rPr>
                                <w:color w:val="000000"/>
                              </w:rPr>
                              <w:t>Leadership</w:t>
                            </w:r>
                            <w:r>
                              <w:rPr>
                                <w:color w:val="000000"/>
                                <w:spacing w:val="-3"/>
                              </w:rPr>
                              <w:t xml:space="preserve"> </w:t>
                            </w:r>
                            <w:r>
                              <w:rPr>
                                <w:color w:val="000000"/>
                                <w:spacing w:val="-4"/>
                              </w:rPr>
                              <w:t>Team</w:t>
                            </w:r>
                          </w:p>
                          <w:p w14:paraId="3935ED5C"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1*</w:t>
                            </w:r>
                            <w:r>
                              <w:rPr>
                                <w:color w:val="000000"/>
                                <w:spacing w:val="-3"/>
                              </w:rPr>
                              <w:t xml:space="preserve"> </w:t>
                            </w:r>
                            <w:r>
                              <w:rPr>
                                <w:color w:val="000000"/>
                              </w:rPr>
                              <w:t>TSLD</w:t>
                            </w:r>
                            <w:r>
                              <w:rPr>
                                <w:color w:val="000000"/>
                                <w:spacing w:val="-6"/>
                              </w:rPr>
                              <w:t xml:space="preserve"> </w:t>
                            </w:r>
                            <w:r>
                              <w:rPr>
                                <w:color w:val="000000"/>
                                <w:spacing w:val="-5"/>
                              </w:rPr>
                              <w:t>PAG</w:t>
                            </w:r>
                          </w:p>
                          <w:p w14:paraId="64DFC16E"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Customer</w:t>
                            </w:r>
                            <w:r>
                              <w:rPr>
                                <w:color w:val="000000"/>
                                <w:spacing w:val="-2"/>
                              </w:rPr>
                              <w:t xml:space="preserve"> </w:t>
                            </w:r>
                            <w:r>
                              <w:rPr>
                                <w:color w:val="000000"/>
                              </w:rPr>
                              <w:t>Executive</w:t>
                            </w:r>
                            <w:r>
                              <w:rPr>
                                <w:color w:val="000000"/>
                                <w:spacing w:val="-3"/>
                              </w:rPr>
                              <w:t xml:space="preserve"> </w:t>
                            </w:r>
                            <w:r>
                              <w:rPr>
                                <w:color w:val="000000"/>
                                <w:spacing w:val="-2"/>
                              </w:rPr>
                              <w:t>Board</w:t>
                            </w:r>
                          </w:p>
                          <w:p w14:paraId="770C7F16" w14:textId="77777777" w:rsidR="001C7EB0" w:rsidRDefault="00000000">
                            <w:pPr>
                              <w:pStyle w:val="BodyText"/>
                              <w:numPr>
                                <w:ilvl w:val="0"/>
                                <w:numId w:val="38"/>
                              </w:numPr>
                              <w:tabs>
                                <w:tab w:val="left" w:pos="825"/>
                                <w:tab w:val="left" w:pos="827"/>
                              </w:tabs>
                              <w:spacing w:line="293" w:lineRule="exact"/>
                              <w:ind w:hanging="361"/>
                              <w:rPr>
                                <w:color w:val="000000"/>
                              </w:rPr>
                            </w:pPr>
                            <w:r>
                              <w:rPr>
                                <w:color w:val="000000"/>
                              </w:rPr>
                              <w:t>Working</w:t>
                            </w:r>
                            <w:r>
                              <w:rPr>
                                <w:color w:val="000000"/>
                                <w:spacing w:val="-4"/>
                              </w:rPr>
                              <w:t xml:space="preserve"> </w:t>
                            </w:r>
                            <w:r>
                              <w:rPr>
                                <w:color w:val="000000"/>
                              </w:rPr>
                              <w:t>Groups</w:t>
                            </w:r>
                            <w:r>
                              <w:rPr>
                                <w:color w:val="000000"/>
                                <w:spacing w:val="-4"/>
                              </w:rPr>
                              <w:t xml:space="preserve"> </w:t>
                            </w:r>
                            <w:r>
                              <w:rPr>
                                <w:color w:val="000000"/>
                              </w:rPr>
                              <w:t>/</w:t>
                            </w:r>
                            <w:r>
                              <w:rPr>
                                <w:color w:val="000000"/>
                                <w:spacing w:val="-2"/>
                              </w:rPr>
                              <w:t xml:space="preserve"> </w:t>
                            </w:r>
                            <w:r>
                              <w:rPr>
                                <w:color w:val="000000"/>
                              </w:rPr>
                              <w:t>Steering</w:t>
                            </w:r>
                            <w:r>
                              <w:rPr>
                                <w:color w:val="000000"/>
                                <w:spacing w:val="-1"/>
                              </w:rPr>
                              <w:t xml:space="preserve"> </w:t>
                            </w:r>
                            <w:r>
                              <w:rPr>
                                <w:color w:val="000000"/>
                                <w:spacing w:val="-2"/>
                              </w:rPr>
                              <w:t>Groups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C2594" id="docshape103" o:spid="_x0000_s1045" type="#_x0000_t202" style="position:absolute;margin-left:56.9pt;margin-top:14.05pt;width:481.6pt;height:286.25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" fillcolor="#dfd7d7" strokeweight=".48pt">
                <v:textbox inset="0,0,0,0">
                  <w:txbxContent>
                    <w:p w14:paraId="69C0C055" w14:textId="77777777" w:rsidR="001C7EB0" w:rsidRDefault="00000000">
                      <w:pPr>
                        <w:pStyle w:val="BodyText"/>
                        <w:ind w:left="106" w:right="105"/>
                        <w:jc w:val="both"/>
                        <w:rPr>
                          <w:color w:val="000000"/>
                        </w:rPr>
                      </w:pPr>
                      <w:r>
                        <w:rPr>
                          <w:color w:val="000000"/>
                        </w:rPr>
                        <w:t>Assurance is an all-encompassing term used to describe the evaluation, audit and inspection activities of the Training System which are conducted both internally and externally and ensure that training activities meet the principles of the DSAT process.</w:t>
                      </w:r>
                    </w:p>
                    <w:p w14:paraId="229F63E8" w14:textId="77777777" w:rsidR="001C7EB0" w:rsidRDefault="001C7EB0">
                      <w:pPr>
                        <w:pStyle w:val="BodyText"/>
                        <w:spacing w:before="1"/>
                        <w:rPr>
                          <w:color w:val="000000"/>
                        </w:rPr>
                      </w:pPr>
                    </w:p>
                    <w:p w14:paraId="57C88BC1" w14:textId="77777777" w:rsidR="001C7EB0" w:rsidRDefault="00000000">
                      <w:pPr>
                        <w:pStyle w:val="BodyText"/>
                        <w:ind w:left="106"/>
                        <w:rPr>
                          <w:color w:val="000000"/>
                        </w:rPr>
                      </w:pPr>
                      <w:r>
                        <w:rPr>
                          <w:color w:val="000000"/>
                        </w:rPr>
                        <w:t>Mandated</w:t>
                      </w:r>
                      <w:r>
                        <w:rPr>
                          <w:color w:val="000000"/>
                          <w:spacing w:val="-17"/>
                        </w:rPr>
                        <w:t xml:space="preserve"> </w:t>
                      </w:r>
                      <w:r>
                        <w:rPr>
                          <w:color w:val="000000"/>
                        </w:rPr>
                        <w:t>assurance</w:t>
                      </w:r>
                      <w:r>
                        <w:rPr>
                          <w:color w:val="000000"/>
                          <w:spacing w:val="-16"/>
                        </w:rPr>
                        <w:t xml:space="preserve"> </w:t>
                      </w:r>
                      <w:r>
                        <w:rPr>
                          <w:color w:val="000000"/>
                        </w:rPr>
                        <w:t>processes</w:t>
                      </w:r>
                      <w:r>
                        <w:rPr>
                          <w:color w:val="000000"/>
                          <w:spacing w:val="-14"/>
                        </w:rPr>
                        <w:t xml:space="preserve"> </w:t>
                      </w:r>
                      <w:r>
                        <w:rPr>
                          <w:color w:val="000000"/>
                          <w:spacing w:val="-2"/>
                        </w:rPr>
                        <w:t>include:</w:t>
                      </w:r>
                    </w:p>
                    <w:p w14:paraId="43A64819" w14:textId="77777777" w:rsidR="001C7EB0" w:rsidRDefault="00000000">
                      <w:pPr>
                        <w:pStyle w:val="BodyText"/>
                        <w:numPr>
                          <w:ilvl w:val="0"/>
                          <w:numId w:val="38"/>
                        </w:numPr>
                        <w:tabs>
                          <w:tab w:val="left" w:pos="825"/>
                          <w:tab w:val="left" w:pos="827"/>
                        </w:tabs>
                        <w:spacing w:before="1" w:line="293" w:lineRule="exact"/>
                        <w:ind w:hanging="361"/>
                        <w:rPr>
                          <w:color w:val="000000"/>
                        </w:rPr>
                      </w:pPr>
                      <w:r>
                        <w:rPr>
                          <w:color w:val="000000"/>
                        </w:rPr>
                        <w:t>Training</w:t>
                      </w:r>
                      <w:r>
                        <w:rPr>
                          <w:color w:val="000000"/>
                          <w:spacing w:val="-5"/>
                        </w:rPr>
                        <w:t xml:space="preserve"> </w:t>
                      </w:r>
                      <w:r>
                        <w:rPr>
                          <w:color w:val="000000"/>
                        </w:rPr>
                        <w:t>Needs</w:t>
                      </w:r>
                      <w:r>
                        <w:rPr>
                          <w:color w:val="000000"/>
                          <w:spacing w:val="-5"/>
                        </w:rPr>
                        <w:t xml:space="preserve"> </w:t>
                      </w:r>
                      <w:r>
                        <w:rPr>
                          <w:color w:val="000000"/>
                          <w:spacing w:val="-2"/>
                        </w:rPr>
                        <w:t>Evaluation</w:t>
                      </w:r>
                    </w:p>
                    <w:p w14:paraId="5D28D0E1" w14:textId="77777777" w:rsidR="001C7EB0" w:rsidRDefault="00000000">
                      <w:pPr>
                        <w:pStyle w:val="BodyText"/>
                        <w:numPr>
                          <w:ilvl w:val="0"/>
                          <w:numId w:val="38"/>
                        </w:numPr>
                        <w:tabs>
                          <w:tab w:val="left" w:pos="825"/>
                          <w:tab w:val="left" w:pos="827"/>
                        </w:tabs>
                        <w:spacing w:line="293" w:lineRule="exact"/>
                        <w:ind w:hanging="361"/>
                        <w:rPr>
                          <w:color w:val="000000"/>
                        </w:rPr>
                      </w:pPr>
                      <w:r>
                        <w:rPr>
                          <w:color w:val="000000"/>
                        </w:rPr>
                        <w:t>Evaluation</w:t>
                      </w:r>
                      <w:r>
                        <w:rPr>
                          <w:color w:val="000000"/>
                          <w:spacing w:val="-4"/>
                        </w:rPr>
                        <w:t xml:space="preserve"> </w:t>
                      </w:r>
                      <w:r>
                        <w:rPr>
                          <w:color w:val="000000"/>
                          <w:spacing w:val="-2"/>
                        </w:rPr>
                        <w:t>Strategy</w:t>
                      </w:r>
                    </w:p>
                    <w:p w14:paraId="01E233DD"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Evaluation</w:t>
                      </w:r>
                      <w:r>
                        <w:rPr>
                          <w:color w:val="000000"/>
                          <w:spacing w:val="-3"/>
                        </w:rPr>
                        <w:t xml:space="preserve"> </w:t>
                      </w:r>
                      <w:r>
                        <w:rPr>
                          <w:color w:val="000000"/>
                        </w:rPr>
                        <w:t>–</w:t>
                      </w:r>
                      <w:r>
                        <w:rPr>
                          <w:color w:val="000000"/>
                          <w:spacing w:val="-1"/>
                        </w:rPr>
                        <w:t xml:space="preserve"> </w:t>
                      </w:r>
                      <w:r>
                        <w:rPr>
                          <w:color w:val="000000"/>
                          <w:spacing w:val="-4"/>
                        </w:rPr>
                        <w:t>InVal</w:t>
                      </w:r>
                    </w:p>
                    <w:p w14:paraId="5DEC5CE1"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Evaluation</w:t>
                      </w:r>
                      <w:r>
                        <w:rPr>
                          <w:color w:val="000000"/>
                          <w:spacing w:val="-3"/>
                        </w:rPr>
                        <w:t xml:space="preserve"> </w:t>
                      </w:r>
                      <w:r>
                        <w:rPr>
                          <w:color w:val="000000"/>
                        </w:rPr>
                        <w:t>–</w:t>
                      </w:r>
                      <w:r>
                        <w:rPr>
                          <w:color w:val="000000"/>
                          <w:spacing w:val="-1"/>
                        </w:rPr>
                        <w:t xml:space="preserve"> </w:t>
                      </w:r>
                      <w:r>
                        <w:rPr>
                          <w:color w:val="000000"/>
                          <w:spacing w:val="-2"/>
                        </w:rPr>
                        <w:t>ExVal</w:t>
                      </w:r>
                    </w:p>
                    <w:p w14:paraId="4FB41B67" w14:textId="77777777" w:rsidR="001C7EB0" w:rsidRDefault="00000000">
                      <w:pPr>
                        <w:pStyle w:val="BodyText"/>
                        <w:numPr>
                          <w:ilvl w:val="0"/>
                          <w:numId w:val="38"/>
                        </w:numPr>
                        <w:tabs>
                          <w:tab w:val="left" w:pos="825"/>
                          <w:tab w:val="left" w:pos="827"/>
                        </w:tabs>
                        <w:spacing w:line="293" w:lineRule="exact"/>
                        <w:ind w:hanging="361"/>
                        <w:rPr>
                          <w:color w:val="000000"/>
                        </w:rPr>
                      </w:pPr>
                      <w:r>
                        <w:rPr>
                          <w:color w:val="000000"/>
                        </w:rPr>
                        <w:t>Continuous</w:t>
                      </w:r>
                      <w:r>
                        <w:rPr>
                          <w:color w:val="000000"/>
                          <w:spacing w:val="-3"/>
                        </w:rPr>
                        <w:t xml:space="preserve"> </w:t>
                      </w:r>
                      <w:r>
                        <w:rPr>
                          <w:color w:val="000000"/>
                          <w:spacing w:val="-2"/>
                        </w:rPr>
                        <w:t>Improvement</w:t>
                      </w:r>
                    </w:p>
                    <w:p w14:paraId="4B8C0BF8"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1st</w:t>
                      </w:r>
                      <w:r>
                        <w:rPr>
                          <w:color w:val="000000"/>
                          <w:spacing w:val="-2"/>
                        </w:rPr>
                        <w:t xml:space="preserve"> </w:t>
                      </w:r>
                      <w:r>
                        <w:rPr>
                          <w:color w:val="000000"/>
                        </w:rPr>
                        <w:t>Party</w:t>
                      </w:r>
                      <w:r>
                        <w:rPr>
                          <w:color w:val="000000"/>
                          <w:spacing w:val="-4"/>
                        </w:rPr>
                        <w:t xml:space="preserve"> </w:t>
                      </w:r>
                      <w:r>
                        <w:rPr>
                          <w:color w:val="000000"/>
                        </w:rPr>
                        <w:t>Audit</w:t>
                      </w:r>
                      <w:r>
                        <w:rPr>
                          <w:color w:val="000000"/>
                          <w:spacing w:val="-2"/>
                        </w:rPr>
                        <w:t xml:space="preserve"> </w:t>
                      </w:r>
                      <w:r>
                        <w:rPr>
                          <w:color w:val="000000"/>
                        </w:rPr>
                        <w:t>and</w:t>
                      </w:r>
                      <w:r>
                        <w:rPr>
                          <w:color w:val="000000"/>
                          <w:spacing w:val="-2"/>
                        </w:rPr>
                        <w:t xml:space="preserve"> Inspection</w:t>
                      </w:r>
                    </w:p>
                    <w:p w14:paraId="56B402DB"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2nd</w:t>
                      </w:r>
                      <w:r>
                        <w:rPr>
                          <w:color w:val="000000"/>
                          <w:spacing w:val="-4"/>
                        </w:rPr>
                        <w:t xml:space="preserve"> </w:t>
                      </w:r>
                      <w:r>
                        <w:rPr>
                          <w:color w:val="000000"/>
                        </w:rPr>
                        <w:t>Party</w:t>
                      </w:r>
                      <w:r>
                        <w:rPr>
                          <w:color w:val="000000"/>
                          <w:spacing w:val="-2"/>
                        </w:rPr>
                        <w:t xml:space="preserve"> </w:t>
                      </w:r>
                      <w:r>
                        <w:rPr>
                          <w:color w:val="000000"/>
                        </w:rPr>
                        <w:t>Audit</w:t>
                      </w:r>
                      <w:r>
                        <w:rPr>
                          <w:color w:val="000000"/>
                          <w:spacing w:val="-3"/>
                        </w:rPr>
                        <w:t xml:space="preserve"> </w:t>
                      </w:r>
                      <w:r>
                        <w:rPr>
                          <w:color w:val="000000"/>
                        </w:rPr>
                        <w:t>and</w:t>
                      </w:r>
                      <w:r>
                        <w:rPr>
                          <w:color w:val="000000"/>
                          <w:spacing w:val="-2"/>
                        </w:rPr>
                        <w:t xml:space="preserve"> Inspection</w:t>
                      </w:r>
                    </w:p>
                    <w:p w14:paraId="52DE7CA0" w14:textId="77777777" w:rsidR="001C7EB0" w:rsidRDefault="00000000">
                      <w:pPr>
                        <w:pStyle w:val="BodyText"/>
                        <w:numPr>
                          <w:ilvl w:val="0"/>
                          <w:numId w:val="38"/>
                        </w:numPr>
                        <w:tabs>
                          <w:tab w:val="left" w:pos="825"/>
                          <w:tab w:val="left" w:pos="827"/>
                        </w:tabs>
                        <w:spacing w:line="293" w:lineRule="exact"/>
                        <w:ind w:hanging="361"/>
                        <w:rPr>
                          <w:color w:val="000000"/>
                        </w:rPr>
                      </w:pPr>
                      <w:r>
                        <w:rPr>
                          <w:color w:val="000000"/>
                        </w:rPr>
                        <w:t>3rd</w:t>
                      </w:r>
                      <w:r>
                        <w:rPr>
                          <w:color w:val="000000"/>
                          <w:spacing w:val="-2"/>
                        </w:rPr>
                        <w:t xml:space="preserve"> </w:t>
                      </w:r>
                      <w:r>
                        <w:rPr>
                          <w:color w:val="000000"/>
                        </w:rPr>
                        <w:t>Party</w:t>
                      </w:r>
                      <w:r>
                        <w:rPr>
                          <w:color w:val="000000"/>
                          <w:spacing w:val="-4"/>
                        </w:rPr>
                        <w:t xml:space="preserve"> </w:t>
                      </w:r>
                      <w:r>
                        <w:rPr>
                          <w:color w:val="000000"/>
                        </w:rPr>
                        <w:t>Audit</w:t>
                      </w:r>
                      <w:r>
                        <w:rPr>
                          <w:color w:val="000000"/>
                          <w:spacing w:val="-2"/>
                        </w:rPr>
                        <w:t xml:space="preserve"> </w:t>
                      </w:r>
                      <w:r>
                        <w:rPr>
                          <w:color w:val="000000"/>
                        </w:rPr>
                        <w:t>and</w:t>
                      </w:r>
                      <w:r>
                        <w:rPr>
                          <w:color w:val="000000"/>
                          <w:spacing w:val="-1"/>
                        </w:rPr>
                        <w:t xml:space="preserve"> </w:t>
                      </w:r>
                      <w:r>
                        <w:rPr>
                          <w:color w:val="000000"/>
                          <w:spacing w:val="-2"/>
                        </w:rPr>
                        <w:t>Inspection</w:t>
                      </w:r>
                    </w:p>
                    <w:p w14:paraId="3C5FE3A3" w14:textId="77777777" w:rsidR="001C7EB0" w:rsidRDefault="001C7EB0">
                      <w:pPr>
                        <w:pStyle w:val="BodyText"/>
                        <w:spacing w:before="9"/>
                        <w:rPr>
                          <w:color w:val="000000"/>
                          <w:sz w:val="23"/>
                        </w:rPr>
                      </w:pPr>
                    </w:p>
                    <w:p w14:paraId="45ACB211" w14:textId="77777777" w:rsidR="001C7EB0" w:rsidRDefault="00000000">
                      <w:pPr>
                        <w:pStyle w:val="BodyText"/>
                        <w:spacing w:before="1"/>
                        <w:ind w:left="106"/>
                        <w:rPr>
                          <w:color w:val="000000"/>
                        </w:rPr>
                      </w:pPr>
                      <w:r>
                        <w:rPr>
                          <w:color w:val="000000"/>
                        </w:rPr>
                        <w:t>Assurance</w:t>
                      </w:r>
                      <w:r>
                        <w:rPr>
                          <w:color w:val="000000"/>
                          <w:spacing w:val="-2"/>
                        </w:rPr>
                        <w:t xml:space="preserve"> </w:t>
                      </w:r>
                      <w:r>
                        <w:rPr>
                          <w:color w:val="000000"/>
                        </w:rPr>
                        <w:t>governance</w:t>
                      </w:r>
                      <w:r>
                        <w:rPr>
                          <w:color w:val="000000"/>
                          <w:spacing w:val="-4"/>
                        </w:rPr>
                        <w:t xml:space="preserve"> </w:t>
                      </w:r>
                      <w:r>
                        <w:rPr>
                          <w:color w:val="000000"/>
                        </w:rPr>
                        <w:t>groups</w:t>
                      </w:r>
                      <w:r>
                        <w:rPr>
                          <w:color w:val="000000"/>
                          <w:spacing w:val="-4"/>
                        </w:rPr>
                        <w:t xml:space="preserve"> </w:t>
                      </w:r>
                      <w:r>
                        <w:rPr>
                          <w:color w:val="000000"/>
                        </w:rPr>
                        <w:t>and</w:t>
                      </w:r>
                      <w:r>
                        <w:rPr>
                          <w:color w:val="000000"/>
                          <w:spacing w:val="-2"/>
                        </w:rPr>
                        <w:t xml:space="preserve"> </w:t>
                      </w:r>
                      <w:r>
                        <w:rPr>
                          <w:color w:val="000000"/>
                        </w:rPr>
                        <w:t>boards</w:t>
                      </w:r>
                      <w:r>
                        <w:rPr>
                          <w:color w:val="000000"/>
                          <w:spacing w:val="-1"/>
                        </w:rPr>
                        <w:t xml:space="preserve"> </w:t>
                      </w:r>
                      <w:r>
                        <w:rPr>
                          <w:color w:val="000000"/>
                          <w:spacing w:val="-2"/>
                        </w:rPr>
                        <w:t>include:</w:t>
                      </w:r>
                    </w:p>
                    <w:p w14:paraId="0D380574" w14:textId="77777777" w:rsidR="001C7EB0" w:rsidRDefault="00000000">
                      <w:pPr>
                        <w:pStyle w:val="BodyText"/>
                        <w:numPr>
                          <w:ilvl w:val="0"/>
                          <w:numId w:val="38"/>
                        </w:numPr>
                        <w:tabs>
                          <w:tab w:val="left" w:pos="825"/>
                          <w:tab w:val="left" w:pos="827"/>
                        </w:tabs>
                        <w:spacing w:line="293" w:lineRule="exact"/>
                        <w:ind w:hanging="361"/>
                        <w:rPr>
                          <w:color w:val="000000"/>
                        </w:rPr>
                      </w:pPr>
                      <w:r>
                        <w:rPr>
                          <w:color w:val="000000"/>
                        </w:rPr>
                        <w:t>3*</w:t>
                      </w:r>
                      <w:r>
                        <w:rPr>
                          <w:color w:val="000000"/>
                          <w:spacing w:val="-3"/>
                        </w:rPr>
                        <w:t xml:space="preserve"> </w:t>
                      </w:r>
                      <w:r>
                        <w:rPr>
                          <w:color w:val="000000"/>
                        </w:rPr>
                        <w:t>/</w:t>
                      </w:r>
                      <w:r>
                        <w:rPr>
                          <w:color w:val="000000"/>
                          <w:spacing w:val="-3"/>
                        </w:rPr>
                        <w:t xml:space="preserve"> </w:t>
                      </w:r>
                      <w:r>
                        <w:rPr>
                          <w:color w:val="000000"/>
                        </w:rPr>
                        <w:t>2*</w:t>
                      </w:r>
                      <w:r>
                        <w:rPr>
                          <w:color w:val="000000"/>
                          <w:spacing w:val="-2"/>
                        </w:rPr>
                        <w:t xml:space="preserve"> </w:t>
                      </w:r>
                      <w:r>
                        <w:rPr>
                          <w:color w:val="000000"/>
                        </w:rPr>
                        <w:t>People</w:t>
                      </w:r>
                      <w:r>
                        <w:rPr>
                          <w:color w:val="000000"/>
                          <w:spacing w:val="-5"/>
                        </w:rPr>
                        <w:t xml:space="preserve"> </w:t>
                      </w:r>
                      <w:r>
                        <w:rPr>
                          <w:color w:val="000000"/>
                        </w:rPr>
                        <w:t>Leadership</w:t>
                      </w:r>
                      <w:r>
                        <w:rPr>
                          <w:color w:val="000000"/>
                          <w:spacing w:val="-3"/>
                        </w:rPr>
                        <w:t xml:space="preserve"> </w:t>
                      </w:r>
                      <w:r>
                        <w:rPr>
                          <w:color w:val="000000"/>
                          <w:spacing w:val="-4"/>
                        </w:rPr>
                        <w:t>Team</w:t>
                      </w:r>
                    </w:p>
                    <w:p w14:paraId="3935ED5C"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1*</w:t>
                      </w:r>
                      <w:r>
                        <w:rPr>
                          <w:color w:val="000000"/>
                          <w:spacing w:val="-3"/>
                        </w:rPr>
                        <w:t xml:space="preserve"> </w:t>
                      </w:r>
                      <w:r>
                        <w:rPr>
                          <w:color w:val="000000"/>
                        </w:rPr>
                        <w:t>TSLD</w:t>
                      </w:r>
                      <w:r>
                        <w:rPr>
                          <w:color w:val="000000"/>
                          <w:spacing w:val="-6"/>
                        </w:rPr>
                        <w:t xml:space="preserve"> </w:t>
                      </w:r>
                      <w:r>
                        <w:rPr>
                          <w:color w:val="000000"/>
                          <w:spacing w:val="-5"/>
                        </w:rPr>
                        <w:t>PAG</w:t>
                      </w:r>
                    </w:p>
                    <w:p w14:paraId="64DFC16E" w14:textId="77777777" w:rsidR="001C7EB0" w:rsidRDefault="00000000">
                      <w:pPr>
                        <w:pStyle w:val="BodyText"/>
                        <w:numPr>
                          <w:ilvl w:val="0"/>
                          <w:numId w:val="38"/>
                        </w:numPr>
                        <w:tabs>
                          <w:tab w:val="left" w:pos="825"/>
                          <w:tab w:val="left" w:pos="827"/>
                        </w:tabs>
                        <w:spacing w:line="292" w:lineRule="exact"/>
                        <w:ind w:hanging="361"/>
                        <w:rPr>
                          <w:color w:val="000000"/>
                        </w:rPr>
                      </w:pPr>
                      <w:r>
                        <w:rPr>
                          <w:color w:val="000000"/>
                        </w:rPr>
                        <w:t>Customer</w:t>
                      </w:r>
                      <w:r>
                        <w:rPr>
                          <w:color w:val="000000"/>
                          <w:spacing w:val="-2"/>
                        </w:rPr>
                        <w:t xml:space="preserve"> </w:t>
                      </w:r>
                      <w:r>
                        <w:rPr>
                          <w:color w:val="000000"/>
                        </w:rPr>
                        <w:t>Executive</w:t>
                      </w:r>
                      <w:r>
                        <w:rPr>
                          <w:color w:val="000000"/>
                          <w:spacing w:val="-3"/>
                        </w:rPr>
                        <w:t xml:space="preserve"> </w:t>
                      </w:r>
                      <w:r>
                        <w:rPr>
                          <w:color w:val="000000"/>
                          <w:spacing w:val="-2"/>
                        </w:rPr>
                        <w:t>Board</w:t>
                      </w:r>
                    </w:p>
                    <w:p w14:paraId="770C7F16" w14:textId="77777777" w:rsidR="001C7EB0" w:rsidRDefault="00000000">
                      <w:pPr>
                        <w:pStyle w:val="BodyText"/>
                        <w:numPr>
                          <w:ilvl w:val="0"/>
                          <w:numId w:val="38"/>
                        </w:numPr>
                        <w:tabs>
                          <w:tab w:val="left" w:pos="825"/>
                          <w:tab w:val="left" w:pos="827"/>
                        </w:tabs>
                        <w:spacing w:line="293" w:lineRule="exact"/>
                        <w:ind w:hanging="361"/>
                        <w:rPr>
                          <w:color w:val="000000"/>
                        </w:rPr>
                      </w:pPr>
                      <w:r>
                        <w:rPr>
                          <w:color w:val="000000"/>
                        </w:rPr>
                        <w:t>Working</w:t>
                      </w:r>
                      <w:r>
                        <w:rPr>
                          <w:color w:val="000000"/>
                          <w:spacing w:val="-4"/>
                        </w:rPr>
                        <w:t xml:space="preserve"> </w:t>
                      </w:r>
                      <w:r>
                        <w:rPr>
                          <w:color w:val="000000"/>
                        </w:rPr>
                        <w:t>Groups</w:t>
                      </w:r>
                      <w:r>
                        <w:rPr>
                          <w:color w:val="000000"/>
                          <w:spacing w:val="-4"/>
                        </w:rPr>
                        <w:t xml:space="preserve"> </w:t>
                      </w:r>
                      <w:r>
                        <w:rPr>
                          <w:color w:val="000000"/>
                        </w:rPr>
                        <w:t>/</w:t>
                      </w:r>
                      <w:r>
                        <w:rPr>
                          <w:color w:val="000000"/>
                          <w:spacing w:val="-2"/>
                        </w:rPr>
                        <w:t xml:space="preserve"> </w:t>
                      </w:r>
                      <w:r>
                        <w:rPr>
                          <w:color w:val="000000"/>
                        </w:rPr>
                        <w:t>Steering</w:t>
                      </w:r>
                      <w:r>
                        <w:rPr>
                          <w:color w:val="000000"/>
                          <w:spacing w:val="-1"/>
                        </w:rPr>
                        <w:t xml:space="preserve"> </w:t>
                      </w:r>
                      <w:r>
                        <w:rPr>
                          <w:color w:val="000000"/>
                          <w:spacing w:val="-2"/>
                        </w:rPr>
                        <w:t>Groups</w:t>
                      </w:r>
                    </w:p>
                  </w:txbxContent>
                </v:textbox>
                <w10:wrap type="topAndBottom" anchorx="page"/>
              </v:shape>
            </w:pict>
          </mc:Fallback>
        </mc:AlternateContent>
      </w:r>
    </w:p>
    <w:p w14:paraId="69A0A64E" w14:textId="77777777" w:rsidR="001C7EB0" w:rsidRDefault="001C7EB0">
      <w:pPr>
        <w:pStyle w:val="BodyText"/>
        <w:spacing w:before="4" w:after="1"/>
        <w:rPr>
          <w:b/>
        </w:rPr>
      </w:pPr>
    </w:p>
    <w:tbl>
      <w:tblPr>
        <w:tblW w:w="0" w:type="auto"/>
        <w:tblInd w:w="9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522"/>
        <w:gridCol w:w="3118"/>
      </w:tblGrid>
      <w:tr w:rsidR="001C7EB0" w14:paraId="391BE1AD" w14:textId="77777777">
        <w:trPr>
          <w:trHeight w:val="301"/>
        </w:trPr>
        <w:tc>
          <w:tcPr>
            <w:tcW w:w="6522" w:type="dxa"/>
            <w:shd w:val="clear" w:color="auto" w:fill="E7E6E6"/>
          </w:tcPr>
          <w:p w14:paraId="5318FA1E" w14:textId="77777777" w:rsidR="001C7EB0" w:rsidRDefault="00000000">
            <w:pPr>
              <w:pStyle w:val="TableParagraph"/>
              <w:spacing w:before="23"/>
              <w:ind w:left="841" w:right="820"/>
              <w:jc w:val="center"/>
              <w:rPr>
                <w:b/>
              </w:rPr>
            </w:pPr>
            <w:r>
              <w:rPr>
                <w:b/>
              </w:rPr>
              <w:t>Element</w:t>
            </w:r>
            <w:r>
              <w:rPr>
                <w:b/>
                <w:spacing w:val="-4"/>
              </w:rPr>
              <w:t xml:space="preserve"> </w:t>
            </w:r>
            <w:r>
              <w:rPr>
                <w:b/>
              </w:rPr>
              <w:t>4</w:t>
            </w:r>
            <w:r>
              <w:rPr>
                <w:b/>
                <w:spacing w:val="-1"/>
              </w:rPr>
              <w:t xml:space="preserve"> </w:t>
            </w:r>
            <w:r>
              <w:rPr>
                <w:b/>
              </w:rPr>
              <w:t>–</w:t>
            </w:r>
            <w:r>
              <w:rPr>
                <w:b/>
                <w:spacing w:val="-6"/>
              </w:rPr>
              <w:t xml:space="preserve"> </w:t>
            </w:r>
            <w:r>
              <w:rPr>
                <w:b/>
              </w:rPr>
              <w:t>Assurance</w:t>
            </w:r>
            <w:r>
              <w:rPr>
                <w:b/>
                <w:spacing w:val="-3"/>
              </w:rPr>
              <w:t xml:space="preserve"> </w:t>
            </w:r>
            <w:r>
              <w:rPr>
                <w:b/>
                <w:spacing w:val="-2"/>
              </w:rPr>
              <w:t>Activities</w:t>
            </w:r>
          </w:p>
        </w:tc>
        <w:tc>
          <w:tcPr>
            <w:tcW w:w="3118" w:type="dxa"/>
            <w:shd w:val="clear" w:color="auto" w:fill="E7E6E6"/>
          </w:tcPr>
          <w:p w14:paraId="00402D70" w14:textId="77777777" w:rsidR="001C7EB0" w:rsidRDefault="00000000">
            <w:pPr>
              <w:pStyle w:val="TableParagraph"/>
              <w:spacing w:before="2"/>
              <w:ind w:left="367" w:right="343"/>
              <w:jc w:val="center"/>
              <w:rPr>
                <w:b/>
              </w:rPr>
            </w:pPr>
            <w:r>
              <w:rPr>
                <w:b/>
              </w:rPr>
              <w:t>DSAT</w:t>
            </w:r>
            <w:r>
              <w:rPr>
                <w:b/>
                <w:spacing w:val="-3"/>
              </w:rPr>
              <w:t xml:space="preserve"> </w:t>
            </w:r>
            <w:r>
              <w:rPr>
                <w:b/>
              </w:rPr>
              <w:t>/</w:t>
            </w:r>
            <w:r>
              <w:rPr>
                <w:b/>
                <w:spacing w:val="-2"/>
              </w:rPr>
              <w:t xml:space="preserve"> </w:t>
            </w:r>
            <w:r>
              <w:rPr>
                <w:b/>
              </w:rPr>
              <w:t>MTS</w:t>
            </w:r>
            <w:r>
              <w:rPr>
                <w:b/>
                <w:spacing w:val="-1"/>
              </w:rPr>
              <w:t xml:space="preserve"> </w:t>
            </w:r>
            <w:r>
              <w:rPr>
                <w:b/>
                <w:spacing w:val="-2"/>
              </w:rPr>
              <w:t>Reference</w:t>
            </w:r>
          </w:p>
        </w:tc>
      </w:tr>
      <w:tr w:rsidR="001C7EB0" w14:paraId="04CF6E75" w14:textId="77777777">
        <w:trPr>
          <w:trHeight w:val="251"/>
        </w:trPr>
        <w:tc>
          <w:tcPr>
            <w:tcW w:w="6522" w:type="dxa"/>
            <w:shd w:val="clear" w:color="auto" w:fill="C5DFB3"/>
          </w:tcPr>
          <w:p w14:paraId="7DAD8855" w14:textId="77777777" w:rsidR="001C7EB0" w:rsidRDefault="00000000">
            <w:pPr>
              <w:pStyle w:val="TableParagraph"/>
              <w:spacing w:line="231" w:lineRule="exact"/>
              <w:ind w:left="841" w:right="822"/>
              <w:jc w:val="center"/>
              <w:rPr>
                <w:b/>
              </w:rPr>
            </w:pPr>
            <w:r>
              <w:rPr>
                <w:b/>
              </w:rPr>
              <w:t>Training</w:t>
            </w:r>
            <w:r>
              <w:rPr>
                <w:b/>
                <w:spacing w:val="-8"/>
              </w:rPr>
              <w:t xml:space="preserve"> </w:t>
            </w:r>
            <w:r>
              <w:rPr>
                <w:b/>
              </w:rPr>
              <w:t>Needs</w:t>
            </w:r>
            <w:r>
              <w:rPr>
                <w:b/>
                <w:spacing w:val="-5"/>
              </w:rPr>
              <w:t xml:space="preserve"> </w:t>
            </w:r>
            <w:r>
              <w:rPr>
                <w:b/>
              </w:rPr>
              <w:t>Evaluation</w:t>
            </w:r>
            <w:r>
              <w:rPr>
                <w:b/>
                <w:spacing w:val="-8"/>
              </w:rPr>
              <w:t xml:space="preserve"> </w:t>
            </w:r>
            <w:r>
              <w:rPr>
                <w:b/>
                <w:spacing w:val="-4"/>
              </w:rPr>
              <w:t>(TNE)</w:t>
            </w:r>
          </w:p>
        </w:tc>
        <w:tc>
          <w:tcPr>
            <w:tcW w:w="3118" w:type="dxa"/>
            <w:shd w:val="clear" w:color="auto" w:fill="C5DFB3"/>
          </w:tcPr>
          <w:p w14:paraId="05540EFB" w14:textId="77777777" w:rsidR="001C7EB0" w:rsidRDefault="00000000">
            <w:pPr>
              <w:pStyle w:val="TableParagraph"/>
              <w:spacing w:line="231" w:lineRule="exact"/>
              <w:ind w:left="367" w:right="340"/>
              <w:jc w:val="center"/>
              <w:rPr>
                <w:b/>
              </w:rPr>
            </w:pPr>
            <w:r>
              <w:rPr>
                <w:b/>
                <w:spacing w:val="-5"/>
              </w:rPr>
              <w:t>1.8</w:t>
            </w:r>
          </w:p>
        </w:tc>
      </w:tr>
      <w:tr w:rsidR="001C7EB0" w14:paraId="56B9D9FD" w14:textId="77777777">
        <w:trPr>
          <w:trHeight w:val="284"/>
        </w:trPr>
        <w:tc>
          <w:tcPr>
            <w:tcW w:w="6522" w:type="dxa"/>
            <w:shd w:val="clear" w:color="auto" w:fill="CC66FF"/>
          </w:tcPr>
          <w:p w14:paraId="24CD259E" w14:textId="77777777" w:rsidR="001C7EB0" w:rsidRDefault="00000000">
            <w:pPr>
              <w:pStyle w:val="TableParagraph"/>
              <w:spacing w:before="16" w:line="248" w:lineRule="exact"/>
              <w:ind w:left="841" w:right="823"/>
              <w:jc w:val="center"/>
              <w:rPr>
                <w:b/>
              </w:rPr>
            </w:pPr>
            <w:r>
              <w:rPr>
                <w:b/>
              </w:rPr>
              <w:t>Evaluation</w:t>
            </w:r>
            <w:r>
              <w:rPr>
                <w:b/>
                <w:spacing w:val="-7"/>
              </w:rPr>
              <w:t xml:space="preserve"> </w:t>
            </w:r>
            <w:r>
              <w:rPr>
                <w:b/>
                <w:spacing w:val="-2"/>
              </w:rPr>
              <w:t>Strategy</w:t>
            </w:r>
          </w:p>
        </w:tc>
        <w:tc>
          <w:tcPr>
            <w:tcW w:w="3118" w:type="dxa"/>
            <w:shd w:val="clear" w:color="auto" w:fill="CC66FF"/>
          </w:tcPr>
          <w:p w14:paraId="6D28F131" w14:textId="77777777" w:rsidR="001C7EB0" w:rsidRDefault="00000000">
            <w:pPr>
              <w:pStyle w:val="TableParagraph"/>
              <w:spacing w:before="16" w:line="248" w:lineRule="exact"/>
              <w:ind w:left="367" w:right="340"/>
              <w:jc w:val="center"/>
              <w:rPr>
                <w:b/>
              </w:rPr>
            </w:pPr>
            <w:r>
              <w:rPr>
                <w:b/>
                <w:spacing w:val="-5"/>
              </w:rPr>
              <w:t>4.1</w:t>
            </w:r>
          </w:p>
        </w:tc>
      </w:tr>
      <w:tr w:rsidR="001C7EB0" w14:paraId="29B86ED1" w14:textId="77777777">
        <w:trPr>
          <w:trHeight w:val="285"/>
        </w:trPr>
        <w:tc>
          <w:tcPr>
            <w:tcW w:w="6522" w:type="dxa"/>
            <w:shd w:val="clear" w:color="auto" w:fill="CC66FF"/>
          </w:tcPr>
          <w:p w14:paraId="32EC9C0C" w14:textId="77777777" w:rsidR="001C7EB0" w:rsidRDefault="00000000">
            <w:pPr>
              <w:pStyle w:val="TableParagraph"/>
              <w:spacing w:before="16" w:line="249" w:lineRule="exact"/>
              <w:ind w:left="841" w:right="822"/>
              <w:jc w:val="center"/>
              <w:rPr>
                <w:b/>
              </w:rPr>
            </w:pPr>
            <w:r>
              <w:rPr>
                <w:b/>
              </w:rPr>
              <w:t>Evaluation</w:t>
            </w:r>
            <w:r>
              <w:rPr>
                <w:b/>
                <w:spacing w:val="-7"/>
              </w:rPr>
              <w:t xml:space="preserve"> </w:t>
            </w:r>
            <w:r>
              <w:rPr>
                <w:b/>
              </w:rPr>
              <w:t>-</w:t>
            </w:r>
            <w:r>
              <w:rPr>
                <w:b/>
                <w:spacing w:val="-4"/>
              </w:rPr>
              <w:t xml:space="preserve"> InVal</w:t>
            </w:r>
          </w:p>
        </w:tc>
        <w:tc>
          <w:tcPr>
            <w:tcW w:w="3118" w:type="dxa"/>
            <w:shd w:val="clear" w:color="auto" w:fill="CC66FF"/>
          </w:tcPr>
          <w:p w14:paraId="3A2B49BB" w14:textId="77777777" w:rsidR="001C7EB0" w:rsidRDefault="00000000">
            <w:pPr>
              <w:pStyle w:val="TableParagraph"/>
              <w:spacing w:before="16" w:line="249" w:lineRule="exact"/>
              <w:ind w:left="367" w:right="342"/>
              <w:jc w:val="center"/>
              <w:rPr>
                <w:b/>
              </w:rPr>
            </w:pPr>
            <w:r>
              <w:rPr>
                <w:b/>
                <w:spacing w:val="-2"/>
              </w:rPr>
              <w:t>4.1.1</w:t>
            </w:r>
          </w:p>
        </w:tc>
      </w:tr>
      <w:tr w:rsidR="001C7EB0" w14:paraId="46A5DEA3" w14:textId="77777777">
        <w:trPr>
          <w:trHeight w:val="282"/>
        </w:trPr>
        <w:tc>
          <w:tcPr>
            <w:tcW w:w="6522" w:type="dxa"/>
            <w:shd w:val="clear" w:color="auto" w:fill="CC66FF"/>
          </w:tcPr>
          <w:p w14:paraId="23800046" w14:textId="77777777" w:rsidR="001C7EB0" w:rsidRDefault="00000000">
            <w:pPr>
              <w:pStyle w:val="TableParagraph"/>
              <w:spacing w:before="14" w:line="248" w:lineRule="exact"/>
              <w:ind w:left="841" w:right="820"/>
              <w:jc w:val="center"/>
              <w:rPr>
                <w:b/>
              </w:rPr>
            </w:pPr>
            <w:r>
              <w:rPr>
                <w:b/>
              </w:rPr>
              <w:t>Evaluation</w:t>
            </w:r>
            <w:r>
              <w:rPr>
                <w:b/>
                <w:spacing w:val="-4"/>
              </w:rPr>
              <w:t xml:space="preserve"> </w:t>
            </w:r>
            <w:r>
              <w:rPr>
                <w:b/>
              </w:rPr>
              <w:t>-</w:t>
            </w:r>
            <w:r>
              <w:rPr>
                <w:b/>
                <w:spacing w:val="-3"/>
              </w:rPr>
              <w:t xml:space="preserve"> </w:t>
            </w:r>
            <w:r>
              <w:rPr>
                <w:b/>
                <w:spacing w:val="-2"/>
              </w:rPr>
              <w:t>ExVal</w:t>
            </w:r>
          </w:p>
        </w:tc>
        <w:tc>
          <w:tcPr>
            <w:tcW w:w="3118" w:type="dxa"/>
            <w:shd w:val="clear" w:color="auto" w:fill="CC66FF"/>
          </w:tcPr>
          <w:p w14:paraId="009747B0" w14:textId="77777777" w:rsidR="001C7EB0" w:rsidRDefault="00000000">
            <w:pPr>
              <w:pStyle w:val="TableParagraph"/>
              <w:spacing w:before="14" w:line="248" w:lineRule="exact"/>
              <w:ind w:left="367" w:right="342"/>
              <w:jc w:val="center"/>
              <w:rPr>
                <w:b/>
              </w:rPr>
            </w:pPr>
            <w:r>
              <w:rPr>
                <w:b/>
                <w:spacing w:val="-2"/>
              </w:rPr>
              <w:t>4.1.2</w:t>
            </w:r>
          </w:p>
        </w:tc>
      </w:tr>
      <w:tr w:rsidR="001C7EB0" w14:paraId="2228207E" w14:textId="77777777">
        <w:trPr>
          <w:trHeight w:val="284"/>
        </w:trPr>
        <w:tc>
          <w:tcPr>
            <w:tcW w:w="6522" w:type="dxa"/>
            <w:shd w:val="clear" w:color="auto" w:fill="CC66FF"/>
          </w:tcPr>
          <w:p w14:paraId="645AF9CA" w14:textId="77777777" w:rsidR="001C7EB0" w:rsidRDefault="00000000">
            <w:pPr>
              <w:pStyle w:val="TableParagraph"/>
              <w:spacing w:before="16" w:line="248" w:lineRule="exact"/>
              <w:ind w:left="841" w:right="819"/>
              <w:jc w:val="center"/>
              <w:rPr>
                <w:b/>
              </w:rPr>
            </w:pPr>
            <w:r>
              <w:rPr>
                <w:b/>
              </w:rPr>
              <w:t>1st</w:t>
            </w:r>
            <w:r>
              <w:rPr>
                <w:b/>
                <w:spacing w:val="-2"/>
              </w:rPr>
              <w:t xml:space="preserve"> </w:t>
            </w:r>
            <w:r>
              <w:rPr>
                <w:b/>
              </w:rPr>
              <w:t>Party</w:t>
            </w:r>
            <w:r>
              <w:rPr>
                <w:b/>
                <w:spacing w:val="-5"/>
              </w:rPr>
              <w:t xml:space="preserve"> </w:t>
            </w:r>
            <w:r>
              <w:rPr>
                <w:b/>
              </w:rPr>
              <w:t>Audit</w:t>
            </w:r>
            <w:r>
              <w:rPr>
                <w:b/>
                <w:spacing w:val="-4"/>
              </w:rPr>
              <w:t xml:space="preserve"> </w:t>
            </w:r>
            <w:r>
              <w:rPr>
                <w:b/>
              </w:rPr>
              <w:t>and</w:t>
            </w:r>
            <w:r>
              <w:rPr>
                <w:b/>
                <w:spacing w:val="-2"/>
              </w:rPr>
              <w:t xml:space="preserve"> Inspection</w:t>
            </w:r>
          </w:p>
        </w:tc>
        <w:tc>
          <w:tcPr>
            <w:tcW w:w="3118" w:type="dxa"/>
            <w:shd w:val="clear" w:color="auto" w:fill="CC66FF"/>
          </w:tcPr>
          <w:p w14:paraId="112DB93D" w14:textId="77777777" w:rsidR="001C7EB0" w:rsidRDefault="00000000">
            <w:pPr>
              <w:pStyle w:val="TableParagraph"/>
              <w:spacing w:before="16" w:line="248" w:lineRule="exact"/>
              <w:ind w:left="804"/>
              <w:rPr>
                <w:b/>
                <w:sz w:val="16"/>
              </w:rPr>
            </w:pPr>
            <w:r>
              <w:rPr>
                <w:b/>
              </w:rPr>
              <w:t>4.2</w:t>
            </w:r>
            <w:r>
              <w:rPr>
                <w:b/>
                <w:spacing w:val="-4"/>
              </w:rPr>
              <w:t xml:space="preserve"> </w:t>
            </w:r>
            <w:r>
              <w:rPr>
                <w:b/>
                <w:sz w:val="16"/>
              </w:rPr>
              <w:t>(See</w:t>
            </w:r>
            <w:r>
              <w:rPr>
                <w:b/>
                <w:spacing w:val="-5"/>
                <w:sz w:val="16"/>
              </w:rPr>
              <w:t xml:space="preserve"> </w:t>
            </w:r>
            <w:r>
              <w:rPr>
                <w:b/>
                <w:sz w:val="16"/>
              </w:rPr>
              <w:t>Volume</w:t>
            </w:r>
            <w:r>
              <w:rPr>
                <w:b/>
                <w:spacing w:val="-1"/>
                <w:sz w:val="16"/>
              </w:rPr>
              <w:t xml:space="preserve"> </w:t>
            </w:r>
            <w:r>
              <w:rPr>
                <w:b/>
                <w:spacing w:val="-5"/>
                <w:sz w:val="16"/>
              </w:rPr>
              <w:t>5)</w:t>
            </w:r>
          </w:p>
        </w:tc>
      </w:tr>
      <w:tr w:rsidR="001C7EB0" w14:paraId="432CD8AB" w14:textId="77777777">
        <w:trPr>
          <w:trHeight w:val="284"/>
        </w:trPr>
        <w:tc>
          <w:tcPr>
            <w:tcW w:w="6522" w:type="dxa"/>
            <w:shd w:val="clear" w:color="auto" w:fill="CC66FF"/>
          </w:tcPr>
          <w:p w14:paraId="7873589D" w14:textId="77777777" w:rsidR="001C7EB0" w:rsidRDefault="00000000">
            <w:pPr>
              <w:pStyle w:val="TableParagraph"/>
              <w:spacing w:before="16" w:line="248" w:lineRule="exact"/>
              <w:ind w:left="841" w:right="823"/>
              <w:jc w:val="center"/>
              <w:rPr>
                <w:b/>
              </w:rPr>
            </w:pPr>
            <w:r>
              <w:rPr>
                <w:b/>
              </w:rPr>
              <w:t>2nd</w:t>
            </w:r>
            <w:r>
              <w:rPr>
                <w:b/>
                <w:spacing w:val="-2"/>
              </w:rPr>
              <w:t xml:space="preserve"> </w:t>
            </w:r>
            <w:r>
              <w:rPr>
                <w:b/>
              </w:rPr>
              <w:t>Party</w:t>
            </w:r>
            <w:r>
              <w:rPr>
                <w:b/>
                <w:spacing w:val="-6"/>
              </w:rPr>
              <w:t xml:space="preserve"> </w:t>
            </w:r>
            <w:r>
              <w:rPr>
                <w:b/>
              </w:rPr>
              <w:t>Audit</w:t>
            </w:r>
            <w:r>
              <w:rPr>
                <w:b/>
                <w:spacing w:val="-1"/>
              </w:rPr>
              <w:t xml:space="preserve"> </w:t>
            </w:r>
            <w:r>
              <w:rPr>
                <w:b/>
              </w:rPr>
              <w:t>and</w:t>
            </w:r>
            <w:r>
              <w:rPr>
                <w:b/>
                <w:spacing w:val="-3"/>
              </w:rPr>
              <w:t xml:space="preserve"> </w:t>
            </w:r>
            <w:r>
              <w:rPr>
                <w:b/>
                <w:spacing w:val="-2"/>
              </w:rPr>
              <w:t>Inspection</w:t>
            </w:r>
          </w:p>
        </w:tc>
        <w:tc>
          <w:tcPr>
            <w:tcW w:w="3118" w:type="dxa"/>
            <w:shd w:val="clear" w:color="auto" w:fill="CC66FF"/>
          </w:tcPr>
          <w:p w14:paraId="7C1B6CE0" w14:textId="77777777" w:rsidR="001C7EB0" w:rsidRDefault="00000000">
            <w:pPr>
              <w:pStyle w:val="TableParagraph"/>
              <w:spacing w:before="16" w:line="248" w:lineRule="exact"/>
              <w:ind w:left="804"/>
              <w:rPr>
                <w:b/>
                <w:sz w:val="16"/>
              </w:rPr>
            </w:pPr>
            <w:r>
              <w:rPr>
                <w:b/>
              </w:rPr>
              <w:t>4.3</w:t>
            </w:r>
            <w:r>
              <w:rPr>
                <w:b/>
                <w:spacing w:val="-4"/>
              </w:rPr>
              <w:t xml:space="preserve"> </w:t>
            </w:r>
            <w:r>
              <w:rPr>
                <w:b/>
                <w:sz w:val="16"/>
              </w:rPr>
              <w:t>(See</w:t>
            </w:r>
            <w:r>
              <w:rPr>
                <w:b/>
                <w:spacing w:val="-5"/>
                <w:sz w:val="16"/>
              </w:rPr>
              <w:t xml:space="preserve"> </w:t>
            </w:r>
            <w:r>
              <w:rPr>
                <w:b/>
                <w:sz w:val="16"/>
              </w:rPr>
              <w:t>Volume</w:t>
            </w:r>
            <w:r>
              <w:rPr>
                <w:b/>
                <w:spacing w:val="-1"/>
                <w:sz w:val="16"/>
              </w:rPr>
              <w:t xml:space="preserve"> </w:t>
            </w:r>
            <w:r>
              <w:rPr>
                <w:b/>
                <w:spacing w:val="-5"/>
                <w:sz w:val="16"/>
              </w:rPr>
              <w:t>5)</w:t>
            </w:r>
          </w:p>
        </w:tc>
      </w:tr>
      <w:tr w:rsidR="001C7EB0" w14:paraId="5E09A764" w14:textId="77777777">
        <w:trPr>
          <w:trHeight w:val="282"/>
        </w:trPr>
        <w:tc>
          <w:tcPr>
            <w:tcW w:w="6522" w:type="dxa"/>
            <w:shd w:val="clear" w:color="auto" w:fill="CC66FF"/>
          </w:tcPr>
          <w:p w14:paraId="2A80E560" w14:textId="77777777" w:rsidR="001C7EB0" w:rsidRDefault="00000000">
            <w:pPr>
              <w:pStyle w:val="TableParagraph"/>
              <w:spacing w:before="14" w:line="248" w:lineRule="exact"/>
              <w:ind w:left="841" w:right="821"/>
              <w:jc w:val="center"/>
              <w:rPr>
                <w:b/>
              </w:rPr>
            </w:pPr>
            <w:r>
              <w:rPr>
                <w:b/>
              </w:rPr>
              <w:t>3rd</w:t>
            </w:r>
            <w:r>
              <w:rPr>
                <w:b/>
                <w:spacing w:val="-3"/>
              </w:rPr>
              <w:t xml:space="preserve"> </w:t>
            </w:r>
            <w:r>
              <w:rPr>
                <w:b/>
              </w:rPr>
              <w:t>Party</w:t>
            </w:r>
            <w:r>
              <w:rPr>
                <w:b/>
                <w:spacing w:val="-3"/>
              </w:rPr>
              <w:t xml:space="preserve"> </w:t>
            </w:r>
            <w:r>
              <w:rPr>
                <w:b/>
              </w:rPr>
              <w:t>Audit</w:t>
            </w:r>
            <w:r>
              <w:rPr>
                <w:b/>
                <w:spacing w:val="-2"/>
              </w:rPr>
              <w:t xml:space="preserve"> </w:t>
            </w:r>
            <w:r>
              <w:rPr>
                <w:b/>
              </w:rPr>
              <w:t>and</w:t>
            </w:r>
            <w:r>
              <w:rPr>
                <w:b/>
                <w:spacing w:val="-3"/>
              </w:rPr>
              <w:t xml:space="preserve"> </w:t>
            </w:r>
            <w:r>
              <w:rPr>
                <w:b/>
                <w:spacing w:val="-2"/>
              </w:rPr>
              <w:t>Inspection</w:t>
            </w:r>
          </w:p>
        </w:tc>
        <w:tc>
          <w:tcPr>
            <w:tcW w:w="3118" w:type="dxa"/>
            <w:shd w:val="clear" w:color="auto" w:fill="CC66FF"/>
          </w:tcPr>
          <w:p w14:paraId="2DEC51C4" w14:textId="77777777" w:rsidR="001C7EB0" w:rsidRDefault="00000000">
            <w:pPr>
              <w:pStyle w:val="TableParagraph"/>
              <w:spacing w:before="14" w:line="248" w:lineRule="exact"/>
              <w:ind w:left="804"/>
              <w:rPr>
                <w:b/>
                <w:sz w:val="16"/>
              </w:rPr>
            </w:pPr>
            <w:r>
              <w:rPr>
                <w:b/>
              </w:rPr>
              <w:t>4.4</w:t>
            </w:r>
            <w:r>
              <w:rPr>
                <w:b/>
                <w:spacing w:val="-4"/>
              </w:rPr>
              <w:t xml:space="preserve"> </w:t>
            </w:r>
            <w:r>
              <w:rPr>
                <w:b/>
                <w:sz w:val="16"/>
              </w:rPr>
              <w:t>(See</w:t>
            </w:r>
            <w:r>
              <w:rPr>
                <w:b/>
                <w:spacing w:val="-5"/>
                <w:sz w:val="16"/>
              </w:rPr>
              <w:t xml:space="preserve"> </w:t>
            </w:r>
            <w:r>
              <w:rPr>
                <w:b/>
                <w:sz w:val="16"/>
              </w:rPr>
              <w:t>Volume</w:t>
            </w:r>
            <w:r>
              <w:rPr>
                <w:b/>
                <w:spacing w:val="-1"/>
                <w:sz w:val="16"/>
              </w:rPr>
              <w:t xml:space="preserve"> </w:t>
            </w:r>
            <w:r>
              <w:rPr>
                <w:b/>
                <w:spacing w:val="-5"/>
                <w:sz w:val="16"/>
              </w:rPr>
              <w:t>5)</w:t>
            </w:r>
          </w:p>
        </w:tc>
      </w:tr>
      <w:tr w:rsidR="001C7EB0" w14:paraId="5084B577" w14:textId="77777777">
        <w:trPr>
          <w:trHeight w:val="284"/>
        </w:trPr>
        <w:tc>
          <w:tcPr>
            <w:tcW w:w="6522" w:type="dxa"/>
            <w:shd w:val="clear" w:color="auto" w:fill="9CC2E4"/>
          </w:tcPr>
          <w:p w14:paraId="33678357" w14:textId="77777777" w:rsidR="001C7EB0" w:rsidRDefault="00000000">
            <w:pPr>
              <w:pStyle w:val="TableParagraph"/>
              <w:spacing w:before="16" w:line="248" w:lineRule="exact"/>
              <w:ind w:left="841" w:right="823"/>
              <w:jc w:val="center"/>
              <w:rPr>
                <w:b/>
              </w:rPr>
            </w:pPr>
            <w:r>
              <w:rPr>
                <w:b/>
              </w:rPr>
              <w:t>Continuous</w:t>
            </w:r>
            <w:r>
              <w:rPr>
                <w:b/>
                <w:spacing w:val="-13"/>
              </w:rPr>
              <w:t xml:space="preserve"> </w:t>
            </w:r>
            <w:r>
              <w:rPr>
                <w:b/>
              </w:rPr>
              <w:t>Improvement</w:t>
            </w:r>
            <w:r>
              <w:rPr>
                <w:b/>
                <w:spacing w:val="-9"/>
              </w:rPr>
              <w:t xml:space="preserve"> </w:t>
            </w:r>
            <w:r>
              <w:rPr>
                <w:b/>
                <w:spacing w:val="-4"/>
              </w:rPr>
              <w:t>(CI)</w:t>
            </w:r>
          </w:p>
        </w:tc>
        <w:tc>
          <w:tcPr>
            <w:tcW w:w="3118" w:type="dxa"/>
            <w:shd w:val="clear" w:color="auto" w:fill="9CC2E4"/>
          </w:tcPr>
          <w:p w14:paraId="25267C8B" w14:textId="77777777" w:rsidR="001C7EB0" w:rsidRDefault="00000000">
            <w:pPr>
              <w:pStyle w:val="TableParagraph"/>
              <w:spacing w:before="16" w:line="248" w:lineRule="exact"/>
              <w:ind w:left="367" w:right="342"/>
              <w:jc w:val="center"/>
              <w:rPr>
                <w:b/>
              </w:rPr>
            </w:pPr>
            <w:r>
              <w:rPr>
                <w:b/>
                <w:spacing w:val="-4"/>
              </w:rPr>
              <w:t>5.15</w:t>
            </w:r>
          </w:p>
        </w:tc>
      </w:tr>
      <w:tr w:rsidR="001C7EB0" w14:paraId="60D9B219" w14:textId="77777777">
        <w:trPr>
          <w:trHeight w:val="284"/>
        </w:trPr>
        <w:tc>
          <w:tcPr>
            <w:tcW w:w="6522" w:type="dxa"/>
            <w:shd w:val="clear" w:color="auto" w:fill="9CC2E4"/>
          </w:tcPr>
          <w:p w14:paraId="0E326F53" w14:textId="77777777" w:rsidR="001C7EB0" w:rsidRDefault="00000000">
            <w:pPr>
              <w:pStyle w:val="TableParagraph"/>
              <w:spacing w:before="16" w:line="248" w:lineRule="exact"/>
              <w:ind w:left="841" w:right="823"/>
              <w:jc w:val="center"/>
              <w:rPr>
                <w:b/>
              </w:rPr>
            </w:pPr>
            <w:r>
              <w:rPr>
                <w:b/>
              </w:rPr>
              <w:t>3*</w:t>
            </w:r>
            <w:r>
              <w:rPr>
                <w:b/>
                <w:spacing w:val="-4"/>
              </w:rPr>
              <w:t xml:space="preserve"> </w:t>
            </w:r>
            <w:r>
              <w:rPr>
                <w:b/>
              </w:rPr>
              <w:t>-</w:t>
            </w:r>
            <w:r>
              <w:rPr>
                <w:b/>
                <w:spacing w:val="-5"/>
              </w:rPr>
              <w:t xml:space="preserve"> </w:t>
            </w:r>
            <w:r>
              <w:rPr>
                <w:b/>
              </w:rPr>
              <w:t>Integrated</w:t>
            </w:r>
            <w:r>
              <w:rPr>
                <w:b/>
                <w:spacing w:val="-4"/>
              </w:rPr>
              <w:t xml:space="preserve"> </w:t>
            </w:r>
            <w:r>
              <w:rPr>
                <w:b/>
              </w:rPr>
              <w:t>Campaign</w:t>
            </w:r>
            <w:r>
              <w:rPr>
                <w:b/>
                <w:spacing w:val="-4"/>
              </w:rPr>
              <w:t xml:space="preserve"> </w:t>
            </w:r>
            <w:r>
              <w:rPr>
                <w:b/>
              </w:rPr>
              <w:t>SG</w:t>
            </w:r>
            <w:r>
              <w:rPr>
                <w:b/>
                <w:spacing w:val="-5"/>
              </w:rPr>
              <w:t xml:space="preserve"> </w:t>
            </w:r>
            <w:r>
              <w:rPr>
                <w:b/>
                <w:spacing w:val="-2"/>
              </w:rPr>
              <w:t>(ICSG)</w:t>
            </w:r>
          </w:p>
        </w:tc>
        <w:tc>
          <w:tcPr>
            <w:tcW w:w="3118" w:type="dxa"/>
            <w:shd w:val="clear" w:color="auto" w:fill="9CC2E4"/>
          </w:tcPr>
          <w:p w14:paraId="3FE57581" w14:textId="77777777" w:rsidR="001C7EB0" w:rsidRDefault="00000000">
            <w:pPr>
              <w:pStyle w:val="TableParagraph"/>
              <w:spacing w:before="16" w:line="248" w:lineRule="exact"/>
              <w:ind w:left="730"/>
              <w:rPr>
                <w:b/>
                <w:sz w:val="16"/>
              </w:rPr>
            </w:pPr>
            <w:r>
              <w:rPr>
                <w:b/>
              </w:rPr>
              <w:t>5.16</w:t>
            </w:r>
            <w:r>
              <w:rPr>
                <w:b/>
                <w:spacing w:val="-2"/>
              </w:rPr>
              <w:t xml:space="preserve"> </w:t>
            </w:r>
            <w:r>
              <w:rPr>
                <w:b/>
                <w:sz w:val="16"/>
              </w:rPr>
              <w:t>(See</w:t>
            </w:r>
            <w:r>
              <w:rPr>
                <w:b/>
                <w:spacing w:val="-5"/>
                <w:sz w:val="16"/>
              </w:rPr>
              <w:t xml:space="preserve"> </w:t>
            </w:r>
            <w:r>
              <w:rPr>
                <w:b/>
                <w:sz w:val="16"/>
              </w:rPr>
              <w:t>Chapter</w:t>
            </w:r>
            <w:r>
              <w:rPr>
                <w:b/>
                <w:spacing w:val="-1"/>
                <w:sz w:val="16"/>
              </w:rPr>
              <w:t xml:space="preserve"> </w:t>
            </w:r>
            <w:r>
              <w:rPr>
                <w:b/>
                <w:spacing w:val="-5"/>
                <w:sz w:val="16"/>
              </w:rPr>
              <w:t>2)</w:t>
            </w:r>
          </w:p>
        </w:tc>
      </w:tr>
      <w:tr w:rsidR="001C7EB0" w14:paraId="7698509A" w14:textId="77777777">
        <w:trPr>
          <w:trHeight w:val="325"/>
        </w:trPr>
        <w:tc>
          <w:tcPr>
            <w:tcW w:w="6522" w:type="dxa"/>
            <w:shd w:val="clear" w:color="auto" w:fill="9CC2E4"/>
          </w:tcPr>
          <w:p w14:paraId="1A9259ED" w14:textId="77777777" w:rsidR="001C7EB0" w:rsidRDefault="00000000">
            <w:pPr>
              <w:pStyle w:val="TableParagraph"/>
              <w:spacing w:before="35"/>
              <w:ind w:left="841" w:right="822"/>
              <w:jc w:val="center"/>
              <w:rPr>
                <w:b/>
              </w:rPr>
            </w:pPr>
            <w:r>
              <w:rPr>
                <w:b/>
              </w:rPr>
              <w:t>2*</w:t>
            </w:r>
            <w:r>
              <w:rPr>
                <w:b/>
                <w:spacing w:val="-5"/>
              </w:rPr>
              <w:t xml:space="preserve"> </w:t>
            </w:r>
            <w:r>
              <w:rPr>
                <w:b/>
              </w:rPr>
              <w:t>-</w:t>
            </w:r>
            <w:r>
              <w:rPr>
                <w:b/>
                <w:spacing w:val="-7"/>
              </w:rPr>
              <w:t xml:space="preserve"> </w:t>
            </w:r>
            <w:r>
              <w:rPr>
                <w:b/>
              </w:rPr>
              <w:t>Campaign</w:t>
            </w:r>
            <w:r>
              <w:rPr>
                <w:b/>
                <w:spacing w:val="-5"/>
              </w:rPr>
              <w:t xml:space="preserve"> </w:t>
            </w:r>
            <w:r>
              <w:rPr>
                <w:b/>
              </w:rPr>
              <w:t>Development</w:t>
            </w:r>
            <w:r>
              <w:rPr>
                <w:b/>
                <w:spacing w:val="-6"/>
              </w:rPr>
              <w:t xml:space="preserve"> </w:t>
            </w:r>
            <w:r>
              <w:rPr>
                <w:b/>
              </w:rPr>
              <w:t>Group</w:t>
            </w:r>
            <w:r>
              <w:rPr>
                <w:b/>
                <w:spacing w:val="-8"/>
              </w:rPr>
              <w:t xml:space="preserve"> </w:t>
            </w:r>
            <w:r>
              <w:rPr>
                <w:b/>
                <w:spacing w:val="-4"/>
              </w:rPr>
              <w:t>(CDG)</w:t>
            </w:r>
          </w:p>
        </w:tc>
        <w:tc>
          <w:tcPr>
            <w:tcW w:w="3118" w:type="dxa"/>
            <w:shd w:val="clear" w:color="auto" w:fill="9CC2E4"/>
          </w:tcPr>
          <w:p w14:paraId="7B90A1B3" w14:textId="77777777" w:rsidR="001C7EB0" w:rsidRDefault="00000000">
            <w:pPr>
              <w:pStyle w:val="TableParagraph"/>
              <w:spacing w:before="35"/>
              <w:ind w:left="730"/>
              <w:rPr>
                <w:b/>
                <w:sz w:val="16"/>
              </w:rPr>
            </w:pPr>
            <w:r>
              <w:rPr>
                <w:b/>
              </w:rPr>
              <w:t>5.17</w:t>
            </w:r>
            <w:r>
              <w:rPr>
                <w:b/>
                <w:spacing w:val="-2"/>
              </w:rPr>
              <w:t xml:space="preserve"> </w:t>
            </w:r>
            <w:r>
              <w:rPr>
                <w:b/>
                <w:sz w:val="16"/>
              </w:rPr>
              <w:t>(See</w:t>
            </w:r>
            <w:r>
              <w:rPr>
                <w:b/>
                <w:spacing w:val="-5"/>
                <w:sz w:val="16"/>
              </w:rPr>
              <w:t xml:space="preserve"> </w:t>
            </w:r>
            <w:r>
              <w:rPr>
                <w:b/>
                <w:sz w:val="16"/>
              </w:rPr>
              <w:t>Chapter</w:t>
            </w:r>
            <w:r>
              <w:rPr>
                <w:b/>
                <w:spacing w:val="-1"/>
                <w:sz w:val="16"/>
              </w:rPr>
              <w:t xml:space="preserve"> </w:t>
            </w:r>
            <w:r>
              <w:rPr>
                <w:b/>
                <w:spacing w:val="-5"/>
                <w:sz w:val="16"/>
              </w:rPr>
              <w:t>2)</w:t>
            </w:r>
          </w:p>
        </w:tc>
      </w:tr>
      <w:tr w:rsidR="001C7EB0" w14:paraId="1AF655A4" w14:textId="77777777">
        <w:trPr>
          <w:trHeight w:val="282"/>
        </w:trPr>
        <w:tc>
          <w:tcPr>
            <w:tcW w:w="6522" w:type="dxa"/>
            <w:shd w:val="clear" w:color="auto" w:fill="9CC2E4"/>
          </w:tcPr>
          <w:p w14:paraId="4C591875" w14:textId="77777777" w:rsidR="001C7EB0" w:rsidRDefault="00000000">
            <w:pPr>
              <w:pStyle w:val="TableParagraph"/>
              <w:spacing w:before="16" w:line="246" w:lineRule="exact"/>
              <w:ind w:left="841" w:right="820"/>
              <w:jc w:val="center"/>
              <w:rPr>
                <w:b/>
              </w:rPr>
            </w:pPr>
            <w:r>
              <w:rPr>
                <w:b/>
              </w:rPr>
              <w:t>1* -</w:t>
            </w:r>
            <w:r>
              <w:rPr>
                <w:b/>
                <w:spacing w:val="-2"/>
              </w:rPr>
              <w:t xml:space="preserve"> </w:t>
            </w:r>
            <w:r>
              <w:rPr>
                <w:b/>
              </w:rPr>
              <w:t>DJTEC</w:t>
            </w:r>
            <w:r>
              <w:rPr>
                <w:b/>
                <w:spacing w:val="-1"/>
              </w:rPr>
              <w:t xml:space="preserve"> </w:t>
            </w:r>
            <w:r>
              <w:rPr>
                <w:b/>
              </w:rPr>
              <w:t>&amp;</w:t>
            </w:r>
            <w:r>
              <w:rPr>
                <w:b/>
                <w:spacing w:val="-4"/>
              </w:rPr>
              <w:t xml:space="preserve"> ASGs</w:t>
            </w:r>
          </w:p>
        </w:tc>
        <w:tc>
          <w:tcPr>
            <w:tcW w:w="3118" w:type="dxa"/>
            <w:shd w:val="clear" w:color="auto" w:fill="9CC2E4"/>
          </w:tcPr>
          <w:p w14:paraId="110C2BBB" w14:textId="77777777" w:rsidR="001C7EB0" w:rsidRDefault="00000000">
            <w:pPr>
              <w:pStyle w:val="TableParagraph"/>
              <w:spacing w:before="16" w:line="246" w:lineRule="exact"/>
              <w:ind w:left="730"/>
              <w:rPr>
                <w:b/>
                <w:sz w:val="16"/>
              </w:rPr>
            </w:pPr>
            <w:r>
              <w:rPr>
                <w:b/>
              </w:rPr>
              <w:t>5.18</w:t>
            </w:r>
            <w:r>
              <w:rPr>
                <w:b/>
                <w:spacing w:val="-2"/>
              </w:rPr>
              <w:t xml:space="preserve"> </w:t>
            </w:r>
            <w:r>
              <w:rPr>
                <w:b/>
                <w:sz w:val="16"/>
              </w:rPr>
              <w:t>(See</w:t>
            </w:r>
            <w:r>
              <w:rPr>
                <w:b/>
                <w:spacing w:val="-5"/>
                <w:sz w:val="16"/>
              </w:rPr>
              <w:t xml:space="preserve"> </w:t>
            </w:r>
            <w:r>
              <w:rPr>
                <w:b/>
                <w:sz w:val="16"/>
              </w:rPr>
              <w:t>Chapter</w:t>
            </w:r>
            <w:r>
              <w:rPr>
                <w:b/>
                <w:spacing w:val="-1"/>
                <w:sz w:val="16"/>
              </w:rPr>
              <w:t xml:space="preserve"> </w:t>
            </w:r>
            <w:r>
              <w:rPr>
                <w:b/>
                <w:spacing w:val="-5"/>
                <w:sz w:val="16"/>
              </w:rPr>
              <w:t>2)</w:t>
            </w:r>
          </w:p>
        </w:tc>
      </w:tr>
      <w:tr w:rsidR="001C7EB0" w14:paraId="22926627" w14:textId="77777777">
        <w:trPr>
          <w:trHeight w:val="253"/>
        </w:trPr>
        <w:tc>
          <w:tcPr>
            <w:tcW w:w="6522" w:type="dxa"/>
            <w:shd w:val="clear" w:color="auto" w:fill="9CC2E4"/>
          </w:tcPr>
          <w:p w14:paraId="77402A99" w14:textId="77777777" w:rsidR="001C7EB0" w:rsidRDefault="00000000">
            <w:pPr>
              <w:pStyle w:val="TableParagraph"/>
              <w:spacing w:before="2" w:line="232" w:lineRule="exact"/>
              <w:ind w:left="841" w:right="824"/>
              <w:jc w:val="center"/>
              <w:rPr>
                <w:b/>
              </w:rPr>
            </w:pPr>
            <w:r>
              <w:rPr>
                <w:b/>
              </w:rPr>
              <w:t>Customer</w:t>
            </w:r>
            <w:r>
              <w:rPr>
                <w:b/>
                <w:spacing w:val="-8"/>
              </w:rPr>
              <w:t xml:space="preserve"> </w:t>
            </w:r>
            <w:r>
              <w:rPr>
                <w:b/>
              </w:rPr>
              <w:t>Executive</w:t>
            </w:r>
            <w:r>
              <w:rPr>
                <w:b/>
                <w:spacing w:val="-6"/>
              </w:rPr>
              <w:t xml:space="preserve"> </w:t>
            </w:r>
            <w:r>
              <w:rPr>
                <w:b/>
              </w:rPr>
              <w:t>Board</w:t>
            </w:r>
            <w:r>
              <w:rPr>
                <w:b/>
                <w:spacing w:val="-4"/>
              </w:rPr>
              <w:t xml:space="preserve"> (CEB)</w:t>
            </w:r>
          </w:p>
        </w:tc>
        <w:tc>
          <w:tcPr>
            <w:tcW w:w="3118" w:type="dxa"/>
            <w:shd w:val="clear" w:color="auto" w:fill="9CC2E4"/>
          </w:tcPr>
          <w:p w14:paraId="73AF2E5C" w14:textId="77777777" w:rsidR="001C7EB0" w:rsidRDefault="00000000">
            <w:pPr>
              <w:pStyle w:val="TableParagraph"/>
              <w:spacing w:before="2" w:line="232" w:lineRule="exact"/>
              <w:ind w:left="730"/>
              <w:rPr>
                <w:b/>
                <w:sz w:val="16"/>
              </w:rPr>
            </w:pPr>
            <w:r>
              <w:rPr>
                <w:b/>
              </w:rPr>
              <w:t>5.19</w:t>
            </w:r>
            <w:r>
              <w:rPr>
                <w:b/>
                <w:spacing w:val="-2"/>
              </w:rPr>
              <w:t xml:space="preserve"> </w:t>
            </w:r>
            <w:r>
              <w:rPr>
                <w:b/>
                <w:sz w:val="16"/>
              </w:rPr>
              <w:t>(See</w:t>
            </w:r>
            <w:r>
              <w:rPr>
                <w:b/>
                <w:spacing w:val="-5"/>
                <w:sz w:val="16"/>
              </w:rPr>
              <w:t xml:space="preserve"> </w:t>
            </w:r>
            <w:r>
              <w:rPr>
                <w:b/>
                <w:sz w:val="16"/>
              </w:rPr>
              <w:t>Chapter</w:t>
            </w:r>
            <w:r>
              <w:rPr>
                <w:b/>
                <w:spacing w:val="-1"/>
                <w:sz w:val="16"/>
              </w:rPr>
              <w:t xml:space="preserve"> </w:t>
            </w:r>
            <w:r>
              <w:rPr>
                <w:b/>
                <w:spacing w:val="-5"/>
                <w:sz w:val="16"/>
              </w:rPr>
              <w:t>2)</w:t>
            </w:r>
          </w:p>
        </w:tc>
      </w:tr>
      <w:tr w:rsidR="001C7EB0" w14:paraId="348A9EAD" w14:textId="77777777">
        <w:trPr>
          <w:trHeight w:val="284"/>
        </w:trPr>
        <w:tc>
          <w:tcPr>
            <w:tcW w:w="6522" w:type="dxa"/>
            <w:shd w:val="clear" w:color="auto" w:fill="9CC2E4"/>
          </w:tcPr>
          <w:p w14:paraId="65659AD7" w14:textId="77777777" w:rsidR="001C7EB0" w:rsidRDefault="00000000">
            <w:pPr>
              <w:pStyle w:val="TableParagraph"/>
              <w:spacing w:before="16" w:line="248" w:lineRule="exact"/>
              <w:ind w:left="841" w:right="826"/>
              <w:jc w:val="center"/>
              <w:rPr>
                <w:b/>
              </w:rPr>
            </w:pPr>
            <w:r>
              <w:rPr>
                <w:b/>
              </w:rPr>
              <w:t>Working</w:t>
            </w:r>
            <w:r>
              <w:rPr>
                <w:b/>
                <w:spacing w:val="-9"/>
              </w:rPr>
              <w:t xml:space="preserve"> </w:t>
            </w:r>
            <w:r>
              <w:rPr>
                <w:b/>
              </w:rPr>
              <w:t>Groups</w:t>
            </w:r>
            <w:r>
              <w:rPr>
                <w:b/>
                <w:spacing w:val="-5"/>
              </w:rPr>
              <w:t xml:space="preserve"> </w:t>
            </w:r>
            <w:r>
              <w:rPr>
                <w:b/>
              </w:rPr>
              <w:t>/</w:t>
            </w:r>
            <w:r>
              <w:rPr>
                <w:b/>
                <w:spacing w:val="-4"/>
              </w:rPr>
              <w:t xml:space="preserve"> </w:t>
            </w:r>
            <w:r>
              <w:rPr>
                <w:b/>
              </w:rPr>
              <w:t>Steering</w:t>
            </w:r>
            <w:r>
              <w:rPr>
                <w:b/>
                <w:spacing w:val="-6"/>
              </w:rPr>
              <w:t xml:space="preserve"> </w:t>
            </w:r>
            <w:r>
              <w:rPr>
                <w:b/>
              </w:rPr>
              <w:t>Groups</w:t>
            </w:r>
            <w:r>
              <w:rPr>
                <w:b/>
                <w:spacing w:val="-5"/>
              </w:rPr>
              <w:t xml:space="preserve"> </w:t>
            </w:r>
            <w:r>
              <w:rPr>
                <w:b/>
                <w:spacing w:val="-2"/>
              </w:rPr>
              <w:t>(WGs/SGs)</w:t>
            </w:r>
          </w:p>
        </w:tc>
        <w:tc>
          <w:tcPr>
            <w:tcW w:w="3118" w:type="dxa"/>
            <w:shd w:val="clear" w:color="auto" w:fill="9CC2E4"/>
          </w:tcPr>
          <w:p w14:paraId="05F21E8C" w14:textId="77777777" w:rsidR="001C7EB0" w:rsidRDefault="00000000">
            <w:pPr>
              <w:pStyle w:val="TableParagraph"/>
              <w:spacing w:before="16" w:line="248" w:lineRule="exact"/>
              <w:ind w:left="730"/>
              <w:rPr>
                <w:b/>
                <w:sz w:val="16"/>
              </w:rPr>
            </w:pPr>
            <w:r>
              <w:rPr>
                <w:b/>
              </w:rPr>
              <w:t>5.20</w:t>
            </w:r>
            <w:r>
              <w:rPr>
                <w:b/>
                <w:spacing w:val="-2"/>
              </w:rPr>
              <w:t xml:space="preserve"> </w:t>
            </w:r>
            <w:r>
              <w:rPr>
                <w:b/>
                <w:sz w:val="16"/>
              </w:rPr>
              <w:t>(See</w:t>
            </w:r>
            <w:r>
              <w:rPr>
                <w:b/>
                <w:spacing w:val="-5"/>
                <w:sz w:val="16"/>
              </w:rPr>
              <w:t xml:space="preserve"> </w:t>
            </w:r>
            <w:r>
              <w:rPr>
                <w:b/>
                <w:sz w:val="16"/>
              </w:rPr>
              <w:t>Chapter</w:t>
            </w:r>
            <w:r>
              <w:rPr>
                <w:b/>
                <w:spacing w:val="-1"/>
                <w:sz w:val="16"/>
              </w:rPr>
              <w:t xml:space="preserve"> </w:t>
            </w:r>
            <w:r>
              <w:rPr>
                <w:b/>
                <w:spacing w:val="-5"/>
                <w:sz w:val="16"/>
              </w:rPr>
              <w:t>2)</w:t>
            </w:r>
          </w:p>
        </w:tc>
      </w:tr>
    </w:tbl>
    <w:p w14:paraId="44F62711" w14:textId="77777777" w:rsidR="001C7EB0" w:rsidRDefault="001C7EB0">
      <w:pPr>
        <w:pStyle w:val="BodyText"/>
        <w:spacing w:before="7"/>
        <w:rPr>
          <w:b/>
          <w:sz w:val="12"/>
        </w:rPr>
      </w:pPr>
    </w:p>
    <w:p w14:paraId="3245974F" w14:textId="77777777" w:rsidR="001C7EB0" w:rsidRDefault="00000000">
      <w:pPr>
        <w:spacing w:before="93"/>
        <w:ind w:left="2293" w:right="2294"/>
        <w:jc w:val="center"/>
        <w:rPr>
          <w:sz w:val="20"/>
        </w:rPr>
      </w:pPr>
      <w:r>
        <w:rPr>
          <w:color w:val="000000"/>
          <w:sz w:val="20"/>
          <w:shd w:val="clear" w:color="auto" w:fill="9CC2E4"/>
        </w:rPr>
        <w:t>Blue</w:t>
      </w:r>
      <w:r>
        <w:rPr>
          <w:color w:val="000000"/>
          <w:spacing w:val="-5"/>
          <w:sz w:val="20"/>
          <w:shd w:val="clear" w:color="auto" w:fill="9CC2E4"/>
        </w:rPr>
        <w:t xml:space="preserve"> </w:t>
      </w:r>
      <w:r>
        <w:rPr>
          <w:color w:val="000000"/>
          <w:sz w:val="20"/>
          <w:shd w:val="clear" w:color="auto" w:fill="9CC2E4"/>
        </w:rPr>
        <w:t>shade</w:t>
      </w:r>
      <w:r>
        <w:rPr>
          <w:color w:val="000000"/>
          <w:spacing w:val="-4"/>
          <w:sz w:val="20"/>
          <w:shd w:val="clear" w:color="auto" w:fill="9CC2E4"/>
        </w:rPr>
        <w:t xml:space="preserve"> </w:t>
      </w:r>
      <w:r>
        <w:rPr>
          <w:color w:val="000000"/>
          <w:sz w:val="20"/>
          <w:shd w:val="clear" w:color="auto" w:fill="9CC2E4"/>
        </w:rPr>
        <w:t>box</w:t>
      </w:r>
      <w:r>
        <w:rPr>
          <w:color w:val="000000"/>
          <w:spacing w:val="-2"/>
          <w:sz w:val="20"/>
        </w:rPr>
        <w:t xml:space="preserve"> </w:t>
      </w:r>
      <w:r>
        <w:rPr>
          <w:color w:val="000000"/>
          <w:sz w:val="20"/>
        </w:rPr>
        <w:t>=</w:t>
      </w:r>
      <w:r>
        <w:rPr>
          <w:color w:val="000000"/>
          <w:spacing w:val="-4"/>
          <w:sz w:val="20"/>
        </w:rPr>
        <w:t xml:space="preserve"> </w:t>
      </w:r>
      <w:r>
        <w:rPr>
          <w:color w:val="000000"/>
          <w:sz w:val="20"/>
        </w:rPr>
        <w:t>MTS</w:t>
      </w:r>
      <w:r>
        <w:rPr>
          <w:color w:val="000000"/>
          <w:spacing w:val="-3"/>
          <w:sz w:val="20"/>
        </w:rPr>
        <w:t xml:space="preserve"> </w:t>
      </w:r>
      <w:r>
        <w:rPr>
          <w:color w:val="000000"/>
          <w:sz w:val="20"/>
        </w:rPr>
        <w:t>activity</w:t>
      </w:r>
      <w:r>
        <w:rPr>
          <w:color w:val="000000"/>
          <w:spacing w:val="-3"/>
          <w:sz w:val="20"/>
        </w:rPr>
        <w:t xml:space="preserve"> </w:t>
      </w:r>
      <w:r>
        <w:rPr>
          <w:color w:val="000000"/>
          <w:sz w:val="20"/>
          <w:shd w:val="clear" w:color="auto" w:fill="CC66FF"/>
        </w:rPr>
        <w:t>Purple</w:t>
      </w:r>
      <w:r>
        <w:rPr>
          <w:color w:val="000000"/>
          <w:spacing w:val="-5"/>
          <w:sz w:val="20"/>
          <w:shd w:val="clear" w:color="auto" w:fill="CC66FF"/>
        </w:rPr>
        <w:t xml:space="preserve"> </w:t>
      </w:r>
      <w:r>
        <w:rPr>
          <w:color w:val="000000"/>
          <w:sz w:val="20"/>
          <w:shd w:val="clear" w:color="auto" w:fill="CC66FF"/>
        </w:rPr>
        <w:t>shaded</w:t>
      </w:r>
      <w:r>
        <w:rPr>
          <w:color w:val="000000"/>
          <w:spacing w:val="-5"/>
          <w:sz w:val="20"/>
          <w:shd w:val="clear" w:color="auto" w:fill="CC66FF"/>
        </w:rPr>
        <w:t xml:space="preserve"> </w:t>
      </w:r>
      <w:r>
        <w:rPr>
          <w:color w:val="000000"/>
          <w:sz w:val="20"/>
          <w:shd w:val="clear" w:color="auto" w:fill="CC66FF"/>
        </w:rPr>
        <w:t>box</w:t>
      </w:r>
      <w:r>
        <w:rPr>
          <w:color w:val="000000"/>
          <w:spacing w:val="-3"/>
          <w:sz w:val="20"/>
        </w:rPr>
        <w:t xml:space="preserve"> </w:t>
      </w:r>
      <w:r>
        <w:rPr>
          <w:color w:val="000000"/>
          <w:sz w:val="20"/>
        </w:rPr>
        <w:t>=</w:t>
      </w:r>
      <w:r>
        <w:rPr>
          <w:color w:val="000000"/>
          <w:spacing w:val="-4"/>
          <w:sz w:val="20"/>
        </w:rPr>
        <w:t xml:space="preserve"> </w:t>
      </w:r>
      <w:r>
        <w:rPr>
          <w:color w:val="000000"/>
          <w:sz w:val="20"/>
        </w:rPr>
        <w:t>DSAT</w:t>
      </w:r>
      <w:r>
        <w:rPr>
          <w:color w:val="000000"/>
          <w:spacing w:val="-2"/>
          <w:sz w:val="20"/>
        </w:rPr>
        <w:t xml:space="preserve"> </w:t>
      </w:r>
      <w:r>
        <w:rPr>
          <w:color w:val="000000"/>
          <w:sz w:val="20"/>
        </w:rPr>
        <w:t>Assurance</w:t>
      </w:r>
      <w:r>
        <w:rPr>
          <w:color w:val="000000"/>
          <w:spacing w:val="-5"/>
          <w:sz w:val="20"/>
        </w:rPr>
        <w:t xml:space="preserve"> </w:t>
      </w:r>
      <w:r>
        <w:rPr>
          <w:color w:val="000000"/>
          <w:sz w:val="20"/>
        </w:rPr>
        <w:t xml:space="preserve">activity </w:t>
      </w:r>
      <w:r>
        <w:rPr>
          <w:color w:val="000000"/>
          <w:sz w:val="20"/>
          <w:shd w:val="clear" w:color="auto" w:fill="C5DFB3"/>
        </w:rPr>
        <w:t>Green Shaded box</w:t>
      </w:r>
      <w:r>
        <w:rPr>
          <w:color w:val="000000"/>
          <w:sz w:val="20"/>
        </w:rPr>
        <w:t xml:space="preserve"> = CTNA Stage 3 activity </w:t>
      </w:r>
      <w:r>
        <w:rPr>
          <w:b/>
          <w:color w:val="000000"/>
          <w:sz w:val="20"/>
        </w:rPr>
        <w:t xml:space="preserve">Bold </w:t>
      </w:r>
      <w:r>
        <w:rPr>
          <w:color w:val="000000"/>
          <w:sz w:val="20"/>
        </w:rPr>
        <w:t>= Mandatory activity</w:t>
      </w:r>
    </w:p>
    <w:p w14:paraId="32CA8D43" w14:textId="77777777" w:rsidR="001C7EB0" w:rsidRDefault="00000000">
      <w:pPr>
        <w:pStyle w:val="BodyText"/>
        <w:spacing w:before="121"/>
        <w:ind w:left="1178" w:right="1182"/>
        <w:jc w:val="center"/>
      </w:pPr>
      <w:r>
        <w:t>Table</w:t>
      </w:r>
      <w:r>
        <w:rPr>
          <w:spacing w:val="-2"/>
        </w:rPr>
        <w:t xml:space="preserve"> </w:t>
      </w:r>
      <w:r>
        <w:t>27:</w:t>
      </w:r>
      <w:r>
        <w:rPr>
          <w:spacing w:val="-2"/>
        </w:rPr>
        <w:t xml:space="preserve"> </w:t>
      </w:r>
      <w:r>
        <w:t>The</w:t>
      </w:r>
      <w:r>
        <w:rPr>
          <w:spacing w:val="-2"/>
        </w:rPr>
        <w:t xml:space="preserve"> </w:t>
      </w:r>
      <w:r>
        <w:t>DSAT</w:t>
      </w:r>
      <w:r>
        <w:rPr>
          <w:spacing w:val="-5"/>
        </w:rPr>
        <w:t xml:space="preserve"> </w:t>
      </w:r>
      <w:r>
        <w:t>Process</w:t>
      </w:r>
      <w:r>
        <w:rPr>
          <w:spacing w:val="2"/>
        </w:rPr>
        <w:t xml:space="preserve"> </w:t>
      </w:r>
      <w:r>
        <w:t>DSAT</w:t>
      </w:r>
      <w:r>
        <w:rPr>
          <w:spacing w:val="-5"/>
        </w:rPr>
        <w:t xml:space="preserve"> </w:t>
      </w:r>
      <w:r>
        <w:t>and</w:t>
      </w:r>
      <w:r>
        <w:rPr>
          <w:spacing w:val="-4"/>
        </w:rPr>
        <w:t xml:space="preserve"> </w:t>
      </w:r>
      <w:r>
        <w:t>Element</w:t>
      </w:r>
      <w:r>
        <w:rPr>
          <w:spacing w:val="-2"/>
        </w:rPr>
        <w:t xml:space="preserve"> </w:t>
      </w:r>
      <w:r>
        <w:t>4</w:t>
      </w:r>
      <w:r>
        <w:rPr>
          <w:spacing w:val="-3"/>
        </w:rPr>
        <w:t xml:space="preserve"> </w:t>
      </w:r>
      <w:r>
        <w:t>Inventory</w:t>
      </w:r>
      <w:r>
        <w:rPr>
          <w:spacing w:val="-5"/>
        </w:rPr>
        <w:t xml:space="preserve"> </w:t>
      </w:r>
      <w:r>
        <w:t>of</w:t>
      </w:r>
      <w:r>
        <w:rPr>
          <w:spacing w:val="-2"/>
        </w:rPr>
        <w:t xml:space="preserve"> Activities</w:t>
      </w:r>
    </w:p>
    <w:p w14:paraId="1F9A1BD5" w14:textId="77777777" w:rsidR="001C7EB0" w:rsidRDefault="001C7EB0">
      <w:pPr>
        <w:jc w:val="center"/>
        <w:sectPr w:rsidR="001C7EB0">
          <w:pgSz w:w="11910" w:h="16840"/>
          <w:pgMar w:top="2260" w:right="240" w:bottom="680" w:left="240" w:header="739" w:footer="480" w:gutter="0"/>
          <w:cols w:space="720"/>
        </w:sectPr>
      </w:pPr>
    </w:p>
    <w:p w14:paraId="762A81B5" w14:textId="77777777" w:rsidR="001C7EB0" w:rsidRDefault="001C7EB0">
      <w:pPr>
        <w:pStyle w:val="BodyText"/>
        <w:spacing w:before="4"/>
        <w:rPr>
          <w:sz w:val="15"/>
        </w:rPr>
      </w:pPr>
    </w:p>
    <w:p w14:paraId="57BEF9F5" w14:textId="77777777" w:rsidR="001C7EB0" w:rsidRDefault="00000000">
      <w:pPr>
        <w:pStyle w:val="Heading4"/>
        <w:numPr>
          <w:ilvl w:val="1"/>
          <w:numId w:val="118"/>
        </w:numPr>
        <w:tabs>
          <w:tab w:val="left" w:pos="1469"/>
          <w:tab w:val="left" w:pos="1470"/>
        </w:tabs>
        <w:spacing w:before="92"/>
        <w:ind w:hanging="578"/>
      </w:pPr>
      <w:bookmarkStart w:id="47" w:name="_bookmark47"/>
      <w:bookmarkEnd w:id="47"/>
      <w:r>
        <w:rPr>
          <w:spacing w:val="-2"/>
        </w:rPr>
        <w:t>Introduction</w:t>
      </w:r>
    </w:p>
    <w:p w14:paraId="548819EC" w14:textId="77777777" w:rsidR="001C7EB0" w:rsidRDefault="001C7EB0">
      <w:pPr>
        <w:pStyle w:val="BodyText"/>
        <w:spacing w:before="9"/>
        <w:rPr>
          <w:b/>
          <w:sz w:val="23"/>
        </w:rPr>
      </w:pPr>
    </w:p>
    <w:p w14:paraId="04575E7C" w14:textId="77777777" w:rsidR="001C7EB0" w:rsidRDefault="00000000">
      <w:pPr>
        <w:pStyle w:val="ListParagraph"/>
        <w:numPr>
          <w:ilvl w:val="2"/>
          <w:numId w:val="118"/>
        </w:numPr>
        <w:tabs>
          <w:tab w:val="left" w:pos="1614"/>
        </w:tabs>
        <w:spacing w:before="1"/>
        <w:ind w:right="893"/>
        <w:jc w:val="both"/>
        <w:rPr>
          <w:sz w:val="24"/>
        </w:rPr>
      </w:pPr>
      <w:r>
        <w:rPr>
          <w:sz w:val="24"/>
        </w:rPr>
        <w:t xml:space="preserve">This Section provides </w:t>
      </w:r>
      <w:r>
        <w:rPr>
          <w:b/>
          <w:sz w:val="24"/>
        </w:rPr>
        <w:t xml:space="preserve">Guidance </w:t>
      </w:r>
      <w:r>
        <w:rPr>
          <w:sz w:val="24"/>
        </w:rPr>
        <w:t>on the processes and outputs associated with the evaluation of training activity and the Training System as a whole which is part of Element 4 of the DSAT process, as illustrated in Table 27.</w:t>
      </w:r>
    </w:p>
    <w:p w14:paraId="26D0762B" w14:textId="157E7579" w:rsidR="001C7EB0" w:rsidRDefault="00200D3F">
      <w:pPr>
        <w:pStyle w:val="BodyText"/>
        <w:rPr>
          <w:sz w:val="22"/>
        </w:rPr>
      </w:pPr>
      <w:r>
        <w:rPr>
          <w:noProof/>
        </w:rPr>
        <mc:AlternateContent>
          <mc:Choice Requires="wps">
            <w:drawing>
              <wp:anchor distT="0" distB="0" distL="0" distR="0" simplePos="0" relativeHeight="487627264" behindDoc="1" locked="0" layoutInCell="1" allowOverlap="1" wp14:anchorId="4D9A74C8" wp14:editId="0A8117E5">
                <wp:simplePos x="0" y="0"/>
                <wp:positionH relativeFrom="page">
                  <wp:posOffset>701040</wp:posOffset>
                </wp:positionH>
                <wp:positionV relativeFrom="paragraph">
                  <wp:posOffset>176530</wp:posOffset>
                </wp:positionV>
                <wp:extent cx="6158865" cy="701675"/>
                <wp:effectExtent l="0" t="0" r="0" b="0"/>
                <wp:wrapTopAndBottom/>
                <wp:docPr id="1499463641"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865" cy="701675"/>
                        </a:xfrm>
                        <a:prstGeom prst="rect">
                          <a:avLst/>
                        </a:prstGeom>
                        <a:solidFill>
                          <a:srgbClr val="DFD7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6ADF0D" w14:textId="77777777" w:rsidR="001C7EB0" w:rsidRDefault="00000000">
                            <w:pPr>
                              <w:ind w:left="28" w:right="25"/>
                              <w:jc w:val="both"/>
                              <w:rPr>
                                <w:b/>
                                <w:color w:val="000000"/>
                                <w:sz w:val="24"/>
                              </w:rPr>
                            </w:pPr>
                            <w:r>
                              <w:rPr>
                                <w:b/>
                                <w:color w:val="000000"/>
                                <w:sz w:val="24"/>
                              </w:rPr>
                              <w:t>Important! Detailed direction and guidance on the audit and inspection activities of Element 4 (Assurance) can be found in Volume 5 and must be read in conjunction with this volume. Information on training governance activities can be found in Volume 3, Chapter 2, Section 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A74C8" id="docshape104" o:spid="_x0000_s1046" type="#_x0000_t202" style="position:absolute;margin-left:55.2pt;margin-top:13.9pt;width:484.95pt;height:55.25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" fillcolor="#dfd7d7" stroked="f">
                <v:textbox inset="0,0,0,0">
                  <w:txbxContent>
                    <w:p w14:paraId="4C6ADF0D" w14:textId="77777777" w:rsidR="001C7EB0" w:rsidRDefault="00000000">
                      <w:pPr>
                        <w:ind w:left="28" w:right="25"/>
                        <w:jc w:val="both"/>
                        <w:rPr>
                          <w:b/>
                          <w:color w:val="000000"/>
                          <w:sz w:val="24"/>
                        </w:rPr>
                      </w:pPr>
                      <w:r>
                        <w:rPr>
                          <w:b/>
                          <w:color w:val="000000"/>
                          <w:sz w:val="24"/>
                        </w:rPr>
                        <w:t>Important! Detailed direction and guidance on the audit and inspection activities of Element 4 (Assurance) can be found in Volume 5 and must be read in conjunction with this volume. Information on training governance activities can be found in Volume 3, Chapter 2, Section 2.3.</w:t>
                      </w:r>
                    </w:p>
                  </w:txbxContent>
                </v:textbox>
                <w10:wrap type="topAndBottom" anchorx="page"/>
              </v:shape>
            </w:pict>
          </mc:Fallback>
        </mc:AlternateContent>
      </w:r>
    </w:p>
    <w:p w14:paraId="26520F2A" w14:textId="77777777" w:rsidR="001C7EB0" w:rsidRDefault="001C7EB0">
      <w:pPr>
        <w:pStyle w:val="BodyText"/>
        <w:spacing w:before="4"/>
        <w:rPr>
          <w:sz w:val="15"/>
        </w:rPr>
      </w:pPr>
    </w:p>
    <w:p w14:paraId="351C72EF" w14:textId="77777777" w:rsidR="001C7EB0" w:rsidRDefault="00000000">
      <w:pPr>
        <w:pStyle w:val="ListParagraph"/>
        <w:numPr>
          <w:ilvl w:val="2"/>
          <w:numId w:val="118"/>
        </w:numPr>
        <w:tabs>
          <w:tab w:val="left" w:pos="1614"/>
        </w:tabs>
        <w:spacing w:before="95" w:line="237" w:lineRule="auto"/>
        <w:ind w:right="890"/>
        <w:jc w:val="both"/>
        <w:rPr>
          <w:sz w:val="24"/>
        </w:rPr>
      </w:pPr>
      <w:r>
        <w:rPr>
          <w:sz w:val="24"/>
        </w:rPr>
        <w:t>Assurance activities are conducted by most stakeholders including those internal to the Training System as well as by bodies</w:t>
      </w:r>
      <w:r>
        <w:rPr>
          <w:spacing w:val="-2"/>
          <w:sz w:val="24"/>
        </w:rPr>
        <w:t xml:space="preserve"> </w:t>
      </w:r>
      <w:r>
        <w:rPr>
          <w:sz w:val="24"/>
        </w:rPr>
        <w:t>external to</w:t>
      </w:r>
      <w:r>
        <w:rPr>
          <w:spacing w:val="-1"/>
          <w:sz w:val="24"/>
        </w:rPr>
        <w:t xml:space="preserve"> </w:t>
      </w:r>
      <w:r>
        <w:rPr>
          <w:sz w:val="24"/>
        </w:rPr>
        <w:t>it (thus</w:t>
      </w:r>
      <w:r>
        <w:rPr>
          <w:spacing w:val="-2"/>
          <w:sz w:val="24"/>
        </w:rPr>
        <w:t xml:space="preserve"> </w:t>
      </w:r>
      <w:r>
        <w:rPr>
          <w:sz w:val="24"/>
        </w:rPr>
        <w:t>ensuring independence and a lack of bias).</w:t>
      </w:r>
      <w:r>
        <w:rPr>
          <w:spacing w:val="40"/>
          <w:sz w:val="24"/>
        </w:rPr>
        <w:t xml:space="preserve"> </w:t>
      </w:r>
      <w:r>
        <w:rPr>
          <w:sz w:val="24"/>
        </w:rPr>
        <w:t>Assurance activities do not focus solely on the provision of training</w:t>
      </w:r>
      <w:r>
        <w:rPr>
          <w:spacing w:val="-15"/>
          <w:sz w:val="24"/>
        </w:rPr>
        <w:t xml:space="preserve"> </w:t>
      </w:r>
      <w:r>
        <w:rPr>
          <w:sz w:val="24"/>
        </w:rPr>
        <w:t>(although</w:t>
      </w:r>
      <w:r>
        <w:rPr>
          <w:spacing w:val="-13"/>
          <w:sz w:val="24"/>
        </w:rPr>
        <w:t xml:space="preserve"> </w:t>
      </w:r>
      <w:r>
        <w:rPr>
          <w:sz w:val="24"/>
        </w:rPr>
        <w:t>this</w:t>
      </w:r>
      <w:r>
        <w:rPr>
          <w:spacing w:val="-15"/>
          <w:sz w:val="24"/>
        </w:rPr>
        <w:t xml:space="preserve"> </w:t>
      </w:r>
      <w:r>
        <w:rPr>
          <w:sz w:val="24"/>
        </w:rPr>
        <w:t>is</w:t>
      </w:r>
      <w:r>
        <w:rPr>
          <w:spacing w:val="-14"/>
          <w:sz w:val="24"/>
        </w:rPr>
        <w:t xml:space="preserve"> </w:t>
      </w:r>
      <w:r>
        <w:rPr>
          <w:sz w:val="24"/>
        </w:rPr>
        <w:t>a</w:t>
      </w:r>
      <w:r>
        <w:rPr>
          <w:spacing w:val="-15"/>
          <w:sz w:val="24"/>
        </w:rPr>
        <w:t xml:space="preserve"> </w:t>
      </w:r>
      <w:r>
        <w:rPr>
          <w:sz w:val="24"/>
        </w:rPr>
        <w:t>key</w:t>
      </w:r>
      <w:r>
        <w:rPr>
          <w:spacing w:val="-16"/>
          <w:sz w:val="24"/>
        </w:rPr>
        <w:t xml:space="preserve"> </w:t>
      </w:r>
      <w:r>
        <w:rPr>
          <w:sz w:val="24"/>
        </w:rPr>
        <w:t>activity)</w:t>
      </w:r>
      <w:r>
        <w:rPr>
          <w:spacing w:val="-17"/>
          <w:sz w:val="24"/>
        </w:rPr>
        <w:t xml:space="preserve"> </w:t>
      </w:r>
      <w:r>
        <w:rPr>
          <w:sz w:val="24"/>
        </w:rPr>
        <w:t>but</w:t>
      </w:r>
      <w:r>
        <w:rPr>
          <w:spacing w:val="-16"/>
          <w:sz w:val="24"/>
        </w:rPr>
        <w:t xml:space="preserve"> </w:t>
      </w:r>
      <w:r>
        <w:rPr>
          <w:sz w:val="24"/>
        </w:rPr>
        <w:t>also</w:t>
      </w:r>
      <w:r>
        <w:rPr>
          <w:spacing w:val="-13"/>
          <w:sz w:val="24"/>
        </w:rPr>
        <w:t xml:space="preserve"> </w:t>
      </w:r>
      <w:r>
        <w:rPr>
          <w:sz w:val="24"/>
        </w:rPr>
        <w:t>on</w:t>
      </w:r>
      <w:r>
        <w:rPr>
          <w:spacing w:val="-16"/>
          <w:sz w:val="24"/>
        </w:rPr>
        <w:t xml:space="preserve"> </w:t>
      </w:r>
      <w:r>
        <w:rPr>
          <w:sz w:val="24"/>
        </w:rPr>
        <w:t>the</w:t>
      </w:r>
      <w:r>
        <w:rPr>
          <w:spacing w:val="-15"/>
          <w:sz w:val="24"/>
        </w:rPr>
        <w:t xml:space="preserve"> </w:t>
      </w:r>
      <w:r>
        <w:rPr>
          <w:sz w:val="24"/>
        </w:rPr>
        <w:t>DSAT</w:t>
      </w:r>
      <w:r>
        <w:rPr>
          <w:spacing w:val="-17"/>
          <w:sz w:val="24"/>
        </w:rPr>
        <w:t xml:space="preserve"> </w:t>
      </w:r>
      <w:r>
        <w:rPr>
          <w:sz w:val="24"/>
        </w:rPr>
        <w:t>process</w:t>
      </w:r>
      <w:r>
        <w:rPr>
          <w:spacing w:val="-16"/>
          <w:sz w:val="24"/>
        </w:rPr>
        <w:t xml:space="preserve"> </w:t>
      </w:r>
      <w:r>
        <w:rPr>
          <w:sz w:val="24"/>
        </w:rPr>
        <w:t>and</w:t>
      </w:r>
      <w:r>
        <w:rPr>
          <w:spacing w:val="-16"/>
          <w:sz w:val="24"/>
        </w:rPr>
        <w:t xml:space="preserve"> </w:t>
      </w:r>
      <w:r>
        <w:rPr>
          <w:sz w:val="24"/>
        </w:rPr>
        <w:t>the</w:t>
      </w:r>
      <w:r>
        <w:rPr>
          <w:spacing w:val="-15"/>
          <w:sz w:val="24"/>
        </w:rPr>
        <w:t xml:space="preserve"> </w:t>
      </w:r>
      <w:r>
        <w:rPr>
          <w:sz w:val="24"/>
        </w:rPr>
        <w:t>Training System</w:t>
      </w:r>
      <w:r>
        <w:rPr>
          <w:spacing w:val="-17"/>
          <w:sz w:val="24"/>
        </w:rPr>
        <w:t xml:space="preserve"> </w:t>
      </w:r>
      <w:r>
        <w:rPr>
          <w:sz w:val="24"/>
        </w:rPr>
        <w:t>as</w:t>
      </w:r>
      <w:r>
        <w:rPr>
          <w:spacing w:val="-17"/>
          <w:sz w:val="24"/>
        </w:rPr>
        <w:t xml:space="preserve"> </w:t>
      </w:r>
      <w:r>
        <w:rPr>
          <w:sz w:val="24"/>
        </w:rPr>
        <w:t>a</w:t>
      </w:r>
      <w:r>
        <w:rPr>
          <w:spacing w:val="-16"/>
          <w:sz w:val="24"/>
        </w:rPr>
        <w:t xml:space="preserve"> </w:t>
      </w:r>
      <w:r>
        <w:rPr>
          <w:sz w:val="24"/>
        </w:rPr>
        <w:t>whole,</w:t>
      </w:r>
      <w:r>
        <w:rPr>
          <w:spacing w:val="-17"/>
          <w:sz w:val="24"/>
        </w:rPr>
        <w:t xml:space="preserve"> </w:t>
      </w:r>
      <w:r>
        <w:rPr>
          <w:sz w:val="24"/>
        </w:rPr>
        <w:t>including</w:t>
      </w:r>
      <w:r>
        <w:rPr>
          <w:spacing w:val="-17"/>
          <w:sz w:val="24"/>
        </w:rPr>
        <w:t xml:space="preserve"> </w:t>
      </w:r>
      <w:r>
        <w:rPr>
          <w:sz w:val="24"/>
        </w:rPr>
        <w:t>the</w:t>
      </w:r>
      <w:r>
        <w:rPr>
          <w:spacing w:val="-17"/>
          <w:sz w:val="24"/>
        </w:rPr>
        <w:t xml:space="preserve"> </w:t>
      </w:r>
      <w:r>
        <w:rPr>
          <w:sz w:val="24"/>
        </w:rPr>
        <w:t>MTS.</w:t>
      </w:r>
      <w:r>
        <w:rPr>
          <w:spacing w:val="15"/>
          <w:sz w:val="24"/>
        </w:rPr>
        <w:t xml:space="preserve"> </w:t>
      </w:r>
      <w:r>
        <w:rPr>
          <w:sz w:val="24"/>
        </w:rPr>
        <w:t>In</w:t>
      </w:r>
      <w:r>
        <w:rPr>
          <w:spacing w:val="-16"/>
          <w:sz w:val="24"/>
        </w:rPr>
        <w:t xml:space="preserve"> </w:t>
      </w:r>
      <w:r>
        <w:rPr>
          <w:sz w:val="24"/>
        </w:rPr>
        <w:t>addition</w:t>
      </w:r>
      <w:r>
        <w:rPr>
          <w:spacing w:val="-17"/>
          <w:sz w:val="24"/>
        </w:rPr>
        <w:t xml:space="preserve"> </w:t>
      </w:r>
      <w:r>
        <w:rPr>
          <w:sz w:val="24"/>
        </w:rPr>
        <w:t>to</w:t>
      </w:r>
      <w:r>
        <w:rPr>
          <w:spacing w:val="-17"/>
          <w:sz w:val="24"/>
        </w:rPr>
        <w:t xml:space="preserve"> </w:t>
      </w:r>
      <w:r>
        <w:rPr>
          <w:sz w:val="24"/>
        </w:rPr>
        <w:t>evaluation,</w:t>
      </w:r>
      <w:r>
        <w:rPr>
          <w:spacing w:val="-16"/>
          <w:sz w:val="24"/>
        </w:rPr>
        <w:t xml:space="preserve"> </w:t>
      </w:r>
      <w:r>
        <w:rPr>
          <w:sz w:val="24"/>
        </w:rPr>
        <w:t>audit</w:t>
      </w:r>
      <w:r>
        <w:rPr>
          <w:spacing w:val="-17"/>
          <w:sz w:val="24"/>
        </w:rPr>
        <w:t xml:space="preserve"> </w:t>
      </w:r>
      <w:r>
        <w:rPr>
          <w:sz w:val="24"/>
        </w:rPr>
        <w:t>and</w:t>
      </w:r>
      <w:r>
        <w:rPr>
          <w:spacing w:val="-17"/>
          <w:sz w:val="24"/>
        </w:rPr>
        <w:t xml:space="preserve"> </w:t>
      </w:r>
      <w:r>
        <w:rPr>
          <w:sz w:val="24"/>
        </w:rPr>
        <w:t>inspection, Element 4 activities include: Stage 3 of the CTNA (TNE) and other governance and management processes that are key to the MTS.</w:t>
      </w:r>
      <w:r>
        <w:rPr>
          <w:spacing w:val="80"/>
          <w:sz w:val="24"/>
        </w:rPr>
        <w:t xml:space="preserve"> </w:t>
      </w:r>
      <w:r>
        <w:rPr>
          <w:sz w:val="24"/>
        </w:rPr>
        <w:t>Assurance activities are detailed in</w:t>
      </w:r>
      <w:r>
        <w:rPr>
          <w:spacing w:val="-2"/>
          <w:sz w:val="24"/>
        </w:rPr>
        <w:t xml:space="preserve"> </w:t>
      </w:r>
      <w:r>
        <w:rPr>
          <w:sz w:val="24"/>
        </w:rPr>
        <w:t>the</w:t>
      </w:r>
      <w:r>
        <w:rPr>
          <w:spacing w:val="-2"/>
          <w:sz w:val="24"/>
        </w:rPr>
        <w:t xml:space="preserve"> </w:t>
      </w:r>
      <w:r>
        <w:rPr>
          <w:sz w:val="24"/>
        </w:rPr>
        <w:t>TQM</w:t>
      </w:r>
      <w:r>
        <w:rPr>
          <w:spacing w:val="-2"/>
          <w:sz w:val="24"/>
        </w:rPr>
        <w:t xml:space="preserve"> </w:t>
      </w:r>
      <w:r>
        <w:rPr>
          <w:sz w:val="24"/>
        </w:rPr>
        <w:t>which</w:t>
      </w:r>
      <w:r>
        <w:rPr>
          <w:spacing w:val="-4"/>
          <w:sz w:val="24"/>
        </w:rPr>
        <w:t xml:space="preserve"> </w:t>
      </w:r>
      <w:r>
        <w:rPr>
          <w:sz w:val="24"/>
        </w:rPr>
        <w:t>is</w:t>
      </w:r>
      <w:r>
        <w:rPr>
          <w:spacing w:val="-4"/>
          <w:sz w:val="24"/>
        </w:rPr>
        <w:t xml:space="preserve"> </w:t>
      </w:r>
      <w:r>
        <w:rPr>
          <w:sz w:val="24"/>
        </w:rPr>
        <w:t>endorsed</w:t>
      </w:r>
      <w:r>
        <w:rPr>
          <w:spacing w:val="-4"/>
          <w:sz w:val="24"/>
        </w:rPr>
        <w:t xml:space="preserve"> </w:t>
      </w:r>
      <w:r>
        <w:rPr>
          <w:sz w:val="24"/>
        </w:rPr>
        <w:t>at</w:t>
      </w:r>
      <w:r>
        <w:rPr>
          <w:spacing w:val="-4"/>
          <w:sz w:val="24"/>
        </w:rPr>
        <w:t xml:space="preserve"> </w:t>
      </w:r>
      <w:r>
        <w:rPr>
          <w:sz w:val="24"/>
        </w:rPr>
        <w:t>the</w:t>
      </w:r>
      <w:r>
        <w:rPr>
          <w:spacing w:val="-4"/>
          <w:sz w:val="24"/>
        </w:rPr>
        <w:t xml:space="preserve"> </w:t>
      </w:r>
      <w:r>
        <w:rPr>
          <w:sz w:val="24"/>
        </w:rPr>
        <w:t>CEB.</w:t>
      </w:r>
      <w:r>
        <w:rPr>
          <w:spacing w:val="40"/>
          <w:sz w:val="24"/>
        </w:rPr>
        <w:t xml:space="preserve"> </w:t>
      </w:r>
      <w:r>
        <w:rPr>
          <w:sz w:val="24"/>
        </w:rPr>
        <w:t>The</w:t>
      </w:r>
      <w:r>
        <w:rPr>
          <w:spacing w:val="-2"/>
          <w:sz w:val="24"/>
        </w:rPr>
        <w:t xml:space="preserve"> </w:t>
      </w:r>
      <w:r>
        <w:rPr>
          <w:sz w:val="24"/>
        </w:rPr>
        <w:t>DSAT</w:t>
      </w:r>
      <w:r>
        <w:rPr>
          <w:spacing w:val="-5"/>
          <w:sz w:val="24"/>
        </w:rPr>
        <w:t xml:space="preserve"> </w:t>
      </w:r>
      <w:r>
        <w:rPr>
          <w:sz w:val="24"/>
        </w:rPr>
        <w:t>QMS</w:t>
      </w:r>
      <w:r>
        <w:rPr>
          <w:spacing w:val="-4"/>
          <w:sz w:val="24"/>
        </w:rPr>
        <w:t xml:space="preserve"> </w:t>
      </w:r>
      <w:r>
        <w:rPr>
          <w:sz w:val="24"/>
        </w:rPr>
        <w:t>is</w:t>
      </w:r>
      <w:r>
        <w:rPr>
          <w:spacing w:val="-4"/>
          <w:sz w:val="24"/>
        </w:rPr>
        <w:t xml:space="preserve"> </w:t>
      </w:r>
      <w:r>
        <w:rPr>
          <w:sz w:val="24"/>
        </w:rPr>
        <w:t>key</w:t>
      </w:r>
      <w:r>
        <w:rPr>
          <w:spacing w:val="-4"/>
          <w:sz w:val="24"/>
        </w:rPr>
        <w:t xml:space="preserve"> </w:t>
      </w:r>
      <w:r>
        <w:rPr>
          <w:sz w:val="24"/>
        </w:rPr>
        <w:t>to</w:t>
      </w:r>
      <w:r>
        <w:rPr>
          <w:spacing w:val="-4"/>
          <w:sz w:val="24"/>
        </w:rPr>
        <w:t xml:space="preserve"> </w:t>
      </w:r>
      <w:r>
        <w:rPr>
          <w:sz w:val="24"/>
        </w:rPr>
        <w:t>assisting</w:t>
      </w:r>
      <w:r>
        <w:rPr>
          <w:spacing w:val="-3"/>
          <w:sz w:val="24"/>
        </w:rPr>
        <w:t xml:space="preserve"> </w:t>
      </w:r>
      <w:r>
        <w:rPr>
          <w:sz w:val="24"/>
        </w:rPr>
        <w:t>those involved in the assurance of Defence training.</w:t>
      </w:r>
      <w:r>
        <w:rPr>
          <w:spacing w:val="40"/>
          <w:sz w:val="24"/>
        </w:rPr>
        <w:t xml:space="preserve"> </w:t>
      </w:r>
      <w:r>
        <w:rPr>
          <w:sz w:val="24"/>
        </w:rPr>
        <w:t>The DSAT QMS is the standard that is met when the outputs of the DSAT Elements and the MTS activities are delivered correctly.</w:t>
      </w:r>
      <w:r>
        <w:rPr>
          <w:spacing w:val="40"/>
          <w:sz w:val="24"/>
        </w:rPr>
        <w:t xml:space="preserve"> </w:t>
      </w:r>
      <w:r>
        <w:rPr>
          <w:sz w:val="24"/>
        </w:rPr>
        <w:t>DSAT assurance needs to focus on the mandated requirements of the MTS (outlined in Volume 1) and the mandated requirements of Collective Training (outlined in Chapter 2).</w:t>
      </w:r>
      <w:r>
        <w:rPr>
          <w:spacing w:val="40"/>
          <w:sz w:val="24"/>
        </w:rPr>
        <w:t xml:space="preserve"> </w:t>
      </w:r>
      <w:r>
        <w:rPr>
          <w:sz w:val="24"/>
        </w:rPr>
        <w:t>Information, which must be managed iaw JSP 441, will support</w:t>
      </w:r>
      <w:r>
        <w:rPr>
          <w:spacing w:val="-17"/>
          <w:sz w:val="24"/>
        </w:rPr>
        <w:t xml:space="preserve"> </w:t>
      </w:r>
      <w:r>
        <w:rPr>
          <w:sz w:val="24"/>
        </w:rPr>
        <w:t>the</w:t>
      </w:r>
      <w:r>
        <w:rPr>
          <w:spacing w:val="-17"/>
          <w:sz w:val="24"/>
        </w:rPr>
        <w:t xml:space="preserve"> </w:t>
      </w:r>
      <w:r>
        <w:rPr>
          <w:sz w:val="24"/>
        </w:rPr>
        <w:t>assurance</w:t>
      </w:r>
      <w:r>
        <w:rPr>
          <w:spacing w:val="-16"/>
          <w:sz w:val="24"/>
        </w:rPr>
        <w:t xml:space="preserve"> </w:t>
      </w:r>
      <w:r>
        <w:rPr>
          <w:sz w:val="24"/>
        </w:rPr>
        <w:t>process.</w:t>
      </w:r>
      <w:r>
        <w:rPr>
          <w:spacing w:val="28"/>
          <w:sz w:val="24"/>
        </w:rPr>
        <w:t xml:space="preserve"> </w:t>
      </w:r>
      <w:r>
        <w:rPr>
          <w:sz w:val="24"/>
        </w:rPr>
        <w:t>JSP</w:t>
      </w:r>
      <w:r>
        <w:rPr>
          <w:spacing w:val="-17"/>
          <w:sz w:val="24"/>
        </w:rPr>
        <w:t xml:space="preserve"> </w:t>
      </w:r>
      <w:r>
        <w:rPr>
          <w:sz w:val="24"/>
        </w:rPr>
        <w:t>822</w:t>
      </w:r>
      <w:r>
        <w:rPr>
          <w:spacing w:val="-16"/>
          <w:sz w:val="24"/>
        </w:rPr>
        <w:t xml:space="preserve"> </w:t>
      </w:r>
      <w:r>
        <w:rPr>
          <w:sz w:val="24"/>
        </w:rPr>
        <w:t>has</w:t>
      </w:r>
      <w:r>
        <w:rPr>
          <w:spacing w:val="-17"/>
          <w:sz w:val="24"/>
        </w:rPr>
        <w:t xml:space="preserve"> </w:t>
      </w:r>
      <w:r>
        <w:rPr>
          <w:sz w:val="24"/>
        </w:rPr>
        <w:t>been</w:t>
      </w:r>
      <w:r>
        <w:rPr>
          <w:spacing w:val="-16"/>
          <w:sz w:val="24"/>
        </w:rPr>
        <w:t xml:space="preserve"> </w:t>
      </w:r>
      <w:r>
        <w:rPr>
          <w:sz w:val="24"/>
        </w:rPr>
        <w:t>mapped</w:t>
      </w:r>
      <w:r>
        <w:rPr>
          <w:spacing w:val="-17"/>
          <w:sz w:val="24"/>
        </w:rPr>
        <w:t xml:space="preserve"> </w:t>
      </w:r>
      <w:r>
        <w:rPr>
          <w:sz w:val="24"/>
        </w:rPr>
        <w:t>with</w:t>
      </w:r>
      <w:r>
        <w:rPr>
          <w:spacing w:val="-15"/>
          <w:sz w:val="24"/>
        </w:rPr>
        <w:t xml:space="preserve"> </w:t>
      </w:r>
      <w:r>
        <w:rPr>
          <w:sz w:val="24"/>
        </w:rPr>
        <w:t>the</w:t>
      </w:r>
      <w:r>
        <w:rPr>
          <w:spacing w:val="-9"/>
          <w:sz w:val="24"/>
        </w:rPr>
        <w:t xml:space="preserve"> </w:t>
      </w:r>
      <w:r>
        <w:rPr>
          <w:sz w:val="24"/>
        </w:rPr>
        <w:t>ISO</w:t>
      </w:r>
      <w:r>
        <w:rPr>
          <w:spacing w:val="-17"/>
          <w:sz w:val="24"/>
        </w:rPr>
        <w:t xml:space="preserve"> </w:t>
      </w:r>
      <w:r>
        <w:rPr>
          <w:sz w:val="24"/>
        </w:rPr>
        <w:t>9001</w:t>
      </w:r>
      <w:r>
        <w:rPr>
          <w:spacing w:val="-16"/>
          <w:sz w:val="24"/>
        </w:rPr>
        <w:t xml:space="preserve"> </w:t>
      </w:r>
      <w:r>
        <w:rPr>
          <w:sz w:val="24"/>
        </w:rPr>
        <w:t>quality management processes for equivalence. The activities (as shown in Table 27) are:</w:t>
      </w:r>
    </w:p>
    <w:p w14:paraId="1F7208E7" w14:textId="77777777" w:rsidR="001C7EB0" w:rsidRDefault="001C7EB0">
      <w:pPr>
        <w:pStyle w:val="BodyText"/>
        <w:spacing w:before="5"/>
        <w:rPr>
          <w:sz w:val="25"/>
        </w:rPr>
      </w:pPr>
    </w:p>
    <w:p w14:paraId="74CC43BB" w14:textId="77777777" w:rsidR="001C7EB0" w:rsidRDefault="00000000">
      <w:pPr>
        <w:pStyle w:val="ListParagraph"/>
        <w:numPr>
          <w:ilvl w:val="0"/>
          <w:numId w:val="37"/>
        </w:numPr>
        <w:tabs>
          <w:tab w:val="left" w:pos="1614"/>
        </w:tabs>
        <w:ind w:right="895"/>
        <w:jc w:val="both"/>
        <w:rPr>
          <w:sz w:val="24"/>
        </w:rPr>
      </w:pPr>
      <w:r>
        <w:rPr>
          <w:b/>
          <w:sz w:val="24"/>
        </w:rPr>
        <w:t>CTNA, Stage 3 - TNE – 1.8.</w:t>
      </w:r>
      <w:r>
        <w:rPr>
          <w:b/>
          <w:spacing w:val="40"/>
          <w:sz w:val="24"/>
        </w:rPr>
        <w:t xml:space="preserve"> </w:t>
      </w:r>
      <w:r>
        <w:rPr>
          <w:sz w:val="24"/>
        </w:rPr>
        <w:t>This assesses and reports on the effectiveness of the CTNA process</w:t>
      </w:r>
      <w:r>
        <w:rPr>
          <w:spacing w:val="-1"/>
          <w:sz w:val="24"/>
        </w:rPr>
        <w:t xml:space="preserve"> </w:t>
      </w:r>
      <w:r>
        <w:rPr>
          <w:sz w:val="24"/>
        </w:rPr>
        <w:t>as</w:t>
      </w:r>
      <w:r>
        <w:rPr>
          <w:spacing w:val="-2"/>
          <w:sz w:val="24"/>
        </w:rPr>
        <w:t xml:space="preserve"> </w:t>
      </w:r>
      <w:r>
        <w:rPr>
          <w:sz w:val="24"/>
        </w:rPr>
        <w:t>well</w:t>
      </w:r>
      <w:r>
        <w:rPr>
          <w:spacing w:val="-3"/>
          <w:sz w:val="24"/>
        </w:rPr>
        <w:t xml:space="preserve"> </w:t>
      </w:r>
      <w:r>
        <w:rPr>
          <w:sz w:val="24"/>
        </w:rPr>
        <w:t>as</w:t>
      </w:r>
      <w:r>
        <w:rPr>
          <w:spacing w:val="-1"/>
          <w:sz w:val="24"/>
        </w:rPr>
        <w:t xml:space="preserve"> </w:t>
      </w:r>
      <w:r>
        <w:rPr>
          <w:sz w:val="24"/>
        </w:rPr>
        <w:t>the ability</w:t>
      </w:r>
      <w:r>
        <w:rPr>
          <w:spacing w:val="-1"/>
          <w:sz w:val="24"/>
        </w:rPr>
        <w:t xml:space="preserve"> </w:t>
      </w:r>
      <w:r>
        <w:rPr>
          <w:sz w:val="24"/>
        </w:rPr>
        <w:t>of the implemented training solution</w:t>
      </w:r>
      <w:r>
        <w:rPr>
          <w:spacing w:val="-2"/>
          <w:sz w:val="24"/>
        </w:rPr>
        <w:t xml:space="preserve"> </w:t>
      </w:r>
      <w:r>
        <w:rPr>
          <w:sz w:val="24"/>
        </w:rPr>
        <w:t>to</w:t>
      </w:r>
      <w:r>
        <w:rPr>
          <w:spacing w:val="-2"/>
          <w:sz w:val="24"/>
        </w:rPr>
        <w:t xml:space="preserve"> </w:t>
      </w:r>
      <w:r>
        <w:rPr>
          <w:sz w:val="24"/>
        </w:rPr>
        <w:t>meet the Defence requirement.</w:t>
      </w:r>
      <w:r>
        <w:rPr>
          <w:spacing w:val="40"/>
          <w:sz w:val="24"/>
        </w:rPr>
        <w:t xml:space="preserve"> </w:t>
      </w:r>
      <w:r>
        <w:rPr>
          <w:sz w:val="24"/>
        </w:rPr>
        <w:t>The TNE is conducted in 2 parts: evaluation of the process and</w:t>
      </w:r>
      <w:r>
        <w:rPr>
          <w:spacing w:val="-4"/>
          <w:sz w:val="24"/>
        </w:rPr>
        <w:t xml:space="preserve"> </w:t>
      </w:r>
      <w:r>
        <w:rPr>
          <w:sz w:val="24"/>
        </w:rPr>
        <w:t>evaluation</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solution.</w:t>
      </w:r>
      <w:r>
        <w:rPr>
          <w:spacing w:val="40"/>
          <w:sz w:val="24"/>
        </w:rPr>
        <w:t xml:space="preserve"> </w:t>
      </w:r>
      <w:r>
        <w:rPr>
          <w:sz w:val="24"/>
        </w:rPr>
        <w:t>The</w:t>
      </w:r>
      <w:r>
        <w:rPr>
          <w:spacing w:val="-4"/>
          <w:sz w:val="24"/>
        </w:rPr>
        <w:t xml:space="preserve"> </w:t>
      </w:r>
      <w:r>
        <w:rPr>
          <w:sz w:val="24"/>
        </w:rPr>
        <w:t>key</w:t>
      </w:r>
      <w:r>
        <w:rPr>
          <w:spacing w:val="-4"/>
          <w:sz w:val="24"/>
        </w:rPr>
        <w:t xml:space="preserve"> </w:t>
      </w:r>
      <w:r>
        <w:rPr>
          <w:sz w:val="24"/>
        </w:rPr>
        <w:t>output</w:t>
      </w:r>
      <w:r>
        <w:rPr>
          <w:spacing w:val="-4"/>
          <w:sz w:val="24"/>
        </w:rPr>
        <w:t xml:space="preserve"> </w:t>
      </w:r>
      <w:r>
        <w:rPr>
          <w:sz w:val="24"/>
        </w:rPr>
        <w:t>is</w:t>
      </w:r>
      <w:r>
        <w:rPr>
          <w:spacing w:val="-5"/>
          <w:sz w:val="24"/>
        </w:rPr>
        <w:t xml:space="preserve"> </w:t>
      </w:r>
      <w:r>
        <w:rPr>
          <w:sz w:val="24"/>
        </w:rPr>
        <w:t>an</w:t>
      </w:r>
      <w:r>
        <w:rPr>
          <w:spacing w:val="-4"/>
          <w:sz w:val="24"/>
        </w:rPr>
        <w:t xml:space="preserve"> </w:t>
      </w:r>
      <w:r>
        <w:rPr>
          <w:sz w:val="24"/>
        </w:rPr>
        <w:t>assessment</w:t>
      </w:r>
      <w:r>
        <w:rPr>
          <w:spacing w:val="-4"/>
          <w:sz w:val="24"/>
        </w:rPr>
        <w:t xml:space="preserve"> </w:t>
      </w:r>
      <w:r>
        <w:rPr>
          <w:sz w:val="24"/>
        </w:rPr>
        <w:t>of</w:t>
      </w:r>
      <w:r>
        <w:rPr>
          <w:spacing w:val="-4"/>
          <w:sz w:val="24"/>
        </w:rPr>
        <w:t xml:space="preserve"> </w:t>
      </w:r>
      <w:r>
        <w:rPr>
          <w:sz w:val="24"/>
        </w:rPr>
        <w:t>how</w:t>
      </w:r>
      <w:r>
        <w:rPr>
          <w:spacing w:val="-5"/>
          <w:sz w:val="24"/>
        </w:rPr>
        <w:t xml:space="preserve"> </w:t>
      </w:r>
      <w:r>
        <w:rPr>
          <w:sz w:val="24"/>
        </w:rPr>
        <w:t>well the CTNA outputs contributed to the provision of a training solution that meets the Defence requirement.</w:t>
      </w:r>
      <w:r>
        <w:rPr>
          <w:spacing w:val="40"/>
          <w:sz w:val="24"/>
        </w:rPr>
        <w:t xml:space="preserve"> </w:t>
      </w:r>
      <w:r>
        <w:rPr>
          <w:sz w:val="24"/>
        </w:rPr>
        <w:t>This completes the CTNA process.</w:t>
      </w:r>
    </w:p>
    <w:p w14:paraId="5B4F5784" w14:textId="77777777" w:rsidR="001C7EB0" w:rsidRDefault="001C7EB0">
      <w:pPr>
        <w:pStyle w:val="BodyText"/>
        <w:spacing w:before="11"/>
        <w:rPr>
          <w:sz w:val="23"/>
        </w:rPr>
      </w:pPr>
    </w:p>
    <w:p w14:paraId="0DDD4317" w14:textId="77777777" w:rsidR="001C7EB0" w:rsidRDefault="00000000">
      <w:pPr>
        <w:pStyle w:val="ListParagraph"/>
        <w:numPr>
          <w:ilvl w:val="0"/>
          <w:numId w:val="37"/>
        </w:numPr>
        <w:tabs>
          <w:tab w:val="left" w:pos="1614"/>
        </w:tabs>
        <w:ind w:right="894"/>
        <w:jc w:val="both"/>
        <w:rPr>
          <w:sz w:val="24"/>
        </w:rPr>
      </w:pPr>
      <w:r>
        <w:rPr>
          <w:b/>
          <w:sz w:val="24"/>
        </w:rPr>
        <w:t>Evaluation Strategy – 4.1.</w:t>
      </w:r>
      <w:r>
        <w:rPr>
          <w:b/>
          <w:spacing w:val="40"/>
          <w:sz w:val="24"/>
        </w:rPr>
        <w:t xml:space="preserve"> </w:t>
      </w:r>
      <w:r>
        <w:rPr>
          <w:sz w:val="24"/>
        </w:rPr>
        <w:t>The Evaluation Strategy is a document that will detail what training will be evaluated and how.</w:t>
      </w:r>
    </w:p>
    <w:p w14:paraId="7C637E8D" w14:textId="77777777" w:rsidR="001C7EB0" w:rsidRDefault="001C7EB0">
      <w:pPr>
        <w:pStyle w:val="BodyText"/>
        <w:spacing w:before="8"/>
        <w:rPr>
          <w:sz w:val="23"/>
        </w:rPr>
      </w:pPr>
    </w:p>
    <w:p w14:paraId="0FFAE614" w14:textId="77777777" w:rsidR="001C7EB0" w:rsidRDefault="00000000">
      <w:pPr>
        <w:pStyle w:val="ListParagraph"/>
        <w:numPr>
          <w:ilvl w:val="0"/>
          <w:numId w:val="37"/>
        </w:numPr>
        <w:tabs>
          <w:tab w:val="left" w:pos="1614"/>
        </w:tabs>
        <w:ind w:right="893"/>
        <w:jc w:val="both"/>
        <w:rPr>
          <w:sz w:val="24"/>
        </w:rPr>
      </w:pPr>
      <w:r>
        <w:rPr>
          <w:b/>
          <w:sz w:val="24"/>
        </w:rPr>
        <w:t>InVal (4.1.1) and ExVal (4.1.2).</w:t>
      </w:r>
      <w:r>
        <w:rPr>
          <w:b/>
          <w:spacing w:val="40"/>
          <w:sz w:val="24"/>
        </w:rPr>
        <w:t xml:space="preserve"> </w:t>
      </w:r>
      <w:r>
        <w:rPr>
          <w:sz w:val="24"/>
        </w:rPr>
        <w:t>A specific sub-set of evaluation is Validation which is</w:t>
      </w:r>
      <w:r>
        <w:rPr>
          <w:spacing w:val="-12"/>
          <w:sz w:val="24"/>
        </w:rPr>
        <w:t xml:space="preserve"> </w:t>
      </w:r>
      <w:r>
        <w:rPr>
          <w:sz w:val="24"/>
        </w:rPr>
        <w:t>further</w:t>
      </w:r>
      <w:r>
        <w:rPr>
          <w:spacing w:val="-12"/>
          <w:sz w:val="24"/>
        </w:rPr>
        <w:t xml:space="preserve"> </w:t>
      </w:r>
      <w:r>
        <w:rPr>
          <w:sz w:val="24"/>
        </w:rPr>
        <w:t>split</w:t>
      </w:r>
      <w:r>
        <w:rPr>
          <w:spacing w:val="-11"/>
          <w:sz w:val="24"/>
        </w:rPr>
        <w:t xml:space="preserve"> </w:t>
      </w:r>
      <w:r>
        <w:rPr>
          <w:sz w:val="24"/>
        </w:rPr>
        <w:t>into</w:t>
      </w:r>
      <w:r>
        <w:rPr>
          <w:spacing w:val="-11"/>
          <w:sz w:val="24"/>
        </w:rPr>
        <w:t xml:space="preserve"> </w:t>
      </w:r>
      <w:r>
        <w:rPr>
          <w:sz w:val="24"/>
        </w:rPr>
        <w:t>InVal</w:t>
      </w:r>
      <w:r>
        <w:rPr>
          <w:spacing w:val="-12"/>
          <w:sz w:val="24"/>
        </w:rPr>
        <w:t xml:space="preserve"> </w:t>
      </w:r>
      <w:r>
        <w:rPr>
          <w:sz w:val="24"/>
        </w:rPr>
        <w:t>and</w:t>
      </w:r>
      <w:r>
        <w:rPr>
          <w:spacing w:val="-11"/>
          <w:sz w:val="24"/>
        </w:rPr>
        <w:t xml:space="preserve"> </w:t>
      </w:r>
      <w:r>
        <w:rPr>
          <w:sz w:val="24"/>
        </w:rPr>
        <w:t>ExVal.</w:t>
      </w:r>
      <w:r>
        <w:rPr>
          <w:spacing w:val="40"/>
          <w:sz w:val="24"/>
        </w:rPr>
        <w:t xml:space="preserve"> </w:t>
      </w:r>
      <w:r>
        <w:rPr>
          <w:sz w:val="24"/>
        </w:rPr>
        <w:t>InVal</w:t>
      </w:r>
      <w:r>
        <w:rPr>
          <w:spacing w:val="-12"/>
          <w:sz w:val="24"/>
        </w:rPr>
        <w:t xml:space="preserve"> </w:t>
      </w:r>
      <w:r>
        <w:rPr>
          <w:sz w:val="24"/>
        </w:rPr>
        <w:t>examines</w:t>
      </w:r>
      <w:r>
        <w:rPr>
          <w:spacing w:val="-12"/>
          <w:sz w:val="24"/>
        </w:rPr>
        <w:t xml:space="preserve"> </w:t>
      </w:r>
      <w:r>
        <w:rPr>
          <w:sz w:val="24"/>
        </w:rPr>
        <w:t>whether</w:t>
      </w:r>
      <w:r>
        <w:rPr>
          <w:spacing w:val="-12"/>
          <w:sz w:val="24"/>
        </w:rPr>
        <w:t xml:space="preserve"> </w:t>
      </w:r>
      <w:r>
        <w:rPr>
          <w:sz w:val="24"/>
        </w:rPr>
        <w:t>the</w:t>
      </w:r>
      <w:r>
        <w:rPr>
          <w:spacing w:val="-11"/>
          <w:sz w:val="24"/>
        </w:rPr>
        <w:t xml:space="preserve"> </w:t>
      </w:r>
      <w:r>
        <w:rPr>
          <w:sz w:val="24"/>
        </w:rPr>
        <w:t>CTOs</w:t>
      </w:r>
      <w:r>
        <w:rPr>
          <w:spacing w:val="-11"/>
          <w:sz w:val="24"/>
        </w:rPr>
        <w:t xml:space="preserve"> </w:t>
      </w:r>
      <w:r>
        <w:rPr>
          <w:sz w:val="24"/>
        </w:rPr>
        <w:t>are</w:t>
      </w:r>
      <w:r>
        <w:rPr>
          <w:spacing w:val="-11"/>
          <w:sz w:val="24"/>
        </w:rPr>
        <w:t xml:space="preserve"> </w:t>
      </w:r>
      <w:r>
        <w:rPr>
          <w:sz w:val="24"/>
        </w:rPr>
        <w:t>being</w:t>
      </w:r>
      <w:r>
        <w:rPr>
          <w:spacing w:val="-13"/>
          <w:sz w:val="24"/>
        </w:rPr>
        <w:t xml:space="preserve"> </w:t>
      </w:r>
      <w:r>
        <w:rPr>
          <w:sz w:val="24"/>
        </w:rPr>
        <w:t xml:space="preserve">met and ExVal uses both qualitative and quantitative data to determine the degree to which training prepares teams for the specified Role and whether the Role remains </w:t>
      </w:r>
      <w:r>
        <w:rPr>
          <w:spacing w:val="-2"/>
          <w:sz w:val="24"/>
        </w:rPr>
        <w:t>valid.</w:t>
      </w:r>
    </w:p>
    <w:p w14:paraId="275954AD" w14:textId="49BF18DC" w:rsidR="001C7EB0" w:rsidRDefault="00200D3F">
      <w:pPr>
        <w:pStyle w:val="BodyText"/>
        <w:spacing w:before="8"/>
        <w:rPr>
          <w:sz w:val="21"/>
        </w:rPr>
      </w:pPr>
      <w:r>
        <w:rPr>
          <w:noProof/>
        </w:rPr>
        <mc:AlternateContent>
          <mc:Choice Requires="wps">
            <w:drawing>
              <wp:anchor distT="0" distB="0" distL="0" distR="0" simplePos="0" relativeHeight="487627776" behindDoc="1" locked="0" layoutInCell="1" allowOverlap="1" wp14:anchorId="397F0A94" wp14:editId="15E9E9E8">
                <wp:simplePos x="0" y="0"/>
                <wp:positionH relativeFrom="page">
                  <wp:posOffset>701040</wp:posOffset>
                </wp:positionH>
                <wp:positionV relativeFrom="paragraph">
                  <wp:posOffset>173355</wp:posOffset>
                </wp:positionV>
                <wp:extent cx="6158865" cy="701675"/>
                <wp:effectExtent l="0" t="0" r="0" b="0"/>
                <wp:wrapTopAndBottom/>
                <wp:docPr id="56037151" name="docshape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865" cy="701675"/>
                        </a:xfrm>
                        <a:prstGeom prst="rect">
                          <a:avLst/>
                        </a:prstGeom>
                        <a:solidFill>
                          <a:srgbClr val="DFD7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654F5B" w14:textId="77777777" w:rsidR="001C7EB0" w:rsidRDefault="00000000">
                            <w:pPr>
                              <w:ind w:left="28" w:right="29"/>
                              <w:jc w:val="both"/>
                              <w:rPr>
                                <w:b/>
                                <w:color w:val="000000"/>
                                <w:sz w:val="24"/>
                              </w:rPr>
                            </w:pPr>
                            <w:r>
                              <w:rPr>
                                <w:b/>
                                <w:color w:val="000000"/>
                                <w:sz w:val="24"/>
                              </w:rPr>
                              <w:t>Important! Detailed direction and guidance on the audit and inspection activities of Element 4 (Assurance) can be found in Volume 5 and must be read in conjunction with this volume. Information on training governance activities can be found in Volume 3, Chapter 2, Section 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F0A94" id="docshape105" o:spid="_x0000_s1047" type="#_x0000_t202" style="position:absolute;margin-left:55.2pt;margin-top:13.65pt;width:484.95pt;height:55.25pt;z-index:-1568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" fillcolor="#dfd7d7" stroked="f">
                <v:textbox inset="0,0,0,0">
                  <w:txbxContent>
                    <w:p w14:paraId="67654F5B" w14:textId="77777777" w:rsidR="001C7EB0" w:rsidRDefault="00000000">
                      <w:pPr>
                        <w:ind w:left="28" w:right="29"/>
                        <w:jc w:val="both"/>
                        <w:rPr>
                          <w:b/>
                          <w:color w:val="000000"/>
                          <w:sz w:val="24"/>
                        </w:rPr>
                      </w:pPr>
                      <w:r>
                        <w:rPr>
                          <w:b/>
                          <w:color w:val="000000"/>
                          <w:sz w:val="24"/>
                        </w:rPr>
                        <w:t>Important! Detailed direction and guidance on the audit and inspection activities of Element 4 (Assurance) can be found in Volume 5 and must be read in conjunction with this volume. Information on training governance activities can be found in Volume 3, Chapter 2, Section 2.3.</w:t>
                      </w:r>
                    </w:p>
                  </w:txbxContent>
                </v:textbox>
                <w10:wrap type="topAndBottom" anchorx="page"/>
              </v:shape>
            </w:pict>
          </mc:Fallback>
        </mc:AlternateContent>
      </w:r>
    </w:p>
    <w:p w14:paraId="2912284C" w14:textId="77777777" w:rsidR="001C7EB0" w:rsidRDefault="001C7EB0">
      <w:pPr>
        <w:rPr>
          <w:sz w:val="21"/>
        </w:rPr>
        <w:sectPr w:rsidR="001C7EB0">
          <w:pgSz w:w="11910" w:h="16840"/>
          <w:pgMar w:top="2260" w:right="240" w:bottom="680" w:left="240" w:header="739" w:footer="480" w:gutter="0"/>
          <w:cols w:space="720"/>
        </w:sectPr>
      </w:pPr>
    </w:p>
    <w:p w14:paraId="38A0AEF8" w14:textId="77777777" w:rsidR="001C7EB0" w:rsidRDefault="001C7EB0">
      <w:pPr>
        <w:pStyle w:val="BodyText"/>
        <w:rPr>
          <w:sz w:val="20"/>
        </w:rPr>
      </w:pPr>
    </w:p>
    <w:p w14:paraId="07654540" w14:textId="77777777" w:rsidR="001C7EB0" w:rsidRDefault="001C7EB0">
      <w:pPr>
        <w:pStyle w:val="BodyText"/>
        <w:spacing w:before="4"/>
        <w:rPr>
          <w:sz w:val="19"/>
        </w:rPr>
      </w:pPr>
    </w:p>
    <w:p w14:paraId="531E63F8" w14:textId="77777777" w:rsidR="001C7EB0" w:rsidRDefault="00000000">
      <w:pPr>
        <w:pStyle w:val="ListParagraph"/>
        <w:numPr>
          <w:ilvl w:val="2"/>
          <w:numId w:val="118"/>
        </w:numPr>
        <w:tabs>
          <w:tab w:val="left" w:pos="1614"/>
        </w:tabs>
        <w:spacing w:before="99" w:line="232" w:lineRule="auto"/>
        <w:ind w:right="896"/>
        <w:jc w:val="both"/>
        <w:rPr>
          <w:sz w:val="24"/>
        </w:rPr>
      </w:pPr>
      <w:r>
        <w:rPr>
          <w:b/>
          <w:sz w:val="24"/>
        </w:rPr>
        <w:t>Responsibilities</w:t>
      </w:r>
      <w:r>
        <w:rPr>
          <w:sz w:val="24"/>
        </w:rPr>
        <w:t xml:space="preserve">. The following are most likely to fulfil these assurance </w:t>
      </w:r>
      <w:r>
        <w:rPr>
          <w:spacing w:val="-2"/>
          <w:sz w:val="24"/>
        </w:rPr>
        <w:t>roles/activities</w:t>
      </w:r>
      <w:r>
        <w:rPr>
          <w:spacing w:val="-2"/>
          <w:position w:val="8"/>
          <w:sz w:val="16"/>
        </w:rPr>
        <w:t>101</w:t>
      </w:r>
      <w:r>
        <w:rPr>
          <w:spacing w:val="-2"/>
          <w:sz w:val="24"/>
        </w:rPr>
        <w:t>:</w:t>
      </w:r>
    </w:p>
    <w:p w14:paraId="4FEDF204" w14:textId="77777777" w:rsidR="001C7EB0" w:rsidRDefault="001C7EB0">
      <w:pPr>
        <w:pStyle w:val="BodyText"/>
        <w:spacing w:before="8"/>
      </w:pPr>
    </w:p>
    <w:p w14:paraId="766A63E2" w14:textId="77777777" w:rsidR="001C7EB0" w:rsidRDefault="00000000">
      <w:pPr>
        <w:pStyle w:val="ListParagraph"/>
        <w:numPr>
          <w:ilvl w:val="0"/>
          <w:numId w:val="36"/>
        </w:numPr>
        <w:tabs>
          <w:tab w:val="left" w:pos="1613"/>
          <w:tab w:val="left" w:pos="1614"/>
        </w:tabs>
        <w:ind w:hanging="361"/>
        <w:rPr>
          <w:sz w:val="24"/>
        </w:rPr>
      </w:pPr>
      <w:r>
        <w:rPr>
          <w:b/>
          <w:spacing w:val="-4"/>
          <w:sz w:val="24"/>
        </w:rPr>
        <w:t>TRA</w:t>
      </w:r>
      <w:r>
        <w:rPr>
          <w:spacing w:val="-4"/>
          <w:sz w:val="24"/>
        </w:rPr>
        <w:t>:</w:t>
      </w:r>
    </w:p>
    <w:p w14:paraId="6A86CC89" w14:textId="77777777" w:rsidR="001C7EB0" w:rsidRDefault="001C7EB0">
      <w:pPr>
        <w:pStyle w:val="BodyText"/>
        <w:spacing w:before="10"/>
        <w:rPr>
          <w:sz w:val="23"/>
        </w:rPr>
      </w:pPr>
    </w:p>
    <w:p w14:paraId="5061924A" w14:textId="77777777" w:rsidR="001C7EB0" w:rsidRDefault="00000000">
      <w:pPr>
        <w:pStyle w:val="ListParagraph"/>
        <w:numPr>
          <w:ilvl w:val="1"/>
          <w:numId w:val="36"/>
        </w:numPr>
        <w:tabs>
          <w:tab w:val="left" w:pos="2334"/>
        </w:tabs>
        <w:spacing w:line="287" w:lineRule="exact"/>
        <w:ind w:hanging="361"/>
        <w:rPr>
          <w:sz w:val="24"/>
        </w:rPr>
      </w:pPr>
      <w:r>
        <w:rPr>
          <w:sz w:val="24"/>
        </w:rPr>
        <w:t>Evaluation</w:t>
      </w:r>
      <w:r>
        <w:rPr>
          <w:spacing w:val="-4"/>
          <w:sz w:val="24"/>
        </w:rPr>
        <w:t xml:space="preserve"> </w:t>
      </w:r>
      <w:r>
        <w:rPr>
          <w:spacing w:val="-2"/>
          <w:sz w:val="24"/>
        </w:rPr>
        <w:t>Strategy.</w:t>
      </w:r>
    </w:p>
    <w:p w14:paraId="4A35F7A6" w14:textId="77777777" w:rsidR="001C7EB0" w:rsidRDefault="00000000">
      <w:pPr>
        <w:pStyle w:val="ListParagraph"/>
        <w:numPr>
          <w:ilvl w:val="1"/>
          <w:numId w:val="36"/>
        </w:numPr>
        <w:tabs>
          <w:tab w:val="left" w:pos="2334"/>
        </w:tabs>
        <w:spacing w:line="287" w:lineRule="exact"/>
        <w:ind w:hanging="361"/>
        <w:rPr>
          <w:sz w:val="24"/>
        </w:rPr>
      </w:pPr>
      <w:r>
        <w:rPr>
          <w:sz w:val="24"/>
        </w:rPr>
        <w:t>ExVal</w:t>
      </w:r>
      <w:r>
        <w:rPr>
          <w:spacing w:val="-3"/>
          <w:sz w:val="24"/>
        </w:rPr>
        <w:t xml:space="preserve"> </w:t>
      </w:r>
      <w:r>
        <w:rPr>
          <w:sz w:val="24"/>
        </w:rPr>
        <w:t>of</w:t>
      </w:r>
      <w:r>
        <w:rPr>
          <w:spacing w:val="-2"/>
          <w:sz w:val="24"/>
        </w:rPr>
        <w:t xml:space="preserve"> </w:t>
      </w:r>
      <w:r>
        <w:rPr>
          <w:sz w:val="24"/>
        </w:rPr>
        <w:t>the</w:t>
      </w:r>
      <w:r>
        <w:rPr>
          <w:spacing w:val="-1"/>
          <w:sz w:val="24"/>
        </w:rPr>
        <w:t xml:space="preserve"> </w:t>
      </w:r>
      <w:r>
        <w:rPr>
          <w:sz w:val="24"/>
        </w:rPr>
        <w:t>training</w:t>
      </w:r>
      <w:r>
        <w:rPr>
          <w:spacing w:val="-3"/>
          <w:sz w:val="24"/>
        </w:rPr>
        <w:t xml:space="preserve"> </w:t>
      </w:r>
      <w:r>
        <w:rPr>
          <w:spacing w:val="-2"/>
          <w:sz w:val="24"/>
        </w:rPr>
        <w:t>activity.</w:t>
      </w:r>
    </w:p>
    <w:p w14:paraId="136A822F" w14:textId="77777777" w:rsidR="001C7EB0" w:rsidRDefault="001C7EB0">
      <w:pPr>
        <w:pStyle w:val="BodyText"/>
        <w:spacing w:before="3"/>
        <w:rPr>
          <w:sz w:val="22"/>
        </w:rPr>
      </w:pPr>
    </w:p>
    <w:p w14:paraId="7811079C" w14:textId="77777777" w:rsidR="001C7EB0" w:rsidRDefault="00000000">
      <w:pPr>
        <w:pStyle w:val="Heading4"/>
        <w:numPr>
          <w:ilvl w:val="0"/>
          <w:numId w:val="36"/>
        </w:numPr>
        <w:tabs>
          <w:tab w:val="left" w:pos="1613"/>
          <w:tab w:val="left" w:pos="1614"/>
        </w:tabs>
        <w:ind w:hanging="361"/>
        <w:rPr>
          <w:b w:val="0"/>
        </w:rPr>
      </w:pPr>
      <w:r>
        <w:t>Training</w:t>
      </w:r>
      <w:r>
        <w:rPr>
          <w:spacing w:val="-2"/>
        </w:rPr>
        <w:t xml:space="preserve"> Provider</w:t>
      </w:r>
      <w:r>
        <w:rPr>
          <w:b w:val="0"/>
          <w:spacing w:val="-2"/>
        </w:rPr>
        <w:t>:</w:t>
      </w:r>
    </w:p>
    <w:p w14:paraId="405DD0E6" w14:textId="77777777" w:rsidR="001C7EB0" w:rsidRDefault="001C7EB0">
      <w:pPr>
        <w:pStyle w:val="BodyText"/>
        <w:spacing w:before="9"/>
        <w:rPr>
          <w:sz w:val="23"/>
        </w:rPr>
      </w:pPr>
    </w:p>
    <w:p w14:paraId="6A23F0AD" w14:textId="77777777" w:rsidR="001C7EB0" w:rsidRDefault="00000000">
      <w:pPr>
        <w:pStyle w:val="ListParagraph"/>
        <w:numPr>
          <w:ilvl w:val="1"/>
          <w:numId w:val="36"/>
        </w:numPr>
        <w:tabs>
          <w:tab w:val="left" w:pos="2334"/>
        </w:tabs>
        <w:spacing w:before="1"/>
        <w:ind w:hanging="361"/>
        <w:rPr>
          <w:sz w:val="24"/>
        </w:rPr>
      </w:pPr>
      <w:r>
        <w:rPr>
          <w:sz w:val="24"/>
        </w:rPr>
        <w:t>InVal</w:t>
      </w:r>
      <w:r>
        <w:rPr>
          <w:spacing w:val="-6"/>
          <w:sz w:val="24"/>
        </w:rPr>
        <w:t xml:space="preserve"> </w:t>
      </w:r>
      <w:r>
        <w:rPr>
          <w:sz w:val="24"/>
        </w:rPr>
        <w:t>based</w:t>
      </w:r>
      <w:r>
        <w:rPr>
          <w:spacing w:val="-2"/>
          <w:sz w:val="24"/>
        </w:rPr>
        <w:t xml:space="preserve"> </w:t>
      </w:r>
      <w:r>
        <w:rPr>
          <w:sz w:val="24"/>
        </w:rPr>
        <w:t>upon</w:t>
      </w:r>
      <w:r>
        <w:rPr>
          <w:spacing w:val="-2"/>
          <w:sz w:val="24"/>
        </w:rPr>
        <w:t xml:space="preserve"> </w:t>
      </w:r>
      <w:r>
        <w:rPr>
          <w:sz w:val="24"/>
        </w:rPr>
        <w:t>the</w:t>
      </w:r>
      <w:r>
        <w:rPr>
          <w:spacing w:val="-4"/>
          <w:sz w:val="24"/>
        </w:rPr>
        <w:t xml:space="preserve"> </w:t>
      </w:r>
      <w:r>
        <w:rPr>
          <w:sz w:val="24"/>
        </w:rPr>
        <w:t>Evaluation</w:t>
      </w:r>
      <w:r>
        <w:rPr>
          <w:spacing w:val="-2"/>
          <w:sz w:val="24"/>
        </w:rPr>
        <w:t xml:space="preserve"> </w:t>
      </w:r>
      <w:r>
        <w:rPr>
          <w:sz w:val="24"/>
        </w:rPr>
        <w:t>Strategy</w:t>
      </w:r>
      <w:r>
        <w:rPr>
          <w:spacing w:val="-2"/>
          <w:sz w:val="24"/>
        </w:rPr>
        <w:t xml:space="preserve"> </w:t>
      </w:r>
      <w:r>
        <w:rPr>
          <w:sz w:val="24"/>
        </w:rPr>
        <w:t>written</w:t>
      </w:r>
      <w:r>
        <w:rPr>
          <w:spacing w:val="-4"/>
          <w:sz w:val="24"/>
        </w:rPr>
        <w:t xml:space="preserve"> </w:t>
      </w:r>
      <w:r>
        <w:rPr>
          <w:sz w:val="24"/>
        </w:rPr>
        <w:t>by</w:t>
      </w:r>
      <w:r>
        <w:rPr>
          <w:spacing w:val="-2"/>
          <w:sz w:val="24"/>
        </w:rPr>
        <w:t xml:space="preserve"> </w:t>
      </w:r>
      <w:r>
        <w:rPr>
          <w:sz w:val="24"/>
        </w:rPr>
        <w:t>the</w:t>
      </w:r>
      <w:r>
        <w:rPr>
          <w:spacing w:val="-2"/>
          <w:sz w:val="24"/>
        </w:rPr>
        <w:t xml:space="preserve"> </w:t>
      </w:r>
      <w:r>
        <w:rPr>
          <w:spacing w:val="-4"/>
          <w:sz w:val="24"/>
        </w:rPr>
        <w:t>TRA.</w:t>
      </w:r>
    </w:p>
    <w:p w14:paraId="7FD516FA" w14:textId="77777777" w:rsidR="001C7EB0" w:rsidRDefault="001C7EB0">
      <w:pPr>
        <w:pStyle w:val="BodyText"/>
        <w:rPr>
          <w:sz w:val="28"/>
        </w:rPr>
      </w:pPr>
    </w:p>
    <w:p w14:paraId="2CDF77DF" w14:textId="77777777" w:rsidR="001C7EB0" w:rsidRDefault="00000000">
      <w:pPr>
        <w:pStyle w:val="Heading4"/>
        <w:numPr>
          <w:ilvl w:val="1"/>
          <w:numId w:val="118"/>
        </w:numPr>
        <w:tabs>
          <w:tab w:val="left" w:pos="1469"/>
          <w:tab w:val="left" w:pos="1470"/>
        </w:tabs>
        <w:spacing w:before="201"/>
        <w:ind w:hanging="578"/>
      </w:pPr>
      <w:bookmarkStart w:id="48" w:name="_bookmark48"/>
      <w:bookmarkEnd w:id="48"/>
      <w:r>
        <w:t>Training</w:t>
      </w:r>
      <w:r>
        <w:rPr>
          <w:spacing w:val="-5"/>
        </w:rPr>
        <w:t xml:space="preserve"> </w:t>
      </w:r>
      <w:r>
        <w:t>Needs</w:t>
      </w:r>
      <w:r>
        <w:rPr>
          <w:spacing w:val="-4"/>
        </w:rPr>
        <w:t xml:space="preserve"> </w:t>
      </w:r>
      <w:r>
        <w:rPr>
          <w:spacing w:val="-2"/>
        </w:rPr>
        <w:t>Evaluation</w:t>
      </w:r>
    </w:p>
    <w:p w14:paraId="14067404" w14:textId="77777777" w:rsidR="001C7EB0" w:rsidRDefault="001C7EB0">
      <w:pPr>
        <w:pStyle w:val="BodyText"/>
        <w:rPr>
          <w:b/>
        </w:rPr>
      </w:pPr>
    </w:p>
    <w:p w14:paraId="569D744D" w14:textId="77777777" w:rsidR="001C7EB0" w:rsidRDefault="00000000">
      <w:pPr>
        <w:pStyle w:val="ListParagraph"/>
        <w:numPr>
          <w:ilvl w:val="2"/>
          <w:numId w:val="118"/>
        </w:numPr>
        <w:tabs>
          <w:tab w:val="left" w:pos="1614"/>
        </w:tabs>
        <w:spacing w:line="237" w:lineRule="auto"/>
        <w:ind w:right="892"/>
        <w:jc w:val="both"/>
        <w:rPr>
          <w:sz w:val="24"/>
        </w:rPr>
      </w:pPr>
      <w:r>
        <w:rPr>
          <w:b/>
          <w:sz w:val="24"/>
        </w:rPr>
        <w:t>TNE – 1.8.</w:t>
      </w:r>
      <w:r>
        <w:rPr>
          <w:b/>
          <w:spacing w:val="40"/>
          <w:sz w:val="24"/>
        </w:rPr>
        <w:t xml:space="preserve"> </w:t>
      </w:r>
      <w:r>
        <w:rPr>
          <w:sz w:val="24"/>
        </w:rPr>
        <w:t>Whilst the TNE is the final part of the CTNA process (Element 1), it is discussed in this part of the JSP as it is an evaluation activity.</w:t>
      </w:r>
      <w:r>
        <w:rPr>
          <w:spacing w:val="40"/>
          <w:sz w:val="24"/>
        </w:rPr>
        <w:t xml:space="preserve"> </w:t>
      </w:r>
      <w:r>
        <w:rPr>
          <w:sz w:val="24"/>
        </w:rPr>
        <w:t>The purpose of the TNE is to evaluate the effectiveness and efficiency of the CTNA process and the training solution that was recommended at the end of Stage 2 (Analysis).</w:t>
      </w:r>
      <w:r>
        <w:rPr>
          <w:spacing w:val="40"/>
          <w:sz w:val="24"/>
        </w:rPr>
        <w:t xml:space="preserve"> </w:t>
      </w:r>
      <w:r>
        <w:rPr>
          <w:sz w:val="24"/>
        </w:rPr>
        <w:t>First, it should evaluate the CTNA process by identifying areas for improvement, learning lessons and seeking to tailor the CTNA methodology through the process of CI. Second, it should evaluate the recommendation by reviewing the training solution it proposed.</w:t>
      </w:r>
      <w:r>
        <w:rPr>
          <w:spacing w:val="40"/>
          <w:sz w:val="24"/>
        </w:rPr>
        <w:t xml:space="preserve"> </w:t>
      </w:r>
      <w:r>
        <w:rPr>
          <w:sz w:val="24"/>
        </w:rPr>
        <w:t>The</w:t>
      </w:r>
      <w:r>
        <w:rPr>
          <w:spacing w:val="-7"/>
          <w:sz w:val="24"/>
        </w:rPr>
        <w:t xml:space="preserve"> </w:t>
      </w:r>
      <w:r>
        <w:rPr>
          <w:sz w:val="24"/>
        </w:rPr>
        <w:t>rationale</w:t>
      </w:r>
      <w:r>
        <w:rPr>
          <w:spacing w:val="-7"/>
          <w:sz w:val="24"/>
        </w:rPr>
        <w:t xml:space="preserve"> </w:t>
      </w:r>
      <w:r>
        <w:rPr>
          <w:sz w:val="24"/>
        </w:rPr>
        <w:t>for</w:t>
      </w:r>
      <w:r>
        <w:rPr>
          <w:spacing w:val="-10"/>
          <w:sz w:val="24"/>
        </w:rPr>
        <w:t xml:space="preserve"> </w:t>
      </w:r>
      <w:r>
        <w:rPr>
          <w:sz w:val="24"/>
        </w:rPr>
        <w:t>this</w:t>
      </w:r>
      <w:r>
        <w:rPr>
          <w:spacing w:val="-7"/>
          <w:sz w:val="24"/>
        </w:rPr>
        <w:t xml:space="preserve"> </w:t>
      </w:r>
      <w:r>
        <w:rPr>
          <w:sz w:val="24"/>
        </w:rPr>
        <w:t>is</w:t>
      </w:r>
      <w:r>
        <w:rPr>
          <w:spacing w:val="-10"/>
          <w:sz w:val="24"/>
        </w:rPr>
        <w:t xml:space="preserve"> </w:t>
      </w:r>
      <w:r>
        <w:rPr>
          <w:sz w:val="24"/>
        </w:rPr>
        <w:t>that</w:t>
      </w:r>
      <w:r>
        <w:rPr>
          <w:spacing w:val="-7"/>
          <w:sz w:val="24"/>
        </w:rPr>
        <w:t xml:space="preserve"> </w:t>
      </w:r>
      <w:r>
        <w:rPr>
          <w:sz w:val="24"/>
        </w:rPr>
        <w:t>it</w:t>
      </w:r>
      <w:r>
        <w:rPr>
          <w:spacing w:val="-9"/>
          <w:sz w:val="24"/>
        </w:rPr>
        <w:t xml:space="preserve"> </w:t>
      </w:r>
      <w:r>
        <w:rPr>
          <w:sz w:val="24"/>
        </w:rPr>
        <w:t>may</w:t>
      </w:r>
      <w:r>
        <w:rPr>
          <w:spacing w:val="-9"/>
          <w:sz w:val="24"/>
        </w:rPr>
        <w:t xml:space="preserve"> </w:t>
      </w:r>
      <w:r>
        <w:rPr>
          <w:sz w:val="24"/>
        </w:rPr>
        <w:t>be</w:t>
      </w:r>
      <w:r>
        <w:rPr>
          <w:spacing w:val="-7"/>
          <w:sz w:val="24"/>
        </w:rPr>
        <w:t xml:space="preserve"> </w:t>
      </w:r>
      <w:r>
        <w:rPr>
          <w:sz w:val="24"/>
        </w:rPr>
        <w:t>some</w:t>
      </w:r>
      <w:r>
        <w:rPr>
          <w:spacing w:val="-7"/>
          <w:sz w:val="24"/>
        </w:rPr>
        <w:t xml:space="preserve"> </w:t>
      </w:r>
      <w:r>
        <w:rPr>
          <w:sz w:val="24"/>
        </w:rPr>
        <w:t>time</w:t>
      </w:r>
      <w:r>
        <w:rPr>
          <w:spacing w:val="-8"/>
          <w:sz w:val="24"/>
        </w:rPr>
        <w:t xml:space="preserve"> </w:t>
      </w:r>
      <w:r>
        <w:rPr>
          <w:sz w:val="24"/>
        </w:rPr>
        <w:t>(years)</w:t>
      </w:r>
      <w:r>
        <w:rPr>
          <w:spacing w:val="-8"/>
          <w:sz w:val="24"/>
        </w:rPr>
        <w:t xml:space="preserve"> </w:t>
      </w:r>
      <w:r>
        <w:rPr>
          <w:sz w:val="24"/>
        </w:rPr>
        <w:t>after</w:t>
      </w:r>
      <w:r>
        <w:rPr>
          <w:spacing w:val="-7"/>
          <w:sz w:val="24"/>
        </w:rPr>
        <w:t xml:space="preserve"> </w:t>
      </w:r>
      <w:r>
        <w:rPr>
          <w:sz w:val="24"/>
        </w:rPr>
        <w:t>the</w:t>
      </w:r>
      <w:r>
        <w:rPr>
          <w:spacing w:val="-7"/>
          <w:sz w:val="24"/>
        </w:rPr>
        <w:t xml:space="preserve"> </w:t>
      </w:r>
      <w:r>
        <w:rPr>
          <w:sz w:val="24"/>
        </w:rPr>
        <w:t>Training Needs Report (completed at the end of Element 1 (CTNA Stage 2, 1.7) is published that the TRA will once again be in a position to evaluate the recommended training solution and the CTNA process by which it was generated.</w:t>
      </w:r>
      <w:r>
        <w:rPr>
          <w:spacing w:val="40"/>
          <w:sz w:val="24"/>
        </w:rPr>
        <w:t xml:space="preserve"> </w:t>
      </w:r>
      <w:r>
        <w:rPr>
          <w:sz w:val="24"/>
        </w:rPr>
        <w:t>Implementation and management of the TNE outputs (likely to be recommendations to improve both current and future CTNA processes as well as the current Training System) will depend upon the nature of the CTNA processes used and the resultant Training System, but the strategy for the TNE should have been included in the Training Needs</w:t>
      </w:r>
      <w:r>
        <w:rPr>
          <w:spacing w:val="-2"/>
          <w:sz w:val="24"/>
        </w:rPr>
        <w:t xml:space="preserve"> </w:t>
      </w:r>
      <w:r>
        <w:rPr>
          <w:sz w:val="24"/>
        </w:rPr>
        <w:t>Report.</w:t>
      </w:r>
      <w:r>
        <w:rPr>
          <w:spacing w:val="40"/>
          <w:sz w:val="24"/>
        </w:rPr>
        <w:t xml:space="preserve"> </w:t>
      </w:r>
      <w:r>
        <w:rPr>
          <w:sz w:val="24"/>
        </w:rPr>
        <w:t>The</w:t>
      </w:r>
      <w:r>
        <w:rPr>
          <w:spacing w:val="-2"/>
          <w:sz w:val="24"/>
        </w:rPr>
        <w:t xml:space="preserve"> </w:t>
      </w:r>
      <w:r>
        <w:rPr>
          <w:sz w:val="24"/>
        </w:rPr>
        <w:t>key</w:t>
      </w:r>
      <w:r>
        <w:rPr>
          <w:spacing w:val="-2"/>
          <w:sz w:val="24"/>
        </w:rPr>
        <w:t xml:space="preserve"> </w:t>
      </w:r>
      <w:r>
        <w:rPr>
          <w:sz w:val="24"/>
        </w:rPr>
        <w:t>output</w:t>
      </w:r>
      <w:r>
        <w:rPr>
          <w:spacing w:val="-4"/>
          <w:sz w:val="24"/>
        </w:rPr>
        <w:t xml:space="preserve"> </w:t>
      </w:r>
      <w:r>
        <w:rPr>
          <w:sz w:val="24"/>
        </w:rPr>
        <w:t>of</w:t>
      </w:r>
      <w:r>
        <w:rPr>
          <w:spacing w:val="-4"/>
          <w:sz w:val="24"/>
        </w:rPr>
        <w:t xml:space="preserve"> </w:t>
      </w:r>
      <w:r>
        <w:rPr>
          <w:sz w:val="24"/>
        </w:rPr>
        <w:t>the</w:t>
      </w:r>
      <w:r>
        <w:rPr>
          <w:spacing w:val="-2"/>
          <w:sz w:val="24"/>
        </w:rPr>
        <w:t xml:space="preserve"> </w:t>
      </w:r>
      <w:r>
        <w:rPr>
          <w:sz w:val="24"/>
        </w:rPr>
        <w:t>TNE</w:t>
      </w:r>
      <w:r>
        <w:rPr>
          <w:spacing w:val="-2"/>
          <w:sz w:val="24"/>
        </w:rPr>
        <w:t xml:space="preserve"> </w:t>
      </w:r>
      <w:r>
        <w:rPr>
          <w:sz w:val="24"/>
        </w:rPr>
        <w:t>should</w:t>
      </w:r>
      <w:r>
        <w:rPr>
          <w:spacing w:val="-4"/>
          <w:sz w:val="24"/>
        </w:rPr>
        <w:t xml:space="preserve"> </w:t>
      </w:r>
      <w:r>
        <w:rPr>
          <w:sz w:val="24"/>
        </w:rPr>
        <w:t>be</w:t>
      </w:r>
      <w:r>
        <w:rPr>
          <w:spacing w:val="-4"/>
          <w:sz w:val="24"/>
        </w:rPr>
        <w:t xml:space="preserve"> </w:t>
      </w:r>
      <w:r>
        <w:rPr>
          <w:sz w:val="24"/>
        </w:rPr>
        <w:t>an</w:t>
      </w:r>
      <w:r>
        <w:rPr>
          <w:spacing w:val="-4"/>
          <w:sz w:val="24"/>
        </w:rPr>
        <w:t xml:space="preserve"> </w:t>
      </w:r>
      <w:r>
        <w:rPr>
          <w:sz w:val="24"/>
        </w:rPr>
        <w:t>assessment</w:t>
      </w:r>
      <w:r>
        <w:rPr>
          <w:spacing w:val="-2"/>
          <w:sz w:val="24"/>
        </w:rPr>
        <w:t xml:space="preserve"> </w:t>
      </w:r>
      <w:r>
        <w:rPr>
          <w:sz w:val="24"/>
        </w:rPr>
        <w:t>of</w:t>
      </w:r>
      <w:r>
        <w:rPr>
          <w:spacing w:val="-4"/>
          <w:sz w:val="24"/>
        </w:rPr>
        <w:t xml:space="preserve"> </w:t>
      </w:r>
      <w:r>
        <w:rPr>
          <w:sz w:val="24"/>
        </w:rPr>
        <w:t>how well</w:t>
      </w:r>
      <w:r>
        <w:rPr>
          <w:spacing w:val="-3"/>
          <w:sz w:val="24"/>
        </w:rPr>
        <w:t xml:space="preserve"> </w:t>
      </w:r>
      <w:r>
        <w:rPr>
          <w:sz w:val="24"/>
        </w:rPr>
        <w:t>the CTNA</w:t>
      </w:r>
      <w:r>
        <w:rPr>
          <w:spacing w:val="-1"/>
          <w:sz w:val="24"/>
        </w:rPr>
        <w:t xml:space="preserve"> </w:t>
      </w:r>
      <w:r>
        <w:rPr>
          <w:sz w:val="24"/>
        </w:rPr>
        <w:t>products</w:t>
      </w:r>
      <w:r>
        <w:rPr>
          <w:spacing w:val="-3"/>
          <w:sz w:val="24"/>
        </w:rPr>
        <w:t xml:space="preserve"> </w:t>
      </w:r>
      <w:r>
        <w:rPr>
          <w:sz w:val="24"/>
        </w:rPr>
        <w:t>and</w:t>
      </w:r>
      <w:r>
        <w:rPr>
          <w:spacing w:val="-3"/>
          <w:sz w:val="24"/>
        </w:rPr>
        <w:t xml:space="preserve"> </w:t>
      </w:r>
      <w:r>
        <w:rPr>
          <w:sz w:val="24"/>
        </w:rPr>
        <w:t>associated management</w:t>
      </w:r>
      <w:r>
        <w:rPr>
          <w:spacing w:val="-3"/>
          <w:sz w:val="24"/>
        </w:rPr>
        <w:t xml:space="preserve"> </w:t>
      </w:r>
      <w:r>
        <w:rPr>
          <w:sz w:val="24"/>
        </w:rPr>
        <w:t>processes</w:t>
      </w:r>
      <w:r>
        <w:rPr>
          <w:spacing w:val="-1"/>
          <w:sz w:val="24"/>
        </w:rPr>
        <w:t xml:space="preserve"> </w:t>
      </w:r>
      <w:r>
        <w:rPr>
          <w:sz w:val="24"/>
        </w:rPr>
        <w:t>contributed</w:t>
      </w:r>
      <w:r>
        <w:rPr>
          <w:spacing w:val="-3"/>
          <w:sz w:val="24"/>
        </w:rPr>
        <w:t xml:space="preserve"> </w:t>
      </w:r>
      <w:r>
        <w:rPr>
          <w:sz w:val="24"/>
        </w:rPr>
        <w:t>to the</w:t>
      </w:r>
      <w:r>
        <w:rPr>
          <w:spacing w:val="-3"/>
          <w:sz w:val="24"/>
        </w:rPr>
        <w:t xml:space="preserve"> </w:t>
      </w:r>
      <w:r>
        <w:rPr>
          <w:sz w:val="24"/>
        </w:rPr>
        <w:t>provision of</w:t>
      </w:r>
      <w:r>
        <w:rPr>
          <w:spacing w:val="-5"/>
          <w:sz w:val="24"/>
        </w:rPr>
        <w:t xml:space="preserve"> </w:t>
      </w:r>
      <w:r>
        <w:rPr>
          <w:sz w:val="24"/>
        </w:rPr>
        <w:t>a</w:t>
      </w:r>
      <w:r>
        <w:rPr>
          <w:spacing w:val="-7"/>
          <w:sz w:val="24"/>
        </w:rPr>
        <w:t xml:space="preserve"> </w:t>
      </w:r>
      <w:r>
        <w:rPr>
          <w:sz w:val="24"/>
        </w:rPr>
        <w:t>training</w:t>
      </w:r>
      <w:r>
        <w:rPr>
          <w:spacing w:val="-5"/>
          <w:sz w:val="24"/>
        </w:rPr>
        <w:t xml:space="preserve"> </w:t>
      </w:r>
      <w:r>
        <w:rPr>
          <w:sz w:val="24"/>
        </w:rPr>
        <w:t>solution</w:t>
      </w:r>
      <w:r>
        <w:rPr>
          <w:spacing w:val="-7"/>
          <w:sz w:val="24"/>
        </w:rPr>
        <w:t xml:space="preserve"> </w:t>
      </w:r>
      <w:r>
        <w:rPr>
          <w:sz w:val="24"/>
        </w:rPr>
        <w:t>that</w:t>
      </w:r>
      <w:r>
        <w:rPr>
          <w:spacing w:val="-7"/>
          <w:sz w:val="24"/>
        </w:rPr>
        <w:t xml:space="preserve"> </w:t>
      </w:r>
      <w:r>
        <w:rPr>
          <w:sz w:val="24"/>
        </w:rPr>
        <w:t>meets</w:t>
      </w:r>
      <w:r>
        <w:rPr>
          <w:spacing w:val="-5"/>
          <w:sz w:val="24"/>
        </w:rPr>
        <w:t xml:space="preserve"> </w:t>
      </w:r>
      <w:r>
        <w:rPr>
          <w:sz w:val="24"/>
        </w:rPr>
        <w:t>the</w:t>
      </w:r>
      <w:r>
        <w:rPr>
          <w:spacing w:val="-5"/>
          <w:sz w:val="24"/>
        </w:rPr>
        <w:t xml:space="preserve"> </w:t>
      </w:r>
      <w:r>
        <w:rPr>
          <w:sz w:val="24"/>
        </w:rPr>
        <w:t>Defence</w:t>
      </w:r>
      <w:r>
        <w:rPr>
          <w:spacing w:val="-5"/>
          <w:sz w:val="24"/>
        </w:rPr>
        <w:t xml:space="preserve"> </w:t>
      </w:r>
      <w:r>
        <w:rPr>
          <w:sz w:val="24"/>
        </w:rPr>
        <w:t>requirement.</w:t>
      </w:r>
      <w:r>
        <w:rPr>
          <w:spacing w:val="40"/>
          <w:sz w:val="24"/>
        </w:rPr>
        <w:t xml:space="preserve"> </w:t>
      </w:r>
      <w:r>
        <w:rPr>
          <w:sz w:val="24"/>
        </w:rPr>
        <w:t>The</w:t>
      </w:r>
      <w:r>
        <w:rPr>
          <w:spacing w:val="-5"/>
          <w:sz w:val="24"/>
        </w:rPr>
        <w:t xml:space="preserve"> </w:t>
      </w:r>
      <w:r>
        <w:rPr>
          <w:sz w:val="24"/>
        </w:rPr>
        <w:t>TNE</w:t>
      </w:r>
      <w:r>
        <w:rPr>
          <w:spacing w:val="-9"/>
          <w:sz w:val="24"/>
        </w:rPr>
        <w:t xml:space="preserve"> </w:t>
      </w:r>
      <w:r>
        <w:rPr>
          <w:sz w:val="24"/>
        </w:rPr>
        <w:t>should</w:t>
      </w:r>
      <w:r>
        <w:rPr>
          <w:spacing w:val="-7"/>
          <w:sz w:val="24"/>
        </w:rPr>
        <w:t xml:space="preserve"> </w:t>
      </w:r>
      <w:r>
        <w:rPr>
          <w:sz w:val="24"/>
        </w:rPr>
        <w:t>consider for evaluation:</w:t>
      </w:r>
    </w:p>
    <w:p w14:paraId="7183864F" w14:textId="77777777" w:rsidR="001C7EB0" w:rsidRDefault="001C7EB0">
      <w:pPr>
        <w:pStyle w:val="BodyText"/>
        <w:spacing w:before="10"/>
        <w:rPr>
          <w:sz w:val="25"/>
        </w:rPr>
      </w:pPr>
    </w:p>
    <w:p w14:paraId="5DC48AD2" w14:textId="77777777" w:rsidR="001C7EB0" w:rsidRDefault="00000000">
      <w:pPr>
        <w:pStyle w:val="ListParagraph"/>
        <w:numPr>
          <w:ilvl w:val="0"/>
          <w:numId w:val="35"/>
        </w:numPr>
        <w:tabs>
          <w:tab w:val="left" w:pos="1613"/>
          <w:tab w:val="left" w:pos="1614"/>
        </w:tabs>
        <w:ind w:hanging="361"/>
        <w:rPr>
          <w:sz w:val="24"/>
        </w:rPr>
      </w:pPr>
      <w:r>
        <w:rPr>
          <w:sz w:val="24"/>
        </w:rPr>
        <w:t>Management</w:t>
      </w:r>
      <w:r>
        <w:rPr>
          <w:spacing w:val="-6"/>
          <w:sz w:val="24"/>
        </w:rPr>
        <w:t xml:space="preserve"> </w:t>
      </w:r>
      <w:r>
        <w:rPr>
          <w:sz w:val="24"/>
        </w:rPr>
        <w:t>of</w:t>
      </w:r>
      <w:r>
        <w:rPr>
          <w:spacing w:val="-6"/>
          <w:sz w:val="24"/>
        </w:rPr>
        <w:t xml:space="preserve"> </w:t>
      </w:r>
      <w:r>
        <w:rPr>
          <w:sz w:val="24"/>
        </w:rPr>
        <w:t>Element</w:t>
      </w:r>
      <w:r>
        <w:rPr>
          <w:spacing w:val="-5"/>
          <w:sz w:val="24"/>
        </w:rPr>
        <w:t xml:space="preserve"> </w:t>
      </w:r>
      <w:r>
        <w:rPr>
          <w:sz w:val="24"/>
        </w:rPr>
        <w:t>1</w:t>
      </w:r>
      <w:r>
        <w:rPr>
          <w:spacing w:val="-4"/>
          <w:sz w:val="24"/>
        </w:rPr>
        <w:t xml:space="preserve"> </w:t>
      </w:r>
      <w:r>
        <w:rPr>
          <w:sz w:val="24"/>
        </w:rPr>
        <w:t>(CTNA</w:t>
      </w:r>
      <w:r>
        <w:rPr>
          <w:spacing w:val="-4"/>
          <w:sz w:val="24"/>
        </w:rPr>
        <w:t xml:space="preserve"> </w:t>
      </w:r>
      <w:r>
        <w:rPr>
          <w:sz w:val="24"/>
        </w:rPr>
        <w:t>Stages</w:t>
      </w:r>
      <w:r>
        <w:rPr>
          <w:spacing w:val="-5"/>
          <w:sz w:val="24"/>
        </w:rPr>
        <w:t xml:space="preserve"> </w:t>
      </w:r>
      <w:r>
        <w:rPr>
          <w:sz w:val="24"/>
        </w:rPr>
        <w:t>1</w:t>
      </w:r>
      <w:r>
        <w:rPr>
          <w:spacing w:val="-5"/>
          <w:sz w:val="24"/>
        </w:rPr>
        <w:t xml:space="preserve"> </w:t>
      </w:r>
      <w:r>
        <w:rPr>
          <w:sz w:val="24"/>
        </w:rPr>
        <w:t>and</w:t>
      </w:r>
      <w:r>
        <w:rPr>
          <w:spacing w:val="-4"/>
          <w:sz w:val="24"/>
        </w:rPr>
        <w:t xml:space="preserve"> </w:t>
      </w:r>
      <w:r>
        <w:rPr>
          <w:spacing w:val="-5"/>
          <w:sz w:val="24"/>
        </w:rPr>
        <w:t>2).</w:t>
      </w:r>
    </w:p>
    <w:p w14:paraId="580E7986" w14:textId="77777777" w:rsidR="001C7EB0" w:rsidRDefault="001C7EB0">
      <w:pPr>
        <w:pStyle w:val="BodyText"/>
        <w:spacing w:before="1"/>
      </w:pPr>
    </w:p>
    <w:p w14:paraId="3E58DE59" w14:textId="77777777" w:rsidR="001C7EB0" w:rsidRDefault="00000000">
      <w:pPr>
        <w:pStyle w:val="ListParagraph"/>
        <w:numPr>
          <w:ilvl w:val="0"/>
          <w:numId w:val="35"/>
        </w:numPr>
        <w:tabs>
          <w:tab w:val="left" w:pos="1614"/>
        </w:tabs>
        <w:spacing w:line="237" w:lineRule="auto"/>
        <w:ind w:right="898"/>
        <w:jc w:val="both"/>
        <w:rPr>
          <w:sz w:val="24"/>
        </w:rPr>
      </w:pPr>
      <w:r>
        <w:rPr>
          <w:sz w:val="24"/>
        </w:rPr>
        <w:t>Training effectiveness</w:t>
      </w:r>
      <w:r>
        <w:rPr>
          <w:position w:val="8"/>
          <w:sz w:val="16"/>
        </w:rPr>
        <w:t>102</w:t>
      </w:r>
      <w:r>
        <w:rPr>
          <w:sz w:val="24"/>
        </w:rPr>
        <w:t>: has the chosen training solution met the need?</w:t>
      </w:r>
      <w:r>
        <w:rPr>
          <w:spacing w:val="40"/>
          <w:sz w:val="24"/>
        </w:rPr>
        <w:t xml:space="preserve"> </w:t>
      </w:r>
      <w:r>
        <w:rPr>
          <w:sz w:val="24"/>
        </w:rPr>
        <w:t>This is fundamentally an ExVal where the approach recommended in categorising any training non-compliance is to:</w:t>
      </w:r>
    </w:p>
    <w:p w14:paraId="7256DFE9" w14:textId="77777777" w:rsidR="001C7EB0" w:rsidRDefault="001C7EB0">
      <w:pPr>
        <w:pStyle w:val="BodyText"/>
        <w:rPr>
          <w:sz w:val="20"/>
        </w:rPr>
      </w:pPr>
    </w:p>
    <w:p w14:paraId="09D8D6D9" w14:textId="77777777" w:rsidR="001C7EB0" w:rsidRDefault="001C7EB0">
      <w:pPr>
        <w:pStyle w:val="BodyText"/>
        <w:rPr>
          <w:sz w:val="20"/>
        </w:rPr>
      </w:pPr>
    </w:p>
    <w:p w14:paraId="5EB6F735" w14:textId="51AEE300" w:rsidR="001C7EB0" w:rsidRDefault="00200D3F">
      <w:pPr>
        <w:pStyle w:val="BodyText"/>
        <w:spacing w:before="6"/>
        <w:rPr>
          <w:sz w:val="27"/>
        </w:rPr>
      </w:pPr>
      <w:r>
        <w:rPr>
          <w:noProof/>
        </w:rPr>
        <mc:AlternateContent>
          <mc:Choice Requires="wps">
            <w:drawing>
              <wp:anchor distT="0" distB="0" distL="0" distR="0" simplePos="0" relativeHeight="487628288" behindDoc="1" locked="0" layoutInCell="1" allowOverlap="1" wp14:anchorId="59C59526" wp14:editId="5B832853">
                <wp:simplePos x="0" y="0"/>
                <wp:positionH relativeFrom="page">
                  <wp:posOffset>719455</wp:posOffset>
                </wp:positionH>
                <wp:positionV relativeFrom="paragraph">
                  <wp:posOffset>216535</wp:posOffset>
                </wp:positionV>
                <wp:extent cx="1829435" cy="7620"/>
                <wp:effectExtent l="0" t="0" r="0" b="0"/>
                <wp:wrapTopAndBottom/>
                <wp:docPr id="1203806071" name="docshape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846B5" id="docshape106" o:spid="_x0000_s1026" style="position:absolute;margin-left:56.65pt;margin-top:17.05pt;width:144.05pt;height:.6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" fillcolor="black" stroked="f">
                <w10:wrap type="topAndBottom" anchorx="page"/>
              </v:rect>
            </w:pict>
          </mc:Fallback>
        </mc:AlternateContent>
      </w:r>
    </w:p>
    <w:p w14:paraId="2C3684D2" w14:textId="77777777" w:rsidR="001C7EB0" w:rsidRDefault="00000000">
      <w:pPr>
        <w:spacing w:before="100"/>
        <w:ind w:left="892" w:right="894"/>
        <w:rPr>
          <w:sz w:val="20"/>
        </w:rPr>
      </w:pPr>
      <w:r>
        <w:rPr>
          <w:position w:val="6"/>
          <w:sz w:val="13"/>
        </w:rPr>
        <w:t>101</w:t>
      </w:r>
      <w:r>
        <w:rPr>
          <w:spacing w:val="17"/>
          <w:position w:val="6"/>
          <w:sz w:val="13"/>
        </w:rPr>
        <w:t xml:space="preserve"> </w:t>
      </w:r>
      <w:r>
        <w:rPr>
          <w:sz w:val="20"/>
        </w:rPr>
        <w:t>Any deviation</w:t>
      </w:r>
      <w:r>
        <w:rPr>
          <w:spacing w:val="24"/>
          <w:sz w:val="20"/>
        </w:rPr>
        <w:t xml:space="preserve"> </w:t>
      </w:r>
      <w:r>
        <w:rPr>
          <w:sz w:val="20"/>
        </w:rPr>
        <w:t>from the recommended delineation of</w:t>
      </w:r>
      <w:r>
        <w:rPr>
          <w:spacing w:val="24"/>
          <w:sz w:val="20"/>
        </w:rPr>
        <w:t xml:space="preserve"> </w:t>
      </w:r>
      <w:r>
        <w:rPr>
          <w:sz w:val="20"/>
        </w:rPr>
        <w:t>responsibilities detailed on the DSAT Hierarchy of</w:t>
      </w:r>
      <w:r>
        <w:rPr>
          <w:spacing w:val="40"/>
          <w:sz w:val="20"/>
        </w:rPr>
        <w:t xml:space="preserve"> </w:t>
      </w:r>
      <w:r>
        <w:rPr>
          <w:sz w:val="20"/>
        </w:rPr>
        <w:t>Activities should be recorded on the CTrAD.</w:t>
      </w:r>
    </w:p>
    <w:p w14:paraId="42923A97" w14:textId="77777777" w:rsidR="001C7EB0" w:rsidRDefault="00000000">
      <w:pPr>
        <w:spacing w:before="1"/>
        <w:ind w:left="892" w:right="894"/>
        <w:rPr>
          <w:sz w:val="20"/>
        </w:rPr>
      </w:pPr>
      <w:r>
        <w:rPr>
          <w:position w:val="6"/>
          <w:sz w:val="13"/>
        </w:rPr>
        <w:t>102</w:t>
      </w:r>
      <w:r>
        <w:rPr>
          <w:spacing w:val="19"/>
          <w:position w:val="6"/>
          <w:sz w:val="13"/>
        </w:rPr>
        <w:t xml:space="preserve"> </w:t>
      </w:r>
      <w:r>
        <w:rPr>
          <w:sz w:val="20"/>
        </w:rPr>
        <w:t>Guidance</w:t>
      </w:r>
      <w:r>
        <w:rPr>
          <w:spacing w:val="25"/>
          <w:sz w:val="20"/>
        </w:rPr>
        <w:t xml:space="preserve"> </w:t>
      </w:r>
      <w:r>
        <w:rPr>
          <w:sz w:val="20"/>
        </w:rPr>
        <w:t>on</w:t>
      </w:r>
      <w:r>
        <w:rPr>
          <w:spacing w:val="25"/>
          <w:sz w:val="20"/>
        </w:rPr>
        <w:t xml:space="preserve"> </w:t>
      </w:r>
      <w:r>
        <w:rPr>
          <w:sz w:val="20"/>
        </w:rPr>
        <w:t>how</w:t>
      </w:r>
      <w:r>
        <w:rPr>
          <w:spacing w:val="25"/>
          <w:sz w:val="20"/>
        </w:rPr>
        <w:t xml:space="preserve"> </w:t>
      </w:r>
      <w:r>
        <w:rPr>
          <w:sz w:val="20"/>
        </w:rPr>
        <w:t>to</w:t>
      </w:r>
      <w:r>
        <w:rPr>
          <w:spacing w:val="25"/>
          <w:sz w:val="20"/>
        </w:rPr>
        <w:t xml:space="preserve"> </w:t>
      </w:r>
      <w:r>
        <w:rPr>
          <w:sz w:val="20"/>
        </w:rPr>
        <w:t>optimise</w:t>
      </w:r>
      <w:r>
        <w:rPr>
          <w:spacing w:val="25"/>
          <w:sz w:val="20"/>
        </w:rPr>
        <w:t xml:space="preserve"> </w:t>
      </w:r>
      <w:r>
        <w:rPr>
          <w:sz w:val="20"/>
        </w:rPr>
        <w:t>the</w:t>
      </w:r>
      <w:r>
        <w:rPr>
          <w:spacing w:val="25"/>
          <w:sz w:val="20"/>
        </w:rPr>
        <w:t xml:space="preserve"> </w:t>
      </w:r>
      <w:r>
        <w:rPr>
          <w:sz w:val="20"/>
        </w:rPr>
        <w:t>assessment</w:t>
      </w:r>
      <w:r>
        <w:rPr>
          <w:spacing w:val="25"/>
          <w:sz w:val="20"/>
        </w:rPr>
        <w:t xml:space="preserve"> </w:t>
      </w:r>
      <w:r>
        <w:rPr>
          <w:sz w:val="20"/>
        </w:rPr>
        <w:t>of</w:t>
      </w:r>
      <w:r>
        <w:rPr>
          <w:spacing w:val="25"/>
          <w:sz w:val="20"/>
        </w:rPr>
        <w:t xml:space="preserve"> </w:t>
      </w:r>
      <w:r>
        <w:rPr>
          <w:sz w:val="20"/>
        </w:rPr>
        <w:t>training</w:t>
      </w:r>
      <w:r>
        <w:rPr>
          <w:spacing w:val="27"/>
          <w:sz w:val="20"/>
        </w:rPr>
        <w:t xml:space="preserve"> </w:t>
      </w:r>
      <w:r>
        <w:rPr>
          <w:sz w:val="20"/>
        </w:rPr>
        <w:t>effectiveness</w:t>
      </w:r>
      <w:r>
        <w:rPr>
          <w:spacing w:val="26"/>
          <w:sz w:val="20"/>
        </w:rPr>
        <w:t xml:space="preserve"> </w:t>
      </w:r>
      <w:r>
        <w:rPr>
          <w:sz w:val="20"/>
        </w:rPr>
        <w:t>can</w:t>
      </w:r>
      <w:r>
        <w:rPr>
          <w:spacing w:val="25"/>
          <w:sz w:val="20"/>
        </w:rPr>
        <w:t xml:space="preserve"> </w:t>
      </w:r>
      <w:r>
        <w:rPr>
          <w:sz w:val="20"/>
        </w:rPr>
        <w:t>be</w:t>
      </w:r>
      <w:r>
        <w:rPr>
          <w:spacing w:val="25"/>
          <w:sz w:val="20"/>
        </w:rPr>
        <w:t xml:space="preserve"> </w:t>
      </w:r>
      <w:r>
        <w:rPr>
          <w:sz w:val="20"/>
        </w:rPr>
        <w:t>found</w:t>
      </w:r>
      <w:r>
        <w:rPr>
          <w:spacing w:val="25"/>
          <w:sz w:val="20"/>
        </w:rPr>
        <w:t xml:space="preserve"> </w:t>
      </w:r>
      <w:r>
        <w:rPr>
          <w:sz w:val="20"/>
        </w:rPr>
        <w:t>in</w:t>
      </w:r>
      <w:r>
        <w:rPr>
          <w:spacing w:val="27"/>
          <w:sz w:val="20"/>
        </w:rPr>
        <w:t xml:space="preserve"> </w:t>
      </w:r>
      <w:r>
        <w:rPr>
          <w:sz w:val="20"/>
        </w:rPr>
        <w:t>Appendix</w:t>
      </w:r>
      <w:r>
        <w:rPr>
          <w:spacing w:val="26"/>
          <w:sz w:val="20"/>
        </w:rPr>
        <w:t xml:space="preserve"> </w:t>
      </w:r>
      <w:r>
        <w:rPr>
          <w:sz w:val="20"/>
        </w:rPr>
        <w:t>A</w:t>
      </w:r>
      <w:r>
        <w:rPr>
          <w:spacing w:val="25"/>
          <w:sz w:val="20"/>
        </w:rPr>
        <w:t xml:space="preserve"> </w:t>
      </w:r>
      <w:r>
        <w:rPr>
          <w:sz w:val="20"/>
        </w:rPr>
        <w:t>of ‘Pragmatic Guidance in support of the Evaluation of Training Effectiveness’.</w:t>
      </w:r>
    </w:p>
    <w:p w14:paraId="7EDE8593" w14:textId="77777777" w:rsidR="001C7EB0" w:rsidRDefault="001C7EB0">
      <w:pPr>
        <w:rPr>
          <w:sz w:val="20"/>
        </w:rPr>
        <w:sectPr w:rsidR="001C7EB0">
          <w:pgSz w:w="11910" w:h="16840"/>
          <w:pgMar w:top="2260" w:right="240" w:bottom="680" w:left="240" w:header="739" w:footer="480" w:gutter="0"/>
          <w:cols w:space="720"/>
        </w:sectPr>
      </w:pPr>
    </w:p>
    <w:p w14:paraId="39B7469F" w14:textId="77777777" w:rsidR="001C7EB0" w:rsidRDefault="001C7EB0">
      <w:pPr>
        <w:pStyle w:val="BodyText"/>
        <w:rPr>
          <w:sz w:val="16"/>
        </w:rPr>
      </w:pPr>
    </w:p>
    <w:p w14:paraId="471D2318" w14:textId="77777777" w:rsidR="001C7EB0" w:rsidRDefault="00000000">
      <w:pPr>
        <w:pStyle w:val="ListParagraph"/>
        <w:numPr>
          <w:ilvl w:val="1"/>
          <w:numId w:val="35"/>
        </w:numPr>
        <w:tabs>
          <w:tab w:val="left" w:pos="2334"/>
        </w:tabs>
        <w:spacing w:before="106" w:line="223" w:lineRule="auto"/>
        <w:ind w:right="900"/>
        <w:rPr>
          <w:sz w:val="24"/>
        </w:rPr>
      </w:pPr>
      <w:r>
        <w:rPr>
          <w:sz w:val="24"/>
        </w:rPr>
        <w:t>Evaluate</w:t>
      </w:r>
      <w:r>
        <w:rPr>
          <w:spacing w:val="40"/>
          <w:sz w:val="24"/>
        </w:rPr>
        <w:t xml:space="preserve"> </w:t>
      </w:r>
      <w:r>
        <w:rPr>
          <w:sz w:val="24"/>
        </w:rPr>
        <w:t>against</w:t>
      </w:r>
      <w:r>
        <w:rPr>
          <w:spacing w:val="40"/>
          <w:sz w:val="24"/>
        </w:rPr>
        <w:t xml:space="preserve"> </w:t>
      </w:r>
      <w:r>
        <w:rPr>
          <w:sz w:val="24"/>
        </w:rPr>
        <w:t>the</w:t>
      </w:r>
      <w:r>
        <w:rPr>
          <w:spacing w:val="40"/>
          <w:sz w:val="24"/>
        </w:rPr>
        <w:t xml:space="preserve"> </w:t>
      </w:r>
      <w:r>
        <w:rPr>
          <w:sz w:val="24"/>
        </w:rPr>
        <w:t>CTNA</w:t>
      </w:r>
      <w:r>
        <w:rPr>
          <w:spacing w:val="40"/>
          <w:sz w:val="24"/>
        </w:rPr>
        <w:t xml:space="preserve"> </w:t>
      </w:r>
      <w:r>
        <w:rPr>
          <w:sz w:val="24"/>
        </w:rPr>
        <w:t>recommended</w:t>
      </w:r>
      <w:r>
        <w:rPr>
          <w:spacing w:val="40"/>
          <w:sz w:val="24"/>
        </w:rPr>
        <w:t xml:space="preserve"> </w:t>
      </w:r>
      <w:r>
        <w:rPr>
          <w:sz w:val="24"/>
        </w:rPr>
        <w:t>training</w:t>
      </w:r>
      <w:r>
        <w:rPr>
          <w:spacing w:val="40"/>
          <w:sz w:val="24"/>
        </w:rPr>
        <w:t xml:space="preserve"> </w:t>
      </w:r>
      <w:r>
        <w:rPr>
          <w:sz w:val="24"/>
        </w:rPr>
        <w:t>solution</w:t>
      </w:r>
      <w:r>
        <w:rPr>
          <w:spacing w:val="40"/>
          <w:sz w:val="24"/>
        </w:rPr>
        <w:t xml:space="preserve"> </w:t>
      </w:r>
      <w:r>
        <w:rPr>
          <w:sz w:val="24"/>
        </w:rPr>
        <w:t>and</w:t>
      </w:r>
      <w:r>
        <w:rPr>
          <w:spacing w:val="40"/>
          <w:sz w:val="24"/>
        </w:rPr>
        <w:t xml:space="preserve"> </w:t>
      </w:r>
      <w:r>
        <w:rPr>
          <w:sz w:val="24"/>
        </w:rPr>
        <w:t>any</w:t>
      </w:r>
      <w:r>
        <w:rPr>
          <w:spacing w:val="40"/>
          <w:sz w:val="24"/>
        </w:rPr>
        <w:t xml:space="preserve"> </w:t>
      </w:r>
      <w:r>
        <w:rPr>
          <w:sz w:val="24"/>
        </w:rPr>
        <w:t>other recommendations that were fully implemented.</w:t>
      </w:r>
    </w:p>
    <w:p w14:paraId="43D827AF" w14:textId="77777777" w:rsidR="001C7EB0" w:rsidRDefault="001C7EB0">
      <w:pPr>
        <w:pStyle w:val="BodyText"/>
        <w:spacing w:before="6"/>
        <w:rPr>
          <w:sz w:val="25"/>
        </w:rPr>
      </w:pPr>
    </w:p>
    <w:p w14:paraId="567747DA" w14:textId="77777777" w:rsidR="001C7EB0" w:rsidRDefault="00000000">
      <w:pPr>
        <w:pStyle w:val="ListParagraph"/>
        <w:numPr>
          <w:ilvl w:val="1"/>
          <w:numId w:val="35"/>
        </w:numPr>
        <w:tabs>
          <w:tab w:val="left" w:pos="2334"/>
        </w:tabs>
        <w:spacing w:line="223" w:lineRule="auto"/>
        <w:ind w:right="894"/>
        <w:rPr>
          <w:sz w:val="24"/>
        </w:rPr>
      </w:pPr>
      <w:r>
        <w:rPr>
          <w:sz w:val="24"/>
        </w:rPr>
        <w:t>Identify any capability shortfalls as a result of CTNA recommended training</w:t>
      </w:r>
      <w:r>
        <w:rPr>
          <w:spacing w:val="40"/>
          <w:sz w:val="24"/>
        </w:rPr>
        <w:t xml:space="preserve"> </w:t>
      </w:r>
      <w:r>
        <w:rPr>
          <w:sz w:val="24"/>
        </w:rPr>
        <w:t>solution and any other recommendations that were not implemented.</w:t>
      </w:r>
    </w:p>
    <w:p w14:paraId="390C69E3" w14:textId="77777777" w:rsidR="001C7EB0" w:rsidRDefault="001C7EB0">
      <w:pPr>
        <w:pStyle w:val="BodyText"/>
        <w:spacing w:before="6"/>
        <w:rPr>
          <w:sz w:val="25"/>
        </w:rPr>
      </w:pPr>
    </w:p>
    <w:p w14:paraId="2C46EE53" w14:textId="77777777" w:rsidR="001C7EB0" w:rsidRDefault="00000000">
      <w:pPr>
        <w:pStyle w:val="ListParagraph"/>
        <w:numPr>
          <w:ilvl w:val="1"/>
          <w:numId w:val="35"/>
        </w:numPr>
        <w:tabs>
          <w:tab w:val="left" w:pos="2334"/>
        </w:tabs>
        <w:spacing w:line="223" w:lineRule="auto"/>
        <w:ind w:right="897"/>
        <w:rPr>
          <w:sz w:val="24"/>
        </w:rPr>
      </w:pPr>
      <w:r>
        <w:rPr>
          <w:sz w:val="24"/>
        </w:rPr>
        <w:t>Identify any capability shortfalls that resulted from not being addressed in, or being de-scoped from, the CTNA.</w:t>
      </w:r>
    </w:p>
    <w:p w14:paraId="3831BD38" w14:textId="77777777" w:rsidR="001C7EB0" w:rsidRDefault="001C7EB0">
      <w:pPr>
        <w:pStyle w:val="BodyText"/>
        <w:spacing w:before="5"/>
      </w:pPr>
    </w:p>
    <w:p w14:paraId="6734E9BA" w14:textId="77777777" w:rsidR="001C7EB0" w:rsidRDefault="00000000">
      <w:pPr>
        <w:pStyle w:val="ListParagraph"/>
        <w:numPr>
          <w:ilvl w:val="0"/>
          <w:numId w:val="35"/>
        </w:numPr>
        <w:tabs>
          <w:tab w:val="left" w:pos="1613"/>
          <w:tab w:val="left" w:pos="1614"/>
        </w:tabs>
        <w:ind w:hanging="361"/>
        <w:rPr>
          <w:sz w:val="24"/>
        </w:rPr>
      </w:pPr>
      <w:r>
        <w:rPr>
          <w:sz w:val="24"/>
        </w:rPr>
        <w:t>Training</w:t>
      </w:r>
      <w:r>
        <w:rPr>
          <w:spacing w:val="-3"/>
          <w:sz w:val="24"/>
        </w:rPr>
        <w:t xml:space="preserve"> </w:t>
      </w:r>
      <w:r>
        <w:rPr>
          <w:sz w:val="24"/>
        </w:rPr>
        <w:t>efficiency</w:t>
      </w:r>
      <w:r>
        <w:rPr>
          <w:spacing w:val="-2"/>
          <w:sz w:val="24"/>
        </w:rPr>
        <w:t xml:space="preserve"> </w:t>
      </w:r>
      <w:r>
        <w:rPr>
          <w:sz w:val="24"/>
        </w:rPr>
        <w:t>(such</w:t>
      </w:r>
      <w:r>
        <w:rPr>
          <w:spacing w:val="-3"/>
          <w:sz w:val="24"/>
        </w:rPr>
        <w:t xml:space="preserve"> </w:t>
      </w:r>
      <w:r>
        <w:rPr>
          <w:sz w:val="24"/>
        </w:rPr>
        <w:t>as</w:t>
      </w:r>
      <w:r>
        <w:rPr>
          <w:spacing w:val="-2"/>
          <w:sz w:val="24"/>
        </w:rPr>
        <w:t xml:space="preserve"> </w:t>
      </w:r>
      <w:r>
        <w:rPr>
          <w:sz w:val="24"/>
        </w:rPr>
        <w:t>cost-</w:t>
      </w:r>
      <w:r>
        <w:rPr>
          <w:spacing w:val="-2"/>
          <w:sz w:val="24"/>
        </w:rPr>
        <w:t>effectiveness).</w:t>
      </w:r>
    </w:p>
    <w:p w14:paraId="73F78359" w14:textId="77777777" w:rsidR="001C7EB0" w:rsidRDefault="001C7EB0">
      <w:pPr>
        <w:pStyle w:val="BodyText"/>
        <w:spacing w:before="8"/>
        <w:rPr>
          <w:sz w:val="23"/>
        </w:rPr>
      </w:pPr>
    </w:p>
    <w:p w14:paraId="7976D40E" w14:textId="77777777" w:rsidR="001C7EB0" w:rsidRDefault="00000000">
      <w:pPr>
        <w:pStyle w:val="ListParagraph"/>
        <w:numPr>
          <w:ilvl w:val="0"/>
          <w:numId w:val="35"/>
        </w:numPr>
        <w:tabs>
          <w:tab w:val="left" w:pos="1613"/>
          <w:tab w:val="left" w:pos="1614"/>
        </w:tabs>
        <w:ind w:hanging="361"/>
        <w:rPr>
          <w:sz w:val="24"/>
        </w:rPr>
      </w:pPr>
      <w:r>
        <w:rPr>
          <w:sz w:val="24"/>
        </w:rPr>
        <w:t>Availability,</w:t>
      </w:r>
      <w:r>
        <w:rPr>
          <w:spacing w:val="-6"/>
          <w:sz w:val="24"/>
        </w:rPr>
        <w:t xml:space="preserve"> </w:t>
      </w:r>
      <w:r>
        <w:rPr>
          <w:sz w:val="24"/>
        </w:rPr>
        <w:t>reliability</w:t>
      </w:r>
      <w:r>
        <w:rPr>
          <w:spacing w:val="-6"/>
          <w:sz w:val="24"/>
        </w:rPr>
        <w:t xml:space="preserve"> </w:t>
      </w:r>
      <w:r>
        <w:rPr>
          <w:sz w:val="24"/>
        </w:rPr>
        <w:t>and</w:t>
      </w:r>
      <w:r>
        <w:rPr>
          <w:spacing w:val="-6"/>
          <w:sz w:val="24"/>
        </w:rPr>
        <w:t xml:space="preserve"> </w:t>
      </w:r>
      <w:r>
        <w:rPr>
          <w:sz w:val="24"/>
        </w:rPr>
        <w:t>maintainability</w:t>
      </w:r>
      <w:r>
        <w:rPr>
          <w:spacing w:val="-5"/>
          <w:sz w:val="24"/>
        </w:rPr>
        <w:t xml:space="preserve"> </w:t>
      </w:r>
      <w:r>
        <w:rPr>
          <w:sz w:val="24"/>
        </w:rPr>
        <w:t>of</w:t>
      </w:r>
      <w:r>
        <w:rPr>
          <w:spacing w:val="-6"/>
          <w:sz w:val="24"/>
        </w:rPr>
        <w:t xml:space="preserve"> </w:t>
      </w:r>
      <w:r>
        <w:rPr>
          <w:sz w:val="24"/>
        </w:rPr>
        <w:t>any</w:t>
      </w:r>
      <w:r>
        <w:rPr>
          <w:spacing w:val="-4"/>
          <w:sz w:val="24"/>
        </w:rPr>
        <w:t xml:space="preserve"> </w:t>
      </w:r>
      <w:r>
        <w:rPr>
          <w:sz w:val="24"/>
        </w:rPr>
        <w:t>training</w:t>
      </w:r>
      <w:r>
        <w:rPr>
          <w:spacing w:val="-4"/>
          <w:sz w:val="24"/>
        </w:rPr>
        <w:t xml:space="preserve"> </w:t>
      </w:r>
      <w:r>
        <w:rPr>
          <w:spacing w:val="-2"/>
          <w:sz w:val="24"/>
        </w:rPr>
        <w:t>equipment.</w:t>
      </w:r>
    </w:p>
    <w:p w14:paraId="5EB21E7C" w14:textId="77777777" w:rsidR="001C7EB0" w:rsidRDefault="001C7EB0">
      <w:pPr>
        <w:pStyle w:val="BodyText"/>
        <w:spacing w:before="10"/>
        <w:rPr>
          <w:sz w:val="23"/>
        </w:rPr>
      </w:pPr>
    </w:p>
    <w:p w14:paraId="72486F8F" w14:textId="77777777" w:rsidR="001C7EB0" w:rsidRDefault="00000000">
      <w:pPr>
        <w:pStyle w:val="ListParagraph"/>
        <w:numPr>
          <w:ilvl w:val="0"/>
          <w:numId w:val="35"/>
        </w:numPr>
        <w:tabs>
          <w:tab w:val="left" w:pos="1613"/>
          <w:tab w:val="left" w:pos="1614"/>
        </w:tabs>
        <w:ind w:hanging="361"/>
        <w:rPr>
          <w:sz w:val="24"/>
        </w:rPr>
      </w:pPr>
      <w:r>
        <w:rPr>
          <w:sz w:val="24"/>
        </w:rPr>
        <w:t>Management</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training</w:t>
      </w:r>
      <w:r>
        <w:rPr>
          <w:spacing w:val="-2"/>
          <w:sz w:val="24"/>
        </w:rPr>
        <w:t xml:space="preserve"> delivery.</w:t>
      </w:r>
    </w:p>
    <w:p w14:paraId="5FECAC18" w14:textId="77777777" w:rsidR="001C7EB0" w:rsidRDefault="001C7EB0">
      <w:pPr>
        <w:pStyle w:val="BodyText"/>
        <w:spacing w:before="5"/>
        <w:rPr>
          <w:sz w:val="23"/>
        </w:rPr>
      </w:pPr>
    </w:p>
    <w:p w14:paraId="15930B55" w14:textId="77777777" w:rsidR="001C7EB0" w:rsidRDefault="00000000">
      <w:pPr>
        <w:pStyle w:val="ListParagraph"/>
        <w:numPr>
          <w:ilvl w:val="2"/>
          <w:numId w:val="118"/>
        </w:numPr>
        <w:tabs>
          <w:tab w:val="left" w:pos="1614"/>
        </w:tabs>
        <w:spacing w:line="237" w:lineRule="auto"/>
        <w:ind w:right="893"/>
        <w:jc w:val="both"/>
        <w:rPr>
          <w:sz w:val="24"/>
        </w:rPr>
      </w:pPr>
      <w:r>
        <w:rPr>
          <w:sz w:val="24"/>
        </w:rPr>
        <w:t>The results of the TNE should be presented as a report to the appropriate stakeholders.</w:t>
      </w:r>
      <w:r>
        <w:rPr>
          <w:spacing w:val="40"/>
          <w:sz w:val="24"/>
        </w:rPr>
        <w:t xml:space="preserve"> </w:t>
      </w:r>
      <w:r>
        <w:rPr>
          <w:sz w:val="24"/>
        </w:rPr>
        <w:t>It may include the contents of Table 28.</w:t>
      </w:r>
    </w:p>
    <w:p w14:paraId="452683F6" w14:textId="77777777" w:rsidR="001C7EB0" w:rsidRDefault="001C7EB0">
      <w:pPr>
        <w:pStyle w:val="BodyText"/>
        <w:spacing w:before="5"/>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03"/>
        <w:gridCol w:w="6327"/>
      </w:tblGrid>
      <w:tr w:rsidR="001C7EB0" w14:paraId="2C6BBF86" w14:textId="77777777">
        <w:trPr>
          <w:trHeight w:val="732"/>
        </w:trPr>
        <w:tc>
          <w:tcPr>
            <w:tcW w:w="3303" w:type="dxa"/>
          </w:tcPr>
          <w:p w14:paraId="71A1442A" w14:textId="77777777" w:rsidR="001C7EB0" w:rsidRDefault="00000000">
            <w:pPr>
              <w:pStyle w:val="TableParagraph"/>
              <w:ind w:left="110"/>
              <w:rPr>
                <w:sz w:val="20"/>
              </w:rPr>
            </w:pPr>
            <w:r>
              <w:rPr>
                <w:sz w:val="20"/>
              </w:rPr>
              <w:t>Aims</w:t>
            </w:r>
            <w:r>
              <w:rPr>
                <w:spacing w:val="80"/>
                <w:sz w:val="20"/>
              </w:rPr>
              <w:t xml:space="preserve"> </w:t>
            </w:r>
            <w:r>
              <w:rPr>
                <w:sz w:val="20"/>
              </w:rPr>
              <w:t>of</w:t>
            </w:r>
            <w:r>
              <w:rPr>
                <w:spacing w:val="80"/>
                <w:sz w:val="20"/>
              </w:rPr>
              <w:t xml:space="preserve"> </w:t>
            </w:r>
            <w:r>
              <w:rPr>
                <w:sz w:val="20"/>
              </w:rPr>
              <w:t>the</w:t>
            </w:r>
            <w:r>
              <w:rPr>
                <w:spacing w:val="80"/>
                <w:sz w:val="20"/>
              </w:rPr>
              <w:t xml:space="preserve"> </w:t>
            </w:r>
            <w:r>
              <w:rPr>
                <w:sz w:val="20"/>
              </w:rPr>
              <w:t>Element</w:t>
            </w:r>
            <w:r>
              <w:rPr>
                <w:spacing w:val="80"/>
                <w:sz w:val="20"/>
              </w:rPr>
              <w:t xml:space="preserve"> </w:t>
            </w:r>
            <w:r>
              <w:rPr>
                <w:sz w:val="20"/>
              </w:rPr>
              <w:t>1</w:t>
            </w:r>
            <w:r>
              <w:rPr>
                <w:spacing w:val="80"/>
                <w:sz w:val="20"/>
              </w:rPr>
              <w:t xml:space="preserve"> </w:t>
            </w:r>
            <w:r>
              <w:rPr>
                <w:sz w:val="20"/>
              </w:rPr>
              <w:t>(CTNA Stage 3) TNE report</w:t>
            </w:r>
          </w:p>
        </w:tc>
        <w:tc>
          <w:tcPr>
            <w:tcW w:w="6327" w:type="dxa"/>
          </w:tcPr>
          <w:p w14:paraId="52C0EA41" w14:textId="77777777" w:rsidR="001C7EB0" w:rsidRDefault="00000000">
            <w:pPr>
              <w:pStyle w:val="TableParagraph"/>
              <w:numPr>
                <w:ilvl w:val="0"/>
                <w:numId w:val="34"/>
              </w:numPr>
              <w:tabs>
                <w:tab w:val="left" w:pos="674"/>
                <w:tab w:val="left" w:pos="675"/>
              </w:tabs>
              <w:spacing w:before="2" w:line="244" w:lineRule="exact"/>
              <w:rPr>
                <w:sz w:val="20"/>
              </w:rPr>
            </w:pPr>
            <w:r>
              <w:rPr>
                <w:sz w:val="20"/>
              </w:rPr>
              <w:t>Aims</w:t>
            </w:r>
            <w:r>
              <w:rPr>
                <w:spacing w:val="-7"/>
                <w:sz w:val="20"/>
              </w:rPr>
              <w:t xml:space="preserve"> </w:t>
            </w:r>
            <w:r>
              <w:rPr>
                <w:sz w:val="20"/>
              </w:rPr>
              <w:t>and</w:t>
            </w:r>
            <w:r>
              <w:rPr>
                <w:spacing w:val="-5"/>
                <w:sz w:val="20"/>
              </w:rPr>
              <w:t xml:space="preserve"> </w:t>
            </w:r>
            <w:r>
              <w:rPr>
                <w:sz w:val="20"/>
              </w:rPr>
              <w:t>objectives</w:t>
            </w:r>
            <w:r>
              <w:rPr>
                <w:spacing w:val="-5"/>
                <w:sz w:val="20"/>
              </w:rPr>
              <w:t xml:space="preserve"> </w:t>
            </w:r>
            <w:r>
              <w:rPr>
                <w:sz w:val="20"/>
              </w:rPr>
              <w:t>of</w:t>
            </w:r>
            <w:r>
              <w:rPr>
                <w:spacing w:val="-8"/>
                <w:sz w:val="20"/>
              </w:rPr>
              <w:t xml:space="preserve"> </w:t>
            </w:r>
            <w:r>
              <w:rPr>
                <w:sz w:val="20"/>
              </w:rPr>
              <w:t>the</w:t>
            </w:r>
            <w:r>
              <w:rPr>
                <w:spacing w:val="-7"/>
                <w:sz w:val="20"/>
              </w:rPr>
              <w:t xml:space="preserve"> </w:t>
            </w:r>
            <w:r>
              <w:rPr>
                <w:sz w:val="20"/>
              </w:rPr>
              <w:t>training</w:t>
            </w:r>
            <w:r>
              <w:rPr>
                <w:spacing w:val="-6"/>
                <w:sz w:val="20"/>
              </w:rPr>
              <w:t xml:space="preserve"> </w:t>
            </w:r>
            <w:r>
              <w:rPr>
                <w:sz w:val="20"/>
              </w:rPr>
              <w:t>need</w:t>
            </w:r>
            <w:r>
              <w:rPr>
                <w:spacing w:val="-7"/>
                <w:sz w:val="20"/>
              </w:rPr>
              <w:t xml:space="preserve"> </w:t>
            </w:r>
            <w:r>
              <w:rPr>
                <w:sz w:val="20"/>
              </w:rPr>
              <w:t>and/or</w:t>
            </w:r>
            <w:r>
              <w:rPr>
                <w:spacing w:val="-7"/>
                <w:sz w:val="20"/>
              </w:rPr>
              <w:t xml:space="preserve"> </w:t>
            </w:r>
            <w:r>
              <w:rPr>
                <w:spacing w:val="-2"/>
                <w:sz w:val="20"/>
              </w:rPr>
              <w:t>requirement</w:t>
            </w:r>
          </w:p>
          <w:p w14:paraId="4DE7A823" w14:textId="77777777" w:rsidR="001C7EB0" w:rsidRDefault="00000000">
            <w:pPr>
              <w:pStyle w:val="TableParagraph"/>
              <w:numPr>
                <w:ilvl w:val="0"/>
                <w:numId w:val="34"/>
              </w:numPr>
              <w:tabs>
                <w:tab w:val="left" w:pos="674"/>
                <w:tab w:val="left" w:pos="675"/>
              </w:tabs>
              <w:spacing w:line="244" w:lineRule="exact"/>
              <w:rPr>
                <w:sz w:val="20"/>
              </w:rPr>
            </w:pPr>
            <w:r>
              <w:rPr>
                <w:sz w:val="20"/>
              </w:rPr>
              <w:t>Training</w:t>
            </w:r>
            <w:r>
              <w:rPr>
                <w:spacing w:val="-9"/>
                <w:sz w:val="20"/>
              </w:rPr>
              <w:t xml:space="preserve"> </w:t>
            </w:r>
            <w:r>
              <w:rPr>
                <w:sz w:val="20"/>
              </w:rPr>
              <w:t>System</w:t>
            </w:r>
            <w:r>
              <w:rPr>
                <w:spacing w:val="-8"/>
                <w:sz w:val="20"/>
              </w:rPr>
              <w:t xml:space="preserve"> </w:t>
            </w:r>
            <w:r>
              <w:rPr>
                <w:spacing w:val="-2"/>
                <w:sz w:val="20"/>
              </w:rPr>
              <w:t>acquired</w:t>
            </w:r>
          </w:p>
          <w:p w14:paraId="4B2A2F77" w14:textId="77777777" w:rsidR="001C7EB0" w:rsidRDefault="00000000">
            <w:pPr>
              <w:pStyle w:val="TableParagraph"/>
              <w:numPr>
                <w:ilvl w:val="0"/>
                <w:numId w:val="34"/>
              </w:numPr>
              <w:tabs>
                <w:tab w:val="left" w:pos="674"/>
                <w:tab w:val="left" w:pos="675"/>
              </w:tabs>
              <w:spacing w:before="1" w:line="222" w:lineRule="exact"/>
              <w:rPr>
                <w:sz w:val="20"/>
              </w:rPr>
            </w:pPr>
            <w:r>
              <w:rPr>
                <w:sz w:val="20"/>
              </w:rPr>
              <w:t>Summary</w:t>
            </w:r>
            <w:r>
              <w:rPr>
                <w:spacing w:val="-6"/>
                <w:sz w:val="20"/>
              </w:rPr>
              <w:t xml:space="preserve"> </w:t>
            </w:r>
            <w:r>
              <w:rPr>
                <w:sz w:val="20"/>
              </w:rPr>
              <w:t>of</w:t>
            </w:r>
            <w:r>
              <w:rPr>
                <w:spacing w:val="-6"/>
                <w:sz w:val="20"/>
              </w:rPr>
              <w:t xml:space="preserve"> </w:t>
            </w:r>
            <w:r>
              <w:rPr>
                <w:sz w:val="20"/>
              </w:rPr>
              <w:t>the</w:t>
            </w:r>
            <w:r>
              <w:rPr>
                <w:spacing w:val="-4"/>
                <w:sz w:val="20"/>
              </w:rPr>
              <w:t xml:space="preserve"> </w:t>
            </w:r>
            <w:r>
              <w:rPr>
                <w:sz w:val="20"/>
              </w:rPr>
              <w:t>findings</w:t>
            </w:r>
            <w:r>
              <w:rPr>
                <w:spacing w:val="-6"/>
                <w:sz w:val="20"/>
              </w:rPr>
              <w:t xml:space="preserve"> </w:t>
            </w:r>
            <w:r>
              <w:rPr>
                <w:sz w:val="20"/>
              </w:rPr>
              <w:t>from</w:t>
            </w:r>
            <w:r>
              <w:rPr>
                <w:spacing w:val="-6"/>
                <w:sz w:val="20"/>
              </w:rPr>
              <w:t xml:space="preserve"> </w:t>
            </w:r>
            <w:r>
              <w:rPr>
                <w:sz w:val="20"/>
              </w:rPr>
              <w:t>the</w:t>
            </w:r>
            <w:r>
              <w:rPr>
                <w:spacing w:val="-5"/>
                <w:sz w:val="20"/>
              </w:rPr>
              <w:t xml:space="preserve"> </w:t>
            </w:r>
            <w:r>
              <w:rPr>
                <w:sz w:val="20"/>
              </w:rPr>
              <w:t>CTNA</w:t>
            </w:r>
            <w:r>
              <w:rPr>
                <w:spacing w:val="-5"/>
                <w:sz w:val="20"/>
              </w:rPr>
              <w:t xml:space="preserve"> TNE</w:t>
            </w:r>
          </w:p>
        </w:tc>
      </w:tr>
      <w:tr w:rsidR="001C7EB0" w14:paraId="3295AF93" w14:textId="77777777">
        <w:trPr>
          <w:trHeight w:val="1446"/>
        </w:trPr>
        <w:tc>
          <w:tcPr>
            <w:tcW w:w="3303" w:type="dxa"/>
          </w:tcPr>
          <w:p w14:paraId="3C9F429C" w14:textId="77777777" w:rsidR="001C7EB0" w:rsidRDefault="00000000">
            <w:pPr>
              <w:pStyle w:val="TableParagraph"/>
              <w:spacing w:line="229" w:lineRule="exact"/>
              <w:ind w:left="110"/>
              <w:rPr>
                <w:sz w:val="20"/>
              </w:rPr>
            </w:pPr>
            <w:r>
              <w:rPr>
                <w:sz w:val="20"/>
              </w:rPr>
              <w:t>Review</w:t>
            </w:r>
            <w:r>
              <w:rPr>
                <w:spacing w:val="-6"/>
                <w:sz w:val="20"/>
              </w:rPr>
              <w:t xml:space="preserve"> </w:t>
            </w:r>
            <w:r>
              <w:rPr>
                <w:sz w:val="20"/>
              </w:rPr>
              <w:t>of</w:t>
            </w:r>
            <w:r>
              <w:rPr>
                <w:spacing w:val="-7"/>
                <w:sz w:val="20"/>
              </w:rPr>
              <w:t xml:space="preserve"> </w:t>
            </w:r>
            <w:r>
              <w:rPr>
                <w:sz w:val="20"/>
              </w:rPr>
              <w:t>the</w:t>
            </w:r>
            <w:r>
              <w:rPr>
                <w:spacing w:val="-6"/>
                <w:sz w:val="20"/>
              </w:rPr>
              <w:t xml:space="preserve"> </w:t>
            </w:r>
            <w:r>
              <w:rPr>
                <w:spacing w:val="-2"/>
                <w:sz w:val="20"/>
              </w:rPr>
              <w:t>processes</w:t>
            </w:r>
          </w:p>
        </w:tc>
        <w:tc>
          <w:tcPr>
            <w:tcW w:w="6327" w:type="dxa"/>
          </w:tcPr>
          <w:p w14:paraId="44CB26B9" w14:textId="77777777" w:rsidR="001C7EB0" w:rsidRDefault="00000000">
            <w:pPr>
              <w:pStyle w:val="TableParagraph"/>
              <w:numPr>
                <w:ilvl w:val="0"/>
                <w:numId w:val="33"/>
              </w:numPr>
              <w:tabs>
                <w:tab w:val="left" w:pos="674"/>
                <w:tab w:val="left" w:pos="675"/>
              </w:tabs>
              <w:spacing w:line="245" w:lineRule="exact"/>
              <w:ind w:left="674"/>
              <w:rPr>
                <w:sz w:val="20"/>
              </w:rPr>
            </w:pPr>
            <w:r>
              <w:rPr>
                <w:sz w:val="20"/>
              </w:rPr>
              <w:t>Review</w:t>
            </w:r>
            <w:r>
              <w:rPr>
                <w:spacing w:val="-7"/>
                <w:sz w:val="20"/>
              </w:rPr>
              <w:t xml:space="preserve"> </w:t>
            </w:r>
            <w:r>
              <w:rPr>
                <w:sz w:val="20"/>
              </w:rPr>
              <w:t>of</w:t>
            </w:r>
            <w:r>
              <w:rPr>
                <w:spacing w:val="-9"/>
                <w:sz w:val="20"/>
              </w:rPr>
              <w:t xml:space="preserve"> </w:t>
            </w:r>
            <w:r>
              <w:rPr>
                <w:sz w:val="20"/>
              </w:rPr>
              <w:t>the</w:t>
            </w:r>
            <w:r>
              <w:rPr>
                <w:spacing w:val="-8"/>
                <w:sz w:val="20"/>
              </w:rPr>
              <w:t xml:space="preserve"> </w:t>
            </w:r>
            <w:r>
              <w:rPr>
                <w:sz w:val="20"/>
              </w:rPr>
              <w:t>CTNA</w:t>
            </w:r>
            <w:r>
              <w:rPr>
                <w:spacing w:val="-8"/>
                <w:sz w:val="20"/>
              </w:rPr>
              <w:t xml:space="preserve"> </w:t>
            </w:r>
            <w:r>
              <w:rPr>
                <w:sz w:val="20"/>
              </w:rPr>
              <w:t>development</w:t>
            </w:r>
            <w:r>
              <w:rPr>
                <w:spacing w:val="-9"/>
                <w:sz w:val="20"/>
              </w:rPr>
              <w:t xml:space="preserve"> </w:t>
            </w:r>
            <w:r>
              <w:rPr>
                <w:sz w:val="20"/>
              </w:rPr>
              <w:t>techniques</w:t>
            </w:r>
            <w:r>
              <w:rPr>
                <w:spacing w:val="-7"/>
                <w:sz w:val="20"/>
              </w:rPr>
              <w:t xml:space="preserve"> </w:t>
            </w:r>
            <w:r>
              <w:rPr>
                <w:sz w:val="20"/>
              </w:rPr>
              <w:t>and</w:t>
            </w:r>
            <w:r>
              <w:rPr>
                <w:spacing w:val="-6"/>
                <w:sz w:val="20"/>
              </w:rPr>
              <w:t xml:space="preserve"> </w:t>
            </w:r>
            <w:r>
              <w:rPr>
                <w:spacing w:val="-2"/>
                <w:sz w:val="20"/>
              </w:rPr>
              <w:t>procedures</w:t>
            </w:r>
          </w:p>
          <w:p w14:paraId="40996F0F" w14:textId="77777777" w:rsidR="001C7EB0" w:rsidRDefault="00000000">
            <w:pPr>
              <w:pStyle w:val="TableParagraph"/>
              <w:numPr>
                <w:ilvl w:val="0"/>
                <w:numId w:val="33"/>
              </w:numPr>
              <w:tabs>
                <w:tab w:val="left" w:pos="674"/>
                <w:tab w:val="left" w:pos="675"/>
              </w:tabs>
              <w:spacing w:line="244" w:lineRule="exact"/>
              <w:ind w:left="674"/>
              <w:rPr>
                <w:sz w:val="20"/>
              </w:rPr>
            </w:pPr>
            <w:r>
              <w:rPr>
                <w:sz w:val="20"/>
              </w:rPr>
              <w:t>Review</w:t>
            </w:r>
            <w:r>
              <w:rPr>
                <w:spacing w:val="-6"/>
                <w:sz w:val="20"/>
              </w:rPr>
              <w:t xml:space="preserve"> </w:t>
            </w:r>
            <w:r>
              <w:rPr>
                <w:sz w:val="20"/>
              </w:rPr>
              <w:t>of</w:t>
            </w:r>
            <w:r>
              <w:rPr>
                <w:spacing w:val="-9"/>
                <w:sz w:val="20"/>
              </w:rPr>
              <w:t xml:space="preserve"> </w:t>
            </w:r>
            <w:r>
              <w:rPr>
                <w:sz w:val="20"/>
              </w:rPr>
              <w:t>the</w:t>
            </w:r>
            <w:r>
              <w:rPr>
                <w:spacing w:val="-8"/>
                <w:sz w:val="20"/>
              </w:rPr>
              <w:t xml:space="preserve"> </w:t>
            </w:r>
            <w:r>
              <w:rPr>
                <w:sz w:val="20"/>
              </w:rPr>
              <w:t>MTS</w:t>
            </w:r>
            <w:r>
              <w:rPr>
                <w:spacing w:val="-6"/>
                <w:sz w:val="20"/>
              </w:rPr>
              <w:t xml:space="preserve"> </w:t>
            </w:r>
            <w:r>
              <w:rPr>
                <w:sz w:val="20"/>
              </w:rPr>
              <w:t>management</w:t>
            </w:r>
            <w:r>
              <w:rPr>
                <w:spacing w:val="-7"/>
                <w:sz w:val="20"/>
              </w:rPr>
              <w:t xml:space="preserve"> </w:t>
            </w:r>
            <w:r>
              <w:rPr>
                <w:sz w:val="20"/>
              </w:rPr>
              <w:t>techniques</w:t>
            </w:r>
            <w:r>
              <w:rPr>
                <w:spacing w:val="-7"/>
                <w:sz w:val="20"/>
              </w:rPr>
              <w:t xml:space="preserve"> </w:t>
            </w:r>
            <w:r>
              <w:rPr>
                <w:sz w:val="20"/>
              </w:rPr>
              <w:t>and</w:t>
            </w:r>
            <w:r>
              <w:rPr>
                <w:spacing w:val="-6"/>
                <w:sz w:val="20"/>
              </w:rPr>
              <w:t xml:space="preserve"> </w:t>
            </w:r>
            <w:r>
              <w:rPr>
                <w:spacing w:val="-2"/>
                <w:sz w:val="20"/>
              </w:rPr>
              <w:t>procedures</w:t>
            </w:r>
          </w:p>
          <w:p w14:paraId="594662D9" w14:textId="77777777" w:rsidR="001C7EB0" w:rsidRDefault="00000000">
            <w:pPr>
              <w:pStyle w:val="TableParagraph"/>
              <w:numPr>
                <w:ilvl w:val="0"/>
                <w:numId w:val="33"/>
              </w:numPr>
              <w:tabs>
                <w:tab w:val="left" w:pos="674"/>
                <w:tab w:val="left" w:pos="675"/>
              </w:tabs>
              <w:spacing w:line="242" w:lineRule="exact"/>
              <w:ind w:left="674"/>
              <w:rPr>
                <w:sz w:val="20"/>
              </w:rPr>
            </w:pPr>
            <w:r>
              <w:rPr>
                <w:sz w:val="20"/>
              </w:rPr>
              <w:t>Adherence</w:t>
            </w:r>
            <w:r>
              <w:rPr>
                <w:spacing w:val="-8"/>
                <w:sz w:val="20"/>
              </w:rPr>
              <w:t xml:space="preserve"> </w:t>
            </w:r>
            <w:r>
              <w:rPr>
                <w:sz w:val="20"/>
              </w:rPr>
              <w:t>to</w:t>
            </w:r>
            <w:r>
              <w:rPr>
                <w:spacing w:val="-6"/>
                <w:sz w:val="20"/>
              </w:rPr>
              <w:t xml:space="preserve"> </w:t>
            </w:r>
            <w:r>
              <w:rPr>
                <w:sz w:val="20"/>
              </w:rPr>
              <w:t>Standards</w:t>
            </w:r>
            <w:r>
              <w:rPr>
                <w:spacing w:val="-7"/>
                <w:sz w:val="20"/>
              </w:rPr>
              <w:t xml:space="preserve"> </w:t>
            </w:r>
            <w:r>
              <w:rPr>
                <w:sz w:val="20"/>
              </w:rPr>
              <w:t>and</w:t>
            </w:r>
            <w:r>
              <w:rPr>
                <w:spacing w:val="-8"/>
                <w:sz w:val="20"/>
              </w:rPr>
              <w:t xml:space="preserve"> </w:t>
            </w:r>
            <w:r>
              <w:rPr>
                <w:sz w:val="20"/>
              </w:rPr>
              <w:t>effectiveness</w:t>
            </w:r>
            <w:r>
              <w:rPr>
                <w:spacing w:val="-7"/>
                <w:sz w:val="20"/>
              </w:rPr>
              <w:t xml:space="preserve"> </w:t>
            </w:r>
            <w:r>
              <w:rPr>
                <w:sz w:val="20"/>
              </w:rPr>
              <w:t>of</w:t>
            </w:r>
            <w:r>
              <w:rPr>
                <w:spacing w:val="-9"/>
                <w:sz w:val="20"/>
              </w:rPr>
              <w:t xml:space="preserve"> </w:t>
            </w:r>
            <w:r>
              <w:rPr>
                <w:sz w:val="20"/>
              </w:rPr>
              <w:t>the</w:t>
            </w:r>
            <w:r>
              <w:rPr>
                <w:spacing w:val="-7"/>
                <w:sz w:val="20"/>
              </w:rPr>
              <w:t xml:space="preserve"> </w:t>
            </w:r>
            <w:r>
              <w:rPr>
                <w:spacing w:val="-2"/>
                <w:sz w:val="20"/>
              </w:rPr>
              <w:t>Standards</w:t>
            </w:r>
          </w:p>
          <w:p w14:paraId="7C4AF4D9" w14:textId="77777777" w:rsidR="001C7EB0" w:rsidRDefault="00000000">
            <w:pPr>
              <w:pStyle w:val="TableParagraph"/>
              <w:numPr>
                <w:ilvl w:val="0"/>
                <w:numId w:val="33"/>
              </w:numPr>
              <w:tabs>
                <w:tab w:val="left" w:pos="674"/>
                <w:tab w:val="left" w:pos="675"/>
              </w:tabs>
              <w:ind w:right="166" w:firstLine="0"/>
              <w:rPr>
                <w:sz w:val="20"/>
              </w:rPr>
            </w:pPr>
            <w:r>
              <w:rPr>
                <w:sz w:val="20"/>
              </w:rPr>
              <w:t>Performance</w:t>
            </w:r>
            <w:r>
              <w:rPr>
                <w:spacing w:val="-4"/>
                <w:sz w:val="20"/>
              </w:rPr>
              <w:t xml:space="preserve"> </w:t>
            </w:r>
            <w:r>
              <w:rPr>
                <w:sz w:val="20"/>
              </w:rPr>
              <w:t>against</w:t>
            </w:r>
            <w:r>
              <w:rPr>
                <w:spacing w:val="-6"/>
                <w:sz w:val="20"/>
              </w:rPr>
              <w:t xml:space="preserve"> </w:t>
            </w:r>
            <w:r>
              <w:rPr>
                <w:sz w:val="20"/>
              </w:rPr>
              <w:t>budget</w:t>
            </w:r>
            <w:r>
              <w:rPr>
                <w:spacing w:val="-7"/>
                <w:sz w:val="20"/>
              </w:rPr>
              <w:t xml:space="preserve"> </w:t>
            </w:r>
            <w:r>
              <w:rPr>
                <w:sz w:val="20"/>
              </w:rPr>
              <w:t>(such</w:t>
            </w:r>
            <w:r>
              <w:rPr>
                <w:spacing w:val="-6"/>
                <w:sz w:val="20"/>
              </w:rPr>
              <w:t xml:space="preserve"> </w:t>
            </w:r>
            <w:r>
              <w:rPr>
                <w:sz w:val="20"/>
              </w:rPr>
              <w:t>as,</w:t>
            </w:r>
            <w:r>
              <w:rPr>
                <w:spacing w:val="-6"/>
                <w:sz w:val="20"/>
              </w:rPr>
              <w:t xml:space="preserve"> </w:t>
            </w:r>
            <w:r>
              <w:rPr>
                <w:sz w:val="20"/>
              </w:rPr>
              <w:t>cost</w:t>
            </w:r>
            <w:r>
              <w:rPr>
                <w:spacing w:val="-6"/>
                <w:sz w:val="20"/>
              </w:rPr>
              <w:t xml:space="preserve"> </w:t>
            </w:r>
            <w:r>
              <w:rPr>
                <w:sz w:val="20"/>
              </w:rPr>
              <w:t>of</w:t>
            </w:r>
            <w:r>
              <w:rPr>
                <w:spacing w:val="-4"/>
                <w:sz w:val="20"/>
              </w:rPr>
              <w:t xml:space="preserve"> </w:t>
            </w:r>
            <w:r>
              <w:rPr>
                <w:sz w:val="20"/>
              </w:rPr>
              <w:t>SME</w:t>
            </w:r>
            <w:r>
              <w:rPr>
                <w:spacing w:val="-5"/>
                <w:sz w:val="20"/>
              </w:rPr>
              <w:t xml:space="preserve"> </w:t>
            </w:r>
            <w:r>
              <w:rPr>
                <w:sz w:val="20"/>
              </w:rPr>
              <w:t>input,</w:t>
            </w:r>
            <w:r>
              <w:rPr>
                <w:spacing w:val="-6"/>
                <w:sz w:val="20"/>
              </w:rPr>
              <w:t xml:space="preserve"> </w:t>
            </w:r>
            <w:r>
              <w:rPr>
                <w:sz w:val="20"/>
              </w:rPr>
              <w:t>cost of contracted out CTNA)</w:t>
            </w:r>
          </w:p>
          <w:p w14:paraId="62A016C0" w14:textId="77777777" w:rsidR="001C7EB0" w:rsidRDefault="00000000">
            <w:pPr>
              <w:pStyle w:val="TableParagraph"/>
              <w:numPr>
                <w:ilvl w:val="0"/>
                <w:numId w:val="33"/>
              </w:numPr>
              <w:tabs>
                <w:tab w:val="left" w:pos="674"/>
                <w:tab w:val="left" w:pos="675"/>
              </w:tabs>
              <w:spacing w:line="222" w:lineRule="exact"/>
              <w:ind w:left="674"/>
              <w:rPr>
                <w:sz w:val="20"/>
              </w:rPr>
            </w:pPr>
            <w:r>
              <w:rPr>
                <w:sz w:val="20"/>
              </w:rPr>
              <w:t>Quality</w:t>
            </w:r>
            <w:r>
              <w:rPr>
                <w:spacing w:val="-6"/>
                <w:sz w:val="20"/>
              </w:rPr>
              <w:t xml:space="preserve"> </w:t>
            </w:r>
            <w:r>
              <w:rPr>
                <w:sz w:val="20"/>
              </w:rPr>
              <w:t>of</w:t>
            </w:r>
            <w:r>
              <w:rPr>
                <w:spacing w:val="-6"/>
                <w:sz w:val="20"/>
              </w:rPr>
              <w:t xml:space="preserve"> </w:t>
            </w:r>
            <w:r>
              <w:rPr>
                <w:sz w:val="20"/>
              </w:rPr>
              <w:t>Element</w:t>
            </w:r>
            <w:r>
              <w:rPr>
                <w:spacing w:val="-7"/>
                <w:sz w:val="20"/>
              </w:rPr>
              <w:t xml:space="preserve"> </w:t>
            </w:r>
            <w:r>
              <w:rPr>
                <w:sz w:val="20"/>
              </w:rPr>
              <w:t>2</w:t>
            </w:r>
            <w:r>
              <w:rPr>
                <w:spacing w:val="-5"/>
                <w:sz w:val="20"/>
              </w:rPr>
              <w:t xml:space="preserve"> </w:t>
            </w:r>
            <w:r>
              <w:rPr>
                <w:spacing w:val="-2"/>
                <w:sz w:val="20"/>
              </w:rPr>
              <w:t>(Design)</w:t>
            </w:r>
          </w:p>
        </w:tc>
      </w:tr>
      <w:tr w:rsidR="001C7EB0" w14:paraId="6D762134" w14:textId="77777777">
        <w:trPr>
          <w:trHeight w:val="2421"/>
        </w:trPr>
        <w:tc>
          <w:tcPr>
            <w:tcW w:w="3303" w:type="dxa"/>
          </w:tcPr>
          <w:p w14:paraId="337D5C7D" w14:textId="77777777" w:rsidR="001C7EB0" w:rsidRDefault="00000000">
            <w:pPr>
              <w:pStyle w:val="TableParagraph"/>
              <w:spacing w:line="229" w:lineRule="exact"/>
              <w:ind w:left="110"/>
              <w:rPr>
                <w:sz w:val="20"/>
              </w:rPr>
            </w:pPr>
            <w:r>
              <w:rPr>
                <w:sz w:val="20"/>
              </w:rPr>
              <w:t>Review</w:t>
            </w:r>
            <w:r>
              <w:rPr>
                <w:spacing w:val="-6"/>
                <w:sz w:val="20"/>
              </w:rPr>
              <w:t xml:space="preserve"> </w:t>
            </w:r>
            <w:r>
              <w:rPr>
                <w:sz w:val="20"/>
              </w:rPr>
              <w:t>of</w:t>
            </w:r>
            <w:r>
              <w:rPr>
                <w:spacing w:val="-7"/>
                <w:sz w:val="20"/>
              </w:rPr>
              <w:t xml:space="preserve"> </w:t>
            </w:r>
            <w:r>
              <w:rPr>
                <w:sz w:val="20"/>
              </w:rPr>
              <w:t>the</w:t>
            </w:r>
            <w:r>
              <w:rPr>
                <w:spacing w:val="-6"/>
                <w:sz w:val="20"/>
              </w:rPr>
              <w:t xml:space="preserve"> </w:t>
            </w:r>
            <w:r>
              <w:rPr>
                <w:spacing w:val="-2"/>
                <w:sz w:val="20"/>
              </w:rPr>
              <w:t>products</w:t>
            </w:r>
          </w:p>
        </w:tc>
        <w:tc>
          <w:tcPr>
            <w:tcW w:w="6327" w:type="dxa"/>
          </w:tcPr>
          <w:p w14:paraId="6B520930" w14:textId="77777777" w:rsidR="001C7EB0" w:rsidRDefault="00000000">
            <w:pPr>
              <w:pStyle w:val="TableParagraph"/>
              <w:numPr>
                <w:ilvl w:val="0"/>
                <w:numId w:val="32"/>
              </w:numPr>
              <w:tabs>
                <w:tab w:val="left" w:pos="674"/>
                <w:tab w:val="left" w:pos="675"/>
              </w:tabs>
              <w:spacing w:line="245" w:lineRule="exact"/>
              <w:ind w:left="674"/>
              <w:rPr>
                <w:sz w:val="20"/>
              </w:rPr>
            </w:pPr>
            <w:r>
              <w:rPr>
                <w:spacing w:val="-2"/>
                <w:sz w:val="20"/>
              </w:rPr>
              <w:t>Functionality</w:t>
            </w:r>
          </w:p>
          <w:p w14:paraId="45377837" w14:textId="77777777" w:rsidR="001C7EB0" w:rsidRDefault="00000000">
            <w:pPr>
              <w:pStyle w:val="TableParagraph"/>
              <w:numPr>
                <w:ilvl w:val="0"/>
                <w:numId w:val="32"/>
              </w:numPr>
              <w:tabs>
                <w:tab w:val="left" w:pos="674"/>
                <w:tab w:val="left" w:pos="675"/>
              </w:tabs>
              <w:spacing w:line="244" w:lineRule="exact"/>
              <w:ind w:left="674"/>
              <w:rPr>
                <w:sz w:val="20"/>
              </w:rPr>
            </w:pPr>
            <w:r>
              <w:rPr>
                <w:spacing w:val="-2"/>
                <w:sz w:val="20"/>
              </w:rPr>
              <w:t>Performance</w:t>
            </w:r>
          </w:p>
          <w:p w14:paraId="7C0BA088" w14:textId="77777777" w:rsidR="001C7EB0" w:rsidRDefault="00000000">
            <w:pPr>
              <w:pStyle w:val="TableParagraph"/>
              <w:numPr>
                <w:ilvl w:val="0"/>
                <w:numId w:val="32"/>
              </w:numPr>
              <w:tabs>
                <w:tab w:val="left" w:pos="674"/>
                <w:tab w:val="left" w:pos="675"/>
              </w:tabs>
              <w:spacing w:line="244" w:lineRule="exact"/>
              <w:ind w:left="674"/>
              <w:rPr>
                <w:sz w:val="20"/>
              </w:rPr>
            </w:pPr>
            <w:r>
              <w:rPr>
                <w:sz w:val="20"/>
              </w:rPr>
              <w:t>Ease</w:t>
            </w:r>
            <w:r>
              <w:rPr>
                <w:spacing w:val="-5"/>
                <w:sz w:val="20"/>
              </w:rPr>
              <w:t xml:space="preserve"> </w:t>
            </w:r>
            <w:r>
              <w:rPr>
                <w:sz w:val="20"/>
              </w:rPr>
              <w:t>of</w:t>
            </w:r>
            <w:r>
              <w:rPr>
                <w:spacing w:val="-5"/>
                <w:sz w:val="20"/>
              </w:rPr>
              <w:t xml:space="preserve"> use</w:t>
            </w:r>
          </w:p>
          <w:p w14:paraId="651A7757" w14:textId="77777777" w:rsidR="001C7EB0" w:rsidRDefault="00000000">
            <w:pPr>
              <w:pStyle w:val="TableParagraph"/>
              <w:numPr>
                <w:ilvl w:val="0"/>
                <w:numId w:val="32"/>
              </w:numPr>
              <w:tabs>
                <w:tab w:val="left" w:pos="674"/>
                <w:tab w:val="left" w:pos="675"/>
              </w:tabs>
              <w:spacing w:before="4" w:line="235" w:lineRule="auto"/>
              <w:ind w:right="832" w:firstLine="0"/>
              <w:rPr>
                <w:sz w:val="20"/>
              </w:rPr>
            </w:pPr>
            <w:r>
              <w:rPr>
                <w:sz w:val="20"/>
              </w:rPr>
              <w:t>Availability,</w:t>
            </w:r>
            <w:r>
              <w:rPr>
                <w:spacing w:val="-9"/>
                <w:sz w:val="20"/>
              </w:rPr>
              <w:t xml:space="preserve"> </w:t>
            </w:r>
            <w:r>
              <w:rPr>
                <w:sz w:val="20"/>
              </w:rPr>
              <w:t>reliability</w:t>
            </w:r>
            <w:r>
              <w:rPr>
                <w:spacing w:val="-8"/>
                <w:sz w:val="20"/>
              </w:rPr>
              <w:t xml:space="preserve"> </w:t>
            </w:r>
            <w:r>
              <w:rPr>
                <w:sz w:val="20"/>
              </w:rPr>
              <w:t>and</w:t>
            </w:r>
            <w:r>
              <w:rPr>
                <w:spacing w:val="-7"/>
                <w:sz w:val="20"/>
              </w:rPr>
              <w:t xml:space="preserve"> </w:t>
            </w:r>
            <w:r>
              <w:rPr>
                <w:sz w:val="20"/>
              </w:rPr>
              <w:t>maintainability</w:t>
            </w:r>
            <w:r>
              <w:rPr>
                <w:spacing w:val="-8"/>
                <w:sz w:val="20"/>
              </w:rPr>
              <w:t xml:space="preserve"> </w:t>
            </w:r>
            <w:r>
              <w:rPr>
                <w:sz w:val="20"/>
              </w:rPr>
              <w:t>of</w:t>
            </w:r>
            <w:r>
              <w:rPr>
                <w:spacing w:val="-8"/>
                <w:sz w:val="20"/>
              </w:rPr>
              <w:t xml:space="preserve"> </w:t>
            </w:r>
            <w:r>
              <w:rPr>
                <w:sz w:val="20"/>
              </w:rPr>
              <w:t>the</w:t>
            </w:r>
            <w:r>
              <w:rPr>
                <w:spacing w:val="-7"/>
                <w:sz w:val="20"/>
              </w:rPr>
              <w:t xml:space="preserve"> </w:t>
            </w:r>
            <w:r>
              <w:rPr>
                <w:sz w:val="20"/>
              </w:rPr>
              <w:t xml:space="preserve">training </w:t>
            </w:r>
            <w:r>
              <w:rPr>
                <w:spacing w:val="-2"/>
                <w:sz w:val="20"/>
              </w:rPr>
              <w:t>equipment</w:t>
            </w:r>
          </w:p>
          <w:p w14:paraId="43614136" w14:textId="77777777" w:rsidR="001C7EB0" w:rsidRDefault="00000000">
            <w:pPr>
              <w:pStyle w:val="TableParagraph"/>
              <w:numPr>
                <w:ilvl w:val="0"/>
                <w:numId w:val="32"/>
              </w:numPr>
              <w:tabs>
                <w:tab w:val="left" w:pos="674"/>
                <w:tab w:val="left" w:pos="675"/>
              </w:tabs>
              <w:spacing w:before="3" w:line="244" w:lineRule="exact"/>
              <w:ind w:left="674"/>
              <w:rPr>
                <w:sz w:val="20"/>
              </w:rPr>
            </w:pPr>
            <w:r>
              <w:rPr>
                <w:sz w:val="20"/>
              </w:rPr>
              <w:t>Upkeep</w:t>
            </w:r>
            <w:r>
              <w:rPr>
                <w:spacing w:val="-8"/>
                <w:sz w:val="20"/>
              </w:rPr>
              <w:t xml:space="preserve"> </w:t>
            </w:r>
            <w:r>
              <w:rPr>
                <w:sz w:val="20"/>
              </w:rPr>
              <w:t>and</w:t>
            </w:r>
            <w:r>
              <w:rPr>
                <w:spacing w:val="-7"/>
                <w:sz w:val="20"/>
              </w:rPr>
              <w:t xml:space="preserve"> </w:t>
            </w:r>
            <w:r>
              <w:rPr>
                <w:sz w:val="20"/>
              </w:rPr>
              <w:t>support</w:t>
            </w:r>
            <w:r>
              <w:rPr>
                <w:spacing w:val="-8"/>
                <w:sz w:val="20"/>
              </w:rPr>
              <w:t xml:space="preserve"> </w:t>
            </w:r>
            <w:r>
              <w:rPr>
                <w:spacing w:val="-2"/>
                <w:sz w:val="20"/>
              </w:rPr>
              <w:t>aspects</w:t>
            </w:r>
          </w:p>
          <w:p w14:paraId="050F9115" w14:textId="77777777" w:rsidR="001C7EB0" w:rsidRDefault="00000000">
            <w:pPr>
              <w:pStyle w:val="TableParagraph"/>
              <w:numPr>
                <w:ilvl w:val="0"/>
                <w:numId w:val="32"/>
              </w:numPr>
              <w:tabs>
                <w:tab w:val="left" w:pos="674"/>
                <w:tab w:val="left" w:pos="675"/>
              </w:tabs>
              <w:spacing w:line="244" w:lineRule="exact"/>
              <w:ind w:left="674"/>
              <w:rPr>
                <w:sz w:val="20"/>
              </w:rPr>
            </w:pPr>
            <w:r>
              <w:rPr>
                <w:spacing w:val="-2"/>
                <w:sz w:val="20"/>
              </w:rPr>
              <w:t>Security</w:t>
            </w:r>
          </w:p>
          <w:p w14:paraId="413D8BA6" w14:textId="77777777" w:rsidR="001C7EB0" w:rsidRDefault="00000000">
            <w:pPr>
              <w:pStyle w:val="TableParagraph"/>
              <w:numPr>
                <w:ilvl w:val="0"/>
                <w:numId w:val="32"/>
              </w:numPr>
              <w:tabs>
                <w:tab w:val="left" w:pos="674"/>
                <w:tab w:val="left" w:pos="675"/>
              </w:tabs>
              <w:spacing w:line="244" w:lineRule="exact"/>
              <w:ind w:left="674"/>
              <w:rPr>
                <w:sz w:val="20"/>
              </w:rPr>
            </w:pPr>
            <w:r>
              <w:rPr>
                <w:spacing w:val="-2"/>
                <w:sz w:val="20"/>
              </w:rPr>
              <w:t>Documentation</w:t>
            </w:r>
          </w:p>
          <w:p w14:paraId="712341E8" w14:textId="77777777" w:rsidR="001C7EB0" w:rsidRDefault="00000000">
            <w:pPr>
              <w:pStyle w:val="TableParagraph"/>
              <w:numPr>
                <w:ilvl w:val="0"/>
                <w:numId w:val="32"/>
              </w:numPr>
              <w:tabs>
                <w:tab w:val="left" w:pos="674"/>
                <w:tab w:val="left" w:pos="675"/>
              </w:tabs>
              <w:spacing w:line="244" w:lineRule="exact"/>
              <w:ind w:left="674"/>
              <w:rPr>
                <w:sz w:val="20"/>
              </w:rPr>
            </w:pPr>
            <w:r>
              <w:rPr>
                <w:sz w:val="20"/>
              </w:rPr>
              <w:t>Training</w:t>
            </w:r>
            <w:r>
              <w:rPr>
                <w:spacing w:val="-11"/>
                <w:sz w:val="20"/>
              </w:rPr>
              <w:t xml:space="preserve"> </w:t>
            </w:r>
            <w:r>
              <w:rPr>
                <w:spacing w:val="-2"/>
                <w:sz w:val="20"/>
              </w:rPr>
              <w:t>effectiveness</w:t>
            </w:r>
          </w:p>
          <w:p w14:paraId="70A462FB" w14:textId="77777777" w:rsidR="001C7EB0" w:rsidRDefault="00000000">
            <w:pPr>
              <w:pStyle w:val="TableParagraph"/>
              <w:numPr>
                <w:ilvl w:val="0"/>
                <w:numId w:val="32"/>
              </w:numPr>
              <w:tabs>
                <w:tab w:val="left" w:pos="674"/>
                <w:tab w:val="left" w:pos="675"/>
              </w:tabs>
              <w:spacing w:line="222" w:lineRule="exact"/>
              <w:ind w:left="674"/>
              <w:rPr>
                <w:sz w:val="20"/>
              </w:rPr>
            </w:pPr>
            <w:r>
              <w:rPr>
                <w:sz w:val="20"/>
              </w:rPr>
              <w:t>Training</w:t>
            </w:r>
            <w:r>
              <w:rPr>
                <w:spacing w:val="-13"/>
                <w:sz w:val="20"/>
              </w:rPr>
              <w:t xml:space="preserve"> </w:t>
            </w:r>
            <w:r>
              <w:rPr>
                <w:spacing w:val="-2"/>
                <w:sz w:val="20"/>
              </w:rPr>
              <w:t>efficiency</w:t>
            </w:r>
          </w:p>
        </w:tc>
      </w:tr>
      <w:tr w:rsidR="001C7EB0" w14:paraId="3D673647" w14:textId="77777777">
        <w:trPr>
          <w:trHeight w:val="460"/>
        </w:trPr>
        <w:tc>
          <w:tcPr>
            <w:tcW w:w="3303" w:type="dxa"/>
          </w:tcPr>
          <w:p w14:paraId="67E4C8FD" w14:textId="77777777" w:rsidR="001C7EB0" w:rsidRDefault="00000000">
            <w:pPr>
              <w:pStyle w:val="TableParagraph"/>
              <w:spacing w:line="230" w:lineRule="exact"/>
              <w:ind w:left="110"/>
              <w:rPr>
                <w:sz w:val="20"/>
              </w:rPr>
            </w:pPr>
            <w:r>
              <w:rPr>
                <w:sz w:val="20"/>
              </w:rPr>
              <w:t>Actual</w:t>
            </w:r>
            <w:r>
              <w:rPr>
                <w:spacing w:val="80"/>
                <w:sz w:val="20"/>
              </w:rPr>
              <w:t xml:space="preserve"> </w:t>
            </w:r>
            <w:r>
              <w:rPr>
                <w:sz w:val="20"/>
              </w:rPr>
              <w:t>running</w:t>
            </w:r>
            <w:r>
              <w:rPr>
                <w:spacing w:val="80"/>
                <w:sz w:val="20"/>
              </w:rPr>
              <w:t xml:space="preserve"> </w:t>
            </w:r>
            <w:r>
              <w:rPr>
                <w:sz w:val="20"/>
              </w:rPr>
              <w:t>costs</w:t>
            </w:r>
            <w:r>
              <w:rPr>
                <w:spacing w:val="80"/>
                <w:sz w:val="20"/>
              </w:rPr>
              <w:t xml:space="preserve"> </w:t>
            </w:r>
            <w:r>
              <w:rPr>
                <w:sz w:val="20"/>
              </w:rPr>
              <w:t>compared with estimates</w:t>
            </w:r>
          </w:p>
        </w:tc>
        <w:tc>
          <w:tcPr>
            <w:tcW w:w="6327" w:type="dxa"/>
          </w:tcPr>
          <w:p w14:paraId="4EFF90EA" w14:textId="77777777" w:rsidR="001C7EB0" w:rsidRDefault="001C7EB0">
            <w:pPr>
              <w:pStyle w:val="TableParagraph"/>
              <w:ind w:left="0"/>
              <w:rPr>
                <w:rFonts w:ascii="Times New Roman"/>
              </w:rPr>
            </w:pPr>
          </w:p>
        </w:tc>
      </w:tr>
      <w:tr w:rsidR="001C7EB0" w14:paraId="12D6CD79" w14:textId="77777777">
        <w:trPr>
          <w:trHeight w:val="460"/>
        </w:trPr>
        <w:tc>
          <w:tcPr>
            <w:tcW w:w="3303" w:type="dxa"/>
          </w:tcPr>
          <w:p w14:paraId="3B9A1065" w14:textId="77777777" w:rsidR="001C7EB0" w:rsidRDefault="00000000">
            <w:pPr>
              <w:pStyle w:val="TableParagraph"/>
              <w:spacing w:line="230" w:lineRule="exact"/>
              <w:ind w:left="110"/>
              <w:rPr>
                <w:sz w:val="20"/>
              </w:rPr>
            </w:pPr>
            <w:r>
              <w:rPr>
                <w:sz w:val="20"/>
              </w:rPr>
              <w:t>Assessment</w:t>
            </w:r>
            <w:r>
              <w:rPr>
                <w:spacing w:val="18"/>
                <w:sz w:val="20"/>
              </w:rPr>
              <w:t xml:space="preserve"> </w:t>
            </w:r>
            <w:r>
              <w:rPr>
                <w:sz w:val="20"/>
              </w:rPr>
              <w:t>of</w:t>
            </w:r>
            <w:r>
              <w:rPr>
                <w:spacing w:val="18"/>
                <w:sz w:val="20"/>
              </w:rPr>
              <w:t xml:space="preserve"> </w:t>
            </w:r>
            <w:r>
              <w:rPr>
                <w:sz w:val="20"/>
              </w:rPr>
              <w:t xml:space="preserve">existing requested </w:t>
            </w:r>
            <w:r>
              <w:rPr>
                <w:spacing w:val="-2"/>
                <w:sz w:val="20"/>
              </w:rPr>
              <w:t>changes</w:t>
            </w:r>
          </w:p>
        </w:tc>
        <w:tc>
          <w:tcPr>
            <w:tcW w:w="6327" w:type="dxa"/>
          </w:tcPr>
          <w:p w14:paraId="2073BAED" w14:textId="77777777" w:rsidR="001C7EB0" w:rsidRDefault="001C7EB0">
            <w:pPr>
              <w:pStyle w:val="TableParagraph"/>
              <w:ind w:left="0"/>
              <w:rPr>
                <w:rFonts w:ascii="Times New Roman"/>
              </w:rPr>
            </w:pPr>
          </w:p>
        </w:tc>
      </w:tr>
      <w:tr w:rsidR="001C7EB0" w14:paraId="35834E04" w14:textId="77777777">
        <w:trPr>
          <w:trHeight w:val="230"/>
        </w:trPr>
        <w:tc>
          <w:tcPr>
            <w:tcW w:w="3303" w:type="dxa"/>
          </w:tcPr>
          <w:p w14:paraId="55955759" w14:textId="77777777" w:rsidR="001C7EB0" w:rsidRDefault="00000000">
            <w:pPr>
              <w:pStyle w:val="TableParagraph"/>
              <w:spacing w:line="210" w:lineRule="exact"/>
              <w:ind w:left="110"/>
              <w:rPr>
                <w:sz w:val="20"/>
              </w:rPr>
            </w:pPr>
            <w:r>
              <w:rPr>
                <w:sz w:val="20"/>
              </w:rPr>
              <w:t>Conclusion</w:t>
            </w:r>
            <w:r>
              <w:rPr>
                <w:spacing w:val="-9"/>
                <w:sz w:val="20"/>
              </w:rPr>
              <w:t xml:space="preserve"> </w:t>
            </w:r>
            <w:r>
              <w:rPr>
                <w:sz w:val="20"/>
              </w:rPr>
              <w:t>and</w:t>
            </w:r>
            <w:r>
              <w:rPr>
                <w:spacing w:val="-10"/>
                <w:sz w:val="20"/>
              </w:rPr>
              <w:t xml:space="preserve"> </w:t>
            </w:r>
            <w:r>
              <w:rPr>
                <w:spacing w:val="-2"/>
                <w:sz w:val="20"/>
              </w:rPr>
              <w:t>recommendations</w:t>
            </w:r>
          </w:p>
        </w:tc>
        <w:tc>
          <w:tcPr>
            <w:tcW w:w="6327" w:type="dxa"/>
          </w:tcPr>
          <w:p w14:paraId="5D44DA9B" w14:textId="77777777" w:rsidR="001C7EB0" w:rsidRDefault="001C7EB0">
            <w:pPr>
              <w:pStyle w:val="TableParagraph"/>
              <w:ind w:left="0"/>
              <w:rPr>
                <w:rFonts w:ascii="Times New Roman"/>
                <w:sz w:val="16"/>
              </w:rPr>
            </w:pPr>
          </w:p>
        </w:tc>
      </w:tr>
    </w:tbl>
    <w:p w14:paraId="0954C3E7" w14:textId="77777777" w:rsidR="001C7EB0" w:rsidRDefault="001C7EB0">
      <w:pPr>
        <w:pStyle w:val="BodyText"/>
        <w:spacing w:before="2"/>
      </w:pPr>
    </w:p>
    <w:p w14:paraId="13EC1D3B" w14:textId="77777777" w:rsidR="001C7EB0" w:rsidRDefault="00000000">
      <w:pPr>
        <w:pStyle w:val="BodyText"/>
        <w:ind w:left="1181" w:right="1182"/>
        <w:jc w:val="center"/>
      </w:pPr>
      <w:r>
        <w:t>Table</w:t>
      </w:r>
      <w:r>
        <w:rPr>
          <w:spacing w:val="-3"/>
        </w:rPr>
        <w:t xml:space="preserve"> </w:t>
      </w:r>
      <w:r>
        <w:t>28:</w:t>
      </w:r>
      <w:r>
        <w:rPr>
          <w:spacing w:val="-3"/>
        </w:rPr>
        <w:t xml:space="preserve"> </w:t>
      </w:r>
      <w:r>
        <w:t>TNE</w:t>
      </w:r>
      <w:r>
        <w:rPr>
          <w:spacing w:val="-3"/>
        </w:rPr>
        <w:t xml:space="preserve"> </w:t>
      </w:r>
      <w:r>
        <w:t>Report</w:t>
      </w:r>
      <w:r>
        <w:rPr>
          <w:spacing w:val="-6"/>
        </w:rPr>
        <w:t xml:space="preserve"> </w:t>
      </w:r>
      <w:r>
        <w:rPr>
          <w:spacing w:val="-2"/>
        </w:rPr>
        <w:t>Contents</w:t>
      </w:r>
    </w:p>
    <w:p w14:paraId="642A2FA2" w14:textId="77777777" w:rsidR="001C7EB0" w:rsidRDefault="001C7EB0">
      <w:pPr>
        <w:pStyle w:val="BodyText"/>
        <w:spacing w:before="7"/>
        <w:rPr>
          <w:sz w:val="23"/>
        </w:rPr>
      </w:pPr>
    </w:p>
    <w:p w14:paraId="41723377" w14:textId="77777777" w:rsidR="001C7EB0" w:rsidRDefault="00000000">
      <w:pPr>
        <w:pStyle w:val="ListParagraph"/>
        <w:numPr>
          <w:ilvl w:val="2"/>
          <w:numId w:val="118"/>
        </w:numPr>
        <w:tabs>
          <w:tab w:val="left" w:pos="1614"/>
        </w:tabs>
        <w:spacing w:line="237" w:lineRule="auto"/>
        <w:ind w:right="894"/>
        <w:jc w:val="both"/>
        <w:rPr>
          <w:sz w:val="24"/>
        </w:rPr>
      </w:pPr>
      <w:r>
        <w:rPr>
          <w:b/>
          <w:sz w:val="24"/>
        </w:rPr>
        <w:t>Evaluation</w:t>
      </w:r>
      <w:r>
        <w:rPr>
          <w:b/>
          <w:spacing w:val="-12"/>
          <w:sz w:val="24"/>
        </w:rPr>
        <w:t xml:space="preserve"> </w:t>
      </w:r>
      <w:r>
        <w:rPr>
          <w:b/>
          <w:sz w:val="24"/>
        </w:rPr>
        <w:t>Strategy</w:t>
      </w:r>
      <w:r>
        <w:rPr>
          <w:b/>
          <w:spacing w:val="-11"/>
          <w:sz w:val="24"/>
        </w:rPr>
        <w:t xml:space="preserve"> </w:t>
      </w:r>
      <w:r>
        <w:rPr>
          <w:b/>
          <w:sz w:val="24"/>
        </w:rPr>
        <w:t>–</w:t>
      </w:r>
      <w:r>
        <w:rPr>
          <w:b/>
          <w:spacing w:val="-13"/>
          <w:sz w:val="24"/>
        </w:rPr>
        <w:t xml:space="preserve"> </w:t>
      </w:r>
      <w:r>
        <w:rPr>
          <w:b/>
          <w:sz w:val="24"/>
        </w:rPr>
        <w:t>4.1.</w:t>
      </w:r>
      <w:r>
        <w:rPr>
          <w:b/>
          <w:spacing w:val="40"/>
          <w:sz w:val="24"/>
        </w:rPr>
        <w:t xml:space="preserve"> </w:t>
      </w:r>
      <w:r>
        <w:rPr>
          <w:sz w:val="24"/>
        </w:rPr>
        <w:t>Writing</w:t>
      </w:r>
      <w:r>
        <w:rPr>
          <w:spacing w:val="-13"/>
          <w:sz w:val="24"/>
        </w:rPr>
        <w:t xml:space="preserve"> </w:t>
      </w:r>
      <w:r>
        <w:rPr>
          <w:sz w:val="24"/>
        </w:rPr>
        <w:t>an</w:t>
      </w:r>
      <w:r>
        <w:rPr>
          <w:spacing w:val="-11"/>
          <w:sz w:val="24"/>
        </w:rPr>
        <w:t xml:space="preserve"> </w:t>
      </w:r>
      <w:r>
        <w:rPr>
          <w:sz w:val="24"/>
        </w:rPr>
        <w:t>Evaluation</w:t>
      </w:r>
      <w:r>
        <w:rPr>
          <w:spacing w:val="-11"/>
          <w:sz w:val="24"/>
        </w:rPr>
        <w:t xml:space="preserve"> </w:t>
      </w:r>
      <w:r>
        <w:rPr>
          <w:sz w:val="24"/>
        </w:rPr>
        <w:t>Strategy</w:t>
      </w:r>
      <w:r>
        <w:rPr>
          <w:spacing w:val="-12"/>
          <w:sz w:val="24"/>
        </w:rPr>
        <w:t xml:space="preserve"> </w:t>
      </w:r>
      <w:r>
        <w:rPr>
          <w:sz w:val="24"/>
        </w:rPr>
        <w:t>is</w:t>
      </w:r>
      <w:r>
        <w:rPr>
          <w:spacing w:val="-15"/>
          <w:sz w:val="24"/>
        </w:rPr>
        <w:t xml:space="preserve"> </w:t>
      </w:r>
      <w:r>
        <w:rPr>
          <w:sz w:val="24"/>
        </w:rPr>
        <w:t>a</w:t>
      </w:r>
      <w:r>
        <w:rPr>
          <w:spacing w:val="-11"/>
          <w:sz w:val="24"/>
        </w:rPr>
        <w:t xml:space="preserve"> </w:t>
      </w:r>
      <w:r>
        <w:rPr>
          <w:sz w:val="24"/>
        </w:rPr>
        <w:t>key</w:t>
      </w:r>
      <w:r>
        <w:rPr>
          <w:spacing w:val="-14"/>
          <w:sz w:val="24"/>
        </w:rPr>
        <w:t xml:space="preserve"> </w:t>
      </w:r>
      <w:r>
        <w:rPr>
          <w:sz w:val="24"/>
        </w:rPr>
        <w:t>activity</w:t>
      </w:r>
      <w:r>
        <w:rPr>
          <w:spacing w:val="-12"/>
          <w:sz w:val="24"/>
        </w:rPr>
        <w:t xml:space="preserve"> </w:t>
      </w:r>
      <w:r>
        <w:rPr>
          <w:sz w:val="24"/>
        </w:rPr>
        <w:t>that</w:t>
      </w:r>
      <w:r>
        <w:rPr>
          <w:spacing w:val="-11"/>
          <w:sz w:val="24"/>
        </w:rPr>
        <w:t xml:space="preserve"> </w:t>
      </w:r>
      <w:r>
        <w:rPr>
          <w:sz w:val="24"/>
        </w:rPr>
        <w:t>is</w:t>
      </w:r>
      <w:r>
        <w:rPr>
          <w:spacing w:val="-12"/>
          <w:sz w:val="24"/>
        </w:rPr>
        <w:t xml:space="preserve"> </w:t>
      </w:r>
      <w:r>
        <w:rPr>
          <w:sz w:val="24"/>
        </w:rPr>
        <w:t>the responsibility of the TRA.</w:t>
      </w:r>
      <w:r>
        <w:rPr>
          <w:spacing w:val="40"/>
          <w:sz w:val="24"/>
        </w:rPr>
        <w:t xml:space="preserve"> </w:t>
      </w:r>
      <w:r>
        <w:rPr>
          <w:sz w:val="24"/>
        </w:rPr>
        <w:t>Evaluation is defined as ‘the process of making a judgement as to the worth of training to Defence.</w:t>
      </w:r>
      <w:r>
        <w:rPr>
          <w:spacing w:val="40"/>
          <w:sz w:val="24"/>
        </w:rPr>
        <w:t xml:space="preserve"> </w:t>
      </w:r>
      <w:r>
        <w:rPr>
          <w:sz w:val="24"/>
        </w:rPr>
        <w:t>It allows Defence to monitor the impact</w:t>
      </w:r>
      <w:r>
        <w:rPr>
          <w:spacing w:val="34"/>
          <w:sz w:val="24"/>
        </w:rPr>
        <w:t xml:space="preserve"> </w:t>
      </w:r>
      <w:r>
        <w:rPr>
          <w:sz w:val="24"/>
        </w:rPr>
        <w:t>of</w:t>
      </w:r>
      <w:r>
        <w:rPr>
          <w:spacing w:val="34"/>
          <w:sz w:val="24"/>
        </w:rPr>
        <w:t xml:space="preserve"> </w:t>
      </w:r>
      <w:r>
        <w:rPr>
          <w:sz w:val="24"/>
        </w:rPr>
        <w:t>training</w:t>
      </w:r>
      <w:r>
        <w:rPr>
          <w:spacing w:val="36"/>
          <w:sz w:val="24"/>
        </w:rPr>
        <w:t xml:space="preserve"> </w:t>
      </w:r>
      <w:r>
        <w:rPr>
          <w:sz w:val="24"/>
        </w:rPr>
        <w:t>and</w:t>
      </w:r>
      <w:r>
        <w:rPr>
          <w:spacing w:val="34"/>
          <w:sz w:val="24"/>
        </w:rPr>
        <w:t xml:space="preserve"> </w:t>
      </w:r>
      <w:r>
        <w:rPr>
          <w:sz w:val="24"/>
        </w:rPr>
        <w:t>assess</w:t>
      </w:r>
      <w:r>
        <w:rPr>
          <w:spacing w:val="36"/>
          <w:sz w:val="24"/>
        </w:rPr>
        <w:t xml:space="preserve"> </w:t>
      </w:r>
      <w:r>
        <w:rPr>
          <w:sz w:val="24"/>
        </w:rPr>
        <w:t>what</w:t>
      </w:r>
      <w:r>
        <w:rPr>
          <w:spacing w:val="34"/>
          <w:sz w:val="24"/>
        </w:rPr>
        <w:t xml:space="preserve"> </w:t>
      </w:r>
      <w:r>
        <w:rPr>
          <w:sz w:val="24"/>
        </w:rPr>
        <w:t>has</w:t>
      </w:r>
      <w:r>
        <w:rPr>
          <w:spacing w:val="33"/>
          <w:sz w:val="24"/>
        </w:rPr>
        <w:t xml:space="preserve"> </w:t>
      </w:r>
      <w:r>
        <w:rPr>
          <w:sz w:val="24"/>
        </w:rPr>
        <w:t>been</w:t>
      </w:r>
      <w:r>
        <w:rPr>
          <w:spacing w:val="36"/>
          <w:sz w:val="24"/>
        </w:rPr>
        <w:t xml:space="preserve"> </w:t>
      </w:r>
      <w:r>
        <w:rPr>
          <w:sz w:val="24"/>
        </w:rPr>
        <w:t>achieved,</w:t>
      </w:r>
      <w:r>
        <w:rPr>
          <w:spacing w:val="36"/>
          <w:sz w:val="24"/>
        </w:rPr>
        <w:t xml:space="preserve"> </w:t>
      </w:r>
      <w:r>
        <w:rPr>
          <w:sz w:val="24"/>
        </w:rPr>
        <w:t>whether</w:t>
      </w:r>
      <w:r>
        <w:rPr>
          <w:spacing w:val="35"/>
          <w:sz w:val="24"/>
        </w:rPr>
        <w:t xml:space="preserve"> </w:t>
      </w:r>
      <w:r>
        <w:rPr>
          <w:sz w:val="24"/>
        </w:rPr>
        <w:t>it</w:t>
      </w:r>
      <w:r>
        <w:rPr>
          <w:spacing w:val="35"/>
          <w:sz w:val="24"/>
        </w:rPr>
        <w:t xml:space="preserve"> </w:t>
      </w:r>
      <w:r>
        <w:rPr>
          <w:sz w:val="24"/>
        </w:rPr>
        <w:t>was</w:t>
      </w:r>
      <w:r>
        <w:rPr>
          <w:spacing w:val="36"/>
          <w:sz w:val="24"/>
        </w:rPr>
        <w:t xml:space="preserve"> </w:t>
      </w:r>
      <w:r>
        <w:rPr>
          <w:sz w:val="24"/>
        </w:rPr>
        <w:t>effective,</w:t>
      </w:r>
    </w:p>
    <w:p w14:paraId="552D3F5C"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43E4922D" w14:textId="77777777" w:rsidR="001C7EB0" w:rsidRDefault="001C7EB0">
      <w:pPr>
        <w:pStyle w:val="BodyText"/>
        <w:spacing w:before="4"/>
        <w:rPr>
          <w:sz w:val="15"/>
        </w:rPr>
      </w:pPr>
    </w:p>
    <w:p w14:paraId="32C89573" w14:textId="77777777" w:rsidR="001C7EB0" w:rsidRDefault="00000000">
      <w:pPr>
        <w:pStyle w:val="BodyText"/>
        <w:spacing w:before="95" w:line="237" w:lineRule="auto"/>
        <w:ind w:left="1613" w:right="894"/>
      </w:pPr>
      <w:r>
        <w:t>efficient (i.e. represents VfM) and how it contributed to the achievement of Defence outputs’.</w:t>
      </w:r>
      <w:r>
        <w:rPr>
          <w:spacing w:val="40"/>
        </w:rPr>
        <w:t xml:space="preserve"> </w:t>
      </w:r>
      <w:r>
        <w:t>Evaluation processes and procedures should ensure that training is:</w:t>
      </w:r>
    </w:p>
    <w:p w14:paraId="541A3318" w14:textId="77777777" w:rsidR="001C7EB0" w:rsidRDefault="001C7EB0">
      <w:pPr>
        <w:pStyle w:val="BodyText"/>
        <w:spacing w:before="6"/>
      </w:pPr>
    </w:p>
    <w:p w14:paraId="0C270327" w14:textId="77777777" w:rsidR="001C7EB0" w:rsidRDefault="00000000">
      <w:pPr>
        <w:pStyle w:val="ListParagraph"/>
        <w:numPr>
          <w:ilvl w:val="0"/>
          <w:numId w:val="31"/>
        </w:numPr>
        <w:tabs>
          <w:tab w:val="left" w:pos="1614"/>
        </w:tabs>
        <w:ind w:right="894"/>
        <w:jc w:val="both"/>
        <w:rPr>
          <w:sz w:val="24"/>
        </w:rPr>
      </w:pPr>
      <w:r>
        <w:rPr>
          <w:b/>
          <w:sz w:val="24"/>
        </w:rPr>
        <w:t>Efficient</w:t>
      </w:r>
      <w:r>
        <w:rPr>
          <w:b/>
          <w:spacing w:val="-17"/>
          <w:sz w:val="24"/>
        </w:rPr>
        <w:t xml:space="preserve"> </w:t>
      </w:r>
      <w:r>
        <w:rPr>
          <w:b/>
          <w:sz w:val="24"/>
        </w:rPr>
        <w:t>and</w:t>
      </w:r>
      <w:r>
        <w:rPr>
          <w:b/>
          <w:spacing w:val="-17"/>
          <w:sz w:val="24"/>
        </w:rPr>
        <w:t xml:space="preserve"> </w:t>
      </w:r>
      <w:r>
        <w:rPr>
          <w:b/>
          <w:sz w:val="24"/>
        </w:rPr>
        <w:t>effective.</w:t>
      </w:r>
      <w:r>
        <w:rPr>
          <w:b/>
          <w:spacing w:val="12"/>
          <w:sz w:val="24"/>
        </w:rPr>
        <w:t xml:space="preserve"> </w:t>
      </w:r>
      <w:r>
        <w:rPr>
          <w:sz w:val="24"/>
        </w:rPr>
        <w:t>The</w:t>
      </w:r>
      <w:r>
        <w:rPr>
          <w:spacing w:val="-16"/>
          <w:sz w:val="24"/>
        </w:rPr>
        <w:t xml:space="preserve"> </w:t>
      </w:r>
      <w:r>
        <w:rPr>
          <w:sz w:val="24"/>
        </w:rPr>
        <w:t>input</w:t>
      </w:r>
      <w:r>
        <w:rPr>
          <w:spacing w:val="-17"/>
          <w:sz w:val="24"/>
        </w:rPr>
        <w:t xml:space="preserve"> </w:t>
      </w:r>
      <w:r>
        <w:rPr>
          <w:sz w:val="24"/>
        </w:rPr>
        <w:t>effort</w:t>
      </w:r>
      <w:r>
        <w:rPr>
          <w:spacing w:val="-17"/>
          <w:sz w:val="24"/>
        </w:rPr>
        <w:t xml:space="preserve"> </w:t>
      </w:r>
      <w:r>
        <w:rPr>
          <w:sz w:val="24"/>
        </w:rPr>
        <w:t>to</w:t>
      </w:r>
      <w:r>
        <w:rPr>
          <w:spacing w:val="-16"/>
          <w:sz w:val="24"/>
        </w:rPr>
        <w:t xml:space="preserve"> </w:t>
      </w:r>
      <w:r>
        <w:rPr>
          <w:sz w:val="24"/>
        </w:rPr>
        <w:t>deliver</w:t>
      </w:r>
      <w:r>
        <w:rPr>
          <w:spacing w:val="-17"/>
          <w:sz w:val="24"/>
        </w:rPr>
        <w:t xml:space="preserve"> </w:t>
      </w:r>
      <w:r>
        <w:rPr>
          <w:sz w:val="24"/>
        </w:rPr>
        <w:t>the</w:t>
      </w:r>
      <w:r>
        <w:rPr>
          <w:spacing w:val="-17"/>
          <w:sz w:val="24"/>
        </w:rPr>
        <w:t xml:space="preserve"> </w:t>
      </w:r>
      <w:r>
        <w:rPr>
          <w:sz w:val="24"/>
        </w:rPr>
        <w:t>training</w:t>
      </w:r>
      <w:r>
        <w:rPr>
          <w:spacing w:val="-16"/>
          <w:sz w:val="24"/>
        </w:rPr>
        <w:t xml:space="preserve"> </w:t>
      </w:r>
      <w:r>
        <w:rPr>
          <w:sz w:val="24"/>
        </w:rPr>
        <w:t>should</w:t>
      </w:r>
      <w:r>
        <w:rPr>
          <w:spacing w:val="-17"/>
          <w:sz w:val="24"/>
        </w:rPr>
        <w:t xml:space="preserve"> </w:t>
      </w:r>
      <w:r>
        <w:rPr>
          <w:sz w:val="24"/>
        </w:rPr>
        <w:t>be</w:t>
      </w:r>
      <w:r>
        <w:rPr>
          <w:spacing w:val="-17"/>
          <w:sz w:val="24"/>
        </w:rPr>
        <w:t xml:space="preserve"> </w:t>
      </w:r>
      <w:r>
        <w:rPr>
          <w:sz w:val="24"/>
        </w:rPr>
        <w:t>the</w:t>
      </w:r>
      <w:r>
        <w:rPr>
          <w:spacing w:val="-16"/>
          <w:sz w:val="24"/>
        </w:rPr>
        <w:t xml:space="preserve"> </w:t>
      </w:r>
      <w:r>
        <w:rPr>
          <w:sz w:val="24"/>
        </w:rPr>
        <w:t>minimum required to meet the output standard which should meet Defence’s requirements.</w:t>
      </w:r>
    </w:p>
    <w:p w14:paraId="4FB0A411" w14:textId="77777777" w:rsidR="001C7EB0" w:rsidRDefault="001C7EB0">
      <w:pPr>
        <w:pStyle w:val="BodyText"/>
        <w:spacing w:before="10"/>
        <w:rPr>
          <w:sz w:val="23"/>
        </w:rPr>
      </w:pPr>
    </w:p>
    <w:p w14:paraId="46930328" w14:textId="77777777" w:rsidR="001C7EB0" w:rsidRDefault="00000000">
      <w:pPr>
        <w:pStyle w:val="ListParagraph"/>
        <w:numPr>
          <w:ilvl w:val="0"/>
          <w:numId w:val="31"/>
        </w:numPr>
        <w:tabs>
          <w:tab w:val="left" w:pos="1614"/>
        </w:tabs>
        <w:ind w:right="899"/>
        <w:jc w:val="both"/>
        <w:rPr>
          <w:sz w:val="24"/>
        </w:rPr>
      </w:pPr>
      <w:r>
        <w:rPr>
          <w:b/>
          <w:sz w:val="24"/>
        </w:rPr>
        <w:t>Focused.</w:t>
      </w:r>
      <w:r>
        <w:rPr>
          <w:b/>
          <w:spacing w:val="40"/>
          <w:sz w:val="24"/>
        </w:rPr>
        <w:t xml:space="preserve"> </w:t>
      </w:r>
      <w:r>
        <w:rPr>
          <w:sz w:val="24"/>
        </w:rPr>
        <w:t>The training should be focused on operational/business goals.</w:t>
      </w:r>
      <w:r>
        <w:rPr>
          <w:spacing w:val="40"/>
          <w:sz w:val="24"/>
        </w:rPr>
        <w:t xml:space="preserve"> </w:t>
      </w:r>
      <w:r>
        <w:rPr>
          <w:sz w:val="24"/>
        </w:rPr>
        <w:t>The trained output should be able to perform their job competently.</w:t>
      </w:r>
    </w:p>
    <w:p w14:paraId="10ECED5A" w14:textId="77777777" w:rsidR="001C7EB0" w:rsidRDefault="001C7EB0">
      <w:pPr>
        <w:pStyle w:val="BodyText"/>
      </w:pPr>
    </w:p>
    <w:p w14:paraId="6C5A44AC" w14:textId="77777777" w:rsidR="001C7EB0" w:rsidRDefault="00000000">
      <w:pPr>
        <w:pStyle w:val="ListParagraph"/>
        <w:numPr>
          <w:ilvl w:val="0"/>
          <w:numId w:val="31"/>
        </w:numPr>
        <w:tabs>
          <w:tab w:val="left" w:pos="1613"/>
          <w:tab w:val="left" w:pos="1614"/>
        </w:tabs>
        <w:ind w:hanging="361"/>
        <w:rPr>
          <w:sz w:val="24"/>
        </w:rPr>
      </w:pPr>
      <w:r>
        <w:rPr>
          <w:b/>
          <w:sz w:val="24"/>
        </w:rPr>
        <w:t>Necessary.</w:t>
      </w:r>
      <w:r>
        <w:rPr>
          <w:b/>
          <w:spacing w:val="64"/>
          <w:sz w:val="24"/>
        </w:rPr>
        <w:t xml:space="preserve"> </w:t>
      </w:r>
      <w:r>
        <w:rPr>
          <w:sz w:val="24"/>
        </w:rPr>
        <w:t>A</w:t>
      </w:r>
      <w:r>
        <w:rPr>
          <w:spacing w:val="-3"/>
          <w:sz w:val="24"/>
        </w:rPr>
        <w:t xml:space="preserve"> </w:t>
      </w:r>
      <w:r>
        <w:rPr>
          <w:sz w:val="24"/>
        </w:rPr>
        <w:t>requirement</w:t>
      </w:r>
      <w:r>
        <w:rPr>
          <w:spacing w:val="-2"/>
          <w:sz w:val="24"/>
        </w:rPr>
        <w:t xml:space="preserve"> </w:t>
      </w:r>
      <w:r>
        <w:rPr>
          <w:sz w:val="24"/>
        </w:rPr>
        <w:t>for</w:t>
      </w:r>
      <w:r>
        <w:rPr>
          <w:spacing w:val="-4"/>
          <w:sz w:val="24"/>
        </w:rPr>
        <w:t xml:space="preserve"> </w:t>
      </w:r>
      <w:r>
        <w:rPr>
          <w:sz w:val="24"/>
        </w:rPr>
        <w:t>training</w:t>
      </w:r>
      <w:r>
        <w:rPr>
          <w:spacing w:val="-3"/>
          <w:sz w:val="24"/>
        </w:rPr>
        <w:t xml:space="preserve"> </w:t>
      </w:r>
      <w:r>
        <w:rPr>
          <w:sz w:val="24"/>
        </w:rPr>
        <w:t>must</w:t>
      </w:r>
      <w:r>
        <w:rPr>
          <w:spacing w:val="-4"/>
          <w:sz w:val="24"/>
        </w:rPr>
        <w:t xml:space="preserve"> </w:t>
      </w:r>
      <w:r>
        <w:rPr>
          <w:sz w:val="24"/>
        </w:rPr>
        <w:t>be</w:t>
      </w:r>
      <w:r>
        <w:rPr>
          <w:spacing w:val="-1"/>
          <w:sz w:val="24"/>
        </w:rPr>
        <w:t xml:space="preserve"> </w:t>
      </w:r>
      <w:r>
        <w:rPr>
          <w:spacing w:val="-2"/>
          <w:sz w:val="24"/>
        </w:rPr>
        <w:t>identified.</w:t>
      </w:r>
    </w:p>
    <w:p w14:paraId="5E09766A" w14:textId="77777777" w:rsidR="001C7EB0" w:rsidRDefault="001C7EB0">
      <w:pPr>
        <w:pStyle w:val="BodyText"/>
        <w:spacing w:before="8"/>
        <w:rPr>
          <w:sz w:val="23"/>
        </w:rPr>
      </w:pPr>
    </w:p>
    <w:p w14:paraId="2C10AB22" w14:textId="77777777" w:rsidR="001C7EB0" w:rsidRDefault="00000000">
      <w:pPr>
        <w:pStyle w:val="ListParagraph"/>
        <w:numPr>
          <w:ilvl w:val="0"/>
          <w:numId w:val="31"/>
        </w:numPr>
        <w:tabs>
          <w:tab w:val="left" w:pos="1613"/>
          <w:tab w:val="left" w:pos="1614"/>
        </w:tabs>
        <w:ind w:hanging="361"/>
        <w:rPr>
          <w:sz w:val="24"/>
        </w:rPr>
      </w:pPr>
      <w:r>
        <w:rPr>
          <w:b/>
          <w:sz w:val="24"/>
        </w:rPr>
        <w:t>Flexible.</w:t>
      </w:r>
      <w:r>
        <w:rPr>
          <w:b/>
          <w:spacing w:val="62"/>
          <w:sz w:val="24"/>
        </w:rPr>
        <w:t xml:space="preserve"> </w:t>
      </w:r>
      <w:r>
        <w:rPr>
          <w:sz w:val="24"/>
        </w:rPr>
        <w:t>The</w:t>
      </w:r>
      <w:r>
        <w:rPr>
          <w:spacing w:val="-1"/>
          <w:sz w:val="24"/>
        </w:rPr>
        <w:t xml:space="preserve"> </w:t>
      </w:r>
      <w:r>
        <w:rPr>
          <w:sz w:val="24"/>
        </w:rPr>
        <w:t>training</w:t>
      </w:r>
      <w:r>
        <w:rPr>
          <w:spacing w:val="-3"/>
          <w:sz w:val="24"/>
        </w:rPr>
        <w:t xml:space="preserve"> </w:t>
      </w:r>
      <w:r>
        <w:rPr>
          <w:sz w:val="24"/>
        </w:rPr>
        <w:t>must</w:t>
      </w:r>
      <w:r>
        <w:rPr>
          <w:spacing w:val="-4"/>
          <w:sz w:val="24"/>
        </w:rPr>
        <w:t xml:space="preserve"> </w:t>
      </w:r>
      <w:r>
        <w:rPr>
          <w:sz w:val="24"/>
        </w:rPr>
        <w:t>be</w:t>
      </w:r>
      <w:r>
        <w:rPr>
          <w:spacing w:val="-1"/>
          <w:sz w:val="24"/>
        </w:rPr>
        <w:t xml:space="preserve"> </w:t>
      </w:r>
      <w:r>
        <w:rPr>
          <w:sz w:val="24"/>
        </w:rPr>
        <w:t>responsive</w:t>
      </w:r>
      <w:r>
        <w:rPr>
          <w:spacing w:val="-2"/>
          <w:sz w:val="24"/>
        </w:rPr>
        <w:t xml:space="preserve"> </w:t>
      </w:r>
      <w:r>
        <w:rPr>
          <w:sz w:val="24"/>
        </w:rPr>
        <w:t>to</w:t>
      </w:r>
      <w:r>
        <w:rPr>
          <w:spacing w:val="-4"/>
          <w:sz w:val="24"/>
        </w:rPr>
        <w:t xml:space="preserve"> </w:t>
      </w:r>
      <w:r>
        <w:rPr>
          <w:sz w:val="24"/>
        </w:rPr>
        <w:t>a</w:t>
      </w:r>
      <w:r>
        <w:rPr>
          <w:spacing w:val="-1"/>
          <w:sz w:val="24"/>
        </w:rPr>
        <w:t xml:space="preserve"> </w:t>
      </w:r>
      <w:r>
        <w:rPr>
          <w:sz w:val="24"/>
        </w:rPr>
        <w:t>change</w:t>
      </w:r>
      <w:r>
        <w:rPr>
          <w:spacing w:val="-4"/>
          <w:sz w:val="24"/>
        </w:rPr>
        <w:t xml:space="preserve"> </w:t>
      </w:r>
      <w:r>
        <w:rPr>
          <w:sz w:val="24"/>
        </w:rPr>
        <w:t>in</w:t>
      </w:r>
      <w:r>
        <w:rPr>
          <w:spacing w:val="-1"/>
          <w:sz w:val="24"/>
        </w:rPr>
        <w:t xml:space="preserve"> </w:t>
      </w:r>
      <w:r>
        <w:rPr>
          <w:spacing w:val="-2"/>
          <w:sz w:val="24"/>
        </w:rPr>
        <w:t>circumstances.</w:t>
      </w:r>
    </w:p>
    <w:p w14:paraId="1681FD0A" w14:textId="77777777" w:rsidR="001C7EB0" w:rsidRDefault="001C7EB0">
      <w:pPr>
        <w:pStyle w:val="BodyText"/>
        <w:spacing w:before="10"/>
        <w:rPr>
          <w:sz w:val="23"/>
        </w:rPr>
      </w:pPr>
    </w:p>
    <w:p w14:paraId="13D51944" w14:textId="77777777" w:rsidR="001C7EB0" w:rsidRDefault="00000000">
      <w:pPr>
        <w:pStyle w:val="ListParagraph"/>
        <w:numPr>
          <w:ilvl w:val="0"/>
          <w:numId w:val="31"/>
        </w:numPr>
        <w:tabs>
          <w:tab w:val="left" w:pos="1613"/>
          <w:tab w:val="left" w:pos="1614"/>
        </w:tabs>
        <w:ind w:hanging="361"/>
        <w:rPr>
          <w:sz w:val="24"/>
        </w:rPr>
      </w:pPr>
      <w:r>
        <w:rPr>
          <w:b/>
          <w:sz w:val="24"/>
        </w:rPr>
        <w:t>Appropriate.</w:t>
      </w:r>
      <w:r>
        <w:rPr>
          <w:b/>
          <w:spacing w:val="61"/>
          <w:sz w:val="24"/>
        </w:rPr>
        <w:t xml:space="preserve"> </w:t>
      </w:r>
      <w:r>
        <w:rPr>
          <w:sz w:val="24"/>
        </w:rPr>
        <w:t>The</w:t>
      </w:r>
      <w:r>
        <w:rPr>
          <w:spacing w:val="-3"/>
          <w:sz w:val="24"/>
        </w:rPr>
        <w:t xml:space="preserve"> </w:t>
      </w:r>
      <w:r>
        <w:rPr>
          <w:sz w:val="24"/>
        </w:rPr>
        <w:t>training</w:t>
      </w:r>
      <w:r>
        <w:rPr>
          <w:spacing w:val="-4"/>
          <w:sz w:val="24"/>
        </w:rPr>
        <w:t xml:space="preserve"> </w:t>
      </w:r>
      <w:r>
        <w:rPr>
          <w:sz w:val="24"/>
        </w:rPr>
        <w:t>product</w:t>
      </w:r>
      <w:r>
        <w:rPr>
          <w:spacing w:val="-3"/>
          <w:sz w:val="24"/>
        </w:rPr>
        <w:t xml:space="preserve"> </w:t>
      </w:r>
      <w:r>
        <w:rPr>
          <w:sz w:val="24"/>
        </w:rPr>
        <w:t>should</w:t>
      </w:r>
      <w:r>
        <w:rPr>
          <w:spacing w:val="-4"/>
          <w:sz w:val="24"/>
        </w:rPr>
        <w:t xml:space="preserve"> </w:t>
      </w:r>
      <w:r>
        <w:rPr>
          <w:sz w:val="24"/>
        </w:rPr>
        <w:t>match</w:t>
      </w:r>
      <w:r>
        <w:rPr>
          <w:spacing w:val="-2"/>
          <w:sz w:val="24"/>
        </w:rPr>
        <w:t xml:space="preserve"> </w:t>
      </w:r>
      <w:r>
        <w:rPr>
          <w:sz w:val="24"/>
        </w:rPr>
        <w:t>the</w:t>
      </w:r>
      <w:r>
        <w:rPr>
          <w:spacing w:val="-5"/>
          <w:sz w:val="24"/>
        </w:rPr>
        <w:t xml:space="preserve"> </w:t>
      </w:r>
      <w:r>
        <w:rPr>
          <w:sz w:val="24"/>
        </w:rPr>
        <w:t>employment</w:t>
      </w:r>
      <w:r>
        <w:rPr>
          <w:spacing w:val="-3"/>
          <w:sz w:val="24"/>
        </w:rPr>
        <w:t xml:space="preserve"> </w:t>
      </w:r>
      <w:r>
        <w:rPr>
          <w:spacing w:val="-2"/>
          <w:sz w:val="24"/>
        </w:rPr>
        <w:t>need.</w:t>
      </w:r>
    </w:p>
    <w:p w14:paraId="7136F4C1" w14:textId="77777777" w:rsidR="001C7EB0" w:rsidRDefault="001C7EB0">
      <w:pPr>
        <w:pStyle w:val="BodyText"/>
        <w:spacing w:before="5"/>
        <w:rPr>
          <w:sz w:val="23"/>
        </w:rPr>
      </w:pPr>
    </w:p>
    <w:p w14:paraId="64589303" w14:textId="77777777" w:rsidR="001C7EB0" w:rsidRDefault="00000000">
      <w:pPr>
        <w:pStyle w:val="ListParagraph"/>
        <w:numPr>
          <w:ilvl w:val="2"/>
          <w:numId w:val="118"/>
        </w:numPr>
        <w:tabs>
          <w:tab w:val="left" w:pos="1614"/>
        </w:tabs>
        <w:spacing w:line="237" w:lineRule="auto"/>
        <w:ind w:right="901"/>
        <w:jc w:val="both"/>
        <w:rPr>
          <w:sz w:val="24"/>
        </w:rPr>
      </w:pPr>
      <w:r>
        <w:rPr>
          <w:sz w:val="24"/>
        </w:rPr>
        <w:t>The Evaluation Strategy is likely to include these individual elements, which collectively make up the whole approach to evaluation:</w:t>
      </w:r>
    </w:p>
    <w:p w14:paraId="350CC085" w14:textId="77777777" w:rsidR="001C7EB0" w:rsidRDefault="001C7EB0">
      <w:pPr>
        <w:pStyle w:val="BodyText"/>
        <w:spacing w:before="6"/>
      </w:pPr>
    </w:p>
    <w:p w14:paraId="45426D68" w14:textId="77777777" w:rsidR="001C7EB0" w:rsidRDefault="00000000">
      <w:pPr>
        <w:pStyle w:val="ListParagraph"/>
        <w:numPr>
          <w:ilvl w:val="0"/>
          <w:numId w:val="30"/>
        </w:numPr>
        <w:tabs>
          <w:tab w:val="left" w:pos="1613"/>
          <w:tab w:val="left" w:pos="1614"/>
        </w:tabs>
        <w:spacing w:line="293" w:lineRule="exact"/>
        <w:ind w:hanging="361"/>
        <w:rPr>
          <w:sz w:val="24"/>
        </w:rPr>
      </w:pPr>
      <w:r>
        <w:rPr>
          <w:b/>
          <w:sz w:val="24"/>
        </w:rPr>
        <w:t>InVal.</w:t>
      </w:r>
      <w:r>
        <w:rPr>
          <w:b/>
          <w:spacing w:val="64"/>
          <w:sz w:val="24"/>
        </w:rPr>
        <w:t xml:space="preserve"> </w:t>
      </w:r>
      <w:r>
        <w:rPr>
          <w:sz w:val="24"/>
        </w:rPr>
        <w:t>Conducted</w:t>
      </w:r>
      <w:r>
        <w:rPr>
          <w:spacing w:val="-4"/>
          <w:sz w:val="24"/>
        </w:rPr>
        <w:t xml:space="preserve"> </w:t>
      </w:r>
      <w:r>
        <w:rPr>
          <w:sz w:val="24"/>
        </w:rPr>
        <w:t>by</w:t>
      </w:r>
      <w:r>
        <w:rPr>
          <w:spacing w:val="-1"/>
          <w:sz w:val="24"/>
        </w:rPr>
        <w:t xml:space="preserve"> </w:t>
      </w:r>
      <w:r>
        <w:rPr>
          <w:sz w:val="24"/>
        </w:rPr>
        <w:t>the</w:t>
      </w:r>
      <w:r>
        <w:rPr>
          <w:spacing w:val="-1"/>
          <w:sz w:val="24"/>
        </w:rPr>
        <w:t xml:space="preserve"> </w:t>
      </w:r>
      <w:r>
        <w:rPr>
          <w:sz w:val="24"/>
        </w:rPr>
        <w:t>Training</w:t>
      </w:r>
      <w:r>
        <w:rPr>
          <w:spacing w:val="-2"/>
          <w:sz w:val="24"/>
        </w:rPr>
        <w:t xml:space="preserve"> Provider.</w:t>
      </w:r>
    </w:p>
    <w:p w14:paraId="206C0660" w14:textId="77777777" w:rsidR="001C7EB0" w:rsidRDefault="00000000">
      <w:pPr>
        <w:pStyle w:val="ListParagraph"/>
        <w:numPr>
          <w:ilvl w:val="0"/>
          <w:numId w:val="30"/>
        </w:numPr>
        <w:tabs>
          <w:tab w:val="left" w:pos="1613"/>
          <w:tab w:val="left" w:pos="1614"/>
        </w:tabs>
        <w:spacing w:line="293" w:lineRule="exact"/>
        <w:ind w:hanging="361"/>
        <w:rPr>
          <w:sz w:val="24"/>
        </w:rPr>
      </w:pPr>
      <w:r>
        <w:rPr>
          <w:b/>
          <w:sz w:val="24"/>
        </w:rPr>
        <w:t>ExVal.</w:t>
      </w:r>
      <w:r>
        <w:rPr>
          <w:b/>
          <w:spacing w:val="65"/>
          <w:sz w:val="24"/>
        </w:rPr>
        <w:t xml:space="preserve"> </w:t>
      </w:r>
      <w:r>
        <w:rPr>
          <w:sz w:val="24"/>
        </w:rPr>
        <w:t>Conducted</w:t>
      </w:r>
      <w:r>
        <w:rPr>
          <w:spacing w:val="-3"/>
          <w:sz w:val="24"/>
        </w:rPr>
        <w:t xml:space="preserve"> </w:t>
      </w:r>
      <w:r>
        <w:rPr>
          <w:sz w:val="24"/>
        </w:rPr>
        <w:t>by</w:t>
      </w:r>
      <w:r>
        <w:rPr>
          <w:spacing w:val="-3"/>
          <w:sz w:val="24"/>
        </w:rPr>
        <w:t xml:space="preserve"> </w:t>
      </w:r>
      <w:r>
        <w:rPr>
          <w:sz w:val="24"/>
        </w:rPr>
        <w:t>the</w:t>
      </w:r>
      <w:r>
        <w:rPr>
          <w:spacing w:val="-2"/>
          <w:sz w:val="24"/>
        </w:rPr>
        <w:t xml:space="preserve"> </w:t>
      </w:r>
      <w:r>
        <w:rPr>
          <w:spacing w:val="-4"/>
          <w:sz w:val="24"/>
        </w:rPr>
        <w:t>TRA.</w:t>
      </w:r>
    </w:p>
    <w:p w14:paraId="6B3D5150" w14:textId="77777777" w:rsidR="001C7EB0" w:rsidRDefault="001C7EB0">
      <w:pPr>
        <w:pStyle w:val="BodyText"/>
        <w:rPr>
          <w:sz w:val="23"/>
        </w:rPr>
      </w:pPr>
    </w:p>
    <w:p w14:paraId="2A654BFF" w14:textId="77777777" w:rsidR="001C7EB0" w:rsidRDefault="00000000">
      <w:pPr>
        <w:pStyle w:val="BodyText"/>
        <w:spacing w:line="237" w:lineRule="auto"/>
        <w:ind w:left="1253" w:right="893"/>
        <w:jc w:val="both"/>
      </w:pPr>
      <w:r>
        <w:t xml:space="preserve">Kirkpatrick’s evaluation model </w:t>
      </w:r>
      <w:r>
        <w:rPr>
          <w:position w:val="8"/>
          <w:sz w:val="16"/>
        </w:rPr>
        <w:t xml:space="preserve">103 </w:t>
      </w:r>
      <w:r>
        <w:t>is a goal-based evaluation model that divides evaluation</w:t>
      </w:r>
      <w:r>
        <w:rPr>
          <w:spacing w:val="-7"/>
        </w:rPr>
        <w:t xml:space="preserve"> </w:t>
      </w:r>
      <w:r>
        <w:t>into</w:t>
      </w:r>
      <w:r>
        <w:rPr>
          <w:spacing w:val="-7"/>
        </w:rPr>
        <w:t xml:space="preserve"> </w:t>
      </w:r>
      <w:r>
        <w:t>4</w:t>
      </w:r>
      <w:r>
        <w:rPr>
          <w:spacing w:val="-7"/>
        </w:rPr>
        <w:t xml:space="preserve"> </w:t>
      </w:r>
      <w:r>
        <w:t>levels</w:t>
      </w:r>
      <w:r>
        <w:rPr>
          <w:spacing w:val="-11"/>
        </w:rPr>
        <w:t xml:space="preserve"> </w:t>
      </w:r>
      <w:r>
        <w:t>of</w:t>
      </w:r>
      <w:r>
        <w:rPr>
          <w:spacing w:val="-7"/>
        </w:rPr>
        <w:t xml:space="preserve"> </w:t>
      </w:r>
      <w:r>
        <w:t>measurement:</w:t>
      </w:r>
      <w:r>
        <w:rPr>
          <w:spacing w:val="-7"/>
        </w:rPr>
        <w:t xml:space="preserve"> </w:t>
      </w:r>
      <w:r>
        <w:t>Reaction,</w:t>
      </w:r>
      <w:r>
        <w:rPr>
          <w:spacing w:val="-7"/>
        </w:rPr>
        <w:t xml:space="preserve"> </w:t>
      </w:r>
      <w:r>
        <w:t>Learning,</w:t>
      </w:r>
      <w:r>
        <w:rPr>
          <w:spacing w:val="-7"/>
        </w:rPr>
        <w:t xml:space="preserve"> </w:t>
      </w:r>
      <w:r>
        <w:t>Behaviour</w:t>
      </w:r>
      <w:r>
        <w:rPr>
          <w:spacing w:val="-8"/>
        </w:rPr>
        <w:t xml:space="preserve"> </w:t>
      </w:r>
      <w:r>
        <w:t>and</w:t>
      </w:r>
      <w:r>
        <w:rPr>
          <w:spacing w:val="-7"/>
        </w:rPr>
        <w:t xml:space="preserve"> </w:t>
      </w:r>
      <w:r>
        <w:t>Results.</w:t>
      </w:r>
      <w:r>
        <w:rPr>
          <w:spacing w:val="40"/>
        </w:rPr>
        <w:t xml:space="preserve"> </w:t>
      </w:r>
      <w:r>
        <w:t>In a Defence context, it would be useful to ask the following questions:</w:t>
      </w:r>
    </w:p>
    <w:p w14:paraId="0B2138B3" w14:textId="77777777" w:rsidR="001C7EB0" w:rsidRDefault="001C7EB0">
      <w:pPr>
        <w:pStyle w:val="BodyText"/>
        <w:spacing w:before="4"/>
      </w:pPr>
    </w:p>
    <w:p w14:paraId="1488F44F" w14:textId="77777777" w:rsidR="001C7EB0" w:rsidRDefault="00000000">
      <w:pPr>
        <w:pStyle w:val="ListParagraph"/>
        <w:numPr>
          <w:ilvl w:val="0"/>
          <w:numId w:val="30"/>
        </w:numPr>
        <w:tabs>
          <w:tab w:val="left" w:pos="1614"/>
        </w:tabs>
        <w:spacing w:before="1"/>
        <w:ind w:right="897"/>
        <w:jc w:val="both"/>
        <w:rPr>
          <w:sz w:val="24"/>
        </w:rPr>
      </w:pPr>
      <w:r>
        <w:rPr>
          <w:b/>
          <w:sz w:val="24"/>
        </w:rPr>
        <w:t>Level</w:t>
      </w:r>
      <w:r>
        <w:rPr>
          <w:b/>
          <w:spacing w:val="-3"/>
          <w:sz w:val="24"/>
        </w:rPr>
        <w:t xml:space="preserve"> </w:t>
      </w:r>
      <w:r>
        <w:rPr>
          <w:b/>
          <w:sz w:val="24"/>
        </w:rPr>
        <w:t>1</w:t>
      </w:r>
      <w:r>
        <w:rPr>
          <w:b/>
          <w:spacing w:val="-1"/>
          <w:sz w:val="24"/>
        </w:rPr>
        <w:t xml:space="preserve"> </w:t>
      </w:r>
      <w:r>
        <w:rPr>
          <w:sz w:val="24"/>
        </w:rPr>
        <w:t>-</w:t>
      </w:r>
      <w:r>
        <w:rPr>
          <w:spacing w:val="-1"/>
          <w:sz w:val="24"/>
        </w:rPr>
        <w:t xml:space="preserve"> </w:t>
      </w:r>
      <w:r>
        <w:rPr>
          <w:b/>
          <w:sz w:val="24"/>
        </w:rPr>
        <w:t>Reaction</w:t>
      </w:r>
      <w:r>
        <w:rPr>
          <w:sz w:val="24"/>
        </w:rPr>
        <w:t>.</w:t>
      </w:r>
      <w:r>
        <w:rPr>
          <w:spacing w:val="40"/>
          <w:sz w:val="24"/>
        </w:rPr>
        <w:t xml:space="preserve"> </w:t>
      </w:r>
      <w:r>
        <w:rPr>
          <w:sz w:val="24"/>
        </w:rPr>
        <w:t>Did the</w:t>
      </w:r>
      <w:r>
        <w:rPr>
          <w:spacing w:val="-3"/>
          <w:sz w:val="24"/>
        </w:rPr>
        <w:t xml:space="preserve"> </w:t>
      </w:r>
      <w:r>
        <w:rPr>
          <w:sz w:val="24"/>
        </w:rPr>
        <w:t>team</w:t>
      </w:r>
      <w:r>
        <w:rPr>
          <w:spacing w:val="-2"/>
          <w:sz w:val="24"/>
        </w:rPr>
        <w:t xml:space="preserve"> </w:t>
      </w:r>
      <w:r>
        <w:rPr>
          <w:sz w:val="24"/>
        </w:rPr>
        <w:t>perceive</w:t>
      </w:r>
      <w:r>
        <w:rPr>
          <w:spacing w:val="-3"/>
          <w:sz w:val="24"/>
        </w:rPr>
        <w:t xml:space="preserve"> </w:t>
      </w:r>
      <w:r>
        <w:rPr>
          <w:sz w:val="24"/>
        </w:rPr>
        <w:t>the training</w:t>
      </w:r>
      <w:r>
        <w:rPr>
          <w:spacing w:val="-2"/>
          <w:sz w:val="24"/>
        </w:rPr>
        <w:t xml:space="preserve"> </w:t>
      </w:r>
      <w:r>
        <w:rPr>
          <w:sz w:val="24"/>
        </w:rPr>
        <w:t>as</w:t>
      </w:r>
      <w:r>
        <w:rPr>
          <w:spacing w:val="-3"/>
          <w:sz w:val="24"/>
        </w:rPr>
        <w:t xml:space="preserve"> </w:t>
      </w:r>
      <w:r>
        <w:rPr>
          <w:sz w:val="24"/>
        </w:rPr>
        <w:t>useful</w:t>
      </w:r>
      <w:r>
        <w:rPr>
          <w:spacing w:val="-4"/>
          <w:sz w:val="24"/>
        </w:rPr>
        <w:t xml:space="preserve"> </w:t>
      </w:r>
      <w:r>
        <w:rPr>
          <w:sz w:val="24"/>
        </w:rPr>
        <w:t>when compared</w:t>
      </w:r>
      <w:r>
        <w:rPr>
          <w:spacing w:val="-3"/>
          <w:sz w:val="24"/>
        </w:rPr>
        <w:t xml:space="preserve"> </w:t>
      </w:r>
      <w:r>
        <w:rPr>
          <w:sz w:val="24"/>
        </w:rPr>
        <w:t>to their expectations? This question is answered through InVal.</w:t>
      </w:r>
    </w:p>
    <w:p w14:paraId="651146E6" w14:textId="77777777" w:rsidR="001C7EB0" w:rsidRDefault="001C7EB0">
      <w:pPr>
        <w:pStyle w:val="BodyText"/>
        <w:spacing w:before="10"/>
        <w:rPr>
          <w:sz w:val="23"/>
        </w:rPr>
      </w:pPr>
    </w:p>
    <w:p w14:paraId="62D9DB57" w14:textId="77777777" w:rsidR="001C7EB0" w:rsidRDefault="00000000">
      <w:pPr>
        <w:pStyle w:val="ListParagraph"/>
        <w:numPr>
          <w:ilvl w:val="0"/>
          <w:numId w:val="30"/>
        </w:numPr>
        <w:tabs>
          <w:tab w:val="left" w:pos="1614"/>
        </w:tabs>
        <w:ind w:right="892"/>
        <w:jc w:val="both"/>
        <w:rPr>
          <w:sz w:val="24"/>
        </w:rPr>
      </w:pPr>
      <w:r>
        <w:rPr>
          <w:b/>
          <w:sz w:val="24"/>
        </w:rPr>
        <w:t>Level 2 - Learning.</w:t>
      </w:r>
      <w:r>
        <w:rPr>
          <w:b/>
          <w:spacing w:val="40"/>
          <w:sz w:val="24"/>
        </w:rPr>
        <w:t xml:space="preserve"> </w:t>
      </w:r>
      <w:r>
        <w:rPr>
          <w:sz w:val="24"/>
        </w:rPr>
        <w:t>Were new Skills and Knowledge acquired and Attitudes developed? This question is answered through InVal.</w:t>
      </w:r>
    </w:p>
    <w:p w14:paraId="5AC08720" w14:textId="77777777" w:rsidR="001C7EB0" w:rsidRDefault="001C7EB0">
      <w:pPr>
        <w:pStyle w:val="BodyText"/>
        <w:spacing w:before="11"/>
        <w:rPr>
          <w:sz w:val="23"/>
        </w:rPr>
      </w:pPr>
    </w:p>
    <w:p w14:paraId="270CAD65" w14:textId="77777777" w:rsidR="001C7EB0" w:rsidRDefault="00000000">
      <w:pPr>
        <w:pStyle w:val="ListParagraph"/>
        <w:numPr>
          <w:ilvl w:val="0"/>
          <w:numId w:val="30"/>
        </w:numPr>
        <w:tabs>
          <w:tab w:val="left" w:pos="1614"/>
        </w:tabs>
        <w:ind w:right="897"/>
        <w:jc w:val="both"/>
        <w:rPr>
          <w:sz w:val="24"/>
        </w:rPr>
      </w:pPr>
      <w:r>
        <w:rPr>
          <w:b/>
          <w:sz w:val="24"/>
        </w:rPr>
        <w:t>Level 3 - Behaviour.</w:t>
      </w:r>
      <w:r>
        <w:rPr>
          <w:b/>
          <w:spacing w:val="40"/>
          <w:sz w:val="24"/>
        </w:rPr>
        <w:t xml:space="preserve"> </w:t>
      </w:r>
      <w:r>
        <w:rPr>
          <w:sz w:val="24"/>
        </w:rPr>
        <w:t>Has Behaviour changed as a consequence of training, and can this be measured when the team is carrying out the Role? This question is answered through ExVal.</w:t>
      </w:r>
    </w:p>
    <w:p w14:paraId="2C64BC35" w14:textId="77777777" w:rsidR="001C7EB0" w:rsidRDefault="001C7EB0">
      <w:pPr>
        <w:pStyle w:val="BodyText"/>
        <w:spacing w:before="10"/>
        <w:rPr>
          <w:sz w:val="23"/>
        </w:rPr>
      </w:pPr>
    </w:p>
    <w:p w14:paraId="2F94FFCB" w14:textId="77777777" w:rsidR="001C7EB0" w:rsidRDefault="00000000">
      <w:pPr>
        <w:pStyle w:val="ListParagraph"/>
        <w:numPr>
          <w:ilvl w:val="0"/>
          <w:numId w:val="30"/>
        </w:numPr>
        <w:tabs>
          <w:tab w:val="left" w:pos="1614"/>
        </w:tabs>
        <w:spacing w:line="237" w:lineRule="auto"/>
        <w:ind w:right="896"/>
        <w:jc w:val="both"/>
        <w:rPr>
          <w:sz w:val="24"/>
        </w:rPr>
      </w:pPr>
      <w:r>
        <w:rPr>
          <w:b/>
          <w:sz w:val="24"/>
        </w:rPr>
        <w:t>Level 4 - Results.</w:t>
      </w:r>
      <w:r>
        <w:rPr>
          <w:b/>
          <w:spacing w:val="40"/>
          <w:sz w:val="24"/>
        </w:rPr>
        <w:t xml:space="preserve"> </w:t>
      </w:r>
      <w:r>
        <w:rPr>
          <w:sz w:val="24"/>
        </w:rPr>
        <w:t>Was there a measurable impact on business performance and was Value for Money (VfM) achieved? This question can be answered partially through ExVal if agreed training costs are available</w:t>
      </w:r>
      <w:r>
        <w:rPr>
          <w:position w:val="8"/>
          <w:sz w:val="16"/>
        </w:rPr>
        <w:t>104</w:t>
      </w:r>
      <w:r>
        <w:rPr>
          <w:sz w:val="24"/>
        </w:rPr>
        <w:t>.</w:t>
      </w:r>
    </w:p>
    <w:p w14:paraId="0225CD9D" w14:textId="77777777" w:rsidR="001C7EB0" w:rsidRDefault="001C7EB0">
      <w:pPr>
        <w:pStyle w:val="BodyText"/>
        <w:spacing w:before="6"/>
        <w:rPr>
          <w:sz w:val="23"/>
        </w:rPr>
      </w:pPr>
    </w:p>
    <w:p w14:paraId="7F4DC2B8" w14:textId="77777777" w:rsidR="001C7EB0" w:rsidRDefault="00000000">
      <w:pPr>
        <w:pStyle w:val="ListParagraph"/>
        <w:numPr>
          <w:ilvl w:val="2"/>
          <w:numId w:val="118"/>
        </w:numPr>
        <w:tabs>
          <w:tab w:val="left" w:pos="1614"/>
        </w:tabs>
        <w:spacing w:line="237" w:lineRule="auto"/>
        <w:ind w:right="889"/>
        <w:jc w:val="both"/>
        <w:rPr>
          <w:sz w:val="24"/>
        </w:rPr>
      </w:pPr>
      <w:r>
        <w:rPr>
          <w:sz w:val="24"/>
        </w:rPr>
        <w:t>In devising an Evaluation Strategy, the TRA develops a long-term action plan for achieving successful training.</w:t>
      </w:r>
      <w:r>
        <w:rPr>
          <w:spacing w:val="40"/>
          <w:sz w:val="24"/>
        </w:rPr>
        <w:t xml:space="preserve"> </w:t>
      </w:r>
      <w:r>
        <w:rPr>
          <w:sz w:val="24"/>
        </w:rPr>
        <w:t>This requires the development of a strategy which aims to assess the total worth of a training activity.</w:t>
      </w:r>
      <w:r>
        <w:rPr>
          <w:spacing w:val="40"/>
          <w:sz w:val="24"/>
        </w:rPr>
        <w:t xml:space="preserve"> </w:t>
      </w:r>
      <w:r>
        <w:rPr>
          <w:sz w:val="24"/>
        </w:rPr>
        <w:t>An Evaluation Strategy should therefore</w:t>
      </w:r>
      <w:r>
        <w:rPr>
          <w:spacing w:val="-4"/>
          <w:sz w:val="24"/>
        </w:rPr>
        <w:t xml:space="preserve"> </w:t>
      </w:r>
      <w:r>
        <w:rPr>
          <w:sz w:val="24"/>
        </w:rPr>
        <w:t>articulate</w:t>
      </w:r>
      <w:r>
        <w:rPr>
          <w:spacing w:val="-4"/>
          <w:sz w:val="24"/>
        </w:rPr>
        <w:t xml:space="preserve"> </w:t>
      </w:r>
      <w:r>
        <w:rPr>
          <w:sz w:val="24"/>
        </w:rPr>
        <w:t>the</w:t>
      </w:r>
      <w:r>
        <w:rPr>
          <w:spacing w:val="-6"/>
          <w:sz w:val="24"/>
        </w:rPr>
        <w:t xml:space="preserve"> </w:t>
      </w:r>
      <w:r>
        <w:rPr>
          <w:sz w:val="24"/>
        </w:rPr>
        <w:t>training</w:t>
      </w:r>
      <w:r>
        <w:rPr>
          <w:spacing w:val="-4"/>
          <w:sz w:val="24"/>
        </w:rPr>
        <w:t xml:space="preserve"> </w:t>
      </w:r>
      <w:r>
        <w:rPr>
          <w:sz w:val="24"/>
        </w:rPr>
        <w:t>to</w:t>
      </w:r>
      <w:r>
        <w:rPr>
          <w:spacing w:val="-6"/>
          <w:sz w:val="24"/>
        </w:rPr>
        <w:t xml:space="preserve"> </w:t>
      </w:r>
      <w:r>
        <w:rPr>
          <w:sz w:val="24"/>
        </w:rPr>
        <w:t>be</w:t>
      </w:r>
      <w:r>
        <w:rPr>
          <w:spacing w:val="-4"/>
          <w:sz w:val="24"/>
        </w:rPr>
        <w:t xml:space="preserve"> </w:t>
      </w:r>
      <w:r>
        <w:rPr>
          <w:sz w:val="24"/>
        </w:rPr>
        <w:t>evaluated,</w:t>
      </w:r>
      <w:r>
        <w:rPr>
          <w:spacing w:val="-4"/>
          <w:sz w:val="24"/>
        </w:rPr>
        <w:t xml:space="preserve"> </w:t>
      </w:r>
      <w:r>
        <w:rPr>
          <w:sz w:val="24"/>
        </w:rPr>
        <w:t>the</w:t>
      </w:r>
      <w:r>
        <w:rPr>
          <w:spacing w:val="-6"/>
          <w:sz w:val="24"/>
        </w:rPr>
        <w:t xml:space="preserve"> </w:t>
      </w:r>
      <w:r>
        <w:rPr>
          <w:sz w:val="24"/>
        </w:rPr>
        <w:t>types</w:t>
      </w:r>
      <w:r>
        <w:rPr>
          <w:spacing w:val="-7"/>
          <w:sz w:val="24"/>
        </w:rPr>
        <w:t xml:space="preserve"> </w:t>
      </w:r>
      <w:r>
        <w:rPr>
          <w:sz w:val="24"/>
        </w:rPr>
        <w:t>of</w:t>
      </w:r>
      <w:r>
        <w:rPr>
          <w:spacing w:val="-4"/>
          <w:sz w:val="24"/>
        </w:rPr>
        <w:t xml:space="preserve"> </w:t>
      </w:r>
      <w:r>
        <w:rPr>
          <w:sz w:val="24"/>
        </w:rPr>
        <w:t>evaluation</w:t>
      </w:r>
      <w:r>
        <w:rPr>
          <w:spacing w:val="-4"/>
          <w:sz w:val="24"/>
        </w:rPr>
        <w:t xml:space="preserve"> </w:t>
      </w:r>
      <w:r>
        <w:rPr>
          <w:sz w:val="24"/>
        </w:rPr>
        <w:t>to</w:t>
      </w:r>
      <w:r>
        <w:rPr>
          <w:spacing w:val="-6"/>
          <w:sz w:val="24"/>
        </w:rPr>
        <w:t xml:space="preserve"> </w:t>
      </w:r>
      <w:r>
        <w:rPr>
          <w:sz w:val="24"/>
        </w:rPr>
        <w:t>be</w:t>
      </w:r>
      <w:r>
        <w:rPr>
          <w:spacing w:val="-4"/>
          <w:sz w:val="24"/>
        </w:rPr>
        <w:t xml:space="preserve"> </w:t>
      </w:r>
      <w:r>
        <w:rPr>
          <w:sz w:val="24"/>
        </w:rPr>
        <w:t>applied</w:t>
      </w:r>
    </w:p>
    <w:p w14:paraId="65340002" w14:textId="76A7B130" w:rsidR="001C7EB0" w:rsidRDefault="00200D3F">
      <w:pPr>
        <w:pStyle w:val="BodyText"/>
        <w:spacing w:before="6"/>
        <w:rPr>
          <w:sz w:val="28"/>
        </w:rPr>
      </w:pPr>
      <w:r>
        <w:rPr>
          <w:noProof/>
        </w:rPr>
        <mc:AlternateContent>
          <mc:Choice Requires="wps">
            <w:drawing>
              <wp:anchor distT="0" distB="0" distL="0" distR="0" simplePos="0" relativeHeight="487628800" behindDoc="1" locked="0" layoutInCell="1" allowOverlap="1" wp14:anchorId="0BF7B44A" wp14:editId="3211F9C4">
                <wp:simplePos x="0" y="0"/>
                <wp:positionH relativeFrom="page">
                  <wp:posOffset>719455</wp:posOffset>
                </wp:positionH>
                <wp:positionV relativeFrom="paragraph">
                  <wp:posOffset>223520</wp:posOffset>
                </wp:positionV>
                <wp:extent cx="1829435" cy="7620"/>
                <wp:effectExtent l="0" t="0" r="0" b="0"/>
                <wp:wrapTopAndBottom/>
                <wp:docPr id="1635543985" name="docshape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36B59" id="docshape107" o:spid="_x0000_s1026" style="position:absolute;margin-left:56.65pt;margin-top:17.6pt;width:144.05pt;height:.6pt;z-index:-1568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" fillcolor="black" stroked="f">
                <w10:wrap type="topAndBottom" anchorx="page"/>
              </v:rect>
            </w:pict>
          </mc:Fallback>
        </mc:AlternateContent>
      </w:r>
    </w:p>
    <w:p w14:paraId="16F1448A" w14:textId="77777777" w:rsidR="001C7EB0" w:rsidRDefault="00000000">
      <w:pPr>
        <w:spacing w:before="100"/>
        <w:ind w:left="892"/>
        <w:rPr>
          <w:sz w:val="20"/>
        </w:rPr>
      </w:pPr>
      <w:r>
        <w:rPr>
          <w:position w:val="6"/>
          <w:sz w:val="13"/>
        </w:rPr>
        <w:t>103</w:t>
      </w:r>
      <w:r>
        <w:rPr>
          <w:spacing w:val="11"/>
          <w:position w:val="6"/>
          <w:sz w:val="13"/>
        </w:rPr>
        <w:t xml:space="preserve"> </w:t>
      </w:r>
      <w:r>
        <w:rPr>
          <w:sz w:val="20"/>
        </w:rPr>
        <w:t>Kirkpatrick,</w:t>
      </w:r>
      <w:r>
        <w:rPr>
          <w:spacing w:val="-7"/>
          <w:sz w:val="20"/>
        </w:rPr>
        <w:t xml:space="preserve"> </w:t>
      </w:r>
      <w:r>
        <w:rPr>
          <w:sz w:val="20"/>
        </w:rPr>
        <w:t>D.L.</w:t>
      </w:r>
      <w:r>
        <w:rPr>
          <w:spacing w:val="-6"/>
          <w:sz w:val="20"/>
        </w:rPr>
        <w:t xml:space="preserve"> </w:t>
      </w:r>
      <w:r>
        <w:rPr>
          <w:sz w:val="20"/>
        </w:rPr>
        <w:t>(1967),</w:t>
      </w:r>
      <w:r>
        <w:rPr>
          <w:spacing w:val="-4"/>
          <w:sz w:val="20"/>
        </w:rPr>
        <w:t xml:space="preserve"> </w:t>
      </w:r>
      <w:r>
        <w:rPr>
          <w:sz w:val="20"/>
        </w:rPr>
        <w:t>Evaluation</w:t>
      </w:r>
      <w:r>
        <w:rPr>
          <w:spacing w:val="-5"/>
          <w:sz w:val="20"/>
        </w:rPr>
        <w:t xml:space="preserve"> </w:t>
      </w:r>
      <w:r>
        <w:rPr>
          <w:sz w:val="20"/>
        </w:rPr>
        <w:t>of</w:t>
      </w:r>
      <w:r>
        <w:rPr>
          <w:spacing w:val="-7"/>
          <w:sz w:val="20"/>
        </w:rPr>
        <w:t xml:space="preserve"> </w:t>
      </w:r>
      <w:r>
        <w:rPr>
          <w:sz w:val="20"/>
        </w:rPr>
        <w:t>Training</w:t>
      </w:r>
      <w:r>
        <w:rPr>
          <w:spacing w:val="-5"/>
          <w:sz w:val="20"/>
        </w:rPr>
        <w:t xml:space="preserve"> </w:t>
      </w:r>
      <w:r>
        <w:rPr>
          <w:sz w:val="20"/>
        </w:rPr>
        <w:t>in,</w:t>
      </w:r>
      <w:r>
        <w:rPr>
          <w:spacing w:val="-5"/>
          <w:sz w:val="20"/>
        </w:rPr>
        <w:t xml:space="preserve"> </w:t>
      </w:r>
      <w:r>
        <w:rPr>
          <w:sz w:val="20"/>
        </w:rPr>
        <w:t>‘Training</w:t>
      </w:r>
      <w:r>
        <w:rPr>
          <w:spacing w:val="-6"/>
          <w:sz w:val="20"/>
        </w:rPr>
        <w:t xml:space="preserve"> </w:t>
      </w:r>
      <w:r>
        <w:rPr>
          <w:sz w:val="20"/>
        </w:rPr>
        <w:t>and</w:t>
      </w:r>
      <w:r>
        <w:rPr>
          <w:spacing w:val="-5"/>
          <w:sz w:val="20"/>
        </w:rPr>
        <w:t xml:space="preserve"> </w:t>
      </w:r>
      <w:r>
        <w:rPr>
          <w:sz w:val="20"/>
        </w:rPr>
        <w:t>Development</w:t>
      </w:r>
      <w:r>
        <w:rPr>
          <w:spacing w:val="-5"/>
          <w:sz w:val="20"/>
        </w:rPr>
        <w:t xml:space="preserve"> </w:t>
      </w:r>
      <w:r>
        <w:rPr>
          <w:sz w:val="20"/>
        </w:rPr>
        <w:t>Handbook,’</w:t>
      </w:r>
      <w:r>
        <w:rPr>
          <w:spacing w:val="-8"/>
          <w:sz w:val="20"/>
        </w:rPr>
        <w:t xml:space="preserve"> </w:t>
      </w:r>
      <w:r>
        <w:rPr>
          <w:sz w:val="20"/>
        </w:rPr>
        <w:t>edited</w:t>
      </w:r>
      <w:r>
        <w:rPr>
          <w:spacing w:val="-5"/>
          <w:sz w:val="20"/>
        </w:rPr>
        <w:t xml:space="preserve"> </w:t>
      </w:r>
      <w:r>
        <w:rPr>
          <w:sz w:val="20"/>
        </w:rPr>
        <w:t>by</w:t>
      </w:r>
      <w:r>
        <w:rPr>
          <w:spacing w:val="-5"/>
          <w:sz w:val="20"/>
        </w:rPr>
        <w:t xml:space="preserve"> </w:t>
      </w:r>
      <w:r>
        <w:rPr>
          <w:spacing w:val="-2"/>
          <w:sz w:val="20"/>
        </w:rPr>
        <w:t>Craig,</w:t>
      </w:r>
    </w:p>
    <w:p w14:paraId="40DF269E" w14:textId="77777777" w:rsidR="001C7EB0" w:rsidRDefault="00000000">
      <w:pPr>
        <w:spacing w:before="1" w:line="229" w:lineRule="exact"/>
        <w:ind w:left="892"/>
        <w:rPr>
          <w:sz w:val="20"/>
        </w:rPr>
      </w:pPr>
      <w:r>
        <w:rPr>
          <w:sz w:val="20"/>
        </w:rPr>
        <w:t>R.L.</w:t>
      </w:r>
      <w:r>
        <w:rPr>
          <w:spacing w:val="-7"/>
          <w:sz w:val="20"/>
        </w:rPr>
        <w:t xml:space="preserve"> </w:t>
      </w:r>
      <w:r>
        <w:rPr>
          <w:sz w:val="20"/>
        </w:rPr>
        <w:t>and</w:t>
      </w:r>
      <w:r>
        <w:rPr>
          <w:spacing w:val="-5"/>
          <w:sz w:val="20"/>
        </w:rPr>
        <w:t xml:space="preserve"> </w:t>
      </w:r>
      <w:r>
        <w:rPr>
          <w:sz w:val="20"/>
        </w:rPr>
        <w:t>Bittel,</w:t>
      </w:r>
      <w:r>
        <w:rPr>
          <w:spacing w:val="-6"/>
          <w:sz w:val="20"/>
        </w:rPr>
        <w:t xml:space="preserve"> </w:t>
      </w:r>
      <w:r>
        <w:rPr>
          <w:sz w:val="20"/>
        </w:rPr>
        <w:t>L.R.</w:t>
      </w:r>
      <w:r>
        <w:rPr>
          <w:spacing w:val="-6"/>
          <w:sz w:val="20"/>
        </w:rPr>
        <w:t xml:space="preserve"> </w:t>
      </w:r>
      <w:r>
        <w:rPr>
          <w:sz w:val="20"/>
        </w:rPr>
        <w:t>London:</w:t>
      </w:r>
      <w:r>
        <w:rPr>
          <w:spacing w:val="-8"/>
          <w:sz w:val="20"/>
        </w:rPr>
        <w:t xml:space="preserve"> </w:t>
      </w:r>
      <w:r>
        <w:rPr>
          <w:sz w:val="20"/>
        </w:rPr>
        <w:t>McGraw</w:t>
      </w:r>
      <w:r>
        <w:rPr>
          <w:spacing w:val="-6"/>
          <w:sz w:val="20"/>
        </w:rPr>
        <w:t xml:space="preserve"> </w:t>
      </w:r>
      <w:r>
        <w:rPr>
          <w:spacing w:val="-4"/>
          <w:sz w:val="20"/>
        </w:rPr>
        <w:t>Hill.</w:t>
      </w:r>
    </w:p>
    <w:p w14:paraId="4BD955FD" w14:textId="77777777" w:rsidR="001C7EB0" w:rsidRDefault="00000000">
      <w:pPr>
        <w:spacing w:line="229" w:lineRule="exact"/>
        <w:ind w:left="892"/>
        <w:rPr>
          <w:sz w:val="20"/>
        </w:rPr>
      </w:pPr>
      <w:r>
        <w:rPr>
          <w:position w:val="6"/>
          <w:sz w:val="13"/>
        </w:rPr>
        <w:t>104</w:t>
      </w:r>
      <w:r>
        <w:rPr>
          <w:spacing w:val="13"/>
          <w:position w:val="6"/>
          <w:sz w:val="13"/>
        </w:rPr>
        <w:t xml:space="preserve"> </w:t>
      </w:r>
      <w:r>
        <w:rPr>
          <w:sz w:val="20"/>
        </w:rPr>
        <w:t>Although</w:t>
      </w:r>
      <w:r>
        <w:rPr>
          <w:spacing w:val="-8"/>
          <w:sz w:val="20"/>
        </w:rPr>
        <w:t xml:space="preserve"> </w:t>
      </w:r>
      <w:r>
        <w:rPr>
          <w:sz w:val="20"/>
        </w:rPr>
        <w:t>these</w:t>
      </w:r>
      <w:r>
        <w:rPr>
          <w:spacing w:val="-4"/>
          <w:sz w:val="20"/>
        </w:rPr>
        <w:t xml:space="preserve"> </w:t>
      </w:r>
      <w:r>
        <w:rPr>
          <w:sz w:val="20"/>
        </w:rPr>
        <w:t>are</w:t>
      </w:r>
      <w:r>
        <w:rPr>
          <w:spacing w:val="-7"/>
          <w:sz w:val="20"/>
        </w:rPr>
        <w:t xml:space="preserve"> </w:t>
      </w:r>
      <w:r>
        <w:rPr>
          <w:sz w:val="20"/>
        </w:rPr>
        <w:t>likely</w:t>
      </w:r>
      <w:r>
        <w:rPr>
          <w:spacing w:val="-5"/>
          <w:sz w:val="20"/>
        </w:rPr>
        <w:t xml:space="preserve"> </w:t>
      </w:r>
      <w:r>
        <w:rPr>
          <w:sz w:val="20"/>
        </w:rPr>
        <w:t>to</w:t>
      </w:r>
      <w:r>
        <w:rPr>
          <w:spacing w:val="-7"/>
          <w:sz w:val="20"/>
        </w:rPr>
        <w:t xml:space="preserve"> </w:t>
      </w:r>
      <w:r>
        <w:rPr>
          <w:sz w:val="20"/>
        </w:rPr>
        <w:t>remain</w:t>
      </w:r>
      <w:r>
        <w:rPr>
          <w:spacing w:val="-5"/>
          <w:sz w:val="20"/>
        </w:rPr>
        <w:t xml:space="preserve"> </w:t>
      </w:r>
      <w:r>
        <w:rPr>
          <w:sz w:val="20"/>
        </w:rPr>
        <w:t>ROM</w:t>
      </w:r>
      <w:r>
        <w:rPr>
          <w:spacing w:val="-6"/>
          <w:sz w:val="20"/>
        </w:rPr>
        <w:t xml:space="preserve"> </w:t>
      </w:r>
      <w:r>
        <w:rPr>
          <w:spacing w:val="-2"/>
          <w:sz w:val="20"/>
        </w:rPr>
        <w:t>based.</w:t>
      </w:r>
    </w:p>
    <w:p w14:paraId="6BC49589" w14:textId="77777777" w:rsidR="001C7EB0" w:rsidRDefault="001C7EB0">
      <w:pPr>
        <w:spacing w:line="229" w:lineRule="exact"/>
        <w:rPr>
          <w:sz w:val="20"/>
        </w:rPr>
        <w:sectPr w:rsidR="001C7EB0">
          <w:pgSz w:w="11910" w:h="16840"/>
          <w:pgMar w:top="2260" w:right="240" w:bottom="680" w:left="240" w:header="739" w:footer="480" w:gutter="0"/>
          <w:cols w:space="720"/>
        </w:sectPr>
      </w:pPr>
    </w:p>
    <w:p w14:paraId="6FA9A5AC" w14:textId="77777777" w:rsidR="001C7EB0" w:rsidRDefault="001C7EB0">
      <w:pPr>
        <w:pStyle w:val="BodyText"/>
        <w:spacing w:before="4"/>
        <w:rPr>
          <w:sz w:val="15"/>
        </w:rPr>
      </w:pPr>
    </w:p>
    <w:p w14:paraId="5A45AFE5" w14:textId="77777777" w:rsidR="001C7EB0" w:rsidRDefault="00000000">
      <w:pPr>
        <w:pStyle w:val="BodyText"/>
        <w:spacing w:before="95" w:line="237" w:lineRule="auto"/>
        <w:ind w:left="1613" w:right="894"/>
        <w:jc w:val="both"/>
      </w:pPr>
      <w:r>
        <w:t>and</w:t>
      </w:r>
      <w:r>
        <w:rPr>
          <w:spacing w:val="-12"/>
        </w:rPr>
        <w:t xml:space="preserve"> </w:t>
      </w:r>
      <w:r>
        <w:t>the</w:t>
      </w:r>
      <w:r>
        <w:rPr>
          <w:spacing w:val="-9"/>
        </w:rPr>
        <w:t xml:space="preserve"> </w:t>
      </w:r>
      <w:r>
        <w:t>roles</w:t>
      </w:r>
      <w:r>
        <w:rPr>
          <w:spacing w:val="-13"/>
        </w:rPr>
        <w:t xml:space="preserve"> </w:t>
      </w:r>
      <w:r>
        <w:t>and</w:t>
      </w:r>
      <w:r>
        <w:rPr>
          <w:spacing w:val="-12"/>
        </w:rPr>
        <w:t xml:space="preserve"> </w:t>
      </w:r>
      <w:r>
        <w:t>responsibilities</w:t>
      </w:r>
      <w:r>
        <w:rPr>
          <w:spacing w:val="-13"/>
        </w:rPr>
        <w:t xml:space="preserve"> </w:t>
      </w:r>
      <w:r>
        <w:t>of</w:t>
      </w:r>
      <w:r>
        <w:rPr>
          <w:spacing w:val="-12"/>
        </w:rPr>
        <w:t xml:space="preserve"> </w:t>
      </w:r>
      <w:r>
        <w:t>the</w:t>
      </w:r>
      <w:r>
        <w:rPr>
          <w:spacing w:val="-12"/>
        </w:rPr>
        <w:t xml:space="preserve"> </w:t>
      </w:r>
      <w:r>
        <w:t>people</w:t>
      </w:r>
      <w:r>
        <w:rPr>
          <w:spacing w:val="-10"/>
        </w:rPr>
        <w:t xml:space="preserve"> </w:t>
      </w:r>
      <w:r>
        <w:t>involved</w:t>
      </w:r>
      <w:r>
        <w:rPr>
          <w:spacing w:val="-11"/>
        </w:rPr>
        <w:t xml:space="preserve"> </w:t>
      </w:r>
      <w:r>
        <w:t>in</w:t>
      </w:r>
      <w:r>
        <w:rPr>
          <w:spacing w:val="-12"/>
        </w:rPr>
        <w:t xml:space="preserve"> </w:t>
      </w:r>
      <w:r>
        <w:t>the</w:t>
      </w:r>
      <w:r>
        <w:rPr>
          <w:spacing w:val="-12"/>
        </w:rPr>
        <w:t xml:space="preserve"> </w:t>
      </w:r>
      <w:r>
        <w:t>process.</w:t>
      </w:r>
      <w:r>
        <w:rPr>
          <w:spacing w:val="40"/>
        </w:rPr>
        <w:t xml:space="preserve"> </w:t>
      </w:r>
      <w:r>
        <w:t>The</w:t>
      </w:r>
      <w:r>
        <w:rPr>
          <w:spacing w:val="-12"/>
        </w:rPr>
        <w:t xml:space="preserve"> </w:t>
      </w:r>
      <w:r>
        <w:t>Strategy should</w:t>
      </w:r>
      <w:r>
        <w:rPr>
          <w:spacing w:val="-17"/>
        </w:rPr>
        <w:t xml:space="preserve"> </w:t>
      </w:r>
      <w:r>
        <w:t>cover</w:t>
      </w:r>
      <w:r>
        <w:rPr>
          <w:spacing w:val="-17"/>
        </w:rPr>
        <w:t xml:space="preserve"> </w:t>
      </w:r>
      <w:r>
        <w:t>the</w:t>
      </w:r>
      <w:r>
        <w:rPr>
          <w:spacing w:val="-16"/>
        </w:rPr>
        <w:t xml:space="preserve"> </w:t>
      </w:r>
      <w:r>
        <w:t>whole</w:t>
      </w:r>
      <w:r>
        <w:rPr>
          <w:spacing w:val="-17"/>
        </w:rPr>
        <w:t xml:space="preserve"> </w:t>
      </w:r>
      <w:r>
        <w:t>cycle</w:t>
      </w:r>
      <w:r>
        <w:rPr>
          <w:spacing w:val="-17"/>
        </w:rPr>
        <w:t xml:space="preserve"> </w:t>
      </w:r>
      <w:r>
        <w:t>of</w:t>
      </w:r>
      <w:r>
        <w:rPr>
          <w:spacing w:val="-17"/>
        </w:rPr>
        <w:t xml:space="preserve"> </w:t>
      </w:r>
      <w:r>
        <w:t>training,</w:t>
      </w:r>
      <w:r>
        <w:rPr>
          <w:spacing w:val="-16"/>
        </w:rPr>
        <w:t xml:space="preserve"> </w:t>
      </w:r>
      <w:r>
        <w:t>starting</w:t>
      </w:r>
      <w:r>
        <w:rPr>
          <w:spacing w:val="-17"/>
        </w:rPr>
        <w:t xml:space="preserve"> </w:t>
      </w:r>
      <w:r>
        <w:t>when</w:t>
      </w:r>
      <w:r>
        <w:rPr>
          <w:spacing w:val="-17"/>
        </w:rPr>
        <w:t xml:space="preserve"> </w:t>
      </w:r>
      <w:r>
        <w:t>a</w:t>
      </w:r>
      <w:r>
        <w:rPr>
          <w:spacing w:val="-16"/>
        </w:rPr>
        <w:t xml:space="preserve"> </w:t>
      </w:r>
      <w:r>
        <w:t>training</w:t>
      </w:r>
      <w:r>
        <w:rPr>
          <w:spacing w:val="-17"/>
        </w:rPr>
        <w:t xml:space="preserve"> </w:t>
      </w:r>
      <w:r>
        <w:t>need</w:t>
      </w:r>
      <w:r>
        <w:rPr>
          <w:spacing w:val="-17"/>
        </w:rPr>
        <w:t xml:space="preserve"> </w:t>
      </w:r>
      <w:r>
        <w:t>is</w:t>
      </w:r>
      <w:r>
        <w:rPr>
          <w:spacing w:val="-16"/>
        </w:rPr>
        <w:t xml:space="preserve"> </w:t>
      </w:r>
      <w:r>
        <w:t>first</w:t>
      </w:r>
      <w:r>
        <w:rPr>
          <w:spacing w:val="-17"/>
        </w:rPr>
        <w:t xml:space="preserve"> </w:t>
      </w:r>
      <w:r>
        <w:t>identified and continuing until the required Defence outputs are achieved.</w:t>
      </w:r>
      <w:r>
        <w:rPr>
          <w:spacing w:val="40"/>
        </w:rPr>
        <w:t xml:space="preserve"> </w:t>
      </w:r>
      <w:r>
        <w:t>It is not always necessary, beneficial or possible to evaluate all activities.</w:t>
      </w:r>
      <w:r>
        <w:rPr>
          <w:spacing w:val="40"/>
        </w:rPr>
        <w:t xml:space="preserve"> </w:t>
      </w:r>
      <w:r>
        <w:t>The TRA should define those areas to be targeted in their Evaluation Strategy and define the link to the requirement.</w:t>
      </w:r>
      <w:r>
        <w:rPr>
          <w:spacing w:val="40"/>
        </w:rPr>
        <w:t xml:space="preserve"> </w:t>
      </w:r>
      <w:r>
        <w:t>The Evaluation Strategy is based upon the 4 Stages of Evaluation in Defence as outlined in Table 29.</w:t>
      </w:r>
    </w:p>
    <w:p w14:paraId="3E79BA22" w14:textId="77777777" w:rsidR="001C7EB0" w:rsidRDefault="001C7EB0">
      <w:pPr>
        <w:pStyle w:val="BodyText"/>
        <w:spacing w:before="11"/>
        <w:rPr>
          <w:sz w:val="22"/>
        </w:rPr>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1"/>
        <w:gridCol w:w="2912"/>
        <w:gridCol w:w="3068"/>
        <w:gridCol w:w="2761"/>
      </w:tblGrid>
      <w:tr w:rsidR="001C7EB0" w14:paraId="18492B48" w14:textId="77777777">
        <w:trPr>
          <w:trHeight w:val="230"/>
        </w:trPr>
        <w:tc>
          <w:tcPr>
            <w:tcW w:w="891" w:type="dxa"/>
          </w:tcPr>
          <w:p w14:paraId="5EE6914D" w14:textId="77777777" w:rsidR="001C7EB0" w:rsidRDefault="00000000">
            <w:pPr>
              <w:pStyle w:val="TableParagraph"/>
              <w:spacing w:line="211" w:lineRule="exact"/>
              <w:ind w:left="110"/>
              <w:rPr>
                <w:b/>
                <w:sz w:val="20"/>
              </w:rPr>
            </w:pPr>
            <w:r>
              <w:rPr>
                <w:b/>
                <w:spacing w:val="-4"/>
                <w:sz w:val="20"/>
              </w:rPr>
              <w:t>Stage</w:t>
            </w:r>
          </w:p>
        </w:tc>
        <w:tc>
          <w:tcPr>
            <w:tcW w:w="2912" w:type="dxa"/>
          </w:tcPr>
          <w:p w14:paraId="4E6126D7" w14:textId="77777777" w:rsidR="001C7EB0" w:rsidRDefault="00000000">
            <w:pPr>
              <w:pStyle w:val="TableParagraph"/>
              <w:spacing w:line="211" w:lineRule="exact"/>
              <w:rPr>
                <w:b/>
                <w:sz w:val="20"/>
              </w:rPr>
            </w:pPr>
            <w:r>
              <w:rPr>
                <w:b/>
                <w:spacing w:val="-2"/>
                <w:sz w:val="20"/>
              </w:rPr>
              <w:t>Function</w:t>
            </w:r>
          </w:p>
        </w:tc>
        <w:tc>
          <w:tcPr>
            <w:tcW w:w="3068" w:type="dxa"/>
          </w:tcPr>
          <w:p w14:paraId="001BE737" w14:textId="77777777" w:rsidR="001C7EB0" w:rsidRDefault="00000000">
            <w:pPr>
              <w:pStyle w:val="TableParagraph"/>
              <w:spacing w:line="211" w:lineRule="exact"/>
              <w:rPr>
                <w:b/>
                <w:sz w:val="20"/>
              </w:rPr>
            </w:pPr>
            <w:r>
              <w:rPr>
                <w:b/>
                <w:spacing w:val="-2"/>
                <w:sz w:val="20"/>
              </w:rPr>
              <w:t>Purpose</w:t>
            </w:r>
          </w:p>
        </w:tc>
        <w:tc>
          <w:tcPr>
            <w:tcW w:w="2761" w:type="dxa"/>
          </w:tcPr>
          <w:p w14:paraId="4981EC0B" w14:textId="77777777" w:rsidR="001C7EB0" w:rsidRDefault="00000000">
            <w:pPr>
              <w:pStyle w:val="TableParagraph"/>
              <w:spacing w:line="211" w:lineRule="exact"/>
              <w:ind w:left="110"/>
              <w:rPr>
                <w:b/>
                <w:sz w:val="20"/>
              </w:rPr>
            </w:pPr>
            <w:r>
              <w:rPr>
                <w:b/>
                <w:spacing w:val="-2"/>
                <w:sz w:val="20"/>
              </w:rPr>
              <w:t>Benefit</w:t>
            </w:r>
          </w:p>
        </w:tc>
      </w:tr>
      <w:tr w:rsidR="001C7EB0" w14:paraId="798B45EC" w14:textId="77777777">
        <w:trPr>
          <w:trHeight w:val="688"/>
        </w:trPr>
        <w:tc>
          <w:tcPr>
            <w:tcW w:w="891" w:type="dxa"/>
          </w:tcPr>
          <w:p w14:paraId="4A0E1D62" w14:textId="77777777" w:rsidR="001C7EB0" w:rsidRDefault="001C7EB0">
            <w:pPr>
              <w:pStyle w:val="TableParagraph"/>
              <w:spacing w:before="8"/>
              <w:ind w:left="0"/>
              <w:rPr>
                <w:sz w:val="19"/>
              </w:rPr>
            </w:pPr>
          </w:p>
          <w:p w14:paraId="1A8A033C" w14:textId="77777777" w:rsidR="001C7EB0" w:rsidRDefault="00000000">
            <w:pPr>
              <w:pStyle w:val="TableParagraph"/>
              <w:spacing w:before="1"/>
              <w:ind w:left="110"/>
              <w:rPr>
                <w:sz w:val="20"/>
              </w:rPr>
            </w:pPr>
            <w:r>
              <w:rPr>
                <w:w w:val="99"/>
                <w:sz w:val="20"/>
              </w:rPr>
              <w:t>1</w:t>
            </w:r>
          </w:p>
        </w:tc>
        <w:tc>
          <w:tcPr>
            <w:tcW w:w="2912" w:type="dxa"/>
          </w:tcPr>
          <w:p w14:paraId="3BAAC4FA" w14:textId="77777777" w:rsidR="001C7EB0" w:rsidRDefault="00000000">
            <w:pPr>
              <w:pStyle w:val="TableParagraph"/>
              <w:rPr>
                <w:sz w:val="20"/>
              </w:rPr>
            </w:pPr>
            <w:r>
              <w:rPr>
                <w:b/>
                <w:sz w:val="20"/>
              </w:rPr>
              <w:t>InVal</w:t>
            </w:r>
            <w:r>
              <w:rPr>
                <w:sz w:val="20"/>
              </w:rPr>
              <w:t>.</w:t>
            </w:r>
            <w:r>
              <w:rPr>
                <w:spacing w:val="6"/>
                <w:sz w:val="20"/>
              </w:rPr>
              <w:t xml:space="preserve"> </w:t>
            </w:r>
            <w:r>
              <w:rPr>
                <w:sz w:val="20"/>
              </w:rPr>
              <w:t>Measure</w:t>
            </w:r>
            <w:r>
              <w:rPr>
                <w:spacing w:val="-14"/>
                <w:sz w:val="20"/>
              </w:rPr>
              <w:t xml:space="preserve"> </w:t>
            </w:r>
            <w:r>
              <w:rPr>
                <w:sz w:val="20"/>
              </w:rPr>
              <w:t>the</w:t>
            </w:r>
            <w:r>
              <w:rPr>
                <w:spacing w:val="-14"/>
                <w:sz w:val="20"/>
              </w:rPr>
              <w:t xml:space="preserve"> </w:t>
            </w:r>
            <w:r>
              <w:rPr>
                <w:sz w:val="20"/>
              </w:rPr>
              <w:t>immediate reaction of the trainee</w:t>
            </w:r>
          </w:p>
        </w:tc>
        <w:tc>
          <w:tcPr>
            <w:tcW w:w="3068" w:type="dxa"/>
          </w:tcPr>
          <w:p w14:paraId="21537CCB" w14:textId="77777777" w:rsidR="001C7EB0" w:rsidRDefault="00000000">
            <w:pPr>
              <w:pStyle w:val="TableParagraph"/>
              <w:tabs>
                <w:tab w:val="left" w:pos="570"/>
                <w:tab w:val="left" w:pos="1579"/>
                <w:tab w:val="left" w:pos="2088"/>
              </w:tabs>
              <w:ind w:right="101"/>
              <w:rPr>
                <w:sz w:val="20"/>
              </w:rPr>
            </w:pPr>
            <w:r>
              <w:rPr>
                <w:spacing w:val="-6"/>
                <w:sz w:val="20"/>
              </w:rPr>
              <w:t>To</w:t>
            </w:r>
            <w:r>
              <w:rPr>
                <w:sz w:val="20"/>
              </w:rPr>
              <w:tab/>
            </w:r>
            <w:r>
              <w:rPr>
                <w:spacing w:val="-2"/>
                <w:sz w:val="20"/>
              </w:rPr>
              <w:t>measure</w:t>
            </w:r>
            <w:r>
              <w:rPr>
                <w:sz w:val="20"/>
              </w:rPr>
              <w:tab/>
            </w:r>
            <w:r>
              <w:rPr>
                <w:spacing w:val="-4"/>
                <w:sz w:val="20"/>
              </w:rPr>
              <w:t>the</w:t>
            </w:r>
            <w:r>
              <w:rPr>
                <w:sz w:val="20"/>
              </w:rPr>
              <w:tab/>
            </w:r>
            <w:r>
              <w:rPr>
                <w:spacing w:val="-2"/>
                <w:sz w:val="20"/>
              </w:rPr>
              <w:t xml:space="preserve">perceived </w:t>
            </w:r>
            <w:r>
              <w:rPr>
                <w:sz w:val="20"/>
              </w:rPr>
              <w:t>effectiveness</w:t>
            </w:r>
            <w:r>
              <w:rPr>
                <w:spacing w:val="37"/>
                <w:sz w:val="20"/>
              </w:rPr>
              <w:t xml:space="preserve">  </w:t>
            </w:r>
            <w:r>
              <w:rPr>
                <w:sz w:val="20"/>
              </w:rPr>
              <w:t>of</w:t>
            </w:r>
            <w:r>
              <w:rPr>
                <w:spacing w:val="37"/>
                <w:sz w:val="20"/>
              </w:rPr>
              <w:t xml:space="preserve">  </w:t>
            </w:r>
            <w:r>
              <w:rPr>
                <w:sz w:val="20"/>
              </w:rPr>
              <w:t>the</w:t>
            </w:r>
            <w:r>
              <w:rPr>
                <w:spacing w:val="38"/>
                <w:sz w:val="20"/>
              </w:rPr>
              <w:t xml:space="preserve">  </w:t>
            </w:r>
            <w:r>
              <w:rPr>
                <w:spacing w:val="-2"/>
                <w:sz w:val="20"/>
              </w:rPr>
              <w:t>training</w:t>
            </w:r>
          </w:p>
          <w:p w14:paraId="1AE746A6" w14:textId="77777777" w:rsidR="001C7EB0" w:rsidRDefault="00000000">
            <w:pPr>
              <w:pStyle w:val="TableParagraph"/>
              <w:spacing w:line="209" w:lineRule="exact"/>
              <w:rPr>
                <w:sz w:val="20"/>
              </w:rPr>
            </w:pPr>
            <w:r>
              <w:rPr>
                <w:spacing w:val="-2"/>
                <w:sz w:val="20"/>
              </w:rPr>
              <w:t>activity</w:t>
            </w:r>
          </w:p>
        </w:tc>
        <w:tc>
          <w:tcPr>
            <w:tcW w:w="2761" w:type="dxa"/>
          </w:tcPr>
          <w:p w14:paraId="358E0C0C" w14:textId="77777777" w:rsidR="001C7EB0" w:rsidRDefault="00000000">
            <w:pPr>
              <w:pStyle w:val="TableParagraph"/>
              <w:tabs>
                <w:tab w:val="left" w:pos="1213"/>
                <w:tab w:val="left" w:pos="2315"/>
              </w:tabs>
              <w:ind w:left="110" w:right="99"/>
              <w:rPr>
                <w:sz w:val="20"/>
              </w:rPr>
            </w:pPr>
            <w:r>
              <w:rPr>
                <w:spacing w:val="-2"/>
                <w:sz w:val="20"/>
              </w:rPr>
              <w:t>Improved</w:t>
            </w:r>
            <w:r>
              <w:rPr>
                <w:sz w:val="20"/>
              </w:rPr>
              <w:tab/>
            </w:r>
            <w:r>
              <w:rPr>
                <w:spacing w:val="-2"/>
                <w:sz w:val="20"/>
              </w:rPr>
              <w:t>efficiency</w:t>
            </w:r>
            <w:r>
              <w:rPr>
                <w:sz w:val="20"/>
              </w:rPr>
              <w:tab/>
            </w:r>
            <w:r>
              <w:rPr>
                <w:spacing w:val="-4"/>
                <w:sz w:val="20"/>
              </w:rPr>
              <w:t xml:space="preserve">and </w:t>
            </w:r>
            <w:r>
              <w:rPr>
                <w:sz w:val="20"/>
              </w:rPr>
              <w:t>effectiveness</w:t>
            </w:r>
            <w:r>
              <w:rPr>
                <w:spacing w:val="27"/>
                <w:sz w:val="20"/>
              </w:rPr>
              <w:t xml:space="preserve"> </w:t>
            </w:r>
            <w:r>
              <w:rPr>
                <w:sz w:val="20"/>
              </w:rPr>
              <w:t>of</w:t>
            </w:r>
            <w:r>
              <w:rPr>
                <w:spacing w:val="27"/>
                <w:sz w:val="20"/>
              </w:rPr>
              <w:t xml:space="preserve"> </w:t>
            </w:r>
            <w:r>
              <w:rPr>
                <w:sz w:val="20"/>
              </w:rPr>
              <w:t>the</w:t>
            </w:r>
            <w:r>
              <w:rPr>
                <w:spacing w:val="27"/>
                <w:sz w:val="20"/>
              </w:rPr>
              <w:t xml:space="preserve"> </w:t>
            </w:r>
            <w:r>
              <w:rPr>
                <w:spacing w:val="-2"/>
                <w:sz w:val="20"/>
              </w:rPr>
              <w:t>training</w:t>
            </w:r>
          </w:p>
          <w:p w14:paraId="2570F59D" w14:textId="77777777" w:rsidR="001C7EB0" w:rsidRDefault="00000000">
            <w:pPr>
              <w:pStyle w:val="TableParagraph"/>
              <w:spacing w:line="209" w:lineRule="exact"/>
              <w:ind w:left="110"/>
              <w:rPr>
                <w:sz w:val="20"/>
              </w:rPr>
            </w:pPr>
            <w:r>
              <w:rPr>
                <w:spacing w:val="-2"/>
                <w:sz w:val="20"/>
              </w:rPr>
              <w:t>activity</w:t>
            </w:r>
          </w:p>
        </w:tc>
      </w:tr>
      <w:tr w:rsidR="001C7EB0" w14:paraId="644882C5" w14:textId="77777777">
        <w:trPr>
          <w:trHeight w:val="1379"/>
        </w:trPr>
        <w:tc>
          <w:tcPr>
            <w:tcW w:w="891" w:type="dxa"/>
          </w:tcPr>
          <w:p w14:paraId="6F067048" w14:textId="77777777" w:rsidR="001C7EB0" w:rsidRDefault="001C7EB0">
            <w:pPr>
              <w:pStyle w:val="TableParagraph"/>
              <w:ind w:left="0"/>
            </w:pPr>
          </w:p>
          <w:p w14:paraId="650E7C9B" w14:textId="77777777" w:rsidR="001C7EB0" w:rsidRDefault="001C7EB0">
            <w:pPr>
              <w:pStyle w:val="TableParagraph"/>
              <w:ind w:left="0"/>
              <w:rPr>
                <w:sz w:val="28"/>
              </w:rPr>
            </w:pPr>
          </w:p>
          <w:p w14:paraId="77CF2949" w14:textId="77777777" w:rsidR="001C7EB0" w:rsidRDefault="00000000">
            <w:pPr>
              <w:pStyle w:val="TableParagraph"/>
              <w:ind w:left="110"/>
              <w:rPr>
                <w:sz w:val="20"/>
              </w:rPr>
            </w:pPr>
            <w:r>
              <w:rPr>
                <w:w w:val="99"/>
                <w:sz w:val="20"/>
              </w:rPr>
              <w:t>2</w:t>
            </w:r>
          </w:p>
        </w:tc>
        <w:tc>
          <w:tcPr>
            <w:tcW w:w="2912" w:type="dxa"/>
          </w:tcPr>
          <w:p w14:paraId="616FD3B2" w14:textId="77777777" w:rsidR="001C7EB0" w:rsidRDefault="00000000">
            <w:pPr>
              <w:pStyle w:val="TableParagraph"/>
              <w:ind w:right="98"/>
              <w:jc w:val="both"/>
              <w:rPr>
                <w:sz w:val="20"/>
              </w:rPr>
            </w:pPr>
            <w:r>
              <w:rPr>
                <w:b/>
                <w:sz w:val="20"/>
              </w:rPr>
              <w:t>InVal</w:t>
            </w:r>
            <w:r>
              <w:rPr>
                <w:sz w:val="20"/>
              </w:rPr>
              <w:t>.</w:t>
            </w:r>
            <w:r>
              <w:rPr>
                <w:spacing w:val="40"/>
                <w:sz w:val="20"/>
              </w:rPr>
              <w:t xml:space="preserve"> </w:t>
            </w:r>
            <w:r>
              <w:rPr>
                <w:sz w:val="20"/>
              </w:rPr>
              <w:t>Measure the learning transfer achieved by the training activity</w:t>
            </w:r>
          </w:p>
        </w:tc>
        <w:tc>
          <w:tcPr>
            <w:tcW w:w="3068" w:type="dxa"/>
          </w:tcPr>
          <w:p w14:paraId="1A194F60" w14:textId="77777777" w:rsidR="001C7EB0" w:rsidRDefault="00000000">
            <w:pPr>
              <w:pStyle w:val="TableParagraph"/>
              <w:ind w:right="101"/>
              <w:jc w:val="both"/>
              <w:rPr>
                <w:sz w:val="20"/>
              </w:rPr>
            </w:pPr>
            <w:r>
              <w:rPr>
                <w:sz w:val="20"/>
              </w:rPr>
              <w:t>To determine, by applying quantitative or qualitative assessment methods, to what extent</w:t>
            </w:r>
            <w:r>
              <w:rPr>
                <w:spacing w:val="46"/>
                <w:sz w:val="20"/>
              </w:rPr>
              <w:t xml:space="preserve"> </w:t>
            </w:r>
            <w:r>
              <w:rPr>
                <w:sz w:val="20"/>
              </w:rPr>
              <w:t>trainees</w:t>
            </w:r>
            <w:r>
              <w:rPr>
                <w:spacing w:val="48"/>
                <w:sz w:val="20"/>
              </w:rPr>
              <w:t xml:space="preserve"> </w:t>
            </w:r>
            <w:r>
              <w:rPr>
                <w:sz w:val="20"/>
              </w:rPr>
              <w:t>increased</w:t>
            </w:r>
            <w:r>
              <w:rPr>
                <w:spacing w:val="48"/>
                <w:sz w:val="20"/>
              </w:rPr>
              <w:t xml:space="preserve"> </w:t>
            </w:r>
            <w:r>
              <w:rPr>
                <w:spacing w:val="-2"/>
                <w:sz w:val="20"/>
              </w:rPr>
              <w:t>their</w:t>
            </w:r>
          </w:p>
          <w:p w14:paraId="5806C514" w14:textId="77777777" w:rsidR="001C7EB0" w:rsidRDefault="00000000">
            <w:pPr>
              <w:pStyle w:val="TableParagraph"/>
              <w:spacing w:line="228" w:lineRule="exact"/>
              <w:ind w:right="101"/>
              <w:jc w:val="both"/>
              <w:rPr>
                <w:sz w:val="20"/>
              </w:rPr>
            </w:pPr>
            <w:r>
              <w:rPr>
                <w:sz w:val="20"/>
              </w:rPr>
              <w:t>Knowledge and Skills and changed their Attitudes (KSA)</w:t>
            </w:r>
          </w:p>
        </w:tc>
        <w:tc>
          <w:tcPr>
            <w:tcW w:w="2761" w:type="dxa"/>
          </w:tcPr>
          <w:p w14:paraId="16C37ABE" w14:textId="77777777" w:rsidR="001C7EB0" w:rsidRDefault="00000000">
            <w:pPr>
              <w:pStyle w:val="TableParagraph"/>
              <w:ind w:left="110" w:right="98"/>
              <w:jc w:val="both"/>
              <w:rPr>
                <w:sz w:val="20"/>
              </w:rPr>
            </w:pPr>
            <w:r>
              <w:rPr>
                <w:sz w:val="20"/>
              </w:rPr>
              <w:t>Improved efficiency and effectiveness of the training activity and</w:t>
            </w:r>
            <w:r>
              <w:rPr>
                <w:spacing w:val="-1"/>
                <w:sz w:val="20"/>
              </w:rPr>
              <w:t xml:space="preserve"> </w:t>
            </w:r>
            <w:r>
              <w:rPr>
                <w:sz w:val="20"/>
              </w:rPr>
              <w:t>measurement of the Standard achieved by the trainee</w:t>
            </w:r>
          </w:p>
        </w:tc>
      </w:tr>
      <w:tr w:rsidR="001C7EB0" w14:paraId="7C138024" w14:textId="77777777">
        <w:trPr>
          <w:trHeight w:val="1610"/>
        </w:trPr>
        <w:tc>
          <w:tcPr>
            <w:tcW w:w="891" w:type="dxa"/>
          </w:tcPr>
          <w:p w14:paraId="4CCD9ECD" w14:textId="77777777" w:rsidR="001C7EB0" w:rsidRDefault="001C7EB0">
            <w:pPr>
              <w:pStyle w:val="TableParagraph"/>
              <w:ind w:left="0"/>
            </w:pPr>
          </w:p>
          <w:p w14:paraId="0751F325" w14:textId="77777777" w:rsidR="001C7EB0" w:rsidRDefault="001C7EB0">
            <w:pPr>
              <w:pStyle w:val="TableParagraph"/>
              <w:ind w:left="0"/>
            </w:pPr>
          </w:p>
          <w:p w14:paraId="6DE98FA8" w14:textId="77777777" w:rsidR="001C7EB0" w:rsidRDefault="00000000">
            <w:pPr>
              <w:pStyle w:val="TableParagraph"/>
              <w:spacing w:before="184"/>
              <w:ind w:left="110"/>
              <w:rPr>
                <w:sz w:val="20"/>
              </w:rPr>
            </w:pPr>
            <w:r>
              <w:rPr>
                <w:w w:val="99"/>
                <w:sz w:val="20"/>
              </w:rPr>
              <w:t>3</w:t>
            </w:r>
          </w:p>
        </w:tc>
        <w:tc>
          <w:tcPr>
            <w:tcW w:w="2912" w:type="dxa"/>
          </w:tcPr>
          <w:p w14:paraId="3439093B" w14:textId="77777777" w:rsidR="001C7EB0" w:rsidRDefault="00000000">
            <w:pPr>
              <w:pStyle w:val="TableParagraph"/>
              <w:ind w:right="97"/>
              <w:jc w:val="both"/>
              <w:rPr>
                <w:sz w:val="20"/>
              </w:rPr>
            </w:pPr>
            <w:r>
              <w:rPr>
                <w:b/>
                <w:sz w:val="20"/>
              </w:rPr>
              <w:t>ExVal</w:t>
            </w:r>
            <w:r>
              <w:rPr>
                <w:sz w:val="20"/>
              </w:rPr>
              <w:t>.</w:t>
            </w:r>
            <w:r>
              <w:rPr>
                <w:spacing w:val="40"/>
                <w:sz w:val="20"/>
              </w:rPr>
              <w:t xml:space="preserve"> </w:t>
            </w:r>
            <w:r>
              <w:rPr>
                <w:sz w:val="20"/>
              </w:rPr>
              <w:t>Measure changes in Behaviour of trainees as a result of the training activity and how well the KSA have prepared</w:t>
            </w:r>
            <w:r>
              <w:rPr>
                <w:spacing w:val="33"/>
                <w:sz w:val="20"/>
              </w:rPr>
              <w:t xml:space="preserve">  </w:t>
            </w:r>
            <w:r>
              <w:rPr>
                <w:sz w:val="20"/>
              </w:rPr>
              <w:t>trainees</w:t>
            </w:r>
            <w:r>
              <w:rPr>
                <w:spacing w:val="33"/>
                <w:sz w:val="20"/>
              </w:rPr>
              <w:t xml:space="preserve">  </w:t>
            </w:r>
            <w:r>
              <w:rPr>
                <w:sz w:val="20"/>
              </w:rPr>
              <w:t>for</w:t>
            </w:r>
            <w:r>
              <w:rPr>
                <w:spacing w:val="34"/>
                <w:sz w:val="20"/>
              </w:rPr>
              <w:t xml:space="preserve">  </w:t>
            </w:r>
            <w:r>
              <w:rPr>
                <w:spacing w:val="-2"/>
                <w:sz w:val="20"/>
              </w:rPr>
              <w:t>their</w:t>
            </w:r>
          </w:p>
          <w:p w14:paraId="0B23F72D" w14:textId="77777777" w:rsidR="001C7EB0" w:rsidRDefault="00000000">
            <w:pPr>
              <w:pStyle w:val="TableParagraph"/>
              <w:spacing w:line="228" w:lineRule="exact"/>
              <w:ind w:right="97"/>
              <w:jc w:val="both"/>
              <w:rPr>
                <w:sz w:val="20"/>
              </w:rPr>
            </w:pPr>
            <w:r>
              <w:rPr>
                <w:sz w:val="20"/>
              </w:rPr>
              <w:t>Role.</w:t>
            </w:r>
            <w:r>
              <w:rPr>
                <w:spacing w:val="40"/>
                <w:sz w:val="20"/>
              </w:rPr>
              <w:t xml:space="preserve"> </w:t>
            </w:r>
            <w:r>
              <w:rPr>
                <w:sz w:val="20"/>
              </w:rPr>
              <w:t>Measure if the requirement is still valid</w:t>
            </w:r>
          </w:p>
        </w:tc>
        <w:tc>
          <w:tcPr>
            <w:tcW w:w="3068" w:type="dxa"/>
          </w:tcPr>
          <w:p w14:paraId="7DCE2B8C" w14:textId="77777777" w:rsidR="001C7EB0" w:rsidRDefault="00000000">
            <w:pPr>
              <w:pStyle w:val="TableParagraph"/>
              <w:ind w:right="99"/>
              <w:jc w:val="both"/>
              <w:rPr>
                <w:sz w:val="20"/>
              </w:rPr>
            </w:pPr>
            <w:r>
              <w:rPr>
                <w:sz w:val="20"/>
              </w:rPr>
              <w:t>To determine the subsequent impact</w:t>
            </w:r>
            <w:r>
              <w:rPr>
                <w:spacing w:val="-6"/>
                <w:sz w:val="20"/>
              </w:rPr>
              <w:t xml:space="preserve"> </w:t>
            </w:r>
            <w:r>
              <w:rPr>
                <w:sz w:val="20"/>
              </w:rPr>
              <w:t>on</w:t>
            </w:r>
            <w:r>
              <w:rPr>
                <w:spacing w:val="-7"/>
                <w:sz w:val="20"/>
              </w:rPr>
              <w:t xml:space="preserve"> </w:t>
            </w:r>
            <w:r>
              <w:rPr>
                <w:sz w:val="20"/>
              </w:rPr>
              <w:t>performance</w:t>
            </w:r>
            <w:r>
              <w:rPr>
                <w:spacing w:val="-7"/>
                <w:sz w:val="20"/>
              </w:rPr>
              <w:t xml:space="preserve"> </w:t>
            </w:r>
            <w:r>
              <w:rPr>
                <w:sz w:val="20"/>
              </w:rPr>
              <w:t>after</w:t>
            </w:r>
            <w:r>
              <w:rPr>
                <w:spacing w:val="-6"/>
                <w:sz w:val="20"/>
              </w:rPr>
              <w:t xml:space="preserve"> </w:t>
            </w:r>
            <w:r>
              <w:rPr>
                <w:sz w:val="20"/>
              </w:rPr>
              <w:t xml:space="preserve">the </w:t>
            </w:r>
            <w:r>
              <w:rPr>
                <w:spacing w:val="-2"/>
                <w:sz w:val="20"/>
              </w:rPr>
              <w:t>training</w:t>
            </w:r>
            <w:r>
              <w:rPr>
                <w:spacing w:val="-6"/>
                <w:sz w:val="20"/>
              </w:rPr>
              <w:t xml:space="preserve"> </w:t>
            </w:r>
            <w:r>
              <w:rPr>
                <w:spacing w:val="-2"/>
                <w:sz w:val="20"/>
              </w:rPr>
              <w:t>activity</w:t>
            </w:r>
            <w:r>
              <w:rPr>
                <w:spacing w:val="-7"/>
                <w:sz w:val="20"/>
              </w:rPr>
              <w:t xml:space="preserve"> </w:t>
            </w:r>
            <w:r>
              <w:rPr>
                <w:spacing w:val="-2"/>
                <w:sz w:val="20"/>
              </w:rPr>
              <w:t>and</w:t>
            </w:r>
            <w:r>
              <w:rPr>
                <w:spacing w:val="-9"/>
                <w:sz w:val="20"/>
              </w:rPr>
              <w:t xml:space="preserve"> </w:t>
            </w:r>
            <w:r>
              <w:rPr>
                <w:spacing w:val="-2"/>
                <w:sz w:val="20"/>
              </w:rPr>
              <w:t>therefore</w:t>
            </w:r>
            <w:r>
              <w:rPr>
                <w:spacing w:val="-8"/>
                <w:sz w:val="20"/>
              </w:rPr>
              <w:t xml:space="preserve"> </w:t>
            </w:r>
            <w:r>
              <w:rPr>
                <w:spacing w:val="-2"/>
                <w:sz w:val="20"/>
              </w:rPr>
              <w:t xml:space="preserve">the </w:t>
            </w:r>
            <w:r>
              <w:rPr>
                <w:sz w:val="20"/>
              </w:rPr>
              <w:t>validity of the training in preparing</w:t>
            </w:r>
            <w:r>
              <w:rPr>
                <w:spacing w:val="-12"/>
                <w:sz w:val="20"/>
              </w:rPr>
              <w:t xml:space="preserve"> </w:t>
            </w:r>
            <w:r>
              <w:rPr>
                <w:sz w:val="20"/>
              </w:rPr>
              <w:t>trainees</w:t>
            </w:r>
            <w:r>
              <w:rPr>
                <w:spacing w:val="-11"/>
                <w:sz w:val="20"/>
              </w:rPr>
              <w:t xml:space="preserve"> </w:t>
            </w:r>
            <w:r>
              <w:rPr>
                <w:sz w:val="20"/>
              </w:rPr>
              <w:t>for</w:t>
            </w:r>
            <w:r>
              <w:rPr>
                <w:spacing w:val="-13"/>
                <w:sz w:val="20"/>
              </w:rPr>
              <w:t xml:space="preserve"> </w:t>
            </w:r>
            <w:r>
              <w:rPr>
                <w:sz w:val="20"/>
              </w:rPr>
              <w:t>their</w:t>
            </w:r>
            <w:r>
              <w:rPr>
                <w:spacing w:val="-11"/>
                <w:sz w:val="20"/>
              </w:rPr>
              <w:t xml:space="preserve"> </w:t>
            </w:r>
            <w:r>
              <w:rPr>
                <w:spacing w:val="-4"/>
                <w:sz w:val="20"/>
              </w:rPr>
              <w:t>Role.</w:t>
            </w:r>
          </w:p>
          <w:p w14:paraId="69698E85" w14:textId="77777777" w:rsidR="001C7EB0" w:rsidRDefault="00000000">
            <w:pPr>
              <w:pStyle w:val="TableParagraph"/>
              <w:spacing w:line="228" w:lineRule="exact"/>
              <w:ind w:right="100"/>
              <w:jc w:val="both"/>
              <w:rPr>
                <w:sz w:val="20"/>
              </w:rPr>
            </w:pPr>
            <w:r>
              <w:rPr>
                <w:sz w:val="20"/>
              </w:rPr>
              <w:t>To</w:t>
            </w:r>
            <w:r>
              <w:rPr>
                <w:spacing w:val="-14"/>
                <w:sz w:val="20"/>
              </w:rPr>
              <w:t xml:space="preserve"> </w:t>
            </w:r>
            <w:r>
              <w:rPr>
                <w:sz w:val="20"/>
              </w:rPr>
              <w:t>ensure</w:t>
            </w:r>
            <w:r>
              <w:rPr>
                <w:spacing w:val="-14"/>
                <w:sz w:val="20"/>
              </w:rPr>
              <w:t xml:space="preserve"> </w:t>
            </w:r>
            <w:r>
              <w:rPr>
                <w:sz w:val="20"/>
              </w:rPr>
              <w:t>the</w:t>
            </w:r>
            <w:r>
              <w:rPr>
                <w:spacing w:val="-14"/>
                <w:sz w:val="20"/>
              </w:rPr>
              <w:t xml:space="preserve"> </w:t>
            </w:r>
            <w:r>
              <w:rPr>
                <w:sz w:val="20"/>
              </w:rPr>
              <w:t>requirement</w:t>
            </w:r>
            <w:r>
              <w:rPr>
                <w:spacing w:val="-14"/>
                <w:sz w:val="20"/>
              </w:rPr>
              <w:t xml:space="preserve"> </w:t>
            </w:r>
            <w:r>
              <w:rPr>
                <w:sz w:val="20"/>
              </w:rPr>
              <w:t>is</w:t>
            </w:r>
            <w:r>
              <w:rPr>
                <w:spacing w:val="-14"/>
                <w:sz w:val="20"/>
              </w:rPr>
              <w:t xml:space="preserve"> </w:t>
            </w:r>
            <w:r>
              <w:rPr>
                <w:sz w:val="20"/>
              </w:rPr>
              <w:t xml:space="preserve">still </w:t>
            </w:r>
            <w:r>
              <w:rPr>
                <w:spacing w:val="-2"/>
                <w:sz w:val="20"/>
              </w:rPr>
              <w:t>valid.</w:t>
            </w:r>
          </w:p>
        </w:tc>
        <w:tc>
          <w:tcPr>
            <w:tcW w:w="2761" w:type="dxa"/>
          </w:tcPr>
          <w:p w14:paraId="118D7D7B" w14:textId="77777777" w:rsidR="001C7EB0" w:rsidRDefault="00000000">
            <w:pPr>
              <w:pStyle w:val="TableParagraph"/>
              <w:ind w:left="110" w:right="98"/>
              <w:jc w:val="both"/>
              <w:rPr>
                <w:sz w:val="20"/>
              </w:rPr>
            </w:pPr>
            <w:r>
              <w:rPr>
                <w:sz w:val="20"/>
              </w:rPr>
              <w:t>Improved efficiency and effectiveness</w:t>
            </w:r>
            <w:r>
              <w:rPr>
                <w:spacing w:val="-7"/>
                <w:sz w:val="20"/>
              </w:rPr>
              <w:t xml:space="preserve"> </w:t>
            </w:r>
            <w:r>
              <w:rPr>
                <w:sz w:val="20"/>
              </w:rPr>
              <w:t>of</w:t>
            </w:r>
            <w:r>
              <w:rPr>
                <w:spacing w:val="-7"/>
                <w:sz w:val="20"/>
              </w:rPr>
              <w:t xml:space="preserve"> </w:t>
            </w:r>
            <w:r>
              <w:rPr>
                <w:sz w:val="20"/>
              </w:rPr>
              <w:t>the</w:t>
            </w:r>
            <w:r>
              <w:rPr>
                <w:spacing w:val="-8"/>
                <w:sz w:val="20"/>
              </w:rPr>
              <w:t xml:space="preserve"> </w:t>
            </w:r>
            <w:r>
              <w:rPr>
                <w:sz w:val="20"/>
              </w:rPr>
              <w:t>Defence through the employment of competent personnel</w:t>
            </w:r>
          </w:p>
        </w:tc>
      </w:tr>
      <w:tr w:rsidR="001C7EB0" w14:paraId="1D72688C" w14:textId="77777777">
        <w:trPr>
          <w:trHeight w:val="1609"/>
        </w:trPr>
        <w:tc>
          <w:tcPr>
            <w:tcW w:w="891" w:type="dxa"/>
          </w:tcPr>
          <w:p w14:paraId="1327E895" w14:textId="77777777" w:rsidR="001C7EB0" w:rsidRDefault="001C7EB0">
            <w:pPr>
              <w:pStyle w:val="TableParagraph"/>
              <w:ind w:left="0"/>
            </w:pPr>
          </w:p>
          <w:p w14:paraId="7D124736" w14:textId="77777777" w:rsidR="001C7EB0" w:rsidRDefault="001C7EB0">
            <w:pPr>
              <w:pStyle w:val="TableParagraph"/>
              <w:ind w:left="0"/>
            </w:pPr>
          </w:p>
          <w:p w14:paraId="4142CD77" w14:textId="77777777" w:rsidR="001C7EB0" w:rsidRDefault="00000000">
            <w:pPr>
              <w:pStyle w:val="TableParagraph"/>
              <w:spacing w:before="184"/>
              <w:ind w:left="110"/>
              <w:rPr>
                <w:sz w:val="20"/>
              </w:rPr>
            </w:pPr>
            <w:r>
              <w:rPr>
                <w:w w:val="99"/>
                <w:sz w:val="20"/>
              </w:rPr>
              <w:t>4</w:t>
            </w:r>
          </w:p>
        </w:tc>
        <w:tc>
          <w:tcPr>
            <w:tcW w:w="2912" w:type="dxa"/>
          </w:tcPr>
          <w:p w14:paraId="3AD128F8" w14:textId="77777777" w:rsidR="001C7EB0" w:rsidRDefault="00000000">
            <w:pPr>
              <w:pStyle w:val="TableParagraph"/>
              <w:tabs>
                <w:tab w:val="left" w:pos="1398"/>
                <w:tab w:val="left" w:pos="2636"/>
              </w:tabs>
              <w:ind w:right="97"/>
              <w:jc w:val="both"/>
              <w:rPr>
                <w:sz w:val="20"/>
              </w:rPr>
            </w:pPr>
            <w:r>
              <w:rPr>
                <w:b/>
                <w:spacing w:val="-2"/>
                <w:sz w:val="20"/>
              </w:rPr>
              <w:t>ExVal</w:t>
            </w:r>
            <w:r>
              <w:rPr>
                <w:spacing w:val="-2"/>
                <w:sz w:val="20"/>
              </w:rPr>
              <w:t>.</w:t>
            </w:r>
            <w:r>
              <w:rPr>
                <w:sz w:val="20"/>
              </w:rPr>
              <w:tab/>
              <w:t xml:space="preserve">Measure the contribution of training to the </w:t>
            </w:r>
            <w:r>
              <w:rPr>
                <w:spacing w:val="-2"/>
                <w:sz w:val="20"/>
              </w:rPr>
              <w:t>achievement</w:t>
            </w:r>
            <w:r>
              <w:rPr>
                <w:sz w:val="20"/>
              </w:rPr>
              <w:tab/>
            </w:r>
            <w:r>
              <w:rPr>
                <w:sz w:val="20"/>
              </w:rPr>
              <w:tab/>
            </w:r>
            <w:r>
              <w:rPr>
                <w:spacing w:val="-5"/>
                <w:sz w:val="20"/>
              </w:rPr>
              <w:t>of</w:t>
            </w:r>
          </w:p>
          <w:p w14:paraId="051D8AAA" w14:textId="77777777" w:rsidR="001C7EB0" w:rsidRDefault="00000000">
            <w:pPr>
              <w:pStyle w:val="TableParagraph"/>
              <w:jc w:val="both"/>
              <w:rPr>
                <w:sz w:val="20"/>
              </w:rPr>
            </w:pPr>
            <w:r>
              <w:rPr>
                <w:w w:val="95"/>
                <w:sz w:val="20"/>
              </w:rPr>
              <w:t>business/operational</w:t>
            </w:r>
            <w:r>
              <w:rPr>
                <w:spacing w:val="66"/>
                <w:sz w:val="20"/>
              </w:rPr>
              <w:t xml:space="preserve"> </w:t>
            </w:r>
            <w:r>
              <w:rPr>
                <w:spacing w:val="-4"/>
                <w:sz w:val="20"/>
              </w:rPr>
              <w:t>goals</w:t>
            </w:r>
          </w:p>
        </w:tc>
        <w:tc>
          <w:tcPr>
            <w:tcW w:w="3068" w:type="dxa"/>
          </w:tcPr>
          <w:p w14:paraId="595D43B2" w14:textId="77777777" w:rsidR="001C7EB0" w:rsidRDefault="00000000">
            <w:pPr>
              <w:pStyle w:val="TableParagraph"/>
              <w:rPr>
                <w:sz w:val="20"/>
              </w:rPr>
            </w:pPr>
            <w:r>
              <w:rPr>
                <w:sz w:val="20"/>
              </w:rPr>
              <w:t>Overall</w:t>
            </w:r>
            <w:r>
              <w:rPr>
                <w:spacing w:val="40"/>
                <w:sz w:val="20"/>
              </w:rPr>
              <w:t xml:space="preserve"> </w:t>
            </w:r>
            <w:r>
              <w:rPr>
                <w:sz w:val="20"/>
              </w:rPr>
              <w:t>organisational</w:t>
            </w:r>
            <w:r>
              <w:rPr>
                <w:spacing w:val="40"/>
                <w:sz w:val="20"/>
              </w:rPr>
              <w:t xml:space="preserve"> </w:t>
            </w:r>
            <w:r>
              <w:rPr>
                <w:sz w:val="20"/>
              </w:rPr>
              <w:t>benefits attributed to training.</w:t>
            </w:r>
          </w:p>
        </w:tc>
        <w:tc>
          <w:tcPr>
            <w:tcW w:w="2761" w:type="dxa"/>
          </w:tcPr>
          <w:p w14:paraId="69FAD662" w14:textId="77777777" w:rsidR="001C7EB0" w:rsidRDefault="00000000">
            <w:pPr>
              <w:pStyle w:val="TableParagraph"/>
              <w:ind w:left="110" w:right="98"/>
              <w:jc w:val="both"/>
              <w:rPr>
                <w:sz w:val="20"/>
              </w:rPr>
            </w:pPr>
            <w:r>
              <w:rPr>
                <w:sz w:val="20"/>
              </w:rPr>
              <w:t>Assurance that the effective business/operational focus of training is being maintained and that the investment</w:t>
            </w:r>
            <w:r>
              <w:rPr>
                <w:spacing w:val="46"/>
                <w:sz w:val="20"/>
              </w:rPr>
              <w:t xml:space="preserve">  </w:t>
            </w:r>
            <w:r>
              <w:rPr>
                <w:sz w:val="20"/>
              </w:rPr>
              <w:t>has</w:t>
            </w:r>
            <w:r>
              <w:rPr>
                <w:spacing w:val="48"/>
                <w:sz w:val="20"/>
              </w:rPr>
              <w:t xml:space="preserve">  </w:t>
            </w:r>
            <w:r>
              <w:rPr>
                <w:sz w:val="20"/>
              </w:rPr>
              <w:t>had</w:t>
            </w:r>
            <w:r>
              <w:rPr>
                <w:spacing w:val="47"/>
                <w:sz w:val="20"/>
              </w:rPr>
              <w:t xml:space="preserve">  </w:t>
            </w:r>
            <w:r>
              <w:rPr>
                <w:spacing w:val="-5"/>
                <w:sz w:val="20"/>
              </w:rPr>
              <w:t>the</w:t>
            </w:r>
          </w:p>
          <w:p w14:paraId="56FF5BD2" w14:textId="77777777" w:rsidR="001C7EB0" w:rsidRDefault="00000000">
            <w:pPr>
              <w:pStyle w:val="TableParagraph"/>
              <w:spacing w:line="230" w:lineRule="exact"/>
              <w:ind w:left="110" w:right="100"/>
              <w:jc w:val="both"/>
              <w:rPr>
                <w:sz w:val="20"/>
              </w:rPr>
            </w:pPr>
            <w:r>
              <w:rPr>
                <w:sz w:val="20"/>
              </w:rPr>
              <w:t>desired effect and, where possible, VfM is measured.</w:t>
            </w:r>
          </w:p>
        </w:tc>
      </w:tr>
    </w:tbl>
    <w:p w14:paraId="492193DB" w14:textId="77777777" w:rsidR="001C7EB0" w:rsidRDefault="001C7EB0">
      <w:pPr>
        <w:pStyle w:val="BodyText"/>
        <w:spacing w:before="3"/>
      </w:pPr>
    </w:p>
    <w:p w14:paraId="28321FF6" w14:textId="77777777" w:rsidR="001C7EB0" w:rsidRDefault="00000000">
      <w:pPr>
        <w:pStyle w:val="BodyText"/>
        <w:ind w:left="1181" w:right="1181"/>
        <w:jc w:val="center"/>
      </w:pPr>
      <w:r>
        <w:t>Table</w:t>
      </w:r>
      <w:r>
        <w:rPr>
          <w:spacing w:val="-3"/>
        </w:rPr>
        <w:t xml:space="preserve"> </w:t>
      </w:r>
      <w:r>
        <w:t>29:</w:t>
      </w:r>
      <w:r>
        <w:rPr>
          <w:spacing w:val="63"/>
        </w:rPr>
        <w:t xml:space="preserve"> </w:t>
      </w:r>
      <w:r>
        <w:t>The</w:t>
      </w:r>
      <w:r>
        <w:rPr>
          <w:spacing w:val="-4"/>
        </w:rPr>
        <w:t xml:space="preserve"> </w:t>
      </w:r>
      <w:r>
        <w:t>4</w:t>
      </w:r>
      <w:r>
        <w:rPr>
          <w:spacing w:val="-2"/>
        </w:rPr>
        <w:t xml:space="preserve"> </w:t>
      </w:r>
      <w:r>
        <w:t>Stages</w:t>
      </w:r>
      <w:r>
        <w:rPr>
          <w:spacing w:val="-3"/>
        </w:rPr>
        <w:t xml:space="preserve"> </w:t>
      </w:r>
      <w:r>
        <w:t>of</w:t>
      </w:r>
      <w:r>
        <w:rPr>
          <w:spacing w:val="-2"/>
        </w:rPr>
        <w:t xml:space="preserve"> </w:t>
      </w:r>
      <w:r>
        <w:t>Evaluation</w:t>
      </w:r>
      <w:r>
        <w:rPr>
          <w:spacing w:val="-2"/>
        </w:rPr>
        <w:t xml:space="preserve"> </w:t>
      </w:r>
      <w:r>
        <w:t>in</w:t>
      </w:r>
      <w:r>
        <w:rPr>
          <w:spacing w:val="-4"/>
        </w:rPr>
        <w:t xml:space="preserve"> </w:t>
      </w:r>
      <w:r>
        <w:rPr>
          <w:spacing w:val="-2"/>
        </w:rPr>
        <w:t>Defence</w:t>
      </w:r>
    </w:p>
    <w:p w14:paraId="2600ED52" w14:textId="77777777" w:rsidR="001C7EB0" w:rsidRDefault="001C7EB0">
      <w:pPr>
        <w:pStyle w:val="BodyText"/>
        <w:spacing w:before="4"/>
        <w:rPr>
          <w:sz w:val="23"/>
        </w:rPr>
      </w:pPr>
    </w:p>
    <w:p w14:paraId="0C9D2B2C" w14:textId="77777777" w:rsidR="001C7EB0" w:rsidRDefault="00000000">
      <w:pPr>
        <w:pStyle w:val="ListParagraph"/>
        <w:numPr>
          <w:ilvl w:val="2"/>
          <w:numId w:val="118"/>
        </w:numPr>
        <w:tabs>
          <w:tab w:val="left" w:pos="1614"/>
        </w:tabs>
        <w:ind w:hanging="722"/>
        <w:rPr>
          <w:sz w:val="24"/>
        </w:rPr>
      </w:pPr>
      <w:r>
        <w:rPr>
          <w:sz w:val="24"/>
        </w:rPr>
        <w:t>When</w:t>
      </w:r>
      <w:r>
        <w:rPr>
          <w:spacing w:val="-6"/>
          <w:sz w:val="24"/>
        </w:rPr>
        <w:t xml:space="preserve"> </w:t>
      </w:r>
      <w:r>
        <w:rPr>
          <w:sz w:val="24"/>
        </w:rPr>
        <w:t>planning</w:t>
      </w:r>
      <w:r>
        <w:rPr>
          <w:spacing w:val="-3"/>
          <w:sz w:val="24"/>
        </w:rPr>
        <w:t xml:space="preserve"> </w:t>
      </w:r>
      <w:r>
        <w:rPr>
          <w:sz w:val="24"/>
        </w:rPr>
        <w:t>evaluation</w:t>
      </w:r>
      <w:r>
        <w:rPr>
          <w:spacing w:val="-2"/>
          <w:sz w:val="24"/>
        </w:rPr>
        <w:t xml:space="preserve"> </w:t>
      </w:r>
      <w:r>
        <w:rPr>
          <w:sz w:val="24"/>
        </w:rPr>
        <w:t>activity,</w:t>
      </w:r>
      <w:r>
        <w:rPr>
          <w:spacing w:val="-5"/>
          <w:sz w:val="24"/>
        </w:rPr>
        <w:t xml:space="preserve"> </w:t>
      </w:r>
      <w:r>
        <w:rPr>
          <w:sz w:val="24"/>
        </w:rPr>
        <w:t>the</w:t>
      </w:r>
      <w:r>
        <w:rPr>
          <w:spacing w:val="-3"/>
          <w:sz w:val="24"/>
        </w:rPr>
        <w:t xml:space="preserve"> </w:t>
      </w:r>
      <w:r>
        <w:rPr>
          <w:sz w:val="24"/>
        </w:rPr>
        <w:t>following</w:t>
      </w:r>
      <w:r>
        <w:rPr>
          <w:spacing w:val="-3"/>
          <w:sz w:val="24"/>
        </w:rPr>
        <w:t xml:space="preserve"> </w:t>
      </w:r>
      <w:r>
        <w:rPr>
          <w:sz w:val="24"/>
        </w:rPr>
        <w:t>factors</w:t>
      </w:r>
      <w:r>
        <w:rPr>
          <w:spacing w:val="-3"/>
          <w:sz w:val="24"/>
        </w:rPr>
        <w:t xml:space="preserve"> </w:t>
      </w:r>
      <w:r>
        <w:rPr>
          <w:sz w:val="24"/>
        </w:rPr>
        <w:t>should</w:t>
      </w:r>
      <w:r>
        <w:rPr>
          <w:spacing w:val="-4"/>
          <w:sz w:val="24"/>
        </w:rPr>
        <w:t xml:space="preserve"> </w:t>
      </w:r>
      <w:r>
        <w:rPr>
          <w:sz w:val="24"/>
        </w:rPr>
        <w:t>be</w:t>
      </w:r>
      <w:r>
        <w:rPr>
          <w:spacing w:val="-3"/>
          <w:sz w:val="24"/>
        </w:rPr>
        <w:t xml:space="preserve"> </w:t>
      </w:r>
      <w:r>
        <w:rPr>
          <w:spacing w:val="-2"/>
          <w:sz w:val="24"/>
        </w:rPr>
        <w:t>considered:</w:t>
      </w:r>
    </w:p>
    <w:p w14:paraId="048DFC4C" w14:textId="77777777" w:rsidR="001C7EB0" w:rsidRDefault="001C7EB0">
      <w:pPr>
        <w:pStyle w:val="BodyText"/>
        <w:spacing w:before="6"/>
      </w:pPr>
    </w:p>
    <w:p w14:paraId="5614A3C2" w14:textId="77777777" w:rsidR="001C7EB0" w:rsidRDefault="00000000">
      <w:pPr>
        <w:pStyle w:val="ListParagraph"/>
        <w:numPr>
          <w:ilvl w:val="0"/>
          <w:numId w:val="29"/>
        </w:numPr>
        <w:tabs>
          <w:tab w:val="left" w:pos="1613"/>
          <w:tab w:val="left" w:pos="1614"/>
          <w:tab w:val="left" w:pos="4066"/>
        </w:tabs>
        <w:ind w:right="896"/>
        <w:rPr>
          <w:sz w:val="24"/>
        </w:rPr>
      </w:pPr>
      <w:r>
        <w:rPr>
          <w:b/>
          <w:spacing w:val="-2"/>
          <w:sz w:val="24"/>
        </w:rPr>
        <w:t>Importance/impact.</w:t>
      </w:r>
      <w:r>
        <w:rPr>
          <w:b/>
          <w:sz w:val="24"/>
        </w:rPr>
        <w:tab/>
      </w:r>
      <w:r>
        <w:rPr>
          <w:sz w:val="24"/>
        </w:rPr>
        <w:t>The</w:t>
      </w:r>
      <w:r>
        <w:rPr>
          <w:spacing w:val="40"/>
          <w:sz w:val="24"/>
        </w:rPr>
        <w:t xml:space="preserve"> </w:t>
      </w:r>
      <w:r>
        <w:rPr>
          <w:sz w:val="24"/>
        </w:rPr>
        <w:t>actual</w:t>
      </w:r>
      <w:r>
        <w:rPr>
          <w:spacing w:val="40"/>
          <w:sz w:val="24"/>
        </w:rPr>
        <w:t xml:space="preserve"> </w:t>
      </w:r>
      <w:r>
        <w:rPr>
          <w:sz w:val="24"/>
        </w:rPr>
        <w:t>or</w:t>
      </w:r>
      <w:r>
        <w:rPr>
          <w:spacing w:val="40"/>
          <w:sz w:val="24"/>
        </w:rPr>
        <w:t xml:space="preserve"> </w:t>
      </w:r>
      <w:r>
        <w:rPr>
          <w:sz w:val="24"/>
        </w:rPr>
        <w:t>perceived</w:t>
      </w:r>
      <w:r>
        <w:rPr>
          <w:spacing w:val="40"/>
          <w:sz w:val="24"/>
        </w:rPr>
        <w:t xml:space="preserve"> </w:t>
      </w:r>
      <w:r>
        <w:rPr>
          <w:sz w:val="24"/>
        </w:rPr>
        <w:t>impact</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training</w:t>
      </w:r>
      <w:r>
        <w:rPr>
          <w:spacing w:val="40"/>
          <w:sz w:val="24"/>
        </w:rPr>
        <w:t xml:space="preserve"> </w:t>
      </w:r>
      <w:r>
        <w:rPr>
          <w:sz w:val="24"/>
        </w:rPr>
        <w:t>activity</w:t>
      </w:r>
      <w:r>
        <w:rPr>
          <w:spacing w:val="40"/>
          <w:sz w:val="24"/>
        </w:rPr>
        <w:t xml:space="preserve"> </w:t>
      </w:r>
      <w:r>
        <w:rPr>
          <w:sz w:val="24"/>
        </w:rPr>
        <w:t>on Defence performance.</w:t>
      </w:r>
    </w:p>
    <w:p w14:paraId="70DB337F" w14:textId="77777777" w:rsidR="001C7EB0" w:rsidRDefault="001C7EB0">
      <w:pPr>
        <w:pStyle w:val="BodyText"/>
        <w:spacing w:before="10"/>
        <w:rPr>
          <w:sz w:val="23"/>
        </w:rPr>
      </w:pPr>
    </w:p>
    <w:p w14:paraId="2453902A" w14:textId="77777777" w:rsidR="001C7EB0" w:rsidRDefault="00000000">
      <w:pPr>
        <w:pStyle w:val="ListParagraph"/>
        <w:numPr>
          <w:ilvl w:val="0"/>
          <w:numId w:val="29"/>
        </w:numPr>
        <w:tabs>
          <w:tab w:val="left" w:pos="1613"/>
          <w:tab w:val="left" w:pos="1614"/>
        </w:tabs>
        <w:spacing w:before="1"/>
        <w:ind w:right="899"/>
        <w:rPr>
          <w:sz w:val="24"/>
        </w:rPr>
      </w:pPr>
      <w:r>
        <w:rPr>
          <w:b/>
          <w:sz w:val="24"/>
        </w:rPr>
        <w:t>Cost.</w:t>
      </w:r>
      <w:r>
        <w:rPr>
          <w:b/>
          <w:spacing w:val="80"/>
          <w:sz w:val="24"/>
        </w:rPr>
        <w:t xml:space="preserve"> </w:t>
      </w:r>
      <w:r>
        <w:rPr>
          <w:sz w:val="24"/>
        </w:rPr>
        <w:t>The</w:t>
      </w:r>
      <w:r>
        <w:rPr>
          <w:spacing w:val="28"/>
          <w:sz w:val="24"/>
        </w:rPr>
        <w:t xml:space="preserve"> </w:t>
      </w:r>
      <w:r>
        <w:rPr>
          <w:sz w:val="24"/>
        </w:rPr>
        <w:t>cost of</w:t>
      </w:r>
      <w:r>
        <w:rPr>
          <w:spacing w:val="28"/>
          <w:sz w:val="24"/>
        </w:rPr>
        <w:t xml:space="preserve"> </w:t>
      </w:r>
      <w:r>
        <w:rPr>
          <w:sz w:val="24"/>
        </w:rPr>
        <w:t>the</w:t>
      </w:r>
      <w:r>
        <w:rPr>
          <w:spacing w:val="28"/>
          <w:sz w:val="24"/>
        </w:rPr>
        <w:t xml:space="preserve"> </w:t>
      </w:r>
      <w:r>
        <w:rPr>
          <w:sz w:val="24"/>
        </w:rPr>
        <w:t>evaluation</w:t>
      </w:r>
      <w:r>
        <w:rPr>
          <w:spacing w:val="28"/>
          <w:sz w:val="24"/>
        </w:rPr>
        <w:t xml:space="preserve"> </w:t>
      </w:r>
      <w:r>
        <w:rPr>
          <w:sz w:val="24"/>
        </w:rPr>
        <w:t>compared</w:t>
      </w:r>
      <w:r>
        <w:rPr>
          <w:spacing w:val="28"/>
          <w:sz w:val="24"/>
        </w:rPr>
        <w:t xml:space="preserve"> </w:t>
      </w:r>
      <w:r>
        <w:rPr>
          <w:sz w:val="24"/>
        </w:rPr>
        <w:t>to the</w:t>
      </w:r>
      <w:r>
        <w:rPr>
          <w:spacing w:val="28"/>
          <w:sz w:val="24"/>
        </w:rPr>
        <w:t xml:space="preserve"> </w:t>
      </w:r>
      <w:r>
        <w:rPr>
          <w:sz w:val="24"/>
        </w:rPr>
        <w:t>realised or potential/perceived benefit of the training activity.</w:t>
      </w:r>
    </w:p>
    <w:p w14:paraId="34CE6D01" w14:textId="77777777" w:rsidR="001C7EB0" w:rsidRDefault="001C7EB0">
      <w:pPr>
        <w:pStyle w:val="BodyText"/>
        <w:spacing w:before="10"/>
        <w:rPr>
          <w:sz w:val="23"/>
        </w:rPr>
      </w:pPr>
    </w:p>
    <w:p w14:paraId="6E389FB8" w14:textId="77777777" w:rsidR="001C7EB0" w:rsidRDefault="00000000">
      <w:pPr>
        <w:pStyle w:val="ListParagraph"/>
        <w:numPr>
          <w:ilvl w:val="0"/>
          <w:numId w:val="29"/>
        </w:numPr>
        <w:tabs>
          <w:tab w:val="left" w:pos="1613"/>
          <w:tab w:val="left" w:pos="1614"/>
        </w:tabs>
        <w:ind w:right="896"/>
        <w:rPr>
          <w:sz w:val="24"/>
        </w:rPr>
      </w:pPr>
      <w:r>
        <w:rPr>
          <w:b/>
          <w:sz w:val="24"/>
        </w:rPr>
        <w:t>Outputs.</w:t>
      </w:r>
      <w:r>
        <w:rPr>
          <w:b/>
          <w:spacing w:val="40"/>
          <w:sz w:val="24"/>
        </w:rPr>
        <w:t xml:space="preserve"> </w:t>
      </w:r>
      <w:r>
        <w:rPr>
          <w:sz w:val="24"/>
        </w:rPr>
        <w:t>Utility</w:t>
      </w:r>
      <w:r>
        <w:rPr>
          <w:spacing w:val="-8"/>
          <w:sz w:val="24"/>
        </w:rPr>
        <w:t xml:space="preserve"> </w:t>
      </w:r>
      <w:r>
        <w:rPr>
          <w:sz w:val="24"/>
        </w:rPr>
        <w:t>of</w:t>
      </w:r>
      <w:r>
        <w:rPr>
          <w:spacing w:val="-7"/>
          <w:sz w:val="24"/>
        </w:rPr>
        <w:t xml:space="preserve"> </w:t>
      </w:r>
      <w:r>
        <w:rPr>
          <w:sz w:val="24"/>
        </w:rPr>
        <w:t>the</w:t>
      </w:r>
      <w:r>
        <w:rPr>
          <w:spacing w:val="-9"/>
          <w:sz w:val="24"/>
        </w:rPr>
        <w:t xml:space="preserve"> </w:t>
      </w:r>
      <w:r>
        <w:rPr>
          <w:sz w:val="24"/>
        </w:rPr>
        <w:t>outputs</w:t>
      </w:r>
      <w:r>
        <w:rPr>
          <w:spacing w:val="-10"/>
          <w:sz w:val="24"/>
        </w:rPr>
        <w:t xml:space="preserve"> </w:t>
      </w:r>
      <w:r>
        <w:rPr>
          <w:sz w:val="24"/>
        </w:rPr>
        <w:t>of</w:t>
      </w:r>
      <w:r>
        <w:rPr>
          <w:spacing w:val="-7"/>
          <w:sz w:val="24"/>
        </w:rPr>
        <w:t xml:space="preserve"> </w:t>
      </w:r>
      <w:r>
        <w:rPr>
          <w:sz w:val="24"/>
        </w:rPr>
        <w:t>evaluation</w:t>
      </w:r>
      <w:r>
        <w:rPr>
          <w:spacing w:val="-7"/>
          <w:sz w:val="24"/>
        </w:rPr>
        <w:t xml:space="preserve"> </w:t>
      </w:r>
      <w:r>
        <w:rPr>
          <w:sz w:val="24"/>
        </w:rPr>
        <w:t>(e.g.</w:t>
      </w:r>
      <w:r>
        <w:rPr>
          <w:spacing w:val="-7"/>
          <w:sz w:val="24"/>
        </w:rPr>
        <w:t xml:space="preserve"> </w:t>
      </w:r>
      <w:r>
        <w:rPr>
          <w:sz w:val="24"/>
        </w:rPr>
        <w:t>can</w:t>
      </w:r>
      <w:r>
        <w:rPr>
          <w:spacing w:val="-9"/>
          <w:sz w:val="24"/>
        </w:rPr>
        <w:t xml:space="preserve"> </w:t>
      </w:r>
      <w:r>
        <w:rPr>
          <w:sz w:val="24"/>
        </w:rPr>
        <w:t>the</w:t>
      </w:r>
      <w:r>
        <w:rPr>
          <w:spacing w:val="-9"/>
          <w:sz w:val="24"/>
        </w:rPr>
        <w:t xml:space="preserve"> </w:t>
      </w:r>
      <w:r>
        <w:rPr>
          <w:sz w:val="24"/>
        </w:rPr>
        <w:t>results</w:t>
      </w:r>
      <w:r>
        <w:rPr>
          <w:spacing w:val="-10"/>
          <w:sz w:val="24"/>
        </w:rPr>
        <w:t xml:space="preserve"> </w:t>
      </w:r>
      <w:r>
        <w:rPr>
          <w:sz w:val="24"/>
        </w:rPr>
        <w:t>of</w:t>
      </w:r>
      <w:r>
        <w:rPr>
          <w:spacing w:val="-7"/>
          <w:sz w:val="24"/>
        </w:rPr>
        <w:t xml:space="preserve"> </w:t>
      </w:r>
      <w:r>
        <w:rPr>
          <w:sz w:val="24"/>
        </w:rPr>
        <w:t>the</w:t>
      </w:r>
      <w:r>
        <w:rPr>
          <w:spacing w:val="-7"/>
          <w:sz w:val="24"/>
        </w:rPr>
        <w:t xml:space="preserve"> </w:t>
      </w:r>
      <w:r>
        <w:rPr>
          <w:sz w:val="24"/>
        </w:rPr>
        <w:t>evaluation</w:t>
      </w:r>
      <w:r>
        <w:rPr>
          <w:spacing w:val="-9"/>
          <w:sz w:val="24"/>
        </w:rPr>
        <w:t xml:space="preserve"> </w:t>
      </w:r>
      <w:r>
        <w:rPr>
          <w:sz w:val="24"/>
        </w:rPr>
        <w:t>be used to improve the effectiveness and efficiency of the training?).</w:t>
      </w:r>
    </w:p>
    <w:p w14:paraId="0D544651" w14:textId="77777777" w:rsidR="001C7EB0" w:rsidRDefault="001C7EB0">
      <w:pPr>
        <w:pStyle w:val="BodyText"/>
        <w:spacing w:before="8"/>
        <w:rPr>
          <w:sz w:val="23"/>
        </w:rPr>
      </w:pPr>
    </w:p>
    <w:p w14:paraId="751A3743" w14:textId="77777777" w:rsidR="001C7EB0" w:rsidRDefault="00000000">
      <w:pPr>
        <w:pStyle w:val="ListParagraph"/>
        <w:numPr>
          <w:ilvl w:val="0"/>
          <w:numId w:val="29"/>
        </w:numPr>
        <w:tabs>
          <w:tab w:val="left" w:pos="1613"/>
          <w:tab w:val="left" w:pos="1614"/>
        </w:tabs>
        <w:ind w:hanging="361"/>
        <w:rPr>
          <w:sz w:val="24"/>
        </w:rPr>
      </w:pPr>
      <w:r>
        <w:rPr>
          <w:b/>
          <w:sz w:val="24"/>
        </w:rPr>
        <w:t>Frequency.</w:t>
      </w:r>
      <w:r>
        <w:rPr>
          <w:b/>
          <w:spacing w:val="62"/>
          <w:sz w:val="24"/>
        </w:rPr>
        <w:t xml:space="preserve"> </w:t>
      </w:r>
      <w:r>
        <w:rPr>
          <w:sz w:val="24"/>
        </w:rPr>
        <w:t>The</w:t>
      </w:r>
      <w:r>
        <w:rPr>
          <w:spacing w:val="-2"/>
          <w:sz w:val="24"/>
        </w:rPr>
        <w:t xml:space="preserve"> </w:t>
      </w:r>
      <w:r>
        <w:rPr>
          <w:sz w:val="24"/>
        </w:rPr>
        <w:t>frequency</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training</w:t>
      </w:r>
      <w:r>
        <w:rPr>
          <w:spacing w:val="-3"/>
          <w:sz w:val="24"/>
        </w:rPr>
        <w:t xml:space="preserve"> </w:t>
      </w:r>
      <w:r>
        <w:rPr>
          <w:spacing w:val="-2"/>
          <w:sz w:val="24"/>
        </w:rPr>
        <w:t>activity.</w:t>
      </w:r>
    </w:p>
    <w:p w14:paraId="09C6FB21" w14:textId="77777777" w:rsidR="001C7EB0" w:rsidRDefault="001C7EB0">
      <w:pPr>
        <w:pStyle w:val="BodyText"/>
        <w:spacing w:before="10"/>
        <w:rPr>
          <w:sz w:val="23"/>
        </w:rPr>
      </w:pPr>
    </w:p>
    <w:p w14:paraId="319CE925" w14:textId="77777777" w:rsidR="001C7EB0" w:rsidRDefault="00000000">
      <w:pPr>
        <w:pStyle w:val="ListParagraph"/>
        <w:numPr>
          <w:ilvl w:val="0"/>
          <w:numId w:val="29"/>
        </w:numPr>
        <w:tabs>
          <w:tab w:val="left" w:pos="1613"/>
          <w:tab w:val="left" w:pos="1614"/>
        </w:tabs>
        <w:ind w:hanging="361"/>
        <w:rPr>
          <w:sz w:val="24"/>
        </w:rPr>
      </w:pPr>
      <w:r>
        <w:rPr>
          <w:b/>
          <w:sz w:val="24"/>
        </w:rPr>
        <w:t>Availability.</w:t>
      </w:r>
      <w:r>
        <w:rPr>
          <w:b/>
          <w:spacing w:val="62"/>
          <w:sz w:val="24"/>
        </w:rPr>
        <w:t xml:space="preserve"> </w:t>
      </w:r>
      <w:r>
        <w:rPr>
          <w:sz w:val="24"/>
        </w:rPr>
        <w:t>The</w:t>
      </w:r>
      <w:r>
        <w:rPr>
          <w:spacing w:val="-4"/>
          <w:sz w:val="24"/>
        </w:rPr>
        <w:t xml:space="preserve"> </w:t>
      </w:r>
      <w:r>
        <w:rPr>
          <w:sz w:val="24"/>
        </w:rPr>
        <w:t>availability</w:t>
      </w:r>
      <w:r>
        <w:rPr>
          <w:spacing w:val="-3"/>
          <w:sz w:val="24"/>
        </w:rPr>
        <w:t xml:space="preserve"> </w:t>
      </w:r>
      <w:r>
        <w:rPr>
          <w:sz w:val="24"/>
        </w:rPr>
        <w:t>of</w:t>
      </w:r>
      <w:r>
        <w:rPr>
          <w:spacing w:val="-4"/>
          <w:sz w:val="24"/>
        </w:rPr>
        <w:t xml:space="preserve"> </w:t>
      </w:r>
      <w:r>
        <w:rPr>
          <w:sz w:val="24"/>
        </w:rPr>
        <w:t>evaluation</w:t>
      </w:r>
      <w:r>
        <w:rPr>
          <w:spacing w:val="-4"/>
          <w:sz w:val="24"/>
        </w:rPr>
        <w:t xml:space="preserve"> </w:t>
      </w:r>
      <w:r>
        <w:rPr>
          <w:spacing w:val="-2"/>
          <w:sz w:val="24"/>
        </w:rPr>
        <w:t>data.</w:t>
      </w:r>
    </w:p>
    <w:p w14:paraId="6BA90735" w14:textId="77777777" w:rsidR="001C7EB0" w:rsidRDefault="001C7EB0">
      <w:pPr>
        <w:pStyle w:val="BodyText"/>
        <w:spacing w:before="11"/>
        <w:rPr>
          <w:sz w:val="23"/>
        </w:rPr>
      </w:pPr>
    </w:p>
    <w:p w14:paraId="4E866321" w14:textId="77777777" w:rsidR="001C7EB0" w:rsidRDefault="00000000">
      <w:pPr>
        <w:pStyle w:val="ListParagraph"/>
        <w:numPr>
          <w:ilvl w:val="0"/>
          <w:numId w:val="29"/>
        </w:numPr>
        <w:tabs>
          <w:tab w:val="left" w:pos="1613"/>
          <w:tab w:val="left" w:pos="1614"/>
        </w:tabs>
        <w:ind w:hanging="361"/>
        <w:rPr>
          <w:sz w:val="24"/>
        </w:rPr>
      </w:pPr>
      <w:r>
        <w:rPr>
          <w:b/>
          <w:sz w:val="24"/>
        </w:rPr>
        <w:t>Feedback.</w:t>
      </w:r>
      <w:r>
        <w:rPr>
          <w:b/>
          <w:spacing w:val="61"/>
          <w:sz w:val="24"/>
        </w:rPr>
        <w:t xml:space="preserve"> </w:t>
      </w:r>
      <w:r>
        <w:rPr>
          <w:sz w:val="24"/>
        </w:rPr>
        <w:t>Feedback</w:t>
      </w:r>
      <w:r>
        <w:rPr>
          <w:spacing w:val="-4"/>
          <w:sz w:val="24"/>
        </w:rPr>
        <w:t xml:space="preserve"> </w:t>
      </w:r>
      <w:r>
        <w:rPr>
          <w:sz w:val="24"/>
        </w:rPr>
        <w:t>from</w:t>
      </w:r>
      <w:r>
        <w:rPr>
          <w:spacing w:val="-1"/>
          <w:sz w:val="24"/>
        </w:rPr>
        <w:t xml:space="preserve"> </w:t>
      </w:r>
      <w:r>
        <w:rPr>
          <w:sz w:val="24"/>
        </w:rPr>
        <w:t>InVal</w:t>
      </w:r>
      <w:r>
        <w:rPr>
          <w:spacing w:val="-5"/>
          <w:sz w:val="24"/>
        </w:rPr>
        <w:t xml:space="preserve"> </w:t>
      </w:r>
      <w:r>
        <w:rPr>
          <w:sz w:val="24"/>
        </w:rPr>
        <w:t>or</w:t>
      </w:r>
      <w:r>
        <w:rPr>
          <w:spacing w:val="-2"/>
          <w:sz w:val="24"/>
        </w:rPr>
        <w:t xml:space="preserve"> </w:t>
      </w:r>
      <w:r>
        <w:rPr>
          <w:sz w:val="24"/>
        </w:rPr>
        <w:t>ExVal</w:t>
      </w:r>
      <w:r>
        <w:rPr>
          <w:spacing w:val="-3"/>
          <w:sz w:val="24"/>
        </w:rPr>
        <w:t xml:space="preserve"> </w:t>
      </w:r>
      <w:r>
        <w:rPr>
          <w:sz w:val="24"/>
        </w:rPr>
        <w:t>that</w:t>
      </w:r>
      <w:r>
        <w:rPr>
          <w:spacing w:val="-2"/>
          <w:sz w:val="24"/>
        </w:rPr>
        <w:t xml:space="preserve"> </w:t>
      </w:r>
      <w:r>
        <w:rPr>
          <w:sz w:val="24"/>
        </w:rPr>
        <w:t>requires</w:t>
      </w:r>
      <w:r>
        <w:rPr>
          <w:spacing w:val="-2"/>
          <w:sz w:val="24"/>
        </w:rPr>
        <w:t xml:space="preserve"> </w:t>
      </w:r>
      <w:r>
        <w:rPr>
          <w:sz w:val="24"/>
        </w:rPr>
        <w:t>further</w:t>
      </w:r>
      <w:r>
        <w:rPr>
          <w:spacing w:val="-1"/>
          <w:sz w:val="24"/>
        </w:rPr>
        <w:t xml:space="preserve"> </w:t>
      </w:r>
      <w:r>
        <w:rPr>
          <w:spacing w:val="-2"/>
          <w:sz w:val="24"/>
        </w:rPr>
        <w:t>investigation.</w:t>
      </w:r>
    </w:p>
    <w:p w14:paraId="1495D1F7" w14:textId="77777777" w:rsidR="001C7EB0" w:rsidRDefault="001C7EB0">
      <w:pPr>
        <w:rPr>
          <w:sz w:val="24"/>
        </w:rPr>
        <w:sectPr w:rsidR="001C7EB0">
          <w:pgSz w:w="11910" w:h="16840"/>
          <w:pgMar w:top="2260" w:right="240" w:bottom="680" w:left="240" w:header="739" w:footer="480" w:gutter="0"/>
          <w:cols w:space="720"/>
        </w:sectPr>
      </w:pPr>
    </w:p>
    <w:p w14:paraId="52A4B690" w14:textId="77777777" w:rsidR="001C7EB0" w:rsidRDefault="001C7EB0">
      <w:pPr>
        <w:pStyle w:val="BodyText"/>
        <w:rPr>
          <w:sz w:val="20"/>
        </w:rPr>
      </w:pPr>
    </w:p>
    <w:p w14:paraId="13FC973E" w14:textId="77777777" w:rsidR="001C7EB0" w:rsidRDefault="001C7EB0">
      <w:pPr>
        <w:pStyle w:val="BodyText"/>
        <w:spacing w:before="4"/>
        <w:rPr>
          <w:sz w:val="19"/>
        </w:rPr>
      </w:pPr>
    </w:p>
    <w:p w14:paraId="5C42F2B3" w14:textId="77777777" w:rsidR="001C7EB0" w:rsidRDefault="00000000">
      <w:pPr>
        <w:pStyle w:val="ListParagraph"/>
        <w:numPr>
          <w:ilvl w:val="2"/>
          <w:numId w:val="118"/>
        </w:numPr>
        <w:tabs>
          <w:tab w:val="left" w:pos="1614"/>
        </w:tabs>
        <w:spacing w:before="95" w:line="237" w:lineRule="auto"/>
        <w:ind w:right="890"/>
        <w:jc w:val="both"/>
        <w:rPr>
          <w:sz w:val="24"/>
        </w:rPr>
      </w:pPr>
      <w:r>
        <w:rPr>
          <w:sz w:val="24"/>
        </w:rPr>
        <w:t>The benefits of adopting and implementing an Evaluation Strategy are various. Examples are:</w:t>
      </w:r>
    </w:p>
    <w:p w14:paraId="0F659A51" w14:textId="77777777" w:rsidR="001C7EB0" w:rsidRDefault="001C7EB0">
      <w:pPr>
        <w:pStyle w:val="BodyText"/>
        <w:spacing w:before="6"/>
      </w:pPr>
    </w:p>
    <w:p w14:paraId="47DDCE5F" w14:textId="77777777" w:rsidR="001C7EB0" w:rsidRDefault="00000000">
      <w:pPr>
        <w:pStyle w:val="ListParagraph"/>
        <w:numPr>
          <w:ilvl w:val="0"/>
          <w:numId w:val="28"/>
        </w:numPr>
        <w:tabs>
          <w:tab w:val="left" w:pos="1613"/>
          <w:tab w:val="left" w:pos="1614"/>
        </w:tabs>
        <w:ind w:hanging="361"/>
        <w:rPr>
          <w:sz w:val="24"/>
        </w:rPr>
      </w:pPr>
      <w:r>
        <w:rPr>
          <w:sz w:val="24"/>
        </w:rPr>
        <w:t>Clear</w:t>
      </w:r>
      <w:r>
        <w:rPr>
          <w:spacing w:val="-3"/>
          <w:sz w:val="24"/>
        </w:rPr>
        <w:t xml:space="preserve"> </w:t>
      </w:r>
      <w:r>
        <w:rPr>
          <w:sz w:val="24"/>
        </w:rPr>
        <w:t>communication</w:t>
      </w:r>
      <w:r>
        <w:rPr>
          <w:spacing w:val="-3"/>
          <w:sz w:val="24"/>
        </w:rPr>
        <w:t xml:space="preserve"> </w:t>
      </w:r>
      <w:r>
        <w:rPr>
          <w:sz w:val="24"/>
        </w:rPr>
        <w:t>and</w:t>
      </w:r>
      <w:r>
        <w:rPr>
          <w:spacing w:val="-2"/>
          <w:sz w:val="24"/>
        </w:rPr>
        <w:t xml:space="preserve"> </w:t>
      </w:r>
      <w:r>
        <w:rPr>
          <w:sz w:val="24"/>
        </w:rPr>
        <w:t>strategic</w:t>
      </w:r>
      <w:r>
        <w:rPr>
          <w:spacing w:val="-6"/>
          <w:sz w:val="24"/>
        </w:rPr>
        <w:t xml:space="preserve"> </w:t>
      </w:r>
      <w:r>
        <w:rPr>
          <w:sz w:val="24"/>
        </w:rPr>
        <w:t>direction</w:t>
      </w:r>
      <w:r>
        <w:rPr>
          <w:spacing w:val="-4"/>
          <w:sz w:val="24"/>
        </w:rPr>
        <w:t xml:space="preserve"> </w:t>
      </w:r>
      <w:r>
        <w:rPr>
          <w:sz w:val="24"/>
        </w:rPr>
        <w:t>for</w:t>
      </w:r>
      <w:r>
        <w:rPr>
          <w:spacing w:val="-3"/>
          <w:sz w:val="24"/>
        </w:rPr>
        <w:t xml:space="preserve"> </w:t>
      </w:r>
      <w:r>
        <w:rPr>
          <w:sz w:val="24"/>
        </w:rPr>
        <w:t>the</w:t>
      </w:r>
      <w:r>
        <w:rPr>
          <w:spacing w:val="-5"/>
          <w:sz w:val="24"/>
        </w:rPr>
        <w:t xml:space="preserve"> </w:t>
      </w:r>
      <w:r>
        <w:rPr>
          <w:sz w:val="24"/>
        </w:rPr>
        <w:t>evaluation</w:t>
      </w:r>
      <w:r>
        <w:rPr>
          <w:spacing w:val="-2"/>
          <w:sz w:val="24"/>
        </w:rPr>
        <w:t xml:space="preserve"> </w:t>
      </w:r>
      <w:r>
        <w:rPr>
          <w:sz w:val="24"/>
        </w:rPr>
        <w:t>of</w:t>
      </w:r>
      <w:r>
        <w:rPr>
          <w:spacing w:val="-5"/>
          <w:sz w:val="24"/>
        </w:rPr>
        <w:t xml:space="preserve"> </w:t>
      </w:r>
      <w:r>
        <w:rPr>
          <w:spacing w:val="-2"/>
          <w:sz w:val="24"/>
        </w:rPr>
        <w:t>training.</w:t>
      </w:r>
    </w:p>
    <w:p w14:paraId="2342EE27" w14:textId="77777777" w:rsidR="001C7EB0" w:rsidRDefault="001C7EB0">
      <w:pPr>
        <w:pStyle w:val="BodyText"/>
        <w:spacing w:before="10"/>
        <w:rPr>
          <w:sz w:val="23"/>
        </w:rPr>
      </w:pPr>
    </w:p>
    <w:p w14:paraId="59B70743" w14:textId="77777777" w:rsidR="001C7EB0" w:rsidRDefault="00000000">
      <w:pPr>
        <w:pStyle w:val="ListParagraph"/>
        <w:numPr>
          <w:ilvl w:val="0"/>
          <w:numId w:val="28"/>
        </w:numPr>
        <w:tabs>
          <w:tab w:val="left" w:pos="1614"/>
        </w:tabs>
        <w:ind w:right="890"/>
        <w:jc w:val="both"/>
        <w:rPr>
          <w:sz w:val="24"/>
        </w:rPr>
      </w:pPr>
      <w:r>
        <w:rPr>
          <w:sz w:val="24"/>
        </w:rPr>
        <w:t>A framework from which the TRA can readily ascertain and/or demonstrate whether training is effectively contributing to the achievement of Defence outputs.</w:t>
      </w:r>
      <w:r>
        <w:rPr>
          <w:spacing w:val="40"/>
          <w:sz w:val="24"/>
        </w:rPr>
        <w:t xml:space="preserve"> </w:t>
      </w:r>
      <w:r>
        <w:rPr>
          <w:sz w:val="24"/>
        </w:rPr>
        <w:t>More specifically, it assists the TRA, TDA or Training Provider to:</w:t>
      </w:r>
    </w:p>
    <w:p w14:paraId="5D9E7EEA" w14:textId="77777777" w:rsidR="001C7EB0" w:rsidRDefault="001C7EB0">
      <w:pPr>
        <w:pStyle w:val="BodyText"/>
      </w:pPr>
    </w:p>
    <w:p w14:paraId="2477AE3A" w14:textId="77777777" w:rsidR="001C7EB0" w:rsidRDefault="00000000">
      <w:pPr>
        <w:pStyle w:val="ListParagraph"/>
        <w:numPr>
          <w:ilvl w:val="0"/>
          <w:numId w:val="28"/>
        </w:numPr>
        <w:tabs>
          <w:tab w:val="left" w:pos="1613"/>
          <w:tab w:val="left" w:pos="1614"/>
        </w:tabs>
        <w:ind w:hanging="361"/>
        <w:rPr>
          <w:sz w:val="24"/>
        </w:rPr>
      </w:pPr>
      <w:r>
        <w:rPr>
          <w:sz w:val="24"/>
        </w:rPr>
        <w:t>Ascertain</w:t>
      </w:r>
      <w:r>
        <w:rPr>
          <w:spacing w:val="-6"/>
          <w:sz w:val="24"/>
        </w:rPr>
        <w:t xml:space="preserve"> </w:t>
      </w:r>
      <w:r>
        <w:rPr>
          <w:sz w:val="24"/>
        </w:rPr>
        <w:t>whether</w:t>
      </w:r>
      <w:r>
        <w:rPr>
          <w:spacing w:val="-3"/>
          <w:sz w:val="24"/>
        </w:rPr>
        <w:t xml:space="preserve"> </w:t>
      </w:r>
      <w:r>
        <w:rPr>
          <w:sz w:val="24"/>
        </w:rPr>
        <w:t>training</w:t>
      </w:r>
      <w:r>
        <w:rPr>
          <w:spacing w:val="-3"/>
          <w:sz w:val="24"/>
        </w:rPr>
        <w:t xml:space="preserve"> </w:t>
      </w:r>
      <w:r>
        <w:rPr>
          <w:sz w:val="24"/>
        </w:rPr>
        <w:t>is</w:t>
      </w:r>
      <w:r>
        <w:rPr>
          <w:spacing w:val="-4"/>
          <w:sz w:val="24"/>
        </w:rPr>
        <w:t xml:space="preserve"> </w:t>
      </w:r>
      <w:r>
        <w:rPr>
          <w:sz w:val="24"/>
        </w:rPr>
        <w:t>meeting</w:t>
      </w:r>
      <w:r>
        <w:rPr>
          <w:spacing w:val="-3"/>
          <w:sz w:val="24"/>
        </w:rPr>
        <w:t xml:space="preserve"> </w:t>
      </w:r>
      <w:r>
        <w:rPr>
          <w:sz w:val="24"/>
        </w:rPr>
        <w:t>Defence’s</w:t>
      </w:r>
      <w:r>
        <w:rPr>
          <w:spacing w:val="-4"/>
          <w:sz w:val="24"/>
        </w:rPr>
        <w:t xml:space="preserve"> </w:t>
      </w:r>
      <w:r>
        <w:rPr>
          <w:spacing w:val="-2"/>
          <w:sz w:val="24"/>
        </w:rPr>
        <w:t>needs.</w:t>
      </w:r>
    </w:p>
    <w:p w14:paraId="1E63AB08" w14:textId="77777777" w:rsidR="001C7EB0" w:rsidRDefault="001C7EB0">
      <w:pPr>
        <w:pStyle w:val="BodyText"/>
        <w:spacing w:before="8"/>
        <w:rPr>
          <w:sz w:val="23"/>
        </w:rPr>
      </w:pPr>
    </w:p>
    <w:p w14:paraId="70A52214" w14:textId="77777777" w:rsidR="001C7EB0" w:rsidRDefault="00000000">
      <w:pPr>
        <w:pStyle w:val="ListParagraph"/>
        <w:numPr>
          <w:ilvl w:val="0"/>
          <w:numId w:val="28"/>
        </w:numPr>
        <w:tabs>
          <w:tab w:val="left" w:pos="1613"/>
          <w:tab w:val="left" w:pos="1614"/>
        </w:tabs>
        <w:ind w:hanging="361"/>
        <w:rPr>
          <w:sz w:val="24"/>
        </w:rPr>
      </w:pPr>
      <w:r>
        <w:rPr>
          <w:sz w:val="24"/>
        </w:rPr>
        <w:t>Ascertain</w:t>
      </w:r>
      <w:r>
        <w:rPr>
          <w:spacing w:val="-5"/>
          <w:sz w:val="24"/>
        </w:rPr>
        <w:t xml:space="preserve"> </w:t>
      </w:r>
      <w:r>
        <w:rPr>
          <w:sz w:val="24"/>
        </w:rPr>
        <w:t>whether</w:t>
      </w:r>
      <w:r>
        <w:rPr>
          <w:spacing w:val="-3"/>
          <w:sz w:val="24"/>
        </w:rPr>
        <w:t xml:space="preserve"> </w:t>
      </w:r>
      <w:r>
        <w:rPr>
          <w:sz w:val="24"/>
        </w:rPr>
        <w:t>training</w:t>
      </w:r>
      <w:r>
        <w:rPr>
          <w:spacing w:val="-1"/>
          <w:sz w:val="24"/>
        </w:rPr>
        <w:t xml:space="preserve"> </w:t>
      </w:r>
      <w:r>
        <w:rPr>
          <w:sz w:val="24"/>
        </w:rPr>
        <w:t>is</w:t>
      </w:r>
      <w:r>
        <w:rPr>
          <w:spacing w:val="-4"/>
          <w:sz w:val="24"/>
        </w:rPr>
        <w:t xml:space="preserve"> </w:t>
      </w:r>
      <w:r>
        <w:rPr>
          <w:sz w:val="24"/>
        </w:rPr>
        <w:t>being</w:t>
      </w:r>
      <w:r>
        <w:rPr>
          <w:spacing w:val="-3"/>
          <w:sz w:val="24"/>
        </w:rPr>
        <w:t xml:space="preserve"> </w:t>
      </w:r>
      <w:r>
        <w:rPr>
          <w:sz w:val="24"/>
        </w:rPr>
        <w:t>delivered</w:t>
      </w:r>
      <w:r>
        <w:rPr>
          <w:spacing w:val="-5"/>
          <w:sz w:val="24"/>
        </w:rPr>
        <w:t xml:space="preserve"> </w:t>
      </w:r>
      <w:r>
        <w:rPr>
          <w:sz w:val="24"/>
        </w:rPr>
        <w:t>efficiently</w:t>
      </w:r>
      <w:r>
        <w:rPr>
          <w:spacing w:val="-2"/>
          <w:sz w:val="24"/>
        </w:rPr>
        <w:t xml:space="preserve"> </w:t>
      </w:r>
      <w:r>
        <w:rPr>
          <w:sz w:val="24"/>
        </w:rPr>
        <w:t>and</w:t>
      </w:r>
      <w:r>
        <w:rPr>
          <w:spacing w:val="-4"/>
          <w:sz w:val="24"/>
        </w:rPr>
        <w:t xml:space="preserve"> </w:t>
      </w:r>
      <w:r>
        <w:rPr>
          <w:spacing w:val="-2"/>
          <w:sz w:val="24"/>
        </w:rPr>
        <w:t>effectively.</w:t>
      </w:r>
    </w:p>
    <w:p w14:paraId="0A1940BF" w14:textId="77777777" w:rsidR="001C7EB0" w:rsidRDefault="001C7EB0">
      <w:pPr>
        <w:pStyle w:val="BodyText"/>
        <w:spacing w:before="10"/>
        <w:rPr>
          <w:sz w:val="23"/>
        </w:rPr>
      </w:pPr>
    </w:p>
    <w:p w14:paraId="05D58D06" w14:textId="77777777" w:rsidR="001C7EB0" w:rsidRDefault="00000000">
      <w:pPr>
        <w:pStyle w:val="ListParagraph"/>
        <w:numPr>
          <w:ilvl w:val="0"/>
          <w:numId w:val="28"/>
        </w:numPr>
        <w:tabs>
          <w:tab w:val="left" w:pos="1613"/>
          <w:tab w:val="left" w:pos="1614"/>
        </w:tabs>
        <w:ind w:hanging="361"/>
        <w:rPr>
          <w:sz w:val="24"/>
        </w:rPr>
      </w:pPr>
      <w:r>
        <w:rPr>
          <w:sz w:val="24"/>
        </w:rPr>
        <w:t>Ascertain</w:t>
      </w:r>
      <w:r>
        <w:rPr>
          <w:spacing w:val="-6"/>
          <w:sz w:val="24"/>
        </w:rPr>
        <w:t xml:space="preserve"> </w:t>
      </w:r>
      <w:r>
        <w:rPr>
          <w:sz w:val="24"/>
        </w:rPr>
        <w:t>whether</w:t>
      </w:r>
      <w:r>
        <w:rPr>
          <w:spacing w:val="-3"/>
          <w:sz w:val="24"/>
        </w:rPr>
        <w:t xml:space="preserve"> </w:t>
      </w:r>
      <w:r>
        <w:rPr>
          <w:sz w:val="24"/>
        </w:rPr>
        <w:t>the</w:t>
      </w:r>
      <w:r>
        <w:rPr>
          <w:spacing w:val="-3"/>
          <w:sz w:val="24"/>
        </w:rPr>
        <w:t xml:space="preserve"> </w:t>
      </w:r>
      <w:r>
        <w:rPr>
          <w:sz w:val="24"/>
        </w:rPr>
        <w:t>refresher</w:t>
      </w:r>
      <w:r>
        <w:rPr>
          <w:spacing w:val="-3"/>
          <w:sz w:val="24"/>
        </w:rPr>
        <w:t xml:space="preserve"> </w:t>
      </w:r>
      <w:r>
        <w:rPr>
          <w:sz w:val="24"/>
        </w:rPr>
        <w:t>training</w:t>
      </w:r>
      <w:r>
        <w:rPr>
          <w:spacing w:val="-3"/>
          <w:sz w:val="24"/>
        </w:rPr>
        <w:t xml:space="preserve"> </w:t>
      </w:r>
      <w:r>
        <w:rPr>
          <w:sz w:val="24"/>
        </w:rPr>
        <w:t>strategies</w:t>
      </w:r>
      <w:r>
        <w:rPr>
          <w:spacing w:val="-3"/>
          <w:sz w:val="24"/>
        </w:rPr>
        <w:t xml:space="preserve"> </w:t>
      </w:r>
      <w:r>
        <w:rPr>
          <w:sz w:val="24"/>
        </w:rPr>
        <w:t>were</w:t>
      </w:r>
      <w:r>
        <w:rPr>
          <w:spacing w:val="-4"/>
          <w:sz w:val="24"/>
        </w:rPr>
        <w:t xml:space="preserve"> </w:t>
      </w:r>
      <w:r>
        <w:rPr>
          <w:spacing w:val="-2"/>
          <w:sz w:val="24"/>
        </w:rPr>
        <w:t>successful.</w:t>
      </w:r>
    </w:p>
    <w:p w14:paraId="6C8FC40B" w14:textId="77777777" w:rsidR="001C7EB0" w:rsidRDefault="001C7EB0">
      <w:pPr>
        <w:pStyle w:val="BodyText"/>
        <w:spacing w:before="10"/>
        <w:rPr>
          <w:sz w:val="23"/>
        </w:rPr>
      </w:pPr>
    </w:p>
    <w:p w14:paraId="6260C1EB" w14:textId="77777777" w:rsidR="001C7EB0" w:rsidRDefault="00000000">
      <w:pPr>
        <w:pStyle w:val="ListParagraph"/>
        <w:numPr>
          <w:ilvl w:val="0"/>
          <w:numId w:val="28"/>
        </w:numPr>
        <w:tabs>
          <w:tab w:val="left" w:pos="1613"/>
          <w:tab w:val="left" w:pos="1614"/>
        </w:tabs>
        <w:ind w:hanging="361"/>
        <w:rPr>
          <w:sz w:val="24"/>
        </w:rPr>
      </w:pPr>
      <w:r>
        <w:rPr>
          <w:sz w:val="24"/>
        </w:rPr>
        <w:t>Quantify</w:t>
      </w:r>
      <w:r>
        <w:rPr>
          <w:spacing w:val="-2"/>
          <w:sz w:val="24"/>
        </w:rPr>
        <w:t xml:space="preserve"> </w:t>
      </w:r>
      <w:r>
        <w:rPr>
          <w:sz w:val="24"/>
        </w:rPr>
        <w:t>the</w:t>
      </w:r>
      <w:r>
        <w:rPr>
          <w:spacing w:val="-2"/>
          <w:sz w:val="24"/>
        </w:rPr>
        <w:t xml:space="preserve"> </w:t>
      </w:r>
      <w:r>
        <w:rPr>
          <w:sz w:val="24"/>
        </w:rPr>
        <w:t>learning</w:t>
      </w:r>
      <w:r>
        <w:rPr>
          <w:spacing w:val="-3"/>
          <w:sz w:val="24"/>
        </w:rPr>
        <w:t xml:space="preserve"> </w:t>
      </w:r>
      <w:r>
        <w:rPr>
          <w:sz w:val="24"/>
        </w:rPr>
        <w:t>transfer</w:t>
      </w:r>
      <w:r>
        <w:rPr>
          <w:spacing w:val="-4"/>
          <w:sz w:val="24"/>
        </w:rPr>
        <w:t xml:space="preserve"> </w:t>
      </w:r>
      <w:r>
        <w:rPr>
          <w:sz w:val="24"/>
        </w:rPr>
        <w:t>achieved</w:t>
      </w:r>
      <w:r>
        <w:rPr>
          <w:spacing w:val="-4"/>
          <w:sz w:val="24"/>
        </w:rPr>
        <w:t xml:space="preserve"> </w:t>
      </w:r>
      <w:r>
        <w:rPr>
          <w:sz w:val="24"/>
        </w:rPr>
        <w:t>by</w:t>
      </w:r>
      <w:r>
        <w:rPr>
          <w:spacing w:val="-2"/>
          <w:sz w:val="24"/>
        </w:rPr>
        <w:t xml:space="preserve"> </w:t>
      </w:r>
      <w:r>
        <w:rPr>
          <w:sz w:val="24"/>
        </w:rPr>
        <w:t>the</w:t>
      </w:r>
      <w:r>
        <w:rPr>
          <w:spacing w:val="-3"/>
          <w:sz w:val="24"/>
        </w:rPr>
        <w:t xml:space="preserve"> </w:t>
      </w:r>
      <w:r>
        <w:rPr>
          <w:sz w:val="24"/>
        </w:rPr>
        <w:t>training</w:t>
      </w:r>
      <w:r>
        <w:rPr>
          <w:spacing w:val="-2"/>
          <w:sz w:val="24"/>
        </w:rPr>
        <w:t xml:space="preserve"> activity.</w:t>
      </w:r>
    </w:p>
    <w:p w14:paraId="34FC522D" w14:textId="77777777" w:rsidR="001C7EB0" w:rsidRDefault="001C7EB0">
      <w:pPr>
        <w:pStyle w:val="BodyText"/>
        <w:spacing w:before="8"/>
        <w:rPr>
          <w:sz w:val="23"/>
        </w:rPr>
      </w:pPr>
    </w:p>
    <w:p w14:paraId="4EE96136" w14:textId="77777777" w:rsidR="001C7EB0" w:rsidRDefault="00000000">
      <w:pPr>
        <w:pStyle w:val="ListParagraph"/>
        <w:numPr>
          <w:ilvl w:val="0"/>
          <w:numId w:val="28"/>
        </w:numPr>
        <w:tabs>
          <w:tab w:val="left" w:pos="1613"/>
          <w:tab w:val="left" w:pos="1614"/>
        </w:tabs>
        <w:ind w:hanging="361"/>
        <w:rPr>
          <w:sz w:val="24"/>
        </w:rPr>
      </w:pPr>
      <w:r>
        <w:rPr>
          <w:sz w:val="24"/>
        </w:rPr>
        <w:t>Identify</w:t>
      </w:r>
      <w:r>
        <w:rPr>
          <w:spacing w:val="-5"/>
          <w:sz w:val="24"/>
        </w:rPr>
        <w:t xml:space="preserve"> </w:t>
      </w:r>
      <w:r>
        <w:rPr>
          <w:sz w:val="24"/>
        </w:rPr>
        <w:t>a</w:t>
      </w:r>
      <w:r>
        <w:rPr>
          <w:spacing w:val="-2"/>
          <w:sz w:val="24"/>
        </w:rPr>
        <w:t xml:space="preserve"> </w:t>
      </w:r>
      <w:r>
        <w:rPr>
          <w:sz w:val="24"/>
        </w:rPr>
        <w:t>consistent</w:t>
      </w:r>
      <w:r>
        <w:rPr>
          <w:spacing w:val="-5"/>
          <w:sz w:val="24"/>
        </w:rPr>
        <w:t xml:space="preserve"> </w:t>
      </w:r>
      <w:r>
        <w:rPr>
          <w:sz w:val="24"/>
        </w:rPr>
        <w:t>baseline</w:t>
      </w:r>
      <w:r>
        <w:rPr>
          <w:spacing w:val="-2"/>
          <w:sz w:val="24"/>
        </w:rPr>
        <w:t xml:space="preserve"> </w:t>
      </w:r>
      <w:r>
        <w:rPr>
          <w:sz w:val="24"/>
        </w:rPr>
        <w:t>against</w:t>
      </w:r>
      <w:r>
        <w:rPr>
          <w:spacing w:val="-4"/>
          <w:sz w:val="24"/>
        </w:rPr>
        <w:t xml:space="preserve"> </w:t>
      </w:r>
      <w:r>
        <w:rPr>
          <w:sz w:val="24"/>
        </w:rPr>
        <w:t>which</w:t>
      </w:r>
      <w:r>
        <w:rPr>
          <w:spacing w:val="-3"/>
          <w:sz w:val="24"/>
        </w:rPr>
        <w:t xml:space="preserve"> </w:t>
      </w:r>
      <w:r>
        <w:rPr>
          <w:sz w:val="24"/>
        </w:rPr>
        <w:t>to</w:t>
      </w:r>
      <w:r>
        <w:rPr>
          <w:spacing w:val="-4"/>
          <w:sz w:val="24"/>
        </w:rPr>
        <w:t xml:space="preserve"> </w:t>
      </w:r>
      <w:r>
        <w:rPr>
          <w:sz w:val="24"/>
        </w:rPr>
        <w:t>measure</w:t>
      </w:r>
      <w:r>
        <w:rPr>
          <w:spacing w:val="-4"/>
          <w:sz w:val="24"/>
        </w:rPr>
        <w:t xml:space="preserve"> </w:t>
      </w:r>
      <w:r>
        <w:rPr>
          <w:spacing w:val="-2"/>
          <w:sz w:val="24"/>
        </w:rPr>
        <w:t>benefits.</w:t>
      </w:r>
    </w:p>
    <w:p w14:paraId="6A433ECA" w14:textId="77777777" w:rsidR="001C7EB0" w:rsidRDefault="001C7EB0">
      <w:pPr>
        <w:pStyle w:val="BodyText"/>
        <w:spacing w:before="3"/>
        <w:rPr>
          <w:sz w:val="23"/>
        </w:rPr>
      </w:pPr>
    </w:p>
    <w:p w14:paraId="30CCB3FC" w14:textId="77777777" w:rsidR="001C7EB0" w:rsidRDefault="00000000">
      <w:pPr>
        <w:pStyle w:val="ListParagraph"/>
        <w:numPr>
          <w:ilvl w:val="2"/>
          <w:numId w:val="118"/>
        </w:numPr>
        <w:tabs>
          <w:tab w:val="left" w:pos="1614"/>
        </w:tabs>
        <w:ind w:right="889"/>
        <w:jc w:val="both"/>
        <w:rPr>
          <w:sz w:val="24"/>
        </w:rPr>
      </w:pPr>
      <w:r>
        <w:rPr>
          <w:b/>
          <w:sz w:val="24"/>
        </w:rPr>
        <w:t>Responsibilities.</w:t>
      </w:r>
      <w:r>
        <w:rPr>
          <w:b/>
          <w:spacing w:val="40"/>
          <w:sz w:val="24"/>
        </w:rPr>
        <w:t xml:space="preserve"> </w:t>
      </w:r>
      <w:r>
        <w:rPr>
          <w:sz w:val="24"/>
        </w:rPr>
        <w:t>The production of the Evaluation Strategy is the responsibility of the TRA and should be set out in the TQM (Element 3, 5.13).</w:t>
      </w:r>
    </w:p>
    <w:p w14:paraId="382193E7" w14:textId="77777777" w:rsidR="001C7EB0" w:rsidRDefault="001C7EB0">
      <w:pPr>
        <w:pStyle w:val="BodyText"/>
      </w:pPr>
    </w:p>
    <w:p w14:paraId="7B33D816" w14:textId="77777777" w:rsidR="001C7EB0" w:rsidRDefault="00000000">
      <w:pPr>
        <w:pStyle w:val="ListParagraph"/>
        <w:numPr>
          <w:ilvl w:val="2"/>
          <w:numId w:val="118"/>
        </w:numPr>
        <w:tabs>
          <w:tab w:val="left" w:pos="1614"/>
        </w:tabs>
        <w:spacing w:line="237" w:lineRule="auto"/>
        <w:ind w:right="893"/>
        <w:jc w:val="both"/>
        <w:rPr>
          <w:sz w:val="24"/>
        </w:rPr>
      </w:pPr>
      <w:r>
        <w:rPr>
          <w:b/>
          <w:sz w:val="24"/>
        </w:rPr>
        <w:t>Developing an Evaluation Strategy.</w:t>
      </w:r>
      <w:r>
        <w:rPr>
          <w:b/>
          <w:spacing w:val="40"/>
          <w:sz w:val="24"/>
        </w:rPr>
        <w:t xml:space="preserve"> </w:t>
      </w:r>
      <w:r>
        <w:rPr>
          <w:sz w:val="24"/>
        </w:rPr>
        <w:t>An Evaluation Strategy will involve the systematic collection and interpretation of evidence leading, as part of the process, to a judgement of value with a view to action.</w:t>
      </w:r>
      <w:r>
        <w:rPr>
          <w:spacing w:val="40"/>
          <w:sz w:val="24"/>
        </w:rPr>
        <w:t xml:space="preserve"> </w:t>
      </w:r>
      <w:r>
        <w:rPr>
          <w:sz w:val="24"/>
        </w:rPr>
        <w:t>The term ‘systematic’ implies that the required information is defined at the outset; ‘interpretation of evidence’ and ‘judgement of value’ introduce a critical consideration; and ‘with a view to action’ highlights that evaluations are intended to provide recommendations for the modification and improvement of training.</w:t>
      </w:r>
      <w:r>
        <w:rPr>
          <w:spacing w:val="40"/>
          <w:sz w:val="24"/>
        </w:rPr>
        <w:t xml:space="preserve"> </w:t>
      </w:r>
      <w:r>
        <w:rPr>
          <w:sz w:val="24"/>
        </w:rPr>
        <w:t xml:space="preserve">Any Evaluation Strategy, therefore, </w:t>
      </w:r>
      <w:r>
        <w:rPr>
          <w:spacing w:val="-2"/>
          <w:sz w:val="24"/>
        </w:rPr>
        <w:t>should:</w:t>
      </w:r>
    </w:p>
    <w:p w14:paraId="0EF5B5A9" w14:textId="77777777" w:rsidR="001C7EB0" w:rsidRDefault="001C7EB0">
      <w:pPr>
        <w:pStyle w:val="BodyText"/>
        <w:rPr>
          <w:sz w:val="25"/>
        </w:rPr>
      </w:pPr>
    </w:p>
    <w:p w14:paraId="0346DD01" w14:textId="77777777" w:rsidR="001C7EB0" w:rsidRDefault="00000000">
      <w:pPr>
        <w:pStyle w:val="ListParagraph"/>
        <w:numPr>
          <w:ilvl w:val="0"/>
          <w:numId w:val="27"/>
        </w:numPr>
        <w:tabs>
          <w:tab w:val="left" w:pos="1613"/>
          <w:tab w:val="left" w:pos="1614"/>
        </w:tabs>
        <w:ind w:hanging="361"/>
        <w:rPr>
          <w:sz w:val="24"/>
        </w:rPr>
      </w:pPr>
      <w:r>
        <w:rPr>
          <w:sz w:val="24"/>
        </w:rPr>
        <w:t>be</w:t>
      </w:r>
      <w:r>
        <w:rPr>
          <w:spacing w:val="-2"/>
          <w:sz w:val="24"/>
        </w:rPr>
        <w:t xml:space="preserve"> systematic.</w:t>
      </w:r>
    </w:p>
    <w:p w14:paraId="50992337" w14:textId="77777777" w:rsidR="001C7EB0" w:rsidRDefault="001C7EB0">
      <w:pPr>
        <w:pStyle w:val="BodyText"/>
        <w:spacing w:before="8"/>
        <w:rPr>
          <w:sz w:val="23"/>
        </w:rPr>
      </w:pPr>
    </w:p>
    <w:p w14:paraId="1DE8C323" w14:textId="77777777" w:rsidR="001C7EB0" w:rsidRDefault="00000000">
      <w:pPr>
        <w:pStyle w:val="ListParagraph"/>
        <w:numPr>
          <w:ilvl w:val="0"/>
          <w:numId w:val="27"/>
        </w:numPr>
        <w:tabs>
          <w:tab w:val="left" w:pos="1613"/>
          <w:tab w:val="left" w:pos="1614"/>
        </w:tabs>
        <w:ind w:hanging="361"/>
        <w:rPr>
          <w:sz w:val="24"/>
        </w:rPr>
      </w:pPr>
      <w:r>
        <w:rPr>
          <w:sz w:val="24"/>
        </w:rPr>
        <w:t>ensure</w:t>
      </w:r>
      <w:r>
        <w:rPr>
          <w:spacing w:val="-4"/>
          <w:sz w:val="24"/>
        </w:rPr>
        <w:t xml:space="preserve"> </w:t>
      </w:r>
      <w:r>
        <w:rPr>
          <w:sz w:val="24"/>
        </w:rPr>
        <w:t>provision</w:t>
      </w:r>
      <w:r>
        <w:rPr>
          <w:spacing w:val="-3"/>
          <w:sz w:val="24"/>
        </w:rPr>
        <w:t xml:space="preserve"> </w:t>
      </w:r>
      <w:r>
        <w:rPr>
          <w:sz w:val="24"/>
        </w:rPr>
        <w:t>of</w:t>
      </w:r>
      <w:r>
        <w:rPr>
          <w:spacing w:val="-4"/>
          <w:sz w:val="24"/>
        </w:rPr>
        <w:t xml:space="preserve"> </w:t>
      </w:r>
      <w:r>
        <w:rPr>
          <w:sz w:val="24"/>
        </w:rPr>
        <w:t>a</w:t>
      </w:r>
      <w:r>
        <w:rPr>
          <w:spacing w:val="-1"/>
          <w:sz w:val="24"/>
        </w:rPr>
        <w:t xml:space="preserve"> </w:t>
      </w:r>
      <w:r>
        <w:rPr>
          <w:sz w:val="24"/>
        </w:rPr>
        <w:t>critical</w:t>
      </w:r>
      <w:r>
        <w:rPr>
          <w:spacing w:val="-2"/>
          <w:sz w:val="24"/>
        </w:rPr>
        <w:t xml:space="preserve"> </w:t>
      </w:r>
      <w:r>
        <w:rPr>
          <w:sz w:val="24"/>
        </w:rPr>
        <w:t>analysis</w:t>
      </w:r>
      <w:r>
        <w:rPr>
          <w:spacing w:val="-2"/>
          <w:sz w:val="24"/>
        </w:rPr>
        <w:t xml:space="preserve"> </w:t>
      </w:r>
      <w:r>
        <w:rPr>
          <w:sz w:val="24"/>
        </w:rPr>
        <w:t>of</w:t>
      </w:r>
      <w:r>
        <w:rPr>
          <w:spacing w:val="-3"/>
          <w:sz w:val="24"/>
        </w:rPr>
        <w:t xml:space="preserve"> </w:t>
      </w:r>
      <w:r>
        <w:rPr>
          <w:sz w:val="24"/>
        </w:rPr>
        <w:t>current</w:t>
      </w:r>
      <w:r>
        <w:rPr>
          <w:spacing w:val="-1"/>
          <w:sz w:val="24"/>
        </w:rPr>
        <w:t xml:space="preserve"> </w:t>
      </w:r>
      <w:r>
        <w:rPr>
          <w:spacing w:val="-2"/>
          <w:sz w:val="24"/>
        </w:rPr>
        <w:t>training.</w:t>
      </w:r>
    </w:p>
    <w:p w14:paraId="0592CB25" w14:textId="77777777" w:rsidR="001C7EB0" w:rsidRDefault="001C7EB0">
      <w:pPr>
        <w:pStyle w:val="BodyText"/>
        <w:spacing w:before="10"/>
        <w:rPr>
          <w:sz w:val="23"/>
        </w:rPr>
      </w:pPr>
    </w:p>
    <w:p w14:paraId="6B87EB1C" w14:textId="77777777" w:rsidR="001C7EB0" w:rsidRDefault="00000000">
      <w:pPr>
        <w:pStyle w:val="ListParagraph"/>
        <w:numPr>
          <w:ilvl w:val="0"/>
          <w:numId w:val="27"/>
        </w:numPr>
        <w:tabs>
          <w:tab w:val="left" w:pos="1613"/>
          <w:tab w:val="left" w:pos="1614"/>
        </w:tabs>
        <w:ind w:hanging="361"/>
        <w:rPr>
          <w:sz w:val="24"/>
        </w:rPr>
      </w:pPr>
      <w:r>
        <w:rPr>
          <w:sz w:val="24"/>
        </w:rPr>
        <w:t>be</w:t>
      </w:r>
      <w:r>
        <w:rPr>
          <w:spacing w:val="-5"/>
          <w:sz w:val="24"/>
        </w:rPr>
        <w:t xml:space="preserve"> </w:t>
      </w:r>
      <w:r>
        <w:rPr>
          <w:sz w:val="24"/>
        </w:rPr>
        <w:t>linked</w:t>
      </w:r>
      <w:r>
        <w:rPr>
          <w:spacing w:val="-2"/>
          <w:sz w:val="24"/>
        </w:rPr>
        <w:t xml:space="preserve"> </w:t>
      </w:r>
      <w:r>
        <w:rPr>
          <w:sz w:val="24"/>
        </w:rPr>
        <w:t>to</w:t>
      </w:r>
      <w:r>
        <w:rPr>
          <w:spacing w:val="-5"/>
          <w:sz w:val="24"/>
        </w:rPr>
        <w:t xml:space="preserve"> </w:t>
      </w:r>
      <w:r>
        <w:rPr>
          <w:sz w:val="24"/>
        </w:rPr>
        <w:t>risk</w:t>
      </w:r>
      <w:r>
        <w:rPr>
          <w:spacing w:val="-2"/>
          <w:sz w:val="24"/>
        </w:rPr>
        <w:t xml:space="preserve"> </w:t>
      </w:r>
      <w:r>
        <w:rPr>
          <w:sz w:val="24"/>
        </w:rPr>
        <w:t>management</w:t>
      </w:r>
      <w:r>
        <w:rPr>
          <w:spacing w:val="-4"/>
          <w:sz w:val="24"/>
        </w:rPr>
        <w:t xml:space="preserve"> </w:t>
      </w:r>
      <w:r>
        <w:rPr>
          <w:sz w:val="24"/>
        </w:rPr>
        <w:t>to</w:t>
      </w:r>
      <w:r>
        <w:rPr>
          <w:spacing w:val="-5"/>
          <w:sz w:val="24"/>
        </w:rPr>
        <w:t xml:space="preserve"> </w:t>
      </w:r>
      <w:r>
        <w:rPr>
          <w:sz w:val="24"/>
        </w:rPr>
        <w:t>enable</w:t>
      </w:r>
      <w:r>
        <w:rPr>
          <w:spacing w:val="3"/>
          <w:sz w:val="24"/>
        </w:rPr>
        <w:t xml:space="preserve"> </w:t>
      </w:r>
      <w:r>
        <w:rPr>
          <w:sz w:val="24"/>
        </w:rPr>
        <w:t>review</w:t>
      </w:r>
      <w:r>
        <w:rPr>
          <w:spacing w:val="-4"/>
          <w:sz w:val="24"/>
        </w:rPr>
        <w:t xml:space="preserve"> </w:t>
      </w:r>
      <w:r>
        <w:rPr>
          <w:sz w:val="24"/>
        </w:rPr>
        <w:t>of</w:t>
      </w:r>
      <w:r>
        <w:rPr>
          <w:spacing w:val="-2"/>
          <w:sz w:val="24"/>
        </w:rPr>
        <w:t xml:space="preserve"> </w:t>
      </w:r>
      <w:r>
        <w:rPr>
          <w:sz w:val="24"/>
        </w:rPr>
        <w:t>mitigation</w:t>
      </w:r>
      <w:r>
        <w:rPr>
          <w:spacing w:val="-2"/>
          <w:sz w:val="24"/>
        </w:rPr>
        <w:t xml:space="preserve"> strategies.</w:t>
      </w:r>
    </w:p>
    <w:p w14:paraId="58537281" w14:textId="77777777" w:rsidR="001C7EB0" w:rsidRDefault="001C7EB0">
      <w:pPr>
        <w:pStyle w:val="BodyText"/>
        <w:spacing w:before="11"/>
        <w:rPr>
          <w:sz w:val="23"/>
        </w:rPr>
      </w:pPr>
    </w:p>
    <w:p w14:paraId="145C96E8" w14:textId="77777777" w:rsidR="001C7EB0" w:rsidRDefault="00000000">
      <w:pPr>
        <w:pStyle w:val="ListParagraph"/>
        <w:numPr>
          <w:ilvl w:val="0"/>
          <w:numId w:val="27"/>
        </w:numPr>
        <w:tabs>
          <w:tab w:val="left" w:pos="1613"/>
          <w:tab w:val="left" w:pos="1614"/>
        </w:tabs>
        <w:ind w:hanging="361"/>
        <w:rPr>
          <w:sz w:val="24"/>
        </w:rPr>
      </w:pPr>
      <w:r>
        <w:rPr>
          <w:sz w:val="24"/>
        </w:rPr>
        <w:t>give</w:t>
      </w:r>
      <w:r>
        <w:rPr>
          <w:spacing w:val="-3"/>
          <w:sz w:val="24"/>
        </w:rPr>
        <w:t xml:space="preserve"> </w:t>
      </w:r>
      <w:r>
        <w:rPr>
          <w:sz w:val="24"/>
        </w:rPr>
        <w:t>a</w:t>
      </w:r>
      <w:r>
        <w:rPr>
          <w:spacing w:val="-3"/>
          <w:sz w:val="24"/>
        </w:rPr>
        <w:t xml:space="preserve"> </w:t>
      </w:r>
      <w:r>
        <w:rPr>
          <w:sz w:val="24"/>
        </w:rPr>
        <w:t>clear</w:t>
      </w:r>
      <w:r>
        <w:rPr>
          <w:spacing w:val="-2"/>
          <w:sz w:val="24"/>
        </w:rPr>
        <w:t xml:space="preserve"> </w:t>
      </w:r>
      <w:r>
        <w:rPr>
          <w:sz w:val="24"/>
        </w:rPr>
        <w:t>indication</w:t>
      </w:r>
      <w:r>
        <w:rPr>
          <w:spacing w:val="-5"/>
          <w:sz w:val="24"/>
        </w:rPr>
        <w:t xml:space="preserve"> </w:t>
      </w:r>
      <w:r>
        <w:rPr>
          <w:sz w:val="24"/>
        </w:rPr>
        <w:t>of</w:t>
      </w:r>
      <w:r>
        <w:rPr>
          <w:spacing w:val="-2"/>
          <w:sz w:val="24"/>
        </w:rPr>
        <w:t xml:space="preserve"> </w:t>
      </w:r>
      <w:r>
        <w:rPr>
          <w:sz w:val="24"/>
        </w:rPr>
        <w:t>improvements</w:t>
      </w:r>
      <w:r>
        <w:rPr>
          <w:spacing w:val="-3"/>
          <w:sz w:val="24"/>
        </w:rPr>
        <w:t xml:space="preserve"> </w:t>
      </w:r>
      <w:r>
        <w:rPr>
          <w:sz w:val="24"/>
        </w:rPr>
        <w:t>to</w:t>
      </w:r>
      <w:r>
        <w:rPr>
          <w:spacing w:val="-2"/>
          <w:sz w:val="24"/>
        </w:rPr>
        <w:t xml:space="preserve"> training.</w:t>
      </w:r>
    </w:p>
    <w:p w14:paraId="3F16062B" w14:textId="77777777" w:rsidR="001C7EB0" w:rsidRDefault="001C7EB0">
      <w:pPr>
        <w:pStyle w:val="BodyText"/>
        <w:spacing w:before="4"/>
        <w:rPr>
          <w:sz w:val="23"/>
        </w:rPr>
      </w:pPr>
    </w:p>
    <w:p w14:paraId="4AF768D3" w14:textId="77777777" w:rsidR="001C7EB0" w:rsidRDefault="00000000">
      <w:pPr>
        <w:pStyle w:val="ListParagraph"/>
        <w:numPr>
          <w:ilvl w:val="2"/>
          <w:numId w:val="118"/>
        </w:numPr>
        <w:tabs>
          <w:tab w:val="left" w:pos="1614"/>
        </w:tabs>
        <w:spacing w:line="237" w:lineRule="auto"/>
        <w:ind w:right="898"/>
        <w:jc w:val="both"/>
        <w:rPr>
          <w:sz w:val="24"/>
        </w:rPr>
      </w:pPr>
      <w:r>
        <w:rPr>
          <w:sz w:val="24"/>
        </w:rPr>
        <w:t>Ultimately,</w:t>
      </w:r>
      <w:r>
        <w:rPr>
          <w:spacing w:val="-5"/>
          <w:sz w:val="24"/>
        </w:rPr>
        <w:t xml:space="preserve"> </w:t>
      </w:r>
      <w:r>
        <w:rPr>
          <w:sz w:val="24"/>
        </w:rPr>
        <w:t>the</w:t>
      </w:r>
      <w:r>
        <w:rPr>
          <w:spacing w:val="-3"/>
          <w:sz w:val="24"/>
        </w:rPr>
        <w:t xml:space="preserve"> </w:t>
      </w:r>
      <w:r>
        <w:rPr>
          <w:sz w:val="24"/>
        </w:rPr>
        <w:t>Evaluation</w:t>
      </w:r>
      <w:r>
        <w:rPr>
          <w:spacing w:val="-1"/>
          <w:sz w:val="24"/>
        </w:rPr>
        <w:t xml:space="preserve"> </w:t>
      </w:r>
      <w:r>
        <w:rPr>
          <w:sz w:val="24"/>
        </w:rPr>
        <w:t>Strategy</w:t>
      </w:r>
      <w:r>
        <w:rPr>
          <w:spacing w:val="-2"/>
          <w:sz w:val="24"/>
        </w:rPr>
        <w:t xml:space="preserve"> </w:t>
      </w:r>
      <w:r>
        <w:rPr>
          <w:sz w:val="24"/>
        </w:rPr>
        <w:t>should</w:t>
      </w:r>
      <w:r>
        <w:rPr>
          <w:spacing w:val="-4"/>
          <w:sz w:val="24"/>
        </w:rPr>
        <w:t xml:space="preserve"> </w:t>
      </w:r>
      <w:r>
        <w:rPr>
          <w:sz w:val="24"/>
        </w:rPr>
        <w:t>be</w:t>
      </w:r>
      <w:r>
        <w:rPr>
          <w:spacing w:val="-4"/>
          <w:sz w:val="24"/>
        </w:rPr>
        <w:t xml:space="preserve"> </w:t>
      </w:r>
      <w:r>
        <w:rPr>
          <w:sz w:val="24"/>
        </w:rPr>
        <w:t>appropriate,</w:t>
      </w:r>
      <w:r>
        <w:rPr>
          <w:spacing w:val="-4"/>
          <w:sz w:val="24"/>
        </w:rPr>
        <w:t xml:space="preserve"> </w:t>
      </w:r>
      <w:r>
        <w:rPr>
          <w:sz w:val="24"/>
        </w:rPr>
        <w:t>proportionate,</w:t>
      </w:r>
      <w:r>
        <w:rPr>
          <w:spacing w:val="-1"/>
          <w:sz w:val="24"/>
        </w:rPr>
        <w:t xml:space="preserve"> </w:t>
      </w:r>
      <w:r>
        <w:rPr>
          <w:sz w:val="24"/>
        </w:rPr>
        <w:t>responsive and targeted on the needs of the Defence to help ensure that the costs of the evaluation activities do not outweigh the benefits.</w:t>
      </w:r>
      <w:r>
        <w:rPr>
          <w:spacing w:val="40"/>
          <w:sz w:val="24"/>
        </w:rPr>
        <w:t xml:space="preserve"> </w:t>
      </w:r>
      <w:r>
        <w:rPr>
          <w:sz w:val="24"/>
        </w:rPr>
        <w:t>It should state:</w:t>
      </w:r>
    </w:p>
    <w:p w14:paraId="107D5241" w14:textId="77777777" w:rsidR="001C7EB0" w:rsidRDefault="001C7EB0">
      <w:pPr>
        <w:pStyle w:val="BodyText"/>
        <w:spacing w:before="7"/>
      </w:pPr>
    </w:p>
    <w:p w14:paraId="32C934CC" w14:textId="77777777" w:rsidR="001C7EB0" w:rsidRDefault="00000000">
      <w:pPr>
        <w:pStyle w:val="ListParagraph"/>
        <w:numPr>
          <w:ilvl w:val="0"/>
          <w:numId w:val="26"/>
        </w:numPr>
        <w:tabs>
          <w:tab w:val="left" w:pos="1613"/>
          <w:tab w:val="left" w:pos="1614"/>
        </w:tabs>
        <w:spacing w:before="1"/>
        <w:ind w:hanging="361"/>
        <w:rPr>
          <w:sz w:val="24"/>
        </w:rPr>
      </w:pPr>
      <w:r>
        <w:rPr>
          <w:sz w:val="24"/>
        </w:rPr>
        <w:t>The</w:t>
      </w:r>
      <w:r>
        <w:rPr>
          <w:spacing w:val="-3"/>
          <w:sz w:val="24"/>
        </w:rPr>
        <w:t xml:space="preserve"> </w:t>
      </w:r>
      <w:r>
        <w:rPr>
          <w:sz w:val="24"/>
        </w:rPr>
        <w:t>evaluation</w:t>
      </w:r>
      <w:r>
        <w:rPr>
          <w:spacing w:val="-2"/>
          <w:sz w:val="24"/>
        </w:rPr>
        <w:t xml:space="preserve"> </w:t>
      </w:r>
      <w:r>
        <w:rPr>
          <w:sz w:val="24"/>
        </w:rPr>
        <w:t>stages</w:t>
      </w:r>
      <w:r>
        <w:rPr>
          <w:spacing w:val="-5"/>
          <w:sz w:val="24"/>
        </w:rPr>
        <w:t xml:space="preserve"> </w:t>
      </w:r>
      <w:r>
        <w:rPr>
          <w:sz w:val="24"/>
        </w:rPr>
        <w:t>to</w:t>
      </w:r>
      <w:r>
        <w:rPr>
          <w:spacing w:val="-1"/>
          <w:sz w:val="24"/>
        </w:rPr>
        <w:t xml:space="preserve"> </w:t>
      </w:r>
      <w:r>
        <w:rPr>
          <w:sz w:val="24"/>
        </w:rPr>
        <w:t>be</w:t>
      </w:r>
      <w:r>
        <w:rPr>
          <w:spacing w:val="-2"/>
          <w:sz w:val="24"/>
        </w:rPr>
        <w:t xml:space="preserve"> </w:t>
      </w:r>
      <w:r>
        <w:rPr>
          <w:sz w:val="24"/>
        </w:rPr>
        <w:t>applied</w:t>
      </w:r>
      <w:r>
        <w:rPr>
          <w:spacing w:val="-5"/>
          <w:sz w:val="24"/>
        </w:rPr>
        <w:t xml:space="preserve"> </w:t>
      </w:r>
      <w:r>
        <w:rPr>
          <w:sz w:val="24"/>
        </w:rPr>
        <w:t>to</w:t>
      </w:r>
      <w:r>
        <w:rPr>
          <w:spacing w:val="-3"/>
          <w:sz w:val="24"/>
        </w:rPr>
        <w:t xml:space="preserve"> </w:t>
      </w:r>
      <w:r>
        <w:rPr>
          <w:sz w:val="24"/>
        </w:rPr>
        <w:t>each</w:t>
      </w:r>
      <w:r>
        <w:rPr>
          <w:spacing w:val="-4"/>
          <w:sz w:val="24"/>
        </w:rPr>
        <w:t xml:space="preserve"> </w:t>
      </w:r>
      <w:r>
        <w:rPr>
          <w:sz w:val="24"/>
        </w:rPr>
        <w:t>training</w:t>
      </w:r>
      <w:r>
        <w:rPr>
          <w:spacing w:val="-4"/>
          <w:sz w:val="24"/>
        </w:rPr>
        <w:t xml:space="preserve"> </w:t>
      </w:r>
      <w:r>
        <w:rPr>
          <w:spacing w:val="-2"/>
          <w:sz w:val="24"/>
        </w:rPr>
        <w:t>activity.</w:t>
      </w:r>
    </w:p>
    <w:p w14:paraId="6BFB3DE3" w14:textId="77777777" w:rsidR="001C7EB0" w:rsidRDefault="001C7EB0">
      <w:pPr>
        <w:pStyle w:val="BodyText"/>
        <w:spacing w:before="10"/>
        <w:rPr>
          <w:sz w:val="23"/>
        </w:rPr>
      </w:pPr>
    </w:p>
    <w:p w14:paraId="20822E1E" w14:textId="77777777" w:rsidR="001C7EB0" w:rsidRDefault="00000000">
      <w:pPr>
        <w:pStyle w:val="ListParagraph"/>
        <w:numPr>
          <w:ilvl w:val="0"/>
          <w:numId w:val="26"/>
        </w:numPr>
        <w:tabs>
          <w:tab w:val="left" w:pos="1613"/>
          <w:tab w:val="left" w:pos="1614"/>
        </w:tabs>
        <w:ind w:hanging="361"/>
        <w:rPr>
          <w:sz w:val="24"/>
        </w:rPr>
      </w:pPr>
      <w:r>
        <w:rPr>
          <w:sz w:val="24"/>
        </w:rPr>
        <w:t>The</w:t>
      </w:r>
      <w:r>
        <w:rPr>
          <w:spacing w:val="-5"/>
          <w:sz w:val="24"/>
        </w:rPr>
        <w:t xml:space="preserve"> </w:t>
      </w:r>
      <w:r>
        <w:rPr>
          <w:sz w:val="24"/>
        </w:rPr>
        <w:t>frequency</w:t>
      </w:r>
      <w:r>
        <w:rPr>
          <w:spacing w:val="-3"/>
          <w:sz w:val="24"/>
        </w:rPr>
        <w:t xml:space="preserve"> </w:t>
      </w:r>
      <w:r>
        <w:rPr>
          <w:sz w:val="24"/>
        </w:rPr>
        <w:t>with</w:t>
      </w:r>
      <w:r>
        <w:rPr>
          <w:spacing w:val="-3"/>
          <w:sz w:val="24"/>
        </w:rPr>
        <w:t xml:space="preserve"> </w:t>
      </w:r>
      <w:r>
        <w:rPr>
          <w:sz w:val="24"/>
        </w:rPr>
        <w:t>which</w:t>
      </w:r>
      <w:r>
        <w:rPr>
          <w:spacing w:val="-3"/>
          <w:sz w:val="24"/>
        </w:rPr>
        <w:t xml:space="preserve"> </w:t>
      </w:r>
      <w:r>
        <w:rPr>
          <w:sz w:val="24"/>
        </w:rPr>
        <w:t>each</w:t>
      </w:r>
      <w:r>
        <w:rPr>
          <w:spacing w:val="-3"/>
          <w:sz w:val="24"/>
        </w:rPr>
        <w:t xml:space="preserve"> </w:t>
      </w:r>
      <w:r>
        <w:rPr>
          <w:sz w:val="24"/>
        </w:rPr>
        <w:t>evaluation</w:t>
      </w:r>
      <w:r>
        <w:rPr>
          <w:spacing w:val="-3"/>
          <w:sz w:val="24"/>
        </w:rPr>
        <w:t xml:space="preserve"> </w:t>
      </w:r>
      <w:r>
        <w:rPr>
          <w:sz w:val="24"/>
        </w:rPr>
        <w:t>stage</w:t>
      </w:r>
      <w:r>
        <w:rPr>
          <w:spacing w:val="-3"/>
          <w:sz w:val="24"/>
        </w:rPr>
        <w:t xml:space="preserve"> </w:t>
      </w:r>
      <w:r>
        <w:rPr>
          <w:sz w:val="24"/>
        </w:rPr>
        <w:t>should</w:t>
      </w:r>
      <w:r>
        <w:rPr>
          <w:spacing w:val="-5"/>
          <w:sz w:val="24"/>
        </w:rPr>
        <w:t xml:space="preserve"> </w:t>
      </w:r>
      <w:r>
        <w:rPr>
          <w:sz w:val="24"/>
        </w:rPr>
        <w:t>be</w:t>
      </w:r>
      <w:r>
        <w:rPr>
          <w:spacing w:val="-4"/>
          <w:sz w:val="24"/>
        </w:rPr>
        <w:t xml:space="preserve"> </w:t>
      </w:r>
      <w:r>
        <w:rPr>
          <w:spacing w:val="-2"/>
          <w:sz w:val="24"/>
        </w:rPr>
        <w:t>applied.</w:t>
      </w:r>
    </w:p>
    <w:p w14:paraId="3D300A18" w14:textId="77777777" w:rsidR="001C7EB0" w:rsidRDefault="001C7EB0">
      <w:pPr>
        <w:rPr>
          <w:sz w:val="24"/>
        </w:rPr>
        <w:sectPr w:rsidR="001C7EB0">
          <w:pgSz w:w="11910" w:h="16840"/>
          <w:pgMar w:top="2260" w:right="240" w:bottom="680" w:left="240" w:header="739" w:footer="480" w:gutter="0"/>
          <w:cols w:space="720"/>
        </w:sectPr>
      </w:pPr>
    </w:p>
    <w:p w14:paraId="77000259" w14:textId="77777777" w:rsidR="001C7EB0" w:rsidRDefault="001C7EB0">
      <w:pPr>
        <w:pStyle w:val="BodyText"/>
        <w:spacing w:before="4"/>
        <w:rPr>
          <w:sz w:val="15"/>
        </w:rPr>
      </w:pPr>
    </w:p>
    <w:p w14:paraId="5667030C" w14:textId="77777777" w:rsidR="001C7EB0" w:rsidRDefault="00000000">
      <w:pPr>
        <w:pStyle w:val="ListParagraph"/>
        <w:numPr>
          <w:ilvl w:val="0"/>
          <w:numId w:val="26"/>
        </w:numPr>
        <w:tabs>
          <w:tab w:val="left" w:pos="1613"/>
          <w:tab w:val="left" w:pos="1614"/>
        </w:tabs>
        <w:spacing w:before="100"/>
        <w:ind w:hanging="361"/>
        <w:rPr>
          <w:sz w:val="24"/>
        </w:rPr>
      </w:pPr>
      <w:r>
        <w:rPr>
          <w:sz w:val="24"/>
        </w:rPr>
        <w:t>The</w:t>
      </w:r>
      <w:r>
        <w:rPr>
          <w:spacing w:val="-3"/>
          <w:sz w:val="24"/>
        </w:rPr>
        <w:t xml:space="preserve"> </w:t>
      </w:r>
      <w:r>
        <w:rPr>
          <w:sz w:val="24"/>
        </w:rPr>
        <w:t>responsibilities</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various stakeholders</w:t>
      </w:r>
      <w:r>
        <w:rPr>
          <w:spacing w:val="-2"/>
          <w:sz w:val="24"/>
        </w:rPr>
        <w:t xml:space="preserve"> </w:t>
      </w:r>
      <w:r>
        <w:rPr>
          <w:sz w:val="24"/>
        </w:rPr>
        <w:t>at</w:t>
      </w:r>
      <w:r>
        <w:rPr>
          <w:spacing w:val="-2"/>
          <w:sz w:val="24"/>
        </w:rPr>
        <w:t xml:space="preserve"> </w:t>
      </w:r>
      <w:r>
        <w:rPr>
          <w:sz w:val="24"/>
        </w:rPr>
        <w:t>each</w:t>
      </w:r>
      <w:r>
        <w:rPr>
          <w:spacing w:val="-2"/>
          <w:sz w:val="24"/>
        </w:rPr>
        <w:t xml:space="preserve"> </w:t>
      </w:r>
      <w:r>
        <w:rPr>
          <w:sz w:val="24"/>
        </w:rPr>
        <w:t>stage</w:t>
      </w:r>
      <w:r>
        <w:rPr>
          <w:spacing w:val="-2"/>
          <w:sz w:val="24"/>
        </w:rPr>
        <w:t xml:space="preserve"> </w:t>
      </w:r>
      <w:r>
        <w:rPr>
          <w:sz w:val="24"/>
        </w:rPr>
        <w:t>of</w:t>
      </w:r>
      <w:r>
        <w:rPr>
          <w:spacing w:val="-2"/>
          <w:sz w:val="24"/>
        </w:rPr>
        <w:t xml:space="preserve"> evaluation.</w:t>
      </w:r>
    </w:p>
    <w:p w14:paraId="48ECC0CB" w14:textId="77777777" w:rsidR="001C7EB0" w:rsidRDefault="001C7EB0">
      <w:pPr>
        <w:pStyle w:val="BodyText"/>
        <w:spacing w:before="10"/>
        <w:rPr>
          <w:sz w:val="23"/>
        </w:rPr>
      </w:pPr>
    </w:p>
    <w:p w14:paraId="3DAD18FE" w14:textId="77777777" w:rsidR="001C7EB0" w:rsidRDefault="00000000">
      <w:pPr>
        <w:pStyle w:val="ListParagraph"/>
        <w:numPr>
          <w:ilvl w:val="0"/>
          <w:numId w:val="26"/>
        </w:numPr>
        <w:tabs>
          <w:tab w:val="left" w:pos="1613"/>
          <w:tab w:val="left" w:pos="1614"/>
        </w:tabs>
        <w:spacing w:before="1"/>
        <w:ind w:hanging="361"/>
        <w:rPr>
          <w:sz w:val="24"/>
        </w:rPr>
      </w:pPr>
      <w:r>
        <w:rPr>
          <w:sz w:val="24"/>
        </w:rPr>
        <w:t>The</w:t>
      </w:r>
      <w:r>
        <w:rPr>
          <w:spacing w:val="-5"/>
          <w:sz w:val="24"/>
        </w:rPr>
        <w:t xml:space="preserve"> </w:t>
      </w:r>
      <w:r>
        <w:rPr>
          <w:sz w:val="24"/>
        </w:rPr>
        <w:t>sources</w:t>
      </w:r>
      <w:r>
        <w:rPr>
          <w:spacing w:val="-2"/>
          <w:sz w:val="24"/>
        </w:rPr>
        <w:t xml:space="preserve"> </w:t>
      </w:r>
      <w:r>
        <w:rPr>
          <w:sz w:val="24"/>
        </w:rPr>
        <w:t>from</w:t>
      </w:r>
      <w:r>
        <w:rPr>
          <w:spacing w:val="-1"/>
          <w:sz w:val="24"/>
        </w:rPr>
        <w:t xml:space="preserve"> </w:t>
      </w:r>
      <w:r>
        <w:rPr>
          <w:sz w:val="24"/>
        </w:rPr>
        <w:t>which</w:t>
      </w:r>
      <w:r>
        <w:rPr>
          <w:spacing w:val="-3"/>
          <w:sz w:val="24"/>
        </w:rPr>
        <w:t xml:space="preserve"> </w:t>
      </w:r>
      <w:r>
        <w:rPr>
          <w:sz w:val="24"/>
        </w:rPr>
        <w:t>information</w:t>
      </w:r>
      <w:r>
        <w:rPr>
          <w:spacing w:val="-2"/>
          <w:sz w:val="24"/>
        </w:rPr>
        <w:t xml:space="preserve"> </w:t>
      </w:r>
      <w:r>
        <w:rPr>
          <w:sz w:val="24"/>
        </w:rPr>
        <w:t>will</w:t>
      </w:r>
      <w:r>
        <w:rPr>
          <w:spacing w:val="-3"/>
          <w:sz w:val="24"/>
        </w:rPr>
        <w:t xml:space="preserve"> </w:t>
      </w:r>
      <w:r>
        <w:rPr>
          <w:sz w:val="24"/>
        </w:rPr>
        <w:t>be</w:t>
      </w:r>
      <w:r>
        <w:rPr>
          <w:spacing w:val="-4"/>
          <w:sz w:val="24"/>
        </w:rPr>
        <w:t xml:space="preserve"> </w:t>
      </w:r>
      <w:r>
        <w:rPr>
          <w:spacing w:val="-2"/>
          <w:sz w:val="24"/>
        </w:rPr>
        <w:t>obtained.</w:t>
      </w:r>
    </w:p>
    <w:p w14:paraId="34A49BAB" w14:textId="77777777" w:rsidR="001C7EB0" w:rsidRDefault="001C7EB0">
      <w:pPr>
        <w:pStyle w:val="BodyText"/>
        <w:spacing w:before="7"/>
        <w:rPr>
          <w:sz w:val="23"/>
        </w:rPr>
      </w:pPr>
    </w:p>
    <w:p w14:paraId="29F4CF55" w14:textId="77777777" w:rsidR="001C7EB0" w:rsidRDefault="00000000">
      <w:pPr>
        <w:pStyle w:val="ListParagraph"/>
        <w:numPr>
          <w:ilvl w:val="0"/>
          <w:numId w:val="26"/>
        </w:numPr>
        <w:tabs>
          <w:tab w:val="left" w:pos="1613"/>
          <w:tab w:val="left" w:pos="1614"/>
        </w:tabs>
        <w:spacing w:before="1"/>
        <w:ind w:hanging="361"/>
        <w:rPr>
          <w:sz w:val="24"/>
        </w:rPr>
      </w:pPr>
      <w:r>
        <w:rPr>
          <w:sz w:val="24"/>
        </w:rPr>
        <w:t>The</w:t>
      </w:r>
      <w:r>
        <w:rPr>
          <w:spacing w:val="-3"/>
          <w:sz w:val="24"/>
        </w:rPr>
        <w:t xml:space="preserve"> </w:t>
      </w:r>
      <w:r>
        <w:rPr>
          <w:sz w:val="24"/>
        </w:rPr>
        <w:t>methods</w:t>
      </w:r>
      <w:r>
        <w:rPr>
          <w:spacing w:val="-4"/>
          <w:sz w:val="24"/>
        </w:rPr>
        <w:t xml:space="preserve"> </w:t>
      </w:r>
      <w:r>
        <w:rPr>
          <w:sz w:val="24"/>
        </w:rPr>
        <w:t>of</w:t>
      </w:r>
      <w:r>
        <w:rPr>
          <w:spacing w:val="-3"/>
          <w:sz w:val="24"/>
        </w:rPr>
        <w:t xml:space="preserve"> </w:t>
      </w:r>
      <w:r>
        <w:rPr>
          <w:sz w:val="24"/>
        </w:rPr>
        <w:t>data</w:t>
      </w:r>
      <w:r>
        <w:rPr>
          <w:spacing w:val="-1"/>
          <w:sz w:val="24"/>
        </w:rPr>
        <w:t xml:space="preserve"> </w:t>
      </w:r>
      <w:r>
        <w:rPr>
          <w:sz w:val="24"/>
        </w:rPr>
        <w:t>recording</w:t>
      </w:r>
      <w:r>
        <w:rPr>
          <w:spacing w:val="-3"/>
          <w:sz w:val="24"/>
        </w:rPr>
        <w:t xml:space="preserve"> </w:t>
      </w:r>
      <w:r>
        <w:rPr>
          <w:sz w:val="24"/>
        </w:rPr>
        <w:t>and</w:t>
      </w:r>
      <w:r>
        <w:rPr>
          <w:spacing w:val="-1"/>
          <w:sz w:val="24"/>
        </w:rPr>
        <w:t xml:space="preserve"> </w:t>
      </w:r>
      <w:r>
        <w:rPr>
          <w:spacing w:val="-2"/>
          <w:sz w:val="24"/>
        </w:rPr>
        <w:t>analysis.</w:t>
      </w:r>
    </w:p>
    <w:p w14:paraId="2FC2AC0C" w14:textId="77777777" w:rsidR="001C7EB0" w:rsidRDefault="001C7EB0">
      <w:pPr>
        <w:pStyle w:val="BodyText"/>
        <w:spacing w:before="10"/>
        <w:rPr>
          <w:sz w:val="23"/>
        </w:rPr>
      </w:pPr>
    </w:p>
    <w:p w14:paraId="5A4F1CBA" w14:textId="77777777" w:rsidR="001C7EB0" w:rsidRDefault="00000000">
      <w:pPr>
        <w:pStyle w:val="ListParagraph"/>
        <w:numPr>
          <w:ilvl w:val="0"/>
          <w:numId w:val="26"/>
        </w:numPr>
        <w:tabs>
          <w:tab w:val="left" w:pos="1613"/>
          <w:tab w:val="left" w:pos="1614"/>
        </w:tabs>
        <w:ind w:hanging="361"/>
        <w:rPr>
          <w:sz w:val="24"/>
        </w:rPr>
      </w:pPr>
      <w:r>
        <w:rPr>
          <w:sz w:val="24"/>
        </w:rPr>
        <w:t>The</w:t>
      </w:r>
      <w:r>
        <w:rPr>
          <w:spacing w:val="-1"/>
          <w:sz w:val="24"/>
        </w:rPr>
        <w:t xml:space="preserve"> </w:t>
      </w:r>
      <w:r>
        <w:rPr>
          <w:sz w:val="24"/>
        </w:rPr>
        <w:t>reports</w:t>
      </w:r>
      <w:r>
        <w:rPr>
          <w:spacing w:val="-2"/>
          <w:sz w:val="24"/>
        </w:rPr>
        <w:t xml:space="preserve"> </w:t>
      </w:r>
      <w:r>
        <w:rPr>
          <w:sz w:val="24"/>
        </w:rPr>
        <w:t>that</w:t>
      </w:r>
      <w:r>
        <w:rPr>
          <w:spacing w:val="-1"/>
          <w:sz w:val="24"/>
        </w:rPr>
        <w:t xml:space="preserve"> </w:t>
      </w:r>
      <w:r>
        <w:rPr>
          <w:sz w:val="24"/>
        </w:rPr>
        <w:t>will</w:t>
      </w:r>
      <w:r>
        <w:rPr>
          <w:spacing w:val="-2"/>
          <w:sz w:val="24"/>
        </w:rPr>
        <w:t xml:space="preserve"> </w:t>
      </w:r>
      <w:r>
        <w:rPr>
          <w:sz w:val="24"/>
        </w:rPr>
        <w:t>be</w:t>
      </w:r>
      <w:r>
        <w:rPr>
          <w:spacing w:val="-2"/>
          <w:sz w:val="24"/>
        </w:rPr>
        <w:t xml:space="preserve"> raised.</w:t>
      </w:r>
    </w:p>
    <w:p w14:paraId="280DF9A4" w14:textId="77777777" w:rsidR="001C7EB0" w:rsidRDefault="001C7EB0">
      <w:pPr>
        <w:pStyle w:val="BodyText"/>
        <w:spacing w:before="11"/>
        <w:rPr>
          <w:sz w:val="23"/>
        </w:rPr>
      </w:pPr>
    </w:p>
    <w:p w14:paraId="3B2EDBE6" w14:textId="77777777" w:rsidR="001C7EB0" w:rsidRDefault="00000000">
      <w:pPr>
        <w:pStyle w:val="ListParagraph"/>
        <w:numPr>
          <w:ilvl w:val="0"/>
          <w:numId w:val="26"/>
        </w:numPr>
        <w:tabs>
          <w:tab w:val="left" w:pos="1613"/>
          <w:tab w:val="left" w:pos="1614"/>
        </w:tabs>
        <w:ind w:hanging="361"/>
        <w:rPr>
          <w:sz w:val="24"/>
        </w:rPr>
      </w:pPr>
      <w:r>
        <w:rPr>
          <w:sz w:val="24"/>
        </w:rPr>
        <w:t>The</w:t>
      </w:r>
      <w:r>
        <w:rPr>
          <w:spacing w:val="-4"/>
          <w:sz w:val="24"/>
        </w:rPr>
        <w:t xml:space="preserve"> </w:t>
      </w:r>
      <w:r>
        <w:rPr>
          <w:sz w:val="24"/>
        </w:rPr>
        <w:t>staffing</w:t>
      </w:r>
      <w:r>
        <w:rPr>
          <w:spacing w:val="-2"/>
          <w:sz w:val="24"/>
        </w:rPr>
        <w:t xml:space="preserve"> </w:t>
      </w:r>
      <w:r>
        <w:rPr>
          <w:sz w:val="24"/>
        </w:rPr>
        <w:t>chain</w:t>
      </w:r>
      <w:r>
        <w:rPr>
          <w:spacing w:val="-2"/>
          <w:sz w:val="24"/>
        </w:rPr>
        <w:t xml:space="preserve"> </w:t>
      </w:r>
      <w:r>
        <w:rPr>
          <w:sz w:val="24"/>
        </w:rPr>
        <w:t>for</w:t>
      </w:r>
      <w:r>
        <w:rPr>
          <w:spacing w:val="-4"/>
          <w:sz w:val="24"/>
        </w:rPr>
        <w:t xml:space="preserve"> </w:t>
      </w:r>
      <w:r>
        <w:rPr>
          <w:sz w:val="24"/>
        </w:rPr>
        <w:t>addressing</w:t>
      </w:r>
      <w:r>
        <w:rPr>
          <w:spacing w:val="-2"/>
          <w:sz w:val="24"/>
        </w:rPr>
        <w:t xml:space="preserve"> </w:t>
      </w:r>
      <w:r>
        <w:rPr>
          <w:sz w:val="24"/>
        </w:rPr>
        <w:t>report</w:t>
      </w:r>
      <w:r>
        <w:rPr>
          <w:spacing w:val="-4"/>
          <w:sz w:val="24"/>
        </w:rPr>
        <w:t xml:space="preserve"> </w:t>
      </w:r>
      <w:r>
        <w:rPr>
          <w:spacing w:val="-2"/>
          <w:sz w:val="24"/>
        </w:rPr>
        <w:t>recommendations.</w:t>
      </w:r>
    </w:p>
    <w:p w14:paraId="0FB6DFCC" w14:textId="77777777" w:rsidR="001C7EB0" w:rsidRDefault="001C7EB0">
      <w:pPr>
        <w:pStyle w:val="BodyText"/>
        <w:rPr>
          <w:sz w:val="28"/>
        </w:rPr>
      </w:pPr>
    </w:p>
    <w:p w14:paraId="75B45565" w14:textId="77777777" w:rsidR="001C7EB0" w:rsidRDefault="001C7EB0">
      <w:pPr>
        <w:pStyle w:val="BodyText"/>
        <w:spacing w:before="2"/>
        <w:rPr>
          <w:sz w:val="23"/>
        </w:rPr>
      </w:pPr>
    </w:p>
    <w:p w14:paraId="223CFE0D" w14:textId="77777777" w:rsidR="001C7EB0" w:rsidRDefault="00000000">
      <w:pPr>
        <w:pStyle w:val="Heading4"/>
        <w:numPr>
          <w:ilvl w:val="1"/>
          <w:numId w:val="118"/>
        </w:numPr>
        <w:tabs>
          <w:tab w:val="left" w:pos="1469"/>
          <w:tab w:val="left" w:pos="1470"/>
        </w:tabs>
        <w:ind w:hanging="578"/>
      </w:pPr>
      <w:bookmarkStart w:id="49" w:name="_bookmark49"/>
      <w:bookmarkEnd w:id="49"/>
      <w:r>
        <w:t>Internal</w:t>
      </w:r>
      <w:r>
        <w:rPr>
          <w:spacing w:val="-1"/>
        </w:rPr>
        <w:t xml:space="preserve"> </w:t>
      </w:r>
      <w:r>
        <w:t xml:space="preserve">Validation </w:t>
      </w:r>
      <w:r>
        <w:rPr>
          <w:spacing w:val="-2"/>
        </w:rPr>
        <w:t>(InVal)</w:t>
      </w:r>
    </w:p>
    <w:p w14:paraId="18EB0407" w14:textId="77777777" w:rsidR="001C7EB0" w:rsidRDefault="001C7EB0">
      <w:pPr>
        <w:pStyle w:val="BodyText"/>
        <w:rPr>
          <w:b/>
        </w:rPr>
      </w:pPr>
    </w:p>
    <w:p w14:paraId="0B064914" w14:textId="77777777" w:rsidR="001C7EB0" w:rsidRDefault="00000000">
      <w:pPr>
        <w:pStyle w:val="ListParagraph"/>
        <w:numPr>
          <w:ilvl w:val="2"/>
          <w:numId w:val="118"/>
        </w:numPr>
        <w:tabs>
          <w:tab w:val="left" w:pos="1614"/>
        </w:tabs>
        <w:spacing w:line="237" w:lineRule="auto"/>
        <w:ind w:right="898"/>
        <w:jc w:val="both"/>
        <w:rPr>
          <w:sz w:val="24"/>
        </w:rPr>
      </w:pPr>
      <w:r>
        <w:rPr>
          <w:b/>
          <w:sz w:val="24"/>
        </w:rPr>
        <w:t>InVal – 4.1.1.</w:t>
      </w:r>
      <w:r>
        <w:rPr>
          <w:b/>
          <w:spacing w:val="40"/>
          <w:sz w:val="24"/>
        </w:rPr>
        <w:t xml:space="preserve"> </w:t>
      </w:r>
      <w:r>
        <w:rPr>
          <w:sz w:val="24"/>
        </w:rPr>
        <w:t>InVal is a process used by the Training Provider to determine the efficiency and effectiveness of training delivery.</w:t>
      </w:r>
      <w:r>
        <w:rPr>
          <w:spacing w:val="40"/>
          <w:sz w:val="24"/>
        </w:rPr>
        <w:t xml:space="preserve"> </w:t>
      </w:r>
      <w:r>
        <w:rPr>
          <w:sz w:val="24"/>
        </w:rPr>
        <w:t>To achieve this, InVal measures:</w:t>
      </w:r>
    </w:p>
    <w:p w14:paraId="0B2E3127" w14:textId="77777777" w:rsidR="001C7EB0" w:rsidRDefault="001C7EB0">
      <w:pPr>
        <w:pStyle w:val="BodyText"/>
        <w:spacing w:before="6"/>
      </w:pPr>
    </w:p>
    <w:p w14:paraId="06205114" w14:textId="77777777" w:rsidR="001C7EB0" w:rsidRDefault="00000000">
      <w:pPr>
        <w:pStyle w:val="ListParagraph"/>
        <w:numPr>
          <w:ilvl w:val="0"/>
          <w:numId w:val="25"/>
        </w:numPr>
        <w:tabs>
          <w:tab w:val="left" w:pos="1614"/>
        </w:tabs>
        <w:ind w:right="895"/>
        <w:jc w:val="both"/>
        <w:rPr>
          <w:sz w:val="24"/>
        </w:rPr>
      </w:pPr>
      <w:r>
        <w:rPr>
          <w:sz w:val="24"/>
        </w:rPr>
        <w:t>The</w:t>
      </w:r>
      <w:r>
        <w:rPr>
          <w:spacing w:val="-12"/>
          <w:sz w:val="24"/>
        </w:rPr>
        <w:t xml:space="preserve"> </w:t>
      </w:r>
      <w:r>
        <w:rPr>
          <w:sz w:val="24"/>
        </w:rPr>
        <w:t>immediate</w:t>
      </w:r>
      <w:r>
        <w:rPr>
          <w:spacing w:val="-12"/>
          <w:sz w:val="24"/>
        </w:rPr>
        <w:t xml:space="preserve"> </w:t>
      </w:r>
      <w:r>
        <w:rPr>
          <w:sz w:val="24"/>
        </w:rPr>
        <w:t>reaction</w:t>
      </w:r>
      <w:r>
        <w:rPr>
          <w:spacing w:val="-12"/>
          <w:sz w:val="24"/>
        </w:rPr>
        <w:t xml:space="preserve"> </w:t>
      </w:r>
      <w:r>
        <w:rPr>
          <w:sz w:val="24"/>
        </w:rPr>
        <w:t>of</w:t>
      </w:r>
      <w:r>
        <w:rPr>
          <w:spacing w:val="-12"/>
          <w:sz w:val="24"/>
        </w:rPr>
        <w:t xml:space="preserve"> </w:t>
      </w:r>
      <w:r>
        <w:rPr>
          <w:sz w:val="24"/>
        </w:rPr>
        <w:t>a</w:t>
      </w:r>
      <w:r>
        <w:rPr>
          <w:spacing w:val="-14"/>
          <w:sz w:val="24"/>
        </w:rPr>
        <w:t xml:space="preserve"> </w:t>
      </w:r>
      <w:r>
        <w:rPr>
          <w:sz w:val="24"/>
        </w:rPr>
        <w:t>team</w:t>
      </w:r>
      <w:r>
        <w:rPr>
          <w:spacing w:val="-11"/>
          <w:sz w:val="24"/>
        </w:rPr>
        <w:t xml:space="preserve"> </w:t>
      </w:r>
      <w:r>
        <w:rPr>
          <w:sz w:val="24"/>
        </w:rPr>
        <w:t>to</w:t>
      </w:r>
      <w:r>
        <w:rPr>
          <w:spacing w:val="-12"/>
          <w:sz w:val="24"/>
        </w:rPr>
        <w:t xml:space="preserve"> </w:t>
      </w:r>
      <w:r>
        <w:rPr>
          <w:sz w:val="24"/>
        </w:rPr>
        <w:t>a</w:t>
      </w:r>
      <w:r>
        <w:rPr>
          <w:spacing w:val="-12"/>
          <w:sz w:val="24"/>
        </w:rPr>
        <w:t xml:space="preserve"> </w:t>
      </w:r>
      <w:r>
        <w:rPr>
          <w:sz w:val="24"/>
        </w:rPr>
        <w:t>training</w:t>
      </w:r>
      <w:r>
        <w:rPr>
          <w:spacing w:val="-12"/>
          <w:sz w:val="24"/>
        </w:rPr>
        <w:t xml:space="preserve"> </w:t>
      </w:r>
      <w:r>
        <w:rPr>
          <w:sz w:val="24"/>
        </w:rPr>
        <w:t>activity</w:t>
      </w:r>
      <w:r>
        <w:rPr>
          <w:spacing w:val="-8"/>
          <w:sz w:val="24"/>
        </w:rPr>
        <w:t xml:space="preserve"> </w:t>
      </w:r>
      <w:r>
        <w:rPr>
          <w:sz w:val="24"/>
        </w:rPr>
        <w:t>(Evaluation</w:t>
      </w:r>
      <w:r>
        <w:rPr>
          <w:spacing w:val="-14"/>
          <w:sz w:val="24"/>
        </w:rPr>
        <w:t xml:space="preserve"> </w:t>
      </w:r>
      <w:r>
        <w:rPr>
          <w:sz w:val="24"/>
        </w:rPr>
        <w:t>Stage</w:t>
      </w:r>
      <w:r>
        <w:rPr>
          <w:spacing w:val="-14"/>
          <w:sz w:val="24"/>
        </w:rPr>
        <w:t xml:space="preserve"> </w:t>
      </w:r>
      <w:r>
        <w:rPr>
          <w:sz w:val="24"/>
        </w:rPr>
        <w:t>1;</w:t>
      </w:r>
      <w:r>
        <w:rPr>
          <w:spacing w:val="-12"/>
          <w:sz w:val="24"/>
        </w:rPr>
        <w:t xml:space="preserve"> </w:t>
      </w:r>
      <w:r>
        <w:rPr>
          <w:sz w:val="24"/>
        </w:rPr>
        <w:t>see</w:t>
      </w:r>
      <w:r>
        <w:rPr>
          <w:spacing w:val="-12"/>
          <w:sz w:val="24"/>
        </w:rPr>
        <w:t xml:space="preserve"> </w:t>
      </w:r>
      <w:r>
        <w:rPr>
          <w:sz w:val="24"/>
        </w:rPr>
        <w:t xml:space="preserve">Table </w:t>
      </w:r>
      <w:r>
        <w:rPr>
          <w:spacing w:val="-4"/>
          <w:sz w:val="24"/>
        </w:rPr>
        <w:t>29).</w:t>
      </w:r>
    </w:p>
    <w:p w14:paraId="20D330AD" w14:textId="77777777" w:rsidR="001C7EB0" w:rsidRDefault="001C7EB0">
      <w:pPr>
        <w:pStyle w:val="BodyText"/>
        <w:spacing w:before="11"/>
        <w:rPr>
          <w:sz w:val="23"/>
        </w:rPr>
      </w:pPr>
    </w:p>
    <w:p w14:paraId="60FF3077" w14:textId="77777777" w:rsidR="001C7EB0" w:rsidRDefault="00000000">
      <w:pPr>
        <w:pStyle w:val="ListParagraph"/>
        <w:numPr>
          <w:ilvl w:val="0"/>
          <w:numId w:val="25"/>
        </w:numPr>
        <w:tabs>
          <w:tab w:val="left" w:pos="1614"/>
        </w:tabs>
        <w:ind w:right="896"/>
        <w:jc w:val="both"/>
        <w:rPr>
          <w:sz w:val="24"/>
        </w:rPr>
      </w:pPr>
      <w:r>
        <w:rPr>
          <w:sz w:val="24"/>
        </w:rPr>
        <w:t>The</w:t>
      </w:r>
      <w:r>
        <w:rPr>
          <w:spacing w:val="-7"/>
          <w:sz w:val="24"/>
        </w:rPr>
        <w:t xml:space="preserve"> </w:t>
      </w:r>
      <w:r>
        <w:rPr>
          <w:sz w:val="24"/>
        </w:rPr>
        <w:t>learning</w:t>
      </w:r>
      <w:r>
        <w:rPr>
          <w:spacing w:val="-7"/>
          <w:sz w:val="24"/>
        </w:rPr>
        <w:t xml:space="preserve"> </w:t>
      </w:r>
      <w:r>
        <w:rPr>
          <w:sz w:val="24"/>
        </w:rPr>
        <w:t>transfer</w:t>
      </w:r>
      <w:r>
        <w:rPr>
          <w:spacing w:val="-8"/>
          <w:sz w:val="24"/>
        </w:rPr>
        <w:t xml:space="preserve"> </w:t>
      </w:r>
      <w:r>
        <w:rPr>
          <w:sz w:val="24"/>
        </w:rPr>
        <w:t>achieved</w:t>
      </w:r>
      <w:r>
        <w:rPr>
          <w:spacing w:val="-9"/>
          <w:sz w:val="24"/>
        </w:rPr>
        <w:t xml:space="preserve"> </w:t>
      </w:r>
      <w:r>
        <w:rPr>
          <w:sz w:val="24"/>
        </w:rPr>
        <w:t>by</w:t>
      </w:r>
      <w:r>
        <w:rPr>
          <w:spacing w:val="-8"/>
          <w:sz w:val="24"/>
        </w:rPr>
        <w:t xml:space="preserve"> </w:t>
      </w:r>
      <w:r>
        <w:rPr>
          <w:sz w:val="24"/>
        </w:rPr>
        <w:t>the</w:t>
      </w:r>
      <w:r>
        <w:rPr>
          <w:spacing w:val="-7"/>
          <w:sz w:val="24"/>
        </w:rPr>
        <w:t xml:space="preserve"> </w:t>
      </w:r>
      <w:r>
        <w:rPr>
          <w:sz w:val="24"/>
        </w:rPr>
        <w:t>training</w:t>
      </w:r>
      <w:r>
        <w:rPr>
          <w:spacing w:val="-9"/>
          <w:sz w:val="24"/>
        </w:rPr>
        <w:t xml:space="preserve"> </w:t>
      </w:r>
      <w:r>
        <w:rPr>
          <w:sz w:val="24"/>
        </w:rPr>
        <w:t>activity</w:t>
      </w:r>
      <w:r>
        <w:rPr>
          <w:spacing w:val="-8"/>
          <w:sz w:val="24"/>
        </w:rPr>
        <w:t xml:space="preserve"> </w:t>
      </w:r>
      <w:r>
        <w:rPr>
          <w:sz w:val="24"/>
        </w:rPr>
        <w:t>(Evaluation</w:t>
      </w:r>
      <w:r>
        <w:rPr>
          <w:spacing w:val="-7"/>
          <w:sz w:val="24"/>
        </w:rPr>
        <w:t xml:space="preserve"> </w:t>
      </w:r>
      <w:r>
        <w:rPr>
          <w:sz w:val="24"/>
        </w:rPr>
        <w:t>Stage</w:t>
      </w:r>
      <w:r>
        <w:rPr>
          <w:spacing w:val="-7"/>
          <w:sz w:val="24"/>
        </w:rPr>
        <w:t xml:space="preserve"> </w:t>
      </w:r>
      <w:r>
        <w:rPr>
          <w:sz w:val="24"/>
        </w:rPr>
        <w:t>2;</w:t>
      </w:r>
      <w:r>
        <w:rPr>
          <w:spacing w:val="-7"/>
          <w:sz w:val="24"/>
        </w:rPr>
        <w:t xml:space="preserve"> </w:t>
      </w:r>
      <w:r>
        <w:rPr>
          <w:sz w:val="24"/>
        </w:rPr>
        <w:t>see</w:t>
      </w:r>
      <w:r>
        <w:rPr>
          <w:spacing w:val="-7"/>
          <w:sz w:val="24"/>
        </w:rPr>
        <w:t xml:space="preserve"> </w:t>
      </w:r>
      <w:r>
        <w:rPr>
          <w:sz w:val="24"/>
        </w:rPr>
        <w:t xml:space="preserve">Table </w:t>
      </w:r>
      <w:r>
        <w:rPr>
          <w:spacing w:val="-4"/>
          <w:sz w:val="24"/>
        </w:rPr>
        <w:t>29).</w:t>
      </w:r>
    </w:p>
    <w:p w14:paraId="38F33A58" w14:textId="77777777" w:rsidR="001C7EB0" w:rsidRDefault="001C7EB0">
      <w:pPr>
        <w:pStyle w:val="BodyText"/>
        <w:spacing w:before="4"/>
        <w:rPr>
          <w:sz w:val="23"/>
        </w:rPr>
      </w:pPr>
    </w:p>
    <w:p w14:paraId="66121822" w14:textId="77777777" w:rsidR="001C7EB0" w:rsidRDefault="00000000">
      <w:pPr>
        <w:pStyle w:val="ListParagraph"/>
        <w:numPr>
          <w:ilvl w:val="2"/>
          <w:numId w:val="118"/>
        </w:numPr>
        <w:tabs>
          <w:tab w:val="left" w:pos="1614"/>
        </w:tabs>
        <w:spacing w:before="1" w:line="237" w:lineRule="auto"/>
        <w:ind w:right="893"/>
        <w:jc w:val="both"/>
        <w:rPr>
          <w:sz w:val="24"/>
        </w:rPr>
      </w:pPr>
      <w:r>
        <w:rPr>
          <w:b/>
          <w:sz w:val="24"/>
        </w:rPr>
        <w:t>Responsibilities.</w:t>
      </w:r>
      <w:r>
        <w:rPr>
          <w:b/>
          <w:spacing w:val="40"/>
          <w:sz w:val="24"/>
        </w:rPr>
        <w:t xml:space="preserve"> </w:t>
      </w:r>
      <w:r>
        <w:rPr>
          <w:sz w:val="24"/>
        </w:rPr>
        <w:t>The Training Provider is responsible for the conduct of the InVal process</w:t>
      </w:r>
      <w:r>
        <w:rPr>
          <w:spacing w:val="-17"/>
          <w:sz w:val="24"/>
        </w:rPr>
        <w:t xml:space="preserve"> </w:t>
      </w:r>
      <w:r>
        <w:rPr>
          <w:sz w:val="24"/>
        </w:rPr>
        <w:t>which</w:t>
      </w:r>
      <w:r>
        <w:rPr>
          <w:spacing w:val="-16"/>
          <w:sz w:val="24"/>
        </w:rPr>
        <w:t xml:space="preserve"> </w:t>
      </w:r>
      <w:r>
        <w:rPr>
          <w:sz w:val="24"/>
        </w:rPr>
        <w:t>involves</w:t>
      </w:r>
      <w:r>
        <w:rPr>
          <w:spacing w:val="-17"/>
          <w:sz w:val="24"/>
        </w:rPr>
        <w:t xml:space="preserve"> </w:t>
      </w:r>
      <w:r>
        <w:rPr>
          <w:sz w:val="24"/>
        </w:rPr>
        <w:t>personnel</w:t>
      </w:r>
      <w:r>
        <w:rPr>
          <w:spacing w:val="-16"/>
          <w:sz w:val="24"/>
        </w:rPr>
        <w:t xml:space="preserve"> </w:t>
      </w:r>
      <w:r>
        <w:rPr>
          <w:sz w:val="24"/>
        </w:rPr>
        <w:t>from</w:t>
      </w:r>
      <w:r>
        <w:rPr>
          <w:spacing w:val="-17"/>
          <w:sz w:val="24"/>
        </w:rPr>
        <w:t xml:space="preserve"> </w:t>
      </w:r>
      <w:r>
        <w:rPr>
          <w:sz w:val="24"/>
        </w:rPr>
        <w:t>a</w:t>
      </w:r>
      <w:r>
        <w:rPr>
          <w:spacing w:val="-14"/>
          <w:sz w:val="24"/>
        </w:rPr>
        <w:t xml:space="preserve"> </w:t>
      </w:r>
      <w:r>
        <w:rPr>
          <w:sz w:val="24"/>
        </w:rPr>
        <w:t>range</w:t>
      </w:r>
      <w:r>
        <w:rPr>
          <w:spacing w:val="-15"/>
          <w:sz w:val="24"/>
        </w:rPr>
        <w:t xml:space="preserve"> </w:t>
      </w:r>
      <w:r>
        <w:rPr>
          <w:sz w:val="24"/>
        </w:rPr>
        <w:t>of</w:t>
      </w:r>
      <w:r>
        <w:rPr>
          <w:spacing w:val="-15"/>
          <w:sz w:val="24"/>
        </w:rPr>
        <w:t xml:space="preserve"> </w:t>
      </w:r>
      <w:r>
        <w:rPr>
          <w:sz w:val="24"/>
        </w:rPr>
        <w:t>backgrounds</w:t>
      </w:r>
      <w:r>
        <w:rPr>
          <w:spacing w:val="-17"/>
          <w:sz w:val="24"/>
        </w:rPr>
        <w:t xml:space="preserve"> </w:t>
      </w:r>
      <w:r>
        <w:rPr>
          <w:sz w:val="24"/>
        </w:rPr>
        <w:t>including</w:t>
      </w:r>
      <w:r>
        <w:rPr>
          <w:spacing w:val="-16"/>
          <w:sz w:val="24"/>
        </w:rPr>
        <w:t xml:space="preserve"> </w:t>
      </w:r>
      <w:r>
        <w:rPr>
          <w:sz w:val="24"/>
        </w:rPr>
        <w:t>trainers</w:t>
      </w:r>
      <w:r>
        <w:rPr>
          <w:spacing w:val="-17"/>
          <w:sz w:val="24"/>
        </w:rPr>
        <w:t xml:space="preserve"> </w:t>
      </w:r>
      <w:r>
        <w:rPr>
          <w:sz w:val="24"/>
        </w:rPr>
        <w:t xml:space="preserve">and </w:t>
      </w:r>
      <w:r>
        <w:rPr>
          <w:spacing w:val="-2"/>
          <w:sz w:val="24"/>
        </w:rPr>
        <w:t>trainees:</w:t>
      </w:r>
    </w:p>
    <w:p w14:paraId="5F34CC35" w14:textId="77777777" w:rsidR="001C7EB0" w:rsidRDefault="001C7EB0">
      <w:pPr>
        <w:pStyle w:val="BodyText"/>
        <w:spacing w:before="6"/>
      </w:pPr>
    </w:p>
    <w:p w14:paraId="078AF0C3" w14:textId="77777777" w:rsidR="001C7EB0" w:rsidRDefault="00000000">
      <w:pPr>
        <w:pStyle w:val="ListParagraph"/>
        <w:numPr>
          <w:ilvl w:val="0"/>
          <w:numId w:val="24"/>
        </w:numPr>
        <w:tabs>
          <w:tab w:val="left" w:pos="1614"/>
        </w:tabs>
        <w:ind w:right="887"/>
        <w:jc w:val="both"/>
        <w:rPr>
          <w:sz w:val="24"/>
        </w:rPr>
      </w:pPr>
      <w:r>
        <w:rPr>
          <w:b/>
          <w:sz w:val="24"/>
        </w:rPr>
        <w:t>Trainer.</w:t>
      </w:r>
      <w:r>
        <w:rPr>
          <w:b/>
          <w:spacing w:val="-17"/>
          <w:sz w:val="24"/>
        </w:rPr>
        <w:t xml:space="preserve"> </w:t>
      </w:r>
      <w:r>
        <w:rPr>
          <w:sz w:val="24"/>
        </w:rPr>
        <w:t>Trainers</w:t>
      </w:r>
      <w:r>
        <w:rPr>
          <w:spacing w:val="-17"/>
          <w:sz w:val="24"/>
        </w:rPr>
        <w:t xml:space="preserve"> </w:t>
      </w:r>
      <w:r>
        <w:rPr>
          <w:sz w:val="24"/>
        </w:rPr>
        <w:t>have</w:t>
      </w:r>
      <w:r>
        <w:rPr>
          <w:spacing w:val="-16"/>
          <w:sz w:val="24"/>
        </w:rPr>
        <w:t xml:space="preserve"> </w:t>
      </w:r>
      <w:r>
        <w:rPr>
          <w:sz w:val="24"/>
        </w:rPr>
        <w:t>responsibility</w:t>
      </w:r>
      <w:r>
        <w:rPr>
          <w:spacing w:val="-17"/>
          <w:sz w:val="24"/>
        </w:rPr>
        <w:t xml:space="preserve"> </w:t>
      </w:r>
      <w:r>
        <w:rPr>
          <w:sz w:val="24"/>
        </w:rPr>
        <w:t>for</w:t>
      </w:r>
      <w:r>
        <w:rPr>
          <w:spacing w:val="-17"/>
          <w:sz w:val="24"/>
        </w:rPr>
        <w:t xml:space="preserve"> </w:t>
      </w:r>
      <w:r>
        <w:rPr>
          <w:sz w:val="24"/>
        </w:rPr>
        <w:t>day-to-day</w:t>
      </w:r>
      <w:r>
        <w:rPr>
          <w:spacing w:val="-17"/>
          <w:sz w:val="24"/>
        </w:rPr>
        <w:t xml:space="preserve"> </w:t>
      </w:r>
      <w:r>
        <w:rPr>
          <w:sz w:val="24"/>
        </w:rPr>
        <w:t>management</w:t>
      </w:r>
      <w:r>
        <w:rPr>
          <w:spacing w:val="-16"/>
          <w:sz w:val="24"/>
        </w:rPr>
        <w:t xml:space="preserve"> </w:t>
      </w:r>
      <w:r>
        <w:rPr>
          <w:sz w:val="24"/>
        </w:rPr>
        <w:t>of</w:t>
      </w:r>
      <w:r>
        <w:rPr>
          <w:spacing w:val="-17"/>
          <w:sz w:val="24"/>
        </w:rPr>
        <w:t xml:space="preserve"> </w:t>
      </w:r>
      <w:r>
        <w:rPr>
          <w:sz w:val="24"/>
        </w:rPr>
        <w:t>the</w:t>
      </w:r>
      <w:r>
        <w:rPr>
          <w:spacing w:val="-17"/>
          <w:sz w:val="24"/>
        </w:rPr>
        <w:t xml:space="preserve"> </w:t>
      </w:r>
      <w:r>
        <w:rPr>
          <w:sz w:val="24"/>
        </w:rPr>
        <w:t>InVal</w:t>
      </w:r>
      <w:r>
        <w:rPr>
          <w:spacing w:val="-16"/>
          <w:sz w:val="24"/>
        </w:rPr>
        <w:t xml:space="preserve"> </w:t>
      </w:r>
      <w:r>
        <w:rPr>
          <w:sz w:val="24"/>
        </w:rPr>
        <w:t>process including management of the AStrat and feedback mechanisms used during the training</w:t>
      </w:r>
      <w:r>
        <w:rPr>
          <w:spacing w:val="-8"/>
          <w:sz w:val="24"/>
        </w:rPr>
        <w:t xml:space="preserve"> </w:t>
      </w:r>
      <w:r>
        <w:rPr>
          <w:sz w:val="24"/>
        </w:rPr>
        <w:t>activity.</w:t>
      </w:r>
      <w:r>
        <w:rPr>
          <w:spacing w:val="40"/>
          <w:sz w:val="24"/>
        </w:rPr>
        <w:t xml:space="preserve"> </w:t>
      </w:r>
      <w:r>
        <w:rPr>
          <w:sz w:val="24"/>
        </w:rPr>
        <w:t>Trainers</w:t>
      </w:r>
      <w:r>
        <w:rPr>
          <w:spacing w:val="-10"/>
          <w:sz w:val="24"/>
        </w:rPr>
        <w:t xml:space="preserve"> </w:t>
      </w:r>
      <w:r>
        <w:rPr>
          <w:sz w:val="24"/>
        </w:rPr>
        <w:t>also</w:t>
      </w:r>
      <w:r>
        <w:rPr>
          <w:spacing w:val="-9"/>
          <w:sz w:val="24"/>
        </w:rPr>
        <w:t xml:space="preserve"> </w:t>
      </w:r>
      <w:r>
        <w:rPr>
          <w:sz w:val="24"/>
        </w:rPr>
        <w:t>inform</w:t>
      </w:r>
      <w:r>
        <w:rPr>
          <w:spacing w:val="-11"/>
          <w:sz w:val="24"/>
        </w:rPr>
        <w:t xml:space="preserve"> </w:t>
      </w:r>
      <w:r>
        <w:rPr>
          <w:sz w:val="24"/>
        </w:rPr>
        <w:t>the</w:t>
      </w:r>
      <w:r>
        <w:rPr>
          <w:spacing w:val="-8"/>
          <w:sz w:val="24"/>
        </w:rPr>
        <w:t xml:space="preserve"> </w:t>
      </w:r>
      <w:r>
        <w:rPr>
          <w:sz w:val="24"/>
        </w:rPr>
        <w:t>InVal</w:t>
      </w:r>
      <w:r>
        <w:rPr>
          <w:spacing w:val="-10"/>
          <w:sz w:val="24"/>
        </w:rPr>
        <w:t xml:space="preserve"> </w:t>
      </w:r>
      <w:r>
        <w:rPr>
          <w:sz w:val="24"/>
        </w:rPr>
        <w:t>process</w:t>
      </w:r>
      <w:r>
        <w:rPr>
          <w:spacing w:val="-9"/>
          <w:sz w:val="24"/>
        </w:rPr>
        <w:t xml:space="preserve"> </w:t>
      </w:r>
      <w:r>
        <w:rPr>
          <w:sz w:val="24"/>
        </w:rPr>
        <w:t>through</w:t>
      </w:r>
      <w:r>
        <w:rPr>
          <w:spacing w:val="-8"/>
          <w:sz w:val="24"/>
        </w:rPr>
        <w:t xml:space="preserve"> </w:t>
      </w:r>
      <w:r>
        <w:rPr>
          <w:sz w:val="24"/>
        </w:rPr>
        <w:t>the</w:t>
      </w:r>
      <w:r>
        <w:rPr>
          <w:spacing w:val="-8"/>
          <w:sz w:val="24"/>
        </w:rPr>
        <w:t xml:space="preserve"> </w:t>
      </w:r>
      <w:r>
        <w:rPr>
          <w:sz w:val="24"/>
        </w:rPr>
        <w:t>provision</w:t>
      </w:r>
      <w:r>
        <w:rPr>
          <w:spacing w:val="-8"/>
          <w:sz w:val="24"/>
        </w:rPr>
        <w:t xml:space="preserve"> </w:t>
      </w:r>
      <w:r>
        <w:rPr>
          <w:sz w:val="24"/>
        </w:rPr>
        <w:t>of</w:t>
      </w:r>
      <w:r>
        <w:rPr>
          <w:spacing w:val="-11"/>
          <w:sz w:val="24"/>
        </w:rPr>
        <w:t xml:space="preserve"> </w:t>
      </w:r>
      <w:r>
        <w:rPr>
          <w:sz w:val="24"/>
        </w:rPr>
        <w:t>post- training feedback.</w:t>
      </w:r>
    </w:p>
    <w:p w14:paraId="784324B4" w14:textId="77777777" w:rsidR="001C7EB0" w:rsidRDefault="001C7EB0">
      <w:pPr>
        <w:pStyle w:val="BodyText"/>
      </w:pPr>
    </w:p>
    <w:p w14:paraId="42E4129D" w14:textId="77777777" w:rsidR="001C7EB0" w:rsidRDefault="00000000">
      <w:pPr>
        <w:pStyle w:val="ListParagraph"/>
        <w:numPr>
          <w:ilvl w:val="0"/>
          <w:numId w:val="24"/>
        </w:numPr>
        <w:tabs>
          <w:tab w:val="left" w:pos="1614"/>
        </w:tabs>
        <w:ind w:right="897"/>
        <w:jc w:val="both"/>
        <w:rPr>
          <w:sz w:val="24"/>
        </w:rPr>
      </w:pPr>
      <w:r>
        <w:rPr>
          <w:b/>
          <w:sz w:val="24"/>
        </w:rPr>
        <w:t xml:space="preserve">Team. </w:t>
      </w:r>
      <w:r>
        <w:rPr>
          <w:sz w:val="24"/>
        </w:rPr>
        <w:t>Teams</w:t>
      </w:r>
      <w:r>
        <w:rPr>
          <w:spacing w:val="-3"/>
          <w:sz w:val="24"/>
        </w:rPr>
        <w:t xml:space="preserve"> </w:t>
      </w:r>
      <w:r>
        <w:rPr>
          <w:sz w:val="24"/>
        </w:rPr>
        <w:t>provide</w:t>
      </w:r>
      <w:r>
        <w:rPr>
          <w:spacing w:val="-3"/>
          <w:sz w:val="24"/>
        </w:rPr>
        <w:t xml:space="preserve"> </w:t>
      </w:r>
      <w:r>
        <w:rPr>
          <w:sz w:val="24"/>
        </w:rPr>
        <w:t>the primary</w:t>
      </w:r>
      <w:r>
        <w:rPr>
          <w:spacing w:val="-2"/>
          <w:sz w:val="24"/>
        </w:rPr>
        <w:t xml:space="preserve"> </w:t>
      </w:r>
      <w:r>
        <w:rPr>
          <w:sz w:val="24"/>
        </w:rPr>
        <w:t>source of feedback, through both</w:t>
      </w:r>
      <w:r>
        <w:rPr>
          <w:spacing w:val="-2"/>
          <w:sz w:val="24"/>
        </w:rPr>
        <w:t xml:space="preserve"> </w:t>
      </w:r>
      <w:r>
        <w:rPr>
          <w:sz w:val="24"/>
        </w:rPr>
        <w:t>test results</w:t>
      </w:r>
      <w:r>
        <w:rPr>
          <w:spacing w:val="-4"/>
          <w:sz w:val="24"/>
        </w:rPr>
        <w:t xml:space="preserve"> </w:t>
      </w:r>
      <w:r>
        <w:rPr>
          <w:sz w:val="24"/>
        </w:rPr>
        <w:t>and feedback, for the InVal process.</w:t>
      </w:r>
      <w:r>
        <w:rPr>
          <w:spacing w:val="40"/>
          <w:sz w:val="24"/>
        </w:rPr>
        <w:t xml:space="preserve"> </w:t>
      </w:r>
      <w:r>
        <w:rPr>
          <w:sz w:val="24"/>
        </w:rPr>
        <w:t>The information is usually gathered through the completion of a questionnaire or through response to questions posed during post training</w:t>
      </w:r>
      <w:r>
        <w:rPr>
          <w:spacing w:val="-5"/>
          <w:sz w:val="24"/>
        </w:rPr>
        <w:t xml:space="preserve"> </w:t>
      </w:r>
      <w:r>
        <w:rPr>
          <w:sz w:val="24"/>
        </w:rPr>
        <w:t>discussions</w:t>
      </w:r>
      <w:r>
        <w:rPr>
          <w:spacing w:val="-5"/>
          <w:sz w:val="24"/>
        </w:rPr>
        <w:t xml:space="preserve"> </w:t>
      </w:r>
      <w:r>
        <w:rPr>
          <w:sz w:val="24"/>
        </w:rPr>
        <w:t>or</w:t>
      </w:r>
      <w:r>
        <w:rPr>
          <w:spacing w:val="-8"/>
          <w:sz w:val="24"/>
        </w:rPr>
        <w:t xml:space="preserve"> </w:t>
      </w:r>
      <w:r>
        <w:rPr>
          <w:sz w:val="24"/>
        </w:rPr>
        <w:t>interviews.</w:t>
      </w:r>
      <w:r>
        <w:rPr>
          <w:spacing w:val="40"/>
          <w:sz w:val="24"/>
        </w:rPr>
        <w:t xml:space="preserve"> </w:t>
      </w:r>
      <w:r>
        <w:rPr>
          <w:sz w:val="24"/>
        </w:rPr>
        <w:t>In</w:t>
      </w:r>
      <w:r>
        <w:rPr>
          <w:spacing w:val="-4"/>
          <w:sz w:val="24"/>
        </w:rPr>
        <w:t xml:space="preserve"> </w:t>
      </w:r>
      <w:r>
        <w:rPr>
          <w:sz w:val="24"/>
        </w:rPr>
        <w:t>addition,</w:t>
      </w:r>
      <w:r>
        <w:rPr>
          <w:spacing w:val="-7"/>
          <w:sz w:val="24"/>
        </w:rPr>
        <w:t xml:space="preserve"> </w:t>
      </w:r>
      <w:r>
        <w:rPr>
          <w:sz w:val="24"/>
        </w:rPr>
        <w:t>the</w:t>
      </w:r>
      <w:r>
        <w:rPr>
          <w:spacing w:val="-5"/>
          <w:sz w:val="24"/>
        </w:rPr>
        <w:t xml:space="preserve"> </w:t>
      </w:r>
      <w:r>
        <w:rPr>
          <w:sz w:val="24"/>
        </w:rPr>
        <w:t>assessment</w:t>
      </w:r>
      <w:r>
        <w:rPr>
          <w:spacing w:val="-7"/>
          <w:sz w:val="24"/>
        </w:rPr>
        <w:t xml:space="preserve"> </w:t>
      </w:r>
      <w:r>
        <w:rPr>
          <w:sz w:val="24"/>
        </w:rPr>
        <w:t>of</w:t>
      </w:r>
      <w:r>
        <w:rPr>
          <w:spacing w:val="-5"/>
          <w:sz w:val="24"/>
        </w:rPr>
        <w:t xml:space="preserve"> </w:t>
      </w:r>
      <w:r>
        <w:rPr>
          <w:sz w:val="24"/>
        </w:rPr>
        <w:t>team</w:t>
      </w:r>
      <w:r>
        <w:rPr>
          <w:spacing w:val="-4"/>
          <w:sz w:val="24"/>
        </w:rPr>
        <w:t xml:space="preserve"> </w:t>
      </w:r>
      <w:r>
        <w:rPr>
          <w:sz w:val="24"/>
        </w:rPr>
        <w:t>Performance will provide data which can be used to measure the transfer of learning.</w:t>
      </w:r>
    </w:p>
    <w:p w14:paraId="42AAE960" w14:textId="77777777" w:rsidR="001C7EB0" w:rsidRDefault="001C7EB0">
      <w:pPr>
        <w:pStyle w:val="BodyText"/>
        <w:spacing w:before="8"/>
        <w:rPr>
          <w:sz w:val="23"/>
        </w:rPr>
      </w:pPr>
    </w:p>
    <w:p w14:paraId="31C7E7A2" w14:textId="77777777" w:rsidR="001C7EB0" w:rsidRDefault="00000000">
      <w:pPr>
        <w:pStyle w:val="ListParagraph"/>
        <w:numPr>
          <w:ilvl w:val="0"/>
          <w:numId w:val="24"/>
        </w:numPr>
        <w:tabs>
          <w:tab w:val="left" w:pos="1614"/>
        </w:tabs>
        <w:ind w:right="899"/>
        <w:jc w:val="both"/>
        <w:rPr>
          <w:sz w:val="24"/>
        </w:rPr>
      </w:pPr>
      <w:r>
        <w:rPr>
          <w:b/>
          <w:sz w:val="24"/>
        </w:rPr>
        <w:t>InVal team.</w:t>
      </w:r>
      <w:r>
        <w:rPr>
          <w:b/>
          <w:spacing w:val="40"/>
          <w:sz w:val="24"/>
        </w:rPr>
        <w:t xml:space="preserve"> </w:t>
      </w:r>
      <w:r>
        <w:rPr>
          <w:sz w:val="24"/>
        </w:rPr>
        <w:t>At large</w:t>
      </w:r>
      <w:r>
        <w:rPr>
          <w:spacing w:val="-2"/>
          <w:sz w:val="24"/>
        </w:rPr>
        <w:t xml:space="preserve"> </w:t>
      </w:r>
      <w:r>
        <w:rPr>
          <w:sz w:val="24"/>
        </w:rPr>
        <w:t>training</w:t>
      </w:r>
      <w:r>
        <w:rPr>
          <w:spacing w:val="-3"/>
          <w:sz w:val="24"/>
        </w:rPr>
        <w:t xml:space="preserve"> </w:t>
      </w:r>
      <w:r>
        <w:rPr>
          <w:sz w:val="24"/>
        </w:rPr>
        <w:t>establishments</w:t>
      </w:r>
      <w:r>
        <w:rPr>
          <w:spacing w:val="-3"/>
          <w:sz w:val="24"/>
        </w:rPr>
        <w:t xml:space="preserve"> </w:t>
      </w:r>
      <w:r>
        <w:rPr>
          <w:sz w:val="24"/>
        </w:rPr>
        <w:t>InVal</w:t>
      </w:r>
      <w:r>
        <w:rPr>
          <w:spacing w:val="-1"/>
          <w:sz w:val="24"/>
        </w:rPr>
        <w:t xml:space="preserve"> </w:t>
      </w:r>
      <w:r>
        <w:rPr>
          <w:sz w:val="24"/>
        </w:rPr>
        <w:t>teams</w:t>
      </w:r>
      <w:r>
        <w:rPr>
          <w:spacing w:val="-1"/>
          <w:sz w:val="24"/>
        </w:rPr>
        <w:t xml:space="preserve"> </w:t>
      </w:r>
      <w:r>
        <w:rPr>
          <w:sz w:val="24"/>
        </w:rPr>
        <w:t>may</w:t>
      </w:r>
      <w:r>
        <w:rPr>
          <w:spacing w:val="-1"/>
          <w:sz w:val="24"/>
        </w:rPr>
        <w:t xml:space="preserve"> </w:t>
      </w:r>
      <w:r>
        <w:rPr>
          <w:sz w:val="24"/>
        </w:rPr>
        <w:t>be tasked to</w:t>
      </w:r>
      <w:r>
        <w:rPr>
          <w:spacing w:val="-2"/>
          <w:sz w:val="24"/>
        </w:rPr>
        <w:t xml:space="preserve"> </w:t>
      </w:r>
      <w:r>
        <w:rPr>
          <w:sz w:val="24"/>
        </w:rPr>
        <w:t>conduct the</w:t>
      </w:r>
      <w:r>
        <w:rPr>
          <w:spacing w:val="-2"/>
          <w:sz w:val="24"/>
        </w:rPr>
        <w:t xml:space="preserve"> </w:t>
      </w:r>
      <w:r>
        <w:rPr>
          <w:sz w:val="24"/>
        </w:rPr>
        <w:t>InVal</w:t>
      </w:r>
      <w:r>
        <w:rPr>
          <w:spacing w:val="-3"/>
          <w:sz w:val="24"/>
        </w:rPr>
        <w:t xml:space="preserve"> </w:t>
      </w:r>
      <w:r>
        <w:rPr>
          <w:sz w:val="24"/>
        </w:rPr>
        <w:t>process.</w:t>
      </w:r>
      <w:r>
        <w:rPr>
          <w:spacing w:val="40"/>
          <w:sz w:val="24"/>
        </w:rPr>
        <w:t xml:space="preserve"> </w:t>
      </w:r>
      <w:r>
        <w:rPr>
          <w:sz w:val="24"/>
        </w:rPr>
        <w:t>InVal</w:t>
      </w:r>
      <w:r>
        <w:rPr>
          <w:spacing w:val="-3"/>
          <w:sz w:val="24"/>
        </w:rPr>
        <w:t xml:space="preserve"> </w:t>
      </w:r>
      <w:r>
        <w:rPr>
          <w:sz w:val="24"/>
        </w:rPr>
        <w:t>teams</w:t>
      </w:r>
      <w:r>
        <w:rPr>
          <w:spacing w:val="-2"/>
          <w:sz w:val="24"/>
        </w:rPr>
        <w:t xml:space="preserve"> </w:t>
      </w:r>
      <w:r>
        <w:rPr>
          <w:sz w:val="24"/>
        </w:rPr>
        <w:t>offer</w:t>
      </w:r>
      <w:r>
        <w:rPr>
          <w:spacing w:val="-3"/>
          <w:sz w:val="24"/>
        </w:rPr>
        <w:t xml:space="preserve"> </w:t>
      </w:r>
      <w:r>
        <w:rPr>
          <w:sz w:val="24"/>
        </w:rPr>
        <w:t>the</w:t>
      </w:r>
      <w:r>
        <w:rPr>
          <w:spacing w:val="-2"/>
          <w:sz w:val="24"/>
        </w:rPr>
        <w:t xml:space="preserve"> </w:t>
      </w:r>
      <w:r>
        <w:rPr>
          <w:sz w:val="24"/>
        </w:rPr>
        <w:t>advantage</w:t>
      </w:r>
      <w:r>
        <w:rPr>
          <w:spacing w:val="-3"/>
          <w:sz w:val="24"/>
        </w:rPr>
        <w:t xml:space="preserve"> </w:t>
      </w:r>
      <w:r>
        <w:rPr>
          <w:sz w:val="24"/>
        </w:rPr>
        <w:t>of</w:t>
      </w:r>
      <w:r>
        <w:rPr>
          <w:spacing w:val="-2"/>
          <w:sz w:val="24"/>
        </w:rPr>
        <w:t xml:space="preserve"> </w:t>
      </w:r>
      <w:r>
        <w:rPr>
          <w:sz w:val="24"/>
        </w:rPr>
        <w:t>impartiality</w:t>
      </w:r>
      <w:r>
        <w:rPr>
          <w:spacing w:val="-3"/>
          <w:sz w:val="24"/>
        </w:rPr>
        <w:t xml:space="preserve"> </w:t>
      </w:r>
      <w:r>
        <w:rPr>
          <w:sz w:val="24"/>
        </w:rPr>
        <w:t>and</w:t>
      </w:r>
      <w:r>
        <w:rPr>
          <w:spacing w:val="-2"/>
          <w:sz w:val="24"/>
        </w:rPr>
        <w:t xml:space="preserve"> </w:t>
      </w:r>
      <w:r>
        <w:rPr>
          <w:sz w:val="24"/>
        </w:rPr>
        <w:t>can</w:t>
      </w:r>
      <w:r>
        <w:rPr>
          <w:spacing w:val="-4"/>
          <w:sz w:val="24"/>
        </w:rPr>
        <w:t xml:space="preserve"> </w:t>
      </w:r>
      <w:r>
        <w:rPr>
          <w:sz w:val="24"/>
        </w:rPr>
        <w:t>provide</w:t>
      </w:r>
      <w:r>
        <w:rPr>
          <w:spacing w:val="-4"/>
          <w:sz w:val="24"/>
        </w:rPr>
        <w:t xml:space="preserve"> </w:t>
      </w:r>
      <w:r>
        <w:rPr>
          <w:sz w:val="24"/>
        </w:rPr>
        <w:t>a ‘big picture’ overview of training effectiveness.</w:t>
      </w:r>
    </w:p>
    <w:p w14:paraId="5D0E10EF" w14:textId="77777777" w:rsidR="001C7EB0" w:rsidRDefault="001C7EB0">
      <w:pPr>
        <w:pStyle w:val="BodyText"/>
        <w:spacing w:before="2"/>
        <w:rPr>
          <w:sz w:val="23"/>
        </w:rPr>
      </w:pPr>
    </w:p>
    <w:p w14:paraId="7FAC8DEB" w14:textId="77777777" w:rsidR="001C7EB0" w:rsidRDefault="00000000">
      <w:pPr>
        <w:pStyle w:val="ListParagraph"/>
        <w:numPr>
          <w:ilvl w:val="2"/>
          <w:numId w:val="118"/>
        </w:numPr>
        <w:tabs>
          <w:tab w:val="left" w:pos="1614"/>
        </w:tabs>
        <w:ind w:hanging="722"/>
        <w:rPr>
          <w:sz w:val="24"/>
        </w:rPr>
      </w:pPr>
      <w:r>
        <w:rPr>
          <w:b/>
          <w:sz w:val="24"/>
        </w:rPr>
        <w:t>Sources</w:t>
      </w:r>
      <w:r>
        <w:rPr>
          <w:b/>
          <w:spacing w:val="-6"/>
          <w:sz w:val="24"/>
        </w:rPr>
        <w:t xml:space="preserve"> </w:t>
      </w:r>
      <w:r>
        <w:rPr>
          <w:b/>
          <w:sz w:val="24"/>
        </w:rPr>
        <w:t>of</w:t>
      </w:r>
      <w:r>
        <w:rPr>
          <w:b/>
          <w:spacing w:val="-1"/>
          <w:sz w:val="24"/>
        </w:rPr>
        <w:t xml:space="preserve"> </w:t>
      </w:r>
      <w:r>
        <w:rPr>
          <w:b/>
          <w:sz w:val="24"/>
        </w:rPr>
        <w:t>data.</w:t>
      </w:r>
      <w:r>
        <w:rPr>
          <w:b/>
          <w:spacing w:val="66"/>
          <w:sz w:val="24"/>
        </w:rPr>
        <w:t xml:space="preserve"> </w:t>
      </w:r>
      <w:r>
        <w:rPr>
          <w:sz w:val="24"/>
        </w:rPr>
        <w:t>There</w:t>
      </w:r>
      <w:r>
        <w:rPr>
          <w:spacing w:val="-1"/>
          <w:sz w:val="24"/>
        </w:rPr>
        <w:t xml:space="preserve"> </w:t>
      </w:r>
      <w:r>
        <w:rPr>
          <w:sz w:val="24"/>
        </w:rPr>
        <w:t>are</w:t>
      </w:r>
      <w:r>
        <w:rPr>
          <w:spacing w:val="-2"/>
          <w:sz w:val="24"/>
        </w:rPr>
        <w:t xml:space="preserve"> </w:t>
      </w:r>
      <w:r>
        <w:rPr>
          <w:sz w:val="24"/>
        </w:rPr>
        <w:t>numerous</w:t>
      </w:r>
      <w:r>
        <w:rPr>
          <w:spacing w:val="-1"/>
          <w:sz w:val="24"/>
        </w:rPr>
        <w:t xml:space="preserve"> </w:t>
      </w:r>
      <w:r>
        <w:rPr>
          <w:sz w:val="24"/>
        </w:rPr>
        <w:t>sources</w:t>
      </w:r>
      <w:r>
        <w:rPr>
          <w:spacing w:val="-1"/>
          <w:sz w:val="24"/>
        </w:rPr>
        <w:t xml:space="preserve"> </w:t>
      </w:r>
      <w:r>
        <w:rPr>
          <w:sz w:val="24"/>
        </w:rPr>
        <w:t>of InVal</w:t>
      </w:r>
      <w:r>
        <w:rPr>
          <w:spacing w:val="-2"/>
          <w:sz w:val="24"/>
        </w:rPr>
        <w:t xml:space="preserve"> data:</w:t>
      </w:r>
    </w:p>
    <w:p w14:paraId="19CD5C32" w14:textId="77777777" w:rsidR="001C7EB0" w:rsidRDefault="001C7EB0">
      <w:pPr>
        <w:pStyle w:val="BodyText"/>
        <w:spacing w:before="6"/>
      </w:pPr>
    </w:p>
    <w:p w14:paraId="7656AC53" w14:textId="77777777" w:rsidR="001C7EB0" w:rsidRDefault="00000000">
      <w:pPr>
        <w:pStyle w:val="ListParagraph"/>
        <w:numPr>
          <w:ilvl w:val="0"/>
          <w:numId w:val="23"/>
        </w:numPr>
        <w:tabs>
          <w:tab w:val="left" w:pos="1614"/>
        </w:tabs>
        <w:ind w:right="896"/>
        <w:jc w:val="both"/>
        <w:rPr>
          <w:sz w:val="24"/>
        </w:rPr>
      </w:pPr>
      <w:r>
        <w:rPr>
          <w:b/>
          <w:sz w:val="24"/>
        </w:rPr>
        <w:t xml:space="preserve">Training documentation. </w:t>
      </w:r>
      <w:r>
        <w:rPr>
          <w:sz w:val="24"/>
        </w:rPr>
        <w:t>Training documentation should be checked to ascertain that</w:t>
      </w:r>
      <w:r>
        <w:rPr>
          <w:spacing w:val="-7"/>
          <w:sz w:val="24"/>
        </w:rPr>
        <w:t xml:space="preserve"> </w:t>
      </w:r>
      <w:r>
        <w:rPr>
          <w:sz w:val="24"/>
        </w:rPr>
        <w:t>all</w:t>
      </w:r>
      <w:r>
        <w:rPr>
          <w:spacing w:val="-6"/>
          <w:sz w:val="24"/>
        </w:rPr>
        <w:t xml:space="preserve"> </w:t>
      </w:r>
      <w:r>
        <w:rPr>
          <w:sz w:val="24"/>
        </w:rPr>
        <w:t>Standards</w:t>
      </w:r>
      <w:r>
        <w:rPr>
          <w:spacing w:val="-5"/>
          <w:sz w:val="24"/>
        </w:rPr>
        <w:t xml:space="preserve"> </w:t>
      </w:r>
      <w:r>
        <w:rPr>
          <w:sz w:val="24"/>
        </w:rPr>
        <w:t>from</w:t>
      </w:r>
      <w:r>
        <w:rPr>
          <w:spacing w:val="-6"/>
          <w:sz w:val="24"/>
        </w:rPr>
        <w:t xml:space="preserve"> </w:t>
      </w:r>
      <w:r>
        <w:rPr>
          <w:sz w:val="24"/>
        </w:rPr>
        <w:t>the</w:t>
      </w:r>
      <w:r>
        <w:rPr>
          <w:spacing w:val="-5"/>
          <w:sz w:val="24"/>
        </w:rPr>
        <w:t xml:space="preserve"> </w:t>
      </w:r>
      <w:r>
        <w:rPr>
          <w:sz w:val="24"/>
        </w:rPr>
        <w:t>TOs</w:t>
      </w:r>
      <w:r>
        <w:rPr>
          <w:spacing w:val="-5"/>
          <w:sz w:val="24"/>
        </w:rPr>
        <w:t xml:space="preserve"> </w:t>
      </w:r>
      <w:r>
        <w:rPr>
          <w:sz w:val="24"/>
        </w:rPr>
        <w:t>have</w:t>
      </w:r>
      <w:r>
        <w:rPr>
          <w:spacing w:val="-5"/>
          <w:sz w:val="24"/>
        </w:rPr>
        <w:t xml:space="preserve"> </w:t>
      </w:r>
      <w:r>
        <w:rPr>
          <w:sz w:val="24"/>
        </w:rPr>
        <w:t>been</w:t>
      </w:r>
      <w:r>
        <w:rPr>
          <w:spacing w:val="-5"/>
          <w:sz w:val="24"/>
        </w:rPr>
        <w:t xml:space="preserve"> </w:t>
      </w:r>
      <w:r>
        <w:rPr>
          <w:sz w:val="24"/>
        </w:rPr>
        <w:t>transferred</w:t>
      </w:r>
      <w:r>
        <w:rPr>
          <w:spacing w:val="-7"/>
          <w:sz w:val="24"/>
        </w:rPr>
        <w:t xml:space="preserve"> </w:t>
      </w:r>
      <w:r>
        <w:rPr>
          <w:sz w:val="24"/>
        </w:rPr>
        <w:t>to</w:t>
      </w:r>
      <w:r>
        <w:rPr>
          <w:spacing w:val="-4"/>
          <w:sz w:val="24"/>
        </w:rPr>
        <w:t xml:space="preserve"> </w:t>
      </w:r>
      <w:r>
        <w:rPr>
          <w:sz w:val="24"/>
        </w:rPr>
        <w:t>the</w:t>
      </w:r>
      <w:r>
        <w:rPr>
          <w:spacing w:val="-7"/>
          <w:sz w:val="24"/>
        </w:rPr>
        <w:t xml:space="preserve"> </w:t>
      </w:r>
      <w:r>
        <w:rPr>
          <w:sz w:val="24"/>
        </w:rPr>
        <w:t>LSpecs,</w:t>
      </w:r>
      <w:r>
        <w:rPr>
          <w:spacing w:val="-5"/>
          <w:sz w:val="24"/>
        </w:rPr>
        <w:t xml:space="preserve"> </w:t>
      </w:r>
      <w:r>
        <w:rPr>
          <w:sz w:val="24"/>
        </w:rPr>
        <w:t>that</w:t>
      </w:r>
      <w:r>
        <w:rPr>
          <w:spacing w:val="-5"/>
          <w:sz w:val="24"/>
        </w:rPr>
        <w:t xml:space="preserve"> </w:t>
      </w:r>
      <w:r>
        <w:rPr>
          <w:sz w:val="24"/>
        </w:rPr>
        <w:t>the</w:t>
      </w:r>
      <w:r>
        <w:rPr>
          <w:spacing w:val="-5"/>
          <w:sz w:val="24"/>
        </w:rPr>
        <w:t xml:space="preserve"> </w:t>
      </w:r>
      <w:r>
        <w:rPr>
          <w:sz w:val="24"/>
        </w:rPr>
        <w:t>AStrat</w:t>
      </w:r>
    </w:p>
    <w:p w14:paraId="761DD4E6" w14:textId="77777777" w:rsidR="001C7EB0" w:rsidRDefault="001C7EB0">
      <w:pPr>
        <w:jc w:val="both"/>
        <w:rPr>
          <w:sz w:val="24"/>
        </w:rPr>
        <w:sectPr w:rsidR="001C7EB0">
          <w:pgSz w:w="11910" w:h="16840"/>
          <w:pgMar w:top="2260" w:right="240" w:bottom="680" w:left="240" w:header="739" w:footer="480" w:gutter="0"/>
          <w:cols w:space="720"/>
        </w:sectPr>
      </w:pPr>
    </w:p>
    <w:p w14:paraId="717D795B" w14:textId="77777777" w:rsidR="001C7EB0" w:rsidRDefault="001C7EB0">
      <w:pPr>
        <w:pStyle w:val="BodyText"/>
        <w:rPr>
          <w:sz w:val="16"/>
        </w:rPr>
      </w:pPr>
    </w:p>
    <w:p w14:paraId="75A5975C" w14:textId="77777777" w:rsidR="001C7EB0" w:rsidRDefault="00000000">
      <w:pPr>
        <w:pStyle w:val="BodyText"/>
        <w:spacing w:before="92"/>
        <w:ind w:left="1613" w:right="894"/>
      </w:pPr>
      <w:r>
        <w:t>includes the testing of</w:t>
      </w:r>
      <w:r>
        <w:rPr>
          <w:spacing w:val="-2"/>
        </w:rPr>
        <w:t xml:space="preserve"> </w:t>
      </w:r>
      <w:r>
        <w:t>all TOs and that any lesson plans (or equivalent) comply with the LSpecs.</w:t>
      </w:r>
    </w:p>
    <w:p w14:paraId="6CAC95A3" w14:textId="77777777" w:rsidR="001C7EB0" w:rsidRDefault="001C7EB0">
      <w:pPr>
        <w:pStyle w:val="BodyText"/>
        <w:spacing w:before="1"/>
      </w:pPr>
    </w:p>
    <w:p w14:paraId="33F579BD" w14:textId="77777777" w:rsidR="001C7EB0" w:rsidRDefault="00000000">
      <w:pPr>
        <w:pStyle w:val="ListParagraph"/>
        <w:numPr>
          <w:ilvl w:val="0"/>
          <w:numId w:val="23"/>
        </w:numPr>
        <w:tabs>
          <w:tab w:val="left" w:pos="1614"/>
        </w:tabs>
        <w:ind w:right="890"/>
        <w:jc w:val="both"/>
        <w:rPr>
          <w:sz w:val="24"/>
        </w:rPr>
      </w:pPr>
      <w:r>
        <w:rPr>
          <w:b/>
          <w:sz w:val="24"/>
        </w:rPr>
        <w:t>Formative</w:t>
      </w:r>
      <w:r>
        <w:rPr>
          <w:position w:val="8"/>
          <w:sz w:val="16"/>
        </w:rPr>
        <w:t xml:space="preserve">105 </w:t>
      </w:r>
      <w:r>
        <w:rPr>
          <w:b/>
          <w:sz w:val="24"/>
        </w:rPr>
        <w:t>and summative</w:t>
      </w:r>
      <w:r>
        <w:rPr>
          <w:position w:val="8"/>
          <w:sz w:val="16"/>
        </w:rPr>
        <w:t xml:space="preserve">106 </w:t>
      </w:r>
      <w:r>
        <w:rPr>
          <w:b/>
          <w:sz w:val="24"/>
        </w:rPr>
        <w:t>tests.</w:t>
      </w:r>
      <w:r>
        <w:rPr>
          <w:b/>
          <w:spacing w:val="40"/>
          <w:sz w:val="24"/>
        </w:rPr>
        <w:t xml:space="preserve"> </w:t>
      </w:r>
      <w:r>
        <w:rPr>
          <w:sz w:val="24"/>
        </w:rPr>
        <w:t>Tests may be practical, written or oral in nature and can be used to ascertain that the trainees have assimilated the KSA required to achieve the Standard</w:t>
      </w:r>
      <w:r>
        <w:rPr>
          <w:spacing w:val="-1"/>
          <w:sz w:val="24"/>
        </w:rPr>
        <w:t xml:space="preserve"> </w:t>
      </w:r>
      <w:r>
        <w:rPr>
          <w:sz w:val="24"/>
        </w:rPr>
        <w:t>as specified</w:t>
      </w:r>
      <w:r>
        <w:rPr>
          <w:spacing w:val="-1"/>
          <w:sz w:val="24"/>
        </w:rPr>
        <w:t xml:space="preserve"> </w:t>
      </w:r>
      <w:r>
        <w:rPr>
          <w:sz w:val="24"/>
        </w:rPr>
        <w:t>in the TOs.</w:t>
      </w:r>
      <w:r>
        <w:rPr>
          <w:spacing w:val="40"/>
          <w:sz w:val="24"/>
        </w:rPr>
        <w:t xml:space="preserve"> </w:t>
      </w:r>
      <w:r>
        <w:rPr>
          <w:sz w:val="24"/>
        </w:rPr>
        <w:t>They can</w:t>
      </w:r>
      <w:r>
        <w:rPr>
          <w:spacing w:val="-1"/>
          <w:sz w:val="24"/>
        </w:rPr>
        <w:t xml:space="preserve"> </w:t>
      </w:r>
      <w:r>
        <w:rPr>
          <w:sz w:val="24"/>
        </w:rPr>
        <w:t>also be</w:t>
      </w:r>
      <w:r>
        <w:rPr>
          <w:spacing w:val="-1"/>
          <w:sz w:val="24"/>
        </w:rPr>
        <w:t xml:space="preserve"> </w:t>
      </w:r>
      <w:r>
        <w:rPr>
          <w:sz w:val="24"/>
        </w:rPr>
        <w:t>used</w:t>
      </w:r>
      <w:r>
        <w:rPr>
          <w:spacing w:val="-1"/>
          <w:sz w:val="24"/>
        </w:rPr>
        <w:t xml:space="preserve"> </w:t>
      </w:r>
      <w:r>
        <w:rPr>
          <w:sz w:val="24"/>
        </w:rPr>
        <w:t>to diagnose the strengths and weaknesses of trainees and test potential success, progress</w:t>
      </w:r>
      <w:r>
        <w:rPr>
          <w:spacing w:val="-7"/>
          <w:sz w:val="24"/>
        </w:rPr>
        <w:t xml:space="preserve"> </w:t>
      </w:r>
      <w:r>
        <w:rPr>
          <w:sz w:val="24"/>
        </w:rPr>
        <w:t>and</w:t>
      </w:r>
      <w:r>
        <w:rPr>
          <w:spacing w:val="-6"/>
          <w:sz w:val="24"/>
        </w:rPr>
        <w:t xml:space="preserve"> </w:t>
      </w:r>
      <w:r>
        <w:rPr>
          <w:sz w:val="24"/>
        </w:rPr>
        <w:t>achievement.</w:t>
      </w:r>
      <w:r>
        <w:rPr>
          <w:spacing w:val="40"/>
          <w:sz w:val="24"/>
        </w:rPr>
        <w:t xml:space="preserve"> </w:t>
      </w:r>
      <w:r>
        <w:rPr>
          <w:sz w:val="24"/>
        </w:rPr>
        <w:t>An</w:t>
      </w:r>
      <w:r>
        <w:rPr>
          <w:spacing w:val="-6"/>
          <w:sz w:val="24"/>
        </w:rPr>
        <w:t xml:space="preserve"> </w:t>
      </w:r>
      <w:r>
        <w:rPr>
          <w:sz w:val="24"/>
        </w:rPr>
        <w:t>unusually</w:t>
      </w:r>
      <w:r>
        <w:rPr>
          <w:spacing w:val="-7"/>
          <w:sz w:val="24"/>
        </w:rPr>
        <w:t xml:space="preserve"> </w:t>
      </w:r>
      <w:r>
        <w:rPr>
          <w:sz w:val="24"/>
        </w:rPr>
        <w:t>high</w:t>
      </w:r>
      <w:r>
        <w:rPr>
          <w:spacing w:val="-6"/>
          <w:sz w:val="24"/>
        </w:rPr>
        <w:t xml:space="preserve"> </w:t>
      </w:r>
      <w:r>
        <w:rPr>
          <w:sz w:val="24"/>
        </w:rPr>
        <w:t>number</w:t>
      </w:r>
      <w:r>
        <w:rPr>
          <w:spacing w:val="-7"/>
          <w:sz w:val="24"/>
        </w:rPr>
        <w:t xml:space="preserve"> </w:t>
      </w:r>
      <w:r>
        <w:rPr>
          <w:sz w:val="24"/>
        </w:rPr>
        <w:t>of</w:t>
      </w:r>
      <w:r>
        <w:rPr>
          <w:spacing w:val="-6"/>
          <w:sz w:val="24"/>
        </w:rPr>
        <w:t xml:space="preserve"> </w:t>
      </w:r>
      <w:r>
        <w:rPr>
          <w:sz w:val="24"/>
        </w:rPr>
        <w:t>failures</w:t>
      </w:r>
      <w:r>
        <w:rPr>
          <w:spacing w:val="-9"/>
          <w:sz w:val="24"/>
        </w:rPr>
        <w:t xml:space="preserve"> </w:t>
      </w:r>
      <w:r>
        <w:rPr>
          <w:sz w:val="24"/>
        </w:rPr>
        <w:t>may</w:t>
      </w:r>
      <w:r>
        <w:rPr>
          <w:spacing w:val="-7"/>
          <w:sz w:val="24"/>
        </w:rPr>
        <w:t xml:space="preserve"> </w:t>
      </w:r>
      <w:r>
        <w:rPr>
          <w:sz w:val="24"/>
        </w:rPr>
        <w:t>indicate</w:t>
      </w:r>
      <w:r>
        <w:rPr>
          <w:spacing w:val="-6"/>
          <w:sz w:val="24"/>
        </w:rPr>
        <w:t xml:space="preserve"> </w:t>
      </w:r>
      <w:r>
        <w:rPr>
          <w:sz w:val="24"/>
        </w:rPr>
        <w:t>faults with the Training System rather than trainee performance.</w:t>
      </w:r>
    </w:p>
    <w:p w14:paraId="6B4C144F" w14:textId="77777777" w:rsidR="001C7EB0" w:rsidRDefault="001C7EB0">
      <w:pPr>
        <w:pStyle w:val="BodyText"/>
        <w:spacing w:before="8"/>
        <w:rPr>
          <w:sz w:val="23"/>
        </w:rPr>
      </w:pPr>
    </w:p>
    <w:p w14:paraId="60B413EE" w14:textId="77777777" w:rsidR="001C7EB0" w:rsidRDefault="00000000">
      <w:pPr>
        <w:pStyle w:val="ListParagraph"/>
        <w:numPr>
          <w:ilvl w:val="0"/>
          <w:numId w:val="23"/>
        </w:numPr>
        <w:tabs>
          <w:tab w:val="left" w:pos="1614"/>
        </w:tabs>
        <w:spacing w:before="1"/>
        <w:ind w:right="895"/>
        <w:jc w:val="both"/>
        <w:rPr>
          <w:sz w:val="24"/>
        </w:rPr>
      </w:pPr>
      <w:r>
        <w:rPr>
          <w:b/>
          <w:sz w:val="24"/>
        </w:rPr>
        <w:t>Trainer performance monitoring.</w:t>
      </w:r>
      <w:r>
        <w:rPr>
          <w:b/>
          <w:spacing w:val="40"/>
          <w:sz w:val="24"/>
        </w:rPr>
        <w:t xml:space="preserve"> </w:t>
      </w:r>
      <w:r>
        <w:rPr>
          <w:sz w:val="24"/>
        </w:rPr>
        <w:t>Trainer performance</w:t>
      </w:r>
      <w:r>
        <w:rPr>
          <w:spacing w:val="-1"/>
          <w:sz w:val="24"/>
        </w:rPr>
        <w:t xml:space="preserve"> </w:t>
      </w:r>
      <w:r>
        <w:rPr>
          <w:sz w:val="24"/>
        </w:rPr>
        <w:t>monitoring can be used to ensure that training is being delivered in accordance with the LSpecs.</w:t>
      </w:r>
    </w:p>
    <w:p w14:paraId="776D8DC4" w14:textId="77777777" w:rsidR="001C7EB0" w:rsidRDefault="001C7EB0">
      <w:pPr>
        <w:pStyle w:val="BodyText"/>
        <w:spacing w:before="10"/>
        <w:rPr>
          <w:sz w:val="23"/>
        </w:rPr>
      </w:pPr>
    </w:p>
    <w:p w14:paraId="40E47F28" w14:textId="77777777" w:rsidR="001C7EB0" w:rsidRDefault="00000000">
      <w:pPr>
        <w:pStyle w:val="ListParagraph"/>
        <w:numPr>
          <w:ilvl w:val="0"/>
          <w:numId w:val="23"/>
        </w:numPr>
        <w:tabs>
          <w:tab w:val="left" w:pos="1614"/>
        </w:tabs>
        <w:ind w:right="892"/>
        <w:jc w:val="both"/>
        <w:rPr>
          <w:sz w:val="24"/>
        </w:rPr>
      </w:pPr>
      <w:r>
        <w:rPr>
          <w:b/>
          <w:sz w:val="24"/>
        </w:rPr>
        <w:t>Team logs</w:t>
      </w:r>
      <w:r>
        <w:rPr>
          <w:sz w:val="24"/>
        </w:rPr>
        <w:t>.</w:t>
      </w:r>
      <w:r>
        <w:rPr>
          <w:spacing w:val="40"/>
          <w:sz w:val="24"/>
        </w:rPr>
        <w:t xml:space="preserve"> </w:t>
      </w:r>
      <w:r>
        <w:rPr>
          <w:sz w:val="24"/>
        </w:rPr>
        <w:t>Teams can be requested to complete logs on either a daily or weekly basis and should be required to submit written feedback regarding the training they have received.</w:t>
      </w:r>
    </w:p>
    <w:p w14:paraId="18EEEB30" w14:textId="77777777" w:rsidR="001C7EB0" w:rsidRDefault="001C7EB0">
      <w:pPr>
        <w:pStyle w:val="BodyText"/>
        <w:spacing w:before="10"/>
        <w:rPr>
          <w:sz w:val="23"/>
        </w:rPr>
      </w:pPr>
    </w:p>
    <w:p w14:paraId="20C1591F" w14:textId="77777777" w:rsidR="001C7EB0" w:rsidRDefault="00000000">
      <w:pPr>
        <w:pStyle w:val="ListParagraph"/>
        <w:numPr>
          <w:ilvl w:val="0"/>
          <w:numId w:val="23"/>
        </w:numPr>
        <w:tabs>
          <w:tab w:val="left" w:pos="1614"/>
        </w:tabs>
        <w:ind w:right="893"/>
        <w:jc w:val="both"/>
        <w:rPr>
          <w:sz w:val="24"/>
        </w:rPr>
      </w:pPr>
      <w:r>
        <w:rPr>
          <w:b/>
          <w:sz w:val="24"/>
        </w:rPr>
        <w:t>Observations.</w:t>
      </w:r>
      <w:r>
        <w:rPr>
          <w:b/>
          <w:spacing w:val="40"/>
          <w:sz w:val="24"/>
        </w:rPr>
        <w:t xml:space="preserve"> </w:t>
      </w:r>
      <w:r>
        <w:rPr>
          <w:sz w:val="24"/>
        </w:rPr>
        <w:t>The observation of procedures is especially important in Skills transfer</w:t>
      </w:r>
      <w:r>
        <w:rPr>
          <w:spacing w:val="-2"/>
          <w:sz w:val="24"/>
        </w:rPr>
        <w:t xml:space="preserve"> </w:t>
      </w:r>
      <w:r>
        <w:rPr>
          <w:sz w:val="24"/>
        </w:rPr>
        <w:t>and relates</w:t>
      </w:r>
      <w:r>
        <w:rPr>
          <w:spacing w:val="-1"/>
          <w:sz w:val="24"/>
        </w:rPr>
        <w:t xml:space="preserve"> </w:t>
      </w:r>
      <w:r>
        <w:rPr>
          <w:sz w:val="24"/>
        </w:rPr>
        <w:t>particularly to the areas</w:t>
      </w:r>
      <w:r>
        <w:rPr>
          <w:spacing w:val="-1"/>
          <w:sz w:val="24"/>
        </w:rPr>
        <w:t xml:space="preserve"> </w:t>
      </w:r>
      <w:r>
        <w:rPr>
          <w:sz w:val="24"/>
        </w:rPr>
        <w:t>of speed, sequencing, manual</w:t>
      </w:r>
      <w:r>
        <w:rPr>
          <w:spacing w:val="-1"/>
          <w:sz w:val="24"/>
        </w:rPr>
        <w:t xml:space="preserve"> </w:t>
      </w:r>
      <w:r>
        <w:rPr>
          <w:sz w:val="24"/>
        </w:rPr>
        <w:t>dexterity and safety.</w:t>
      </w:r>
      <w:r>
        <w:rPr>
          <w:spacing w:val="40"/>
          <w:sz w:val="24"/>
        </w:rPr>
        <w:t xml:space="preserve"> </w:t>
      </w:r>
      <w:r>
        <w:rPr>
          <w:sz w:val="24"/>
        </w:rPr>
        <w:t>Observations can take either a structured form, requiring the use of coded schedules, or can be unstructured, where the trainer uses their judgement about which events are considered important.</w:t>
      </w:r>
    </w:p>
    <w:p w14:paraId="3484B515" w14:textId="77777777" w:rsidR="001C7EB0" w:rsidRDefault="001C7EB0">
      <w:pPr>
        <w:pStyle w:val="BodyText"/>
        <w:spacing w:before="11"/>
        <w:rPr>
          <w:sz w:val="23"/>
        </w:rPr>
      </w:pPr>
    </w:p>
    <w:p w14:paraId="6223B0A8" w14:textId="77777777" w:rsidR="001C7EB0" w:rsidRDefault="00000000">
      <w:pPr>
        <w:pStyle w:val="ListParagraph"/>
        <w:numPr>
          <w:ilvl w:val="0"/>
          <w:numId w:val="23"/>
        </w:numPr>
        <w:tabs>
          <w:tab w:val="left" w:pos="1614"/>
        </w:tabs>
        <w:ind w:right="894"/>
        <w:jc w:val="both"/>
        <w:rPr>
          <w:sz w:val="24"/>
        </w:rPr>
      </w:pPr>
      <w:r>
        <w:rPr>
          <w:b/>
          <w:sz w:val="24"/>
        </w:rPr>
        <w:t>Feedback questionnaires.</w:t>
      </w:r>
      <w:r>
        <w:rPr>
          <w:b/>
          <w:spacing w:val="40"/>
          <w:sz w:val="24"/>
        </w:rPr>
        <w:t xml:space="preserve"> </w:t>
      </w:r>
      <w:r>
        <w:rPr>
          <w:sz w:val="24"/>
        </w:rPr>
        <w:t>Questionnaires can be used to capture trainee opinion on any aspect of training.</w:t>
      </w:r>
      <w:r>
        <w:rPr>
          <w:spacing w:val="40"/>
          <w:sz w:val="24"/>
        </w:rPr>
        <w:t xml:space="preserve"> </w:t>
      </w:r>
      <w:r>
        <w:rPr>
          <w:sz w:val="24"/>
        </w:rPr>
        <w:t>They can be used to collect both qualitative and quantitative data.</w:t>
      </w:r>
      <w:r>
        <w:rPr>
          <w:spacing w:val="40"/>
          <w:sz w:val="24"/>
        </w:rPr>
        <w:t xml:space="preserve"> </w:t>
      </w:r>
      <w:r>
        <w:rPr>
          <w:sz w:val="24"/>
        </w:rPr>
        <w:t>Timing needs to be considered to reduce the chance of trainees forgetting information.</w:t>
      </w:r>
      <w:r>
        <w:rPr>
          <w:spacing w:val="40"/>
          <w:sz w:val="24"/>
        </w:rPr>
        <w:t xml:space="preserve"> </w:t>
      </w:r>
      <w:r>
        <w:rPr>
          <w:sz w:val="24"/>
        </w:rPr>
        <w:t xml:space="preserve">Questionnaires can also be used to gather information from </w:t>
      </w:r>
      <w:r>
        <w:rPr>
          <w:spacing w:val="-2"/>
          <w:sz w:val="24"/>
        </w:rPr>
        <w:t>trainers.</w:t>
      </w:r>
    </w:p>
    <w:p w14:paraId="0E3D088F" w14:textId="77777777" w:rsidR="001C7EB0" w:rsidRDefault="001C7EB0">
      <w:pPr>
        <w:pStyle w:val="BodyText"/>
        <w:spacing w:before="8"/>
        <w:rPr>
          <w:sz w:val="23"/>
        </w:rPr>
      </w:pPr>
    </w:p>
    <w:p w14:paraId="567DFC29" w14:textId="77777777" w:rsidR="001C7EB0" w:rsidRDefault="00000000">
      <w:pPr>
        <w:pStyle w:val="ListParagraph"/>
        <w:numPr>
          <w:ilvl w:val="0"/>
          <w:numId w:val="23"/>
        </w:numPr>
        <w:tabs>
          <w:tab w:val="left" w:pos="1614"/>
        </w:tabs>
        <w:ind w:right="892"/>
        <w:jc w:val="both"/>
        <w:rPr>
          <w:sz w:val="24"/>
        </w:rPr>
      </w:pPr>
      <w:r>
        <w:rPr>
          <w:b/>
          <w:sz w:val="24"/>
        </w:rPr>
        <w:t>Post training discussions.</w:t>
      </w:r>
      <w:r>
        <w:rPr>
          <w:b/>
          <w:spacing w:val="40"/>
          <w:sz w:val="24"/>
        </w:rPr>
        <w:t xml:space="preserve"> </w:t>
      </w:r>
      <w:r>
        <w:rPr>
          <w:sz w:val="24"/>
        </w:rPr>
        <w:t>A discussion, or focus group, at the end of training enables teams to air their views, to amplify comments made on questionnaires and for</w:t>
      </w:r>
      <w:r>
        <w:rPr>
          <w:spacing w:val="-6"/>
          <w:sz w:val="24"/>
        </w:rPr>
        <w:t xml:space="preserve"> </w:t>
      </w:r>
      <w:r>
        <w:rPr>
          <w:sz w:val="24"/>
        </w:rPr>
        <w:t>the</w:t>
      </w:r>
      <w:r>
        <w:rPr>
          <w:spacing w:val="-7"/>
          <w:sz w:val="24"/>
        </w:rPr>
        <w:t xml:space="preserve"> </w:t>
      </w:r>
      <w:r>
        <w:rPr>
          <w:sz w:val="24"/>
        </w:rPr>
        <w:t>trainers</w:t>
      </w:r>
      <w:r>
        <w:rPr>
          <w:spacing w:val="-8"/>
          <w:sz w:val="24"/>
        </w:rPr>
        <w:t xml:space="preserve"> </w:t>
      </w:r>
      <w:r>
        <w:rPr>
          <w:sz w:val="24"/>
        </w:rPr>
        <w:t>to</w:t>
      </w:r>
      <w:r>
        <w:rPr>
          <w:spacing w:val="-7"/>
          <w:sz w:val="24"/>
        </w:rPr>
        <w:t xml:space="preserve"> </w:t>
      </w:r>
      <w:r>
        <w:rPr>
          <w:sz w:val="24"/>
        </w:rPr>
        <w:t>gauge</w:t>
      </w:r>
      <w:r>
        <w:rPr>
          <w:spacing w:val="-5"/>
          <w:sz w:val="24"/>
        </w:rPr>
        <w:t xml:space="preserve"> </w:t>
      </w:r>
      <w:r>
        <w:rPr>
          <w:sz w:val="24"/>
        </w:rPr>
        <w:t>the</w:t>
      </w:r>
      <w:r>
        <w:rPr>
          <w:spacing w:val="-5"/>
          <w:sz w:val="24"/>
        </w:rPr>
        <w:t xml:space="preserve"> </w:t>
      </w:r>
      <w:r>
        <w:rPr>
          <w:sz w:val="24"/>
        </w:rPr>
        <w:t>initial</w:t>
      </w:r>
      <w:r>
        <w:rPr>
          <w:spacing w:val="-5"/>
          <w:sz w:val="24"/>
        </w:rPr>
        <w:t xml:space="preserve"> </w:t>
      </w:r>
      <w:r>
        <w:rPr>
          <w:sz w:val="24"/>
        </w:rPr>
        <w:t>reaction</w:t>
      </w:r>
      <w:r>
        <w:rPr>
          <w:spacing w:val="-7"/>
          <w:sz w:val="24"/>
        </w:rPr>
        <w:t xml:space="preserve"> </w:t>
      </w:r>
      <w:r>
        <w:rPr>
          <w:sz w:val="24"/>
        </w:rPr>
        <w:t>to</w:t>
      </w:r>
      <w:r>
        <w:rPr>
          <w:spacing w:val="-6"/>
          <w:sz w:val="24"/>
        </w:rPr>
        <w:t xml:space="preserve"> </w:t>
      </w:r>
      <w:r>
        <w:rPr>
          <w:sz w:val="24"/>
        </w:rPr>
        <w:t>training.</w:t>
      </w:r>
      <w:r>
        <w:rPr>
          <w:spacing w:val="40"/>
          <w:sz w:val="24"/>
        </w:rPr>
        <w:t xml:space="preserve"> </w:t>
      </w:r>
      <w:r>
        <w:rPr>
          <w:sz w:val="24"/>
        </w:rPr>
        <w:t>It</w:t>
      </w:r>
      <w:r>
        <w:rPr>
          <w:spacing w:val="-7"/>
          <w:sz w:val="24"/>
        </w:rPr>
        <w:t xml:space="preserve"> </w:t>
      </w:r>
      <w:r>
        <w:rPr>
          <w:sz w:val="24"/>
        </w:rPr>
        <w:t>is</w:t>
      </w:r>
      <w:r>
        <w:rPr>
          <w:spacing w:val="-6"/>
          <w:sz w:val="24"/>
        </w:rPr>
        <w:t xml:space="preserve"> </w:t>
      </w:r>
      <w:r>
        <w:rPr>
          <w:sz w:val="24"/>
        </w:rPr>
        <w:t>considered</w:t>
      </w:r>
      <w:r>
        <w:rPr>
          <w:spacing w:val="-5"/>
          <w:sz w:val="24"/>
        </w:rPr>
        <w:t xml:space="preserve"> </w:t>
      </w:r>
      <w:r>
        <w:rPr>
          <w:sz w:val="24"/>
        </w:rPr>
        <w:t>appropriate</w:t>
      </w:r>
      <w:r>
        <w:rPr>
          <w:spacing w:val="-7"/>
          <w:sz w:val="24"/>
        </w:rPr>
        <w:t xml:space="preserve"> </w:t>
      </w:r>
      <w:r>
        <w:rPr>
          <w:sz w:val="24"/>
        </w:rPr>
        <w:t>to use staff who have not been involved with the delivery of the training activity to manage and conduct the discussion process.</w:t>
      </w:r>
      <w:r>
        <w:rPr>
          <w:spacing w:val="76"/>
          <w:sz w:val="24"/>
        </w:rPr>
        <w:t xml:space="preserve"> </w:t>
      </w:r>
      <w:r>
        <w:rPr>
          <w:sz w:val="24"/>
        </w:rPr>
        <w:t>If ‘external’ staff are used in this way it may not be</w:t>
      </w:r>
      <w:r>
        <w:rPr>
          <w:spacing w:val="-1"/>
          <w:sz w:val="24"/>
        </w:rPr>
        <w:t xml:space="preserve"> </w:t>
      </w:r>
      <w:r>
        <w:rPr>
          <w:sz w:val="24"/>
        </w:rPr>
        <w:t>possible</w:t>
      </w:r>
      <w:r>
        <w:rPr>
          <w:spacing w:val="-1"/>
          <w:sz w:val="24"/>
        </w:rPr>
        <w:t xml:space="preserve"> </w:t>
      </w:r>
      <w:r>
        <w:rPr>
          <w:sz w:val="24"/>
        </w:rPr>
        <w:t>for these staff</w:t>
      </w:r>
      <w:r>
        <w:rPr>
          <w:spacing w:val="-1"/>
          <w:sz w:val="24"/>
        </w:rPr>
        <w:t xml:space="preserve"> </w:t>
      </w:r>
      <w:r>
        <w:rPr>
          <w:sz w:val="24"/>
        </w:rPr>
        <w:t>to answer questions or criticisms and this</w:t>
      </w:r>
      <w:r>
        <w:rPr>
          <w:spacing w:val="-2"/>
          <w:sz w:val="24"/>
        </w:rPr>
        <w:t xml:space="preserve"> </w:t>
      </w:r>
      <w:r>
        <w:rPr>
          <w:sz w:val="24"/>
        </w:rPr>
        <w:t>must therefore be done by the Training Provider.</w:t>
      </w:r>
      <w:r>
        <w:rPr>
          <w:spacing w:val="40"/>
          <w:sz w:val="24"/>
        </w:rPr>
        <w:t xml:space="preserve"> </w:t>
      </w:r>
      <w:r>
        <w:rPr>
          <w:sz w:val="24"/>
        </w:rPr>
        <w:t>Irrespective of who conducts the discussion, the content of the discussion should be planned as for any interview, producing an aid or schedule to follow.</w:t>
      </w:r>
      <w:r>
        <w:rPr>
          <w:spacing w:val="40"/>
          <w:sz w:val="24"/>
        </w:rPr>
        <w:t xml:space="preserve"> </w:t>
      </w:r>
      <w:r>
        <w:rPr>
          <w:sz w:val="24"/>
        </w:rPr>
        <w:t>Information from other sources will suggest the areas needing more/less attention or none at all and can include:</w:t>
      </w:r>
    </w:p>
    <w:p w14:paraId="3A3FA329" w14:textId="77777777" w:rsidR="001C7EB0" w:rsidRDefault="001C7EB0">
      <w:pPr>
        <w:pStyle w:val="BodyText"/>
        <w:spacing w:before="10"/>
        <w:rPr>
          <w:sz w:val="23"/>
        </w:rPr>
      </w:pPr>
    </w:p>
    <w:p w14:paraId="366335CF" w14:textId="77777777" w:rsidR="001C7EB0" w:rsidRDefault="00000000">
      <w:pPr>
        <w:pStyle w:val="ListParagraph"/>
        <w:numPr>
          <w:ilvl w:val="1"/>
          <w:numId w:val="23"/>
        </w:numPr>
        <w:tabs>
          <w:tab w:val="left" w:pos="2334"/>
        </w:tabs>
        <w:spacing w:line="287" w:lineRule="exact"/>
        <w:ind w:hanging="361"/>
        <w:rPr>
          <w:sz w:val="24"/>
        </w:rPr>
      </w:pPr>
      <w:r>
        <w:rPr>
          <w:sz w:val="24"/>
        </w:rPr>
        <w:t>The</w:t>
      </w:r>
      <w:r>
        <w:rPr>
          <w:spacing w:val="-3"/>
          <w:sz w:val="24"/>
        </w:rPr>
        <w:t xml:space="preserve"> </w:t>
      </w:r>
      <w:r>
        <w:rPr>
          <w:sz w:val="24"/>
        </w:rPr>
        <w:t>collated</w:t>
      </w:r>
      <w:r>
        <w:rPr>
          <w:spacing w:val="-2"/>
          <w:sz w:val="24"/>
        </w:rPr>
        <w:t xml:space="preserve"> </w:t>
      </w:r>
      <w:r>
        <w:rPr>
          <w:sz w:val="24"/>
        </w:rPr>
        <w:t>responses</w:t>
      </w:r>
      <w:r>
        <w:rPr>
          <w:spacing w:val="-3"/>
          <w:sz w:val="24"/>
        </w:rPr>
        <w:t xml:space="preserve"> </w:t>
      </w:r>
      <w:r>
        <w:rPr>
          <w:sz w:val="24"/>
        </w:rPr>
        <w:t>to</w:t>
      </w:r>
      <w:r>
        <w:rPr>
          <w:spacing w:val="-2"/>
          <w:sz w:val="24"/>
        </w:rPr>
        <w:t xml:space="preserve"> </w:t>
      </w:r>
      <w:r>
        <w:rPr>
          <w:sz w:val="24"/>
        </w:rPr>
        <w:t>the</w:t>
      </w:r>
      <w:r>
        <w:rPr>
          <w:spacing w:val="-4"/>
          <w:sz w:val="24"/>
        </w:rPr>
        <w:t xml:space="preserve"> </w:t>
      </w:r>
      <w:r>
        <w:rPr>
          <w:spacing w:val="-2"/>
          <w:sz w:val="24"/>
        </w:rPr>
        <w:t>questionnaire.</w:t>
      </w:r>
    </w:p>
    <w:p w14:paraId="17141ED8" w14:textId="77777777" w:rsidR="001C7EB0" w:rsidRDefault="00000000">
      <w:pPr>
        <w:pStyle w:val="ListParagraph"/>
        <w:numPr>
          <w:ilvl w:val="1"/>
          <w:numId w:val="23"/>
        </w:numPr>
        <w:tabs>
          <w:tab w:val="left" w:pos="2334"/>
        </w:tabs>
        <w:spacing w:line="276" w:lineRule="exact"/>
        <w:ind w:hanging="361"/>
        <w:rPr>
          <w:sz w:val="24"/>
        </w:rPr>
      </w:pPr>
      <w:r>
        <w:rPr>
          <w:sz w:val="24"/>
        </w:rPr>
        <w:t>Reports</w:t>
      </w:r>
      <w:r>
        <w:rPr>
          <w:spacing w:val="-3"/>
          <w:sz w:val="24"/>
        </w:rPr>
        <w:t xml:space="preserve"> </w:t>
      </w:r>
      <w:r>
        <w:rPr>
          <w:sz w:val="24"/>
        </w:rPr>
        <w:t>from</w:t>
      </w:r>
      <w:r>
        <w:rPr>
          <w:spacing w:val="-2"/>
          <w:sz w:val="24"/>
        </w:rPr>
        <w:t xml:space="preserve"> </w:t>
      </w:r>
      <w:r>
        <w:rPr>
          <w:sz w:val="24"/>
        </w:rPr>
        <w:t>preceding</w:t>
      </w:r>
      <w:r>
        <w:rPr>
          <w:spacing w:val="-2"/>
          <w:sz w:val="24"/>
        </w:rPr>
        <w:t xml:space="preserve"> training.</w:t>
      </w:r>
    </w:p>
    <w:p w14:paraId="79EFF35F" w14:textId="77777777" w:rsidR="001C7EB0" w:rsidRDefault="00000000">
      <w:pPr>
        <w:pStyle w:val="ListParagraph"/>
        <w:numPr>
          <w:ilvl w:val="1"/>
          <w:numId w:val="23"/>
        </w:numPr>
        <w:tabs>
          <w:tab w:val="left" w:pos="2334"/>
        </w:tabs>
        <w:spacing w:line="287" w:lineRule="exact"/>
        <w:ind w:hanging="361"/>
        <w:rPr>
          <w:sz w:val="24"/>
        </w:rPr>
      </w:pPr>
      <w:r>
        <w:rPr>
          <w:sz w:val="24"/>
        </w:rPr>
        <w:t>Past</w:t>
      </w:r>
      <w:r>
        <w:rPr>
          <w:spacing w:val="-4"/>
          <w:sz w:val="24"/>
        </w:rPr>
        <w:t xml:space="preserve"> </w:t>
      </w:r>
      <w:r>
        <w:rPr>
          <w:sz w:val="24"/>
        </w:rPr>
        <w:t>problem</w:t>
      </w:r>
      <w:r>
        <w:rPr>
          <w:spacing w:val="-2"/>
          <w:sz w:val="24"/>
        </w:rPr>
        <w:t xml:space="preserve"> areas.</w:t>
      </w:r>
    </w:p>
    <w:p w14:paraId="0558787B" w14:textId="77777777" w:rsidR="001C7EB0" w:rsidRDefault="001C7EB0">
      <w:pPr>
        <w:pStyle w:val="BodyText"/>
        <w:rPr>
          <w:sz w:val="20"/>
        </w:rPr>
      </w:pPr>
    </w:p>
    <w:p w14:paraId="2E12A8A1" w14:textId="7DBFB439" w:rsidR="001C7EB0" w:rsidRDefault="00200D3F">
      <w:pPr>
        <w:pStyle w:val="BodyText"/>
        <w:spacing w:before="11"/>
        <w:rPr>
          <w:sz w:val="10"/>
        </w:rPr>
      </w:pPr>
      <w:r>
        <w:rPr>
          <w:noProof/>
        </w:rPr>
        <mc:AlternateContent>
          <mc:Choice Requires="wps">
            <w:drawing>
              <wp:anchor distT="0" distB="0" distL="0" distR="0" simplePos="0" relativeHeight="487629312" behindDoc="1" locked="0" layoutInCell="1" allowOverlap="1" wp14:anchorId="38CC3A6C" wp14:editId="522F5AEA">
                <wp:simplePos x="0" y="0"/>
                <wp:positionH relativeFrom="page">
                  <wp:posOffset>719455</wp:posOffset>
                </wp:positionH>
                <wp:positionV relativeFrom="paragraph">
                  <wp:posOffset>95250</wp:posOffset>
                </wp:positionV>
                <wp:extent cx="1829435" cy="7620"/>
                <wp:effectExtent l="0" t="0" r="0" b="0"/>
                <wp:wrapTopAndBottom/>
                <wp:docPr id="25351349" name="docshape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279290" id="docshape108" o:spid="_x0000_s1026" style="position:absolute;margin-left:56.65pt;margin-top:7.5pt;width:144.05pt;height:.6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" fillcolor="black" stroked="f">
                <w10:wrap type="topAndBottom" anchorx="page"/>
              </v:rect>
            </w:pict>
          </mc:Fallback>
        </mc:AlternateContent>
      </w:r>
    </w:p>
    <w:p w14:paraId="1CDBE6D5" w14:textId="77777777" w:rsidR="001C7EB0" w:rsidRDefault="00000000">
      <w:pPr>
        <w:spacing w:before="100"/>
        <w:ind w:left="892" w:right="894"/>
        <w:rPr>
          <w:sz w:val="20"/>
        </w:rPr>
      </w:pPr>
      <w:r>
        <w:rPr>
          <w:position w:val="6"/>
          <w:sz w:val="13"/>
        </w:rPr>
        <w:t>105</w:t>
      </w:r>
      <w:r>
        <w:rPr>
          <w:spacing w:val="80"/>
          <w:w w:val="150"/>
          <w:position w:val="6"/>
          <w:sz w:val="13"/>
        </w:rPr>
        <w:t xml:space="preserve"> </w:t>
      </w:r>
      <w:r>
        <w:rPr>
          <w:sz w:val="20"/>
        </w:rPr>
        <w:t>Formative</w:t>
      </w:r>
      <w:r>
        <w:rPr>
          <w:spacing w:val="-7"/>
          <w:sz w:val="20"/>
        </w:rPr>
        <w:t xml:space="preserve"> </w:t>
      </w:r>
      <w:r>
        <w:rPr>
          <w:sz w:val="20"/>
        </w:rPr>
        <w:t>assessments</w:t>
      </w:r>
      <w:r>
        <w:rPr>
          <w:spacing w:val="-6"/>
          <w:sz w:val="20"/>
        </w:rPr>
        <w:t xml:space="preserve"> </w:t>
      </w:r>
      <w:r>
        <w:rPr>
          <w:sz w:val="20"/>
        </w:rPr>
        <w:t>are</w:t>
      </w:r>
      <w:r>
        <w:rPr>
          <w:spacing w:val="-7"/>
          <w:sz w:val="20"/>
        </w:rPr>
        <w:t xml:space="preserve"> </w:t>
      </w:r>
      <w:r>
        <w:rPr>
          <w:sz w:val="20"/>
        </w:rPr>
        <w:t>conducted</w:t>
      </w:r>
      <w:r>
        <w:rPr>
          <w:spacing w:val="-7"/>
          <w:sz w:val="20"/>
        </w:rPr>
        <w:t xml:space="preserve"> </w:t>
      </w:r>
      <w:r>
        <w:rPr>
          <w:sz w:val="20"/>
        </w:rPr>
        <w:t>during</w:t>
      </w:r>
      <w:r>
        <w:rPr>
          <w:spacing w:val="-7"/>
          <w:sz w:val="20"/>
        </w:rPr>
        <w:t xml:space="preserve"> </w:t>
      </w:r>
      <w:r>
        <w:rPr>
          <w:sz w:val="20"/>
        </w:rPr>
        <w:t>training</w:t>
      </w:r>
      <w:r>
        <w:rPr>
          <w:spacing w:val="-1"/>
          <w:sz w:val="20"/>
        </w:rPr>
        <w:t xml:space="preserve"> </w:t>
      </w:r>
      <w:r>
        <w:rPr>
          <w:sz w:val="20"/>
        </w:rPr>
        <w:t>to</w:t>
      </w:r>
      <w:r>
        <w:rPr>
          <w:spacing w:val="-7"/>
          <w:sz w:val="20"/>
        </w:rPr>
        <w:t xml:space="preserve"> </w:t>
      </w:r>
      <w:r>
        <w:rPr>
          <w:sz w:val="20"/>
        </w:rPr>
        <w:t>identify</w:t>
      </w:r>
      <w:r>
        <w:rPr>
          <w:spacing w:val="-5"/>
          <w:sz w:val="20"/>
        </w:rPr>
        <w:t xml:space="preserve"> </w:t>
      </w:r>
      <w:r>
        <w:rPr>
          <w:sz w:val="20"/>
        </w:rPr>
        <w:t>any</w:t>
      </w:r>
      <w:r>
        <w:rPr>
          <w:spacing w:val="-5"/>
          <w:sz w:val="20"/>
        </w:rPr>
        <w:t xml:space="preserve"> </w:t>
      </w:r>
      <w:r>
        <w:rPr>
          <w:sz w:val="20"/>
        </w:rPr>
        <w:t>weakness</w:t>
      </w:r>
      <w:r>
        <w:rPr>
          <w:spacing w:val="-5"/>
          <w:sz w:val="20"/>
        </w:rPr>
        <w:t xml:space="preserve"> </w:t>
      </w:r>
      <w:r>
        <w:rPr>
          <w:sz w:val="20"/>
        </w:rPr>
        <w:t>in</w:t>
      </w:r>
      <w:r>
        <w:rPr>
          <w:spacing w:val="-7"/>
          <w:sz w:val="20"/>
        </w:rPr>
        <w:t xml:space="preserve"> </w:t>
      </w:r>
      <w:r>
        <w:rPr>
          <w:sz w:val="20"/>
        </w:rPr>
        <w:t>learning</w:t>
      </w:r>
      <w:r>
        <w:rPr>
          <w:spacing w:val="-7"/>
          <w:sz w:val="20"/>
        </w:rPr>
        <w:t xml:space="preserve"> </w:t>
      </w:r>
      <w:r>
        <w:rPr>
          <w:sz w:val="20"/>
        </w:rPr>
        <w:t>or</w:t>
      </w:r>
      <w:r>
        <w:rPr>
          <w:spacing w:val="-6"/>
          <w:sz w:val="20"/>
        </w:rPr>
        <w:t xml:space="preserve"> </w:t>
      </w:r>
      <w:r>
        <w:rPr>
          <w:sz w:val="20"/>
        </w:rPr>
        <w:t>training</w:t>
      </w:r>
      <w:r>
        <w:rPr>
          <w:spacing w:val="-7"/>
          <w:sz w:val="20"/>
        </w:rPr>
        <w:t xml:space="preserve"> </w:t>
      </w:r>
      <w:r>
        <w:rPr>
          <w:sz w:val="20"/>
        </w:rPr>
        <w:t>and to aid the retention of successful learning.</w:t>
      </w:r>
    </w:p>
    <w:p w14:paraId="3B3331A7" w14:textId="77777777" w:rsidR="001C7EB0" w:rsidRDefault="00000000">
      <w:pPr>
        <w:spacing w:line="228" w:lineRule="exact"/>
        <w:ind w:left="892"/>
        <w:rPr>
          <w:sz w:val="20"/>
        </w:rPr>
      </w:pPr>
      <w:r>
        <w:rPr>
          <w:position w:val="6"/>
          <w:sz w:val="13"/>
        </w:rPr>
        <w:t>106</w:t>
      </w:r>
      <w:r>
        <w:rPr>
          <w:spacing w:val="12"/>
          <w:position w:val="6"/>
          <w:sz w:val="13"/>
        </w:rPr>
        <w:t xml:space="preserve"> </w:t>
      </w:r>
      <w:r>
        <w:rPr>
          <w:sz w:val="20"/>
        </w:rPr>
        <w:t>Summative</w:t>
      </w:r>
      <w:r>
        <w:rPr>
          <w:spacing w:val="-6"/>
          <w:sz w:val="20"/>
        </w:rPr>
        <w:t xml:space="preserve"> </w:t>
      </w:r>
      <w:r>
        <w:rPr>
          <w:sz w:val="20"/>
        </w:rPr>
        <w:t>assessments</w:t>
      </w:r>
      <w:r>
        <w:rPr>
          <w:spacing w:val="-7"/>
          <w:sz w:val="20"/>
        </w:rPr>
        <w:t xml:space="preserve"> </w:t>
      </w:r>
      <w:r>
        <w:rPr>
          <w:sz w:val="20"/>
        </w:rPr>
        <w:t>are</w:t>
      </w:r>
      <w:r>
        <w:rPr>
          <w:spacing w:val="-7"/>
          <w:sz w:val="20"/>
        </w:rPr>
        <w:t xml:space="preserve"> </w:t>
      </w:r>
      <w:r>
        <w:rPr>
          <w:sz w:val="20"/>
        </w:rPr>
        <w:t>designed</w:t>
      </w:r>
      <w:r>
        <w:rPr>
          <w:spacing w:val="-6"/>
          <w:sz w:val="20"/>
        </w:rPr>
        <w:t xml:space="preserve"> </w:t>
      </w:r>
      <w:r>
        <w:rPr>
          <w:sz w:val="20"/>
        </w:rPr>
        <w:t>to</w:t>
      </w:r>
      <w:r>
        <w:rPr>
          <w:spacing w:val="-6"/>
          <w:sz w:val="20"/>
        </w:rPr>
        <w:t xml:space="preserve"> </w:t>
      </w:r>
      <w:r>
        <w:rPr>
          <w:sz w:val="20"/>
        </w:rPr>
        <w:t>measure</w:t>
      </w:r>
      <w:r>
        <w:rPr>
          <w:spacing w:val="-7"/>
          <w:sz w:val="20"/>
        </w:rPr>
        <w:t xml:space="preserve"> </w:t>
      </w:r>
      <w:r>
        <w:rPr>
          <w:sz w:val="20"/>
        </w:rPr>
        <w:t>achievement</w:t>
      </w:r>
      <w:r>
        <w:rPr>
          <w:spacing w:val="-7"/>
          <w:sz w:val="20"/>
        </w:rPr>
        <w:t xml:space="preserve"> </w:t>
      </w:r>
      <w:r>
        <w:rPr>
          <w:sz w:val="20"/>
        </w:rPr>
        <w:t>at</w:t>
      </w:r>
      <w:r>
        <w:rPr>
          <w:spacing w:val="-7"/>
          <w:sz w:val="20"/>
        </w:rPr>
        <w:t xml:space="preserve"> </w:t>
      </w:r>
      <w:r>
        <w:rPr>
          <w:sz w:val="20"/>
        </w:rPr>
        <w:t>the</w:t>
      </w:r>
      <w:r>
        <w:rPr>
          <w:spacing w:val="-6"/>
          <w:sz w:val="20"/>
        </w:rPr>
        <w:t xml:space="preserve"> </w:t>
      </w:r>
      <w:r>
        <w:rPr>
          <w:sz w:val="20"/>
        </w:rPr>
        <w:t>end</w:t>
      </w:r>
      <w:r>
        <w:rPr>
          <w:spacing w:val="-5"/>
          <w:sz w:val="20"/>
        </w:rPr>
        <w:t xml:space="preserve"> </w:t>
      </w:r>
      <w:r>
        <w:rPr>
          <w:sz w:val="20"/>
        </w:rPr>
        <w:t>of</w:t>
      </w:r>
      <w:r>
        <w:rPr>
          <w:spacing w:val="-6"/>
          <w:sz w:val="20"/>
        </w:rPr>
        <w:t xml:space="preserve"> </w:t>
      </w:r>
      <w:r>
        <w:rPr>
          <w:sz w:val="20"/>
        </w:rPr>
        <w:t>a</w:t>
      </w:r>
      <w:r>
        <w:rPr>
          <w:spacing w:val="-7"/>
          <w:sz w:val="20"/>
        </w:rPr>
        <w:t xml:space="preserve"> </w:t>
      </w:r>
      <w:r>
        <w:rPr>
          <w:sz w:val="20"/>
        </w:rPr>
        <w:t>period</w:t>
      </w:r>
      <w:r>
        <w:rPr>
          <w:spacing w:val="-5"/>
          <w:sz w:val="20"/>
        </w:rPr>
        <w:t xml:space="preserve"> </w:t>
      </w:r>
      <w:r>
        <w:rPr>
          <w:sz w:val="20"/>
        </w:rPr>
        <w:t>of</w:t>
      </w:r>
      <w:r>
        <w:rPr>
          <w:spacing w:val="-8"/>
          <w:sz w:val="20"/>
        </w:rPr>
        <w:t xml:space="preserve"> </w:t>
      </w:r>
      <w:r>
        <w:rPr>
          <w:spacing w:val="-2"/>
          <w:sz w:val="20"/>
        </w:rPr>
        <w:t>training.</w:t>
      </w:r>
    </w:p>
    <w:p w14:paraId="360496F4" w14:textId="77777777" w:rsidR="001C7EB0" w:rsidRDefault="001C7EB0">
      <w:pPr>
        <w:spacing w:line="228" w:lineRule="exact"/>
        <w:rPr>
          <w:sz w:val="20"/>
        </w:rPr>
        <w:sectPr w:rsidR="001C7EB0">
          <w:pgSz w:w="11910" w:h="16840"/>
          <w:pgMar w:top="2260" w:right="240" w:bottom="680" w:left="240" w:header="739" w:footer="480" w:gutter="0"/>
          <w:cols w:space="720"/>
        </w:sectPr>
      </w:pPr>
    </w:p>
    <w:p w14:paraId="691FECD3" w14:textId="77777777" w:rsidR="001C7EB0" w:rsidRDefault="001C7EB0">
      <w:pPr>
        <w:pStyle w:val="BodyText"/>
        <w:rPr>
          <w:sz w:val="16"/>
        </w:rPr>
      </w:pPr>
    </w:p>
    <w:p w14:paraId="08CD40DC" w14:textId="77777777" w:rsidR="001C7EB0" w:rsidRDefault="00000000">
      <w:pPr>
        <w:pStyle w:val="ListParagraph"/>
        <w:numPr>
          <w:ilvl w:val="1"/>
          <w:numId w:val="23"/>
        </w:numPr>
        <w:tabs>
          <w:tab w:val="left" w:pos="2334"/>
        </w:tabs>
        <w:spacing w:before="92" w:line="287" w:lineRule="exact"/>
        <w:ind w:hanging="361"/>
        <w:rPr>
          <w:sz w:val="24"/>
        </w:rPr>
      </w:pPr>
      <w:r>
        <w:rPr>
          <w:sz w:val="24"/>
        </w:rPr>
        <w:t>Issues</w:t>
      </w:r>
      <w:r>
        <w:rPr>
          <w:spacing w:val="-2"/>
          <w:sz w:val="24"/>
        </w:rPr>
        <w:t xml:space="preserve"> </w:t>
      </w:r>
      <w:r>
        <w:rPr>
          <w:sz w:val="24"/>
        </w:rPr>
        <w:t>raised</w:t>
      </w:r>
      <w:r>
        <w:rPr>
          <w:spacing w:val="-2"/>
          <w:sz w:val="24"/>
        </w:rPr>
        <w:t xml:space="preserve"> </w:t>
      </w:r>
      <w:r>
        <w:rPr>
          <w:sz w:val="24"/>
        </w:rPr>
        <w:t>by</w:t>
      </w:r>
      <w:r>
        <w:rPr>
          <w:spacing w:val="-4"/>
          <w:sz w:val="24"/>
        </w:rPr>
        <w:t xml:space="preserve"> </w:t>
      </w:r>
      <w:r>
        <w:rPr>
          <w:sz w:val="24"/>
        </w:rPr>
        <w:t>unsolicited</w:t>
      </w:r>
      <w:r>
        <w:rPr>
          <w:spacing w:val="-1"/>
          <w:sz w:val="24"/>
        </w:rPr>
        <w:t xml:space="preserve"> </w:t>
      </w:r>
      <w:r>
        <w:rPr>
          <w:sz w:val="24"/>
        </w:rPr>
        <w:t>or</w:t>
      </w:r>
      <w:r>
        <w:rPr>
          <w:spacing w:val="-2"/>
          <w:sz w:val="24"/>
        </w:rPr>
        <w:t xml:space="preserve"> </w:t>
      </w:r>
      <w:r>
        <w:rPr>
          <w:sz w:val="24"/>
        </w:rPr>
        <w:t>informal</w:t>
      </w:r>
      <w:r>
        <w:rPr>
          <w:spacing w:val="-2"/>
          <w:sz w:val="24"/>
        </w:rPr>
        <w:t xml:space="preserve"> feedback.</w:t>
      </w:r>
    </w:p>
    <w:p w14:paraId="453DE21B" w14:textId="77777777" w:rsidR="001C7EB0" w:rsidRDefault="00000000">
      <w:pPr>
        <w:pStyle w:val="ListParagraph"/>
        <w:numPr>
          <w:ilvl w:val="1"/>
          <w:numId w:val="23"/>
        </w:numPr>
        <w:tabs>
          <w:tab w:val="left" w:pos="2334"/>
        </w:tabs>
        <w:spacing w:line="287" w:lineRule="exact"/>
        <w:ind w:hanging="361"/>
        <w:rPr>
          <w:sz w:val="24"/>
        </w:rPr>
      </w:pPr>
      <w:r>
        <w:rPr>
          <w:sz w:val="24"/>
        </w:rPr>
        <w:t>Analysis</w:t>
      </w:r>
      <w:r>
        <w:rPr>
          <w:spacing w:val="-3"/>
          <w:sz w:val="24"/>
        </w:rPr>
        <w:t xml:space="preserve"> </w:t>
      </w:r>
      <w:r>
        <w:rPr>
          <w:sz w:val="24"/>
        </w:rPr>
        <w:t>of</w:t>
      </w:r>
      <w:r>
        <w:rPr>
          <w:spacing w:val="-5"/>
          <w:sz w:val="24"/>
        </w:rPr>
        <w:t xml:space="preserve"> </w:t>
      </w:r>
      <w:r>
        <w:rPr>
          <w:sz w:val="24"/>
        </w:rPr>
        <w:t>assessment</w:t>
      </w:r>
      <w:r>
        <w:rPr>
          <w:spacing w:val="-2"/>
          <w:sz w:val="24"/>
        </w:rPr>
        <w:t xml:space="preserve"> results.</w:t>
      </w:r>
    </w:p>
    <w:p w14:paraId="721809C3" w14:textId="77777777" w:rsidR="001C7EB0" w:rsidRDefault="001C7EB0">
      <w:pPr>
        <w:pStyle w:val="BodyText"/>
        <w:spacing w:before="2"/>
        <w:rPr>
          <w:sz w:val="22"/>
        </w:rPr>
      </w:pPr>
    </w:p>
    <w:p w14:paraId="1F3B6385" w14:textId="77777777" w:rsidR="001C7EB0" w:rsidRDefault="00000000">
      <w:pPr>
        <w:pStyle w:val="ListParagraph"/>
        <w:numPr>
          <w:ilvl w:val="0"/>
          <w:numId w:val="23"/>
        </w:numPr>
        <w:tabs>
          <w:tab w:val="left" w:pos="1614"/>
        </w:tabs>
        <w:spacing w:before="1"/>
        <w:ind w:right="896"/>
        <w:jc w:val="both"/>
        <w:rPr>
          <w:sz w:val="24"/>
        </w:rPr>
      </w:pPr>
      <w:r>
        <w:rPr>
          <w:b/>
          <w:sz w:val="24"/>
        </w:rPr>
        <w:t>Interviews.</w:t>
      </w:r>
      <w:r>
        <w:rPr>
          <w:b/>
          <w:spacing w:val="40"/>
          <w:sz w:val="24"/>
        </w:rPr>
        <w:t xml:space="preserve"> </w:t>
      </w:r>
      <w:r>
        <w:rPr>
          <w:sz w:val="24"/>
        </w:rPr>
        <w:t>Interviews can be conducted in order to collect trainees’ reactions to training.</w:t>
      </w:r>
      <w:r>
        <w:rPr>
          <w:spacing w:val="40"/>
          <w:sz w:val="24"/>
        </w:rPr>
        <w:t xml:space="preserve"> </w:t>
      </w:r>
      <w:r>
        <w:rPr>
          <w:sz w:val="24"/>
        </w:rPr>
        <w:t>They</w:t>
      </w:r>
      <w:r>
        <w:rPr>
          <w:spacing w:val="-13"/>
          <w:sz w:val="24"/>
        </w:rPr>
        <w:t xml:space="preserve"> </w:t>
      </w:r>
      <w:r>
        <w:rPr>
          <w:sz w:val="24"/>
        </w:rPr>
        <w:t>have</w:t>
      </w:r>
      <w:r>
        <w:rPr>
          <w:spacing w:val="-12"/>
          <w:sz w:val="24"/>
        </w:rPr>
        <w:t xml:space="preserve"> </w:t>
      </w:r>
      <w:r>
        <w:rPr>
          <w:sz w:val="24"/>
        </w:rPr>
        <w:t>the</w:t>
      </w:r>
      <w:r>
        <w:rPr>
          <w:spacing w:val="-12"/>
          <w:sz w:val="24"/>
        </w:rPr>
        <w:t xml:space="preserve"> </w:t>
      </w:r>
      <w:r>
        <w:rPr>
          <w:sz w:val="24"/>
        </w:rPr>
        <w:t>advantage</w:t>
      </w:r>
      <w:r>
        <w:rPr>
          <w:spacing w:val="-14"/>
          <w:sz w:val="24"/>
        </w:rPr>
        <w:t xml:space="preserve"> </w:t>
      </w:r>
      <w:r>
        <w:rPr>
          <w:sz w:val="24"/>
        </w:rPr>
        <w:t>of</w:t>
      </w:r>
      <w:r>
        <w:rPr>
          <w:spacing w:val="-12"/>
          <w:sz w:val="24"/>
        </w:rPr>
        <w:t xml:space="preserve"> </w:t>
      </w:r>
      <w:r>
        <w:rPr>
          <w:sz w:val="24"/>
        </w:rPr>
        <w:t>being</w:t>
      </w:r>
      <w:r>
        <w:rPr>
          <w:spacing w:val="-11"/>
          <w:sz w:val="24"/>
        </w:rPr>
        <w:t xml:space="preserve"> </w:t>
      </w:r>
      <w:r>
        <w:rPr>
          <w:sz w:val="24"/>
        </w:rPr>
        <w:t>flexible</w:t>
      </w:r>
      <w:r>
        <w:rPr>
          <w:spacing w:val="-12"/>
          <w:sz w:val="24"/>
        </w:rPr>
        <w:t xml:space="preserve"> </w:t>
      </w:r>
      <w:r>
        <w:rPr>
          <w:sz w:val="24"/>
        </w:rPr>
        <w:t>and</w:t>
      </w:r>
      <w:r>
        <w:rPr>
          <w:spacing w:val="-12"/>
          <w:sz w:val="24"/>
        </w:rPr>
        <w:t xml:space="preserve"> </w:t>
      </w:r>
      <w:r>
        <w:rPr>
          <w:sz w:val="24"/>
        </w:rPr>
        <w:t>allow</w:t>
      </w:r>
      <w:r>
        <w:rPr>
          <w:spacing w:val="-13"/>
          <w:sz w:val="24"/>
        </w:rPr>
        <w:t xml:space="preserve"> </w:t>
      </w:r>
      <w:r>
        <w:rPr>
          <w:sz w:val="24"/>
        </w:rPr>
        <w:t>subjects</w:t>
      </w:r>
      <w:r>
        <w:rPr>
          <w:spacing w:val="-12"/>
          <w:sz w:val="24"/>
        </w:rPr>
        <w:t xml:space="preserve"> </w:t>
      </w:r>
      <w:r>
        <w:rPr>
          <w:sz w:val="24"/>
        </w:rPr>
        <w:t>to</w:t>
      </w:r>
      <w:r>
        <w:rPr>
          <w:spacing w:val="-11"/>
          <w:sz w:val="24"/>
        </w:rPr>
        <w:t xml:space="preserve"> </w:t>
      </w:r>
      <w:r>
        <w:rPr>
          <w:sz w:val="24"/>
        </w:rPr>
        <w:t>be</w:t>
      </w:r>
      <w:r>
        <w:rPr>
          <w:spacing w:val="-12"/>
          <w:sz w:val="24"/>
        </w:rPr>
        <w:t xml:space="preserve"> </w:t>
      </w:r>
      <w:r>
        <w:rPr>
          <w:sz w:val="24"/>
        </w:rPr>
        <w:t>explored in</w:t>
      </w:r>
      <w:r>
        <w:rPr>
          <w:spacing w:val="-4"/>
          <w:sz w:val="24"/>
        </w:rPr>
        <w:t xml:space="preserve"> </w:t>
      </w:r>
      <w:r>
        <w:rPr>
          <w:sz w:val="24"/>
        </w:rPr>
        <w:t>depth.</w:t>
      </w:r>
      <w:r>
        <w:rPr>
          <w:spacing w:val="40"/>
          <w:sz w:val="24"/>
        </w:rPr>
        <w:t xml:space="preserve"> </w:t>
      </w:r>
      <w:r>
        <w:rPr>
          <w:sz w:val="24"/>
        </w:rPr>
        <w:t>However,</w:t>
      </w:r>
      <w:r>
        <w:rPr>
          <w:spacing w:val="-7"/>
          <w:sz w:val="24"/>
        </w:rPr>
        <w:t xml:space="preserve"> </w:t>
      </w:r>
      <w:r>
        <w:rPr>
          <w:sz w:val="24"/>
        </w:rPr>
        <w:t>interviews</w:t>
      </w:r>
      <w:r>
        <w:rPr>
          <w:spacing w:val="-5"/>
          <w:sz w:val="24"/>
        </w:rPr>
        <w:t xml:space="preserve"> </w:t>
      </w:r>
      <w:r>
        <w:rPr>
          <w:sz w:val="24"/>
        </w:rPr>
        <w:t>can</w:t>
      </w:r>
      <w:r>
        <w:rPr>
          <w:spacing w:val="-6"/>
          <w:sz w:val="24"/>
        </w:rPr>
        <w:t xml:space="preserve"> </w:t>
      </w:r>
      <w:r>
        <w:rPr>
          <w:sz w:val="24"/>
        </w:rPr>
        <w:t>be</w:t>
      </w:r>
      <w:r>
        <w:rPr>
          <w:spacing w:val="-4"/>
          <w:sz w:val="24"/>
        </w:rPr>
        <w:t xml:space="preserve"> </w:t>
      </w:r>
      <w:r>
        <w:rPr>
          <w:sz w:val="24"/>
        </w:rPr>
        <w:t>time</w:t>
      </w:r>
      <w:r>
        <w:rPr>
          <w:spacing w:val="-4"/>
          <w:sz w:val="24"/>
        </w:rPr>
        <w:t xml:space="preserve"> </w:t>
      </w:r>
      <w:r>
        <w:rPr>
          <w:sz w:val="24"/>
        </w:rPr>
        <w:t>consuming</w:t>
      </w:r>
      <w:r>
        <w:rPr>
          <w:spacing w:val="-6"/>
          <w:sz w:val="24"/>
        </w:rPr>
        <w:t xml:space="preserve"> </w:t>
      </w:r>
      <w:r>
        <w:rPr>
          <w:sz w:val="24"/>
        </w:rPr>
        <w:t>and</w:t>
      </w:r>
      <w:r>
        <w:rPr>
          <w:spacing w:val="-6"/>
          <w:sz w:val="24"/>
        </w:rPr>
        <w:t xml:space="preserve"> </w:t>
      </w:r>
      <w:r>
        <w:rPr>
          <w:sz w:val="24"/>
        </w:rPr>
        <w:t>are</w:t>
      </w:r>
      <w:r>
        <w:rPr>
          <w:spacing w:val="-7"/>
          <w:sz w:val="24"/>
        </w:rPr>
        <w:t xml:space="preserve"> </w:t>
      </w:r>
      <w:r>
        <w:rPr>
          <w:sz w:val="24"/>
        </w:rPr>
        <w:t>normally</w:t>
      </w:r>
      <w:r>
        <w:rPr>
          <w:spacing w:val="-4"/>
          <w:sz w:val="24"/>
        </w:rPr>
        <w:t xml:space="preserve"> </w:t>
      </w:r>
      <w:r>
        <w:rPr>
          <w:sz w:val="24"/>
        </w:rPr>
        <w:t>only</w:t>
      </w:r>
      <w:r>
        <w:rPr>
          <w:spacing w:val="-5"/>
          <w:sz w:val="24"/>
        </w:rPr>
        <w:t xml:space="preserve"> </w:t>
      </w:r>
      <w:r>
        <w:rPr>
          <w:sz w:val="24"/>
        </w:rPr>
        <w:t>used</w:t>
      </w:r>
      <w:r>
        <w:rPr>
          <w:spacing w:val="-4"/>
          <w:sz w:val="24"/>
        </w:rPr>
        <w:t xml:space="preserve"> </w:t>
      </w:r>
      <w:r>
        <w:rPr>
          <w:sz w:val="24"/>
        </w:rPr>
        <w:t>to obtain</w:t>
      </w:r>
      <w:r>
        <w:rPr>
          <w:spacing w:val="-17"/>
          <w:sz w:val="24"/>
        </w:rPr>
        <w:t xml:space="preserve"> </w:t>
      </w:r>
      <w:r>
        <w:rPr>
          <w:sz w:val="24"/>
        </w:rPr>
        <w:t>opinions</w:t>
      </w:r>
      <w:r>
        <w:rPr>
          <w:spacing w:val="-17"/>
          <w:sz w:val="24"/>
        </w:rPr>
        <w:t xml:space="preserve"> </w:t>
      </w:r>
      <w:r>
        <w:rPr>
          <w:sz w:val="24"/>
        </w:rPr>
        <w:t>from</w:t>
      </w:r>
      <w:r>
        <w:rPr>
          <w:spacing w:val="-16"/>
          <w:sz w:val="24"/>
        </w:rPr>
        <w:t xml:space="preserve"> </w:t>
      </w:r>
      <w:r>
        <w:rPr>
          <w:sz w:val="24"/>
        </w:rPr>
        <w:t>small</w:t>
      </w:r>
      <w:r>
        <w:rPr>
          <w:spacing w:val="-17"/>
          <w:sz w:val="24"/>
        </w:rPr>
        <w:t xml:space="preserve"> </w:t>
      </w:r>
      <w:r>
        <w:rPr>
          <w:sz w:val="24"/>
        </w:rPr>
        <w:t>numbers</w:t>
      </w:r>
      <w:r>
        <w:rPr>
          <w:spacing w:val="-17"/>
          <w:sz w:val="24"/>
        </w:rPr>
        <w:t xml:space="preserve"> </w:t>
      </w:r>
      <w:r>
        <w:rPr>
          <w:sz w:val="24"/>
        </w:rPr>
        <w:t>of</w:t>
      </w:r>
      <w:r>
        <w:rPr>
          <w:spacing w:val="-17"/>
          <w:sz w:val="24"/>
        </w:rPr>
        <w:t xml:space="preserve"> </w:t>
      </w:r>
      <w:r>
        <w:rPr>
          <w:sz w:val="24"/>
        </w:rPr>
        <w:t>trainees</w:t>
      </w:r>
      <w:r>
        <w:rPr>
          <w:spacing w:val="-16"/>
          <w:sz w:val="24"/>
        </w:rPr>
        <w:t xml:space="preserve"> </w:t>
      </w:r>
      <w:r>
        <w:rPr>
          <w:sz w:val="24"/>
        </w:rPr>
        <w:t>and</w:t>
      </w:r>
      <w:r>
        <w:rPr>
          <w:spacing w:val="-17"/>
          <w:sz w:val="24"/>
        </w:rPr>
        <w:t xml:space="preserve"> </w:t>
      </w:r>
      <w:r>
        <w:rPr>
          <w:sz w:val="24"/>
        </w:rPr>
        <w:t>trainers.</w:t>
      </w:r>
      <w:r>
        <w:rPr>
          <w:spacing w:val="33"/>
          <w:sz w:val="24"/>
        </w:rPr>
        <w:t xml:space="preserve"> </w:t>
      </w:r>
      <w:r>
        <w:rPr>
          <w:sz w:val="24"/>
        </w:rPr>
        <w:t>Interviews</w:t>
      </w:r>
      <w:r>
        <w:rPr>
          <w:spacing w:val="-17"/>
          <w:sz w:val="24"/>
        </w:rPr>
        <w:t xml:space="preserve"> </w:t>
      </w:r>
      <w:r>
        <w:rPr>
          <w:sz w:val="24"/>
        </w:rPr>
        <w:t>can</w:t>
      </w:r>
      <w:r>
        <w:rPr>
          <w:spacing w:val="-17"/>
          <w:sz w:val="24"/>
        </w:rPr>
        <w:t xml:space="preserve"> </w:t>
      </w:r>
      <w:r>
        <w:rPr>
          <w:sz w:val="24"/>
        </w:rPr>
        <w:t>take</w:t>
      </w:r>
      <w:r>
        <w:rPr>
          <w:spacing w:val="-16"/>
          <w:sz w:val="24"/>
        </w:rPr>
        <w:t xml:space="preserve"> </w:t>
      </w:r>
      <w:r>
        <w:rPr>
          <w:sz w:val="24"/>
        </w:rPr>
        <w:t>both structured and unstructured forms.</w:t>
      </w:r>
    </w:p>
    <w:p w14:paraId="4465AB86" w14:textId="77777777" w:rsidR="001C7EB0" w:rsidRDefault="001C7EB0">
      <w:pPr>
        <w:pStyle w:val="BodyText"/>
        <w:spacing w:before="8"/>
        <w:rPr>
          <w:sz w:val="23"/>
        </w:rPr>
      </w:pPr>
    </w:p>
    <w:p w14:paraId="0B721517" w14:textId="77777777" w:rsidR="001C7EB0" w:rsidRDefault="00000000">
      <w:pPr>
        <w:pStyle w:val="ListParagraph"/>
        <w:numPr>
          <w:ilvl w:val="0"/>
          <w:numId w:val="23"/>
        </w:numPr>
        <w:tabs>
          <w:tab w:val="left" w:pos="1614"/>
        </w:tabs>
        <w:ind w:right="891"/>
        <w:jc w:val="both"/>
        <w:rPr>
          <w:sz w:val="24"/>
        </w:rPr>
      </w:pPr>
      <w:r>
        <w:rPr>
          <w:b/>
          <w:sz w:val="24"/>
        </w:rPr>
        <w:t>Unsolicited feedback.</w:t>
      </w:r>
      <w:r>
        <w:rPr>
          <w:b/>
          <w:spacing w:val="40"/>
          <w:sz w:val="24"/>
        </w:rPr>
        <w:t xml:space="preserve"> </w:t>
      </w:r>
      <w:r>
        <w:rPr>
          <w:sz w:val="24"/>
        </w:rPr>
        <w:t>Unsolicited feedback may come from trainees, trainers and training support staff through involvement in informal discussions.</w:t>
      </w:r>
      <w:r>
        <w:rPr>
          <w:spacing w:val="40"/>
          <w:sz w:val="24"/>
        </w:rPr>
        <w:t xml:space="preserve"> </w:t>
      </w:r>
      <w:r>
        <w:rPr>
          <w:sz w:val="24"/>
        </w:rPr>
        <w:t>Data gathered through this</w:t>
      </w:r>
      <w:r>
        <w:rPr>
          <w:spacing w:val="-1"/>
          <w:sz w:val="24"/>
        </w:rPr>
        <w:t xml:space="preserve"> </w:t>
      </w:r>
      <w:r>
        <w:rPr>
          <w:sz w:val="24"/>
        </w:rPr>
        <w:t>means can be used to usefully inform the InVal process and should not be treated in isolation.</w:t>
      </w:r>
    </w:p>
    <w:p w14:paraId="329FCBED" w14:textId="77777777" w:rsidR="001C7EB0" w:rsidRDefault="001C7EB0">
      <w:pPr>
        <w:pStyle w:val="BodyText"/>
        <w:spacing w:before="10"/>
        <w:rPr>
          <w:sz w:val="23"/>
        </w:rPr>
      </w:pPr>
    </w:p>
    <w:p w14:paraId="375F2242" w14:textId="77777777" w:rsidR="001C7EB0" w:rsidRDefault="00000000">
      <w:pPr>
        <w:pStyle w:val="ListParagraph"/>
        <w:numPr>
          <w:ilvl w:val="0"/>
          <w:numId w:val="23"/>
        </w:numPr>
        <w:tabs>
          <w:tab w:val="left" w:pos="1614"/>
        </w:tabs>
        <w:spacing w:before="1"/>
        <w:ind w:right="894"/>
        <w:jc w:val="both"/>
        <w:rPr>
          <w:sz w:val="24"/>
        </w:rPr>
      </w:pPr>
      <w:r>
        <w:rPr>
          <w:b/>
          <w:sz w:val="24"/>
        </w:rPr>
        <w:t>Other tools.</w:t>
      </w:r>
      <w:r>
        <w:rPr>
          <w:b/>
          <w:spacing w:val="40"/>
          <w:sz w:val="24"/>
        </w:rPr>
        <w:t xml:space="preserve"> </w:t>
      </w:r>
      <w:r>
        <w:rPr>
          <w:sz w:val="24"/>
        </w:rPr>
        <w:t xml:space="preserve">In addition to the tools listed, activities such as audits of the Training System and management reports can provide useful additional data to inform an </w:t>
      </w:r>
      <w:r>
        <w:rPr>
          <w:spacing w:val="-2"/>
          <w:sz w:val="24"/>
        </w:rPr>
        <w:t>InVal.</w:t>
      </w:r>
    </w:p>
    <w:p w14:paraId="57B20BAD" w14:textId="77777777" w:rsidR="001C7EB0" w:rsidRDefault="001C7EB0">
      <w:pPr>
        <w:pStyle w:val="BodyText"/>
        <w:spacing w:before="4"/>
        <w:rPr>
          <w:sz w:val="23"/>
        </w:rPr>
      </w:pPr>
    </w:p>
    <w:p w14:paraId="6476D38C" w14:textId="77777777" w:rsidR="001C7EB0" w:rsidRDefault="00000000">
      <w:pPr>
        <w:pStyle w:val="ListParagraph"/>
        <w:numPr>
          <w:ilvl w:val="2"/>
          <w:numId w:val="118"/>
        </w:numPr>
        <w:tabs>
          <w:tab w:val="left" w:pos="1614"/>
          <w:tab w:val="left" w:pos="2678"/>
        </w:tabs>
        <w:spacing w:line="237" w:lineRule="auto"/>
        <w:ind w:right="899"/>
        <w:rPr>
          <w:sz w:val="24"/>
        </w:rPr>
      </w:pPr>
      <w:r>
        <w:rPr>
          <w:b/>
          <w:spacing w:val="-2"/>
          <w:sz w:val="24"/>
        </w:rPr>
        <w:t>Timing</w:t>
      </w:r>
      <w:r>
        <w:rPr>
          <w:spacing w:val="-2"/>
          <w:sz w:val="24"/>
        </w:rPr>
        <w:t>.</w:t>
      </w:r>
      <w:r>
        <w:rPr>
          <w:sz w:val="24"/>
        </w:rPr>
        <w:tab/>
        <w:t>The</w:t>
      </w:r>
      <w:r>
        <w:rPr>
          <w:spacing w:val="33"/>
          <w:sz w:val="24"/>
        </w:rPr>
        <w:t xml:space="preserve"> </w:t>
      </w:r>
      <w:r>
        <w:rPr>
          <w:sz w:val="24"/>
        </w:rPr>
        <w:t>data</w:t>
      </w:r>
      <w:r>
        <w:rPr>
          <w:spacing w:val="36"/>
          <w:sz w:val="24"/>
        </w:rPr>
        <w:t xml:space="preserve"> </w:t>
      </w:r>
      <w:r>
        <w:rPr>
          <w:sz w:val="24"/>
        </w:rPr>
        <w:t>required</w:t>
      </w:r>
      <w:r>
        <w:rPr>
          <w:spacing w:val="35"/>
          <w:sz w:val="24"/>
        </w:rPr>
        <w:t xml:space="preserve"> </w:t>
      </w:r>
      <w:r>
        <w:rPr>
          <w:sz w:val="24"/>
        </w:rPr>
        <w:t>to</w:t>
      </w:r>
      <w:r>
        <w:rPr>
          <w:spacing w:val="35"/>
          <w:sz w:val="24"/>
        </w:rPr>
        <w:t xml:space="preserve"> </w:t>
      </w:r>
      <w:r>
        <w:rPr>
          <w:sz w:val="24"/>
        </w:rPr>
        <w:t>inform</w:t>
      </w:r>
      <w:r>
        <w:rPr>
          <w:spacing w:val="35"/>
          <w:sz w:val="24"/>
        </w:rPr>
        <w:t xml:space="preserve"> </w:t>
      </w:r>
      <w:r>
        <w:rPr>
          <w:sz w:val="24"/>
        </w:rPr>
        <w:t>the</w:t>
      </w:r>
      <w:r>
        <w:rPr>
          <w:spacing w:val="33"/>
          <w:sz w:val="24"/>
        </w:rPr>
        <w:t xml:space="preserve"> </w:t>
      </w:r>
      <w:r>
        <w:rPr>
          <w:sz w:val="24"/>
        </w:rPr>
        <w:t>InVal</w:t>
      </w:r>
      <w:r>
        <w:rPr>
          <w:spacing w:val="34"/>
          <w:sz w:val="24"/>
        </w:rPr>
        <w:t xml:space="preserve"> </w:t>
      </w:r>
      <w:r>
        <w:rPr>
          <w:sz w:val="24"/>
        </w:rPr>
        <w:t>process</w:t>
      </w:r>
      <w:r>
        <w:rPr>
          <w:spacing w:val="35"/>
          <w:sz w:val="24"/>
        </w:rPr>
        <w:t xml:space="preserve"> </w:t>
      </w:r>
      <w:r>
        <w:rPr>
          <w:sz w:val="24"/>
        </w:rPr>
        <w:t>can</w:t>
      </w:r>
      <w:r>
        <w:rPr>
          <w:spacing w:val="35"/>
          <w:sz w:val="24"/>
        </w:rPr>
        <w:t xml:space="preserve"> </w:t>
      </w:r>
      <w:r>
        <w:rPr>
          <w:sz w:val="24"/>
        </w:rPr>
        <w:t>be</w:t>
      </w:r>
      <w:r>
        <w:rPr>
          <w:spacing w:val="33"/>
          <w:sz w:val="24"/>
        </w:rPr>
        <w:t xml:space="preserve"> </w:t>
      </w:r>
      <w:r>
        <w:rPr>
          <w:sz w:val="24"/>
        </w:rPr>
        <w:t>collected</w:t>
      </w:r>
      <w:r>
        <w:rPr>
          <w:spacing w:val="33"/>
          <w:sz w:val="24"/>
        </w:rPr>
        <w:t xml:space="preserve"> </w:t>
      </w:r>
      <w:r>
        <w:rPr>
          <w:sz w:val="24"/>
        </w:rPr>
        <w:t>before, during, or at the end of, the training process:</w:t>
      </w:r>
    </w:p>
    <w:p w14:paraId="3D9E8AAF" w14:textId="77777777" w:rsidR="001C7EB0" w:rsidRDefault="001C7EB0">
      <w:pPr>
        <w:pStyle w:val="BodyText"/>
        <w:spacing w:before="7"/>
      </w:pPr>
    </w:p>
    <w:p w14:paraId="063B39D6" w14:textId="77777777" w:rsidR="001C7EB0" w:rsidRDefault="00000000">
      <w:pPr>
        <w:pStyle w:val="ListParagraph"/>
        <w:numPr>
          <w:ilvl w:val="0"/>
          <w:numId w:val="22"/>
        </w:numPr>
        <w:tabs>
          <w:tab w:val="left" w:pos="1614"/>
        </w:tabs>
        <w:ind w:right="887"/>
        <w:jc w:val="both"/>
        <w:rPr>
          <w:sz w:val="24"/>
        </w:rPr>
      </w:pPr>
      <w:r>
        <w:rPr>
          <w:b/>
          <w:sz w:val="24"/>
        </w:rPr>
        <w:t>Before training starts.</w:t>
      </w:r>
      <w:r>
        <w:rPr>
          <w:b/>
          <w:spacing w:val="40"/>
          <w:sz w:val="24"/>
        </w:rPr>
        <w:t xml:space="preserve"> </w:t>
      </w:r>
      <w:r>
        <w:rPr>
          <w:sz w:val="24"/>
        </w:rPr>
        <w:t>When specifying the</w:t>
      </w:r>
      <w:r>
        <w:rPr>
          <w:spacing w:val="-1"/>
          <w:sz w:val="24"/>
        </w:rPr>
        <w:t xml:space="preserve"> </w:t>
      </w:r>
      <w:r>
        <w:rPr>
          <w:sz w:val="24"/>
        </w:rPr>
        <w:t>content of</w:t>
      </w:r>
      <w:r>
        <w:rPr>
          <w:spacing w:val="-1"/>
          <w:sz w:val="24"/>
        </w:rPr>
        <w:t xml:space="preserve"> </w:t>
      </w:r>
      <w:r>
        <w:rPr>
          <w:sz w:val="24"/>
        </w:rPr>
        <w:t>a training activity, it may be necessary to establish what the trainees already know, or what trainees can do, by means of pre-course diagnostic testing.</w:t>
      </w:r>
      <w:r>
        <w:rPr>
          <w:spacing w:val="40"/>
          <w:sz w:val="24"/>
        </w:rPr>
        <w:t xml:space="preserve"> </w:t>
      </w:r>
      <w:r>
        <w:rPr>
          <w:sz w:val="24"/>
        </w:rPr>
        <w:t>Failure to recognise that trainees can perform certain tasks or possess certain Knowledge can result in training that is inefficient or irrelevant.</w:t>
      </w:r>
      <w:r>
        <w:rPr>
          <w:spacing w:val="40"/>
          <w:sz w:val="24"/>
        </w:rPr>
        <w:t xml:space="preserve"> </w:t>
      </w:r>
      <w:r>
        <w:rPr>
          <w:sz w:val="24"/>
        </w:rPr>
        <w:t>It is also important to gauge trainee expectations.</w:t>
      </w:r>
      <w:r>
        <w:rPr>
          <w:spacing w:val="40"/>
          <w:sz w:val="24"/>
        </w:rPr>
        <w:t xml:space="preserve"> </w:t>
      </w:r>
      <w:r>
        <w:rPr>
          <w:sz w:val="24"/>
        </w:rPr>
        <w:t>These tasks can be achieved through completion of a pre-course questionnaire or a pre- course discussion with the information gained used by trainers to enhance the relevance of the training.</w:t>
      </w:r>
    </w:p>
    <w:p w14:paraId="29268D8D" w14:textId="77777777" w:rsidR="001C7EB0" w:rsidRDefault="001C7EB0">
      <w:pPr>
        <w:pStyle w:val="BodyText"/>
        <w:spacing w:before="10"/>
        <w:rPr>
          <w:sz w:val="23"/>
        </w:rPr>
      </w:pPr>
    </w:p>
    <w:p w14:paraId="471126A6" w14:textId="77777777" w:rsidR="001C7EB0" w:rsidRDefault="00000000">
      <w:pPr>
        <w:pStyle w:val="ListParagraph"/>
        <w:numPr>
          <w:ilvl w:val="0"/>
          <w:numId w:val="22"/>
        </w:numPr>
        <w:tabs>
          <w:tab w:val="left" w:pos="1613"/>
          <w:tab w:val="left" w:pos="1614"/>
        </w:tabs>
        <w:spacing w:before="1"/>
        <w:ind w:hanging="361"/>
        <w:rPr>
          <w:sz w:val="24"/>
        </w:rPr>
      </w:pPr>
      <w:r>
        <w:rPr>
          <w:sz w:val="24"/>
        </w:rPr>
        <w:t>During</w:t>
      </w:r>
      <w:r>
        <w:rPr>
          <w:spacing w:val="-1"/>
          <w:sz w:val="24"/>
        </w:rPr>
        <w:t xml:space="preserve"> </w:t>
      </w:r>
      <w:r>
        <w:rPr>
          <w:spacing w:val="-2"/>
          <w:sz w:val="24"/>
        </w:rPr>
        <w:t>training.</w:t>
      </w:r>
    </w:p>
    <w:p w14:paraId="780492A1" w14:textId="77777777" w:rsidR="001C7EB0" w:rsidRDefault="001C7EB0">
      <w:pPr>
        <w:pStyle w:val="BodyText"/>
        <w:spacing w:before="2"/>
      </w:pPr>
    </w:p>
    <w:p w14:paraId="627A3302" w14:textId="77777777" w:rsidR="001C7EB0" w:rsidRDefault="00000000">
      <w:pPr>
        <w:pStyle w:val="ListParagraph"/>
        <w:numPr>
          <w:ilvl w:val="1"/>
          <w:numId w:val="22"/>
        </w:numPr>
        <w:tabs>
          <w:tab w:val="left" w:pos="2334"/>
        </w:tabs>
        <w:spacing w:line="235" w:lineRule="auto"/>
        <w:ind w:right="893"/>
        <w:jc w:val="both"/>
        <w:rPr>
          <w:sz w:val="24"/>
        </w:rPr>
      </w:pPr>
      <w:r>
        <w:rPr>
          <w:b/>
          <w:sz w:val="24"/>
        </w:rPr>
        <w:t>Measuring</w:t>
      </w:r>
      <w:r>
        <w:rPr>
          <w:b/>
          <w:spacing w:val="-7"/>
          <w:sz w:val="24"/>
        </w:rPr>
        <w:t xml:space="preserve"> </w:t>
      </w:r>
      <w:r>
        <w:rPr>
          <w:b/>
          <w:sz w:val="24"/>
        </w:rPr>
        <w:t>learning</w:t>
      </w:r>
      <w:r>
        <w:rPr>
          <w:b/>
          <w:spacing w:val="-7"/>
          <w:sz w:val="24"/>
        </w:rPr>
        <w:t xml:space="preserve"> </w:t>
      </w:r>
      <w:r>
        <w:rPr>
          <w:b/>
          <w:sz w:val="24"/>
        </w:rPr>
        <w:t>transfer.</w:t>
      </w:r>
      <w:r>
        <w:rPr>
          <w:b/>
          <w:spacing w:val="40"/>
          <w:sz w:val="24"/>
        </w:rPr>
        <w:t xml:space="preserve"> </w:t>
      </w:r>
      <w:r>
        <w:rPr>
          <w:sz w:val="24"/>
        </w:rPr>
        <w:t>Formative</w:t>
      </w:r>
      <w:r>
        <w:rPr>
          <w:spacing w:val="-7"/>
          <w:sz w:val="24"/>
        </w:rPr>
        <w:t xml:space="preserve"> </w:t>
      </w:r>
      <w:r>
        <w:rPr>
          <w:sz w:val="24"/>
        </w:rPr>
        <w:t>assessments</w:t>
      </w:r>
      <w:r>
        <w:rPr>
          <w:spacing w:val="-9"/>
          <w:sz w:val="24"/>
        </w:rPr>
        <w:t xml:space="preserve"> </w:t>
      </w:r>
      <w:r>
        <w:rPr>
          <w:sz w:val="24"/>
        </w:rPr>
        <w:t>are</w:t>
      </w:r>
      <w:r>
        <w:rPr>
          <w:spacing w:val="-7"/>
          <w:sz w:val="24"/>
        </w:rPr>
        <w:t xml:space="preserve"> </w:t>
      </w:r>
      <w:r>
        <w:rPr>
          <w:sz w:val="24"/>
        </w:rPr>
        <w:t>conducted</w:t>
      </w:r>
      <w:r>
        <w:rPr>
          <w:spacing w:val="-7"/>
          <w:sz w:val="24"/>
        </w:rPr>
        <w:t xml:space="preserve"> </w:t>
      </w:r>
      <w:r>
        <w:rPr>
          <w:sz w:val="24"/>
        </w:rPr>
        <w:t>during training</w:t>
      </w:r>
      <w:r>
        <w:rPr>
          <w:spacing w:val="-3"/>
          <w:sz w:val="24"/>
        </w:rPr>
        <w:t xml:space="preserve"> </w:t>
      </w:r>
      <w:r>
        <w:rPr>
          <w:sz w:val="24"/>
        </w:rPr>
        <w:t>and</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5"/>
          <w:sz w:val="24"/>
        </w:rPr>
        <w:t xml:space="preserve"> </w:t>
      </w:r>
      <w:r>
        <w:rPr>
          <w:sz w:val="24"/>
        </w:rPr>
        <w:t>measure</w:t>
      </w:r>
      <w:r>
        <w:rPr>
          <w:spacing w:val="-3"/>
          <w:sz w:val="24"/>
        </w:rPr>
        <w:t xml:space="preserve"> </w:t>
      </w:r>
      <w:r>
        <w:rPr>
          <w:sz w:val="24"/>
        </w:rPr>
        <w:t>the</w:t>
      </w:r>
      <w:r>
        <w:rPr>
          <w:spacing w:val="-3"/>
          <w:sz w:val="24"/>
        </w:rPr>
        <w:t xml:space="preserve"> </w:t>
      </w:r>
      <w:r>
        <w:rPr>
          <w:sz w:val="24"/>
        </w:rPr>
        <w:t>learning</w:t>
      </w:r>
      <w:r>
        <w:rPr>
          <w:spacing w:val="-3"/>
          <w:sz w:val="24"/>
        </w:rPr>
        <w:t xml:space="preserve"> </w:t>
      </w:r>
      <w:r>
        <w:rPr>
          <w:sz w:val="24"/>
        </w:rPr>
        <w:t>transfer.</w:t>
      </w:r>
      <w:r>
        <w:rPr>
          <w:spacing w:val="40"/>
          <w:sz w:val="24"/>
        </w:rPr>
        <w:t xml:space="preserve"> </w:t>
      </w:r>
      <w:r>
        <w:rPr>
          <w:sz w:val="24"/>
        </w:rPr>
        <w:t>Assessing</w:t>
      </w:r>
      <w:r>
        <w:rPr>
          <w:spacing w:val="-3"/>
          <w:sz w:val="24"/>
        </w:rPr>
        <w:t xml:space="preserve"> </w:t>
      </w:r>
      <w:r>
        <w:rPr>
          <w:sz w:val="24"/>
        </w:rPr>
        <w:t>trainee performance during training enables training problems to be identified and dealt with as they arise and allows the Training Provider the opportunity to measure trainee progression towards the achievement of TOs.</w:t>
      </w:r>
    </w:p>
    <w:p w14:paraId="0503ABC5" w14:textId="77777777" w:rsidR="001C7EB0" w:rsidRDefault="001C7EB0">
      <w:pPr>
        <w:pStyle w:val="BodyText"/>
        <w:spacing w:before="7"/>
      </w:pPr>
    </w:p>
    <w:p w14:paraId="78E16873" w14:textId="77777777" w:rsidR="001C7EB0" w:rsidRDefault="00000000">
      <w:pPr>
        <w:pStyle w:val="ListParagraph"/>
        <w:numPr>
          <w:ilvl w:val="1"/>
          <w:numId w:val="22"/>
        </w:numPr>
        <w:tabs>
          <w:tab w:val="left" w:pos="2334"/>
        </w:tabs>
        <w:spacing w:line="235" w:lineRule="auto"/>
        <w:ind w:right="894"/>
        <w:jc w:val="both"/>
        <w:rPr>
          <w:sz w:val="24"/>
        </w:rPr>
      </w:pPr>
      <w:r>
        <w:rPr>
          <w:b/>
          <w:sz w:val="24"/>
        </w:rPr>
        <w:t>Team reaction.</w:t>
      </w:r>
      <w:r>
        <w:rPr>
          <w:b/>
          <w:spacing w:val="40"/>
          <w:sz w:val="24"/>
        </w:rPr>
        <w:t xml:space="preserve"> </w:t>
      </w:r>
      <w:r>
        <w:rPr>
          <w:sz w:val="24"/>
        </w:rPr>
        <w:t>Team</w:t>
      </w:r>
      <w:r>
        <w:rPr>
          <w:spacing w:val="-1"/>
          <w:sz w:val="24"/>
        </w:rPr>
        <w:t xml:space="preserve"> </w:t>
      </w:r>
      <w:r>
        <w:rPr>
          <w:sz w:val="24"/>
        </w:rPr>
        <w:t>reaction</w:t>
      </w:r>
      <w:r>
        <w:rPr>
          <w:spacing w:val="-2"/>
          <w:sz w:val="24"/>
        </w:rPr>
        <w:t xml:space="preserve"> </w:t>
      </w:r>
      <w:r>
        <w:rPr>
          <w:sz w:val="24"/>
        </w:rPr>
        <w:t>to the</w:t>
      </w:r>
      <w:r>
        <w:rPr>
          <w:spacing w:val="-2"/>
          <w:sz w:val="24"/>
        </w:rPr>
        <w:t xml:space="preserve"> </w:t>
      </w:r>
      <w:r>
        <w:rPr>
          <w:sz w:val="24"/>
        </w:rPr>
        <w:t>training</w:t>
      </w:r>
      <w:r>
        <w:rPr>
          <w:spacing w:val="-1"/>
          <w:sz w:val="24"/>
        </w:rPr>
        <w:t xml:space="preserve"> </w:t>
      </w:r>
      <w:r>
        <w:rPr>
          <w:sz w:val="24"/>
        </w:rPr>
        <w:t>that</w:t>
      </w:r>
      <w:r>
        <w:rPr>
          <w:spacing w:val="-2"/>
          <w:sz w:val="24"/>
        </w:rPr>
        <w:t xml:space="preserve"> </w:t>
      </w:r>
      <w:r>
        <w:rPr>
          <w:sz w:val="24"/>
        </w:rPr>
        <w:t>has</w:t>
      </w:r>
      <w:r>
        <w:rPr>
          <w:spacing w:val="-2"/>
          <w:sz w:val="24"/>
        </w:rPr>
        <w:t xml:space="preserve"> </w:t>
      </w:r>
      <w:r>
        <w:rPr>
          <w:sz w:val="24"/>
        </w:rPr>
        <w:t>been received can</w:t>
      </w:r>
      <w:r>
        <w:rPr>
          <w:spacing w:val="-2"/>
          <w:sz w:val="24"/>
        </w:rPr>
        <w:t xml:space="preserve"> </w:t>
      </w:r>
      <w:r>
        <w:rPr>
          <w:sz w:val="24"/>
        </w:rPr>
        <w:t>be captured during, as well as after, training.</w:t>
      </w:r>
      <w:r>
        <w:rPr>
          <w:spacing w:val="40"/>
          <w:sz w:val="24"/>
        </w:rPr>
        <w:t xml:space="preserve"> </w:t>
      </w:r>
      <w:r>
        <w:rPr>
          <w:sz w:val="24"/>
        </w:rPr>
        <w:t xml:space="preserve">Questionnaires, logbooks and unsolicited feedback are methods through which team reactions can be </w:t>
      </w:r>
      <w:r>
        <w:rPr>
          <w:spacing w:val="-2"/>
          <w:sz w:val="24"/>
        </w:rPr>
        <w:t>captured.</w:t>
      </w:r>
    </w:p>
    <w:p w14:paraId="7A70F358" w14:textId="77777777" w:rsidR="001C7EB0" w:rsidRDefault="001C7EB0">
      <w:pPr>
        <w:pStyle w:val="BodyText"/>
        <w:spacing w:before="7"/>
        <w:rPr>
          <w:sz w:val="23"/>
        </w:rPr>
      </w:pPr>
    </w:p>
    <w:p w14:paraId="5A3462A4" w14:textId="77777777" w:rsidR="001C7EB0" w:rsidRDefault="00000000">
      <w:pPr>
        <w:pStyle w:val="ListParagraph"/>
        <w:numPr>
          <w:ilvl w:val="0"/>
          <w:numId w:val="22"/>
        </w:numPr>
        <w:tabs>
          <w:tab w:val="left" w:pos="1613"/>
          <w:tab w:val="left" w:pos="1614"/>
        </w:tabs>
        <w:ind w:hanging="361"/>
        <w:rPr>
          <w:sz w:val="24"/>
        </w:rPr>
      </w:pPr>
      <w:r>
        <w:rPr>
          <w:sz w:val="24"/>
        </w:rPr>
        <w:t>At</w:t>
      </w:r>
      <w:r>
        <w:rPr>
          <w:spacing w:val="-1"/>
          <w:sz w:val="24"/>
        </w:rPr>
        <w:t xml:space="preserve"> </w:t>
      </w:r>
      <w:r>
        <w:rPr>
          <w:sz w:val="24"/>
        </w:rPr>
        <w:t>the end</w:t>
      </w:r>
      <w:r>
        <w:rPr>
          <w:spacing w:val="-3"/>
          <w:sz w:val="24"/>
        </w:rPr>
        <w:t xml:space="preserve"> </w:t>
      </w:r>
      <w:r>
        <w:rPr>
          <w:sz w:val="24"/>
        </w:rPr>
        <w:t xml:space="preserve">of </w:t>
      </w:r>
      <w:r>
        <w:rPr>
          <w:spacing w:val="-2"/>
          <w:sz w:val="24"/>
        </w:rPr>
        <w:t>training.</w:t>
      </w:r>
    </w:p>
    <w:p w14:paraId="26B9082B" w14:textId="77777777" w:rsidR="001C7EB0" w:rsidRDefault="001C7EB0">
      <w:pPr>
        <w:pStyle w:val="BodyText"/>
        <w:spacing w:before="1"/>
        <w:rPr>
          <w:sz w:val="25"/>
        </w:rPr>
      </w:pPr>
    </w:p>
    <w:p w14:paraId="237B2440" w14:textId="77777777" w:rsidR="001C7EB0" w:rsidRDefault="00000000">
      <w:pPr>
        <w:pStyle w:val="ListParagraph"/>
        <w:numPr>
          <w:ilvl w:val="1"/>
          <w:numId w:val="22"/>
        </w:numPr>
        <w:tabs>
          <w:tab w:val="left" w:pos="2334"/>
        </w:tabs>
        <w:spacing w:line="223" w:lineRule="auto"/>
        <w:ind w:right="893"/>
        <w:jc w:val="both"/>
        <w:rPr>
          <w:sz w:val="24"/>
        </w:rPr>
      </w:pPr>
      <w:r>
        <w:rPr>
          <w:b/>
          <w:sz w:val="24"/>
        </w:rPr>
        <w:t>Measuring</w:t>
      </w:r>
      <w:r>
        <w:rPr>
          <w:b/>
          <w:spacing w:val="-6"/>
          <w:sz w:val="24"/>
        </w:rPr>
        <w:t xml:space="preserve"> </w:t>
      </w:r>
      <w:r>
        <w:rPr>
          <w:b/>
          <w:sz w:val="24"/>
        </w:rPr>
        <w:t>learning</w:t>
      </w:r>
      <w:r>
        <w:rPr>
          <w:b/>
          <w:spacing w:val="-6"/>
          <w:sz w:val="24"/>
        </w:rPr>
        <w:t xml:space="preserve"> </w:t>
      </w:r>
      <w:r>
        <w:rPr>
          <w:b/>
          <w:sz w:val="24"/>
        </w:rPr>
        <w:t>transfer.</w:t>
      </w:r>
      <w:r>
        <w:rPr>
          <w:b/>
          <w:spacing w:val="40"/>
          <w:sz w:val="24"/>
        </w:rPr>
        <w:t xml:space="preserve"> </w:t>
      </w:r>
      <w:r>
        <w:rPr>
          <w:sz w:val="24"/>
        </w:rPr>
        <w:t>The</w:t>
      </w:r>
      <w:r>
        <w:rPr>
          <w:spacing w:val="-6"/>
          <w:sz w:val="24"/>
        </w:rPr>
        <w:t xml:space="preserve"> </w:t>
      </w:r>
      <w:r>
        <w:rPr>
          <w:sz w:val="24"/>
        </w:rPr>
        <w:t>testing</w:t>
      </w:r>
      <w:r>
        <w:rPr>
          <w:spacing w:val="-6"/>
          <w:sz w:val="24"/>
        </w:rPr>
        <w:t xml:space="preserve"> </w:t>
      </w:r>
      <w:r>
        <w:rPr>
          <w:sz w:val="24"/>
        </w:rPr>
        <w:t>and</w:t>
      </w:r>
      <w:r>
        <w:rPr>
          <w:spacing w:val="-6"/>
          <w:sz w:val="24"/>
        </w:rPr>
        <w:t xml:space="preserve"> </w:t>
      </w:r>
      <w:r>
        <w:rPr>
          <w:sz w:val="24"/>
        </w:rPr>
        <w:t>assessment</w:t>
      </w:r>
      <w:r>
        <w:rPr>
          <w:spacing w:val="-6"/>
          <w:sz w:val="24"/>
        </w:rPr>
        <w:t xml:space="preserve"> </w:t>
      </w:r>
      <w:r>
        <w:rPr>
          <w:sz w:val="24"/>
        </w:rPr>
        <w:t>of</w:t>
      </w:r>
      <w:r>
        <w:rPr>
          <w:spacing w:val="-6"/>
          <w:sz w:val="24"/>
        </w:rPr>
        <w:t xml:space="preserve"> </w:t>
      </w:r>
      <w:r>
        <w:rPr>
          <w:sz w:val="24"/>
        </w:rPr>
        <w:t>trainees</w:t>
      </w:r>
      <w:r>
        <w:rPr>
          <w:spacing w:val="-6"/>
          <w:sz w:val="24"/>
        </w:rPr>
        <w:t xml:space="preserve"> </w:t>
      </w:r>
      <w:r>
        <w:rPr>
          <w:sz w:val="24"/>
        </w:rPr>
        <w:t>at</w:t>
      </w:r>
      <w:r>
        <w:rPr>
          <w:spacing w:val="-6"/>
          <w:sz w:val="24"/>
        </w:rPr>
        <w:t xml:space="preserve"> </w:t>
      </w:r>
      <w:r>
        <w:rPr>
          <w:sz w:val="24"/>
        </w:rPr>
        <w:t>the end of training provides a vital indicator of overall training effectiveness.</w:t>
      </w:r>
      <w:r>
        <w:rPr>
          <w:spacing w:val="40"/>
          <w:sz w:val="24"/>
        </w:rPr>
        <w:t xml:space="preserve"> </w:t>
      </w:r>
      <w:r>
        <w:rPr>
          <w:sz w:val="24"/>
        </w:rPr>
        <w:t>The</w:t>
      </w:r>
    </w:p>
    <w:p w14:paraId="462A81CB" w14:textId="77777777" w:rsidR="001C7EB0" w:rsidRDefault="001C7EB0">
      <w:pPr>
        <w:spacing w:line="223" w:lineRule="auto"/>
        <w:jc w:val="both"/>
        <w:rPr>
          <w:sz w:val="24"/>
        </w:rPr>
        <w:sectPr w:rsidR="001C7EB0">
          <w:pgSz w:w="11910" w:h="16840"/>
          <w:pgMar w:top="2260" w:right="240" w:bottom="680" w:left="240" w:header="739" w:footer="480" w:gutter="0"/>
          <w:cols w:space="720"/>
        </w:sectPr>
      </w:pPr>
    </w:p>
    <w:p w14:paraId="67C21AB7" w14:textId="77777777" w:rsidR="001C7EB0" w:rsidRDefault="001C7EB0">
      <w:pPr>
        <w:pStyle w:val="BodyText"/>
        <w:rPr>
          <w:sz w:val="16"/>
        </w:rPr>
      </w:pPr>
    </w:p>
    <w:p w14:paraId="1C87D3BF" w14:textId="77777777" w:rsidR="001C7EB0" w:rsidRDefault="00000000">
      <w:pPr>
        <w:pStyle w:val="BodyText"/>
        <w:spacing w:before="92"/>
        <w:ind w:left="2333" w:right="892"/>
        <w:jc w:val="both"/>
      </w:pPr>
      <w:r>
        <w:t>results of summative assessment can be used to help the Training Provider identify</w:t>
      </w:r>
      <w:r>
        <w:rPr>
          <w:spacing w:val="-10"/>
        </w:rPr>
        <w:t xml:space="preserve"> </w:t>
      </w:r>
      <w:r>
        <w:t>which</w:t>
      </w:r>
      <w:r>
        <w:rPr>
          <w:spacing w:val="-9"/>
        </w:rPr>
        <w:t xml:space="preserve"> </w:t>
      </w:r>
      <w:r>
        <w:t>areas</w:t>
      </w:r>
      <w:r>
        <w:rPr>
          <w:spacing w:val="-10"/>
        </w:rPr>
        <w:t xml:space="preserve"> </w:t>
      </w:r>
      <w:r>
        <w:t>of</w:t>
      </w:r>
      <w:r>
        <w:rPr>
          <w:spacing w:val="-11"/>
        </w:rPr>
        <w:t xml:space="preserve"> </w:t>
      </w:r>
      <w:r>
        <w:t>an</w:t>
      </w:r>
      <w:r>
        <w:rPr>
          <w:spacing w:val="-9"/>
        </w:rPr>
        <w:t xml:space="preserve"> </w:t>
      </w:r>
      <w:r>
        <w:t>activity</w:t>
      </w:r>
      <w:r>
        <w:rPr>
          <w:spacing w:val="-10"/>
        </w:rPr>
        <w:t xml:space="preserve"> </w:t>
      </w:r>
      <w:r>
        <w:t>caused</w:t>
      </w:r>
      <w:r>
        <w:rPr>
          <w:spacing w:val="-9"/>
        </w:rPr>
        <w:t xml:space="preserve"> </w:t>
      </w:r>
      <w:r>
        <w:t>trainees</w:t>
      </w:r>
      <w:r>
        <w:rPr>
          <w:spacing w:val="-10"/>
        </w:rPr>
        <w:t xml:space="preserve"> </w:t>
      </w:r>
      <w:r>
        <w:t>difficulties;</w:t>
      </w:r>
      <w:r>
        <w:rPr>
          <w:spacing w:val="-10"/>
        </w:rPr>
        <w:t xml:space="preserve"> </w:t>
      </w:r>
      <w:r>
        <w:t>they</w:t>
      </w:r>
      <w:r>
        <w:rPr>
          <w:spacing w:val="-10"/>
        </w:rPr>
        <w:t xml:space="preserve"> </w:t>
      </w:r>
      <w:r>
        <w:t>can</w:t>
      </w:r>
      <w:r>
        <w:rPr>
          <w:spacing w:val="-9"/>
        </w:rPr>
        <w:t xml:space="preserve"> </w:t>
      </w:r>
      <w:r>
        <w:t>also</w:t>
      </w:r>
      <w:r>
        <w:rPr>
          <w:spacing w:val="-10"/>
        </w:rPr>
        <w:t xml:space="preserve"> </w:t>
      </w:r>
      <w:r>
        <w:t>be used for assessing the effectiveness of the Training System as a whole.</w:t>
      </w:r>
      <w:r>
        <w:rPr>
          <w:spacing w:val="40"/>
        </w:rPr>
        <w:t xml:space="preserve"> </w:t>
      </w:r>
      <w:r>
        <w:t>An essential</w:t>
      </w:r>
      <w:r>
        <w:rPr>
          <w:spacing w:val="-7"/>
        </w:rPr>
        <w:t xml:space="preserve"> </w:t>
      </w:r>
      <w:r>
        <w:t>element</w:t>
      </w:r>
      <w:r>
        <w:rPr>
          <w:spacing w:val="-9"/>
        </w:rPr>
        <w:t xml:space="preserve"> </w:t>
      </w:r>
      <w:r>
        <w:t>of</w:t>
      </w:r>
      <w:r>
        <w:rPr>
          <w:spacing w:val="-6"/>
        </w:rPr>
        <w:t xml:space="preserve"> </w:t>
      </w:r>
      <w:r>
        <w:t>the</w:t>
      </w:r>
      <w:r>
        <w:rPr>
          <w:spacing w:val="-6"/>
        </w:rPr>
        <w:t xml:space="preserve"> </w:t>
      </w:r>
      <w:r>
        <w:t>InVal</w:t>
      </w:r>
      <w:r>
        <w:rPr>
          <w:spacing w:val="-10"/>
        </w:rPr>
        <w:t xml:space="preserve"> </w:t>
      </w:r>
      <w:r>
        <w:t>process</w:t>
      </w:r>
      <w:r>
        <w:rPr>
          <w:spacing w:val="-7"/>
        </w:rPr>
        <w:t xml:space="preserve"> </w:t>
      </w:r>
      <w:r>
        <w:t>is</w:t>
      </w:r>
      <w:r>
        <w:rPr>
          <w:spacing w:val="-10"/>
        </w:rPr>
        <w:t xml:space="preserve"> </w:t>
      </w:r>
      <w:r>
        <w:t>the</w:t>
      </w:r>
      <w:r>
        <w:rPr>
          <w:spacing w:val="-8"/>
        </w:rPr>
        <w:t xml:space="preserve"> </w:t>
      </w:r>
      <w:r>
        <w:t>analysis</w:t>
      </w:r>
      <w:r>
        <w:rPr>
          <w:spacing w:val="-7"/>
        </w:rPr>
        <w:t xml:space="preserve"> </w:t>
      </w:r>
      <w:r>
        <w:t>of</w:t>
      </w:r>
      <w:r>
        <w:rPr>
          <w:spacing w:val="-6"/>
        </w:rPr>
        <w:t xml:space="preserve"> </w:t>
      </w:r>
      <w:r>
        <w:t>test</w:t>
      </w:r>
      <w:r>
        <w:rPr>
          <w:spacing w:val="-6"/>
        </w:rPr>
        <w:t xml:space="preserve"> </w:t>
      </w:r>
      <w:r>
        <w:t>results</w:t>
      </w:r>
      <w:r>
        <w:rPr>
          <w:spacing w:val="-9"/>
        </w:rPr>
        <w:t xml:space="preserve"> </w:t>
      </w:r>
      <w:r>
        <w:t>in</w:t>
      </w:r>
      <w:r>
        <w:rPr>
          <w:spacing w:val="-6"/>
        </w:rPr>
        <w:t xml:space="preserve"> </w:t>
      </w:r>
      <w:r>
        <w:t>order</w:t>
      </w:r>
      <w:r>
        <w:rPr>
          <w:spacing w:val="-10"/>
        </w:rPr>
        <w:t xml:space="preserve"> </w:t>
      </w:r>
      <w:r>
        <w:t>to assess the effectiveness of the tests themselves.</w:t>
      </w:r>
    </w:p>
    <w:p w14:paraId="21D30421" w14:textId="77777777" w:rsidR="001C7EB0" w:rsidRDefault="001C7EB0">
      <w:pPr>
        <w:pStyle w:val="BodyText"/>
        <w:spacing w:before="2"/>
      </w:pPr>
    </w:p>
    <w:p w14:paraId="3752333D" w14:textId="77777777" w:rsidR="001C7EB0" w:rsidRDefault="00000000">
      <w:pPr>
        <w:pStyle w:val="ListParagraph"/>
        <w:numPr>
          <w:ilvl w:val="1"/>
          <w:numId w:val="22"/>
        </w:numPr>
        <w:tabs>
          <w:tab w:val="left" w:pos="2334"/>
        </w:tabs>
        <w:spacing w:line="237" w:lineRule="auto"/>
        <w:ind w:right="890"/>
        <w:jc w:val="both"/>
        <w:rPr>
          <w:sz w:val="24"/>
        </w:rPr>
      </w:pPr>
      <w:r>
        <w:rPr>
          <w:b/>
          <w:sz w:val="24"/>
        </w:rPr>
        <w:t>Team reaction.</w:t>
      </w:r>
      <w:r>
        <w:rPr>
          <w:b/>
          <w:spacing w:val="40"/>
          <w:sz w:val="24"/>
        </w:rPr>
        <w:t xml:space="preserve"> </w:t>
      </w:r>
      <w:r>
        <w:rPr>
          <w:sz w:val="24"/>
        </w:rPr>
        <w:t>Feedback mechanisms, such as questionnaire-based critiques,</w:t>
      </w:r>
      <w:r>
        <w:rPr>
          <w:spacing w:val="-11"/>
          <w:sz w:val="24"/>
        </w:rPr>
        <w:t xml:space="preserve"> </w:t>
      </w:r>
      <w:r>
        <w:rPr>
          <w:sz w:val="24"/>
        </w:rPr>
        <w:t>and</w:t>
      </w:r>
      <w:r>
        <w:rPr>
          <w:spacing w:val="-10"/>
          <w:sz w:val="24"/>
        </w:rPr>
        <w:t xml:space="preserve"> </w:t>
      </w:r>
      <w:r>
        <w:rPr>
          <w:sz w:val="24"/>
        </w:rPr>
        <w:t>post</w:t>
      </w:r>
      <w:r>
        <w:rPr>
          <w:spacing w:val="-11"/>
          <w:sz w:val="24"/>
        </w:rPr>
        <w:t xml:space="preserve"> </w:t>
      </w:r>
      <w:r>
        <w:rPr>
          <w:sz w:val="24"/>
        </w:rPr>
        <w:t>training</w:t>
      </w:r>
      <w:r>
        <w:rPr>
          <w:spacing w:val="-10"/>
          <w:sz w:val="24"/>
        </w:rPr>
        <w:t xml:space="preserve"> </w:t>
      </w:r>
      <w:r>
        <w:rPr>
          <w:sz w:val="24"/>
        </w:rPr>
        <w:t>discussions,</w:t>
      </w:r>
      <w:r>
        <w:rPr>
          <w:spacing w:val="-11"/>
          <w:sz w:val="24"/>
        </w:rPr>
        <w:t xml:space="preserve"> </w:t>
      </w:r>
      <w:r>
        <w:rPr>
          <w:sz w:val="24"/>
        </w:rPr>
        <w:t>can</w:t>
      </w:r>
      <w:r>
        <w:rPr>
          <w:spacing w:val="-12"/>
          <w:sz w:val="24"/>
        </w:rPr>
        <w:t xml:space="preserve"> </w:t>
      </w:r>
      <w:r>
        <w:rPr>
          <w:sz w:val="24"/>
        </w:rPr>
        <w:t>provide</w:t>
      </w:r>
      <w:r>
        <w:rPr>
          <w:spacing w:val="-10"/>
          <w:sz w:val="24"/>
        </w:rPr>
        <w:t xml:space="preserve"> </w:t>
      </w:r>
      <w:r>
        <w:rPr>
          <w:sz w:val="24"/>
        </w:rPr>
        <w:t>information</w:t>
      </w:r>
      <w:r>
        <w:rPr>
          <w:spacing w:val="-12"/>
          <w:sz w:val="24"/>
        </w:rPr>
        <w:t xml:space="preserve"> </w:t>
      </w:r>
      <w:r>
        <w:rPr>
          <w:sz w:val="24"/>
        </w:rPr>
        <w:t>against</w:t>
      </w:r>
      <w:r>
        <w:rPr>
          <w:spacing w:val="-10"/>
          <w:sz w:val="24"/>
        </w:rPr>
        <w:t xml:space="preserve"> </w:t>
      </w:r>
      <w:r>
        <w:rPr>
          <w:sz w:val="24"/>
        </w:rPr>
        <w:t>which team</w:t>
      </w:r>
      <w:r>
        <w:rPr>
          <w:spacing w:val="-7"/>
          <w:sz w:val="24"/>
        </w:rPr>
        <w:t xml:space="preserve"> </w:t>
      </w:r>
      <w:r>
        <w:rPr>
          <w:sz w:val="24"/>
        </w:rPr>
        <w:t>reactions</w:t>
      </w:r>
      <w:r>
        <w:rPr>
          <w:spacing w:val="-11"/>
          <w:sz w:val="24"/>
        </w:rPr>
        <w:t xml:space="preserve"> </w:t>
      </w:r>
      <w:r>
        <w:rPr>
          <w:sz w:val="24"/>
        </w:rPr>
        <w:t>to</w:t>
      </w:r>
      <w:r>
        <w:rPr>
          <w:spacing w:val="-10"/>
          <w:sz w:val="24"/>
        </w:rPr>
        <w:t xml:space="preserve"> </w:t>
      </w:r>
      <w:r>
        <w:rPr>
          <w:sz w:val="24"/>
        </w:rPr>
        <w:t>training</w:t>
      </w:r>
      <w:r>
        <w:rPr>
          <w:spacing w:val="-8"/>
          <w:sz w:val="24"/>
        </w:rPr>
        <w:t xml:space="preserve"> </w:t>
      </w:r>
      <w:r>
        <w:rPr>
          <w:sz w:val="24"/>
        </w:rPr>
        <w:t>can</w:t>
      </w:r>
      <w:r>
        <w:rPr>
          <w:spacing w:val="-10"/>
          <w:sz w:val="24"/>
        </w:rPr>
        <w:t xml:space="preserve"> </w:t>
      </w:r>
      <w:r>
        <w:rPr>
          <w:sz w:val="24"/>
        </w:rPr>
        <w:t>be</w:t>
      </w:r>
      <w:r>
        <w:rPr>
          <w:spacing w:val="-10"/>
          <w:sz w:val="24"/>
        </w:rPr>
        <w:t xml:space="preserve"> </w:t>
      </w:r>
      <w:r>
        <w:rPr>
          <w:sz w:val="24"/>
        </w:rPr>
        <w:t>gauged.</w:t>
      </w:r>
      <w:r>
        <w:rPr>
          <w:spacing w:val="40"/>
          <w:sz w:val="24"/>
        </w:rPr>
        <w:t xml:space="preserve"> </w:t>
      </w:r>
      <w:r>
        <w:rPr>
          <w:sz w:val="24"/>
        </w:rPr>
        <w:t>Team</w:t>
      </w:r>
      <w:r>
        <w:rPr>
          <w:spacing w:val="-9"/>
          <w:sz w:val="24"/>
        </w:rPr>
        <w:t xml:space="preserve"> </w:t>
      </w:r>
      <w:r>
        <w:rPr>
          <w:sz w:val="24"/>
        </w:rPr>
        <w:t>assessment</w:t>
      </w:r>
      <w:r>
        <w:rPr>
          <w:spacing w:val="-8"/>
          <w:sz w:val="24"/>
        </w:rPr>
        <w:t xml:space="preserve"> </w:t>
      </w:r>
      <w:r>
        <w:rPr>
          <w:sz w:val="24"/>
        </w:rPr>
        <w:t>results,</w:t>
      </w:r>
      <w:r>
        <w:rPr>
          <w:spacing w:val="-8"/>
          <w:sz w:val="24"/>
        </w:rPr>
        <w:t xml:space="preserve"> </w:t>
      </w:r>
      <w:r>
        <w:rPr>
          <w:sz w:val="24"/>
        </w:rPr>
        <w:t xml:space="preserve">coupled with reaction to training, will allow trainers to evaluate team performance and will facilitate the formulation of judgements regarding overall training </w:t>
      </w:r>
      <w:r>
        <w:rPr>
          <w:spacing w:val="-2"/>
          <w:sz w:val="24"/>
        </w:rPr>
        <w:t>effectiveness.</w:t>
      </w:r>
    </w:p>
    <w:p w14:paraId="67848F6A" w14:textId="77777777" w:rsidR="001C7EB0" w:rsidRDefault="001C7EB0">
      <w:pPr>
        <w:pStyle w:val="BodyText"/>
        <w:spacing w:before="1"/>
        <w:rPr>
          <w:sz w:val="23"/>
        </w:rPr>
      </w:pPr>
    </w:p>
    <w:p w14:paraId="637EB0B2" w14:textId="77777777" w:rsidR="001C7EB0" w:rsidRDefault="00000000">
      <w:pPr>
        <w:pStyle w:val="ListParagraph"/>
        <w:numPr>
          <w:ilvl w:val="2"/>
          <w:numId w:val="118"/>
        </w:numPr>
        <w:tabs>
          <w:tab w:val="left" w:pos="1614"/>
        </w:tabs>
        <w:spacing w:line="237" w:lineRule="auto"/>
        <w:ind w:right="892"/>
        <w:jc w:val="both"/>
        <w:rPr>
          <w:sz w:val="24"/>
        </w:rPr>
      </w:pPr>
      <w:r>
        <w:rPr>
          <w:b/>
          <w:sz w:val="24"/>
        </w:rPr>
        <w:t>Analysis of data.</w:t>
      </w:r>
      <w:r>
        <w:rPr>
          <w:b/>
          <w:spacing w:val="40"/>
          <w:sz w:val="24"/>
        </w:rPr>
        <w:t xml:space="preserve"> </w:t>
      </w:r>
      <w:r>
        <w:rPr>
          <w:sz w:val="24"/>
        </w:rPr>
        <w:t>The InVal process can generate considerable qualitative and quantitative feedback, some of which may be contradictory.</w:t>
      </w:r>
      <w:r>
        <w:rPr>
          <w:spacing w:val="40"/>
          <w:sz w:val="24"/>
        </w:rPr>
        <w:t xml:space="preserve"> </w:t>
      </w:r>
      <w:r>
        <w:rPr>
          <w:sz w:val="24"/>
        </w:rPr>
        <w:t>In order to ensure that any changes made to training are positive, it is essential that a robust analysis of feedback</w:t>
      </w:r>
      <w:r>
        <w:rPr>
          <w:spacing w:val="-9"/>
          <w:sz w:val="24"/>
        </w:rPr>
        <w:t xml:space="preserve"> </w:t>
      </w:r>
      <w:r>
        <w:rPr>
          <w:sz w:val="24"/>
        </w:rPr>
        <w:t>data</w:t>
      </w:r>
      <w:r>
        <w:rPr>
          <w:spacing w:val="-7"/>
          <w:sz w:val="24"/>
        </w:rPr>
        <w:t xml:space="preserve"> </w:t>
      </w:r>
      <w:r>
        <w:rPr>
          <w:sz w:val="24"/>
        </w:rPr>
        <w:t>is</w:t>
      </w:r>
      <w:r>
        <w:rPr>
          <w:spacing w:val="-8"/>
          <w:sz w:val="24"/>
        </w:rPr>
        <w:t xml:space="preserve"> </w:t>
      </w:r>
      <w:r>
        <w:rPr>
          <w:sz w:val="24"/>
        </w:rPr>
        <w:t>implemented.</w:t>
      </w:r>
      <w:r>
        <w:rPr>
          <w:spacing w:val="40"/>
          <w:sz w:val="24"/>
        </w:rPr>
        <w:t xml:space="preserve"> </w:t>
      </w:r>
      <w:r>
        <w:rPr>
          <w:sz w:val="24"/>
        </w:rPr>
        <w:t>When</w:t>
      </w:r>
      <w:r>
        <w:rPr>
          <w:spacing w:val="-8"/>
          <w:sz w:val="24"/>
        </w:rPr>
        <w:t xml:space="preserve"> </w:t>
      </w:r>
      <w:r>
        <w:rPr>
          <w:sz w:val="24"/>
        </w:rPr>
        <w:t>analysing</w:t>
      </w:r>
      <w:r>
        <w:rPr>
          <w:spacing w:val="-8"/>
          <w:sz w:val="24"/>
        </w:rPr>
        <w:t xml:space="preserve"> </w:t>
      </w:r>
      <w:r>
        <w:rPr>
          <w:sz w:val="24"/>
        </w:rPr>
        <w:t>data</w:t>
      </w:r>
      <w:r>
        <w:rPr>
          <w:spacing w:val="-7"/>
          <w:sz w:val="24"/>
        </w:rPr>
        <w:t xml:space="preserve"> </w:t>
      </w:r>
      <w:r>
        <w:rPr>
          <w:sz w:val="24"/>
        </w:rPr>
        <w:t>it</w:t>
      </w:r>
      <w:r>
        <w:rPr>
          <w:spacing w:val="-8"/>
          <w:sz w:val="24"/>
        </w:rPr>
        <w:t xml:space="preserve"> </w:t>
      </w:r>
      <w:r>
        <w:rPr>
          <w:sz w:val="24"/>
        </w:rPr>
        <w:t>is</w:t>
      </w:r>
      <w:r>
        <w:rPr>
          <w:spacing w:val="-10"/>
          <w:sz w:val="24"/>
        </w:rPr>
        <w:t xml:space="preserve"> </w:t>
      </w:r>
      <w:r>
        <w:rPr>
          <w:sz w:val="24"/>
        </w:rPr>
        <w:t>important</w:t>
      </w:r>
      <w:r>
        <w:rPr>
          <w:spacing w:val="-7"/>
          <w:sz w:val="24"/>
        </w:rPr>
        <w:t xml:space="preserve"> </w:t>
      </w:r>
      <w:r>
        <w:rPr>
          <w:sz w:val="24"/>
        </w:rPr>
        <w:t>that</w:t>
      </w:r>
      <w:r>
        <w:rPr>
          <w:spacing w:val="-9"/>
          <w:sz w:val="24"/>
        </w:rPr>
        <w:t xml:space="preserve"> </w:t>
      </w:r>
      <w:r>
        <w:rPr>
          <w:sz w:val="24"/>
        </w:rPr>
        <w:t>an</w:t>
      </w:r>
      <w:r>
        <w:rPr>
          <w:spacing w:val="-8"/>
          <w:sz w:val="24"/>
        </w:rPr>
        <w:t xml:space="preserve"> </w:t>
      </w:r>
      <w:r>
        <w:rPr>
          <w:sz w:val="24"/>
        </w:rPr>
        <w:t>analyst</w:t>
      </w:r>
      <w:r>
        <w:rPr>
          <w:spacing w:val="-8"/>
          <w:sz w:val="24"/>
        </w:rPr>
        <w:t xml:space="preserve"> </w:t>
      </w:r>
      <w:r>
        <w:rPr>
          <w:sz w:val="24"/>
        </w:rPr>
        <w:t>is familiar with the concepts of validity, reliability and triangulation:</w:t>
      </w:r>
    </w:p>
    <w:p w14:paraId="0E4D78AE" w14:textId="77777777" w:rsidR="001C7EB0" w:rsidRDefault="001C7EB0">
      <w:pPr>
        <w:pStyle w:val="BodyText"/>
        <w:spacing w:before="7"/>
      </w:pPr>
    </w:p>
    <w:p w14:paraId="4D1B60C9" w14:textId="77777777" w:rsidR="001C7EB0" w:rsidRDefault="00000000">
      <w:pPr>
        <w:pStyle w:val="ListParagraph"/>
        <w:numPr>
          <w:ilvl w:val="0"/>
          <w:numId w:val="21"/>
        </w:numPr>
        <w:tabs>
          <w:tab w:val="left" w:pos="1614"/>
        </w:tabs>
        <w:spacing w:before="1"/>
        <w:ind w:right="891"/>
        <w:jc w:val="both"/>
        <w:rPr>
          <w:sz w:val="24"/>
        </w:rPr>
      </w:pPr>
      <w:r>
        <w:rPr>
          <w:b/>
          <w:sz w:val="24"/>
        </w:rPr>
        <w:t>Validity.</w:t>
      </w:r>
      <w:r>
        <w:rPr>
          <w:b/>
          <w:spacing w:val="-17"/>
          <w:sz w:val="24"/>
        </w:rPr>
        <w:t xml:space="preserve"> </w:t>
      </w:r>
      <w:r>
        <w:rPr>
          <w:sz w:val="24"/>
        </w:rPr>
        <w:t>A</w:t>
      </w:r>
      <w:r>
        <w:rPr>
          <w:spacing w:val="-17"/>
          <w:sz w:val="24"/>
        </w:rPr>
        <w:t xml:space="preserve"> </w:t>
      </w:r>
      <w:r>
        <w:rPr>
          <w:sz w:val="24"/>
        </w:rPr>
        <w:t>measuring</w:t>
      </w:r>
      <w:r>
        <w:rPr>
          <w:spacing w:val="-16"/>
          <w:sz w:val="24"/>
        </w:rPr>
        <w:t xml:space="preserve"> </w:t>
      </w:r>
      <w:r>
        <w:rPr>
          <w:sz w:val="24"/>
        </w:rPr>
        <w:t>instrument</w:t>
      </w:r>
      <w:r>
        <w:rPr>
          <w:spacing w:val="-17"/>
          <w:sz w:val="24"/>
        </w:rPr>
        <w:t xml:space="preserve"> </w:t>
      </w:r>
      <w:r>
        <w:rPr>
          <w:sz w:val="24"/>
        </w:rPr>
        <w:t>is</w:t>
      </w:r>
      <w:r>
        <w:rPr>
          <w:spacing w:val="-17"/>
          <w:sz w:val="24"/>
        </w:rPr>
        <w:t xml:space="preserve"> </w:t>
      </w:r>
      <w:r>
        <w:rPr>
          <w:sz w:val="24"/>
        </w:rPr>
        <w:t>valid</w:t>
      </w:r>
      <w:r>
        <w:rPr>
          <w:spacing w:val="-17"/>
          <w:sz w:val="24"/>
        </w:rPr>
        <w:t xml:space="preserve"> </w:t>
      </w:r>
      <w:r>
        <w:rPr>
          <w:sz w:val="24"/>
        </w:rPr>
        <w:t>if</w:t>
      </w:r>
      <w:r>
        <w:rPr>
          <w:spacing w:val="-16"/>
          <w:sz w:val="24"/>
        </w:rPr>
        <w:t xml:space="preserve"> </w:t>
      </w:r>
      <w:r>
        <w:rPr>
          <w:sz w:val="24"/>
        </w:rPr>
        <w:t>it</w:t>
      </w:r>
      <w:r>
        <w:rPr>
          <w:spacing w:val="-17"/>
          <w:sz w:val="24"/>
        </w:rPr>
        <w:t xml:space="preserve"> </w:t>
      </w:r>
      <w:r>
        <w:rPr>
          <w:sz w:val="24"/>
        </w:rPr>
        <w:t>measures</w:t>
      </w:r>
      <w:r>
        <w:rPr>
          <w:spacing w:val="-17"/>
          <w:sz w:val="24"/>
        </w:rPr>
        <w:t xml:space="preserve"> </w:t>
      </w:r>
      <w:r>
        <w:rPr>
          <w:sz w:val="24"/>
        </w:rPr>
        <w:t>what</w:t>
      </w:r>
      <w:r>
        <w:rPr>
          <w:spacing w:val="-16"/>
          <w:sz w:val="24"/>
        </w:rPr>
        <w:t xml:space="preserve"> </w:t>
      </w:r>
      <w:r>
        <w:rPr>
          <w:sz w:val="24"/>
        </w:rPr>
        <w:t>it</w:t>
      </w:r>
      <w:r>
        <w:rPr>
          <w:spacing w:val="-17"/>
          <w:sz w:val="24"/>
        </w:rPr>
        <w:t xml:space="preserve"> </w:t>
      </w:r>
      <w:r>
        <w:rPr>
          <w:sz w:val="24"/>
        </w:rPr>
        <w:t>is</w:t>
      </w:r>
      <w:r>
        <w:rPr>
          <w:spacing w:val="-17"/>
          <w:sz w:val="24"/>
        </w:rPr>
        <w:t xml:space="preserve"> </w:t>
      </w:r>
      <w:r>
        <w:rPr>
          <w:sz w:val="24"/>
        </w:rPr>
        <w:t>intended</w:t>
      </w:r>
      <w:r>
        <w:rPr>
          <w:spacing w:val="-16"/>
          <w:sz w:val="24"/>
        </w:rPr>
        <w:t xml:space="preserve"> </w:t>
      </w:r>
      <w:r>
        <w:rPr>
          <w:sz w:val="24"/>
        </w:rPr>
        <w:t>to</w:t>
      </w:r>
      <w:r>
        <w:rPr>
          <w:spacing w:val="-17"/>
          <w:sz w:val="24"/>
        </w:rPr>
        <w:t xml:space="preserve"> </w:t>
      </w:r>
      <w:r>
        <w:rPr>
          <w:sz w:val="24"/>
        </w:rPr>
        <w:t>measure. For</w:t>
      </w:r>
      <w:r>
        <w:rPr>
          <w:spacing w:val="-1"/>
          <w:sz w:val="24"/>
        </w:rPr>
        <w:t xml:space="preserve"> </w:t>
      </w:r>
      <w:r>
        <w:rPr>
          <w:sz w:val="24"/>
        </w:rPr>
        <w:t>example,</w:t>
      </w:r>
      <w:r>
        <w:rPr>
          <w:spacing w:val="-1"/>
          <w:sz w:val="24"/>
        </w:rPr>
        <w:t xml:space="preserve"> </w:t>
      </w:r>
      <w:r>
        <w:rPr>
          <w:sz w:val="24"/>
        </w:rPr>
        <w:t>in training the most valid measuring instrument for</w:t>
      </w:r>
      <w:r>
        <w:rPr>
          <w:spacing w:val="-1"/>
          <w:sz w:val="24"/>
        </w:rPr>
        <w:t xml:space="preserve"> </w:t>
      </w:r>
      <w:r>
        <w:rPr>
          <w:sz w:val="24"/>
        </w:rPr>
        <w:t>a</w:t>
      </w:r>
      <w:r>
        <w:rPr>
          <w:spacing w:val="-2"/>
          <w:sz w:val="24"/>
        </w:rPr>
        <w:t xml:space="preserve"> </w:t>
      </w:r>
      <w:r>
        <w:rPr>
          <w:sz w:val="24"/>
        </w:rPr>
        <w:t>practical Skill is a practical test.</w:t>
      </w:r>
      <w:r>
        <w:rPr>
          <w:spacing w:val="40"/>
          <w:sz w:val="24"/>
        </w:rPr>
        <w:t xml:space="preserve"> </w:t>
      </w:r>
      <w:r>
        <w:rPr>
          <w:sz w:val="24"/>
        </w:rPr>
        <w:t>A written test may well test whether the team knows what to do in a practical task but not if they can actually do it.</w:t>
      </w:r>
    </w:p>
    <w:p w14:paraId="2E5CD3FD" w14:textId="77777777" w:rsidR="001C7EB0" w:rsidRDefault="001C7EB0">
      <w:pPr>
        <w:pStyle w:val="BodyText"/>
        <w:spacing w:before="10"/>
        <w:rPr>
          <w:sz w:val="23"/>
        </w:rPr>
      </w:pPr>
    </w:p>
    <w:p w14:paraId="3A3D6A00" w14:textId="77777777" w:rsidR="001C7EB0" w:rsidRDefault="00000000">
      <w:pPr>
        <w:pStyle w:val="ListParagraph"/>
        <w:numPr>
          <w:ilvl w:val="0"/>
          <w:numId w:val="21"/>
        </w:numPr>
        <w:tabs>
          <w:tab w:val="left" w:pos="1614"/>
        </w:tabs>
        <w:ind w:right="896"/>
        <w:jc w:val="both"/>
        <w:rPr>
          <w:sz w:val="24"/>
        </w:rPr>
      </w:pPr>
      <w:r>
        <w:rPr>
          <w:b/>
          <w:sz w:val="24"/>
        </w:rPr>
        <w:t>Reliability.</w:t>
      </w:r>
      <w:r>
        <w:rPr>
          <w:b/>
          <w:spacing w:val="40"/>
          <w:sz w:val="24"/>
        </w:rPr>
        <w:t xml:space="preserve"> </w:t>
      </w:r>
      <w:r>
        <w:rPr>
          <w:sz w:val="24"/>
        </w:rPr>
        <w:t>A measuring instrument is reliable if it gives consistent results.</w:t>
      </w:r>
      <w:r>
        <w:rPr>
          <w:spacing w:val="40"/>
          <w:sz w:val="24"/>
        </w:rPr>
        <w:t xml:space="preserve"> </w:t>
      </w:r>
      <w:r>
        <w:rPr>
          <w:sz w:val="24"/>
        </w:rPr>
        <w:t xml:space="preserve">For </w:t>
      </w:r>
      <w:r>
        <w:rPr>
          <w:spacing w:val="-2"/>
          <w:sz w:val="24"/>
        </w:rPr>
        <w:t>example,</w:t>
      </w:r>
      <w:r>
        <w:rPr>
          <w:spacing w:val="-9"/>
          <w:sz w:val="24"/>
        </w:rPr>
        <w:t xml:space="preserve"> </w:t>
      </w:r>
      <w:r>
        <w:rPr>
          <w:spacing w:val="-2"/>
          <w:sz w:val="24"/>
        </w:rPr>
        <w:t>a</w:t>
      </w:r>
      <w:r>
        <w:rPr>
          <w:spacing w:val="-7"/>
          <w:sz w:val="24"/>
        </w:rPr>
        <w:t xml:space="preserve"> </w:t>
      </w:r>
      <w:r>
        <w:rPr>
          <w:spacing w:val="-2"/>
          <w:sz w:val="24"/>
        </w:rPr>
        <w:t>test</w:t>
      </w:r>
      <w:r>
        <w:rPr>
          <w:spacing w:val="-10"/>
          <w:sz w:val="24"/>
        </w:rPr>
        <w:t xml:space="preserve"> </w:t>
      </w:r>
      <w:r>
        <w:rPr>
          <w:spacing w:val="-2"/>
          <w:sz w:val="24"/>
        </w:rPr>
        <w:t>or</w:t>
      </w:r>
      <w:r>
        <w:rPr>
          <w:spacing w:val="-8"/>
          <w:sz w:val="24"/>
        </w:rPr>
        <w:t xml:space="preserve"> </w:t>
      </w:r>
      <w:r>
        <w:rPr>
          <w:spacing w:val="-2"/>
          <w:sz w:val="24"/>
        </w:rPr>
        <w:t>questionnaire,</w:t>
      </w:r>
      <w:r>
        <w:rPr>
          <w:spacing w:val="-7"/>
          <w:sz w:val="24"/>
        </w:rPr>
        <w:t xml:space="preserve"> </w:t>
      </w:r>
      <w:r>
        <w:rPr>
          <w:spacing w:val="-2"/>
          <w:sz w:val="24"/>
        </w:rPr>
        <w:t>when</w:t>
      </w:r>
      <w:r>
        <w:rPr>
          <w:spacing w:val="-9"/>
          <w:sz w:val="24"/>
        </w:rPr>
        <w:t xml:space="preserve"> </w:t>
      </w:r>
      <w:r>
        <w:rPr>
          <w:spacing w:val="-2"/>
          <w:sz w:val="24"/>
        </w:rPr>
        <w:t>administered</w:t>
      </w:r>
      <w:r>
        <w:rPr>
          <w:spacing w:val="-7"/>
          <w:sz w:val="24"/>
        </w:rPr>
        <w:t xml:space="preserve"> </w:t>
      </w:r>
      <w:r>
        <w:rPr>
          <w:spacing w:val="-2"/>
          <w:sz w:val="24"/>
        </w:rPr>
        <w:t>to</w:t>
      </w:r>
      <w:r>
        <w:rPr>
          <w:spacing w:val="-7"/>
          <w:sz w:val="24"/>
        </w:rPr>
        <w:t xml:space="preserve"> </w:t>
      </w:r>
      <w:r>
        <w:rPr>
          <w:spacing w:val="-2"/>
          <w:sz w:val="24"/>
        </w:rPr>
        <w:t>two</w:t>
      </w:r>
      <w:r>
        <w:rPr>
          <w:spacing w:val="-7"/>
          <w:sz w:val="24"/>
        </w:rPr>
        <w:t xml:space="preserve"> </w:t>
      </w:r>
      <w:r>
        <w:rPr>
          <w:spacing w:val="-2"/>
          <w:sz w:val="24"/>
        </w:rPr>
        <w:t>very</w:t>
      </w:r>
      <w:r>
        <w:rPr>
          <w:spacing w:val="-8"/>
          <w:sz w:val="24"/>
        </w:rPr>
        <w:t xml:space="preserve"> </w:t>
      </w:r>
      <w:r>
        <w:rPr>
          <w:spacing w:val="-2"/>
          <w:sz w:val="24"/>
        </w:rPr>
        <w:t>similar</w:t>
      </w:r>
      <w:r>
        <w:rPr>
          <w:spacing w:val="-8"/>
          <w:sz w:val="24"/>
        </w:rPr>
        <w:t xml:space="preserve"> </w:t>
      </w:r>
      <w:r>
        <w:rPr>
          <w:spacing w:val="-2"/>
          <w:sz w:val="24"/>
        </w:rPr>
        <w:t>groups,</w:t>
      </w:r>
      <w:r>
        <w:rPr>
          <w:spacing w:val="-7"/>
          <w:sz w:val="24"/>
        </w:rPr>
        <w:t xml:space="preserve"> </w:t>
      </w:r>
      <w:r>
        <w:rPr>
          <w:spacing w:val="-2"/>
          <w:sz w:val="24"/>
        </w:rPr>
        <w:t xml:space="preserve">would </w:t>
      </w:r>
      <w:r>
        <w:rPr>
          <w:sz w:val="24"/>
        </w:rPr>
        <w:t>not</w:t>
      </w:r>
      <w:r>
        <w:rPr>
          <w:spacing w:val="-4"/>
          <w:sz w:val="24"/>
        </w:rPr>
        <w:t xml:space="preserve"> </w:t>
      </w:r>
      <w:r>
        <w:rPr>
          <w:sz w:val="24"/>
        </w:rPr>
        <w:t>be</w:t>
      </w:r>
      <w:r>
        <w:rPr>
          <w:spacing w:val="-4"/>
          <w:sz w:val="24"/>
        </w:rPr>
        <w:t xml:space="preserve"> </w:t>
      </w:r>
      <w:r>
        <w:rPr>
          <w:sz w:val="24"/>
        </w:rPr>
        <w:t>reliable</w:t>
      </w:r>
      <w:r>
        <w:rPr>
          <w:spacing w:val="-4"/>
          <w:sz w:val="24"/>
        </w:rPr>
        <w:t xml:space="preserve"> </w:t>
      </w:r>
      <w:r>
        <w:rPr>
          <w:sz w:val="24"/>
        </w:rPr>
        <w:t>unless</w:t>
      </w:r>
      <w:r>
        <w:rPr>
          <w:spacing w:val="-4"/>
          <w:sz w:val="24"/>
        </w:rPr>
        <w:t xml:space="preserve"> </w:t>
      </w:r>
      <w:r>
        <w:rPr>
          <w:sz w:val="24"/>
        </w:rPr>
        <w:t>it</w:t>
      </w:r>
      <w:r>
        <w:rPr>
          <w:spacing w:val="-7"/>
          <w:sz w:val="24"/>
        </w:rPr>
        <w:t xml:space="preserve"> </w:t>
      </w:r>
      <w:r>
        <w:rPr>
          <w:sz w:val="24"/>
        </w:rPr>
        <w:t>gave</w:t>
      </w:r>
      <w:r>
        <w:rPr>
          <w:spacing w:val="-4"/>
          <w:sz w:val="24"/>
        </w:rPr>
        <w:t xml:space="preserve"> </w:t>
      </w:r>
      <w:r>
        <w:rPr>
          <w:sz w:val="24"/>
        </w:rPr>
        <w:t>similar</w:t>
      </w:r>
      <w:r>
        <w:rPr>
          <w:spacing w:val="-5"/>
          <w:sz w:val="24"/>
        </w:rPr>
        <w:t xml:space="preserve"> </w:t>
      </w:r>
      <w:r>
        <w:rPr>
          <w:sz w:val="24"/>
        </w:rPr>
        <w:t>results.</w:t>
      </w:r>
      <w:r>
        <w:rPr>
          <w:spacing w:val="40"/>
          <w:sz w:val="24"/>
        </w:rPr>
        <w:t xml:space="preserve"> </w:t>
      </w:r>
      <w:r>
        <w:rPr>
          <w:sz w:val="24"/>
        </w:rPr>
        <w:t>If</w:t>
      </w:r>
      <w:r>
        <w:rPr>
          <w:spacing w:val="-6"/>
          <w:sz w:val="24"/>
        </w:rPr>
        <w:t xml:space="preserve"> </w:t>
      </w:r>
      <w:r>
        <w:rPr>
          <w:sz w:val="24"/>
        </w:rPr>
        <w:t>it</w:t>
      </w:r>
      <w:r>
        <w:rPr>
          <w:spacing w:val="-3"/>
          <w:sz w:val="24"/>
        </w:rPr>
        <w:t xml:space="preserve"> </w:t>
      </w:r>
      <w:r>
        <w:rPr>
          <w:sz w:val="24"/>
        </w:rPr>
        <w:t>is</w:t>
      </w:r>
      <w:r>
        <w:rPr>
          <w:spacing w:val="-4"/>
          <w:sz w:val="24"/>
        </w:rPr>
        <w:t xml:space="preserve"> </w:t>
      </w:r>
      <w:r>
        <w:rPr>
          <w:sz w:val="24"/>
        </w:rPr>
        <w:t>a</w:t>
      </w:r>
      <w:r>
        <w:rPr>
          <w:spacing w:val="-4"/>
          <w:sz w:val="24"/>
        </w:rPr>
        <w:t xml:space="preserve"> </w:t>
      </w:r>
      <w:r>
        <w:rPr>
          <w:sz w:val="24"/>
        </w:rPr>
        <w:t>reliable</w:t>
      </w:r>
      <w:r>
        <w:rPr>
          <w:spacing w:val="-4"/>
          <w:sz w:val="24"/>
        </w:rPr>
        <w:t xml:space="preserve"> </w:t>
      </w:r>
      <w:r>
        <w:rPr>
          <w:sz w:val="24"/>
        </w:rPr>
        <w:t>measuring</w:t>
      </w:r>
      <w:r>
        <w:rPr>
          <w:spacing w:val="-4"/>
          <w:sz w:val="24"/>
        </w:rPr>
        <w:t xml:space="preserve"> </w:t>
      </w:r>
      <w:r>
        <w:rPr>
          <w:sz w:val="24"/>
        </w:rPr>
        <w:t>instrument</w:t>
      </w:r>
      <w:r>
        <w:rPr>
          <w:spacing w:val="-4"/>
          <w:sz w:val="24"/>
        </w:rPr>
        <w:t xml:space="preserve"> </w:t>
      </w:r>
      <w:r>
        <w:rPr>
          <w:sz w:val="24"/>
        </w:rPr>
        <w:t>it should also give similar results when it is administered twice to the same group at different times.</w:t>
      </w:r>
    </w:p>
    <w:p w14:paraId="61185AB7" w14:textId="77777777" w:rsidR="001C7EB0" w:rsidRDefault="001C7EB0">
      <w:pPr>
        <w:pStyle w:val="BodyText"/>
        <w:spacing w:before="10"/>
        <w:rPr>
          <w:sz w:val="23"/>
        </w:rPr>
      </w:pPr>
    </w:p>
    <w:p w14:paraId="7E5CFAB7" w14:textId="77777777" w:rsidR="001C7EB0" w:rsidRDefault="00000000">
      <w:pPr>
        <w:pStyle w:val="ListParagraph"/>
        <w:numPr>
          <w:ilvl w:val="0"/>
          <w:numId w:val="21"/>
        </w:numPr>
        <w:tabs>
          <w:tab w:val="left" w:pos="1614"/>
        </w:tabs>
        <w:spacing w:before="1"/>
        <w:ind w:right="894"/>
        <w:jc w:val="both"/>
        <w:rPr>
          <w:sz w:val="24"/>
        </w:rPr>
      </w:pPr>
      <w:r>
        <w:rPr>
          <w:b/>
          <w:sz w:val="24"/>
        </w:rPr>
        <w:t>Triangulation.</w:t>
      </w:r>
      <w:r>
        <w:rPr>
          <w:b/>
          <w:spacing w:val="40"/>
          <w:sz w:val="24"/>
        </w:rPr>
        <w:t xml:space="preserve"> </w:t>
      </w:r>
      <w:r>
        <w:rPr>
          <w:sz w:val="24"/>
        </w:rPr>
        <w:t>The term triangulation is</w:t>
      </w:r>
      <w:r>
        <w:rPr>
          <w:spacing w:val="-1"/>
          <w:sz w:val="24"/>
        </w:rPr>
        <w:t xml:space="preserve"> </w:t>
      </w:r>
      <w:r>
        <w:rPr>
          <w:sz w:val="24"/>
        </w:rPr>
        <w:t>used to describe the use</w:t>
      </w:r>
      <w:r>
        <w:rPr>
          <w:spacing w:val="-3"/>
          <w:sz w:val="24"/>
        </w:rPr>
        <w:t xml:space="preserve"> </w:t>
      </w:r>
      <w:r>
        <w:rPr>
          <w:sz w:val="24"/>
        </w:rPr>
        <w:t>of 2 or</w:t>
      </w:r>
      <w:r>
        <w:rPr>
          <w:spacing w:val="-2"/>
          <w:sz w:val="24"/>
        </w:rPr>
        <w:t xml:space="preserve"> </w:t>
      </w:r>
      <w:r>
        <w:rPr>
          <w:sz w:val="24"/>
        </w:rPr>
        <w:t>more data gathering techniques to investigate the same phenomenon.</w:t>
      </w:r>
      <w:r>
        <w:rPr>
          <w:spacing w:val="40"/>
          <w:sz w:val="24"/>
        </w:rPr>
        <w:t xml:space="preserve"> </w:t>
      </w:r>
      <w:r>
        <w:rPr>
          <w:sz w:val="24"/>
        </w:rPr>
        <w:t>Confidence in the findings is enhanced when the techniques yield similar results.</w:t>
      </w:r>
      <w:r>
        <w:rPr>
          <w:spacing w:val="40"/>
          <w:sz w:val="24"/>
        </w:rPr>
        <w:t xml:space="preserve"> </w:t>
      </w:r>
      <w:r>
        <w:rPr>
          <w:sz w:val="24"/>
        </w:rPr>
        <w:t>For example, if the outcomes of a questionnaire-based survey correspond to the findings of an observational study of the same phenomena, the more the analyst will be confident of</w:t>
      </w:r>
      <w:r>
        <w:rPr>
          <w:spacing w:val="-1"/>
          <w:sz w:val="24"/>
        </w:rPr>
        <w:t xml:space="preserve"> </w:t>
      </w:r>
      <w:r>
        <w:rPr>
          <w:sz w:val="24"/>
        </w:rPr>
        <w:t>the</w:t>
      </w:r>
      <w:r>
        <w:rPr>
          <w:spacing w:val="-1"/>
          <w:sz w:val="24"/>
        </w:rPr>
        <w:t xml:space="preserve"> </w:t>
      </w:r>
      <w:r>
        <w:rPr>
          <w:sz w:val="24"/>
        </w:rPr>
        <w:t>findings.</w:t>
      </w:r>
      <w:r>
        <w:rPr>
          <w:spacing w:val="40"/>
          <w:sz w:val="24"/>
        </w:rPr>
        <w:t xml:space="preserve"> </w:t>
      </w:r>
      <w:r>
        <w:rPr>
          <w:sz w:val="24"/>
        </w:rPr>
        <w:t>In</w:t>
      </w:r>
      <w:r>
        <w:rPr>
          <w:spacing w:val="-1"/>
          <w:sz w:val="24"/>
        </w:rPr>
        <w:t xml:space="preserve"> </w:t>
      </w:r>
      <w:r>
        <w:rPr>
          <w:sz w:val="24"/>
        </w:rPr>
        <w:t>addition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use</w:t>
      </w:r>
      <w:r>
        <w:rPr>
          <w:spacing w:val="-1"/>
          <w:sz w:val="24"/>
        </w:rPr>
        <w:t xml:space="preserve"> </w:t>
      </w:r>
      <w:r>
        <w:rPr>
          <w:sz w:val="24"/>
        </w:rPr>
        <w:t>of</w:t>
      </w:r>
      <w:r>
        <w:rPr>
          <w:spacing w:val="-2"/>
          <w:sz w:val="24"/>
        </w:rPr>
        <w:t xml:space="preserve"> </w:t>
      </w:r>
      <w:r>
        <w:rPr>
          <w:sz w:val="24"/>
        </w:rPr>
        <w:t>2</w:t>
      </w:r>
      <w:r>
        <w:rPr>
          <w:spacing w:val="-1"/>
          <w:sz w:val="24"/>
        </w:rPr>
        <w:t xml:space="preserve"> </w:t>
      </w:r>
      <w:r>
        <w:rPr>
          <w:sz w:val="24"/>
        </w:rPr>
        <w:t>or</w:t>
      </w:r>
      <w:r>
        <w:rPr>
          <w:spacing w:val="-1"/>
          <w:sz w:val="24"/>
        </w:rPr>
        <w:t xml:space="preserve"> </w:t>
      </w:r>
      <w:r>
        <w:rPr>
          <w:sz w:val="24"/>
        </w:rPr>
        <w:t>more</w:t>
      </w:r>
      <w:r>
        <w:rPr>
          <w:spacing w:val="-2"/>
          <w:sz w:val="24"/>
        </w:rPr>
        <w:t xml:space="preserve"> </w:t>
      </w:r>
      <w:r>
        <w:rPr>
          <w:sz w:val="24"/>
        </w:rPr>
        <w:t>data</w:t>
      </w:r>
      <w:r>
        <w:rPr>
          <w:spacing w:val="-1"/>
          <w:sz w:val="24"/>
        </w:rPr>
        <w:t xml:space="preserve"> </w:t>
      </w:r>
      <w:r>
        <w:rPr>
          <w:sz w:val="24"/>
        </w:rPr>
        <w:t>collection</w:t>
      </w:r>
      <w:r>
        <w:rPr>
          <w:spacing w:val="-1"/>
          <w:sz w:val="24"/>
        </w:rPr>
        <w:t xml:space="preserve"> </w:t>
      </w:r>
      <w:r>
        <w:rPr>
          <w:sz w:val="24"/>
        </w:rPr>
        <w:t>tools,</w:t>
      </w:r>
      <w:r>
        <w:rPr>
          <w:spacing w:val="-2"/>
          <w:sz w:val="24"/>
        </w:rPr>
        <w:t xml:space="preserve"> </w:t>
      </w:r>
      <w:r>
        <w:rPr>
          <w:sz w:val="24"/>
        </w:rPr>
        <w:t>triangulation can also be</w:t>
      </w:r>
      <w:r>
        <w:rPr>
          <w:spacing w:val="-2"/>
          <w:sz w:val="24"/>
        </w:rPr>
        <w:t xml:space="preserve"> </w:t>
      </w:r>
      <w:r>
        <w:rPr>
          <w:sz w:val="24"/>
        </w:rPr>
        <w:t>achieved</w:t>
      </w:r>
      <w:r>
        <w:rPr>
          <w:spacing w:val="-2"/>
          <w:sz w:val="24"/>
        </w:rPr>
        <w:t xml:space="preserve"> </w:t>
      </w:r>
      <w:r>
        <w:rPr>
          <w:sz w:val="24"/>
        </w:rPr>
        <w:t>using 2</w:t>
      </w:r>
      <w:r>
        <w:rPr>
          <w:spacing w:val="-1"/>
          <w:sz w:val="24"/>
        </w:rPr>
        <w:t xml:space="preserve"> </w:t>
      </w:r>
      <w:r>
        <w:rPr>
          <w:sz w:val="24"/>
        </w:rPr>
        <w:t>or more analysts using</w:t>
      </w:r>
      <w:r>
        <w:rPr>
          <w:spacing w:val="-1"/>
          <w:sz w:val="24"/>
        </w:rPr>
        <w:t xml:space="preserve"> </w:t>
      </w:r>
      <w:r>
        <w:rPr>
          <w:sz w:val="24"/>
        </w:rPr>
        <w:t>the</w:t>
      </w:r>
      <w:r>
        <w:rPr>
          <w:spacing w:val="-2"/>
          <w:sz w:val="24"/>
        </w:rPr>
        <w:t xml:space="preserve"> </w:t>
      </w:r>
      <w:r>
        <w:rPr>
          <w:sz w:val="24"/>
        </w:rPr>
        <w:t>same research instrument.</w:t>
      </w:r>
    </w:p>
    <w:p w14:paraId="500B2F52" w14:textId="77777777" w:rsidR="001C7EB0" w:rsidRDefault="001C7EB0">
      <w:pPr>
        <w:pStyle w:val="BodyText"/>
        <w:spacing w:before="5"/>
        <w:rPr>
          <w:sz w:val="23"/>
        </w:rPr>
      </w:pPr>
    </w:p>
    <w:p w14:paraId="58234BE8" w14:textId="77777777" w:rsidR="001C7EB0" w:rsidRDefault="00000000">
      <w:pPr>
        <w:pStyle w:val="ListParagraph"/>
        <w:numPr>
          <w:ilvl w:val="2"/>
          <w:numId w:val="118"/>
        </w:numPr>
        <w:tabs>
          <w:tab w:val="left" w:pos="1614"/>
        </w:tabs>
        <w:spacing w:line="237" w:lineRule="auto"/>
        <w:ind w:right="895"/>
        <w:jc w:val="both"/>
        <w:rPr>
          <w:sz w:val="24"/>
        </w:rPr>
      </w:pPr>
      <w:r>
        <w:rPr>
          <w:b/>
          <w:sz w:val="24"/>
        </w:rPr>
        <w:t>Presentation</w:t>
      </w:r>
      <w:r>
        <w:rPr>
          <w:b/>
          <w:spacing w:val="-2"/>
          <w:sz w:val="24"/>
        </w:rPr>
        <w:t xml:space="preserve"> </w:t>
      </w:r>
      <w:r>
        <w:rPr>
          <w:b/>
          <w:sz w:val="24"/>
        </w:rPr>
        <w:t>of</w:t>
      </w:r>
      <w:r>
        <w:rPr>
          <w:b/>
          <w:spacing w:val="-4"/>
          <w:sz w:val="24"/>
        </w:rPr>
        <w:t xml:space="preserve"> </w:t>
      </w:r>
      <w:r>
        <w:rPr>
          <w:b/>
          <w:sz w:val="24"/>
        </w:rPr>
        <w:t>findings.</w:t>
      </w:r>
      <w:r>
        <w:rPr>
          <w:b/>
          <w:spacing w:val="40"/>
          <w:sz w:val="24"/>
        </w:rPr>
        <w:t xml:space="preserve"> </w:t>
      </w:r>
      <w:r>
        <w:rPr>
          <w:sz w:val="24"/>
        </w:rPr>
        <w:t>Once</w:t>
      </w:r>
      <w:r>
        <w:rPr>
          <w:spacing w:val="-4"/>
          <w:sz w:val="24"/>
        </w:rPr>
        <w:t xml:space="preserve"> </w:t>
      </w:r>
      <w:r>
        <w:rPr>
          <w:sz w:val="24"/>
        </w:rPr>
        <w:t>data</w:t>
      </w:r>
      <w:r>
        <w:rPr>
          <w:spacing w:val="-2"/>
          <w:sz w:val="24"/>
        </w:rPr>
        <w:t xml:space="preserve"> </w:t>
      </w:r>
      <w:r>
        <w:rPr>
          <w:sz w:val="24"/>
        </w:rPr>
        <w:t>has</w:t>
      </w:r>
      <w:r>
        <w:rPr>
          <w:spacing w:val="-4"/>
          <w:sz w:val="24"/>
        </w:rPr>
        <w:t xml:space="preserve"> </w:t>
      </w:r>
      <w:r>
        <w:rPr>
          <w:sz w:val="24"/>
        </w:rPr>
        <w:t>been</w:t>
      </w:r>
      <w:r>
        <w:rPr>
          <w:spacing w:val="-2"/>
          <w:sz w:val="24"/>
        </w:rPr>
        <w:t xml:space="preserve"> </w:t>
      </w:r>
      <w:r>
        <w:rPr>
          <w:sz w:val="24"/>
        </w:rPr>
        <w:t>gathered</w:t>
      </w:r>
      <w:r>
        <w:rPr>
          <w:spacing w:val="-3"/>
          <w:sz w:val="24"/>
        </w:rPr>
        <w:t xml:space="preserve"> </w:t>
      </w:r>
      <w:r>
        <w:rPr>
          <w:sz w:val="24"/>
        </w:rPr>
        <w:t>and</w:t>
      </w:r>
      <w:r>
        <w:rPr>
          <w:spacing w:val="-4"/>
          <w:sz w:val="24"/>
        </w:rPr>
        <w:t xml:space="preserve"> </w:t>
      </w:r>
      <w:r>
        <w:rPr>
          <w:sz w:val="24"/>
        </w:rPr>
        <w:t>analysed,</w:t>
      </w:r>
      <w:r>
        <w:rPr>
          <w:spacing w:val="-2"/>
          <w:sz w:val="24"/>
        </w:rPr>
        <w:t xml:space="preserve"> </w:t>
      </w:r>
      <w:r>
        <w:rPr>
          <w:sz w:val="24"/>
        </w:rPr>
        <w:t>it</w:t>
      </w:r>
      <w:r>
        <w:rPr>
          <w:spacing w:val="-3"/>
          <w:sz w:val="24"/>
        </w:rPr>
        <w:t xml:space="preserve"> </w:t>
      </w:r>
      <w:r>
        <w:rPr>
          <w:sz w:val="24"/>
        </w:rPr>
        <w:t>becomes evidence to support the conclusions and recommendations of the InVal.</w:t>
      </w:r>
      <w:r>
        <w:rPr>
          <w:spacing w:val="40"/>
          <w:sz w:val="24"/>
        </w:rPr>
        <w:t xml:space="preserve"> </w:t>
      </w:r>
      <w:r>
        <w:rPr>
          <w:sz w:val="24"/>
        </w:rPr>
        <w:t>It should, therefore, be summarised and incorporated into a report, although it may be appropriate</w:t>
      </w:r>
      <w:r>
        <w:rPr>
          <w:spacing w:val="-11"/>
          <w:sz w:val="24"/>
        </w:rPr>
        <w:t xml:space="preserve"> </w:t>
      </w:r>
      <w:r>
        <w:rPr>
          <w:sz w:val="24"/>
        </w:rPr>
        <w:t>to</w:t>
      </w:r>
      <w:r>
        <w:rPr>
          <w:spacing w:val="-12"/>
          <w:sz w:val="24"/>
        </w:rPr>
        <w:t xml:space="preserve"> </w:t>
      </w:r>
      <w:r>
        <w:rPr>
          <w:sz w:val="24"/>
        </w:rPr>
        <w:t>hold</w:t>
      </w:r>
      <w:r>
        <w:rPr>
          <w:spacing w:val="-12"/>
          <w:sz w:val="24"/>
        </w:rPr>
        <w:t xml:space="preserve"> </w:t>
      </w:r>
      <w:r>
        <w:rPr>
          <w:sz w:val="24"/>
        </w:rPr>
        <w:t>a</w:t>
      </w:r>
      <w:r>
        <w:rPr>
          <w:spacing w:val="-13"/>
          <w:sz w:val="24"/>
        </w:rPr>
        <w:t xml:space="preserve"> </w:t>
      </w:r>
      <w:r>
        <w:rPr>
          <w:sz w:val="24"/>
        </w:rPr>
        <w:t>meeting</w:t>
      </w:r>
      <w:r>
        <w:rPr>
          <w:spacing w:val="-12"/>
          <w:sz w:val="24"/>
        </w:rPr>
        <w:t xml:space="preserve"> </w:t>
      </w:r>
      <w:r>
        <w:rPr>
          <w:sz w:val="24"/>
        </w:rPr>
        <w:t>of</w:t>
      </w:r>
      <w:r>
        <w:rPr>
          <w:spacing w:val="-12"/>
          <w:sz w:val="24"/>
        </w:rPr>
        <w:t xml:space="preserve"> </w:t>
      </w:r>
      <w:r>
        <w:rPr>
          <w:sz w:val="24"/>
        </w:rPr>
        <w:t>stakeholders</w:t>
      </w:r>
      <w:r>
        <w:rPr>
          <w:spacing w:val="-15"/>
          <w:sz w:val="24"/>
        </w:rPr>
        <w:t xml:space="preserve"> </w:t>
      </w:r>
      <w:r>
        <w:rPr>
          <w:sz w:val="24"/>
        </w:rPr>
        <w:t>and</w:t>
      </w:r>
      <w:r>
        <w:rPr>
          <w:spacing w:val="-12"/>
          <w:sz w:val="24"/>
        </w:rPr>
        <w:t xml:space="preserve"> </w:t>
      </w:r>
      <w:r>
        <w:rPr>
          <w:sz w:val="24"/>
        </w:rPr>
        <w:t>record</w:t>
      </w:r>
      <w:r>
        <w:rPr>
          <w:spacing w:val="-12"/>
          <w:sz w:val="24"/>
        </w:rPr>
        <w:t xml:space="preserve"> </w:t>
      </w:r>
      <w:r>
        <w:rPr>
          <w:sz w:val="24"/>
        </w:rPr>
        <w:t>the</w:t>
      </w:r>
      <w:r>
        <w:rPr>
          <w:spacing w:val="-12"/>
          <w:sz w:val="24"/>
        </w:rPr>
        <w:t xml:space="preserve"> </w:t>
      </w:r>
      <w:r>
        <w:rPr>
          <w:sz w:val="24"/>
        </w:rPr>
        <w:t>findings</w:t>
      </w:r>
      <w:r>
        <w:rPr>
          <w:spacing w:val="-14"/>
          <w:sz w:val="24"/>
        </w:rPr>
        <w:t xml:space="preserve"> </w:t>
      </w:r>
      <w:r>
        <w:rPr>
          <w:sz w:val="24"/>
        </w:rPr>
        <w:t>in</w:t>
      </w:r>
      <w:r>
        <w:rPr>
          <w:spacing w:val="-12"/>
          <w:sz w:val="24"/>
        </w:rPr>
        <w:t xml:space="preserve"> </w:t>
      </w:r>
      <w:r>
        <w:rPr>
          <w:sz w:val="24"/>
        </w:rPr>
        <w:t>minutes.</w:t>
      </w:r>
      <w:r>
        <w:rPr>
          <w:spacing w:val="40"/>
          <w:sz w:val="24"/>
        </w:rPr>
        <w:t xml:space="preserve"> </w:t>
      </w:r>
      <w:r>
        <w:rPr>
          <w:sz w:val="24"/>
        </w:rPr>
        <w:t>For a training activity to be deemed internally valid it must be proven, by triangulation of data, that all training and testing meets the requirements of the TOs as contained in the</w:t>
      </w:r>
      <w:r>
        <w:rPr>
          <w:spacing w:val="-2"/>
          <w:sz w:val="24"/>
        </w:rPr>
        <w:t xml:space="preserve"> </w:t>
      </w:r>
      <w:r>
        <w:rPr>
          <w:sz w:val="24"/>
        </w:rPr>
        <w:t>FTS.</w:t>
      </w:r>
      <w:r>
        <w:rPr>
          <w:spacing w:val="40"/>
          <w:sz w:val="24"/>
        </w:rPr>
        <w:t xml:space="preserve"> </w:t>
      </w:r>
      <w:r>
        <w:rPr>
          <w:sz w:val="24"/>
        </w:rPr>
        <w:t>For</w:t>
      </w:r>
      <w:r>
        <w:rPr>
          <w:spacing w:val="-2"/>
          <w:sz w:val="24"/>
        </w:rPr>
        <w:t xml:space="preserve"> </w:t>
      </w:r>
      <w:r>
        <w:rPr>
          <w:sz w:val="24"/>
        </w:rPr>
        <w:t>the</w:t>
      </w:r>
      <w:r>
        <w:rPr>
          <w:spacing w:val="-2"/>
          <w:sz w:val="24"/>
        </w:rPr>
        <w:t xml:space="preserve"> </w:t>
      </w:r>
      <w:r>
        <w:rPr>
          <w:sz w:val="24"/>
        </w:rPr>
        <w:t>InVal</w:t>
      </w:r>
      <w:r>
        <w:rPr>
          <w:spacing w:val="-5"/>
          <w:sz w:val="24"/>
        </w:rPr>
        <w:t xml:space="preserve"> </w:t>
      </w:r>
      <w:r>
        <w:rPr>
          <w:sz w:val="24"/>
        </w:rPr>
        <w:t>teams</w:t>
      </w:r>
      <w:r>
        <w:rPr>
          <w:spacing w:val="-2"/>
          <w:sz w:val="24"/>
        </w:rPr>
        <w:t xml:space="preserve"> </w:t>
      </w:r>
      <w:r>
        <w:rPr>
          <w:sz w:val="24"/>
        </w:rPr>
        <w:t>to</w:t>
      </w:r>
      <w:r>
        <w:rPr>
          <w:spacing w:val="-4"/>
          <w:sz w:val="24"/>
        </w:rPr>
        <w:t xml:space="preserve"> </w:t>
      </w:r>
      <w:r>
        <w:rPr>
          <w:sz w:val="24"/>
        </w:rPr>
        <w:t>be</w:t>
      </w:r>
      <w:r>
        <w:rPr>
          <w:spacing w:val="-4"/>
          <w:sz w:val="24"/>
        </w:rPr>
        <w:t xml:space="preserve"> </w:t>
      </w:r>
      <w:r>
        <w:rPr>
          <w:sz w:val="24"/>
        </w:rPr>
        <w:t>able</w:t>
      </w:r>
      <w:r>
        <w:rPr>
          <w:spacing w:val="-2"/>
          <w:sz w:val="24"/>
        </w:rPr>
        <w:t xml:space="preserve"> </w:t>
      </w:r>
      <w:r>
        <w:rPr>
          <w:sz w:val="24"/>
        </w:rPr>
        <w:t>to</w:t>
      </w:r>
      <w:r>
        <w:rPr>
          <w:spacing w:val="-2"/>
          <w:sz w:val="24"/>
        </w:rPr>
        <w:t xml:space="preserve"> </w:t>
      </w:r>
      <w:r>
        <w:rPr>
          <w:sz w:val="24"/>
        </w:rPr>
        <w:t>identify</w:t>
      </w:r>
      <w:r>
        <w:rPr>
          <w:spacing w:val="-2"/>
          <w:sz w:val="24"/>
        </w:rPr>
        <w:t xml:space="preserve"> </w:t>
      </w:r>
      <w:r>
        <w:rPr>
          <w:sz w:val="24"/>
        </w:rPr>
        <w:t>a</w:t>
      </w:r>
      <w:r>
        <w:rPr>
          <w:spacing w:val="-2"/>
          <w:sz w:val="24"/>
        </w:rPr>
        <w:t xml:space="preserve"> </w:t>
      </w:r>
      <w:r>
        <w:rPr>
          <w:sz w:val="24"/>
        </w:rPr>
        <w:t>course</w:t>
      </w:r>
      <w:r>
        <w:rPr>
          <w:spacing w:val="-4"/>
          <w:sz w:val="24"/>
        </w:rPr>
        <w:t xml:space="preserve"> </w:t>
      </w:r>
      <w:r>
        <w:rPr>
          <w:sz w:val="24"/>
        </w:rPr>
        <w:t>as</w:t>
      </w:r>
      <w:r>
        <w:rPr>
          <w:spacing w:val="-2"/>
          <w:sz w:val="24"/>
        </w:rPr>
        <w:t xml:space="preserve"> </w:t>
      </w:r>
      <w:r>
        <w:rPr>
          <w:sz w:val="24"/>
        </w:rPr>
        <w:t>being</w:t>
      </w:r>
      <w:r>
        <w:rPr>
          <w:spacing w:val="-2"/>
          <w:sz w:val="24"/>
        </w:rPr>
        <w:t xml:space="preserve"> </w:t>
      </w:r>
      <w:r>
        <w:rPr>
          <w:sz w:val="24"/>
        </w:rPr>
        <w:t>internally</w:t>
      </w:r>
      <w:r>
        <w:rPr>
          <w:spacing w:val="-2"/>
          <w:sz w:val="24"/>
        </w:rPr>
        <w:t xml:space="preserve"> </w:t>
      </w:r>
      <w:r>
        <w:rPr>
          <w:sz w:val="24"/>
        </w:rPr>
        <w:t>valid they must be able to positively state that:</w:t>
      </w:r>
    </w:p>
    <w:p w14:paraId="5D23EB6E"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460BC73B" w14:textId="77777777" w:rsidR="001C7EB0" w:rsidRDefault="001C7EB0">
      <w:pPr>
        <w:pStyle w:val="BodyText"/>
        <w:spacing w:before="4"/>
        <w:rPr>
          <w:sz w:val="15"/>
        </w:rPr>
      </w:pPr>
    </w:p>
    <w:p w14:paraId="4CE70E54" w14:textId="77777777" w:rsidR="001C7EB0" w:rsidRDefault="00000000">
      <w:pPr>
        <w:pStyle w:val="ListParagraph"/>
        <w:numPr>
          <w:ilvl w:val="0"/>
          <w:numId w:val="20"/>
        </w:numPr>
        <w:tabs>
          <w:tab w:val="left" w:pos="1613"/>
          <w:tab w:val="left" w:pos="1614"/>
        </w:tabs>
        <w:spacing w:before="100"/>
        <w:ind w:hanging="361"/>
        <w:rPr>
          <w:sz w:val="24"/>
        </w:rPr>
      </w:pPr>
      <w:r>
        <w:rPr>
          <w:sz w:val="24"/>
        </w:rPr>
        <w:t>All</w:t>
      </w:r>
      <w:r>
        <w:rPr>
          <w:spacing w:val="-3"/>
          <w:sz w:val="24"/>
        </w:rPr>
        <w:t xml:space="preserve"> </w:t>
      </w:r>
      <w:r>
        <w:rPr>
          <w:sz w:val="24"/>
        </w:rPr>
        <w:t>Standards</w:t>
      </w:r>
      <w:r>
        <w:rPr>
          <w:spacing w:val="-4"/>
          <w:sz w:val="24"/>
        </w:rPr>
        <w:t xml:space="preserve"> </w:t>
      </w:r>
      <w:r>
        <w:rPr>
          <w:sz w:val="24"/>
        </w:rPr>
        <w:t>have</w:t>
      </w:r>
      <w:r>
        <w:rPr>
          <w:spacing w:val="-2"/>
          <w:sz w:val="24"/>
        </w:rPr>
        <w:t xml:space="preserve"> </w:t>
      </w:r>
      <w:r>
        <w:rPr>
          <w:sz w:val="24"/>
        </w:rPr>
        <w:t>been</w:t>
      </w:r>
      <w:r>
        <w:rPr>
          <w:spacing w:val="-2"/>
          <w:sz w:val="24"/>
        </w:rPr>
        <w:t xml:space="preserve"> </w:t>
      </w:r>
      <w:r>
        <w:rPr>
          <w:sz w:val="24"/>
        </w:rPr>
        <w:t>transferred</w:t>
      </w:r>
      <w:r>
        <w:rPr>
          <w:spacing w:val="-4"/>
          <w:sz w:val="24"/>
        </w:rPr>
        <w:t xml:space="preserve"> </w:t>
      </w:r>
      <w:r>
        <w:rPr>
          <w:sz w:val="24"/>
        </w:rPr>
        <w:t>from</w:t>
      </w:r>
      <w:r>
        <w:rPr>
          <w:spacing w:val="-1"/>
          <w:sz w:val="24"/>
        </w:rPr>
        <w:t xml:space="preserve"> </w:t>
      </w:r>
      <w:r>
        <w:rPr>
          <w:sz w:val="24"/>
        </w:rPr>
        <w:t>the</w:t>
      </w:r>
      <w:r>
        <w:rPr>
          <w:spacing w:val="-4"/>
          <w:sz w:val="24"/>
        </w:rPr>
        <w:t xml:space="preserve"> </w:t>
      </w:r>
      <w:r>
        <w:rPr>
          <w:sz w:val="24"/>
        </w:rPr>
        <w:t>CTOs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FTS</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pacing w:val="-2"/>
          <w:sz w:val="24"/>
        </w:rPr>
        <w:t>LSpecs.</w:t>
      </w:r>
    </w:p>
    <w:p w14:paraId="571D9BEF" w14:textId="77777777" w:rsidR="001C7EB0" w:rsidRDefault="001C7EB0">
      <w:pPr>
        <w:pStyle w:val="BodyText"/>
        <w:spacing w:before="10"/>
        <w:rPr>
          <w:sz w:val="23"/>
        </w:rPr>
      </w:pPr>
    </w:p>
    <w:p w14:paraId="25F3FD7D" w14:textId="77777777" w:rsidR="001C7EB0" w:rsidRDefault="00000000">
      <w:pPr>
        <w:pStyle w:val="ListParagraph"/>
        <w:numPr>
          <w:ilvl w:val="0"/>
          <w:numId w:val="20"/>
        </w:numPr>
        <w:tabs>
          <w:tab w:val="left" w:pos="1613"/>
          <w:tab w:val="left" w:pos="1614"/>
        </w:tabs>
        <w:spacing w:before="1"/>
        <w:ind w:hanging="361"/>
        <w:rPr>
          <w:sz w:val="24"/>
        </w:rPr>
      </w:pPr>
      <w:r>
        <w:rPr>
          <w:sz w:val="24"/>
        </w:rPr>
        <w:t>The</w:t>
      </w:r>
      <w:r>
        <w:rPr>
          <w:spacing w:val="-2"/>
          <w:sz w:val="24"/>
        </w:rPr>
        <w:t xml:space="preserve"> </w:t>
      </w:r>
      <w:r>
        <w:rPr>
          <w:sz w:val="24"/>
        </w:rPr>
        <w:t>trainers</w:t>
      </w:r>
      <w:r>
        <w:rPr>
          <w:spacing w:val="-1"/>
          <w:sz w:val="24"/>
        </w:rPr>
        <w:t xml:space="preserve"> </w:t>
      </w:r>
      <w:r>
        <w:rPr>
          <w:sz w:val="24"/>
        </w:rPr>
        <w:t>are</w:t>
      </w:r>
      <w:r>
        <w:rPr>
          <w:spacing w:val="-3"/>
          <w:sz w:val="24"/>
        </w:rPr>
        <w:t xml:space="preserve"> </w:t>
      </w:r>
      <w:r>
        <w:rPr>
          <w:sz w:val="24"/>
        </w:rPr>
        <w:t>training</w:t>
      </w:r>
      <w:r>
        <w:rPr>
          <w:spacing w:val="-1"/>
          <w:sz w:val="24"/>
        </w:rPr>
        <w:t xml:space="preserve"> </w:t>
      </w:r>
      <w:r>
        <w:rPr>
          <w:sz w:val="24"/>
        </w:rPr>
        <w:t>to</w:t>
      </w:r>
      <w:r>
        <w:rPr>
          <w:spacing w:val="-3"/>
          <w:sz w:val="24"/>
        </w:rPr>
        <w:t xml:space="preserve"> </w:t>
      </w:r>
      <w:r>
        <w:rPr>
          <w:sz w:val="24"/>
        </w:rPr>
        <w:t>the</w:t>
      </w:r>
      <w:r>
        <w:rPr>
          <w:spacing w:val="-2"/>
          <w:sz w:val="24"/>
        </w:rPr>
        <w:t xml:space="preserve"> LSpecs.</w:t>
      </w:r>
    </w:p>
    <w:p w14:paraId="1C5059D6" w14:textId="77777777" w:rsidR="001C7EB0" w:rsidRDefault="001C7EB0">
      <w:pPr>
        <w:pStyle w:val="BodyText"/>
        <w:spacing w:before="7"/>
        <w:rPr>
          <w:sz w:val="23"/>
        </w:rPr>
      </w:pPr>
    </w:p>
    <w:p w14:paraId="51932DC6" w14:textId="77777777" w:rsidR="001C7EB0" w:rsidRDefault="00000000">
      <w:pPr>
        <w:pStyle w:val="ListParagraph"/>
        <w:numPr>
          <w:ilvl w:val="0"/>
          <w:numId w:val="20"/>
        </w:numPr>
        <w:tabs>
          <w:tab w:val="left" w:pos="1613"/>
          <w:tab w:val="left" w:pos="1614"/>
        </w:tabs>
        <w:spacing w:before="1"/>
        <w:ind w:hanging="361"/>
        <w:rPr>
          <w:sz w:val="24"/>
        </w:rPr>
      </w:pPr>
      <w:r>
        <w:rPr>
          <w:sz w:val="24"/>
        </w:rPr>
        <w:t>Training</w:t>
      </w:r>
      <w:r>
        <w:rPr>
          <w:spacing w:val="-2"/>
          <w:sz w:val="24"/>
        </w:rPr>
        <w:t xml:space="preserve"> </w:t>
      </w:r>
      <w:r>
        <w:rPr>
          <w:sz w:val="24"/>
        </w:rPr>
        <w:t>is</w:t>
      </w:r>
      <w:r>
        <w:rPr>
          <w:spacing w:val="-3"/>
          <w:sz w:val="24"/>
        </w:rPr>
        <w:t xml:space="preserve"> </w:t>
      </w:r>
      <w:r>
        <w:rPr>
          <w:sz w:val="24"/>
        </w:rPr>
        <w:t>being</w:t>
      </w:r>
      <w:r>
        <w:rPr>
          <w:spacing w:val="-3"/>
          <w:sz w:val="24"/>
        </w:rPr>
        <w:t xml:space="preserve"> </w:t>
      </w:r>
      <w:r>
        <w:rPr>
          <w:sz w:val="24"/>
        </w:rPr>
        <w:t>delivered</w:t>
      </w:r>
      <w:r>
        <w:rPr>
          <w:spacing w:val="-1"/>
          <w:sz w:val="24"/>
        </w:rPr>
        <w:t xml:space="preserve"> </w:t>
      </w:r>
      <w:r>
        <w:rPr>
          <w:sz w:val="24"/>
        </w:rPr>
        <w:t>to</w:t>
      </w:r>
      <w:r>
        <w:rPr>
          <w:spacing w:val="-3"/>
          <w:sz w:val="24"/>
        </w:rPr>
        <w:t xml:space="preserve"> </w:t>
      </w:r>
      <w:r>
        <w:rPr>
          <w:sz w:val="24"/>
        </w:rPr>
        <w:t>the</w:t>
      </w:r>
      <w:r>
        <w:rPr>
          <w:spacing w:val="-4"/>
          <w:sz w:val="24"/>
        </w:rPr>
        <w:t xml:space="preserve"> </w:t>
      </w:r>
      <w:r>
        <w:rPr>
          <w:sz w:val="24"/>
        </w:rPr>
        <w:t>correct</w:t>
      </w:r>
      <w:r>
        <w:rPr>
          <w:spacing w:val="-4"/>
          <w:sz w:val="24"/>
        </w:rPr>
        <w:t xml:space="preserve"> </w:t>
      </w:r>
      <w:r>
        <w:rPr>
          <w:sz w:val="24"/>
        </w:rPr>
        <w:t>Standards</w:t>
      </w:r>
      <w:r>
        <w:rPr>
          <w:spacing w:val="-2"/>
          <w:sz w:val="24"/>
        </w:rPr>
        <w:t xml:space="preserve"> </w:t>
      </w:r>
      <w:r>
        <w:rPr>
          <w:sz w:val="24"/>
        </w:rPr>
        <w:t>and</w:t>
      </w:r>
      <w:r>
        <w:rPr>
          <w:spacing w:val="-1"/>
          <w:sz w:val="24"/>
        </w:rPr>
        <w:t xml:space="preserve"> </w:t>
      </w:r>
      <w:r>
        <w:rPr>
          <w:spacing w:val="-2"/>
          <w:sz w:val="24"/>
        </w:rPr>
        <w:t>Conditions.</w:t>
      </w:r>
    </w:p>
    <w:p w14:paraId="164FE644" w14:textId="77777777" w:rsidR="001C7EB0" w:rsidRDefault="001C7EB0">
      <w:pPr>
        <w:pStyle w:val="BodyText"/>
        <w:spacing w:before="10"/>
        <w:rPr>
          <w:sz w:val="23"/>
        </w:rPr>
      </w:pPr>
    </w:p>
    <w:p w14:paraId="1241704F" w14:textId="77777777" w:rsidR="001C7EB0" w:rsidRDefault="00000000">
      <w:pPr>
        <w:pStyle w:val="ListParagraph"/>
        <w:numPr>
          <w:ilvl w:val="0"/>
          <w:numId w:val="20"/>
        </w:numPr>
        <w:tabs>
          <w:tab w:val="left" w:pos="1614"/>
        </w:tabs>
        <w:ind w:right="899"/>
        <w:jc w:val="both"/>
        <w:rPr>
          <w:sz w:val="24"/>
        </w:rPr>
      </w:pPr>
      <w:r>
        <w:rPr>
          <w:sz w:val="24"/>
        </w:rPr>
        <w:t xml:space="preserve">The CTOs are being tested to the correct Standards and Conditions as per the </w:t>
      </w:r>
      <w:r>
        <w:rPr>
          <w:spacing w:val="-2"/>
          <w:sz w:val="24"/>
        </w:rPr>
        <w:t>ASpec.</w:t>
      </w:r>
    </w:p>
    <w:p w14:paraId="737E439D" w14:textId="77777777" w:rsidR="001C7EB0" w:rsidRDefault="001C7EB0">
      <w:pPr>
        <w:pStyle w:val="BodyText"/>
        <w:spacing w:before="11"/>
        <w:rPr>
          <w:sz w:val="23"/>
        </w:rPr>
      </w:pPr>
    </w:p>
    <w:p w14:paraId="4DF4D1B9" w14:textId="77777777" w:rsidR="001C7EB0" w:rsidRDefault="00000000">
      <w:pPr>
        <w:pStyle w:val="ListParagraph"/>
        <w:numPr>
          <w:ilvl w:val="0"/>
          <w:numId w:val="20"/>
        </w:numPr>
        <w:tabs>
          <w:tab w:val="left" w:pos="1614"/>
        </w:tabs>
        <w:ind w:right="899"/>
        <w:jc w:val="both"/>
        <w:rPr>
          <w:sz w:val="24"/>
        </w:rPr>
      </w:pPr>
      <w:r>
        <w:rPr>
          <w:sz w:val="24"/>
        </w:rPr>
        <w:t xml:space="preserve">The trainees have assimilated the Knowledge and Skills to achieve the required </w:t>
      </w:r>
      <w:r>
        <w:rPr>
          <w:spacing w:val="-2"/>
          <w:sz w:val="24"/>
        </w:rPr>
        <w:t>Performance.</w:t>
      </w:r>
    </w:p>
    <w:p w14:paraId="441E916E" w14:textId="77777777" w:rsidR="001C7EB0" w:rsidRDefault="001C7EB0">
      <w:pPr>
        <w:pStyle w:val="BodyText"/>
        <w:spacing w:before="4"/>
        <w:rPr>
          <w:sz w:val="23"/>
        </w:rPr>
      </w:pPr>
    </w:p>
    <w:p w14:paraId="63BE0007" w14:textId="77777777" w:rsidR="001C7EB0" w:rsidRDefault="00000000">
      <w:pPr>
        <w:pStyle w:val="ListParagraph"/>
        <w:numPr>
          <w:ilvl w:val="2"/>
          <w:numId w:val="118"/>
        </w:numPr>
        <w:tabs>
          <w:tab w:val="left" w:pos="1614"/>
        </w:tabs>
        <w:spacing w:line="237" w:lineRule="auto"/>
        <w:ind w:right="895"/>
        <w:jc w:val="both"/>
        <w:rPr>
          <w:sz w:val="24"/>
        </w:rPr>
      </w:pPr>
      <w:r>
        <w:rPr>
          <w:sz w:val="24"/>
        </w:rPr>
        <w:t>The InVal report is primarily an internal document, but it can also be distributed to those responsible for conducting ExVal where appropriate.</w:t>
      </w:r>
      <w:r>
        <w:rPr>
          <w:spacing w:val="40"/>
          <w:sz w:val="24"/>
        </w:rPr>
        <w:t xml:space="preserve"> </w:t>
      </w:r>
      <w:r>
        <w:rPr>
          <w:sz w:val="24"/>
        </w:rPr>
        <w:t>The InVal report should be used as a management document to identify where, or indeed if, changes to training should take place.</w:t>
      </w:r>
      <w:r>
        <w:rPr>
          <w:spacing w:val="40"/>
          <w:sz w:val="24"/>
        </w:rPr>
        <w:t xml:space="preserve"> </w:t>
      </w:r>
      <w:r>
        <w:rPr>
          <w:sz w:val="24"/>
        </w:rPr>
        <w:t>It may also form useful evidence for any major changes to</w:t>
      </w:r>
      <w:r>
        <w:rPr>
          <w:spacing w:val="-17"/>
          <w:sz w:val="24"/>
        </w:rPr>
        <w:t xml:space="preserve"> </w:t>
      </w:r>
      <w:r>
        <w:rPr>
          <w:sz w:val="24"/>
        </w:rPr>
        <w:t>the</w:t>
      </w:r>
      <w:r>
        <w:rPr>
          <w:spacing w:val="-17"/>
          <w:sz w:val="24"/>
        </w:rPr>
        <w:t xml:space="preserve"> </w:t>
      </w:r>
      <w:r>
        <w:rPr>
          <w:sz w:val="24"/>
        </w:rPr>
        <w:t>Training</w:t>
      </w:r>
      <w:r>
        <w:rPr>
          <w:spacing w:val="-16"/>
          <w:sz w:val="24"/>
        </w:rPr>
        <w:t xml:space="preserve"> </w:t>
      </w:r>
      <w:r>
        <w:rPr>
          <w:sz w:val="24"/>
        </w:rPr>
        <w:t>System</w:t>
      </w:r>
      <w:r>
        <w:rPr>
          <w:spacing w:val="-17"/>
          <w:sz w:val="24"/>
        </w:rPr>
        <w:t xml:space="preserve"> </w:t>
      </w:r>
      <w:r>
        <w:rPr>
          <w:sz w:val="24"/>
        </w:rPr>
        <w:t>which</w:t>
      </w:r>
      <w:r>
        <w:rPr>
          <w:spacing w:val="-17"/>
          <w:sz w:val="24"/>
        </w:rPr>
        <w:t xml:space="preserve"> </w:t>
      </w:r>
      <w:r>
        <w:rPr>
          <w:sz w:val="24"/>
        </w:rPr>
        <w:t>would</w:t>
      </w:r>
      <w:r>
        <w:rPr>
          <w:spacing w:val="-17"/>
          <w:sz w:val="24"/>
        </w:rPr>
        <w:t xml:space="preserve"> </w:t>
      </w:r>
      <w:r>
        <w:rPr>
          <w:sz w:val="24"/>
        </w:rPr>
        <w:t>be</w:t>
      </w:r>
      <w:r>
        <w:rPr>
          <w:spacing w:val="-16"/>
          <w:sz w:val="24"/>
        </w:rPr>
        <w:t xml:space="preserve"> </w:t>
      </w:r>
      <w:r>
        <w:rPr>
          <w:sz w:val="24"/>
        </w:rPr>
        <w:t>discussed</w:t>
      </w:r>
      <w:r>
        <w:rPr>
          <w:spacing w:val="-17"/>
          <w:sz w:val="24"/>
        </w:rPr>
        <w:t xml:space="preserve"> </w:t>
      </w:r>
      <w:r>
        <w:rPr>
          <w:sz w:val="24"/>
        </w:rPr>
        <w:t>at</w:t>
      </w:r>
      <w:r>
        <w:rPr>
          <w:spacing w:val="-17"/>
          <w:sz w:val="24"/>
        </w:rPr>
        <w:t xml:space="preserve"> </w:t>
      </w:r>
      <w:r>
        <w:rPr>
          <w:sz w:val="24"/>
        </w:rPr>
        <w:t>the</w:t>
      </w:r>
      <w:r>
        <w:rPr>
          <w:spacing w:val="-16"/>
          <w:sz w:val="24"/>
        </w:rPr>
        <w:t xml:space="preserve"> </w:t>
      </w:r>
      <w:r>
        <w:rPr>
          <w:sz w:val="24"/>
        </w:rPr>
        <w:t>appropriate</w:t>
      </w:r>
      <w:r>
        <w:rPr>
          <w:spacing w:val="-17"/>
          <w:sz w:val="24"/>
        </w:rPr>
        <w:t xml:space="preserve"> </w:t>
      </w:r>
      <w:r>
        <w:rPr>
          <w:sz w:val="24"/>
        </w:rPr>
        <w:t>governance</w:t>
      </w:r>
      <w:r>
        <w:rPr>
          <w:spacing w:val="-17"/>
          <w:sz w:val="24"/>
        </w:rPr>
        <w:t xml:space="preserve"> </w:t>
      </w:r>
      <w:r>
        <w:rPr>
          <w:sz w:val="24"/>
        </w:rPr>
        <w:t>body (such</w:t>
      </w:r>
      <w:r>
        <w:rPr>
          <w:spacing w:val="-1"/>
          <w:sz w:val="24"/>
        </w:rPr>
        <w:t xml:space="preserve"> </w:t>
      </w:r>
      <w:r>
        <w:rPr>
          <w:sz w:val="24"/>
        </w:rPr>
        <w:t>as the</w:t>
      </w:r>
      <w:r>
        <w:rPr>
          <w:spacing w:val="-1"/>
          <w:sz w:val="24"/>
        </w:rPr>
        <w:t xml:space="preserve"> </w:t>
      </w:r>
      <w:r>
        <w:rPr>
          <w:sz w:val="24"/>
        </w:rPr>
        <w:t>CEB).</w:t>
      </w:r>
      <w:r>
        <w:rPr>
          <w:spacing w:val="40"/>
          <w:sz w:val="24"/>
        </w:rPr>
        <w:t xml:space="preserve"> </w:t>
      </w:r>
      <w:r>
        <w:rPr>
          <w:sz w:val="24"/>
        </w:rPr>
        <w:t>InVals</w:t>
      </w:r>
      <w:r>
        <w:rPr>
          <w:spacing w:val="-3"/>
          <w:sz w:val="24"/>
        </w:rPr>
        <w:t xml:space="preserve"> </w:t>
      </w:r>
      <w:r>
        <w:rPr>
          <w:sz w:val="24"/>
        </w:rPr>
        <w:t>also</w:t>
      </w:r>
      <w:r>
        <w:rPr>
          <w:spacing w:val="-2"/>
          <w:sz w:val="24"/>
        </w:rPr>
        <w:t xml:space="preserve"> </w:t>
      </w:r>
      <w:r>
        <w:rPr>
          <w:sz w:val="24"/>
        </w:rPr>
        <w:t>form</w:t>
      </w:r>
      <w:r>
        <w:rPr>
          <w:spacing w:val="-1"/>
          <w:sz w:val="24"/>
        </w:rPr>
        <w:t xml:space="preserve"> </w:t>
      </w:r>
      <w:r>
        <w:rPr>
          <w:sz w:val="24"/>
        </w:rPr>
        <w:t>part</w:t>
      </w:r>
      <w:r>
        <w:rPr>
          <w:spacing w:val="-2"/>
          <w:sz w:val="24"/>
        </w:rPr>
        <w:t xml:space="preserve"> </w:t>
      </w:r>
      <w:r>
        <w:rPr>
          <w:sz w:val="24"/>
        </w:rPr>
        <w:t>of</w:t>
      </w:r>
      <w:r>
        <w:rPr>
          <w:spacing w:val="-2"/>
          <w:sz w:val="24"/>
        </w:rPr>
        <w:t xml:space="preserve"> </w:t>
      </w:r>
      <w:r>
        <w:rPr>
          <w:sz w:val="24"/>
        </w:rPr>
        <w:t>the MTS</w:t>
      </w:r>
      <w:r>
        <w:rPr>
          <w:spacing w:val="-2"/>
          <w:sz w:val="24"/>
        </w:rPr>
        <w:t xml:space="preserve"> </w:t>
      </w:r>
      <w:r>
        <w:rPr>
          <w:sz w:val="24"/>
        </w:rPr>
        <w:t>and</w:t>
      </w:r>
      <w:r>
        <w:rPr>
          <w:spacing w:val="-1"/>
          <w:sz w:val="24"/>
        </w:rPr>
        <w:t xml:space="preserve"> </w:t>
      </w:r>
      <w:r>
        <w:rPr>
          <w:sz w:val="24"/>
        </w:rPr>
        <w:t>contribute</w:t>
      </w:r>
      <w:r>
        <w:rPr>
          <w:spacing w:val="-1"/>
          <w:sz w:val="24"/>
        </w:rPr>
        <w:t xml:space="preserve"> </w:t>
      </w:r>
      <w:r>
        <w:rPr>
          <w:sz w:val="24"/>
        </w:rPr>
        <w:t>to</w:t>
      </w:r>
      <w:r>
        <w:rPr>
          <w:spacing w:val="-1"/>
          <w:sz w:val="24"/>
        </w:rPr>
        <w:t xml:space="preserve"> </w:t>
      </w:r>
      <w:r>
        <w:rPr>
          <w:sz w:val="24"/>
        </w:rPr>
        <w:t>ensuring</w:t>
      </w:r>
      <w:r>
        <w:rPr>
          <w:spacing w:val="-1"/>
          <w:sz w:val="24"/>
        </w:rPr>
        <w:t xml:space="preserve"> </w:t>
      </w:r>
      <w:r>
        <w:rPr>
          <w:sz w:val="24"/>
        </w:rPr>
        <w:t>that the Training System meets the Defence mandated QMS.</w:t>
      </w:r>
    </w:p>
    <w:p w14:paraId="0B13E8EF" w14:textId="77777777" w:rsidR="001C7EB0" w:rsidRDefault="001C7EB0">
      <w:pPr>
        <w:pStyle w:val="BodyText"/>
        <w:rPr>
          <w:sz w:val="26"/>
        </w:rPr>
      </w:pPr>
    </w:p>
    <w:p w14:paraId="15DBCAE1" w14:textId="77777777" w:rsidR="001C7EB0" w:rsidRDefault="001C7EB0">
      <w:pPr>
        <w:pStyle w:val="BodyText"/>
        <w:spacing w:before="4"/>
        <w:rPr>
          <w:sz w:val="22"/>
        </w:rPr>
      </w:pPr>
    </w:p>
    <w:p w14:paraId="2C02DA1A" w14:textId="77777777" w:rsidR="001C7EB0" w:rsidRDefault="00000000">
      <w:pPr>
        <w:pStyle w:val="Heading4"/>
        <w:numPr>
          <w:ilvl w:val="1"/>
          <w:numId w:val="118"/>
        </w:numPr>
        <w:tabs>
          <w:tab w:val="left" w:pos="1469"/>
          <w:tab w:val="left" w:pos="1470"/>
        </w:tabs>
        <w:ind w:hanging="578"/>
      </w:pPr>
      <w:bookmarkStart w:id="50" w:name="_bookmark50"/>
      <w:bookmarkEnd w:id="50"/>
      <w:r>
        <w:t>External</w:t>
      </w:r>
      <w:r>
        <w:rPr>
          <w:spacing w:val="-3"/>
        </w:rPr>
        <w:t xml:space="preserve"> </w:t>
      </w:r>
      <w:r>
        <w:t xml:space="preserve">Validation </w:t>
      </w:r>
      <w:r>
        <w:rPr>
          <w:spacing w:val="-2"/>
        </w:rPr>
        <w:t>(ExVal)</w:t>
      </w:r>
    </w:p>
    <w:p w14:paraId="0475F26A" w14:textId="77777777" w:rsidR="001C7EB0" w:rsidRDefault="001C7EB0">
      <w:pPr>
        <w:pStyle w:val="BodyText"/>
        <w:spacing w:before="11"/>
        <w:rPr>
          <w:b/>
          <w:sz w:val="23"/>
        </w:rPr>
      </w:pPr>
    </w:p>
    <w:p w14:paraId="3BE16D41" w14:textId="77777777" w:rsidR="001C7EB0" w:rsidRDefault="00000000">
      <w:pPr>
        <w:pStyle w:val="ListParagraph"/>
        <w:numPr>
          <w:ilvl w:val="2"/>
          <w:numId w:val="118"/>
        </w:numPr>
        <w:tabs>
          <w:tab w:val="left" w:pos="1614"/>
        </w:tabs>
        <w:spacing w:line="237" w:lineRule="auto"/>
        <w:ind w:right="895"/>
        <w:jc w:val="both"/>
        <w:rPr>
          <w:sz w:val="24"/>
        </w:rPr>
      </w:pPr>
      <w:r>
        <w:rPr>
          <w:b/>
          <w:sz w:val="24"/>
        </w:rPr>
        <w:t>ExVal – 4.1.2.</w:t>
      </w:r>
      <w:r>
        <w:rPr>
          <w:b/>
          <w:spacing w:val="40"/>
          <w:sz w:val="24"/>
        </w:rPr>
        <w:t xml:space="preserve"> </w:t>
      </w:r>
      <w:r>
        <w:rPr>
          <w:sz w:val="24"/>
        </w:rPr>
        <w:t>ExVal uses both qualitative and quantitative data to determine the degree</w:t>
      </w:r>
      <w:r>
        <w:rPr>
          <w:spacing w:val="-5"/>
          <w:sz w:val="24"/>
        </w:rPr>
        <w:t xml:space="preserve"> </w:t>
      </w:r>
      <w:r>
        <w:rPr>
          <w:sz w:val="24"/>
        </w:rPr>
        <w:t>to</w:t>
      </w:r>
      <w:r>
        <w:rPr>
          <w:spacing w:val="-6"/>
          <w:sz w:val="24"/>
        </w:rPr>
        <w:t xml:space="preserve"> </w:t>
      </w:r>
      <w:r>
        <w:rPr>
          <w:sz w:val="24"/>
        </w:rPr>
        <w:t>which</w:t>
      </w:r>
      <w:r>
        <w:rPr>
          <w:spacing w:val="-7"/>
          <w:sz w:val="24"/>
        </w:rPr>
        <w:t xml:space="preserve"> </w:t>
      </w:r>
      <w:r>
        <w:rPr>
          <w:sz w:val="24"/>
        </w:rPr>
        <w:t>training</w:t>
      </w:r>
      <w:r>
        <w:rPr>
          <w:spacing w:val="-5"/>
          <w:sz w:val="24"/>
        </w:rPr>
        <w:t xml:space="preserve"> </w:t>
      </w:r>
      <w:r>
        <w:rPr>
          <w:sz w:val="24"/>
        </w:rPr>
        <w:t>prepares</w:t>
      </w:r>
      <w:r>
        <w:rPr>
          <w:spacing w:val="-5"/>
          <w:sz w:val="24"/>
        </w:rPr>
        <w:t xml:space="preserve"> </w:t>
      </w:r>
      <w:r>
        <w:rPr>
          <w:sz w:val="24"/>
        </w:rPr>
        <w:t>teams</w:t>
      </w:r>
      <w:r>
        <w:rPr>
          <w:spacing w:val="-5"/>
          <w:sz w:val="24"/>
        </w:rPr>
        <w:t xml:space="preserve"> </w:t>
      </w:r>
      <w:r>
        <w:rPr>
          <w:sz w:val="24"/>
        </w:rPr>
        <w:t>for</w:t>
      </w:r>
      <w:r>
        <w:rPr>
          <w:spacing w:val="-6"/>
          <w:sz w:val="24"/>
        </w:rPr>
        <w:t xml:space="preserve"> </w:t>
      </w:r>
      <w:r>
        <w:rPr>
          <w:sz w:val="24"/>
        </w:rPr>
        <w:t>the</w:t>
      </w:r>
      <w:r>
        <w:rPr>
          <w:spacing w:val="-5"/>
          <w:sz w:val="24"/>
        </w:rPr>
        <w:t xml:space="preserve"> </w:t>
      </w:r>
      <w:r>
        <w:rPr>
          <w:sz w:val="24"/>
        </w:rPr>
        <w:t>specified</w:t>
      </w:r>
      <w:r>
        <w:rPr>
          <w:spacing w:val="-6"/>
          <w:sz w:val="24"/>
        </w:rPr>
        <w:t xml:space="preserve"> </w:t>
      </w:r>
      <w:r>
        <w:rPr>
          <w:sz w:val="24"/>
        </w:rPr>
        <w:t>Role</w:t>
      </w:r>
      <w:r>
        <w:rPr>
          <w:spacing w:val="-7"/>
          <w:sz w:val="24"/>
        </w:rPr>
        <w:t xml:space="preserve"> </w:t>
      </w:r>
      <w:r>
        <w:rPr>
          <w:sz w:val="24"/>
        </w:rPr>
        <w:t>and</w:t>
      </w:r>
      <w:r>
        <w:rPr>
          <w:spacing w:val="-9"/>
          <w:sz w:val="24"/>
        </w:rPr>
        <w:t xml:space="preserve"> </w:t>
      </w:r>
      <w:r>
        <w:rPr>
          <w:sz w:val="24"/>
        </w:rPr>
        <w:t>whether</w:t>
      </w:r>
      <w:r>
        <w:rPr>
          <w:spacing w:val="-6"/>
          <w:sz w:val="24"/>
        </w:rPr>
        <w:t xml:space="preserve"> </w:t>
      </w:r>
      <w:r>
        <w:rPr>
          <w:sz w:val="24"/>
        </w:rPr>
        <w:t>the</w:t>
      </w:r>
      <w:r>
        <w:rPr>
          <w:spacing w:val="-7"/>
          <w:sz w:val="24"/>
        </w:rPr>
        <w:t xml:space="preserve"> </w:t>
      </w:r>
      <w:r>
        <w:rPr>
          <w:sz w:val="24"/>
        </w:rPr>
        <w:t>Role remains</w:t>
      </w:r>
      <w:r>
        <w:rPr>
          <w:spacing w:val="-12"/>
          <w:sz w:val="24"/>
        </w:rPr>
        <w:t xml:space="preserve"> </w:t>
      </w:r>
      <w:r>
        <w:rPr>
          <w:sz w:val="24"/>
        </w:rPr>
        <w:t>valid.</w:t>
      </w:r>
      <w:r>
        <w:rPr>
          <w:spacing w:val="40"/>
          <w:sz w:val="24"/>
        </w:rPr>
        <w:t xml:space="preserve"> </w:t>
      </w:r>
      <w:r>
        <w:rPr>
          <w:sz w:val="24"/>
        </w:rPr>
        <w:t>ExVal</w:t>
      </w:r>
      <w:r>
        <w:rPr>
          <w:spacing w:val="-11"/>
          <w:sz w:val="24"/>
        </w:rPr>
        <w:t xml:space="preserve"> </w:t>
      </w:r>
      <w:r>
        <w:rPr>
          <w:sz w:val="24"/>
        </w:rPr>
        <w:t>should</w:t>
      </w:r>
      <w:r>
        <w:rPr>
          <w:spacing w:val="-12"/>
          <w:sz w:val="24"/>
        </w:rPr>
        <w:t xml:space="preserve"> </w:t>
      </w:r>
      <w:r>
        <w:rPr>
          <w:sz w:val="24"/>
        </w:rPr>
        <w:t>also</w:t>
      </w:r>
      <w:r>
        <w:rPr>
          <w:spacing w:val="-12"/>
          <w:sz w:val="24"/>
        </w:rPr>
        <w:t xml:space="preserve"> </w:t>
      </w:r>
      <w:r>
        <w:rPr>
          <w:sz w:val="24"/>
        </w:rPr>
        <w:t>measure</w:t>
      </w:r>
      <w:r>
        <w:rPr>
          <w:spacing w:val="-12"/>
          <w:sz w:val="24"/>
        </w:rPr>
        <w:t xml:space="preserve"> </w:t>
      </w:r>
      <w:r>
        <w:rPr>
          <w:sz w:val="24"/>
        </w:rPr>
        <w:t>business</w:t>
      </w:r>
      <w:r>
        <w:rPr>
          <w:spacing w:val="-10"/>
          <w:sz w:val="24"/>
        </w:rPr>
        <w:t xml:space="preserve"> </w:t>
      </w:r>
      <w:r>
        <w:rPr>
          <w:sz w:val="24"/>
        </w:rPr>
        <w:t>improvements.</w:t>
      </w:r>
      <w:r>
        <w:rPr>
          <w:spacing w:val="40"/>
          <w:sz w:val="24"/>
        </w:rPr>
        <w:t xml:space="preserve"> </w:t>
      </w:r>
      <w:r>
        <w:rPr>
          <w:sz w:val="24"/>
        </w:rPr>
        <w:t>ExVal</w:t>
      </w:r>
      <w:r>
        <w:rPr>
          <w:spacing w:val="-11"/>
          <w:sz w:val="24"/>
        </w:rPr>
        <w:t xml:space="preserve"> </w:t>
      </w:r>
      <w:r>
        <w:rPr>
          <w:sz w:val="24"/>
        </w:rPr>
        <w:t>is</w:t>
      </w:r>
      <w:r>
        <w:rPr>
          <w:spacing w:val="-13"/>
          <w:sz w:val="24"/>
        </w:rPr>
        <w:t xml:space="preserve"> </w:t>
      </w:r>
      <w:r>
        <w:rPr>
          <w:sz w:val="24"/>
        </w:rPr>
        <w:t>applied after</w:t>
      </w:r>
      <w:r>
        <w:rPr>
          <w:spacing w:val="-3"/>
          <w:sz w:val="24"/>
        </w:rPr>
        <w:t xml:space="preserve"> </w:t>
      </w:r>
      <w:r>
        <w:rPr>
          <w:sz w:val="24"/>
        </w:rPr>
        <w:t>teams</w:t>
      </w:r>
      <w:r>
        <w:rPr>
          <w:spacing w:val="-3"/>
          <w:sz w:val="24"/>
        </w:rPr>
        <w:t xml:space="preserve"> </w:t>
      </w:r>
      <w:r>
        <w:rPr>
          <w:sz w:val="24"/>
        </w:rPr>
        <w:t>have completed</w:t>
      </w:r>
      <w:r>
        <w:rPr>
          <w:spacing w:val="-2"/>
          <w:sz w:val="24"/>
        </w:rPr>
        <w:t xml:space="preserve"> </w:t>
      </w:r>
      <w:r>
        <w:rPr>
          <w:sz w:val="24"/>
        </w:rPr>
        <w:t>a</w:t>
      </w:r>
      <w:r>
        <w:rPr>
          <w:spacing w:val="-2"/>
          <w:sz w:val="24"/>
        </w:rPr>
        <w:t xml:space="preserve"> </w:t>
      </w:r>
      <w:r>
        <w:rPr>
          <w:sz w:val="24"/>
        </w:rPr>
        <w:t>training</w:t>
      </w:r>
      <w:r>
        <w:rPr>
          <w:spacing w:val="-3"/>
          <w:sz w:val="24"/>
        </w:rPr>
        <w:t xml:space="preserve"> </w:t>
      </w:r>
      <w:r>
        <w:rPr>
          <w:sz w:val="24"/>
        </w:rPr>
        <w:t>activity</w:t>
      </w:r>
      <w:r>
        <w:rPr>
          <w:spacing w:val="-3"/>
          <w:sz w:val="24"/>
        </w:rPr>
        <w:t xml:space="preserve"> </w:t>
      </w:r>
      <w:r>
        <w:rPr>
          <w:sz w:val="24"/>
        </w:rPr>
        <w:t>and</w:t>
      </w:r>
      <w:r>
        <w:rPr>
          <w:spacing w:val="-2"/>
          <w:sz w:val="24"/>
        </w:rPr>
        <w:t xml:space="preserve"> </w:t>
      </w:r>
      <w:r>
        <w:rPr>
          <w:sz w:val="24"/>
        </w:rPr>
        <w:t>have</w:t>
      </w:r>
      <w:r>
        <w:rPr>
          <w:spacing w:val="-3"/>
          <w:sz w:val="24"/>
        </w:rPr>
        <w:t xml:space="preserve"> </w:t>
      </w:r>
      <w:r>
        <w:rPr>
          <w:sz w:val="24"/>
        </w:rPr>
        <w:t>had the</w:t>
      </w:r>
      <w:r>
        <w:rPr>
          <w:spacing w:val="-2"/>
          <w:sz w:val="24"/>
        </w:rPr>
        <w:t xml:space="preserve"> </w:t>
      </w:r>
      <w:r>
        <w:rPr>
          <w:sz w:val="24"/>
        </w:rPr>
        <w:t>opportunity</w:t>
      </w:r>
      <w:r>
        <w:rPr>
          <w:spacing w:val="-3"/>
          <w:sz w:val="24"/>
        </w:rPr>
        <w:t xml:space="preserve"> </w:t>
      </w:r>
      <w:r>
        <w:rPr>
          <w:sz w:val="24"/>
        </w:rPr>
        <w:t>to</w:t>
      </w:r>
      <w:r>
        <w:rPr>
          <w:spacing w:val="-2"/>
          <w:sz w:val="24"/>
        </w:rPr>
        <w:t xml:space="preserve"> </w:t>
      </w:r>
      <w:r>
        <w:rPr>
          <w:sz w:val="24"/>
        </w:rPr>
        <w:t>apply what they have learnt in the workplace.</w:t>
      </w:r>
      <w:r>
        <w:rPr>
          <w:spacing w:val="40"/>
          <w:sz w:val="24"/>
        </w:rPr>
        <w:t xml:space="preserve"> </w:t>
      </w:r>
      <w:r>
        <w:rPr>
          <w:sz w:val="24"/>
        </w:rPr>
        <w:t>ExVal measures:</w:t>
      </w:r>
    </w:p>
    <w:p w14:paraId="5229188D" w14:textId="77777777" w:rsidR="001C7EB0" w:rsidRDefault="001C7EB0">
      <w:pPr>
        <w:pStyle w:val="BodyText"/>
        <w:spacing w:before="7"/>
      </w:pPr>
    </w:p>
    <w:p w14:paraId="0D9FAD12" w14:textId="77777777" w:rsidR="001C7EB0" w:rsidRDefault="00000000">
      <w:pPr>
        <w:pStyle w:val="ListParagraph"/>
        <w:numPr>
          <w:ilvl w:val="0"/>
          <w:numId w:val="19"/>
        </w:numPr>
        <w:tabs>
          <w:tab w:val="left" w:pos="1614"/>
        </w:tabs>
        <w:spacing w:before="1"/>
        <w:ind w:right="894"/>
        <w:jc w:val="both"/>
        <w:rPr>
          <w:sz w:val="24"/>
        </w:rPr>
      </w:pPr>
      <w:r>
        <w:rPr>
          <w:sz w:val="24"/>
        </w:rPr>
        <w:t>The changes in Behaviour</w:t>
      </w:r>
      <w:r>
        <w:rPr>
          <w:spacing w:val="-1"/>
          <w:sz w:val="24"/>
        </w:rPr>
        <w:t xml:space="preserve"> </w:t>
      </w:r>
      <w:r>
        <w:rPr>
          <w:sz w:val="24"/>
        </w:rPr>
        <w:t>of teams as</w:t>
      </w:r>
      <w:r>
        <w:rPr>
          <w:spacing w:val="-2"/>
          <w:sz w:val="24"/>
        </w:rPr>
        <w:t xml:space="preserve"> </w:t>
      </w:r>
      <w:r>
        <w:rPr>
          <w:sz w:val="24"/>
        </w:rPr>
        <w:t>a result of the training and how well the KSA have prepared teams for their Role; and whether the requirement is still valid (Evaluation Stage 3; see Table 29).</w:t>
      </w:r>
    </w:p>
    <w:p w14:paraId="41BF48D5" w14:textId="77777777" w:rsidR="001C7EB0" w:rsidRDefault="001C7EB0">
      <w:pPr>
        <w:pStyle w:val="BodyText"/>
        <w:spacing w:before="10"/>
        <w:rPr>
          <w:sz w:val="23"/>
        </w:rPr>
      </w:pPr>
    </w:p>
    <w:p w14:paraId="6259DD2E" w14:textId="77777777" w:rsidR="001C7EB0" w:rsidRDefault="00000000">
      <w:pPr>
        <w:pStyle w:val="ListParagraph"/>
        <w:numPr>
          <w:ilvl w:val="0"/>
          <w:numId w:val="19"/>
        </w:numPr>
        <w:tabs>
          <w:tab w:val="left" w:pos="1614"/>
        </w:tabs>
        <w:spacing w:before="1"/>
        <w:ind w:right="897"/>
        <w:jc w:val="both"/>
        <w:rPr>
          <w:sz w:val="24"/>
        </w:rPr>
      </w:pPr>
      <w:r>
        <w:rPr>
          <w:sz w:val="24"/>
        </w:rPr>
        <w:t>The contribution of training to the achievement of business/operational goals (Evaluation Stage 4; see Table 29).</w:t>
      </w:r>
    </w:p>
    <w:p w14:paraId="2C872AB1" w14:textId="77777777" w:rsidR="001C7EB0" w:rsidRDefault="001C7EB0">
      <w:pPr>
        <w:pStyle w:val="BodyText"/>
        <w:spacing w:before="2"/>
        <w:rPr>
          <w:sz w:val="23"/>
        </w:rPr>
      </w:pPr>
    </w:p>
    <w:p w14:paraId="587DA13D" w14:textId="77777777" w:rsidR="001C7EB0" w:rsidRDefault="00000000">
      <w:pPr>
        <w:pStyle w:val="ListParagraph"/>
        <w:numPr>
          <w:ilvl w:val="2"/>
          <w:numId w:val="118"/>
        </w:numPr>
        <w:tabs>
          <w:tab w:val="left" w:pos="1614"/>
        </w:tabs>
        <w:ind w:right="895"/>
        <w:jc w:val="both"/>
        <w:rPr>
          <w:sz w:val="24"/>
        </w:rPr>
      </w:pPr>
      <w:r>
        <w:rPr>
          <w:b/>
          <w:sz w:val="24"/>
        </w:rPr>
        <w:t>Aims.</w:t>
      </w:r>
      <w:r>
        <w:rPr>
          <w:b/>
          <w:spacing w:val="40"/>
          <w:sz w:val="24"/>
        </w:rPr>
        <w:t xml:space="preserve"> </w:t>
      </w:r>
      <w:r>
        <w:rPr>
          <w:sz w:val="24"/>
        </w:rPr>
        <w:t>The first aim of ExVal (Stage 3) is to determine the success of training in preparing</w:t>
      </w:r>
      <w:r>
        <w:rPr>
          <w:spacing w:val="-17"/>
          <w:sz w:val="24"/>
        </w:rPr>
        <w:t xml:space="preserve"> </w:t>
      </w:r>
      <w:r>
        <w:rPr>
          <w:sz w:val="24"/>
        </w:rPr>
        <w:t>teams</w:t>
      </w:r>
      <w:r>
        <w:rPr>
          <w:spacing w:val="-17"/>
          <w:sz w:val="24"/>
        </w:rPr>
        <w:t xml:space="preserve"> </w:t>
      </w:r>
      <w:r>
        <w:rPr>
          <w:sz w:val="24"/>
        </w:rPr>
        <w:t>for</w:t>
      </w:r>
      <w:r>
        <w:rPr>
          <w:spacing w:val="-16"/>
          <w:sz w:val="24"/>
        </w:rPr>
        <w:t xml:space="preserve"> </w:t>
      </w:r>
      <w:r>
        <w:rPr>
          <w:sz w:val="24"/>
        </w:rPr>
        <w:t>their</w:t>
      </w:r>
      <w:r>
        <w:rPr>
          <w:spacing w:val="-17"/>
          <w:sz w:val="24"/>
        </w:rPr>
        <w:t xml:space="preserve"> </w:t>
      </w:r>
      <w:r>
        <w:rPr>
          <w:sz w:val="24"/>
        </w:rPr>
        <w:t>Role</w:t>
      </w:r>
      <w:r>
        <w:rPr>
          <w:spacing w:val="-17"/>
          <w:sz w:val="24"/>
        </w:rPr>
        <w:t xml:space="preserve"> </w:t>
      </w:r>
      <w:r>
        <w:rPr>
          <w:sz w:val="24"/>
        </w:rPr>
        <w:t>and</w:t>
      </w:r>
      <w:r>
        <w:rPr>
          <w:spacing w:val="-17"/>
          <w:sz w:val="24"/>
        </w:rPr>
        <w:t xml:space="preserve"> </w:t>
      </w:r>
      <w:r>
        <w:rPr>
          <w:sz w:val="24"/>
        </w:rPr>
        <w:t>whether</w:t>
      </w:r>
      <w:r>
        <w:rPr>
          <w:spacing w:val="-16"/>
          <w:sz w:val="24"/>
        </w:rPr>
        <w:t xml:space="preserve"> </w:t>
      </w:r>
      <w:r>
        <w:rPr>
          <w:sz w:val="24"/>
        </w:rPr>
        <w:t>the</w:t>
      </w:r>
      <w:r>
        <w:rPr>
          <w:spacing w:val="-17"/>
          <w:sz w:val="24"/>
        </w:rPr>
        <w:t xml:space="preserve"> </w:t>
      </w:r>
      <w:r>
        <w:rPr>
          <w:sz w:val="24"/>
        </w:rPr>
        <w:t>requirement</w:t>
      </w:r>
      <w:r>
        <w:rPr>
          <w:spacing w:val="-17"/>
          <w:sz w:val="24"/>
        </w:rPr>
        <w:t xml:space="preserve"> </w:t>
      </w:r>
      <w:r>
        <w:rPr>
          <w:sz w:val="24"/>
        </w:rPr>
        <w:t>is</w:t>
      </w:r>
      <w:r>
        <w:rPr>
          <w:spacing w:val="-16"/>
          <w:sz w:val="24"/>
        </w:rPr>
        <w:t xml:space="preserve"> </w:t>
      </w:r>
      <w:r>
        <w:rPr>
          <w:sz w:val="24"/>
        </w:rPr>
        <w:t>still</w:t>
      </w:r>
      <w:r>
        <w:rPr>
          <w:spacing w:val="-17"/>
          <w:sz w:val="24"/>
        </w:rPr>
        <w:t xml:space="preserve"> </w:t>
      </w:r>
      <w:r>
        <w:rPr>
          <w:sz w:val="24"/>
        </w:rPr>
        <w:t>valid.</w:t>
      </w:r>
      <w:r>
        <w:rPr>
          <w:spacing w:val="11"/>
          <w:sz w:val="24"/>
        </w:rPr>
        <w:t xml:space="preserve"> </w:t>
      </w:r>
      <w:r>
        <w:rPr>
          <w:sz w:val="24"/>
        </w:rPr>
        <w:t>The</w:t>
      </w:r>
      <w:r>
        <w:rPr>
          <w:spacing w:val="-17"/>
          <w:sz w:val="24"/>
        </w:rPr>
        <w:t xml:space="preserve"> </w:t>
      </w:r>
      <w:r>
        <w:rPr>
          <w:sz w:val="24"/>
        </w:rPr>
        <w:t>following must be considered:</w:t>
      </w:r>
    </w:p>
    <w:p w14:paraId="669F924D" w14:textId="77777777" w:rsidR="001C7EB0" w:rsidRDefault="001C7EB0">
      <w:pPr>
        <w:pStyle w:val="BodyText"/>
        <w:spacing w:before="1"/>
      </w:pPr>
    </w:p>
    <w:p w14:paraId="12BC7874" w14:textId="77777777" w:rsidR="001C7EB0" w:rsidRDefault="00000000">
      <w:pPr>
        <w:pStyle w:val="ListParagraph"/>
        <w:numPr>
          <w:ilvl w:val="0"/>
          <w:numId w:val="18"/>
        </w:numPr>
        <w:tabs>
          <w:tab w:val="left" w:pos="1614"/>
        </w:tabs>
        <w:ind w:right="890"/>
        <w:jc w:val="both"/>
        <w:rPr>
          <w:sz w:val="24"/>
        </w:rPr>
      </w:pPr>
      <w:r>
        <w:rPr>
          <w:b/>
          <w:sz w:val="24"/>
        </w:rPr>
        <w:t xml:space="preserve">Timing. </w:t>
      </w:r>
      <w:r>
        <w:rPr>
          <w:sz w:val="24"/>
        </w:rPr>
        <w:t>Initially, after training, a team’s motivation will be increased. Performance, however,</w:t>
      </w:r>
      <w:r>
        <w:rPr>
          <w:spacing w:val="-17"/>
          <w:sz w:val="24"/>
        </w:rPr>
        <w:t xml:space="preserve"> </w:t>
      </w:r>
      <w:r>
        <w:rPr>
          <w:sz w:val="24"/>
        </w:rPr>
        <w:t>frequently</w:t>
      </w:r>
      <w:r>
        <w:rPr>
          <w:spacing w:val="-15"/>
          <w:sz w:val="24"/>
        </w:rPr>
        <w:t xml:space="preserve"> </w:t>
      </w:r>
      <w:r>
        <w:rPr>
          <w:sz w:val="24"/>
        </w:rPr>
        <w:t>suffers</w:t>
      </w:r>
      <w:r>
        <w:rPr>
          <w:spacing w:val="-15"/>
          <w:sz w:val="24"/>
        </w:rPr>
        <w:t xml:space="preserve"> </w:t>
      </w:r>
      <w:r>
        <w:rPr>
          <w:sz w:val="24"/>
        </w:rPr>
        <w:t>as</w:t>
      </w:r>
      <w:r>
        <w:rPr>
          <w:spacing w:val="-16"/>
          <w:sz w:val="24"/>
        </w:rPr>
        <w:t xml:space="preserve"> </w:t>
      </w:r>
      <w:r>
        <w:rPr>
          <w:sz w:val="24"/>
        </w:rPr>
        <w:t>people</w:t>
      </w:r>
      <w:r>
        <w:rPr>
          <w:spacing w:val="-16"/>
          <w:sz w:val="24"/>
        </w:rPr>
        <w:t xml:space="preserve"> </w:t>
      </w:r>
      <w:r>
        <w:rPr>
          <w:sz w:val="24"/>
        </w:rPr>
        <w:t>try</w:t>
      </w:r>
      <w:r>
        <w:rPr>
          <w:spacing w:val="-17"/>
          <w:sz w:val="24"/>
        </w:rPr>
        <w:t xml:space="preserve"> </w:t>
      </w:r>
      <w:r>
        <w:rPr>
          <w:sz w:val="24"/>
        </w:rPr>
        <w:t>to</w:t>
      </w:r>
      <w:r>
        <w:rPr>
          <w:spacing w:val="-15"/>
          <w:sz w:val="24"/>
        </w:rPr>
        <w:t xml:space="preserve"> </w:t>
      </w:r>
      <w:r>
        <w:rPr>
          <w:sz w:val="24"/>
        </w:rPr>
        <w:t>‘unlearn’</w:t>
      </w:r>
      <w:r>
        <w:rPr>
          <w:spacing w:val="-14"/>
          <w:sz w:val="24"/>
        </w:rPr>
        <w:t xml:space="preserve"> </w:t>
      </w:r>
      <w:r>
        <w:rPr>
          <w:sz w:val="24"/>
        </w:rPr>
        <w:t>old</w:t>
      </w:r>
      <w:r>
        <w:rPr>
          <w:spacing w:val="-13"/>
          <w:sz w:val="24"/>
        </w:rPr>
        <w:t xml:space="preserve"> </w:t>
      </w:r>
      <w:r>
        <w:rPr>
          <w:sz w:val="24"/>
        </w:rPr>
        <w:t>behaviours</w:t>
      </w:r>
      <w:r>
        <w:rPr>
          <w:spacing w:val="-17"/>
          <w:sz w:val="24"/>
        </w:rPr>
        <w:t xml:space="preserve"> </w:t>
      </w:r>
      <w:r>
        <w:rPr>
          <w:sz w:val="24"/>
        </w:rPr>
        <w:t>and</w:t>
      </w:r>
      <w:r>
        <w:rPr>
          <w:spacing w:val="-16"/>
          <w:sz w:val="24"/>
        </w:rPr>
        <w:t xml:space="preserve"> </w:t>
      </w:r>
      <w:r>
        <w:rPr>
          <w:sz w:val="24"/>
        </w:rPr>
        <w:t>practise</w:t>
      </w:r>
      <w:r>
        <w:rPr>
          <w:spacing w:val="-16"/>
          <w:sz w:val="24"/>
        </w:rPr>
        <w:t xml:space="preserve"> </w:t>
      </w:r>
      <w:r>
        <w:rPr>
          <w:sz w:val="24"/>
        </w:rPr>
        <w:t>new skills.</w:t>
      </w:r>
      <w:r>
        <w:rPr>
          <w:spacing w:val="40"/>
          <w:sz w:val="24"/>
        </w:rPr>
        <w:t xml:space="preserve"> </w:t>
      </w:r>
      <w:r>
        <w:rPr>
          <w:sz w:val="24"/>
        </w:rPr>
        <w:t>Therefore, the timing of ExVal should be determined by both the length and complexity</w:t>
      </w:r>
      <w:r>
        <w:rPr>
          <w:spacing w:val="-4"/>
          <w:sz w:val="24"/>
        </w:rPr>
        <w:t xml:space="preserve"> </w:t>
      </w:r>
      <w:r>
        <w:rPr>
          <w:sz w:val="24"/>
        </w:rPr>
        <w:t>of</w:t>
      </w:r>
      <w:r>
        <w:rPr>
          <w:spacing w:val="-6"/>
          <w:sz w:val="24"/>
        </w:rPr>
        <w:t xml:space="preserve"> </w:t>
      </w:r>
      <w:r>
        <w:rPr>
          <w:sz w:val="24"/>
        </w:rPr>
        <w:t>the</w:t>
      </w:r>
      <w:r>
        <w:rPr>
          <w:spacing w:val="-4"/>
          <w:sz w:val="24"/>
        </w:rPr>
        <w:t xml:space="preserve"> </w:t>
      </w:r>
      <w:r>
        <w:rPr>
          <w:sz w:val="24"/>
        </w:rPr>
        <w:t>training</w:t>
      </w:r>
      <w:r>
        <w:rPr>
          <w:spacing w:val="-4"/>
          <w:sz w:val="24"/>
        </w:rPr>
        <w:t xml:space="preserve"> </w:t>
      </w:r>
      <w:r>
        <w:rPr>
          <w:sz w:val="24"/>
        </w:rPr>
        <w:t>activity</w:t>
      </w:r>
      <w:r>
        <w:rPr>
          <w:spacing w:val="-4"/>
          <w:sz w:val="24"/>
        </w:rPr>
        <w:t xml:space="preserve"> </w:t>
      </w:r>
      <w:r>
        <w:rPr>
          <w:sz w:val="24"/>
        </w:rPr>
        <w:t>that</w:t>
      </w:r>
      <w:r>
        <w:rPr>
          <w:spacing w:val="-4"/>
          <w:sz w:val="24"/>
        </w:rPr>
        <w:t xml:space="preserve"> </w:t>
      </w:r>
      <w:r>
        <w:rPr>
          <w:sz w:val="24"/>
        </w:rPr>
        <w:t>is</w:t>
      </w:r>
      <w:r>
        <w:rPr>
          <w:spacing w:val="-5"/>
          <w:sz w:val="24"/>
        </w:rPr>
        <w:t xml:space="preserve"> </w:t>
      </w:r>
      <w:r>
        <w:rPr>
          <w:sz w:val="24"/>
        </w:rPr>
        <w:t>being</w:t>
      </w:r>
      <w:r>
        <w:rPr>
          <w:spacing w:val="-5"/>
          <w:sz w:val="24"/>
        </w:rPr>
        <w:t xml:space="preserve"> </w:t>
      </w:r>
      <w:r>
        <w:rPr>
          <w:sz w:val="24"/>
        </w:rPr>
        <w:t>validated.</w:t>
      </w:r>
      <w:r>
        <w:rPr>
          <w:spacing w:val="40"/>
          <w:sz w:val="24"/>
        </w:rPr>
        <w:t xml:space="preserve"> </w:t>
      </w:r>
      <w:r>
        <w:rPr>
          <w:sz w:val="24"/>
        </w:rPr>
        <w:t>Usually,</w:t>
      </w:r>
      <w:r>
        <w:rPr>
          <w:spacing w:val="-4"/>
          <w:sz w:val="24"/>
        </w:rPr>
        <w:t xml:space="preserve"> </w:t>
      </w:r>
      <w:r>
        <w:rPr>
          <w:sz w:val="24"/>
        </w:rPr>
        <w:t>an</w:t>
      </w:r>
      <w:r>
        <w:rPr>
          <w:spacing w:val="-6"/>
          <w:sz w:val="24"/>
        </w:rPr>
        <w:t xml:space="preserve"> </w:t>
      </w:r>
      <w:r>
        <w:rPr>
          <w:sz w:val="24"/>
        </w:rPr>
        <w:t>ExVal</w:t>
      </w:r>
      <w:r>
        <w:rPr>
          <w:spacing w:val="-5"/>
          <w:sz w:val="24"/>
        </w:rPr>
        <w:t xml:space="preserve"> </w:t>
      </w:r>
      <w:r>
        <w:rPr>
          <w:sz w:val="24"/>
        </w:rPr>
        <w:t>would</w:t>
      </w:r>
      <w:r>
        <w:rPr>
          <w:spacing w:val="-4"/>
          <w:sz w:val="24"/>
        </w:rPr>
        <w:t xml:space="preserve"> </w:t>
      </w:r>
      <w:r>
        <w:rPr>
          <w:sz w:val="24"/>
        </w:rPr>
        <w:t>be implemented between 6-18 months after the completion of training.</w:t>
      </w:r>
      <w:r>
        <w:rPr>
          <w:spacing w:val="40"/>
          <w:sz w:val="24"/>
        </w:rPr>
        <w:t xml:space="preserve"> </w:t>
      </w:r>
      <w:r>
        <w:rPr>
          <w:sz w:val="24"/>
        </w:rPr>
        <w:t>On the other hand, if too long a period is left between the training event and the ExVal, it will be</w:t>
      </w:r>
    </w:p>
    <w:p w14:paraId="6365C3DE" w14:textId="77777777" w:rsidR="001C7EB0" w:rsidRDefault="001C7EB0">
      <w:pPr>
        <w:jc w:val="both"/>
        <w:rPr>
          <w:sz w:val="24"/>
        </w:rPr>
        <w:sectPr w:rsidR="001C7EB0">
          <w:pgSz w:w="11910" w:h="16840"/>
          <w:pgMar w:top="2260" w:right="240" w:bottom="680" w:left="240" w:header="739" w:footer="480" w:gutter="0"/>
          <w:cols w:space="720"/>
        </w:sectPr>
      </w:pPr>
    </w:p>
    <w:p w14:paraId="521811A9" w14:textId="77777777" w:rsidR="001C7EB0" w:rsidRDefault="001C7EB0">
      <w:pPr>
        <w:pStyle w:val="BodyText"/>
        <w:rPr>
          <w:sz w:val="16"/>
        </w:rPr>
      </w:pPr>
    </w:p>
    <w:p w14:paraId="006A5D76" w14:textId="77777777" w:rsidR="001C7EB0" w:rsidRDefault="00000000">
      <w:pPr>
        <w:pStyle w:val="BodyText"/>
        <w:spacing w:before="92"/>
        <w:ind w:left="1613" w:right="894"/>
      </w:pPr>
      <w:r>
        <w:t>difficult</w:t>
      </w:r>
      <w:r>
        <w:rPr>
          <w:spacing w:val="-4"/>
        </w:rPr>
        <w:t xml:space="preserve"> </w:t>
      </w:r>
      <w:r>
        <w:t>to</w:t>
      </w:r>
      <w:r>
        <w:rPr>
          <w:spacing w:val="-2"/>
        </w:rPr>
        <w:t xml:space="preserve"> </w:t>
      </w:r>
      <w:r>
        <w:t>ascertain which KSA</w:t>
      </w:r>
      <w:r>
        <w:rPr>
          <w:spacing w:val="-3"/>
        </w:rPr>
        <w:t xml:space="preserve"> </w:t>
      </w:r>
      <w:r>
        <w:t>have</w:t>
      </w:r>
      <w:r>
        <w:rPr>
          <w:spacing w:val="-2"/>
        </w:rPr>
        <w:t xml:space="preserve"> </w:t>
      </w:r>
      <w:r>
        <w:t>been</w:t>
      </w:r>
      <w:r>
        <w:rPr>
          <w:spacing w:val="-3"/>
        </w:rPr>
        <w:t xml:space="preserve"> </w:t>
      </w:r>
      <w:r>
        <w:t>acquired</w:t>
      </w:r>
      <w:r>
        <w:rPr>
          <w:spacing w:val="-2"/>
        </w:rPr>
        <w:t xml:space="preserve"> </w:t>
      </w:r>
      <w:r>
        <w:t>as</w:t>
      </w:r>
      <w:r>
        <w:rPr>
          <w:spacing w:val="-3"/>
        </w:rPr>
        <w:t xml:space="preserve"> </w:t>
      </w:r>
      <w:r>
        <w:t>a</w:t>
      </w:r>
      <w:r>
        <w:rPr>
          <w:spacing w:val="-2"/>
        </w:rPr>
        <w:t xml:space="preserve"> </w:t>
      </w:r>
      <w:r>
        <w:t>result of</w:t>
      </w:r>
      <w:r>
        <w:rPr>
          <w:spacing w:val="-3"/>
        </w:rPr>
        <w:t xml:space="preserve"> </w:t>
      </w:r>
      <w:r>
        <w:t>training</w:t>
      </w:r>
      <w:r>
        <w:rPr>
          <w:spacing w:val="-2"/>
        </w:rPr>
        <w:t xml:space="preserve"> </w:t>
      </w:r>
      <w:r>
        <w:t>and which have been learnt subsequently.</w:t>
      </w:r>
    </w:p>
    <w:p w14:paraId="0B901BE9" w14:textId="77777777" w:rsidR="001C7EB0" w:rsidRDefault="001C7EB0">
      <w:pPr>
        <w:pStyle w:val="BodyText"/>
        <w:spacing w:before="1"/>
      </w:pPr>
    </w:p>
    <w:p w14:paraId="328B7B49" w14:textId="77777777" w:rsidR="001C7EB0" w:rsidRDefault="00000000">
      <w:pPr>
        <w:pStyle w:val="ListParagraph"/>
        <w:numPr>
          <w:ilvl w:val="0"/>
          <w:numId w:val="18"/>
        </w:numPr>
        <w:tabs>
          <w:tab w:val="left" w:pos="1614"/>
        </w:tabs>
        <w:ind w:right="890"/>
        <w:jc w:val="both"/>
        <w:rPr>
          <w:sz w:val="24"/>
        </w:rPr>
      </w:pPr>
      <w:r>
        <w:rPr>
          <w:b/>
          <w:sz w:val="24"/>
        </w:rPr>
        <w:t xml:space="preserve">Methodology. </w:t>
      </w:r>
      <w:r>
        <w:rPr>
          <w:sz w:val="24"/>
        </w:rPr>
        <w:t>Some measurement of Behavioural change may have already been made</w:t>
      </w:r>
      <w:r>
        <w:rPr>
          <w:spacing w:val="-14"/>
          <w:sz w:val="24"/>
        </w:rPr>
        <w:t xml:space="preserve"> </w:t>
      </w:r>
      <w:r>
        <w:rPr>
          <w:sz w:val="24"/>
        </w:rPr>
        <w:t>during</w:t>
      </w:r>
      <w:r>
        <w:rPr>
          <w:spacing w:val="-14"/>
          <w:sz w:val="24"/>
        </w:rPr>
        <w:t xml:space="preserve"> </w:t>
      </w:r>
      <w:r>
        <w:rPr>
          <w:sz w:val="24"/>
        </w:rPr>
        <w:t>the</w:t>
      </w:r>
      <w:r>
        <w:rPr>
          <w:spacing w:val="-14"/>
          <w:sz w:val="24"/>
        </w:rPr>
        <w:t xml:space="preserve"> </w:t>
      </w:r>
      <w:r>
        <w:rPr>
          <w:sz w:val="24"/>
        </w:rPr>
        <w:t>assessment</w:t>
      </w:r>
      <w:r>
        <w:rPr>
          <w:spacing w:val="-14"/>
          <w:sz w:val="24"/>
        </w:rPr>
        <w:t xml:space="preserve"> </w:t>
      </w:r>
      <w:r>
        <w:rPr>
          <w:sz w:val="24"/>
        </w:rPr>
        <w:t>of</w:t>
      </w:r>
      <w:r>
        <w:rPr>
          <w:spacing w:val="-14"/>
          <w:sz w:val="24"/>
        </w:rPr>
        <w:t xml:space="preserve"> </w:t>
      </w:r>
      <w:r>
        <w:rPr>
          <w:sz w:val="24"/>
        </w:rPr>
        <w:t>team</w:t>
      </w:r>
      <w:r>
        <w:rPr>
          <w:spacing w:val="-13"/>
          <w:sz w:val="24"/>
        </w:rPr>
        <w:t xml:space="preserve"> </w:t>
      </w:r>
      <w:r>
        <w:rPr>
          <w:sz w:val="24"/>
        </w:rPr>
        <w:t>performance</w:t>
      </w:r>
      <w:r>
        <w:rPr>
          <w:spacing w:val="-14"/>
          <w:sz w:val="24"/>
        </w:rPr>
        <w:t xml:space="preserve"> </w:t>
      </w:r>
      <w:r>
        <w:rPr>
          <w:sz w:val="24"/>
        </w:rPr>
        <w:t>during</w:t>
      </w:r>
      <w:r>
        <w:rPr>
          <w:spacing w:val="-14"/>
          <w:sz w:val="24"/>
        </w:rPr>
        <w:t xml:space="preserve"> </w:t>
      </w:r>
      <w:r>
        <w:rPr>
          <w:sz w:val="24"/>
        </w:rPr>
        <w:t>training.</w:t>
      </w:r>
      <w:r>
        <w:rPr>
          <w:spacing w:val="40"/>
          <w:sz w:val="24"/>
        </w:rPr>
        <w:t xml:space="preserve"> </w:t>
      </w:r>
      <w:r>
        <w:rPr>
          <w:sz w:val="24"/>
        </w:rPr>
        <w:t>However,</w:t>
      </w:r>
      <w:r>
        <w:rPr>
          <w:spacing w:val="-13"/>
          <w:sz w:val="24"/>
        </w:rPr>
        <w:t xml:space="preserve"> </w:t>
      </w:r>
      <w:r>
        <w:rPr>
          <w:sz w:val="24"/>
        </w:rPr>
        <w:t>in</w:t>
      </w:r>
      <w:r>
        <w:rPr>
          <w:spacing w:val="-14"/>
          <w:sz w:val="24"/>
        </w:rPr>
        <w:t xml:space="preserve"> </w:t>
      </w:r>
      <w:r>
        <w:rPr>
          <w:sz w:val="24"/>
        </w:rPr>
        <w:t>order to ascertain the full impact of training on individual performance in the workplace, further analysis must be undertaken. The process through which data is collected and analysed in order to inform ExVal should be planned. This is typically via questionnaire-based feedback mechanisms</w:t>
      </w:r>
      <w:r>
        <w:rPr>
          <w:spacing w:val="-17"/>
          <w:sz w:val="24"/>
        </w:rPr>
        <w:t xml:space="preserve"> </w:t>
      </w:r>
      <w:r>
        <w:rPr>
          <w:position w:val="8"/>
          <w:sz w:val="16"/>
        </w:rPr>
        <w:t xml:space="preserve">107 </w:t>
      </w:r>
      <w:r>
        <w:rPr>
          <w:sz w:val="24"/>
        </w:rPr>
        <w:t>. Questionnaires will normally be distributed to both team members and their respective line managers at least 6 months</w:t>
      </w:r>
      <w:r>
        <w:rPr>
          <w:spacing w:val="-17"/>
          <w:sz w:val="24"/>
        </w:rPr>
        <w:t xml:space="preserve"> </w:t>
      </w:r>
      <w:r>
        <w:rPr>
          <w:sz w:val="24"/>
        </w:rPr>
        <w:t>after</w:t>
      </w:r>
      <w:r>
        <w:rPr>
          <w:spacing w:val="-17"/>
          <w:sz w:val="24"/>
        </w:rPr>
        <w:t xml:space="preserve"> </w:t>
      </w:r>
      <w:r>
        <w:rPr>
          <w:sz w:val="24"/>
        </w:rPr>
        <w:t>the</w:t>
      </w:r>
      <w:r>
        <w:rPr>
          <w:spacing w:val="-16"/>
          <w:sz w:val="24"/>
        </w:rPr>
        <w:t xml:space="preserve"> </w:t>
      </w:r>
      <w:r>
        <w:rPr>
          <w:sz w:val="24"/>
        </w:rPr>
        <w:t>completion</w:t>
      </w:r>
      <w:r>
        <w:rPr>
          <w:spacing w:val="-17"/>
          <w:sz w:val="24"/>
        </w:rPr>
        <w:t xml:space="preserve"> </w:t>
      </w:r>
      <w:r>
        <w:rPr>
          <w:sz w:val="24"/>
        </w:rPr>
        <w:t>of</w:t>
      </w:r>
      <w:r>
        <w:rPr>
          <w:spacing w:val="-17"/>
          <w:sz w:val="24"/>
        </w:rPr>
        <w:t xml:space="preserve"> </w:t>
      </w:r>
      <w:r>
        <w:rPr>
          <w:sz w:val="24"/>
        </w:rPr>
        <w:t>training.</w:t>
      </w:r>
      <w:r>
        <w:rPr>
          <w:spacing w:val="-17"/>
          <w:sz w:val="24"/>
        </w:rPr>
        <w:t xml:space="preserve"> </w:t>
      </w:r>
      <w:r>
        <w:rPr>
          <w:sz w:val="24"/>
        </w:rPr>
        <w:t>The</w:t>
      </w:r>
      <w:r>
        <w:rPr>
          <w:spacing w:val="-16"/>
          <w:sz w:val="24"/>
        </w:rPr>
        <w:t xml:space="preserve"> </w:t>
      </w:r>
      <w:r>
        <w:rPr>
          <w:sz w:val="24"/>
        </w:rPr>
        <w:t>questionnaire</w:t>
      </w:r>
      <w:r>
        <w:rPr>
          <w:spacing w:val="-17"/>
          <w:sz w:val="24"/>
        </w:rPr>
        <w:t xml:space="preserve"> </w:t>
      </w:r>
      <w:r>
        <w:rPr>
          <w:sz w:val="24"/>
        </w:rPr>
        <w:t>should</w:t>
      </w:r>
      <w:r>
        <w:rPr>
          <w:spacing w:val="-17"/>
          <w:sz w:val="24"/>
        </w:rPr>
        <w:t xml:space="preserve"> </w:t>
      </w:r>
      <w:r>
        <w:rPr>
          <w:sz w:val="24"/>
        </w:rPr>
        <w:t>examine</w:t>
      </w:r>
      <w:r>
        <w:rPr>
          <w:spacing w:val="-16"/>
          <w:sz w:val="24"/>
        </w:rPr>
        <w:t xml:space="preserve"> </w:t>
      </w:r>
      <w:r>
        <w:rPr>
          <w:sz w:val="24"/>
        </w:rPr>
        <w:t>the</w:t>
      </w:r>
      <w:r>
        <w:rPr>
          <w:spacing w:val="-17"/>
          <w:sz w:val="24"/>
        </w:rPr>
        <w:t xml:space="preserve"> </w:t>
      </w:r>
      <w:r>
        <w:rPr>
          <w:sz w:val="24"/>
        </w:rPr>
        <w:t>degree to which the CTOs relating to a particular training activity remain relevant to the employment area they were designed to support. The questionnaire should also serve as a mechanism through which data can be gathered on wider aspects of the training process and must be responsive to the needs of all stakeholders. The questionnaire should also give Training Providers</w:t>
      </w:r>
      <w:r>
        <w:rPr>
          <w:spacing w:val="-2"/>
          <w:sz w:val="24"/>
        </w:rPr>
        <w:t xml:space="preserve"> </w:t>
      </w:r>
      <w:r>
        <w:rPr>
          <w:sz w:val="24"/>
        </w:rPr>
        <w:t>a common</w:t>
      </w:r>
      <w:r>
        <w:rPr>
          <w:spacing w:val="-3"/>
          <w:sz w:val="24"/>
        </w:rPr>
        <w:t xml:space="preserve"> </w:t>
      </w:r>
      <w:r>
        <w:rPr>
          <w:sz w:val="24"/>
        </w:rPr>
        <w:t>method of determining how applicable and effective the training was in affecting the trainees' Role Performance.</w:t>
      </w:r>
      <w:r>
        <w:rPr>
          <w:spacing w:val="40"/>
          <w:sz w:val="24"/>
        </w:rPr>
        <w:t xml:space="preserve"> </w:t>
      </w:r>
      <w:r>
        <w:rPr>
          <w:sz w:val="24"/>
        </w:rPr>
        <w:t>Data should also be gathered from trainers.</w:t>
      </w:r>
      <w:r>
        <w:rPr>
          <w:spacing w:val="40"/>
          <w:sz w:val="24"/>
        </w:rPr>
        <w:t xml:space="preserve"> </w:t>
      </w:r>
      <w:r>
        <w:rPr>
          <w:sz w:val="24"/>
        </w:rPr>
        <w:t>Activities such</w:t>
      </w:r>
      <w:r>
        <w:rPr>
          <w:spacing w:val="-1"/>
          <w:sz w:val="24"/>
        </w:rPr>
        <w:t xml:space="preserve"> </w:t>
      </w:r>
      <w:r>
        <w:rPr>
          <w:sz w:val="24"/>
        </w:rPr>
        <w:t>as audits of the training process, trainer monitoring, management reports and other data gathered through the InVal process can all be used to inform ExVal.</w:t>
      </w:r>
    </w:p>
    <w:p w14:paraId="2C0562FE" w14:textId="77777777" w:rsidR="001C7EB0" w:rsidRDefault="001C7EB0">
      <w:pPr>
        <w:pStyle w:val="BodyText"/>
        <w:spacing w:before="1"/>
        <w:rPr>
          <w:sz w:val="23"/>
        </w:rPr>
      </w:pPr>
    </w:p>
    <w:p w14:paraId="65B386B2" w14:textId="77777777" w:rsidR="001C7EB0" w:rsidRDefault="00000000">
      <w:pPr>
        <w:pStyle w:val="ListParagraph"/>
        <w:numPr>
          <w:ilvl w:val="2"/>
          <w:numId w:val="118"/>
        </w:numPr>
        <w:tabs>
          <w:tab w:val="left" w:pos="1614"/>
        </w:tabs>
        <w:spacing w:line="237" w:lineRule="auto"/>
        <w:ind w:right="890"/>
        <w:jc w:val="both"/>
        <w:rPr>
          <w:sz w:val="24"/>
        </w:rPr>
      </w:pPr>
      <w:r>
        <w:rPr>
          <w:sz w:val="24"/>
        </w:rPr>
        <w:t>The aim of Stage 4 Evaluation is to assess overall benefits to the organisation of a particular training activity and whether it offered VfM.</w:t>
      </w:r>
      <w:r>
        <w:rPr>
          <w:spacing w:val="40"/>
          <w:sz w:val="24"/>
        </w:rPr>
        <w:t xml:space="preserve"> </w:t>
      </w:r>
      <w:r>
        <w:rPr>
          <w:sz w:val="24"/>
        </w:rPr>
        <w:t>This Stage of evaluation is challenging in an organisation the size of the MOD. Defence Performance and Risk reporting mechanisms mean it is possible to measure whether training has directly contributed to Defence outputs by measuring performance against the Defence Strategic Objectives which are, essentially, Defence’s organisational goals.</w:t>
      </w:r>
      <w:r>
        <w:rPr>
          <w:spacing w:val="40"/>
          <w:sz w:val="24"/>
        </w:rPr>
        <w:t xml:space="preserve"> </w:t>
      </w:r>
      <w:r>
        <w:rPr>
          <w:sz w:val="24"/>
        </w:rPr>
        <w:t>To evaluate business benefits to the organisation, training should be linked to the Defence Tasks and their subordinate SC objectives.</w:t>
      </w:r>
      <w:r>
        <w:rPr>
          <w:spacing w:val="40"/>
          <w:sz w:val="24"/>
        </w:rPr>
        <w:t xml:space="preserve"> </w:t>
      </w:r>
      <w:r>
        <w:rPr>
          <w:sz w:val="24"/>
        </w:rPr>
        <w:t>Those conducting Stage 4 Evaluation should bear</w:t>
      </w:r>
      <w:r>
        <w:rPr>
          <w:spacing w:val="-2"/>
          <w:sz w:val="24"/>
        </w:rPr>
        <w:t xml:space="preserve"> </w:t>
      </w:r>
      <w:r>
        <w:rPr>
          <w:sz w:val="24"/>
        </w:rPr>
        <w:t>in mind that there are many</w:t>
      </w:r>
      <w:r>
        <w:rPr>
          <w:spacing w:val="-1"/>
          <w:sz w:val="24"/>
        </w:rPr>
        <w:t xml:space="preserve"> </w:t>
      </w:r>
      <w:r>
        <w:rPr>
          <w:sz w:val="24"/>
        </w:rPr>
        <w:t>other factors external to training which may impact business performance (such as redundancy programmes, leadership in the workplace etc).</w:t>
      </w:r>
      <w:r>
        <w:rPr>
          <w:spacing w:val="40"/>
          <w:sz w:val="24"/>
        </w:rPr>
        <w:t xml:space="preserve"> </w:t>
      </w:r>
      <w:r>
        <w:rPr>
          <w:sz w:val="24"/>
        </w:rPr>
        <w:t>JSP 507 provides guidance on the evaluation of projects including the assessment of whether VfM was achieved.</w:t>
      </w:r>
    </w:p>
    <w:p w14:paraId="334349BF" w14:textId="77777777" w:rsidR="001C7EB0" w:rsidRDefault="001C7EB0">
      <w:pPr>
        <w:pStyle w:val="BodyText"/>
        <w:spacing w:before="10"/>
      </w:pPr>
    </w:p>
    <w:p w14:paraId="3770F5E9" w14:textId="77777777" w:rsidR="001C7EB0" w:rsidRDefault="00000000">
      <w:pPr>
        <w:pStyle w:val="ListParagraph"/>
        <w:numPr>
          <w:ilvl w:val="2"/>
          <w:numId w:val="118"/>
        </w:numPr>
        <w:tabs>
          <w:tab w:val="left" w:pos="1614"/>
        </w:tabs>
        <w:spacing w:line="237" w:lineRule="auto"/>
        <w:ind w:right="894"/>
        <w:jc w:val="both"/>
        <w:rPr>
          <w:sz w:val="24"/>
        </w:rPr>
      </w:pPr>
      <w:r>
        <w:rPr>
          <w:b/>
          <w:sz w:val="24"/>
        </w:rPr>
        <w:t>Responsibilities.</w:t>
      </w:r>
      <w:r>
        <w:rPr>
          <w:b/>
          <w:spacing w:val="40"/>
          <w:sz w:val="24"/>
        </w:rPr>
        <w:t xml:space="preserve"> </w:t>
      </w:r>
      <w:r>
        <w:rPr>
          <w:sz w:val="24"/>
        </w:rPr>
        <w:t>It is the responsibility of TRA to conduct ExVal.</w:t>
      </w:r>
      <w:r>
        <w:rPr>
          <w:spacing w:val="40"/>
          <w:sz w:val="24"/>
        </w:rPr>
        <w:t xml:space="preserve"> </w:t>
      </w:r>
      <w:r>
        <w:rPr>
          <w:sz w:val="24"/>
        </w:rPr>
        <w:t>The TRA may employ</w:t>
      </w:r>
      <w:r>
        <w:rPr>
          <w:spacing w:val="-17"/>
          <w:sz w:val="24"/>
        </w:rPr>
        <w:t xml:space="preserve"> </w:t>
      </w:r>
      <w:r>
        <w:rPr>
          <w:sz w:val="24"/>
        </w:rPr>
        <w:t>an</w:t>
      </w:r>
      <w:r>
        <w:rPr>
          <w:spacing w:val="-17"/>
          <w:sz w:val="24"/>
        </w:rPr>
        <w:t xml:space="preserve"> </w:t>
      </w:r>
      <w:r>
        <w:rPr>
          <w:sz w:val="24"/>
        </w:rPr>
        <w:t>ExVal</w:t>
      </w:r>
      <w:r>
        <w:rPr>
          <w:spacing w:val="-16"/>
          <w:sz w:val="24"/>
        </w:rPr>
        <w:t xml:space="preserve"> </w:t>
      </w:r>
      <w:r>
        <w:rPr>
          <w:sz w:val="24"/>
        </w:rPr>
        <w:t>team</w:t>
      </w:r>
      <w:r>
        <w:rPr>
          <w:spacing w:val="-17"/>
          <w:sz w:val="24"/>
        </w:rPr>
        <w:t xml:space="preserve"> </w:t>
      </w:r>
      <w:r>
        <w:rPr>
          <w:sz w:val="24"/>
        </w:rPr>
        <w:t>for</w:t>
      </w:r>
      <w:r>
        <w:rPr>
          <w:spacing w:val="-17"/>
          <w:sz w:val="24"/>
        </w:rPr>
        <w:t xml:space="preserve"> </w:t>
      </w:r>
      <w:r>
        <w:rPr>
          <w:sz w:val="24"/>
        </w:rPr>
        <w:t>the</w:t>
      </w:r>
      <w:r>
        <w:rPr>
          <w:spacing w:val="-17"/>
          <w:sz w:val="24"/>
        </w:rPr>
        <w:t xml:space="preserve"> </w:t>
      </w:r>
      <w:r>
        <w:rPr>
          <w:sz w:val="24"/>
        </w:rPr>
        <w:t>planning,</w:t>
      </w:r>
      <w:r>
        <w:rPr>
          <w:spacing w:val="-16"/>
          <w:sz w:val="24"/>
        </w:rPr>
        <w:t xml:space="preserve"> </w:t>
      </w:r>
      <w:r>
        <w:rPr>
          <w:sz w:val="24"/>
        </w:rPr>
        <w:t>coordination</w:t>
      </w:r>
      <w:r>
        <w:rPr>
          <w:spacing w:val="-17"/>
          <w:sz w:val="24"/>
        </w:rPr>
        <w:t xml:space="preserve"> </w:t>
      </w:r>
      <w:r>
        <w:rPr>
          <w:sz w:val="24"/>
        </w:rPr>
        <w:t>and</w:t>
      </w:r>
      <w:r>
        <w:rPr>
          <w:spacing w:val="-17"/>
          <w:sz w:val="24"/>
        </w:rPr>
        <w:t xml:space="preserve"> </w:t>
      </w:r>
      <w:r>
        <w:rPr>
          <w:sz w:val="24"/>
        </w:rPr>
        <w:t>implementation</w:t>
      </w:r>
      <w:r>
        <w:rPr>
          <w:spacing w:val="-16"/>
          <w:sz w:val="24"/>
        </w:rPr>
        <w:t xml:space="preserve"> </w:t>
      </w:r>
      <w:r>
        <w:rPr>
          <w:sz w:val="24"/>
        </w:rPr>
        <w:t>of</w:t>
      </w:r>
      <w:r>
        <w:rPr>
          <w:spacing w:val="-17"/>
          <w:sz w:val="24"/>
        </w:rPr>
        <w:t xml:space="preserve"> </w:t>
      </w:r>
      <w:r>
        <w:rPr>
          <w:sz w:val="24"/>
        </w:rPr>
        <w:t>the</w:t>
      </w:r>
      <w:r>
        <w:rPr>
          <w:spacing w:val="-17"/>
          <w:sz w:val="24"/>
        </w:rPr>
        <w:t xml:space="preserve"> </w:t>
      </w:r>
      <w:r>
        <w:rPr>
          <w:sz w:val="24"/>
        </w:rPr>
        <w:t>ExVal and for the dissemination of the results.</w:t>
      </w:r>
      <w:r>
        <w:rPr>
          <w:spacing w:val="80"/>
          <w:sz w:val="24"/>
        </w:rPr>
        <w:t xml:space="preserve"> </w:t>
      </w:r>
      <w:r>
        <w:rPr>
          <w:sz w:val="24"/>
        </w:rPr>
        <w:t>In doing so the team will need to draw on the experiences of many of those involved in the training process who should be encouraged</w:t>
      </w:r>
      <w:r>
        <w:rPr>
          <w:spacing w:val="-10"/>
          <w:sz w:val="24"/>
        </w:rPr>
        <w:t xml:space="preserve"> </w:t>
      </w:r>
      <w:r>
        <w:rPr>
          <w:sz w:val="24"/>
        </w:rPr>
        <w:t>to</w:t>
      </w:r>
      <w:r>
        <w:rPr>
          <w:spacing w:val="-10"/>
          <w:sz w:val="24"/>
        </w:rPr>
        <w:t xml:space="preserve"> </w:t>
      </w:r>
      <w:r>
        <w:rPr>
          <w:sz w:val="24"/>
        </w:rPr>
        <w:t>take</w:t>
      </w:r>
      <w:r>
        <w:rPr>
          <w:spacing w:val="-10"/>
          <w:sz w:val="24"/>
        </w:rPr>
        <w:t xml:space="preserve"> </w:t>
      </w:r>
      <w:r>
        <w:rPr>
          <w:sz w:val="24"/>
        </w:rPr>
        <w:t>individual</w:t>
      </w:r>
      <w:r>
        <w:rPr>
          <w:spacing w:val="-11"/>
          <w:sz w:val="24"/>
        </w:rPr>
        <w:t xml:space="preserve"> </w:t>
      </w:r>
      <w:r>
        <w:rPr>
          <w:sz w:val="24"/>
        </w:rPr>
        <w:t>responsibility</w:t>
      </w:r>
      <w:r>
        <w:rPr>
          <w:spacing w:val="-11"/>
          <w:sz w:val="24"/>
        </w:rPr>
        <w:t xml:space="preserve"> </w:t>
      </w:r>
      <w:r>
        <w:rPr>
          <w:sz w:val="24"/>
        </w:rPr>
        <w:t>for</w:t>
      </w:r>
      <w:r>
        <w:rPr>
          <w:spacing w:val="-11"/>
          <w:sz w:val="24"/>
        </w:rPr>
        <w:t xml:space="preserve"> </w:t>
      </w:r>
      <w:r>
        <w:rPr>
          <w:sz w:val="24"/>
        </w:rPr>
        <w:t>the</w:t>
      </w:r>
      <w:r>
        <w:rPr>
          <w:spacing w:val="-10"/>
          <w:sz w:val="24"/>
        </w:rPr>
        <w:t xml:space="preserve"> </w:t>
      </w:r>
      <w:r>
        <w:rPr>
          <w:sz w:val="24"/>
        </w:rPr>
        <w:t>conduct</w:t>
      </w:r>
      <w:r>
        <w:rPr>
          <w:spacing w:val="-11"/>
          <w:sz w:val="24"/>
        </w:rPr>
        <w:t xml:space="preserve"> </w:t>
      </w:r>
      <w:r>
        <w:rPr>
          <w:sz w:val="24"/>
        </w:rPr>
        <w:t>of</w:t>
      </w:r>
      <w:r>
        <w:rPr>
          <w:spacing w:val="-11"/>
          <w:sz w:val="24"/>
        </w:rPr>
        <w:t xml:space="preserve"> </w:t>
      </w:r>
      <w:r>
        <w:rPr>
          <w:sz w:val="24"/>
        </w:rPr>
        <w:t>ExVal.</w:t>
      </w:r>
      <w:r>
        <w:rPr>
          <w:spacing w:val="40"/>
          <w:sz w:val="24"/>
        </w:rPr>
        <w:t xml:space="preserve"> </w:t>
      </w:r>
      <w:r>
        <w:rPr>
          <w:sz w:val="24"/>
        </w:rPr>
        <w:t>Wherever</w:t>
      </w:r>
      <w:r>
        <w:rPr>
          <w:spacing w:val="-11"/>
          <w:sz w:val="24"/>
        </w:rPr>
        <w:t xml:space="preserve"> </w:t>
      </w:r>
      <w:r>
        <w:rPr>
          <w:sz w:val="24"/>
        </w:rPr>
        <w:t>such a responsibility is accepted then CI of the training is more likely.</w:t>
      </w:r>
      <w:r>
        <w:rPr>
          <w:spacing w:val="40"/>
          <w:sz w:val="24"/>
        </w:rPr>
        <w:t xml:space="preserve"> </w:t>
      </w:r>
      <w:r>
        <w:rPr>
          <w:sz w:val="24"/>
        </w:rPr>
        <w:t>The main contributors include:</w:t>
      </w:r>
    </w:p>
    <w:p w14:paraId="0396B71A" w14:textId="77777777" w:rsidR="001C7EB0" w:rsidRDefault="001C7EB0">
      <w:pPr>
        <w:pStyle w:val="BodyText"/>
        <w:rPr>
          <w:sz w:val="20"/>
        </w:rPr>
      </w:pPr>
    </w:p>
    <w:p w14:paraId="47FB108D" w14:textId="77777777" w:rsidR="001C7EB0" w:rsidRDefault="001C7EB0">
      <w:pPr>
        <w:pStyle w:val="BodyText"/>
        <w:rPr>
          <w:sz w:val="20"/>
        </w:rPr>
      </w:pPr>
    </w:p>
    <w:p w14:paraId="05B6BC3B" w14:textId="77777777" w:rsidR="001C7EB0" w:rsidRDefault="001C7EB0">
      <w:pPr>
        <w:pStyle w:val="BodyText"/>
        <w:rPr>
          <w:sz w:val="20"/>
        </w:rPr>
      </w:pPr>
    </w:p>
    <w:p w14:paraId="4E5FD017" w14:textId="77777777" w:rsidR="001C7EB0" w:rsidRDefault="001C7EB0">
      <w:pPr>
        <w:pStyle w:val="BodyText"/>
        <w:rPr>
          <w:sz w:val="20"/>
        </w:rPr>
      </w:pPr>
    </w:p>
    <w:p w14:paraId="4CBEE616" w14:textId="5AEB75D7" w:rsidR="001C7EB0" w:rsidRDefault="00200D3F">
      <w:pPr>
        <w:pStyle w:val="BodyText"/>
        <w:spacing w:before="10"/>
        <w:rPr>
          <w:sz w:val="11"/>
        </w:rPr>
      </w:pPr>
      <w:r>
        <w:rPr>
          <w:noProof/>
        </w:rPr>
        <mc:AlternateContent>
          <mc:Choice Requires="wps">
            <w:drawing>
              <wp:anchor distT="0" distB="0" distL="0" distR="0" simplePos="0" relativeHeight="487629824" behindDoc="1" locked="0" layoutInCell="1" allowOverlap="1" wp14:anchorId="0DEA1C47" wp14:editId="711F5ACE">
                <wp:simplePos x="0" y="0"/>
                <wp:positionH relativeFrom="page">
                  <wp:posOffset>719455</wp:posOffset>
                </wp:positionH>
                <wp:positionV relativeFrom="paragraph">
                  <wp:posOffset>102235</wp:posOffset>
                </wp:positionV>
                <wp:extent cx="1829435" cy="7620"/>
                <wp:effectExtent l="0" t="0" r="0" b="0"/>
                <wp:wrapTopAndBottom/>
                <wp:docPr id="2134290150" name="docshape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45B63" id="docshape109" o:spid="_x0000_s1026" style="position:absolute;margin-left:56.65pt;margin-top:8.05pt;width:144.05pt;height:.6pt;z-index:-1568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" fillcolor="black" stroked="f">
                <w10:wrap type="topAndBottom" anchorx="page"/>
              </v:rect>
            </w:pict>
          </mc:Fallback>
        </mc:AlternateContent>
      </w:r>
    </w:p>
    <w:p w14:paraId="528DAAC4" w14:textId="77777777" w:rsidR="001C7EB0" w:rsidRDefault="00000000">
      <w:pPr>
        <w:spacing w:before="100"/>
        <w:ind w:left="892" w:right="900"/>
        <w:jc w:val="both"/>
        <w:rPr>
          <w:sz w:val="20"/>
        </w:rPr>
      </w:pPr>
      <w:r>
        <w:rPr>
          <w:position w:val="6"/>
          <w:sz w:val="13"/>
        </w:rPr>
        <w:t xml:space="preserve">107 </w:t>
      </w:r>
      <w:r>
        <w:rPr>
          <w:sz w:val="20"/>
        </w:rPr>
        <w:t xml:space="preserve">Although questionnaires will be the main method of gathering data, the user should not rule out the other </w:t>
      </w:r>
      <w:r>
        <w:rPr>
          <w:spacing w:val="-2"/>
          <w:sz w:val="20"/>
        </w:rPr>
        <w:t>tools</w:t>
      </w:r>
      <w:r>
        <w:rPr>
          <w:spacing w:val="-3"/>
          <w:sz w:val="20"/>
        </w:rPr>
        <w:t xml:space="preserve"> </w:t>
      </w:r>
      <w:r>
        <w:rPr>
          <w:spacing w:val="-2"/>
          <w:sz w:val="20"/>
        </w:rPr>
        <w:t>available,</w:t>
      </w:r>
      <w:r>
        <w:rPr>
          <w:spacing w:val="-6"/>
          <w:sz w:val="20"/>
        </w:rPr>
        <w:t xml:space="preserve"> </w:t>
      </w:r>
      <w:r>
        <w:rPr>
          <w:spacing w:val="-2"/>
          <w:sz w:val="20"/>
        </w:rPr>
        <w:t>such</w:t>
      </w:r>
      <w:r>
        <w:rPr>
          <w:spacing w:val="-4"/>
          <w:sz w:val="20"/>
        </w:rPr>
        <w:t xml:space="preserve"> </w:t>
      </w:r>
      <w:r>
        <w:rPr>
          <w:spacing w:val="-2"/>
          <w:sz w:val="20"/>
        </w:rPr>
        <w:t>as</w:t>
      </w:r>
      <w:r>
        <w:rPr>
          <w:spacing w:val="-6"/>
          <w:sz w:val="20"/>
        </w:rPr>
        <w:t xml:space="preserve"> </w:t>
      </w:r>
      <w:r>
        <w:rPr>
          <w:spacing w:val="-2"/>
          <w:sz w:val="20"/>
        </w:rPr>
        <w:t>minutes</w:t>
      </w:r>
      <w:r>
        <w:rPr>
          <w:spacing w:val="-5"/>
          <w:sz w:val="20"/>
        </w:rPr>
        <w:t xml:space="preserve"> </w:t>
      </w:r>
      <w:r>
        <w:rPr>
          <w:spacing w:val="-2"/>
          <w:sz w:val="20"/>
        </w:rPr>
        <w:t>of</w:t>
      </w:r>
      <w:r>
        <w:rPr>
          <w:spacing w:val="-5"/>
          <w:sz w:val="20"/>
        </w:rPr>
        <w:t xml:space="preserve"> </w:t>
      </w:r>
      <w:r>
        <w:rPr>
          <w:spacing w:val="-2"/>
          <w:sz w:val="20"/>
        </w:rPr>
        <w:t>meetings,</w:t>
      </w:r>
      <w:r>
        <w:rPr>
          <w:spacing w:val="-4"/>
          <w:sz w:val="20"/>
        </w:rPr>
        <w:t xml:space="preserve"> </w:t>
      </w:r>
      <w:r>
        <w:rPr>
          <w:spacing w:val="-2"/>
          <w:sz w:val="20"/>
        </w:rPr>
        <w:t>visit</w:t>
      </w:r>
      <w:r>
        <w:rPr>
          <w:spacing w:val="-4"/>
          <w:sz w:val="20"/>
        </w:rPr>
        <w:t xml:space="preserve"> </w:t>
      </w:r>
      <w:r>
        <w:rPr>
          <w:spacing w:val="-2"/>
          <w:sz w:val="20"/>
        </w:rPr>
        <w:t>reports</w:t>
      </w:r>
      <w:r>
        <w:rPr>
          <w:spacing w:val="-5"/>
          <w:sz w:val="20"/>
        </w:rPr>
        <w:t xml:space="preserve"> </w:t>
      </w:r>
      <w:r>
        <w:rPr>
          <w:spacing w:val="-2"/>
          <w:sz w:val="20"/>
        </w:rPr>
        <w:t>and</w:t>
      </w:r>
      <w:r>
        <w:rPr>
          <w:spacing w:val="-4"/>
          <w:sz w:val="20"/>
        </w:rPr>
        <w:t xml:space="preserve"> </w:t>
      </w:r>
      <w:r>
        <w:rPr>
          <w:spacing w:val="-2"/>
          <w:sz w:val="20"/>
        </w:rPr>
        <w:t>data</w:t>
      </w:r>
      <w:r>
        <w:rPr>
          <w:spacing w:val="-8"/>
          <w:sz w:val="20"/>
        </w:rPr>
        <w:t xml:space="preserve"> </w:t>
      </w:r>
      <w:r>
        <w:rPr>
          <w:spacing w:val="-2"/>
          <w:sz w:val="20"/>
        </w:rPr>
        <w:t>relating</w:t>
      </w:r>
      <w:r>
        <w:rPr>
          <w:spacing w:val="-8"/>
          <w:sz w:val="20"/>
        </w:rPr>
        <w:t xml:space="preserve"> </w:t>
      </w:r>
      <w:r>
        <w:rPr>
          <w:spacing w:val="-2"/>
          <w:sz w:val="20"/>
        </w:rPr>
        <w:t>to</w:t>
      </w:r>
      <w:r>
        <w:rPr>
          <w:spacing w:val="-5"/>
          <w:sz w:val="20"/>
        </w:rPr>
        <w:t xml:space="preserve"> </w:t>
      </w:r>
      <w:r>
        <w:rPr>
          <w:spacing w:val="-2"/>
          <w:sz w:val="20"/>
        </w:rPr>
        <w:t>Role</w:t>
      </w:r>
      <w:r>
        <w:rPr>
          <w:spacing w:val="-4"/>
          <w:sz w:val="20"/>
        </w:rPr>
        <w:t xml:space="preserve"> </w:t>
      </w:r>
      <w:r>
        <w:rPr>
          <w:spacing w:val="-2"/>
          <w:sz w:val="20"/>
        </w:rPr>
        <w:t>performance</w:t>
      </w:r>
      <w:r>
        <w:rPr>
          <w:spacing w:val="-8"/>
          <w:sz w:val="20"/>
        </w:rPr>
        <w:t xml:space="preserve"> </w:t>
      </w:r>
      <w:r>
        <w:rPr>
          <w:spacing w:val="-2"/>
          <w:sz w:val="20"/>
        </w:rPr>
        <w:t>that</w:t>
      </w:r>
      <w:r>
        <w:rPr>
          <w:spacing w:val="-4"/>
          <w:sz w:val="20"/>
        </w:rPr>
        <w:t xml:space="preserve"> </w:t>
      </w:r>
      <w:r>
        <w:rPr>
          <w:spacing w:val="-2"/>
          <w:sz w:val="20"/>
        </w:rPr>
        <w:t>is</w:t>
      </w:r>
      <w:r>
        <w:rPr>
          <w:spacing w:val="-5"/>
          <w:sz w:val="20"/>
        </w:rPr>
        <w:t xml:space="preserve"> </w:t>
      </w:r>
      <w:r>
        <w:rPr>
          <w:spacing w:val="-2"/>
          <w:sz w:val="20"/>
        </w:rPr>
        <w:t xml:space="preserve">obtained </w:t>
      </w:r>
      <w:r>
        <w:rPr>
          <w:sz w:val="20"/>
        </w:rPr>
        <w:t>through observation of the trained individual in the working environment and through interview.</w:t>
      </w:r>
    </w:p>
    <w:p w14:paraId="1FDCF3B4" w14:textId="77777777" w:rsidR="001C7EB0" w:rsidRDefault="001C7EB0">
      <w:pPr>
        <w:jc w:val="both"/>
        <w:rPr>
          <w:sz w:val="20"/>
        </w:rPr>
        <w:sectPr w:rsidR="001C7EB0">
          <w:pgSz w:w="11910" w:h="16840"/>
          <w:pgMar w:top="2260" w:right="240" w:bottom="680" w:left="240" w:header="739" w:footer="480" w:gutter="0"/>
          <w:cols w:space="720"/>
        </w:sectPr>
      </w:pPr>
    </w:p>
    <w:p w14:paraId="7A7DF357" w14:textId="77777777" w:rsidR="001C7EB0" w:rsidRDefault="001C7EB0">
      <w:pPr>
        <w:pStyle w:val="BodyText"/>
        <w:spacing w:before="4"/>
        <w:rPr>
          <w:sz w:val="15"/>
        </w:rPr>
      </w:pPr>
    </w:p>
    <w:p w14:paraId="4CED3E3A" w14:textId="77777777" w:rsidR="001C7EB0" w:rsidRDefault="00000000">
      <w:pPr>
        <w:pStyle w:val="ListParagraph"/>
        <w:numPr>
          <w:ilvl w:val="0"/>
          <w:numId w:val="17"/>
        </w:numPr>
        <w:tabs>
          <w:tab w:val="left" w:pos="1614"/>
        </w:tabs>
        <w:spacing w:before="100"/>
        <w:ind w:right="894"/>
        <w:jc w:val="both"/>
        <w:rPr>
          <w:sz w:val="24"/>
        </w:rPr>
      </w:pPr>
      <w:r>
        <w:rPr>
          <w:b/>
          <w:sz w:val="24"/>
        </w:rPr>
        <w:t>Team</w:t>
      </w:r>
      <w:r>
        <w:rPr>
          <w:b/>
          <w:spacing w:val="-17"/>
          <w:sz w:val="24"/>
        </w:rPr>
        <w:t xml:space="preserve"> </w:t>
      </w:r>
      <w:r>
        <w:rPr>
          <w:b/>
          <w:sz w:val="24"/>
        </w:rPr>
        <w:t>members.</w:t>
      </w:r>
      <w:r>
        <w:rPr>
          <w:b/>
          <w:spacing w:val="12"/>
          <w:sz w:val="24"/>
        </w:rPr>
        <w:t xml:space="preserve"> </w:t>
      </w:r>
      <w:r>
        <w:rPr>
          <w:sz w:val="24"/>
        </w:rPr>
        <w:t>Provide</w:t>
      </w:r>
      <w:r>
        <w:rPr>
          <w:spacing w:val="-17"/>
          <w:sz w:val="24"/>
        </w:rPr>
        <w:t xml:space="preserve"> </w:t>
      </w:r>
      <w:r>
        <w:rPr>
          <w:sz w:val="24"/>
        </w:rPr>
        <w:t>information,</w:t>
      </w:r>
      <w:r>
        <w:rPr>
          <w:spacing w:val="-17"/>
          <w:sz w:val="24"/>
        </w:rPr>
        <w:t xml:space="preserve"> </w:t>
      </w:r>
      <w:r>
        <w:rPr>
          <w:sz w:val="24"/>
        </w:rPr>
        <w:t>by</w:t>
      </w:r>
      <w:r>
        <w:rPr>
          <w:spacing w:val="-16"/>
          <w:sz w:val="24"/>
        </w:rPr>
        <w:t xml:space="preserve"> </w:t>
      </w:r>
      <w:r>
        <w:rPr>
          <w:sz w:val="24"/>
        </w:rPr>
        <w:t>questionnaire</w:t>
      </w:r>
      <w:r>
        <w:rPr>
          <w:spacing w:val="-17"/>
          <w:sz w:val="24"/>
        </w:rPr>
        <w:t xml:space="preserve"> </w:t>
      </w:r>
      <w:r>
        <w:rPr>
          <w:sz w:val="24"/>
        </w:rPr>
        <w:t>and/or</w:t>
      </w:r>
      <w:r>
        <w:rPr>
          <w:spacing w:val="-17"/>
          <w:sz w:val="24"/>
        </w:rPr>
        <w:t xml:space="preserve"> </w:t>
      </w:r>
      <w:r>
        <w:rPr>
          <w:sz w:val="24"/>
        </w:rPr>
        <w:t>interview,</w:t>
      </w:r>
      <w:r>
        <w:rPr>
          <w:spacing w:val="-16"/>
          <w:sz w:val="24"/>
        </w:rPr>
        <w:t xml:space="preserve"> </w:t>
      </w:r>
      <w:r>
        <w:rPr>
          <w:sz w:val="24"/>
        </w:rPr>
        <w:t>that</w:t>
      </w:r>
      <w:r>
        <w:rPr>
          <w:spacing w:val="-17"/>
          <w:sz w:val="24"/>
        </w:rPr>
        <w:t xml:space="preserve"> </w:t>
      </w:r>
      <w:r>
        <w:rPr>
          <w:sz w:val="24"/>
        </w:rPr>
        <w:t>informs the</w:t>
      </w:r>
      <w:r>
        <w:rPr>
          <w:spacing w:val="-11"/>
          <w:sz w:val="24"/>
        </w:rPr>
        <w:t xml:space="preserve"> </w:t>
      </w:r>
      <w:r>
        <w:rPr>
          <w:sz w:val="24"/>
        </w:rPr>
        <w:t>ExVal</w:t>
      </w:r>
      <w:r>
        <w:rPr>
          <w:spacing w:val="-12"/>
          <w:sz w:val="24"/>
        </w:rPr>
        <w:t xml:space="preserve"> </w:t>
      </w:r>
      <w:r>
        <w:rPr>
          <w:sz w:val="24"/>
        </w:rPr>
        <w:t>process</w:t>
      </w:r>
      <w:r>
        <w:rPr>
          <w:spacing w:val="-12"/>
          <w:sz w:val="24"/>
        </w:rPr>
        <w:t xml:space="preserve"> </w:t>
      </w:r>
      <w:r>
        <w:rPr>
          <w:sz w:val="24"/>
        </w:rPr>
        <w:t>of</w:t>
      </w:r>
      <w:r>
        <w:rPr>
          <w:spacing w:val="-11"/>
          <w:sz w:val="24"/>
        </w:rPr>
        <w:t xml:space="preserve"> </w:t>
      </w:r>
      <w:r>
        <w:rPr>
          <w:sz w:val="24"/>
        </w:rPr>
        <w:t>their</w:t>
      </w:r>
      <w:r>
        <w:rPr>
          <w:spacing w:val="-10"/>
          <w:sz w:val="24"/>
        </w:rPr>
        <w:t xml:space="preserve"> </w:t>
      </w:r>
      <w:r>
        <w:rPr>
          <w:sz w:val="24"/>
        </w:rPr>
        <w:t>opinions</w:t>
      </w:r>
      <w:r>
        <w:rPr>
          <w:spacing w:val="-9"/>
          <w:sz w:val="24"/>
        </w:rPr>
        <w:t xml:space="preserve"> </w:t>
      </w:r>
      <w:r>
        <w:rPr>
          <w:sz w:val="24"/>
        </w:rPr>
        <w:t>as</w:t>
      </w:r>
      <w:r>
        <w:rPr>
          <w:spacing w:val="-12"/>
          <w:sz w:val="24"/>
        </w:rPr>
        <w:t xml:space="preserve"> </w:t>
      </w:r>
      <w:r>
        <w:rPr>
          <w:sz w:val="24"/>
        </w:rPr>
        <w:t>to</w:t>
      </w:r>
      <w:r>
        <w:rPr>
          <w:spacing w:val="-10"/>
          <w:sz w:val="24"/>
        </w:rPr>
        <w:t xml:space="preserve"> </w:t>
      </w:r>
      <w:r>
        <w:rPr>
          <w:sz w:val="24"/>
        </w:rPr>
        <w:t>how</w:t>
      </w:r>
      <w:r>
        <w:rPr>
          <w:spacing w:val="-12"/>
          <w:sz w:val="24"/>
        </w:rPr>
        <w:t xml:space="preserve"> </w:t>
      </w:r>
      <w:r>
        <w:rPr>
          <w:sz w:val="24"/>
        </w:rPr>
        <w:t>well</w:t>
      </w:r>
      <w:r>
        <w:rPr>
          <w:spacing w:val="-10"/>
          <w:sz w:val="24"/>
        </w:rPr>
        <w:t xml:space="preserve"> </w:t>
      </w:r>
      <w:r>
        <w:rPr>
          <w:sz w:val="24"/>
        </w:rPr>
        <w:t>the</w:t>
      </w:r>
      <w:r>
        <w:rPr>
          <w:spacing w:val="-11"/>
          <w:sz w:val="24"/>
        </w:rPr>
        <w:t xml:space="preserve"> </w:t>
      </w:r>
      <w:r>
        <w:rPr>
          <w:sz w:val="24"/>
        </w:rPr>
        <w:t>training</w:t>
      </w:r>
      <w:r>
        <w:rPr>
          <w:spacing w:val="-11"/>
          <w:sz w:val="24"/>
        </w:rPr>
        <w:t xml:space="preserve"> </w:t>
      </w:r>
      <w:r>
        <w:rPr>
          <w:sz w:val="24"/>
        </w:rPr>
        <w:t>prepared</w:t>
      </w:r>
      <w:r>
        <w:rPr>
          <w:spacing w:val="-8"/>
          <w:sz w:val="24"/>
        </w:rPr>
        <w:t xml:space="preserve"> </w:t>
      </w:r>
      <w:r>
        <w:rPr>
          <w:sz w:val="24"/>
        </w:rPr>
        <w:t>them</w:t>
      </w:r>
      <w:r>
        <w:rPr>
          <w:spacing w:val="-8"/>
          <w:sz w:val="24"/>
        </w:rPr>
        <w:t xml:space="preserve"> </w:t>
      </w:r>
      <w:r>
        <w:rPr>
          <w:sz w:val="24"/>
        </w:rPr>
        <w:t>for</w:t>
      </w:r>
      <w:r>
        <w:rPr>
          <w:spacing w:val="-10"/>
          <w:sz w:val="24"/>
        </w:rPr>
        <w:t xml:space="preserve"> </w:t>
      </w:r>
      <w:r>
        <w:rPr>
          <w:sz w:val="24"/>
        </w:rPr>
        <w:t>their in-Role tasks.</w:t>
      </w:r>
    </w:p>
    <w:p w14:paraId="44790705" w14:textId="77777777" w:rsidR="001C7EB0" w:rsidRDefault="001C7EB0">
      <w:pPr>
        <w:pStyle w:val="BodyText"/>
        <w:spacing w:before="1"/>
      </w:pPr>
    </w:p>
    <w:p w14:paraId="720F1D62" w14:textId="77777777" w:rsidR="001C7EB0" w:rsidRDefault="00000000">
      <w:pPr>
        <w:pStyle w:val="ListParagraph"/>
        <w:numPr>
          <w:ilvl w:val="0"/>
          <w:numId w:val="17"/>
        </w:numPr>
        <w:tabs>
          <w:tab w:val="left" w:pos="1614"/>
        </w:tabs>
        <w:spacing w:before="1" w:line="237" w:lineRule="auto"/>
        <w:ind w:right="893"/>
        <w:jc w:val="both"/>
        <w:rPr>
          <w:sz w:val="24"/>
        </w:rPr>
      </w:pPr>
      <w:r>
        <w:rPr>
          <w:b/>
          <w:sz w:val="24"/>
        </w:rPr>
        <w:t>Line</w:t>
      </w:r>
      <w:r>
        <w:rPr>
          <w:b/>
          <w:spacing w:val="-14"/>
          <w:sz w:val="24"/>
        </w:rPr>
        <w:t xml:space="preserve"> </w:t>
      </w:r>
      <w:r>
        <w:rPr>
          <w:b/>
          <w:sz w:val="24"/>
        </w:rPr>
        <w:t>managers.</w:t>
      </w:r>
      <w:r>
        <w:rPr>
          <w:b/>
          <w:spacing w:val="38"/>
          <w:sz w:val="24"/>
        </w:rPr>
        <w:t xml:space="preserve"> </w:t>
      </w:r>
      <w:r>
        <w:rPr>
          <w:sz w:val="24"/>
        </w:rPr>
        <w:t>Ranging</w:t>
      </w:r>
      <w:r>
        <w:rPr>
          <w:spacing w:val="-14"/>
          <w:sz w:val="24"/>
        </w:rPr>
        <w:t xml:space="preserve"> </w:t>
      </w:r>
      <w:r>
        <w:rPr>
          <w:sz w:val="24"/>
        </w:rPr>
        <w:t>from</w:t>
      </w:r>
      <w:r>
        <w:rPr>
          <w:spacing w:val="-14"/>
          <w:sz w:val="24"/>
        </w:rPr>
        <w:t xml:space="preserve"> </w:t>
      </w:r>
      <w:r>
        <w:rPr>
          <w:sz w:val="24"/>
        </w:rPr>
        <w:t>the</w:t>
      </w:r>
      <w:r>
        <w:rPr>
          <w:spacing w:val="-14"/>
          <w:sz w:val="24"/>
        </w:rPr>
        <w:t xml:space="preserve"> </w:t>
      </w:r>
      <w:r>
        <w:rPr>
          <w:sz w:val="24"/>
        </w:rPr>
        <w:t>team</w:t>
      </w:r>
      <w:r>
        <w:rPr>
          <w:spacing w:val="-16"/>
          <w:sz w:val="24"/>
        </w:rPr>
        <w:t xml:space="preserve"> </w:t>
      </w:r>
      <w:r>
        <w:rPr>
          <w:sz w:val="24"/>
        </w:rPr>
        <w:t>members’</w:t>
      </w:r>
      <w:r>
        <w:rPr>
          <w:spacing w:val="-16"/>
          <w:sz w:val="24"/>
        </w:rPr>
        <w:t xml:space="preserve"> </w:t>
      </w:r>
      <w:r>
        <w:rPr>
          <w:sz w:val="24"/>
        </w:rPr>
        <w:t>immediate</w:t>
      </w:r>
      <w:r>
        <w:rPr>
          <w:spacing w:val="-14"/>
          <w:sz w:val="24"/>
        </w:rPr>
        <w:t xml:space="preserve"> </w:t>
      </w:r>
      <w:r>
        <w:rPr>
          <w:sz w:val="24"/>
        </w:rPr>
        <w:t>supervisor</w:t>
      </w:r>
      <w:r>
        <w:rPr>
          <w:spacing w:val="-15"/>
          <w:sz w:val="24"/>
        </w:rPr>
        <w:t xml:space="preserve"> </w:t>
      </w:r>
      <w:r>
        <w:rPr>
          <w:sz w:val="24"/>
        </w:rPr>
        <w:t>to</w:t>
      </w:r>
      <w:r>
        <w:rPr>
          <w:spacing w:val="-14"/>
          <w:sz w:val="24"/>
        </w:rPr>
        <w:t xml:space="preserve"> </w:t>
      </w:r>
      <w:r>
        <w:rPr>
          <w:sz w:val="24"/>
        </w:rPr>
        <w:t>their</w:t>
      </w:r>
      <w:r>
        <w:rPr>
          <w:spacing w:val="-16"/>
          <w:sz w:val="24"/>
        </w:rPr>
        <w:t xml:space="preserve"> </w:t>
      </w:r>
      <w:r>
        <w:rPr>
          <w:sz w:val="24"/>
        </w:rPr>
        <w:t>unit or</w:t>
      </w:r>
      <w:r>
        <w:rPr>
          <w:spacing w:val="-9"/>
          <w:sz w:val="24"/>
        </w:rPr>
        <w:t xml:space="preserve"> </w:t>
      </w:r>
      <w:r>
        <w:rPr>
          <w:sz w:val="24"/>
        </w:rPr>
        <w:t>organisation</w:t>
      </w:r>
      <w:r>
        <w:rPr>
          <w:spacing w:val="-8"/>
          <w:sz w:val="24"/>
        </w:rPr>
        <w:t xml:space="preserve"> </w:t>
      </w:r>
      <w:r>
        <w:rPr>
          <w:sz w:val="24"/>
        </w:rPr>
        <w:t>commander</w:t>
      </w:r>
      <w:r>
        <w:rPr>
          <w:spacing w:val="-9"/>
          <w:sz w:val="24"/>
        </w:rPr>
        <w:t xml:space="preserve"> </w:t>
      </w:r>
      <w:r>
        <w:rPr>
          <w:sz w:val="24"/>
        </w:rPr>
        <w:t>(or</w:t>
      </w:r>
      <w:r>
        <w:rPr>
          <w:spacing w:val="-12"/>
          <w:sz w:val="24"/>
        </w:rPr>
        <w:t xml:space="preserve"> </w:t>
      </w:r>
      <w:r>
        <w:rPr>
          <w:sz w:val="24"/>
        </w:rPr>
        <w:t>equivalent),</w:t>
      </w:r>
      <w:r>
        <w:rPr>
          <w:spacing w:val="-8"/>
          <w:sz w:val="24"/>
        </w:rPr>
        <w:t xml:space="preserve"> </w:t>
      </w:r>
      <w:r>
        <w:rPr>
          <w:sz w:val="24"/>
        </w:rPr>
        <w:t>such</w:t>
      </w:r>
      <w:r>
        <w:rPr>
          <w:spacing w:val="-8"/>
          <w:sz w:val="24"/>
        </w:rPr>
        <w:t xml:space="preserve"> </w:t>
      </w:r>
      <w:r>
        <w:rPr>
          <w:sz w:val="24"/>
        </w:rPr>
        <w:t>personnel</w:t>
      </w:r>
      <w:r>
        <w:rPr>
          <w:spacing w:val="-9"/>
          <w:sz w:val="24"/>
        </w:rPr>
        <w:t xml:space="preserve"> </w:t>
      </w:r>
      <w:r>
        <w:rPr>
          <w:sz w:val="24"/>
        </w:rPr>
        <w:t>usually</w:t>
      </w:r>
      <w:r>
        <w:rPr>
          <w:spacing w:val="-11"/>
          <w:sz w:val="24"/>
        </w:rPr>
        <w:t xml:space="preserve"> </w:t>
      </w:r>
      <w:r>
        <w:rPr>
          <w:sz w:val="24"/>
        </w:rPr>
        <w:t>prove</w:t>
      </w:r>
      <w:r>
        <w:rPr>
          <w:spacing w:val="-8"/>
          <w:sz w:val="24"/>
        </w:rPr>
        <w:t xml:space="preserve"> </w:t>
      </w:r>
      <w:r>
        <w:rPr>
          <w:sz w:val="24"/>
        </w:rPr>
        <w:t>to</w:t>
      </w:r>
      <w:r>
        <w:rPr>
          <w:spacing w:val="-10"/>
          <w:sz w:val="24"/>
        </w:rPr>
        <w:t xml:space="preserve"> </w:t>
      </w:r>
      <w:r>
        <w:rPr>
          <w:sz w:val="24"/>
        </w:rPr>
        <w:t>be</w:t>
      </w:r>
      <w:r>
        <w:rPr>
          <w:spacing w:val="-10"/>
          <w:sz w:val="24"/>
        </w:rPr>
        <w:t xml:space="preserve"> </w:t>
      </w:r>
      <w:r>
        <w:rPr>
          <w:sz w:val="24"/>
        </w:rPr>
        <w:t>more objective</w:t>
      </w:r>
      <w:r>
        <w:rPr>
          <w:spacing w:val="-14"/>
          <w:sz w:val="24"/>
        </w:rPr>
        <w:t xml:space="preserve"> </w:t>
      </w:r>
      <w:r>
        <w:rPr>
          <w:sz w:val="24"/>
        </w:rPr>
        <w:t>sources</w:t>
      </w:r>
      <w:r>
        <w:rPr>
          <w:spacing w:val="-16"/>
          <w:sz w:val="24"/>
        </w:rPr>
        <w:t xml:space="preserve"> </w:t>
      </w:r>
      <w:r>
        <w:rPr>
          <w:sz w:val="24"/>
        </w:rPr>
        <w:t>of</w:t>
      </w:r>
      <w:r>
        <w:rPr>
          <w:spacing w:val="-13"/>
          <w:sz w:val="24"/>
        </w:rPr>
        <w:t xml:space="preserve"> </w:t>
      </w:r>
      <w:r>
        <w:rPr>
          <w:sz w:val="24"/>
        </w:rPr>
        <w:t>information</w:t>
      </w:r>
      <w:r>
        <w:rPr>
          <w:spacing w:val="-13"/>
          <w:sz w:val="24"/>
        </w:rPr>
        <w:t xml:space="preserve"> </w:t>
      </w:r>
      <w:r>
        <w:rPr>
          <w:sz w:val="24"/>
        </w:rPr>
        <w:t>as</w:t>
      </w:r>
      <w:r>
        <w:rPr>
          <w:spacing w:val="-16"/>
          <w:sz w:val="24"/>
        </w:rPr>
        <w:t xml:space="preserve"> </w:t>
      </w:r>
      <w:r>
        <w:rPr>
          <w:sz w:val="24"/>
        </w:rPr>
        <w:t>to</w:t>
      </w:r>
      <w:r>
        <w:rPr>
          <w:spacing w:val="-15"/>
          <w:sz w:val="24"/>
        </w:rPr>
        <w:t xml:space="preserve"> </w:t>
      </w:r>
      <w:r>
        <w:rPr>
          <w:sz w:val="24"/>
        </w:rPr>
        <w:t>how</w:t>
      </w:r>
      <w:r>
        <w:rPr>
          <w:spacing w:val="-15"/>
          <w:sz w:val="24"/>
        </w:rPr>
        <w:t xml:space="preserve"> </w:t>
      </w:r>
      <w:r>
        <w:rPr>
          <w:sz w:val="24"/>
        </w:rPr>
        <w:t>the</w:t>
      </w:r>
      <w:r>
        <w:rPr>
          <w:spacing w:val="-16"/>
          <w:sz w:val="24"/>
        </w:rPr>
        <w:t xml:space="preserve"> </w:t>
      </w:r>
      <w:r>
        <w:rPr>
          <w:sz w:val="24"/>
        </w:rPr>
        <w:t>training</w:t>
      </w:r>
      <w:r>
        <w:rPr>
          <w:spacing w:val="-16"/>
          <w:sz w:val="24"/>
        </w:rPr>
        <w:t xml:space="preserve"> </w:t>
      </w:r>
      <w:r>
        <w:rPr>
          <w:sz w:val="24"/>
        </w:rPr>
        <w:t>has</w:t>
      </w:r>
      <w:r>
        <w:rPr>
          <w:spacing w:val="-16"/>
          <w:sz w:val="24"/>
        </w:rPr>
        <w:t xml:space="preserve"> </w:t>
      </w:r>
      <w:r>
        <w:rPr>
          <w:sz w:val="24"/>
        </w:rPr>
        <w:t>prepared</w:t>
      </w:r>
      <w:r>
        <w:rPr>
          <w:spacing w:val="-13"/>
          <w:sz w:val="24"/>
        </w:rPr>
        <w:t xml:space="preserve"> </w:t>
      </w:r>
      <w:r>
        <w:rPr>
          <w:sz w:val="24"/>
        </w:rPr>
        <w:t>the</w:t>
      </w:r>
      <w:r>
        <w:rPr>
          <w:spacing w:val="-13"/>
          <w:sz w:val="24"/>
        </w:rPr>
        <w:t xml:space="preserve"> </w:t>
      </w:r>
      <w:r>
        <w:rPr>
          <w:sz w:val="24"/>
        </w:rPr>
        <w:t>team</w:t>
      </w:r>
      <w:r>
        <w:rPr>
          <w:spacing w:val="-13"/>
          <w:sz w:val="24"/>
        </w:rPr>
        <w:t xml:space="preserve"> </w:t>
      </w:r>
      <w:r>
        <w:rPr>
          <w:sz w:val="24"/>
        </w:rPr>
        <w:t>for</w:t>
      </w:r>
      <w:r>
        <w:rPr>
          <w:spacing w:val="-15"/>
          <w:sz w:val="24"/>
        </w:rPr>
        <w:t xml:space="preserve"> </w:t>
      </w:r>
      <w:r>
        <w:rPr>
          <w:sz w:val="24"/>
        </w:rPr>
        <w:t xml:space="preserve">their </w:t>
      </w:r>
      <w:r>
        <w:rPr>
          <w:spacing w:val="-2"/>
          <w:sz w:val="24"/>
        </w:rPr>
        <w:t>Role.</w:t>
      </w:r>
    </w:p>
    <w:p w14:paraId="48E73F3F" w14:textId="77777777" w:rsidR="001C7EB0" w:rsidRDefault="001C7EB0">
      <w:pPr>
        <w:pStyle w:val="BodyText"/>
        <w:spacing w:before="5"/>
      </w:pPr>
    </w:p>
    <w:p w14:paraId="6A723D75" w14:textId="77777777" w:rsidR="001C7EB0" w:rsidRDefault="00000000">
      <w:pPr>
        <w:pStyle w:val="ListParagraph"/>
        <w:numPr>
          <w:ilvl w:val="0"/>
          <w:numId w:val="17"/>
        </w:numPr>
        <w:tabs>
          <w:tab w:val="left" w:pos="1614"/>
        </w:tabs>
        <w:ind w:right="894"/>
        <w:jc w:val="both"/>
        <w:rPr>
          <w:sz w:val="24"/>
        </w:rPr>
      </w:pPr>
      <w:r>
        <w:rPr>
          <w:b/>
          <w:sz w:val="24"/>
        </w:rPr>
        <w:t>Subject</w:t>
      </w:r>
      <w:r>
        <w:rPr>
          <w:b/>
          <w:spacing w:val="-16"/>
          <w:sz w:val="24"/>
        </w:rPr>
        <w:t xml:space="preserve"> </w:t>
      </w:r>
      <w:r>
        <w:rPr>
          <w:b/>
          <w:sz w:val="24"/>
        </w:rPr>
        <w:t>Matter</w:t>
      </w:r>
      <w:r>
        <w:rPr>
          <w:b/>
          <w:spacing w:val="-15"/>
          <w:sz w:val="24"/>
        </w:rPr>
        <w:t xml:space="preserve"> </w:t>
      </w:r>
      <w:r>
        <w:rPr>
          <w:b/>
          <w:sz w:val="24"/>
        </w:rPr>
        <w:t>Experts</w:t>
      </w:r>
      <w:r>
        <w:rPr>
          <w:b/>
          <w:spacing w:val="-14"/>
          <w:sz w:val="24"/>
        </w:rPr>
        <w:t xml:space="preserve"> </w:t>
      </w:r>
      <w:r>
        <w:rPr>
          <w:b/>
          <w:sz w:val="24"/>
        </w:rPr>
        <w:t>(SMEs).</w:t>
      </w:r>
      <w:r>
        <w:rPr>
          <w:b/>
          <w:spacing w:val="40"/>
          <w:sz w:val="24"/>
        </w:rPr>
        <w:t xml:space="preserve"> </w:t>
      </w:r>
      <w:r>
        <w:rPr>
          <w:sz w:val="24"/>
        </w:rPr>
        <w:t>Recognised</w:t>
      </w:r>
      <w:r>
        <w:rPr>
          <w:spacing w:val="-16"/>
          <w:sz w:val="24"/>
        </w:rPr>
        <w:t xml:space="preserve"> </w:t>
      </w:r>
      <w:r>
        <w:rPr>
          <w:sz w:val="24"/>
        </w:rPr>
        <w:t>experts</w:t>
      </w:r>
      <w:r>
        <w:rPr>
          <w:spacing w:val="-15"/>
          <w:sz w:val="24"/>
        </w:rPr>
        <w:t xml:space="preserve"> </w:t>
      </w:r>
      <w:r>
        <w:rPr>
          <w:sz w:val="24"/>
        </w:rPr>
        <w:t>in</w:t>
      </w:r>
      <w:r>
        <w:rPr>
          <w:spacing w:val="-17"/>
          <w:sz w:val="24"/>
        </w:rPr>
        <w:t xml:space="preserve"> </w:t>
      </w:r>
      <w:r>
        <w:rPr>
          <w:sz w:val="24"/>
        </w:rPr>
        <w:t>the</w:t>
      </w:r>
      <w:r>
        <w:rPr>
          <w:spacing w:val="-13"/>
          <w:sz w:val="24"/>
        </w:rPr>
        <w:t xml:space="preserve"> </w:t>
      </w:r>
      <w:r>
        <w:rPr>
          <w:sz w:val="24"/>
        </w:rPr>
        <w:t>subject</w:t>
      </w:r>
      <w:r>
        <w:rPr>
          <w:spacing w:val="-17"/>
          <w:sz w:val="24"/>
        </w:rPr>
        <w:t xml:space="preserve"> </w:t>
      </w:r>
      <w:r>
        <w:rPr>
          <w:sz w:val="24"/>
        </w:rPr>
        <w:t>matter</w:t>
      </w:r>
      <w:r>
        <w:rPr>
          <w:spacing w:val="-15"/>
          <w:sz w:val="24"/>
        </w:rPr>
        <w:t xml:space="preserve"> </w:t>
      </w:r>
      <w:r>
        <w:rPr>
          <w:sz w:val="24"/>
        </w:rPr>
        <w:t>for</w:t>
      </w:r>
      <w:r>
        <w:rPr>
          <w:spacing w:val="-16"/>
          <w:sz w:val="24"/>
        </w:rPr>
        <w:t xml:space="preserve"> </w:t>
      </w:r>
      <w:r>
        <w:rPr>
          <w:sz w:val="24"/>
        </w:rPr>
        <w:t>which the</w:t>
      </w:r>
      <w:r>
        <w:rPr>
          <w:spacing w:val="-14"/>
          <w:sz w:val="24"/>
        </w:rPr>
        <w:t xml:space="preserve"> </w:t>
      </w:r>
      <w:r>
        <w:rPr>
          <w:sz w:val="24"/>
        </w:rPr>
        <w:t>training</w:t>
      </w:r>
      <w:r>
        <w:rPr>
          <w:spacing w:val="-14"/>
          <w:sz w:val="24"/>
        </w:rPr>
        <w:t xml:space="preserve"> </w:t>
      </w:r>
      <w:r>
        <w:rPr>
          <w:sz w:val="24"/>
        </w:rPr>
        <w:t>was</w:t>
      </w:r>
      <w:r>
        <w:rPr>
          <w:spacing w:val="-17"/>
          <w:sz w:val="24"/>
        </w:rPr>
        <w:t xml:space="preserve"> </w:t>
      </w:r>
      <w:r>
        <w:rPr>
          <w:sz w:val="24"/>
        </w:rPr>
        <w:t>designed</w:t>
      </w:r>
      <w:r>
        <w:rPr>
          <w:spacing w:val="-14"/>
          <w:sz w:val="24"/>
        </w:rPr>
        <w:t xml:space="preserve"> </w:t>
      </w:r>
      <w:r>
        <w:rPr>
          <w:sz w:val="24"/>
        </w:rPr>
        <w:t>should</w:t>
      </w:r>
      <w:r>
        <w:rPr>
          <w:spacing w:val="-17"/>
          <w:sz w:val="24"/>
        </w:rPr>
        <w:t xml:space="preserve"> </w:t>
      </w:r>
      <w:r>
        <w:rPr>
          <w:sz w:val="24"/>
        </w:rPr>
        <w:t>be</w:t>
      </w:r>
      <w:r>
        <w:rPr>
          <w:spacing w:val="-14"/>
          <w:sz w:val="24"/>
        </w:rPr>
        <w:t xml:space="preserve"> </w:t>
      </w:r>
      <w:r>
        <w:rPr>
          <w:sz w:val="24"/>
        </w:rPr>
        <w:t>identified</w:t>
      </w:r>
      <w:r>
        <w:rPr>
          <w:spacing w:val="-17"/>
          <w:sz w:val="24"/>
        </w:rPr>
        <w:t xml:space="preserve"> </w:t>
      </w:r>
      <w:r>
        <w:rPr>
          <w:sz w:val="24"/>
        </w:rPr>
        <w:t>and</w:t>
      </w:r>
      <w:r>
        <w:rPr>
          <w:spacing w:val="-14"/>
          <w:sz w:val="24"/>
        </w:rPr>
        <w:t xml:space="preserve"> </w:t>
      </w:r>
      <w:r>
        <w:rPr>
          <w:sz w:val="24"/>
        </w:rPr>
        <w:t>consulted.</w:t>
      </w:r>
      <w:r>
        <w:rPr>
          <w:spacing w:val="36"/>
          <w:sz w:val="24"/>
        </w:rPr>
        <w:t xml:space="preserve"> </w:t>
      </w:r>
      <w:r>
        <w:rPr>
          <w:sz w:val="24"/>
        </w:rPr>
        <w:t>An</w:t>
      </w:r>
      <w:r>
        <w:rPr>
          <w:spacing w:val="-16"/>
          <w:sz w:val="24"/>
        </w:rPr>
        <w:t xml:space="preserve"> </w:t>
      </w:r>
      <w:r>
        <w:rPr>
          <w:sz w:val="24"/>
        </w:rPr>
        <w:t>SME</w:t>
      </w:r>
      <w:r>
        <w:rPr>
          <w:spacing w:val="-14"/>
          <w:sz w:val="24"/>
        </w:rPr>
        <w:t xml:space="preserve"> </w:t>
      </w:r>
      <w:r>
        <w:rPr>
          <w:sz w:val="24"/>
        </w:rPr>
        <w:t>working</w:t>
      </w:r>
      <w:r>
        <w:rPr>
          <w:spacing w:val="-14"/>
          <w:sz w:val="24"/>
        </w:rPr>
        <w:t xml:space="preserve"> </w:t>
      </w:r>
      <w:r>
        <w:rPr>
          <w:sz w:val="24"/>
        </w:rPr>
        <w:t>within a Training Provider should not, however, be disqualified from making a contribution purely on the grounds of their current employment.</w:t>
      </w:r>
    </w:p>
    <w:p w14:paraId="3BACAF16" w14:textId="77777777" w:rsidR="001C7EB0" w:rsidRDefault="001C7EB0">
      <w:pPr>
        <w:pStyle w:val="BodyText"/>
        <w:spacing w:before="5"/>
        <w:rPr>
          <w:sz w:val="23"/>
        </w:rPr>
      </w:pPr>
    </w:p>
    <w:p w14:paraId="6AC5A2F3" w14:textId="77777777" w:rsidR="001C7EB0" w:rsidRDefault="00000000">
      <w:pPr>
        <w:pStyle w:val="ListParagraph"/>
        <w:numPr>
          <w:ilvl w:val="2"/>
          <w:numId w:val="118"/>
        </w:numPr>
        <w:tabs>
          <w:tab w:val="left" w:pos="1614"/>
        </w:tabs>
        <w:spacing w:line="237" w:lineRule="auto"/>
        <w:ind w:right="896"/>
        <w:jc w:val="both"/>
        <w:rPr>
          <w:sz w:val="24"/>
        </w:rPr>
      </w:pPr>
      <w:r>
        <w:rPr>
          <w:sz w:val="24"/>
        </w:rPr>
        <w:t>The</w:t>
      </w:r>
      <w:r>
        <w:rPr>
          <w:spacing w:val="-11"/>
          <w:sz w:val="24"/>
        </w:rPr>
        <w:t xml:space="preserve"> </w:t>
      </w:r>
      <w:r>
        <w:rPr>
          <w:sz w:val="24"/>
        </w:rPr>
        <w:t>methods</w:t>
      </w:r>
      <w:r>
        <w:rPr>
          <w:spacing w:val="-12"/>
          <w:sz w:val="24"/>
        </w:rPr>
        <w:t xml:space="preserve"> </w:t>
      </w:r>
      <w:r>
        <w:rPr>
          <w:sz w:val="24"/>
        </w:rPr>
        <w:t>of</w:t>
      </w:r>
      <w:r>
        <w:rPr>
          <w:spacing w:val="-11"/>
          <w:sz w:val="24"/>
        </w:rPr>
        <w:t xml:space="preserve"> </w:t>
      </w:r>
      <w:r>
        <w:rPr>
          <w:sz w:val="24"/>
        </w:rPr>
        <w:t>gathering</w:t>
      </w:r>
      <w:r>
        <w:rPr>
          <w:spacing w:val="-11"/>
          <w:sz w:val="24"/>
        </w:rPr>
        <w:t xml:space="preserve"> </w:t>
      </w:r>
      <w:r>
        <w:rPr>
          <w:sz w:val="24"/>
        </w:rPr>
        <w:t>and</w:t>
      </w:r>
      <w:r>
        <w:rPr>
          <w:spacing w:val="-11"/>
          <w:sz w:val="24"/>
        </w:rPr>
        <w:t xml:space="preserve"> </w:t>
      </w:r>
      <w:r>
        <w:rPr>
          <w:sz w:val="24"/>
        </w:rPr>
        <w:t>analysing</w:t>
      </w:r>
      <w:r>
        <w:rPr>
          <w:spacing w:val="-13"/>
          <w:sz w:val="24"/>
        </w:rPr>
        <w:t xml:space="preserve"> </w:t>
      </w:r>
      <w:r>
        <w:rPr>
          <w:sz w:val="24"/>
        </w:rPr>
        <w:t>data</w:t>
      </w:r>
      <w:r>
        <w:rPr>
          <w:spacing w:val="-13"/>
          <w:sz w:val="24"/>
        </w:rPr>
        <w:t xml:space="preserve"> </w:t>
      </w:r>
      <w:r>
        <w:rPr>
          <w:sz w:val="24"/>
        </w:rPr>
        <w:t>used</w:t>
      </w:r>
      <w:r>
        <w:rPr>
          <w:spacing w:val="-11"/>
          <w:sz w:val="24"/>
        </w:rPr>
        <w:t xml:space="preserve"> </w:t>
      </w:r>
      <w:r>
        <w:rPr>
          <w:sz w:val="24"/>
        </w:rPr>
        <w:t>in</w:t>
      </w:r>
      <w:r>
        <w:rPr>
          <w:spacing w:val="-14"/>
          <w:sz w:val="24"/>
        </w:rPr>
        <w:t xml:space="preserve"> </w:t>
      </w:r>
      <w:r>
        <w:rPr>
          <w:sz w:val="24"/>
        </w:rPr>
        <w:t>ExVal</w:t>
      </w:r>
      <w:r>
        <w:rPr>
          <w:spacing w:val="-12"/>
          <w:sz w:val="24"/>
        </w:rPr>
        <w:t xml:space="preserve"> </w:t>
      </w:r>
      <w:r>
        <w:rPr>
          <w:sz w:val="24"/>
        </w:rPr>
        <w:t>will</w:t>
      </w:r>
      <w:r>
        <w:rPr>
          <w:spacing w:val="-13"/>
          <w:sz w:val="24"/>
        </w:rPr>
        <w:t xml:space="preserve"> </w:t>
      </w:r>
      <w:r>
        <w:rPr>
          <w:sz w:val="24"/>
        </w:rPr>
        <w:t>vary</w:t>
      </w:r>
      <w:r>
        <w:rPr>
          <w:spacing w:val="-12"/>
          <w:sz w:val="24"/>
        </w:rPr>
        <w:t xml:space="preserve"> </w:t>
      </w:r>
      <w:r>
        <w:rPr>
          <w:sz w:val="24"/>
        </w:rPr>
        <w:t>according</w:t>
      </w:r>
      <w:r>
        <w:rPr>
          <w:spacing w:val="-13"/>
          <w:sz w:val="24"/>
        </w:rPr>
        <w:t xml:space="preserve"> </w:t>
      </w:r>
      <w:r>
        <w:rPr>
          <w:sz w:val="24"/>
        </w:rPr>
        <w:t>to</w:t>
      </w:r>
      <w:r>
        <w:rPr>
          <w:spacing w:val="-10"/>
          <w:sz w:val="24"/>
        </w:rPr>
        <w:t xml:space="preserve"> </w:t>
      </w:r>
      <w:r>
        <w:rPr>
          <w:sz w:val="24"/>
        </w:rPr>
        <w:t>the object,</w:t>
      </w:r>
      <w:r>
        <w:rPr>
          <w:spacing w:val="-6"/>
          <w:sz w:val="24"/>
        </w:rPr>
        <w:t xml:space="preserve"> </w:t>
      </w:r>
      <w:r>
        <w:rPr>
          <w:sz w:val="24"/>
        </w:rPr>
        <w:t>scope</w:t>
      </w:r>
      <w:r>
        <w:rPr>
          <w:spacing w:val="-6"/>
          <w:sz w:val="24"/>
        </w:rPr>
        <w:t xml:space="preserve"> </w:t>
      </w:r>
      <w:r>
        <w:rPr>
          <w:sz w:val="24"/>
        </w:rPr>
        <w:t>and</w:t>
      </w:r>
      <w:r>
        <w:rPr>
          <w:spacing w:val="-5"/>
          <w:sz w:val="24"/>
        </w:rPr>
        <w:t xml:space="preserve"> </w:t>
      </w:r>
      <w:r>
        <w:rPr>
          <w:sz w:val="24"/>
        </w:rPr>
        <w:t>Stage</w:t>
      </w:r>
      <w:r>
        <w:rPr>
          <w:spacing w:val="-5"/>
          <w:sz w:val="24"/>
        </w:rPr>
        <w:t xml:space="preserve"> </w:t>
      </w:r>
      <w:r>
        <w:rPr>
          <w:sz w:val="24"/>
        </w:rPr>
        <w:t>of</w:t>
      </w:r>
      <w:r>
        <w:rPr>
          <w:spacing w:val="-6"/>
          <w:sz w:val="24"/>
        </w:rPr>
        <w:t xml:space="preserve"> </w:t>
      </w:r>
      <w:r>
        <w:rPr>
          <w:sz w:val="24"/>
        </w:rPr>
        <w:t>the</w:t>
      </w:r>
      <w:r>
        <w:rPr>
          <w:spacing w:val="-6"/>
          <w:sz w:val="24"/>
        </w:rPr>
        <w:t xml:space="preserve"> </w:t>
      </w:r>
      <w:r>
        <w:rPr>
          <w:sz w:val="24"/>
        </w:rPr>
        <w:t>ExVal</w:t>
      </w:r>
      <w:r>
        <w:rPr>
          <w:spacing w:val="-5"/>
          <w:sz w:val="24"/>
        </w:rPr>
        <w:t xml:space="preserve"> </w:t>
      </w:r>
      <w:r>
        <w:rPr>
          <w:sz w:val="24"/>
        </w:rPr>
        <w:t>itself.</w:t>
      </w:r>
      <w:r>
        <w:rPr>
          <w:spacing w:val="40"/>
          <w:sz w:val="24"/>
        </w:rPr>
        <w:t xml:space="preserve"> </w:t>
      </w:r>
      <w:r>
        <w:rPr>
          <w:sz w:val="24"/>
        </w:rPr>
        <w:t>The</w:t>
      </w:r>
      <w:r>
        <w:rPr>
          <w:spacing w:val="-5"/>
          <w:sz w:val="24"/>
        </w:rPr>
        <w:t xml:space="preserve"> </w:t>
      </w:r>
      <w:r>
        <w:rPr>
          <w:sz w:val="24"/>
        </w:rPr>
        <w:t>final</w:t>
      </w:r>
      <w:r>
        <w:rPr>
          <w:spacing w:val="-5"/>
          <w:sz w:val="24"/>
        </w:rPr>
        <w:t xml:space="preserve"> </w:t>
      </w:r>
      <w:r>
        <w:rPr>
          <w:sz w:val="24"/>
        </w:rPr>
        <w:t>ExVal</w:t>
      </w:r>
      <w:r>
        <w:rPr>
          <w:spacing w:val="-6"/>
          <w:sz w:val="24"/>
        </w:rPr>
        <w:t xml:space="preserve"> </w:t>
      </w:r>
      <w:r>
        <w:rPr>
          <w:sz w:val="24"/>
        </w:rPr>
        <w:t>report</w:t>
      </w:r>
      <w:r>
        <w:rPr>
          <w:spacing w:val="-7"/>
          <w:sz w:val="24"/>
        </w:rPr>
        <w:t xml:space="preserve"> </w:t>
      </w:r>
      <w:r>
        <w:rPr>
          <w:sz w:val="24"/>
        </w:rPr>
        <w:t>should</w:t>
      </w:r>
      <w:r>
        <w:rPr>
          <w:spacing w:val="-6"/>
          <w:sz w:val="24"/>
        </w:rPr>
        <w:t xml:space="preserve"> </w:t>
      </w:r>
      <w:r>
        <w:rPr>
          <w:sz w:val="24"/>
        </w:rPr>
        <w:t>be</w:t>
      </w:r>
      <w:r>
        <w:rPr>
          <w:spacing w:val="-5"/>
          <w:sz w:val="24"/>
        </w:rPr>
        <w:t xml:space="preserve"> </w:t>
      </w:r>
      <w:r>
        <w:rPr>
          <w:sz w:val="24"/>
        </w:rPr>
        <w:t>used</w:t>
      </w:r>
      <w:r>
        <w:rPr>
          <w:spacing w:val="-6"/>
          <w:sz w:val="24"/>
        </w:rPr>
        <w:t xml:space="preserve"> </w:t>
      </w:r>
      <w:r>
        <w:rPr>
          <w:sz w:val="24"/>
        </w:rPr>
        <w:t>to identify where, or indeed if, changes to training should take place.</w:t>
      </w:r>
      <w:r>
        <w:rPr>
          <w:spacing w:val="40"/>
          <w:sz w:val="24"/>
        </w:rPr>
        <w:t xml:space="preserve"> </w:t>
      </w:r>
      <w:r>
        <w:rPr>
          <w:sz w:val="24"/>
        </w:rPr>
        <w:t>It may also form useful evidence for any major changes to the Training System which would be discussed</w:t>
      </w:r>
      <w:r>
        <w:rPr>
          <w:spacing w:val="-7"/>
          <w:sz w:val="24"/>
        </w:rPr>
        <w:t xml:space="preserve"> </w:t>
      </w:r>
      <w:r>
        <w:rPr>
          <w:sz w:val="24"/>
        </w:rPr>
        <w:t>at</w:t>
      </w:r>
      <w:r>
        <w:rPr>
          <w:spacing w:val="-5"/>
          <w:sz w:val="24"/>
        </w:rPr>
        <w:t xml:space="preserve"> </w:t>
      </w:r>
      <w:r>
        <w:rPr>
          <w:sz w:val="24"/>
        </w:rPr>
        <w:t>the</w:t>
      </w:r>
      <w:r>
        <w:rPr>
          <w:spacing w:val="-5"/>
          <w:sz w:val="24"/>
        </w:rPr>
        <w:t xml:space="preserve"> </w:t>
      </w:r>
      <w:r>
        <w:rPr>
          <w:sz w:val="24"/>
        </w:rPr>
        <w:t>appropriate</w:t>
      </w:r>
      <w:r>
        <w:rPr>
          <w:spacing w:val="-4"/>
          <w:sz w:val="24"/>
        </w:rPr>
        <w:t xml:space="preserve"> </w:t>
      </w:r>
      <w:r>
        <w:rPr>
          <w:sz w:val="24"/>
        </w:rPr>
        <w:t>governance</w:t>
      </w:r>
      <w:r>
        <w:rPr>
          <w:spacing w:val="-5"/>
          <w:sz w:val="24"/>
        </w:rPr>
        <w:t xml:space="preserve"> </w:t>
      </w:r>
      <w:r>
        <w:rPr>
          <w:sz w:val="24"/>
        </w:rPr>
        <w:t>body</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the</w:t>
      </w:r>
      <w:r>
        <w:rPr>
          <w:spacing w:val="-5"/>
          <w:sz w:val="24"/>
        </w:rPr>
        <w:t xml:space="preserve"> </w:t>
      </w:r>
      <w:r>
        <w:rPr>
          <w:sz w:val="24"/>
        </w:rPr>
        <w:t>CEB).</w:t>
      </w:r>
      <w:r>
        <w:rPr>
          <w:spacing w:val="40"/>
          <w:sz w:val="24"/>
        </w:rPr>
        <w:t xml:space="preserve"> </w:t>
      </w:r>
      <w:r>
        <w:rPr>
          <w:sz w:val="24"/>
        </w:rPr>
        <w:t>ExVals</w:t>
      </w:r>
      <w:r>
        <w:rPr>
          <w:spacing w:val="-6"/>
          <w:sz w:val="24"/>
        </w:rPr>
        <w:t xml:space="preserve"> </w:t>
      </w:r>
      <w:r>
        <w:rPr>
          <w:sz w:val="24"/>
        </w:rPr>
        <w:t>also</w:t>
      </w:r>
      <w:r>
        <w:rPr>
          <w:spacing w:val="-5"/>
          <w:sz w:val="24"/>
        </w:rPr>
        <w:t xml:space="preserve"> </w:t>
      </w:r>
      <w:r>
        <w:rPr>
          <w:sz w:val="24"/>
        </w:rPr>
        <w:t>form part of the MTS and contribute to ensuring that the Training System meets the Defence mandated QMS.</w:t>
      </w:r>
    </w:p>
    <w:p w14:paraId="3B093AD1" w14:textId="77777777" w:rsidR="001C7EB0" w:rsidRDefault="001C7EB0">
      <w:pPr>
        <w:pStyle w:val="BodyText"/>
        <w:rPr>
          <w:sz w:val="26"/>
        </w:rPr>
      </w:pPr>
    </w:p>
    <w:p w14:paraId="6C222530" w14:textId="77777777" w:rsidR="001C7EB0" w:rsidRDefault="001C7EB0">
      <w:pPr>
        <w:pStyle w:val="BodyText"/>
        <w:spacing w:before="3"/>
        <w:rPr>
          <w:sz w:val="22"/>
        </w:rPr>
      </w:pPr>
    </w:p>
    <w:p w14:paraId="74F9844A" w14:textId="77777777" w:rsidR="001C7EB0" w:rsidRDefault="00000000">
      <w:pPr>
        <w:pStyle w:val="Heading4"/>
        <w:numPr>
          <w:ilvl w:val="1"/>
          <w:numId w:val="118"/>
        </w:numPr>
        <w:tabs>
          <w:tab w:val="left" w:pos="1469"/>
          <w:tab w:val="left" w:pos="1470"/>
        </w:tabs>
        <w:spacing w:before="1"/>
        <w:ind w:hanging="578"/>
      </w:pPr>
      <w:bookmarkStart w:id="51" w:name="_bookmark51"/>
      <w:bookmarkEnd w:id="51"/>
      <w:r>
        <w:t>Continuous</w:t>
      </w:r>
      <w:r>
        <w:rPr>
          <w:spacing w:val="-6"/>
        </w:rPr>
        <w:t xml:space="preserve"> </w:t>
      </w:r>
      <w:r>
        <w:rPr>
          <w:spacing w:val="-2"/>
        </w:rPr>
        <w:t>Improvement</w:t>
      </w:r>
    </w:p>
    <w:p w14:paraId="235513C7" w14:textId="77777777" w:rsidR="001C7EB0" w:rsidRDefault="001C7EB0">
      <w:pPr>
        <w:pStyle w:val="BodyText"/>
        <w:spacing w:before="11"/>
        <w:rPr>
          <w:b/>
          <w:sz w:val="23"/>
        </w:rPr>
      </w:pPr>
    </w:p>
    <w:p w14:paraId="11E48DBE" w14:textId="77777777" w:rsidR="001C7EB0" w:rsidRDefault="00000000">
      <w:pPr>
        <w:pStyle w:val="ListParagraph"/>
        <w:numPr>
          <w:ilvl w:val="2"/>
          <w:numId w:val="118"/>
        </w:numPr>
        <w:tabs>
          <w:tab w:val="left" w:pos="1614"/>
        </w:tabs>
        <w:spacing w:line="237" w:lineRule="auto"/>
        <w:ind w:right="893"/>
        <w:jc w:val="both"/>
        <w:rPr>
          <w:sz w:val="24"/>
        </w:rPr>
      </w:pPr>
      <w:r>
        <w:rPr>
          <w:b/>
          <w:sz w:val="24"/>
        </w:rPr>
        <w:t>CI – 5.15.</w:t>
      </w:r>
      <w:r>
        <w:rPr>
          <w:b/>
          <w:spacing w:val="40"/>
          <w:sz w:val="24"/>
        </w:rPr>
        <w:t xml:space="preserve"> </w:t>
      </w:r>
      <w:r>
        <w:rPr>
          <w:sz w:val="24"/>
        </w:rPr>
        <w:t>The TRA, supported by other stakeholders, must seek to ensure that the Training System continuously improves.</w:t>
      </w:r>
      <w:r>
        <w:rPr>
          <w:spacing w:val="40"/>
          <w:sz w:val="24"/>
        </w:rPr>
        <w:t xml:space="preserve"> </w:t>
      </w:r>
      <w:r>
        <w:rPr>
          <w:sz w:val="24"/>
        </w:rPr>
        <w:t>This is not a function that takes place at a specific</w:t>
      </w:r>
      <w:r>
        <w:rPr>
          <w:spacing w:val="-12"/>
          <w:sz w:val="24"/>
        </w:rPr>
        <w:t xml:space="preserve"> </w:t>
      </w:r>
      <w:r>
        <w:rPr>
          <w:sz w:val="24"/>
        </w:rPr>
        <w:t>point</w:t>
      </w:r>
      <w:r>
        <w:rPr>
          <w:spacing w:val="-11"/>
          <w:sz w:val="24"/>
        </w:rPr>
        <w:t xml:space="preserve"> </w:t>
      </w:r>
      <w:r>
        <w:rPr>
          <w:sz w:val="24"/>
        </w:rPr>
        <w:t>in</w:t>
      </w:r>
      <w:r>
        <w:rPr>
          <w:spacing w:val="-11"/>
          <w:sz w:val="24"/>
        </w:rPr>
        <w:t xml:space="preserve"> </w:t>
      </w:r>
      <w:r>
        <w:rPr>
          <w:sz w:val="24"/>
        </w:rPr>
        <w:t>the</w:t>
      </w:r>
      <w:r>
        <w:rPr>
          <w:spacing w:val="-11"/>
          <w:sz w:val="24"/>
        </w:rPr>
        <w:t xml:space="preserve"> </w:t>
      </w:r>
      <w:r>
        <w:rPr>
          <w:sz w:val="24"/>
        </w:rPr>
        <w:t>DSAT</w:t>
      </w:r>
      <w:r>
        <w:rPr>
          <w:spacing w:val="-12"/>
          <w:sz w:val="24"/>
        </w:rPr>
        <w:t xml:space="preserve"> </w:t>
      </w:r>
      <w:r>
        <w:rPr>
          <w:sz w:val="24"/>
        </w:rPr>
        <w:t>process</w:t>
      </w:r>
      <w:r>
        <w:rPr>
          <w:spacing w:val="-12"/>
          <w:sz w:val="24"/>
        </w:rPr>
        <w:t xml:space="preserve"> </w:t>
      </w:r>
      <w:r>
        <w:rPr>
          <w:sz w:val="24"/>
        </w:rPr>
        <w:t>but</w:t>
      </w:r>
      <w:r>
        <w:rPr>
          <w:spacing w:val="-11"/>
          <w:sz w:val="24"/>
        </w:rPr>
        <w:t xml:space="preserve"> </w:t>
      </w:r>
      <w:r>
        <w:rPr>
          <w:sz w:val="24"/>
        </w:rPr>
        <w:t>should</w:t>
      </w:r>
      <w:r>
        <w:rPr>
          <w:spacing w:val="-14"/>
          <w:sz w:val="24"/>
        </w:rPr>
        <w:t xml:space="preserve"> </w:t>
      </w:r>
      <w:r>
        <w:rPr>
          <w:sz w:val="24"/>
        </w:rPr>
        <w:t>(as</w:t>
      </w:r>
      <w:r>
        <w:rPr>
          <w:spacing w:val="-11"/>
          <w:sz w:val="24"/>
        </w:rPr>
        <w:t xml:space="preserve"> </w:t>
      </w:r>
      <w:r>
        <w:rPr>
          <w:sz w:val="24"/>
        </w:rPr>
        <w:t>the</w:t>
      </w:r>
      <w:r>
        <w:rPr>
          <w:spacing w:val="-11"/>
          <w:sz w:val="24"/>
        </w:rPr>
        <w:t xml:space="preserve"> </w:t>
      </w:r>
      <w:r>
        <w:rPr>
          <w:sz w:val="24"/>
        </w:rPr>
        <w:t>name</w:t>
      </w:r>
      <w:r>
        <w:rPr>
          <w:spacing w:val="-11"/>
          <w:sz w:val="24"/>
        </w:rPr>
        <w:t xml:space="preserve"> </w:t>
      </w:r>
      <w:r>
        <w:rPr>
          <w:sz w:val="24"/>
        </w:rPr>
        <w:t>suggests)</w:t>
      </w:r>
      <w:r>
        <w:rPr>
          <w:spacing w:val="-12"/>
          <w:sz w:val="24"/>
        </w:rPr>
        <w:t xml:space="preserve"> </w:t>
      </w:r>
      <w:r>
        <w:rPr>
          <w:sz w:val="24"/>
        </w:rPr>
        <w:t>be</w:t>
      </w:r>
      <w:r>
        <w:rPr>
          <w:spacing w:val="-11"/>
          <w:sz w:val="24"/>
        </w:rPr>
        <w:t xml:space="preserve"> </w:t>
      </w:r>
      <w:r>
        <w:rPr>
          <w:sz w:val="24"/>
        </w:rPr>
        <w:t>continuous. CI should not only be applied to the training activity to improve the training (both in terms of cost effectiveness and training delivery) but also to the Training System as a whole.</w:t>
      </w:r>
      <w:r>
        <w:rPr>
          <w:spacing w:val="40"/>
          <w:sz w:val="24"/>
        </w:rPr>
        <w:t xml:space="preserve"> </w:t>
      </w:r>
      <w:r>
        <w:rPr>
          <w:sz w:val="24"/>
        </w:rPr>
        <w:t>CI is included as an MTS process</w:t>
      </w:r>
      <w:r>
        <w:rPr>
          <w:spacing w:val="-2"/>
          <w:sz w:val="24"/>
        </w:rPr>
        <w:t xml:space="preserve"> </w:t>
      </w:r>
      <w:r>
        <w:rPr>
          <w:sz w:val="24"/>
        </w:rPr>
        <w:t>and should be</w:t>
      </w:r>
      <w:r>
        <w:rPr>
          <w:spacing w:val="-1"/>
          <w:sz w:val="24"/>
        </w:rPr>
        <w:t xml:space="preserve"> </w:t>
      </w:r>
      <w:r>
        <w:rPr>
          <w:sz w:val="24"/>
        </w:rPr>
        <w:t>captured in the TQM.</w:t>
      </w:r>
      <w:r>
        <w:rPr>
          <w:spacing w:val="40"/>
          <w:sz w:val="24"/>
        </w:rPr>
        <w:t xml:space="preserve"> </w:t>
      </w:r>
      <w:r>
        <w:rPr>
          <w:sz w:val="24"/>
        </w:rPr>
        <w:t>CI can also result from Self-Assessment Reports, recommendations contained within audits,</w:t>
      </w:r>
      <w:r>
        <w:rPr>
          <w:spacing w:val="-9"/>
          <w:sz w:val="24"/>
        </w:rPr>
        <w:t xml:space="preserve"> </w:t>
      </w:r>
      <w:r>
        <w:rPr>
          <w:sz w:val="24"/>
        </w:rPr>
        <w:t>inspections</w:t>
      </w:r>
      <w:r>
        <w:rPr>
          <w:spacing w:val="-9"/>
          <w:sz w:val="24"/>
        </w:rPr>
        <w:t xml:space="preserve"> </w:t>
      </w:r>
      <w:r>
        <w:rPr>
          <w:sz w:val="24"/>
        </w:rPr>
        <w:t>and</w:t>
      </w:r>
      <w:r>
        <w:rPr>
          <w:spacing w:val="-11"/>
          <w:sz w:val="24"/>
        </w:rPr>
        <w:t xml:space="preserve"> </w:t>
      </w:r>
      <w:r>
        <w:rPr>
          <w:sz w:val="24"/>
        </w:rPr>
        <w:t>evaluations,</w:t>
      </w:r>
      <w:r>
        <w:rPr>
          <w:spacing w:val="-11"/>
          <w:sz w:val="24"/>
        </w:rPr>
        <w:t xml:space="preserve"> </w:t>
      </w:r>
      <w:r>
        <w:rPr>
          <w:sz w:val="24"/>
        </w:rPr>
        <w:t>the</w:t>
      </w:r>
      <w:r>
        <w:rPr>
          <w:spacing w:val="-9"/>
          <w:sz w:val="24"/>
        </w:rPr>
        <w:t xml:space="preserve"> </w:t>
      </w:r>
      <w:r>
        <w:rPr>
          <w:sz w:val="24"/>
        </w:rPr>
        <w:t>results</w:t>
      </w:r>
      <w:r>
        <w:rPr>
          <w:spacing w:val="-9"/>
          <w:sz w:val="24"/>
        </w:rPr>
        <w:t xml:space="preserve"> </w:t>
      </w:r>
      <w:r>
        <w:rPr>
          <w:sz w:val="24"/>
        </w:rPr>
        <w:t>of</w:t>
      </w:r>
      <w:r>
        <w:rPr>
          <w:spacing w:val="-9"/>
          <w:sz w:val="24"/>
        </w:rPr>
        <w:t xml:space="preserve"> </w:t>
      </w:r>
      <w:r>
        <w:rPr>
          <w:sz w:val="24"/>
        </w:rPr>
        <w:t>which</w:t>
      </w:r>
      <w:r>
        <w:rPr>
          <w:spacing w:val="-9"/>
          <w:sz w:val="24"/>
        </w:rPr>
        <w:t xml:space="preserve"> </w:t>
      </w:r>
      <w:r>
        <w:rPr>
          <w:sz w:val="24"/>
        </w:rPr>
        <w:t>should</w:t>
      </w:r>
      <w:r>
        <w:rPr>
          <w:spacing w:val="-11"/>
          <w:sz w:val="24"/>
        </w:rPr>
        <w:t xml:space="preserve"> </w:t>
      </w:r>
      <w:r>
        <w:rPr>
          <w:sz w:val="24"/>
        </w:rPr>
        <w:t>be</w:t>
      </w:r>
      <w:r>
        <w:rPr>
          <w:spacing w:val="-9"/>
          <w:sz w:val="24"/>
        </w:rPr>
        <w:t xml:space="preserve"> </w:t>
      </w:r>
      <w:r>
        <w:rPr>
          <w:sz w:val="24"/>
        </w:rPr>
        <w:t>studied</w:t>
      </w:r>
      <w:r>
        <w:rPr>
          <w:spacing w:val="-9"/>
          <w:sz w:val="24"/>
        </w:rPr>
        <w:t xml:space="preserve"> </w:t>
      </w:r>
      <w:r>
        <w:rPr>
          <w:sz w:val="24"/>
        </w:rPr>
        <w:t>in</w:t>
      </w:r>
      <w:r>
        <w:rPr>
          <w:spacing w:val="-11"/>
          <w:sz w:val="24"/>
        </w:rPr>
        <w:t xml:space="preserve"> </w:t>
      </w:r>
      <w:r>
        <w:rPr>
          <w:sz w:val="24"/>
        </w:rPr>
        <w:t>order</w:t>
      </w:r>
      <w:r>
        <w:rPr>
          <w:spacing w:val="-10"/>
          <w:sz w:val="24"/>
        </w:rPr>
        <w:t xml:space="preserve"> </w:t>
      </w:r>
      <w:r>
        <w:rPr>
          <w:sz w:val="24"/>
        </w:rPr>
        <w:t>to identify and then implement improvements.</w:t>
      </w:r>
      <w:r>
        <w:rPr>
          <w:spacing w:val="40"/>
          <w:sz w:val="24"/>
        </w:rPr>
        <w:t xml:space="preserve"> </w:t>
      </w:r>
      <w:r>
        <w:rPr>
          <w:sz w:val="24"/>
        </w:rPr>
        <w:t>It may be that the appropriate governance body (such as the CEB) authorises any CI recommendations.</w:t>
      </w:r>
      <w:r>
        <w:rPr>
          <w:spacing w:val="40"/>
          <w:sz w:val="24"/>
        </w:rPr>
        <w:t xml:space="preserve"> </w:t>
      </w:r>
      <w:r>
        <w:rPr>
          <w:sz w:val="24"/>
        </w:rPr>
        <w:t>It may also be acceptable for the Training Provider to implement improvements to training that</w:t>
      </w:r>
      <w:r>
        <w:rPr>
          <w:spacing w:val="-14"/>
          <w:sz w:val="24"/>
        </w:rPr>
        <w:t xml:space="preserve"> </w:t>
      </w:r>
      <w:r>
        <w:rPr>
          <w:sz w:val="24"/>
        </w:rPr>
        <w:t>are</w:t>
      </w:r>
      <w:r>
        <w:rPr>
          <w:spacing w:val="-12"/>
          <w:sz w:val="24"/>
        </w:rPr>
        <w:t xml:space="preserve"> </w:t>
      </w:r>
      <w:r>
        <w:rPr>
          <w:sz w:val="24"/>
        </w:rPr>
        <w:t>obviously</w:t>
      </w:r>
      <w:r>
        <w:rPr>
          <w:spacing w:val="-13"/>
          <w:sz w:val="24"/>
        </w:rPr>
        <w:t xml:space="preserve"> </w:t>
      </w:r>
      <w:r>
        <w:rPr>
          <w:sz w:val="24"/>
        </w:rPr>
        <w:t>beneficial.</w:t>
      </w:r>
      <w:r>
        <w:rPr>
          <w:spacing w:val="40"/>
          <w:sz w:val="24"/>
        </w:rPr>
        <w:t xml:space="preserve"> </w:t>
      </w:r>
      <w:r>
        <w:rPr>
          <w:sz w:val="24"/>
        </w:rPr>
        <w:t>What</w:t>
      </w:r>
      <w:r>
        <w:rPr>
          <w:spacing w:val="-12"/>
          <w:sz w:val="24"/>
        </w:rPr>
        <w:t xml:space="preserve"> </w:t>
      </w:r>
      <w:r>
        <w:rPr>
          <w:sz w:val="24"/>
        </w:rPr>
        <w:t>can</w:t>
      </w:r>
      <w:r>
        <w:rPr>
          <w:spacing w:val="-14"/>
          <w:sz w:val="24"/>
        </w:rPr>
        <w:t xml:space="preserve"> </w:t>
      </w:r>
      <w:r>
        <w:rPr>
          <w:sz w:val="24"/>
        </w:rPr>
        <w:t>be</w:t>
      </w:r>
      <w:r>
        <w:rPr>
          <w:spacing w:val="-12"/>
          <w:sz w:val="24"/>
        </w:rPr>
        <w:t xml:space="preserve"> </w:t>
      </w:r>
      <w:r>
        <w:rPr>
          <w:sz w:val="24"/>
        </w:rPr>
        <w:t>implemented,</w:t>
      </w:r>
      <w:r>
        <w:rPr>
          <w:spacing w:val="-12"/>
          <w:sz w:val="24"/>
        </w:rPr>
        <w:t xml:space="preserve"> </w:t>
      </w:r>
      <w:r>
        <w:rPr>
          <w:sz w:val="24"/>
        </w:rPr>
        <w:t>by</w:t>
      </w:r>
      <w:r>
        <w:rPr>
          <w:spacing w:val="-13"/>
          <w:sz w:val="24"/>
        </w:rPr>
        <w:t xml:space="preserve"> </w:t>
      </w:r>
      <w:r>
        <w:rPr>
          <w:sz w:val="24"/>
        </w:rPr>
        <w:t>whom,</w:t>
      </w:r>
      <w:r>
        <w:rPr>
          <w:spacing w:val="-12"/>
          <w:sz w:val="24"/>
        </w:rPr>
        <w:t xml:space="preserve"> </w:t>
      </w:r>
      <w:r>
        <w:rPr>
          <w:sz w:val="24"/>
        </w:rPr>
        <w:t>and</w:t>
      </w:r>
      <w:r>
        <w:rPr>
          <w:spacing w:val="-12"/>
          <w:sz w:val="24"/>
        </w:rPr>
        <w:t xml:space="preserve"> </w:t>
      </w:r>
      <w:r>
        <w:rPr>
          <w:sz w:val="24"/>
        </w:rPr>
        <w:t>at</w:t>
      </w:r>
      <w:r>
        <w:rPr>
          <w:spacing w:val="-12"/>
          <w:sz w:val="24"/>
        </w:rPr>
        <w:t xml:space="preserve"> </w:t>
      </w:r>
      <w:r>
        <w:rPr>
          <w:sz w:val="24"/>
        </w:rPr>
        <w:t>what</w:t>
      </w:r>
      <w:r>
        <w:rPr>
          <w:spacing w:val="-12"/>
          <w:sz w:val="24"/>
        </w:rPr>
        <w:t xml:space="preserve"> </w:t>
      </w:r>
      <w:r>
        <w:rPr>
          <w:sz w:val="24"/>
        </w:rPr>
        <w:t>level, should be articulated in the TQM and can include:</w:t>
      </w:r>
    </w:p>
    <w:p w14:paraId="081E5A57" w14:textId="77777777" w:rsidR="001C7EB0" w:rsidRDefault="001C7EB0">
      <w:pPr>
        <w:pStyle w:val="BodyText"/>
        <w:spacing w:before="4"/>
        <w:rPr>
          <w:sz w:val="25"/>
        </w:rPr>
      </w:pPr>
    </w:p>
    <w:p w14:paraId="0F7C6472" w14:textId="77777777" w:rsidR="001C7EB0" w:rsidRDefault="00000000">
      <w:pPr>
        <w:pStyle w:val="ListParagraph"/>
        <w:numPr>
          <w:ilvl w:val="0"/>
          <w:numId w:val="16"/>
        </w:numPr>
        <w:tabs>
          <w:tab w:val="left" w:pos="1613"/>
          <w:tab w:val="left" w:pos="1614"/>
        </w:tabs>
        <w:ind w:hanging="361"/>
        <w:rPr>
          <w:sz w:val="24"/>
        </w:rPr>
      </w:pPr>
      <w:r>
        <w:rPr>
          <w:sz w:val="24"/>
        </w:rPr>
        <w:t>making</w:t>
      </w:r>
      <w:r>
        <w:rPr>
          <w:spacing w:val="-5"/>
          <w:sz w:val="24"/>
        </w:rPr>
        <w:t xml:space="preserve"> </w:t>
      </w:r>
      <w:r>
        <w:rPr>
          <w:sz w:val="24"/>
        </w:rPr>
        <w:t>the</w:t>
      </w:r>
      <w:r>
        <w:rPr>
          <w:spacing w:val="-2"/>
          <w:sz w:val="24"/>
        </w:rPr>
        <w:t xml:space="preserve"> </w:t>
      </w:r>
      <w:r>
        <w:rPr>
          <w:sz w:val="24"/>
        </w:rPr>
        <w:t>Training</w:t>
      </w:r>
      <w:r>
        <w:rPr>
          <w:spacing w:val="-3"/>
          <w:sz w:val="24"/>
        </w:rPr>
        <w:t xml:space="preserve"> </w:t>
      </w:r>
      <w:r>
        <w:rPr>
          <w:sz w:val="24"/>
        </w:rPr>
        <w:t>System</w:t>
      </w:r>
      <w:r>
        <w:rPr>
          <w:spacing w:val="-3"/>
          <w:sz w:val="24"/>
        </w:rPr>
        <w:t xml:space="preserve"> </w:t>
      </w:r>
      <w:r>
        <w:rPr>
          <w:sz w:val="24"/>
        </w:rPr>
        <w:t>more</w:t>
      </w:r>
      <w:r>
        <w:rPr>
          <w:spacing w:val="-3"/>
          <w:sz w:val="24"/>
        </w:rPr>
        <w:t xml:space="preserve"> </w:t>
      </w:r>
      <w:r>
        <w:rPr>
          <w:sz w:val="24"/>
        </w:rPr>
        <w:t>resource</w:t>
      </w:r>
      <w:r>
        <w:rPr>
          <w:spacing w:val="-2"/>
          <w:sz w:val="24"/>
        </w:rPr>
        <w:t xml:space="preserve"> </w:t>
      </w:r>
      <w:r>
        <w:rPr>
          <w:sz w:val="24"/>
        </w:rPr>
        <w:t>efficient</w:t>
      </w:r>
      <w:r>
        <w:rPr>
          <w:spacing w:val="-3"/>
          <w:sz w:val="24"/>
        </w:rPr>
        <w:t xml:space="preserve"> </w:t>
      </w:r>
      <w:r>
        <w:rPr>
          <w:sz w:val="24"/>
        </w:rPr>
        <w:t>(resource</w:t>
      </w:r>
      <w:r>
        <w:rPr>
          <w:spacing w:val="-2"/>
          <w:sz w:val="24"/>
        </w:rPr>
        <w:t xml:space="preserve"> savings).</w:t>
      </w:r>
    </w:p>
    <w:p w14:paraId="32261CAB" w14:textId="77777777" w:rsidR="001C7EB0" w:rsidRDefault="001C7EB0">
      <w:pPr>
        <w:pStyle w:val="BodyText"/>
        <w:spacing w:before="11"/>
        <w:rPr>
          <w:sz w:val="23"/>
        </w:rPr>
      </w:pPr>
    </w:p>
    <w:p w14:paraId="7B2688E2" w14:textId="77777777" w:rsidR="001C7EB0" w:rsidRDefault="00000000">
      <w:pPr>
        <w:pStyle w:val="ListParagraph"/>
        <w:numPr>
          <w:ilvl w:val="0"/>
          <w:numId w:val="16"/>
        </w:numPr>
        <w:tabs>
          <w:tab w:val="left" w:pos="1613"/>
          <w:tab w:val="left" w:pos="1614"/>
        </w:tabs>
        <w:ind w:hanging="361"/>
        <w:rPr>
          <w:sz w:val="24"/>
        </w:rPr>
      </w:pPr>
      <w:r>
        <w:rPr>
          <w:sz w:val="24"/>
        </w:rPr>
        <w:t>making</w:t>
      </w:r>
      <w:r>
        <w:rPr>
          <w:spacing w:val="-4"/>
          <w:sz w:val="24"/>
        </w:rPr>
        <w:t xml:space="preserve"> </w:t>
      </w:r>
      <w:r>
        <w:rPr>
          <w:sz w:val="24"/>
        </w:rPr>
        <w:t>the</w:t>
      </w:r>
      <w:r>
        <w:rPr>
          <w:spacing w:val="-2"/>
          <w:sz w:val="24"/>
        </w:rPr>
        <w:t xml:space="preserve"> </w:t>
      </w:r>
      <w:r>
        <w:rPr>
          <w:sz w:val="24"/>
        </w:rPr>
        <w:t>Training</w:t>
      </w:r>
      <w:r>
        <w:rPr>
          <w:spacing w:val="-2"/>
          <w:sz w:val="24"/>
        </w:rPr>
        <w:t xml:space="preserve"> </w:t>
      </w:r>
      <w:r>
        <w:rPr>
          <w:sz w:val="24"/>
        </w:rPr>
        <w:t>System</w:t>
      </w:r>
      <w:r>
        <w:rPr>
          <w:spacing w:val="-3"/>
          <w:sz w:val="24"/>
        </w:rPr>
        <w:t xml:space="preserve"> </w:t>
      </w:r>
      <w:r>
        <w:rPr>
          <w:sz w:val="24"/>
        </w:rPr>
        <w:t>more</w:t>
      </w:r>
      <w:r>
        <w:rPr>
          <w:spacing w:val="-2"/>
          <w:sz w:val="24"/>
        </w:rPr>
        <w:t xml:space="preserve"> </w:t>
      </w:r>
      <w:r>
        <w:rPr>
          <w:sz w:val="24"/>
        </w:rPr>
        <w:t>cost</w:t>
      </w:r>
      <w:r>
        <w:rPr>
          <w:spacing w:val="-4"/>
          <w:sz w:val="24"/>
        </w:rPr>
        <w:t xml:space="preserve"> </w:t>
      </w:r>
      <w:r>
        <w:rPr>
          <w:sz w:val="24"/>
        </w:rPr>
        <w:t>efficient</w:t>
      </w:r>
      <w:r>
        <w:rPr>
          <w:spacing w:val="-2"/>
          <w:sz w:val="24"/>
        </w:rPr>
        <w:t xml:space="preserve"> </w:t>
      </w:r>
      <w:r>
        <w:rPr>
          <w:sz w:val="24"/>
        </w:rPr>
        <w:t>(financial</w:t>
      </w:r>
      <w:r>
        <w:rPr>
          <w:spacing w:val="-1"/>
          <w:sz w:val="24"/>
        </w:rPr>
        <w:t xml:space="preserve"> </w:t>
      </w:r>
      <w:r>
        <w:rPr>
          <w:spacing w:val="-2"/>
          <w:sz w:val="24"/>
        </w:rPr>
        <w:t>savings).</w:t>
      </w:r>
    </w:p>
    <w:p w14:paraId="105E5239" w14:textId="77777777" w:rsidR="001C7EB0" w:rsidRDefault="001C7EB0">
      <w:pPr>
        <w:pStyle w:val="BodyText"/>
        <w:spacing w:before="10"/>
        <w:rPr>
          <w:sz w:val="23"/>
        </w:rPr>
      </w:pPr>
    </w:p>
    <w:p w14:paraId="0D84FB99" w14:textId="77777777" w:rsidR="001C7EB0" w:rsidRDefault="00000000">
      <w:pPr>
        <w:pStyle w:val="ListParagraph"/>
        <w:numPr>
          <w:ilvl w:val="0"/>
          <w:numId w:val="16"/>
        </w:numPr>
        <w:tabs>
          <w:tab w:val="left" w:pos="1613"/>
          <w:tab w:val="left" w:pos="1614"/>
        </w:tabs>
        <w:ind w:hanging="361"/>
        <w:rPr>
          <w:sz w:val="24"/>
        </w:rPr>
      </w:pPr>
      <w:r>
        <w:rPr>
          <w:sz w:val="24"/>
        </w:rPr>
        <w:t>making</w:t>
      </w:r>
      <w:r>
        <w:rPr>
          <w:spacing w:val="-2"/>
          <w:sz w:val="24"/>
        </w:rPr>
        <w:t xml:space="preserve"> </w:t>
      </w:r>
      <w:r>
        <w:rPr>
          <w:sz w:val="24"/>
        </w:rPr>
        <w:t>the</w:t>
      </w:r>
      <w:r>
        <w:rPr>
          <w:spacing w:val="-2"/>
          <w:sz w:val="24"/>
        </w:rPr>
        <w:t xml:space="preserve"> </w:t>
      </w:r>
      <w:r>
        <w:rPr>
          <w:sz w:val="24"/>
        </w:rPr>
        <w:t>training</w:t>
      </w:r>
      <w:r>
        <w:rPr>
          <w:spacing w:val="-3"/>
          <w:sz w:val="24"/>
        </w:rPr>
        <w:t xml:space="preserve"> </w:t>
      </w:r>
      <w:r>
        <w:rPr>
          <w:sz w:val="24"/>
        </w:rPr>
        <w:t>easier</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trainer</w:t>
      </w:r>
      <w:r>
        <w:rPr>
          <w:spacing w:val="-2"/>
          <w:sz w:val="24"/>
        </w:rPr>
        <w:t xml:space="preserve"> </w:t>
      </w:r>
      <w:r>
        <w:rPr>
          <w:sz w:val="24"/>
        </w:rPr>
        <w:t>to</w:t>
      </w:r>
      <w:r>
        <w:rPr>
          <w:spacing w:val="-2"/>
          <w:sz w:val="24"/>
        </w:rPr>
        <w:t xml:space="preserve"> deliver.</w:t>
      </w:r>
    </w:p>
    <w:p w14:paraId="41B4DA79" w14:textId="77777777" w:rsidR="001C7EB0" w:rsidRDefault="001C7EB0">
      <w:pPr>
        <w:pStyle w:val="BodyText"/>
        <w:spacing w:before="8"/>
        <w:rPr>
          <w:sz w:val="23"/>
        </w:rPr>
      </w:pPr>
    </w:p>
    <w:p w14:paraId="522E2F25" w14:textId="77777777" w:rsidR="001C7EB0" w:rsidRDefault="00000000">
      <w:pPr>
        <w:pStyle w:val="ListParagraph"/>
        <w:numPr>
          <w:ilvl w:val="0"/>
          <w:numId w:val="16"/>
        </w:numPr>
        <w:tabs>
          <w:tab w:val="left" w:pos="1613"/>
          <w:tab w:val="left" w:pos="1614"/>
        </w:tabs>
        <w:ind w:hanging="361"/>
        <w:rPr>
          <w:sz w:val="24"/>
        </w:rPr>
      </w:pPr>
      <w:r>
        <w:rPr>
          <w:sz w:val="24"/>
        </w:rPr>
        <w:t>making</w:t>
      </w:r>
      <w:r>
        <w:rPr>
          <w:spacing w:val="-2"/>
          <w:sz w:val="24"/>
        </w:rPr>
        <w:t xml:space="preserve"> </w:t>
      </w:r>
      <w:r>
        <w:rPr>
          <w:sz w:val="24"/>
        </w:rPr>
        <w:t>the</w:t>
      </w:r>
      <w:r>
        <w:rPr>
          <w:spacing w:val="-2"/>
          <w:sz w:val="24"/>
        </w:rPr>
        <w:t xml:space="preserve"> </w:t>
      </w:r>
      <w:r>
        <w:rPr>
          <w:sz w:val="24"/>
        </w:rPr>
        <w:t>training</w:t>
      </w:r>
      <w:r>
        <w:rPr>
          <w:spacing w:val="-3"/>
          <w:sz w:val="24"/>
        </w:rPr>
        <w:t xml:space="preserve"> </w:t>
      </w:r>
      <w:r>
        <w:rPr>
          <w:sz w:val="24"/>
        </w:rPr>
        <w:t>easier</w:t>
      </w:r>
      <w:r>
        <w:rPr>
          <w:spacing w:val="-2"/>
          <w:sz w:val="24"/>
        </w:rPr>
        <w:t xml:space="preserve"> </w:t>
      </w:r>
      <w:r>
        <w:rPr>
          <w:sz w:val="24"/>
        </w:rPr>
        <w:t>for</w:t>
      </w:r>
      <w:r>
        <w:rPr>
          <w:spacing w:val="-1"/>
          <w:sz w:val="24"/>
        </w:rPr>
        <w:t xml:space="preserve"> </w:t>
      </w:r>
      <w:r>
        <w:rPr>
          <w:sz w:val="24"/>
        </w:rPr>
        <w:t>the</w:t>
      </w:r>
      <w:r>
        <w:rPr>
          <w:spacing w:val="-2"/>
          <w:sz w:val="24"/>
        </w:rPr>
        <w:t xml:space="preserve"> </w:t>
      </w:r>
      <w:r>
        <w:rPr>
          <w:sz w:val="24"/>
        </w:rPr>
        <w:t>team</w:t>
      </w:r>
      <w:r>
        <w:rPr>
          <w:spacing w:val="-2"/>
          <w:sz w:val="24"/>
        </w:rPr>
        <w:t xml:space="preserve"> </w:t>
      </w:r>
      <w:r>
        <w:rPr>
          <w:sz w:val="24"/>
        </w:rPr>
        <w:t>to</w:t>
      </w:r>
      <w:r>
        <w:rPr>
          <w:spacing w:val="-3"/>
          <w:sz w:val="24"/>
        </w:rPr>
        <w:t xml:space="preserve"> </w:t>
      </w:r>
      <w:r>
        <w:rPr>
          <w:spacing w:val="-2"/>
          <w:sz w:val="24"/>
        </w:rPr>
        <w:t>assimilate.</w:t>
      </w:r>
    </w:p>
    <w:p w14:paraId="50D37A74" w14:textId="77777777" w:rsidR="001C7EB0" w:rsidRDefault="001C7EB0">
      <w:pPr>
        <w:rPr>
          <w:sz w:val="24"/>
        </w:rPr>
        <w:sectPr w:rsidR="001C7EB0">
          <w:pgSz w:w="11910" w:h="16840"/>
          <w:pgMar w:top="2260" w:right="240" w:bottom="680" w:left="240" w:header="739" w:footer="480" w:gutter="0"/>
          <w:cols w:space="720"/>
        </w:sectPr>
      </w:pPr>
    </w:p>
    <w:p w14:paraId="5C0D9014" w14:textId="77777777" w:rsidR="001C7EB0" w:rsidRDefault="001C7EB0">
      <w:pPr>
        <w:pStyle w:val="BodyText"/>
        <w:spacing w:before="4"/>
        <w:rPr>
          <w:sz w:val="15"/>
        </w:rPr>
      </w:pPr>
    </w:p>
    <w:p w14:paraId="0F5D243D" w14:textId="77777777" w:rsidR="001C7EB0" w:rsidRDefault="00000000">
      <w:pPr>
        <w:pStyle w:val="ListParagraph"/>
        <w:numPr>
          <w:ilvl w:val="0"/>
          <w:numId w:val="16"/>
        </w:numPr>
        <w:tabs>
          <w:tab w:val="left" w:pos="1613"/>
          <w:tab w:val="left" w:pos="1614"/>
        </w:tabs>
        <w:spacing w:before="100"/>
        <w:ind w:right="897"/>
        <w:rPr>
          <w:sz w:val="24"/>
        </w:rPr>
      </w:pPr>
      <w:r>
        <w:rPr>
          <w:sz w:val="24"/>
        </w:rPr>
        <w:t>reducing</w:t>
      </w:r>
      <w:r>
        <w:rPr>
          <w:spacing w:val="40"/>
          <w:sz w:val="24"/>
        </w:rPr>
        <w:t xml:space="preserve"> </w:t>
      </w:r>
      <w:r>
        <w:rPr>
          <w:sz w:val="24"/>
        </w:rPr>
        <w:t>bureaucracy</w:t>
      </w:r>
      <w:r>
        <w:rPr>
          <w:spacing w:val="40"/>
          <w:sz w:val="24"/>
        </w:rPr>
        <w:t xml:space="preserve"> </w:t>
      </w:r>
      <w:r>
        <w:rPr>
          <w:sz w:val="24"/>
        </w:rPr>
        <w:t>without</w:t>
      </w:r>
      <w:r>
        <w:rPr>
          <w:spacing w:val="40"/>
          <w:sz w:val="24"/>
        </w:rPr>
        <w:t xml:space="preserve"> </w:t>
      </w:r>
      <w:r>
        <w:rPr>
          <w:sz w:val="24"/>
        </w:rPr>
        <w:t>reducing</w:t>
      </w:r>
      <w:r>
        <w:rPr>
          <w:spacing w:val="40"/>
          <w:sz w:val="24"/>
        </w:rPr>
        <w:t xml:space="preserve"> </w:t>
      </w:r>
      <w:r>
        <w:rPr>
          <w:sz w:val="24"/>
        </w:rPr>
        <w:t>training</w:t>
      </w:r>
      <w:r>
        <w:rPr>
          <w:spacing w:val="40"/>
          <w:sz w:val="24"/>
        </w:rPr>
        <w:t xml:space="preserve"> </w:t>
      </w:r>
      <w:r>
        <w:rPr>
          <w:sz w:val="24"/>
        </w:rPr>
        <w:t>capability</w:t>
      </w:r>
      <w:r>
        <w:rPr>
          <w:spacing w:val="40"/>
          <w:sz w:val="24"/>
        </w:rPr>
        <w:t xml:space="preserve"> </w:t>
      </w:r>
      <w:r>
        <w:rPr>
          <w:sz w:val="24"/>
        </w:rPr>
        <w:t>or</w:t>
      </w:r>
      <w:r>
        <w:rPr>
          <w:spacing w:val="40"/>
          <w:sz w:val="24"/>
        </w:rPr>
        <w:t xml:space="preserve"> </w:t>
      </w:r>
      <w:r>
        <w:rPr>
          <w:sz w:val="24"/>
        </w:rPr>
        <w:t>denuding</w:t>
      </w:r>
      <w:r>
        <w:rPr>
          <w:spacing w:val="40"/>
          <w:sz w:val="24"/>
        </w:rPr>
        <w:t xml:space="preserve"> </w:t>
      </w:r>
      <w:r>
        <w:rPr>
          <w:sz w:val="24"/>
        </w:rPr>
        <w:t>the</w:t>
      </w:r>
      <w:r>
        <w:rPr>
          <w:spacing w:val="40"/>
          <w:sz w:val="24"/>
        </w:rPr>
        <w:t xml:space="preserve"> </w:t>
      </w:r>
      <w:r>
        <w:rPr>
          <w:sz w:val="24"/>
        </w:rPr>
        <w:t xml:space="preserve">DSAT </w:t>
      </w:r>
      <w:r>
        <w:rPr>
          <w:spacing w:val="-4"/>
          <w:sz w:val="24"/>
        </w:rPr>
        <w:t>QMS.</w:t>
      </w:r>
    </w:p>
    <w:p w14:paraId="0343EAE4" w14:textId="77777777" w:rsidR="001C7EB0" w:rsidRDefault="001C7EB0">
      <w:pPr>
        <w:pStyle w:val="BodyText"/>
        <w:spacing w:before="10"/>
        <w:rPr>
          <w:sz w:val="23"/>
        </w:rPr>
      </w:pPr>
    </w:p>
    <w:p w14:paraId="5F96DF2E" w14:textId="77777777" w:rsidR="001C7EB0" w:rsidRDefault="00000000">
      <w:pPr>
        <w:pStyle w:val="ListParagraph"/>
        <w:numPr>
          <w:ilvl w:val="0"/>
          <w:numId w:val="16"/>
        </w:numPr>
        <w:tabs>
          <w:tab w:val="left" w:pos="1613"/>
          <w:tab w:val="left" w:pos="1614"/>
        </w:tabs>
        <w:spacing w:before="1"/>
        <w:ind w:hanging="361"/>
        <w:rPr>
          <w:sz w:val="24"/>
        </w:rPr>
      </w:pPr>
      <w:r>
        <w:rPr>
          <w:sz w:val="24"/>
        </w:rPr>
        <w:t>increasing</w:t>
      </w:r>
      <w:r>
        <w:rPr>
          <w:spacing w:val="-5"/>
          <w:sz w:val="24"/>
        </w:rPr>
        <w:t xml:space="preserve"> </w:t>
      </w:r>
      <w:r>
        <w:rPr>
          <w:sz w:val="24"/>
        </w:rPr>
        <w:t>the</w:t>
      </w:r>
      <w:r>
        <w:rPr>
          <w:spacing w:val="-2"/>
          <w:sz w:val="24"/>
        </w:rPr>
        <w:t xml:space="preserve"> </w:t>
      </w:r>
      <w:r>
        <w:rPr>
          <w:sz w:val="24"/>
        </w:rPr>
        <w:t>quality</w:t>
      </w:r>
      <w:r>
        <w:rPr>
          <w:spacing w:val="-4"/>
          <w:sz w:val="24"/>
        </w:rPr>
        <w:t xml:space="preserve"> </w:t>
      </w:r>
      <w:r>
        <w:rPr>
          <w:sz w:val="24"/>
        </w:rPr>
        <w:t>and</w:t>
      </w:r>
      <w:r>
        <w:rPr>
          <w:spacing w:val="-2"/>
          <w:sz w:val="24"/>
        </w:rPr>
        <w:t xml:space="preserve"> </w:t>
      </w:r>
      <w:r>
        <w:rPr>
          <w:sz w:val="24"/>
        </w:rPr>
        <w:t>standard</w:t>
      </w:r>
      <w:r>
        <w:rPr>
          <w:spacing w:val="-5"/>
          <w:sz w:val="24"/>
        </w:rPr>
        <w:t xml:space="preserve"> </w:t>
      </w:r>
      <w:r>
        <w:rPr>
          <w:sz w:val="24"/>
        </w:rPr>
        <w:t>of</w:t>
      </w:r>
      <w:r>
        <w:rPr>
          <w:spacing w:val="-3"/>
          <w:sz w:val="24"/>
        </w:rPr>
        <w:t xml:space="preserve"> </w:t>
      </w:r>
      <w:r>
        <w:rPr>
          <w:sz w:val="24"/>
        </w:rPr>
        <w:t>training</w:t>
      </w:r>
      <w:r>
        <w:rPr>
          <w:spacing w:val="-4"/>
          <w:sz w:val="24"/>
        </w:rPr>
        <w:t xml:space="preserve"> </w:t>
      </w:r>
      <w:r>
        <w:rPr>
          <w:sz w:val="24"/>
        </w:rPr>
        <w:t>without</w:t>
      </w:r>
      <w:r>
        <w:rPr>
          <w:spacing w:val="-4"/>
          <w:sz w:val="24"/>
        </w:rPr>
        <w:t xml:space="preserve"> </w:t>
      </w:r>
      <w:r>
        <w:rPr>
          <w:sz w:val="24"/>
        </w:rPr>
        <w:t>increasing</w:t>
      </w:r>
      <w:r>
        <w:rPr>
          <w:spacing w:val="-2"/>
          <w:sz w:val="24"/>
        </w:rPr>
        <w:t xml:space="preserve"> </w:t>
      </w:r>
      <w:r>
        <w:rPr>
          <w:sz w:val="24"/>
        </w:rPr>
        <w:t>costs</w:t>
      </w:r>
      <w:r>
        <w:rPr>
          <w:spacing w:val="-2"/>
          <w:sz w:val="24"/>
        </w:rPr>
        <w:t xml:space="preserve"> </w:t>
      </w:r>
      <w:r>
        <w:rPr>
          <w:sz w:val="24"/>
        </w:rPr>
        <w:t>or</w:t>
      </w:r>
      <w:r>
        <w:rPr>
          <w:spacing w:val="-1"/>
          <w:sz w:val="24"/>
        </w:rPr>
        <w:t xml:space="preserve"> </w:t>
      </w:r>
      <w:r>
        <w:rPr>
          <w:spacing w:val="-2"/>
          <w:sz w:val="24"/>
        </w:rPr>
        <w:t>resources.</w:t>
      </w:r>
    </w:p>
    <w:p w14:paraId="39FCC3F3" w14:textId="77777777" w:rsidR="001C7EB0" w:rsidRDefault="001C7EB0">
      <w:pPr>
        <w:pStyle w:val="BodyText"/>
        <w:spacing w:before="7"/>
        <w:rPr>
          <w:sz w:val="23"/>
        </w:rPr>
      </w:pPr>
    </w:p>
    <w:p w14:paraId="30F622C3" w14:textId="77777777" w:rsidR="001C7EB0" w:rsidRDefault="00000000">
      <w:pPr>
        <w:pStyle w:val="ListParagraph"/>
        <w:numPr>
          <w:ilvl w:val="0"/>
          <w:numId w:val="16"/>
        </w:numPr>
        <w:tabs>
          <w:tab w:val="left" w:pos="1613"/>
          <w:tab w:val="left" w:pos="1614"/>
        </w:tabs>
        <w:spacing w:before="1"/>
        <w:ind w:right="898"/>
        <w:rPr>
          <w:sz w:val="24"/>
        </w:rPr>
      </w:pPr>
      <w:r>
        <w:rPr>
          <w:sz w:val="24"/>
        </w:rPr>
        <w:t>increasing the desire to learn, through imaginative, creative activities and events,</w:t>
      </w:r>
      <w:r>
        <w:rPr>
          <w:spacing w:val="80"/>
          <w:w w:val="150"/>
          <w:sz w:val="24"/>
        </w:rPr>
        <w:t xml:space="preserve"> </w:t>
      </w:r>
      <w:r>
        <w:rPr>
          <w:sz w:val="24"/>
        </w:rPr>
        <w:t>without increasing costs or resources.</w:t>
      </w:r>
    </w:p>
    <w:p w14:paraId="6DA05260" w14:textId="77777777" w:rsidR="001C7EB0" w:rsidRDefault="001C7EB0">
      <w:pPr>
        <w:rPr>
          <w:sz w:val="24"/>
        </w:rPr>
        <w:sectPr w:rsidR="001C7EB0">
          <w:pgSz w:w="11910" w:h="16840"/>
          <w:pgMar w:top="2260" w:right="240" w:bottom="680" w:left="240" w:header="739" w:footer="480" w:gutter="0"/>
          <w:cols w:space="720"/>
        </w:sectPr>
      </w:pPr>
    </w:p>
    <w:p w14:paraId="3A852E47" w14:textId="77777777" w:rsidR="001C7EB0" w:rsidRDefault="001C7EB0">
      <w:pPr>
        <w:pStyle w:val="BodyText"/>
        <w:rPr>
          <w:sz w:val="20"/>
        </w:rPr>
      </w:pPr>
    </w:p>
    <w:p w14:paraId="224D27F2" w14:textId="77777777" w:rsidR="001C7EB0" w:rsidRDefault="001C7EB0">
      <w:pPr>
        <w:pStyle w:val="BodyText"/>
        <w:spacing w:before="11"/>
        <w:rPr>
          <w:sz w:val="12"/>
        </w:rPr>
      </w:pPr>
    </w:p>
    <w:p w14:paraId="050233B4" w14:textId="04AC0623" w:rsidR="001C7EB0" w:rsidRDefault="00200D3F">
      <w:pPr>
        <w:pStyle w:val="BodyText"/>
        <w:spacing w:line="28" w:lineRule="exact"/>
        <w:ind w:left="864"/>
        <w:rPr>
          <w:sz w:val="2"/>
        </w:rPr>
      </w:pPr>
      <w:r>
        <w:rPr>
          <w:noProof/>
          <w:sz w:val="2"/>
        </w:rPr>
        <mc:AlternateContent>
          <mc:Choice Requires="wpg">
            <w:drawing>
              <wp:inline distT="0" distB="0" distL="0" distR="0" wp14:anchorId="694B7781" wp14:editId="448A31F9">
                <wp:extent cx="6158865" cy="18415"/>
                <wp:effectExtent l="0" t="0" r="3810" b="635"/>
                <wp:docPr id="1404585175" name="docshapegroup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865" cy="18415"/>
                          <a:chOff x="0" y="0"/>
                          <a:chExt cx="9699" cy="29"/>
                        </a:xfrm>
                      </wpg:grpSpPr>
                      <wps:wsp>
                        <wps:cNvPr id="133161607" name="docshape111"/>
                        <wps:cNvSpPr>
                          <a:spLocks noChangeArrowheads="1"/>
                        </wps:cNvSpPr>
                        <wps:spPr bwMode="auto">
                          <a:xfrm>
                            <a:off x="0" y="0"/>
                            <a:ext cx="969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F0FFD1" id="docshapegroup110" o:spid="_x0000_s1026" style="width:484.95pt;height:1.45pt;mso-position-horizontal-relative:char;mso-position-vertical-relative:line" coordsize="96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">
                <v:rect id="docshape111" o:spid="_x0000_s1027" style="position:absolute;width:969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" fillcolor="black" stroked="f"/>
                <w10:anchorlock/>
              </v:group>
            </w:pict>
          </mc:Fallback>
        </mc:AlternateContent>
      </w:r>
    </w:p>
    <w:p w14:paraId="40862A20" w14:textId="77777777" w:rsidR="001C7EB0" w:rsidRDefault="00000000">
      <w:pPr>
        <w:pStyle w:val="Heading4"/>
        <w:numPr>
          <w:ilvl w:val="0"/>
          <w:numId w:val="118"/>
        </w:numPr>
        <w:tabs>
          <w:tab w:val="left" w:pos="1325"/>
          <w:tab w:val="left" w:pos="1326"/>
        </w:tabs>
        <w:spacing w:before="92"/>
        <w:ind w:hanging="434"/>
        <w:jc w:val="left"/>
      </w:pPr>
      <w:bookmarkStart w:id="52" w:name="_bookmark52"/>
      <w:bookmarkEnd w:id="52"/>
      <w:r>
        <w:t>Defence</w:t>
      </w:r>
      <w:r>
        <w:rPr>
          <w:spacing w:val="-1"/>
        </w:rPr>
        <w:t xml:space="preserve"> </w:t>
      </w:r>
      <w:r>
        <w:t>Direction</w:t>
      </w:r>
      <w:r>
        <w:rPr>
          <w:spacing w:val="-1"/>
        </w:rPr>
        <w:t xml:space="preserve"> </w:t>
      </w:r>
      <w:r>
        <w:t>for</w:t>
      </w:r>
      <w:r>
        <w:rPr>
          <w:spacing w:val="-4"/>
        </w:rPr>
        <w:t xml:space="preserve"> </w:t>
      </w:r>
      <w:r>
        <w:t>the Defence Trainer</w:t>
      </w:r>
      <w:r>
        <w:rPr>
          <w:spacing w:val="-6"/>
        </w:rPr>
        <w:t xml:space="preserve"> </w:t>
      </w:r>
      <w:r>
        <w:t>Capability</w:t>
      </w:r>
      <w:r>
        <w:rPr>
          <w:spacing w:val="-2"/>
        </w:rPr>
        <w:t xml:space="preserve"> </w:t>
      </w:r>
      <w:r>
        <w:t>in</w:t>
      </w:r>
      <w:r>
        <w:rPr>
          <w:spacing w:val="-1"/>
        </w:rPr>
        <w:t xml:space="preserve"> </w:t>
      </w:r>
      <w:r>
        <w:t>Collective</w:t>
      </w:r>
      <w:r>
        <w:rPr>
          <w:spacing w:val="-3"/>
        </w:rPr>
        <w:t xml:space="preserve"> </w:t>
      </w:r>
      <w:r>
        <w:rPr>
          <w:spacing w:val="-2"/>
        </w:rPr>
        <w:t>Training</w:t>
      </w:r>
    </w:p>
    <w:p w14:paraId="760AEE21" w14:textId="3F4DA1A2" w:rsidR="001C7EB0" w:rsidRDefault="00200D3F">
      <w:pPr>
        <w:pStyle w:val="BodyText"/>
        <w:spacing w:before="10"/>
        <w:rPr>
          <w:b/>
          <w:sz w:val="6"/>
        </w:rPr>
      </w:pPr>
      <w:r>
        <w:rPr>
          <w:noProof/>
        </w:rPr>
        <mc:AlternateContent>
          <mc:Choice Requires="wps">
            <w:drawing>
              <wp:anchor distT="0" distB="0" distL="0" distR="0" simplePos="0" relativeHeight="487630848" behindDoc="1" locked="0" layoutInCell="1" allowOverlap="1" wp14:anchorId="6A549E37" wp14:editId="62D5CE06">
                <wp:simplePos x="0" y="0"/>
                <wp:positionH relativeFrom="page">
                  <wp:posOffset>701040</wp:posOffset>
                </wp:positionH>
                <wp:positionV relativeFrom="paragraph">
                  <wp:posOffset>65405</wp:posOffset>
                </wp:positionV>
                <wp:extent cx="6158230" cy="18415"/>
                <wp:effectExtent l="0" t="0" r="0" b="0"/>
                <wp:wrapTopAndBottom/>
                <wp:docPr id="334122812"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98421" id="docshape112" o:spid="_x0000_s1026" style="position:absolute;margin-left:55.2pt;margin-top:5.15pt;width:484.9pt;height:1.45pt;z-index:-1568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" fillcolor="black" stroked="f">
                <w10:wrap type="topAndBottom" anchorx="page"/>
              </v:rect>
            </w:pict>
          </mc:Fallback>
        </mc:AlternateContent>
      </w:r>
    </w:p>
    <w:p w14:paraId="1C5E6665" w14:textId="77777777" w:rsidR="001C7EB0" w:rsidRDefault="001C7EB0">
      <w:pPr>
        <w:pStyle w:val="BodyText"/>
        <w:rPr>
          <w:b/>
          <w:sz w:val="25"/>
        </w:rPr>
      </w:pPr>
    </w:p>
    <w:p w14:paraId="6C8AF4A6" w14:textId="77777777" w:rsidR="001C7EB0" w:rsidRDefault="00000000">
      <w:pPr>
        <w:spacing w:before="92"/>
        <w:ind w:left="892"/>
        <w:rPr>
          <w:b/>
          <w:sz w:val="24"/>
        </w:rPr>
      </w:pPr>
      <w:r>
        <w:rPr>
          <w:b/>
          <w:sz w:val="24"/>
        </w:rPr>
        <w:t>Direction</w:t>
      </w:r>
      <w:r>
        <w:rPr>
          <w:b/>
          <w:spacing w:val="-8"/>
          <w:sz w:val="24"/>
        </w:rPr>
        <w:t xml:space="preserve"> </w:t>
      </w:r>
      <w:r>
        <w:rPr>
          <w:b/>
          <w:sz w:val="24"/>
        </w:rPr>
        <w:t>Sponsor:</w:t>
      </w:r>
      <w:r>
        <w:rPr>
          <w:b/>
          <w:spacing w:val="-11"/>
          <w:sz w:val="24"/>
        </w:rPr>
        <w:t xml:space="preserve"> </w:t>
      </w:r>
      <w:r>
        <w:rPr>
          <w:b/>
          <w:sz w:val="24"/>
        </w:rPr>
        <w:t>TSLD,</w:t>
      </w:r>
      <w:r>
        <w:rPr>
          <w:b/>
          <w:spacing w:val="-7"/>
          <w:sz w:val="24"/>
        </w:rPr>
        <w:t xml:space="preserve"> </w:t>
      </w:r>
      <w:r>
        <w:rPr>
          <w:b/>
          <w:spacing w:val="-5"/>
          <w:sz w:val="24"/>
        </w:rPr>
        <w:t>CDP</w:t>
      </w:r>
    </w:p>
    <w:p w14:paraId="29D87AD8" w14:textId="77777777" w:rsidR="001C7EB0" w:rsidRDefault="001C7EB0">
      <w:pPr>
        <w:pStyle w:val="BodyText"/>
        <w:rPr>
          <w:b/>
          <w:sz w:val="16"/>
        </w:rPr>
      </w:pPr>
    </w:p>
    <w:p w14:paraId="70ED71BB" w14:textId="7C8DE4DD" w:rsidR="001C7EB0" w:rsidRDefault="00200D3F">
      <w:pPr>
        <w:pStyle w:val="BodyText"/>
        <w:spacing w:before="92"/>
        <w:ind w:left="892" w:right="897"/>
        <w:jc w:val="both"/>
      </w:pPr>
      <w:r>
        <w:rPr>
          <w:noProof/>
        </w:rPr>
        <mc:AlternateContent>
          <mc:Choice Requires="wps">
            <w:drawing>
              <wp:anchor distT="0" distB="0" distL="114300" distR="114300" simplePos="0" relativeHeight="483684864" behindDoc="1" locked="0" layoutInCell="1" allowOverlap="1" wp14:anchorId="4B46841D" wp14:editId="1930B49F">
                <wp:simplePos x="0" y="0"/>
                <wp:positionH relativeFrom="page">
                  <wp:posOffset>701040</wp:posOffset>
                </wp:positionH>
                <wp:positionV relativeFrom="paragraph">
                  <wp:posOffset>58420</wp:posOffset>
                </wp:positionV>
                <wp:extent cx="6158865" cy="4908550"/>
                <wp:effectExtent l="0" t="0" r="0" b="0"/>
                <wp:wrapNone/>
                <wp:docPr id="1712778798"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8865" cy="4908550"/>
                        </a:xfrm>
                        <a:custGeom>
                          <a:avLst/>
                          <a:gdLst>
                            <a:gd name="T0" fmla="+- 0 1104 1104"/>
                            <a:gd name="T1" fmla="*/ T0 w 9699"/>
                            <a:gd name="T2" fmla="+- 0 7269 92"/>
                            <a:gd name="T3" fmla="*/ 7269 h 7730"/>
                            <a:gd name="T4" fmla="+- 0 1104 1104"/>
                            <a:gd name="T5" fmla="*/ T4 w 9699"/>
                            <a:gd name="T6" fmla="+- 0 7821 92"/>
                            <a:gd name="T7" fmla="*/ 7821 h 7730"/>
                            <a:gd name="T8" fmla="+- 0 10802 1104"/>
                            <a:gd name="T9" fmla="*/ T8 w 9699"/>
                            <a:gd name="T10" fmla="+- 0 7545 92"/>
                            <a:gd name="T11" fmla="*/ 7545 h 7730"/>
                            <a:gd name="T12" fmla="+- 0 10802 1104"/>
                            <a:gd name="T13" fmla="*/ T12 w 9699"/>
                            <a:gd name="T14" fmla="+- 0 1748 92"/>
                            <a:gd name="T15" fmla="*/ 1748 h 7730"/>
                            <a:gd name="T16" fmla="+- 0 1104 1104"/>
                            <a:gd name="T17" fmla="*/ T16 w 9699"/>
                            <a:gd name="T18" fmla="+- 0 2024 92"/>
                            <a:gd name="T19" fmla="*/ 2024 h 7730"/>
                            <a:gd name="T20" fmla="+- 0 1104 1104"/>
                            <a:gd name="T21" fmla="*/ T20 w 9699"/>
                            <a:gd name="T22" fmla="+- 0 2576 92"/>
                            <a:gd name="T23" fmla="*/ 2576 h 7730"/>
                            <a:gd name="T24" fmla="+- 0 1104 1104"/>
                            <a:gd name="T25" fmla="*/ T24 w 9699"/>
                            <a:gd name="T26" fmla="+- 0 3128 92"/>
                            <a:gd name="T27" fmla="*/ 3128 h 7730"/>
                            <a:gd name="T28" fmla="+- 0 1104 1104"/>
                            <a:gd name="T29" fmla="*/ T28 w 9699"/>
                            <a:gd name="T30" fmla="+- 0 3680 92"/>
                            <a:gd name="T31" fmla="*/ 3680 h 7730"/>
                            <a:gd name="T32" fmla="+- 0 1104 1104"/>
                            <a:gd name="T33" fmla="*/ T32 w 9699"/>
                            <a:gd name="T34" fmla="+- 0 3956 92"/>
                            <a:gd name="T35" fmla="*/ 3956 h 7730"/>
                            <a:gd name="T36" fmla="+- 0 1104 1104"/>
                            <a:gd name="T37" fmla="*/ T36 w 9699"/>
                            <a:gd name="T38" fmla="+- 0 4509 92"/>
                            <a:gd name="T39" fmla="*/ 4509 h 7730"/>
                            <a:gd name="T40" fmla="+- 0 1104 1104"/>
                            <a:gd name="T41" fmla="*/ T40 w 9699"/>
                            <a:gd name="T42" fmla="+- 0 5061 92"/>
                            <a:gd name="T43" fmla="*/ 5061 h 7730"/>
                            <a:gd name="T44" fmla="+- 0 1104 1104"/>
                            <a:gd name="T45" fmla="*/ T44 w 9699"/>
                            <a:gd name="T46" fmla="+- 0 5613 92"/>
                            <a:gd name="T47" fmla="*/ 5613 h 7730"/>
                            <a:gd name="T48" fmla="+- 0 1104 1104"/>
                            <a:gd name="T49" fmla="*/ T48 w 9699"/>
                            <a:gd name="T50" fmla="+- 0 6165 92"/>
                            <a:gd name="T51" fmla="*/ 6165 h 7730"/>
                            <a:gd name="T52" fmla="+- 0 1104 1104"/>
                            <a:gd name="T53" fmla="*/ T52 w 9699"/>
                            <a:gd name="T54" fmla="+- 0 6717 92"/>
                            <a:gd name="T55" fmla="*/ 6717 h 7730"/>
                            <a:gd name="T56" fmla="+- 0 1104 1104"/>
                            <a:gd name="T57" fmla="*/ T56 w 9699"/>
                            <a:gd name="T58" fmla="+- 0 7269 92"/>
                            <a:gd name="T59" fmla="*/ 7269 h 7730"/>
                            <a:gd name="T60" fmla="+- 0 10802 1104"/>
                            <a:gd name="T61" fmla="*/ T60 w 9699"/>
                            <a:gd name="T62" fmla="+- 0 6993 92"/>
                            <a:gd name="T63" fmla="*/ 6993 h 7730"/>
                            <a:gd name="T64" fmla="+- 0 10802 1104"/>
                            <a:gd name="T65" fmla="*/ T64 w 9699"/>
                            <a:gd name="T66" fmla="+- 0 6441 92"/>
                            <a:gd name="T67" fmla="*/ 6441 h 7730"/>
                            <a:gd name="T68" fmla="+- 0 10802 1104"/>
                            <a:gd name="T69" fmla="*/ T68 w 9699"/>
                            <a:gd name="T70" fmla="+- 0 5889 92"/>
                            <a:gd name="T71" fmla="*/ 5889 h 7730"/>
                            <a:gd name="T72" fmla="+- 0 10802 1104"/>
                            <a:gd name="T73" fmla="*/ T72 w 9699"/>
                            <a:gd name="T74" fmla="+- 0 5337 92"/>
                            <a:gd name="T75" fmla="*/ 5337 h 7730"/>
                            <a:gd name="T76" fmla="+- 0 10802 1104"/>
                            <a:gd name="T77" fmla="*/ T76 w 9699"/>
                            <a:gd name="T78" fmla="+- 0 4785 92"/>
                            <a:gd name="T79" fmla="*/ 4785 h 7730"/>
                            <a:gd name="T80" fmla="+- 0 10802 1104"/>
                            <a:gd name="T81" fmla="*/ T80 w 9699"/>
                            <a:gd name="T82" fmla="+- 0 4233 92"/>
                            <a:gd name="T83" fmla="*/ 4233 h 7730"/>
                            <a:gd name="T84" fmla="+- 0 10802 1104"/>
                            <a:gd name="T85" fmla="*/ T84 w 9699"/>
                            <a:gd name="T86" fmla="+- 0 3956 92"/>
                            <a:gd name="T87" fmla="*/ 3956 h 7730"/>
                            <a:gd name="T88" fmla="+- 0 10802 1104"/>
                            <a:gd name="T89" fmla="*/ T88 w 9699"/>
                            <a:gd name="T90" fmla="+- 0 3404 92"/>
                            <a:gd name="T91" fmla="*/ 3404 h 7730"/>
                            <a:gd name="T92" fmla="+- 0 10802 1104"/>
                            <a:gd name="T93" fmla="*/ T92 w 9699"/>
                            <a:gd name="T94" fmla="+- 0 2852 92"/>
                            <a:gd name="T95" fmla="*/ 2852 h 7730"/>
                            <a:gd name="T96" fmla="+- 0 10802 1104"/>
                            <a:gd name="T97" fmla="*/ T96 w 9699"/>
                            <a:gd name="T98" fmla="+- 0 2300 92"/>
                            <a:gd name="T99" fmla="*/ 2300 h 7730"/>
                            <a:gd name="T100" fmla="+- 0 10802 1104"/>
                            <a:gd name="T101" fmla="*/ T100 w 9699"/>
                            <a:gd name="T102" fmla="+- 0 1748 92"/>
                            <a:gd name="T103" fmla="*/ 1748 h 7730"/>
                            <a:gd name="T104" fmla="+- 0 1104 1104"/>
                            <a:gd name="T105" fmla="*/ T104 w 9699"/>
                            <a:gd name="T106" fmla="+- 0 1196 92"/>
                            <a:gd name="T107" fmla="*/ 1196 h 7730"/>
                            <a:gd name="T108" fmla="+- 0 1104 1104"/>
                            <a:gd name="T109" fmla="*/ T108 w 9699"/>
                            <a:gd name="T110" fmla="+- 0 1748 92"/>
                            <a:gd name="T111" fmla="*/ 1748 h 7730"/>
                            <a:gd name="T112" fmla="+- 0 10802 1104"/>
                            <a:gd name="T113" fmla="*/ T112 w 9699"/>
                            <a:gd name="T114" fmla="+- 0 1472 92"/>
                            <a:gd name="T115" fmla="*/ 1472 h 7730"/>
                            <a:gd name="T116" fmla="+- 0 10802 1104"/>
                            <a:gd name="T117" fmla="*/ T116 w 9699"/>
                            <a:gd name="T118" fmla="+- 0 644 92"/>
                            <a:gd name="T119" fmla="*/ 644 h 7730"/>
                            <a:gd name="T120" fmla="+- 0 1104 1104"/>
                            <a:gd name="T121" fmla="*/ T120 w 9699"/>
                            <a:gd name="T122" fmla="+- 0 920 92"/>
                            <a:gd name="T123" fmla="*/ 920 h 7730"/>
                            <a:gd name="T124" fmla="+- 0 10802 1104"/>
                            <a:gd name="T125" fmla="*/ T124 w 9699"/>
                            <a:gd name="T126" fmla="+- 0 1196 92"/>
                            <a:gd name="T127" fmla="*/ 1196 h 7730"/>
                            <a:gd name="T128" fmla="+- 0 10802 1104"/>
                            <a:gd name="T129" fmla="*/ T128 w 9699"/>
                            <a:gd name="T130" fmla="+- 0 644 92"/>
                            <a:gd name="T131" fmla="*/ 644 h 7730"/>
                            <a:gd name="T132" fmla="+- 0 1104 1104"/>
                            <a:gd name="T133" fmla="*/ T132 w 9699"/>
                            <a:gd name="T134" fmla="+- 0 92 92"/>
                            <a:gd name="T135" fmla="*/ 92 h 7730"/>
                            <a:gd name="T136" fmla="+- 0 1104 1104"/>
                            <a:gd name="T137" fmla="*/ T136 w 9699"/>
                            <a:gd name="T138" fmla="+- 0 644 92"/>
                            <a:gd name="T139" fmla="*/ 644 h 7730"/>
                            <a:gd name="T140" fmla="+- 0 10802 1104"/>
                            <a:gd name="T141" fmla="*/ T140 w 9699"/>
                            <a:gd name="T142" fmla="+- 0 368 92"/>
                            <a:gd name="T143" fmla="*/ 368 h 77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699" h="7730">
                              <a:moveTo>
                                <a:pt x="9698" y="7177"/>
                              </a:moveTo>
                              <a:lnTo>
                                <a:pt x="0" y="7177"/>
                              </a:lnTo>
                              <a:lnTo>
                                <a:pt x="0" y="7453"/>
                              </a:lnTo>
                              <a:lnTo>
                                <a:pt x="0" y="7729"/>
                              </a:lnTo>
                              <a:lnTo>
                                <a:pt x="9698" y="7729"/>
                              </a:lnTo>
                              <a:lnTo>
                                <a:pt x="9698" y="7453"/>
                              </a:lnTo>
                              <a:lnTo>
                                <a:pt x="9698" y="7177"/>
                              </a:lnTo>
                              <a:close/>
                              <a:moveTo>
                                <a:pt x="9698" y="1656"/>
                              </a:moveTo>
                              <a:lnTo>
                                <a:pt x="0" y="1656"/>
                              </a:lnTo>
                              <a:lnTo>
                                <a:pt x="0" y="1932"/>
                              </a:lnTo>
                              <a:lnTo>
                                <a:pt x="0" y="2208"/>
                              </a:lnTo>
                              <a:lnTo>
                                <a:pt x="0" y="2484"/>
                              </a:lnTo>
                              <a:lnTo>
                                <a:pt x="0" y="2760"/>
                              </a:lnTo>
                              <a:lnTo>
                                <a:pt x="0" y="3036"/>
                              </a:lnTo>
                              <a:lnTo>
                                <a:pt x="0" y="3312"/>
                              </a:lnTo>
                              <a:lnTo>
                                <a:pt x="0" y="3588"/>
                              </a:lnTo>
                              <a:lnTo>
                                <a:pt x="0" y="3864"/>
                              </a:lnTo>
                              <a:lnTo>
                                <a:pt x="0" y="4141"/>
                              </a:lnTo>
                              <a:lnTo>
                                <a:pt x="0" y="4417"/>
                              </a:lnTo>
                              <a:lnTo>
                                <a:pt x="0" y="4693"/>
                              </a:lnTo>
                              <a:lnTo>
                                <a:pt x="0" y="4969"/>
                              </a:lnTo>
                              <a:lnTo>
                                <a:pt x="0" y="5245"/>
                              </a:lnTo>
                              <a:lnTo>
                                <a:pt x="0" y="5521"/>
                              </a:lnTo>
                              <a:lnTo>
                                <a:pt x="0" y="5797"/>
                              </a:lnTo>
                              <a:lnTo>
                                <a:pt x="0" y="6073"/>
                              </a:lnTo>
                              <a:lnTo>
                                <a:pt x="0" y="6349"/>
                              </a:lnTo>
                              <a:lnTo>
                                <a:pt x="0" y="6625"/>
                              </a:lnTo>
                              <a:lnTo>
                                <a:pt x="0" y="6901"/>
                              </a:lnTo>
                              <a:lnTo>
                                <a:pt x="0" y="7177"/>
                              </a:lnTo>
                              <a:lnTo>
                                <a:pt x="9698" y="7177"/>
                              </a:lnTo>
                              <a:lnTo>
                                <a:pt x="9698" y="6901"/>
                              </a:lnTo>
                              <a:lnTo>
                                <a:pt x="9698" y="6625"/>
                              </a:lnTo>
                              <a:lnTo>
                                <a:pt x="9698" y="6349"/>
                              </a:lnTo>
                              <a:lnTo>
                                <a:pt x="9698" y="6073"/>
                              </a:lnTo>
                              <a:lnTo>
                                <a:pt x="9698" y="5797"/>
                              </a:lnTo>
                              <a:lnTo>
                                <a:pt x="9698" y="5521"/>
                              </a:lnTo>
                              <a:lnTo>
                                <a:pt x="9698" y="5245"/>
                              </a:lnTo>
                              <a:lnTo>
                                <a:pt x="9698" y="4969"/>
                              </a:lnTo>
                              <a:lnTo>
                                <a:pt x="9698" y="4693"/>
                              </a:lnTo>
                              <a:lnTo>
                                <a:pt x="9698" y="4417"/>
                              </a:lnTo>
                              <a:lnTo>
                                <a:pt x="9698" y="4141"/>
                              </a:lnTo>
                              <a:lnTo>
                                <a:pt x="9698" y="3864"/>
                              </a:lnTo>
                              <a:lnTo>
                                <a:pt x="9698" y="3588"/>
                              </a:lnTo>
                              <a:lnTo>
                                <a:pt x="9698" y="3312"/>
                              </a:lnTo>
                              <a:lnTo>
                                <a:pt x="9698" y="3036"/>
                              </a:lnTo>
                              <a:lnTo>
                                <a:pt x="9698" y="2760"/>
                              </a:lnTo>
                              <a:lnTo>
                                <a:pt x="9698" y="2484"/>
                              </a:lnTo>
                              <a:lnTo>
                                <a:pt x="9698" y="2208"/>
                              </a:lnTo>
                              <a:lnTo>
                                <a:pt x="9698" y="1932"/>
                              </a:lnTo>
                              <a:lnTo>
                                <a:pt x="9698" y="1656"/>
                              </a:lnTo>
                              <a:close/>
                              <a:moveTo>
                                <a:pt x="9698" y="1104"/>
                              </a:moveTo>
                              <a:lnTo>
                                <a:pt x="0" y="1104"/>
                              </a:lnTo>
                              <a:lnTo>
                                <a:pt x="0" y="1380"/>
                              </a:lnTo>
                              <a:lnTo>
                                <a:pt x="0" y="1656"/>
                              </a:lnTo>
                              <a:lnTo>
                                <a:pt x="9698" y="1656"/>
                              </a:lnTo>
                              <a:lnTo>
                                <a:pt x="9698" y="1380"/>
                              </a:lnTo>
                              <a:lnTo>
                                <a:pt x="9698" y="1104"/>
                              </a:lnTo>
                              <a:close/>
                              <a:moveTo>
                                <a:pt x="9698" y="552"/>
                              </a:moveTo>
                              <a:lnTo>
                                <a:pt x="0" y="552"/>
                              </a:lnTo>
                              <a:lnTo>
                                <a:pt x="0" y="828"/>
                              </a:lnTo>
                              <a:lnTo>
                                <a:pt x="0" y="1104"/>
                              </a:lnTo>
                              <a:lnTo>
                                <a:pt x="9698" y="1104"/>
                              </a:lnTo>
                              <a:lnTo>
                                <a:pt x="9698" y="828"/>
                              </a:lnTo>
                              <a:lnTo>
                                <a:pt x="9698" y="552"/>
                              </a:lnTo>
                              <a:close/>
                              <a:moveTo>
                                <a:pt x="9698" y="0"/>
                              </a:moveTo>
                              <a:lnTo>
                                <a:pt x="0" y="0"/>
                              </a:lnTo>
                              <a:lnTo>
                                <a:pt x="0" y="276"/>
                              </a:lnTo>
                              <a:lnTo>
                                <a:pt x="0" y="552"/>
                              </a:lnTo>
                              <a:lnTo>
                                <a:pt x="9698" y="552"/>
                              </a:lnTo>
                              <a:lnTo>
                                <a:pt x="9698" y="276"/>
                              </a:lnTo>
                              <a:lnTo>
                                <a:pt x="9698" y="0"/>
                              </a:lnTo>
                              <a:close/>
                            </a:path>
                          </a:pathLst>
                        </a:custGeom>
                        <a:solidFill>
                          <a:srgbClr val="DFD7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8BDF7" id="docshape113" o:spid="_x0000_s1026" style="position:absolute;margin-left:55.2pt;margin-top:4.6pt;width:484.95pt;height:386.5pt;z-index:-19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99,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" path="m9698,7177l,7177r,276l,7729r9698,l9698,7453r,-276xm9698,1656l,1656r,276l,2208r,276l,2760r,276l,3312r,276l,3864r,277l,4417r,276l,4969r,276l,5521r,276l,6073r,276l,6625r,276l,7177r9698,l9698,6901r,-276l9698,6349r,-276l9698,5797r,-276l9698,5245r,-276l9698,4693r,-276l9698,4141r,-277l9698,3588r,-276l9698,3036r,-276l9698,2484r,-276l9698,1932r,-276xm9698,1104l,1104r,276l,1656r9698,l9698,1380r,-276xm9698,552l,552,,828r,276l9698,1104r,-276l9698,552xm9698,l,,,276,,552r9698,l9698,276,9698,xe" fillcolor="#dfd7d7" stroked="f">
                <v:path arrowok="t" o:connecttype="custom" o:connectlocs="0,4615815;0,4966335;6158230,4791075;6158230,1109980;0,1285240;0,1635760;0,1986280;0,2336800;0,2512060;0,2863215;0,3213735;0,3564255;0,3914775;0,4265295;0,4615815;6158230,4440555;6158230,4090035;6158230,3739515;6158230,3388995;6158230,3038475;6158230,2687955;6158230,2512060;6158230,2161540;6158230,1811020;6158230,1460500;6158230,1109980;0,759460;0,1109980;6158230,934720;6158230,408940;0,584200;6158230,759460;6158230,408940;0,58420;0,408940;6158230,233680" o:connectangles="0,0,0,0,0,0,0,0,0,0,0,0,0,0,0,0,0,0,0,0,0,0,0,0,0,0,0,0,0,0,0,0,0,0,0,0"/>
                <w10:wrap anchorx="page"/>
              </v:shape>
            </w:pict>
          </mc:Fallback>
        </mc:AlternateContent>
      </w:r>
      <w:r w:rsidR="00000000">
        <w:t>House of Commons Defence Committee (HCDC) Inquiries, audit reports and research provide</w:t>
      </w:r>
      <w:r w:rsidR="00000000">
        <w:rPr>
          <w:spacing w:val="-12"/>
        </w:rPr>
        <w:t xml:space="preserve"> </w:t>
      </w:r>
      <w:r w:rsidR="00000000">
        <w:t>evidence</w:t>
      </w:r>
      <w:r w:rsidR="00000000">
        <w:rPr>
          <w:spacing w:val="-12"/>
        </w:rPr>
        <w:t xml:space="preserve"> </w:t>
      </w:r>
      <w:r w:rsidR="00000000">
        <w:t>that</w:t>
      </w:r>
      <w:r w:rsidR="00000000">
        <w:rPr>
          <w:spacing w:val="-12"/>
        </w:rPr>
        <w:t xml:space="preserve"> </w:t>
      </w:r>
      <w:r w:rsidR="00000000">
        <w:t>safety</w:t>
      </w:r>
      <w:r w:rsidR="00000000">
        <w:rPr>
          <w:spacing w:val="-12"/>
        </w:rPr>
        <w:t xml:space="preserve"> </w:t>
      </w:r>
      <w:r w:rsidR="00000000">
        <w:t>in</w:t>
      </w:r>
      <w:r w:rsidR="00000000">
        <w:rPr>
          <w:spacing w:val="-15"/>
        </w:rPr>
        <w:t xml:space="preserve"> </w:t>
      </w:r>
      <w:r w:rsidR="00000000">
        <w:t>training</w:t>
      </w:r>
      <w:r w:rsidR="00000000">
        <w:rPr>
          <w:spacing w:val="-14"/>
        </w:rPr>
        <w:t xml:space="preserve"> </w:t>
      </w:r>
      <w:r w:rsidR="00000000">
        <w:t>must</w:t>
      </w:r>
      <w:r w:rsidR="00000000">
        <w:rPr>
          <w:spacing w:val="-12"/>
        </w:rPr>
        <w:t xml:space="preserve"> </w:t>
      </w:r>
      <w:r w:rsidR="00000000">
        <w:t>remain</w:t>
      </w:r>
      <w:r w:rsidR="00000000">
        <w:rPr>
          <w:spacing w:val="-12"/>
        </w:rPr>
        <w:t xml:space="preserve"> </w:t>
      </w:r>
      <w:r w:rsidR="00000000">
        <w:t>paramount,</w:t>
      </w:r>
      <w:r w:rsidR="00000000">
        <w:rPr>
          <w:spacing w:val="-12"/>
        </w:rPr>
        <w:t xml:space="preserve"> </w:t>
      </w:r>
      <w:r w:rsidR="00000000">
        <w:t>with</w:t>
      </w:r>
      <w:r w:rsidR="00000000">
        <w:rPr>
          <w:spacing w:val="-13"/>
        </w:rPr>
        <w:t xml:space="preserve"> </w:t>
      </w:r>
      <w:r w:rsidR="00000000">
        <w:t>risks</w:t>
      </w:r>
      <w:r w:rsidR="00000000">
        <w:rPr>
          <w:spacing w:val="-13"/>
        </w:rPr>
        <w:t xml:space="preserve"> </w:t>
      </w:r>
      <w:r w:rsidR="00000000">
        <w:t>reduced</w:t>
      </w:r>
      <w:r w:rsidR="00000000">
        <w:rPr>
          <w:spacing w:val="-12"/>
        </w:rPr>
        <w:t xml:space="preserve"> </w:t>
      </w:r>
      <w:r w:rsidR="00000000">
        <w:t>to</w:t>
      </w:r>
      <w:r w:rsidR="00000000">
        <w:rPr>
          <w:spacing w:val="-12"/>
        </w:rPr>
        <w:t xml:space="preserve"> </w:t>
      </w:r>
      <w:r w:rsidR="00000000">
        <w:t>as</w:t>
      </w:r>
      <w:r w:rsidR="00000000">
        <w:rPr>
          <w:spacing w:val="-13"/>
        </w:rPr>
        <w:t xml:space="preserve"> </w:t>
      </w:r>
      <w:r w:rsidR="00000000">
        <w:t>low as reasonably practicable (ALARP) and tolerable. In response to report findings, the DTC was initiated in 2014. DTC professionalises the training cadre and through its robust governance</w:t>
      </w:r>
      <w:r w:rsidR="00000000">
        <w:rPr>
          <w:spacing w:val="-10"/>
        </w:rPr>
        <w:t xml:space="preserve"> </w:t>
      </w:r>
      <w:r w:rsidR="00000000">
        <w:t>and</w:t>
      </w:r>
      <w:r w:rsidR="00000000">
        <w:rPr>
          <w:spacing w:val="-8"/>
        </w:rPr>
        <w:t xml:space="preserve"> </w:t>
      </w:r>
      <w:r w:rsidR="00000000">
        <w:t>assurance</w:t>
      </w:r>
      <w:r w:rsidR="00000000">
        <w:rPr>
          <w:spacing w:val="-10"/>
        </w:rPr>
        <w:t xml:space="preserve"> </w:t>
      </w:r>
      <w:r w:rsidR="00000000">
        <w:t>processes</w:t>
      </w:r>
      <w:r w:rsidR="00000000">
        <w:rPr>
          <w:spacing w:val="-9"/>
        </w:rPr>
        <w:t xml:space="preserve"> </w:t>
      </w:r>
      <w:r w:rsidR="00000000">
        <w:t>ensures</w:t>
      </w:r>
      <w:r w:rsidR="00000000">
        <w:rPr>
          <w:spacing w:val="-9"/>
        </w:rPr>
        <w:t xml:space="preserve"> </w:t>
      </w:r>
      <w:r w:rsidR="00000000">
        <w:t>that</w:t>
      </w:r>
      <w:r w:rsidR="00000000">
        <w:rPr>
          <w:spacing w:val="-8"/>
        </w:rPr>
        <w:t xml:space="preserve"> </w:t>
      </w:r>
      <w:r w:rsidR="00000000">
        <w:t>all</w:t>
      </w:r>
      <w:r w:rsidR="00000000">
        <w:rPr>
          <w:spacing w:val="-10"/>
        </w:rPr>
        <w:t xml:space="preserve"> </w:t>
      </w:r>
      <w:r w:rsidR="00000000">
        <w:t>Defence</w:t>
      </w:r>
      <w:r w:rsidR="00000000">
        <w:rPr>
          <w:spacing w:val="-8"/>
        </w:rPr>
        <w:t xml:space="preserve"> </w:t>
      </w:r>
      <w:r w:rsidR="00000000">
        <w:t>trainers,</w:t>
      </w:r>
      <w:r w:rsidR="00000000">
        <w:rPr>
          <w:spacing w:val="-9"/>
        </w:rPr>
        <w:t xml:space="preserve"> </w:t>
      </w:r>
      <w:r w:rsidR="00000000">
        <w:t>trainer</w:t>
      </w:r>
      <w:r w:rsidR="00000000">
        <w:rPr>
          <w:spacing w:val="-9"/>
        </w:rPr>
        <w:t xml:space="preserve"> </w:t>
      </w:r>
      <w:r w:rsidR="00000000">
        <w:t>supervisors and</w:t>
      </w:r>
      <w:r w:rsidR="00000000">
        <w:rPr>
          <w:spacing w:val="-12"/>
        </w:rPr>
        <w:t xml:space="preserve"> </w:t>
      </w:r>
      <w:r w:rsidR="00000000">
        <w:t>training</w:t>
      </w:r>
      <w:r w:rsidR="00000000">
        <w:rPr>
          <w:spacing w:val="-12"/>
        </w:rPr>
        <w:t xml:space="preserve"> </w:t>
      </w:r>
      <w:r w:rsidR="00000000">
        <w:t>managers</w:t>
      </w:r>
      <w:r w:rsidR="00000000">
        <w:rPr>
          <w:spacing w:val="-15"/>
        </w:rPr>
        <w:t xml:space="preserve"> </w:t>
      </w:r>
      <w:r w:rsidR="00000000">
        <w:t>are</w:t>
      </w:r>
      <w:r w:rsidR="00000000">
        <w:rPr>
          <w:spacing w:val="-12"/>
        </w:rPr>
        <w:t xml:space="preserve"> </w:t>
      </w:r>
      <w:r w:rsidR="00000000">
        <w:t>suitably</w:t>
      </w:r>
      <w:r w:rsidR="00000000">
        <w:rPr>
          <w:spacing w:val="-13"/>
        </w:rPr>
        <w:t xml:space="preserve"> </w:t>
      </w:r>
      <w:r w:rsidR="00000000">
        <w:t>qualified</w:t>
      </w:r>
      <w:r w:rsidR="00000000">
        <w:rPr>
          <w:spacing w:val="-12"/>
        </w:rPr>
        <w:t xml:space="preserve"> </w:t>
      </w:r>
      <w:r w:rsidR="00000000">
        <w:t>and</w:t>
      </w:r>
      <w:r w:rsidR="00000000">
        <w:rPr>
          <w:spacing w:val="-12"/>
        </w:rPr>
        <w:t xml:space="preserve"> </w:t>
      </w:r>
      <w:r w:rsidR="00000000">
        <w:t>experienced.</w:t>
      </w:r>
      <w:r w:rsidR="00000000">
        <w:rPr>
          <w:spacing w:val="-12"/>
        </w:rPr>
        <w:t xml:space="preserve"> </w:t>
      </w:r>
      <w:r w:rsidR="00000000">
        <w:t>It</w:t>
      </w:r>
      <w:r w:rsidR="00000000">
        <w:rPr>
          <w:spacing w:val="-12"/>
        </w:rPr>
        <w:t xml:space="preserve"> </w:t>
      </w:r>
      <w:r w:rsidR="00000000">
        <w:t>outlines</w:t>
      </w:r>
      <w:r w:rsidR="00000000">
        <w:rPr>
          <w:spacing w:val="-13"/>
        </w:rPr>
        <w:t xml:space="preserve"> </w:t>
      </w:r>
      <w:r w:rsidR="00000000">
        <w:t>the</w:t>
      </w:r>
      <w:r w:rsidR="00000000">
        <w:rPr>
          <w:spacing w:val="-12"/>
        </w:rPr>
        <w:t xml:space="preserve"> </w:t>
      </w:r>
      <w:r w:rsidR="00000000">
        <w:t>requirement</w:t>
      </w:r>
      <w:r w:rsidR="00000000">
        <w:rPr>
          <w:spacing w:val="-12"/>
        </w:rPr>
        <w:t xml:space="preserve"> </w:t>
      </w:r>
      <w:r w:rsidR="00000000">
        <w:t>for a</w:t>
      </w:r>
      <w:r w:rsidR="00000000">
        <w:rPr>
          <w:spacing w:val="-12"/>
        </w:rPr>
        <w:t xml:space="preserve"> </w:t>
      </w:r>
      <w:r w:rsidR="00000000">
        <w:t>professional</w:t>
      </w:r>
      <w:r w:rsidR="00000000">
        <w:rPr>
          <w:spacing w:val="-16"/>
        </w:rPr>
        <w:t xml:space="preserve"> </w:t>
      </w:r>
      <w:r w:rsidR="00000000">
        <w:t>development</w:t>
      </w:r>
      <w:r w:rsidR="00000000">
        <w:rPr>
          <w:spacing w:val="-12"/>
        </w:rPr>
        <w:t xml:space="preserve"> </w:t>
      </w:r>
      <w:r w:rsidR="00000000">
        <w:t>pathway</w:t>
      </w:r>
      <w:r w:rsidR="00000000">
        <w:rPr>
          <w:spacing w:val="-15"/>
        </w:rPr>
        <w:t xml:space="preserve"> </w:t>
      </w:r>
      <w:r w:rsidR="00000000">
        <w:t>to</w:t>
      </w:r>
      <w:r w:rsidR="00000000">
        <w:rPr>
          <w:spacing w:val="-11"/>
        </w:rPr>
        <w:t xml:space="preserve"> </w:t>
      </w:r>
      <w:r w:rsidR="00000000">
        <w:t>continuously</w:t>
      </w:r>
      <w:r w:rsidR="00000000">
        <w:rPr>
          <w:spacing w:val="-15"/>
        </w:rPr>
        <w:t xml:space="preserve"> </w:t>
      </w:r>
      <w:r w:rsidR="00000000">
        <w:t>meet</w:t>
      </w:r>
      <w:r w:rsidR="00000000">
        <w:rPr>
          <w:spacing w:val="-12"/>
        </w:rPr>
        <w:t xml:space="preserve"> </w:t>
      </w:r>
      <w:r w:rsidR="00000000">
        <w:t>the</w:t>
      </w:r>
      <w:r w:rsidR="00000000">
        <w:rPr>
          <w:spacing w:val="-12"/>
        </w:rPr>
        <w:t xml:space="preserve"> </w:t>
      </w:r>
      <w:r w:rsidR="00000000">
        <w:t>required</w:t>
      </w:r>
      <w:r w:rsidR="00000000">
        <w:rPr>
          <w:spacing w:val="-12"/>
        </w:rPr>
        <w:t xml:space="preserve"> </w:t>
      </w:r>
      <w:r w:rsidR="00000000">
        <w:t>quality</w:t>
      </w:r>
      <w:r w:rsidR="00000000">
        <w:rPr>
          <w:spacing w:val="-12"/>
        </w:rPr>
        <w:t xml:space="preserve"> </w:t>
      </w:r>
      <w:r w:rsidR="00000000">
        <w:t>standard</w:t>
      </w:r>
      <w:r w:rsidR="00000000">
        <w:rPr>
          <w:spacing w:val="-12"/>
        </w:rPr>
        <w:t xml:space="preserve"> </w:t>
      </w:r>
      <w:r w:rsidR="00000000">
        <w:t>and competence and attracts externally recognised national qualifications.</w:t>
      </w:r>
    </w:p>
    <w:p w14:paraId="6030F4CA" w14:textId="77777777" w:rsidR="001C7EB0" w:rsidRDefault="001C7EB0">
      <w:pPr>
        <w:pStyle w:val="BodyText"/>
        <w:rPr>
          <w:sz w:val="16"/>
        </w:rPr>
      </w:pPr>
    </w:p>
    <w:p w14:paraId="512BCBEA" w14:textId="77777777" w:rsidR="001C7EB0" w:rsidRDefault="00000000">
      <w:pPr>
        <w:pStyle w:val="BodyText"/>
        <w:spacing w:before="93"/>
        <w:ind w:left="892" w:right="893"/>
        <w:jc w:val="both"/>
      </w:pPr>
      <w:r>
        <w:t>Training and</w:t>
      </w:r>
      <w:r>
        <w:rPr>
          <w:spacing w:val="-2"/>
        </w:rPr>
        <w:t xml:space="preserve"> </w:t>
      </w:r>
      <w:r>
        <w:t>education</w:t>
      </w:r>
      <w:r>
        <w:rPr>
          <w:spacing w:val="-1"/>
        </w:rPr>
        <w:t xml:space="preserve"> </w:t>
      </w:r>
      <w:r>
        <w:t>of people is a</w:t>
      </w:r>
      <w:r>
        <w:rPr>
          <w:spacing w:val="-1"/>
        </w:rPr>
        <w:t xml:space="preserve"> </w:t>
      </w:r>
      <w:r>
        <w:t>key</w:t>
      </w:r>
      <w:r>
        <w:rPr>
          <w:spacing w:val="-2"/>
        </w:rPr>
        <w:t xml:space="preserve"> </w:t>
      </w:r>
      <w:r>
        <w:t>enabler in delivering Defence Missions</w:t>
      </w:r>
      <w:r>
        <w:rPr>
          <w:spacing w:val="-2"/>
        </w:rPr>
        <w:t xml:space="preserve"> </w:t>
      </w:r>
      <w:r>
        <w:t>and</w:t>
      </w:r>
      <w:r>
        <w:rPr>
          <w:spacing w:val="-1"/>
        </w:rPr>
        <w:t xml:space="preserve"> </w:t>
      </w:r>
      <w:r>
        <w:t>must be agile to the rapidly changing contexts and demands. Defence seeks to maximise talent through training and education and building a sustainable diverse</w:t>
      </w:r>
      <w:r>
        <w:rPr>
          <w:spacing w:val="-3"/>
        </w:rPr>
        <w:t xml:space="preserve"> </w:t>
      </w:r>
      <w:r>
        <w:t>and skilled workforce</w:t>
      </w:r>
      <w:r>
        <w:rPr>
          <w:spacing w:val="-1"/>
        </w:rPr>
        <w:t xml:space="preserve"> </w:t>
      </w:r>
      <w:r>
        <w:t>for the future</w:t>
      </w:r>
      <w:r>
        <w:rPr>
          <w:position w:val="8"/>
          <w:sz w:val="16"/>
        </w:rPr>
        <w:t>108</w:t>
      </w:r>
      <w:r>
        <w:t>. Defence</w:t>
      </w:r>
      <w:r>
        <w:rPr>
          <w:spacing w:val="-2"/>
        </w:rPr>
        <w:t xml:space="preserve"> </w:t>
      </w:r>
      <w:r>
        <w:t>must meet the expectations of the workforce, and both</w:t>
      </w:r>
      <w:r>
        <w:rPr>
          <w:spacing w:val="-1"/>
        </w:rPr>
        <w:t xml:space="preserve"> </w:t>
      </w:r>
      <w:r>
        <w:t>motivate and engage</w:t>
      </w:r>
      <w:r>
        <w:rPr>
          <w:spacing w:val="-11"/>
        </w:rPr>
        <w:t xml:space="preserve"> </w:t>
      </w:r>
      <w:r>
        <w:t>people.</w:t>
      </w:r>
      <w:r>
        <w:rPr>
          <w:spacing w:val="-10"/>
        </w:rPr>
        <w:t xml:space="preserve"> </w:t>
      </w:r>
      <w:r>
        <w:t>Defence</w:t>
      </w:r>
      <w:r>
        <w:rPr>
          <w:spacing w:val="-9"/>
        </w:rPr>
        <w:t xml:space="preserve"> </w:t>
      </w:r>
      <w:r>
        <w:t>training</w:t>
      </w:r>
      <w:r>
        <w:rPr>
          <w:spacing w:val="-11"/>
        </w:rPr>
        <w:t xml:space="preserve"> </w:t>
      </w:r>
      <w:r>
        <w:t>and</w:t>
      </w:r>
      <w:r>
        <w:rPr>
          <w:spacing w:val="-11"/>
        </w:rPr>
        <w:t xml:space="preserve"> </w:t>
      </w:r>
      <w:r>
        <w:t>education</w:t>
      </w:r>
      <w:r>
        <w:rPr>
          <w:spacing w:val="-9"/>
        </w:rPr>
        <w:t xml:space="preserve"> </w:t>
      </w:r>
      <w:r>
        <w:t>therefore</w:t>
      </w:r>
      <w:r>
        <w:rPr>
          <w:spacing w:val="-11"/>
        </w:rPr>
        <w:t xml:space="preserve"> </w:t>
      </w:r>
      <w:r>
        <w:t>has</w:t>
      </w:r>
      <w:r>
        <w:rPr>
          <w:spacing w:val="-12"/>
        </w:rPr>
        <w:t xml:space="preserve"> </w:t>
      </w:r>
      <w:r>
        <w:t>a</w:t>
      </w:r>
      <w:r>
        <w:rPr>
          <w:spacing w:val="-11"/>
        </w:rPr>
        <w:t xml:space="preserve"> </w:t>
      </w:r>
      <w:r>
        <w:t>pivotal</w:t>
      </w:r>
      <w:r>
        <w:rPr>
          <w:spacing w:val="-11"/>
        </w:rPr>
        <w:t xml:space="preserve"> </w:t>
      </w:r>
      <w:r>
        <w:t>role</w:t>
      </w:r>
      <w:r>
        <w:rPr>
          <w:spacing w:val="-11"/>
        </w:rPr>
        <w:t xml:space="preserve"> </w:t>
      </w:r>
      <w:r>
        <w:t>in</w:t>
      </w:r>
      <w:r>
        <w:rPr>
          <w:spacing w:val="-11"/>
        </w:rPr>
        <w:t xml:space="preserve"> </w:t>
      </w:r>
      <w:r>
        <w:t>delivering</w:t>
      </w:r>
      <w:r>
        <w:rPr>
          <w:spacing w:val="-11"/>
        </w:rPr>
        <w:t xml:space="preserve"> </w:t>
      </w:r>
      <w:r>
        <w:t>this People Strategy and it is underpinned</w:t>
      </w:r>
      <w:r>
        <w:rPr>
          <w:spacing w:val="-2"/>
        </w:rPr>
        <w:t xml:space="preserve"> </w:t>
      </w:r>
      <w:r>
        <w:t>by a robust and effective Defence Trainer</w:t>
      </w:r>
      <w:r>
        <w:rPr>
          <w:spacing w:val="-1"/>
        </w:rPr>
        <w:t xml:space="preserve"> </w:t>
      </w:r>
      <w:r>
        <w:t xml:space="preserve">Capability </w:t>
      </w:r>
      <w:r>
        <w:rPr>
          <w:spacing w:val="-2"/>
        </w:rPr>
        <w:t>(DTC).</w:t>
      </w:r>
    </w:p>
    <w:p w14:paraId="183AA461" w14:textId="77777777" w:rsidR="001C7EB0" w:rsidRDefault="001C7EB0">
      <w:pPr>
        <w:pStyle w:val="BodyText"/>
        <w:spacing w:before="7"/>
        <w:rPr>
          <w:sz w:val="15"/>
        </w:rPr>
      </w:pPr>
    </w:p>
    <w:p w14:paraId="1CC0E4F2" w14:textId="77777777" w:rsidR="001C7EB0" w:rsidRDefault="00000000">
      <w:pPr>
        <w:pStyle w:val="BodyText"/>
        <w:spacing w:before="92"/>
        <w:ind w:left="892" w:right="897"/>
        <w:jc w:val="both"/>
      </w:pPr>
      <w:r>
        <w:t>In</w:t>
      </w:r>
      <w:r>
        <w:rPr>
          <w:spacing w:val="-2"/>
        </w:rPr>
        <w:t xml:space="preserve"> </w:t>
      </w:r>
      <w:r>
        <w:t>the</w:t>
      </w:r>
      <w:r>
        <w:rPr>
          <w:spacing w:val="-3"/>
        </w:rPr>
        <w:t xml:space="preserve"> </w:t>
      </w:r>
      <w:r>
        <w:t>context</w:t>
      </w:r>
      <w:r>
        <w:rPr>
          <w:spacing w:val="-3"/>
        </w:rPr>
        <w:t xml:space="preserve"> </w:t>
      </w:r>
      <w:r>
        <w:t>of</w:t>
      </w:r>
      <w:r>
        <w:rPr>
          <w:spacing w:val="-3"/>
        </w:rPr>
        <w:t xml:space="preserve"> </w:t>
      </w:r>
      <w:r>
        <w:t>limited</w:t>
      </w:r>
      <w:r>
        <w:rPr>
          <w:spacing w:val="-3"/>
        </w:rPr>
        <w:t xml:space="preserve"> </w:t>
      </w:r>
      <w:r>
        <w:t>resources</w:t>
      </w:r>
      <w:r>
        <w:rPr>
          <w:spacing w:val="-5"/>
        </w:rPr>
        <w:t xml:space="preserve"> </w:t>
      </w:r>
      <w:r>
        <w:t>and</w:t>
      </w:r>
      <w:r>
        <w:rPr>
          <w:spacing w:val="-3"/>
        </w:rPr>
        <w:t xml:space="preserve"> </w:t>
      </w:r>
      <w:r>
        <w:t>time,</w:t>
      </w:r>
      <w:r>
        <w:rPr>
          <w:spacing w:val="-3"/>
        </w:rPr>
        <w:t xml:space="preserve"> </w:t>
      </w:r>
      <w:r>
        <w:t>Customers,</w:t>
      </w:r>
      <w:r>
        <w:rPr>
          <w:spacing w:val="-3"/>
        </w:rPr>
        <w:t xml:space="preserve"> </w:t>
      </w:r>
      <w:r>
        <w:t>Training</w:t>
      </w:r>
      <w:r>
        <w:rPr>
          <w:spacing w:val="-3"/>
        </w:rPr>
        <w:t xml:space="preserve"> </w:t>
      </w:r>
      <w:r>
        <w:t>Requirements</w:t>
      </w:r>
      <w:r>
        <w:rPr>
          <w:spacing w:val="-3"/>
        </w:rPr>
        <w:t xml:space="preserve"> </w:t>
      </w:r>
      <w:r>
        <w:t>Authorities (TRAs), Training Delivery Authorities (TDAs) and Training Providers (TPs) must apply JSP822 intelligently, and thereby own and manage the inherent risks that arise; they must therefore comply with DTC policy or explain why they are unable to do so and how they have mitigated the consequent risks.</w:t>
      </w:r>
    </w:p>
    <w:p w14:paraId="2F1BEB3C" w14:textId="77777777" w:rsidR="001C7EB0" w:rsidRDefault="001C7EB0">
      <w:pPr>
        <w:pStyle w:val="BodyText"/>
        <w:rPr>
          <w:sz w:val="16"/>
        </w:rPr>
      </w:pPr>
    </w:p>
    <w:p w14:paraId="5D1C3609" w14:textId="77777777" w:rsidR="001C7EB0" w:rsidRDefault="00000000">
      <w:pPr>
        <w:pStyle w:val="BodyText"/>
        <w:spacing w:before="92"/>
        <w:ind w:left="892" w:right="888"/>
        <w:jc w:val="both"/>
      </w:pPr>
      <w:r>
        <w:t>Parts of the DTC are aligned to education standards for the Further Education (FE) sector. The Defence Trainer Competency Framework (DTCF) has been mapped against these standards</w:t>
      </w:r>
      <w:r>
        <w:rPr>
          <w:spacing w:val="-7"/>
        </w:rPr>
        <w:t xml:space="preserve"> </w:t>
      </w:r>
      <w:r>
        <w:t>in</w:t>
      </w:r>
      <w:r>
        <w:rPr>
          <w:spacing w:val="-6"/>
        </w:rPr>
        <w:t xml:space="preserve"> </w:t>
      </w:r>
      <w:r>
        <w:t>order</w:t>
      </w:r>
      <w:r>
        <w:rPr>
          <w:spacing w:val="-7"/>
        </w:rPr>
        <w:t xml:space="preserve"> </w:t>
      </w:r>
      <w:r>
        <w:t>to</w:t>
      </w:r>
      <w:r>
        <w:rPr>
          <w:spacing w:val="-6"/>
        </w:rPr>
        <w:t xml:space="preserve"> </w:t>
      </w:r>
      <w:r>
        <w:t>demonstrate</w:t>
      </w:r>
      <w:r>
        <w:rPr>
          <w:spacing w:val="-6"/>
        </w:rPr>
        <w:t xml:space="preserve"> </w:t>
      </w:r>
      <w:r>
        <w:t>how</w:t>
      </w:r>
      <w:r>
        <w:rPr>
          <w:spacing w:val="-7"/>
        </w:rPr>
        <w:t xml:space="preserve"> </w:t>
      </w:r>
      <w:r>
        <w:t>Defence</w:t>
      </w:r>
      <w:r>
        <w:rPr>
          <w:spacing w:val="-6"/>
        </w:rPr>
        <w:t xml:space="preserve"> </w:t>
      </w:r>
      <w:r>
        <w:t>Trainers</w:t>
      </w:r>
      <w:r>
        <w:rPr>
          <w:spacing w:val="-7"/>
        </w:rPr>
        <w:t xml:space="preserve"> </w:t>
      </w:r>
      <w:r>
        <w:t>meet</w:t>
      </w:r>
      <w:r>
        <w:rPr>
          <w:spacing w:val="-6"/>
        </w:rPr>
        <w:t xml:space="preserve"> </w:t>
      </w:r>
      <w:r>
        <w:t>the</w:t>
      </w:r>
      <w:r>
        <w:rPr>
          <w:spacing w:val="-6"/>
        </w:rPr>
        <w:t xml:space="preserve"> </w:t>
      </w:r>
      <w:r>
        <w:t>criteria</w:t>
      </w:r>
      <w:r>
        <w:rPr>
          <w:spacing w:val="-6"/>
        </w:rPr>
        <w:t xml:space="preserve"> </w:t>
      </w:r>
      <w:r>
        <w:t>to</w:t>
      </w:r>
      <w:r>
        <w:rPr>
          <w:spacing w:val="-6"/>
        </w:rPr>
        <w:t xml:space="preserve"> </w:t>
      </w:r>
      <w:r>
        <w:t>gain</w:t>
      </w:r>
      <w:r>
        <w:rPr>
          <w:spacing w:val="-6"/>
        </w:rPr>
        <w:t xml:space="preserve"> </w:t>
      </w:r>
      <w:r>
        <w:t>externally recognised qualifications.</w:t>
      </w:r>
    </w:p>
    <w:p w14:paraId="1E51DDEC" w14:textId="77777777" w:rsidR="001C7EB0" w:rsidRDefault="001C7EB0">
      <w:pPr>
        <w:pStyle w:val="BodyText"/>
        <w:rPr>
          <w:sz w:val="20"/>
        </w:rPr>
      </w:pPr>
    </w:p>
    <w:p w14:paraId="45BB7ABB" w14:textId="77777777" w:rsidR="001C7EB0" w:rsidRDefault="001C7EB0">
      <w:pPr>
        <w:pStyle w:val="BodyText"/>
        <w:rPr>
          <w:sz w:val="20"/>
        </w:rPr>
      </w:pPr>
    </w:p>
    <w:p w14:paraId="44602329" w14:textId="77777777" w:rsidR="001C7EB0" w:rsidRDefault="00000000">
      <w:pPr>
        <w:pStyle w:val="Heading4"/>
        <w:spacing w:before="93"/>
        <w:ind w:left="892" w:right="892" w:firstLine="0"/>
        <w:jc w:val="both"/>
      </w:pPr>
      <w:r>
        <w:t>Defence</w:t>
      </w:r>
      <w:r>
        <w:rPr>
          <w:spacing w:val="-3"/>
        </w:rPr>
        <w:t xml:space="preserve"> </w:t>
      </w:r>
      <w:r>
        <w:t>Trainer Capability (DTC)</w:t>
      </w:r>
      <w:r>
        <w:rPr>
          <w:spacing w:val="-1"/>
        </w:rPr>
        <w:t xml:space="preserve"> </w:t>
      </w:r>
      <w:r>
        <w:t>training</w:t>
      </w:r>
      <w:r>
        <w:rPr>
          <w:spacing w:val="-2"/>
        </w:rPr>
        <w:t xml:space="preserve"> </w:t>
      </w:r>
      <w:r>
        <w:t>is a requirement</w:t>
      </w:r>
      <w:r>
        <w:rPr>
          <w:spacing w:val="-1"/>
        </w:rPr>
        <w:t xml:space="preserve"> </w:t>
      </w:r>
      <w:r>
        <w:t>for all trainers involved in the delivery of Collective Training. Currently there is no CT-specific DTC training available;</w:t>
      </w:r>
      <w:r>
        <w:rPr>
          <w:spacing w:val="-11"/>
        </w:rPr>
        <w:t xml:space="preserve"> </w:t>
      </w:r>
      <w:r>
        <w:t>this</w:t>
      </w:r>
      <w:r>
        <w:rPr>
          <w:spacing w:val="-11"/>
        </w:rPr>
        <w:t xml:space="preserve"> </w:t>
      </w:r>
      <w:r>
        <w:t>is</w:t>
      </w:r>
      <w:r>
        <w:rPr>
          <w:spacing w:val="-14"/>
        </w:rPr>
        <w:t xml:space="preserve"> </w:t>
      </w:r>
      <w:r>
        <w:t>an</w:t>
      </w:r>
      <w:r>
        <w:rPr>
          <w:spacing w:val="-13"/>
        </w:rPr>
        <w:t xml:space="preserve"> </w:t>
      </w:r>
      <w:r>
        <w:t>issue</w:t>
      </w:r>
      <w:r>
        <w:rPr>
          <w:spacing w:val="-12"/>
        </w:rPr>
        <w:t xml:space="preserve"> </w:t>
      </w:r>
      <w:r>
        <w:t>identified</w:t>
      </w:r>
      <w:r>
        <w:rPr>
          <w:spacing w:val="-13"/>
        </w:rPr>
        <w:t xml:space="preserve"> </w:t>
      </w:r>
      <w:r>
        <w:t>for</w:t>
      </w:r>
      <w:r>
        <w:rPr>
          <w:spacing w:val="-12"/>
        </w:rPr>
        <w:t xml:space="preserve"> </w:t>
      </w:r>
      <w:r>
        <w:t>action</w:t>
      </w:r>
      <w:r>
        <w:rPr>
          <w:spacing w:val="-9"/>
        </w:rPr>
        <w:t xml:space="preserve"> </w:t>
      </w:r>
      <w:r>
        <w:t>by</w:t>
      </w:r>
      <w:r>
        <w:rPr>
          <w:spacing w:val="-12"/>
        </w:rPr>
        <w:t xml:space="preserve"> </w:t>
      </w:r>
      <w:r>
        <w:t>DOC</w:t>
      </w:r>
      <w:r>
        <w:rPr>
          <w:spacing w:val="-13"/>
        </w:rPr>
        <w:t xml:space="preserve"> </w:t>
      </w:r>
      <w:r>
        <w:t>Audit</w:t>
      </w:r>
      <w:r>
        <w:rPr>
          <w:spacing w:val="-11"/>
        </w:rPr>
        <w:t xml:space="preserve"> </w:t>
      </w:r>
      <w:r>
        <w:t>19/05</w:t>
      </w:r>
      <w:r>
        <w:rPr>
          <w:spacing w:val="-12"/>
        </w:rPr>
        <w:t xml:space="preserve"> </w:t>
      </w:r>
      <w:r>
        <w:t>Collective</w:t>
      </w:r>
      <w:r>
        <w:rPr>
          <w:spacing w:val="-12"/>
        </w:rPr>
        <w:t xml:space="preserve"> </w:t>
      </w:r>
      <w:r>
        <w:t>Training. In the interim, where appropriate, trainers involved in CT may attend Ind Trg DTC training provided by DCTS.</w:t>
      </w:r>
    </w:p>
    <w:p w14:paraId="3731C3D2" w14:textId="77777777" w:rsidR="001C7EB0" w:rsidRDefault="001C7EB0">
      <w:pPr>
        <w:pStyle w:val="BodyText"/>
        <w:rPr>
          <w:b/>
          <w:sz w:val="20"/>
        </w:rPr>
      </w:pPr>
    </w:p>
    <w:p w14:paraId="0B3226A9" w14:textId="77777777" w:rsidR="001C7EB0" w:rsidRDefault="001C7EB0">
      <w:pPr>
        <w:pStyle w:val="BodyText"/>
        <w:rPr>
          <w:b/>
          <w:sz w:val="20"/>
        </w:rPr>
      </w:pPr>
    </w:p>
    <w:p w14:paraId="1E01CCEE" w14:textId="77777777" w:rsidR="001C7EB0" w:rsidRDefault="001C7EB0">
      <w:pPr>
        <w:pStyle w:val="BodyText"/>
        <w:rPr>
          <w:b/>
          <w:sz w:val="20"/>
        </w:rPr>
      </w:pPr>
    </w:p>
    <w:p w14:paraId="461F8E64" w14:textId="77777777" w:rsidR="001C7EB0" w:rsidRDefault="001C7EB0">
      <w:pPr>
        <w:pStyle w:val="BodyText"/>
        <w:rPr>
          <w:b/>
          <w:sz w:val="20"/>
        </w:rPr>
      </w:pPr>
    </w:p>
    <w:p w14:paraId="43A67A8E" w14:textId="77777777" w:rsidR="001C7EB0" w:rsidRDefault="001C7EB0">
      <w:pPr>
        <w:pStyle w:val="BodyText"/>
        <w:rPr>
          <w:b/>
          <w:sz w:val="20"/>
        </w:rPr>
      </w:pPr>
    </w:p>
    <w:p w14:paraId="64B86676" w14:textId="77777777" w:rsidR="001C7EB0" w:rsidRDefault="001C7EB0">
      <w:pPr>
        <w:pStyle w:val="BodyText"/>
        <w:rPr>
          <w:b/>
          <w:sz w:val="20"/>
        </w:rPr>
      </w:pPr>
    </w:p>
    <w:p w14:paraId="113FA4A5" w14:textId="77777777" w:rsidR="001C7EB0" w:rsidRDefault="001C7EB0">
      <w:pPr>
        <w:pStyle w:val="BodyText"/>
        <w:rPr>
          <w:b/>
          <w:sz w:val="20"/>
        </w:rPr>
      </w:pPr>
    </w:p>
    <w:p w14:paraId="519C175F" w14:textId="5D6282D6" w:rsidR="001C7EB0" w:rsidRDefault="00200D3F">
      <w:pPr>
        <w:pStyle w:val="BodyText"/>
        <w:spacing w:before="3"/>
        <w:rPr>
          <w:b/>
          <w:sz w:val="21"/>
        </w:rPr>
      </w:pPr>
      <w:r>
        <w:rPr>
          <w:noProof/>
        </w:rPr>
        <mc:AlternateContent>
          <mc:Choice Requires="wps">
            <w:drawing>
              <wp:anchor distT="0" distB="0" distL="0" distR="0" simplePos="0" relativeHeight="487631360" behindDoc="1" locked="0" layoutInCell="1" allowOverlap="1" wp14:anchorId="6B472818" wp14:editId="3FD4AFA1">
                <wp:simplePos x="0" y="0"/>
                <wp:positionH relativeFrom="page">
                  <wp:posOffset>719455</wp:posOffset>
                </wp:positionH>
                <wp:positionV relativeFrom="paragraph">
                  <wp:posOffset>170815</wp:posOffset>
                </wp:positionV>
                <wp:extent cx="1829435" cy="7620"/>
                <wp:effectExtent l="0" t="0" r="0" b="0"/>
                <wp:wrapTopAndBottom/>
                <wp:docPr id="1458780280" name="docshape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92BBB" id="docshape114" o:spid="_x0000_s1026" style="position:absolute;margin-left:56.65pt;margin-top:13.45pt;width:144.05pt;height:.6pt;z-index:-1568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" fillcolor="black" stroked="f">
                <w10:wrap type="topAndBottom" anchorx="page"/>
              </v:rect>
            </w:pict>
          </mc:Fallback>
        </mc:AlternateContent>
      </w:r>
    </w:p>
    <w:p w14:paraId="6C3971A6" w14:textId="77777777" w:rsidR="001C7EB0" w:rsidRDefault="00000000">
      <w:pPr>
        <w:spacing w:before="98"/>
        <w:ind w:left="892"/>
        <w:rPr>
          <w:sz w:val="20"/>
        </w:rPr>
      </w:pPr>
      <w:r>
        <w:rPr>
          <w:position w:val="6"/>
          <w:sz w:val="13"/>
        </w:rPr>
        <w:t>108</w:t>
      </w:r>
      <w:r>
        <w:rPr>
          <w:spacing w:val="12"/>
          <w:position w:val="6"/>
          <w:sz w:val="13"/>
        </w:rPr>
        <w:t xml:space="preserve"> </w:t>
      </w:r>
      <w:r>
        <w:rPr>
          <w:sz w:val="20"/>
        </w:rPr>
        <w:t>Defence</w:t>
      </w:r>
      <w:r>
        <w:rPr>
          <w:spacing w:val="-7"/>
          <w:sz w:val="20"/>
        </w:rPr>
        <w:t xml:space="preserve"> </w:t>
      </w:r>
      <w:r>
        <w:rPr>
          <w:sz w:val="20"/>
        </w:rPr>
        <w:t>People</w:t>
      </w:r>
      <w:r>
        <w:rPr>
          <w:spacing w:val="-6"/>
          <w:sz w:val="20"/>
        </w:rPr>
        <w:t xml:space="preserve"> </w:t>
      </w:r>
      <w:r>
        <w:rPr>
          <w:sz w:val="20"/>
        </w:rPr>
        <w:t>Strategy</w:t>
      </w:r>
      <w:r>
        <w:rPr>
          <w:spacing w:val="-4"/>
          <w:sz w:val="20"/>
        </w:rPr>
        <w:t xml:space="preserve"> </w:t>
      </w:r>
      <w:r>
        <w:rPr>
          <w:sz w:val="20"/>
        </w:rPr>
        <w:t>Part</w:t>
      </w:r>
      <w:r>
        <w:rPr>
          <w:spacing w:val="-8"/>
          <w:sz w:val="20"/>
        </w:rPr>
        <w:t xml:space="preserve"> </w:t>
      </w:r>
      <w:r>
        <w:rPr>
          <w:sz w:val="20"/>
        </w:rPr>
        <w:t>1</w:t>
      </w:r>
      <w:r>
        <w:rPr>
          <w:spacing w:val="-5"/>
          <w:sz w:val="20"/>
        </w:rPr>
        <w:t xml:space="preserve"> </w:t>
      </w:r>
      <w:r>
        <w:rPr>
          <w:sz w:val="20"/>
        </w:rPr>
        <w:t>dated</w:t>
      </w:r>
      <w:r>
        <w:rPr>
          <w:spacing w:val="-7"/>
          <w:sz w:val="20"/>
        </w:rPr>
        <w:t xml:space="preserve"> </w:t>
      </w:r>
      <w:r>
        <w:rPr>
          <w:spacing w:val="-4"/>
          <w:sz w:val="20"/>
        </w:rPr>
        <w:t>2020.</w:t>
      </w:r>
    </w:p>
    <w:p w14:paraId="72C9DAD9" w14:textId="77777777" w:rsidR="001C7EB0" w:rsidRDefault="001C7EB0">
      <w:pPr>
        <w:rPr>
          <w:sz w:val="20"/>
        </w:rPr>
        <w:sectPr w:rsidR="001C7EB0">
          <w:pgSz w:w="11910" w:h="16840"/>
          <w:pgMar w:top="2260" w:right="240" w:bottom="680" w:left="240" w:header="739" w:footer="480" w:gutter="0"/>
          <w:cols w:space="720"/>
        </w:sectPr>
      </w:pPr>
    </w:p>
    <w:p w14:paraId="44DDA640" w14:textId="77777777" w:rsidR="001C7EB0" w:rsidRDefault="001C7EB0">
      <w:pPr>
        <w:pStyle w:val="BodyText"/>
        <w:rPr>
          <w:sz w:val="20"/>
        </w:rPr>
      </w:pPr>
    </w:p>
    <w:p w14:paraId="063FC2FD" w14:textId="77777777" w:rsidR="001C7EB0" w:rsidRDefault="001C7EB0">
      <w:pPr>
        <w:pStyle w:val="BodyText"/>
        <w:spacing w:before="4"/>
        <w:rPr>
          <w:sz w:val="19"/>
        </w:rPr>
      </w:pPr>
    </w:p>
    <w:p w14:paraId="5728204D" w14:textId="77777777" w:rsidR="001C7EB0" w:rsidRDefault="00000000">
      <w:pPr>
        <w:pStyle w:val="Heading4"/>
        <w:numPr>
          <w:ilvl w:val="1"/>
          <w:numId w:val="118"/>
        </w:numPr>
        <w:tabs>
          <w:tab w:val="left" w:pos="1469"/>
          <w:tab w:val="left" w:pos="1470"/>
        </w:tabs>
        <w:spacing w:before="93"/>
        <w:ind w:hanging="578"/>
      </w:pPr>
      <w:bookmarkStart w:id="53" w:name="_bookmark53"/>
      <w:bookmarkEnd w:id="53"/>
      <w:r>
        <w:t>Defence</w:t>
      </w:r>
      <w:r>
        <w:rPr>
          <w:spacing w:val="-4"/>
        </w:rPr>
        <w:t xml:space="preserve"> </w:t>
      </w:r>
      <w:r>
        <w:t>Trainer</w:t>
      </w:r>
      <w:r>
        <w:rPr>
          <w:spacing w:val="-4"/>
        </w:rPr>
        <w:t xml:space="preserve"> </w:t>
      </w:r>
      <w:r>
        <w:t>Capability</w:t>
      </w:r>
      <w:r>
        <w:rPr>
          <w:spacing w:val="-2"/>
        </w:rPr>
        <w:t xml:space="preserve"> </w:t>
      </w:r>
      <w:r>
        <w:rPr>
          <w:spacing w:val="-4"/>
        </w:rPr>
        <w:t>(DTC)</w:t>
      </w:r>
    </w:p>
    <w:p w14:paraId="396C133F" w14:textId="77777777" w:rsidR="001C7EB0" w:rsidRDefault="001C7EB0">
      <w:pPr>
        <w:pStyle w:val="BodyText"/>
        <w:spacing w:before="6"/>
        <w:rPr>
          <w:b/>
          <w:sz w:val="23"/>
        </w:rPr>
      </w:pPr>
    </w:p>
    <w:p w14:paraId="022B3999" w14:textId="77777777" w:rsidR="001C7EB0" w:rsidRDefault="00000000">
      <w:pPr>
        <w:pStyle w:val="ListParagraph"/>
        <w:numPr>
          <w:ilvl w:val="2"/>
          <w:numId w:val="118"/>
        </w:numPr>
        <w:tabs>
          <w:tab w:val="left" w:pos="1614"/>
        </w:tabs>
        <w:spacing w:line="237" w:lineRule="auto"/>
        <w:ind w:right="888"/>
        <w:jc w:val="both"/>
        <w:rPr>
          <w:sz w:val="24"/>
        </w:rPr>
      </w:pPr>
      <w:r>
        <w:rPr>
          <w:b/>
          <w:sz w:val="24"/>
        </w:rPr>
        <w:t>DTC – 3.1</w:t>
      </w:r>
      <w:r>
        <w:rPr>
          <w:sz w:val="24"/>
        </w:rPr>
        <w:t>.</w:t>
      </w:r>
      <w:r>
        <w:rPr>
          <w:spacing w:val="-17"/>
          <w:sz w:val="24"/>
        </w:rPr>
        <w:t xml:space="preserve"> </w:t>
      </w:r>
      <w:r>
        <w:rPr>
          <w:position w:val="8"/>
          <w:sz w:val="16"/>
        </w:rPr>
        <w:t>109</w:t>
      </w:r>
      <w:r>
        <w:rPr>
          <w:spacing w:val="80"/>
          <w:position w:val="8"/>
          <w:sz w:val="16"/>
        </w:rPr>
        <w:t xml:space="preserve"> </w:t>
      </w:r>
      <w:r>
        <w:rPr>
          <w:sz w:val="24"/>
        </w:rPr>
        <w:t>The DTC will deliver Defence Trainers that are fit for purpose. Trainers</w:t>
      </w:r>
      <w:r>
        <w:rPr>
          <w:position w:val="8"/>
          <w:sz w:val="16"/>
        </w:rPr>
        <w:t xml:space="preserve">110 </w:t>
      </w:r>
      <w:r>
        <w:rPr>
          <w:sz w:val="24"/>
        </w:rPr>
        <w:t>are not only the focus for teaching knowledge and skills but also for inspiring,</w:t>
      </w:r>
      <w:r>
        <w:rPr>
          <w:spacing w:val="-13"/>
          <w:sz w:val="24"/>
        </w:rPr>
        <w:t xml:space="preserve"> </w:t>
      </w:r>
      <w:r>
        <w:rPr>
          <w:sz w:val="24"/>
        </w:rPr>
        <w:t>encouraging,</w:t>
      </w:r>
      <w:r>
        <w:rPr>
          <w:spacing w:val="-15"/>
          <w:sz w:val="24"/>
        </w:rPr>
        <w:t xml:space="preserve"> </w:t>
      </w:r>
      <w:r>
        <w:rPr>
          <w:sz w:val="24"/>
        </w:rPr>
        <w:t>supporting</w:t>
      </w:r>
      <w:r>
        <w:rPr>
          <w:spacing w:val="-15"/>
          <w:sz w:val="24"/>
        </w:rPr>
        <w:t xml:space="preserve"> </w:t>
      </w:r>
      <w:r>
        <w:rPr>
          <w:sz w:val="24"/>
        </w:rPr>
        <w:t>and</w:t>
      </w:r>
      <w:r>
        <w:rPr>
          <w:spacing w:val="-13"/>
          <w:sz w:val="24"/>
        </w:rPr>
        <w:t xml:space="preserve"> </w:t>
      </w:r>
      <w:r>
        <w:rPr>
          <w:sz w:val="24"/>
        </w:rPr>
        <w:t>challenging</w:t>
      </w:r>
      <w:r>
        <w:rPr>
          <w:spacing w:val="-12"/>
          <w:sz w:val="24"/>
        </w:rPr>
        <w:t xml:space="preserve"> </w:t>
      </w:r>
      <w:r>
        <w:rPr>
          <w:sz w:val="24"/>
        </w:rPr>
        <w:t>teams,</w:t>
      </w:r>
      <w:r>
        <w:rPr>
          <w:spacing w:val="-13"/>
          <w:sz w:val="24"/>
        </w:rPr>
        <w:t xml:space="preserve"> </w:t>
      </w:r>
      <w:r>
        <w:rPr>
          <w:sz w:val="24"/>
        </w:rPr>
        <w:t>through</w:t>
      </w:r>
      <w:r>
        <w:rPr>
          <w:spacing w:val="-13"/>
          <w:sz w:val="24"/>
        </w:rPr>
        <w:t xml:space="preserve"> </w:t>
      </w:r>
      <w:r>
        <w:rPr>
          <w:sz w:val="24"/>
        </w:rPr>
        <w:t>strong</w:t>
      </w:r>
      <w:r>
        <w:rPr>
          <w:spacing w:val="-13"/>
          <w:sz w:val="24"/>
        </w:rPr>
        <w:t xml:space="preserve"> </w:t>
      </w:r>
      <w:r>
        <w:rPr>
          <w:sz w:val="24"/>
        </w:rPr>
        <w:t>leadership, role modelling and coaching.</w:t>
      </w:r>
      <w:r>
        <w:rPr>
          <w:spacing w:val="40"/>
          <w:sz w:val="24"/>
        </w:rPr>
        <w:t xml:space="preserve"> </w:t>
      </w:r>
      <w:r>
        <w:rPr>
          <w:sz w:val="24"/>
        </w:rPr>
        <w:t>Well-motivated teams become independent learners, who continue to regulate their learning wherever they are.</w:t>
      </w:r>
      <w:r>
        <w:rPr>
          <w:spacing w:val="40"/>
          <w:sz w:val="24"/>
        </w:rPr>
        <w:t xml:space="preserve"> </w:t>
      </w:r>
      <w:r>
        <w:rPr>
          <w:sz w:val="24"/>
        </w:rPr>
        <w:t>Whatever their ability levels, teams require regular feedback and support to help them assess their knowledge and skills so that they can learn to identify and set their own goals for further professional development.</w:t>
      </w:r>
    </w:p>
    <w:p w14:paraId="4F4D50AA" w14:textId="77777777" w:rsidR="001C7EB0" w:rsidRDefault="001C7EB0">
      <w:pPr>
        <w:pStyle w:val="BodyText"/>
        <w:spacing w:before="3"/>
      </w:pPr>
    </w:p>
    <w:p w14:paraId="641C586F" w14:textId="77777777" w:rsidR="001C7EB0" w:rsidRDefault="00000000">
      <w:pPr>
        <w:pStyle w:val="ListParagraph"/>
        <w:numPr>
          <w:ilvl w:val="2"/>
          <w:numId w:val="118"/>
        </w:numPr>
        <w:tabs>
          <w:tab w:val="left" w:pos="1614"/>
        </w:tabs>
        <w:spacing w:line="237" w:lineRule="auto"/>
        <w:ind w:right="892"/>
        <w:jc w:val="both"/>
        <w:rPr>
          <w:sz w:val="24"/>
        </w:rPr>
      </w:pPr>
      <w:r>
        <w:rPr>
          <w:b/>
          <w:sz w:val="24"/>
        </w:rPr>
        <w:t>Defence Trainer attributes</w:t>
      </w:r>
      <w:r>
        <w:rPr>
          <w:sz w:val="24"/>
        </w:rPr>
        <w:t>.</w:t>
      </w:r>
      <w:r>
        <w:rPr>
          <w:spacing w:val="40"/>
          <w:sz w:val="24"/>
        </w:rPr>
        <w:t xml:space="preserve"> </w:t>
      </w:r>
      <w:r>
        <w:rPr>
          <w:sz w:val="24"/>
        </w:rPr>
        <w:t>Defence Trainers need to be able to inspire, motivate and</w:t>
      </w:r>
      <w:r>
        <w:rPr>
          <w:spacing w:val="-9"/>
          <w:sz w:val="24"/>
        </w:rPr>
        <w:t xml:space="preserve"> </w:t>
      </w:r>
      <w:r>
        <w:rPr>
          <w:sz w:val="24"/>
        </w:rPr>
        <w:t>challenge</w:t>
      </w:r>
      <w:r>
        <w:rPr>
          <w:spacing w:val="-9"/>
          <w:sz w:val="24"/>
        </w:rPr>
        <w:t xml:space="preserve"> </w:t>
      </w:r>
      <w:r>
        <w:rPr>
          <w:sz w:val="24"/>
        </w:rPr>
        <w:t>teams,</w:t>
      </w:r>
      <w:r>
        <w:rPr>
          <w:spacing w:val="-12"/>
          <w:sz w:val="24"/>
        </w:rPr>
        <w:t xml:space="preserve"> </w:t>
      </w:r>
      <w:r>
        <w:rPr>
          <w:sz w:val="24"/>
        </w:rPr>
        <w:t>understand</w:t>
      </w:r>
      <w:r>
        <w:rPr>
          <w:spacing w:val="-9"/>
          <w:sz w:val="24"/>
        </w:rPr>
        <w:t xml:space="preserve"> </w:t>
      </w:r>
      <w:r>
        <w:rPr>
          <w:sz w:val="24"/>
        </w:rPr>
        <w:t>their</w:t>
      </w:r>
      <w:r>
        <w:rPr>
          <w:spacing w:val="-11"/>
          <w:sz w:val="24"/>
        </w:rPr>
        <w:t xml:space="preserve"> </w:t>
      </w:r>
      <w:r>
        <w:rPr>
          <w:sz w:val="24"/>
        </w:rPr>
        <w:t>learning</w:t>
      </w:r>
      <w:r>
        <w:rPr>
          <w:spacing w:val="-9"/>
          <w:sz w:val="24"/>
        </w:rPr>
        <w:t xml:space="preserve"> </w:t>
      </w:r>
      <w:r>
        <w:rPr>
          <w:sz w:val="24"/>
        </w:rPr>
        <w:t>needs</w:t>
      </w:r>
      <w:r>
        <w:rPr>
          <w:spacing w:val="-13"/>
          <w:sz w:val="24"/>
        </w:rPr>
        <w:t xml:space="preserve"> </w:t>
      </w:r>
      <w:r>
        <w:rPr>
          <w:sz w:val="24"/>
        </w:rPr>
        <w:t>and</w:t>
      </w:r>
      <w:r>
        <w:rPr>
          <w:spacing w:val="-9"/>
          <w:sz w:val="24"/>
        </w:rPr>
        <w:t xml:space="preserve"> </w:t>
      </w:r>
      <w:r>
        <w:rPr>
          <w:sz w:val="24"/>
        </w:rPr>
        <w:t>expectations,</w:t>
      </w:r>
      <w:r>
        <w:rPr>
          <w:spacing w:val="-10"/>
          <w:sz w:val="24"/>
        </w:rPr>
        <w:t xml:space="preserve"> </w:t>
      </w:r>
      <w:r>
        <w:rPr>
          <w:sz w:val="24"/>
        </w:rPr>
        <w:t>and</w:t>
      </w:r>
      <w:r>
        <w:rPr>
          <w:spacing w:val="-9"/>
          <w:sz w:val="24"/>
        </w:rPr>
        <w:t xml:space="preserve"> </w:t>
      </w:r>
      <w:r>
        <w:rPr>
          <w:sz w:val="24"/>
        </w:rPr>
        <w:t>be</w:t>
      </w:r>
      <w:r>
        <w:rPr>
          <w:spacing w:val="-9"/>
          <w:sz w:val="24"/>
        </w:rPr>
        <w:t xml:space="preserve"> </w:t>
      </w:r>
      <w:r>
        <w:rPr>
          <w:sz w:val="24"/>
        </w:rPr>
        <w:t>able to draw on</w:t>
      </w:r>
      <w:r>
        <w:rPr>
          <w:spacing w:val="-1"/>
          <w:sz w:val="24"/>
        </w:rPr>
        <w:t xml:space="preserve"> </w:t>
      </w:r>
      <w:r>
        <w:rPr>
          <w:sz w:val="24"/>
        </w:rPr>
        <w:t>the right tools and techniques</w:t>
      </w:r>
      <w:r>
        <w:rPr>
          <w:spacing w:val="-2"/>
          <w:sz w:val="24"/>
        </w:rPr>
        <w:t xml:space="preserve"> </w:t>
      </w:r>
      <w:r>
        <w:rPr>
          <w:sz w:val="24"/>
        </w:rPr>
        <w:t>to</w:t>
      </w:r>
      <w:r>
        <w:rPr>
          <w:spacing w:val="-2"/>
          <w:sz w:val="24"/>
        </w:rPr>
        <w:t xml:space="preserve"> </w:t>
      </w:r>
      <w:r>
        <w:rPr>
          <w:sz w:val="24"/>
        </w:rPr>
        <w:t>get</w:t>
      </w:r>
      <w:r>
        <w:rPr>
          <w:spacing w:val="-2"/>
          <w:sz w:val="24"/>
        </w:rPr>
        <w:t xml:space="preserve"> </w:t>
      </w:r>
      <w:r>
        <w:rPr>
          <w:sz w:val="24"/>
        </w:rPr>
        <w:t>the very</w:t>
      </w:r>
      <w:r>
        <w:rPr>
          <w:spacing w:val="-2"/>
          <w:sz w:val="24"/>
        </w:rPr>
        <w:t xml:space="preserve"> </w:t>
      </w:r>
      <w:r>
        <w:rPr>
          <w:sz w:val="24"/>
        </w:rPr>
        <w:t>best</w:t>
      </w:r>
      <w:r>
        <w:rPr>
          <w:spacing w:val="-2"/>
          <w:sz w:val="24"/>
        </w:rPr>
        <w:t xml:space="preserve"> </w:t>
      </w:r>
      <w:r>
        <w:rPr>
          <w:sz w:val="24"/>
        </w:rPr>
        <w:t>from</w:t>
      </w:r>
      <w:r>
        <w:rPr>
          <w:spacing w:val="-1"/>
          <w:sz w:val="24"/>
        </w:rPr>
        <w:t xml:space="preserve"> </w:t>
      </w:r>
      <w:r>
        <w:rPr>
          <w:sz w:val="24"/>
        </w:rPr>
        <w:t>them.</w:t>
      </w:r>
      <w:r>
        <w:rPr>
          <w:spacing w:val="40"/>
          <w:sz w:val="24"/>
        </w:rPr>
        <w:t xml:space="preserve"> </w:t>
      </w:r>
      <w:r>
        <w:rPr>
          <w:sz w:val="24"/>
        </w:rPr>
        <w:t>To</w:t>
      </w:r>
      <w:r>
        <w:rPr>
          <w:spacing w:val="-1"/>
          <w:sz w:val="24"/>
        </w:rPr>
        <w:t xml:space="preserve"> </w:t>
      </w:r>
      <w:r>
        <w:rPr>
          <w:sz w:val="24"/>
        </w:rPr>
        <w:t>be</w:t>
      </w:r>
      <w:r>
        <w:rPr>
          <w:spacing w:val="-1"/>
          <w:sz w:val="24"/>
        </w:rPr>
        <w:t xml:space="preserve"> </w:t>
      </w:r>
      <w:r>
        <w:rPr>
          <w:sz w:val="24"/>
        </w:rPr>
        <w:t>fully effective, trainers should therefore understand and fulfil both the Roles of the specialist trainer and that of leader, which include:</w:t>
      </w:r>
    </w:p>
    <w:p w14:paraId="2E798087" w14:textId="77777777" w:rsidR="001C7EB0" w:rsidRDefault="001C7EB0">
      <w:pPr>
        <w:pStyle w:val="BodyText"/>
        <w:spacing w:before="8"/>
      </w:pPr>
    </w:p>
    <w:p w14:paraId="06448B98" w14:textId="77777777" w:rsidR="001C7EB0" w:rsidRDefault="00000000">
      <w:pPr>
        <w:pStyle w:val="ListParagraph"/>
        <w:numPr>
          <w:ilvl w:val="0"/>
          <w:numId w:val="15"/>
        </w:numPr>
        <w:tabs>
          <w:tab w:val="left" w:pos="1614"/>
        </w:tabs>
        <w:ind w:right="897"/>
        <w:jc w:val="both"/>
        <w:rPr>
          <w:sz w:val="24"/>
        </w:rPr>
      </w:pPr>
      <w:r>
        <w:rPr>
          <w:b/>
          <w:sz w:val="24"/>
        </w:rPr>
        <w:t>Role modelling</w:t>
      </w:r>
      <w:r>
        <w:rPr>
          <w:sz w:val="24"/>
        </w:rPr>
        <w:t>.</w:t>
      </w:r>
      <w:r>
        <w:rPr>
          <w:spacing w:val="40"/>
          <w:sz w:val="24"/>
        </w:rPr>
        <w:t xml:space="preserve"> </w:t>
      </w:r>
      <w:r>
        <w:rPr>
          <w:sz w:val="24"/>
        </w:rPr>
        <w:t>Through the adoption and promotion of the Service core values, trainers</w:t>
      </w:r>
      <w:r>
        <w:rPr>
          <w:spacing w:val="-11"/>
          <w:sz w:val="24"/>
        </w:rPr>
        <w:t xml:space="preserve"> </w:t>
      </w:r>
      <w:r>
        <w:rPr>
          <w:sz w:val="24"/>
        </w:rPr>
        <w:t>lay</w:t>
      </w:r>
      <w:r>
        <w:rPr>
          <w:spacing w:val="-10"/>
          <w:sz w:val="24"/>
        </w:rPr>
        <w:t xml:space="preserve"> </w:t>
      </w:r>
      <w:r>
        <w:rPr>
          <w:sz w:val="24"/>
        </w:rPr>
        <w:t>the</w:t>
      </w:r>
      <w:r>
        <w:rPr>
          <w:spacing w:val="-12"/>
          <w:sz w:val="24"/>
        </w:rPr>
        <w:t xml:space="preserve"> </w:t>
      </w:r>
      <w:r>
        <w:rPr>
          <w:sz w:val="24"/>
        </w:rPr>
        <w:t>foundations</w:t>
      </w:r>
      <w:r>
        <w:rPr>
          <w:spacing w:val="-10"/>
          <w:sz w:val="24"/>
        </w:rPr>
        <w:t xml:space="preserve"> </w:t>
      </w:r>
      <w:r>
        <w:rPr>
          <w:sz w:val="24"/>
        </w:rPr>
        <w:t>for</w:t>
      </w:r>
      <w:r>
        <w:rPr>
          <w:spacing w:val="-13"/>
          <w:sz w:val="24"/>
        </w:rPr>
        <w:t xml:space="preserve"> </w:t>
      </w:r>
      <w:r>
        <w:rPr>
          <w:sz w:val="24"/>
        </w:rPr>
        <w:t>the</w:t>
      </w:r>
      <w:r>
        <w:rPr>
          <w:spacing w:val="-12"/>
          <w:sz w:val="24"/>
        </w:rPr>
        <w:t xml:space="preserve"> </w:t>
      </w:r>
      <w:r>
        <w:rPr>
          <w:sz w:val="24"/>
        </w:rPr>
        <w:t>behaviours</w:t>
      </w:r>
      <w:r>
        <w:rPr>
          <w:spacing w:val="-11"/>
          <w:sz w:val="24"/>
        </w:rPr>
        <w:t xml:space="preserve"> </w:t>
      </w:r>
      <w:r>
        <w:rPr>
          <w:sz w:val="24"/>
        </w:rPr>
        <w:t>that</w:t>
      </w:r>
      <w:r>
        <w:rPr>
          <w:spacing w:val="-12"/>
          <w:sz w:val="24"/>
        </w:rPr>
        <w:t xml:space="preserve"> </w:t>
      </w:r>
      <w:r>
        <w:rPr>
          <w:sz w:val="24"/>
        </w:rPr>
        <w:t>build</w:t>
      </w:r>
      <w:r>
        <w:rPr>
          <w:spacing w:val="-12"/>
          <w:sz w:val="24"/>
        </w:rPr>
        <w:t xml:space="preserve"> </w:t>
      </w:r>
      <w:r>
        <w:rPr>
          <w:sz w:val="24"/>
        </w:rPr>
        <w:t>team</w:t>
      </w:r>
      <w:r>
        <w:rPr>
          <w:spacing w:val="-11"/>
          <w:sz w:val="24"/>
        </w:rPr>
        <w:t xml:space="preserve"> </w:t>
      </w:r>
      <w:r>
        <w:rPr>
          <w:sz w:val="24"/>
        </w:rPr>
        <w:t>cohesion</w:t>
      </w:r>
      <w:r>
        <w:rPr>
          <w:spacing w:val="-9"/>
          <w:sz w:val="24"/>
        </w:rPr>
        <w:t xml:space="preserve"> </w:t>
      </w:r>
      <w:r>
        <w:rPr>
          <w:sz w:val="24"/>
        </w:rPr>
        <w:t>and</w:t>
      </w:r>
      <w:r>
        <w:rPr>
          <w:spacing w:val="-12"/>
          <w:sz w:val="24"/>
        </w:rPr>
        <w:t xml:space="preserve"> </w:t>
      </w:r>
      <w:r>
        <w:rPr>
          <w:sz w:val="24"/>
        </w:rPr>
        <w:t>underpin operational effectiveness.</w:t>
      </w:r>
      <w:r>
        <w:rPr>
          <w:spacing w:val="40"/>
          <w:sz w:val="24"/>
        </w:rPr>
        <w:t xml:space="preserve"> </w:t>
      </w:r>
      <w:r>
        <w:rPr>
          <w:sz w:val="24"/>
        </w:rPr>
        <w:t>Role modelling is therefore a core responsibility.</w:t>
      </w:r>
    </w:p>
    <w:p w14:paraId="0EAC03D0" w14:textId="77777777" w:rsidR="001C7EB0" w:rsidRDefault="001C7EB0">
      <w:pPr>
        <w:pStyle w:val="BodyText"/>
        <w:spacing w:before="11"/>
        <w:rPr>
          <w:sz w:val="23"/>
        </w:rPr>
      </w:pPr>
    </w:p>
    <w:p w14:paraId="781B01E0" w14:textId="77777777" w:rsidR="001C7EB0" w:rsidRDefault="00000000">
      <w:pPr>
        <w:pStyle w:val="ListParagraph"/>
        <w:numPr>
          <w:ilvl w:val="0"/>
          <w:numId w:val="15"/>
        </w:numPr>
        <w:tabs>
          <w:tab w:val="left" w:pos="1614"/>
        </w:tabs>
        <w:ind w:right="893"/>
        <w:jc w:val="both"/>
        <w:rPr>
          <w:sz w:val="24"/>
        </w:rPr>
      </w:pPr>
      <w:r>
        <w:rPr>
          <w:b/>
          <w:sz w:val="24"/>
        </w:rPr>
        <w:t>Facilitating inclusive learning</w:t>
      </w:r>
      <w:r>
        <w:rPr>
          <w:sz w:val="24"/>
        </w:rPr>
        <w:t>.</w:t>
      </w:r>
      <w:r>
        <w:rPr>
          <w:spacing w:val="40"/>
          <w:sz w:val="24"/>
        </w:rPr>
        <w:t xml:space="preserve"> </w:t>
      </w:r>
      <w:r>
        <w:rPr>
          <w:sz w:val="24"/>
        </w:rPr>
        <w:t>Trainers should create an inclusive learning environment where all teams have the opportunity to learn and reach their full potential.</w:t>
      </w:r>
      <w:r>
        <w:rPr>
          <w:spacing w:val="80"/>
          <w:sz w:val="24"/>
        </w:rPr>
        <w:t xml:space="preserve">  </w:t>
      </w:r>
      <w:r>
        <w:rPr>
          <w:sz w:val="24"/>
        </w:rPr>
        <w:t>Good trainers are able to facilitate learning in the most appropriate way to</w:t>
      </w:r>
      <w:r>
        <w:rPr>
          <w:spacing w:val="-2"/>
          <w:sz w:val="24"/>
        </w:rPr>
        <w:t xml:space="preserve"> </w:t>
      </w:r>
      <w:r>
        <w:rPr>
          <w:sz w:val="24"/>
        </w:rPr>
        <w:t>suit</w:t>
      </w:r>
      <w:r>
        <w:rPr>
          <w:spacing w:val="-5"/>
          <w:sz w:val="24"/>
        </w:rPr>
        <w:t xml:space="preserve"> </w:t>
      </w:r>
      <w:r>
        <w:rPr>
          <w:sz w:val="24"/>
        </w:rPr>
        <w:t>the</w:t>
      </w:r>
      <w:r>
        <w:rPr>
          <w:spacing w:val="-4"/>
          <w:sz w:val="24"/>
        </w:rPr>
        <w:t xml:space="preserve"> </w:t>
      </w:r>
      <w:r>
        <w:rPr>
          <w:sz w:val="24"/>
        </w:rPr>
        <w:t>needs</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teams.</w:t>
      </w:r>
      <w:r>
        <w:rPr>
          <w:spacing w:val="40"/>
          <w:sz w:val="24"/>
        </w:rPr>
        <w:t xml:space="preserve"> </w:t>
      </w:r>
      <w:r>
        <w:rPr>
          <w:sz w:val="24"/>
        </w:rPr>
        <w:t>Trainers</w:t>
      </w:r>
      <w:r>
        <w:rPr>
          <w:spacing w:val="-3"/>
          <w:sz w:val="24"/>
        </w:rPr>
        <w:t xml:space="preserve"> </w:t>
      </w:r>
      <w:r>
        <w:rPr>
          <w:sz w:val="24"/>
        </w:rPr>
        <w:t>will</w:t>
      </w:r>
      <w:r>
        <w:rPr>
          <w:spacing w:val="-3"/>
          <w:sz w:val="24"/>
        </w:rPr>
        <w:t xml:space="preserve"> </w:t>
      </w:r>
      <w:r>
        <w:rPr>
          <w:sz w:val="24"/>
        </w:rPr>
        <w:t>need</w:t>
      </w:r>
      <w:r>
        <w:rPr>
          <w:spacing w:val="-4"/>
          <w:sz w:val="24"/>
        </w:rPr>
        <w:t xml:space="preserve"> </w:t>
      </w:r>
      <w:r>
        <w:rPr>
          <w:sz w:val="24"/>
        </w:rPr>
        <w:t>a</w:t>
      </w:r>
      <w:r>
        <w:rPr>
          <w:spacing w:val="-2"/>
          <w:sz w:val="24"/>
        </w:rPr>
        <w:t xml:space="preserve"> </w:t>
      </w:r>
      <w:r>
        <w:rPr>
          <w:sz w:val="24"/>
        </w:rPr>
        <w:t>sound</w:t>
      </w:r>
      <w:r>
        <w:rPr>
          <w:spacing w:val="-4"/>
          <w:sz w:val="24"/>
        </w:rPr>
        <w:t xml:space="preserve"> </w:t>
      </w:r>
      <w:r>
        <w:rPr>
          <w:sz w:val="24"/>
        </w:rPr>
        <w:t>understanding</w:t>
      </w:r>
      <w:r>
        <w:rPr>
          <w:spacing w:val="-3"/>
          <w:sz w:val="24"/>
        </w:rPr>
        <w:t xml:space="preserve"> </w:t>
      </w:r>
      <w:r>
        <w:rPr>
          <w:sz w:val="24"/>
        </w:rPr>
        <w:t>of</w:t>
      </w:r>
      <w:r>
        <w:rPr>
          <w:spacing w:val="-3"/>
          <w:sz w:val="24"/>
        </w:rPr>
        <w:t xml:space="preserve"> </w:t>
      </w:r>
      <w:r>
        <w:rPr>
          <w:sz w:val="24"/>
        </w:rPr>
        <w:t>learning theory and a broad range of skills including the use of modern teaching techniques, learning technologies and coaching.</w:t>
      </w:r>
    </w:p>
    <w:p w14:paraId="3F23DADF" w14:textId="77777777" w:rsidR="001C7EB0" w:rsidRDefault="001C7EB0">
      <w:pPr>
        <w:pStyle w:val="BodyText"/>
        <w:spacing w:before="8"/>
        <w:rPr>
          <w:sz w:val="23"/>
        </w:rPr>
      </w:pPr>
    </w:p>
    <w:p w14:paraId="5D907773" w14:textId="77777777" w:rsidR="001C7EB0" w:rsidRDefault="00000000">
      <w:pPr>
        <w:pStyle w:val="ListParagraph"/>
        <w:numPr>
          <w:ilvl w:val="0"/>
          <w:numId w:val="15"/>
        </w:numPr>
        <w:tabs>
          <w:tab w:val="left" w:pos="1614"/>
        </w:tabs>
        <w:ind w:right="893"/>
        <w:jc w:val="both"/>
        <w:rPr>
          <w:sz w:val="24"/>
        </w:rPr>
      </w:pPr>
      <w:r>
        <w:rPr>
          <w:b/>
          <w:sz w:val="24"/>
        </w:rPr>
        <w:t>Assessment of learning</w:t>
      </w:r>
      <w:r>
        <w:rPr>
          <w:sz w:val="24"/>
        </w:rPr>
        <w:t>.</w:t>
      </w:r>
      <w:r>
        <w:rPr>
          <w:spacing w:val="40"/>
          <w:sz w:val="24"/>
        </w:rPr>
        <w:t xml:space="preserve"> </w:t>
      </w:r>
      <w:r>
        <w:rPr>
          <w:sz w:val="24"/>
        </w:rPr>
        <w:t>Assessment is an essential part of training delivery and trainers</w:t>
      </w:r>
      <w:r>
        <w:rPr>
          <w:spacing w:val="-11"/>
          <w:sz w:val="24"/>
        </w:rPr>
        <w:t xml:space="preserve"> </w:t>
      </w:r>
      <w:r>
        <w:rPr>
          <w:sz w:val="24"/>
        </w:rPr>
        <w:t>are</w:t>
      </w:r>
      <w:r>
        <w:rPr>
          <w:spacing w:val="-10"/>
          <w:sz w:val="24"/>
        </w:rPr>
        <w:t xml:space="preserve"> </w:t>
      </w:r>
      <w:r>
        <w:rPr>
          <w:sz w:val="24"/>
        </w:rPr>
        <w:t>often</w:t>
      </w:r>
      <w:r>
        <w:rPr>
          <w:spacing w:val="-9"/>
          <w:sz w:val="24"/>
        </w:rPr>
        <w:t xml:space="preserve"> </w:t>
      </w:r>
      <w:r>
        <w:rPr>
          <w:sz w:val="24"/>
        </w:rPr>
        <w:t>asked</w:t>
      </w:r>
      <w:r>
        <w:rPr>
          <w:spacing w:val="-9"/>
          <w:sz w:val="24"/>
        </w:rPr>
        <w:t xml:space="preserve"> </w:t>
      </w:r>
      <w:r>
        <w:rPr>
          <w:sz w:val="24"/>
        </w:rPr>
        <w:t>to</w:t>
      </w:r>
      <w:r>
        <w:rPr>
          <w:spacing w:val="-11"/>
          <w:sz w:val="24"/>
        </w:rPr>
        <w:t xml:space="preserve"> </w:t>
      </w:r>
      <w:r>
        <w:rPr>
          <w:sz w:val="24"/>
        </w:rPr>
        <w:t>make</w:t>
      </w:r>
      <w:r>
        <w:rPr>
          <w:spacing w:val="-9"/>
          <w:sz w:val="24"/>
        </w:rPr>
        <w:t xml:space="preserve"> </w:t>
      </w:r>
      <w:r>
        <w:rPr>
          <w:sz w:val="24"/>
        </w:rPr>
        <w:t>critical</w:t>
      </w:r>
      <w:r>
        <w:rPr>
          <w:spacing w:val="-11"/>
          <w:sz w:val="24"/>
        </w:rPr>
        <w:t xml:space="preserve"> </w:t>
      </w:r>
      <w:r>
        <w:rPr>
          <w:sz w:val="24"/>
        </w:rPr>
        <w:t>decisions</w:t>
      </w:r>
      <w:r>
        <w:rPr>
          <w:spacing w:val="-10"/>
          <w:sz w:val="24"/>
        </w:rPr>
        <w:t xml:space="preserve"> </w:t>
      </w:r>
      <w:r>
        <w:rPr>
          <w:sz w:val="24"/>
        </w:rPr>
        <w:t>regarding</w:t>
      </w:r>
      <w:r>
        <w:rPr>
          <w:spacing w:val="-9"/>
          <w:sz w:val="24"/>
        </w:rPr>
        <w:t xml:space="preserve"> </w:t>
      </w:r>
      <w:r>
        <w:rPr>
          <w:sz w:val="24"/>
        </w:rPr>
        <w:t>teams’</w:t>
      </w:r>
      <w:r>
        <w:rPr>
          <w:spacing w:val="-11"/>
          <w:sz w:val="24"/>
        </w:rPr>
        <w:t xml:space="preserve"> </w:t>
      </w:r>
      <w:r>
        <w:rPr>
          <w:sz w:val="24"/>
        </w:rPr>
        <w:t>progress</w:t>
      </w:r>
      <w:r>
        <w:rPr>
          <w:spacing w:val="-10"/>
          <w:sz w:val="24"/>
        </w:rPr>
        <w:t xml:space="preserve"> </w:t>
      </w:r>
      <w:r>
        <w:rPr>
          <w:sz w:val="24"/>
        </w:rPr>
        <w:t>through training</w:t>
      </w:r>
      <w:r>
        <w:rPr>
          <w:spacing w:val="-13"/>
          <w:sz w:val="24"/>
        </w:rPr>
        <w:t xml:space="preserve"> </w:t>
      </w:r>
      <w:r>
        <w:rPr>
          <w:sz w:val="24"/>
        </w:rPr>
        <w:t>and</w:t>
      </w:r>
      <w:r>
        <w:rPr>
          <w:spacing w:val="-10"/>
          <w:sz w:val="24"/>
        </w:rPr>
        <w:t xml:space="preserve"> </w:t>
      </w:r>
      <w:r>
        <w:rPr>
          <w:sz w:val="24"/>
        </w:rPr>
        <w:t>subsequent</w:t>
      </w:r>
      <w:r>
        <w:rPr>
          <w:spacing w:val="-13"/>
          <w:sz w:val="24"/>
        </w:rPr>
        <w:t xml:space="preserve"> </w:t>
      </w:r>
      <w:r>
        <w:rPr>
          <w:sz w:val="24"/>
        </w:rPr>
        <w:t>achievement</w:t>
      </w:r>
      <w:r>
        <w:rPr>
          <w:spacing w:val="-13"/>
          <w:sz w:val="24"/>
        </w:rPr>
        <w:t xml:space="preserve"> </w:t>
      </w:r>
      <w:r>
        <w:rPr>
          <w:sz w:val="24"/>
        </w:rPr>
        <w:t>of</w:t>
      </w:r>
      <w:r>
        <w:rPr>
          <w:spacing w:val="-13"/>
          <w:sz w:val="24"/>
        </w:rPr>
        <w:t xml:space="preserve"> </w:t>
      </w:r>
      <w:r>
        <w:rPr>
          <w:sz w:val="24"/>
        </w:rPr>
        <w:t>the</w:t>
      </w:r>
      <w:r>
        <w:rPr>
          <w:spacing w:val="-10"/>
          <w:sz w:val="24"/>
        </w:rPr>
        <w:t xml:space="preserve"> </w:t>
      </w:r>
      <w:r>
        <w:rPr>
          <w:sz w:val="24"/>
        </w:rPr>
        <w:t>required</w:t>
      </w:r>
      <w:r>
        <w:rPr>
          <w:spacing w:val="-13"/>
          <w:sz w:val="24"/>
        </w:rPr>
        <w:t xml:space="preserve"> </w:t>
      </w:r>
      <w:r>
        <w:rPr>
          <w:sz w:val="24"/>
        </w:rPr>
        <w:t>standards.</w:t>
      </w:r>
      <w:r>
        <w:rPr>
          <w:spacing w:val="40"/>
          <w:sz w:val="24"/>
        </w:rPr>
        <w:t xml:space="preserve"> </w:t>
      </w:r>
      <w:r>
        <w:rPr>
          <w:sz w:val="24"/>
        </w:rPr>
        <w:t>The</w:t>
      </w:r>
      <w:r>
        <w:rPr>
          <w:spacing w:val="-10"/>
          <w:sz w:val="24"/>
        </w:rPr>
        <w:t xml:space="preserve"> </w:t>
      </w:r>
      <w:r>
        <w:rPr>
          <w:sz w:val="24"/>
        </w:rPr>
        <w:t>proper</w:t>
      </w:r>
      <w:r>
        <w:rPr>
          <w:spacing w:val="-12"/>
          <w:sz w:val="24"/>
        </w:rPr>
        <w:t xml:space="preserve"> </w:t>
      </w:r>
      <w:r>
        <w:rPr>
          <w:sz w:val="24"/>
        </w:rPr>
        <w:t>conduct of assessment has implications for training time, resources and effective capability. Good trainers are able to administer assessments in training in a fair, valid and reliable manner in accordance with the AStrat and ASpecs provided.</w:t>
      </w:r>
    </w:p>
    <w:p w14:paraId="0A4359D6" w14:textId="77777777" w:rsidR="001C7EB0" w:rsidRDefault="001C7EB0">
      <w:pPr>
        <w:pStyle w:val="BodyText"/>
        <w:spacing w:before="11"/>
        <w:rPr>
          <w:sz w:val="23"/>
        </w:rPr>
      </w:pPr>
    </w:p>
    <w:p w14:paraId="54DA1F2A" w14:textId="77777777" w:rsidR="001C7EB0" w:rsidRDefault="00000000">
      <w:pPr>
        <w:pStyle w:val="ListParagraph"/>
        <w:numPr>
          <w:ilvl w:val="0"/>
          <w:numId w:val="15"/>
        </w:numPr>
        <w:tabs>
          <w:tab w:val="left" w:pos="1614"/>
        </w:tabs>
        <w:ind w:right="897"/>
        <w:jc w:val="both"/>
        <w:rPr>
          <w:sz w:val="24"/>
        </w:rPr>
      </w:pPr>
      <w:r>
        <w:rPr>
          <w:b/>
          <w:sz w:val="24"/>
        </w:rPr>
        <w:t>Care and Welfare</w:t>
      </w:r>
      <w:r>
        <w:rPr>
          <w:sz w:val="24"/>
        </w:rPr>
        <w:t>.</w:t>
      </w:r>
      <w:r>
        <w:rPr>
          <w:spacing w:val="40"/>
          <w:sz w:val="24"/>
        </w:rPr>
        <w:t xml:space="preserve"> </w:t>
      </w:r>
      <w:r>
        <w:rPr>
          <w:sz w:val="24"/>
        </w:rPr>
        <w:t>Team welfare has a big</w:t>
      </w:r>
      <w:r>
        <w:rPr>
          <w:spacing w:val="-2"/>
          <w:sz w:val="24"/>
        </w:rPr>
        <w:t xml:space="preserve"> </w:t>
      </w:r>
      <w:r>
        <w:rPr>
          <w:sz w:val="24"/>
        </w:rPr>
        <w:t>impact on how successful teams are in training.</w:t>
      </w:r>
      <w:r>
        <w:rPr>
          <w:spacing w:val="40"/>
          <w:sz w:val="24"/>
        </w:rPr>
        <w:t xml:space="preserve"> </w:t>
      </w:r>
      <w:r>
        <w:rPr>
          <w:sz w:val="24"/>
        </w:rPr>
        <w:t>Trainers need to create an environment of mutual support and respect where</w:t>
      </w:r>
      <w:r>
        <w:rPr>
          <w:spacing w:val="-4"/>
          <w:sz w:val="24"/>
        </w:rPr>
        <w:t xml:space="preserve"> </w:t>
      </w:r>
      <w:r>
        <w:rPr>
          <w:sz w:val="24"/>
        </w:rPr>
        <w:t>team</w:t>
      </w:r>
      <w:r>
        <w:rPr>
          <w:spacing w:val="-5"/>
          <w:sz w:val="24"/>
        </w:rPr>
        <w:t xml:space="preserve"> </w:t>
      </w:r>
      <w:r>
        <w:rPr>
          <w:sz w:val="24"/>
        </w:rPr>
        <w:t>members</w:t>
      </w:r>
      <w:r>
        <w:rPr>
          <w:spacing w:val="-5"/>
          <w:sz w:val="24"/>
        </w:rPr>
        <w:t xml:space="preserve"> </w:t>
      </w:r>
      <w:r>
        <w:rPr>
          <w:sz w:val="24"/>
        </w:rPr>
        <w:t>feel</w:t>
      </w:r>
      <w:r>
        <w:rPr>
          <w:spacing w:val="-5"/>
          <w:sz w:val="24"/>
        </w:rPr>
        <w:t xml:space="preserve"> </w:t>
      </w:r>
      <w:r>
        <w:rPr>
          <w:sz w:val="24"/>
        </w:rPr>
        <w:t>safe</w:t>
      </w:r>
      <w:r>
        <w:rPr>
          <w:spacing w:val="-6"/>
          <w:sz w:val="24"/>
        </w:rPr>
        <w:t xml:space="preserve"> </w:t>
      </w:r>
      <w:r>
        <w:rPr>
          <w:sz w:val="24"/>
        </w:rPr>
        <w:t>and</w:t>
      </w:r>
      <w:r>
        <w:rPr>
          <w:spacing w:val="-4"/>
          <w:sz w:val="24"/>
        </w:rPr>
        <w:t xml:space="preserve"> </w:t>
      </w:r>
      <w:r>
        <w:rPr>
          <w:sz w:val="24"/>
        </w:rPr>
        <w:t>know</w:t>
      </w:r>
      <w:r>
        <w:rPr>
          <w:spacing w:val="-5"/>
          <w:sz w:val="24"/>
        </w:rPr>
        <w:t xml:space="preserve"> </w:t>
      </w:r>
      <w:r>
        <w:rPr>
          <w:sz w:val="24"/>
        </w:rPr>
        <w:t>that</w:t>
      </w:r>
      <w:r>
        <w:rPr>
          <w:spacing w:val="-6"/>
          <w:sz w:val="24"/>
        </w:rPr>
        <w:t xml:space="preserve"> </w:t>
      </w:r>
      <w:r>
        <w:rPr>
          <w:sz w:val="24"/>
        </w:rPr>
        <w:t>their</w:t>
      </w:r>
      <w:r>
        <w:rPr>
          <w:spacing w:val="-6"/>
          <w:sz w:val="24"/>
        </w:rPr>
        <w:t xml:space="preserve"> </w:t>
      </w:r>
      <w:r>
        <w:rPr>
          <w:sz w:val="24"/>
        </w:rPr>
        <w:t>contributions</w:t>
      </w:r>
      <w:r>
        <w:rPr>
          <w:spacing w:val="-7"/>
          <w:sz w:val="24"/>
        </w:rPr>
        <w:t xml:space="preserve"> </w:t>
      </w:r>
      <w:r>
        <w:rPr>
          <w:sz w:val="24"/>
        </w:rPr>
        <w:t>are</w:t>
      </w:r>
      <w:r>
        <w:rPr>
          <w:spacing w:val="-7"/>
          <w:sz w:val="24"/>
        </w:rPr>
        <w:t xml:space="preserve"> </w:t>
      </w:r>
      <w:r>
        <w:rPr>
          <w:sz w:val="24"/>
        </w:rPr>
        <w:t>recognised</w:t>
      </w:r>
      <w:r>
        <w:rPr>
          <w:spacing w:val="-4"/>
          <w:sz w:val="24"/>
        </w:rPr>
        <w:t xml:space="preserve"> </w:t>
      </w:r>
      <w:r>
        <w:rPr>
          <w:sz w:val="24"/>
        </w:rPr>
        <w:t>and valued.</w:t>
      </w:r>
      <w:r>
        <w:rPr>
          <w:spacing w:val="40"/>
          <w:sz w:val="24"/>
        </w:rPr>
        <w:t xml:space="preserve"> </w:t>
      </w:r>
      <w:r>
        <w:rPr>
          <w:sz w:val="24"/>
        </w:rPr>
        <w:t>Commanders have specific responsibilities relating to Care and Welfare; these are detailed in Volume 4 of this JSP.</w:t>
      </w:r>
    </w:p>
    <w:p w14:paraId="4EEA5F7B" w14:textId="77777777" w:rsidR="001C7EB0" w:rsidRDefault="001C7EB0">
      <w:pPr>
        <w:pStyle w:val="BodyText"/>
        <w:rPr>
          <w:sz w:val="20"/>
        </w:rPr>
      </w:pPr>
    </w:p>
    <w:p w14:paraId="105DC7A1" w14:textId="77777777" w:rsidR="001C7EB0" w:rsidRDefault="001C7EB0">
      <w:pPr>
        <w:pStyle w:val="BodyText"/>
        <w:rPr>
          <w:sz w:val="20"/>
        </w:rPr>
      </w:pPr>
    </w:p>
    <w:p w14:paraId="78C02C13" w14:textId="499EA631" w:rsidR="001C7EB0" w:rsidRDefault="00200D3F">
      <w:pPr>
        <w:pStyle w:val="BodyText"/>
        <w:spacing w:before="9"/>
        <w:rPr>
          <w:sz w:val="25"/>
        </w:rPr>
      </w:pPr>
      <w:r>
        <w:rPr>
          <w:noProof/>
        </w:rPr>
        <mc:AlternateContent>
          <mc:Choice Requires="wps">
            <w:drawing>
              <wp:anchor distT="0" distB="0" distL="0" distR="0" simplePos="0" relativeHeight="487632384" behindDoc="1" locked="0" layoutInCell="1" allowOverlap="1" wp14:anchorId="23DA1F93" wp14:editId="1ED417B8">
                <wp:simplePos x="0" y="0"/>
                <wp:positionH relativeFrom="page">
                  <wp:posOffset>719455</wp:posOffset>
                </wp:positionH>
                <wp:positionV relativeFrom="paragraph">
                  <wp:posOffset>203835</wp:posOffset>
                </wp:positionV>
                <wp:extent cx="1829435" cy="7620"/>
                <wp:effectExtent l="0" t="0" r="0" b="0"/>
                <wp:wrapTopAndBottom/>
                <wp:docPr id="972815005"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A1B2F" id="docshape115" o:spid="_x0000_s1026" style="position:absolute;margin-left:56.65pt;margin-top:16.05pt;width:144.05pt;height:.6pt;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" fillcolor="black" stroked="f">
                <w10:wrap type="topAndBottom" anchorx="page"/>
              </v:rect>
            </w:pict>
          </mc:Fallback>
        </mc:AlternateContent>
      </w:r>
    </w:p>
    <w:p w14:paraId="7F67C4C4" w14:textId="77777777" w:rsidR="001C7EB0" w:rsidRDefault="00000000">
      <w:pPr>
        <w:spacing w:before="100"/>
        <w:ind w:left="892" w:right="894"/>
        <w:rPr>
          <w:sz w:val="20"/>
        </w:rPr>
      </w:pPr>
      <w:r>
        <w:rPr>
          <w:position w:val="6"/>
          <w:sz w:val="13"/>
        </w:rPr>
        <w:t>109</w:t>
      </w:r>
      <w:r>
        <w:rPr>
          <w:spacing w:val="-1"/>
          <w:position w:val="6"/>
          <w:sz w:val="13"/>
        </w:rPr>
        <w:t xml:space="preserve"> </w:t>
      </w:r>
      <w:r>
        <w:rPr>
          <w:sz w:val="20"/>
        </w:rPr>
        <w:t>This</w:t>
      </w:r>
      <w:r>
        <w:rPr>
          <w:spacing w:val="-14"/>
          <w:sz w:val="20"/>
        </w:rPr>
        <w:t xml:space="preserve"> </w:t>
      </w:r>
      <w:r>
        <w:rPr>
          <w:sz w:val="20"/>
        </w:rPr>
        <w:t>DTC</w:t>
      </w:r>
      <w:r>
        <w:rPr>
          <w:spacing w:val="-14"/>
          <w:sz w:val="20"/>
        </w:rPr>
        <w:t xml:space="preserve"> </w:t>
      </w:r>
      <w:r>
        <w:rPr>
          <w:sz w:val="20"/>
        </w:rPr>
        <w:t>content</w:t>
      </w:r>
      <w:r>
        <w:rPr>
          <w:spacing w:val="-13"/>
          <w:sz w:val="20"/>
        </w:rPr>
        <w:t xml:space="preserve"> </w:t>
      </w:r>
      <w:r>
        <w:rPr>
          <w:sz w:val="20"/>
        </w:rPr>
        <w:t>is</w:t>
      </w:r>
      <w:r>
        <w:rPr>
          <w:spacing w:val="-14"/>
          <w:sz w:val="20"/>
        </w:rPr>
        <w:t xml:space="preserve"> </w:t>
      </w:r>
      <w:r>
        <w:rPr>
          <w:sz w:val="20"/>
        </w:rPr>
        <w:t>large</w:t>
      </w:r>
      <w:r>
        <w:rPr>
          <w:spacing w:val="-14"/>
          <w:sz w:val="20"/>
        </w:rPr>
        <w:t xml:space="preserve"> </w:t>
      </w:r>
      <w:r>
        <w:rPr>
          <w:sz w:val="20"/>
        </w:rPr>
        <w:t>specific</w:t>
      </w:r>
      <w:r>
        <w:rPr>
          <w:spacing w:val="-14"/>
          <w:sz w:val="20"/>
        </w:rPr>
        <w:t xml:space="preserve"> </w:t>
      </w:r>
      <w:r>
        <w:rPr>
          <w:sz w:val="20"/>
        </w:rPr>
        <w:t>to</w:t>
      </w:r>
      <w:r>
        <w:rPr>
          <w:spacing w:val="-14"/>
          <w:sz w:val="20"/>
        </w:rPr>
        <w:t xml:space="preserve"> </w:t>
      </w:r>
      <w:r>
        <w:rPr>
          <w:sz w:val="20"/>
        </w:rPr>
        <w:t>–</w:t>
      </w:r>
      <w:r>
        <w:rPr>
          <w:spacing w:val="-14"/>
          <w:sz w:val="20"/>
        </w:rPr>
        <w:t xml:space="preserve"> </w:t>
      </w:r>
      <w:r>
        <w:rPr>
          <w:sz w:val="20"/>
        </w:rPr>
        <w:t>and</w:t>
      </w:r>
      <w:r>
        <w:rPr>
          <w:spacing w:val="-14"/>
          <w:sz w:val="20"/>
        </w:rPr>
        <w:t xml:space="preserve"> </w:t>
      </w:r>
      <w:r>
        <w:rPr>
          <w:sz w:val="20"/>
        </w:rPr>
        <w:t>similar</w:t>
      </w:r>
      <w:r>
        <w:rPr>
          <w:spacing w:val="-14"/>
          <w:sz w:val="20"/>
        </w:rPr>
        <w:t xml:space="preserve"> </w:t>
      </w:r>
      <w:r>
        <w:rPr>
          <w:sz w:val="20"/>
        </w:rPr>
        <w:t>to</w:t>
      </w:r>
      <w:r>
        <w:rPr>
          <w:spacing w:val="-14"/>
          <w:sz w:val="20"/>
        </w:rPr>
        <w:t xml:space="preserve"> </w:t>
      </w:r>
      <w:r>
        <w:rPr>
          <w:sz w:val="20"/>
        </w:rPr>
        <w:t>–</w:t>
      </w:r>
      <w:r>
        <w:rPr>
          <w:spacing w:val="-13"/>
          <w:sz w:val="20"/>
        </w:rPr>
        <w:t xml:space="preserve"> </w:t>
      </w:r>
      <w:r>
        <w:rPr>
          <w:sz w:val="20"/>
        </w:rPr>
        <w:t>DTC</w:t>
      </w:r>
      <w:r>
        <w:rPr>
          <w:spacing w:val="-14"/>
          <w:sz w:val="20"/>
        </w:rPr>
        <w:t xml:space="preserve"> </w:t>
      </w:r>
      <w:r>
        <w:rPr>
          <w:sz w:val="20"/>
        </w:rPr>
        <w:t>policy</w:t>
      </w:r>
      <w:r>
        <w:rPr>
          <w:spacing w:val="-14"/>
          <w:sz w:val="20"/>
        </w:rPr>
        <w:t xml:space="preserve"> </w:t>
      </w:r>
      <w:r>
        <w:rPr>
          <w:sz w:val="20"/>
        </w:rPr>
        <w:t>for</w:t>
      </w:r>
      <w:r>
        <w:rPr>
          <w:spacing w:val="-14"/>
          <w:sz w:val="20"/>
        </w:rPr>
        <w:t xml:space="preserve"> </w:t>
      </w:r>
      <w:r>
        <w:rPr>
          <w:sz w:val="20"/>
        </w:rPr>
        <w:t>individual</w:t>
      </w:r>
      <w:r>
        <w:rPr>
          <w:spacing w:val="-14"/>
          <w:sz w:val="20"/>
        </w:rPr>
        <w:t xml:space="preserve"> </w:t>
      </w:r>
      <w:r>
        <w:rPr>
          <w:sz w:val="20"/>
        </w:rPr>
        <w:t>training.</w:t>
      </w:r>
      <w:r>
        <w:rPr>
          <w:spacing w:val="-14"/>
          <w:sz w:val="20"/>
        </w:rPr>
        <w:t xml:space="preserve"> </w:t>
      </w:r>
      <w:r>
        <w:rPr>
          <w:sz w:val="20"/>
        </w:rPr>
        <w:t>This</w:t>
      </w:r>
      <w:r>
        <w:rPr>
          <w:spacing w:val="-14"/>
          <w:sz w:val="20"/>
        </w:rPr>
        <w:t xml:space="preserve"> </w:t>
      </w:r>
      <w:r>
        <w:rPr>
          <w:sz w:val="20"/>
        </w:rPr>
        <w:t>will</w:t>
      </w:r>
      <w:r>
        <w:rPr>
          <w:spacing w:val="-14"/>
          <w:sz w:val="20"/>
        </w:rPr>
        <w:t xml:space="preserve"> </w:t>
      </w:r>
      <w:r>
        <w:rPr>
          <w:sz w:val="20"/>
        </w:rPr>
        <w:t>be</w:t>
      </w:r>
      <w:r>
        <w:rPr>
          <w:spacing w:val="-14"/>
          <w:sz w:val="20"/>
        </w:rPr>
        <w:t xml:space="preserve"> </w:t>
      </w:r>
      <w:r>
        <w:rPr>
          <w:sz w:val="20"/>
        </w:rPr>
        <w:t>replaced by CT-Specific DTC content in due course.</w:t>
      </w:r>
    </w:p>
    <w:p w14:paraId="4AF49AC0" w14:textId="77777777" w:rsidR="001C7EB0" w:rsidRDefault="00000000">
      <w:pPr>
        <w:spacing w:before="1"/>
        <w:ind w:left="892" w:right="894"/>
        <w:rPr>
          <w:sz w:val="20"/>
        </w:rPr>
      </w:pPr>
      <w:r>
        <w:rPr>
          <w:position w:val="6"/>
          <w:sz w:val="13"/>
        </w:rPr>
        <w:t>110</w:t>
      </w:r>
      <w:r>
        <w:rPr>
          <w:spacing w:val="22"/>
          <w:position w:val="6"/>
          <w:sz w:val="13"/>
        </w:rPr>
        <w:t xml:space="preserve"> </w:t>
      </w:r>
      <w:r>
        <w:rPr>
          <w:sz w:val="20"/>
        </w:rPr>
        <w:t>Trainers</w:t>
      </w:r>
      <w:r>
        <w:rPr>
          <w:spacing w:val="28"/>
          <w:sz w:val="20"/>
        </w:rPr>
        <w:t xml:space="preserve"> </w:t>
      </w:r>
      <w:r>
        <w:rPr>
          <w:sz w:val="20"/>
        </w:rPr>
        <w:t>can</w:t>
      </w:r>
      <w:r>
        <w:rPr>
          <w:spacing w:val="26"/>
          <w:sz w:val="20"/>
        </w:rPr>
        <w:t xml:space="preserve"> </w:t>
      </w:r>
      <w:r>
        <w:rPr>
          <w:sz w:val="20"/>
        </w:rPr>
        <w:t>carry</w:t>
      </w:r>
      <w:r>
        <w:rPr>
          <w:spacing w:val="28"/>
          <w:sz w:val="20"/>
        </w:rPr>
        <w:t xml:space="preserve"> </w:t>
      </w:r>
      <w:r>
        <w:rPr>
          <w:sz w:val="20"/>
        </w:rPr>
        <w:t>out</w:t>
      </w:r>
      <w:r>
        <w:rPr>
          <w:spacing w:val="26"/>
          <w:sz w:val="20"/>
        </w:rPr>
        <w:t xml:space="preserve"> </w:t>
      </w:r>
      <w:r>
        <w:rPr>
          <w:sz w:val="20"/>
        </w:rPr>
        <w:t>many</w:t>
      </w:r>
      <w:r>
        <w:rPr>
          <w:spacing w:val="27"/>
          <w:sz w:val="20"/>
        </w:rPr>
        <w:t xml:space="preserve"> </w:t>
      </w:r>
      <w:r>
        <w:rPr>
          <w:sz w:val="20"/>
        </w:rPr>
        <w:t>roles</w:t>
      </w:r>
      <w:r>
        <w:rPr>
          <w:spacing w:val="27"/>
          <w:sz w:val="20"/>
        </w:rPr>
        <w:t xml:space="preserve"> </w:t>
      </w:r>
      <w:r>
        <w:rPr>
          <w:sz w:val="20"/>
        </w:rPr>
        <w:t>be</w:t>
      </w:r>
      <w:r>
        <w:rPr>
          <w:spacing w:val="26"/>
          <w:sz w:val="20"/>
        </w:rPr>
        <w:t xml:space="preserve"> </w:t>
      </w:r>
      <w:r>
        <w:rPr>
          <w:sz w:val="20"/>
        </w:rPr>
        <w:t>they</w:t>
      </w:r>
      <w:r>
        <w:rPr>
          <w:spacing w:val="27"/>
          <w:sz w:val="20"/>
        </w:rPr>
        <w:t xml:space="preserve"> </w:t>
      </w:r>
      <w:r>
        <w:rPr>
          <w:sz w:val="20"/>
        </w:rPr>
        <w:t>in</w:t>
      </w:r>
      <w:r>
        <w:rPr>
          <w:spacing w:val="26"/>
          <w:sz w:val="20"/>
        </w:rPr>
        <w:t xml:space="preserve"> </w:t>
      </w:r>
      <w:r>
        <w:rPr>
          <w:sz w:val="20"/>
        </w:rPr>
        <w:t>training</w:t>
      </w:r>
      <w:r>
        <w:rPr>
          <w:spacing w:val="26"/>
          <w:sz w:val="20"/>
        </w:rPr>
        <w:t xml:space="preserve"> </w:t>
      </w:r>
      <w:r>
        <w:rPr>
          <w:sz w:val="20"/>
        </w:rPr>
        <w:t>establishments,</w:t>
      </w:r>
      <w:r>
        <w:rPr>
          <w:spacing w:val="26"/>
          <w:sz w:val="20"/>
        </w:rPr>
        <w:t xml:space="preserve"> </w:t>
      </w:r>
      <w:r>
        <w:rPr>
          <w:sz w:val="20"/>
        </w:rPr>
        <w:t>the</w:t>
      </w:r>
      <w:r>
        <w:rPr>
          <w:spacing w:val="26"/>
          <w:sz w:val="20"/>
        </w:rPr>
        <w:t xml:space="preserve"> </w:t>
      </w:r>
      <w:r>
        <w:rPr>
          <w:sz w:val="20"/>
        </w:rPr>
        <w:t>workplace,</w:t>
      </w:r>
      <w:r>
        <w:rPr>
          <w:spacing w:val="26"/>
          <w:sz w:val="20"/>
        </w:rPr>
        <w:t xml:space="preserve"> </w:t>
      </w:r>
      <w:r>
        <w:rPr>
          <w:sz w:val="20"/>
        </w:rPr>
        <w:t>higher</w:t>
      </w:r>
      <w:r>
        <w:rPr>
          <w:spacing w:val="27"/>
          <w:sz w:val="20"/>
        </w:rPr>
        <w:t xml:space="preserve"> </w:t>
      </w:r>
      <w:r>
        <w:rPr>
          <w:sz w:val="20"/>
        </w:rPr>
        <w:t>education delivery and mentoring.</w:t>
      </w:r>
    </w:p>
    <w:p w14:paraId="24E181DB" w14:textId="77777777" w:rsidR="001C7EB0" w:rsidRDefault="001C7EB0">
      <w:pPr>
        <w:rPr>
          <w:sz w:val="20"/>
        </w:rPr>
        <w:sectPr w:rsidR="001C7EB0">
          <w:pgSz w:w="11910" w:h="16840"/>
          <w:pgMar w:top="2260" w:right="240" w:bottom="680" w:left="240" w:header="739" w:footer="480" w:gutter="0"/>
          <w:cols w:space="720"/>
        </w:sectPr>
      </w:pPr>
    </w:p>
    <w:p w14:paraId="7A3F7AAF" w14:textId="77777777" w:rsidR="001C7EB0" w:rsidRDefault="001C7EB0">
      <w:pPr>
        <w:pStyle w:val="BodyText"/>
        <w:spacing w:before="4"/>
        <w:rPr>
          <w:sz w:val="15"/>
        </w:rPr>
      </w:pPr>
    </w:p>
    <w:p w14:paraId="70527A64" w14:textId="77777777" w:rsidR="001C7EB0" w:rsidRDefault="00000000">
      <w:pPr>
        <w:pStyle w:val="ListParagraph"/>
        <w:numPr>
          <w:ilvl w:val="2"/>
          <w:numId w:val="118"/>
        </w:numPr>
        <w:tabs>
          <w:tab w:val="left" w:pos="1614"/>
        </w:tabs>
        <w:spacing w:before="95" w:line="237" w:lineRule="auto"/>
        <w:ind w:right="893"/>
        <w:jc w:val="both"/>
        <w:rPr>
          <w:sz w:val="24"/>
        </w:rPr>
      </w:pPr>
      <w:r>
        <w:rPr>
          <w:b/>
          <w:sz w:val="24"/>
        </w:rPr>
        <w:t>Delivering effective training</w:t>
      </w:r>
      <w:r>
        <w:rPr>
          <w:sz w:val="24"/>
        </w:rPr>
        <w:t>.</w:t>
      </w:r>
      <w:r>
        <w:rPr>
          <w:spacing w:val="40"/>
          <w:sz w:val="24"/>
        </w:rPr>
        <w:t xml:space="preserve"> </w:t>
      </w:r>
      <w:r>
        <w:rPr>
          <w:sz w:val="24"/>
        </w:rPr>
        <w:t>The Defence Trainer course provides new trainers with an understanding of how trainees (teams) learn and a range of tools and techniques to employ.</w:t>
      </w:r>
      <w:r>
        <w:rPr>
          <w:spacing w:val="40"/>
          <w:sz w:val="24"/>
        </w:rPr>
        <w:t xml:space="preserve"> </w:t>
      </w:r>
      <w:r>
        <w:rPr>
          <w:sz w:val="24"/>
        </w:rPr>
        <w:t>Trainers should also be aware of the unique nature of the training</w:t>
      </w:r>
      <w:r>
        <w:rPr>
          <w:spacing w:val="-9"/>
          <w:sz w:val="24"/>
        </w:rPr>
        <w:t xml:space="preserve"> </w:t>
      </w:r>
      <w:r>
        <w:rPr>
          <w:sz w:val="24"/>
        </w:rPr>
        <w:t>environment</w:t>
      </w:r>
      <w:r>
        <w:rPr>
          <w:spacing w:val="-10"/>
          <w:sz w:val="24"/>
        </w:rPr>
        <w:t xml:space="preserve"> </w:t>
      </w:r>
      <w:r>
        <w:rPr>
          <w:sz w:val="24"/>
        </w:rPr>
        <w:t>and</w:t>
      </w:r>
      <w:r>
        <w:rPr>
          <w:spacing w:val="-7"/>
          <w:sz w:val="24"/>
        </w:rPr>
        <w:t xml:space="preserve"> </w:t>
      </w:r>
      <w:r>
        <w:rPr>
          <w:sz w:val="24"/>
        </w:rPr>
        <w:t>the</w:t>
      </w:r>
      <w:r>
        <w:rPr>
          <w:spacing w:val="-7"/>
          <w:sz w:val="24"/>
        </w:rPr>
        <w:t xml:space="preserve"> </w:t>
      </w:r>
      <w:r>
        <w:rPr>
          <w:sz w:val="24"/>
        </w:rPr>
        <w:t>codes</w:t>
      </w:r>
      <w:r>
        <w:rPr>
          <w:spacing w:val="-8"/>
          <w:sz w:val="24"/>
        </w:rPr>
        <w:t xml:space="preserve"> </w:t>
      </w:r>
      <w:r>
        <w:rPr>
          <w:sz w:val="24"/>
        </w:rPr>
        <w:t>and</w:t>
      </w:r>
      <w:r>
        <w:rPr>
          <w:spacing w:val="-9"/>
          <w:sz w:val="24"/>
        </w:rPr>
        <w:t xml:space="preserve"> </w:t>
      </w:r>
      <w:r>
        <w:rPr>
          <w:sz w:val="24"/>
        </w:rPr>
        <w:t>boundaries</w:t>
      </w:r>
      <w:r>
        <w:rPr>
          <w:spacing w:val="-8"/>
          <w:sz w:val="24"/>
        </w:rPr>
        <w:t xml:space="preserve"> </w:t>
      </w:r>
      <w:r>
        <w:rPr>
          <w:sz w:val="24"/>
        </w:rPr>
        <w:t>which</w:t>
      </w:r>
      <w:r>
        <w:rPr>
          <w:spacing w:val="-9"/>
          <w:sz w:val="24"/>
        </w:rPr>
        <w:t xml:space="preserve"> </w:t>
      </w:r>
      <w:r>
        <w:rPr>
          <w:sz w:val="24"/>
        </w:rPr>
        <w:t>must</w:t>
      </w:r>
      <w:r>
        <w:rPr>
          <w:spacing w:val="-10"/>
          <w:sz w:val="24"/>
        </w:rPr>
        <w:t xml:space="preserve"> </w:t>
      </w:r>
      <w:r>
        <w:rPr>
          <w:sz w:val="24"/>
        </w:rPr>
        <w:t>be</w:t>
      </w:r>
      <w:r>
        <w:rPr>
          <w:spacing w:val="-9"/>
          <w:sz w:val="24"/>
        </w:rPr>
        <w:t xml:space="preserve"> </w:t>
      </w:r>
      <w:r>
        <w:rPr>
          <w:sz w:val="24"/>
        </w:rPr>
        <w:t>applied</w:t>
      </w:r>
      <w:r>
        <w:rPr>
          <w:spacing w:val="-9"/>
          <w:sz w:val="24"/>
        </w:rPr>
        <w:t xml:space="preserve"> </w:t>
      </w:r>
      <w:r>
        <w:rPr>
          <w:sz w:val="24"/>
        </w:rPr>
        <w:t>to</w:t>
      </w:r>
      <w:r>
        <w:rPr>
          <w:spacing w:val="-9"/>
          <w:sz w:val="24"/>
        </w:rPr>
        <w:t xml:space="preserve"> </w:t>
      </w:r>
      <w:r>
        <w:rPr>
          <w:sz w:val="24"/>
        </w:rPr>
        <w:t>ensure that training remains safe and effective for all.</w:t>
      </w:r>
    </w:p>
    <w:p w14:paraId="272E410C" w14:textId="77777777" w:rsidR="001C7EB0" w:rsidRDefault="001C7EB0">
      <w:pPr>
        <w:pStyle w:val="BodyText"/>
        <w:spacing w:before="4"/>
      </w:pPr>
    </w:p>
    <w:p w14:paraId="3482206F" w14:textId="77777777" w:rsidR="001C7EB0" w:rsidRDefault="00000000">
      <w:pPr>
        <w:pStyle w:val="ListParagraph"/>
        <w:numPr>
          <w:ilvl w:val="2"/>
          <w:numId w:val="118"/>
        </w:numPr>
        <w:tabs>
          <w:tab w:val="left" w:pos="1614"/>
        </w:tabs>
        <w:spacing w:line="237" w:lineRule="auto"/>
        <w:ind w:right="893"/>
        <w:jc w:val="both"/>
        <w:rPr>
          <w:sz w:val="24"/>
        </w:rPr>
      </w:pPr>
      <w:r>
        <w:rPr>
          <w:b/>
          <w:sz w:val="24"/>
        </w:rPr>
        <w:t>Realities of training</w:t>
      </w:r>
      <w:r>
        <w:rPr>
          <w:sz w:val="24"/>
        </w:rPr>
        <w:t>.</w:t>
      </w:r>
      <w:r>
        <w:rPr>
          <w:spacing w:val="40"/>
          <w:sz w:val="24"/>
        </w:rPr>
        <w:t xml:space="preserve"> </w:t>
      </w:r>
      <w:r>
        <w:rPr>
          <w:sz w:val="24"/>
        </w:rPr>
        <w:t>Trainers will be required to deal with a whole range of issues that</w:t>
      </w:r>
      <w:r>
        <w:rPr>
          <w:spacing w:val="-16"/>
          <w:sz w:val="24"/>
        </w:rPr>
        <w:t xml:space="preserve"> </w:t>
      </w:r>
      <w:r>
        <w:rPr>
          <w:sz w:val="24"/>
        </w:rPr>
        <w:t>might</w:t>
      </w:r>
      <w:r>
        <w:rPr>
          <w:spacing w:val="-13"/>
          <w:sz w:val="24"/>
        </w:rPr>
        <w:t xml:space="preserve"> </w:t>
      </w:r>
      <w:r>
        <w:rPr>
          <w:sz w:val="24"/>
        </w:rPr>
        <w:t>affect</w:t>
      </w:r>
      <w:r>
        <w:rPr>
          <w:spacing w:val="-13"/>
          <w:sz w:val="24"/>
        </w:rPr>
        <w:t xml:space="preserve"> </w:t>
      </w:r>
      <w:r>
        <w:rPr>
          <w:sz w:val="24"/>
        </w:rPr>
        <w:t>the</w:t>
      </w:r>
      <w:r>
        <w:rPr>
          <w:spacing w:val="-13"/>
          <w:sz w:val="24"/>
        </w:rPr>
        <w:t xml:space="preserve"> </w:t>
      </w:r>
      <w:r>
        <w:rPr>
          <w:sz w:val="24"/>
        </w:rPr>
        <w:t>length</w:t>
      </w:r>
      <w:r>
        <w:rPr>
          <w:spacing w:val="-12"/>
          <w:sz w:val="24"/>
        </w:rPr>
        <w:t xml:space="preserve"> </w:t>
      </w:r>
      <w:r>
        <w:rPr>
          <w:sz w:val="24"/>
        </w:rPr>
        <w:t>of</w:t>
      </w:r>
      <w:r>
        <w:rPr>
          <w:spacing w:val="-13"/>
          <w:sz w:val="24"/>
        </w:rPr>
        <w:t xml:space="preserve"> </w:t>
      </w:r>
      <w:r>
        <w:rPr>
          <w:sz w:val="24"/>
        </w:rPr>
        <w:t>time</w:t>
      </w:r>
      <w:r>
        <w:rPr>
          <w:spacing w:val="-13"/>
          <w:sz w:val="24"/>
        </w:rPr>
        <w:t xml:space="preserve"> </w:t>
      </w:r>
      <w:r>
        <w:rPr>
          <w:sz w:val="24"/>
        </w:rPr>
        <w:t>available</w:t>
      </w:r>
      <w:r>
        <w:rPr>
          <w:spacing w:val="-14"/>
          <w:sz w:val="24"/>
        </w:rPr>
        <w:t xml:space="preserve"> </w:t>
      </w:r>
      <w:r>
        <w:rPr>
          <w:sz w:val="24"/>
        </w:rPr>
        <w:t>to</w:t>
      </w:r>
      <w:r>
        <w:rPr>
          <w:spacing w:val="-15"/>
          <w:sz w:val="24"/>
        </w:rPr>
        <w:t xml:space="preserve"> </w:t>
      </w:r>
      <w:r>
        <w:rPr>
          <w:sz w:val="24"/>
        </w:rPr>
        <w:t>conduct</w:t>
      </w:r>
      <w:r>
        <w:rPr>
          <w:spacing w:val="-13"/>
          <w:sz w:val="24"/>
        </w:rPr>
        <w:t xml:space="preserve"> </w:t>
      </w:r>
      <w:r>
        <w:rPr>
          <w:sz w:val="24"/>
        </w:rPr>
        <w:t>a</w:t>
      </w:r>
      <w:r>
        <w:rPr>
          <w:spacing w:val="-11"/>
          <w:sz w:val="24"/>
        </w:rPr>
        <w:t xml:space="preserve"> </w:t>
      </w:r>
      <w:r>
        <w:rPr>
          <w:sz w:val="24"/>
        </w:rPr>
        <w:t>collective</w:t>
      </w:r>
      <w:r>
        <w:rPr>
          <w:spacing w:val="-13"/>
          <w:sz w:val="24"/>
        </w:rPr>
        <w:t xml:space="preserve"> </w:t>
      </w:r>
      <w:r>
        <w:rPr>
          <w:sz w:val="24"/>
        </w:rPr>
        <w:t>training</w:t>
      </w:r>
      <w:r>
        <w:rPr>
          <w:spacing w:val="-13"/>
          <w:sz w:val="24"/>
        </w:rPr>
        <w:t xml:space="preserve"> </w:t>
      </w:r>
      <w:r>
        <w:rPr>
          <w:sz w:val="24"/>
        </w:rPr>
        <w:t>event.</w:t>
      </w:r>
      <w:r>
        <w:rPr>
          <w:spacing w:val="80"/>
          <w:w w:val="150"/>
          <w:sz w:val="24"/>
        </w:rPr>
        <w:t xml:space="preserve"> </w:t>
      </w:r>
      <w:r>
        <w:rPr>
          <w:sz w:val="24"/>
        </w:rPr>
        <w:t>In all</w:t>
      </w:r>
      <w:r>
        <w:rPr>
          <w:spacing w:val="-7"/>
          <w:sz w:val="24"/>
        </w:rPr>
        <w:t xml:space="preserve"> </w:t>
      </w:r>
      <w:r>
        <w:rPr>
          <w:sz w:val="24"/>
        </w:rPr>
        <w:t>cases,</w:t>
      </w:r>
      <w:r>
        <w:rPr>
          <w:spacing w:val="-7"/>
          <w:sz w:val="24"/>
        </w:rPr>
        <w:t xml:space="preserve"> </w:t>
      </w:r>
      <w:r>
        <w:rPr>
          <w:sz w:val="24"/>
        </w:rPr>
        <w:t>trainers</w:t>
      </w:r>
      <w:r>
        <w:rPr>
          <w:spacing w:val="-7"/>
          <w:sz w:val="24"/>
        </w:rPr>
        <w:t xml:space="preserve"> </w:t>
      </w:r>
      <w:r>
        <w:rPr>
          <w:sz w:val="24"/>
        </w:rPr>
        <w:t>should</w:t>
      </w:r>
      <w:r>
        <w:rPr>
          <w:spacing w:val="-6"/>
          <w:sz w:val="24"/>
        </w:rPr>
        <w:t xml:space="preserve"> </w:t>
      </w:r>
      <w:r>
        <w:rPr>
          <w:sz w:val="24"/>
        </w:rPr>
        <w:t>understand</w:t>
      </w:r>
      <w:r>
        <w:rPr>
          <w:spacing w:val="-7"/>
          <w:sz w:val="24"/>
        </w:rPr>
        <w:t xml:space="preserve"> </w:t>
      </w:r>
      <w:r>
        <w:rPr>
          <w:sz w:val="24"/>
        </w:rPr>
        <w:t>the</w:t>
      </w:r>
      <w:r>
        <w:rPr>
          <w:spacing w:val="-6"/>
          <w:sz w:val="24"/>
        </w:rPr>
        <w:t xml:space="preserve"> </w:t>
      </w:r>
      <w:r>
        <w:rPr>
          <w:sz w:val="24"/>
        </w:rPr>
        <w:t>following</w:t>
      </w:r>
      <w:r>
        <w:rPr>
          <w:spacing w:val="-6"/>
          <w:sz w:val="24"/>
        </w:rPr>
        <w:t xml:space="preserve"> </w:t>
      </w:r>
      <w:r>
        <w:rPr>
          <w:sz w:val="24"/>
        </w:rPr>
        <w:t>when</w:t>
      </w:r>
      <w:r>
        <w:rPr>
          <w:spacing w:val="-7"/>
          <w:sz w:val="24"/>
        </w:rPr>
        <w:t xml:space="preserve"> </w:t>
      </w:r>
      <w:r>
        <w:rPr>
          <w:sz w:val="24"/>
        </w:rPr>
        <w:t>adapting</w:t>
      </w:r>
      <w:r>
        <w:rPr>
          <w:spacing w:val="-6"/>
          <w:sz w:val="24"/>
        </w:rPr>
        <w:t xml:space="preserve"> </w:t>
      </w:r>
      <w:r>
        <w:rPr>
          <w:sz w:val="24"/>
        </w:rPr>
        <w:t>training</w:t>
      </w:r>
      <w:r>
        <w:rPr>
          <w:spacing w:val="-7"/>
          <w:sz w:val="24"/>
        </w:rPr>
        <w:t xml:space="preserve"> </w:t>
      </w:r>
      <w:r>
        <w:rPr>
          <w:sz w:val="24"/>
        </w:rPr>
        <w:t>delivery</w:t>
      </w:r>
      <w:r>
        <w:rPr>
          <w:spacing w:val="-8"/>
          <w:sz w:val="24"/>
        </w:rPr>
        <w:t xml:space="preserve"> </w:t>
      </w:r>
      <w:r>
        <w:rPr>
          <w:sz w:val="24"/>
        </w:rPr>
        <w:t>to meet the realities of training:</w:t>
      </w:r>
    </w:p>
    <w:p w14:paraId="7F230934" w14:textId="77777777" w:rsidR="001C7EB0" w:rsidRDefault="001C7EB0">
      <w:pPr>
        <w:pStyle w:val="BodyText"/>
        <w:spacing w:before="8"/>
      </w:pPr>
    </w:p>
    <w:p w14:paraId="7E2509A5" w14:textId="77777777" w:rsidR="001C7EB0" w:rsidRDefault="00000000">
      <w:pPr>
        <w:pStyle w:val="ListParagraph"/>
        <w:numPr>
          <w:ilvl w:val="0"/>
          <w:numId w:val="14"/>
        </w:numPr>
        <w:tabs>
          <w:tab w:val="left" w:pos="1614"/>
        </w:tabs>
        <w:ind w:right="896"/>
        <w:jc w:val="both"/>
        <w:rPr>
          <w:sz w:val="24"/>
        </w:rPr>
      </w:pPr>
      <w:r>
        <w:rPr>
          <w:sz w:val="24"/>
        </w:rPr>
        <w:t>All KLPs should be delivered in accordance with the LSpec.</w:t>
      </w:r>
      <w:r>
        <w:rPr>
          <w:spacing w:val="40"/>
          <w:sz w:val="24"/>
        </w:rPr>
        <w:t xml:space="preserve"> </w:t>
      </w:r>
      <w:r>
        <w:rPr>
          <w:sz w:val="24"/>
        </w:rPr>
        <w:t>Where it has been necessary to adapt or</w:t>
      </w:r>
      <w:r>
        <w:rPr>
          <w:spacing w:val="-2"/>
          <w:sz w:val="24"/>
        </w:rPr>
        <w:t xml:space="preserve"> </w:t>
      </w:r>
      <w:r>
        <w:rPr>
          <w:sz w:val="24"/>
        </w:rPr>
        <w:t>miss out KLPs, trainers</w:t>
      </w:r>
      <w:r>
        <w:rPr>
          <w:spacing w:val="-1"/>
          <w:sz w:val="24"/>
        </w:rPr>
        <w:t xml:space="preserve"> </w:t>
      </w:r>
      <w:r>
        <w:rPr>
          <w:sz w:val="24"/>
        </w:rPr>
        <w:t>must inform their</w:t>
      </w:r>
      <w:r>
        <w:rPr>
          <w:spacing w:val="-1"/>
          <w:sz w:val="24"/>
        </w:rPr>
        <w:t xml:space="preserve"> </w:t>
      </w:r>
      <w:r>
        <w:rPr>
          <w:sz w:val="24"/>
        </w:rPr>
        <w:t>DTS, DTM</w:t>
      </w:r>
      <w:r>
        <w:rPr>
          <w:spacing w:val="-1"/>
          <w:sz w:val="24"/>
        </w:rPr>
        <w:t xml:space="preserve"> </w:t>
      </w:r>
      <w:r>
        <w:rPr>
          <w:sz w:val="24"/>
        </w:rPr>
        <w:t>or</w:t>
      </w:r>
      <w:r>
        <w:rPr>
          <w:spacing w:val="-1"/>
          <w:sz w:val="24"/>
        </w:rPr>
        <w:t xml:space="preserve"> </w:t>
      </w:r>
      <w:r>
        <w:rPr>
          <w:sz w:val="24"/>
        </w:rPr>
        <w:t>Chain of</w:t>
      </w:r>
      <w:r>
        <w:rPr>
          <w:spacing w:val="-5"/>
          <w:sz w:val="24"/>
        </w:rPr>
        <w:t xml:space="preserve"> </w:t>
      </w:r>
      <w:r>
        <w:rPr>
          <w:sz w:val="24"/>
        </w:rPr>
        <w:t>Command,</w:t>
      </w:r>
      <w:r>
        <w:rPr>
          <w:spacing w:val="-5"/>
          <w:sz w:val="24"/>
        </w:rPr>
        <w:t xml:space="preserve"> </w:t>
      </w:r>
      <w:r>
        <w:rPr>
          <w:sz w:val="24"/>
        </w:rPr>
        <w:t>preferably</w:t>
      </w:r>
      <w:r>
        <w:rPr>
          <w:spacing w:val="-5"/>
          <w:sz w:val="24"/>
        </w:rPr>
        <w:t xml:space="preserve"> </w:t>
      </w:r>
      <w:r>
        <w:rPr>
          <w:sz w:val="24"/>
        </w:rPr>
        <w:t>with</w:t>
      </w:r>
      <w:r>
        <w:rPr>
          <w:spacing w:val="-4"/>
          <w:sz w:val="24"/>
        </w:rPr>
        <w:t xml:space="preserve"> </w:t>
      </w:r>
      <w:r>
        <w:rPr>
          <w:sz w:val="24"/>
        </w:rPr>
        <w:t>suggestions</w:t>
      </w:r>
      <w:r>
        <w:rPr>
          <w:spacing w:val="-5"/>
          <w:sz w:val="24"/>
        </w:rPr>
        <w:t xml:space="preserve"> </w:t>
      </w:r>
      <w:r>
        <w:rPr>
          <w:sz w:val="24"/>
        </w:rPr>
        <w:t>as</w:t>
      </w:r>
      <w:r>
        <w:rPr>
          <w:spacing w:val="-7"/>
          <w:sz w:val="24"/>
        </w:rPr>
        <w:t xml:space="preserve"> </w:t>
      </w:r>
      <w:r>
        <w:rPr>
          <w:sz w:val="24"/>
        </w:rPr>
        <w:t>to</w:t>
      </w:r>
      <w:r>
        <w:rPr>
          <w:spacing w:val="-5"/>
          <w:sz w:val="24"/>
        </w:rPr>
        <w:t xml:space="preserve"> </w:t>
      </w:r>
      <w:r>
        <w:rPr>
          <w:sz w:val="24"/>
        </w:rPr>
        <w:t>how</w:t>
      </w:r>
      <w:r>
        <w:rPr>
          <w:spacing w:val="-5"/>
          <w:sz w:val="24"/>
        </w:rPr>
        <w:t xml:space="preserve"> </w:t>
      </w:r>
      <w:r>
        <w:rPr>
          <w:sz w:val="24"/>
        </w:rPr>
        <w:t>these</w:t>
      </w:r>
      <w:r>
        <w:rPr>
          <w:spacing w:val="-5"/>
          <w:sz w:val="24"/>
        </w:rPr>
        <w:t xml:space="preserve"> </w:t>
      </w:r>
      <w:r>
        <w:rPr>
          <w:sz w:val="24"/>
        </w:rPr>
        <w:t>can</w:t>
      </w:r>
      <w:r>
        <w:rPr>
          <w:spacing w:val="-6"/>
          <w:sz w:val="24"/>
        </w:rPr>
        <w:t xml:space="preserve"> </w:t>
      </w:r>
      <w:r>
        <w:rPr>
          <w:sz w:val="24"/>
        </w:rPr>
        <w:t>be</w:t>
      </w:r>
      <w:r>
        <w:rPr>
          <w:spacing w:val="-6"/>
          <w:sz w:val="24"/>
        </w:rPr>
        <w:t xml:space="preserve"> </w:t>
      </w:r>
      <w:r>
        <w:rPr>
          <w:sz w:val="24"/>
        </w:rPr>
        <w:t>made</w:t>
      </w:r>
      <w:r>
        <w:rPr>
          <w:spacing w:val="-6"/>
          <w:sz w:val="24"/>
        </w:rPr>
        <w:t xml:space="preserve"> </w:t>
      </w:r>
      <w:r>
        <w:rPr>
          <w:sz w:val="24"/>
        </w:rPr>
        <w:t>up</w:t>
      </w:r>
      <w:r>
        <w:rPr>
          <w:spacing w:val="-6"/>
          <w:sz w:val="24"/>
        </w:rPr>
        <w:t xml:space="preserve"> </w:t>
      </w:r>
      <w:r>
        <w:rPr>
          <w:sz w:val="24"/>
        </w:rPr>
        <w:t>at</w:t>
      </w:r>
      <w:r>
        <w:rPr>
          <w:spacing w:val="-5"/>
          <w:sz w:val="24"/>
        </w:rPr>
        <w:t xml:space="preserve"> </w:t>
      </w:r>
      <w:r>
        <w:rPr>
          <w:sz w:val="24"/>
        </w:rPr>
        <w:t>a</w:t>
      </w:r>
      <w:r>
        <w:rPr>
          <w:spacing w:val="-5"/>
          <w:sz w:val="24"/>
        </w:rPr>
        <w:t xml:space="preserve"> </w:t>
      </w:r>
      <w:r>
        <w:rPr>
          <w:sz w:val="24"/>
        </w:rPr>
        <w:t>later date.</w:t>
      </w:r>
      <w:r>
        <w:rPr>
          <w:spacing w:val="40"/>
          <w:sz w:val="24"/>
        </w:rPr>
        <w:t xml:space="preserve"> </w:t>
      </w:r>
      <w:r>
        <w:rPr>
          <w:sz w:val="24"/>
        </w:rPr>
        <w:t>If the KLPs cannot be delivered, then a deficiency report should be raised.</w:t>
      </w:r>
    </w:p>
    <w:p w14:paraId="6DF00596" w14:textId="77777777" w:rsidR="001C7EB0" w:rsidRDefault="001C7EB0">
      <w:pPr>
        <w:pStyle w:val="BodyText"/>
        <w:spacing w:before="10"/>
        <w:rPr>
          <w:sz w:val="23"/>
        </w:rPr>
      </w:pPr>
    </w:p>
    <w:p w14:paraId="2C133511" w14:textId="77777777" w:rsidR="001C7EB0" w:rsidRDefault="00000000">
      <w:pPr>
        <w:pStyle w:val="ListParagraph"/>
        <w:numPr>
          <w:ilvl w:val="0"/>
          <w:numId w:val="14"/>
        </w:numPr>
        <w:tabs>
          <w:tab w:val="left" w:pos="1614"/>
        </w:tabs>
        <w:ind w:right="897"/>
        <w:jc w:val="both"/>
        <w:rPr>
          <w:sz w:val="24"/>
        </w:rPr>
      </w:pPr>
      <w:r>
        <w:rPr>
          <w:sz w:val="24"/>
        </w:rPr>
        <w:t>Assessments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delivered</w:t>
      </w:r>
      <w:r>
        <w:rPr>
          <w:spacing w:val="-1"/>
          <w:sz w:val="24"/>
        </w:rPr>
        <w:t xml:space="preserve"> </w:t>
      </w:r>
      <w:r>
        <w:rPr>
          <w:sz w:val="24"/>
        </w:rPr>
        <w:t>in</w:t>
      </w:r>
      <w:r>
        <w:rPr>
          <w:spacing w:val="-1"/>
          <w:sz w:val="24"/>
        </w:rPr>
        <w:t xml:space="preserve"> </w:t>
      </w:r>
      <w:r>
        <w:rPr>
          <w:sz w:val="24"/>
        </w:rPr>
        <w:t>accordance</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ASpec.</w:t>
      </w:r>
      <w:r>
        <w:rPr>
          <w:spacing w:val="40"/>
          <w:sz w:val="24"/>
        </w:rPr>
        <w:t xml:space="preserve"> </w:t>
      </w:r>
      <w:r>
        <w:rPr>
          <w:sz w:val="24"/>
        </w:rPr>
        <w:t>If</w:t>
      </w:r>
      <w:r>
        <w:rPr>
          <w:spacing w:val="-3"/>
          <w:sz w:val="24"/>
        </w:rPr>
        <w:t xml:space="preserve"> </w:t>
      </w:r>
      <w:r>
        <w:rPr>
          <w:sz w:val="24"/>
        </w:rPr>
        <w:t>the</w:t>
      </w:r>
      <w:r>
        <w:rPr>
          <w:spacing w:val="-1"/>
          <w:sz w:val="24"/>
        </w:rPr>
        <w:t xml:space="preserve"> </w:t>
      </w:r>
      <w:r>
        <w:rPr>
          <w:sz w:val="24"/>
        </w:rPr>
        <w:t>assessment cannot</w:t>
      </w:r>
      <w:r>
        <w:rPr>
          <w:spacing w:val="-3"/>
          <w:sz w:val="24"/>
        </w:rPr>
        <w:t xml:space="preserve"> </w:t>
      </w:r>
      <w:r>
        <w:rPr>
          <w:sz w:val="24"/>
        </w:rPr>
        <w:t>be</w:t>
      </w:r>
      <w:r>
        <w:rPr>
          <w:spacing w:val="-2"/>
          <w:sz w:val="24"/>
        </w:rPr>
        <w:t xml:space="preserve"> </w:t>
      </w:r>
      <w:r>
        <w:rPr>
          <w:sz w:val="24"/>
        </w:rPr>
        <w:t>delivered in</w:t>
      </w:r>
      <w:r>
        <w:rPr>
          <w:spacing w:val="-3"/>
          <w:sz w:val="24"/>
        </w:rPr>
        <w:t xml:space="preserve"> </w:t>
      </w:r>
      <w:r>
        <w:rPr>
          <w:sz w:val="24"/>
        </w:rPr>
        <w:t>the</w:t>
      </w:r>
      <w:r>
        <w:rPr>
          <w:spacing w:val="-2"/>
          <w:sz w:val="24"/>
        </w:rPr>
        <w:t xml:space="preserve"> </w:t>
      </w:r>
      <w:r>
        <w:rPr>
          <w:sz w:val="24"/>
        </w:rPr>
        <w:t>time</w:t>
      </w:r>
      <w:r>
        <w:rPr>
          <w:spacing w:val="-3"/>
          <w:sz w:val="24"/>
        </w:rPr>
        <w:t xml:space="preserve"> </w:t>
      </w:r>
      <w:r>
        <w:rPr>
          <w:sz w:val="24"/>
        </w:rPr>
        <w:t>available,</w:t>
      </w:r>
      <w:r>
        <w:rPr>
          <w:spacing w:val="-3"/>
          <w:sz w:val="24"/>
        </w:rPr>
        <w:t xml:space="preserve"> </w:t>
      </w:r>
      <w:r>
        <w:rPr>
          <w:sz w:val="24"/>
        </w:rPr>
        <w:t>then the</w:t>
      </w:r>
      <w:r>
        <w:rPr>
          <w:spacing w:val="-2"/>
          <w:sz w:val="24"/>
        </w:rPr>
        <w:t xml:space="preserve"> </w:t>
      </w:r>
      <w:r>
        <w:rPr>
          <w:sz w:val="24"/>
        </w:rPr>
        <w:t>DTS, DTM</w:t>
      </w:r>
      <w:r>
        <w:rPr>
          <w:spacing w:val="-4"/>
          <w:sz w:val="24"/>
        </w:rPr>
        <w:t xml:space="preserve"> </w:t>
      </w:r>
      <w:r>
        <w:rPr>
          <w:sz w:val="24"/>
        </w:rPr>
        <w:t>or</w:t>
      </w:r>
      <w:r>
        <w:rPr>
          <w:spacing w:val="-2"/>
          <w:sz w:val="24"/>
        </w:rPr>
        <w:t xml:space="preserve"> </w:t>
      </w:r>
      <w:r>
        <w:rPr>
          <w:sz w:val="24"/>
        </w:rPr>
        <w:t>Chain</w:t>
      </w:r>
      <w:r>
        <w:rPr>
          <w:spacing w:val="-3"/>
          <w:sz w:val="24"/>
        </w:rPr>
        <w:t xml:space="preserve"> </w:t>
      </w:r>
      <w:r>
        <w:rPr>
          <w:sz w:val="24"/>
        </w:rPr>
        <w:t>of Command should be informed, and the assessment rescheduled for a later date.</w:t>
      </w:r>
    </w:p>
    <w:p w14:paraId="77E7A477" w14:textId="77777777" w:rsidR="001C7EB0" w:rsidRDefault="001C7EB0">
      <w:pPr>
        <w:pStyle w:val="BodyText"/>
        <w:spacing w:before="5"/>
        <w:rPr>
          <w:sz w:val="23"/>
        </w:rPr>
      </w:pPr>
    </w:p>
    <w:p w14:paraId="0C9D5A87" w14:textId="77777777" w:rsidR="001C7EB0" w:rsidRDefault="00000000">
      <w:pPr>
        <w:pStyle w:val="ListParagraph"/>
        <w:numPr>
          <w:ilvl w:val="2"/>
          <w:numId w:val="118"/>
        </w:numPr>
        <w:tabs>
          <w:tab w:val="left" w:pos="1614"/>
        </w:tabs>
        <w:spacing w:line="237" w:lineRule="auto"/>
        <w:ind w:right="892"/>
        <w:jc w:val="both"/>
        <w:rPr>
          <w:sz w:val="24"/>
        </w:rPr>
      </w:pPr>
      <w:r>
        <w:rPr>
          <w:b/>
          <w:sz w:val="24"/>
        </w:rPr>
        <w:t>Evidence-based approach</w:t>
      </w:r>
      <w:r>
        <w:rPr>
          <w:sz w:val="24"/>
        </w:rPr>
        <w:t>.</w:t>
      </w:r>
      <w:r>
        <w:rPr>
          <w:spacing w:val="40"/>
          <w:sz w:val="24"/>
        </w:rPr>
        <w:t xml:space="preserve"> </w:t>
      </w:r>
      <w:r>
        <w:rPr>
          <w:sz w:val="24"/>
        </w:rPr>
        <w:t>Evidence-based teaching (EBT) has been firmly embedded</w:t>
      </w:r>
      <w:r>
        <w:rPr>
          <w:spacing w:val="-7"/>
          <w:sz w:val="24"/>
        </w:rPr>
        <w:t xml:space="preserve"> </w:t>
      </w:r>
      <w:r>
        <w:rPr>
          <w:sz w:val="24"/>
        </w:rPr>
        <w:t>into</w:t>
      </w:r>
      <w:r>
        <w:rPr>
          <w:spacing w:val="-7"/>
          <w:sz w:val="24"/>
        </w:rPr>
        <w:t xml:space="preserve"> </w:t>
      </w:r>
      <w:r>
        <w:rPr>
          <w:sz w:val="24"/>
        </w:rPr>
        <w:t>the</w:t>
      </w:r>
      <w:r>
        <w:rPr>
          <w:spacing w:val="-7"/>
          <w:sz w:val="24"/>
        </w:rPr>
        <w:t xml:space="preserve"> </w:t>
      </w:r>
      <w:r>
        <w:rPr>
          <w:sz w:val="24"/>
        </w:rPr>
        <w:t>Defence</w:t>
      </w:r>
      <w:r>
        <w:rPr>
          <w:spacing w:val="-7"/>
          <w:sz w:val="24"/>
        </w:rPr>
        <w:t xml:space="preserve"> </w:t>
      </w:r>
      <w:r>
        <w:rPr>
          <w:sz w:val="24"/>
        </w:rPr>
        <w:t>training</w:t>
      </w:r>
      <w:r>
        <w:rPr>
          <w:spacing w:val="-7"/>
          <w:sz w:val="24"/>
        </w:rPr>
        <w:t xml:space="preserve"> </w:t>
      </w:r>
      <w:r>
        <w:rPr>
          <w:sz w:val="24"/>
        </w:rPr>
        <w:t>environment.</w:t>
      </w:r>
      <w:r>
        <w:rPr>
          <w:spacing w:val="-7"/>
          <w:sz w:val="24"/>
        </w:rPr>
        <w:t xml:space="preserve"> </w:t>
      </w:r>
      <w:r>
        <w:rPr>
          <w:sz w:val="24"/>
        </w:rPr>
        <w:t>It</w:t>
      </w:r>
      <w:r>
        <w:rPr>
          <w:spacing w:val="-9"/>
          <w:sz w:val="24"/>
        </w:rPr>
        <w:t xml:space="preserve"> </w:t>
      </w:r>
      <w:r>
        <w:rPr>
          <w:sz w:val="24"/>
        </w:rPr>
        <w:t>has</w:t>
      </w:r>
      <w:r>
        <w:rPr>
          <w:spacing w:val="-8"/>
          <w:sz w:val="24"/>
        </w:rPr>
        <w:t xml:space="preserve"> </w:t>
      </w:r>
      <w:r>
        <w:rPr>
          <w:sz w:val="24"/>
        </w:rPr>
        <w:t>proved</w:t>
      </w:r>
      <w:r>
        <w:rPr>
          <w:spacing w:val="-7"/>
          <w:sz w:val="24"/>
        </w:rPr>
        <w:t xml:space="preserve"> </w:t>
      </w:r>
      <w:r>
        <w:rPr>
          <w:sz w:val="24"/>
        </w:rPr>
        <w:t>to</w:t>
      </w:r>
      <w:r>
        <w:rPr>
          <w:spacing w:val="-7"/>
          <w:sz w:val="24"/>
        </w:rPr>
        <w:t xml:space="preserve"> </w:t>
      </w:r>
      <w:r>
        <w:rPr>
          <w:sz w:val="24"/>
        </w:rPr>
        <w:t>be</w:t>
      </w:r>
      <w:r>
        <w:rPr>
          <w:spacing w:val="-9"/>
          <w:sz w:val="24"/>
        </w:rPr>
        <w:t xml:space="preserve"> </w:t>
      </w:r>
      <w:r>
        <w:rPr>
          <w:sz w:val="24"/>
        </w:rPr>
        <w:t>highly</w:t>
      </w:r>
      <w:r>
        <w:rPr>
          <w:spacing w:val="-8"/>
          <w:sz w:val="24"/>
        </w:rPr>
        <w:t xml:space="preserve"> </w:t>
      </w:r>
      <w:r>
        <w:rPr>
          <w:sz w:val="24"/>
        </w:rPr>
        <w:t>effective in improving direct learning</w:t>
      </w:r>
      <w:r>
        <w:rPr>
          <w:spacing w:val="-1"/>
          <w:sz w:val="24"/>
        </w:rPr>
        <w:t xml:space="preserve"> </w:t>
      </w:r>
      <w:r>
        <w:rPr>
          <w:sz w:val="24"/>
        </w:rPr>
        <w:t>outcomes (achieving CTOs) and indirect</w:t>
      </w:r>
      <w:r>
        <w:rPr>
          <w:spacing w:val="-1"/>
          <w:sz w:val="24"/>
        </w:rPr>
        <w:t xml:space="preserve"> </w:t>
      </w:r>
      <w:r>
        <w:rPr>
          <w:sz w:val="24"/>
        </w:rPr>
        <w:t>outcomes (e.g. encouraging independent learning, developing social skills, promoting the desire to learn).</w:t>
      </w:r>
      <w:r>
        <w:rPr>
          <w:spacing w:val="40"/>
          <w:sz w:val="24"/>
        </w:rPr>
        <w:t xml:space="preserve"> </w:t>
      </w:r>
      <w:r>
        <w:rPr>
          <w:sz w:val="24"/>
        </w:rPr>
        <w:t>Detailed</w:t>
      </w:r>
      <w:r>
        <w:rPr>
          <w:spacing w:val="-1"/>
          <w:sz w:val="24"/>
        </w:rPr>
        <w:t xml:space="preserve"> </w:t>
      </w:r>
      <w:r>
        <w:rPr>
          <w:sz w:val="24"/>
        </w:rPr>
        <w:t>guidance on</w:t>
      </w:r>
      <w:r>
        <w:rPr>
          <w:spacing w:val="-2"/>
          <w:sz w:val="24"/>
        </w:rPr>
        <w:t xml:space="preserve"> </w:t>
      </w:r>
      <w:r>
        <w:rPr>
          <w:sz w:val="24"/>
        </w:rPr>
        <w:t>a range</w:t>
      </w:r>
      <w:r>
        <w:rPr>
          <w:spacing w:val="-2"/>
          <w:sz w:val="24"/>
        </w:rPr>
        <w:t xml:space="preserve"> </w:t>
      </w:r>
      <w:r>
        <w:rPr>
          <w:sz w:val="24"/>
        </w:rPr>
        <w:t>of</w:t>
      </w:r>
      <w:r>
        <w:rPr>
          <w:spacing w:val="-2"/>
          <w:sz w:val="24"/>
        </w:rPr>
        <w:t xml:space="preserve"> </w:t>
      </w:r>
      <w:r>
        <w:rPr>
          <w:sz w:val="24"/>
        </w:rPr>
        <w:t>EBT</w:t>
      </w:r>
      <w:r>
        <w:rPr>
          <w:spacing w:val="-2"/>
          <w:sz w:val="24"/>
        </w:rPr>
        <w:t xml:space="preserve"> </w:t>
      </w:r>
      <w:r>
        <w:rPr>
          <w:sz w:val="24"/>
        </w:rPr>
        <w:t>methods is given</w:t>
      </w:r>
      <w:r>
        <w:rPr>
          <w:spacing w:val="-2"/>
          <w:sz w:val="24"/>
        </w:rPr>
        <w:t xml:space="preserve"> </w:t>
      </w:r>
      <w:r>
        <w:rPr>
          <w:sz w:val="24"/>
        </w:rPr>
        <w:t>to trainers</w:t>
      </w:r>
      <w:r>
        <w:rPr>
          <w:spacing w:val="-1"/>
          <w:sz w:val="24"/>
        </w:rPr>
        <w:t xml:space="preserve"> </w:t>
      </w:r>
      <w:r>
        <w:rPr>
          <w:sz w:val="24"/>
        </w:rPr>
        <w:t>during the Defence Trainer course and is available on the Defence Trainer DLE.</w:t>
      </w:r>
    </w:p>
    <w:p w14:paraId="0BA692BC" w14:textId="77777777" w:rsidR="001C7EB0" w:rsidRDefault="001C7EB0">
      <w:pPr>
        <w:pStyle w:val="BodyText"/>
        <w:spacing w:before="5"/>
      </w:pPr>
    </w:p>
    <w:p w14:paraId="1057F7CA" w14:textId="77777777" w:rsidR="001C7EB0" w:rsidRDefault="00000000">
      <w:pPr>
        <w:pStyle w:val="ListParagraph"/>
        <w:numPr>
          <w:ilvl w:val="2"/>
          <w:numId w:val="118"/>
        </w:numPr>
        <w:tabs>
          <w:tab w:val="left" w:pos="1614"/>
        </w:tabs>
        <w:spacing w:line="237" w:lineRule="auto"/>
        <w:ind w:right="890"/>
        <w:jc w:val="both"/>
        <w:rPr>
          <w:sz w:val="24"/>
        </w:rPr>
      </w:pPr>
      <w:r>
        <w:rPr>
          <w:b/>
          <w:sz w:val="24"/>
        </w:rPr>
        <w:t>Coaching</w:t>
      </w:r>
      <w:r>
        <w:rPr>
          <w:sz w:val="24"/>
        </w:rPr>
        <w:t>.</w:t>
      </w:r>
      <w:r>
        <w:rPr>
          <w:spacing w:val="40"/>
          <w:sz w:val="24"/>
        </w:rPr>
        <w:t xml:space="preserve"> </w:t>
      </w:r>
      <w:r>
        <w:rPr>
          <w:sz w:val="24"/>
        </w:rPr>
        <w:t>The</w:t>
      </w:r>
      <w:r>
        <w:rPr>
          <w:spacing w:val="-12"/>
          <w:sz w:val="24"/>
        </w:rPr>
        <w:t xml:space="preserve"> </w:t>
      </w:r>
      <w:r>
        <w:rPr>
          <w:sz w:val="24"/>
        </w:rPr>
        <w:t>purpose</w:t>
      </w:r>
      <w:r>
        <w:rPr>
          <w:spacing w:val="-9"/>
          <w:sz w:val="24"/>
        </w:rPr>
        <w:t xml:space="preserve"> </w:t>
      </w:r>
      <w:r>
        <w:rPr>
          <w:sz w:val="24"/>
        </w:rPr>
        <w:t>of</w:t>
      </w:r>
      <w:r>
        <w:rPr>
          <w:spacing w:val="-12"/>
          <w:sz w:val="24"/>
        </w:rPr>
        <w:t xml:space="preserve"> </w:t>
      </w:r>
      <w:r>
        <w:rPr>
          <w:sz w:val="24"/>
        </w:rPr>
        <w:t>using</w:t>
      </w:r>
      <w:r>
        <w:rPr>
          <w:spacing w:val="-9"/>
          <w:sz w:val="24"/>
        </w:rPr>
        <w:t xml:space="preserve"> </w:t>
      </w:r>
      <w:r>
        <w:rPr>
          <w:sz w:val="24"/>
        </w:rPr>
        <w:t>coaching</w:t>
      </w:r>
      <w:r>
        <w:rPr>
          <w:spacing w:val="-9"/>
          <w:sz w:val="24"/>
        </w:rPr>
        <w:t xml:space="preserve"> </w:t>
      </w:r>
      <w:r>
        <w:rPr>
          <w:sz w:val="24"/>
        </w:rPr>
        <w:t>techniques</w:t>
      </w:r>
      <w:r>
        <w:rPr>
          <w:spacing w:val="-10"/>
          <w:sz w:val="24"/>
        </w:rPr>
        <w:t xml:space="preserve"> </w:t>
      </w:r>
      <w:r>
        <w:rPr>
          <w:sz w:val="24"/>
        </w:rPr>
        <w:t>is</w:t>
      </w:r>
      <w:r>
        <w:rPr>
          <w:spacing w:val="-13"/>
          <w:sz w:val="24"/>
        </w:rPr>
        <w:t xml:space="preserve"> </w:t>
      </w:r>
      <w:r>
        <w:rPr>
          <w:sz w:val="24"/>
        </w:rPr>
        <w:t>to</w:t>
      </w:r>
      <w:r>
        <w:rPr>
          <w:spacing w:val="-6"/>
          <w:sz w:val="24"/>
        </w:rPr>
        <w:t xml:space="preserve"> </w:t>
      </w:r>
      <w:r>
        <w:rPr>
          <w:sz w:val="24"/>
        </w:rPr>
        <w:t>unlock</w:t>
      </w:r>
      <w:r>
        <w:rPr>
          <w:spacing w:val="-12"/>
          <w:sz w:val="24"/>
        </w:rPr>
        <w:t xml:space="preserve"> </w:t>
      </w:r>
      <w:r>
        <w:rPr>
          <w:sz w:val="24"/>
        </w:rPr>
        <w:t>a</w:t>
      </w:r>
      <w:r>
        <w:rPr>
          <w:spacing w:val="-12"/>
          <w:sz w:val="24"/>
        </w:rPr>
        <w:t xml:space="preserve"> </w:t>
      </w:r>
      <w:r>
        <w:rPr>
          <w:sz w:val="24"/>
        </w:rPr>
        <w:t>team’s</w:t>
      </w:r>
      <w:r>
        <w:rPr>
          <w:spacing w:val="-13"/>
          <w:sz w:val="24"/>
        </w:rPr>
        <w:t xml:space="preserve"> </w:t>
      </w:r>
      <w:r>
        <w:rPr>
          <w:sz w:val="24"/>
        </w:rPr>
        <w:t>potential in order to improve and maximise performance.</w:t>
      </w:r>
      <w:r>
        <w:rPr>
          <w:spacing w:val="40"/>
          <w:sz w:val="24"/>
        </w:rPr>
        <w:t xml:space="preserve"> </w:t>
      </w:r>
      <w:r>
        <w:rPr>
          <w:sz w:val="24"/>
        </w:rPr>
        <w:t>It is about helping teams learn for themselves rather than delivering training to them. Coaching techniques form an integral part of the trainer’s toolbox. Everything should be geared towards ensuring that teams are successful.</w:t>
      </w:r>
      <w:r>
        <w:rPr>
          <w:spacing w:val="40"/>
          <w:sz w:val="24"/>
        </w:rPr>
        <w:t xml:space="preserve"> </w:t>
      </w:r>
      <w:r>
        <w:rPr>
          <w:sz w:val="24"/>
        </w:rPr>
        <w:t>Often that simply means responding positively and constructively</w:t>
      </w:r>
      <w:r>
        <w:rPr>
          <w:spacing w:val="-7"/>
          <w:sz w:val="24"/>
        </w:rPr>
        <w:t xml:space="preserve"> </w:t>
      </w:r>
      <w:r>
        <w:rPr>
          <w:sz w:val="24"/>
        </w:rPr>
        <w:t>to</w:t>
      </w:r>
      <w:r>
        <w:rPr>
          <w:spacing w:val="-5"/>
          <w:sz w:val="24"/>
        </w:rPr>
        <w:t xml:space="preserve"> </w:t>
      </w:r>
      <w:r>
        <w:rPr>
          <w:sz w:val="24"/>
        </w:rPr>
        <w:t>their</w:t>
      </w:r>
      <w:r>
        <w:rPr>
          <w:spacing w:val="-6"/>
          <w:sz w:val="24"/>
        </w:rPr>
        <w:t xml:space="preserve"> </w:t>
      </w:r>
      <w:r>
        <w:rPr>
          <w:sz w:val="24"/>
        </w:rPr>
        <w:t>efforts</w:t>
      </w:r>
      <w:r>
        <w:rPr>
          <w:spacing w:val="-7"/>
          <w:sz w:val="24"/>
        </w:rPr>
        <w:t xml:space="preserve"> </w:t>
      </w:r>
      <w:r>
        <w:rPr>
          <w:sz w:val="24"/>
        </w:rPr>
        <w:t>and</w:t>
      </w:r>
      <w:r>
        <w:rPr>
          <w:spacing w:val="-6"/>
          <w:sz w:val="24"/>
        </w:rPr>
        <w:t xml:space="preserve"> </w:t>
      </w:r>
      <w:r>
        <w:rPr>
          <w:sz w:val="24"/>
        </w:rPr>
        <w:t>setting</w:t>
      </w:r>
      <w:r>
        <w:rPr>
          <w:spacing w:val="-5"/>
          <w:sz w:val="24"/>
        </w:rPr>
        <w:t xml:space="preserve"> </w:t>
      </w:r>
      <w:r>
        <w:rPr>
          <w:sz w:val="24"/>
        </w:rPr>
        <w:t>new</w:t>
      </w:r>
      <w:r>
        <w:rPr>
          <w:spacing w:val="-5"/>
          <w:sz w:val="24"/>
        </w:rPr>
        <w:t xml:space="preserve"> </w:t>
      </w:r>
      <w:r>
        <w:rPr>
          <w:sz w:val="24"/>
        </w:rPr>
        <w:t>challenges</w:t>
      </w:r>
      <w:r>
        <w:rPr>
          <w:spacing w:val="-7"/>
          <w:sz w:val="24"/>
        </w:rPr>
        <w:t xml:space="preserve"> </w:t>
      </w:r>
      <w:r>
        <w:rPr>
          <w:sz w:val="24"/>
        </w:rPr>
        <w:t>for</w:t>
      </w:r>
      <w:r>
        <w:rPr>
          <w:spacing w:val="-7"/>
          <w:sz w:val="24"/>
        </w:rPr>
        <w:t xml:space="preserve"> </w:t>
      </w:r>
      <w:r>
        <w:rPr>
          <w:sz w:val="24"/>
        </w:rPr>
        <w:t>them.</w:t>
      </w:r>
      <w:r>
        <w:rPr>
          <w:spacing w:val="40"/>
          <w:sz w:val="24"/>
        </w:rPr>
        <w:t xml:space="preserve"> </w:t>
      </w:r>
      <w:r>
        <w:rPr>
          <w:sz w:val="24"/>
        </w:rPr>
        <w:t>There</w:t>
      </w:r>
      <w:r>
        <w:rPr>
          <w:spacing w:val="-4"/>
          <w:sz w:val="24"/>
        </w:rPr>
        <w:t xml:space="preserve"> </w:t>
      </w:r>
      <w:r>
        <w:rPr>
          <w:sz w:val="24"/>
        </w:rPr>
        <w:t>will</w:t>
      </w:r>
      <w:r>
        <w:rPr>
          <w:spacing w:val="-5"/>
          <w:sz w:val="24"/>
        </w:rPr>
        <w:t xml:space="preserve"> </w:t>
      </w:r>
      <w:r>
        <w:rPr>
          <w:sz w:val="24"/>
        </w:rPr>
        <w:t>also</w:t>
      </w:r>
      <w:r>
        <w:rPr>
          <w:spacing w:val="-6"/>
          <w:sz w:val="24"/>
        </w:rPr>
        <w:t xml:space="preserve"> </w:t>
      </w:r>
      <w:r>
        <w:rPr>
          <w:sz w:val="24"/>
        </w:rPr>
        <w:t>be times when a more focused approach is needed (e.g. to develop a team that is struggling, or to motivate a team that is finding training too easy). Coaching techniques form the basis of the Defence trainer course, and of learner-centric training to ensure the effectiveness and efficiency of training are maximised.</w:t>
      </w:r>
    </w:p>
    <w:p w14:paraId="19C9AA6C" w14:textId="77777777" w:rsidR="001C7EB0" w:rsidRDefault="001C7EB0">
      <w:pPr>
        <w:pStyle w:val="BodyText"/>
        <w:spacing w:before="9"/>
      </w:pPr>
    </w:p>
    <w:p w14:paraId="689BA0E3" w14:textId="77777777" w:rsidR="001C7EB0" w:rsidRDefault="00000000">
      <w:pPr>
        <w:pStyle w:val="ListParagraph"/>
        <w:numPr>
          <w:ilvl w:val="2"/>
          <w:numId w:val="118"/>
        </w:numPr>
        <w:tabs>
          <w:tab w:val="left" w:pos="1614"/>
        </w:tabs>
        <w:spacing w:line="237" w:lineRule="auto"/>
        <w:ind w:right="890"/>
        <w:jc w:val="both"/>
        <w:rPr>
          <w:sz w:val="24"/>
        </w:rPr>
      </w:pPr>
      <w:r>
        <w:rPr>
          <w:sz w:val="24"/>
        </w:rPr>
        <w:t>There is no single definition of Mentoring in Defence as the word has different meanings depending on the context.</w:t>
      </w:r>
      <w:r>
        <w:rPr>
          <w:spacing w:val="40"/>
          <w:sz w:val="24"/>
        </w:rPr>
        <w:t xml:space="preserve"> </w:t>
      </w:r>
      <w:r>
        <w:rPr>
          <w:sz w:val="24"/>
        </w:rPr>
        <w:t>For example, Informal Workplace Training includes mentoring schemes where a trusted colleague shares knowledge and experience over a period of time to assist a new colleague; there are mentoring schemes</w:t>
      </w:r>
      <w:r>
        <w:rPr>
          <w:spacing w:val="-17"/>
          <w:sz w:val="24"/>
        </w:rPr>
        <w:t xml:space="preserve"> </w:t>
      </w:r>
      <w:r>
        <w:rPr>
          <w:sz w:val="24"/>
        </w:rPr>
        <w:t>to</w:t>
      </w:r>
      <w:r>
        <w:rPr>
          <w:spacing w:val="-16"/>
          <w:sz w:val="24"/>
        </w:rPr>
        <w:t xml:space="preserve"> </w:t>
      </w:r>
      <w:r>
        <w:rPr>
          <w:sz w:val="24"/>
        </w:rPr>
        <w:t>assist</w:t>
      </w:r>
      <w:r>
        <w:rPr>
          <w:spacing w:val="-17"/>
          <w:sz w:val="24"/>
        </w:rPr>
        <w:t xml:space="preserve"> </w:t>
      </w:r>
      <w:r>
        <w:rPr>
          <w:sz w:val="24"/>
        </w:rPr>
        <w:t>foreign</w:t>
      </w:r>
      <w:r>
        <w:rPr>
          <w:spacing w:val="-16"/>
          <w:sz w:val="24"/>
        </w:rPr>
        <w:t xml:space="preserve"> </w:t>
      </w:r>
      <w:r>
        <w:rPr>
          <w:sz w:val="24"/>
        </w:rPr>
        <w:t>forces</w:t>
      </w:r>
      <w:r>
        <w:rPr>
          <w:spacing w:val="-17"/>
          <w:sz w:val="24"/>
        </w:rPr>
        <w:t xml:space="preserve"> </w:t>
      </w:r>
      <w:r>
        <w:rPr>
          <w:sz w:val="24"/>
        </w:rPr>
        <w:t>to</w:t>
      </w:r>
      <w:r>
        <w:rPr>
          <w:spacing w:val="-15"/>
          <w:sz w:val="24"/>
        </w:rPr>
        <w:t xml:space="preserve"> </w:t>
      </w:r>
      <w:r>
        <w:rPr>
          <w:sz w:val="24"/>
        </w:rPr>
        <w:t>manage</w:t>
      </w:r>
      <w:r>
        <w:rPr>
          <w:spacing w:val="-16"/>
          <w:sz w:val="24"/>
        </w:rPr>
        <w:t xml:space="preserve"> </w:t>
      </w:r>
      <w:r>
        <w:rPr>
          <w:sz w:val="24"/>
        </w:rPr>
        <w:t>their</w:t>
      </w:r>
      <w:r>
        <w:rPr>
          <w:spacing w:val="-16"/>
          <w:sz w:val="24"/>
        </w:rPr>
        <w:t xml:space="preserve"> </w:t>
      </w:r>
      <w:r>
        <w:rPr>
          <w:sz w:val="24"/>
        </w:rPr>
        <w:t>own</w:t>
      </w:r>
      <w:r>
        <w:rPr>
          <w:spacing w:val="-15"/>
          <w:sz w:val="24"/>
        </w:rPr>
        <w:t xml:space="preserve"> </w:t>
      </w:r>
      <w:r>
        <w:rPr>
          <w:sz w:val="24"/>
        </w:rPr>
        <w:t>security;</w:t>
      </w:r>
      <w:r>
        <w:rPr>
          <w:spacing w:val="-16"/>
          <w:sz w:val="24"/>
        </w:rPr>
        <w:t xml:space="preserve"> </w:t>
      </w:r>
      <w:r>
        <w:rPr>
          <w:sz w:val="24"/>
        </w:rPr>
        <w:t>and</w:t>
      </w:r>
      <w:r>
        <w:rPr>
          <w:spacing w:val="-11"/>
          <w:sz w:val="24"/>
        </w:rPr>
        <w:t xml:space="preserve"> </w:t>
      </w:r>
      <w:r>
        <w:rPr>
          <w:sz w:val="24"/>
        </w:rPr>
        <w:t>mentoring</w:t>
      </w:r>
      <w:r>
        <w:rPr>
          <w:spacing w:val="-14"/>
          <w:sz w:val="24"/>
        </w:rPr>
        <w:t xml:space="preserve"> </w:t>
      </w:r>
      <w:r>
        <w:rPr>
          <w:sz w:val="24"/>
        </w:rPr>
        <w:t>is</w:t>
      </w:r>
      <w:r>
        <w:rPr>
          <w:spacing w:val="-17"/>
          <w:sz w:val="24"/>
        </w:rPr>
        <w:t xml:space="preserve"> </w:t>
      </w:r>
      <w:r>
        <w:rPr>
          <w:sz w:val="24"/>
        </w:rPr>
        <w:t>more prominent in Collective Training. Each has different aims. Where mentoring is mentioned in this JSP, it is referring primarily to the Role of the Defence Trainer Supervisor</w:t>
      </w:r>
      <w:r>
        <w:rPr>
          <w:spacing w:val="-17"/>
          <w:sz w:val="24"/>
        </w:rPr>
        <w:t xml:space="preserve"> </w:t>
      </w:r>
      <w:r>
        <w:rPr>
          <w:sz w:val="24"/>
        </w:rPr>
        <w:t>(DTS)</w:t>
      </w:r>
      <w:r>
        <w:rPr>
          <w:spacing w:val="-14"/>
          <w:sz w:val="24"/>
        </w:rPr>
        <w:t xml:space="preserve"> </w:t>
      </w:r>
      <w:r>
        <w:rPr>
          <w:sz w:val="24"/>
        </w:rPr>
        <w:t>who</w:t>
      </w:r>
      <w:r>
        <w:rPr>
          <w:spacing w:val="-17"/>
          <w:sz w:val="24"/>
        </w:rPr>
        <w:t xml:space="preserve"> </w:t>
      </w:r>
      <w:r>
        <w:rPr>
          <w:sz w:val="24"/>
        </w:rPr>
        <w:t>acts</w:t>
      </w:r>
      <w:r>
        <w:rPr>
          <w:spacing w:val="-16"/>
          <w:sz w:val="24"/>
        </w:rPr>
        <w:t xml:space="preserve"> </w:t>
      </w:r>
      <w:r>
        <w:rPr>
          <w:sz w:val="24"/>
        </w:rPr>
        <w:t>as</w:t>
      </w:r>
      <w:r>
        <w:rPr>
          <w:spacing w:val="-14"/>
          <w:sz w:val="24"/>
        </w:rPr>
        <w:t xml:space="preserve"> </w:t>
      </w:r>
      <w:r>
        <w:rPr>
          <w:sz w:val="24"/>
        </w:rPr>
        <w:t>a</w:t>
      </w:r>
      <w:r>
        <w:rPr>
          <w:spacing w:val="-17"/>
          <w:sz w:val="24"/>
        </w:rPr>
        <w:t xml:space="preserve"> </w:t>
      </w:r>
      <w:r>
        <w:rPr>
          <w:sz w:val="24"/>
        </w:rPr>
        <w:t>mentor</w:t>
      </w:r>
      <w:r>
        <w:rPr>
          <w:spacing w:val="-17"/>
          <w:sz w:val="24"/>
        </w:rPr>
        <w:t xml:space="preserve"> </w:t>
      </w:r>
      <w:r>
        <w:rPr>
          <w:sz w:val="24"/>
        </w:rPr>
        <w:t>for</w:t>
      </w:r>
      <w:r>
        <w:rPr>
          <w:spacing w:val="-14"/>
          <w:sz w:val="24"/>
        </w:rPr>
        <w:t xml:space="preserve"> </w:t>
      </w:r>
      <w:r>
        <w:rPr>
          <w:sz w:val="24"/>
        </w:rPr>
        <w:t>Trainers.</w:t>
      </w:r>
      <w:r>
        <w:rPr>
          <w:spacing w:val="36"/>
          <w:sz w:val="24"/>
        </w:rPr>
        <w:t xml:space="preserve"> </w:t>
      </w:r>
      <w:r>
        <w:rPr>
          <w:sz w:val="24"/>
        </w:rPr>
        <w:t>In</w:t>
      </w:r>
      <w:r>
        <w:rPr>
          <w:spacing w:val="-13"/>
          <w:sz w:val="24"/>
        </w:rPr>
        <w:t xml:space="preserve"> </w:t>
      </w:r>
      <w:r>
        <w:rPr>
          <w:sz w:val="24"/>
        </w:rPr>
        <w:t>the</w:t>
      </w:r>
      <w:r>
        <w:rPr>
          <w:spacing w:val="-15"/>
          <w:sz w:val="24"/>
        </w:rPr>
        <w:t xml:space="preserve"> </w:t>
      </w:r>
      <w:r>
        <w:rPr>
          <w:sz w:val="24"/>
        </w:rPr>
        <w:t>DTS</w:t>
      </w:r>
      <w:r>
        <w:rPr>
          <w:spacing w:val="-13"/>
          <w:sz w:val="24"/>
        </w:rPr>
        <w:t xml:space="preserve"> </w:t>
      </w:r>
      <w:r>
        <w:rPr>
          <w:sz w:val="24"/>
        </w:rPr>
        <w:t>context</w:t>
      </w:r>
      <w:r>
        <w:rPr>
          <w:spacing w:val="-16"/>
          <w:sz w:val="24"/>
        </w:rPr>
        <w:t xml:space="preserve"> </w:t>
      </w:r>
      <w:r>
        <w:rPr>
          <w:sz w:val="24"/>
        </w:rPr>
        <w:t>the</w:t>
      </w:r>
      <w:r>
        <w:rPr>
          <w:spacing w:val="-15"/>
          <w:sz w:val="24"/>
        </w:rPr>
        <w:t xml:space="preserve"> </w:t>
      </w:r>
      <w:r>
        <w:rPr>
          <w:sz w:val="24"/>
        </w:rPr>
        <w:t>definition</w:t>
      </w:r>
    </w:p>
    <w:p w14:paraId="35781263"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5A662559" w14:textId="77777777" w:rsidR="001C7EB0" w:rsidRDefault="001C7EB0">
      <w:pPr>
        <w:pStyle w:val="BodyText"/>
        <w:spacing w:before="4"/>
        <w:rPr>
          <w:sz w:val="15"/>
        </w:rPr>
      </w:pPr>
    </w:p>
    <w:p w14:paraId="1BB3A8D1" w14:textId="77777777" w:rsidR="001C7EB0" w:rsidRDefault="00000000">
      <w:pPr>
        <w:pStyle w:val="BodyText"/>
        <w:spacing w:before="95" w:line="237" w:lineRule="auto"/>
        <w:ind w:left="1613" w:right="894"/>
      </w:pPr>
      <w:r>
        <w:t>of</w:t>
      </w:r>
      <w:r>
        <w:rPr>
          <w:spacing w:val="-5"/>
        </w:rPr>
        <w:t xml:space="preserve"> </w:t>
      </w:r>
      <w:r>
        <w:t>Mentoring</w:t>
      </w:r>
      <w:r>
        <w:rPr>
          <w:spacing w:val="-7"/>
        </w:rPr>
        <w:t xml:space="preserve"> </w:t>
      </w:r>
      <w:r>
        <w:t>is:</w:t>
      </w:r>
      <w:r>
        <w:rPr>
          <w:spacing w:val="-5"/>
        </w:rPr>
        <w:t xml:space="preserve"> </w:t>
      </w:r>
      <w:r>
        <w:t>‘where</w:t>
      </w:r>
      <w:r>
        <w:rPr>
          <w:spacing w:val="-8"/>
        </w:rPr>
        <w:t xml:space="preserve"> </w:t>
      </w:r>
      <w:r>
        <w:t>a</w:t>
      </w:r>
      <w:r>
        <w:rPr>
          <w:spacing w:val="-5"/>
        </w:rPr>
        <w:t xml:space="preserve"> </w:t>
      </w:r>
      <w:r>
        <w:t>trusted</w:t>
      </w:r>
      <w:r>
        <w:rPr>
          <w:spacing w:val="-7"/>
        </w:rPr>
        <w:t xml:space="preserve"> </w:t>
      </w:r>
      <w:r>
        <w:t>colleague</w:t>
      </w:r>
      <w:r>
        <w:rPr>
          <w:spacing w:val="-5"/>
        </w:rPr>
        <w:t xml:space="preserve"> </w:t>
      </w:r>
      <w:r>
        <w:t>shares</w:t>
      </w:r>
      <w:r>
        <w:rPr>
          <w:spacing w:val="-5"/>
        </w:rPr>
        <w:t xml:space="preserve"> </w:t>
      </w:r>
      <w:r>
        <w:t>knowledge</w:t>
      </w:r>
      <w:r>
        <w:rPr>
          <w:spacing w:val="-5"/>
        </w:rPr>
        <w:t xml:space="preserve"> </w:t>
      </w:r>
      <w:r>
        <w:t>and</w:t>
      </w:r>
      <w:r>
        <w:rPr>
          <w:spacing w:val="-7"/>
        </w:rPr>
        <w:t xml:space="preserve"> </w:t>
      </w:r>
      <w:r>
        <w:t>experience</w:t>
      </w:r>
      <w:r>
        <w:rPr>
          <w:spacing w:val="-7"/>
        </w:rPr>
        <w:t xml:space="preserve"> </w:t>
      </w:r>
      <w:r>
        <w:t>over</w:t>
      </w:r>
      <w:r>
        <w:rPr>
          <w:spacing w:val="-8"/>
        </w:rPr>
        <w:t xml:space="preserve"> </w:t>
      </w:r>
      <w:r>
        <w:t>a period of time to assist a new colleague’.</w:t>
      </w:r>
    </w:p>
    <w:p w14:paraId="56601977" w14:textId="77777777" w:rsidR="001C7EB0" w:rsidRDefault="001C7EB0">
      <w:pPr>
        <w:pStyle w:val="BodyText"/>
      </w:pPr>
    </w:p>
    <w:p w14:paraId="3FBDC545" w14:textId="77777777" w:rsidR="001C7EB0" w:rsidRDefault="00000000">
      <w:pPr>
        <w:pStyle w:val="ListParagraph"/>
        <w:numPr>
          <w:ilvl w:val="2"/>
          <w:numId w:val="118"/>
        </w:numPr>
        <w:tabs>
          <w:tab w:val="left" w:pos="1614"/>
        </w:tabs>
        <w:spacing w:before="1" w:line="237" w:lineRule="auto"/>
        <w:ind w:right="887"/>
        <w:jc w:val="both"/>
        <w:rPr>
          <w:sz w:val="24"/>
        </w:rPr>
      </w:pPr>
      <w:r>
        <w:rPr>
          <w:b/>
          <w:sz w:val="24"/>
        </w:rPr>
        <w:t>TEL</w:t>
      </w:r>
      <w:r>
        <w:rPr>
          <w:sz w:val="24"/>
        </w:rPr>
        <w:t>.</w:t>
      </w:r>
      <w:r>
        <w:rPr>
          <w:spacing w:val="40"/>
          <w:sz w:val="24"/>
        </w:rPr>
        <w:t xml:space="preserve"> </w:t>
      </w:r>
      <w:r>
        <w:rPr>
          <w:sz w:val="24"/>
        </w:rPr>
        <w:t>Technology provides trainers</w:t>
      </w:r>
      <w:r>
        <w:rPr>
          <w:spacing w:val="-1"/>
          <w:sz w:val="24"/>
        </w:rPr>
        <w:t xml:space="preserve"> </w:t>
      </w:r>
      <w:r>
        <w:rPr>
          <w:sz w:val="24"/>
        </w:rPr>
        <w:t>with a wide range of different tools that can</w:t>
      </w:r>
      <w:r>
        <w:rPr>
          <w:spacing w:val="-2"/>
          <w:sz w:val="24"/>
        </w:rPr>
        <w:t xml:space="preserve"> </w:t>
      </w:r>
      <w:r>
        <w:rPr>
          <w:sz w:val="24"/>
        </w:rPr>
        <w:t>help to present</w:t>
      </w:r>
      <w:r>
        <w:rPr>
          <w:spacing w:val="-2"/>
          <w:sz w:val="24"/>
        </w:rPr>
        <w:t xml:space="preserve"> </w:t>
      </w:r>
      <w:r>
        <w:rPr>
          <w:sz w:val="24"/>
        </w:rPr>
        <w:t>new Media,</w:t>
      </w:r>
      <w:r>
        <w:rPr>
          <w:spacing w:val="-2"/>
          <w:sz w:val="24"/>
        </w:rPr>
        <w:t xml:space="preserve"> </w:t>
      </w:r>
      <w:r>
        <w:rPr>
          <w:sz w:val="24"/>
        </w:rPr>
        <w:t>increase</w:t>
      </w:r>
      <w:r>
        <w:rPr>
          <w:spacing w:val="-2"/>
          <w:sz w:val="24"/>
        </w:rPr>
        <w:t xml:space="preserve"> </w:t>
      </w:r>
      <w:r>
        <w:rPr>
          <w:sz w:val="24"/>
        </w:rPr>
        <w:t>trainee interaction</w:t>
      </w:r>
      <w:r>
        <w:rPr>
          <w:spacing w:val="-2"/>
          <w:sz w:val="24"/>
        </w:rPr>
        <w:t xml:space="preserve"> </w:t>
      </w:r>
      <w:r>
        <w:rPr>
          <w:sz w:val="24"/>
        </w:rPr>
        <w:t>and</w:t>
      </w:r>
      <w:r>
        <w:rPr>
          <w:spacing w:val="-1"/>
          <w:sz w:val="24"/>
        </w:rPr>
        <w:t xml:space="preserve"> </w:t>
      </w:r>
      <w:r>
        <w:rPr>
          <w:sz w:val="24"/>
        </w:rPr>
        <w:t>improve</w:t>
      </w:r>
      <w:r>
        <w:rPr>
          <w:spacing w:val="-1"/>
          <w:sz w:val="24"/>
        </w:rPr>
        <w:t xml:space="preserve"> </w:t>
      </w:r>
      <w:r>
        <w:rPr>
          <w:sz w:val="24"/>
        </w:rPr>
        <w:t>trainee</w:t>
      </w:r>
      <w:r>
        <w:rPr>
          <w:spacing w:val="-2"/>
          <w:sz w:val="24"/>
        </w:rPr>
        <w:t xml:space="preserve"> </w:t>
      </w:r>
      <w:r>
        <w:rPr>
          <w:sz w:val="24"/>
        </w:rPr>
        <w:t>engagement by</w:t>
      </w:r>
      <w:r>
        <w:rPr>
          <w:spacing w:val="-2"/>
          <w:sz w:val="24"/>
        </w:rPr>
        <w:t xml:space="preserve"> </w:t>
      </w:r>
      <w:r>
        <w:rPr>
          <w:sz w:val="24"/>
        </w:rPr>
        <w:t>making</w:t>
      </w:r>
      <w:r>
        <w:rPr>
          <w:spacing w:val="-2"/>
          <w:sz w:val="24"/>
        </w:rPr>
        <w:t xml:space="preserve"> </w:t>
      </w:r>
      <w:r>
        <w:rPr>
          <w:sz w:val="24"/>
        </w:rPr>
        <w:t>the</w:t>
      </w:r>
      <w:r>
        <w:rPr>
          <w:spacing w:val="-2"/>
          <w:sz w:val="24"/>
        </w:rPr>
        <w:t xml:space="preserve"> </w:t>
      </w:r>
      <w:r>
        <w:rPr>
          <w:sz w:val="24"/>
        </w:rPr>
        <w:t>training</w:t>
      </w:r>
      <w:r>
        <w:rPr>
          <w:spacing w:val="-4"/>
          <w:sz w:val="24"/>
        </w:rPr>
        <w:t xml:space="preserve"> </w:t>
      </w:r>
      <w:r>
        <w:rPr>
          <w:sz w:val="24"/>
        </w:rPr>
        <w:t>more</w:t>
      </w:r>
      <w:r>
        <w:rPr>
          <w:spacing w:val="-4"/>
          <w:sz w:val="24"/>
        </w:rPr>
        <w:t xml:space="preserve"> </w:t>
      </w:r>
      <w:r>
        <w:rPr>
          <w:sz w:val="24"/>
        </w:rPr>
        <w:t>personalised.</w:t>
      </w:r>
      <w:r>
        <w:rPr>
          <w:spacing w:val="40"/>
          <w:sz w:val="24"/>
        </w:rPr>
        <w:t xml:space="preserve"> </w:t>
      </w:r>
      <w:r>
        <w:rPr>
          <w:sz w:val="24"/>
        </w:rPr>
        <w:t>While</w:t>
      </w:r>
      <w:r>
        <w:rPr>
          <w:spacing w:val="-2"/>
          <w:sz w:val="24"/>
        </w:rPr>
        <w:t xml:space="preserve"> </w:t>
      </w:r>
      <w:r>
        <w:rPr>
          <w:sz w:val="24"/>
        </w:rPr>
        <w:t>the</w:t>
      </w:r>
      <w:r>
        <w:rPr>
          <w:spacing w:val="-4"/>
          <w:sz w:val="24"/>
        </w:rPr>
        <w:t xml:space="preserve"> </w:t>
      </w:r>
      <w:r>
        <w:rPr>
          <w:sz w:val="24"/>
        </w:rPr>
        <w:t>use</w:t>
      </w:r>
      <w:r>
        <w:rPr>
          <w:spacing w:val="-2"/>
          <w:sz w:val="24"/>
        </w:rPr>
        <w:t xml:space="preserve"> </w:t>
      </w:r>
      <w:r>
        <w:rPr>
          <w:sz w:val="24"/>
        </w:rPr>
        <w:t>of</w:t>
      </w:r>
      <w:r>
        <w:rPr>
          <w:spacing w:val="-2"/>
          <w:sz w:val="24"/>
        </w:rPr>
        <w:t xml:space="preserve"> </w:t>
      </w:r>
      <w:r>
        <w:rPr>
          <w:sz w:val="24"/>
        </w:rPr>
        <w:t>learning</w:t>
      </w:r>
      <w:r>
        <w:rPr>
          <w:spacing w:val="-4"/>
          <w:sz w:val="24"/>
        </w:rPr>
        <w:t xml:space="preserve"> </w:t>
      </w:r>
      <w:r>
        <w:rPr>
          <w:sz w:val="24"/>
        </w:rPr>
        <w:t>technology</w:t>
      </w:r>
      <w:r>
        <w:rPr>
          <w:spacing w:val="-2"/>
          <w:sz w:val="24"/>
        </w:rPr>
        <w:t xml:space="preserve"> </w:t>
      </w:r>
      <w:r>
        <w:rPr>
          <w:sz w:val="24"/>
        </w:rPr>
        <w:t>can be</w:t>
      </w:r>
      <w:r>
        <w:rPr>
          <w:spacing w:val="-10"/>
          <w:sz w:val="24"/>
        </w:rPr>
        <w:t xml:space="preserve"> </w:t>
      </w:r>
      <w:r>
        <w:rPr>
          <w:sz w:val="24"/>
        </w:rPr>
        <w:t>a</w:t>
      </w:r>
      <w:r>
        <w:rPr>
          <w:spacing w:val="-10"/>
          <w:sz w:val="24"/>
        </w:rPr>
        <w:t xml:space="preserve"> </w:t>
      </w:r>
      <w:r>
        <w:rPr>
          <w:sz w:val="24"/>
        </w:rPr>
        <w:t>very</w:t>
      </w:r>
      <w:r>
        <w:rPr>
          <w:spacing w:val="-11"/>
          <w:sz w:val="24"/>
        </w:rPr>
        <w:t xml:space="preserve"> </w:t>
      </w:r>
      <w:r>
        <w:rPr>
          <w:sz w:val="24"/>
        </w:rPr>
        <w:t>powerful</w:t>
      </w:r>
      <w:r>
        <w:rPr>
          <w:spacing w:val="-11"/>
          <w:sz w:val="24"/>
        </w:rPr>
        <w:t xml:space="preserve"> </w:t>
      </w:r>
      <w:r>
        <w:rPr>
          <w:sz w:val="24"/>
        </w:rPr>
        <w:t>training</w:t>
      </w:r>
      <w:r>
        <w:rPr>
          <w:spacing w:val="-10"/>
          <w:sz w:val="24"/>
        </w:rPr>
        <w:t xml:space="preserve"> </w:t>
      </w:r>
      <w:r>
        <w:rPr>
          <w:sz w:val="24"/>
        </w:rPr>
        <w:t>tool</w:t>
      </w:r>
      <w:r>
        <w:rPr>
          <w:spacing w:val="-11"/>
          <w:sz w:val="24"/>
        </w:rPr>
        <w:t xml:space="preserve"> </w:t>
      </w:r>
      <w:r>
        <w:rPr>
          <w:sz w:val="24"/>
        </w:rPr>
        <w:t>in</w:t>
      </w:r>
      <w:r>
        <w:rPr>
          <w:spacing w:val="-10"/>
          <w:sz w:val="24"/>
        </w:rPr>
        <w:t xml:space="preserve"> </w:t>
      </w:r>
      <w:r>
        <w:rPr>
          <w:sz w:val="24"/>
        </w:rPr>
        <w:t>the</w:t>
      </w:r>
      <w:r>
        <w:rPr>
          <w:spacing w:val="-10"/>
          <w:sz w:val="24"/>
        </w:rPr>
        <w:t xml:space="preserve"> </w:t>
      </w:r>
      <w:r>
        <w:rPr>
          <w:sz w:val="24"/>
        </w:rPr>
        <w:t>right</w:t>
      </w:r>
      <w:r>
        <w:rPr>
          <w:spacing w:val="-10"/>
          <w:sz w:val="24"/>
        </w:rPr>
        <w:t xml:space="preserve"> </w:t>
      </w:r>
      <w:r>
        <w:rPr>
          <w:sz w:val="24"/>
        </w:rPr>
        <w:t>circumstances,</w:t>
      </w:r>
      <w:r>
        <w:rPr>
          <w:spacing w:val="-10"/>
          <w:sz w:val="24"/>
        </w:rPr>
        <w:t xml:space="preserve"> </w:t>
      </w:r>
      <w:r>
        <w:rPr>
          <w:sz w:val="24"/>
        </w:rPr>
        <w:t>it</w:t>
      </w:r>
      <w:r>
        <w:rPr>
          <w:spacing w:val="-11"/>
          <w:sz w:val="24"/>
        </w:rPr>
        <w:t xml:space="preserve"> </w:t>
      </w:r>
      <w:r>
        <w:rPr>
          <w:sz w:val="24"/>
        </w:rPr>
        <w:t>should</w:t>
      </w:r>
      <w:r>
        <w:rPr>
          <w:spacing w:val="-13"/>
          <w:sz w:val="24"/>
        </w:rPr>
        <w:t xml:space="preserve"> </w:t>
      </w:r>
      <w:r>
        <w:rPr>
          <w:sz w:val="24"/>
        </w:rPr>
        <w:t>only</w:t>
      </w:r>
      <w:r>
        <w:rPr>
          <w:spacing w:val="-11"/>
          <w:sz w:val="24"/>
        </w:rPr>
        <w:t xml:space="preserve"> </w:t>
      </w:r>
      <w:r>
        <w:rPr>
          <w:sz w:val="24"/>
        </w:rPr>
        <w:t>ever</w:t>
      </w:r>
      <w:r>
        <w:rPr>
          <w:spacing w:val="-11"/>
          <w:sz w:val="24"/>
        </w:rPr>
        <w:t xml:space="preserve"> </w:t>
      </w:r>
      <w:r>
        <w:rPr>
          <w:sz w:val="24"/>
        </w:rPr>
        <w:t>be</w:t>
      </w:r>
      <w:r>
        <w:rPr>
          <w:spacing w:val="-10"/>
          <w:sz w:val="24"/>
        </w:rPr>
        <w:t xml:space="preserve"> </w:t>
      </w:r>
      <w:r>
        <w:rPr>
          <w:sz w:val="24"/>
        </w:rPr>
        <w:t>used where</w:t>
      </w:r>
      <w:r>
        <w:rPr>
          <w:spacing w:val="-8"/>
          <w:sz w:val="24"/>
        </w:rPr>
        <w:t xml:space="preserve"> </w:t>
      </w:r>
      <w:r>
        <w:rPr>
          <w:sz w:val="24"/>
        </w:rPr>
        <w:t>it</w:t>
      </w:r>
      <w:r>
        <w:rPr>
          <w:spacing w:val="-11"/>
          <w:sz w:val="24"/>
        </w:rPr>
        <w:t xml:space="preserve"> </w:t>
      </w:r>
      <w:r>
        <w:rPr>
          <w:sz w:val="24"/>
        </w:rPr>
        <w:t>enhances</w:t>
      </w:r>
      <w:r>
        <w:rPr>
          <w:spacing w:val="-11"/>
          <w:sz w:val="24"/>
        </w:rPr>
        <w:t xml:space="preserve"> </w:t>
      </w:r>
      <w:r>
        <w:rPr>
          <w:sz w:val="24"/>
        </w:rPr>
        <w:t>learning</w:t>
      </w:r>
      <w:r>
        <w:rPr>
          <w:spacing w:val="-9"/>
          <w:sz w:val="24"/>
        </w:rPr>
        <w:t xml:space="preserve"> </w:t>
      </w:r>
      <w:r>
        <w:rPr>
          <w:sz w:val="24"/>
        </w:rPr>
        <w:t>and</w:t>
      </w:r>
      <w:r>
        <w:rPr>
          <w:spacing w:val="-10"/>
          <w:sz w:val="24"/>
        </w:rPr>
        <w:t xml:space="preserve"> </w:t>
      </w:r>
      <w:r>
        <w:rPr>
          <w:sz w:val="24"/>
        </w:rPr>
        <w:t>never</w:t>
      </w:r>
      <w:r>
        <w:rPr>
          <w:spacing w:val="-11"/>
          <w:sz w:val="24"/>
        </w:rPr>
        <w:t xml:space="preserve"> </w:t>
      </w:r>
      <w:r>
        <w:rPr>
          <w:sz w:val="24"/>
        </w:rPr>
        <w:t>just</w:t>
      </w:r>
      <w:r>
        <w:rPr>
          <w:spacing w:val="-10"/>
          <w:sz w:val="24"/>
        </w:rPr>
        <w:t xml:space="preserve"> </w:t>
      </w:r>
      <w:r>
        <w:rPr>
          <w:sz w:val="24"/>
        </w:rPr>
        <w:t>for</w:t>
      </w:r>
      <w:r>
        <w:rPr>
          <w:spacing w:val="-14"/>
          <w:sz w:val="24"/>
        </w:rPr>
        <w:t xml:space="preserve"> </w:t>
      </w:r>
      <w:r>
        <w:rPr>
          <w:sz w:val="24"/>
        </w:rPr>
        <w:t>the</w:t>
      </w:r>
      <w:r>
        <w:rPr>
          <w:spacing w:val="-10"/>
          <w:sz w:val="24"/>
        </w:rPr>
        <w:t xml:space="preserve"> </w:t>
      </w:r>
      <w:r>
        <w:rPr>
          <w:sz w:val="24"/>
        </w:rPr>
        <w:t>sake</w:t>
      </w:r>
      <w:r>
        <w:rPr>
          <w:spacing w:val="-10"/>
          <w:sz w:val="24"/>
        </w:rPr>
        <w:t xml:space="preserve"> </w:t>
      </w:r>
      <w:r>
        <w:rPr>
          <w:sz w:val="24"/>
        </w:rPr>
        <w:t>of</w:t>
      </w:r>
      <w:r>
        <w:rPr>
          <w:spacing w:val="-8"/>
          <w:sz w:val="24"/>
        </w:rPr>
        <w:t xml:space="preserve"> </w:t>
      </w:r>
      <w:r>
        <w:rPr>
          <w:sz w:val="24"/>
        </w:rPr>
        <w:t>it.</w:t>
      </w:r>
      <w:r>
        <w:rPr>
          <w:spacing w:val="40"/>
          <w:sz w:val="24"/>
        </w:rPr>
        <w:t xml:space="preserve"> </w:t>
      </w:r>
      <w:r>
        <w:rPr>
          <w:sz w:val="24"/>
        </w:rPr>
        <w:t>TEL</w:t>
      </w:r>
      <w:r>
        <w:rPr>
          <w:spacing w:val="-9"/>
          <w:sz w:val="24"/>
        </w:rPr>
        <w:t xml:space="preserve"> </w:t>
      </w:r>
      <w:r>
        <w:rPr>
          <w:sz w:val="24"/>
        </w:rPr>
        <w:t>is</w:t>
      </w:r>
      <w:r>
        <w:rPr>
          <w:spacing w:val="-11"/>
          <w:sz w:val="24"/>
        </w:rPr>
        <w:t xml:space="preserve"> </w:t>
      </w:r>
      <w:r>
        <w:rPr>
          <w:sz w:val="24"/>
        </w:rPr>
        <w:t>a</w:t>
      </w:r>
      <w:r>
        <w:rPr>
          <w:spacing w:val="-10"/>
          <w:sz w:val="24"/>
        </w:rPr>
        <w:t xml:space="preserve"> </w:t>
      </w:r>
      <w:r>
        <w:rPr>
          <w:sz w:val="24"/>
        </w:rPr>
        <w:t>particularly</w:t>
      </w:r>
      <w:r>
        <w:rPr>
          <w:spacing w:val="-8"/>
          <w:sz w:val="24"/>
        </w:rPr>
        <w:t xml:space="preserve"> </w:t>
      </w:r>
      <w:r>
        <w:rPr>
          <w:sz w:val="24"/>
        </w:rPr>
        <w:t>fast- developing area, which now covers a much broader and more complex range of technologies, meaning that there are an increasing number of ways in which technology</w:t>
      </w:r>
      <w:r>
        <w:rPr>
          <w:spacing w:val="-10"/>
          <w:sz w:val="24"/>
        </w:rPr>
        <w:t xml:space="preserve"> </w:t>
      </w:r>
      <w:r>
        <w:rPr>
          <w:sz w:val="24"/>
        </w:rPr>
        <w:t>is</w:t>
      </w:r>
      <w:r>
        <w:rPr>
          <w:spacing w:val="-11"/>
          <w:sz w:val="24"/>
        </w:rPr>
        <w:t xml:space="preserve"> </w:t>
      </w:r>
      <w:r>
        <w:rPr>
          <w:sz w:val="24"/>
        </w:rPr>
        <w:t>being</w:t>
      </w:r>
      <w:r>
        <w:rPr>
          <w:spacing w:val="-11"/>
          <w:sz w:val="24"/>
        </w:rPr>
        <w:t xml:space="preserve"> </w:t>
      </w:r>
      <w:r>
        <w:rPr>
          <w:sz w:val="24"/>
        </w:rPr>
        <w:t>exploited</w:t>
      </w:r>
      <w:r>
        <w:rPr>
          <w:spacing w:val="-11"/>
          <w:sz w:val="24"/>
        </w:rPr>
        <w:t xml:space="preserve"> </w:t>
      </w:r>
      <w:r>
        <w:rPr>
          <w:sz w:val="24"/>
        </w:rPr>
        <w:t>across</w:t>
      </w:r>
      <w:r>
        <w:rPr>
          <w:spacing w:val="-10"/>
          <w:sz w:val="24"/>
        </w:rPr>
        <w:t xml:space="preserve"> </w:t>
      </w:r>
      <w:r>
        <w:rPr>
          <w:sz w:val="24"/>
        </w:rPr>
        <w:t>Defence.</w:t>
      </w:r>
      <w:r>
        <w:rPr>
          <w:spacing w:val="40"/>
          <w:sz w:val="24"/>
        </w:rPr>
        <w:t xml:space="preserve"> </w:t>
      </w:r>
      <w:r>
        <w:rPr>
          <w:sz w:val="24"/>
        </w:rPr>
        <w:t>Learning</w:t>
      </w:r>
      <w:r>
        <w:rPr>
          <w:spacing w:val="-9"/>
          <w:sz w:val="24"/>
        </w:rPr>
        <w:t xml:space="preserve"> </w:t>
      </w:r>
      <w:r>
        <w:rPr>
          <w:sz w:val="24"/>
        </w:rPr>
        <w:t>technology</w:t>
      </w:r>
      <w:r>
        <w:rPr>
          <w:spacing w:val="-10"/>
          <w:sz w:val="24"/>
        </w:rPr>
        <w:t xml:space="preserve"> </w:t>
      </w:r>
      <w:r>
        <w:rPr>
          <w:sz w:val="24"/>
        </w:rPr>
        <w:t>is</w:t>
      </w:r>
      <w:r>
        <w:rPr>
          <w:spacing w:val="-10"/>
          <w:sz w:val="24"/>
        </w:rPr>
        <w:t xml:space="preserve"> </w:t>
      </w:r>
      <w:r>
        <w:rPr>
          <w:sz w:val="24"/>
        </w:rPr>
        <w:t>currently</w:t>
      </w:r>
      <w:r>
        <w:rPr>
          <w:spacing w:val="-10"/>
          <w:sz w:val="24"/>
        </w:rPr>
        <w:t xml:space="preserve"> </w:t>
      </w:r>
      <w:r>
        <w:rPr>
          <w:sz w:val="24"/>
        </w:rPr>
        <w:t>used extensively in collective training to support learning across blended live, virtual and constructive training environments, bringing greater realism to training, enabling remote and connected training, and increasing team engagement in training. Trainers must be able to employ common technology, specifically the DLE and simulation/synthetics technology, in collective training events.</w:t>
      </w:r>
    </w:p>
    <w:p w14:paraId="6E45B624" w14:textId="77777777" w:rsidR="001C7EB0" w:rsidRDefault="001C7EB0">
      <w:pPr>
        <w:pStyle w:val="BodyText"/>
        <w:spacing w:before="1"/>
        <w:rPr>
          <w:sz w:val="25"/>
        </w:rPr>
      </w:pPr>
    </w:p>
    <w:p w14:paraId="03696743" w14:textId="77777777" w:rsidR="001C7EB0" w:rsidRDefault="00000000">
      <w:pPr>
        <w:pStyle w:val="ListParagraph"/>
        <w:numPr>
          <w:ilvl w:val="2"/>
          <w:numId w:val="118"/>
        </w:numPr>
        <w:tabs>
          <w:tab w:val="left" w:pos="1614"/>
        </w:tabs>
        <w:spacing w:line="237" w:lineRule="auto"/>
        <w:ind w:right="894"/>
        <w:jc w:val="both"/>
        <w:rPr>
          <w:sz w:val="24"/>
        </w:rPr>
      </w:pPr>
      <w:r>
        <w:rPr>
          <w:sz w:val="24"/>
        </w:rPr>
        <w:t>Trainers should be introduced to the learning technologies available in their unit during the unit induction programme.</w:t>
      </w:r>
      <w:r>
        <w:rPr>
          <w:spacing w:val="40"/>
          <w:sz w:val="24"/>
        </w:rPr>
        <w:t xml:space="preserve"> </w:t>
      </w:r>
      <w:r>
        <w:rPr>
          <w:sz w:val="24"/>
        </w:rPr>
        <w:t>Trainers should never discount the use of a learning</w:t>
      </w:r>
      <w:r>
        <w:rPr>
          <w:spacing w:val="-6"/>
          <w:sz w:val="24"/>
        </w:rPr>
        <w:t xml:space="preserve"> </w:t>
      </w:r>
      <w:r>
        <w:rPr>
          <w:sz w:val="24"/>
        </w:rPr>
        <w:t>technology</w:t>
      </w:r>
      <w:r>
        <w:rPr>
          <w:spacing w:val="-4"/>
          <w:sz w:val="24"/>
        </w:rPr>
        <w:t xml:space="preserve"> </w:t>
      </w:r>
      <w:r>
        <w:rPr>
          <w:sz w:val="24"/>
        </w:rPr>
        <w:t>because</w:t>
      </w:r>
      <w:r>
        <w:rPr>
          <w:spacing w:val="-6"/>
          <w:sz w:val="24"/>
        </w:rPr>
        <w:t xml:space="preserve"> </w:t>
      </w:r>
      <w:r>
        <w:rPr>
          <w:sz w:val="24"/>
        </w:rPr>
        <w:t>they</w:t>
      </w:r>
      <w:r>
        <w:rPr>
          <w:spacing w:val="-7"/>
          <w:sz w:val="24"/>
        </w:rPr>
        <w:t xml:space="preserve"> </w:t>
      </w:r>
      <w:r>
        <w:rPr>
          <w:sz w:val="24"/>
        </w:rPr>
        <w:t>do</w:t>
      </w:r>
      <w:r>
        <w:rPr>
          <w:spacing w:val="-6"/>
          <w:sz w:val="24"/>
        </w:rPr>
        <w:t xml:space="preserve"> </w:t>
      </w:r>
      <w:r>
        <w:rPr>
          <w:sz w:val="24"/>
        </w:rPr>
        <w:t>not</w:t>
      </w:r>
      <w:r>
        <w:rPr>
          <w:spacing w:val="-4"/>
          <w:sz w:val="24"/>
        </w:rPr>
        <w:t xml:space="preserve"> </w:t>
      </w:r>
      <w:r>
        <w:rPr>
          <w:sz w:val="24"/>
        </w:rPr>
        <w:t>know</w:t>
      </w:r>
      <w:r>
        <w:rPr>
          <w:spacing w:val="-5"/>
          <w:sz w:val="24"/>
        </w:rPr>
        <w:t xml:space="preserve"> </w:t>
      </w:r>
      <w:r>
        <w:rPr>
          <w:sz w:val="24"/>
        </w:rPr>
        <w:t>how</w:t>
      </w:r>
      <w:r>
        <w:rPr>
          <w:spacing w:val="-5"/>
          <w:sz w:val="24"/>
        </w:rPr>
        <w:t xml:space="preserve"> </w:t>
      </w:r>
      <w:r>
        <w:rPr>
          <w:sz w:val="24"/>
        </w:rPr>
        <w:t>to</w:t>
      </w:r>
      <w:r>
        <w:rPr>
          <w:spacing w:val="-5"/>
          <w:sz w:val="24"/>
        </w:rPr>
        <w:t xml:space="preserve"> </w:t>
      </w:r>
      <w:r>
        <w:rPr>
          <w:sz w:val="24"/>
        </w:rPr>
        <w:t>use</w:t>
      </w:r>
      <w:r>
        <w:rPr>
          <w:spacing w:val="-6"/>
          <w:sz w:val="24"/>
        </w:rPr>
        <w:t xml:space="preserve"> </w:t>
      </w:r>
      <w:r>
        <w:rPr>
          <w:sz w:val="24"/>
        </w:rPr>
        <w:t>it,</w:t>
      </w:r>
      <w:r>
        <w:rPr>
          <w:spacing w:val="-4"/>
          <w:sz w:val="24"/>
        </w:rPr>
        <w:t xml:space="preserve"> </w:t>
      </w:r>
      <w:r>
        <w:rPr>
          <w:sz w:val="24"/>
        </w:rPr>
        <w:t>but</w:t>
      </w:r>
      <w:r>
        <w:rPr>
          <w:spacing w:val="-4"/>
          <w:sz w:val="24"/>
        </w:rPr>
        <w:t xml:space="preserve"> </w:t>
      </w:r>
      <w:r>
        <w:rPr>
          <w:sz w:val="24"/>
        </w:rPr>
        <w:t>instead</w:t>
      </w:r>
      <w:r>
        <w:rPr>
          <w:spacing w:val="-6"/>
          <w:sz w:val="24"/>
        </w:rPr>
        <w:t xml:space="preserve"> </w:t>
      </w:r>
      <w:r>
        <w:rPr>
          <w:sz w:val="24"/>
        </w:rPr>
        <w:t>they</w:t>
      </w:r>
      <w:r>
        <w:rPr>
          <w:spacing w:val="-4"/>
          <w:sz w:val="24"/>
        </w:rPr>
        <w:t xml:space="preserve"> </w:t>
      </w:r>
      <w:r>
        <w:rPr>
          <w:sz w:val="24"/>
        </w:rPr>
        <w:t>should watch</w:t>
      </w:r>
      <w:r>
        <w:rPr>
          <w:spacing w:val="-12"/>
          <w:sz w:val="24"/>
        </w:rPr>
        <w:t xml:space="preserve"> </w:t>
      </w:r>
      <w:r>
        <w:rPr>
          <w:sz w:val="24"/>
        </w:rPr>
        <w:t>and</w:t>
      </w:r>
      <w:r>
        <w:rPr>
          <w:spacing w:val="-13"/>
          <w:sz w:val="24"/>
        </w:rPr>
        <w:t xml:space="preserve"> </w:t>
      </w:r>
      <w:r>
        <w:rPr>
          <w:sz w:val="24"/>
        </w:rPr>
        <w:t>learn</w:t>
      </w:r>
      <w:r>
        <w:rPr>
          <w:spacing w:val="-14"/>
          <w:sz w:val="24"/>
        </w:rPr>
        <w:t xml:space="preserve"> </w:t>
      </w:r>
      <w:r>
        <w:rPr>
          <w:sz w:val="24"/>
        </w:rPr>
        <w:t>from</w:t>
      </w:r>
      <w:r>
        <w:rPr>
          <w:spacing w:val="-11"/>
          <w:sz w:val="24"/>
        </w:rPr>
        <w:t xml:space="preserve"> </w:t>
      </w:r>
      <w:r>
        <w:rPr>
          <w:sz w:val="24"/>
        </w:rPr>
        <w:t>other</w:t>
      </w:r>
      <w:r>
        <w:rPr>
          <w:spacing w:val="-13"/>
          <w:sz w:val="24"/>
        </w:rPr>
        <w:t xml:space="preserve"> </w:t>
      </w:r>
      <w:r>
        <w:rPr>
          <w:sz w:val="24"/>
        </w:rPr>
        <w:t>Defence</w:t>
      </w:r>
      <w:r>
        <w:rPr>
          <w:spacing w:val="-12"/>
          <w:sz w:val="24"/>
        </w:rPr>
        <w:t xml:space="preserve"> </w:t>
      </w:r>
      <w:r>
        <w:rPr>
          <w:sz w:val="24"/>
        </w:rPr>
        <w:t>Trainers</w:t>
      </w:r>
      <w:r>
        <w:rPr>
          <w:spacing w:val="-15"/>
          <w:sz w:val="24"/>
        </w:rPr>
        <w:t xml:space="preserve"> </w:t>
      </w:r>
      <w:r>
        <w:rPr>
          <w:sz w:val="24"/>
        </w:rPr>
        <w:t>or</w:t>
      </w:r>
      <w:r>
        <w:rPr>
          <w:spacing w:val="-13"/>
          <w:sz w:val="24"/>
        </w:rPr>
        <w:t xml:space="preserve"> </w:t>
      </w:r>
      <w:r>
        <w:rPr>
          <w:sz w:val="24"/>
        </w:rPr>
        <w:t>ask</w:t>
      </w:r>
      <w:r>
        <w:rPr>
          <w:spacing w:val="-13"/>
          <w:sz w:val="24"/>
        </w:rPr>
        <w:t xml:space="preserve"> </w:t>
      </w:r>
      <w:r>
        <w:rPr>
          <w:sz w:val="24"/>
        </w:rPr>
        <w:t>for</w:t>
      </w:r>
      <w:r>
        <w:rPr>
          <w:spacing w:val="-13"/>
          <w:sz w:val="24"/>
        </w:rPr>
        <w:t xml:space="preserve"> </w:t>
      </w:r>
      <w:r>
        <w:rPr>
          <w:sz w:val="24"/>
        </w:rPr>
        <w:t>training</w:t>
      </w:r>
      <w:r>
        <w:rPr>
          <w:spacing w:val="-12"/>
          <w:sz w:val="24"/>
        </w:rPr>
        <w:t xml:space="preserve"> </w:t>
      </w:r>
      <w:r>
        <w:rPr>
          <w:sz w:val="24"/>
        </w:rPr>
        <w:t>from</w:t>
      </w:r>
      <w:r>
        <w:rPr>
          <w:spacing w:val="-15"/>
          <w:sz w:val="24"/>
        </w:rPr>
        <w:t xml:space="preserve"> </w:t>
      </w:r>
      <w:r>
        <w:rPr>
          <w:sz w:val="24"/>
        </w:rPr>
        <w:t>their</w:t>
      </w:r>
      <w:r>
        <w:rPr>
          <w:spacing w:val="-13"/>
          <w:sz w:val="24"/>
        </w:rPr>
        <w:t xml:space="preserve"> </w:t>
      </w:r>
      <w:r>
        <w:rPr>
          <w:sz w:val="24"/>
        </w:rPr>
        <w:t>DTS</w:t>
      </w:r>
      <w:r>
        <w:rPr>
          <w:spacing w:val="-14"/>
          <w:sz w:val="24"/>
        </w:rPr>
        <w:t xml:space="preserve"> </w:t>
      </w:r>
      <w:r>
        <w:rPr>
          <w:sz w:val="24"/>
        </w:rPr>
        <w:t>and/or chain</w:t>
      </w:r>
      <w:r>
        <w:rPr>
          <w:spacing w:val="-10"/>
          <w:sz w:val="24"/>
        </w:rPr>
        <w:t xml:space="preserve"> </w:t>
      </w:r>
      <w:r>
        <w:rPr>
          <w:sz w:val="24"/>
        </w:rPr>
        <w:t>of</w:t>
      </w:r>
      <w:r>
        <w:rPr>
          <w:spacing w:val="-10"/>
          <w:sz w:val="24"/>
        </w:rPr>
        <w:t xml:space="preserve"> </w:t>
      </w:r>
      <w:r>
        <w:rPr>
          <w:sz w:val="24"/>
        </w:rPr>
        <w:t>command.</w:t>
      </w:r>
      <w:r>
        <w:rPr>
          <w:spacing w:val="40"/>
          <w:sz w:val="24"/>
        </w:rPr>
        <w:t xml:space="preserve"> </w:t>
      </w:r>
      <w:r>
        <w:rPr>
          <w:sz w:val="24"/>
        </w:rPr>
        <w:t>Advice</w:t>
      </w:r>
      <w:r>
        <w:rPr>
          <w:spacing w:val="-10"/>
          <w:sz w:val="24"/>
        </w:rPr>
        <w:t xml:space="preserve"> </w:t>
      </w:r>
      <w:r>
        <w:rPr>
          <w:sz w:val="24"/>
        </w:rPr>
        <w:t>and</w:t>
      </w:r>
      <w:r>
        <w:rPr>
          <w:spacing w:val="-12"/>
          <w:sz w:val="24"/>
        </w:rPr>
        <w:t xml:space="preserve"> </w:t>
      </w:r>
      <w:r>
        <w:rPr>
          <w:sz w:val="24"/>
        </w:rPr>
        <w:t>guidance</w:t>
      </w:r>
      <w:r>
        <w:rPr>
          <w:spacing w:val="-12"/>
          <w:sz w:val="24"/>
        </w:rPr>
        <w:t xml:space="preserve"> </w:t>
      </w:r>
      <w:r>
        <w:rPr>
          <w:sz w:val="24"/>
        </w:rPr>
        <w:t>on</w:t>
      </w:r>
      <w:r>
        <w:rPr>
          <w:spacing w:val="-12"/>
          <w:sz w:val="24"/>
        </w:rPr>
        <w:t xml:space="preserve"> </w:t>
      </w:r>
      <w:r>
        <w:rPr>
          <w:sz w:val="24"/>
        </w:rPr>
        <w:t>developing</w:t>
      </w:r>
      <w:r>
        <w:rPr>
          <w:spacing w:val="-9"/>
          <w:sz w:val="24"/>
        </w:rPr>
        <w:t xml:space="preserve"> </w:t>
      </w:r>
      <w:r>
        <w:rPr>
          <w:sz w:val="24"/>
        </w:rPr>
        <w:t>downloadable</w:t>
      </w:r>
      <w:r>
        <w:rPr>
          <w:spacing w:val="-9"/>
          <w:sz w:val="24"/>
        </w:rPr>
        <w:t xml:space="preserve"> </w:t>
      </w:r>
      <w:r>
        <w:rPr>
          <w:sz w:val="24"/>
        </w:rPr>
        <w:t>training</w:t>
      </w:r>
      <w:r>
        <w:rPr>
          <w:spacing w:val="-9"/>
          <w:sz w:val="24"/>
        </w:rPr>
        <w:t xml:space="preserve"> </w:t>
      </w:r>
      <w:r>
        <w:rPr>
          <w:sz w:val="24"/>
        </w:rPr>
        <w:t>video can be obtained via the TEL Knowledge Hub.</w:t>
      </w:r>
    </w:p>
    <w:p w14:paraId="7DAB2344" w14:textId="77777777" w:rsidR="001C7EB0" w:rsidRDefault="001C7EB0">
      <w:pPr>
        <w:pStyle w:val="BodyText"/>
        <w:rPr>
          <w:sz w:val="26"/>
        </w:rPr>
      </w:pPr>
    </w:p>
    <w:p w14:paraId="2974F52B" w14:textId="77777777" w:rsidR="001C7EB0" w:rsidRDefault="001C7EB0">
      <w:pPr>
        <w:pStyle w:val="BodyText"/>
        <w:spacing w:before="3"/>
        <w:rPr>
          <w:sz w:val="22"/>
        </w:rPr>
      </w:pPr>
    </w:p>
    <w:p w14:paraId="06EE4A11" w14:textId="77777777" w:rsidR="001C7EB0" w:rsidRDefault="00000000">
      <w:pPr>
        <w:pStyle w:val="Heading4"/>
        <w:numPr>
          <w:ilvl w:val="1"/>
          <w:numId w:val="118"/>
        </w:numPr>
        <w:tabs>
          <w:tab w:val="left" w:pos="1519"/>
          <w:tab w:val="left" w:pos="1520"/>
        </w:tabs>
        <w:ind w:left="1519" w:hanging="628"/>
      </w:pPr>
      <w:bookmarkStart w:id="54" w:name="_bookmark54"/>
      <w:bookmarkEnd w:id="54"/>
      <w:r>
        <w:t>Preparing</w:t>
      </w:r>
      <w:r>
        <w:rPr>
          <w:spacing w:val="-6"/>
        </w:rPr>
        <w:t xml:space="preserve"> </w:t>
      </w:r>
      <w:r>
        <w:rPr>
          <w:spacing w:val="-2"/>
        </w:rPr>
        <w:t>Training</w:t>
      </w:r>
    </w:p>
    <w:p w14:paraId="7E9C20AD" w14:textId="77777777" w:rsidR="001C7EB0" w:rsidRDefault="001C7EB0">
      <w:pPr>
        <w:pStyle w:val="BodyText"/>
        <w:spacing w:before="11"/>
        <w:rPr>
          <w:b/>
          <w:sz w:val="23"/>
        </w:rPr>
      </w:pPr>
    </w:p>
    <w:p w14:paraId="469E7705" w14:textId="77777777" w:rsidR="001C7EB0" w:rsidRDefault="00000000">
      <w:pPr>
        <w:pStyle w:val="ListParagraph"/>
        <w:numPr>
          <w:ilvl w:val="2"/>
          <w:numId w:val="118"/>
        </w:numPr>
        <w:tabs>
          <w:tab w:val="left" w:pos="1614"/>
        </w:tabs>
        <w:spacing w:line="237" w:lineRule="auto"/>
        <w:ind w:right="892"/>
        <w:jc w:val="both"/>
        <w:rPr>
          <w:sz w:val="24"/>
        </w:rPr>
      </w:pPr>
      <w:r>
        <w:rPr>
          <w:b/>
          <w:sz w:val="24"/>
        </w:rPr>
        <w:t>Preparing</w:t>
      </w:r>
      <w:r>
        <w:rPr>
          <w:b/>
          <w:spacing w:val="-11"/>
          <w:sz w:val="24"/>
        </w:rPr>
        <w:t xml:space="preserve"> </w:t>
      </w:r>
      <w:r>
        <w:rPr>
          <w:b/>
          <w:sz w:val="24"/>
        </w:rPr>
        <w:t>Training</w:t>
      </w:r>
      <w:r>
        <w:rPr>
          <w:b/>
          <w:spacing w:val="-10"/>
          <w:sz w:val="24"/>
        </w:rPr>
        <w:t xml:space="preserve"> </w:t>
      </w:r>
      <w:r>
        <w:rPr>
          <w:b/>
          <w:sz w:val="24"/>
        </w:rPr>
        <w:t>–</w:t>
      </w:r>
      <w:r>
        <w:rPr>
          <w:b/>
          <w:spacing w:val="-11"/>
          <w:sz w:val="24"/>
        </w:rPr>
        <w:t xml:space="preserve"> </w:t>
      </w:r>
      <w:r>
        <w:rPr>
          <w:b/>
          <w:sz w:val="24"/>
        </w:rPr>
        <w:t>3.2</w:t>
      </w:r>
      <w:r>
        <w:rPr>
          <w:sz w:val="24"/>
        </w:rPr>
        <w:t>.</w:t>
      </w:r>
      <w:r>
        <w:rPr>
          <w:spacing w:val="40"/>
          <w:sz w:val="24"/>
        </w:rPr>
        <w:t xml:space="preserve"> </w:t>
      </w:r>
      <w:r>
        <w:rPr>
          <w:sz w:val="24"/>
        </w:rPr>
        <w:t>The</w:t>
      </w:r>
      <w:r>
        <w:rPr>
          <w:spacing w:val="-8"/>
          <w:sz w:val="24"/>
        </w:rPr>
        <w:t xml:space="preserve"> </w:t>
      </w:r>
      <w:r>
        <w:rPr>
          <w:sz w:val="24"/>
        </w:rPr>
        <w:t>effectiveness</w:t>
      </w:r>
      <w:r>
        <w:rPr>
          <w:spacing w:val="-14"/>
          <w:sz w:val="24"/>
        </w:rPr>
        <w:t xml:space="preserve"> </w:t>
      </w:r>
      <w:r>
        <w:rPr>
          <w:sz w:val="24"/>
        </w:rPr>
        <w:t>of</w:t>
      </w:r>
      <w:r>
        <w:rPr>
          <w:spacing w:val="-9"/>
          <w:sz w:val="24"/>
        </w:rPr>
        <w:t xml:space="preserve"> </w:t>
      </w:r>
      <w:r>
        <w:rPr>
          <w:sz w:val="24"/>
        </w:rPr>
        <w:t>training</w:t>
      </w:r>
      <w:r>
        <w:rPr>
          <w:spacing w:val="-11"/>
          <w:sz w:val="24"/>
        </w:rPr>
        <w:t xml:space="preserve"> </w:t>
      </w:r>
      <w:r>
        <w:rPr>
          <w:sz w:val="24"/>
        </w:rPr>
        <w:t>delivery</w:t>
      </w:r>
      <w:r>
        <w:rPr>
          <w:spacing w:val="-10"/>
          <w:sz w:val="24"/>
        </w:rPr>
        <w:t xml:space="preserve"> </w:t>
      </w:r>
      <w:r>
        <w:rPr>
          <w:sz w:val="24"/>
        </w:rPr>
        <w:t>will</w:t>
      </w:r>
      <w:r>
        <w:rPr>
          <w:spacing w:val="-13"/>
          <w:sz w:val="24"/>
        </w:rPr>
        <w:t xml:space="preserve"> </w:t>
      </w:r>
      <w:r>
        <w:rPr>
          <w:sz w:val="24"/>
        </w:rPr>
        <w:t>be</w:t>
      </w:r>
      <w:r>
        <w:rPr>
          <w:spacing w:val="-11"/>
          <w:sz w:val="24"/>
        </w:rPr>
        <w:t xml:space="preserve"> </w:t>
      </w:r>
      <w:r>
        <w:rPr>
          <w:sz w:val="24"/>
        </w:rPr>
        <w:t>measured</w:t>
      </w:r>
      <w:r>
        <w:rPr>
          <w:spacing w:val="-10"/>
          <w:sz w:val="24"/>
        </w:rPr>
        <w:t xml:space="preserve"> </w:t>
      </w:r>
      <w:r>
        <w:rPr>
          <w:sz w:val="24"/>
        </w:rPr>
        <w:t>by the Training Provider and appropriate governance body according to whether the intended</w:t>
      </w:r>
      <w:r>
        <w:rPr>
          <w:spacing w:val="-14"/>
          <w:sz w:val="24"/>
        </w:rPr>
        <w:t xml:space="preserve"> </w:t>
      </w:r>
      <w:r>
        <w:rPr>
          <w:sz w:val="24"/>
        </w:rPr>
        <w:t>outcomes</w:t>
      </w:r>
      <w:r>
        <w:rPr>
          <w:spacing w:val="-13"/>
          <w:sz w:val="24"/>
        </w:rPr>
        <w:t xml:space="preserve"> </w:t>
      </w:r>
      <w:r>
        <w:rPr>
          <w:sz w:val="24"/>
        </w:rPr>
        <w:t>(the</w:t>
      </w:r>
      <w:r>
        <w:rPr>
          <w:spacing w:val="-12"/>
          <w:sz w:val="24"/>
        </w:rPr>
        <w:t xml:space="preserve"> </w:t>
      </w:r>
      <w:r>
        <w:rPr>
          <w:sz w:val="24"/>
        </w:rPr>
        <w:t>CTOs)</w:t>
      </w:r>
      <w:r>
        <w:rPr>
          <w:spacing w:val="-13"/>
          <w:sz w:val="24"/>
        </w:rPr>
        <w:t xml:space="preserve"> </w:t>
      </w:r>
      <w:r>
        <w:rPr>
          <w:sz w:val="24"/>
        </w:rPr>
        <w:t>have</w:t>
      </w:r>
      <w:r>
        <w:rPr>
          <w:spacing w:val="-12"/>
          <w:sz w:val="24"/>
        </w:rPr>
        <w:t xml:space="preserve"> </w:t>
      </w:r>
      <w:r>
        <w:rPr>
          <w:sz w:val="24"/>
        </w:rPr>
        <w:t>been</w:t>
      </w:r>
      <w:r>
        <w:rPr>
          <w:spacing w:val="-12"/>
          <w:sz w:val="24"/>
        </w:rPr>
        <w:t xml:space="preserve"> </w:t>
      </w:r>
      <w:r>
        <w:rPr>
          <w:sz w:val="24"/>
        </w:rPr>
        <w:t>achieved</w:t>
      </w:r>
      <w:r>
        <w:rPr>
          <w:spacing w:val="-12"/>
          <w:sz w:val="24"/>
        </w:rPr>
        <w:t xml:space="preserve"> </w:t>
      </w:r>
      <w:r>
        <w:rPr>
          <w:sz w:val="24"/>
        </w:rPr>
        <w:t>successfully.</w:t>
      </w:r>
      <w:r>
        <w:rPr>
          <w:spacing w:val="40"/>
          <w:sz w:val="24"/>
        </w:rPr>
        <w:t xml:space="preserve"> </w:t>
      </w:r>
      <w:r>
        <w:rPr>
          <w:sz w:val="24"/>
        </w:rPr>
        <w:t>This</w:t>
      </w:r>
      <w:r>
        <w:rPr>
          <w:spacing w:val="-13"/>
          <w:sz w:val="24"/>
        </w:rPr>
        <w:t xml:space="preserve"> </w:t>
      </w:r>
      <w:r>
        <w:rPr>
          <w:sz w:val="24"/>
        </w:rPr>
        <w:t>is</w:t>
      </w:r>
      <w:r>
        <w:rPr>
          <w:spacing w:val="-13"/>
          <w:sz w:val="24"/>
        </w:rPr>
        <w:t xml:space="preserve"> </w:t>
      </w:r>
      <w:r>
        <w:rPr>
          <w:sz w:val="24"/>
        </w:rPr>
        <w:t>determined through</w:t>
      </w:r>
      <w:r>
        <w:rPr>
          <w:spacing w:val="-17"/>
          <w:sz w:val="24"/>
        </w:rPr>
        <w:t xml:space="preserve"> </w:t>
      </w:r>
      <w:r>
        <w:rPr>
          <w:sz w:val="24"/>
        </w:rPr>
        <w:t>the</w:t>
      </w:r>
      <w:r>
        <w:rPr>
          <w:spacing w:val="-17"/>
          <w:sz w:val="24"/>
        </w:rPr>
        <w:t xml:space="preserve"> </w:t>
      </w:r>
      <w:r>
        <w:rPr>
          <w:sz w:val="24"/>
        </w:rPr>
        <w:t>formal</w:t>
      </w:r>
      <w:r>
        <w:rPr>
          <w:spacing w:val="-16"/>
          <w:sz w:val="24"/>
        </w:rPr>
        <w:t xml:space="preserve"> </w:t>
      </w:r>
      <w:r>
        <w:rPr>
          <w:sz w:val="24"/>
        </w:rPr>
        <w:t>assessment</w:t>
      </w:r>
      <w:r>
        <w:rPr>
          <w:spacing w:val="-17"/>
          <w:sz w:val="24"/>
        </w:rPr>
        <w:t xml:space="preserve"> </w:t>
      </w:r>
      <w:r>
        <w:rPr>
          <w:sz w:val="24"/>
        </w:rPr>
        <w:t>process,</w:t>
      </w:r>
      <w:r>
        <w:rPr>
          <w:spacing w:val="-17"/>
          <w:sz w:val="24"/>
        </w:rPr>
        <w:t xml:space="preserve"> </w:t>
      </w:r>
      <w:r>
        <w:rPr>
          <w:sz w:val="24"/>
        </w:rPr>
        <w:t>but</w:t>
      </w:r>
      <w:r>
        <w:rPr>
          <w:spacing w:val="-17"/>
          <w:sz w:val="24"/>
        </w:rPr>
        <w:t xml:space="preserve"> </w:t>
      </w:r>
      <w:r>
        <w:rPr>
          <w:sz w:val="24"/>
        </w:rPr>
        <w:t>there</w:t>
      </w:r>
      <w:r>
        <w:rPr>
          <w:spacing w:val="-16"/>
          <w:sz w:val="24"/>
        </w:rPr>
        <w:t xml:space="preserve"> </w:t>
      </w:r>
      <w:r>
        <w:rPr>
          <w:sz w:val="24"/>
        </w:rPr>
        <w:t>will</w:t>
      </w:r>
      <w:r>
        <w:rPr>
          <w:spacing w:val="-17"/>
          <w:sz w:val="24"/>
        </w:rPr>
        <w:t xml:space="preserve"> </w:t>
      </w:r>
      <w:r>
        <w:rPr>
          <w:sz w:val="24"/>
        </w:rPr>
        <w:t>also</w:t>
      </w:r>
      <w:r>
        <w:rPr>
          <w:spacing w:val="-17"/>
          <w:sz w:val="24"/>
        </w:rPr>
        <w:t xml:space="preserve"> </w:t>
      </w:r>
      <w:r>
        <w:rPr>
          <w:sz w:val="24"/>
        </w:rPr>
        <w:t>be</w:t>
      </w:r>
      <w:r>
        <w:rPr>
          <w:spacing w:val="-16"/>
          <w:sz w:val="24"/>
        </w:rPr>
        <w:t xml:space="preserve"> </w:t>
      </w:r>
      <w:r>
        <w:rPr>
          <w:sz w:val="24"/>
        </w:rPr>
        <w:t>other</w:t>
      </w:r>
      <w:r>
        <w:rPr>
          <w:spacing w:val="-17"/>
          <w:sz w:val="24"/>
        </w:rPr>
        <w:t xml:space="preserve"> </w:t>
      </w:r>
      <w:r>
        <w:rPr>
          <w:sz w:val="24"/>
        </w:rPr>
        <w:t>indirect</w:t>
      </w:r>
      <w:r>
        <w:rPr>
          <w:spacing w:val="-16"/>
          <w:sz w:val="24"/>
        </w:rPr>
        <w:t xml:space="preserve"> </w:t>
      </w:r>
      <w:r>
        <w:rPr>
          <w:sz w:val="24"/>
        </w:rPr>
        <w:t>outcomes of</w:t>
      </w:r>
      <w:r>
        <w:rPr>
          <w:spacing w:val="-17"/>
          <w:sz w:val="24"/>
        </w:rPr>
        <w:t xml:space="preserve"> </w:t>
      </w:r>
      <w:r>
        <w:rPr>
          <w:sz w:val="24"/>
        </w:rPr>
        <w:t>training</w:t>
      </w:r>
      <w:r>
        <w:rPr>
          <w:spacing w:val="-17"/>
          <w:sz w:val="24"/>
        </w:rPr>
        <w:t xml:space="preserve"> </w:t>
      </w:r>
      <w:r>
        <w:rPr>
          <w:sz w:val="24"/>
        </w:rPr>
        <w:t>(e.g.</w:t>
      </w:r>
      <w:r>
        <w:rPr>
          <w:spacing w:val="-16"/>
          <w:sz w:val="24"/>
        </w:rPr>
        <w:t xml:space="preserve"> </w:t>
      </w:r>
      <w:r>
        <w:rPr>
          <w:sz w:val="24"/>
        </w:rPr>
        <w:t>motivation</w:t>
      </w:r>
      <w:r>
        <w:rPr>
          <w:spacing w:val="-17"/>
          <w:sz w:val="24"/>
        </w:rPr>
        <w:t xml:space="preserve"> </w:t>
      </w:r>
      <w:r>
        <w:rPr>
          <w:sz w:val="24"/>
        </w:rPr>
        <w:t>to</w:t>
      </w:r>
      <w:r>
        <w:rPr>
          <w:spacing w:val="-17"/>
          <w:sz w:val="24"/>
        </w:rPr>
        <w:t xml:space="preserve"> </w:t>
      </w:r>
      <w:r>
        <w:rPr>
          <w:sz w:val="24"/>
        </w:rPr>
        <w:t>learn</w:t>
      </w:r>
      <w:r>
        <w:rPr>
          <w:spacing w:val="-17"/>
          <w:sz w:val="24"/>
        </w:rPr>
        <w:t xml:space="preserve"> </w:t>
      </w:r>
      <w:r>
        <w:rPr>
          <w:sz w:val="24"/>
        </w:rPr>
        <w:t>and</w:t>
      </w:r>
      <w:r>
        <w:rPr>
          <w:spacing w:val="-16"/>
          <w:sz w:val="24"/>
        </w:rPr>
        <w:t xml:space="preserve"> </w:t>
      </w:r>
      <w:r>
        <w:rPr>
          <w:sz w:val="24"/>
        </w:rPr>
        <w:t>creating</w:t>
      </w:r>
      <w:r>
        <w:rPr>
          <w:spacing w:val="-17"/>
          <w:sz w:val="24"/>
        </w:rPr>
        <w:t xml:space="preserve"> </w:t>
      </w:r>
      <w:r>
        <w:rPr>
          <w:sz w:val="24"/>
        </w:rPr>
        <w:t>independent</w:t>
      </w:r>
      <w:r>
        <w:rPr>
          <w:spacing w:val="-17"/>
          <w:sz w:val="24"/>
        </w:rPr>
        <w:t xml:space="preserve"> </w:t>
      </w:r>
      <w:r>
        <w:rPr>
          <w:sz w:val="24"/>
        </w:rPr>
        <w:t>learners)</w:t>
      </w:r>
      <w:r>
        <w:rPr>
          <w:spacing w:val="-16"/>
          <w:sz w:val="24"/>
        </w:rPr>
        <w:t xml:space="preserve"> </w:t>
      </w:r>
      <w:r>
        <w:rPr>
          <w:sz w:val="24"/>
        </w:rPr>
        <w:t>which</w:t>
      </w:r>
      <w:r>
        <w:rPr>
          <w:spacing w:val="-17"/>
          <w:sz w:val="24"/>
        </w:rPr>
        <w:t xml:space="preserve"> </w:t>
      </w:r>
      <w:r>
        <w:rPr>
          <w:sz w:val="24"/>
        </w:rPr>
        <w:t>will</w:t>
      </w:r>
      <w:r>
        <w:rPr>
          <w:spacing w:val="-17"/>
          <w:sz w:val="24"/>
        </w:rPr>
        <w:t xml:space="preserve"> </w:t>
      </w:r>
      <w:r>
        <w:rPr>
          <w:sz w:val="24"/>
        </w:rPr>
        <w:t>need to be considered when planning and preparing effective training.</w:t>
      </w:r>
      <w:r>
        <w:rPr>
          <w:spacing w:val="40"/>
          <w:sz w:val="24"/>
        </w:rPr>
        <w:t xml:space="preserve"> </w:t>
      </w:r>
      <w:r>
        <w:rPr>
          <w:sz w:val="24"/>
        </w:rPr>
        <w:t>These are not as easy to measure, but they are important if teams are to perform to the best of their ability.</w:t>
      </w:r>
      <w:r>
        <w:rPr>
          <w:spacing w:val="21"/>
          <w:sz w:val="24"/>
        </w:rPr>
        <w:t xml:space="preserve"> </w:t>
      </w:r>
      <w:r>
        <w:rPr>
          <w:sz w:val="24"/>
        </w:rPr>
        <w:t>To</w:t>
      </w:r>
      <w:r>
        <w:rPr>
          <w:spacing w:val="-16"/>
          <w:sz w:val="24"/>
        </w:rPr>
        <w:t xml:space="preserve"> </w:t>
      </w:r>
      <w:r>
        <w:rPr>
          <w:sz w:val="24"/>
        </w:rPr>
        <w:t>ensure</w:t>
      </w:r>
      <w:r>
        <w:rPr>
          <w:spacing w:val="-17"/>
          <w:sz w:val="24"/>
        </w:rPr>
        <w:t xml:space="preserve"> </w:t>
      </w:r>
      <w:r>
        <w:rPr>
          <w:sz w:val="24"/>
        </w:rPr>
        <w:t>that</w:t>
      </w:r>
      <w:r>
        <w:rPr>
          <w:spacing w:val="-17"/>
          <w:sz w:val="24"/>
        </w:rPr>
        <w:t xml:space="preserve"> </w:t>
      </w:r>
      <w:r>
        <w:rPr>
          <w:sz w:val="24"/>
        </w:rPr>
        <w:t>all</w:t>
      </w:r>
      <w:r>
        <w:rPr>
          <w:spacing w:val="-16"/>
          <w:sz w:val="24"/>
        </w:rPr>
        <w:t xml:space="preserve"> </w:t>
      </w:r>
      <w:r>
        <w:rPr>
          <w:sz w:val="24"/>
        </w:rPr>
        <w:t>the</w:t>
      </w:r>
      <w:r>
        <w:rPr>
          <w:spacing w:val="-17"/>
          <w:sz w:val="24"/>
        </w:rPr>
        <w:t xml:space="preserve"> </w:t>
      </w:r>
      <w:r>
        <w:rPr>
          <w:sz w:val="24"/>
        </w:rPr>
        <w:t>desired</w:t>
      </w:r>
      <w:r>
        <w:rPr>
          <w:spacing w:val="-17"/>
          <w:sz w:val="24"/>
        </w:rPr>
        <w:t xml:space="preserve"> </w:t>
      </w:r>
      <w:r>
        <w:rPr>
          <w:sz w:val="24"/>
        </w:rPr>
        <w:t>outcomes</w:t>
      </w:r>
      <w:r>
        <w:rPr>
          <w:spacing w:val="-16"/>
          <w:sz w:val="24"/>
        </w:rPr>
        <w:t xml:space="preserve"> </w:t>
      </w:r>
      <w:r>
        <w:rPr>
          <w:sz w:val="24"/>
        </w:rPr>
        <w:t>are</w:t>
      </w:r>
      <w:r>
        <w:rPr>
          <w:spacing w:val="-17"/>
          <w:sz w:val="24"/>
        </w:rPr>
        <w:t xml:space="preserve"> </w:t>
      </w:r>
      <w:r>
        <w:rPr>
          <w:sz w:val="24"/>
        </w:rPr>
        <w:t>achieved</w:t>
      </w:r>
      <w:r>
        <w:rPr>
          <w:spacing w:val="-16"/>
          <w:sz w:val="24"/>
        </w:rPr>
        <w:t xml:space="preserve"> </w:t>
      </w:r>
      <w:r>
        <w:rPr>
          <w:sz w:val="24"/>
        </w:rPr>
        <w:t>when</w:t>
      </w:r>
      <w:r>
        <w:rPr>
          <w:spacing w:val="-17"/>
          <w:sz w:val="24"/>
        </w:rPr>
        <w:t xml:space="preserve"> </w:t>
      </w:r>
      <w:r>
        <w:rPr>
          <w:sz w:val="24"/>
        </w:rPr>
        <w:t>preparing</w:t>
      </w:r>
      <w:r>
        <w:rPr>
          <w:spacing w:val="-17"/>
          <w:sz w:val="24"/>
        </w:rPr>
        <w:t xml:space="preserve"> </w:t>
      </w:r>
      <w:r>
        <w:rPr>
          <w:sz w:val="24"/>
        </w:rPr>
        <w:t>training, the following principles of training delivery</w:t>
      </w:r>
      <w:r>
        <w:rPr>
          <w:position w:val="8"/>
          <w:sz w:val="16"/>
        </w:rPr>
        <w:t>111</w:t>
      </w:r>
      <w:r>
        <w:rPr>
          <w:spacing w:val="39"/>
          <w:position w:val="8"/>
          <w:sz w:val="16"/>
        </w:rPr>
        <w:t xml:space="preserve"> </w:t>
      </w:r>
      <w:r>
        <w:rPr>
          <w:sz w:val="24"/>
        </w:rPr>
        <w:t>should be applied:</w:t>
      </w:r>
    </w:p>
    <w:p w14:paraId="4848E37E" w14:textId="77777777" w:rsidR="001C7EB0" w:rsidRDefault="001C7EB0">
      <w:pPr>
        <w:pStyle w:val="BodyText"/>
        <w:spacing w:before="7"/>
      </w:pPr>
    </w:p>
    <w:p w14:paraId="2F4C2919" w14:textId="77777777" w:rsidR="001C7EB0" w:rsidRDefault="00000000">
      <w:pPr>
        <w:pStyle w:val="ListParagraph"/>
        <w:numPr>
          <w:ilvl w:val="0"/>
          <w:numId w:val="13"/>
        </w:numPr>
        <w:tabs>
          <w:tab w:val="left" w:pos="1613"/>
          <w:tab w:val="left" w:pos="1614"/>
        </w:tabs>
        <w:ind w:hanging="361"/>
        <w:rPr>
          <w:sz w:val="24"/>
        </w:rPr>
      </w:pPr>
      <w:r>
        <w:rPr>
          <w:sz w:val="24"/>
        </w:rPr>
        <w:t>Trainer</w:t>
      </w:r>
      <w:r>
        <w:rPr>
          <w:spacing w:val="-2"/>
          <w:sz w:val="24"/>
        </w:rPr>
        <w:t xml:space="preserve"> </w:t>
      </w:r>
      <w:r>
        <w:rPr>
          <w:sz w:val="24"/>
        </w:rPr>
        <w:t>as</w:t>
      </w:r>
      <w:r>
        <w:rPr>
          <w:spacing w:val="-1"/>
          <w:sz w:val="24"/>
        </w:rPr>
        <w:t xml:space="preserve"> </w:t>
      </w:r>
      <w:r>
        <w:rPr>
          <w:sz w:val="24"/>
        </w:rPr>
        <w:t>role</w:t>
      </w:r>
      <w:r>
        <w:rPr>
          <w:spacing w:val="-2"/>
          <w:sz w:val="24"/>
        </w:rPr>
        <w:t xml:space="preserve"> model:</w:t>
      </w:r>
    </w:p>
    <w:p w14:paraId="17D17322" w14:textId="77777777" w:rsidR="001C7EB0" w:rsidRDefault="001C7EB0">
      <w:pPr>
        <w:pStyle w:val="BodyText"/>
      </w:pPr>
    </w:p>
    <w:p w14:paraId="593AAB07" w14:textId="77777777" w:rsidR="001C7EB0" w:rsidRDefault="00000000">
      <w:pPr>
        <w:pStyle w:val="ListParagraph"/>
        <w:numPr>
          <w:ilvl w:val="1"/>
          <w:numId w:val="13"/>
        </w:numPr>
        <w:tabs>
          <w:tab w:val="left" w:pos="2334"/>
        </w:tabs>
        <w:spacing w:line="237" w:lineRule="auto"/>
        <w:ind w:right="893"/>
        <w:jc w:val="both"/>
        <w:rPr>
          <w:sz w:val="24"/>
        </w:rPr>
      </w:pPr>
      <w:r>
        <w:rPr>
          <w:sz w:val="24"/>
        </w:rPr>
        <w:t>Training is underpinned by leadership; therefore, one of the key principles of Defence</w:t>
      </w:r>
      <w:r>
        <w:rPr>
          <w:spacing w:val="-3"/>
          <w:sz w:val="24"/>
        </w:rPr>
        <w:t xml:space="preserve"> </w:t>
      </w:r>
      <w:r>
        <w:rPr>
          <w:sz w:val="24"/>
        </w:rPr>
        <w:t>training</w:t>
      </w:r>
      <w:r>
        <w:rPr>
          <w:spacing w:val="-4"/>
          <w:sz w:val="24"/>
        </w:rPr>
        <w:t xml:space="preserve"> </w:t>
      </w:r>
      <w:r>
        <w:rPr>
          <w:sz w:val="24"/>
        </w:rPr>
        <w:t>delivery</w:t>
      </w:r>
      <w:r>
        <w:rPr>
          <w:spacing w:val="-3"/>
          <w:sz w:val="24"/>
        </w:rPr>
        <w:t xml:space="preserve"> </w:t>
      </w:r>
      <w:r>
        <w:rPr>
          <w:sz w:val="24"/>
        </w:rPr>
        <w:t>is</w:t>
      </w:r>
      <w:r>
        <w:rPr>
          <w:spacing w:val="-3"/>
          <w:sz w:val="24"/>
        </w:rPr>
        <w:t xml:space="preserve"> </w:t>
      </w:r>
      <w:r>
        <w:rPr>
          <w:sz w:val="24"/>
        </w:rPr>
        <w:t>that</w:t>
      </w:r>
      <w:r>
        <w:rPr>
          <w:spacing w:val="-4"/>
          <w:sz w:val="24"/>
        </w:rPr>
        <w:t xml:space="preserve"> </w:t>
      </w:r>
      <w:r>
        <w:rPr>
          <w:sz w:val="24"/>
        </w:rPr>
        <w:t>Defence</w:t>
      </w:r>
      <w:r>
        <w:rPr>
          <w:spacing w:val="-4"/>
          <w:sz w:val="24"/>
        </w:rPr>
        <w:t xml:space="preserve"> </w:t>
      </w:r>
      <w:r>
        <w:rPr>
          <w:sz w:val="24"/>
        </w:rPr>
        <w:t>Trainers</w:t>
      </w:r>
      <w:r>
        <w:rPr>
          <w:spacing w:val="-5"/>
          <w:sz w:val="24"/>
        </w:rPr>
        <w:t xml:space="preserve"> </w:t>
      </w:r>
      <w:r>
        <w:rPr>
          <w:sz w:val="24"/>
        </w:rPr>
        <w:t>must</w:t>
      </w:r>
      <w:r>
        <w:rPr>
          <w:spacing w:val="-4"/>
          <w:sz w:val="24"/>
        </w:rPr>
        <w:t xml:space="preserve"> </w:t>
      </w:r>
      <w:r>
        <w:rPr>
          <w:sz w:val="24"/>
        </w:rPr>
        <w:t>act</w:t>
      </w:r>
      <w:r>
        <w:rPr>
          <w:spacing w:val="-4"/>
          <w:sz w:val="24"/>
        </w:rPr>
        <w:t xml:space="preserve"> </w:t>
      </w:r>
      <w:r>
        <w:rPr>
          <w:sz w:val="24"/>
        </w:rPr>
        <w:t>as</w:t>
      </w:r>
      <w:r>
        <w:rPr>
          <w:spacing w:val="-3"/>
          <w:sz w:val="24"/>
        </w:rPr>
        <w:t xml:space="preserve"> </w:t>
      </w:r>
      <w:r>
        <w:rPr>
          <w:sz w:val="24"/>
        </w:rPr>
        <w:t>role</w:t>
      </w:r>
      <w:r>
        <w:rPr>
          <w:spacing w:val="-4"/>
          <w:sz w:val="24"/>
        </w:rPr>
        <w:t xml:space="preserve"> </w:t>
      </w:r>
      <w:r>
        <w:rPr>
          <w:sz w:val="24"/>
        </w:rPr>
        <w:t>models</w:t>
      </w:r>
      <w:r>
        <w:rPr>
          <w:spacing w:val="-3"/>
          <w:sz w:val="24"/>
        </w:rPr>
        <w:t xml:space="preserve"> </w:t>
      </w:r>
      <w:r>
        <w:rPr>
          <w:sz w:val="24"/>
        </w:rPr>
        <w:t>for their teams.</w:t>
      </w:r>
      <w:r>
        <w:rPr>
          <w:spacing w:val="40"/>
          <w:sz w:val="24"/>
        </w:rPr>
        <w:t xml:space="preserve"> </w:t>
      </w:r>
      <w:r>
        <w:rPr>
          <w:sz w:val="24"/>
        </w:rPr>
        <w:t>Effective learning relies upon trust: teams must trust that their trainers are truthful, equable and consistent in what they say and how they behave.</w:t>
      </w:r>
      <w:r>
        <w:rPr>
          <w:spacing w:val="39"/>
          <w:sz w:val="24"/>
        </w:rPr>
        <w:t xml:space="preserve"> </w:t>
      </w:r>
      <w:r>
        <w:rPr>
          <w:sz w:val="24"/>
        </w:rPr>
        <w:t>Teams</w:t>
      </w:r>
      <w:r>
        <w:rPr>
          <w:spacing w:val="-15"/>
          <w:sz w:val="24"/>
        </w:rPr>
        <w:t xml:space="preserve"> </w:t>
      </w:r>
      <w:r>
        <w:rPr>
          <w:sz w:val="24"/>
        </w:rPr>
        <w:t>will</w:t>
      </w:r>
      <w:r>
        <w:rPr>
          <w:spacing w:val="-16"/>
          <w:sz w:val="24"/>
        </w:rPr>
        <w:t xml:space="preserve"> </w:t>
      </w:r>
      <w:r>
        <w:rPr>
          <w:sz w:val="24"/>
        </w:rPr>
        <w:t>often</w:t>
      </w:r>
      <w:r>
        <w:rPr>
          <w:spacing w:val="-14"/>
          <w:sz w:val="24"/>
        </w:rPr>
        <w:t xml:space="preserve"> </w:t>
      </w:r>
      <w:r>
        <w:rPr>
          <w:sz w:val="24"/>
        </w:rPr>
        <w:t>emulate</w:t>
      </w:r>
      <w:r>
        <w:rPr>
          <w:spacing w:val="-14"/>
          <w:sz w:val="24"/>
        </w:rPr>
        <w:t xml:space="preserve"> </w:t>
      </w:r>
      <w:r>
        <w:rPr>
          <w:sz w:val="24"/>
        </w:rPr>
        <w:t>their</w:t>
      </w:r>
      <w:r>
        <w:rPr>
          <w:spacing w:val="-16"/>
          <w:sz w:val="24"/>
        </w:rPr>
        <w:t xml:space="preserve"> </w:t>
      </w:r>
      <w:r>
        <w:rPr>
          <w:sz w:val="24"/>
        </w:rPr>
        <w:t>trainers’</w:t>
      </w:r>
      <w:r>
        <w:rPr>
          <w:spacing w:val="-15"/>
          <w:sz w:val="24"/>
        </w:rPr>
        <w:t xml:space="preserve"> </w:t>
      </w:r>
      <w:r>
        <w:rPr>
          <w:sz w:val="24"/>
        </w:rPr>
        <w:t>behaviours</w:t>
      </w:r>
      <w:r>
        <w:rPr>
          <w:spacing w:val="-16"/>
          <w:sz w:val="24"/>
        </w:rPr>
        <w:t xml:space="preserve"> </w:t>
      </w:r>
      <w:r>
        <w:rPr>
          <w:sz w:val="24"/>
        </w:rPr>
        <w:t>either</w:t>
      </w:r>
      <w:r>
        <w:rPr>
          <w:spacing w:val="-16"/>
          <w:sz w:val="24"/>
        </w:rPr>
        <w:t xml:space="preserve"> </w:t>
      </w:r>
      <w:r>
        <w:rPr>
          <w:sz w:val="24"/>
        </w:rPr>
        <w:t>consciously or</w:t>
      </w:r>
      <w:r>
        <w:rPr>
          <w:spacing w:val="19"/>
          <w:sz w:val="24"/>
        </w:rPr>
        <w:t xml:space="preserve"> </w:t>
      </w:r>
      <w:r>
        <w:rPr>
          <w:sz w:val="24"/>
        </w:rPr>
        <w:t>subconsciously</w:t>
      </w:r>
      <w:r>
        <w:rPr>
          <w:spacing w:val="17"/>
          <w:sz w:val="24"/>
        </w:rPr>
        <w:t xml:space="preserve"> </w:t>
      </w:r>
      <w:r>
        <w:rPr>
          <w:sz w:val="24"/>
        </w:rPr>
        <w:t>and</w:t>
      </w:r>
      <w:r>
        <w:rPr>
          <w:spacing w:val="18"/>
          <w:sz w:val="24"/>
        </w:rPr>
        <w:t xml:space="preserve"> </w:t>
      </w:r>
      <w:r>
        <w:rPr>
          <w:sz w:val="24"/>
        </w:rPr>
        <w:t>can</w:t>
      </w:r>
      <w:r>
        <w:rPr>
          <w:spacing w:val="18"/>
          <w:sz w:val="24"/>
        </w:rPr>
        <w:t xml:space="preserve"> </w:t>
      </w:r>
      <w:r>
        <w:rPr>
          <w:sz w:val="24"/>
        </w:rPr>
        <w:t>pick</w:t>
      </w:r>
      <w:r>
        <w:rPr>
          <w:spacing w:val="19"/>
          <w:sz w:val="24"/>
        </w:rPr>
        <w:t xml:space="preserve"> </w:t>
      </w:r>
      <w:r>
        <w:rPr>
          <w:sz w:val="24"/>
        </w:rPr>
        <w:t>up</w:t>
      </w:r>
      <w:r>
        <w:rPr>
          <w:spacing w:val="18"/>
          <w:sz w:val="24"/>
        </w:rPr>
        <w:t xml:space="preserve"> </w:t>
      </w:r>
      <w:r>
        <w:rPr>
          <w:sz w:val="24"/>
        </w:rPr>
        <w:t>good</w:t>
      </w:r>
      <w:r>
        <w:rPr>
          <w:spacing w:val="18"/>
          <w:sz w:val="24"/>
        </w:rPr>
        <w:t xml:space="preserve"> </w:t>
      </w:r>
      <w:r>
        <w:rPr>
          <w:sz w:val="24"/>
        </w:rPr>
        <w:t>or</w:t>
      </w:r>
      <w:r>
        <w:rPr>
          <w:spacing w:val="19"/>
          <w:sz w:val="24"/>
        </w:rPr>
        <w:t xml:space="preserve"> </w:t>
      </w:r>
      <w:r>
        <w:rPr>
          <w:sz w:val="24"/>
        </w:rPr>
        <w:t>bad</w:t>
      </w:r>
      <w:r>
        <w:rPr>
          <w:spacing w:val="18"/>
          <w:sz w:val="24"/>
        </w:rPr>
        <w:t xml:space="preserve"> </w:t>
      </w:r>
      <w:r>
        <w:rPr>
          <w:sz w:val="24"/>
        </w:rPr>
        <w:t>attitudes</w:t>
      </w:r>
      <w:r>
        <w:rPr>
          <w:spacing w:val="17"/>
          <w:sz w:val="24"/>
        </w:rPr>
        <w:t xml:space="preserve"> </w:t>
      </w:r>
      <w:r>
        <w:rPr>
          <w:sz w:val="24"/>
        </w:rPr>
        <w:t>and</w:t>
      </w:r>
      <w:r>
        <w:rPr>
          <w:spacing w:val="20"/>
          <w:sz w:val="24"/>
        </w:rPr>
        <w:t xml:space="preserve"> </w:t>
      </w:r>
      <w:r>
        <w:rPr>
          <w:sz w:val="24"/>
        </w:rPr>
        <w:t>behaviours</w:t>
      </w:r>
      <w:r>
        <w:rPr>
          <w:spacing w:val="19"/>
          <w:sz w:val="24"/>
        </w:rPr>
        <w:t xml:space="preserve"> </w:t>
      </w:r>
      <w:r>
        <w:rPr>
          <w:sz w:val="24"/>
        </w:rPr>
        <w:t>in</w:t>
      </w:r>
    </w:p>
    <w:p w14:paraId="3AC016EA" w14:textId="799A5C68" w:rsidR="001C7EB0" w:rsidRDefault="00200D3F">
      <w:pPr>
        <w:pStyle w:val="BodyText"/>
        <w:spacing w:before="6"/>
        <w:rPr>
          <w:sz w:val="16"/>
        </w:rPr>
      </w:pPr>
      <w:r>
        <w:rPr>
          <w:noProof/>
        </w:rPr>
        <mc:AlternateContent>
          <mc:Choice Requires="wps">
            <w:drawing>
              <wp:anchor distT="0" distB="0" distL="0" distR="0" simplePos="0" relativeHeight="487632896" behindDoc="1" locked="0" layoutInCell="1" allowOverlap="1" wp14:anchorId="01FA11D0" wp14:editId="073E3C42">
                <wp:simplePos x="0" y="0"/>
                <wp:positionH relativeFrom="page">
                  <wp:posOffset>719455</wp:posOffset>
                </wp:positionH>
                <wp:positionV relativeFrom="paragraph">
                  <wp:posOffset>136525</wp:posOffset>
                </wp:positionV>
                <wp:extent cx="1829435" cy="7620"/>
                <wp:effectExtent l="0" t="0" r="0" b="0"/>
                <wp:wrapTopAndBottom/>
                <wp:docPr id="1697356428" name="docshape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FDCB0" id="docshape116" o:spid="_x0000_s1026" style="position:absolute;margin-left:56.65pt;margin-top:10.75pt;width:144.05pt;height:.6pt;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" fillcolor="black" stroked="f">
                <w10:wrap type="topAndBottom" anchorx="page"/>
              </v:rect>
            </w:pict>
          </mc:Fallback>
        </mc:AlternateContent>
      </w:r>
    </w:p>
    <w:p w14:paraId="763BF402" w14:textId="77777777" w:rsidR="001C7EB0" w:rsidRDefault="00000000">
      <w:pPr>
        <w:spacing w:before="100"/>
        <w:ind w:left="892" w:right="894"/>
        <w:rPr>
          <w:sz w:val="20"/>
        </w:rPr>
      </w:pPr>
      <w:r>
        <w:rPr>
          <w:position w:val="6"/>
          <w:sz w:val="13"/>
        </w:rPr>
        <w:t>111</w:t>
      </w:r>
      <w:r>
        <w:rPr>
          <w:spacing w:val="16"/>
          <w:position w:val="6"/>
          <w:sz w:val="13"/>
        </w:rPr>
        <w:t xml:space="preserve"> </w:t>
      </w:r>
      <w:r>
        <w:rPr>
          <w:sz w:val="20"/>
        </w:rPr>
        <w:t>Further advice on the trainer’s responsibilities for the preparation and delivery of training can be sought from the Defence Centre of Training Support (DCTS).</w:t>
      </w:r>
      <w:r>
        <w:rPr>
          <w:spacing w:val="40"/>
          <w:sz w:val="20"/>
        </w:rPr>
        <w:t xml:space="preserve"> </w:t>
      </w:r>
      <w:r>
        <w:rPr>
          <w:sz w:val="20"/>
        </w:rPr>
        <w:t>The topic is also covered in DTC training.</w:t>
      </w:r>
    </w:p>
    <w:p w14:paraId="750CEB3B" w14:textId="77777777" w:rsidR="001C7EB0" w:rsidRDefault="001C7EB0">
      <w:pPr>
        <w:rPr>
          <w:sz w:val="20"/>
        </w:rPr>
        <w:sectPr w:rsidR="001C7EB0">
          <w:pgSz w:w="11910" w:h="16840"/>
          <w:pgMar w:top="2260" w:right="240" w:bottom="680" w:left="240" w:header="739" w:footer="480" w:gutter="0"/>
          <w:cols w:space="720"/>
        </w:sectPr>
      </w:pPr>
    </w:p>
    <w:p w14:paraId="0BA9360A" w14:textId="77777777" w:rsidR="001C7EB0" w:rsidRDefault="001C7EB0">
      <w:pPr>
        <w:pStyle w:val="BodyText"/>
        <w:rPr>
          <w:sz w:val="16"/>
        </w:rPr>
      </w:pPr>
    </w:p>
    <w:p w14:paraId="758ADDFE" w14:textId="77777777" w:rsidR="001C7EB0" w:rsidRDefault="00000000">
      <w:pPr>
        <w:pStyle w:val="BodyText"/>
        <w:spacing w:before="92"/>
        <w:ind w:left="2333" w:right="894"/>
      </w:pPr>
      <w:r>
        <w:t>this</w:t>
      </w:r>
      <w:r>
        <w:rPr>
          <w:spacing w:val="-4"/>
        </w:rPr>
        <w:t xml:space="preserve"> </w:t>
      </w:r>
      <w:r>
        <w:t>way.</w:t>
      </w:r>
      <w:r>
        <w:rPr>
          <w:spacing w:val="40"/>
        </w:rPr>
        <w:t xml:space="preserve"> </w:t>
      </w:r>
      <w:r>
        <w:t>Trainers,</w:t>
      </w:r>
      <w:r>
        <w:rPr>
          <w:spacing w:val="-3"/>
        </w:rPr>
        <w:t xml:space="preserve"> </w:t>
      </w:r>
      <w:r>
        <w:t>therefore,</w:t>
      </w:r>
      <w:r>
        <w:rPr>
          <w:spacing w:val="-2"/>
        </w:rPr>
        <w:t xml:space="preserve"> </w:t>
      </w:r>
      <w:r>
        <w:t>should</w:t>
      </w:r>
      <w:r>
        <w:rPr>
          <w:spacing w:val="-5"/>
        </w:rPr>
        <w:t xml:space="preserve"> </w:t>
      </w:r>
      <w:r>
        <w:t>be</w:t>
      </w:r>
      <w:r>
        <w:rPr>
          <w:spacing w:val="-5"/>
        </w:rPr>
        <w:t xml:space="preserve"> </w:t>
      </w:r>
      <w:r>
        <w:t>models</w:t>
      </w:r>
      <w:r>
        <w:rPr>
          <w:spacing w:val="-4"/>
        </w:rPr>
        <w:t xml:space="preserve"> </w:t>
      </w:r>
      <w:r>
        <w:t>of</w:t>
      </w:r>
      <w:r>
        <w:rPr>
          <w:spacing w:val="-5"/>
        </w:rPr>
        <w:t xml:space="preserve"> </w:t>
      </w:r>
      <w:r>
        <w:t>integrity</w:t>
      </w:r>
      <w:r>
        <w:rPr>
          <w:spacing w:val="-3"/>
        </w:rPr>
        <w:t xml:space="preserve"> </w:t>
      </w:r>
      <w:r>
        <w:t>and</w:t>
      </w:r>
      <w:r>
        <w:rPr>
          <w:spacing w:val="-5"/>
        </w:rPr>
        <w:t xml:space="preserve"> </w:t>
      </w:r>
      <w:r>
        <w:t>good</w:t>
      </w:r>
      <w:r>
        <w:rPr>
          <w:spacing w:val="-3"/>
        </w:rPr>
        <w:t xml:space="preserve"> </w:t>
      </w:r>
      <w:r>
        <w:t>practice from which their teams can learn.</w:t>
      </w:r>
    </w:p>
    <w:p w14:paraId="6B735A99" w14:textId="77777777" w:rsidR="001C7EB0" w:rsidRDefault="001C7EB0">
      <w:pPr>
        <w:pStyle w:val="BodyText"/>
        <w:spacing w:before="2"/>
      </w:pPr>
    </w:p>
    <w:p w14:paraId="43678D34" w14:textId="77777777" w:rsidR="001C7EB0" w:rsidRDefault="00000000">
      <w:pPr>
        <w:pStyle w:val="ListParagraph"/>
        <w:numPr>
          <w:ilvl w:val="1"/>
          <w:numId w:val="13"/>
        </w:numPr>
        <w:tabs>
          <w:tab w:val="left" w:pos="2334"/>
        </w:tabs>
        <w:spacing w:line="237" w:lineRule="auto"/>
        <w:ind w:right="889"/>
        <w:jc w:val="both"/>
        <w:rPr>
          <w:sz w:val="24"/>
        </w:rPr>
      </w:pPr>
      <w:r>
        <w:rPr>
          <w:sz w:val="24"/>
        </w:rPr>
        <w:t>The Defence Trainer Competency Framework sets out the requirement for “</w:t>
      </w:r>
      <w:r>
        <w:rPr>
          <w:i/>
          <w:sz w:val="24"/>
        </w:rPr>
        <w:t>trainees’ attitudes and behaviours to be shaped by the trainer’s example</w:t>
      </w:r>
      <w:r>
        <w:rPr>
          <w:sz w:val="24"/>
        </w:rPr>
        <w:t>” in Competency Group 1. Competency 1.1 links role modelling to single Service Core Values and standards, behaviour, bearing and dress and showing respect</w:t>
      </w:r>
      <w:r>
        <w:rPr>
          <w:spacing w:val="-14"/>
          <w:sz w:val="24"/>
        </w:rPr>
        <w:t xml:space="preserve"> </w:t>
      </w:r>
      <w:r>
        <w:rPr>
          <w:sz w:val="24"/>
        </w:rPr>
        <w:t>for</w:t>
      </w:r>
      <w:r>
        <w:rPr>
          <w:spacing w:val="-16"/>
          <w:sz w:val="24"/>
        </w:rPr>
        <w:t xml:space="preserve"> </w:t>
      </w:r>
      <w:r>
        <w:rPr>
          <w:sz w:val="24"/>
        </w:rPr>
        <w:t>others,</w:t>
      </w:r>
      <w:r>
        <w:rPr>
          <w:spacing w:val="-13"/>
          <w:sz w:val="24"/>
        </w:rPr>
        <w:t xml:space="preserve"> </w:t>
      </w:r>
      <w:r>
        <w:rPr>
          <w:sz w:val="24"/>
        </w:rPr>
        <w:t>while</w:t>
      </w:r>
      <w:r>
        <w:rPr>
          <w:spacing w:val="-12"/>
          <w:sz w:val="24"/>
        </w:rPr>
        <w:t xml:space="preserve"> </w:t>
      </w:r>
      <w:r>
        <w:rPr>
          <w:sz w:val="24"/>
        </w:rPr>
        <w:t>other</w:t>
      </w:r>
      <w:r>
        <w:rPr>
          <w:spacing w:val="-16"/>
          <w:sz w:val="24"/>
        </w:rPr>
        <w:t xml:space="preserve"> </w:t>
      </w:r>
      <w:r>
        <w:rPr>
          <w:sz w:val="24"/>
        </w:rPr>
        <w:t>trainer</w:t>
      </w:r>
      <w:r>
        <w:rPr>
          <w:spacing w:val="-16"/>
          <w:sz w:val="24"/>
        </w:rPr>
        <w:t xml:space="preserve"> </w:t>
      </w:r>
      <w:r>
        <w:rPr>
          <w:sz w:val="24"/>
        </w:rPr>
        <w:t>behaviours</w:t>
      </w:r>
      <w:r>
        <w:rPr>
          <w:spacing w:val="-13"/>
          <w:sz w:val="24"/>
        </w:rPr>
        <w:t xml:space="preserve"> </w:t>
      </w:r>
      <w:r>
        <w:rPr>
          <w:sz w:val="24"/>
        </w:rPr>
        <w:t>relevant</w:t>
      </w:r>
      <w:r>
        <w:rPr>
          <w:spacing w:val="-12"/>
          <w:sz w:val="24"/>
        </w:rPr>
        <w:t xml:space="preserve"> </w:t>
      </w:r>
      <w:r>
        <w:rPr>
          <w:sz w:val="24"/>
        </w:rPr>
        <w:t>to</w:t>
      </w:r>
      <w:r>
        <w:rPr>
          <w:spacing w:val="-12"/>
          <w:sz w:val="24"/>
        </w:rPr>
        <w:t xml:space="preserve"> </w:t>
      </w:r>
      <w:r>
        <w:rPr>
          <w:sz w:val="24"/>
        </w:rPr>
        <w:t>role</w:t>
      </w:r>
      <w:r>
        <w:rPr>
          <w:spacing w:val="-14"/>
          <w:sz w:val="24"/>
        </w:rPr>
        <w:t xml:space="preserve"> </w:t>
      </w:r>
      <w:r>
        <w:rPr>
          <w:sz w:val="24"/>
        </w:rPr>
        <w:t>modelling</w:t>
      </w:r>
      <w:r>
        <w:rPr>
          <w:spacing w:val="-14"/>
          <w:sz w:val="24"/>
        </w:rPr>
        <w:t xml:space="preserve"> </w:t>
      </w:r>
      <w:r>
        <w:rPr>
          <w:sz w:val="24"/>
        </w:rPr>
        <w:t>are identified within the remaining competencies for that group, e.g. leading trainees, actively promoting Diversity and Inclusion, maintaining discipline, fostering a safe and supportive environment to ensure trainee welfare.</w:t>
      </w:r>
    </w:p>
    <w:p w14:paraId="76A0D3D6" w14:textId="77777777" w:rsidR="001C7EB0" w:rsidRDefault="001C7EB0">
      <w:pPr>
        <w:pStyle w:val="BodyText"/>
      </w:pPr>
    </w:p>
    <w:p w14:paraId="12EBB1AE" w14:textId="77777777" w:rsidR="001C7EB0" w:rsidRDefault="00000000">
      <w:pPr>
        <w:pStyle w:val="ListParagraph"/>
        <w:numPr>
          <w:ilvl w:val="0"/>
          <w:numId w:val="13"/>
        </w:numPr>
        <w:tabs>
          <w:tab w:val="left" w:pos="1613"/>
          <w:tab w:val="left" w:pos="1614"/>
        </w:tabs>
        <w:spacing w:before="1"/>
        <w:ind w:hanging="361"/>
        <w:rPr>
          <w:sz w:val="24"/>
        </w:rPr>
      </w:pPr>
      <w:r>
        <w:rPr>
          <w:sz w:val="24"/>
        </w:rPr>
        <w:t>Learner-centred</w:t>
      </w:r>
      <w:r>
        <w:rPr>
          <w:spacing w:val="-8"/>
          <w:sz w:val="24"/>
        </w:rPr>
        <w:t xml:space="preserve"> </w:t>
      </w:r>
      <w:r>
        <w:rPr>
          <w:spacing w:val="-2"/>
          <w:sz w:val="24"/>
        </w:rPr>
        <w:t>training:</w:t>
      </w:r>
    </w:p>
    <w:p w14:paraId="770C1A47" w14:textId="77777777" w:rsidR="001C7EB0" w:rsidRDefault="001C7EB0">
      <w:pPr>
        <w:pStyle w:val="BodyText"/>
        <w:spacing w:before="4"/>
      </w:pPr>
    </w:p>
    <w:p w14:paraId="26590D3B" w14:textId="77777777" w:rsidR="001C7EB0" w:rsidRDefault="00000000">
      <w:pPr>
        <w:pStyle w:val="ListParagraph"/>
        <w:numPr>
          <w:ilvl w:val="1"/>
          <w:numId w:val="13"/>
        </w:numPr>
        <w:tabs>
          <w:tab w:val="left" w:pos="2334"/>
        </w:tabs>
        <w:spacing w:line="232" w:lineRule="auto"/>
        <w:ind w:right="890"/>
        <w:jc w:val="both"/>
        <w:rPr>
          <w:sz w:val="24"/>
        </w:rPr>
      </w:pPr>
      <w:r>
        <w:rPr>
          <w:sz w:val="24"/>
        </w:rPr>
        <w:t>Trainers need to provide training in a way that recognises trainees’ life experiences and allows them to take ownership of their own learning</w:t>
      </w:r>
      <w:r>
        <w:rPr>
          <w:position w:val="8"/>
          <w:sz w:val="16"/>
        </w:rPr>
        <w:t>112</w:t>
      </w:r>
      <w:r>
        <w:rPr>
          <w:sz w:val="24"/>
        </w:rPr>
        <w:t>.</w:t>
      </w:r>
      <w:r>
        <w:rPr>
          <w:spacing w:val="40"/>
          <w:sz w:val="24"/>
        </w:rPr>
        <w:t xml:space="preserve"> </w:t>
      </w:r>
      <w:r>
        <w:rPr>
          <w:sz w:val="24"/>
        </w:rPr>
        <w:t xml:space="preserve">In this way, they are motivated to learn and become independent and ‘agile’ </w:t>
      </w:r>
      <w:r>
        <w:rPr>
          <w:spacing w:val="-2"/>
          <w:sz w:val="24"/>
        </w:rPr>
        <w:t>learners.</w:t>
      </w:r>
    </w:p>
    <w:p w14:paraId="415D5897" w14:textId="77777777" w:rsidR="001C7EB0" w:rsidRDefault="001C7EB0">
      <w:pPr>
        <w:pStyle w:val="BodyText"/>
        <w:spacing w:before="3"/>
      </w:pPr>
    </w:p>
    <w:p w14:paraId="351C6FA0" w14:textId="77777777" w:rsidR="001C7EB0" w:rsidRDefault="00000000">
      <w:pPr>
        <w:pStyle w:val="ListParagraph"/>
        <w:numPr>
          <w:ilvl w:val="1"/>
          <w:numId w:val="13"/>
        </w:numPr>
        <w:tabs>
          <w:tab w:val="left" w:pos="2334"/>
        </w:tabs>
        <w:spacing w:line="237" w:lineRule="auto"/>
        <w:ind w:right="889"/>
        <w:jc w:val="both"/>
        <w:rPr>
          <w:sz w:val="24"/>
        </w:rPr>
      </w:pPr>
      <w:r>
        <w:rPr>
          <w:sz w:val="24"/>
        </w:rPr>
        <w:t>Learner-centred training means enabling trainees to actively take</w:t>
      </w:r>
      <w:r>
        <w:rPr>
          <w:spacing w:val="-2"/>
          <w:sz w:val="24"/>
        </w:rPr>
        <w:t xml:space="preserve"> </w:t>
      </w:r>
      <w:r>
        <w:rPr>
          <w:sz w:val="24"/>
        </w:rPr>
        <w:t>part in their learning, rather than passively receiving instruction.</w:t>
      </w:r>
      <w:r>
        <w:rPr>
          <w:spacing w:val="40"/>
          <w:sz w:val="24"/>
        </w:rPr>
        <w:t xml:space="preserve"> </w:t>
      </w:r>
      <w:r>
        <w:rPr>
          <w:sz w:val="24"/>
        </w:rPr>
        <w:t>It means teaching trainees</w:t>
      </w:r>
      <w:r>
        <w:rPr>
          <w:spacing w:val="-17"/>
          <w:sz w:val="24"/>
        </w:rPr>
        <w:t xml:space="preserve"> </w:t>
      </w:r>
      <w:r>
        <w:rPr>
          <w:sz w:val="24"/>
        </w:rPr>
        <w:t>how</w:t>
      </w:r>
      <w:r>
        <w:rPr>
          <w:spacing w:val="-17"/>
          <w:sz w:val="24"/>
        </w:rPr>
        <w:t xml:space="preserve"> </w:t>
      </w:r>
      <w:r>
        <w:rPr>
          <w:sz w:val="24"/>
        </w:rPr>
        <w:t>to</w:t>
      </w:r>
      <w:r>
        <w:rPr>
          <w:spacing w:val="-16"/>
          <w:sz w:val="24"/>
        </w:rPr>
        <w:t xml:space="preserve"> </w:t>
      </w:r>
      <w:r>
        <w:rPr>
          <w:sz w:val="24"/>
        </w:rPr>
        <w:t>think</w:t>
      </w:r>
      <w:r>
        <w:rPr>
          <w:spacing w:val="-17"/>
          <w:sz w:val="24"/>
        </w:rPr>
        <w:t xml:space="preserve"> </w:t>
      </w:r>
      <w:r>
        <w:rPr>
          <w:sz w:val="24"/>
        </w:rPr>
        <w:t>and</w:t>
      </w:r>
      <w:r>
        <w:rPr>
          <w:spacing w:val="-17"/>
          <w:sz w:val="24"/>
        </w:rPr>
        <w:t xml:space="preserve"> </w:t>
      </w:r>
      <w:r>
        <w:rPr>
          <w:sz w:val="24"/>
        </w:rPr>
        <w:t>solve</w:t>
      </w:r>
      <w:r>
        <w:rPr>
          <w:spacing w:val="-17"/>
          <w:sz w:val="24"/>
        </w:rPr>
        <w:t xml:space="preserve"> </w:t>
      </w:r>
      <w:r>
        <w:rPr>
          <w:sz w:val="24"/>
        </w:rPr>
        <w:t>problems</w:t>
      </w:r>
      <w:r>
        <w:rPr>
          <w:spacing w:val="-16"/>
          <w:sz w:val="24"/>
        </w:rPr>
        <w:t xml:space="preserve"> </w:t>
      </w:r>
      <w:r>
        <w:rPr>
          <w:sz w:val="24"/>
        </w:rPr>
        <w:t>by</w:t>
      </w:r>
      <w:r>
        <w:rPr>
          <w:spacing w:val="-17"/>
          <w:sz w:val="24"/>
        </w:rPr>
        <w:t xml:space="preserve"> </w:t>
      </w:r>
      <w:r>
        <w:rPr>
          <w:sz w:val="24"/>
        </w:rPr>
        <w:t>drawing</w:t>
      </w:r>
      <w:r>
        <w:rPr>
          <w:spacing w:val="-17"/>
          <w:sz w:val="24"/>
        </w:rPr>
        <w:t xml:space="preserve"> </w:t>
      </w:r>
      <w:r>
        <w:rPr>
          <w:sz w:val="24"/>
        </w:rPr>
        <w:t>on</w:t>
      </w:r>
      <w:r>
        <w:rPr>
          <w:spacing w:val="-16"/>
          <w:sz w:val="24"/>
        </w:rPr>
        <w:t xml:space="preserve"> </w:t>
      </w:r>
      <w:r>
        <w:rPr>
          <w:sz w:val="24"/>
        </w:rPr>
        <w:t>their</w:t>
      </w:r>
      <w:r>
        <w:rPr>
          <w:spacing w:val="-17"/>
          <w:sz w:val="24"/>
        </w:rPr>
        <w:t xml:space="preserve"> </w:t>
      </w:r>
      <w:r>
        <w:rPr>
          <w:sz w:val="24"/>
        </w:rPr>
        <w:t>past</w:t>
      </w:r>
      <w:r>
        <w:rPr>
          <w:spacing w:val="-17"/>
          <w:sz w:val="24"/>
        </w:rPr>
        <w:t xml:space="preserve"> </w:t>
      </w:r>
      <w:r>
        <w:rPr>
          <w:sz w:val="24"/>
        </w:rPr>
        <w:t>experiences, using common sense and logic to research and evaluate evidence, then reflecting</w:t>
      </w:r>
      <w:r>
        <w:rPr>
          <w:spacing w:val="-17"/>
          <w:sz w:val="24"/>
        </w:rPr>
        <w:t xml:space="preserve"> </w:t>
      </w:r>
      <w:r>
        <w:rPr>
          <w:sz w:val="24"/>
        </w:rPr>
        <w:t>on</w:t>
      </w:r>
      <w:r>
        <w:rPr>
          <w:spacing w:val="-16"/>
          <w:sz w:val="24"/>
        </w:rPr>
        <w:t xml:space="preserve"> </w:t>
      </w:r>
      <w:r>
        <w:rPr>
          <w:sz w:val="24"/>
        </w:rPr>
        <w:t>their</w:t>
      </w:r>
      <w:r>
        <w:rPr>
          <w:spacing w:val="-17"/>
          <w:sz w:val="24"/>
        </w:rPr>
        <w:t xml:space="preserve"> </w:t>
      </w:r>
      <w:r>
        <w:rPr>
          <w:sz w:val="24"/>
        </w:rPr>
        <w:t>findings</w:t>
      </w:r>
      <w:r>
        <w:rPr>
          <w:spacing w:val="-15"/>
          <w:sz w:val="24"/>
        </w:rPr>
        <w:t xml:space="preserve"> </w:t>
      </w:r>
      <w:r>
        <w:rPr>
          <w:sz w:val="24"/>
        </w:rPr>
        <w:t>to</w:t>
      </w:r>
      <w:r>
        <w:rPr>
          <w:spacing w:val="-17"/>
          <w:sz w:val="24"/>
        </w:rPr>
        <w:t xml:space="preserve"> </w:t>
      </w:r>
      <w:r>
        <w:rPr>
          <w:sz w:val="24"/>
        </w:rPr>
        <w:t>reach</w:t>
      </w:r>
      <w:r>
        <w:rPr>
          <w:spacing w:val="-14"/>
          <w:sz w:val="24"/>
        </w:rPr>
        <w:t xml:space="preserve"> </w:t>
      </w:r>
      <w:r>
        <w:rPr>
          <w:sz w:val="24"/>
        </w:rPr>
        <w:t>conclusions.</w:t>
      </w:r>
      <w:r>
        <w:rPr>
          <w:spacing w:val="34"/>
          <w:sz w:val="24"/>
        </w:rPr>
        <w:t xml:space="preserve"> </w:t>
      </w:r>
      <w:r>
        <w:rPr>
          <w:sz w:val="24"/>
        </w:rPr>
        <w:t>Learner-centred</w:t>
      </w:r>
      <w:r>
        <w:rPr>
          <w:spacing w:val="-15"/>
          <w:sz w:val="24"/>
        </w:rPr>
        <w:t xml:space="preserve"> </w:t>
      </w:r>
      <w:r>
        <w:rPr>
          <w:sz w:val="24"/>
        </w:rPr>
        <w:t>training</w:t>
      </w:r>
      <w:r>
        <w:rPr>
          <w:spacing w:val="-17"/>
          <w:sz w:val="24"/>
        </w:rPr>
        <w:t xml:space="preserve"> </w:t>
      </w:r>
      <w:r>
        <w:rPr>
          <w:sz w:val="24"/>
        </w:rPr>
        <w:t>uses active training techniques and lets trainees learn from each other and from their own mistakes.</w:t>
      </w:r>
      <w:r>
        <w:rPr>
          <w:spacing w:val="40"/>
          <w:sz w:val="24"/>
        </w:rPr>
        <w:t xml:space="preserve"> </w:t>
      </w:r>
      <w:r>
        <w:rPr>
          <w:sz w:val="24"/>
        </w:rPr>
        <w:t>It promotes deeper learning, which is meaningful and memorable, rather than surface learning which is easily forgotten.</w:t>
      </w:r>
      <w:r>
        <w:rPr>
          <w:spacing w:val="40"/>
          <w:sz w:val="24"/>
        </w:rPr>
        <w:t xml:space="preserve"> </w:t>
      </w:r>
      <w:r>
        <w:rPr>
          <w:sz w:val="24"/>
        </w:rPr>
        <w:t>It is the most effective and efficient way to provide learning.</w:t>
      </w:r>
    </w:p>
    <w:p w14:paraId="1EF30DA4" w14:textId="77777777" w:rsidR="001C7EB0" w:rsidRDefault="001C7EB0">
      <w:pPr>
        <w:pStyle w:val="BodyText"/>
        <w:spacing w:before="6"/>
      </w:pPr>
    </w:p>
    <w:p w14:paraId="6D5F0F1D" w14:textId="77777777" w:rsidR="001C7EB0" w:rsidRDefault="00000000">
      <w:pPr>
        <w:pStyle w:val="ListParagraph"/>
        <w:numPr>
          <w:ilvl w:val="1"/>
          <w:numId w:val="13"/>
        </w:numPr>
        <w:tabs>
          <w:tab w:val="left" w:pos="2334"/>
        </w:tabs>
        <w:spacing w:line="235" w:lineRule="auto"/>
        <w:ind w:right="889"/>
        <w:jc w:val="both"/>
        <w:rPr>
          <w:sz w:val="24"/>
        </w:rPr>
      </w:pPr>
      <w:r>
        <w:rPr>
          <w:sz w:val="24"/>
        </w:rPr>
        <w:t>The DTCF</w:t>
      </w:r>
      <w:r>
        <w:rPr>
          <w:spacing w:val="-1"/>
          <w:sz w:val="24"/>
        </w:rPr>
        <w:t xml:space="preserve"> </w:t>
      </w:r>
      <w:r>
        <w:rPr>
          <w:sz w:val="24"/>
        </w:rPr>
        <w:t>sets out the</w:t>
      </w:r>
      <w:r>
        <w:rPr>
          <w:spacing w:val="-1"/>
          <w:sz w:val="24"/>
        </w:rPr>
        <w:t xml:space="preserve"> </w:t>
      </w:r>
      <w:r>
        <w:rPr>
          <w:sz w:val="24"/>
        </w:rPr>
        <w:t>requirement</w:t>
      </w:r>
      <w:r>
        <w:rPr>
          <w:spacing w:val="-2"/>
          <w:sz w:val="24"/>
        </w:rPr>
        <w:t xml:space="preserve"> </w:t>
      </w:r>
      <w:r>
        <w:rPr>
          <w:sz w:val="24"/>
        </w:rPr>
        <w:t>for</w:t>
      </w:r>
      <w:r>
        <w:rPr>
          <w:spacing w:val="-1"/>
          <w:sz w:val="24"/>
        </w:rPr>
        <w:t xml:space="preserve"> </w:t>
      </w:r>
      <w:r>
        <w:rPr>
          <w:sz w:val="24"/>
        </w:rPr>
        <w:t>“</w:t>
      </w:r>
      <w:r>
        <w:rPr>
          <w:i/>
          <w:sz w:val="24"/>
        </w:rPr>
        <w:t>learning events to be learner- centric and structured to the learning process</w:t>
      </w:r>
      <w:r>
        <w:rPr>
          <w:sz w:val="24"/>
        </w:rPr>
        <w:t>,” in Competency Group 2 and the requirement that “</w:t>
      </w:r>
      <w:r>
        <w:rPr>
          <w:i/>
          <w:sz w:val="24"/>
        </w:rPr>
        <w:t>individuals are actively engaged in the learning process</w:t>
      </w:r>
      <w:r>
        <w:rPr>
          <w:sz w:val="24"/>
        </w:rPr>
        <w:t>” in Competency Group 4.</w:t>
      </w:r>
      <w:r>
        <w:rPr>
          <w:spacing w:val="40"/>
          <w:sz w:val="24"/>
        </w:rPr>
        <w:t xml:space="preserve"> </w:t>
      </w:r>
      <w:r>
        <w:rPr>
          <w:sz w:val="24"/>
        </w:rPr>
        <w:t xml:space="preserve">Application of the </w:t>
      </w:r>
      <w:hyperlink r:id="rId32">
        <w:r>
          <w:rPr>
            <w:sz w:val="24"/>
          </w:rPr>
          <w:t>Present, Apply, Review</w:t>
        </w:r>
      </w:hyperlink>
      <w:r>
        <w:rPr>
          <w:sz w:val="24"/>
        </w:rPr>
        <w:t xml:space="preserve"> (PAR</w:t>
      </w:r>
      <w:r>
        <w:rPr>
          <w:position w:val="8"/>
          <w:sz w:val="16"/>
        </w:rPr>
        <w:t>113</w:t>
      </w:r>
      <w:r>
        <w:rPr>
          <w:sz w:val="24"/>
        </w:rPr>
        <w:t>) model is identified in Competency 2.1 as appropriate for the promotion of active learning.</w:t>
      </w:r>
      <w:r>
        <w:rPr>
          <w:spacing w:val="40"/>
          <w:sz w:val="24"/>
        </w:rPr>
        <w:t xml:space="preserve"> </w:t>
      </w:r>
      <w:r>
        <w:rPr>
          <w:sz w:val="24"/>
        </w:rPr>
        <w:t>Competency 4.1 identifies the need for trainers to manage both individual and group needs during learning events.</w:t>
      </w:r>
    </w:p>
    <w:p w14:paraId="72D3B0C3" w14:textId="77777777" w:rsidR="001C7EB0" w:rsidRDefault="001C7EB0">
      <w:pPr>
        <w:pStyle w:val="BodyText"/>
        <w:spacing w:before="9"/>
      </w:pPr>
    </w:p>
    <w:p w14:paraId="3E3111F7" w14:textId="77777777" w:rsidR="001C7EB0" w:rsidRDefault="00000000">
      <w:pPr>
        <w:pStyle w:val="ListParagraph"/>
        <w:numPr>
          <w:ilvl w:val="1"/>
          <w:numId w:val="13"/>
        </w:numPr>
        <w:tabs>
          <w:tab w:val="left" w:pos="2334"/>
        </w:tabs>
        <w:spacing w:line="237" w:lineRule="auto"/>
        <w:ind w:right="889"/>
        <w:jc w:val="both"/>
        <w:rPr>
          <w:sz w:val="24"/>
        </w:rPr>
      </w:pPr>
      <w:r>
        <w:rPr>
          <w:sz w:val="24"/>
        </w:rPr>
        <w:t>The PAR model is chosen by Defence as the easiest to understand and employ.</w:t>
      </w:r>
      <w:r>
        <w:rPr>
          <w:spacing w:val="40"/>
          <w:sz w:val="24"/>
        </w:rPr>
        <w:t xml:space="preserve"> </w:t>
      </w:r>
      <w:r>
        <w:rPr>
          <w:sz w:val="24"/>
        </w:rPr>
        <w:t>It</w:t>
      </w:r>
      <w:r>
        <w:rPr>
          <w:spacing w:val="-11"/>
          <w:sz w:val="24"/>
        </w:rPr>
        <w:t xml:space="preserve"> </w:t>
      </w:r>
      <w:r>
        <w:rPr>
          <w:sz w:val="24"/>
        </w:rPr>
        <w:t>should</w:t>
      </w:r>
      <w:r>
        <w:rPr>
          <w:spacing w:val="-11"/>
          <w:sz w:val="24"/>
        </w:rPr>
        <w:t xml:space="preserve"> </w:t>
      </w:r>
      <w:r>
        <w:rPr>
          <w:sz w:val="24"/>
        </w:rPr>
        <w:t>be</w:t>
      </w:r>
      <w:r>
        <w:rPr>
          <w:spacing w:val="-13"/>
          <w:sz w:val="24"/>
        </w:rPr>
        <w:t xml:space="preserve"> </w:t>
      </w:r>
      <w:r>
        <w:rPr>
          <w:sz w:val="24"/>
        </w:rPr>
        <w:t>used</w:t>
      </w:r>
      <w:r>
        <w:rPr>
          <w:spacing w:val="-11"/>
          <w:sz w:val="24"/>
        </w:rPr>
        <w:t xml:space="preserve"> </w:t>
      </w:r>
      <w:r>
        <w:rPr>
          <w:sz w:val="24"/>
        </w:rPr>
        <w:t>as</w:t>
      </w:r>
      <w:r>
        <w:rPr>
          <w:spacing w:val="-12"/>
          <w:sz w:val="24"/>
        </w:rPr>
        <w:t xml:space="preserve"> </w:t>
      </w:r>
      <w:r>
        <w:rPr>
          <w:sz w:val="24"/>
        </w:rPr>
        <w:t>the</w:t>
      </w:r>
      <w:r>
        <w:rPr>
          <w:spacing w:val="-11"/>
          <w:sz w:val="24"/>
        </w:rPr>
        <w:t xml:space="preserve"> </w:t>
      </w:r>
      <w:r>
        <w:rPr>
          <w:sz w:val="24"/>
        </w:rPr>
        <w:t>basis</w:t>
      </w:r>
      <w:r>
        <w:rPr>
          <w:spacing w:val="-12"/>
          <w:sz w:val="24"/>
        </w:rPr>
        <w:t xml:space="preserve"> </w:t>
      </w:r>
      <w:r>
        <w:rPr>
          <w:sz w:val="24"/>
        </w:rPr>
        <w:t>for</w:t>
      </w:r>
      <w:r>
        <w:rPr>
          <w:spacing w:val="-12"/>
          <w:sz w:val="24"/>
        </w:rPr>
        <w:t xml:space="preserve"> </w:t>
      </w:r>
      <w:r>
        <w:rPr>
          <w:sz w:val="24"/>
        </w:rPr>
        <w:t>planning</w:t>
      </w:r>
      <w:r>
        <w:rPr>
          <w:spacing w:val="-13"/>
          <w:sz w:val="24"/>
        </w:rPr>
        <w:t xml:space="preserve"> </w:t>
      </w:r>
      <w:r>
        <w:rPr>
          <w:sz w:val="24"/>
        </w:rPr>
        <w:t>and</w:t>
      </w:r>
      <w:r>
        <w:rPr>
          <w:spacing w:val="-13"/>
          <w:sz w:val="24"/>
        </w:rPr>
        <w:t xml:space="preserve"> </w:t>
      </w:r>
      <w:r>
        <w:rPr>
          <w:sz w:val="24"/>
        </w:rPr>
        <w:t>facilitating</w:t>
      </w:r>
      <w:r>
        <w:rPr>
          <w:spacing w:val="-11"/>
          <w:sz w:val="24"/>
        </w:rPr>
        <w:t xml:space="preserve"> </w:t>
      </w:r>
      <w:r>
        <w:rPr>
          <w:sz w:val="24"/>
        </w:rPr>
        <w:t>all</w:t>
      </w:r>
      <w:r>
        <w:rPr>
          <w:spacing w:val="-12"/>
          <w:sz w:val="24"/>
        </w:rPr>
        <w:t xml:space="preserve"> </w:t>
      </w:r>
      <w:r>
        <w:rPr>
          <w:sz w:val="24"/>
        </w:rPr>
        <w:t>lessons. Trainers</w:t>
      </w:r>
      <w:r>
        <w:rPr>
          <w:spacing w:val="-2"/>
          <w:sz w:val="24"/>
        </w:rPr>
        <w:t xml:space="preserve"> </w:t>
      </w:r>
      <w:r>
        <w:rPr>
          <w:sz w:val="24"/>
        </w:rPr>
        <w:t>should</w:t>
      </w:r>
      <w:r>
        <w:rPr>
          <w:spacing w:val="-2"/>
          <w:sz w:val="24"/>
        </w:rPr>
        <w:t xml:space="preserve"> </w:t>
      </w:r>
      <w:r>
        <w:rPr>
          <w:sz w:val="24"/>
        </w:rPr>
        <w:t>reflect</w:t>
      </w:r>
      <w:r>
        <w:rPr>
          <w:spacing w:val="-4"/>
          <w:sz w:val="24"/>
        </w:rPr>
        <w:t xml:space="preserve"> </w:t>
      </w:r>
      <w:r>
        <w:rPr>
          <w:sz w:val="24"/>
        </w:rPr>
        <w:t>regularly</w:t>
      </w:r>
      <w:r>
        <w:rPr>
          <w:spacing w:val="-2"/>
          <w:sz w:val="24"/>
        </w:rPr>
        <w:t xml:space="preserve"> </w:t>
      </w:r>
      <w:r>
        <w:rPr>
          <w:sz w:val="24"/>
        </w:rPr>
        <w:t>on</w:t>
      </w:r>
      <w:r>
        <w:rPr>
          <w:spacing w:val="-2"/>
          <w:sz w:val="24"/>
        </w:rPr>
        <w:t xml:space="preserve"> </w:t>
      </w:r>
      <w:r>
        <w:rPr>
          <w:sz w:val="24"/>
        </w:rPr>
        <w:t>how</w:t>
      </w:r>
      <w:r>
        <w:rPr>
          <w:spacing w:val="-3"/>
          <w:sz w:val="24"/>
        </w:rPr>
        <w:t xml:space="preserve"> </w:t>
      </w:r>
      <w:r>
        <w:rPr>
          <w:sz w:val="24"/>
        </w:rPr>
        <w:t>learner-centred</w:t>
      </w:r>
      <w:r>
        <w:rPr>
          <w:spacing w:val="-2"/>
          <w:sz w:val="24"/>
        </w:rPr>
        <w:t xml:space="preserve"> </w:t>
      </w:r>
      <w:r>
        <w:rPr>
          <w:sz w:val="24"/>
        </w:rPr>
        <w:t>their</w:t>
      </w:r>
      <w:r>
        <w:rPr>
          <w:spacing w:val="-4"/>
          <w:sz w:val="24"/>
        </w:rPr>
        <w:t xml:space="preserve"> </w:t>
      </w:r>
      <w:r>
        <w:rPr>
          <w:sz w:val="24"/>
        </w:rPr>
        <w:t>lessons</w:t>
      </w:r>
      <w:r>
        <w:rPr>
          <w:spacing w:val="-2"/>
          <w:sz w:val="24"/>
        </w:rPr>
        <w:t xml:space="preserve"> </w:t>
      </w:r>
      <w:r>
        <w:rPr>
          <w:sz w:val="24"/>
        </w:rPr>
        <w:t>are</w:t>
      </w:r>
      <w:r>
        <w:rPr>
          <w:spacing w:val="-2"/>
          <w:sz w:val="24"/>
        </w:rPr>
        <w:t xml:space="preserve"> </w:t>
      </w:r>
      <w:r>
        <w:rPr>
          <w:sz w:val="24"/>
        </w:rPr>
        <w:t>and share good practice where a particular learner-centred approach has worked well</w:t>
      </w:r>
      <w:r>
        <w:rPr>
          <w:spacing w:val="-10"/>
          <w:sz w:val="24"/>
        </w:rPr>
        <w:t xml:space="preserve"> </w:t>
      </w:r>
      <w:r>
        <w:rPr>
          <w:sz w:val="24"/>
        </w:rPr>
        <w:t>(or</w:t>
      </w:r>
      <w:r>
        <w:rPr>
          <w:spacing w:val="-10"/>
          <w:sz w:val="24"/>
        </w:rPr>
        <w:t xml:space="preserve"> </w:t>
      </w:r>
      <w:r>
        <w:rPr>
          <w:sz w:val="24"/>
        </w:rPr>
        <w:t>even</w:t>
      </w:r>
      <w:r>
        <w:rPr>
          <w:spacing w:val="-8"/>
          <w:sz w:val="24"/>
        </w:rPr>
        <w:t xml:space="preserve"> </w:t>
      </w:r>
      <w:r>
        <w:rPr>
          <w:sz w:val="24"/>
        </w:rPr>
        <w:t>if</w:t>
      </w:r>
      <w:r>
        <w:rPr>
          <w:spacing w:val="-9"/>
          <w:sz w:val="24"/>
        </w:rPr>
        <w:t xml:space="preserve"> </w:t>
      </w:r>
      <w:r>
        <w:rPr>
          <w:sz w:val="24"/>
        </w:rPr>
        <w:t>it</w:t>
      </w:r>
      <w:r>
        <w:rPr>
          <w:spacing w:val="-9"/>
          <w:sz w:val="24"/>
        </w:rPr>
        <w:t xml:space="preserve"> </w:t>
      </w:r>
      <w:r>
        <w:rPr>
          <w:sz w:val="24"/>
        </w:rPr>
        <w:t>has</w:t>
      </w:r>
      <w:r>
        <w:rPr>
          <w:spacing w:val="-12"/>
          <w:sz w:val="24"/>
        </w:rPr>
        <w:t xml:space="preserve"> </w:t>
      </w:r>
      <w:r>
        <w:rPr>
          <w:sz w:val="24"/>
        </w:rPr>
        <w:t>not).</w:t>
      </w:r>
      <w:r>
        <w:rPr>
          <w:spacing w:val="40"/>
          <w:sz w:val="24"/>
        </w:rPr>
        <w:t xml:space="preserve"> </w:t>
      </w:r>
      <w:r>
        <w:rPr>
          <w:sz w:val="24"/>
        </w:rPr>
        <w:t>They</w:t>
      </w:r>
      <w:r>
        <w:rPr>
          <w:spacing w:val="-9"/>
          <w:sz w:val="24"/>
        </w:rPr>
        <w:t xml:space="preserve"> </w:t>
      </w:r>
      <w:r>
        <w:rPr>
          <w:sz w:val="24"/>
        </w:rPr>
        <w:t>should</w:t>
      </w:r>
      <w:r>
        <w:rPr>
          <w:spacing w:val="-11"/>
          <w:sz w:val="24"/>
        </w:rPr>
        <w:t xml:space="preserve"> </w:t>
      </w:r>
      <w:r>
        <w:rPr>
          <w:sz w:val="24"/>
        </w:rPr>
        <w:t>also</w:t>
      </w:r>
      <w:r>
        <w:rPr>
          <w:spacing w:val="-9"/>
          <w:sz w:val="24"/>
        </w:rPr>
        <w:t xml:space="preserve"> </w:t>
      </w:r>
      <w:r>
        <w:rPr>
          <w:sz w:val="24"/>
        </w:rPr>
        <w:t>seek</w:t>
      </w:r>
      <w:r>
        <w:rPr>
          <w:spacing w:val="-9"/>
          <w:sz w:val="24"/>
        </w:rPr>
        <w:t xml:space="preserve"> </w:t>
      </w:r>
      <w:r>
        <w:rPr>
          <w:sz w:val="24"/>
        </w:rPr>
        <w:t>feedback</w:t>
      </w:r>
      <w:r>
        <w:rPr>
          <w:spacing w:val="-9"/>
          <w:sz w:val="24"/>
        </w:rPr>
        <w:t xml:space="preserve"> </w:t>
      </w:r>
      <w:r>
        <w:rPr>
          <w:sz w:val="24"/>
        </w:rPr>
        <w:t>from</w:t>
      </w:r>
      <w:r>
        <w:rPr>
          <w:spacing w:val="-8"/>
          <w:sz w:val="24"/>
        </w:rPr>
        <w:t xml:space="preserve"> </w:t>
      </w:r>
      <w:r>
        <w:rPr>
          <w:sz w:val="24"/>
        </w:rPr>
        <w:t>their</w:t>
      </w:r>
      <w:r>
        <w:rPr>
          <w:spacing w:val="-10"/>
          <w:sz w:val="24"/>
        </w:rPr>
        <w:t xml:space="preserve"> </w:t>
      </w:r>
      <w:r>
        <w:rPr>
          <w:sz w:val="24"/>
        </w:rPr>
        <w:t>trainees on which methods and techniques are most effective from their point of view. The</w:t>
      </w:r>
      <w:r>
        <w:rPr>
          <w:spacing w:val="24"/>
          <w:sz w:val="24"/>
        </w:rPr>
        <w:t xml:space="preserve"> </w:t>
      </w:r>
      <w:r>
        <w:rPr>
          <w:sz w:val="24"/>
        </w:rPr>
        <w:t>PAR</w:t>
      </w:r>
      <w:r>
        <w:rPr>
          <w:spacing w:val="23"/>
          <w:sz w:val="24"/>
        </w:rPr>
        <w:t xml:space="preserve"> </w:t>
      </w:r>
      <w:r>
        <w:rPr>
          <w:sz w:val="24"/>
        </w:rPr>
        <w:t>model</w:t>
      </w:r>
      <w:r>
        <w:rPr>
          <w:spacing w:val="23"/>
          <w:sz w:val="24"/>
        </w:rPr>
        <w:t xml:space="preserve"> </w:t>
      </w:r>
      <w:r>
        <w:rPr>
          <w:sz w:val="24"/>
        </w:rPr>
        <w:t>reflects</w:t>
      </w:r>
      <w:r>
        <w:rPr>
          <w:spacing w:val="24"/>
          <w:sz w:val="24"/>
        </w:rPr>
        <w:t xml:space="preserve"> </w:t>
      </w:r>
      <w:r>
        <w:rPr>
          <w:sz w:val="24"/>
        </w:rPr>
        <w:t>Kolb’s</w:t>
      </w:r>
      <w:r>
        <w:rPr>
          <w:spacing w:val="21"/>
          <w:sz w:val="24"/>
        </w:rPr>
        <w:t xml:space="preserve"> </w:t>
      </w:r>
      <w:r>
        <w:rPr>
          <w:sz w:val="24"/>
        </w:rPr>
        <w:t>Learning</w:t>
      </w:r>
      <w:r>
        <w:rPr>
          <w:spacing w:val="22"/>
          <w:sz w:val="24"/>
        </w:rPr>
        <w:t xml:space="preserve"> </w:t>
      </w:r>
      <w:r>
        <w:rPr>
          <w:sz w:val="24"/>
        </w:rPr>
        <w:t>Theory,</w:t>
      </w:r>
      <w:r>
        <w:rPr>
          <w:spacing w:val="23"/>
          <w:sz w:val="24"/>
        </w:rPr>
        <w:t xml:space="preserve"> </w:t>
      </w:r>
      <w:r>
        <w:rPr>
          <w:sz w:val="24"/>
        </w:rPr>
        <w:t>which</w:t>
      </w:r>
      <w:r>
        <w:rPr>
          <w:spacing w:val="22"/>
          <w:sz w:val="24"/>
        </w:rPr>
        <w:t xml:space="preserve"> </w:t>
      </w:r>
      <w:r>
        <w:rPr>
          <w:sz w:val="24"/>
        </w:rPr>
        <w:t>is</w:t>
      </w:r>
      <w:r>
        <w:rPr>
          <w:spacing w:val="23"/>
          <w:sz w:val="24"/>
        </w:rPr>
        <w:t xml:space="preserve"> </w:t>
      </w:r>
      <w:r>
        <w:rPr>
          <w:sz w:val="24"/>
        </w:rPr>
        <w:t>that</w:t>
      </w:r>
      <w:r>
        <w:rPr>
          <w:spacing w:val="21"/>
          <w:sz w:val="24"/>
        </w:rPr>
        <w:t xml:space="preserve"> </w:t>
      </w:r>
      <w:r>
        <w:rPr>
          <w:sz w:val="24"/>
        </w:rPr>
        <w:t>people</w:t>
      </w:r>
      <w:r>
        <w:rPr>
          <w:spacing w:val="24"/>
          <w:sz w:val="24"/>
        </w:rPr>
        <w:t xml:space="preserve"> </w:t>
      </w:r>
      <w:r>
        <w:rPr>
          <w:sz w:val="24"/>
        </w:rPr>
        <w:t>learn</w:t>
      </w:r>
    </w:p>
    <w:p w14:paraId="7B8B0492" w14:textId="1F487D1D" w:rsidR="001C7EB0" w:rsidRDefault="00200D3F">
      <w:pPr>
        <w:pStyle w:val="BodyText"/>
        <w:spacing w:before="6"/>
        <w:rPr>
          <w:sz w:val="15"/>
        </w:rPr>
      </w:pPr>
      <w:r>
        <w:rPr>
          <w:noProof/>
        </w:rPr>
        <mc:AlternateContent>
          <mc:Choice Requires="wps">
            <w:drawing>
              <wp:anchor distT="0" distB="0" distL="0" distR="0" simplePos="0" relativeHeight="487633408" behindDoc="1" locked="0" layoutInCell="1" allowOverlap="1" wp14:anchorId="718A1002" wp14:editId="1A3285EC">
                <wp:simplePos x="0" y="0"/>
                <wp:positionH relativeFrom="page">
                  <wp:posOffset>719455</wp:posOffset>
                </wp:positionH>
                <wp:positionV relativeFrom="paragraph">
                  <wp:posOffset>128905</wp:posOffset>
                </wp:positionV>
                <wp:extent cx="1829435" cy="7620"/>
                <wp:effectExtent l="0" t="0" r="0" b="0"/>
                <wp:wrapTopAndBottom/>
                <wp:docPr id="2038274649" name="docshape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AB528" id="docshape117" o:spid="_x0000_s1026" style="position:absolute;margin-left:56.65pt;margin-top:10.15pt;width:144.05pt;height:.6pt;z-index:-1568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" fillcolor="black" stroked="f">
                <w10:wrap type="topAndBottom" anchorx="page"/>
              </v:rect>
            </w:pict>
          </mc:Fallback>
        </mc:AlternateContent>
      </w:r>
    </w:p>
    <w:p w14:paraId="1F3B5F0F" w14:textId="77777777" w:rsidR="001C7EB0" w:rsidRDefault="00000000">
      <w:pPr>
        <w:spacing w:before="100"/>
        <w:ind w:left="892" w:right="894"/>
        <w:rPr>
          <w:sz w:val="20"/>
        </w:rPr>
      </w:pPr>
      <w:r>
        <w:rPr>
          <w:position w:val="6"/>
          <w:sz w:val="13"/>
        </w:rPr>
        <w:t>112</w:t>
      </w:r>
      <w:r>
        <w:rPr>
          <w:spacing w:val="17"/>
          <w:position w:val="6"/>
          <w:sz w:val="13"/>
        </w:rPr>
        <w:t xml:space="preserve"> </w:t>
      </w:r>
      <w:r>
        <w:rPr>
          <w:sz w:val="20"/>
        </w:rPr>
        <w:t>The art or science of teaching adults is often termed ‘andragogy’ (Greek for adult-leading) as opposed to pedagogy (child-leading) which is a more traditional trainer led approach to training.</w:t>
      </w:r>
    </w:p>
    <w:p w14:paraId="43BA8C67" w14:textId="77777777" w:rsidR="001C7EB0" w:rsidRDefault="00000000">
      <w:pPr>
        <w:spacing w:line="228" w:lineRule="exact"/>
        <w:ind w:left="892"/>
        <w:rPr>
          <w:sz w:val="20"/>
        </w:rPr>
      </w:pPr>
      <w:r>
        <w:rPr>
          <w:position w:val="6"/>
          <w:sz w:val="13"/>
        </w:rPr>
        <w:t>113</w:t>
      </w:r>
      <w:r>
        <w:rPr>
          <w:spacing w:val="12"/>
          <w:position w:val="6"/>
          <w:sz w:val="13"/>
        </w:rPr>
        <w:t xml:space="preserve"> </w:t>
      </w:r>
      <w:r>
        <w:rPr>
          <w:sz w:val="20"/>
        </w:rPr>
        <w:t>Petty,</w:t>
      </w:r>
      <w:r>
        <w:rPr>
          <w:spacing w:val="-8"/>
          <w:sz w:val="20"/>
        </w:rPr>
        <w:t xml:space="preserve"> </w:t>
      </w:r>
      <w:r>
        <w:rPr>
          <w:sz w:val="20"/>
        </w:rPr>
        <w:t>G.</w:t>
      </w:r>
      <w:r>
        <w:rPr>
          <w:spacing w:val="-5"/>
          <w:sz w:val="20"/>
        </w:rPr>
        <w:t xml:space="preserve"> </w:t>
      </w:r>
      <w:r>
        <w:rPr>
          <w:sz w:val="20"/>
        </w:rPr>
        <w:t>(2009).</w:t>
      </w:r>
      <w:r>
        <w:rPr>
          <w:spacing w:val="-8"/>
          <w:sz w:val="20"/>
        </w:rPr>
        <w:t xml:space="preserve"> </w:t>
      </w:r>
      <w:r>
        <w:rPr>
          <w:sz w:val="20"/>
        </w:rPr>
        <w:t>Evidence</w:t>
      </w:r>
      <w:r>
        <w:rPr>
          <w:spacing w:val="-5"/>
          <w:sz w:val="20"/>
        </w:rPr>
        <w:t xml:space="preserve"> </w:t>
      </w:r>
      <w:r>
        <w:rPr>
          <w:sz w:val="20"/>
        </w:rPr>
        <w:t>Based</w:t>
      </w:r>
      <w:r>
        <w:rPr>
          <w:spacing w:val="-6"/>
          <w:sz w:val="20"/>
        </w:rPr>
        <w:t xml:space="preserve"> </w:t>
      </w:r>
      <w:r>
        <w:rPr>
          <w:sz w:val="20"/>
        </w:rPr>
        <w:t>Teaching</w:t>
      </w:r>
      <w:r>
        <w:rPr>
          <w:spacing w:val="-6"/>
          <w:sz w:val="20"/>
        </w:rPr>
        <w:t xml:space="preserve"> </w:t>
      </w:r>
      <w:r>
        <w:rPr>
          <w:sz w:val="20"/>
        </w:rPr>
        <w:t>(2nd</w:t>
      </w:r>
      <w:r>
        <w:rPr>
          <w:spacing w:val="-6"/>
          <w:sz w:val="20"/>
        </w:rPr>
        <w:t xml:space="preserve"> </w:t>
      </w:r>
      <w:r>
        <w:rPr>
          <w:sz w:val="20"/>
        </w:rPr>
        <w:t>ed).</w:t>
      </w:r>
      <w:r>
        <w:rPr>
          <w:spacing w:val="-5"/>
          <w:sz w:val="20"/>
        </w:rPr>
        <w:t xml:space="preserve"> </w:t>
      </w:r>
      <w:r>
        <w:rPr>
          <w:sz w:val="20"/>
        </w:rPr>
        <w:t>Nelson</w:t>
      </w:r>
      <w:r>
        <w:rPr>
          <w:spacing w:val="-6"/>
          <w:sz w:val="20"/>
        </w:rPr>
        <w:t xml:space="preserve"> </w:t>
      </w:r>
      <w:r>
        <w:rPr>
          <w:spacing w:val="-2"/>
          <w:sz w:val="20"/>
        </w:rPr>
        <w:t>Thornes.</w:t>
      </w:r>
    </w:p>
    <w:p w14:paraId="66A92FF8" w14:textId="77777777" w:rsidR="001C7EB0" w:rsidRDefault="001C7EB0">
      <w:pPr>
        <w:spacing w:line="228" w:lineRule="exact"/>
        <w:rPr>
          <w:sz w:val="20"/>
        </w:rPr>
        <w:sectPr w:rsidR="001C7EB0">
          <w:pgSz w:w="11910" w:h="16840"/>
          <w:pgMar w:top="2260" w:right="240" w:bottom="680" w:left="240" w:header="739" w:footer="480" w:gutter="0"/>
          <w:cols w:space="720"/>
        </w:sectPr>
      </w:pPr>
    </w:p>
    <w:p w14:paraId="03A23429" w14:textId="77777777" w:rsidR="001C7EB0" w:rsidRDefault="001C7EB0">
      <w:pPr>
        <w:pStyle w:val="BodyText"/>
        <w:rPr>
          <w:sz w:val="16"/>
        </w:rPr>
      </w:pPr>
    </w:p>
    <w:p w14:paraId="00B7AE10" w14:textId="77777777" w:rsidR="001C7EB0" w:rsidRDefault="00000000">
      <w:pPr>
        <w:pStyle w:val="BodyText"/>
        <w:spacing w:before="92"/>
        <w:ind w:left="2333" w:right="895"/>
        <w:jc w:val="both"/>
        <w:rPr>
          <w:sz w:val="16"/>
        </w:rPr>
      </w:pPr>
      <w:r>
        <w:t>from</w:t>
      </w:r>
      <w:r>
        <w:rPr>
          <w:spacing w:val="-13"/>
        </w:rPr>
        <w:t xml:space="preserve"> </w:t>
      </w:r>
      <w:r>
        <w:t>reflecting</w:t>
      </w:r>
      <w:r>
        <w:rPr>
          <w:spacing w:val="-14"/>
        </w:rPr>
        <w:t xml:space="preserve"> </w:t>
      </w:r>
      <w:r>
        <w:t>on</w:t>
      </w:r>
      <w:r>
        <w:rPr>
          <w:spacing w:val="-14"/>
        </w:rPr>
        <w:t xml:space="preserve"> </w:t>
      </w:r>
      <w:r>
        <w:t>their</w:t>
      </w:r>
      <w:r>
        <w:rPr>
          <w:spacing w:val="-16"/>
        </w:rPr>
        <w:t xml:space="preserve"> </w:t>
      </w:r>
      <w:r>
        <w:t>experiences,</w:t>
      </w:r>
      <w:r>
        <w:rPr>
          <w:spacing w:val="-14"/>
        </w:rPr>
        <w:t xml:space="preserve"> </w:t>
      </w:r>
      <w:r>
        <w:t>i.e.,</w:t>
      </w:r>
      <w:r>
        <w:rPr>
          <w:spacing w:val="-14"/>
        </w:rPr>
        <w:t xml:space="preserve"> </w:t>
      </w:r>
      <w:r>
        <w:t>they</w:t>
      </w:r>
      <w:r>
        <w:rPr>
          <w:spacing w:val="-17"/>
        </w:rPr>
        <w:t xml:space="preserve"> </w:t>
      </w:r>
      <w:r>
        <w:t>do</w:t>
      </w:r>
      <w:r>
        <w:rPr>
          <w:spacing w:val="-12"/>
        </w:rPr>
        <w:t xml:space="preserve"> </w:t>
      </w:r>
      <w:r>
        <w:t>something</w:t>
      </w:r>
      <w:r>
        <w:rPr>
          <w:spacing w:val="-14"/>
        </w:rPr>
        <w:t xml:space="preserve"> </w:t>
      </w:r>
      <w:r>
        <w:t>and</w:t>
      </w:r>
      <w:r>
        <w:rPr>
          <w:spacing w:val="-12"/>
        </w:rPr>
        <w:t xml:space="preserve"> </w:t>
      </w:r>
      <w:r>
        <w:t>reflect</w:t>
      </w:r>
      <w:r>
        <w:rPr>
          <w:spacing w:val="-12"/>
        </w:rPr>
        <w:t xml:space="preserve"> </w:t>
      </w:r>
      <w:r>
        <w:t>on</w:t>
      </w:r>
      <w:r>
        <w:rPr>
          <w:spacing w:val="-14"/>
        </w:rPr>
        <w:t xml:space="preserve"> </w:t>
      </w:r>
      <w:r>
        <w:t>how successful it was, in order to draw conclusions, supporting by the trainer, on what they will do differently next time.</w:t>
      </w:r>
      <w:r>
        <w:rPr>
          <w:spacing w:val="40"/>
        </w:rPr>
        <w:t xml:space="preserve"> </w:t>
      </w:r>
      <w:r>
        <w:t>Whilst having the experience themselves is preferable, if this is not possible, then the next</w:t>
      </w:r>
      <w:r>
        <w:rPr>
          <w:spacing w:val="-2"/>
        </w:rPr>
        <w:t xml:space="preserve"> </w:t>
      </w:r>
      <w:r>
        <w:t>best option is to consider the experience that somebody else has had, reflect on how successful</w:t>
      </w:r>
      <w:r>
        <w:rPr>
          <w:spacing w:val="-16"/>
        </w:rPr>
        <w:t xml:space="preserve"> </w:t>
      </w:r>
      <w:r>
        <w:t>it</w:t>
      </w:r>
      <w:r>
        <w:rPr>
          <w:spacing w:val="-15"/>
        </w:rPr>
        <w:t xml:space="preserve"> </w:t>
      </w:r>
      <w:r>
        <w:t>was,</w:t>
      </w:r>
      <w:r>
        <w:rPr>
          <w:spacing w:val="-14"/>
        </w:rPr>
        <w:t xml:space="preserve"> </w:t>
      </w:r>
      <w:r>
        <w:t>and</w:t>
      </w:r>
      <w:r>
        <w:rPr>
          <w:spacing w:val="-17"/>
        </w:rPr>
        <w:t xml:space="preserve"> </w:t>
      </w:r>
      <w:r>
        <w:t>draw</w:t>
      </w:r>
      <w:r>
        <w:rPr>
          <w:spacing w:val="-15"/>
        </w:rPr>
        <w:t xml:space="preserve"> </w:t>
      </w:r>
      <w:r>
        <w:t>conclusions,</w:t>
      </w:r>
      <w:r>
        <w:rPr>
          <w:spacing w:val="-14"/>
        </w:rPr>
        <w:t xml:space="preserve"> </w:t>
      </w:r>
      <w:r>
        <w:t>supported</w:t>
      </w:r>
      <w:r>
        <w:rPr>
          <w:spacing w:val="-16"/>
        </w:rPr>
        <w:t xml:space="preserve"> </w:t>
      </w:r>
      <w:r>
        <w:t>by</w:t>
      </w:r>
      <w:r>
        <w:rPr>
          <w:spacing w:val="-15"/>
        </w:rPr>
        <w:t xml:space="preserve"> </w:t>
      </w:r>
      <w:r>
        <w:t>the</w:t>
      </w:r>
      <w:r>
        <w:rPr>
          <w:spacing w:val="-14"/>
        </w:rPr>
        <w:t xml:space="preserve"> </w:t>
      </w:r>
      <w:r>
        <w:t>trainer,</w:t>
      </w:r>
      <w:r>
        <w:rPr>
          <w:spacing w:val="-15"/>
        </w:rPr>
        <w:t xml:space="preserve"> </w:t>
      </w:r>
      <w:r>
        <w:t>on</w:t>
      </w:r>
      <w:r>
        <w:rPr>
          <w:spacing w:val="-14"/>
        </w:rPr>
        <w:t xml:space="preserve"> </w:t>
      </w:r>
      <w:r>
        <w:t>how</w:t>
      </w:r>
      <w:r>
        <w:rPr>
          <w:spacing w:val="-16"/>
        </w:rPr>
        <w:t xml:space="preserve"> </w:t>
      </w:r>
      <w:r>
        <w:t>they will do it differently to be more successful.</w:t>
      </w:r>
      <w:r>
        <w:rPr>
          <w:position w:val="8"/>
          <w:sz w:val="16"/>
        </w:rPr>
        <w:t>114</w:t>
      </w:r>
    </w:p>
    <w:p w14:paraId="219D52E3" w14:textId="77777777" w:rsidR="001C7EB0" w:rsidRDefault="001C7EB0">
      <w:pPr>
        <w:pStyle w:val="BodyText"/>
        <w:spacing w:before="8"/>
        <w:rPr>
          <w:sz w:val="23"/>
        </w:rPr>
      </w:pPr>
    </w:p>
    <w:p w14:paraId="2B81955A" w14:textId="77777777" w:rsidR="001C7EB0" w:rsidRDefault="00000000">
      <w:pPr>
        <w:pStyle w:val="ListParagraph"/>
        <w:numPr>
          <w:ilvl w:val="0"/>
          <w:numId w:val="13"/>
        </w:numPr>
        <w:tabs>
          <w:tab w:val="left" w:pos="1613"/>
          <w:tab w:val="left" w:pos="1614"/>
        </w:tabs>
        <w:ind w:hanging="361"/>
        <w:rPr>
          <w:sz w:val="24"/>
        </w:rPr>
      </w:pPr>
      <w:r>
        <w:rPr>
          <w:sz w:val="24"/>
        </w:rPr>
        <w:t>Self-regulated</w:t>
      </w:r>
      <w:r>
        <w:rPr>
          <w:spacing w:val="-6"/>
          <w:sz w:val="24"/>
        </w:rPr>
        <w:t xml:space="preserve"> </w:t>
      </w:r>
      <w:r>
        <w:rPr>
          <w:spacing w:val="-2"/>
          <w:sz w:val="24"/>
        </w:rPr>
        <w:t>learning:</w:t>
      </w:r>
    </w:p>
    <w:p w14:paraId="254B563B" w14:textId="77777777" w:rsidR="001C7EB0" w:rsidRDefault="001C7EB0">
      <w:pPr>
        <w:pStyle w:val="BodyText"/>
      </w:pPr>
    </w:p>
    <w:p w14:paraId="5637DDED" w14:textId="77777777" w:rsidR="001C7EB0" w:rsidRDefault="00000000">
      <w:pPr>
        <w:pStyle w:val="ListParagraph"/>
        <w:numPr>
          <w:ilvl w:val="1"/>
          <w:numId w:val="13"/>
        </w:numPr>
        <w:tabs>
          <w:tab w:val="left" w:pos="2334"/>
        </w:tabs>
        <w:spacing w:line="237" w:lineRule="auto"/>
        <w:ind w:right="887"/>
        <w:jc w:val="both"/>
        <w:rPr>
          <w:sz w:val="24"/>
        </w:rPr>
      </w:pPr>
      <w:r>
        <w:rPr>
          <w:sz w:val="24"/>
        </w:rPr>
        <w:t>Making training learner-centred also encourages teams to self-regulate their learning,</w:t>
      </w:r>
      <w:r>
        <w:rPr>
          <w:spacing w:val="-2"/>
          <w:sz w:val="24"/>
        </w:rPr>
        <w:t xml:space="preserve"> </w:t>
      </w:r>
      <w:r>
        <w:rPr>
          <w:sz w:val="24"/>
        </w:rPr>
        <w:t>i.e.</w:t>
      </w:r>
      <w:r>
        <w:rPr>
          <w:spacing w:val="-2"/>
          <w:sz w:val="24"/>
        </w:rPr>
        <w:t xml:space="preserve"> </w:t>
      </w:r>
      <w:r>
        <w:rPr>
          <w:sz w:val="24"/>
        </w:rPr>
        <w:t>they</w:t>
      </w:r>
      <w:r>
        <w:rPr>
          <w:spacing w:val="-2"/>
          <w:sz w:val="24"/>
        </w:rPr>
        <w:t xml:space="preserve"> </w:t>
      </w:r>
      <w:r>
        <w:rPr>
          <w:sz w:val="24"/>
        </w:rPr>
        <w:t>monitor</w:t>
      </w:r>
      <w:r>
        <w:rPr>
          <w:spacing w:val="-2"/>
          <w:sz w:val="24"/>
        </w:rPr>
        <w:t xml:space="preserve"> </w:t>
      </w:r>
      <w:r>
        <w:rPr>
          <w:sz w:val="24"/>
        </w:rPr>
        <w:t>their</w:t>
      </w:r>
      <w:r>
        <w:rPr>
          <w:spacing w:val="-4"/>
          <w:sz w:val="24"/>
        </w:rPr>
        <w:t xml:space="preserve"> </w:t>
      </w:r>
      <w:r>
        <w:rPr>
          <w:sz w:val="24"/>
        </w:rPr>
        <w:t>own</w:t>
      </w:r>
      <w:r>
        <w:rPr>
          <w:spacing w:val="-2"/>
          <w:sz w:val="24"/>
        </w:rPr>
        <w:t xml:space="preserve"> </w:t>
      </w:r>
      <w:r>
        <w:rPr>
          <w:sz w:val="24"/>
        </w:rPr>
        <w:t>knowledge</w:t>
      </w:r>
      <w:r>
        <w:rPr>
          <w:spacing w:val="-2"/>
          <w:sz w:val="24"/>
        </w:rPr>
        <w:t xml:space="preserve"> </w:t>
      </w:r>
      <w:r>
        <w:rPr>
          <w:sz w:val="24"/>
        </w:rPr>
        <w:t>and</w:t>
      </w:r>
      <w:r>
        <w:rPr>
          <w:spacing w:val="-2"/>
          <w:sz w:val="24"/>
        </w:rPr>
        <w:t xml:space="preserve"> </w:t>
      </w:r>
      <w:r>
        <w:rPr>
          <w:sz w:val="24"/>
        </w:rPr>
        <w:t>skills</w:t>
      </w:r>
      <w:r>
        <w:rPr>
          <w:spacing w:val="-2"/>
          <w:sz w:val="24"/>
        </w:rPr>
        <w:t xml:space="preserve"> </w:t>
      </w:r>
      <w:r>
        <w:rPr>
          <w:sz w:val="24"/>
        </w:rPr>
        <w:t>and</w:t>
      </w:r>
      <w:r>
        <w:rPr>
          <w:spacing w:val="-2"/>
          <w:sz w:val="24"/>
        </w:rPr>
        <w:t xml:space="preserve"> </w:t>
      </w:r>
      <w:r>
        <w:rPr>
          <w:sz w:val="24"/>
        </w:rPr>
        <w:t>make</w:t>
      </w:r>
      <w:r>
        <w:rPr>
          <w:spacing w:val="-4"/>
          <w:sz w:val="24"/>
        </w:rPr>
        <w:t xml:space="preserve"> </w:t>
      </w:r>
      <w:r>
        <w:rPr>
          <w:sz w:val="24"/>
        </w:rPr>
        <w:t>decisions on how they can progress.</w:t>
      </w:r>
      <w:r>
        <w:rPr>
          <w:spacing w:val="40"/>
          <w:sz w:val="24"/>
        </w:rPr>
        <w:t xml:space="preserve"> </w:t>
      </w:r>
      <w:r>
        <w:rPr>
          <w:sz w:val="24"/>
        </w:rPr>
        <w:t>Teams who self-regulate their learning are motivated</w:t>
      </w:r>
      <w:r>
        <w:rPr>
          <w:spacing w:val="-11"/>
          <w:sz w:val="24"/>
        </w:rPr>
        <w:t xml:space="preserve"> </w:t>
      </w:r>
      <w:r>
        <w:rPr>
          <w:sz w:val="24"/>
        </w:rPr>
        <w:t>to</w:t>
      </w:r>
      <w:r>
        <w:rPr>
          <w:spacing w:val="-10"/>
          <w:sz w:val="24"/>
        </w:rPr>
        <w:t xml:space="preserve"> </w:t>
      </w:r>
      <w:r>
        <w:rPr>
          <w:sz w:val="24"/>
        </w:rPr>
        <w:t>learn</w:t>
      </w:r>
      <w:r>
        <w:rPr>
          <w:spacing w:val="-11"/>
          <w:sz w:val="24"/>
        </w:rPr>
        <w:t xml:space="preserve"> </w:t>
      </w:r>
      <w:r>
        <w:rPr>
          <w:sz w:val="24"/>
        </w:rPr>
        <w:t>through-life</w:t>
      </w:r>
      <w:r>
        <w:rPr>
          <w:spacing w:val="-10"/>
          <w:sz w:val="24"/>
        </w:rPr>
        <w:t xml:space="preserve"> </w:t>
      </w:r>
      <w:r>
        <w:rPr>
          <w:sz w:val="24"/>
        </w:rPr>
        <w:t>and</w:t>
      </w:r>
      <w:r>
        <w:rPr>
          <w:spacing w:val="-9"/>
          <w:sz w:val="24"/>
        </w:rPr>
        <w:t xml:space="preserve"> </w:t>
      </w:r>
      <w:r>
        <w:rPr>
          <w:sz w:val="24"/>
        </w:rPr>
        <w:t>are</w:t>
      </w:r>
      <w:r>
        <w:rPr>
          <w:spacing w:val="-11"/>
          <w:sz w:val="24"/>
        </w:rPr>
        <w:t xml:space="preserve"> </w:t>
      </w:r>
      <w:r>
        <w:rPr>
          <w:sz w:val="24"/>
        </w:rPr>
        <w:t>confident</w:t>
      </w:r>
      <w:r>
        <w:rPr>
          <w:spacing w:val="-11"/>
          <w:sz w:val="24"/>
        </w:rPr>
        <w:t xml:space="preserve"> </w:t>
      </w:r>
      <w:r>
        <w:rPr>
          <w:sz w:val="24"/>
        </w:rPr>
        <w:t>of</w:t>
      </w:r>
      <w:r>
        <w:rPr>
          <w:spacing w:val="-11"/>
          <w:sz w:val="24"/>
        </w:rPr>
        <w:t xml:space="preserve"> </w:t>
      </w:r>
      <w:r>
        <w:rPr>
          <w:sz w:val="24"/>
        </w:rPr>
        <w:t>their</w:t>
      </w:r>
      <w:r>
        <w:rPr>
          <w:spacing w:val="-13"/>
          <w:sz w:val="24"/>
        </w:rPr>
        <w:t xml:space="preserve"> </w:t>
      </w:r>
      <w:r>
        <w:rPr>
          <w:sz w:val="24"/>
        </w:rPr>
        <w:t>ability</w:t>
      </w:r>
      <w:r>
        <w:rPr>
          <w:spacing w:val="-9"/>
          <w:sz w:val="24"/>
        </w:rPr>
        <w:t xml:space="preserve"> </w:t>
      </w:r>
      <w:r>
        <w:rPr>
          <w:sz w:val="24"/>
        </w:rPr>
        <w:t>to</w:t>
      </w:r>
      <w:r>
        <w:rPr>
          <w:spacing w:val="-9"/>
          <w:sz w:val="24"/>
        </w:rPr>
        <w:t xml:space="preserve"> </w:t>
      </w:r>
      <w:r>
        <w:rPr>
          <w:sz w:val="24"/>
        </w:rPr>
        <w:t>learn,</w:t>
      </w:r>
      <w:r>
        <w:rPr>
          <w:spacing w:val="-9"/>
          <w:sz w:val="24"/>
        </w:rPr>
        <w:t xml:space="preserve"> </w:t>
      </w:r>
      <w:r>
        <w:rPr>
          <w:sz w:val="24"/>
        </w:rPr>
        <w:t>and</w:t>
      </w:r>
      <w:r>
        <w:rPr>
          <w:spacing w:val="-9"/>
          <w:sz w:val="24"/>
        </w:rPr>
        <w:t xml:space="preserve"> </w:t>
      </w:r>
      <w:r>
        <w:rPr>
          <w:sz w:val="24"/>
        </w:rPr>
        <w:t>so they</w:t>
      </w:r>
      <w:r>
        <w:rPr>
          <w:spacing w:val="-9"/>
          <w:sz w:val="24"/>
        </w:rPr>
        <w:t xml:space="preserve"> </w:t>
      </w:r>
      <w:r>
        <w:rPr>
          <w:sz w:val="24"/>
        </w:rPr>
        <w:t>are</w:t>
      </w:r>
      <w:r>
        <w:rPr>
          <w:spacing w:val="-11"/>
          <w:sz w:val="24"/>
        </w:rPr>
        <w:t xml:space="preserve"> </w:t>
      </w:r>
      <w:r>
        <w:rPr>
          <w:sz w:val="24"/>
        </w:rPr>
        <w:t>more</w:t>
      </w:r>
      <w:r>
        <w:rPr>
          <w:spacing w:val="-9"/>
          <w:sz w:val="24"/>
        </w:rPr>
        <w:t xml:space="preserve"> </w:t>
      </w:r>
      <w:r>
        <w:rPr>
          <w:sz w:val="24"/>
        </w:rPr>
        <w:t>likely</w:t>
      </w:r>
      <w:r>
        <w:rPr>
          <w:spacing w:val="-10"/>
          <w:sz w:val="24"/>
        </w:rPr>
        <w:t xml:space="preserve"> </w:t>
      </w:r>
      <w:r>
        <w:rPr>
          <w:sz w:val="24"/>
        </w:rPr>
        <w:t>to</w:t>
      </w:r>
      <w:r>
        <w:rPr>
          <w:spacing w:val="-8"/>
          <w:sz w:val="24"/>
        </w:rPr>
        <w:t xml:space="preserve"> </w:t>
      </w:r>
      <w:r>
        <w:rPr>
          <w:sz w:val="24"/>
        </w:rPr>
        <w:t>take</w:t>
      </w:r>
      <w:r>
        <w:rPr>
          <w:spacing w:val="-8"/>
          <w:sz w:val="24"/>
        </w:rPr>
        <w:t xml:space="preserve"> </w:t>
      </w:r>
      <w:r>
        <w:rPr>
          <w:sz w:val="24"/>
        </w:rPr>
        <w:t>action</w:t>
      </w:r>
      <w:r>
        <w:rPr>
          <w:spacing w:val="-8"/>
          <w:sz w:val="24"/>
        </w:rPr>
        <w:t xml:space="preserve"> </w:t>
      </w:r>
      <w:r>
        <w:rPr>
          <w:sz w:val="24"/>
        </w:rPr>
        <w:t>to</w:t>
      </w:r>
      <w:r>
        <w:rPr>
          <w:spacing w:val="-8"/>
          <w:sz w:val="24"/>
        </w:rPr>
        <w:t xml:space="preserve"> </w:t>
      </w:r>
      <w:r>
        <w:rPr>
          <w:sz w:val="24"/>
        </w:rPr>
        <w:t>remain</w:t>
      </w:r>
      <w:r>
        <w:rPr>
          <w:spacing w:val="-9"/>
          <w:sz w:val="24"/>
        </w:rPr>
        <w:t xml:space="preserve"> </w:t>
      </w:r>
      <w:r>
        <w:rPr>
          <w:sz w:val="24"/>
        </w:rPr>
        <w:t>competent</w:t>
      </w:r>
      <w:r>
        <w:rPr>
          <w:spacing w:val="-9"/>
          <w:sz w:val="24"/>
        </w:rPr>
        <w:t xml:space="preserve"> </w:t>
      </w:r>
      <w:r>
        <w:rPr>
          <w:sz w:val="24"/>
        </w:rPr>
        <w:t>and</w:t>
      </w:r>
      <w:r>
        <w:rPr>
          <w:spacing w:val="-8"/>
          <w:sz w:val="24"/>
        </w:rPr>
        <w:t xml:space="preserve"> </w:t>
      </w:r>
      <w:r>
        <w:rPr>
          <w:sz w:val="24"/>
        </w:rPr>
        <w:t>current</w:t>
      </w:r>
      <w:r>
        <w:rPr>
          <w:spacing w:val="-9"/>
          <w:sz w:val="24"/>
        </w:rPr>
        <w:t xml:space="preserve"> </w:t>
      </w:r>
      <w:r>
        <w:rPr>
          <w:sz w:val="24"/>
        </w:rPr>
        <w:t>in</w:t>
      </w:r>
      <w:r>
        <w:rPr>
          <w:spacing w:val="-8"/>
          <w:sz w:val="24"/>
        </w:rPr>
        <w:t xml:space="preserve"> </w:t>
      </w:r>
      <w:r>
        <w:rPr>
          <w:sz w:val="24"/>
        </w:rPr>
        <w:t>their</w:t>
      </w:r>
      <w:r>
        <w:rPr>
          <w:spacing w:val="-10"/>
          <w:sz w:val="24"/>
        </w:rPr>
        <w:t xml:space="preserve"> </w:t>
      </w:r>
      <w:r>
        <w:rPr>
          <w:sz w:val="24"/>
        </w:rPr>
        <w:t>job role.</w:t>
      </w:r>
      <w:r>
        <w:rPr>
          <w:spacing w:val="40"/>
          <w:sz w:val="24"/>
        </w:rPr>
        <w:t xml:space="preserve"> </w:t>
      </w:r>
      <w:r>
        <w:rPr>
          <w:sz w:val="24"/>
        </w:rPr>
        <w:t>Trainers can teach teams to self-regulate by prompting them to set and reflect on individual goals, using feedback to then identify and review what they</w:t>
      </w:r>
      <w:r>
        <w:rPr>
          <w:spacing w:val="-9"/>
          <w:sz w:val="24"/>
        </w:rPr>
        <w:t xml:space="preserve"> </w:t>
      </w:r>
      <w:r>
        <w:rPr>
          <w:sz w:val="24"/>
        </w:rPr>
        <w:t>did</w:t>
      </w:r>
      <w:r>
        <w:rPr>
          <w:spacing w:val="-6"/>
          <w:sz w:val="24"/>
        </w:rPr>
        <w:t xml:space="preserve"> </w:t>
      </w:r>
      <w:r>
        <w:rPr>
          <w:sz w:val="24"/>
        </w:rPr>
        <w:t>to</w:t>
      </w:r>
      <w:r>
        <w:rPr>
          <w:spacing w:val="-6"/>
          <w:sz w:val="24"/>
        </w:rPr>
        <w:t xml:space="preserve"> </w:t>
      </w:r>
      <w:r>
        <w:rPr>
          <w:sz w:val="24"/>
        </w:rPr>
        <w:t>achieve</w:t>
      </w:r>
      <w:r>
        <w:rPr>
          <w:spacing w:val="-8"/>
          <w:sz w:val="24"/>
        </w:rPr>
        <w:t xml:space="preserve"> </w:t>
      </w:r>
      <w:r>
        <w:rPr>
          <w:sz w:val="24"/>
        </w:rPr>
        <w:t>the</w:t>
      </w:r>
      <w:r>
        <w:rPr>
          <w:spacing w:val="-11"/>
          <w:sz w:val="24"/>
        </w:rPr>
        <w:t xml:space="preserve"> </w:t>
      </w:r>
      <w:r>
        <w:rPr>
          <w:sz w:val="24"/>
        </w:rPr>
        <w:t>goal.</w:t>
      </w:r>
      <w:r>
        <w:rPr>
          <w:spacing w:val="40"/>
          <w:sz w:val="24"/>
        </w:rPr>
        <w:t xml:space="preserve"> </w:t>
      </w:r>
      <w:r>
        <w:rPr>
          <w:sz w:val="24"/>
        </w:rPr>
        <w:t>Concentrating</w:t>
      </w:r>
      <w:r>
        <w:rPr>
          <w:spacing w:val="-8"/>
          <w:sz w:val="24"/>
        </w:rPr>
        <w:t xml:space="preserve"> </w:t>
      </w:r>
      <w:r>
        <w:rPr>
          <w:sz w:val="24"/>
        </w:rPr>
        <w:t>more</w:t>
      </w:r>
      <w:r>
        <w:rPr>
          <w:spacing w:val="-7"/>
          <w:sz w:val="24"/>
        </w:rPr>
        <w:t xml:space="preserve"> </w:t>
      </w:r>
      <w:r>
        <w:rPr>
          <w:sz w:val="24"/>
        </w:rPr>
        <w:t>on</w:t>
      </w:r>
      <w:r>
        <w:rPr>
          <w:spacing w:val="-8"/>
          <w:sz w:val="24"/>
        </w:rPr>
        <w:t xml:space="preserve"> </w:t>
      </w:r>
      <w:r>
        <w:rPr>
          <w:sz w:val="24"/>
        </w:rPr>
        <w:t>what</w:t>
      </w:r>
      <w:r>
        <w:rPr>
          <w:spacing w:val="-9"/>
          <w:sz w:val="24"/>
        </w:rPr>
        <w:t xml:space="preserve"> </w:t>
      </w:r>
      <w:r>
        <w:rPr>
          <w:sz w:val="24"/>
        </w:rPr>
        <w:t>the</w:t>
      </w:r>
      <w:r>
        <w:rPr>
          <w:spacing w:val="-6"/>
          <w:sz w:val="24"/>
        </w:rPr>
        <w:t xml:space="preserve"> </w:t>
      </w:r>
      <w:r>
        <w:rPr>
          <w:sz w:val="24"/>
        </w:rPr>
        <w:t>team</w:t>
      </w:r>
      <w:r>
        <w:rPr>
          <w:spacing w:val="-5"/>
          <w:sz w:val="24"/>
        </w:rPr>
        <w:t xml:space="preserve"> </w:t>
      </w:r>
      <w:r>
        <w:rPr>
          <w:sz w:val="24"/>
        </w:rPr>
        <w:t>did</w:t>
      </w:r>
      <w:r>
        <w:rPr>
          <w:spacing w:val="-6"/>
          <w:sz w:val="24"/>
        </w:rPr>
        <w:t xml:space="preserve"> </w:t>
      </w:r>
      <w:r>
        <w:rPr>
          <w:sz w:val="24"/>
        </w:rPr>
        <w:t>(or</w:t>
      </w:r>
      <w:r>
        <w:rPr>
          <w:spacing w:val="-7"/>
          <w:sz w:val="24"/>
        </w:rPr>
        <w:t xml:space="preserve"> </w:t>
      </w:r>
      <w:r>
        <w:rPr>
          <w:sz w:val="24"/>
        </w:rPr>
        <w:t>did not</w:t>
      </w:r>
      <w:r>
        <w:rPr>
          <w:spacing w:val="-13"/>
          <w:sz w:val="24"/>
        </w:rPr>
        <w:t xml:space="preserve"> </w:t>
      </w:r>
      <w:r>
        <w:rPr>
          <w:sz w:val="24"/>
        </w:rPr>
        <w:t>do),</w:t>
      </w:r>
      <w:r>
        <w:rPr>
          <w:spacing w:val="-14"/>
          <w:sz w:val="24"/>
        </w:rPr>
        <w:t xml:space="preserve"> </w:t>
      </w:r>
      <w:r>
        <w:rPr>
          <w:sz w:val="24"/>
        </w:rPr>
        <w:t>rather</w:t>
      </w:r>
      <w:r>
        <w:rPr>
          <w:spacing w:val="-12"/>
          <w:sz w:val="24"/>
        </w:rPr>
        <w:t xml:space="preserve"> </w:t>
      </w:r>
      <w:r>
        <w:rPr>
          <w:sz w:val="24"/>
        </w:rPr>
        <w:t>than</w:t>
      </w:r>
      <w:r>
        <w:rPr>
          <w:spacing w:val="-13"/>
          <w:sz w:val="24"/>
        </w:rPr>
        <w:t xml:space="preserve"> </w:t>
      </w:r>
      <w:r>
        <w:rPr>
          <w:sz w:val="24"/>
        </w:rPr>
        <w:t>the</w:t>
      </w:r>
      <w:r>
        <w:rPr>
          <w:spacing w:val="-13"/>
          <w:sz w:val="24"/>
        </w:rPr>
        <w:t xml:space="preserve"> </w:t>
      </w:r>
      <w:r>
        <w:rPr>
          <w:sz w:val="24"/>
        </w:rPr>
        <w:t>actual</w:t>
      </w:r>
      <w:r>
        <w:rPr>
          <w:spacing w:val="-15"/>
          <w:sz w:val="24"/>
        </w:rPr>
        <w:t xml:space="preserve"> </w:t>
      </w:r>
      <w:r>
        <w:rPr>
          <w:sz w:val="24"/>
        </w:rPr>
        <w:t>outcome,</w:t>
      </w:r>
      <w:r>
        <w:rPr>
          <w:spacing w:val="-13"/>
          <w:sz w:val="24"/>
        </w:rPr>
        <w:t xml:space="preserve"> </w:t>
      </w:r>
      <w:r>
        <w:rPr>
          <w:sz w:val="24"/>
        </w:rPr>
        <w:t>helps</w:t>
      </w:r>
      <w:r>
        <w:rPr>
          <w:spacing w:val="-16"/>
          <w:sz w:val="24"/>
        </w:rPr>
        <w:t xml:space="preserve"> </w:t>
      </w:r>
      <w:r>
        <w:rPr>
          <w:sz w:val="24"/>
        </w:rPr>
        <w:t>to</w:t>
      </w:r>
      <w:r>
        <w:rPr>
          <w:spacing w:val="-10"/>
          <w:sz w:val="24"/>
        </w:rPr>
        <w:t xml:space="preserve"> </w:t>
      </w:r>
      <w:r>
        <w:rPr>
          <w:sz w:val="24"/>
        </w:rPr>
        <w:t>develop</w:t>
      </w:r>
      <w:r>
        <w:rPr>
          <w:spacing w:val="-13"/>
          <w:sz w:val="24"/>
        </w:rPr>
        <w:t xml:space="preserve"> </w:t>
      </w:r>
      <w:r>
        <w:rPr>
          <w:sz w:val="24"/>
        </w:rPr>
        <w:t>these</w:t>
      </w:r>
      <w:r>
        <w:rPr>
          <w:spacing w:val="-11"/>
          <w:sz w:val="24"/>
        </w:rPr>
        <w:t xml:space="preserve"> </w:t>
      </w:r>
      <w:r>
        <w:rPr>
          <w:sz w:val="24"/>
        </w:rPr>
        <w:t>self-monitoring capabilities.</w:t>
      </w:r>
      <w:r>
        <w:rPr>
          <w:spacing w:val="40"/>
          <w:sz w:val="24"/>
        </w:rPr>
        <w:t xml:space="preserve"> </w:t>
      </w:r>
      <w:r>
        <w:rPr>
          <w:sz w:val="24"/>
        </w:rPr>
        <w:t>Learning from mistakes is also a very effective tool in self- regulated</w:t>
      </w:r>
      <w:r>
        <w:rPr>
          <w:spacing w:val="-5"/>
          <w:sz w:val="24"/>
        </w:rPr>
        <w:t xml:space="preserve"> </w:t>
      </w:r>
      <w:r>
        <w:rPr>
          <w:sz w:val="24"/>
        </w:rPr>
        <w:t>learning</w:t>
      </w:r>
      <w:r>
        <w:rPr>
          <w:spacing w:val="-5"/>
          <w:sz w:val="24"/>
        </w:rPr>
        <w:t xml:space="preserve"> </w:t>
      </w:r>
      <w:r>
        <w:rPr>
          <w:sz w:val="24"/>
        </w:rPr>
        <w:t>and</w:t>
      </w:r>
      <w:r>
        <w:rPr>
          <w:spacing w:val="-7"/>
          <w:sz w:val="24"/>
        </w:rPr>
        <w:t xml:space="preserve"> </w:t>
      </w:r>
      <w:r>
        <w:rPr>
          <w:sz w:val="24"/>
        </w:rPr>
        <w:t>teams</w:t>
      </w:r>
      <w:r>
        <w:rPr>
          <w:spacing w:val="-5"/>
          <w:sz w:val="24"/>
        </w:rPr>
        <w:t xml:space="preserve"> </w:t>
      </w:r>
      <w:r>
        <w:rPr>
          <w:sz w:val="24"/>
        </w:rPr>
        <w:t>need</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given</w:t>
      </w:r>
      <w:r>
        <w:rPr>
          <w:spacing w:val="-5"/>
          <w:sz w:val="24"/>
        </w:rPr>
        <w:t xml:space="preserve"> </w:t>
      </w:r>
      <w:r>
        <w:rPr>
          <w:sz w:val="24"/>
        </w:rPr>
        <w:t>the</w:t>
      </w:r>
      <w:r>
        <w:rPr>
          <w:spacing w:val="-5"/>
          <w:sz w:val="24"/>
        </w:rPr>
        <w:t xml:space="preserve"> </w:t>
      </w:r>
      <w:r>
        <w:rPr>
          <w:sz w:val="24"/>
        </w:rPr>
        <w:t>freedom</w:t>
      </w:r>
      <w:r>
        <w:rPr>
          <w:spacing w:val="-6"/>
          <w:sz w:val="24"/>
        </w:rPr>
        <w:t xml:space="preserve"> </w:t>
      </w:r>
      <w:r>
        <w:rPr>
          <w:sz w:val="24"/>
        </w:rPr>
        <w:t>to</w:t>
      </w:r>
      <w:r>
        <w:rPr>
          <w:spacing w:val="-6"/>
          <w:sz w:val="24"/>
        </w:rPr>
        <w:t xml:space="preserve"> </w:t>
      </w:r>
      <w:r>
        <w:rPr>
          <w:sz w:val="24"/>
        </w:rPr>
        <w:t>make</w:t>
      </w:r>
      <w:r>
        <w:rPr>
          <w:spacing w:val="-7"/>
          <w:sz w:val="24"/>
        </w:rPr>
        <w:t xml:space="preserve"> </w:t>
      </w:r>
      <w:r>
        <w:rPr>
          <w:sz w:val="24"/>
        </w:rPr>
        <w:t>mistakes where safety, time and resources permit.</w:t>
      </w:r>
    </w:p>
    <w:p w14:paraId="3849B00B" w14:textId="77777777" w:rsidR="001C7EB0" w:rsidRDefault="001C7EB0">
      <w:pPr>
        <w:pStyle w:val="BodyText"/>
        <w:spacing w:before="1"/>
        <w:rPr>
          <w:sz w:val="25"/>
        </w:rPr>
      </w:pPr>
    </w:p>
    <w:p w14:paraId="7DF3572E" w14:textId="77777777" w:rsidR="001C7EB0" w:rsidRDefault="00000000">
      <w:pPr>
        <w:pStyle w:val="ListParagraph"/>
        <w:numPr>
          <w:ilvl w:val="1"/>
          <w:numId w:val="13"/>
        </w:numPr>
        <w:tabs>
          <w:tab w:val="left" w:pos="2334"/>
        </w:tabs>
        <w:spacing w:line="237" w:lineRule="auto"/>
        <w:ind w:right="887"/>
        <w:jc w:val="both"/>
        <w:rPr>
          <w:sz w:val="24"/>
        </w:rPr>
      </w:pPr>
      <w:r>
        <w:rPr>
          <w:sz w:val="24"/>
        </w:rPr>
        <w:t>The DTCF sets out the requirement for “</w:t>
      </w:r>
      <w:r>
        <w:rPr>
          <w:i/>
          <w:sz w:val="24"/>
        </w:rPr>
        <w:t>learning events to meet both organisational and individual goals</w:t>
      </w:r>
      <w:r>
        <w:rPr>
          <w:sz w:val="24"/>
        </w:rPr>
        <w:t>” in Competency Group 2</w:t>
      </w:r>
      <w:r>
        <w:rPr>
          <w:spacing w:val="40"/>
          <w:sz w:val="24"/>
        </w:rPr>
        <w:t xml:space="preserve"> </w:t>
      </w:r>
      <w:r>
        <w:rPr>
          <w:sz w:val="24"/>
        </w:rPr>
        <w:t>and the requirement for trainees to “</w:t>
      </w:r>
      <w:r>
        <w:rPr>
          <w:i/>
          <w:sz w:val="24"/>
        </w:rPr>
        <w:t>set realistic personal goals based on self- assessment and constructive feedback</w:t>
      </w:r>
      <w:r>
        <w:rPr>
          <w:sz w:val="24"/>
        </w:rPr>
        <w:t>” in Competency Group 4. Competency 2.2 requires the trainer</w:t>
      </w:r>
      <w:r>
        <w:rPr>
          <w:spacing w:val="-1"/>
          <w:sz w:val="24"/>
        </w:rPr>
        <w:t xml:space="preserve"> </w:t>
      </w:r>
      <w:r>
        <w:rPr>
          <w:sz w:val="24"/>
        </w:rPr>
        <w:t>to</w:t>
      </w:r>
      <w:r>
        <w:rPr>
          <w:spacing w:val="-1"/>
          <w:sz w:val="24"/>
        </w:rPr>
        <w:t xml:space="preserve"> </w:t>
      </w:r>
      <w:r>
        <w:rPr>
          <w:sz w:val="24"/>
        </w:rPr>
        <w:t>apply</w:t>
      </w:r>
      <w:r>
        <w:rPr>
          <w:spacing w:val="-3"/>
          <w:sz w:val="24"/>
        </w:rPr>
        <w:t xml:space="preserve"> </w:t>
      </w:r>
      <w:r>
        <w:rPr>
          <w:sz w:val="24"/>
        </w:rPr>
        <w:t>the 5 components</w:t>
      </w:r>
      <w:r>
        <w:rPr>
          <w:position w:val="8"/>
          <w:sz w:val="16"/>
        </w:rPr>
        <w:t>115</w:t>
      </w:r>
      <w:r>
        <w:rPr>
          <w:spacing w:val="20"/>
          <w:position w:val="8"/>
          <w:sz w:val="16"/>
        </w:rPr>
        <w:t xml:space="preserve"> </w:t>
      </w:r>
      <w:r>
        <w:rPr>
          <w:sz w:val="24"/>
        </w:rPr>
        <w:t>of the self- regulated learning process and Competency 4.2 highlights the importance of goal setting, feedback and learner self-reflection.</w:t>
      </w:r>
      <w:r>
        <w:rPr>
          <w:spacing w:val="40"/>
          <w:sz w:val="24"/>
        </w:rPr>
        <w:t xml:space="preserve"> </w:t>
      </w:r>
      <w:r>
        <w:rPr>
          <w:sz w:val="24"/>
        </w:rPr>
        <w:t>Trainers should aim to use these basic coaching techniques both when delivering lessons and when working with individual teams undergoing training.</w:t>
      </w:r>
    </w:p>
    <w:p w14:paraId="7B6480F5" w14:textId="77777777" w:rsidR="001C7EB0" w:rsidRDefault="001C7EB0">
      <w:pPr>
        <w:pStyle w:val="BodyText"/>
        <w:spacing w:before="7"/>
        <w:rPr>
          <w:sz w:val="23"/>
        </w:rPr>
      </w:pPr>
    </w:p>
    <w:p w14:paraId="59B443F1" w14:textId="77777777" w:rsidR="001C7EB0" w:rsidRDefault="00000000">
      <w:pPr>
        <w:pStyle w:val="ListParagraph"/>
        <w:numPr>
          <w:ilvl w:val="0"/>
          <w:numId w:val="13"/>
        </w:numPr>
        <w:tabs>
          <w:tab w:val="left" w:pos="1613"/>
          <w:tab w:val="left" w:pos="1614"/>
        </w:tabs>
        <w:spacing w:before="1"/>
        <w:ind w:hanging="361"/>
        <w:rPr>
          <w:sz w:val="24"/>
        </w:rPr>
      </w:pPr>
      <w:r>
        <w:rPr>
          <w:sz w:val="24"/>
        </w:rPr>
        <w:t>Inclusion</w:t>
      </w:r>
      <w:r>
        <w:rPr>
          <w:spacing w:val="-2"/>
          <w:sz w:val="24"/>
        </w:rPr>
        <w:t xml:space="preserve"> </w:t>
      </w:r>
      <w:r>
        <w:rPr>
          <w:sz w:val="24"/>
        </w:rPr>
        <w:t xml:space="preserve">in </w:t>
      </w:r>
      <w:r>
        <w:rPr>
          <w:spacing w:val="-2"/>
          <w:sz w:val="24"/>
        </w:rPr>
        <w:t>training:</w:t>
      </w:r>
    </w:p>
    <w:p w14:paraId="739F6803" w14:textId="77777777" w:rsidR="001C7EB0" w:rsidRDefault="001C7EB0">
      <w:pPr>
        <w:pStyle w:val="BodyText"/>
      </w:pPr>
    </w:p>
    <w:p w14:paraId="456637C5" w14:textId="77777777" w:rsidR="001C7EB0" w:rsidRDefault="00000000">
      <w:pPr>
        <w:pStyle w:val="ListParagraph"/>
        <w:numPr>
          <w:ilvl w:val="1"/>
          <w:numId w:val="13"/>
        </w:numPr>
        <w:tabs>
          <w:tab w:val="left" w:pos="2334"/>
        </w:tabs>
        <w:spacing w:line="237" w:lineRule="auto"/>
        <w:ind w:right="890"/>
        <w:jc w:val="both"/>
        <w:rPr>
          <w:sz w:val="24"/>
        </w:rPr>
      </w:pPr>
      <w:r>
        <w:rPr>
          <w:sz w:val="24"/>
        </w:rPr>
        <w:t>Team performance is directly related to team potential and to any barriers which</w:t>
      </w:r>
      <w:r>
        <w:rPr>
          <w:spacing w:val="-7"/>
          <w:sz w:val="24"/>
        </w:rPr>
        <w:t xml:space="preserve"> </w:t>
      </w:r>
      <w:r>
        <w:rPr>
          <w:sz w:val="24"/>
        </w:rPr>
        <w:t>prevent</w:t>
      </w:r>
      <w:r>
        <w:rPr>
          <w:spacing w:val="-7"/>
          <w:sz w:val="24"/>
        </w:rPr>
        <w:t xml:space="preserve"> </w:t>
      </w:r>
      <w:r>
        <w:rPr>
          <w:sz w:val="24"/>
        </w:rPr>
        <w:t>them</w:t>
      </w:r>
      <w:r>
        <w:rPr>
          <w:spacing w:val="-6"/>
          <w:sz w:val="24"/>
        </w:rPr>
        <w:t xml:space="preserve"> </w:t>
      </w:r>
      <w:r>
        <w:rPr>
          <w:sz w:val="24"/>
        </w:rPr>
        <w:t>from</w:t>
      </w:r>
      <w:r>
        <w:rPr>
          <w:spacing w:val="-7"/>
          <w:sz w:val="24"/>
        </w:rPr>
        <w:t xml:space="preserve"> </w:t>
      </w:r>
      <w:r>
        <w:rPr>
          <w:sz w:val="24"/>
        </w:rPr>
        <w:t>performing</w:t>
      </w:r>
      <w:r>
        <w:rPr>
          <w:spacing w:val="-9"/>
          <w:sz w:val="24"/>
        </w:rPr>
        <w:t xml:space="preserve"> </w:t>
      </w:r>
      <w:r>
        <w:rPr>
          <w:sz w:val="24"/>
        </w:rPr>
        <w:t>effectively.</w:t>
      </w:r>
      <w:r>
        <w:rPr>
          <w:spacing w:val="40"/>
          <w:sz w:val="24"/>
        </w:rPr>
        <w:t xml:space="preserve"> </w:t>
      </w:r>
      <w:r>
        <w:rPr>
          <w:sz w:val="24"/>
        </w:rPr>
        <w:t>All</w:t>
      </w:r>
      <w:r>
        <w:rPr>
          <w:spacing w:val="-9"/>
          <w:sz w:val="24"/>
        </w:rPr>
        <w:t xml:space="preserve"> </w:t>
      </w:r>
      <w:r>
        <w:rPr>
          <w:sz w:val="24"/>
        </w:rPr>
        <w:t>trainers</w:t>
      </w:r>
      <w:r>
        <w:rPr>
          <w:spacing w:val="-8"/>
          <w:sz w:val="24"/>
        </w:rPr>
        <w:t xml:space="preserve"> </w:t>
      </w:r>
      <w:r>
        <w:rPr>
          <w:sz w:val="24"/>
        </w:rPr>
        <w:t>will</w:t>
      </w:r>
      <w:r>
        <w:rPr>
          <w:spacing w:val="-9"/>
          <w:sz w:val="24"/>
        </w:rPr>
        <w:t xml:space="preserve"> </w:t>
      </w:r>
      <w:r>
        <w:rPr>
          <w:sz w:val="24"/>
        </w:rPr>
        <w:t>be</w:t>
      </w:r>
      <w:r>
        <w:rPr>
          <w:spacing w:val="-7"/>
          <w:sz w:val="24"/>
        </w:rPr>
        <w:t xml:space="preserve"> </w:t>
      </w:r>
      <w:r>
        <w:rPr>
          <w:sz w:val="24"/>
        </w:rPr>
        <w:t>required</w:t>
      </w:r>
      <w:r>
        <w:rPr>
          <w:spacing w:val="-7"/>
          <w:sz w:val="24"/>
        </w:rPr>
        <w:t xml:space="preserve"> </w:t>
      </w:r>
      <w:r>
        <w:rPr>
          <w:sz w:val="24"/>
        </w:rPr>
        <w:t>to work</w:t>
      </w:r>
      <w:r>
        <w:rPr>
          <w:spacing w:val="-17"/>
          <w:sz w:val="24"/>
        </w:rPr>
        <w:t xml:space="preserve"> </w:t>
      </w:r>
      <w:r>
        <w:rPr>
          <w:sz w:val="24"/>
        </w:rPr>
        <w:t>with</w:t>
      </w:r>
      <w:r>
        <w:rPr>
          <w:spacing w:val="-17"/>
          <w:sz w:val="24"/>
        </w:rPr>
        <w:t xml:space="preserve"> </w:t>
      </w:r>
      <w:r>
        <w:rPr>
          <w:sz w:val="24"/>
        </w:rPr>
        <w:t>a</w:t>
      </w:r>
      <w:r>
        <w:rPr>
          <w:spacing w:val="-16"/>
          <w:sz w:val="24"/>
        </w:rPr>
        <w:t xml:space="preserve"> </w:t>
      </w:r>
      <w:r>
        <w:rPr>
          <w:sz w:val="24"/>
        </w:rPr>
        <w:t>mix</w:t>
      </w:r>
      <w:r>
        <w:rPr>
          <w:spacing w:val="-17"/>
          <w:sz w:val="24"/>
        </w:rPr>
        <w:t xml:space="preserve"> </w:t>
      </w:r>
      <w:r>
        <w:rPr>
          <w:sz w:val="24"/>
        </w:rPr>
        <w:t>of</w:t>
      </w:r>
      <w:r>
        <w:rPr>
          <w:spacing w:val="-17"/>
          <w:sz w:val="24"/>
        </w:rPr>
        <w:t xml:space="preserve"> </w:t>
      </w:r>
      <w:r>
        <w:rPr>
          <w:sz w:val="24"/>
        </w:rPr>
        <w:t>teams</w:t>
      </w:r>
      <w:r>
        <w:rPr>
          <w:spacing w:val="-17"/>
          <w:sz w:val="24"/>
        </w:rPr>
        <w:t xml:space="preserve"> </w:t>
      </w:r>
      <w:r>
        <w:rPr>
          <w:sz w:val="24"/>
        </w:rPr>
        <w:t>who</w:t>
      </w:r>
      <w:r>
        <w:rPr>
          <w:spacing w:val="-16"/>
          <w:sz w:val="24"/>
        </w:rPr>
        <w:t xml:space="preserve"> </w:t>
      </w:r>
      <w:r>
        <w:rPr>
          <w:sz w:val="24"/>
        </w:rPr>
        <w:t>may</w:t>
      </w:r>
      <w:r>
        <w:rPr>
          <w:spacing w:val="-17"/>
          <w:sz w:val="24"/>
        </w:rPr>
        <w:t xml:space="preserve"> </w:t>
      </w:r>
      <w:r>
        <w:rPr>
          <w:sz w:val="24"/>
        </w:rPr>
        <w:t>be</w:t>
      </w:r>
      <w:r>
        <w:rPr>
          <w:spacing w:val="-17"/>
          <w:sz w:val="24"/>
        </w:rPr>
        <w:t xml:space="preserve"> </w:t>
      </w:r>
      <w:r>
        <w:rPr>
          <w:sz w:val="24"/>
        </w:rPr>
        <w:t>affected</w:t>
      </w:r>
      <w:r>
        <w:rPr>
          <w:spacing w:val="-16"/>
          <w:sz w:val="24"/>
        </w:rPr>
        <w:t xml:space="preserve"> </w:t>
      </w:r>
      <w:r>
        <w:rPr>
          <w:sz w:val="24"/>
        </w:rPr>
        <w:t>by</w:t>
      </w:r>
      <w:r>
        <w:rPr>
          <w:spacing w:val="-17"/>
          <w:sz w:val="24"/>
        </w:rPr>
        <w:t xml:space="preserve"> </w:t>
      </w:r>
      <w:r>
        <w:rPr>
          <w:sz w:val="24"/>
        </w:rPr>
        <w:t>one</w:t>
      </w:r>
      <w:r>
        <w:rPr>
          <w:spacing w:val="-17"/>
          <w:sz w:val="24"/>
        </w:rPr>
        <w:t xml:space="preserve"> </w:t>
      </w:r>
      <w:r>
        <w:rPr>
          <w:sz w:val="24"/>
        </w:rPr>
        <w:t>or</w:t>
      </w:r>
      <w:r>
        <w:rPr>
          <w:spacing w:val="-16"/>
          <w:sz w:val="24"/>
        </w:rPr>
        <w:t xml:space="preserve"> </w:t>
      </w:r>
      <w:r>
        <w:rPr>
          <w:sz w:val="24"/>
        </w:rPr>
        <w:t>more</w:t>
      </w:r>
      <w:r>
        <w:rPr>
          <w:spacing w:val="-17"/>
          <w:sz w:val="24"/>
        </w:rPr>
        <w:t xml:space="preserve"> </w:t>
      </w:r>
      <w:r>
        <w:rPr>
          <w:sz w:val="24"/>
        </w:rPr>
        <w:t>of</w:t>
      </w:r>
      <w:r>
        <w:rPr>
          <w:spacing w:val="-17"/>
          <w:sz w:val="24"/>
        </w:rPr>
        <w:t xml:space="preserve"> </w:t>
      </w:r>
      <w:r>
        <w:rPr>
          <w:sz w:val="24"/>
        </w:rPr>
        <w:t>these</w:t>
      </w:r>
      <w:r>
        <w:rPr>
          <w:spacing w:val="-16"/>
          <w:sz w:val="24"/>
        </w:rPr>
        <w:t xml:space="preserve"> </w:t>
      </w:r>
      <w:r>
        <w:rPr>
          <w:sz w:val="24"/>
        </w:rPr>
        <w:t>barriers. Failure to address this can have a significant impact on teams’ motivation, performance and retention.</w:t>
      </w:r>
      <w:r>
        <w:rPr>
          <w:spacing w:val="80"/>
          <w:sz w:val="24"/>
        </w:rPr>
        <w:t xml:space="preserve"> </w:t>
      </w:r>
      <w:r>
        <w:rPr>
          <w:sz w:val="24"/>
        </w:rPr>
        <w:t>Trainers must therefore ensure that everyone in a</w:t>
      </w:r>
      <w:r>
        <w:rPr>
          <w:spacing w:val="-4"/>
          <w:sz w:val="24"/>
        </w:rPr>
        <w:t xml:space="preserve"> </w:t>
      </w:r>
      <w:r>
        <w:rPr>
          <w:sz w:val="24"/>
        </w:rPr>
        <w:t>team</w:t>
      </w:r>
      <w:r>
        <w:rPr>
          <w:spacing w:val="-5"/>
          <w:sz w:val="24"/>
        </w:rPr>
        <w:t xml:space="preserve"> </w:t>
      </w:r>
      <w:r>
        <w:rPr>
          <w:sz w:val="24"/>
        </w:rPr>
        <w:t>has</w:t>
      </w:r>
      <w:r>
        <w:rPr>
          <w:spacing w:val="-7"/>
          <w:sz w:val="24"/>
        </w:rPr>
        <w:t xml:space="preserve"> </w:t>
      </w:r>
      <w:r>
        <w:rPr>
          <w:sz w:val="24"/>
        </w:rPr>
        <w:t>the</w:t>
      </w:r>
      <w:r>
        <w:rPr>
          <w:spacing w:val="-4"/>
          <w:sz w:val="24"/>
        </w:rPr>
        <w:t xml:space="preserve"> </w:t>
      </w:r>
      <w:r>
        <w:rPr>
          <w:sz w:val="24"/>
        </w:rPr>
        <w:t>same</w:t>
      </w:r>
      <w:r>
        <w:rPr>
          <w:spacing w:val="-6"/>
          <w:sz w:val="24"/>
        </w:rPr>
        <w:t xml:space="preserve"> </w:t>
      </w:r>
      <w:r>
        <w:rPr>
          <w:sz w:val="24"/>
        </w:rPr>
        <w:t>opportunity</w:t>
      </w:r>
      <w:r>
        <w:rPr>
          <w:spacing w:val="-4"/>
          <w:sz w:val="24"/>
        </w:rPr>
        <w:t xml:space="preserve"> </w:t>
      </w:r>
      <w:r>
        <w:rPr>
          <w:sz w:val="24"/>
        </w:rPr>
        <w:t>to</w:t>
      </w:r>
      <w:r>
        <w:rPr>
          <w:spacing w:val="-4"/>
          <w:sz w:val="24"/>
        </w:rPr>
        <w:t xml:space="preserve"> </w:t>
      </w:r>
      <w:r>
        <w:rPr>
          <w:sz w:val="24"/>
        </w:rPr>
        <w:t>learn,</w:t>
      </w:r>
      <w:r>
        <w:rPr>
          <w:spacing w:val="-4"/>
          <w:sz w:val="24"/>
        </w:rPr>
        <w:t xml:space="preserve"> </w:t>
      </w:r>
      <w:r>
        <w:rPr>
          <w:sz w:val="24"/>
        </w:rPr>
        <w:t>develop</w:t>
      </w:r>
      <w:r>
        <w:rPr>
          <w:spacing w:val="-6"/>
          <w:sz w:val="24"/>
        </w:rPr>
        <w:t xml:space="preserve"> </w:t>
      </w:r>
      <w:r>
        <w:rPr>
          <w:sz w:val="24"/>
        </w:rPr>
        <w:t>and</w:t>
      </w:r>
      <w:r>
        <w:rPr>
          <w:spacing w:val="-6"/>
          <w:sz w:val="24"/>
        </w:rPr>
        <w:t xml:space="preserve"> </w:t>
      </w:r>
      <w:r>
        <w:rPr>
          <w:sz w:val="24"/>
        </w:rPr>
        <w:t>succeed.</w:t>
      </w:r>
      <w:r>
        <w:rPr>
          <w:spacing w:val="40"/>
          <w:sz w:val="24"/>
        </w:rPr>
        <w:t xml:space="preserve"> </w:t>
      </w:r>
      <w:r>
        <w:rPr>
          <w:sz w:val="24"/>
        </w:rPr>
        <w:t>That</w:t>
      </w:r>
      <w:r>
        <w:rPr>
          <w:spacing w:val="-6"/>
          <w:sz w:val="24"/>
        </w:rPr>
        <w:t xml:space="preserve"> </w:t>
      </w:r>
      <w:r>
        <w:rPr>
          <w:sz w:val="24"/>
        </w:rPr>
        <w:t>means preventing</w:t>
      </w:r>
      <w:r>
        <w:rPr>
          <w:spacing w:val="-10"/>
          <w:sz w:val="24"/>
        </w:rPr>
        <w:t xml:space="preserve"> </w:t>
      </w:r>
      <w:r>
        <w:rPr>
          <w:sz w:val="24"/>
        </w:rPr>
        <w:t>barriers</w:t>
      </w:r>
      <w:r>
        <w:rPr>
          <w:spacing w:val="-13"/>
          <w:sz w:val="24"/>
        </w:rPr>
        <w:t xml:space="preserve"> </w:t>
      </w:r>
      <w:r>
        <w:rPr>
          <w:sz w:val="24"/>
        </w:rPr>
        <w:t>from</w:t>
      </w:r>
      <w:r>
        <w:rPr>
          <w:spacing w:val="-11"/>
          <w:sz w:val="24"/>
        </w:rPr>
        <w:t xml:space="preserve"> </w:t>
      </w:r>
      <w:r>
        <w:rPr>
          <w:sz w:val="24"/>
        </w:rPr>
        <w:t>arising</w:t>
      </w:r>
      <w:r>
        <w:rPr>
          <w:spacing w:val="-11"/>
          <w:sz w:val="24"/>
        </w:rPr>
        <w:t xml:space="preserve"> </w:t>
      </w:r>
      <w:r>
        <w:rPr>
          <w:sz w:val="24"/>
        </w:rPr>
        <w:t>where</w:t>
      </w:r>
      <w:r>
        <w:rPr>
          <w:spacing w:val="-12"/>
          <w:sz w:val="24"/>
        </w:rPr>
        <w:t xml:space="preserve"> </w:t>
      </w:r>
      <w:r>
        <w:rPr>
          <w:sz w:val="24"/>
        </w:rPr>
        <w:t>possible</w:t>
      </w:r>
      <w:r>
        <w:rPr>
          <w:spacing w:val="-12"/>
          <w:sz w:val="24"/>
        </w:rPr>
        <w:t xml:space="preserve"> </w:t>
      </w:r>
      <w:r>
        <w:rPr>
          <w:sz w:val="24"/>
        </w:rPr>
        <w:t>and</w:t>
      </w:r>
      <w:r>
        <w:rPr>
          <w:spacing w:val="-14"/>
          <w:sz w:val="24"/>
        </w:rPr>
        <w:t xml:space="preserve"> </w:t>
      </w:r>
      <w:r>
        <w:rPr>
          <w:sz w:val="24"/>
        </w:rPr>
        <w:t>helping</w:t>
      </w:r>
      <w:r>
        <w:rPr>
          <w:spacing w:val="-12"/>
          <w:sz w:val="24"/>
        </w:rPr>
        <w:t xml:space="preserve"> </w:t>
      </w:r>
      <w:r>
        <w:rPr>
          <w:sz w:val="24"/>
        </w:rPr>
        <w:t>teams</w:t>
      </w:r>
      <w:r>
        <w:rPr>
          <w:spacing w:val="-15"/>
          <w:sz w:val="24"/>
        </w:rPr>
        <w:t xml:space="preserve"> </w:t>
      </w:r>
      <w:r>
        <w:rPr>
          <w:sz w:val="24"/>
        </w:rPr>
        <w:t>to</w:t>
      </w:r>
      <w:r>
        <w:rPr>
          <w:spacing w:val="-13"/>
          <w:sz w:val="24"/>
        </w:rPr>
        <w:t xml:space="preserve"> </w:t>
      </w:r>
      <w:r>
        <w:rPr>
          <w:sz w:val="24"/>
        </w:rPr>
        <w:t>deal</w:t>
      </w:r>
      <w:r>
        <w:rPr>
          <w:spacing w:val="-13"/>
          <w:sz w:val="24"/>
        </w:rPr>
        <w:t xml:space="preserve"> </w:t>
      </w:r>
      <w:r>
        <w:rPr>
          <w:sz w:val="24"/>
        </w:rPr>
        <w:t>with barriers when they do arise.</w:t>
      </w:r>
      <w:r>
        <w:rPr>
          <w:spacing w:val="40"/>
          <w:sz w:val="24"/>
        </w:rPr>
        <w:t xml:space="preserve"> </w:t>
      </w:r>
      <w:r>
        <w:rPr>
          <w:sz w:val="24"/>
        </w:rPr>
        <w:t>This is known as inclusion in training.</w:t>
      </w:r>
    </w:p>
    <w:p w14:paraId="7D7663FE" w14:textId="77777777" w:rsidR="001C7EB0" w:rsidRDefault="001C7EB0">
      <w:pPr>
        <w:pStyle w:val="BodyText"/>
        <w:rPr>
          <w:sz w:val="20"/>
        </w:rPr>
      </w:pPr>
    </w:p>
    <w:p w14:paraId="41E708E6" w14:textId="77777777" w:rsidR="001C7EB0" w:rsidRDefault="001C7EB0">
      <w:pPr>
        <w:pStyle w:val="BodyText"/>
        <w:rPr>
          <w:sz w:val="20"/>
        </w:rPr>
      </w:pPr>
    </w:p>
    <w:p w14:paraId="574D42AF" w14:textId="11BCCFFD" w:rsidR="001C7EB0" w:rsidRDefault="00200D3F">
      <w:pPr>
        <w:pStyle w:val="BodyText"/>
        <w:spacing w:before="4"/>
        <w:rPr>
          <w:sz w:val="18"/>
        </w:rPr>
      </w:pPr>
      <w:r>
        <w:rPr>
          <w:noProof/>
        </w:rPr>
        <mc:AlternateContent>
          <mc:Choice Requires="wps">
            <w:drawing>
              <wp:anchor distT="0" distB="0" distL="0" distR="0" simplePos="0" relativeHeight="487633920" behindDoc="1" locked="0" layoutInCell="1" allowOverlap="1" wp14:anchorId="58950674" wp14:editId="38A7A049">
                <wp:simplePos x="0" y="0"/>
                <wp:positionH relativeFrom="page">
                  <wp:posOffset>719455</wp:posOffset>
                </wp:positionH>
                <wp:positionV relativeFrom="paragraph">
                  <wp:posOffset>149225</wp:posOffset>
                </wp:positionV>
                <wp:extent cx="1829435" cy="7620"/>
                <wp:effectExtent l="0" t="0" r="0" b="0"/>
                <wp:wrapTopAndBottom/>
                <wp:docPr id="749846741" name="docshape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42C97" id="docshape118" o:spid="_x0000_s1026" style="position:absolute;margin-left:56.65pt;margin-top:11.75pt;width:144.05pt;height:.6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" fillcolor="black" stroked="f">
                <w10:wrap type="topAndBottom" anchorx="page"/>
              </v:rect>
            </w:pict>
          </mc:Fallback>
        </mc:AlternateContent>
      </w:r>
    </w:p>
    <w:p w14:paraId="4A041954" w14:textId="77777777" w:rsidR="001C7EB0" w:rsidRDefault="00000000">
      <w:pPr>
        <w:spacing w:before="100" w:line="229" w:lineRule="exact"/>
        <w:ind w:left="892"/>
        <w:rPr>
          <w:sz w:val="20"/>
        </w:rPr>
      </w:pPr>
      <w:r>
        <w:rPr>
          <w:position w:val="6"/>
          <w:sz w:val="13"/>
        </w:rPr>
        <w:t>114</w:t>
      </w:r>
      <w:r>
        <w:rPr>
          <w:spacing w:val="11"/>
          <w:position w:val="6"/>
          <w:sz w:val="13"/>
        </w:rPr>
        <w:t xml:space="preserve"> </w:t>
      </w:r>
      <w:r>
        <w:rPr>
          <w:sz w:val="20"/>
        </w:rPr>
        <w:t>Social</w:t>
      </w:r>
      <w:r>
        <w:rPr>
          <w:spacing w:val="-7"/>
          <w:sz w:val="20"/>
        </w:rPr>
        <w:t xml:space="preserve"> </w:t>
      </w:r>
      <w:r>
        <w:rPr>
          <w:sz w:val="20"/>
        </w:rPr>
        <w:t>Learning</w:t>
      </w:r>
      <w:r>
        <w:rPr>
          <w:spacing w:val="-8"/>
          <w:sz w:val="20"/>
        </w:rPr>
        <w:t xml:space="preserve"> </w:t>
      </w:r>
      <w:r>
        <w:rPr>
          <w:sz w:val="20"/>
        </w:rPr>
        <w:t>Theory,</w:t>
      </w:r>
      <w:r>
        <w:rPr>
          <w:spacing w:val="-8"/>
          <w:sz w:val="20"/>
        </w:rPr>
        <w:t xml:space="preserve"> </w:t>
      </w:r>
      <w:r>
        <w:rPr>
          <w:sz w:val="20"/>
        </w:rPr>
        <w:t>e.g.,</w:t>
      </w:r>
      <w:r>
        <w:rPr>
          <w:spacing w:val="-9"/>
          <w:sz w:val="20"/>
        </w:rPr>
        <w:t xml:space="preserve"> </w:t>
      </w:r>
      <w:r>
        <w:rPr>
          <w:sz w:val="20"/>
        </w:rPr>
        <w:t>Bandura</w:t>
      </w:r>
      <w:r>
        <w:rPr>
          <w:spacing w:val="-8"/>
          <w:sz w:val="20"/>
        </w:rPr>
        <w:t xml:space="preserve"> </w:t>
      </w:r>
      <w:r>
        <w:rPr>
          <w:spacing w:val="-2"/>
          <w:sz w:val="20"/>
        </w:rPr>
        <w:t>(1977).</w:t>
      </w:r>
    </w:p>
    <w:p w14:paraId="1A4C789F" w14:textId="77777777" w:rsidR="001C7EB0" w:rsidRDefault="00000000">
      <w:pPr>
        <w:spacing w:line="229" w:lineRule="exact"/>
        <w:ind w:left="892"/>
        <w:rPr>
          <w:sz w:val="20"/>
        </w:rPr>
      </w:pPr>
      <w:r>
        <w:rPr>
          <w:position w:val="6"/>
          <w:sz w:val="13"/>
        </w:rPr>
        <w:t>115</w:t>
      </w:r>
      <w:r>
        <w:rPr>
          <w:spacing w:val="7"/>
          <w:position w:val="6"/>
          <w:sz w:val="13"/>
        </w:rPr>
        <w:t xml:space="preserve"> </w:t>
      </w:r>
      <w:r>
        <w:rPr>
          <w:sz w:val="20"/>
        </w:rPr>
        <w:t>Readiness,</w:t>
      </w:r>
      <w:r>
        <w:rPr>
          <w:spacing w:val="-13"/>
          <w:sz w:val="20"/>
        </w:rPr>
        <w:t xml:space="preserve"> </w:t>
      </w:r>
      <w:r>
        <w:rPr>
          <w:sz w:val="20"/>
        </w:rPr>
        <w:t>Resourcefulness,</w:t>
      </w:r>
      <w:r>
        <w:rPr>
          <w:spacing w:val="-12"/>
          <w:sz w:val="20"/>
        </w:rPr>
        <w:t xml:space="preserve"> </w:t>
      </w:r>
      <w:r>
        <w:rPr>
          <w:sz w:val="20"/>
        </w:rPr>
        <w:t>Resilience,</w:t>
      </w:r>
      <w:r>
        <w:rPr>
          <w:spacing w:val="-11"/>
          <w:sz w:val="20"/>
        </w:rPr>
        <w:t xml:space="preserve"> </w:t>
      </w:r>
      <w:r>
        <w:rPr>
          <w:sz w:val="20"/>
        </w:rPr>
        <w:t>Reflectiveness,</w:t>
      </w:r>
      <w:r>
        <w:rPr>
          <w:spacing w:val="-12"/>
          <w:sz w:val="20"/>
        </w:rPr>
        <w:t xml:space="preserve"> </w:t>
      </w:r>
      <w:r>
        <w:rPr>
          <w:spacing w:val="-2"/>
          <w:sz w:val="20"/>
        </w:rPr>
        <w:t>Responsibility.</w:t>
      </w:r>
    </w:p>
    <w:p w14:paraId="02BC1BB8" w14:textId="77777777" w:rsidR="001C7EB0" w:rsidRDefault="001C7EB0">
      <w:pPr>
        <w:spacing w:line="229" w:lineRule="exact"/>
        <w:rPr>
          <w:sz w:val="20"/>
        </w:rPr>
        <w:sectPr w:rsidR="001C7EB0">
          <w:pgSz w:w="11910" w:h="16840"/>
          <w:pgMar w:top="2260" w:right="240" w:bottom="680" w:left="240" w:header="739" w:footer="480" w:gutter="0"/>
          <w:cols w:space="720"/>
        </w:sectPr>
      </w:pPr>
    </w:p>
    <w:p w14:paraId="05801EEA" w14:textId="77777777" w:rsidR="001C7EB0" w:rsidRDefault="001C7EB0">
      <w:pPr>
        <w:pStyle w:val="BodyText"/>
        <w:rPr>
          <w:sz w:val="16"/>
        </w:rPr>
      </w:pPr>
    </w:p>
    <w:p w14:paraId="1F2EABE9" w14:textId="77777777" w:rsidR="001C7EB0" w:rsidRDefault="00000000">
      <w:pPr>
        <w:pStyle w:val="ListParagraph"/>
        <w:numPr>
          <w:ilvl w:val="1"/>
          <w:numId w:val="13"/>
        </w:numPr>
        <w:tabs>
          <w:tab w:val="left" w:pos="2334"/>
        </w:tabs>
        <w:spacing w:before="96" w:line="235" w:lineRule="auto"/>
        <w:ind w:right="889"/>
        <w:jc w:val="both"/>
        <w:rPr>
          <w:sz w:val="24"/>
        </w:rPr>
      </w:pPr>
      <w:r>
        <w:rPr>
          <w:sz w:val="24"/>
        </w:rPr>
        <w:t>The DTCF sets out the requirement for learning events to be “</w:t>
      </w:r>
      <w:r>
        <w:rPr>
          <w:i/>
          <w:sz w:val="24"/>
        </w:rPr>
        <w:t>aligned with trainee motivation</w:t>
      </w:r>
      <w:r>
        <w:rPr>
          <w:sz w:val="24"/>
        </w:rPr>
        <w:t>” and for resources to “</w:t>
      </w:r>
      <w:r>
        <w:rPr>
          <w:i/>
          <w:sz w:val="24"/>
        </w:rPr>
        <w:t>actively engage the learner</w:t>
      </w:r>
      <w:r>
        <w:rPr>
          <w:sz w:val="24"/>
        </w:rPr>
        <w:t>” in Competency Group 2.</w:t>
      </w:r>
      <w:r>
        <w:rPr>
          <w:spacing w:val="40"/>
          <w:sz w:val="24"/>
        </w:rPr>
        <w:t xml:space="preserve"> </w:t>
      </w:r>
      <w:r>
        <w:rPr>
          <w:sz w:val="24"/>
        </w:rPr>
        <w:t>The requirement for trainees to “</w:t>
      </w:r>
      <w:r>
        <w:rPr>
          <w:i/>
          <w:sz w:val="24"/>
        </w:rPr>
        <w:t>feel supported and able to relate their learning and development goals</w:t>
      </w:r>
      <w:r>
        <w:rPr>
          <w:sz w:val="24"/>
        </w:rPr>
        <w:t>” and that their “</w:t>
      </w:r>
      <w:r>
        <w:rPr>
          <w:i/>
          <w:sz w:val="24"/>
        </w:rPr>
        <w:t>achievement is used as a motivational tool</w:t>
      </w:r>
      <w:r>
        <w:rPr>
          <w:sz w:val="24"/>
        </w:rPr>
        <w:t>” is set out in Competency Group</w:t>
      </w:r>
    </w:p>
    <w:p w14:paraId="5C85DD41" w14:textId="77777777" w:rsidR="001C7EB0" w:rsidRDefault="00000000">
      <w:pPr>
        <w:pStyle w:val="BodyText"/>
        <w:spacing w:before="3"/>
        <w:ind w:left="2333" w:right="898"/>
        <w:jc w:val="both"/>
      </w:pPr>
      <w:r>
        <w:t>4.</w:t>
      </w:r>
      <w:r>
        <w:rPr>
          <w:spacing w:val="40"/>
        </w:rPr>
        <w:t xml:space="preserve"> </w:t>
      </w:r>
      <w:r>
        <w:t>All the competencies in Group 2 and Competencies 4.1 and 4.2 highlight the</w:t>
      </w:r>
      <w:r>
        <w:rPr>
          <w:spacing w:val="-13"/>
        </w:rPr>
        <w:t xml:space="preserve"> </w:t>
      </w:r>
      <w:r>
        <w:t>importance</w:t>
      </w:r>
      <w:r>
        <w:rPr>
          <w:spacing w:val="-13"/>
        </w:rPr>
        <w:t xml:space="preserve"> </w:t>
      </w:r>
      <w:r>
        <w:t>of</w:t>
      </w:r>
      <w:r>
        <w:rPr>
          <w:spacing w:val="-13"/>
        </w:rPr>
        <w:t xml:space="preserve"> </w:t>
      </w:r>
      <w:r>
        <w:t>considering</w:t>
      </w:r>
      <w:r>
        <w:rPr>
          <w:spacing w:val="-15"/>
        </w:rPr>
        <w:t xml:space="preserve"> </w:t>
      </w:r>
      <w:r>
        <w:t>both</w:t>
      </w:r>
      <w:r>
        <w:rPr>
          <w:spacing w:val="-15"/>
        </w:rPr>
        <w:t xml:space="preserve"> </w:t>
      </w:r>
      <w:r>
        <w:t>group</w:t>
      </w:r>
      <w:r>
        <w:rPr>
          <w:spacing w:val="-15"/>
        </w:rPr>
        <w:t xml:space="preserve"> </w:t>
      </w:r>
      <w:r>
        <w:t>and</w:t>
      </w:r>
      <w:r>
        <w:rPr>
          <w:spacing w:val="-13"/>
        </w:rPr>
        <w:t xml:space="preserve"> </w:t>
      </w:r>
      <w:r>
        <w:t>individual</w:t>
      </w:r>
      <w:r>
        <w:rPr>
          <w:spacing w:val="-16"/>
        </w:rPr>
        <w:t xml:space="preserve"> </w:t>
      </w:r>
      <w:r>
        <w:t>needs</w:t>
      </w:r>
      <w:r>
        <w:rPr>
          <w:spacing w:val="-16"/>
        </w:rPr>
        <w:t xml:space="preserve"> </w:t>
      </w:r>
      <w:r>
        <w:t>when</w:t>
      </w:r>
      <w:r>
        <w:rPr>
          <w:spacing w:val="-15"/>
        </w:rPr>
        <w:t xml:space="preserve"> </w:t>
      </w:r>
      <w:r>
        <w:t>planning, preparing and facilitating learning.</w:t>
      </w:r>
    </w:p>
    <w:p w14:paraId="1685EC7B" w14:textId="77777777" w:rsidR="001C7EB0" w:rsidRDefault="001C7EB0">
      <w:pPr>
        <w:pStyle w:val="BodyText"/>
        <w:spacing w:before="2"/>
      </w:pPr>
    </w:p>
    <w:p w14:paraId="2ACDEF05" w14:textId="77777777" w:rsidR="001C7EB0" w:rsidRDefault="00000000">
      <w:pPr>
        <w:pStyle w:val="ListParagraph"/>
        <w:numPr>
          <w:ilvl w:val="1"/>
          <w:numId w:val="13"/>
        </w:numPr>
        <w:tabs>
          <w:tab w:val="left" w:pos="2334"/>
        </w:tabs>
        <w:spacing w:line="237" w:lineRule="auto"/>
        <w:ind w:right="889"/>
        <w:jc w:val="both"/>
        <w:rPr>
          <w:sz w:val="24"/>
        </w:rPr>
      </w:pPr>
      <w:r>
        <w:rPr>
          <w:sz w:val="24"/>
        </w:rPr>
        <w:t>Collective Training events should be planned to provide both support and challenge for teams, so that all ability levels can achieve progress.</w:t>
      </w:r>
      <w:r>
        <w:rPr>
          <w:spacing w:val="40"/>
          <w:sz w:val="24"/>
        </w:rPr>
        <w:t xml:space="preserve"> </w:t>
      </w:r>
      <w:r>
        <w:rPr>
          <w:sz w:val="24"/>
        </w:rPr>
        <w:t>Trainers must be able to support teams in dealing with a range of different barriers to learning, including those linked to welfare, discipline and specific learning needs.</w:t>
      </w:r>
      <w:r>
        <w:rPr>
          <w:spacing w:val="30"/>
          <w:sz w:val="24"/>
        </w:rPr>
        <w:t xml:space="preserve"> </w:t>
      </w:r>
      <w:r>
        <w:rPr>
          <w:sz w:val="24"/>
        </w:rPr>
        <w:t>Where</w:t>
      </w:r>
      <w:r>
        <w:rPr>
          <w:spacing w:val="-16"/>
          <w:sz w:val="24"/>
        </w:rPr>
        <w:t xml:space="preserve"> </w:t>
      </w:r>
      <w:r>
        <w:rPr>
          <w:sz w:val="24"/>
        </w:rPr>
        <w:t>the</w:t>
      </w:r>
      <w:r>
        <w:rPr>
          <w:spacing w:val="-17"/>
          <w:sz w:val="24"/>
        </w:rPr>
        <w:t xml:space="preserve"> </w:t>
      </w:r>
      <w:r>
        <w:rPr>
          <w:sz w:val="24"/>
        </w:rPr>
        <w:t>barrier</w:t>
      </w:r>
      <w:r>
        <w:rPr>
          <w:spacing w:val="-17"/>
          <w:sz w:val="24"/>
        </w:rPr>
        <w:t xml:space="preserve"> </w:t>
      </w:r>
      <w:r>
        <w:rPr>
          <w:sz w:val="24"/>
        </w:rPr>
        <w:t>is</w:t>
      </w:r>
      <w:r>
        <w:rPr>
          <w:spacing w:val="-16"/>
          <w:sz w:val="24"/>
        </w:rPr>
        <w:t xml:space="preserve"> </w:t>
      </w:r>
      <w:r>
        <w:rPr>
          <w:sz w:val="24"/>
        </w:rPr>
        <w:t>linked</w:t>
      </w:r>
      <w:r>
        <w:rPr>
          <w:spacing w:val="-16"/>
          <w:sz w:val="24"/>
        </w:rPr>
        <w:t xml:space="preserve"> </w:t>
      </w:r>
      <w:r>
        <w:rPr>
          <w:sz w:val="24"/>
        </w:rPr>
        <w:t>to</w:t>
      </w:r>
      <w:r>
        <w:rPr>
          <w:spacing w:val="-15"/>
          <w:sz w:val="24"/>
        </w:rPr>
        <w:t xml:space="preserve"> </w:t>
      </w:r>
      <w:r>
        <w:rPr>
          <w:sz w:val="24"/>
        </w:rPr>
        <w:t>team</w:t>
      </w:r>
      <w:r>
        <w:rPr>
          <w:spacing w:val="-15"/>
          <w:sz w:val="24"/>
        </w:rPr>
        <w:t xml:space="preserve"> </w:t>
      </w:r>
      <w:r>
        <w:rPr>
          <w:sz w:val="24"/>
        </w:rPr>
        <w:t>attitude,</w:t>
      </w:r>
      <w:r>
        <w:rPr>
          <w:spacing w:val="-17"/>
          <w:sz w:val="24"/>
        </w:rPr>
        <w:t xml:space="preserve"> </w:t>
      </w:r>
      <w:r>
        <w:rPr>
          <w:sz w:val="24"/>
        </w:rPr>
        <w:t>e.g.</w:t>
      </w:r>
      <w:r>
        <w:rPr>
          <w:spacing w:val="-16"/>
          <w:sz w:val="24"/>
        </w:rPr>
        <w:t xml:space="preserve"> </w:t>
      </w:r>
      <w:r>
        <w:rPr>
          <w:sz w:val="24"/>
        </w:rPr>
        <w:t>confidence,</w:t>
      </w:r>
      <w:r>
        <w:rPr>
          <w:spacing w:val="-17"/>
          <w:sz w:val="24"/>
        </w:rPr>
        <w:t xml:space="preserve"> </w:t>
      </w:r>
      <w:r>
        <w:rPr>
          <w:sz w:val="24"/>
        </w:rPr>
        <w:t>motivation or</w:t>
      </w:r>
      <w:r>
        <w:rPr>
          <w:spacing w:val="-11"/>
          <w:sz w:val="24"/>
        </w:rPr>
        <w:t xml:space="preserve"> </w:t>
      </w:r>
      <w:r>
        <w:rPr>
          <w:sz w:val="24"/>
        </w:rPr>
        <w:t>stress,</w:t>
      </w:r>
      <w:r>
        <w:rPr>
          <w:spacing w:val="-10"/>
          <w:sz w:val="24"/>
        </w:rPr>
        <w:t xml:space="preserve"> </w:t>
      </w:r>
      <w:r>
        <w:rPr>
          <w:sz w:val="24"/>
        </w:rPr>
        <w:t>the</w:t>
      </w:r>
      <w:r>
        <w:rPr>
          <w:spacing w:val="-9"/>
          <w:sz w:val="24"/>
        </w:rPr>
        <w:t xml:space="preserve"> </w:t>
      </w:r>
      <w:r>
        <w:rPr>
          <w:sz w:val="24"/>
        </w:rPr>
        <w:t>trainer</w:t>
      </w:r>
      <w:r>
        <w:rPr>
          <w:spacing w:val="-11"/>
          <w:sz w:val="24"/>
        </w:rPr>
        <w:t xml:space="preserve"> </w:t>
      </w:r>
      <w:r>
        <w:rPr>
          <w:sz w:val="24"/>
        </w:rPr>
        <w:t>will</w:t>
      </w:r>
      <w:r>
        <w:rPr>
          <w:spacing w:val="-11"/>
          <w:sz w:val="24"/>
        </w:rPr>
        <w:t xml:space="preserve"> </w:t>
      </w:r>
      <w:r>
        <w:rPr>
          <w:sz w:val="24"/>
        </w:rPr>
        <w:t>use</w:t>
      </w:r>
      <w:r>
        <w:rPr>
          <w:spacing w:val="-9"/>
          <w:sz w:val="24"/>
        </w:rPr>
        <w:t xml:space="preserve"> </w:t>
      </w:r>
      <w:r>
        <w:rPr>
          <w:sz w:val="24"/>
        </w:rPr>
        <w:t>coaching</w:t>
      </w:r>
      <w:r>
        <w:rPr>
          <w:spacing w:val="-9"/>
          <w:sz w:val="24"/>
        </w:rPr>
        <w:t xml:space="preserve"> </w:t>
      </w:r>
      <w:r>
        <w:rPr>
          <w:sz w:val="24"/>
        </w:rPr>
        <w:t>techniques</w:t>
      </w:r>
      <w:r>
        <w:rPr>
          <w:spacing w:val="-10"/>
          <w:sz w:val="24"/>
        </w:rPr>
        <w:t xml:space="preserve"> </w:t>
      </w:r>
      <w:r>
        <w:rPr>
          <w:sz w:val="24"/>
        </w:rPr>
        <w:t>to</w:t>
      </w:r>
      <w:r>
        <w:rPr>
          <w:spacing w:val="-11"/>
          <w:sz w:val="24"/>
        </w:rPr>
        <w:t xml:space="preserve"> </w:t>
      </w:r>
      <w:r>
        <w:rPr>
          <w:sz w:val="24"/>
        </w:rPr>
        <w:t>assist</w:t>
      </w:r>
      <w:r>
        <w:rPr>
          <w:spacing w:val="-10"/>
          <w:sz w:val="24"/>
        </w:rPr>
        <w:t xml:space="preserve"> </w:t>
      </w:r>
      <w:r>
        <w:rPr>
          <w:sz w:val="24"/>
        </w:rPr>
        <w:t>the</w:t>
      </w:r>
      <w:r>
        <w:rPr>
          <w:spacing w:val="-9"/>
          <w:sz w:val="24"/>
        </w:rPr>
        <w:t xml:space="preserve"> </w:t>
      </w:r>
      <w:r>
        <w:rPr>
          <w:sz w:val="24"/>
        </w:rPr>
        <w:t>team</w:t>
      </w:r>
      <w:r>
        <w:rPr>
          <w:spacing w:val="-9"/>
          <w:sz w:val="24"/>
        </w:rPr>
        <w:t xml:space="preserve"> </w:t>
      </w:r>
      <w:r>
        <w:rPr>
          <w:sz w:val="24"/>
        </w:rPr>
        <w:t>in</w:t>
      </w:r>
      <w:r>
        <w:rPr>
          <w:spacing w:val="-9"/>
          <w:sz w:val="24"/>
        </w:rPr>
        <w:t xml:space="preserve"> </w:t>
      </w:r>
      <w:r>
        <w:rPr>
          <w:sz w:val="24"/>
        </w:rPr>
        <w:t>dealing with this.</w:t>
      </w:r>
    </w:p>
    <w:p w14:paraId="39575F78" w14:textId="77777777" w:rsidR="001C7EB0" w:rsidRDefault="001C7EB0">
      <w:pPr>
        <w:pStyle w:val="BodyText"/>
        <w:spacing w:before="9"/>
        <w:rPr>
          <w:sz w:val="23"/>
        </w:rPr>
      </w:pPr>
    </w:p>
    <w:p w14:paraId="67F65176" w14:textId="77777777" w:rsidR="001C7EB0" w:rsidRDefault="00000000">
      <w:pPr>
        <w:pStyle w:val="ListParagraph"/>
        <w:numPr>
          <w:ilvl w:val="0"/>
          <w:numId w:val="13"/>
        </w:numPr>
        <w:tabs>
          <w:tab w:val="left" w:pos="1613"/>
          <w:tab w:val="left" w:pos="1614"/>
        </w:tabs>
        <w:ind w:hanging="361"/>
        <w:rPr>
          <w:sz w:val="24"/>
        </w:rPr>
      </w:pPr>
      <w:r>
        <w:rPr>
          <w:sz w:val="24"/>
        </w:rPr>
        <w:t>Technology</w:t>
      </w:r>
      <w:r>
        <w:rPr>
          <w:spacing w:val="-3"/>
          <w:sz w:val="24"/>
        </w:rPr>
        <w:t xml:space="preserve"> </w:t>
      </w:r>
      <w:r>
        <w:rPr>
          <w:sz w:val="24"/>
        </w:rPr>
        <w:t>in</w:t>
      </w:r>
      <w:r>
        <w:rPr>
          <w:spacing w:val="-3"/>
          <w:sz w:val="24"/>
        </w:rPr>
        <w:t xml:space="preserve"> </w:t>
      </w:r>
      <w:r>
        <w:rPr>
          <w:spacing w:val="-2"/>
          <w:sz w:val="24"/>
        </w:rPr>
        <w:t>training:</w:t>
      </w:r>
    </w:p>
    <w:p w14:paraId="6FA01805" w14:textId="77777777" w:rsidR="001C7EB0" w:rsidRDefault="001C7EB0">
      <w:pPr>
        <w:pStyle w:val="BodyText"/>
      </w:pPr>
    </w:p>
    <w:p w14:paraId="6BC67731" w14:textId="77777777" w:rsidR="001C7EB0" w:rsidRDefault="00000000">
      <w:pPr>
        <w:pStyle w:val="ListParagraph"/>
        <w:numPr>
          <w:ilvl w:val="1"/>
          <w:numId w:val="13"/>
        </w:numPr>
        <w:tabs>
          <w:tab w:val="left" w:pos="2334"/>
        </w:tabs>
        <w:spacing w:line="237" w:lineRule="auto"/>
        <w:ind w:right="891"/>
        <w:jc w:val="both"/>
        <w:rPr>
          <w:sz w:val="24"/>
        </w:rPr>
      </w:pPr>
      <w:r>
        <w:rPr>
          <w:sz w:val="24"/>
        </w:rPr>
        <w:t>Learning</w:t>
      </w:r>
      <w:r>
        <w:rPr>
          <w:spacing w:val="-3"/>
          <w:sz w:val="24"/>
        </w:rPr>
        <w:t xml:space="preserve"> </w:t>
      </w:r>
      <w:r>
        <w:rPr>
          <w:sz w:val="24"/>
        </w:rPr>
        <w:t>technology</w:t>
      </w:r>
      <w:r>
        <w:rPr>
          <w:spacing w:val="-3"/>
          <w:sz w:val="24"/>
        </w:rPr>
        <w:t xml:space="preserve"> </w:t>
      </w:r>
      <w:r>
        <w:rPr>
          <w:sz w:val="24"/>
        </w:rPr>
        <w:t>can</w:t>
      </w:r>
      <w:r>
        <w:rPr>
          <w:spacing w:val="-5"/>
          <w:sz w:val="24"/>
        </w:rPr>
        <w:t xml:space="preserve"> </w:t>
      </w:r>
      <w:r>
        <w:rPr>
          <w:sz w:val="24"/>
        </w:rPr>
        <w:t>also</w:t>
      </w:r>
      <w:r>
        <w:rPr>
          <w:spacing w:val="-5"/>
          <w:sz w:val="24"/>
        </w:rPr>
        <w:t xml:space="preserve"> </w:t>
      </w:r>
      <w:r>
        <w:rPr>
          <w:sz w:val="24"/>
        </w:rPr>
        <w:t>help</w:t>
      </w:r>
      <w:r>
        <w:rPr>
          <w:spacing w:val="-5"/>
          <w:sz w:val="24"/>
        </w:rPr>
        <w:t xml:space="preserve"> </w:t>
      </w:r>
      <w:r>
        <w:rPr>
          <w:sz w:val="24"/>
        </w:rPr>
        <w:t>the</w:t>
      </w:r>
      <w:r>
        <w:rPr>
          <w:spacing w:val="-5"/>
          <w:sz w:val="24"/>
        </w:rPr>
        <w:t xml:space="preserve"> </w:t>
      </w:r>
      <w:r>
        <w:rPr>
          <w:sz w:val="24"/>
        </w:rPr>
        <w:t>promotion</w:t>
      </w:r>
      <w:r>
        <w:rPr>
          <w:spacing w:val="-5"/>
          <w:sz w:val="24"/>
        </w:rPr>
        <w:t xml:space="preserve"> </w:t>
      </w:r>
      <w:r>
        <w:rPr>
          <w:sz w:val="24"/>
        </w:rPr>
        <w:t>of</w:t>
      </w:r>
      <w:r>
        <w:rPr>
          <w:spacing w:val="-3"/>
          <w:sz w:val="24"/>
        </w:rPr>
        <w:t xml:space="preserve"> </w:t>
      </w:r>
      <w:r>
        <w:rPr>
          <w:sz w:val="24"/>
        </w:rPr>
        <w:t>self-regulated</w:t>
      </w:r>
      <w:r>
        <w:rPr>
          <w:spacing w:val="-5"/>
          <w:sz w:val="24"/>
        </w:rPr>
        <w:t xml:space="preserve"> </w:t>
      </w:r>
      <w:r>
        <w:rPr>
          <w:sz w:val="24"/>
        </w:rPr>
        <w:t>learning</w:t>
      </w:r>
      <w:r>
        <w:rPr>
          <w:spacing w:val="-5"/>
          <w:sz w:val="24"/>
        </w:rPr>
        <w:t xml:space="preserve"> </w:t>
      </w:r>
      <w:r>
        <w:rPr>
          <w:sz w:val="24"/>
        </w:rPr>
        <w:t>by providing easy access to learning resources, for example through a Virtual Learning Environment (VLE) such as the DLE.</w:t>
      </w:r>
      <w:r>
        <w:rPr>
          <w:spacing w:val="40"/>
          <w:sz w:val="24"/>
        </w:rPr>
        <w:t xml:space="preserve"> </w:t>
      </w:r>
      <w:r>
        <w:rPr>
          <w:sz w:val="24"/>
        </w:rPr>
        <w:t>Giving trainees access to learning resources promotes independent learning skills and can encourage deeper</w:t>
      </w:r>
      <w:r>
        <w:rPr>
          <w:spacing w:val="-7"/>
          <w:sz w:val="24"/>
        </w:rPr>
        <w:t xml:space="preserve"> </w:t>
      </w:r>
      <w:r>
        <w:rPr>
          <w:sz w:val="24"/>
        </w:rPr>
        <w:t>study</w:t>
      </w:r>
      <w:r>
        <w:rPr>
          <w:spacing w:val="-7"/>
          <w:sz w:val="24"/>
        </w:rPr>
        <w:t xml:space="preserve"> </w:t>
      </w:r>
      <w:r>
        <w:rPr>
          <w:sz w:val="24"/>
        </w:rPr>
        <w:t>of</w:t>
      </w:r>
      <w:r>
        <w:rPr>
          <w:spacing w:val="-6"/>
          <w:sz w:val="24"/>
        </w:rPr>
        <w:t xml:space="preserve"> </w:t>
      </w:r>
      <w:r>
        <w:rPr>
          <w:sz w:val="24"/>
        </w:rPr>
        <w:t>a</w:t>
      </w:r>
      <w:r>
        <w:rPr>
          <w:spacing w:val="-6"/>
          <w:sz w:val="24"/>
        </w:rPr>
        <w:t xml:space="preserve"> </w:t>
      </w:r>
      <w:r>
        <w:rPr>
          <w:sz w:val="24"/>
        </w:rPr>
        <w:t>subject.</w:t>
      </w:r>
      <w:r>
        <w:rPr>
          <w:spacing w:val="40"/>
          <w:sz w:val="24"/>
        </w:rPr>
        <w:t xml:space="preserve"> </w:t>
      </w:r>
      <w:r>
        <w:rPr>
          <w:sz w:val="24"/>
        </w:rPr>
        <w:t>Where</w:t>
      </w:r>
      <w:r>
        <w:rPr>
          <w:spacing w:val="-7"/>
          <w:sz w:val="24"/>
        </w:rPr>
        <w:t xml:space="preserve"> </w:t>
      </w:r>
      <w:r>
        <w:rPr>
          <w:sz w:val="24"/>
        </w:rPr>
        <w:t>in</w:t>
      </w:r>
      <w:r>
        <w:rPr>
          <w:spacing w:val="-6"/>
          <w:sz w:val="24"/>
        </w:rPr>
        <w:t xml:space="preserve"> </w:t>
      </w:r>
      <w:r>
        <w:rPr>
          <w:sz w:val="24"/>
        </w:rPr>
        <w:t>the</w:t>
      </w:r>
      <w:r>
        <w:rPr>
          <w:spacing w:val="-6"/>
          <w:sz w:val="24"/>
        </w:rPr>
        <w:t xml:space="preserve"> </w:t>
      </w:r>
      <w:r>
        <w:rPr>
          <w:sz w:val="24"/>
        </w:rPr>
        <w:t>past</w:t>
      </w:r>
      <w:r>
        <w:rPr>
          <w:spacing w:val="-9"/>
          <w:sz w:val="24"/>
        </w:rPr>
        <w:t xml:space="preserve"> </w:t>
      </w:r>
      <w:r>
        <w:rPr>
          <w:sz w:val="24"/>
        </w:rPr>
        <w:t>trainers</w:t>
      </w:r>
      <w:r>
        <w:rPr>
          <w:spacing w:val="-7"/>
          <w:sz w:val="24"/>
        </w:rPr>
        <w:t xml:space="preserve"> </w:t>
      </w:r>
      <w:r>
        <w:rPr>
          <w:sz w:val="24"/>
        </w:rPr>
        <w:t>would</w:t>
      </w:r>
      <w:r>
        <w:rPr>
          <w:spacing w:val="-6"/>
          <w:sz w:val="24"/>
        </w:rPr>
        <w:t xml:space="preserve"> </w:t>
      </w:r>
      <w:r>
        <w:rPr>
          <w:sz w:val="24"/>
        </w:rPr>
        <w:t>have</w:t>
      </w:r>
      <w:r>
        <w:rPr>
          <w:spacing w:val="-6"/>
          <w:sz w:val="24"/>
        </w:rPr>
        <w:t xml:space="preserve"> </w:t>
      </w:r>
      <w:r>
        <w:rPr>
          <w:sz w:val="24"/>
        </w:rPr>
        <w:t>encouraged further</w:t>
      </w:r>
      <w:r>
        <w:rPr>
          <w:spacing w:val="-13"/>
          <w:sz w:val="24"/>
        </w:rPr>
        <w:t xml:space="preserve"> </w:t>
      </w:r>
      <w:r>
        <w:rPr>
          <w:sz w:val="24"/>
        </w:rPr>
        <w:t>reading</w:t>
      </w:r>
      <w:r>
        <w:rPr>
          <w:spacing w:val="-11"/>
          <w:sz w:val="24"/>
        </w:rPr>
        <w:t xml:space="preserve"> </w:t>
      </w:r>
      <w:r>
        <w:rPr>
          <w:sz w:val="24"/>
        </w:rPr>
        <w:t>by</w:t>
      </w:r>
      <w:r>
        <w:rPr>
          <w:spacing w:val="-15"/>
          <w:sz w:val="24"/>
        </w:rPr>
        <w:t xml:space="preserve"> </w:t>
      </w:r>
      <w:r>
        <w:rPr>
          <w:sz w:val="24"/>
        </w:rPr>
        <w:t>providing</w:t>
      </w:r>
      <w:r>
        <w:rPr>
          <w:spacing w:val="-11"/>
          <w:sz w:val="24"/>
        </w:rPr>
        <w:t xml:space="preserve"> </w:t>
      </w:r>
      <w:r>
        <w:rPr>
          <w:sz w:val="24"/>
        </w:rPr>
        <w:t>teams</w:t>
      </w:r>
      <w:r>
        <w:rPr>
          <w:spacing w:val="-13"/>
          <w:sz w:val="24"/>
        </w:rPr>
        <w:t xml:space="preserve"> </w:t>
      </w:r>
      <w:r>
        <w:rPr>
          <w:sz w:val="24"/>
        </w:rPr>
        <w:t>with</w:t>
      </w:r>
      <w:r>
        <w:rPr>
          <w:spacing w:val="-14"/>
          <w:sz w:val="24"/>
        </w:rPr>
        <w:t xml:space="preserve"> </w:t>
      </w:r>
      <w:r>
        <w:rPr>
          <w:sz w:val="24"/>
        </w:rPr>
        <w:t>handouts</w:t>
      </w:r>
      <w:r>
        <w:rPr>
          <w:spacing w:val="-12"/>
          <w:sz w:val="24"/>
        </w:rPr>
        <w:t xml:space="preserve"> </w:t>
      </w:r>
      <w:r>
        <w:rPr>
          <w:sz w:val="24"/>
        </w:rPr>
        <w:t>and</w:t>
      </w:r>
      <w:r>
        <w:rPr>
          <w:spacing w:val="-12"/>
          <w:sz w:val="24"/>
        </w:rPr>
        <w:t xml:space="preserve"> </w:t>
      </w:r>
      <w:r>
        <w:rPr>
          <w:sz w:val="24"/>
        </w:rPr>
        <w:t>references</w:t>
      </w:r>
      <w:r>
        <w:rPr>
          <w:spacing w:val="-13"/>
          <w:sz w:val="24"/>
        </w:rPr>
        <w:t xml:space="preserve"> </w:t>
      </w:r>
      <w:r>
        <w:rPr>
          <w:sz w:val="24"/>
        </w:rPr>
        <w:t>to</w:t>
      </w:r>
      <w:r>
        <w:rPr>
          <w:spacing w:val="-11"/>
          <w:sz w:val="24"/>
        </w:rPr>
        <w:t xml:space="preserve"> </w:t>
      </w:r>
      <w:r>
        <w:rPr>
          <w:sz w:val="24"/>
        </w:rPr>
        <w:t>textbooks, technology now opens up the possibilities and provides a much wider range of resources that are often more engaging and accessible.</w:t>
      </w:r>
    </w:p>
    <w:p w14:paraId="37D78AE9" w14:textId="77777777" w:rsidR="001C7EB0" w:rsidRDefault="001C7EB0">
      <w:pPr>
        <w:pStyle w:val="BodyText"/>
        <w:spacing w:before="3"/>
      </w:pPr>
    </w:p>
    <w:p w14:paraId="62F8ED13" w14:textId="77777777" w:rsidR="001C7EB0" w:rsidRDefault="00000000">
      <w:pPr>
        <w:pStyle w:val="ListParagraph"/>
        <w:numPr>
          <w:ilvl w:val="1"/>
          <w:numId w:val="13"/>
        </w:numPr>
        <w:tabs>
          <w:tab w:val="left" w:pos="2334"/>
        </w:tabs>
        <w:spacing w:before="1" w:line="235" w:lineRule="auto"/>
        <w:ind w:right="892"/>
        <w:jc w:val="both"/>
        <w:rPr>
          <w:sz w:val="24"/>
        </w:rPr>
      </w:pPr>
      <w:r>
        <w:rPr>
          <w:sz w:val="24"/>
        </w:rPr>
        <w:t>Learning</w:t>
      </w:r>
      <w:r>
        <w:rPr>
          <w:spacing w:val="-3"/>
          <w:sz w:val="24"/>
        </w:rPr>
        <w:t xml:space="preserve"> </w:t>
      </w:r>
      <w:r>
        <w:rPr>
          <w:sz w:val="24"/>
        </w:rPr>
        <w:t>technology</w:t>
      </w:r>
      <w:r>
        <w:rPr>
          <w:spacing w:val="-3"/>
          <w:sz w:val="24"/>
        </w:rPr>
        <w:t xml:space="preserve"> </w:t>
      </w:r>
      <w:r>
        <w:rPr>
          <w:sz w:val="24"/>
        </w:rPr>
        <w:t>offers</w:t>
      </w:r>
      <w:r>
        <w:rPr>
          <w:spacing w:val="-3"/>
          <w:sz w:val="24"/>
        </w:rPr>
        <w:t xml:space="preserve"> </w:t>
      </w:r>
      <w:r>
        <w:rPr>
          <w:sz w:val="24"/>
        </w:rPr>
        <w:t>significant</w:t>
      </w:r>
      <w:r>
        <w:rPr>
          <w:spacing w:val="-5"/>
          <w:sz w:val="24"/>
        </w:rPr>
        <w:t xml:space="preserve"> </w:t>
      </w:r>
      <w:r>
        <w:rPr>
          <w:sz w:val="24"/>
        </w:rPr>
        <w:t>benefits</w:t>
      </w:r>
      <w:r>
        <w:rPr>
          <w:spacing w:val="-5"/>
          <w:sz w:val="24"/>
        </w:rPr>
        <w:t xml:space="preserve"> </w:t>
      </w:r>
      <w:r>
        <w:rPr>
          <w:sz w:val="24"/>
        </w:rPr>
        <w:t>to</w:t>
      </w:r>
      <w:r>
        <w:rPr>
          <w:spacing w:val="-3"/>
          <w:sz w:val="24"/>
        </w:rPr>
        <w:t xml:space="preserve"> </w:t>
      </w:r>
      <w:r>
        <w:rPr>
          <w:sz w:val="24"/>
        </w:rPr>
        <w:t>learning</w:t>
      </w:r>
      <w:r>
        <w:rPr>
          <w:spacing w:val="-3"/>
          <w:sz w:val="24"/>
        </w:rPr>
        <w:t xml:space="preserve"> </w:t>
      </w:r>
      <w:r>
        <w:rPr>
          <w:sz w:val="24"/>
        </w:rPr>
        <w:t>provision;</w:t>
      </w:r>
      <w:r>
        <w:rPr>
          <w:spacing w:val="-5"/>
          <w:sz w:val="24"/>
        </w:rPr>
        <w:t xml:space="preserve"> </w:t>
      </w:r>
      <w:r>
        <w:rPr>
          <w:sz w:val="24"/>
        </w:rPr>
        <w:t>however, in</w:t>
      </w:r>
      <w:r>
        <w:rPr>
          <w:spacing w:val="-2"/>
          <w:sz w:val="24"/>
        </w:rPr>
        <w:t xml:space="preserve"> </w:t>
      </w:r>
      <w:r>
        <w:rPr>
          <w:sz w:val="24"/>
        </w:rPr>
        <w:t>all</w:t>
      </w:r>
      <w:r>
        <w:rPr>
          <w:spacing w:val="-3"/>
          <w:sz w:val="24"/>
        </w:rPr>
        <w:t xml:space="preserve"> </w:t>
      </w:r>
      <w:r>
        <w:rPr>
          <w:sz w:val="24"/>
        </w:rPr>
        <w:t>cases</w:t>
      </w:r>
      <w:r>
        <w:rPr>
          <w:spacing w:val="-2"/>
          <w:sz w:val="24"/>
        </w:rPr>
        <w:t xml:space="preserve"> </w:t>
      </w:r>
      <w:r>
        <w:rPr>
          <w:sz w:val="24"/>
        </w:rPr>
        <w:t>the</w:t>
      </w:r>
      <w:r>
        <w:rPr>
          <w:spacing w:val="-2"/>
          <w:sz w:val="24"/>
        </w:rPr>
        <w:t xml:space="preserve"> </w:t>
      </w:r>
      <w:r>
        <w:rPr>
          <w:sz w:val="24"/>
        </w:rPr>
        <w:t>principle</w:t>
      </w:r>
      <w:r>
        <w:rPr>
          <w:spacing w:val="-2"/>
          <w:sz w:val="24"/>
        </w:rPr>
        <w:t xml:space="preserve"> </w:t>
      </w:r>
      <w:r>
        <w:rPr>
          <w:sz w:val="24"/>
        </w:rPr>
        <w:t>of</w:t>
      </w:r>
      <w:r>
        <w:rPr>
          <w:spacing w:val="-2"/>
          <w:sz w:val="24"/>
        </w:rPr>
        <w:t xml:space="preserve"> </w:t>
      </w:r>
      <w:r>
        <w:rPr>
          <w:sz w:val="24"/>
        </w:rPr>
        <w:t>appropriateness</w:t>
      </w:r>
      <w:r>
        <w:rPr>
          <w:spacing w:val="-4"/>
          <w:sz w:val="24"/>
        </w:rPr>
        <w:t xml:space="preserve"> </w:t>
      </w:r>
      <w:r>
        <w:rPr>
          <w:sz w:val="24"/>
        </w:rPr>
        <w:t>must</w:t>
      </w:r>
      <w:r>
        <w:rPr>
          <w:spacing w:val="-4"/>
          <w:sz w:val="24"/>
        </w:rPr>
        <w:t xml:space="preserve"> </w:t>
      </w:r>
      <w:r>
        <w:rPr>
          <w:sz w:val="24"/>
        </w:rPr>
        <w:t>be</w:t>
      </w:r>
      <w:r>
        <w:rPr>
          <w:spacing w:val="-2"/>
          <w:sz w:val="24"/>
        </w:rPr>
        <w:t xml:space="preserve"> </w:t>
      </w:r>
      <w:r>
        <w:rPr>
          <w:sz w:val="24"/>
        </w:rPr>
        <w:t>applied.</w:t>
      </w:r>
      <w:r>
        <w:rPr>
          <w:spacing w:val="40"/>
          <w:sz w:val="24"/>
        </w:rPr>
        <w:t xml:space="preserve"> </w:t>
      </w:r>
      <w:r>
        <w:rPr>
          <w:sz w:val="24"/>
        </w:rPr>
        <w:t>The</w:t>
      </w:r>
      <w:r>
        <w:rPr>
          <w:spacing w:val="-4"/>
          <w:sz w:val="24"/>
        </w:rPr>
        <w:t xml:space="preserve"> </w:t>
      </w:r>
      <w:r>
        <w:rPr>
          <w:sz w:val="24"/>
        </w:rPr>
        <w:t>DTCF</w:t>
      </w:r>
      <w:r>
        <w:rPr>
          <w:spacing w:val="-3"/>
          <w:sz w:val="24"/>
        </w:rPr>
        <w:t xml:space="preserve"> </w:t>
      </w:r>
      <w:r>
        <w:rPr>
          <w:sz w:val="24"/>
        </w:rPr>
        <w:t>sets out</w:t>
      </w:r>
      <w:r>
        <w:rPr>
          <w:spacing w:val="-5"/>
          <w:sz w:val="24"/>
        </w:rPr>
        <w:t xml:space="preserve"> </w:t>
      </w:r>
      <w:r>
        <w:rPr>
          <w:sz w:val="24"/>
        </w:rPr>
        <w:t>the</w:t>
      </w:r>
      <w:r>
        <w:rPr>
          <w:spacing w:val="-5"/>
          <w:sz w:val="24"/>
        </w:rPr>
        <w:t xml:space="preserve"> </w:t>
      </w:r>
      <w:r>
        <w:rPr>
          <w:sz w:val="24"/>
        </w:rPr>
        <w:t>requirement</w:t>
      </w:r>
      <w:r>
        <w:rPr>
          <w:spacing w:val="-5"/>
          <w:sz w:val="24"/>
        </w:rPr>
        <w:t xml:space="preserve"> </w:t>
      </w:r>
      <w:r>
        <w:rPr>
          <w:sz w:val="24"/>
        </w:rPr>
        <w:t>for</w:t>
      </w:r>
      <w:r>
        <w:rPr>
          <w:spacing w:val="-8"/>
          <w:sz w:val="24"/>
        </w:rPr>
        <w:t xml:space="preserve"> </w:t>
      </w:r>
      <w:r>
        <w:rPr>
          <w:sz w:val="24"/>
        </w:rPr>
        <w:t>the</w:t>
      </w:r>
      <w:r>
        <w:rPr>
          <w:spacing w:val="-5"/>
          <w:sz w:val="24"/>
        </w:rPr>
        <w:t xml:space="preserve"> </w:t>
      </w:r>
      <w:r>
        <w:rPr>
          <w:sz w:val="24"/>
        </w:rPr>
        <w:t>trainer</w:t>
      </w:r>
      <w:r>
        <w:rPr>
          <w:spacing w:val="-6"/>
          <w:sz w:val="24"/>
        </w:rPr>
        <w:t xml:space="preserve"> </w:t>
      </w:r>
      <w:r>
        <w:rPr>
          <w:sz w:val="24"/>
        </w:rPr>
        <w:t>to</w:t>
      </w:r>
      <w:r>
        <w:rPr>
          <w:spacing w:val="-4"/>
          <w:sz w:val="24"/>
        </w:rPr>
        <w:t xml:space="preserve"> </w:t>
      </w:r>
      <w:r>
        <w:rPr>
          <w:sz w:val="24"/>
        </w:rPr>
        <w:t>identify</w:t>
      </w:r>
      <w:r>
        <w:rPr>
          <w:spacing w:val="-5"/>
          <w:sz w:val="24"/>
        </w:rPr>
        <w:t xml:space="preserve"> </w:t>
      </w:r>
      <w:r>
        <w:rPr>
          <w:sz w:val="24"/>
        </w:rPr>
        <w:t>“</w:t>
      </w:r>
      <w:r>
        <w:rPr>
          <w:i/>
          <w:sz w:val="24"/>
        </w:rPr>
        <w:t>appropriate</w:t>
      </w:r>
      <w:r>
        <w:rPr>
          <w:i/>
          <w:spacing w:val="-4"/>
          <w:sz w:val="24"/>
        </w:rPr>
        <w:t xml:space="preserve"> </w:t>
      </w:r>
      <w:r>
        <w:rPr>
          <w:i/>
          <w:sz w:val="24"/>
        </w:rPr>
        <w:t>opportunities</w:t>
      </w:r>
      <w:r>
        <w:rPr>
          <w:i/>
          <w:spacing w:val="-5"/>
          <w:sz w:val="24"/>
        </w:rPr>
        <w:t xml:space="preserve"> </w:t>
      </w:r>
      <w:r>
        <w:rPr>
          <w:i/>
          <w:sz w:val="24"/>
        </w:rPr>
        <w:t>for</w:t>
      </w:r>
      <w:r>
        <w:rPr>
          <w:i/>
          <w:spacing w:val="-6"/>
          <w:sz w:val="24"/>
        </w:rPr>
        <w:t xml:space="preserve"> </w:t>
      </w:r>
      <w:r>
        <w:rPr>
          <w:i/>
          <w:sz w:val="24"/>
        </w:rPr>
        <w:t>the use of technology enhanced learning resources</w:t>
      </w:r>
      <w:r>
        <w:rPr>
          <w:sz w:val="24"/>
        </w:rPr>
        <w:t>” in Competency 2.3 and the requirement to draw on “</w:t>
      </w:r>
      <w:r>
        <w:rPr>
          <w:i/>
          <w:sz w:val="24"/>
        </w:rPr>
        <w:t>a range of appropriate delivery methods and media, including new and emerging technologies</w:t>
      </w:r>
      <w:r>
        <w:rPr>
          <w:sz w:val="24"/>
        </w:rPr>
        <w:t>” in Competency 4.1.</w:t>
      </w:r>
    </w:p>
    <w:p w14:paraId="02ABE958" w14:textId="77777777" w:rsidR="001C7EB0" w:rsidRDefault="001C7EB0">
      <w:pPr>
        <w:pStyle w:val="BodyText"/>
        <w:spacing w:before="8"/>
        <w:rPr>
          <w:sz w:val="25"/>
        </w:rPr>
      </w:pPr>
    </w:p>
    <w:p w14:paraId="1823769D" w14:textId="77777777" w:rsidR="001C7EB0" w:rsidRDefault="00000000">
      <w:pPr>
        <w:pStyle w:val="ListParagraph"/>
        <w:numPr>
          <w:ilvl w:val="1"/>
          <w:numId w:val="13"/>
        </w:numPr>
        <w:tabs>
          <w:tab w:val="left" w:pos="2334"/>
        </w:tabs>
        <w:spacing w:before="1" w:line="223" w:lineRule="auto"/>
        <w:ind w:right="894"/>
        <w:jc w:val="both"/>
        <w:rPr>
          <w:sz w:val="24"/>
        </w:rPr>
      </w:pPr>
      <w:r>
        <w:rPr>
          <w:sz w:val="24"/>
        </w:rPr>
        <w:t>Advice and guidance on developing TEL can be obtained through the DTEL Knowledge-Hub on the DLE or through MODNet.</w:t>
      </w:r>
    </w:p>
    <w:p w14:paraId="238A2DDF" w14:textId="77777777" w:rsidR="001C7EB0" w:rsidRDefault="001C7EB0">
      <w:pPr>
        <w:pStyle w:val="BodyText"/>
        <w:spacing w:before="3"/>
      </w:pPr>
    </w:p>
    <w:p w14:paraId="070E7D69" w14:textId="77777777" w:rsidR="001C7EB0" w:rsidRDefault="00000000">
      <w:pPr>
        <w:pStyle w:val="ListParagraph"/>
        <w:numPr>
          <w:ilvl w:val="0"/>
          <w:numId w:val="13"/>
        </w:numPr>
        <w:tabs>
          <w:tab w:val="left" w:pos="1613"/>
          <w:tab w:val="left" w:pos="1614"/>
        </w:tabs>
        <w:ind w:hanging="361"/>
        <w:rPr>
          <w:sz w:val="24"/>
        </w:rPr>
      </w:pPr>
      <w:r>
        <w:rPr>
          <w:sz w:val="24"/>
        </w:rPr>
        <w:t>Standardising</w:t>
      </w:r>
      <w:r>
        <w:rPr>
          <w:spacing w:val="-4"/>
          <w:sz w:val="24"/>
        </w:rPr>
        <w:t xml:space="preserve"> </w:t>
      </w:r>
      <w:r>
        <w:rPr>
          <w:spacing w:val="-2"/>
          <w:sz w:val="24"/>
        </w:rPr>
        <w:t>training:</w:t>
      </w:r>
    </w:p>
    <w:p w14:paraId="51EDDDDD" w14:textId="77777777" w:rsidR="001C7EB0" w:rsidRDefault="001C7EB0">
      <w:pPr>
        <w:pStyle w:val="BodyText"/>
      </w:pPr>
    </w:p>
    <w:p w14:paraId="2D655462" w14:textId="77777777" w:rsidR="001C7EB0" w:rsidRDefault="00000000">
      <w:pPr>
        <w:pStyle w:val="ListParagraph"/>
        <w:numPr>
          <w:ilvl w:val="1"/>
          <w:numId w:val="13"/>
        </w:numPr>
        <w:tabs>
          <w:tab w:val="left" w:pos="2334"/>
        </w:tabs>
        <w:spacing w:before="1" w:line="237" w:lineRule="auto"/>
        <w:ind w:right="888"/>
        <w:jc w:val="both"/>
        <w:rPr>
          <w:sz w:val="24"/>
        </w:rPr>
      </w:pPr>
      <w:r>
        <w:rPr>
          <w:sz w:val="24"/>
        </w:rPr>
        <w:t>In order to ensure that training is analysed, designed, delivered and assured to a set standard, Defence uses the Defence Systems Approach to Training. A</w:t>
      </w:r>
      <w:r>
        <w:rPr>
          <w:spacing w:val="-9"/>
          <w:sz w:val="24"/>
        </w:rPr>
        <w:t xml:space="preserve"> </w:t>
      </w:r>
      <w:r>
        <w:rPr>
          <w:sz w:val="24"/>
        </w:rPr>
        <w:t>great</w:t>
      </w:r>
      <w:r>
        <w:rPr>
          <w:spacing w:val="-9"/>
          <w:sz w:val="24"/>
        </w:rPr>
        <w:t xml:space="preserve"> </w:t>
      </w:r>
      <w:r>
        <w:rPr>
          <w:sz w:val="24"/>
        </w:rPr>
        <w:t>deal</w:t>
      </w:r>
      <w:r>
        <w:rPr>
          <w:spacing w:val="-10"/>
          <w:sz w:val="24"/>
        </w:rPr>
        <w:t xml:space="preserve"> </w:t>
      </w:r>
      <w:r>
        <w:rPr>
          <w:sz w:val="24"/>
        </w:rPr>
        <w:t>of</w:t>
      </w:r>
      <w:r>
        <w:rPr>
          <w:spacing w:val="-11"/>
          <w:sz w:val="24"/>
        </w:rPr>
        <w:t xml:space="preserve"> </w:t>
      </w:r>
      <w:r>
        <w:rPr>
          <w:sz w:val="24"/>
        </w:rPr>
        <w:t>work</w:t>
      </w:r>
      <w:r>
        <w:rPr>
          <w:spacing w:val="-9"/>
          <w:sz w:val="24"/>
        </w:rPr>
        <w:t xml:space="preserve"> </w:t>
      </w:r>
      <w:r>
        <w:rPr>
          <w:sz w:val="24"/>
        </w:rPr>
        <w:t>goes</w:t>
      </w:r>
      <w:r>
        <w:rPr>
          <w:spacing w:val="-9"/>
          <w:sz w:val="24"/>
        </w:rPr>
        <w:t xml:space="preserve"> </w:t>
      </w:r>
      <w:r>
        <w:rPr>
          <w:sz w:val="24"/>
        </w:rPr>
        <w:t>into</w:t>
      </w:r>
      <w:r>
        <w:rPr>
          <w:spacing w:val="-11"/>
          <w:sz w:val="24"/>
        </w:rPr>
        <w:t xml:space="preserve"> </w:t>
      </w:r>
      <w:r>
        <w:rPr>
          <w:sz w:val="24"/>
        </w:rPr>
        <w:t>the</w:t>
      </w:r>
      <w:r>
        <w:rPr>
          <w:spacing w:val="-8"/>
          <w:sz w:val="24"/>
        </w:rPr>
        <w:t xml:space="preserve"> </w:t>
      </w:r>
      <w:r>
        <w:rPr>
          <w:sz w:val="24"/>
        </w:rPr>
        <w:t>design</w:t>
      </w:r>
      <w:r>
        <w:rPr>
          <w:spacing w:val="-11"/>
          <w:sz w:val="24"/>
        </w:rPr>
        <w:t xml:space="preserve"> </w:t>
      </w:r>
      <w:r>
        <w:rPr>
          <w:sz w:val="24"/>
        </w:rPr>
        <w:t>and</w:t>
      </w:r>
      <w:r>
        <w:rPr>
          <w:spacing w:val="-13"/>
          <w:sz w:val="24"/>
        </w:rPr>
        <w:t xml:space="preserve"> </w:t>
      </w:r>
      <w:r>
        <w:rPr>
          <w:sz w:val="24"/>
        </w:rPr>
        <w:t>development</w:t>
      </w:r>
      <w:r>
        <w:rPr>
          <w:spacing w:val="-11"/>
          <w:sz w:val="24"/>
        </w:rPr>
        <w:t xml:space="preserve"> </w:t>
      </w:r>
      <w:r>
        <w:rPr>
          <w:sz w:val="24"/>
        </w:rPr>
        <w:t>of</w:t>
      </w:r>
      <w:r>
        <w:rPr>
          <w:spacing w:val="-11"/>
          <w:sz w:val="24"/>
        </w:rPr>
        <w:t xml:space="preserve"> </w:t>
      </w:r>
      <w:r>
        <w:rPr>
          <w:sz w:val="24"/>
        </w:rPr>
        <w:t>training</w:t>
      </w:r>
      <w:r>
        <w:rPr>
          <w:spacing w:val="-8"/>
          <w:sz w:val="24"/>
        </w:rPr>
        <w:t xml:space="preserve"> </w:t>
      </w:r>
      <w:r>
        <w:rPr>
          <w:sz w:val="24"/>
        </w:rPr>
        <w:t>to</w:t>
      </w:r>
      <w:r>
        <w:rPr>
          <w:spacing w:val="-10"/>
          <w:sz w:val="24"/>
        </w:rPr>
        <w:t xml:space="preserve"> </w:t>
      </w:r>
      <w:r>
        <w:rPr>
          <w:sz w:val="24"/>
        </w:rPr>
        <w:t>make sure that it is relevant, realistic and prepares Defence personnel properly for the jobs they have to do.</w:t>
      </w:r>
      <w:r>
        <w:rPr>
          <w:spacing w:val="40"/>
          <w:sz w:val="24"/>
        </w:rPr>
        <w:t xml:space="preserve"> </w:t>
      </w:r>
      <w:r>
        <w:rPr>
          <w:sz w:val="24"/>
        </w:rPr>
        <w:t>Well-designed training, however, can still fail if it is not delivered in the way it was intended.</w:t>
      </w:r>
    </w:p>
    <w:p w14:paraId="2362F910"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26F99CE7" w14:textId="77777777" w:rsidR="001C7EB0" w:rsidRDefault="001C7EB0">
      <w:pPr>
        <w:pStyle w:val="BodyText"/>
        <w:rPr>
          <w:sz w:val="16"/>
        </w:rPr>
      </w:pPr>
    </w:p>
    <w:p w14:paraId="51050556" w14:textId="77777777" w:rsidR="001C7EB0" w:rsidRDefault="00000000">
      <w:pPr>
        <w:pStyle w:val="ListParagraph"/>
        <w:numPr>
          <w:ilvl w:val="1"/>
          <w:numId w:val="13"/>
        </w:numPr>
        <w:tabs>
          <w:tab w:val="left" w:pos="2334"/>
        </w:tabs>
        <w:spacing w:before="94" w:line="237" w:lineRule="auto"/>
        <w:ind w:right="890"/>
        <w:jc w:val="both"/>
        <w:rPr>
          <w:sz w:val="24"/>
        </w:rPr>
      </w:pPr>
      <w:r>
        <w:rPr>
          <w:sz w:val="24"/>
        </w:rPr>
        <w:t>Event documentation (specifically the LSpec, AStrat and ASpec) is the trainer’s crucial link to the DSAT process.</w:t>
      </w:r>
      <w:r>
        <w:rPr>
          <w:spacing w:val="40"/>
          <w:sz w:val="24"/>
        </w:rPr>
        <w:t xml:space="preserve"> </w:t>
      </w:r>
      <w:r>
        <w:rPr>
          <w:sz w:val="24"/>
        </w:rPr>
        <w:t>It provides the authority to deliver standardised training and forms the basis for the production of event programmes, event plans and assessments.</w:t>
      </w:r>
      <w:r>
        <w:rPr>
          <w:spacing w:val="40"/>
          <w:sz w:val="24"/>
        </w:rPr>
        <w:t xml:space="preserve"> </w:t>
      </w:r>
      <w:r>
        <w:rPr>
          <w:sz w:val="24"/>
        </w:rPr>
        <w:t>Training must be delivered in accordance with the relevant specifications and so if any part of the event documentation is not available for a specific event, trainers should inform the event manager immediately. Trainers or teams may highlight issues with training</w:t>
      </w:r>
      <w:r>
        <w:rPr>
          <w:spacing w:val="-14"/>
          <w:sz w:val="24"/>
        </w:rPr>
        <w:t xml:space="preserve"> </w:t>
      </w:r>
      <w:r>
        <w:rPr>
          <w:sz w:val="24"/>
        </w:rPr>
        <w:t>content,</w:t>
      </w:r>
      <w:r>
        <w:rPr>
          <w:spacing w:val="-17"/>
          <w:sz w:val="24"/>
        </w:rPr>
        <w:t xml:space="preserve"> </w:t>
      </w:r>
      <w:r>
        <w:rPr>
          <w:sz w:val="24"/>
        </w:rPr>
        <w:t>for</w:t>
      </w:r>
      <w:r>
        <w:rPr>
          <w:spacing w:val="-15"/>
          <w:sz w:val="24"/>
        </w:rPr>
        <w:t xml:space="preserve"> </w:t>
      </w:r>
      <w:r>
        <w:rPr>
          <w:sz w:val="24"/>
        </w:rPr>
        <w:t>example,</w:t>
      </w:r>
      <w:r>
        <w:rPr>
          <w:spacing w:val="-14"/>
          <w:sz w:val="24"/>
        </w:rPr>
        <w:t xml:space="preserve"> </w:t>
      </w:r>
      <w:r>
        <w:rPr>
          <w:sz w:val="24"/>
        </w:rPr>
        <w:t>pertaining</w:t>
      </w:r>
      <w:r>
        <w:rPr>
          <w:spacing w:val="-14"/>
          <w:sz w:val="24"/>
        </w:rPr>
        <w:t xml:space="preserve"> </w:t>
      </w:r>
      <w:r>
        <w:rPr>
          <w:sz w:val="24"/>
        </w:rPr>
        <w:t>to</w:t>
      </w:r>
      <w:r>
        <w:rPr>
          <w:spacing w:val="-14"/>
          <w:sz w:val="24"/>
        </w:rPr>
        <w:t xml:space="preserve"> </w:t>
      </w:r>
      <w:r>
        <w:rPr>
          <w:sz w:val="24"/>
        </w:rPr>
        <w:t>currency</w:t>
      </w:r>
      <w:r>
        <w:rPr>
          <w:spacing w:val="-15"/>
          <w:sz w:val="24"/>
        </w:rPr>
        <w:t xml:space="preserve"> </w:t>
      </w:r>
      <w:r>
        <w:rPr>
          <w:sz w:val="24"/>
        </w:rPr>
        <w:t>or</w:t>
      </w:r>
      <w:r>
        <w:rPr>
          <w:spacing w:val="-16"/>
          <w:sz w:val="24"/>
        </w:rPr>
        <w:t xml:space="preserve"> </w:t>
      </w:r>
      <w:r>
        <w:rPr>
          <w:sz w:val="24"/>
        </w:rPr>
        <w:t>relevance.</w:t>
      </w:r>
      <w:r>
        <w:rPr>
          <w:spacing w:val="38"/>
          <w:sz w:val="24"/>
        </w:rPr>
        <w:t xml:space="preserve"> </w:t>
      </w:r>
      <w:r>
        <w:rPr>
          <w:sz w:val="24"/>
        </w:rPr>
        <w:t>In</w:t>
      </w:r>
      <w:r>
        <w:rPr>
          <w:spacing w:val="-16"/>
          <w:sz w:val="24"/>
        </w:rPr>
        <w:t xml:space="preserve"> </w:t>
      </w:r>
      <w:r>
        <w:rPr>
          <w:sz w:val="24"/>
        </w:rPr>
        <w:t>this</w:t>
      </w:r>
      <w:r>
        <w:rPr>
          <w:spacing w:val="-16"/>
          <w:sz w:val="24"/>
        </w:rPr>
        <w:t xml:space="preserve"> </w:t>
      </w:r>
      <w:r>
        <w:rPr>
          <w:sz w:val="24"/>
        </w:rPr>
        <w:t>case, it is important to use the DSAT system correctly to highlight shortcomings. Alterations</w:t>
      </w:r>
      <w:r>
        <w:rPr>
          <w:spacing w:val="-17"/>
          <w:sz w:val="24"/>
        </w:rPr>
        <w:t xml:space="preserve"> </w:t>
      </w:r>
      <w:r>
        <w:rPr>
          <w:sz w:val="24"/>
        </w:rPr>
        <w:t>to</w:t>
      </w:r>
      <w:r>
        <w:rPr>
          <w:spacing w:val="-17"/>
          <w:sz w:val="24"/>
        </w:rPr>
        <w:t xml:space="preserve"> </w:t>
      </w:r>
      <w:r>
        <w:rPr>
          <w:sz w:val="24"/>
        </w:rPr>
        <w:t>Collective</w:t>
      </w:r>
      <w:r>
        <w:rPr>
          <w:spacing w:val="-16"/>
          <w:sz w:val="24"/>
        </w:rPr>
        <w:t xml:space="preserve"> </w:t>
      </w:r>
      <w:r>
        <w:rPr>
          <w:sz w:val="24"/>
        </w:rPr>
        <w:t>Training</w:t>
      </w:r>
      <w:r>
        <w:rPr>
          <w:spacing w:val="-17"/>
          <w:sz w:val="24"/>
        </w:rPr>
        <w:t xml:space="preserve"> </w:t>
      </w:r>
      <w:r>
        <w:rPr>
          <w:sz w:val="24"/>
        </w:rPr>
        <w:t>Objectives</w:t>
      </w:r>
      <w:r>
        <w:rPr>
          <w:spacing w:val="-17"/>
          <w:sz w:val="24"/>
        </w:rPr>
        <w:t xml:space="preserve"> </w:t>
      </w:r>
      <w:r>
        <w:rPr>
          <w:sz w:val="24"/>
        </w:rPr>
        <w:t>(CTOs),</w:t>
      </w:r>
      <w:r>
        <w:rPr>
          <w:spacing w:val="-17"/>
          <w:sz w:val="24"/>
        </w:rPr>
        <w:t xml:space="preserve"> </w:t>
      </w:r>
      <w:r>
        <w:rPr>
          <w:sz w:val="24"/>
        </w:rPr>
        <w:t>Enabling</w:t>
      </w:r>
      <w:r>
        <w:rPr>
          <w:spacing w:val="-16"/>
          <w:sz w:val="24"/>
        </w:rPr>
        <w:t xml:space="preserve"> </w:t>
      </w:r>
      <w:r>
        <w:rPr>
          <w:sz w:val="24"/>
        </w:rPr>
        <w:t>Objectives</w:t>
      </w:r>
      <w:r>
        <w:rPr>
          <w:spacing w:val="-17"/>
          <w:sz w:val="24"/>
        </w:rPr>
        <w:t xml:space="preserve"> </w:t>
      </w:r>
      <w:r>
        <w:rPr>
          <w:sz w:val="24"/>
        </w:rPr>
        <w:t>(EO) or Key Learning Points (KLPs) within the course documentation can only be achieved by following local event change processes, which must include the Training Delivery Authority.</w:t>
      </w:r>
      <w:r>
        <w:rPr>
          <w:spacing w:val="40"/>
          <w:sz w:val="24"/>
        </w:rPr>
        <w:t xml:space="preserve"> </w:t>
      </w:r>
      <w:r>
        <w:rPr>
          <w:sz w:val="24"/>
        </w:rPr>
        <w:t>Trainers must be absolutely clear on their boundaries when adjusting event content and should be fully briefed on the process for requesting updates or amendments to event documentation.</w:t>
      </w:r>
    </w:p>
    <w:p w14:paraId="48AA8FA8" w14:textId="77777777" w:rsidR="001C7EB0" w:rsidRDefault="001C7EB0">
      <w:pPr>
        <w:pStyle w:val="BodyText"/>
        <w:spacing w:before="3"/>
        <w:rPr>
          <w:sz w:val="25"/>
        </w:rPr>
      </w:pPr>
    </w:p>
    <w:p w14:paraId="5255EA96" w14:textId="77777777" w:rsidR="001C7EB0" w:rsidRDefault="00000000">
      <w:pPr>
        <w:pStyle w:val="ListParagraph"/>
        <w:numPr>
          <w:ilvl w:val="2"/>
          <w:numId w:val="118"/>
        </w:numPr>
        <w:tabs>
          <w:tab w:val="left" w:pos="1614"/>
        </w:tabs>
        <w:spacing w:line="237" w:lineRule="auto"/>
        <w:ind w:right="895"/>
        <w:jc w:val="both"/>
        <w:rPr>
          <w:sz w:val="24"/>
        </w:rPr>
      </w:pPr>
      <w:r>
        <w:rPr>
          <w:b/>
          <w:sz w:val="24"/>
        </w:rPr>
        <w:t>LSpec</w:t>
      </w:r>
      <w:r>
        <w:rPr>
          <w:sz w:val="24"/>
        </w:rPr>
        <w:t>.</w:t>
      </w:r>
      <w:r>
        <w:rPr>
          <w:spacing w:val="35"/>
          <w:sz w:val="24"/>
        </w:rPr>
        <w:t xml:space="preserve"> </w:t>
      </w:r>
      <w:r>
        <w:rPr>
          <w:sz w:val="24"/>
        </w:rPr>
        <w:t>LSpecs</w:t>
      </w:r>
      <w:r>
        <w:rPr>
          <w:spacing w:val="-15"/>
          <w:sz w:val="24"/>
        </w:rPr>
        <w:t xml:space="preserve"> </w:t>
      </w:r>
      <w:r>
        <w:rPr>
          <w:sz w:val="24"/>
        </w:rPr>
        <w:t>contain</w:t>
      </w:r>
      <w:r>
        <w:rPr>
          <w:spacing w:val="-14"/>
          <w:sz w:val="24"/>
        </w:rPr>
        <w:t xml:space="preserve"> </w:t>
      </w:r>
      <w:r>
        <w:rPr>
          <w:sz w:val="24"/>
        </w:rPr>
        <w:t>the</w:t>
      </w:r>
      <w:r>
        <w:rPr>
          <w:spacing w:val="-16"/>
          <w:sz w:val="24"/>
        </w:rPr>
        <w:t xml:space="preserve"> </w:t>
      </w:r>
      <w:r>
        <w:rPr>
          <w:sz w:val="24"/>
        </w:rPr>
        <w:t>information</w:t>
      </w:r>
      <w:r>
        <w:rPr>
          <w:spacing w:val="-14"/>
          <w:sz w:val="24"/>
        </w:rPr>
        <w:t xml:space="preserve"> </w:t>
      </w:r>
      <w:r>
        <w:rPr>
          <w:sz w:val="24"/>
        </w:rPr>
        <w:t>the</w:t>
      </w:r>
      <w:r>
        <w:rPr>
          <w:spacing w:val="-14"/>
          <w:sz w:val="24"/>
        </w:rPr>
        <w:t xml:space="preserve"> </w:t>
      </w:r>
      <w:r>
        <w:rPr>
          <w:sz w:val="24"/>
        </w:rPr>
        <w:t>trainer</w:t>
      </w:r>
      <w:r>
        <w:rPr>
          <w:spacing w:val="-16"/>
          <w:sz w:val="24"/>
        </w:rPr>
        <w:t xml:space="preserve"> </w:t>
      </w:r>
      <w:r>
        <w:rPr>
          <w:sz w:val="24"/>
        </w:rPr>
        <w:t>needs</w:t>
      </w:r>
      <w:r>
        <w:rPr>
          <w:spacing w:val="-17"/>
          <w:sz w:val="24"/>
        </w:rPr>
        <w:t xml:space="preserve"> </w:t>
      </w:r>
      <w:r>
        <w:rPr>
          <w:sz w:val="24"/>
        </w:rPr>
        <w:t>to</w:t>
      </w:r>
      <w:r>
        <w:rPr>
          <w:spacing w:val="-14"/>
          <w:sz w:val="24"/>
        </w:rPr>
        <w:t xml:space="preserve"> </w:t>
      </w:r>
      <w:r>
        <w:rPr>
          <w:sz w:val="24"/>
        </w:rPr>
        <w:t>deliver</w:t>
      </w:r>
      <w:r>
        <w:rPr>
          <w:spacing w:val="-16"/>
          <w:sz w:val="24"/>
        </w:rPr>
        <w:t xml:space="preserve"> </w:t>
      </w:r>
      <w:r>
        <w:rPr>
          <w:sz w:val="24"/>
        </w:rPr>
        <w:t>training,</w:t>
      </w:r>
      <w:r>
        <w:rPr>
          <w:spacing w:val="-14"/>
          <w:sz w:val="24"/>
        </w:rPr>
        <w:t xml:space="preserve"> </w:t>
      </w:r>
      <w:r>
        <w:rPr>
          <w:sz w:val="24"/>
        </w:rPr>
        <w:t>including the</w:t>
      </w:r>
      <w:r>
        <w:rPr>
          <w:spacing w:val="-8"/>
          <w:sz w:val="24"/>
        </w:rPr>
        <w:t xml:space="preserve"> </w:t>
      </w:r>
      <w:r>
        <w:rPr>
          <w:sz w:val="24"/>
        </w:rPr>
        <w:t>structure</w:t>
      </w:r>
      <w:r>
        <w:rPr>
          <w:spacing w:val="-11"/>
          <w:sz w:val="24"/>
        </w:rPr>
        <w:t xml:space="preserve"> </w:t>
      </w:r>
      <w:r>
        <w:rPr>
          <w:sz w:val="24"/>
        </w:rPr>
        <w:t>and</w:t>
      </w:r>
      <w:r>
        <w:rPr>
          <w:spacing w:val="-11"/>
          <w:sz w:val="24"/>
        </w:rPr>
        <w:t xml:space="preserve"> </w:t>
      </w:r>
      <w:r>
        <w:rPr>
          <w:sz w:val="24"/>
        </w:rPr>
        <w:t>sequence</w:t>
      </w:r>
      <w:r>
        <w:rPr>
          <w:spacing w:val="-11"/>
          <w:sz w:val="24"/>
        </w:rPr>
        <w:t xml:space="preserve"> </w:t>
      </w:r>
      <w:r>
        <w:rPr>
          <w:sz w:val="24"/>
        </w:rPr>
        <w:t>of</w:t>
      </w:r>
      <w:r>
        <w:rPr>
          <w:spacing w:val="-9"/>
          <w:sz w:val="24"/>
        </w:rPr>
        <w:t xml:space="preserve"> </w:t>
      </w:r>
      <w:r>
        <w:rPr>
          <w:sz w:val="24"/>
        </w:rPr>
        <w:t>training</w:t>
      </w:r>
      <w:r>
        <w:rPr>
          <w:spacing w:val="-8"/>
          <w:sz w:val="24"/>
        </w:rPr>
        <w:t xml:space="preserve"> </w:t>
      </w:r>
      <w:r>
        <w:rPr>
          <w:sz w:val="24"/>
        </w:rPr>
        <w:t>(as</w:t>
      </w:r>
      <w:r>
        <w:rPr>
          <w:spacing w:val="-11"/>
          <w:sz w:val="24"/>
        </w:rPr>
        <w:t xml:space="preserve"> </w:t>
      </w:r>
      <w:r>
        <w:rPr>
          <w:sz w:val="24"/>
        </w:rPr>
        <w:t>detailed</w:t>
      </w:r>
      <w:r>
        <w:rPr>
          <w:spacing w:val="-8"/>
          <w:sz w:val="24"/>
        </w:rPr>
        <w:t xml:space="preserve"> </w:t>
      </w:r>
      <w:r>
        <w:rPr>
          <w:sz w:val="24"/>
        </w:rPr>
        <w:t>in</w:t>
      </w:r>
      <w:r>
        <w:rPr>
          <w:spacing w:val="-11"/>
          <w:sz w:val="24"/>
        </w:rPr>
        <w:t xml:space="preserve"> </w:t>
      </w:r>
      <w:r>
        <w:rPr>
          <w:sz w:val="24"/>
        </w:rPr>
        <w:t>the</w:t>
      </w:r>
      <w:r>
        <w:rPr>
          <w:spacing w:val="-11"/>
          <w:sz w:val="24"/>
        </w:rPr>
        <w:t xml:space="preserve"> </w:t>
      </w:r>
      <w:r>
        <w:rPr>
          <w:sz w:val="24"/>
        </w:rPr>
        <w:t>Learning</w:t>
      </w:r>
      <w:r>
        <w:rPr>
          <w:spacing w:val="-11"/>
          <w:sz w:val="24"/>
        </w:rPr>
        <w:t xml:space="preserve"> </w:t>
      </w:r>
      <w:r>
        <w:rPr>
          <w:sz w:val="24"/>
        </w:rPr>
        <w:t>Scalar).</w:t>
      </w:r>
      <w:r>
        <w:rPr>
          <w:spacing w:val="40"/>
          <w:sz w:val="24"/>
        </w:rPr>
        <w:t xml:space="preserve"> </w:t>
      </w:r>
      <w:r>
        <w:rPr>
          <w:sz w:val="24"/>
        </w:rPr>
        <w:t>The</w:t>
      </w:r>
      <w:r>
        <w:rPr>
          <w:spacing w:val="-11"/>
          <w:sz w:val="24"/>
        </w:rPr>
        <w:t xml:space="preserve"> </w:t>
      </w:r>
      <w:r>
        <w:rPr>
          <w:sz w:val="24"/>
        </w:rPr>
        <w:t>main purpose of the LSpec is to control what is taught and how it is taught.</w:t>
      </w:r>
      <w:r>
        <w:rPr>
          <w:spacing w:val="40"/>
          <w:sz w:val="24"/>
        </w:rPr>
        <w:t xml:space="preserve"> </w:t>
      </w:r>
      <w:r>
        <w:rPr>
          <w:sz w:val="24"/>
        </w:rPr>
        <w:t>The trainer should teach all of the KLPs as specified in the LSpec.</w:t>
      </w:r>
      <w:r>
        <w:rPr>
          <w:spacing w:val="40"/>
          <w:sz w:val="24"/>
        </w:rPr>
        <w:t xml:space="preserve"> </w:t>
      </w:r>
      <w:r>
        <w:rPr>
          <w:sz w:val="24"/>
        </w:rPr>
        <w:t>If there is an issue with the KLPs (e.g. if they are no longer current or relevant) then the DTS, DTM or Chain of Command should be informed.</w:t>
      </w:r>
      <w:r>
        <w:rPr>
          <w:spacing w:val="40"/>
          <w:sz w:val="24"/>
        </w:rPr>
        <w:t xml:space="preserve"> </w:t>
      </w:r>
      <w:r>
        <w:rPr>
          <w:sz w:val="24"/>
        </w:rPr>
        <w:t>The benefits of using the LSpec include:</w:t>
      </w:r>
    </w:p>
    <w:p w14:paraId="45154C11" w14:textId="77777777" w:rsidR="001C7EB0" w:rsidRDefault="001C7EB0">
      <w:pPr>
        <w:pStyle w:val="BodyText"/>
        <w:spacing w:before="10"/>
      </w:pPr>
    </w:p>
    <w:p w14:paraId="5D13FE44" w14:textId="77777777" w:rsidR="001C7EB0" w:rsidRDefault="00000000">
      <w:pPr>
        <w:pStyle w:val="ListParagraph"/>
        <w:numPr>
          <w:ilvl w:val="0"/>
          <w:numId w:val="12"/>
        </w:numPr>
        <w:tabs>
          <w:tab w:val="left" w:pos="1613"/>
          <w:tab w:val="left" w:pos="1614"/>
        </w:tabs>
        <w:spacing w:before="1"/>
        <w:ind w:hanging="361"/>
        <w:rPr>
          <w:sz w:val="24"/>
        </w:rPr>
      </w:pPr>
      <w:r>
        <w:rPr>
          <w:sz w:val="24"/>
        </w:rPr>
        <w:t>ensuring</w:t>
      </w:r>
      <w:r>
        <w:rPr>
          <w:spacing w:val="-4"/>
          <w:sz w:val="24"/>
        </w:rPr>
        <w:t xml:space="preserve"> </w:t>
      </w:r>
      <w:r>
        <w:rPr>
          <w:sz w:val="24"/>
        </w:rPr>
        <w:t>the</w:t>
      </w:r>
      <w:r>
        <w:rPr>
          <w:spacing w:val="-1"/>
          <w:sz w:val="24"/>
        </w:rPr>
        <w:t xml:space="preserve"> </w:t>
      </w:r>
      <w:r>
        <w:rPr>
          <w:sz w:val="24"/>
        </w:rPr>
        <w:t>material</w:t>
      </w:r>
      <w:r>
        <w:rPr>
          <w:spacing w:val="-5"/>
          <w:sz w:val="24"/>
        </w:rPr>
        <w:t xml:space="preserve"> </w:t>
      </w:r>
      <w:r>
        <w:rPr>
          <w:sz w:val="24"/>
        </w:rPr>
        <w:t>taught</w:t>
      </w:r>
      <w:r>
        <w:rPr>
          <w:spacing w:val="-1"/>
          <w:sz w:val="24"/>
        </w:rPr>
        <w:t xml:space="preserve"> </w:t>
      </w:r>
      <w:r>
        <w:rPr>
          <w:sz w:val="24"/>
        </w:rPr>
        <w:t>is</w:t>
      </w:r>
      <w:r>
        <w:rPr>
          <w:spacing w:val="-3"/>
          <w:sz w:val="24"/>
        </w:rPr>
        <w:t xml:space="preserve"> </w:t>
      </w:r>
      <w:r>
        <w:rPr>
          <w:sz w:val="24"/>
        </w:rPr>
        <w:t>based</w:t>
      </w:r>
      <w:r>
        <w:rPr>
          <w:spacing w:val="-3"/>
          <w:sz w:val="24"/>
        </w:rPr>
        <w:t xml:space="preserve"> </w:t>
      </w:r>
      <w:r>
        <w:rPr>
          <w:sz w:val="24"/>
        </w:rPr>
        <w:t>on</w:t>
      </w:r>
      <w:r>
        <w:rPr>
          <w:spacing w:val="-4"/>
          <w:sz w:val="24"/>
        </w:rPr>
        <w:t xml:space="preserve"> </w:t>
      </w:r>
      <w:r>
        <w:rPr>
          <w:sz w:val="24"/>
        </w:rPr>
        <w:t>the</w:t>
      </w:r>
      <w:r>
        <w:rPr>
          <w:spacing w:val="-3"/>
          <w:sz w:val="24"/>
        </w:rPr>
        <w:t xml:space="preserve"> </w:t>
      </w:r>
      <w:r>
        <w:rPr>
          <w:sz w:val="24"/>
        </w:rPr>
        <w:t>specified</w:t>
      </w:r>
      <w:r>
        <w:rPr>
          <w:spacing w:val="-2"/>
          <w:sz w:val="24"/>
        </w:rPr>
        <w:t xml:space="preserve"> CTOs.</w:t>
      </w:r>
    </w:p>
    <w:p w14:paraId="630E6B97" w14:textId="77777777" w:rsidR="001C7EB0" w:rsidRDefault="001C7EB0">
      <w:pPr>
        <w:pStyle w:val="BodyText"/>
        <w:spacing w:before="7"/>
        <w:rPr>
          <w:sz w:val="23"/>
        </w:rPr>
      </w:pPr>
    </w:p>
    <w:p w14:paraId="3B42677B" w14:textId="77777777" w:rsidR="001C7EB0" w:rsidRDefault="00000000">
      <w:pPr>
        <w:pStyle w:val="ListParagraph"/>
        <w:numPr>
          <w:ilvl w:val="0"/>
          <w:numId w:val="12"/>
        </w:numPr>
        <w:tabs>
          <w:tab w:val="left" w:pos="1613"/>
          <w:tab w:val="left" w:pos="1614"/>
        </w:tabs>
        <w:spacing w:before="1"/>
        <w:ind w:right="891"/>
        <w:rPr>
          <w:sz w:val="24"/>
        </w:rPr>
      </w:pPr>
      <w:r>
        <w:rPr>
          <w:sz w:val="24"/>
        </w:rPr>
        <w:t>providing</w:t>
      </w:r>
      <w:r>
        <w:rPr>
          <w:spacing w:val="38"/>
          <w:sz w:val="24"/>
        </w:rPr>
        <w:t xml:space="preserve"> </w:t>
      </w:r>
      <w:r>
        <w:rPr>
          <w:sz w:val="24"/>
        </w:rPr>
        <w:t>details</w:t>
      </w:r>
      <w:r>
        <w:rPr>
          <w:spacing w:val="37"/>
          <w:sz w:val="24"/>
        </w:rPr>
        <w:t xml:space="preserve"> </w:t>
      </w:r>
      <w:r>
        <w:rPr>
          <w:sz w:val="24"/>
        </w:rPr>
        <w:t>of</w:t>
      </w:r>
      <w:r>
        <w:rPr>
          <w:spacing w:val="37"/>
          <w:sz w:val="24"/>
        </w:rPr>
        <w:t xml:space="preserve"> </w:t>
      </w:r>
      <w:r>
        <w:rPr>
          <w:sz w:val="24"/>
        </w:rPr>
        <w:t>suitable</w:t>
      </w:r>
      <w:r>
        <w:rPr>
          <w:spacing w:val="37"/>
          <w:sz w:val="24"/>
        </w:rPr>
        <w:t xml:space="preserve"> </w:t>
      </w:r>
      <w:r>
        <w:rPr>
          <w:sz w:val="24"/>
        </w:rPr>
        <w:t>Methods</w:t>
      </w:r>
      <w:r>
        <w:rPr>
          <w:spacing w:val="37"/>
          <w:sz w:val="24"/>
        </w:rPr>
        <w:t xml:space="preserve"> </w:t>
      </w:r>
      <w:r>
        <w:rPr>
          <w:sz w:val="24"/>
        </w:rPr>
        <w:t>&amp;</w:t>
      </w:r>
      <w:r>
        <w:rPr>
          <w:spacing w:val="37"/>
          <w:sz w:val="24"/>
        </w:rPr>
        <w:t xml:space="preserve"> </w:t>
      </w:r>
      <w:r>
        <w:rPr>
          <w:sz w:val="24"/>
        </w:rPr>
        <w:t>Media,</w:t>
      </w:r>
      <w:r>
        <w:rPr>
          <w:spacing w:val="37"/>
          <w:sz w:val="24"/>
        </w:rPr>
        <w:t xml:space="preserve"> </w:t>
      </w:r>
      <w:r>
        <w:rPr>
          <w:sz w:val="24"/>
        </w:rPr>
        <w:t>so</w:t>
      </w:r>
      <w:r>
        <w:rPr>
          <w:spacing w:val="37"/>
          <w:sz w:val="24"/>
        </w:rPr>
        <w:t xml:space="preserve"> </w:t>
      </w:r>
      <w:r>
        <w:rPr>
          <w:sz w:val="24"/>
        </w:rPr>
        <w:t>the</w:t>
      </w:r>
      <w:r>
        <w:rPr>
          <w:spacing w:val="35"/>
          <w:sz w:val="24"/>
        </w:rPr>
        <w:t xml:space="preserve"> </w:t>
      </w:r>
      <w:r>
        <w:rPr>
          <w:sz w:val="24"/>
        </w:rPr>
        <w:t>material</w:t>
      </w:r>
      <w:r>
        <w:rPr>
          <w:spacing w:val="36"/>
          <w:sz w:val="24"/>
        </w:rPr>
        <w:t xml:space="preserve"> </w:t>
      </w:r>
      <w:r>
        <w:rPr>
          <w:sz w:val="24"/>
        </w:rPr>
        <w:t>is</w:t>
      </w:r>
      <w:r>
        <w:rPr>
          <w:spacing w:val="37"/>
          <w:sz w:val="24"/>
        </w:rPr>
        <w:t xml:space="preserve"> </w:t>
      </w:r>
      <w:r>
        <w:rPr>
          <w:sz w:val="24"/>
        </w:rPr>
        <w:t>delivered</w:t>
      </w:r>
      <w:r>
        <w:rPr>
          <w:spacing w:val="37"/>
          <w:sz w:val="24"/>
        </w:rPr>
        <w:t xml:space="preserve"> </w:t>
      </w:r>
      <w:r>
        <w:rPr>
          <w:sz w:val="24"/>
        </w:rPr>
        <w:t>in</w:t>
      </w:r>
      <w:r>
        <w:rPr>
          <w:spacing w:val="37"/>
          <w:sz w:val="24"/>
        </w:rPr>
        <w:t xml:space="preserve"> </w:t>
      </w:r>
      <w:r>
        <w:rPr>
          <w:sz w:val="24"/>
        </w:rPr>
        <w:t>an effective manner.</w:t>
      </w:r>
    </w:p>
    <w:p w14:paraId="7D88BB89" w14:textId="77777777" w:rsidR="001C7EB0" w:rsidRDefault="001C7EB0">
      <w:pPr>
        <w:pStyle w:val="BodyText"/>
        <w:spacing w:before="10"/>
        <w:rPr>
          <w:sz w:val="23"/>
        </w:rPr>
      </w:pPr>
    </w:p>
    <w:p w14:paraId="018F7F85" w14:textId="77777777" w:rsidR="001C7EB0" w:rsidRDefault="00000000">
      <w:pPr>
        <w:pStyle w:val="ListParagraph"/>
        <w:numPr>
          <w:ilvl w:val="0"/>
          <w:numId w:val="12"/>
        </w:numPr>
        <w:tabs>
          <w:tab w:val="left" w:pos="1613"/>
          <w:tab w:val="left" w:pos="1614"/>
        </w:tabs>
        <w:ind w:hanging="361"/>
        <w:rPr>
          <w:sz w:val="24"/>
        </w:rPr>
      </w:pPr>
      <w:r>
        <w:rPr>
          <w:sz w:val="24"/>
        </w:rPr>
        <w:t>helping</w:t>
      </w:r>
      <w:r>
        <w:rPr>
          <w:spacing w:val="-6"/>
          <w:sz w:val="24"/>
        </w:rPr>
        <w:t xml:space="preserve"> </w:t>
      </w:r>
      <w:r>
        <w:rPr>
          <w:sz w:val="24"/>
        </w:rPr>
        <w:t>ensure</w:t>
      </w:r>
      <w:r>
        <w:rPr>
          <w:spacing w:val="-3"/>
          <w:sz w:val="24"/>
        </w:rPr>
        <w:t xml:space="preserve"> </w:t>
      </w:r>
      <w:r>
        <w:rPr>
          <w:sz w:val="24"/>
        </w:rPr>
        <w:t>consistency</w:t>
      </w:r>
      <w:r>
        <w:rPr>
          <w:spacing w:val="-3"/>
          <w:sz w:val="24"/>
        </w:rPr>
        <w:t xml:space="preserve"> </w:t>
      </w:r>
      <w:r>
        <w:rPr>
          <w:sz w:val="24"/>
        </w:rPr>
        <w:t>between</w:t>
      </w:r>
      <w:r>
        <w:rPr>
          <w:spacing w:val="-4"/>
          <w:sz w:val="24"/>
        </w:rPr>
        <w:t xml:space="preserve"> </w:t>
      </w:r>
      <w:r>
        <w:rPr>
          <w:sz w:val="24"/>
        </w:rPr>
        <w:t>trainers</w:t>
      </w:r>
      <w:r>
        <w:rPr>
          <w:spacing w:val="-6"/>
          <w:sz w:val="24"/>
        </w:rPr>
        <w:t xml:space="preserve"> </w:t>
      </w:r>
      <w:r>
        <w:rPr>
          <w:sz w:val="24"/>
        </w:rPr>
        <w:t>and</w:t>
      </w:r>
      <w:r>
        <w:rPr>
          <w:spacing w:val="-5"/>
          <w:sz w:val="24"/>
        </w:rPr>
        <w:t xml:space="preserve"> </w:t>
      </w:r>
      <w:r>
        <w:rPr>
          <w:sz w:val="24"/>
        </w:rPr>
        <w:t>different</w:t>
      </w:r>
      <w:r>
        <w:rPr>
          <w:spacing w:val="-3"/>
          <w:sz w:val="24"/>
        </w:rPr>
        <w:t xml:space="preserve"> </w:t>
      </w:r>
      <w:r>
        <w:rPr>
          <w:sz w:val="24"/>
        </w:rPr>
        <w:t>training</w:t>
      </w:r>
      <w:r>
        <w:rPr>
          <w:spacing w:val="-5"/>
          <w:sz w:val="24"/>
        </w:rPr>
        <w:t xml:space="preserve"> </w:t>
      </w:r>
      <w:r>
        <w:rPr>
          <w:spacing w:val="-2"/>
          <w:sz w:val="24"/>
        </w:rPr>
        <w:t>activities.</w:t>
      </w:r>
    </w:p>
    <w:p w14:paraId="791BB175" w14:textId="77777777" w:rsidR="001C7EB0" w:rsidRDefault="001C7EB0">
      <w:pPr>
        <w:pStyle w:val="BodyText"/>
        <w:spacing w:before="10"/>
        <w:rPr>
          <w:sz w:val="23"/>
        </w:rPr>
      </w:pPr>
    </w:p>
    <w:p w14:paraId="3673D2C9" w14:textId="77777777" w:rsidR="001C7EB0" w:rsidRDefault="00000000">
      <w:pPr>
        <w:pStyle w:val="ListParagraph"/>
        <w:numPr>
          <w:ilvl w:val="0"/>
          <w:numId w:val="12"/>
        </w:numPr>
        <w:tabs>
          <w:tab w:val="left" w:pos="1613"/>
          <w:tab w:val="left" w:pos="1614"/>
        </w:tabs>
        <w:ind w:hanging="361"/>
        <w:rPr>
          <w:sz w:val="24"/>
        </w:rPr>
      </w:pPr>
      <w:r>
        <w:rPr>
          <w:sz w:val="24"/>
        </w:rPr>
        <w:t>saving</w:t>
      </w:r>
      <w:r>
        <w:rPr>
          <w:spacing w:val="-3"/>
          <w:sz w:val="24"/>
        </w:rPr>
        <w:t xml:space="preserve"> </w:t>
      </w:r>
      <w:r>
        <w:rPr>
          <w:sz w:val="24"/>
        </w:rPr>
        <w:t>preparation</w:t>
      </w:r>
      <w:r>
        <w:rPr>
          <w:spacing w:val="-3"/>
          <w:sz w:val="24"/>
        </w:rPr>
        <w:t xml:space="preserve"> </w:t>
      </w:r>
      <w:r>
        <w:rPr>
          <w:spacing w:val="-4"/>
          <w:sz w:val="24"/>
        </w:rPr>
        <w:t>time.</w:t>
      </w:r>
    </w:p>
    <w:p w14:paraId="146A4303" w14:textId="77777777" w:rsidR="001C7EB0" w:rsidRDefault="001C7EB0">
      <w:pPr>
        <w:pStyle w:val="BodyText"/>
        <w:spacing w:before="5"/>
        <w:rPr>
          <w:sz w:val="23"/>
        </w:rPr>
      </w:pPr>
    </w:p>
    <w:p w14:paraId="4B998356" w14:textId="77777777" w:rsidR="001C7EB0" w:rsidRDefault="00000000">
      <w:pPr>
        <w:pStyle w:val="ListParagraph"/>
        <w:numPr>
          <w:ilvl w:val="2"/>
          <w:numId w:val="118"/>
        </w:numPr>
        <w:tabs>
          <w:tab w:val="left" w:pos="1614"/>
        </w:tabs>
        <w:spacing w:line="237" w:lineRule="auto"/>
        <w:ind w:right="889"/>
        <w:jc w:val="both"/>
        <w:rPr>
          <w:sz w:val="24"/>
        </w:rPr>
      </w:pPr>
      <w:r>
        <w:rPr>
          <w:sz w:val="24"/>
        </w:rPr>
        <w:t>The manner in which the KLPs are delivered is determined to some degree by the LSpec, but there is flexibility for the trainer to impart their own style and experience. If it seems that the LSpec is too prescriptive and is limiting the trainer’s ability to deliver the training effectively, then this should be discussed with the DTS, DTM or Chain of Command.</w:t>
      </w:r>
    </w:p>
    <w:p w14:paraId="5B504B63" w14:textId="77777777" w:rsidR="001C7EB0" w:rsidRDefault="001C7EB0">
      <w:pPr>
        <w:spacing w:line="237" w:lineRule="auto"/>
        <w:jc w:val="both"/>
        <w:rPr>
          <w:sz w:val="24"/>
        </w:rPr>
        <w:sectPr w:rsidR="001C7EB0">
          <w:pgSz w:w="11910" w:h="16840"/>
          <w:pgMar w:top="2260" w:right="240" w:bottom="680" w:left="240" w:header="739" w:footer="480" w:gutter="0"/>
          <w:cols w:space="720"/>
        </w:sectPr>
      </w:pPr>
    </w:p>
    <w:p w14:paraId="32690A4E" w14:textId="77777777" w:rsidR="001C7EB0" w:rsidRDefault="001C7EB0">
      <w:pPr>
        <w:pStyle w:val="BodyText"/>
        <w:spacing w:before="2"/>
      </w:pPr>
    </w:p>
    <w:p w14:paraId="02BD170D" w14:textId="47B07EBA" w:rsidR="001C7EB0" w:rsidRDefault="00200D3F">
      <w:pPr>
        <w:pStyle w:val="BodyText"/>
        <w:spacing w:line="28" w:lineRule="exact"/>
        <w:ind w:left="864"/>
        <w:rPr>
          <w:sz w:val="2"/>
        </w:rPr>
      </w:pPr>
      <w:r>
        <w:rPr>
          <w:noProof/>
          <w:sz w:val="2"/>
        </w:rPr>
        <mc:AlternateContent>
          <mc:Choice Requires="wpg">
            <w:drawing>
              <wp:inline distT="0" distB="0" distL="0" distR="0" wp14:anchorId="682565EE" wp14:editId="68E22BA0">
                <wp:extent cx="6158865" cy="18415"/>
                <wp:effectExtent l="0" t="0" r="3810" b="635"/>
                <wp:docPr id="1571975726" name="docshapegroup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865" cy="18415"/>
                          <a:chOff x="0" y="0"/>
                          <a:chExt cx="9699" cy="29"/>
                        </a:xfrm>
                      </wpg:grpSpPr>
                      <wps:wsp>
                        <wps:cNvPr id="965946347" name="docshape120"/>
                        <wps:cNvSpPr>
                          <a:spLocks noChangeArrowheads="1"/>
                        </wps:cNvSpPr>
                        <wps:spPr bwMode="auto">
                          <a:xfrm>
                            <a:off x="0" y="0"/>
                            <a:ext cx="969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0285270" id="docshapegroup119" o:spid="_x0000_s1026" style="width:484.95pt;height:1.45pt;mso-position-horizontal-relative:char;mso-position-vertical-relative:line" coordsize="96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">
                <v:rect id="docshape120" o:spid="_x0000_s1027" style="position:absolute;width:969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" fillcolor="black" stroked="f"/>
                <w10:anchorlock/>
              </v:group>
            </w:pict>
          </mc:Fallback>
        </mc:AlternateContent>
      </w:r>
    </w:p>
    <w:p w14:paraId="2B29F07E" w14:textId="77777777" w:rsidR="001C7EB0" w:rsidRDefault="00000000">
      <w:pPr>
        <w:pStyle w:val="ListParagraph"/>
        <w:numPr>
          <w:ilvl w:val="0"/>
          <w:numId w:val="118"/>
        </w:numPr>
        <w:tabs>
          <w:tab w:val="left" w:pos="1325"/>
          <w:tab w:val="left" w:pos="1326"/>
        </w:tabs>
        <w:spacing w:before="92"/>
        <w:ind w:hanging="434"/>
        <w:jc w:val="left"/>
        <w:rPr>
          <w:b/>
          <w:sz w:val="24"/>
        </w:rPr>
      </w:pPr>
      <w:bookmarkStart w:id="55" w:name="_bookmark55"/>
      <w:bookmarkEnd w:id="55"/>
      <w:r>
        <w:rPr>
          <w:b/>
          <w:sz w:val="24"/>
        </w:rPr>
        <w:t>Defence</w:t>
      </w:r>
      <w:r>
        <w:rPr>
          <w:b/>
          <w:spacing w:val="-3"/>
          <w:sz w:val="24"/>
        </w:rPr>
        <w:t xml:space="preserve"> </w:t>
      </w:r>
      <w:r>
        <w:rPr>
          <w:b/>
          <w:sz w:val="24"/>
        </w:rPr>
        <w:t>Direction</w:t>
      </w:r>
      <w:r>
        <w:rPr>
          <w:b/>
          <w:spacing w:val="-2"/>
          <w:sz w:val="24"/>
        </w:rPr>
        <w:t xml:space="preserve"> </w:t>
      </w:r>
      <w:r>
        <w:rPr>
          <w:b/>
          <w:sz w:val="24"/>
        </w:rPr>
        <w:t>for</w:t>
      </w:r>
      <w:r>
        <w:rPr>
          <w:b/>
          <w:spacing w:val="-4"/>
          <w:sz w:val="24"/>
        </w:rPr>
        <w:t xml:space="preserve"> </w:t>
      </w:r>
      <w:r>
        <w:rPr>
          <w:b/>
          <w:sz w:val="24"/>
        </w:rPr>
        <w:t>Robust</w:t>
      </w:r>
      <w:r>
        <w:rPr>
          <w:b/>
          <w:spacing w:val="-3"/>
          <w:sz w:val="24"/>
        </w:rPr>
        <w:t xml:space="preserve"> </w:t>
      </w:r>
      <w:r>
        <w:rPr>
          <w:b/>
          <w:sz w:val="24"/>
        </w:rPr>
        <w:t>Training</w:t>
      </w:r>
      <w:r>
        <w:rPr>
          <w:b/>
          <w:spacing w:val="-2"/>
          <w:sz w:val="24"/>
        </w:rPr>
        <w:t xml:space="preserve"> </w:t>
      </w:r>
      <w:r>
        <w:rPr>
          <w:b/>
          <w:sz w:val="24"/>
        </w:rPr>
        <w:t>in</w:t>
      </w:r>
      <w:r>
        <w:rPr>
          <w:b/>
          <w:spacing w:val="-2"/>
          <w:sz w:val="24"/>
        </w:rPr>
        <w:t xml:space="preserve"> </w:t>
      </w:r>
      <w:r>
        <w:rPr>
          <w:b/>
          <w:sz w:val="24"/>
        </w:rPr>
        <w:t>Collective</w:t>
      </w:r>
      <w:r>
        <w:rPr>
          <w:b/>
          <w:spacing w:val="-4"/>
          <w:sz w:val="24"/>
        </w:rPr>
        <w:t xml:space="preserve"> </w:t>
      </w:r>
      <w:r>
        <w:rPr>
          <w:b/>
          <w:spacing w:val="-2"/>
          <w:sz w:val="24"/>
        </w:rPr>
        <w:t>Training</w:t>
      </w:r>
    </w:p>
    <w:p w14:paraId="02FBD00C" w14:textId="772E9BBA" w:rsidR="001C7EB0" w:rsidRDefault="00200D3F">
      <w:pPr>
        <w:pStyle w:val="BodyText"/>
        <w:spacing w:before="10"/>
        <w:rPr>
          <w:b/>
          <w:sz w:val="6"/>
        </w:rPr>
      </w:pPr>
      <w:r>
        <w:rPr>
          <w:noProof/>
        </w:rPr>
        <mc:AlternateContent>
          <mc:Choice Requires="wps">
            <w:drawing>
              <wp:anchor distT="0" distB="0" distL="0" distR="0" simplePos="0" relativeHeight="487634944" behindDoc="1" locked="0" layoutInCell="1" allowOverlap="1" wp14:anchorId="70DDBBD9" wp14:editId="371336EB">
                <wp:simplePos x="0" y="0"/>
                <wp:positionH relativeFrom="page">
                  <wp:posOffset>701040</wp:posOffset>
                </wp:positionH>
                <wp:positionV relativeFrom="paragraph">
                  <wp:posOffset>65405</wp:posOffset>
                </wp:positionV>
                <wp:extent cx="6158230" cy="18415"/>
                <wp:effectExtent l="0" t="0" r="0" b="0"/>
                <wp:wrapTopAndBottom/>
                <wp:docPr id="1860130482" name="docshape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99956" id="docshape121" o:spid="_x0000_s1026" style="position:absolute;margin-left:55.2pt;margin-top:5.15pt;width:484.9pt;height:1.45pt;z-index:-1568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" fillcolor="black" stroked="f">
                <w10:wrap type="topAndBottom" anchorx="page"/>
              </v:rect>
            </w:pict>
          </mc:Fallback>
        </mc:AlternateContent>
      </w:r>
    </w:p>
    <w:p w14:paraId="1168FE4E" w14:textId="77777777" w:rsidR="001C7EB0" w:rsidRDefault="001C7EB0">
      <w:pPr>
        <w:pStyle w:val="BodyText"/>
        <w:rPr>
          <w:b/>
          <w:sz w:val="25"/>
        </w:rPr>
      </w:pPr>
    </w:p>
    <w:p w14:paraId="03F0B4AF" w14:textId="77777777" w:rsidR="001C7EB0" w:rsidRDefault="00000000">
      <w:pPr>
        <w:spacing w:before="92"/>
        <w:ind w:left="892"/>
        <w:rPr>
          <w:b/>
          <w:sz w:val="24"/>
        </w:rPr>
      </w:pPr>
      <w:r>
        <w:rPr>
          <w:b/>
          <w:sz w:val="24"/>
        </w:rPr>
        <w:t>Policy</w:t>
      </w:r>
      <w:r>
        <w:rPr>
          <w:b/>
          <w:spacing w:val="-3"/>
          <w:sz w:val="24"/>
        </w:rPr>
        <w:t xml:space="preserve"> </w:t>
      </w:r>
      <w:r>
        <w:rPr>
          <w:b/>
          <w:sz w:val="24"/>
        </w:rPr>
        <w:t>Sponsor:</w:t>
      </w:r>
      <w:r>
        <w:rPr>
          <w:b/>
          <w:spacing w:val="-3"/>
          <w:sz w:val="24"/>
        </w:rPr>
        <w:t xml:space="preserve"> </w:t>
      </w:r>
      <w:r>
        <w:rPr>
          <w:b/>
          <w:sz w:val="24"/>
        </w:rPr>
        <w:t xml:space="preserve">TSLD, </w:t>
      </w:r>
      <w:r>
        <w:rPr>
          <w:b/>
          <w:spacing w:val="-5"/>
          <w:sz w:val="24"/>
        </w:rPr>
        <w:t>CDP</w:t>
      </w:r>
    </w:p>
    <w:p w14:paraId="4450467C" w14:textId="69062E53" w:rsidR="001C7EB0" w:rsidRDefault="00200D3F">
      <w:pPr>
        <w:pStyle w:val="BodyText"/>
        <w:spacing w:before="8"/>
        <w:rPr>
          <w:b/>
          <w:sz w:val="18"/>
        </w:rPr>
      </w:pPr>
      <w:r>
        <w:rPr>
          <w:noProof/>
        </w:rPr>
        <mc:AlternateContent>
          <mc:Choice Requires="wps">
            <w:drawing>
              <wp:anchor distT="0" distB="0" distL="0" distR="0" simplePos="0" relativeHeight="487635456" behindDoc="1" locked="0" layoutInCell="1" allowOverlap="1" wp14:anchorId="057C7AA2" wp14:editId="7C9130B3">
                <wp:simplePos x="0" y="0"/>
                <wp:positionH relativeFrom="page">
                  <wp:posOffset>701040</wp:posOffset>
                </wp:positionH>
                <wp:positionV relativeFrom="paragraph">
                  <wp:posOffset>152400</wp:posOffset>
                </wp:positionV>
                <wp:extent cx="6158865" cy="3681095"/>
                <wp:effectExtent l="0" t="0" r="0" b="0"/>
                <wp:wrapTopAndBottom/>
                <wp:docPr id="1875403061" name="docshape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865" cy="3681095"/>
                        </a:xfrm>
                        <a:prstGeom prst="rect">
                          <a:avLst/>
                        </a:prstGeom>
                        <a:solidFill>
                          <a:srgbClr val="DFD7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5E9655" w14:textId="77777777" w:rsidR="001C7EB0" w:rsidRDefault="00000000">
                            <w:pPr>
                              <w:pStyle w:val="BodyText"/>
                              <w:ind w:left="28" w:right="31"/>
                              <w:jc w:val="both"/>
                              <w:rPr>
                                <w:color w:val="000000"/>
                              </w:rPr>
                            </w:pPr>
                            <w:r>
                              <w:rPr>
                                <w:color w:val="000000"/>
                              </w:rPr>
                              <w:t>Properly conducted Robust Training is a basic principle of training in Defence and as such is linked to measurable Collective Training Objectives (CTOs) and outcomes.</w:t>
                            </w:r>
                            <w:r>
                              <w:rPr>
                                <w:color w:val="000000"/>
                                <w:spacing w:val="40"/>
                              </w:rPr>
                              <w:t xml:space="preserve"> </w:t>
                            </w:r>
                            <w:r>
                              <w:rPr>
                                <w:color w:val="000000"/>
                              </w:rPr>
                              <w:t>It is deliberately designed to induce an element of pressure in order to challenge trainees mentally</w:t>
                            </w:r>
                            <w:r>
                              <w:rPr>
                                <w:color w:val="000000"/>
                                <w:spacing w:val="-1"/>
                              </w:rPr>
                              <w:t xml:space="preserve"> </w:t>
                            </w:r>
                            <w:r>
                              <w:rPr>
                                <w:color w:val="000000"/>
                              </w:rPr>
                              <w:t>and</w:t>
                            </w:r>
                            <w:r>
                              <w:rPr>
                                <w:color w:val="000000"/>
                                <w:spacing w:val="-3"/>
                              </w:rPr>
                              <w:t xml:space="preserve"> </w:t>
                            </w:r>
                            <w:r>
                              <w:rPr>
                                <w:color w:val="000000"/>
                              </w:rPr>
                              <w:t>physically, so that</w:t>
                            </w:r>
                            <w:r>
                              <w:rPr>
                                <w:color w:val="000000"/>
                                <w:spacing w:val="-3"/>
                              </w:rPr>
                              <w:t xml:space="preserve"> </w:t>
                            </w:r>
                            <w:r>
                              <w:rPr>
                                <w:color w:val="000000"/>
                              </w:rPr>
                              <w:t>they</w:t>
                            </w:r>
                            <w:r>
                              <w:rPr>
                                <w:color w:val="000000"/>
                                <w:spacing w:val="-3"/>
                              </w:rPr>
                              <w:t xml:space="preserve"> </w:t>
                            </w:r>
                            <w:r>
                              <w:rPr>
                                <w:color w:val="000000"/>
                              </w:rPr>
                              <w:t>draw on</w:t>
                            </w:r>
                            <w:r>
                              <w:rPr>
                                <w:color w:val="000000"/>
                                <w:spacing w:val="-2"/>
                              </w:rPr>
                              <w:t xml:space="preserve"> </w:t>
                            </w:r>
                            <w:r>
                              <w:rPr>
                                <w:color w:val="000000"/>
                              </w:rPr>
                              <w:t>reserves</w:t>
                            </w:r>
                            <w:r>
                              <w:rPr>
                                <w:color w:val="000000"/>
                                <w:spacing w:val="-1"/>
                              </w:rPr>
                              <w:t xml:space="preserve"> </w:t>
                            </w:r>
                            <w:r>
                              <w:rPr>
                                <w:color w:val="000000"/>
                              </w:rPr>
                              <w:t>of willpower</w:t>
                            </w:r>
                            <w:r>
                              <w:rPr>
                                <w:color w:val="000000"/>
                                <w:spacing w:val="-3"/>
                              </w:rPr>
                              <w:t xml:space="preserve"> </w:t>
                            </w:r>
                            <w:r>
                              <w:rPr>
                                <w:color w:val="000000"/>
                              </w:rPr>
                              <w:t>and stamina</w:t>
                            </w:r>
                            <w:r>
                              <w:rPr>
                                <w:color w:val="000000"/>
                                <w:spacing w:val="-2"/>
                              </w:rPr>
                              <w:t xml:space="preserve"> </w:t>
                            </w:r>
                            <w:r>
                              <w:rPr>
                                <w:color w:val="000000"/>
                              </w:rPr>
                              <w:t>to</w:t>
                            </w:r>
                            <w:r>
                              <w:rPr>
                                <w:color w:val="000000"/>
                                <w:spacing w:val="-3"/>
                              </w:rPr>
                              <w:t xml:space="preserve"> </w:t>
                            </w:r>
                            <w:r>
                              <w:rPr>
                                <w:color w:val="000000"/>
                              </w:rPr>
                              <w:t>achieve the outcome sought.</w:t>
                            </w:r>
                            <w:r>
                              <w:rPr>
                                <w:color w:val="000000"/>
                                <w:spacing w:val="40"/>
                              </w:rPr>
                              <w:t xml:space="preserve"> </w:t>
                            </w:r>
                            <w:r>
                              <w:rPr>
                                <w:color w:val="000000"/>
                              </w:rPr>
                              <w:t>The aim therefore of Robust Training events is to develop physical and mental resilience in order to prepare appropriately for the challenges of operations worldwide.</w:t>
                            </w:r>
                            <w:r>
                              <w:rPr>
                                <w:color w:val="000000"/>
                                <w:spacing w:val="40"/>
                              </w:rPr>
                              <w:t xml:space="preserve"> </w:t>
                            </w:r>
                            <w:r>
                              <w:rPr>
                                <w:color w:val="000000"/>
                              </w:rPr>
                              <w:t>It is</w:t>
                            </w:r>
                            <w:r>
                              <w:rPr>
                                <w:color w:val="000000"/>
                                <w:spacing w:val="-4"/>
                              </w:rPr>
                              <w:t xml:space="preserve"> </w:t>
                            </w:r>
                            <w:r>
                              <w:rPr>
                                <w:color w:val="000000"/>
                              </w:rPr>
                              <w:t>entirely</w:t>
                            </w:r>
                            <w:r>
                              <w:rPr>
                                <w:color w:val="000000"/>
                                <w:spacing w:val="-1"/>
                              </w:rPr>
                              <w:t xml:space="preserve"> </w:t>
                            </w:r>
                            <w:r>
                              <w:rPr>
                                <w:color w:val="000000"/>
                              </w:rPr>
                              <w:t>practical</w:t>
                            </w:r>
                            <w:r>
                              <w:rPr>
                                <w:color w:val="000000"/>
                                <w:spacing w:val="-1"/>
                              </w:rPr>
                              <w:t xml:space="preserve"> </w:t>
                            </w:r>
                            <w:r>
                              <w:rPr>
                                <w:color w:val="000000"/>
                              </w:rPr>
                              <w:t>to</w:t>
                            </w:r>
                            <w:r>
                              <w:rPr>
                                <w:color w:val="000000"/>
                                <w:spacing w:val="-2"/>
                              </w:rPr>
                              <w:t xml:space="preserve"> </w:t>
                            </w:r>
                            <w:r>
                              <w:rPr>
                                <w:color w:val="000000"/>
                              </w:rPr>
                              <w:t>deliver</w:t>
                            </w:r>
                            <w:r>
                              <w:rPr>
                                <w:color w:val="000000"/>
                                <w:spacing w:val="-2"/>
                              </w:rPr>
                              <w:t xml:space="preserve"> </w:t>
                            </w:r>
                            <w:r>
                              <w:rPr>
                                <w:color w:val="000000"/>
                              </w:rPr>
                              <w:t>such training without compromising welfare</w:t>
                            </w:r>
                            <w:r>
                              <w:rPr>
                                <w:color w:val="000000"/>
                                <w:spacing w:val="-1"/>
                              </w:rPr>
                              <w:t xml:space="preserve"> </w:t>
                            </w:r>
                            <w:r>
                              <w:rPr>
                                <w:color w:val="000000"/>
                              </w:rPr>
                              <w:t>and Duty of Care responsibilities, but it must be regulated to prevent Robust Training being replaced with harsh or inappropriate training that prevents the overall training effect from being delivered.</w:t>
                            </w:r>
                          </w:p>
                          <w:p w14:paraId="57BA286C" w14:textId="77777777" w:rsidR="001C7EB0" w:rsidRDefault="001C7EB0">
                            <w:pPr>
                              <w:pStyle w:val="BodyText"/>
                              <w:spacing w:before="7"/>
                              <w:rPr>
                                <w:color w:val="000000"/>
                                <w:sz w:val="23"/>
                              </w:rPr>
                            </w:pPr>
                          </w:p>
                          <w:p w14:paraId="1BADA681" w14:textId="77777777" w:rsidR="001C7EB0" w:rsidRDefault="00000000">
                            <w:pPr>
                              <w:pStyle w:val="BodyText"/>
                              <w:spacing w:before="1"/>
                              <w:ind w:left="28" w:right="29"/>
                              <w:jc w:val="both"/>
                              <w:rPr>
                                <w:color w:val="000000"/>
                              </w:rPr>
                            </w:pPr>
                            <w:r>
                              <w:rPr>
                                <w:color w:val="000000"/>
                              </w:rPr>
                              <w:t>This</w:t>
                            </w:r>
                            <w:r>
                              <w:rPr>
                                <w:color w:val="000000"/>
                                <w:spacing w:val="-16"/>
                              </w:rPr>
                              <w:t xml:space="preserve"> </w:t>
                            </w:r>
                            <w:r>
                              <w:rPr>
                                <w:color w:val="000000"/>
                              </w:rPr>
                              <w:t>Defence</w:t>
                            </w:r>
                            <w:r>
                              <w:rPr>
                                <w:color w:val="000000"/>
                                <w:spacing w:val="-14"/>
                              </w:rPr>
                              <w:t xml:space="preserve"> </w:t>
                            </w:r>
                            <w:r>
                              <w:rPr>
                                <w:color w:val="000000"/>
                              </w:rPr>
                              <w:t>Direction</w:t>
                            </w:r>
                            <w:r>
                              <w:rPr>
                                <w:color w:val="000000"/>
                                <w:spacing w:val="-16"/>
                              </w:rPr>
                              <w:t xml:space="preserve"> </w:t>
                            </w:r>
                            <w:r>
                              <w:rPr>
                                <w:color w:val="000000"/>
                              </w:rPr>
                              <w:t>assists</w:t>
                            </w:r>
                            <w:r>
                              <w:rPr>
                                <w:color w:val="000000"/>
                                <w:spacing w:val="-15"/>
                              </w:rPr>
                              <w:t xml:space="preserve"> </w:t>
                            </w:r>
                            <w:r>
                              <w:rPr>
                                <w:color w:val="000000"/>
                              </w:rPr>
                              <w:t>Commanders</w:t>
                            </w:r>
                            <w:r>
                              <w:rPr>
                                <w:color w:val="000000"/>
                                <w:position w:val="8"/>
                                <w:sz w:val="16"/>
                              </w:rPr>
                              <w:t>116</w:t>
                            </w:r>
                            <w:r>
                              <w:rPr>
                                <w:color w:val="000000"/>
                                <w:spacing w:val="19"/>
                                <w:position w:val="8"/>
                                <w:sz w:val="16"/>
                              </w:rPr>
                              <w:t xml:space="preserve"> </w:t>
                            </w:r>
                            <w:r>
                              <w:rPr>
                                <w:color w:val="000000"/>
                              </w:rPr>
                              <w:t>involved</w:t>
                            </w:r>
                            <w:r>
                              <w:rPr>
                                <w:color w:val="000000"/>
                                <w:spacing w:val="-14"/>
                              </w:rPr>
                              <w:t xml:space="preserve"> </w:t>
                            </w:r>
                            <w:r>
                              <w:rPr>
                                <w:color w:val="000000"/>
                              </w:rPr>
                              <w:t>in</w:t>
                            </w:r>
                            <w:r>
                              <w:rPr>
                                <w:color w:val="000000"/>
                                <w:spacing w:val="-16"/>
                              </w:rPr>
                              <w:t xml:space="preserve"> </w:t>
                            </w:r>
                            <w:r>
                              <w:rPr>
                                <w:color w:val="000000"/>
                              </w:rPr>
                              <w:t>all</w:t>
                            </w:r>
                            <w:r>
                              <w:rPr>
                                <w:color w:val="000000"/>
                                <w:spacing w:val="-16"/>
                              </w:rPr>
                              <w:t xml:space="preserve"> </w:t>
                            </w:r>
                            <w:r>
                              <w:rPr>
                                <w:color w:val="000000"/>
                              </w:rPr>
                              <w:t>phases</w:t>
                            </w:r>
                            <w:r>
                              <w:rPr>
                                <w:color w:val="000000"/>
                                <w:spacing w:val="-15"/>
                              </w:rPr>
                              <w:t xml:space="preserve"> </w:t>
                            </w:r>
                            <w:r>
                              <w:rPr>
                                <w:color w:val="000000"/>
                              </w:rPr>
                              <w:t>of</w:t>
                            </w:r>
                            <w:r>
                              <w:rPr>
                                <w:color w:val="000000"/>
                                <w:spacing w:val="-16"/>
                              </w:rPr>
                              <w:t xml:space="preserve"> </w:t>
                            </w:r>
                            <w:r>
                              <w:rPr>
                                <w:color w:val="000000"/>
                              </w:rPr>
                              <w:t>training,</w:t>
                            </w:r>
                            <w:r>
                              <w:rPr>
                                <w:color w:val="000000"/>
                                <w:spacing w:val="-14"/>
                              </w:rPr>
                              <w:t xml:space="preserve"> </w:t>
                            </w:r>
                            <w:r>
                              <w:rPr>
                                <w:color w:val="000000"/>
                              </w:rPr>
                              <w:t>in</w:t>
                            </w:r>
                            <w:r>
                              <w:rPr>
                                <w:color w:val="000000"/>
                                <w:spacing w:val="-16"/>
                              </w:rPr>
                              <w:t xml:space="preserve"> </w:t>
                            </w:r>
                            <w:r>
                              <w:rPr>
                                <w:color w:val="000000"/>
                              </w:rPr>
                              <w:t>planning appropriate and proportionate training that is challenging, engaging and robust, whilst ensuring that risks are identified and mitigated, so that the trainee is protected from uncontrolled misuse of the term to deliver harsh training, unlinked to a specified training outcome or objective.</w:t>
                            </w:r>
                            <w:r>
                              <w:rPr>
                                <w:color w:val="000000"/>
                                <w:spacing w:val="40"/>
                              </w:rPr>
                              <w:t xml:space="preserve"> </w:t>
                            </w:r>
                            <w:r>
                              <w:rPr>
                                <w:color w:val="000000"/>
                              </w:rPr>
                              <w:t>Commanders should consider this Direction in conjunction with the ‘Commanders Managing the Training Environment’ Direction.</w:t>
                            </w:r>
                            <w:r>
                              <w:rPr>
                                <w:color w:val="000000"/>
                                <w:spacing w:val="40"/>
                              </w:rPr>
                              <w:t xml:space="preserve"> </w:t>
                            </w:r>
                            <w:r>
                              <w:rPr>
                                <w:color w:val="000000"/>
                              </w:rPr>
                              <w:t>This is contained within this JSP as are other policies relevant to ensuring a realistic and safe training environment.</w:t>
                            </w:r>
                            <w:r>
                              <w:rPr>
                                <w:color w:val="000000"/>
                                <w:spacing w:val="40"/>
                              </w:rPr>
                              <w:t xml:space="preserve"> </w:t>
                            </w:r>
                            <w:r>
                              <w:rPr>
                                <w:color w:val="000000"/>
                              </w:rPr>
                              <w:t>In addition,</w:t>
                            </w:r>
                            <w:r>
                              <w:rPr>
                                <w:color w:val="000000"/>
                                <w:spacing w:val="-4"/>
                              </w:rPr>
                              <w:t xml:space="preserve"> </w:t>
                            </w:r>
                            <w:r>
                              <w:rPr>
                                <w:color w:val="000000"/>
                              </w:rPr>
                              <w:t>all</w:t>
                            </w:r>
                            <w:r>
                              <w:rPr>
                                <w:color w:val="000000"/>
                                <w:spacing w:val="-5"/>
                              </w:rPr>
                              <w:t xml:space="preserve"> </w:t>
                            </w:r>
                            <w:r>
                              <w:rPr>
                                <w:color w:val="000000"/>
                              </w:rPr>
                              <w:t>training</w:t>
                            </w:r>
                            <w:r>
                              <w:rPr>
                                <w:color w:val="000000"/>
                                <w:spacing w:val="-4"/>
                              </w:rPr>
                              <w:t xml:space="preserve"> </w:t>
                            </w:r>
                            <w:r>
                              <w:rPr>
                                <w:color w:val="000000"/>
                              </w:rPr>
                              <w:t>should</w:t>
                            </w:r>
                            <w:r>
                              <w:rPr>
                                <w:color w:val="000000"/>
                                <w:spacing w:val="-4"/>
                              </w:rPr>
                              <w:t xml:space="preserve"> </w:t>
                            </w:r>
                            <w:r>
                              <w:rPr>
                                <w:color w:val="000000"/>
                              </w:rPr>
                              <w:t>be</w:t>
                            </w:r>
                            <w:r>
                              <w:rPr>
                                <w:color w:val="000000"/>
                                <w:spacing w:val="-6"/>
                              </w:rPr>
                              <w:t xml:space="preserve"> </w:t>
                            </w:r>
                            <w:r>
                              <w:rPr>
                                <w:color w:val="000000"/>
                              </w:rPr>
                              <w:t>designed</w:t>
                            </w:r>
                            <w:r>
                              <w:rPr>
                                <w:color w:val="000000"/>
                                <w:spacing w:val="-6"/>
                              </w:rPr>
                              <w:t xml:space="preserve"> </w:t>
                            </w:r>
                            <w:r>
                              <w:rPr>
                                <w:color w:val="000000"/>
                              </w:rPr>
                              <w:t>and</w:t>
                            </w:r>
                            <w:r>
                              <w:rPr>
                                <w:color w:val="000000"/>
                                <w:spacing w:val="-6"/>
                              </w:rPr>
                              <w:t xml:space="preserve"> </w:t>
                            </w:r>
                            <w:r>
                              <w:rPr>
                                <w:color w:val="000000"/>
                              </w:rPr>
                              <w:t>delivered</w:t>
                            </w:r>
                            <w:r>
                              <w:rPr>
                                <w:color w:val="000000"/>
                                <w:spacing w:val="-3"/>
                              </w:rPr>
                              <w:t xml:space="preserve"> </w:t>
                            </w:r>
                            <w:r>
                              <w:rPr>
                                <w:color w:val="000000"/>
                              </w:rPr>
                              <w:t>in</w:t>
                            </w:r>
                            <w:r>
                              <w:rPr>
                                <w:color w:val="000000"/>
                                <w:spacing w:val="-4"/>
                              </w:rPr>
                              <w:t xml:space="preserve"> </w:t>
                            </w:r>
                            <w:r>
                              <w:rPr>
                                <w:color w:val="000000"/>
                              </w:rPr>
                              <w:t>line</w:t>
                            </w:r>
                            <w:r>
                              <w:rPr>
                                <w:color w:val="000000"/>
                                <w:spacing w:val="-4"/>
                              </w:rPr>
                              <w:t xml:space="preserve"> </w:t>
                            </w:r>
                            <w:r>
                              <w:rPr>
                                <w:color w:val="000000"/>
                              </w:rPr>
                              <w:t>with</w:t>
                            </w:r>
                            <w:r>
                              <w:rPr>
                                <w:color w:val="000000"/>
                                <w:spacing w:val="-3"/>
                              </w:rPr>
                              <w:t xml:space="preserve"> </w:t>
                            </w:r>
                            <w:r>
                              <w:rPr>
                                <w:color w:val="000000"/>
                              </w:rPr>
                              <w:t>the</w:t>
                            </w:r>
                            <w:r>
                              <w:rPr>
                                <w:color w:val="000000"/>
                                <w:spacing w:val="-4"/>
                              </w:rPr>
                              <w:t xml:space="preserve"> </w:t>
                            </w:r>
                            <w:r>
                              <w:rPr>
                                <w:color w:val="000000"/>
                              </w:rPr>
                              <w:t>Direction</w:t>
                            </w:r>
                            <w:r>
                              <w:rPr>
                                <w:color w:val="000000"/>
                                <w:spacing w:val="-3"/>
                              </w:rPr>
                              <w:t xml:space="preserve"> </w:t>
                            </w:r>
                            <w:r>
                              <w:rPr>
                                <w:color w:val="000000"/>
                              </w:rPr>
                              <w:t>given</w:t>
                            </w:r>
                            <w:r>
                              <w:rPr>
                                <w:color w:val="000000"/>
                                <w:spacing w:val="-3"/>
                              </w:rPr>
                              <w:t xml:space="preserve"> </w:t>
                            </w:r>
                            <w:r>
                              <w:rPr>
                                <w:color w:val="000000"/>
                              </w:rPr>
                              <w:t>in</w:t>
                            </w:r>
                            <w:r>
                              <w:rPr>
                                <w:color w:val="000000"/>
                                <w:spacing w:val="-4"/>
                              </w:rPr>
                              <w:t xml:space="preserve"> </w:t>
                            </w:r>
                            <w:r>
                              <w:rPr>
                                <w:color w:val="000000"/>
                              </w:rPr>
                              <w:t xml:space="preserve">this </w:t>
                            </w:r>
                            <w:r>
                              <w:rPr>
                                <w:color w:val="000000"/>
                                <w:spacing w:val="-4"/>
                              </w:rPr>
                              <w:t>JSP.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C7AA2" id="docshape122" o:spid="_x0000_s1048" type="#_x0000_t202" style="position:absolute;margin-left:55.2pt;margin-top:12pt;width:484.95pt;height:289.85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" fillcolor="#dfd7d7" stroked="f">
                <v:textbox inset="0,0,0,0">
                  <w:txbxContent>
                    <w:p w14:paraId="505E9655" w14:textId="77777777" w:rsidR="001C7EB0" w:rsidRDefault="00000000">
                      <w:pPr>
                        <w:pStyle w:val="BodyText"/>
                        <w:ind w:left="28" w:right="31"/>
                        <w:jc w:val="both"/>
                        <w:rPr>
                          <w:color w:val="000000"/>
                        </w:rPr>
                      </w:pPr>
                      <w:r>
                        <w:rPr>
                          <w:color w:val="000000"/>
                        </w:rPr>
                        <w:t>Properly conducted Robust Training is a basic principle of training in Defence and as such is linked to measurable Collective Training Objectives (CTOs) and outcomes.</w:t>
                      </w:r>
                      <w:r>
                        <w:rPr>
                          <w:color w:val="000000"/>
                          <w:spacing w:val="40"/>
                        </w:rPr>
                        <w:t xml:space="preserve"> </w:t>
                      </w:r>
                      <w:r>
                        <w:rPr>
                          <w:color w:val="000000"/>
                        </w:rPr>
                        <w:t>It is deliberately designed to induce an element of pressure in order to challenge trainees mentally</w:t>
                      </w:r>
                      <w:r>
                        <w:rPr>
                          <w:color w:val="000000"/>
                          <w:spacing w:val="-1"/>
                        </w:rPr>
                        <w:t xml:space="preserve"> </w:t>
                      </w:r>
                      <w:r>
                        <w:rPr>
                          <w:color w:val="000000"/>
                        </w:rPr>
                        <w:t>and</w:t>
                      </w:r>
                      <w:r>
                        <w:rPr>
                          <w:color w:val="000000"/>
                          <w:spacing w:val="-3"/>
                        </w:rPr>
                        <w:t xml:space="preserve"> </w:t>
                      </w:r>
                      <w:r>
                        <w:rPr>
                          <w:color w:val="000000"/>
                        </w:rPr>
                        <w:t>physically, so that</w:t>
                      </w:r>
                      <w:r>
                        <w:rPr>
                          <w:color w:val="000000"/>
                          <w:spacing w:val="-3"/>
                        </w:rPr>
                        <w:t xml:space="preserve"> </w:t>
                      </w:r>
                      <w:r>
                        <w:rPr>
                          <w:color w:val="000000"/>
                        </w:rPr>
                        <w:t>they</w:t>
                      </w:r>
                      <w:r>
                        <w:rPr>
                          <w:color w:val="000000"/>
                          <w:spacing w:val="-3"/>
                        </w:rPr>
                        <w:t xml:space="preserve"> </w:t>
                      </w:r>
                      <w:r>
                        <w:rPr>
                          <w:color w:val="000000"/>
                        </w:rPr>
                        <w:t>draw on</w:t>
                      </w:r>
                      <w:r>
                        <w:rPr>
                          <w:color w:val="000000"/>
                          <w:spacing w:val="-2"/>
                        </w:rPr>
                        <w:t xml:space="preserve"> </w:t>
                      </w:r>
                      <w:r>
                        <w:rPr>
                          <w:color w:val="000000"/>
                        </w:rPr>
                        <w:t>reserves</w:t>
                      </w:r>
                      <w:r>
                        <w:rPr>
                          <w:color w:val="000000"/>
                          <w:spacing w:val="-1"/>
                        </w:rPr>
                        <w:t xml:space="preserve"> </w:t>
                      </w:r>
                      <w:r>
                        <w:rPr>
                          <w:color w:val="000000"/>
                        </w:rPr>
                        <w:t>of willpower</w:t>
                      </w:r>
                      <w:r>
                        <w:rPr>
                          <w:color w:val="000000"/>
                          <w:spacing w:val="-3"/>
                        </w:rPr>
                        <w:t xml:space="preserve"> </w:t>
                      </w:r>
                      <w:r>
                        <w:rPr>
                          <w:color w:val="000000"/>
                        </w:rPr>
                        <w:t>and stamina</w:t>
                      </w:r>
                      <w:r>
                        <w:rPr>
                          <w:color w:val="000000"/>
                          <w:spacing w:val="-2"/>
                        </w:rPr>
                        <w:t xml:space="preserve"> </w:t>
                      </w:r>
                      <w:r>
                        <w:rPr>
                          <w:color w:val="000000"/>
                        </w:rPr>
                        <w:t>to</w:t>
                      </w:r>
                      <w:r>
                        <w:rPr>
                          <w:color w:val="000000"/>
                          <w:spacing w:val="-3"/>
                        </w:rPr>
                        <w:t xml:space="preserve"> </w:t>
                      </w:r>
                      <w:r>
                        <w:rPr>
                          <w:color w:val="000000"/>
                        </w:rPr>
                        <w:t>achieve the outcome sought.</w:t>
                      </w:r>
                      <w:r>
                        <w:rPr>
                          <w:color w:val="000000"/>
                          <w:spacing w:val="40"/>
                        </w:rPr>
                        <w:t xml:space="preserve"> </w:t>
                      </w:r>
                      <w:r>
                        <w:rPr>
                          <w:color w:val="000000"/>
                        </w:rPr>
                        <w:t>The aim therefore of Robust Training events is to develop physical and mental resilience in order to prepare appropriately for the challenges of operations worldwide.</w:t>
                      </w:r>
                      <w:r>
                        <w:rPr>
                          <w:color w:val="000000"/>
                          <w:spacing w:val="40"/>
                        </w:rPr>
                        <w:t xml:space="preserve"> </w:t>
                      </w:r>
                      <w:r>
                        <w:rPr>
                          <w:color w:val="000000"/>
                        </w:rPr>
                        <w:t>It is</w:t>
                      </w:r>
                      <w:r>
                        <w:rPr>
                          <w:color w:val="000000"/>
                          <w:spacing w:val="-4"/>
                        </w:rPr>
                        <w:t xml:space="preserve"> </w:t>
                      </w:r>
                      <w:r>
                        <w:rPr>
                          <w:color w:val="000000"/>
                        </w:rPr>
                        <w:t>entirely</w:t>
                      </w:r>
                      <w:r>
                        <w:rPr>
                          <w:color w:val="000000"/>
                          <w:spacing w:val="-1"/>
                        </w:rPr>
                        <w:t xml:space="preserve"> </w:t>
                      </w:r>
                      <w:r>
                        <w:rPr>
                          <w:color w:val="000000"/>
                        </w:rPr>
                        <w:t>practical</w:t>
                      </w:r>
                      <w:r>
                        <w:rPr>
                          <w:color w:val="000000"/>
                          <w:spacing w:val="-1"/>
                        </w:rPr>
                        <w:t xml:space="preserve"> </w:t>
                      </w:r>
                      <w:r>
                        <w:rPr>
                          <w:color w:val="000000"/>
                        </w:rPr>
                        <w:t>to</w:t>
                      </w:r>
                      <w:r>
                        <w:rPr>
                          <w:color w:val="000000"/>
                          <w:spacing w:val="-2"/>
                        </w:rPr>
                        <w:t xml:space="preserve"> </w:t>
                      </w:r>
                      <w:r>
                        <w:rPr>
                          <w:color w:val="000000"/>
                        </w:rPr>
                        <w:t>deliver</w:t>
                      </w:r>
                      <w:r>
                        <w:rPr>
                          <w:color w:val="000000"/>
                          <w:spacing w:val="-2"/>
                        </w:rPr>
                        <w:t xml:space="preserve"> </w:t>
                      </w:r>
                      <w:r>
                        <w:rPr>
                          <w:color w:val="000000"/>
                        </w:rPr>
                        <w:t>such training without compromising welfare</w:t>
                      </w:r>
                      <w:r>
                        <w:rPr>
                          <w:color w:val="000000"/>
                          <w:spacing w:val="-1"/>
                        </w:rPr>
                        <w:t xml:space="preserve"> </w:t>
                      </w:r>
                      <w:r>
                        <w:rPr>
                          <w:color w:val="000000"/>
                        </w:rPr>
                        <w:t>and Duty of Care responsibilities, but it must be regulated to prevent Robust Training being replaced with harsh or inappropriate training that prevents the overall training effect from being delivered.</w:t>
                      </w:r>
                    </w:p>
                    <w:p w14:paraId="57BA286C" w14:textId="77777777" w:rsidR="001C7EB0" w:rsidRDefault="001C7EB0">
                      <w:pPr>
                        <w:pStyle w:val="BodyText"/>
                        <w:spacing w:before="7"/>
                        <w:rPr>
                          <w:color w:val="000000"/>
                          <w:sz w:val="23"/>
                        </w:rPr>
                      </w:pPr>
                    </w:p>
                    <w:p w14:paraId="1BADA681" w14:textId="77777777" w:rsidR="001C7EB0" w:rsidRDefault="00000000">
                      <w:pPr>
                        <w:pStyle w:val="BodyText"/>
                        <w:spacing w:before="1"/>
                        <w:ind w:left="28" w:right="29"/>
                        <w:jc w:val="both"/>
                        <w:rPr>
                          <w:color w:val="000000"/>
                        </w:rPr>
                      </w:pPr>
                      <w:r>
                        <w:rPr>
                          <w:color w:val="000000"/>
                        </w:rPr>
                        <w:t>This</w:t>
                      </w:r>
                      <w:r>
                        <w:rPr>
                          <w:color w:val="000000"/>
                          <w:spacing w:val="-16"/>
                        </w:rPr>
                        <w:t xml:space="preserve"> </w:t>
                      </w:r>
                      <w:r>
                        <w:rPr>
                          <w:color w:val="000000"/>
                        </w:rPr>
                        <w:t>Defence</w:t>
                      </w:r>
                      <w:r>
                        <w:rPr>
                          <w:color w:val="000000"/>
                          <w:spacing w:val="-14"/>
                        </w:rPr>
                        <w:t xml:space="preserve"> </w:t>
                      </w:r>
                      <w:r>
                        <w:rPr>
                          <w:color w:val="000000"/>
                        </w:rPr>
                        <w:t>Direction</w:t>
                      </w:r>
                      <w:r>
                        <w:rPr>
                          <w:color w:val="000000"/>
                          <w:spacing w:val="-16"/>
                        </w:rPr>
                        <w:t xml:space="preserve"> </w:t>
                      </w:r>
                      <w:r>
                        <w:rPr>
                          <w:color w:val="000000"/>
                        </w:rPr>
                        <w:t>assists</w:t>
                      </w:r>
                      <w:r>
                        <w:rPr>
                          <w:color w:val="000000"/>
                          <w:spacing w:val="-15"/>
                        </w:rPr>
                        <w:t xml:space="preserve"> </w:t>
                      </w:r>
                      <w:r>
                        <w:rPr>
                          <w:color w:val="000000"/>
                        </w:rPr>
                        <w:t>Commanders</w:t>
                      </w:r>
                      <w:r>
                        <w:rPr>
                          <w:color w:val="000000"/>
                          <w:position w:val="8"/>
                          <w:sz w:val="16"/>
                        </w:rPr>
                        <w:t>116</w:t>
                      </w:r>
                      <w:r>
                        <w:rPr>
                          <w:color w:val="000000"/>
                          <w:spacing w:val="19"/>
                          <w:position w:val="8"/>
                          <w:sz w:val="16"/>
                        </w:rPr>
                        <w:t xml:space="preserve"> </w:t>
                      </w:r>
                      <w:r>
                        <w:rPr>
                          <w:color w:val="000000"/>
                        </w:rPr>
                        <w:t>involved</w:t>
                      </w:r>
                      <w:r>
                        <w:rPr>
                          <w:color w:val="000000"/>
                          <w:spacing w:val="-14"/>
                        </w:rPr>
                        <w:t xml:space="preserve"> </w:t>
                      </w:r>
                      <w:r>
                        <w:rPr>
                          <w:color w:val="000000"/>
                        </w:rPr>
                        <w:t>in</w:t>
                      </w:r>
                      <w:r>
                        <w:rPr>
                          <w:color w:val="000000"/>
                          <w:spacing w:val="-16"/>
                        </w:rPr>
                        <w:t xml:space="preserve"> </w:t>
                      </w:r>
                      <w:r>
                        <w:rPr>
                          <w:color w:val="000000"/>
                        </w:rPr>
                        <w:t>all</w:t>
                      </w:r>
                      <w:r>
                        <w:rPr>
                          <w:color w:val="000000"/>
                          <w:spacing w:val="-16"/>
                        </w:rPr>
                        <w:t xml:space="preserve"> </w:t>
                      </w:r>
                      <w:r>
                        <w:rPr>
                          <w:color w:val="000000"/>
                        </w:rPr>
                        <w:t>phases</w:t>
                      </w:r>
                      <w:r>
                        <w:rPr>
                          <w:color w:val="000000"/>
                          <w:spacing w:val="-15"/>
                        </w:rPr>
                        <w:t xml:space="preserve"> </w:t>
                      </w:r>
                      <w:r>
                        <w:rPr>
                          <w:color w:val="000000"/>
                        </w:rPr>
                        <w:t>of</w:t>
                      </w:r>
                      <w:r>
                        <w:rPr>
                          <w:color w:val="000000"/>
                          <w:spacing w:val="-16"/>
                        </w:rPr>
                        <w:t xml:space="preserve"> </w:t>
                      </w:r>
                      <w:r>
                        <w:rPr>
                          <w:color w:val="000000"/>
                        </w:rPr>
                        <w:t>training,</w:t>
                      </w:r>
                      <w:r>
                        <w:rPr>
                          <w:color w:val="000000"/>
                          <w:spacing w:val="-14"/>
                        </w:rPr>
                        <w:t xml:space="preserve"> </w:t>
                      </w:r>
                      <w:r>
                        <w:rPr>
                          <w:color w:val="000000"/>
                        </w:rPr>
                        <w:t>in</w:t>
                      </w:r>
                      <w:r>
                        <w:rPr>
                          <w:color w:val="000000"/>
                          <w:spacing w:val="-16"/>
                        </w:rPr>
                        <w:t xml:space="preserve"> </w:t>
                      </w:r>
                      <w:r>
                        <w:rPr>
                          <w:color w:val="000000"/>
                        </w:rPr>
                        <w:t>planning appropriate and proportionate training that is challenging, engaging and robust, whilst ensuring that risks are identified and mitigated, so that the trainee is protected from uncontrolled misuse of the term to deliver harsh training, unlinked to a specified training outcome or objective.</w:t>
                      </w:r>
                      <w:r>
                        <w:rPr>
                          <w:color w:val="000000"/>
                          <w:spacing w:val="40"/>
                        </w:rPr>
                        <w:t xml:space="preserve"> </w:t>
                      </w:r>
                      <w:r>
                        <w:rPr>
                          <w:color w:val="000000"/>
                        </w:rPr>
                        <w:t>Commanders should consider this Direction in conjunction with the ‘Commanders Managing the Training Environment’ Direction.</w:t>
                      </w:r>
                      <w:r>
                        <w:rPr>
                          <w:color w:val="000000"/>
                          <w:spacing w:val="40"/>
                        </w:rPr>
                        <w:t xml:space="preserve"> </w:t>
                      </w:r>
                      <w:r>
                        <w:rPr>
                          <w:color w:val="000000"/>
                        </w:rPr>
                        <w:t>This is contained within this JSP as are other policies relevant to ensuring a realistic and safe training environment.</w:t>
                      </w:r>
                      <w:r>
                        <w:rPr>
                          <w:color w:val="000000"/>
                          <w:spacing w:val="40"/>
                        </w:rPr>
                        <w:t xml:space="preserve"> </w:t>
                      </w:r>
                      <w:r>
                        <w:rPr>
                          <w:color w:val="000000"/>
                        </w:rPr>
                        <w:t>In addition,</w:t>
                      </w:r>
                      <w:r>
                        <w:rPr>
                          <w:color w:val="000000"/>
                          <w:spacing w:val="-4"/>
                        </w:rPr>
                        <w:t xml:space="preserve"> </w:t>
                      </w:r>
                      <w:r>
                        <w:rPr>
                          <w:color w:val="000000"/>
                        </w:rPr>
                        <w:t>all</w:t>
                      </w:r>
                      <w:r>
                        <w:rPr>
                          <w:color w:val="000000"/>
                          <w:spacing w:val="-5"/>
                        </w:rPr>
                        <w:t xml:space="preserve"> </w:t>
                      </w:r>
                      <w:r>
                        <w:rPr>
                          <w:color w:val="000000"/>
                        </w:rPr>
                        <w:t>training</w:t>
                      </w:r>
                      <w:r>
                        <w:rPr>
                          <w:color w:val="000000"/>
                          <w:spacing w:val="-4"/>
                        </w:rPr>
                        <w:t xml:space="preserve"> </w:t>
                      </w:r>
                      <w:r>
                        <w:rPr>
                          <w:color w:val="000000"/>
                        </w:rPr>
                        <w:t>should</w:t>
                      </w:r>
                      <w:r>
                        <w:rPr>
                          <w:color w:val="000000"/>
                          <w:spacing w:val="-4"/>
                        </w:rPr>
                        <w:t xml:space="preserve"> </w:t>
                      </w:r>
                      <w:r>
                        <w:rPr>
                          <w:color w:val="000000"/>
                        </w:rPr>
                        <w:t>be</w:t>
                      </w:r>
                      <w:r>
                        <w:rPr>
                          <w:color w:val="000000"/>
                          <w:spacing w:val="-6"/>
                        </w:rPr>
                        <w:t xml:space="preserve"> </w:t>
                      </w:r>
                      <w:r>
                        <w:rPr>
                          <w:color w:val="000000"/>
                        </w:rPr>
                        <w:t>designed</w:t>
                      </w:r>
                      <w:r>
                        <w:rPr>
                          <w:color w:val="000000"/>
                          <w:spacing w:val="-6"/>
                        </w:rPr>
                        <w:t xml:space="preserve"> </w:t>
                      </w:r>
                      <w:r>
                        <w:rPr>
                          <w:color w:val="000000"/>
                        </w:rPr>
                        <w:t>and</w:t>
                      </w:r>
                      <w:r>
                        <w:rPr>
                          <w:color w:val="000000"/>
                          <w:spacing w:val="-6"/>
                        </w:rPr>
                        <w:t xml:space="preserve"> </w:t>
                      </w:r>
                      <w:r>
                        <w:rPr>
                          <w:color w:val="000000"/>
                        </w:rPr>
                        <w:t>delivered</w:t>
                      </w:r>
                      <w:r>
                        <w:rPr>
                          <w:color w:val="000000"/>
                          <w:spacing w:val="-3"/>
                        </w:rPr>
                        <w:t xml:space="preserve"> </w:t>
                      </w:r>
                      <w:r>
                        <w:rPr>
                          <w:color w:val="000000"/>
                        </w:rPr>
                        <w:t>in</w:t>
                      </w:r>
                      <w:r>
                        <w:rPr>
                          <w:color w:val="000000"/>
                          <w:spacing w:val="-4"/>
                        </w:rPr>
                        <w:t xml:space="preserve"> </w:t>
                      </w:r>
                      <w:r>
                        <w:rPr>
                          <w:color w:val="000000"/>
                        </w:rPr>
                        <w:t>line</w:t>
                      </w:r>
                      <w:r>
                        <w:rPr>
                          <w:color w:val="000000"/>
                          <w:spacing w:val="-4"/>
                        </w:rPr>
                        <w:t xml:space="preserve"> </w:t>
                      </w:r>
                      <w:r>
                        <w:rPr>
                          <w:color w:val="000000"/>
                        </w:rPr>
                        <w:t>with</w:t>
                      </w:r>
                      <w:r>
                        <w:rPr>
                          <w:color w:val="000000"/>
                          <w:spacing w:val="-3"/>
                        </w:rPr>
                        <w:t xml:space="preserve"> </w:t>
                      </w:r>
                      <w:r>
                        <w:rPr>
                          <w:color w:val="000000"/>
                        </w:rPr>
                        <w:t>the</w:t>
                      </w:r>
                      <w:r>
                        <w:rPr>
                          <w:color w:val="000000"/>
                          <w:spacing w:val="-4"/>
                        </w:rPr>
                        <w:t xml:space="preserve"> </w:t>
                      </w:r>
                      <w:r>
                        <w:rPr>
                          <w:color w:val="000000"/>
                        </w:rPr>
                        <w:t>Direction</w:t>
                      </w:r>
                      <w:r>
                        <w:rPr>
                          <w:color w:val="000000"/>
                          <w:spacing w:val="-3"/>
                        </w:rPr>
                        <w:t xml:space="preserve"> </w:t>
                      </w:r>
                      <w:r>
                        <w:rPr>
                          <w:color w:val="000000"/>
                        </w:rPr>
                        <w:t>given</w:t>
                      </w:r>
                      <w:r>
                        <w:rPr>
                          <w:color w:val="000000"/>
                          <w:spacing w:val="-3"/>
                        </w:rPr>
                        <w:t xml:space="preserve"> </w:t>
                      </w:r>
                      <w:r>
                        <w:rPr>
                          <w:color w:val="000000"/>
                        </w:rPr>
                        <w:t>in</w:t>
                      </w:r>
                      <w:r>
                        <w:rPr>
                          <w:color w:val="000000"/>
                          <w:spacing w:val="-4"/>
                        </w:rPr>
                        <w:t xml:space="preserve"> </w:t>
                      </w:r>
                      <w:r>
                        <w:rPr>
                          <w:color w:val="000000"/>
                        </w:rPr>
                        <w:t xml:space="preserve">this </w:t>
                      </w:r>
                      <w:r>
                        <w:rPr>
                          <w:color w:val="000000"/>
                          <w:spacing w:val="-4"/>
                        </w:rPr>
                        <w:t>JSP.</w:t>
                      </w:r>
                    </w:p>
                  </w:txbxContent>
                </v:textbox>
                <w10:wrap type="topAndBottom" anchorx="page"/>
              </v:shape>
            </w:pict>
          </mc:Fallback>
        </mc:AlternateContent>
      </w:r>
    </w:p>
    <w:p w14:paraId="56ACE3A1" w14:textId="77777777" w:rsidR="001C7EB0" w:rsidRDefault="001C7EB0">
      <w:pPr>
        <w:pStyle w:val="BodyText"/>
        <w:rPr>
          <w:b/>
          <w:sz w:val="16"/>
        </w:rPr>
      </w:pPr>
    </w:p>
    <w:p w14:paraId="41A5767F" w14:textId="77777777" w:rsidR="001C7EB0" w:rsidRDefault="00000000">
      <w:pPr>
        <w:spacing w:before="92"/>
        <w:ind w:left="892"/>
        <w:rPr>
          <w:b/>
          <w:sz w:val="24"/>
        </w:rPr>
      </w:pPr>
      <w:r>
        <w:rPr>
          <w:b/>
          <w:sz w:val="24"/>
        </w:rPr>
        <w:t>This</w:t>
      </w:r>
      <w:r>
        <w:rPr>
          <w:b/>
          <w:spacing w:val="-17"/>
          <w:sz w:val="24"/>
        </w:rPr>
        <w:t xml:space="preserve"> </w:t>
      </w:r>
      <w:r>
        <w:rPr>
          <w:b/>
          <w:sz w:val="24"/>
        </w:rPr>
        <w:t>chapter</w:t>
      </w:r>
      <w:r>
        <w:rPr>
          <w:b/>
          <w:spacing w:val="-17"/>
          <w:sz w:val="24"/>
        </w:rPr>
        <w:t xml:space="preserve"> </w:t>
      </w:r>
      <w:r>
        <w:rPr>
          <w:b/>
          <w:sz w:val="24"/>
        </w:rPr>
        <w:t>is</w:t>
      </w:r>
      <w:r>
        <w:rPr>
          <w:b/>
          <w:spacing w:val="-16"/>
          <w:sz w:val="24"/>
        </w:rPr>
        <w:t xml:space="preserve"> </w:t>
      </w:r>
      <w:r>
        <w:rPr>
          <w:b/>
          <w:sz w:val="24"/>
        </w:rPr>
        <w:t>currently</w:t>
      </w:r>
      <w:r>
        <w:rPr>
          <w:b/>
          <w:spacing w:val="-17"/>
          <w:sz w:val="24"/>
        </w:rPr>
        <w:t xml:space="preserve"> </w:t>
      </w:r>
      <w:r>
        <w:rPr>
          <w:b/>
          <w:sz w:val="24"/>
        </w:rPr>
        <w:t>being</w:t>
      </w:r>
      <w:r>
        <w:rPr>
          <w:b/>
          <w:spacing w:val="-17"/>
          <w:sz w:val="24"/>
        </w:rPr>
        <w:t xml:space="preserve"> </w:t>
      </w:r>
      <w:r>
        <w:rPr>
          <w:b/>
          <w:sz w:val="24"/>
        </w:rPr>
        <w:t>developed,</w:t>
      </w:r>
      <w:r>
        <w:rPr>
          <w:b/>
          <w:spacing w:val="-17"/>
          <w:sz w:val="24"/>
        </w:rPr>
        <w:t xml:space="preserve"> </w:t>
      </w:r>
      <w:r>
        <w:rPr>
          <w:b/>
          <w:sz w:val="24"/>
        </w:rPr>
        <w:t>and</w:t>
      </w:r>
      <w:r>
        <w:rPr>
          <w:b/>
          <w:spacing w:val="-16"/>
          <w:sz w:val="24"/>
        </w:rPr>
        <w:t xml:space="preserve"> </w:t>
      </w:r>
      <w:r>
        <w:rPr>
          <w:b/>
          <w:sz w:val="24"/>
        </w:rPr>
        <w:t>therefore</w:t>
      </w:r>
      <w:r>
        <w:rPr>
          <w:b/>
          <w:spacing w:val="-17"/>
          <w:sz w:val="24"/>
        </w:rPr>
        <w:t xml:space="preserve"> </w:t>
      </w:r>
      <w:r>
        <w:rPr>
          <w:b/>
          <w:sz w:val="24"/>
        </w:rPr>
        <w:t>Defence</w:t>
      </w:r>
      <w:r>
        <w:rPr>
          <w:b/>
          <w:spacing w:val="-17"/>
          <w:sz w:val="24"/>
        </w:rPr>
        <w:t xml:space="preserve"> </w:t>
      </w:r>
      <w:r>
        <w:rPr>
          <w:b/>
          <w:sz w:val="24"/>
        </w:rPr>
        <w:t>Direction</w:t>
      </w:r>
      <w:r>
        <w:rPr>
          <w:b/>
          <w:spacing w:val="-16"/>
          <w:sz w:val="24"/>
        </w:rPr>
        <w:t xml:space="preserve"> </w:t>
      </w:r>
      <w:r>
        <w:rPr>
          <w:b/>
          <w:sz w:val="24"/>
        </w:rPr>
        <w:t>for</w:t>
      </w:r>
      <w:r>
        <w:rPr>
          <w:b/>
          <w:spacing w:val="-17"/>
          <w:sz w:val="24"/>
        </w:rPr>
        <w:t xml:space="preserve"> </w:t>
      </w:r>
      <w:r>
        <w:rPr>
          <w:b/>
          <w:sz w:val="24"/>
        </w:rPr>
        <w:t>Robust Training in Collective Training will appear here in Version 7.</w:t>
      </w:r>
    </w:p>
    <w:p w14:paraId="03BFCC45" w14:textId="77777777" w:rsidR="001C7EB0" w:rsidRDefault="001C7EB0">
      <w:pPr>
        <w:pStyle w:val="BodyText"/>
        <w:rPr>
          <w:b/>
        </w:rPr>
      </w:pPr>
    </w:p>
    <w:p w14:paraId="700C1648" w14:textId="77777777" w:rsidR="001C7EB0" w:rsidRDefault="00000000">
      <w:pPr>
        <w:ind w:left="892" w:right="894"/>
        <w:rPr>
          <w:b/>
          <w:sz w:val="24"/>
        </w:rPr>
      </w:pPr>
      <w:r>
        <w:rPr>
          <w:b/>
          <w:sz w:val="24"/>
        </w:rPr>
        <w:t>You</w:t>
      </w:r>
      <w:r>
        <w:rPr>
          <w:b/>
          <w:spacing w:val="40"/>
          <w:sz w:val="24"/>
        </w:rPr>
        <w:t xml:space="preserve"> </w:t>
      </w:r>
      <w:r>
        <w:rPr>
          <w:b/>
          <w:sz w:val="24"/>
        </w:rPr>
        <w:t>can</w:t>
      </w:r>
      <w:r>
        <w:rPr>
          <w:b/>
          <w:spacing w:val="40"/>
          <w:sz w:val="24"/>
        </w:rPr>
        <w:t xml:space="preserve"> </w:t>
      </w:r>
      <w:r>
        <w:rPr>
          <w:b/>
          <w:sz w:val="24"/>
        </w:rPr>
        <w:t>find</w:t>
      </w:r>
      <w:r>
        <w:rPr>
          <w:b/>
          <w:spacing w:val="40"/>
          <w:sz w:val="24"/>
        </w:rPr>
        <w:t xml:space="preserve"> </w:t>
      </w:r>
      <w:r>
        <w:rPr>
          <w:b/>
          <w:sz w:val="24"/>
        </w:rPr>
        <w:t>more</w:t>
      </w:r>
      <w:r>
        <w:rPr>
          <w:b/>
          <w:spacing w:val="40"/>
          <w:sz w:val="24"/>
        </w:rPr>
        <w:t xml:space="preserve"> </w:t>
      </w:r>
      <w:r>
        <w:rPr>
          <w:b/>
          <w:sz w:val="24"/>
        </w:rPr>
        <w:t>information</w:t>
      </w:r>
      <w:r>
        <w:rPr>
          <w:b/>
          <w:spacing w:val="40"/>
          <w:sz w:val="24"/>
        </w:rPr>
        <w:t xml:space="preserve"> </w:t>
      </w:r>
      <w:r>
        <w:rPr>
          <w:b/>
          <w:sz w:val="24"/>
        </w:rPr>
        <w:t>on</w:t>
      </w:r>
      <w:r>
        <w:rPr>
          <w:b/>
          <w:spacing w:val="40"/>
          <w:sz w:val="24"/>
        </w:rPr>
        <w:t xml:space="preserve"> </w:t>
      </w:r>
      <w:r>
        <w:rPr>
          <w:b/>
          <w:sz w:val="24"/>
        </w:rPr>
        <w:t>Robust</w:t>
      </w:r>
      <w:r>
        <w:rPr>
          <w:b/>
          <w:spacing w:val="40"/>
          <w:sz w:val="24"/>
        </w:rPr>
        <w:t xml:space="preserve"> </w:t>
      </w:r>
      <w:r>
        <w:rPr>
          <w:b/>
          <w:sz w:val="24"/>
        </w:rPr>
        <w:t>Training,</w:t>
      </w:r>
      <w:r>
        <w:rPr>
          <w:b/>
          <w:spacing w:val="40"/>
          <w:sz w:val="24"/>
        </w:rPr>
        <w:t xml:space="preserve"> </w:t>
      </w:r>
      <w:r>
        <w:rPr>
          <w:b/>
          <w:sz w:val="24"/>
        </w:rPr>
        <w:t>especially</w:t>
      </w:r>
      <w:r>
        <w:rPr>
          <w:b/>
          <w:spacing w:val="40"/>
          <w:sz w:val="24"/>
        </w:rPr>
        <w:t xml:space="preserve"> </w:t>
      </w:r>
      <w:r>
        <w:rPr>
          <w:b/>
          <w:sz w:val="24"/>
        </w:rPr>
        <w:t>the</w:t>
      </w:r>
      <w:r>
        <w:rPr>
          <w:b/>
          <w:spacing w:val="40"/>
          <w:sz w:val="24"/>
        </w:rPr>
        <w:t xml:space="preserve"> </w:t>
      </w:r>
      <w:r>
        <w:rPr>
          <w:b/>
          <w:sz w:val="24"/>
        </w:rPr>
        <w:t>principles</w:t>
      </w:r>
      <w:r>
        <w:rPr>
          <w:b/>
          <w:spacing w:val="40"/>
          <w:sz w:val="24"/>
        </w:rPr>
        <w:t xml:space="preserve"> </w:t>
      </w:r>
      <w:r>
        <w:rPr>
          <w:b/>
          <w:sz w:val="24"/>
        </w:rPr>
        <w:t>of Robust Training in Volume 2.</w:t>
      </w:r>
    </w:p>
    <w:p w14:paraId="1ABFB03C" w14:textId="77777777" w:rsidR="001C7EB0" w:rsidRDefault="001C7EB0">
      <w:pPr>
        <w:pStyle w:val="BodyText"/>
        <w:rPr>
          <w:b/>
          <w:sz w:val="20"/>
        </w:rPr>
      </w:pPr>
    </w:p>
    <w:p w14:paraId="46D8ACD0" w14:textId="77777777" w:rsidR="001C7EB0" w:rsidRDefault="001C7EB0">
      <w:pPr>
        <w:pStyle w:val="BodyText"/>
        <w:rPr>
          <w:b/>
          <w:sz w:val="20"/>
        </w:rPr>
      </w:pPr>
    </w:p>
    <w:p w14:paraId="016A7831" w14:textId="77777777" w:rsidR="001C7EB0" w:rsidRDefault="001C7EB0">
      <w:pPr>
        <w:pStyle w:val="BodyText"/>
        <w:rPr>
          <w:b/>
          <w:sz w:val="20"/>
        </w:rPr>
      </w:pPr>
    </w:p>
    <w:p w14:paraId="6C918DFF" w14:textId="77777777" w:rsidR="001C7EB0" w:rsidRDefault="001C7EB0">
      <w:pPr>
        <w:pStyle w:val="BodyText"/>
        <w:rPr>
          <w:b/>
          <w:sz w:val="20"/>
        </w:rPr>
      </w:pPr>
    </w:p>
    <w:p w14:paraId="27015132" w14:textId="77777777" w:rsidR="001C7EB0" w:rsidRDefault="001C7EB0">
      <w:pPr>
        <w:pStyle w:val="BodyText"/>
        <w:rPr>
          <w:b/>
          <w:sz w:val="20"/>
        </w:rPr>
      </w:pPr>
    </w:p>
    <w:p w14:paraId="7894BD35" w14:textId="77777777" w:rsidR="001C7EB0" w:rsidRDefault="001C7EB0">
      <w:pPr>
        <w:pStyle w:val="BodyText"/>
        <w:rPr>
          <w:b/>
          <w:sz w:val="20"/>
        </w:rPr>
      </w:pPr>
    </w:p>
    <w:p w14:paraId="7D2B967B" w14:textId="77777777" w:rsidR="001C7EB0" w:rsidRDefault="001C7EB0">
      <w:pPr>
        <w:pStyle w:val="BodyText"/>
        <w:rPr>
          <w:b/>
          <w:sz w:val="20"/>
        </w:rPr>
      </w:pPr>
    </w:p>
    <w:p w14:paraId="0C38F32F" w14:textId="77777777" w:rsidR="001C7EB0" w:rsidRDefault="001C7EB0">
      <w:pPr>
        <w:pStyle w:val="BodyText"/>
        <w:rPr>
          <w:b/>
          <w:sz w:val="20"/>
        </w:rPr>
      </w:pPr>
    </w:p>
    <w:p w14:paraId="7FD60758" w14:textId="77777777" w:rsidR="001C7EB0" w:rsidRDefault="001C7EB0">
      <w:pPr>
        <w:pStyle w:val="BodyText"/>
        <w:rPr>
          <w:b/>
          <w:sz w:val="20"/>
        </w:rPr>
      </w:pPr>
    </w:p>
    <w:p w14:paraId="50E4C0CA" w14:textId="77777777" w:rsidR="001C7EB0" w:rsidRDefault="001C7EB0">
      <w:pPr>
        <w:pStyle w:val="BodyText"/>
        <w:rPr>
          <w:b/>
          <w:sz w:val="20"/>
        </w:rPr>
      </w:pPr>
    </w:p>
    <w:p w14:paraId="72C4EF1B" w14:textId="77777777" w:rsidR="001C7EB0" w:rsidRDefault="001C7EB0">
      <w:pPr>
        <w:pStyle w:val="BodyText"/>
        <w:rPr>
          <w:b/>
          <w:sz w:val="20"/>
        </w:rPr>
      </w:pPr>
    </w:p>
    <w:p w14:paraId="0815C3F7" w14:textId="77777777" w:rsidR="001C7EB0" w:rsidRDefault="001C7EB0">
      <w:pPr>
        <w:pStyle w:val="BodyText"/>
        <w:rPr>
          <w:b/>
          <w:sz w:val="20"/>
        </w:rPr>
      </w:pPr>
    </w:p>
    <w:p w14:paraId="460B9699" w14:textId="77777777" w:rsidR="001C7EB0" w:rsidRDefault="001C7EB0">
      <w:pPr>
        <w:pStyle w:val="BodyText"/>
        <w:rPr>
          <w:b/>
          <w:sz w:val="20"/>
        </w:rPr>
      </w:pPr>
    </w:p>
    <w:p w14:paraId="459D4A71" w14:textId="77777777" w:rsidR="001C7EB0" w:rsidRDefault="001C7EB0">
      <w:pPr>
        <w:pStyle w:val="BodyText"/>
        <w:rPr>
          <w:b/>
          <w:sz w:val="20"/>
        </w:rPr>
      </w:pPr>
    </w:p>
    <w:p w14:paraId="3E3DA93E" w14:textId="77777777" w:rsidR="001C7EB0" w:rsidRDefault="001C7EB0">
      <w:pPr>
        <w:pStyle w:val="BodyText"/>
        <w:rPr>
          <w:b/>
          <w:sz w:val="20"/>
        </w:rPr>
      </w:pPr>
    </w:p>
    <w:p w14:paraId="5E928158" w14:textId="74A9156A" w:rsidR="001C7EB0" w:rsidRDefault="00200D3F">
      <w:pPr>
        <w:pStyle w:val="BodyText"/>
        <w:spacing w:before="3"/>
        <w:rPr>
          <w:b/>
          <w:sz w:val="21"/>
        </w:rPr>
      </w:pPr>
      <w:r>
        <w:rPr>
          <w:noProof/>
        </w:rPr>
        <mc:AlternateContent>
          <mc:Choice Requires="wps">
            <w:drawing>
              <wp:anchor distT="0" distB="0" distL="0" distR="0" simplePos="0" relativeHeight="487635968" behindDoc="1" locked="0" layoutInCell="1" allowOverlap="1" wp14:anchorId="137943A3" wp14:editId="46F65F0B">
                <wp:simplePos x="0" y="0"/>
                <wp:positionH relativeFrom="page">
                  <wp:posOffset>719455</wp:posOffset>
                </wp:positionH>
                <wp:positionV relativeFrom="paragraph">
                  <wp:posOffset>170815</wp:posOffset>
                </wp:positionV>
                <wp:extent cx="1829435" cy="7620"/>
                <wp:effectExtent l="0" t="0" r="0" b="0"/>
                <wp:wrapTopAndBottom/>
                <wp:docPr id="1737003248"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3D25B" id="docshape123" o:spid="_x0000_s1026" style="position:absolute;margin-left:56.65pt;margin-top:13.45pt;width:144.05pt;height:.6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" fillcolor="black" stroked="f">
                <w10:wrap type="topAndBottom" anchorx="page"/>
              </v:rect>
            </w:pict>
          </mc:Fallback>
        </mc:AlternateContent>
      </w:r>
    </w:p>
    <w:p w14:paraId="3578F44C" w14:textId="77777777" w:rsidR="001C7EB0" w:rsidRDefault="00000000">
      <w:pPr>
        <w:spacing w:before="100"/>
        <w:ind w:left="892" w:right="894"/>
        <w:rPr>
          <w:sz w:val="20"/>
        </w:rPr>
      </w:pPr>
      <w:r>
        <w:rPr>
          <w:position w:val="6"/>
          <w:sz w:val="13"/>
        </w:rPr>
        <w:t>116</w:t>
      </w:r>
      <w:r>
        <w:rPr>
          <w:spacing w:val="33"/>
          <w:position w:val="6"/>
          <w:sz w:val="13"/>
        </w:rPr>
        <w:t xml:space="preserve"> </w:t>
      </w:r>
      <w:r>
        <w:rPr>
          <w:sz w:val="20"/>
        </w:rPr>
        <w:t>‘Commanders’</w:t>
      </w:r>
      <w:r>
        <w:rPr>
          <w:spacing w:val="37"/>
          <w:sz w:val="20"/>
        </w:rPr>
        <w:t xml:space="preserve"> </w:t>
      </w:r>
      <w:r>
        <w:rPr>
          <w:sz w:val="20"/>
        </w:rPr>
        <w:t>covers</w:t>
      </w:r>
      <w:r>
        <w:rPr>
          <w:spacing w:val="38"/>
          <w:sz w:val="20"/>
        </w:rPr>
        <w:t xml:space="preserve"> </w:t>
      </w:r>
      <w:r>
        <w:rPr>
          <w:sz w:val="20"/>
        </w:rPr>
        <w:t>those</w:t>
      </w:r>
      <w:r>
        <w:rPr>
          <w:spacing w:val="36"/>
          <w:sz w:val="20"/>
        </w:rPr>
        <w:t xml:space="preserve"> </w:t>
      </w:r>
      <w:r>
        <w:rPr>
          <w:sz w:val="20"/>
        </w:rPr>
        <w:t>commanding/in-charge</w:t>
      </w:r>
      <w:r>
        <w:rPr>
          <w:spacing w:val="40"/>
          <w:sz w:val="20"/>
        </w:rPr>
        <w:t xml:space="preserve"> </w:t>
      </w:r>
      <w:r>
        <w:rPr>
          <w:sz w:val="20"/>
        </w:rPr>
        <w:t>of</w:t>
      </w:r>
      <w:r>
        <w:rPr>
          <w:spacing w:val="36"/>
          <w:sz w:val="20"/>
        </w:rPr>
        <w:t xml:space="preserve"> </w:t>
      </w:r>
      <w:r>
        <w:rPr>
          <w:sz w:val="20"/>
        </w:rPr>
        <w:t>any</w:t>
      </w:r>
      <w:r>
        <w:rPr>
          <w:spacing w:val="37"/>
          <w:sz w:val="20"/>
        </w:rPr>
        <w:t xml:space="preserve"> </w:t>
      </w:r>
      <w:r>
        <w:rPr>
          <w:sz w:val="20"/>
        </w:rPr>
        <w:t>form</w:t>
      </w:r>
      <w:r>
        <w:rPr>
          <w:spacing w:val="38"/>
          <w:sz w:val="20"/>
        </w:rPr>
        <w:t xml:space="preserve"> </w:t>
      </w:r>
      <w:r>
        <w:rPr>
          <w:sz w:val="20"/>
        </w:rPr>
        <w:t>of</w:t>
      </w:r>
      <w:r>
        <w:rPr>
          <w:spacing w:val="40"/>
          <w:sz w:val="20"/>
        </w:rPr>
        <w:t xml:space="preserve"> </w:t>
      </w:r>
      <w:r>
        <w:rPr>
          <w:sz w:val="20"/>
        </w:rPr>
        <w:t>Collective</w:t>
      </w:r>
      <w:r>
        <w:rPr>
          <w:spacing w:val="40"/>
          <w:sz w:val="20"/>
        </w:rPr>
        <w:t xml:space="preserve"> </w:t>
      </w:r>
      <w:r>
        <w:rPr>
          <w:sz w:val="20"/>
        </w:rPr>
        <w:t>Training.</w:t>
      </w:r>
      <w:r>
        <w:rPr>
          <w:spacing w:val="39"/>
          <w:sz w:val="20"/>
        </w:rPr>
        <w:t xml:space="preserve"> </w:t>
      </w:r>
      <w:r>
        <w:rPr>
          <w:sz w:val="20"/>
        </w:rPr>
        <w:t>(This</w:t>
      </w:r>
      <w:r>
        <w:rPr>
          <w:spacing w:val="40"/>
          <w:sz w:val="20"/>
        </w:rPr>
        <w:t xml:space="preserve"> </w:t>
      </w:r>
      <w:r>
        <w:rPr>
          <w:sz w:val="20"/>
        </w:rPr>
        <w:t>includes Reserve units).</w:t>
      </w:r>
    </w:p>
    <w:p w14:paraId="7C40CD97" w14:textId="77777777" w:rsidR="001C7EB0" w:rsidRDefault="001C7EB0">
      <w:pPr>
        <w:rPr>
          <w:sz w:val="20"/>
        </w:rPr>
        <w:sectPr w:rsidR="001C7EB0">
          <w:pgSz w:w="11910" w:h="16840"/>
          <w:pgMar w:top="2260" w:right="240" w:bottom="680" w:left="240" w:header="739" w:footer="480" w:gutter="0"/>
          <w:cols w:space="720"/>
        </w:sectPr>
      </w:pPr>
    </w:p>
    <w:p w14:paraId="5D1C0CB8" w14:textId="77777777" w:rsidR="001C7EB0" w:rsidRDefault="001C7EB0">
      <w:pPr>
        <w:pStyle w:val="BodyText"/>
        <w:spacing w:before="2"/>
      </w:pPr>
    </w:p>
    <w:p w14:paraId="1820DA38" w14:textId="4E13C559" w:rsidR="001C7EB0" w:rsidRDefault="00200D3F">
      <w:pPr>
        <w:pStyle w:val="BodyText"/>
        <w:spacing w:line="28" w:lineRule="exact"/>
        <w:ind w:left="864"/>
        <w:rPr>
          <w:sz w:val="2"/>
        </w:rPr>
      </w:pPr>
      <w:r>
        <w:rPr>
          <w:noProof/>
          <w:sz w:val="2"/>
        </w:rPr>
        <mc:AlternateContent>
          <mc:Choice Requires="wpg">
            <w:drawing>
              <wp:inline distT="0" distB="0" distL="0" distR="0" wp14:anchorId="2E249331" wp14:editId="1F0641B7">
                <wp:extent cx="6158865" cy="18415"/>
                <wp:effectExtent l="0" t="0" r="3810" b="635"/>
                <wp:docPr id="1259551225"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865" cy="18415"/>
                          <a:chOff x="0" y="0"/>
                          <a:chExt cx="9699" cy="29"/>
                        </a:xfrm>
                      </wpg:grpSpPr>
                      <wps:wsp>
                        <wps:cNvPr id="62528676" name="docshape125"/>
                        <wps:cNvSpPr>
                          <a:spLocks noChangeArrowheads="1"/>
                        </wps:cNvSpPr>
                        <wps:spPr bwMode="auto">
                          <a:xfrm>
                            <a:off x="0" y="0"/>
                            <a:ext cx="969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00D1395" id="docshapegroup124" o:spid="_x0000_s1026" style="width:484.95pt;height:1.45pt;mso-position-horizontal-relative:char;mso-position-vertical-relative:line" coordsize="96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">
                <v:rect id="docshape125" o:spid="_x0000_s1027" style="position:absolute;width:969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" fillcolor="black" stroked="f"/>
                <w10:anchorlock/>
              </v:group>
            </w:pict>
          </mc:Fallback>
        </mc:AlternateContent>
      </w:r>
    </w:p>
    <w:p w14:paraId="3F6054FC" w14:textId="77777777" w:rsidR="001C7EB0" w:rsidRDefault="00000000">
      <w:pPr>
        <w:pStyle w:val="Heading4"/>
        <w:numPr>
          <w:ilvl w:val="0"/>
          <w:numId w:val="118"/>
        </w:numPr>
        <w:tabs>
          <w:tab w:val="left" w:pos="1325"/>
          <w:tab w:val="left" w:pos="1326"/>
        </w:tabs>
        <w:spacing w:before="92"/>
        <w:ind w:hanging="434"/>
        <w:jc w:val="left"/>
      </w:pPr>
      <w:bookmarkStart w:id="56" w:name="_bookmark56"/>
      <w:bookmarkEnd w:id="56"/>
      <w:r>
        <w:rPr>
          <w:spacing w:val="-2"/>
        </w:rPr>
        <w:t>Annexes</w:t>
      </w:r>
    </w:p>
    <w:p w14:paraId="6DA91BB0" w14:textId="4B12E32C" w:rsidR="001C7EB0" w:rsidRDefault="00200D3F">
      <w:pPr>
        <w:pStyle w:val="BodyText"/>
        <w:spacing w:before="10"/>
        <w:rPr>
          <w:b/>
          <w:sz w:val="6"/>
        </w:rPr>
      </w:pPr>
      <w:r>
        <w:rPr>
          <w:noProof/>
        </w:rPr>
        <mc:AlternateContent>
          <mc:Choice Requires="wps">
            <w:drawing>
              <wp:anchor distT="0" distB="0" distL="0" distR="0" simplePos="0" relativeHeight="487636992" behindDoc="1" locked="0" layoutInCell="1" allowOverlap="1" wp14:anchorId="55D501B8" wp14:editId="13269AF2">
                <wp:simplePos x="0" y="0"/>
                <wp:positionH relativeFrom="page">
                  <wp:posOffset>701040</wp:posOffset>
                </wp:positionH>
                <wp:positionV relativeFrom="paragraph">
                  <wp:posOffset>65405</wp:posOffset>
                </wp:positionV>
                <wp:extent cx="6158230" cy="18415"/>
                <wp:effectExtent l="0" t="0" r="0" b="0"/>
                <wp:wrapTopAndBottom/>
                <wp:docPr id="740621723" name="docshape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220FAB" id="docshape126" o:spid="_x0000_s1026" style="position:absolute;margin-left:55.2pt;margin-top:5.15pt;width:484.9pt;height:1.45pt;z-index:-1567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" fillcolor="black" stroked="f">
                <w10:wrap type="topAndBottom" anchorx="page"/>
              </v:rect>
            </w:pict>
          </mc:Fallback>
        </mc:AlternateContent>
      </w:r>
    </w:p>
    <w:p w14:paraId="0B982E78" w14:textId="77777777" w:rsidR="001C7EB0" w:rsidRDefault="001C7EB0">
      <w:pPr>
        <w:pStyle w:val="BodyText"/>
        <w:rPr>
          <w:b/>
          <w:sz w:val="20"/>
        </w:rPr>
      </w:pPr>
    </w:p>
    <w:p w14:paraId="683B6B10" w14:textId="77777777" w:rsidR="001C7EB0" w:rsidRDefault="001C7EB0">
      <w:pPr>
        <w:pStyle w:val="BodyText"/>
        <w:spacing w:before="11"/>
        <w:rPr>
          <w:b/>
          <w:sz w:val="18"/>
        </w:rPr>
      </w:pPr>
    </w:p>
    <w:p w14:paraId="4A872ADD" w14:textId="77777777" w:rsidR="001C7EB0" w:rsidRDefault="00000000">
      <w:pPr>
        <w:pStyle w:val="ListParagraph"/>
        <w:numPr>
          <w:ilvl w:val="0"/>
          <w:numId w:val="11"/>
        </w:numPr>
        <w:tabs>
          <w:tab w:val="left" w:pos="1601"/>
          <w:tab w:val="left" w:pos="1602"/>
        </w:tabs>
        <w:spacing w:before="92"/>
        <w:ind w:hanging="710"/>
        <w:rPr>
          <w:sz w:val="24"/>
        </w:rPr>
      </w:pPr>
      <w:r>
        <w:rPr>
          <w:sz w:val="24"/>
        </w:rPr>
        <w:t>Generic</w:t>
      </w:r>
      <w:r>
        <w:rPr>
          <w:spacing w:val="-3"/>
          <w:sz w:val="24"/>
        </w:rPr>
        <w:t xml:space="preserve"> </w:t>
      </w:r>
      <w:r>
        <w:rPr>
          <w:sz w:val="24"/>
        </w:rPr>
        <w:t>ToRs</w:t>
      </w:r>
      <w:r>
        <w:rPr>
          <w:spacing w:val="-5"/>
          <w:sz w:val="24"/>
        </w:rPr>
        <w:t xml:space="preserve"> </w:t>
      </w:r>
      <w:r>
        <w:rPr>
          <w:sz w:val="24"/>
        </w:rPr>
        <w:t>for</w:t>
      </w:r>
      <w:r>
        <w:rPr>
          <w:spacing w:val="-2"/>
          <w:sz w:val="24"/>
        </w:rPr>
        <w:t xml:space="preserve"> </w:t>
      </w:r>
      <w:r>
        <w:rPr>
          <w:sz w:val="24"/>
        </w:rPr>
        <w:t>Collective</w:t>
      </w:r>
      <w:r>
        <w:rPr>
          <w:spacing w:val="-3"/>
          <w:sz w:val="24"/>
        </w:rPr>
        <w:t xml:space="preserve"> </w:t>
      </w:r>
      <w:r>
        <w:rPr>
          <w:sz w:val="24"/>
        </w:rPr>
        <w:t>Training</w:t>
      </w:r>
      <w:r>
        <w:rPr>
          <w:spacing w:val="-1"/>
          <w:sz w:val="24"/>
        </w:rPr>
        <w:t xml:space="preserve"> </w:t>
      </w:r>
      <w:r>
        <w:rPr>
          <w:spacing w:val="-4"/>
          <w:sz w:val="24"/>
        </w:rPr>
        <w:t>CEBs</w:t>
      </w:r>
    </w:p>
    <w:p w14:paraId="3E844943" w14:textId="77777777" w:rsidR="001C7EB0" w:rsidRDefault="001C7EB0">
      <w:pPr>
        <w:pStyle w:val="BodyText"/>
        <w:rPr>
          <w:sz w:val="28"/>
        </w:rPr>
      </w:pPr>
    </w:p>
    <w:p w14:paraId="73FB552C" w14:textId="77777777" w:rsidR="001C7EB0" w:rsidRDefault="00000000">
      <w:pPr>
        <w:pStyle w:val="ListParagraph"/>
        <w:numPr>
          <w:ilvl w:val="0"/>
          <w:numId w:val="11"/>
        </w:numPr>
        <w:tabs>
          <w:tab w:val="left" w:pos="1601"/>
          <w:tab w:val="left" w:pos="1602"/>
        </w:tabs>
        <w:ind w:hanging="710"/>
        <w:rPr>
          <w:sz w:val="24"/>
        </w:rPr>
      </w:pPr>
      <w:r>
        <w:rPr>
          <w:sz w:val="24"/>
        </w:rPr>
        <w:t>Collective</w:t>
      </w:r>
      <w:r>
        <w:rPr>
          <w:spacing w:val="-5"/>
          <w:sz w:val="24"/>
        </w:rPr>
        <w:t xml:space="preserve"> </w:t>
      </w:r>
      <w:r>
        <w:rPr>
          <w:sz w:val="24"/>
        </w:rPr>
        <w:t>Training</w:t>
      </w:r>
      <w:r>
        <w:rPr>
          <w:spacing w:val="-5"/>
          <w:sz w:val="24"/>
        </w:rPr>
        <w:t xml:space="preserve"> </w:t>
      </w:r>
      <w:r>
        <w:rPr>
          <w:sz w:val="24"/>
        </w:rPr>
        <w:t>Authorisation</w:t>
      </w:r>
      <w:r>
        <w:rPr>
          <w:spacing w:val="-6"/>
          <w:sz w:val="24"/>
        </w:rPr>
        <w:t xml:space="preserve"> </w:t>
      </w:r>
      <w:r>
        <w:rPr>
          <w:sz w:val="24"/>
        </w:rPr>
        <w:t>Document</w:t>
      </w:r>
      <w:r>
        <w:rPr>
          <w:spacing w:val="-5"/>
          <w:sz w:val="24"/>
        </w:rPr>
        <w:t xml:space="preserve"> </w:t>
      </w:r>
      <w:r>
        <w:rPr>
          <w:spacing w:val="-2"/>
          <w:sz w:val="24"/>
        </w:rPr>
        <w:t>(CTrAD)</w:t>
      </w:r>
    </w:p>
    <w:p w14:paraId="0BFF5DEB" w14:textId="77777777" w:rsidR="001C7EB0" w:rsidRDefault="001C7EB0">
      <w:pPr>
        <w:pStyle w:val="BodyText"/>
        <w:spacing w:before="9"/>
        <w:rPr>
          <w:sz w:val="27"/>
        </w:rPr>
      </w:pPr>
    </w:p>
    <w:p w14:paraId="5EC2A742" w14:textId="77777777" w:rsidR="001C7EB0" w:rsidRDefault="00000000">
      <w:pPr>
        <w:pStyle w:val="ListParagraph"/>
        <w:numPr>
          <w:ilvl w:val="0"/>
          <w:numId w:val="11"/>
        </w:numPr>
        <w:tabs>
          <w:tab w:val="left" w:pos="1601"/>
          <w:tab w:val="left" w:pos="1602"/>
        </w:tabs>
        <w:ind w:left="892" w:right="897" w:firstLine="0"/>
        <w:rPr>
          <w:sz w:val="24"/>
        </w:rPr>
      </w:pPr>
      <w:r>
        <w:rPr>
          <w:sz w:val="24"/>
        </w:rPr>
        <w:t>Suggested</w:t>
      </w:r>
      <w:r>
        <w:rPr>
          <w:spacing w:val="78"/>
          <w:sz w:val="24"/>
        </w:rPr>
        <w:t xml:space="preserve"> </w:t>
      </w:r>
      <w:r>
        <w:rPr>
          <w:sz w:val="24"/>
        </w:rPr>
        <w:t>Format</w:t>
      </w:r>
      <w:r>
        <w:rPr>
          <w:spacing w:val="76"/>
          <w:sz w:val="24"/>
        </w:rPr>
        <w:t xml:space="preserve"> </w:t>
      </w:r>
      <w:r>
        <w:rPr>
          <w:sz w:val="24"/>
        </w:rPr>
        <w:t>for</w:t>
      </w:r>
      <w:r>
        <w:rPr>
          <w:spacing w:val="77"/>
          <w:sz w:val="24"/>
        </w:rPr>
        <w:t xml:space="preserve"> </w:t>
      </w:r>
      <w:r>
        <w:rPr>
          <w:sz w:val="24"/>
        </w:rPr>
        <w:t>the</w:t>
      </w:r>
      <w:r>
        <w:rPr>
          <w:spacing w:val="76"/>
          <w:sz w:val="24"/>
        </w:rPr>
        <w:t xml:space="preserve"> </w:t>
      </w:r>
      <w:r>
        <w:rPr>
          <w:sz w:val="24"/>
        </w:rPr>
        <w:t>Recording</w:t>
      </w:r>
      <w:r>
        <w:rPr>
          <w:spacing w:val="76"/>
          <w:sz w:val="24"/>
        </w:rPr>
        <w:t xml:space="preserve"> </w:t>
      </w:r>
      <w:r>
        <w:rPr>
          <w:sz w:val="24"/>
        </w:rPr>
        <w:t>of</w:t>
      </w:r>
      <w:r>
        <w:rPr>
          <w:spacing w:val="73"/>
          <w:sz w:val="24"/>
        </w:rPr>
        <w:t xml:space="preserve"> </w:t>
      </w:r>
      <w:r>
        <w:rPr>
          <w:sz w:val="24"/>
        </w:rPr>
        <w:t>Outputs</w:t>
      </w:r>
      <w:r>
        <w:rPr>
          <w:spacing w:val="76"/>
          <w:sz w:val="24"/>
        </w:rPr>
        <w:t xml:space="preserve"> </w:t>
      </w:r>
      <w:r>
        <w:rPr>
          <w:sz w:val="24"/>
        </w:rPr>
        <w:t>to</w:t>
      </w:r>
      <w:r>
        <w:rPr>
          <w:spacing w:val="77"/>
          <w:sz w:val="24"/>
        </w:rPr>
        <w:t xml:space="preserve"> </w:t>
      </w:r>
      <w:r>
        <w:rPr>
          <w:sz w:val="24"/>
        </w:rPr>
        <w:t>Inform</w:t>
      </w:r>
      <w:r>
        <w:rPr>
          <w:spacing w:val="76"/>
          <w:sz w:val="24"/>
        </w:rPr>
        <w:t xml:space="preserve"> </w:t>
      </w:r>
      <w:r>
        <w:rPr>
          <w:sz w:val="24"/>
        </w:rPr>
        <w:t>Refresher</w:t>
      </w:r>
      <w:r>
        <w:rPr>
          <w:spacing w:val="75"/>
          <w:sz w:val="24"/>
        </w:rPr>
        <w:t xml:space="preserve"> </w:t>
      </w:r>
      <w:r>
        <w:rPr>
          <w:sz w:val="24"/>
        </w:rPr>
        <w:t xml:space="preserve">Training </w:t>
      </w:r>
      <w:r>
        <w:rPr>
          <w:spacing w:val="-2"/>
          <w:sz w:val="24"/>
        </w:rPr>
        <w:t>Requirements</w:t>
      </w:r>
    </w:p>
    <w:p w14:paraId="6C97733A" w14:textId="77777777" w:rsidR="001C7EB0" w:rsidRDefault="001C7EB0">
      <w:pPr>
        <w:pStyle w:val="BodyText"/>
        <w:spacing w:before="9"/>
        <w:rPr>
          <w:sz w:val="27"/>
        </w:rPr>
      </w:pPr>
    </w:p>
    <w:p w14:paraId="092C79A0" w14:textId="77777777" w:rsidR="001C7EB0" w:rsidRDefault="00000000">
      <w:pPr>
        <w:pStyle w:val="ListParagraph"/>
        <w:numPr>
          <w:ilvl w:val="0"/>
          <w:numId w:val="11"/>
        </w:numPr>
        <w:tabs>
          <w:tab w:val="left" w:pos="1601"/>
          <w:tab w:val="left" w:pos="1602"/>
        </w:tabs>
        <w:ind w:hanging="710"/>
        <w:rPr>
          <w:sz w:val="24"/>
        </w:rPr>
      </w:pPr>
      <w:r>
        <w:rPr>
          <w:sz w:val="24"/>
        </w:rPr>
        <w:t>Team</w:t>
      </w:r>
      <w:r>
        <w:rPr>
          <w:spacing w:val="-4"/>
          <w:sz w:val="24"/>
        </w:rPr>
        <w:t xml:space="preserve"> </w:t>
      </w:r>
      <w:r>
        <w:rPr>
          <w:sz w:val="24"/>
        </w:rPr>
        <w:t>Performance</w:t>
      </w:r>
      <w:r>
        <w:rPr>
          <w:spacing w:val="-4"/>
          <w:sz w:val="24"/>
        </w:rPr>
        <w:t xml:space="preserve"> </w:t>
      </w:r>
      <w:r>
        <w:rPr>
          <w:spacing w:val="-2"/>
          <w:sz w:val="24"/>
        </w:rPr>
        <w:t>Statement</w:t>
      </w:r>
    </w:p>
    <w:p w14:paraId="0A42A4DA" w14:textId="77777777" w:rsidR="001C7EB0" w:rsidRDefault="001C7EB0">
      <w:pPr>
        <w:pStyle w:val="BodyText"/>
        <w:spacing w:before="11"/>
        <w:rPr>
          <w:sz w:val="27"/>
        </w:rPr>
      </w:pPr>
    </w:p>
    <w:p w14:paraId="39BAFBBD" w14:textId="77777777" w:rsidR="001C7EB0" w:rsidRDefault="00000000">
      <w:pPr>
        <w:pStyle w:val="ListParagraph"/>
        <w:numPr>
          <w:ilvl w:val="0"/>
          <w:numId w:val="11"/>
        </w:numPr>
        <w:tabs>
          <w:tab w:val="left" w:pos="1601"/>
          <w:tab w:val="left" w:pos="1602"/>
        </w:tabs>
        <w:ind w:hanging="710"/>
        <w:rPr>
          <w:sz w:val="24"/>
        </w:rPr>
      </w:pPr>
      <w:r>
        <w:rPr>
          <w:sz w:val="24"/>
        </w:rPr>
        <w:t>Fidelity</w:t>
      </w:r>
      <w:r>
        <w:rPr>
          <w:spacing w:val="-4"/>
          <w:sz w:val="24"/>
        </w:rPr>
        <w:t xml:space="preserve"> </w:t>
      </w:r>
      <w:r>
        <w:rPr>
          <w:sz w:val="24"/>
        </w:rPr>
        <w:t>Analysis</w:t>
      </w:r>
      <w:r>
        <w:rPr>
          <w:spacing w:val="-5"/>
          <w:sz w:val="24"/>
        </w:rPr>
        <w:t xml:space="preserve"> </w:t>
      </w:r>
      <w:r>
        <w:rPr>
          <w:spacing w:val="-2"/>
          <w:sz w:val="24"/>
        </w:rPr>
        <w:t>Example</w:t>
      </w:r>
    </w:p>
    <w:p w14:paraId="55585282" w14:textId="77777777" w:rsidR="001C7EB0" w:rsidRDefault="001C7EB0">
      <w:pPr>
        <w:pStyle w:val="BodyText"/>
        <w:spacing w:before="9"/>
        <w:rPr>
          <w:sz w:val="27"/>
        </w:rPr>
      </w:pPr>
    </w:p>
    <w:p w14:paraId="38621EB1" w14:textId="77777777" w:rsidR="001C7EB0" w:rsidRDefault="00000000">
      <w:pPr>
        <w:pStyle w:val="ListParagraph"/>
        <w:numPr>
          <w:ilvl w:val="0"/>
          <w:numId w:val="11"/>
        </w:numPr>
        <w:tabs>
          <w:tab w:val="left" w:pos="1601"/>
          <w:tab w:val="left" w:pos="1602"/>
        </w:tabs>
        <w:ind w:hanging="710"/>
        <w:rPr>
          <w:sz w:val="24"/>
        </w:rPr>
      </w:pPr>
      <w:r>
        <w:rPr>
          <w:sz w:val="24"/>
        </w:rPr>
        <w:t>Team/Collective</w:t>
      </w:r>
      <w:r>
        <w:rPr>
          <w:spacing w:val="-4"/>
          <w:sz w:val="24"/>
        </w:rPr>
        <w:t xml:space="preserve"> </w:t>
      </w:r>
      <w:r>
        <w:rPr>
          <w:sz w:val="24"/>
        </w:rPr>
        <w:t>Training</w:t>
      </w:r>
      <w:r>
        <w:rPr>
          <w:spacing w:val="-4"/>
          <w:sz w:val="24"/>
        </w:rPr>
        <w:t xml:space="preserve"> </w:t>
      </w:r>
      <w:r>
        <w:rPr>
          <w:sz w:val="24"/>
        </w:rPr>
        <w:t>Needs</w:t>
      </w:r>
      <w:r>
        <w:rPr>
          <w:spacing w:val="-4"/>
          <w:sz w:val="24"/>
        </w:rPr>
        <w:t xml:space="preserve"> </w:t>
      </w:r>
      <w:r>
        <w:rPr>
          <w:sz w:val="24"/>
        </w:rPr>
        <w:t>Analysis</w:t>
      </w:r>
      <w:r>
        <w:rPr>
          <w:spacing w:val="-4"/>
          <w:sz w:val="24"/>
        </w:rPr>
        <w:t xml:space="preserve"> </w:t>
      </w:r>
      <w:r>
        <w:rPr>
          <w:sz w:val="24"/>
        </w:rPr>
        <w:t>Process</w:t>
      </w:r>
      <w:r>
        <w:rPr>
          <w:spacing w:val="-1"/>
          <w:sz w:val="24"/>
        </w:rPr>
        <w:t xml:space="preserve"> </w:t>
      </w:r>
      <w:r>
        <w:rPr>
          <w:spacing w:val="-2"/>
          <w:sz w:val="24"/>
        </w:rPr>
        <w:t>Summary</w:t>
      </w:r>
    </w:p>
    <w:p w14:paraId="2740417F" w14:textId="77777777" w:rsidR="001C7EB0" w:rsidRDefault="001C7EB0">
      <w:pPr>
        <w:pStyle w:val="BodyText"/>
        <w:spacing w:before="8"/>
        <w:rPr>
          <w:sz w:val="27"/>
        </w:rPr>
      </w:pPr>
    </w:p>
    <w:p w14:paraId="671D6CC4" w14:textId="77777777" w:rsidR="001C7EB0" w:rsidRDefault="00000000">
      <w:pPr>
        <w:pStyle w:val="ListParagraph"/>
        <w:numPr>
          <w:ilvl w:val="0"/>
          <w:numId w:val="11"/>
        </w:numPr>
        <w:tabs>
          <w:tab w:val="left" w:pos="1601"/>
          <w:tab w:val="left" w:pos="1602"/>
        </w:tabs>
        <w:spacing w:before="1"/>
        <w:ind w:hanging="710"/>
        <w:rPr>
          <w:sz w:val="24"/>
        </w:rPr>
      </w:pPr>
      <w:r>
        <w:rPr>
          <w:sz w:val="24"/>
        </w:rPr>
        <w:t>Formal</w:t>
      </w:r>
      <w:r>
        <w:rPr>
          <w:spacing w:val="-5"/>
          <w:sz w:val="24"/>
        </w:rPr>
        <w:t xml:space="preserve"> </w:t>
      </w:r>
      <w:r>
        <w:rPr>
          <w:sz w:val="24"/>
        </w:rPr>
        <w:t>Training</w:t>
      </w:r>
      <w:r>
        <w:rPr>
          <w:spacing w:val="-3"/>
          <w:sz w:val="24"/>
        </w:rPr>
        <w:t xml:space="preserve"> </w:t>
      </w:r>
      <w:r>
        <w:rPr>
          <w:sz w:val="24"/>
        </w:rPr>
        <w:t>Statement</w:t>
      </w:r>
      <w:r>
        <w:rPr>
          <w:spacing w:val="-3"/>
          <w:sz w:val="24"/>
        </w:rPr>
        <w:t xml:space="preserve"> </w:t>
      </w:r>
      <w:r>
        <w:rPr>
          <w:spacing w:val="-2"/>
          <w:sz w:val="24"/>
        </w:rPr>
        <w:t>(FTS)</w:t>
      </w:r>
    </w:p>
    <w:p w14:paraId="6EE28DEA" w14:textId="77777777" w:rsidR="001C7EB0" w:rsidRDefault="001C7EB0">
      <w:pPr>
        <w:pStyle w:val="BodyText"/>
        <w:spacing w:before="9"/>
        <w:rPr>
          <w:sz w:val="27"/>
        </w:rPr>
      </w:pPr>
    </w:p>
    <w:p w14:paraId="046B4DBC" w14:textId="77777777" w:rsidR="001C7EB0" w:rsidRDefault="00000000">
      <w:pPr>
        <w:pStyle w:val="ListParagraph"/>
        <w:numPr>
          <w:ilvl w:val="0"/>
          <w:numId w:val="11"/>
        </w:numPr>
        <w:tabs>
          <w:tab w:val="left" w:pos="1601"/>
          <w:tab w:val="left" w:pos="1602"/>
        </w:tabs>
        <w:spacing w:line="520" w:lineRule="auto"/>
        <w:ind w:left="892" w:right="6154" w:firstLine="0"/>
        <w:rPr>
          <w:sz w:val="24"/>
        </w:rPr>
      </w:pPr>
      <w:r>
        <w:rPr>
          <w:sz w:val="24"/>
        </w:rPr>
        <w:t>Assessment</w:t>
      </w:r>
      <w:r>
        <w:rPr>
          <w:spacing w:val="-17"/>
          <w:sz w:val="24"/>
        </w:rPr>
        <w:t xml:space="preserve"> </w:t>
      </w:r>
      <w:r>
        <w:rPr>
          <w:sz w:val="24"/>
        </w:rPr>
        <w:t>Specification</w:t>
      </w:r>
      <w:r>
        <w:rPr>
          <w:spacing w:val="-17"/>
          <w:sz w:val="24"/>
        </w:rPr>
        <w:t xml:space="preserve"> </w:t>
      </w:r>
      <w:r>
        <w:rPr>
          <w:sz w:val="24"/>
        </w:rPr>
        <w:t xml:space="preserve">(ASpec) </w:t>
      </w:r>
      <w:r>
        <w:rPr>
          <w:spacing w:val="-10"/>
          <w:sz w:val="24"/>
        </w:rPr>
        <w:t>I</w:t>
      </w:r>
      <w:r>
        <w:rPr>
          <w:sz w:val="24"/>
        </w:rPr>
        <w:tab/>
        <w:t>Learning Specification (LSpec)</w:t>
      </w:r>
    </w:p>
    <w:p w14:paraId="2391E55D" w14:textId="77777777" w:rsidR="001C7EB0" w:rsidRDefault="00000000">
      <w:pPr>
        <w:pStyle w:val="ListParagraph"/>
        <w:numPr>
          <w:ilvl w:val="0"/>
          <w:numId w:val="10"/>
        </w:numPr>
        <w:tabs>
          <w:tab w:val="left" w:pos="1601"/>
          <w:tab w:val="left" w:pos="1602"/>
        </w:tabs>
        <w:spacing w:line="271" w:lineRule="exact"/>
        <w:ind w:hanging="710"/>
        <w:rPr>
          <w:sz w:val="24"/>
        </w:rPr>
      </w:pPr>
      <w:r>
        <w:rPr>
          <w:sz w:val="24"/>
        </w:rPr>
        <w:t>Training</w:t>
      </w:r>
      <w:r>
        <w:rPr>
          <w:spacing w:val="-5"/>
          <w:sz w:val="24"/>
        </w:rPr>
        <w:t xml:space="preserve"> </w:t>
      </w:r>
      <w:r>
        <w:rPr>
          <w:sz w:val="24"/>
        </w:rPr>
        <w:t>Quality</w:t>
      </w:r>
      <w:r>
        <w:rPr>
          <w:spacing w:val="-4"/>
          <w:sz w:val="24"/>
        </w:rPr>
        <w:t xml:space="preserve"> </w:t>
      </w:r>
      <w:r>
        <w:rPr>
          <w:sz w:val="24"/>
        </w:rPr>
        <w:t>Manual</w:t>
      </w:r>
      <w:r>
        <w:rPr>
          <w:spacing w:val="-4"/>
          <w:sz w:val="24"/>
        </w:rPr>
        <w:t xml:space="preserve"> </w:t>
      </w:r>
      <w:r>
        <w:rPr>
          <w:sz w:val="24"/>
        </w:rPr>
        <w:t>Aide-</w:t>
      </w:r>
      <w:r>
        <w:rPr>
          <w:spacing w:val="-2"/>
          <w:sz w:val="24"/>
        </w:rPr>
        <w:t>Mémorie</w:t>
      </w:r>
    </w:p>
    <w:p w14:paraId="2F18DFE0" w14:textId="77777777" w:rsidR="001C7EB0" w:rsidRDefault="001C7EB0">
      <w:pPr>
        <w:pStyle w:val="BodyText"/>
        <w:spacing w:before="8"/>
        <w:rPr>
          <w:sz w:val="27"/>
        </w:rPr>
      </w:pPr>
    </w:p>
    <w:p w14:paraId="68516BF7" w14:textId="77777777" w:rsidR="001C7EB0" w:rsidRDefault="00000000">
      <w:pPr>
        <w:pStyle w:val="ListParagraph"/>
        <w:numPr>
          <w:ilvl w:val="0"/>
          <w:numId w:val="10"/>
        </w:numPr>
        <w:tabs>
          <w:tab w:val="left" w:pos="1601"/>
          <w:tab w:val="left" w:pos="1602"/>
        </w:tabs>
        <w:spacing w:before="1"/>
        <w:ind w:hanging="710"/>
        <w:rPr>
          <w:sz w:val="24"/>
        </w:rPr>
      </w:pPr>
      <w:r>
        <w:rPr>
          <w:sz w:val="24"/>
        </w:rPr>
        <w:t>Generic</w:t>
      </w:r>
      <w:r>
        <w:rPr>
          <w:spacing w:val="-3"/>
          <w:sz w:val="24"/>
        </w:rPr>
        <w:t xml:space="preserve"> </w:t>
      </w:r>
      <w:r>
        <w:rPr>
          <w:sz w:val="24"/>
        </w:rPr>
        <w:t>CEB</w:t>
      </w:r>
      <w:r>
        <w:rPr>
          <w:spacing w:val="-5"/>
          <w:sz w:val="24"/>
        </w:rPr>
        <w:t xml:space="preserve"> </w:t>
      </w:r>
      <w:r>
        <w:rPr>
          <w:sz w:val="24"/>
        </w:rPr>
        <w:t>Agenda</w:t>
      </w:r>
      <w:r>
        <w:rPr>
          <w:spacing w:val="-4"/>
          <w:sz w:val="24"/>
        </w:rPr>
        <w:t xml:space="preserve"> </w:t>
      </w:r>
      <w:r>
        <w:rPr>
          <w:sz w:val="24"/>
        </w:rPr>
        <w:t>and</w:t>
      </w:r>
      <w:r>
        <w:rPr>
          <w:spacing w:val="-3"/>
          <w:sz w:val="24"/>
        </w:rPr>
        <w:t xml:space="preserve"> </w:t>
      </w:r>
      <w:r>
        <w:rPr>
          <w:sz w:val="24"/>
        </w:rPr>
        <w:t>Risk</w:t>
      </w:r>
      <w:r>
        <w:rPr>
          <w:spacing w:val="-3"/>
          <w:sz w:val="24"/>
        </w:rPr>
        <w:t xml:space="preserve"> </w:t>
      </w:r>
      <w:r>
        <w:rPr>
          <w:sz w:val="24"/>
        </w:rPr>
        <w:t>Management</w:t>
      </w:r>
      <w:r>
        <w:rPr>
          <w:spacing w:val="-4"/>
          <w:sz w:val="24"/>
        </w:rPr>
        <w:t xml:space="preserve"> </w:t>
      </w:r>
      <w:r>
        <w:rPr>
          <w:sz w:val="24"/>
        </w:rPr>
        <w:t>Suggested</w:t>
      </w:r>
      <w:r>
        <w:rPr>
          <w:spacing w:val="-3"/>
          <w:sz w:val="24"/>
        </w:rPr>
        <w:t xml:space="preserve"> </w:t>
      </w:r>
      <w:r>
        <w:rPr>
          <w:spacing w:val="-2"/>
          <w:sz w:val="24"/>
        </w:rPr>
        <w:t>Formats</w:t>
      </w:r>
    </w:p>
    <w:p w14:paraId="16A7C989" w14:textId="77777777" w:rsidR="001C7EB0" w:rsidRDefault="001C7EB0">
      <w:pPr>
        <w:rPr>
          <w:sz w:val="24"/>
        </w:rPr>
        <w:sectPr w:rsidR="001C7EB0">
          <w:pgSz w:w="11910" w:h="16840"/>
          <w:pgMar w:top="2260" w:right="240" w:bottom="680" w:left="240" w:header="739" w:footer="480" w:gutter="0"/>
          <w:cols w:space="720"/>
        </w:sectPr>
      </w:pPr>
    </w:p>
    <w:p w14:paraId="3DEB4857" w14:textId="645FBE28" w:rsidR="001C7EB0" w:rsidRDefault="00200D3F">
      <w:pPr>
        <w:pStyle w:val="BodyText"/>
        <w:rPr>
          <w:sz w:val="12"/>
        </w:rPr>
      </w:pPr>
      <w:r>
        <w:rPr>
          <w:noProof/>
        </w:rPr>
        <mc:AlternateContent>
          <mc:Choice Requires="wps">
            <w:drawing>
              <wp:anchor distT="0" distB="0" distL="114300" distR="114300" simplePos="0" relativeHeight="15779328" behindDoc="0" locked="0" layoutInCell="1" allowOverlap="1" wp14:anchorId="67AFD478" wp14:editId="6FC49A48">
                <wp:simplePos x="0" y="0"/>
                <wp:positionH relativeFrom="page">
                  <wp:posOffset>1440180</wp:posOffset>
                </wp:positionH>
                <wp:positionV relativeFrom="page">
                  <wp:posOffset>511810</wp:posOffset>
                </wp:positionV>
                <wp:extent cx="4231640" cy="38100"/>
                <wp:effectExtent l="0" t="0" r="0" b="0"/>
                <wp:wrapNone/>
                <wp:docPr id="631893682"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1B8EB" id="docshape132" o:spid="_x0000_s1026" style="position:absolute;margin-left:113.4pt;margin-top:40.3pt;width:333.2pt;height:3pt;z-index:1577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" fillcolor="black" stroked="f">
                <w10:wrap anchorx="page" anchory="page"/>
              </v:rect>
            </w:pict>
          </mc:Fallback>
        </mc:AlternateContent>
      </w:r>
      <w:r w:rsidR="00000000">
        <w:rPr>
          <w:noProof/>
        </w:rPr>
        <w:drawing>
          <wp:anchor distT="0" distB="0" distL="0" distR="0" simplePos="0" relativeHeight="15779840" behindDoc="0" locked="0" layoutInCell="1" allowOverlap="1" wp14:anchorId="5F76FD9F" wp14:editId="72ECAA87">
            <wp:simplePos x="0" y="0"/>
            <wp:positionH relativeFrom="page">
              <wp:posOffset>179831</wp:posOffset>
            </wp:positionH>
            <wp:positionV relativeFrom="page">
              <wp:posOffset>469264</wp:posOffset>
            </wp:positionV>
            <wp:extent cx="1071398" cy="829309"/>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33" cstate="print"/>
                    <a:stretch>
                      <a:fillRect/>
                    </a:stretch>
                  </pic:blipFill>
                  <pic:spPr>
                    <a:xfrm>
                      <a:off x="0" y="0"/>
                      <a:ext cx="1071398" cy="829309"/>
                    </a:xfrm>
                    <a:prstGeom prst="rect">
                      <a:avLst/>
                    </a:prstGeom>
                  </pic:spPr>
                </pic:pic>
              </a:graphicData>
            </a:graphic>
          </wp:anchor>
        </w:drawing>
      </w:r>
    </w:p>
    <w:p w14:paraId="0642F498" w14:textId="4A14C85A" w:rsidR="001C7EB0" w:rsidRDefault="00200D3F">
      <w:pPr>
        <w:pStyle w:val="BodyText"/>
        <w:spacing w:line="60" w:lineRule="exact"/>
        <w:ind w:left="2028"/>
        <w:rPr>
          <w:sz w:val="6"/>
        </w:rPr>
      </w:pPr>
      <w:r>
        <w:rPr>
          <w:noProof/>
          <w:sz w:val="6"/>
        </w:rPr>
        <mc:AlternateContent>
          <mc:Choice Requires="wpg">
            <w:drawing>
              <wp:inline distT="0" distB="0" distL="0" distR="0" wp14:anchorId="7C570137" wp14:editId="42BC3A49">
                <wp:extent cx="4231640" cy="38100"/>
                <wp:effectExtent l="0" t="0" r="0" b="0"/>
                <wp:docPr id="2013208100"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1640" cy="38100"/>
                          <a:chOff x="0" y="0"/>
                          <a:chExt cx="6664" cy="60"/>
                        </a:xfrm>
                      </wpg:grpSpPr>
                      <wps:wsp>
                        <wps:cNvPr id="1572870632" name="docshape134"/>
                        <wps:cNvSpPr>
                          <a:spLocks noChangeArrowheads="1"/>
                        </wps:cNvSpPr>
                        <wps:spPr bwMode="auto">
                          <a:xfrm>
                            <a:off x="0" y="0"/>
                            <a:ext cx="6664"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AFEF6B2" id="docshapegroup133" o:spid="_x0000_s1026" style="width:333.2pt;height:3pt;mso-position-horizontal-relative:char;mso-position-vertical-relative:line" coordsize="66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">
                <v:rect id="docshape134" o:spid="_x0000_s1027" style="position:absolute;width:666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" fillcolor="black" stroked="f"/>
                <w10:anchorlock/>
              </v:group>
            </w:pict>
          </mc:Fallback>
        </mc:AlternateContent>
      </w:r>
    </w:p>
    <w:p w14:paraId="51AE2D88" w14:textId="77777777" w:rsidR="001C7EB0" w:rsidRDefault="001C7EB0">
      <w:pPr>
        <w:pStyle w:val="BodyText"/>
        <w:rPr>
          <w:sz w:val="20"/>
        </w:rPr>
      </w:pPr>
    </w:p>
    <w:p w14:paraId="22158ABB" w14:textId="77777777" w:rsidR="001C7EB0" w:rsidRDefault="001C7EB0">
      <w:pPr>
        <w:pStyle w:val="BodyText"/>
        <w:rPr>
          <w:sz w:val="20"/>
        </w:rPr>
      </w:pPr>
    </w:p>
    <w:p w14:paraId="2F77F6FC" w14:textId="77777777" w:rsidR="001C7EB0" w:rsidRDefault="001C7EB0">
      <w:pPr>
        <w:pStyle w:val="BodyText"/>
        <w:spacing w:before="10"/>
        <w:rPr>
          <w:sz w:val="23"/>
        </w:rPr>
      </w:pPr>
    </w:p>
    <w:p w14:paraId="284AED3A" w14:textId="77777777" w:rsidR="001C7EB0" w:rsidRDefault="00000000">
      <w:pPr>
        <w:pStyle w:val="Heading2"/>
        <w:ind w:left="2498"/>
      </w:pPr>
      <w:bookmarkStart w:id="57" w:name="_bookmark57"/>
      <w:bookmarkEnd w:id="57"/>
      <w:r>
        <w:t>Generic</w:t>
      </w:r>
      <w:r>
        <w:rPr>
          <w:spacing w:val="-9"/>
        </w:rPr>
        <w:t xml:space="preserve"> </w:t>
      </w:r>
      <w:r>
        <w:t>TORs</w:t>
      </w:r>
      <w:r>
        <w:rPr>
          <w:spacing w:val="-9"/>
        </w:rPr>
        <w:t xml:space="preserve"> </w:t>
      </w:r>
      <w:r>
        <w:t>for</w:t>
      </w:r>
      <w:r>
        <w:rPr>
          <w:spacing w:val="-9"/>
        </w:rPr>
        <w:t xml:space="preserve"> </w:t>
      </w:r>
      <w:r>
        <w:t>Collective</w:t>
      </w:r>
      <w:r>
        <w:rPr>
          <w:spacing w:val="-9"/>
        </w:rPr>
        <w:t xml:space="preserve"> </w:t>
      </w:r>
      <w:r>
        <w:t>Training</w:t>
      </w:r>
      <w:r>
        <w:rPr>
          <w:spacing w:val="-8"/>
        </w:rPr>
        <w:t xml:space="preserve"> </w:t>
      </w:r>
      <w:r>
        <w:rPr>
          <w:spacing w:val="-4"/>
        </w:rPr>
        <w:t>CEBs</w:t>
      </w:r>
    </w:p>
    <w:p w14:paraId="5D7B8F14" w14:textId="77777777" w:rsidR="001C7EB0" w:rsidRDefault="001C7EB0">
      <w:pPr>
        <w:pStyle w:val="BodyText"/>
        <w:spacing w:before="1"/>
        <w:rPr>
          <w:b/>
          <w:sz w:val="16"/>
        </w:rPr>
      </w:pPr>
    </w:p>
    <w:p w14:paraId="682CD744" w14:textId="77777777" w:rsidR="001C7EB0" w:rsidRDefault="00000000">
      <w:pPr>
        <w:pStyle w:val="BodyText"/>
        <w:spacing w:before="92"/>
        <w:ind w:left="892" w:right="862"/>
        <w:jc w:val="both"/>
        <w:rPr>
          <w:sz w:val="16"/>
        </w:rPr>
      </w:pPr>
      <w:r>
        <w:rPr>
          <w:color w:val="000000"/>
          <w:shd w:val="clear" w:color="auto" w:fill="DFD7D7"/>
        </w:rPr>
        <w:t>The purpose of a collective training CEB is to provide a mechanism for stakeholders to</w:t>
      </w:r>
      <w:r>
        <w:rPr>
          <w:color w:val="000000"/>
        </w:rPr>
        <w:t xml:space="preserve"> </w:t>
      </w:r>
      <w:r>
        <w:rPr>
          <w:color w:val="000000"/>
          <w:shd w:val="clear" w:color="auto" w:fill="DFD7D7"/>
        </w:rPr>
        <w:t>develop the scale and content of collective training to match the operational requirement</w:t>
      </w:r>
      <w:r>
        <w:rPr>
          <w:color w:val="000000"/>
        </w:rPr>
        <w:t xml:space="preserve"> </w:t>
      </w:r>
      <w:r>
        <w:rPr>
          <w:color w:val="000000"/>
          <w:shd w:val="clear" w:color="auto" w:fill="DFD7D7"/>
        </w:rPr>
        <w:t>within the available budget and in accordance with relevant Defence and sS policies. The</w:t>
      </w:r>
      <w:r>
        <w:rPr>
          <w:color w:val="000000"/>
        </w:rPr>
        <w:t xml:space="preserve"> </w:t>
      </w:r>
      <w:r>
        <w:rPr>
          <w:color w:val="000000"/>
          <w:shd w:val="clear" w:color="auto" w:fill="DFD7D7"/>
        </w:rPr>
        <w:t>CEB should ensure that training responsibility, authority and accountability, along with</w:t>
      </w:r>
      <w:r>
        <w:rPr>
          <w:color w:val="000000"/>
        </w:rPr>
        <w:t xml:space="preserve"> </w:t>
      </w:r>
      <w:r>
        <w:rPr>
          <w:color w:val="000000"/>
          <w:shd w:val="clear" w:color="auto" w:fill="DFD7D7"/>
        </w:rPr>
        <w:t>resources,</w:t>
      </w:r>
      <w:r>
        <w:rPr>
          <w:color w:val="000000"/>
          <w:spacing w:val="-1"/>
          <w:shd w:val="clear" w:color="auto" w:fill="DFD7D7"/>
        </w:rPr>
        <w:t xml:space="preserve"> </w:t>
      </w:r>
      <w:r>
        <w:rPr>
          <w:color w:val="000000"/>
          <w:shd w:val="clear" w:color="auto" w:fill="DFD7D7"/>
        </w:rPr>
        <w:t>are all</w:t>
      </w:r>
      <w:r>
        <w:rPr>
          <w:color w:val="000000"/>
          <w:spacing w:val="-2"/>
          <w:shd w:val="clear" w:color="auto" w:fill="DFD7D7"/>
        </w:rPr>
        <w:t xml:space="preserve"> </w:t>
      </w:r>
      <w:r>
        <w:rPr>
          <w:color w:val="000000"/>
          <w:shd w:val="clear" w:color="auto" w:fill="DFD7D7"/>
        </w:rPr>
        <w:t>aligned and</w:t>
      </w:r>
      <w:r>
        <w:rPr>
          <w:color w:val="000000"/>
          <w:spacing w:val="-1"/>
          <w:shd w:val="clear" w:color="auto" w:fill="DFD7D7"/>
        </w:rPr>
        <w:t xml:space="preserve"> </w:t>
      </w:r>
      <w:r>
        <w:rPr>
          <w:color w:val="000000"/>
          <w:shd w:val="clear" w:color="auto" w:fill="DFD7D7"/>
        </w:rPr>
        <w:t>that training risk against contingent</w:t>
      </w:r>
      <w:r>
        <w:rPr>
          <w:color w:val="000000"/>
          <w:spacing w:val="-1"/>
          <w:shd w:val="clear" w:color="auto" w:fill="DFD7D7"/>
        </w:rPr>
        <w:t xml:space="preserve"> </w:t>
      </w:r>
      <w:r>
        <w:rPr>
          <w:color w:val="000000"/>
          <w:shd w:val="clear" w:color="auto" w:fill="DFD7D7"/>
        </w:rPr>
        <w:t>capability is</w:t>
      </w:r>
      <w:r>
        <w:rPr>
          <w:color w:val="000000"/>
          <w:spacing w:val="-1"/>
          <w:shd w:val="clear" w:color="auto" w:fill="DFD7D7"/>
        </w:rPr>
        <w:t xml:space="preserve"> </w:t>
      </w:r>
      <w:r>
        <w:rPr>
          <w:color w:val="000000"/>
          <w:shd w:val="clear" w:color="auto" w:fill="DFD7D7"/>
        </w:rPr>
        <w:t>managed.</w:t>
      </w:r>
      <w:r>
        <w:rPr>
          <w:color w:val="000000"/>
          <w:position w:val="8"/>
          <w:sz w:val="16"/>
          <w:shd w:val="clear" w:color="auto" w:fill="DFD7D7"/>
        </w:rPr>
        <w:t>117</w:t>
      </w:r>
      <w:r>
        <w:rPr>
          <w:color w:val="000000"/>
          <w:spacing w:val="40"/>
          <w:position w:val="8"/>
          <w:sz w:val="16"/>
          <w:shd w:val="clear" w:color="auto" w:fill="DFD7D7"/>
        </w:rPr>
        <w:t xml:space="preserve"> </w:t>
      </w:r>
    </w:p>
    <w:p w14:paraId="1B4B4637" w14:textId="77777777" w:rsidR="001C7EB0" w:rsidRDefault="001C7EB0">
      <w:pPr>
        <w:pStyle w:val="BodyText"/>
        <w:spacing w:before="7"/>
        <w:rPr>
          <w:sz w:val="23"/>
        </w:rPr>
      </w:pPr>
    </w:p>
    <w:p w14:paraId="31D15EC8" w14:textId="77777777" w:rsidR="001C7EB0" w:rsidRDefault="00000000">
      <w:pPr>
        <w:pStyle w:val="Heading4"/>
        <w:spacing w:before="1"/>
        <w:ind w:left="892" w:firstLine="0"/>
      </w:pPr>
      <w:r>
        <w:rPr>
          <w:spacing w:val="-2"/>
        </w:rPr>
        <w:t>Accountability</w:t>
      </w:r>
    </w:p>
    <w:p w14:paraId="482DFE57" w14:textId="77777777" w:rsidR="001C7EB0" w:rsidRDefault="001C7EB0">
      <w:pPr>
        <w:pStyle w:val="BodyText"/>
        <w:rPr>
          <w:b/>
        </w:rPr>
      </w:pPr>
    </w:p>
    <w:p w14:paraId="278327B9" w14:textId="77777777" w:rsidR="001C7EB0" w:rsidRDefault="00000000">
      <w:pPr>
        <w:pStyle w:val="ListParagraph"/>
        <w:numPr>
          <w:ilvl w:val="0"/>
          <w:numId w:val="9"/>
        </w:numPr>
        <w:tabs>
          <w:tab w:val="left" w:pos="1459"/>
          <w:tab w:val="left" w:pos="1460"/>
        </w:tabs>
        <w:ind w:right="898" w:firstLine="0"/>
        <w:rPr>
          <w:sz w:val="24"/>
        </w:rPr>
      </w:pPr>
      <w:r>
        <w:rPr>
          <w:sz w:val="24"/>
        </w:rPr>
        <w:t>The CEB is chaired by the TDA (or TRA) and holds the TRA and TDA to account for their collective training responsibilities; the CEB reports formally to the TRA.</w:t>
      </w:r>
    </w:p>
    <w:p w14:paraId="6D97AF0F" w14:textId="77777777" w:rsidR="001C7EB0" w:rsidRDefault="001C7EB0">
      <w:pPr>
        <w:pStyle w:val="BodyText"/>
      </w:pPr>
    </w:p>
    <w:p w14:paraId="6F23BDE5" w14:textId="77777777" w:rsidR="001C7EB0" w:rsidRDefault="00000000">
      <w:pPr>
        <w:pStyle w:val="ListParagraph"/>
        <w:numPr>
          <w:ilvl w:val="0"/>
          <w:numId w:val="9"/>
        </w:numPr>
        <w:tabs>
          <w:tab w:val="left" w:pos="1459"/>
          <w:tab w:val="left" w:pos="1460"/>
        </w:tabs>
        <w:ind w:right="889" w:firstLine="0"/>
        <w:rPr>
          <w:sz w:val="24"/>
        </w:rPr>
      </w:pPr>
      <w:r>
        <w:rPr>
          <w:sz w:val="24"/>
        </w:rPr>
        <w:t>Standalone</w:t>
      </w:r>
      <w:r>
        <w:rPr>
          <w:spacing w:val="-6"/>
          <w:sz w:val="24"/>
        </w:rPr>
        <w:t xml:space="preserve"> </w:t>
      </w:r>
      <w:r>
        <w:rPr>
          <w:sz w:val="24"/>
        </w:rPr>
        <w:t>Collective</w:t>
      </w:r>
      <w:r>
        <w:rPr>
          <w:spacing w:val="-9"/>
          <w:sz w:val="24"/>
        </w:rPr>
        <w:t xml:space="preserve"> </w:t>
      </w:r>
      <w:r>
        <w:rPr>
          <w:sz w:val="24"/>
        </w:rPr>
        <w:t>Training</w:t>
      </w:r>
      <w:r>
        <w:rPr>
          <w:spacing w:val="-6"/>
          <w:sz w:val="24"/>
        </w:rPr>
        <w:t xml:space="preserve"> </w:t>
      </w:r>
      <w:r>
        <w:rPr>
          <w:sz w:val="24"/>
        </w:rPr>
        <w:t>CEBs</w:t>
      </w:r>
      <w:r>
        <w:rPr>
          <w:spacing w:val="-7"/>
          <w:sz w:val="24"/>
        </w:rPr>
        <w:t xml:space="preserve"> </w:t>
      </w:r>
      <w:r>
        <w:rPr>
          <w:sz w:val="24"/>
        </w:rPr>
        <w:t>are</w:t>
      </w:r>
      <w:r>
        <w:rPr>
          <w:spacing w:val="-9"/>
          <w:sz w:val="24"/>
        </w:rPr>
        <w:t xml:space="preserve"> </w:t>
      </w:r>
      <w:r>
        <w:rPr>
          <w:sz w:val="24"/>
        </w:rPr>
        <w:t>only</w:t>
      </w:r>
      <w:r>
        <w:rPr>
          <w:spacing w:val="-10"/>
          <w:sz w:val="24"/>
        </w:rPr>
        <w:t xml:space="preserve"> </w:t>
      </w:r>
      <w:r>
        <w:rPr>
          <w:sz w:val="24"/>
        </w:rPr>
        <w:t>required</w:t>
      </w:r>
      <w:r>
        <w:rPr>
          <w:spacing w:val="-6"/>
          <w:sz w:val="24"/>
        </w:rPr>
        <w:t xml:space="preserve"> </w:t>
      </w:r>
      <w:r>
        <w:rPr>
          <w:sz w:val="24"/>
        </w:rPr>
        <w:t>where</w:t>
      </w:r>
      <w:r>
        <w:rPr>
          <w:spacing w:val="-6"/>
          <w:sz w:val="24"/>
        </w:rPr>
        <w:t xml:space="preserve"> </w:t>
      </w:r>
      <w:r>
        <w:rPr>
          <w:sz w:val="24"/>
        </w:rPr>
        <w:t>the</w:t>
      </w:r>
      <w:r>
        <w:rPr>
          <w:spacing w:val="-8"/>
          <w:sz w:val="24"/>
        </w:rPr>
        <w:t xml:space="preserve"> </w:t>
      </w:r>
      <w:r>
        <w:rPr>
          <w:sz w:val="24"/>
        </w:rPr>
        <w:t>necessary</w:t>
      </w:r>
      <w:r>
        <w:rPr>
          <w:spacing w:val="-7"/>
          <w:sz w:val="24"/>
        </w:rPr>
        <w:t xml:space="preserve"> </w:t>
      </w:r>
      <w:r>
        <w:rPr>
          <w:sz w:val="24"/>
        </w:rPr>
        <w:t>functions cannot be met by other existing structures.</w:t>
      </w:r>
    </w:p>
    <w:p w14:paraId="4938E650" w14:textId="77777777" w:rsidR="001C7EB0" w:rsidRDefault="001C7EB0">
      <w:pPr>
        <w:pStyle w:val="BodyText"/>
      </w:pPr>
    </w:p>
    <w:p w14:paraId="26E86919" w14:textId="77777777" w:rsidR="001C7EB0" w:rsidRDefault="00000000">
      <w:pPr>
        <w:pStyle w:val="Heading4"/>
        <w:ind w:left="892" w:firstLine="0"/>
      </w:pPr>
      <w:r>
        <w:rPr>
          <w:spacing w:val="-2"/>
        </w:rPr>
        <w:t>Membership</w:t>
      </w:r>
    </w:p>
    <w:p w14:paraId="3D14BC59" w14:textId="77777777" w:rsidR="001C7EB0" w:rsidRDefault="001C7EB0">
      <w:pPr>
        <w:pStyle w:val="BodyText"/>
        <w:rPr>
          <w:b/>
        </w:rPr>
      </w:pPr>
    </w:p>
    <w:p w14:paraId="5F8A7B1F" w14:textId="77777777" w:rsidR="001C7EB0" w:rsidRDefault="00000000">
      <w:pPr>
        <w:pStyle w:val="ListParagraph"/>
        <w:numPr>
          <w:ilvl w:val="0"/>
          <w:numId w:val="9"/>
        </w:numPr>
        <w:tabs>
          <w:tab w:val="left" w:pos="1459"/>
          <w:tab w:val="left" w:pos="1460"/>
        </w:tabs>
        <w:ind w:left="1459" w:hanging="568"/>
        <w:rPr>
          <w:sz w:val="24"/>
        </w:rPr>
      </w:pPr>
      <w:r>
        <w:rPr>
          <w:sz w:val="24"/>
        </w:rPr>
        <w:t>The</w:t>
      </w:r>
      <w:r>
        <w:rPr>
          <w:spacing w:val="-3"/>
          <w:sz w:val="24"/>
        </w:rPr>
        <w:t xml:space="preserve"> </w:t>
      </w:r>
      <w:r>
        <w:rPr>
          <w:sz w:val="24"/>
        </w:rPr>
        <w:t>CEB</w:t>
      </w:r>
      <w:r>
        <w:rPr>
          <w:spacing w:val="-3"/>
          <w:sz w:val="24"/>
        </w:rPr>
        <w:t xml:space="preserve"> </w:t>
      </w:r>
      <w:r>
        <w:rPr>
          <w:sz w:val="24"/>
        </w:rPr>
        <w:t>should</w:t>
      </w:r>
      <w:r>
        <w:rPr>
          <w:spacing w:val="-3"/>
          <w:sz w:val="24"/>
        </w:rPr>
        <w:t xml:space="preserve"> </w:t>
      </w:r>
      <w:r>
        <w:rPr>
          <w:spacing w:val="-2"/>
          <w:sz w:val="24"/>
        </w:rPr>
        <w:t>include:</w:t>
      </w:r>
    </w:p>
    <w:p w14:paraId="5EA23777" w14:textId="77777777" w:rsidR="001C7EB0" w:rsidRDefault="001C7EB0">
      <w:pPr>
        <w:pStyle w:val="BodyText"/>
      </w:pPr>
    </w:p>
    <w:p w14:paraId="1036BCF4" w14:textId="77777777" w:rsidR="001C7EB0" w:rsidRDefault="00000000">
      <w:pPr>
        <w:pStyle w:val="ListParagraph"/>
        <w:numPr>
          <w:ilvl w:val="1"/>
          <w:numId w:val="9"/>
        </w:numPr>
        <w:tabs>
          <w:tab w:val="left" w:pos="2025"/>
          <w:tab w:val="left" w:pos="2026"/>
        </w:tabs>
        <w:rPr>
          <w:sz w:val="24"/>
        </w:rPr>
      </w:pPr>
      <w:r>
        <w:rPr>
          <w:sz w:val="24"/>
        </w:rPr>
        <w:t>a chair</w:t>
      </w:r>
      <w:r>
        <w:rPr>
          <w:spacing w:val="-3"/>
          <w:sz w:val="24"/>
        </w:rPr>
        <w:t xml:space="preserve"> </w:t>
      </w:r>
      <w:r>
        <w:rPr>
          <w:sz w:val="24"/>
        </w:rPr>
        <w:t>to</w:t>
      </w:r>
      <w:r>
        <w:rPr>
          <w:spacing w:val="-1"/>
          <w:sz w:val="24"/>
        </w:rPr>
        <w:t xml:space="preserve"> </w:t>
      </w:r>
      <w:r>
        <w:rPr>
          <w:sz w:val="24"/>
        </w:rPr>
        <w:t>be</w:t>
      </w:r>
      <w:r>
        <w:rPr>
          <w:spacing w:val="-1"/>
          <w:sz w:val="24"/>
        </w:rPr>
        <w:t xml:space="preserve"> </w:t>
      </w:r>
      <w:r>
        <w:rPr>
          <w:sz w:val="24"/>
        </w:rPr>
        <w:t>provided</w:t>
      </w:r>
      <w:r>
        <w:rPr>
          <w:spacing w:val="-2"/>
          <w:sz w:val="24"/>
        </w:rPr>
        <w:t xml:space="preserve"> </w:t>
      </w:r>
      <w:r>
        <w:rPr>
          <w:sz w:val="24"/>
        </w:rPr>
        <w:t>by</w:t>
      </w:r>
      <w:r>
        <w:rPr>
          <w:spacing w:val="-1"/>
          <w:sz w:val="24"/>
        </w:rPr>
        <w:t xml:space="preserve"> </w:t>
      </w:r>
      <w:r>
        <w:rPr>
          <w:sz w:val="24"/>
        </w:rPr>
        <w:t>the</w:t>
      </w:r>
      <w:r>
        <w:rPr>
          <w:spacing w:val="-1"/>
          <w:sz w:val="24"/>
        </w:rPr>
        <w:t xml:space="preserve"> </w:t>
      </w:r>
      <w:r>
        <w:rPr>
          <w:sz w:val="24"/>
        </w:rPr>
        <w:t>TDA</w:t>
      </w:r>
      <w:r>
        <w:rPr>
          <w:spacing w:val="-1"/>
          <w:sz w:val="24"/>
        </w:rPr>
        <w:t xml:space="preserve"> </w:t>
      </w:r>
      <w:r>
        <w:rPr>
          <w:sz w:val="24"/>
        </w:rPr>
        <w:t xml:space="preserve">(or </w:t>
      </w:r>
      <w:r>
        <w:rPr>
          <w:spacing w:val="-2"/>
          <w:sz w:val="24"/>
        </w:rPr>
        <w:t>TRA).</w:t>
      </w:r>
    </w:p>
    <w:p w14:paraId="1EFBA5A0" w14:textId="77777777" w:rsidR="001C7EB0" w:rsidRDefault="001C7EB0">
      <w:pPr>
        <w:pStyle w:val="BodyText"/>
      </w:pPr>
    </w:p>
    <w:p w14:paraId="370D9B74" w14:textId="77777777" w:rsidR="001C7EB0" w:rsidRDefault="00000000">
      <w:pPr>
        <w:pStyle w:val="ListParagraph"/>
        <w:numPr>
          <w:ilvl w:val="1"/>
          <w:numId w:val="9"/>
        </w:numPr>
        <w:tabs>
          <w:tab w:val="left" w:pos="2025"/>
          <w:tab w:val="left" w:pos="2026"/>
        </w:tabs>
        <w:rPr>
          <w:sz w:val="24"/>
        </w:rPr>
      </w:pPr>
      <w:r>
        <w:rPr>
          <w:sz w:val="24"/>
        </w:rPr>
        <w:t>TRA</w:t>
      </w:r>
      <w:r>
        <w:rPr>
          <w:spacing w:val="-1"/>
          <w:sz w:val="24"/>
        </w:rPr>
        <w:t xml:space="preserve"> </w:t>
      </w:r>
      <w:r>
        <w:rPr>
          <w:spacing w:val="-2"/>
          <w:sz w:val="24"/>
        </w:rPr>
        <w:t>representatives.</w:t>
      </w:r>
    </w:p>
    <w:p w14:paraId="2011910D" w14:textId="77777777" w:rsidR="001C7EB0" w:rsidRDefault="001C7EB0">
      <w:pPr>
        <w:pStyle w:val="BodyText"/>
      </w:pPr>
    </w:p>
    <w:p w14:paraId="5CF66661" w14:textId="77777777" w:rsidR="001C7EB0" w:rsidRDefault="00000000">
      <w:pPr>
        <w:pStyle w:val="ListParagraph"/>
        <w:numPr>
          <w:ilvl w:val="1"/>
          <w:numId w:val="9"/>
        </w:numPr>
        <w:tabs>
          <w:tab w:val="left" w:pos="2025"/>
          <w:tab w:val="left" w:pos="2026"/>
        </w:tabs>
        <w:rPr>
          <w:sz w:val="24"/>
        </w:rPr>
      </w:pPr>
      <w:r>
        <w:rPr>
          <w:sz w:val="24"/>
        </w:rPr>
        <w:t>TDA</w:t>
      </w:r>
      <w:r>
        <w:rPr>
          <w:spacing w:val="-1"/>
          <w:sz w:val="24"/>
        </w:rPr>
        <w:t xml:space="preserve"> </w:t>
      </w:r>
      <w:r>
        <w:rPr>
          <w:spacing w:val="-2"/>
          <w:sz w:val="24"/>
        </w:rPr>
        <w:t>representatives.</w:t>
      </w:r>
    </w:p>
    <w:p w14:paraId="73C27C17" w14:textId="77777777" w:rsidR="001C7EB0" w:rsidRDefault="001C7EB0">
      <w:pPr>
        <w:pStyle w:val="BodyText"/>
      </w:pPr>
    </w:p>
    <w:p w14:paraId="071F6AEE" w14:textId="77777777" w:rsidR="001C7EB0" w:rsidRDefault="00000000">
      <w:pPr>
        <w:pStyle w:val="ListParagraph"/>
        <w:numPr>
          <w:ilvl w:val="1"/>
          <w:numId w:val="9"/>
        </w:numPr>
        <w:tabs>
          <w:tab w:val="left" w:pos="2025"/>
          <w:tab w:val="left" w:pos="2026"/>
        </w:tabs>
        <w:rPr>
          <w:sz w:val="24"/>
        </w:rPr>
      </w:pPr>
      <w:r>
        <w:rPr>
          <w:sz w:val="24"/>
        </w:rPr>
        <w:t>FinMilCap</w:t>
      </w:r>
      <w:r>
        <w:rPr>
          <w:spacing w:val="-3"/>
          <w:sz w:val="24"/>
        </w:rPr>
        <w:t xml:space="preserve"> </w:t>
      </w:r>
      <w:r>
        <w:rPr>
          <w:sz w:val="24"/>
        </w:rPr>
        <w:t>(environmental</w:t>
      </w:r>
      <w:r>
        <w:rPr>
          <w:spacing w:val="-4"/>
          <w:sz w:val="24"/>
        </w:rPr>
        <w:t xml:space="preserve"> </w:t>
      </w:r>
      <w:r>
        <w:rPr>
          <w:sz w:val="24"/>
        </w:rPr>
        <w:t>and/or</w:t>
      </w:r>
      <w:r>
        <w:rPr>
          <w:spacing w:val="-4"/>
          <w:sz w:val="24"/>
        </w:rPr>
        <w:t xml:space="preserve"> </w:t>
      </w:r>
      <w:r>
        <w:rPr>
          <w:sz w:val="24"/>
        </w:rPr>
        <w:t xml:space="preserve">Joint) </w:t>
      </w:r>
      <w:r>
        <w:rPr>
          <w:spacing w:val="-2"/>
          <w:sz w:val="24"/>
        </w:rPr>
        <w:t>representatives.</w:t>
      </w:r>
    </w:p>
    <w:p w14:paraId="5B55E794" w14:textId="77777777" w:rsidR="001C7EB0" w:rsidRDefault="001C7EB0">
      <w:pPr>
        <w:pStyle w:val="BodyText"/>
      </w:pPr>
    </w:p>
    <w:p w14:paraId="09A1FEAC" w14:textId="77777777" w:rsidR="001C7EB0" w:rsidRDefault="00000000">
      <w:pPr>
        <w:pStyle w:val="ListParagraph"/>
        <w:numPr>
          <w:ilvl w:val="1"/>
          <w:numId w:val="9"/>
        </w:numPr>
        <w:tabs>
          <w:tab w:val="left" w:pos="2025"/>
          <w:tab w:val="left" w:pos="2026"/>
        </w:tabs>
        <w:spacing w:before="1"/>
        <w:ind w:left="1459" w:right="899" w:firstLine="0"/>
        <w:rPr>
          <w:sz w:val="24"/>
        </w:rPr>
      </w:pPr>
      <w:r>
        <w:rPr>
          <w:sz w:val="24"/>
        </w:rPr>
        <w:t>Environmental</w:t>
      </w:r>
      <w:r>
        <w:rPr>
          <w:spacing w:val="40"/>
          <w:sz w:val="24"/>
        </w:rPr>
        <w:t xml:space="preserve"> </w:t>
      </w:r>
      <w:r>
        <w:rPr>
          <w:sz w:val="24"/>
        </w:rPr>
        <w:t>Training</w:t>
      </w:r>
      <w:r>
        <w:rPr>
          <w:spacing w:val="40"/>
          <w:sz w:val="24"/>
        </w:rPr>
        <w:t xml:space="preserve"> </w:t>
      </w:r>
      <w:r>
        <w:rPr>
          <w:sz w:val="24"/>
        </w:rPr>
        <w:t>Acquisition</w:t>
      </w:r>
      <w:r>
        <w:rPr>
          <w:spacing w:val="40"/>
          <w:sz w:val="24"/>
        </w:rPr>
        <w:t xml:space="preserve"> </w:t>
      </w:r>
      <w:r>
        <w:rPr>
          <w:sz w:val="24"/>
        </w:rPr>
        <w:t>Organisations</w:t>
      </w:r>
      <w:r>
        <w:rPr>
          <w:spacing w:val="40"/>
          <w:sz w:val="24"/>
        </w:rPr>
        <w:t xml:space="preserve"> </w:t>
      </w:r>
      <w:r>
        <w:rPr>
          <w:sz w:val="24"/>
        </w:rPr>
        <w:t>where</w:t>
      </w:r>
      <w:r>
        <w:rPr>
          <w:spacing w:val="40"/>
          <w:sz w:val="24"/>
        </w:rPr>
        <w:t xml:space="preserve"> </w:t>
      </w:r>
      <w:r>
        <w:rPr>
          <w:sz w:val="24"/>
        </w:rPr>
        <w:t>established</w:t>
      </w:r>
      <w:r>
        <w:rPr>
          <w:spacing w:val="40"/>
          <w:sz w:val="24"/>
        </w:rPr>
        <w:t xml:space="preserve"> </w:t>
      </w:r>
      <w:r>
        <w:rPr>
          <w:sz w:val="24"/>
        </w:rPr>
        <w:t>and/or</w:t>
      </w:r>
      <w:r>
        <w:rPr>
          <w:spacing w:val="40"/>
          <w:sz w:val="24"/>
        </w:rPr>
        <w:t xml:space="preserve"> </w:t>
      </w:r>
      <w:r>
        <w:rPr>
          <w:sz w:val="24"/>
        </w:rPr>
        <w:t>DE&amp;S TLoD representatives.</w:t>
      </w:r>
    </w:p>
    <w:p w14:paraId="26B3C129" w14:textId="77777777" w:rsidR="001C7EB0" w:rsidRDefault="001C7EB0">
      <w:pPr>
        <w:pStyle w:val="BodyText"/>
      </w:pPr>
    </w:p>
    <w:p w14:paraId="59060FF8" w14:textId="77777777" w:rsidR="001C7EB0" w:rsidRDefault="00000000">
      <w:pPr>
        <w:pStyle w:val="ListParagraph"/>
        <w:numPr>
          <w:ilvl w:val="1"/>
          <w:numId w:val="9"/>
        </w:numPr>
        <w:tabs>
          <w:tab w:val="left" w:pos="2025"/>
          <w:tab w:val="left" w:pos="2026"/>
        </w:tabs>
        <w:rPr>
          <w:sz w:val="24"/>
        </w:rPr>
      </w:pPr>
      <w:r>
        <w:rPr>
          <w:sz w:val="24"/>
        </w:rPr>
        <w:t>Defence</w:t>
      </w:r>
      <w:r>
        <w:rPr>
          <w:spacing w:val="-5"/>
          <w:sz w:val="24"/>
        </w:rPr>
        <w:t xml:space="preserve"> </w:t>
      </w:r>
      <w:r>
        <w:rPr>
          <w:sz w:val="24"/>
        </w:rPr>
        <w:t>policy</w:t>
      </w:r>
      <w:r>
        <w:rPr>
          <w:spacing w:val="-6"/>
          <w:sz w:val="24"/>
        </w:rPr>
        <w:t xml:space="preserve"> </w:t>
      </w:r>
      <w:r>
        <w:rPr>
          <w:sz w:val="24"/>
        </w:rPr>
        <w:t>organisations</w:t>
      </w:r>
      <w:r>
        <w:rPr>
          <w:spacing w:val="-5"/>
          <w:sz w:val="24"/>
        </w:rPr>
        <w:t xml:space="preserve"> </w:t>
      </w:r>
      <w:r>
        <w:rPr>
          <w:sz w:val="24"/>
        </w:rPr>
        <w:t>representatives</w:t>
      </w:r>
      <w:r>
        <w:rPr>
          <w:spacing w:val="-7"/>
          <w:sz w:val="24"/>
        </w:rPr>
        <w:t xml:space="preserve"> </w:t>
      </w:r>
      <w:r>
        <w:rPr>
          <w:sz w:val="24"/>
        </w:rPr>
        <w:t>as</w:t>
      </w:r>
      <w:r>
        <w:rPr>
          <w:spacing w:val="-4"/>
          <w:sz w:val="24"/>
        </w:rPr>
        <w:t xml:space="preserve"> </w:t>
      </w:r>
      <w:r>
        <w:rPr>
          <w:sz w:val="24"/>
        </w:rPr>
        <w:t>appropriate,</w:t>
      </w:r>
      <w:r>
        <w:rPr>
          <w:spacing w:val="-5"/>
          <w:sz w:val="24"/>
        </w:rPr>
        <w:t xml:space="preserve"> </w:t>
      </w:r>
      <w:r>
        <w:rPr>
          <w:sz w:val="24"/>
        </w:rPr>
        <w:t>including</w:t>
      </w:r>
      <w:r>
        <w:rPr>
          <w:spacing w:val="-4"/>
          <w:sz w:val="24"/>
        </w:rPr>
        <w:t xml:space="preserve"> </w:t>
      </w:r>
      <w:r>
        <w:rPr>
          <w:spacing w:val="-2"/>
          <w:sz w:val="24"/>
        </w:rPr>
        <w:t>TSLD.</w:t>
      </w:r>
    </w:p>
    <w:p w14:paraId="589F8146" w14:textId="77777777" w:rsidR="001C7EB0" w:rsidRDefault="001C7EB0">
      <w:pPr>
        <w:pStyle w:val="BodyText"/>
      </w:pPr>
    </w:p>
    <w:p w14:paraId="7A2F2EA5" w14:textId="77777777" w:rsidR="001C7EB0" w:rsidRDefault="00000000">
      <w:pPr>
        <w:pStyle w:val="ListParagraph"/>
        <w:numPr>
          <w:ilvl w:val="1"/>
          <w:numId w:val="9"/>
        </w:numPr>
        <w:tabs>
          <w:tab w:val="left" w:pos="2025"/>
          <w:tab w:val="left" w:pos="2026"/>
        </w:tabs>
        <w:ind w:left="1459" w:right="892" w:firstLine="0"/>
        <w:rPr>
          <w:sz w:val="24"/>
        </w:rPr>
      </w:pPr>
      <w:r>
        <w:rPr>
          <w:sz w:val="24"/>
        </w:rPr>
        <w:t>additional stakeholders as appropriate, including</w:t>
      </w:r>
      <w:r>
        <w:rPr>
          <w:spacing w:val="33"/>
          <w:sz w:val="24"/>
        </w:rPr>
        <w:t xml:space="preserve"> </w:t>
      </w:r>
      <w:r>
        <w:rPr>
          <w:sz w:val="24"/>
        </w:rPr>
        <w:t>Partners across Government (PAGs) and Industry.</w:t>
      </w:r>
    </w:p>
    <w:p w14:paraId="7F1D766F" w14:textId="77777777" w:rsidR="001C7EB0" w:rsidRDefault="001C7EB0">
      <w:pPr>
        <w:pStyle w:val="BodyText"/>
      </w:pPr>
    </w:p>
    <w:p w14:paraId="28558254" w14:textId="77777777" w:rsidR="001C7EB0" w:rsidRDefault="00000000">
      <w:pPr>
        <w:pStyle w:val="ListParagraph"/>
        <w:numPr>
          <w:ilvl w:val="1"/>
          <w:numId w:val="9"/>
        </w:numPr>
        <w:tabs>
          <w:tab w:val="left" w:pos="2025"/>
          <w:tab w:val="left" w:pos="2026"/>
        </w:tabs>
        <w:rPr>
          <w:sz w:val="24"/>
        </w:rPr>
      </w:pPr>
      <w:r>
        <w:rPr>
          <w:sz w:val="24"/>
        </w:rPr>
        <w:t>Training</w:t>
      </w:r>
      <w:r>
        <w:rPr>
          <w:spacing w:val="-3"/>
          <w:sz w:val="24"/>
        </w:rPr>
        <w:t xml:space="preserve"> </w:t>
      </w:r>
      <w:r>
        <w:rPr>
          <w:sz w:val="24"/>
        </w:rPr>
        <w:t>Provider(s)</w:t>
      </w:r>
      <w:r>
        <w:rPr>
          <w:spacing w:val="-3"/>
          <w:sz w:val="24"/>
        </w:rPr>
        <w:t xml:space="preserve"> </w:t>
      </w:r>
      <w:r>
        <w:rPr>
          <w:sz w:val="24"/>
        </w:rPr>
        <w:t>as</w:t>
      </w:r>
      <w:r>
        <w:rPr>
          <w:spacing w:val="-2"/>
          <w:sz w:val="24"/>
        </w:rPr>
        <w:t xml:space="preserve"> appropriate.</w:t>
      </w:r>
    </w:p>
    <w:p w14:paraId="737589AF" w14:textId="77777777" w:rsidR="001C7EB0" w:rsidRDefault="001C7EB0">
      <w:pPr>
        <w:pStyle w:val="BodyText"/>
      </w:pPr>
    </w:p>
    <w:p w14:paraId="7F2FEF1D" w14:textId="77777777" w:rsidR="001C7EB0" w:rsidRDefault="00000000">
      <w:pPr>
        <w:pStyle w:val="ListParagraph"/>
        <w:numPr>
          <w:ilvl w:val="1"/>
          <w:numId w:val="9"/>
        </w:numPr>
        <w:tabs>
          <w:tab w:val="left" w:pos="2025"/>
          <w:tab w:val="left" w:pos="2026"/>
        </w:tabs>
        <w:rPr>
          <w:sz w:val="24"/>
        </w:rPr>
      </w:pPr>
      <w:r>
        <w:rPr>
          <w:sz w:val="24"/>
        </w:rPr>
        <w:t>Resources</w:t>
      </w:r>
      <w:r>
        <w:rPr>
          <w:spacing w:val="-5"/>
          <w:sz w:val="24"/>
        </w:rPr>
        <w:t xml:space="preserve"> </w:t>
      </w:r>
      <w:r>
        <w:rPr>
          <w:sz w:val="24"/>
        </w:rPr>
        <w:t>and</w:t>
      </w:r>
      <w:r>
        <w:rPr>
          <w:spacing w:val="-3"/>
          <w:sz w:val="24"/>
        </w:rPr>
        <w:t xml:space="preserve"> </w:t>
      </w:r>
      <w:r>
        <w:rPr>
          <w:sz w:val="24"/>
        </w:rPr>
        <w:t>Plans</w:t>
      </w:r>
      <w:r>
        <w:rPr>
          <w:spacing w:val="-3"/>
          <w:sz w:val="24"/>
        </w:rPr>
        <w:t xml:space="preserve"> </w:t>
      </w:r>
      <w:r>
        <w:rPr>
          <w:sz w:val="24"/>
        </w:rPr>
        <w:t>representatives</w:t>
      </w:r>
      <w:r>
        <w:rPr>
          <w:spacing w:val="-1"/>
          <w:sz w:val="24"/>
        </w:rPr>
        <w:t xml:space="preserve"> </w:t>
      </w:r>
      <w:r>
        <w:rPr>
          <w:sz w:val="24"/>
        </w:rPr>
        <w:t>as</w:t>
      </w:r>
      <w:r>
        <w:rPr>
          <w:spacing w:val="-2"/>
          <w:sz w:val="24"/>
        </w:rPr>
        <w:t xml:space="preserve"> appropriate.</w:t>
      </w:r>
    </w:p>
    <w:p w14:paraId="6CF52524" w14:textId="77777777" w:rsidR="001C7EB0" w:rsidRDefault="001C7EB0">
      <w:pPr>
        <w:pStyle w:val="BodyText"/>
        <w:rPr>
          <w:sz w:val="20"/>
        </w:rPr>
      </w:pPr>
    </w:p>
    <w:p w14:paraId="139ECECA" w14:textId="77777777" w:rsidR="001C7EB0" w:rsidRDefault="001C7EB0">
      <w:pPr>
        <w:pStyle w:val="BodyText"/>
        <w:rPr>
          <w:sz w:val="20"/>
        </w:rPr>
      </w:pPr>
    </w:p>
    <w:p w14:paraId="4E6FE6D6" w14:textId="77777777" w:rsidR="001C7EB0" w:rsidRDefault="001C7EB0">
      <w:pPr>
        <w:pStyle w:val="BodyText"/>
        <w:rPr>
          <w:sz w:val="20"/>
        </w:rPr>
      </w:pPr>
    </w:p>
    <w:p w14:paraId="35F77636" w14:textId="77777777" w:rsidR="001C7EB0" w:rsidRDefault="001C7EB0">
      <w:pPr>
        <w:pStyle w:val="BodyText"/>
        <w:rPr>
          <w:sz w:val="20"/>
        </w:rPr>
      </w:pPr>
    </w:p>
    <w:p w14:paraId="717EC09E" w14:textId="6BDD14C5" w:rsidR="001C7EB0" w:rsidRDefault="00200D3F">
      <w:pPr>
        <w:pStyle w:val="BodyText"/>
        <w:spacing w:before="2"/>
        <w:rPr>
          <w:sz w:val="25"/>
        </w:rPr>
      </w:pPr>
      <w:r>
        <w:rPr>
          <w:noProof/>
        </w:rPr>
        <mc:AlternateContent>
          <mc:Choice Requires="wps">
            <w:drawing>
              <wp:anchor distT="0" distB="0" distL="0" distR="0" simplePos="0" relativeHeight="487638016" behindDoc="1" locked="0" layoutInCell="1" allowOverlap="1" wp14:anchorId="30ADD29F" wp14:editId="79A28BE0">
                <wp:simplePos x="0" y="0"/>
                <wp:positionH relativeFrom="page">
                  <wp:posOffset>719455</wp:posOffset>
                </wp:positionH>
                <wp:positionV relativeFrom="paragraph">
                  <wp:posOffset>199390</wp:posOffset>
                </wp:positionV>
                <wp:extent cx="1829435" cy="7620"/>
                <wp:effectExtent l="0" t="0" r="0" b="0"/>
                <wp:wrapTopAndBottom/>
                <wp:docPr id="78721507" name="docshape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C7F98" id="docshape135" o:spid="_x0000_s1026" style="position:absolute;margin-left:56.65pt;margin-top:15.7pt;width:144.05pt;height:.6pt;z-index:-1567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" fillcolor="black" stroked="f">
                <w10:wrap type="topAndBottom" anchorx="page"/>
              </v:rect>
            </w:pict>
          </mc:Fallback>
        </mc:AlternateContent>
      </w:r>
    </w:p>
    <w:p w14:paraId="26B066C9" w14:textId="77777777" w:rsidR="001C7EB0" w:rsidRDefault="00000000">
      <w:pPr>
        <w:spacing w:before="100"/>
        <w:ind w:left="892" w:right="894"/>
        <w:rPr>
          <w:sz w:val="20"/>
        </w:rPr>
      </w:pPr>
      <w:r>
        <w:rPr>
          <w:position w:val="6"/>
          <w:sz w:val="13"/>
        </w:rPr>
        <w:t xml:space="preserve">117 </w:t>
      </w:r>
      <w:r>
        <w:rPr>
          <w:sz w:val="20"/>
        </w:rPr>
        <w:t>CEB responsibilities can be incorporated within other meetings in accordance with Command direction</w:t>
      </w:r>
      <w:r>
        <w:rPr>
          <w:spacing w:val="80"/>
          <w:sz w:val="20"/>
        </w:rPr>
        <w:t xml:space="preserve"> </w:t>
      </w:r>
      <w:r>
        <w:rPr>
          <w:sz w:val="20"/>
        </w:rPr>
        <w:t>provided that delegation is agreed, recorded and assured.</w:t>
      </w:r>
    </w:p>
    <w:p w14:paraId="5863EA62" w14:textId="77777777" w:rsidR="001C7EB0" w:rsidRDefault="001C7EB0">
      <w:pPr>
        <w:rPr>
          <w:sz w:val="20"/>
        </w:rPr>
        <w:sectPr w:rsidR="001C7EB0">
          <w:headerReference w:type="default" r:id="rId34"/>
          <w:footerReference w:type="default" r:id="rId35"/>
          <w:pgSz w:w="11910" w:h="16840"/>
          <w:pgMar w:top="2060" w:right="240" w:bottom="680" w:left="240" w:header="875" w:footer="480" w:gutter="0"/>
          <w:cols w:space="720"/>
        </w:sectPr>
      </w:pPr>
    </w:p>
    <w:p w14:paraId="0C23A8BE" w14:textId="77777777" w:rsidR="001C7EB0" w:rsidRDefault="001C7EB0">
      <w:pPr>
        <w:pStyle w:val="BodyText"/>
        <w:rPr>
          <w:sz w:val="20"/>
        </w:rPr>
      </w:pPr>
    </w:p>
    <w:p w14:paraId="4F0D2D28" w14:textId="77777777" w:rsidR="001C7EB0" w:rsidRDefault="001C7EB0">
      <w:pPr>
        <w:pStyle w:val="BodyText"/>
        <w:rPr>
          <w:sz w:val="20"/>
        </w:rPr>
      </w:pPr>
    </w:p>
    <w:p w14:paraId="478A30D8" w14:textId="77777777" w:rsidR="001C7EB0" w:rsidRDefault="00000000">
      <w:pPr>
        <w:pStyle w:val="Heading4"/>
        <w:spacing w:before="92"/>
        <w:ind w:left="892" w:firstLine="0"/>
      </w:pPr>
      <w:r>
        <w:rPr>
          <w:spacing w:val="-2"/>
        </w:rPr>
        <w:t>Responsibilities</w:t>
      </w:r>
    </w:p>
    <w:p w14:paraId="1B80BC17" w14:textId="77777777" w:rsidR="001C7EB0" w:rsidRDefault="001C7EB0">
      <w:pPr>
        <w:pStyle w:val="BodyText"/>
        <w:rPr>
          <w:b/>
        </w:rPr>
      </w:pPr>
    </w:p>
    <w:p w14:paraId="34BC8E3B" w14:textId="77777777" w:rsidR="001C7EB0" w:rsidRDefault="00000000">
      <w:pPr>
        <w:pStyle w:val="ListParagraph"/>
        <w:numPr>
          <w:ilvl w:val="0"/>
          <w:numId w:val="9"/>
        </w:numPr>
        <w:tabs>
          <w:tab w:val="left" w:pos="1459"/>
          <w:tab w:val="left" w:pos="1460"/>
        </w:tabs>
        <w:ind w:left="1459" w:hanging="568"/>
        <w:rPr>
          <w:sz w:val="24"/>
        </w:rPr>
      </w:pPr>
      <w:r>
        <w:rPr>
          <w:sz w:val="24"/>
        </w:rPr>
        <w:t>The</w:t>
      </w:r>
      <w:r>
        <w:rPr>
          <w:spacing w:val="-4"/>
          <w:sz w:val="24"/>
        </w:rPr>
        <w:t xml:space="preserve"> </w:t>
      </w:r>
      <w:r>
        <w:rPr>
          <w:sz w:val="24"/>
        </w:rPr>
        <w:t>CEB</w:t>
      </w:r>
      <w:r>
        <w:rPr>
          <w:spacing w:val="-3"/>
          <w:sz w:val="24"/>
        </w:rPr>
        <w:t xml:space="preserve"> </w:t>
      </w:r>
      <w:r>
        <w:rPr>
          <w:sz w:val="24"/>
        </w:rPr>
        <w:t>is</w:t>
      </w:r>
      <w:r>
        <w:rPr>
          <w:spacing w:val="-4"/>
          <w:sz w:val="24"/>
        </w:rPr>
        <w:t xml:space="preserve"> </w:t>
      </w:r>
      <w:r>
        <w:rPr>
          <w:sz w:val="24"/>
        </w:rPr>
        <w:t>responsible</w:t>
      </w:r>
      <w:r>
        <w:rPr>
          <w:spacing w:val="-3"/>
          <w:sz w:val="24"/>
        </w:rPr>
        <w:t xml:space="preserve"> </w:t>
      </w:r>
      <w:r>
        <w:rPr>
          <w:spacing w:val="-4"/>
          <w:sz w:val="24"/>
        </w:rPr>
        <w:t>for:</w:t>
      </w:r>
    </w:p>
    <w:p w14:paraId="40A93909" w14:textId="77777777" w:rsidR="001C7EB0" w:rsidRDefault="001C7EB0">
      <w:pPr>
        <w:pStyle w:val="BodyText"/>
      </w:pPr>
    </w:p>
    <w:p w14:paraId="36FDF2AD" w14:textId="77777777" w:rsidR="001C7EB0" w:rsidRDefault="00000000">
      <w:pPr>
        <w:pStyle w:val="ListParagraph"/>
        <w:numPr>
          <w:ilvl w:val="1"/>
          <w:numId w:val="9"/>
        </w:numPr>
        <w:tabs>
          <w:tab w:val="left" w:pos="2025"/>
          <w:tab w:val="left" w:pos="2026"/>
        </w:tabs>
        <w:ind w:left="1459" w:right="901" w:firstLine="0"/>
        <w:rPr>
          <w:sz w:val="24"/>
        </w:rPr>
      </w:pPr>
      <w:r>
        <w:rPr>
          <w:sz w:val="24"/>
        </w:rPr>
        <w:t>informing</w:t>
      </w:r>
      <w:r>
        <w:rPr>
          <w:spacing w:val="40"/>
          <w:sz w:val="24"/>
        </w:rPr>
        <w:t xml:space="preserve"> </w:t>
      </w:r>
      <w:r>
        <w:rPr>
          <w:sz w:val="24"/>
        </w:rPr>
        <w:t>the</w:t>
      </w:r>
      <w:r>
        <w:rPr>
          <w:spacing w:val="40"/>
          <w:sz w:val="24"/>
        </w:rPr>
        <w:t xml:space="preserve"> </w:t>
      </w:r>
      <w:r>
        <w:rPr>
          <w:sz w:val="24"/>
        </w:rPr>
        <w:t>management</w:t>
      </w:r>
      <w:r>
        <w:rPr>
          <w:spacing w:val="40"/>
          <w:sz w:val="24"/>
        </w:rPr>
        <w:t xml:space="preserve"> </w:t>
      </w:r>
      <w:r>
        <w:rPr>
          <w:sz w:val="24"/>
        </w:rPr>
        <w:t>of</w:t>
      </w:r>
      <w:r>
        <w:rPr>
          <w:spacing w:val="40"/>
          <w:sz w:val="24"/>
        </w:rPr>
        <w:t xml:space="preserve"> </w:t>
      </w:r>
      <w:r>
        <w:rPr>
          <w:sz w:val="24"/>
        </w:rPr>
        <w:t>risk</w:t>
      </w:r>
      <w:r>
        <w:rPr>
          <w:spacing w:val="40"/>
          <w:sz w:val="24"/>
        </w:rPr>
        <w:t xml:space="preserve"> </w:t>
      </w:r>
      <w:r>
        <w:rPr>
          <w:sz w:val="24"/>
        </w:rPr>
        <w:t>against</w:t>
      </w:r>
      <w:r>
        <w:rPr>
          <w:spacing w:val="40"/>
          <w:sz w:val="24"/>
        </w:rPr>
        <w:t xml:space="preserve"> </w:t>
      </w:r>
      <w:r>
        <w:rPr>
          <w:sz w:val="24"/>
        </w:rPr>
        <w:t>contingent</w:t>
      </w:r>
      <w:r>
        <w:rPr>
          <w:spacing w:val="40"/>
          <w:sz w:val="24"/>
        </w:rPr>
        <w:t xml:space="preserve"> </w:t>
      </w:r>
      <w:r>
        <w:rPr>
          <w:sz w:val="24"/>
        </w:rPr>
        <w:t>capability</w:t>
      </w:r>
      <w:r>
        <w:rPr>
          <w:spacing w:val="40"/>
          <w:sz w:val="24"/>
        </w:rPr>
        <w:t xml:space="preserve"> </w:t>
      </w:r>
      <w:r>
        <w:rPr>
          <w:sz w:val="24"/>
        </w:rPr>
        <w:t>via</w:t>
      </w:r>
      <w:r>
        <w:rPr>
          <w:spacing w:val="40"/>
          <w:sz w:val="24"/>
        </w:rPr>
        <w:t xml:space="preserve"> </w:t>
      </w:r>
      <w:r>
        <w:rPr>
          <w:sz w:val="24"/>
        </w:rPr>
        <w:t xml:space="preserve">collective </w:t>
      </w:r>
      <w:r>
        <w:rPr>
          <w:spacing w:val="-2"/>
          <w:sz w:val="24"/>
        </w:rPr>
        <w:t>training.</w:t>
      </w:r>
    </w:p>
    <w:p w14:paraId="4753999C" w14:textId="77777777" w:rsidR="001C7EB0" w:rsidRDefault="001C7EB0">
      <w:pPr>
        <w:pStyle w:val="BodyText"/>
        <w:spacing w:before="1"/>
      </w:pPr>
    </w:p>
    <w:p w14:paraId="6D38C970" w14:textId="77777777" w:rsidR="001C7EB0" w:rsidRDefault="00000000">
      <w:pPr>
        <w:pStyle w:val="ListParagraph"/>
        <w:numPr>
          <w:ilvl w:val="1"/>
          <w:numId w:val="9"/>
        </w:numPr>
        <w:tabs>
          <w:tab w:val="left" w:pos="2025"/>
          <w:tab w:val="left" w:pos="2026"/>
        </w:tabs>
        <w:rPr>
          <w:sz w:val="24"/>
        </w:rPr>
      </w:pPr>
      <w:r>
        <w:rPr>
          <w:sz w:val="24"/>
        </w:rPr>
        <w:t>the</w:t>
      </w:r>
      <w:r>
        <w:rPr>
          <w:spacing w:val="-4"/>
          <w:sz w:val="24"/>
        </w:rPr>
        <w:t xml:space="preserve"> </w:t>
      </w:r>
      <w:r>
        <w:rPr>
          <w:sz w:val="24"/>
        </w:rPr>
        <w:t>acceptance</w:t>
      </w:r>
      <w:r>
        <w:rPr>
          <w:spacing w:val="-3"/>
          <w:sz w:val="24"/>
        </w:rPr>
        <w:t xml:space="preserve"> </w:t>
      </w:r>
      <w:r>
        <w:rPr>
          <w:sz w:val="24"/>
        </w:rPr>
        <w:t>of</w:t>
      </w:r>
      <w:r>
        <w:rPr>
          <w:spacing w:val="-4"/>
          <w:sz w:val="24"/>
        </w:rPr>
        <w:t xml:space="preserve"> </w:t>
      </w:r>
      <w:r>
        <w:rPr>
          <w:sz w:val="24"/>
        </w:rPr>
        <w:t>requirements</w:t>
      </w:r>
      <w:r>
        <w:rPr>
          <w:spacing w:val="-3"/>
          <w:sz w:val="24"/>
        </w:rPr>
        <w:t xml:space="preserve"> </w:t>
      </w:r>
      <w:r>
        <w:rPr>
          <w:sz w:val="24"/>
        </w:rPr>
        <w:t>from</w:t>
      </w:r>
      <w:r>
        <w:rPr>
          <w:spacing w:val="-1"/>
          <w:sz w:val="24"/>
        </w:rPr>
        <w:t xml:space="preserve"> </w:t>
      </w:r>
      <w:r>
        <w:rPr>
          <w:spacing w:val="-2"/>
          <w:sz w:val="24"/>
        </w:rPr>
        <w:t>TRAs.</w:t>
      </w:r>
    </w:p>
    <w:p w14:paraId="3694D0BD" w14:textId="77777777" w:rsidR="001C7EB0" w:rsidRDefault="001C7EB0">
      <w:pPr>
        <w:pStyle w:val="BodyText"/>
      </w:pPr>
    </w:p>
    <w:p w14:paraId="0618B0AA" w14:textId="77777777" w:rsidR="001C7EB0" w:rsidRDefault="00000000">
      <w:pPr>
        <w:pStyle w:val="ListParagraph"/>
        <w:numPr>
          <w:ilvl w:val="1"/>
          <w:numId w:val="9"/>
        </w:numPr>
        <w:tabs>
          <w:tab w:val="left" w:pos="2025"/>
          <w:tab w:val="left" w:pos="2026"/>
          <w:tab w:val="left" w:pos="2591"/>
          <w:tab w:val="left" w:pos="4220"/>
          <w:tab w:val="left" w:pos="4649"/>
          <w:tab w:val="left" w:pos="5975"/>
          <w:tab w:val="left" w:pos="6606"/>
          <w:tab w:val="left" w:pos="8045"/>
          <w:tab w:val="left" w:pos="9196"/>
          <w:tab w:val="left" w:pos="9680"/>
          <w:tab w:val="left" w:pos="10325"/>
        </w:tabs>
        <w:ind w:left="1459" w:right="900" w:firstLine="0"/>
        <w:rPr>
          <w:sz w:val="24"/>
        </w:rPr>
      </w:pPr>
      <w:r>
        <w:rPr>
          <w:spacing w:val="-4"/>
          <w:sz w:val="24"/>
        </w:rPr>
        <w:t>the</w:t>
      </w:r>
      <w:r>
        <w:rPr>
          <w:sz w:val="24"/>
        </w:rPr>
        <w:tab/>
      </w:r>
      <w:r>
        <w:rPr>
          <w:spacing w:val="-2"/>
          <w:sz w:val="24"/>
        </w:rPr>
        <w:t>endorsement</w:t>
      </w:r>
      <w:r>
        <w:rPr>
          <w:sz w:val="24"/>
        </w:rPr>
        <w:tab/>
      </w:r>
      <w:r>
        <w:rPr>
          <w:spacing w:val="-6"/>
          <w:sz w:val="24"/>
        </w:rPr>
        <w:t>of</w:t>
      </w:r>
      <w:r>
        <w:rPr>
          <w:sz w:val="24"/>
        </w:rPr>
        <w:tab/>
      </w:r>
      <w:r>
        <w:rPr>
          <w:spacing w:val="-2"/>
          <w:sz w:val="24"/>
        </w:rPr>
        <w:t>evaluation</w:t>
      </w:r>
      <w:r>
        <w:rPr>
          <w:sz w:val="24"/>
        </w:rPr>
        <w:tab/>
      </w:r>
      <w:r>
        <w:rPr>
          <w:spacing w:val="-4"/>
          <w:sz w:val="24"/>
        </w:rPr>
        <w:t>and</w:t>
      </w:r>
      <w:r>
        <w:rPr>
          <w:sz w:val="24"/>
        </w:rPr>
        <w:tab/>
      </w:r>
      <w:r>
        <w:rPr>
          <w:spacing w:val="-2"/>
          <w:sz w:val="24"/>
        </w:rPr>
        <w:t>certification</w:t>
      </w:r>
      <w:r>
        <w:rPr>
          <w:sz w:val="24"/>
        </w:rPr>
        <w:tab/>
      </w:r>
      <w:r>
        <w:rPr>
          <w:spacing w:val="-2"/>
          <w:sz w:val="24"/>
        </w:rPr>
        <w:t>methods</w:t>
      </w:r>
      <w:r>
        <w:rPr>
          <w:sz w:val="24"/>
        </w:rPr>
        <w:tab/>
      </w:r>
      <w:r>
        <w:rPr>
          <w:spacing w:val="-6"/>
          <w:sz w:val="24"/>
        </w:rPr>
        <w:t>as</w:t>
      </w:r>
      <w:r>
        <w:rPr>
          <w:sz w:val="24"/>
        </w:rPr>
        <w:tab/>
      </w:r>
      <w:r>
        <w:rPr>
          <w:spacing w:val="-4"/>
          <w:sz w:val="24"/>
        </w:rPr>
        <w:t>part</w:t>
      </w:r>
      <w:r>
        <w:rPr>
          <w:sz w:val="24"/>
        </w:rPr>
        <w:tab/>
      </w:r>
      <w:r>
        <w:rPr>
          <w:spacing w:val="-6"/>
          <w:sz w:val="24"/>
        </w:rPr>
        <w:t xml:space="preserve">of </w:t>
      </w:r>
      <w:r>
        <w:rPr>
          <w:sz w:val="24"/>
        </w:rPr>
        <w:t>collective training assurance.</w:t>
      </w:r>
    </w:p>
    <w:p w14:paraId="7C3E209A" w14:textId="77777777" w:rsidR="001C7EB0" w:rsidRDefault="001C7EB0">
      <w:pPr>
        <w:pStyle w:val="BodyText"/>
      </w:pPr>
    </w:p>
    <w:p w14:paraId="7675B2A5" w14:textId="77777777" w:rsidR="001C7EB0" w:rsidRDefault="00000000">
      <w:pPr>
        <w:pStyle w:val="ListParagraph"/>
        <w:numPr>
          <w:ilvl w:val="1"/>
          <w:numId w:val="9"/>
        </w:numPr>
        <w:tabs>
          <w:tab w:val="left" w:pos="2025"/>
          <w:tab w:val="left" w:pos="2026"/>
        </w:tabs>
        <w:rPr>
          <w:sz w:val="24"/>
        </w:rPr>
      </w:pPr>
      <w:r>
        <w:rPr>
          <w:sz w:val="24"/>
        </w:rPr>
        <w:t>the</w:t>
      </w:r>
      <w:r>
        <w:rPr>
          <w:spacing w:val="-4"/>
          <w:sz w:val="24"/>
        </w:rPr>
        <w:t xml:space="preserve"> </w:t>
      </w:r>
      <w:r>
        <w:rPr>
          <w:sz w:val="24"/>
        </w:rPr>
        <w:t>direction</w:t>
      </w:r>
      <w:r>
        <w:rPr>
          <w:spacing w:val="-4"/>
          <w:sz w:val="24"/>
        </w:rPr>
        <w:t xml:space="preserve"> </w:t>
      </w:r>
      <w:r>
        <w:rPr>
          <w:sz w:val="24"/>
        </w:rPr>
        <w:t>of</w:t>
      </w:r>
      <w:r>
        <w:rPr>
          <w:spacing w:val="-2"/>
          <w:sz w:val="24"/>
        </w:rPr>
        <w:t xml:space="preserve"> </w:t>
      </w:r>
      <w:r>
        <w:rPr>
          <w:sz w:val="24"/>
        </w:rPr>
        <w:t>collective</w:t>
      </w:r>
      <w:r>
        <w:rPr>
          <w:spacing w:val="-2"/>
          <w:sz w:val="24"/>
        </w:rPr>
        <w:t xml:space="preserve"> </w:t>
      </w:r>
      <w:r>
        <w:rPr>
          <w:sz w:val="24"/>
        </w:rPr>
        <w:t>CTNA</w:t>
      </w:r>
      <w:r>
        <w:rPr>
          <w:spacing w:val="-2"/>
          <w:sz w:val="24"/>
        </w:rPr>
        <w:t xml:space="preserve"> </w:t>
      </w:r>
      <w:r>
        <w:rPr>
          <w:sz w:val="24"/>
        </w:rPr>
        <w:t>as</w:t>
      </w:r>
      <w:r>
        <w:rPr>
          <w:spacing w:val="-3"/>
          <w:sz w:val="24"/>
        </w:rPr>
        <w:t xml:space="preserve"> </w:t>
      </w:r>
      <w:r>
        <w:rPr>
          <w:spacing w:val="-2"/>
          <w:sz w:val="24"/>
        </w:rPr>
        <w:t>necessary.</w:t>
      </w:r>
    </w:p>
    <w:p w14:paraId="1C536A24" w14:textId="77777777" w:rsidR="001C7EB0" w:rsidRDefault="001C7EB0">
      <w:pPr>
        <w:pStyle w:val="BodyText"/>
      </w:pPr>
    </w:p>
    <w:p w14:paraId="471BA6D8" w14:textId="77777777" w:rsidR="001C7EB0" w:rsidRDefault="00000000">
      <w:pPr>
        <w:pStyle w:val="ListParagraph"/>
        <w:numPr>
          <w:ilvl w:val="1"/>
          <w:numId w:val="9"/>
        </w:numPr>
        <w:tabs>
          <w:tab w:val="left" w:pos="2025"/>
          <w:tab w:val="left" w:pos="2026"/>
        </w:tabs>
        <w:ind w:left="1459" w:right="893" w:firstLine="0"/>
        <w:rPr>
          <w:sz w:val="24"/>
        </w:rPr>
      </w:pPr>
      <w:r>
        <w:rPr>
          <w:sz w:val="24"/>
        </w:rPr>
        <w:t>the deconfliction of resource requirements arising from late notice or emergent operational requirements by trading training priorities against available funding.</w:t>
      </w:r>
    </w:p>
    <w:p w14:paraId="0ADC760D" w14:textId="77777777" w:rsidR="001C7EB0" w:rsidRDefault="001C7EB0">
      <w:pPr>
        <w:pStyle w:val="BodyText"/>
      </w:pPr>
    </w:p>
    <w:p w14:paraId="46A9926F" w14:textId="77777777" w:rsidR="001C7EB0" w:rsidRDefault="00000000">
      <w:pPr>
        <w:pStyle w:val="ListParagraph"/>
        <w:numPr>
          <w:ilvl w:val="1"/>
          <w:numId w:val="9"/>
        </w:numPr>
        <w:tabs>
          <w:tab w:val="left" w:pos="2025"/>
          <w:tab w:val="left" w:pos="2026"/>
        </w:tabs>
        <w:rPr>
          <w:sz w:val="24"/>
        </w:rPr>
      </w:pPr>
      <w:r>
        <w:rPr>
          <w:sz w:val="24"/>
        </w:rPr>
        <w:t>monitoring</w:t>
      </w:r>
      <w:r>
        <w:rPr>
          <w:spacing w:val="-6"/>
          <w:sz w:val="24"/>
        </w:rPr>
        <w:t xml:space="preserve"> </w:t>
      </w:r>
      <w:r>
        <w:rPr>
          <w:sz w:val="24"/>
        </w:rPr>
        <w:t>adherence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DSAT</w:t>
      </w:r>
      <w:r>
        <w:rPr>
          <w:spacing w:val="-4"/>
          <w:sz w:val="24"/>
        </w:rPr>
        <w:t xml:space="preserve"> QMS.</w:t>
      </w:r>
    </w:p>
    <w:p w14:paraId="726391A0" w14:textId="77777777" w:rsidR="001C7EB0" w:rsidRDefault="001C7EB0">
      <w:pPr>
        <w:pStyle w:val="BodyText"/>
      </w:pPr>
    </w:p>
    <w:p w14:paraId="70D69724" w14:textId="77777777" w:rsidR="001C7EB0" w:rsidRDefault="00000000">
      <w:pPr>
        <w:pStyle w:val="ListParagraph"/>
        <w:numPr>
          <w:ilvl w:val="0"/>
          <w:numId w:val="8"/>
        </w:numPr>
        <w:tabs>
          <w:tab w:val="left" w:pos="2025"/>
          <w:tab w:val="left" w:pos="2026"/>
        </w:tabs>
        <w:spacing w:before="1"/>
        <w:ind w:right="900" w:firstLine="0"/>
        <w:rPr>
          <w:sz w:val="24"/>
        </w:rPr>
      </w:pPr>
      <w:r>
        <w:rPr>
          <w:sz w:val="24"/>
        </w:rPr>
        <w:t>authorising</w:t>
      </w:r>
      <w:r>
        <w:rPr>
          <w:spacing w:val="40"/>
          <w:sz w:val="24"/>
        </w:rPr>
        <w:t xml:space="preserve"> </w:t>
      </w:r>
      <w:r>
        <w:rPr>
          <w:sz w:val="24"/>
        </w:rPr>
        <w:t>all</w:t>
      </w:r>
      <w:r>
        <w:rPr>
          <w:spacing w:val="40"/>
          <w:sz w:val="24"/>
        </w:rPr>
        <w:t xml:space="preserve"> </w:t>
      </w:r>
      <w:r>
        <w:rPr>
          <w:sz w:val="24"/>
        </w:rPr>
        <w:t>Collective</w:t>
      </w:r>
      <w:r>
        <w:rPr>
          <w:spacing w:val="40"/>
          <w:sz w:val="24"/>
        </w:rPr>
        <w:t xml:space="preserve"> </w:t>
      </w:r>
      <w:r>
        <w:rPr>
          <w:sz w:val="24"/>
        </w:rPr>
        <w:t>Training</w:t>
      </w:r>
      <w:r>
        <w:rPr>
          <w:spacing w:val="40"/>
          <w:sz w:val="24"/>
        </w:rPr>
        <w:t xml:space="preserve"> </w:t>
      </w:r>
      <w:r>
        <w:rPr>
          <w:sz w:val="24"/>
        </w:rPr>
        <w:t>events</w:t>
      </w:r>
      <w:r>
        <w:rPr>
          <w:spacing w:val="40"/>
          <w:sz w:val="24"/>
        </w:rPr>
        <w:t xml:space="preserve"> </w:t>
      </w:r>
      <w:r>
        <w:rPr>
          <w:sz w:val="24"/>
        </w:rPr>
        <w:t>through</w:t>
      </w:r>
      <w:r>
        <w:rPr>
          <w:spacing w:val="40"/>
          <w:sz w:val="24"/>
        </w:rPr>
        <w:t xml:space="preserve"> </w:t>
      </w:r>
      <w:r>
        <w:rPr>
          <w:sz w:val="24"/>
        </w:rPr>
        <w:t>completion</w:t>
      </w:r>
      <w:r>
        <w:rPr>
          <w:spacing w:val="40"/>
          <w:sz w:val="24"/>
        </w:rPr>
        <w:t xml:space="preserve"> </w:t>
      </w:r>
      <w:r>
        <w:rPr>
          <w:sz w:val="24"/>
        </w:rPr>
        <w:t>of</w:t>
      </w:r>
      <w:r>
        <w:rPr>
          <w:spacing w:val="40"/>
          <w:sz w:val="24"/>
        </w:rPr>
        <w:t xml:space="preserve"> </w:t>
      </w:r>
      <w:r>
        <w:rPr>
          <w:sz w:val="24"/>
        </w:rPr>
        <w:t>a</w:t>
      </w:r>
      <w:r>
        <w:rPr>
          <w:spacing w:val="40"/>
          <w:sz w:val="24"/>
        </w:rPr>
        <w:t xml:space="preserve"> </w:t>
      </w:r>
      <w:r>
        <w:rPr>
          <w:sz w:val="24"/>
        </w:rPr>
        <w:t>Collective Training Authorisation Document (CTRAD).</w:t>
      </w:r>
    </w:p>
    <w:p w14:paraId="73712F32" w14:textId="77777777" w:rsidR="001C7EB0" w:rsidRDefault="001C7EB0">
      <w:pPr>
        <w:pStyle w:val="BodyText"/>
      </w:pPr>
    </w:p>
    <w:p w14:paraId="582C7963" w14:textId="77777777" w:rsidR="001C7EB0" w:rsidRDefault="00000000">
      <w:pPr>
        <w:pStyle w:val="ListParagraph"/>
        <w:numPr>
          <w:ilvl w:val="0"/>
          <w:numId w:val="8"/>
        </w:numPr>
        <w:tabs>
          <w:tab w:val="left" w:pos="2025"/>
          <w:tab w:val="left" w:pos="2026"/>
        </w:tabs>
        <w:ind w:left="2026"/>
        <w:rPr>
          <w:sz w:val="24"/>
        </w:rPr>
      </w:pPr>
      <w:r>
        <w:rPr>
          <w:sz w:val="24"/>
        </w:rPr>
        <w:t>governing</w:t>
      </w:r>
      <w:r>
        <w:rPr>
          <w:spacing w:val="-4"/>
          <w:sz w:val="24"/>
        </w:rPr>
        <w:t xml:space="preserve"> </w:t>
      </w:r>
      <w:r>
        <w:rPr>
          <w:sz w:val="24"/>
        </w:rPr>
        <w:t>collective</w:t>
      </w:r>
      <w:r>
        <w:rPr>
          <w:spacing w:val="-4"/>
          <w:sz w:val="24"/>
        </w:rPr>
        <w:t xml:space="preserve"> </w:t>
      </w:r>
      <w:r>
        <w:rPr>
          <w:sz w:val="24"/>
        </w:rPr>
        <w:t>training</w:t>
      </w:r>
      <w:r>
        <w:rPr>
          <w:spacing w:val="-4"/>
          <w:sz w:val="24"/>
        </w:rPr>
        <w:t xml:space="preserve"> </w:t>
      </w:r>
      <w:r>
        <w:rPr>
          <w:spacing w:val="-2"/>
          <w:sz w:val="24"/>
        </w:rPr>
        <w:t>through:</w:t>
      </w:r>
    </w:p>
    <w:p w14:paraId="3D39BE48" w14:textId="77777777" w:rsidR="001C7EB0" w:rsidRDefault="001C7EB0">
      <w:pPr>
        <w:pStyle w:val="BodyText"/>
      </w:pPr>
    </w:p>
    <w:p w14:paraId="6B459889" w14:textId="77777777" w:rsidR="001C7EB0" w:rsidRDefault="00000000">
      <w:pPr>
        <w:pStyle w:val="ListParagraph"/>
        <w:numPr>
          <w:ilvl w:val="1"/>
          <w:numId w:val="8"/>
        </w:numPr>
        <w:tabs>
          <w:tab w:val="left" w:pos="2595"/>
        </w:tabs>
        <w:ind w:right="899" w:firstLine="0"/>
        <w:jc w:val="both"/>
        <w:rPr>
          <w:sz w:val="24"/>
        </w:rPr>
      </w:pPr>
      <w:r>
        <w:rPr>
          <w:sz w:val="24"/>
        </w:rPr>
        <w:t>holding TRAs to account for providing justified requirements, for risk acceptance as part of certification, for checking coherence in requirements across Commands, and for ensuring the Training DLoD is resourced.</w:t>
      </w:r>
    </w:p>
    <w:p w14:paraId="67F9AB70" w14:textId="77777777" w:rsidR="001C7EB0" w:rsidRDefault="001C7EB0">
      <w:pPr>
        <w:pStyle w:val="BodyText"/>
      </w:pPr>
    </w:p>
    <w:p w14:paraId="7032E8A3" w14:textId="77777777" w:rsidR="001C7EB0" w:rsidRDefault="00000000">
      <w:pPr>
        <w:pStyle w:val="ListParagraph"/>
        <w:numPr>
          <w:ilvl w:val="1"/>
          <w:numId w:val="8"/>
        </w:numPr>
        <w:tabs>
          <w:tab w:val="left" w:pos="2595"/>
        </w:tabs>
        <w:ind w:right="897" w:firstLine="0"/>
        <w:jc w:val="both"/>
        <w:rPr>
          <w:sz w:val="24"/>
        </w:rPr>
      </w:pPr>
      <w:r>
        <w:rPr>
          <w:sz w:val="24"/>
        </w:rPr>
        <w:t>holding TDAs to account for providing the required collective training, for risk assessment as part of evaluation, and for checking coherence in collective training across Commands.</w:t>
      </w:r>
    </w:p>
    <w:p w14:paraId="6C13A634" w14:textId="77777777" w:rsidR="001C7EB0" w:rsidRDefault="001C7EB0">
      <w:pPr>
        <w:pStyle w:val="BodyText"/>
      </w:pPr>
    </w:p>
    <w:p w14:paraId="48DC15CC" w14:textId="77777777" w:rsidR="001C7EB0" w:rsidRDefault="00000000">
      <w:pPr>
        <w:pStyle w:val="ListParagraph"/>
        <w:numPr>
          <w:ilvl w:val="1"/>
          <w:numId w:val="8"/>
        </w:numPr>
        <w:tabs>
          <w:tab w:val="left" w:pos="2595"/>
        </w:tabs>
        <w:spacing w:before="1"/>
        <w:ind w:right="891" w:firstLine="0"/>
        <w:jc w:val="both"/>
        <w:rPr>
          <w:sz w:val="24"/>
        </w:rPr>
      </w:pPr>
      <w:r>
        <w:rPr>
          <w:sz w:val="24"/>
        </w:rPr>
        <w:t>liaising with Service and Strategic Commands</w:t>
      </w:r>
      <w:r>
        <w:rPr>
          <w:spacing w:val="-2"/>
          <w:sz w:val="24"/>
        </w:rPr>
        <w:t xml:space="preserve"> </w:t>
      </w:r>
      <w:r>
        <w:rPr>
          <w:sz w:val="24"/>
        </w:rPr>
        <w:t>as necessary to</w:t>
      </w:r>
      <w:r>
        <w:rPr>
          <w:spacing w:val="-1"/>
          <w:sz w:val="24"/>
        </w:rPr>
        <w:t xml:space="preserve"> </w:t>
      </w:r>
      <w:r>
        <w:rPr>
          <w:sz w:val="24"/>
        </w:rPr>
        <w:t>ensure that collective training is included in Command Plans and assessed against appropriate metrics as part of the Holding to Account process.</w:t>
      </w:r>
    </w:p>
    <w:p w14:paraId="3E3D0528" w14:textId="77777777" w:rsidR="001C7EB0" w:rsidRDefault="001C7EB0">
      <w:pPr>
        <w:pStyle w:val="BodyText"/>
        <w:spacing w:before="11"/>
        <w:rPr>
          <w:sz w:val="23"/>
        </w:rPr>
      </w:pPr>
    </w:p>
    <w:p w14:paraId="45FBA566" w14:textId="77777777" w:rsidR="001C7EB0" w:rsidRDefault="00000000">
      <w:pPr>
        <w:pStyle w:val="ListParagraph"/>
        <w:numPr>
          <w:ilvl w:val="1"/>
          <w:numId w:val="8"/>
        </w:numPr>
        <w:tabs>
          <w:tab w:val="left" w:pos="2595"/>
        </w:tabs>
        <w:ind w:right="893" w:firstLine="0"/>
        <w:jc w:val="both"/>
        <w:rPr>
          <w:sz w:val="24"/>
        </w:rPr>
      </w:pPr>
      <w:r>
        <w:rPr>
          <w:sz w:val="24"/>
        </w:rPr>
        <w:t>liaising with the DJCTEC for the delivery of Defence-wide exercises in support of assurance.</w:t>
      </w:r>
    </w:p>
    <w:p w14:paraId="62051A09" w14:textId="77777777" w:rsidR="001C7EB0" w:rsidRDefault="001C7EB0">
      <w:pPr>
        <w:pStyle w:val="BodyText"/>
      </w:pPr>
    </w:p>
    <w:p w14:paraId="78C4BF41" w14:textId="77777777" w:rsidR="001C7EB0" w:rsidRDefault="00000000">
      <w:pPr>
        <w:pStyle w:val="ListParagraph"/>
        <w:numPr>
          <w:ilvl w:val="1"/>
          <w:numId w:val="8"/>
        </w:numPr>
        <w:tabs>
          <w:tab w:val="left" w:pos="2595"/>
        </w:tabs>
        <w:ind w:left="2594"/>
        <w:jc w:val="both"/>
        <w:rPr>
          <w:sz w:val="24"/>
        </w:rPr>
      </w:pPr>
      <w:r>
        <w:rPr>
          <w:sz w:val="24"/>
        </w:rPr>
        <w:t>monitoring</w:t>
      </w:r>
      <w:r>
        <w:rPr>
          <w:spacing w:val="-8"/>
          <w:sz w:val="24"/>
        </w:rPr>
        <w:t xml:space="preserve"> </w:t>
      </w:r>
      <w:r>
        <w:rPr>
          <w:sz w:val="24"/>
        </w:rPr>
        <w:t>performance</w:t>
      </w:r>
      <w:r>
        <w:rPr>
          <w:spacing w:val="-4"/>
          <w:sz w:val="24"/>
        </w:rPr>
        <w:t xml:space="preserve"> </w:t>
      </w:r>
      <w:r>
        <w:rPr>
          <w:sz w:val="24"/>
        </w:rPr>
        <w:t>against</w:t>
      </w:r>
      <w:r>
        <w:rPr>
          <w:spacing w:val="-4"/>
          <w:sz w:val="24"/>
        </w:rPr>
        <w:t xml:space="preserve"> </w:t>
      </w:r>
      <w:r>
        <w:rPr>
          <w:sz w:val="24"/>
        </w:rPr>
        <w:t>key</w:t>
      </w:r>
      <w:r>
        <w:rPr>
          <w:spacing w:val="-4"/>
          <w:sz w:val="24"/>
        </w:rPr>
        <w:t xml:space="preserve"> </w:t>
      </w:r>
      <w:r>
        <w:rPr>
          <w:sz w:val="24"/>
        </w:rPr>
        <w:t>targets</w:t>
      </w:r>
      <w:r>
        <w:rPr>
          <w:spacing w:val="-4"/>
          <w:sz w:val="24"/>
        </w:rPr>
        <w:t xml:space="preserve"> </w:t>
      </w:r>
      <w:r>
        <w:rPr>
          <w:sz w:val="24"/>
        </w:rPr>
        <w:t>in</w:t>
      </w:r>
      <w:r>
        <w:rPr>
          <w:spacing w:val="-4"/>
          <w:sz w:val="24"/>
        </w:rPr>
        <w:t xml:space="preserve"> </w:t>
      </w:r>
      <w:r>
        <w:rPr>
          <w:sz w:val="24"/>
        </w:rPr>
        <w:t>management</w:t>
      </w:r>
      <w:r>
        <w:rPr>
          <w:spacing w:val="-3"/>
          <w:sz w:val="24"/>
        </w:rPr>
        <w:t xml:space="preserve"> </w:t>
      </w:r>
      <w:r>
        <w:rPr>
          <w:spacing w:val="-2"/>
          <w:sz w:val="24"/>
        </w:rPr>
        <w:t>plans.</w:t>
      </w:r>
    </w:p>
    <w:p w14:paraId="2EEA27B6" w14:textId="77777777" w:rsidR="001C7EB0" w:rsidRDefault="001C7EB0">
      <w:pPr>
        <w:pStyle w:val="BodyText"/>
      </w:pPr>
    </w:p>
    <w:p w14:paraId="680237C6" w14:textId="77777777" w:rsidR="001C7EB0" w:rsidRDefault="00000000">
      <w:pPr>
        <w:pStyle w:val="ListParagraph"/>
        <w:numPr>
          <w:ilvl w:val="1"/>
          <w:numId w:val="8"/>
        </w:numPr>
        <w:tabs>
          <w:tab w:val="left" w:pos="2595"/>
        </w:tabs>
        <w:ind w:left="2594"/>
        <w:jc w:val="both"/>
        <w:rPr>
          <w:sz w:val="24"/>
        </w:rPr>
      </w:pPr>
      <w:r>
        <w:rPr>
          <w:sz w:val="24"/>
        </w:rPr>
        <w:t>liaising</w:t>
      </w:r>
      <w:r>
        <w:rPr>
          <w:spacing w:val="-3"/>
          <w:sz w:val="24"/>
        </w:rPr>
        <w:t xml:space="preserve"> </w:t>
      </w:r>
      <w:r>
        <w:rPr>
          <w:sz w:val="24"/>
        </w:rPr>
        <w:t>with</w:t>
      </w:r>
      <w:r>
        <w:rPr>
          <w:spacing w:val="-4"/>
          <w:sz w:val="24"/>
        </w:rPr>
        <w:t xml:space="preserve"> </w:t>
      </w:r>
      <w:r>
        <w:rPr>
          <w:sz w:val="24"/>
        </w:rPr>
        <w:t>other</w:t>
      </w:r>
      <w:r>
        <w:rPr>
          <w:spacing w:val="-3"/>
          <w:sz w:val="24"/>
        </w:rPr>
        <w:t xml:space="preserve"> </w:t>
      </w:r>
      <w:r>
        <w:rPr>
          <w:sz w:val="24"/>
        </w:rPr>
        <w:t>collective</w:t>
      </w:r>
      <w:r>
        <w:rPr>
          <w:spacing w:val="-4"/>
          <w:sz w:val="24"/>
        </w:rPr>
        <w:t xml:space="preserve"> </w:t>
      </w:r>
      <w:r>
        <w:rPr>
          <w:sz w:val="24"/>
        </w:rPr>
        <w:t>training</w:t>
      </w:r>
      <w:r>
        <w:rPr>
          <w:spacing w:val="-3"/>
          <w:sz w:val="24"/>
        </w:rPr>
        <w:t xml:space="preserve"> </w:t>
      </w:r>
      <w:r>
        <w:rPr>
          <w:spacing w:val="-4"/>
          <w:sz w:val="24"/>
        </w:rPr>
        <w:t>CEBs.</w:t>
      </w:r>
    </w:p>
    <w:p w14:paraId="38228BC9" w14:textId="77777777" w:rsidR="001C7EB0" w:rsidRDefault="001C7EB0">
      <w:pPr>
        <w:pStyle w:val="BodyText"/>
        <w:spacing w:before="1"/>
      </w:pPr>
    </w:p>
    <w:p w14:paraId="2059643B" w14:textId="77777777" w:rsidR="001C7EB0" w:rsidRDefault="00000000">
      <w:pPr>
        <w:pStyle w:val="ListParagraph"/>
        <w:numPr>
          <w:ilvl w:val="1"/>
          <w:numId w:val="8"/>
        </w:numPr>
        <w:tabs>
          <w:tab w:val="left" w:pos="2595"/>
        </w:tabs>
        <w:ind w:left="2594"/>
        <w:jc w:val="both"/>
        <w:rPr>
          <w:sz w:val="24"/>
        </w:rPr>
      </w:pPr>
      <w:r>
        <w:rPr>
          <w:sz w:val="24"/>
        </w:rPr>
        <w:t>directing</w:t>
      </w:r>
      <w:r>
        <w:rPr>
          <w:spacing w:val="-3"/>
          <w:sz w:val="24"/>
        </w:rPr>
        <w:t xml:space="preserve"> </w:t>
      </w:r>
      <w:r>
        <w:rPr>
          <w:sz w:val="24"/>
        </w:rPr>
        <w:t>the</w:t>
      </w:r>
      <w:r>
        <w:rPr>
          <w:spacing w:val="-3"/>
          <w:sz w:val="24"/>
        </w:rPr>
        <w:t xml:space="preserve"> </w:t>
      </w:r>
      <w:r>
        <w:rPr>
          <w:sz w:val="24"/>
        </w:rPr>
        <w:t>work</w:t>
      </w:r>
      <w:r>
        <w:rPr>
          <w:spacing w:val="-2"/>
          <w:sz w:val="24"/>
        </w:rPr>
        <w:t xml:space="preserve"> </w:t>
      </w:r>
      <w:r>
        <w:rPr>
          <w:sz w:val="24"/>
        </w:rPr>
        <w:t>of</w:t>
      </w:r>
      <w:r>
        <w:rPr>
          <w:spacing w:val="-3"/>
          <w:sz w:val="24"/>
        </w:rPr>
        <w:t xml:space="preserve"> </w:t>
      </w:r>
      <w:r>
        <w:rPr>
          <w:sz w:val="24"/>
        </w:rPr>
        <w:t>CEB</w:t>
      </w:r>
      <w:r>
        <w:rPr>
          <w:spacing w:val="-2"/>
          <w:sz w:val="24"/>
        </w:rPr>
        <w:t xml:space="preserve"> </w:t>
      </w:r>
      <w:r>
        <w:rPr>
          <w:spacing w:val="-4"/>
          <w:sz w:val="24"/>
        </w:rPr>
        <w:t>WGs.</w:t>
      </w:r>
    </w:p>
    <w:p w14:paraId="2066E67B" w14:textId="77777777" w:rsidR="001C7EB0" w:rsidRDefault="001C7EB0">
      <w:pPr>
        <w:jc w:val="both"/>
        <w:rPr>
          <w:sz w:val="24"/>
        </w:rPr>
        <w:sectPr w:rsidR="001C7EB0">
          <w:headerReference w:type="default" r:id="rId36"/>
          <w:footerReference w:type="default" r:id="rId37"/>
          <w:pgSz w:w="11910" w:h="16840"/>
          <w:pgMar w:top="2260" w:right="240" w:bottom="680" w:left="240" w:header="739" w:footer="480" w:gutter="0"/>
          <w:cols w:space="720"/>
        </w:sectPr>
      </w:pPr>
    </w:p>
    <w:p w14:paraId="26A4B542" w14:textId="77777777" w:rsidR="001C7EB0" w:rsidRDefault="001C7EB0">
      <w:pPr>
        <w:pStyle w:val="BodyText"/>
        <w:rPr>
          <w:sz w:val="20"/>
        </w:rPr>
      </w:pPr>
    </w:p>
    <w:p w14:paraId="17CA5DC6" w14:textId="77777777" w:rsidR="001C7EB0" w:rsidRDefault="001C7EB0">
      <w:pPr>
        <w:pStyle w:val="BodyText"/>
        <w:rPr>
          <w:sz w:val="20"/>
        </w:rPr>
      </w:pPr>
    </w:p>
    <w:p w14:paraId="497C42A1" w14:textId="77777777" w:rsidR="001C7EB0" w:rsidRDefault="00000000">
      <w:pPr>
        <w:pStyle w:val="Heading4"/>
        <w:spacing w:before="92"/>
        <w:ind w:left="892" w:firstLine="0"/>
      </w:pPr>
      <w:r>
        <w:rPr>
          <w:spacing w:val="-2"/>
        </w:rPr>
        <w:t>Authority</w:t>
      </w:r>
    </w:p>
    <w:p w14:paraId="3F150230" w14:textId="77777777" w:rsidR="001C7EB0" w:rsidRDefault="001C7EB0">
      <w:pPr>
        <w:pStyle w:val="BodyText"/>
        <w:rPr>
          <w:b/>
        </w:rPr>
      </w:pPr>
    </w:p>
    <w:p w14:paraId="2401D444" w14:textId="77777777" w:rsidR="001C7EB0" w:rsidRDefault="00000000">
      <w:pPr>
        <w:pStyle w:val="ListParagraph"/>
        <w:numPr>
          <w:ilvl w:val="0"/>
          <w:numId w:val="9"/>
        </w:numPr>
        <w:tabs>
          <w:tab w:val="left" w:pos="1460"/>
        </w:tabs>
        <w:ind w:right="898" w:firstLine="0"/>
        <w:jc w:val="both"/>
        <w:rPr>
          <w:sz w:val="24"/>
        </w:rPr>
      </w:pPr>
      <w:r>
        <w:rPr>
          <w:sz w:val="24"/>
        </w:rPr>
        <w:t>The chair is authorised to task working groups in pursuance of the CEB’s primary purpose.</w:t>
      </w:r>
      <w:r>
        <w:rPr>
          <w:spacing w:val="40"/>
          <w:sz w:val="24"/>
        </w:rPr>
        <w:t xml:space="preserve"> </w:t>
      </w:r>
      <w:r>
        <w:rPr>
          <w:sz w:val="24"/>
        </w:rPr>
        <w:t>The CEB has</w:t>
      </w:r>
      <w:r>
        <w:rPr>
          <w:spacing w:val="-1"/>
          <w:sz w:val="24"/>
        </w:rPr>
        <w:t xml:space="preserve"> </w:t>
      </w:r>
      <w:r>
        <w:rPr>
          <w:sz w:val="24"/>
        </w:rPr>
        <w:t>the authority to liaise</w:t>
      </w:r>
      <w:r>
        <w:rPr>
          <w:spacing w:val="-2"/>
          <w:sz w:val="24"/>
        </w:rPr>
        <w:t xml:space="preserve"> </w:t>
      </w:r>
      <w:r>
        <w:rPr>
          <w:sz w:val="24"/>
        </w:rPr>
        <w:t>with Service and Strategic</w:t>
      </w:r>
      <w:r>
        <w:rPr>
          <w:spacing w:val="-1"/>
          <w:sz w:val="24"/>
        </w:rPr>
        <w:t xml:space="preserve"> </w:t>
      </w:r>
      <w:r>
        <w:rPr>
          <w:sz w:val="24"/>
        </w:rPr>
        <w:t>Commands, MOD departments, PAG and Industry as appropriate in support of its primary purpose.</w:t>
      </w:r>
    </w:p>
    <w:p w14:paraId="7538EC99" w14:textId="77777777" w:rsidR="001C7EB0" w:rsidRDefault="001C7EB0">
      <w:pPr>
        <w:pStyle w:val="BodyText"/>
      </w:pPr>
    </w:p>
    <w:p w14:paraId="23D996C1" w14:textId="77777777" w:rsidR="001C7EB0" w:rsidRDefault="00000000">
      <w:pPr>
        <w:pStyle w:val="Heading4"/>
        <w:ind w:left="892" w:firstLine="0"/>
      </w:pPr>
      <w:r>
        <w:t>Frequency of</w:t>
      </w:r>
      <w:r>
        <w:rPr>
          <w:spacing w:val="1"/>
        </w:rPr>
        <w:t xml:space="preserve"> </w:t>
      </w:r>
      <w:r>
        <w:rPr>
          <w:spacing w:val="-2"/>
        </w:rPr>
        <w:t>Meetings</w:t>
      </w:r>
    </w:p>
    <w:p w14:paraId="6D79369D" w14:textId="77777777" w:rsidR="001C7EB0" w:rsidRDefault="001C7EB0">
      <w:pPr>
        <w:pStyle w:val="BodyText"/>
        <w:spacing w:before="1"/>
        <w:rPr>
          <w:b/>
        </w:rPr>
      </w:pPr>
    </w:p>
    <w:p w14:paraId="5E311055" w14:textId="77777777" w:rsidR="001C7EB0" w:rsidRDefault="00000000">
      <w:pPr>
        <w:pStyle w:val="ListParagraph"/>
        <w:numPr>
          <w:ilvl w:val="0"/>
          <w:numId w:val="9"/>
        </w:numPr>
        <w:tabs>
          <w:tab w:val="left" w:pos="1122"/>
        </w:tabs>
        <w:ind w:left="1121" w:hanging="230"/>
        <w:jc w:val="both"/>
        <w:rPr>
          <w:sz w:val="24"/>
        </w:rPr>
      </w:pPr>
      <w:r>
        <w:rPr>
          <w:sz w:val="24"/>
        </w:rPr>
        <w:t>CEBs</w:t>
      </w:r>
      <w:r>
        <w:rPr>
          <w:spacing w:val="-3"/>
          <w:sz w:val="24"/>
        </w:rPr>
        <w:t xml:space="preserve"> </w:t>
      </w:r>
      <w:r>
        <w:rPr>
          <w:sz w:val="24"/>
        </w:rPr>
        <w:t>should</w:t>
      </w:r>
      <w:r>
        <w:rPr>
          <w:spacing w:val="-2"/>
          <w:sz w:val="24"/>
        </w:rPr>
        <w:t xml:space="preserve"> </w:t>
      </w:r>
      <w:r>
        <w:rPr>
          <w:sz w:val="24"/>
        </w:rPr>
        <w:t>normally</w:t>
      </w:r>
      <w:r>
        <w:rPr>
          <w:spacing w:val="-2"/>
          <w:sz w:val="24"/>
        </w:rPr>
        <w:t xml:space="preserve"> </w:t>
      </w:r>
      <w:r>
        <w:rPr>
          <w:sz w:val="24"/>
        </w:rPr>
        <w:t>meet</w:t>
      </w:r>
      <w:r>
        <w:rPr>
          <w:spacing w:val="-2"/>
          <w:sz w:val="24"/>
        </w:rPr>
        <w:t xml:space="preserve"> biannually.</w:t>
      </w:r>
    </w:p>
    <w:p w14:paraId="1B4C6AEB" w14:textId="77777777" w:rsidR="001C7EB0" w:rsidRDefault="001C7EB0">
      <w:pPr>
        <w:jc w:val="both"/>
        <w:rPr>
          <w:sz w:val="24"/>
        </w:rPr>
        <w:sectPr w:rsidR="001C7EB0">
          <w:pgSz w:w="11910" w:h="16840"/>
          <w:pgMar w:top="2260" w:right="240" w:bottom="680" w:left="240" w:header="739" w:footer="480" w:gutter="0"/>
          <w:cols w:space="720"/>
        </w:sectPr>
      </w:pPr>
    </w:p>
    <w:p w14:paraId="5DAE6B46" w14:textId="63D95385" w:rsidR="001C7EB0" w:rsidRDefault="00200D3F">
      <w:pPr>
        <w:pStyle w:val="BodyText"/>
        <w:rPr>
          <w:sz w:val="12"/>
        </w:rPr>
      </w:pPr>
      <w:r>
        <w:rPr>
          <w:noProof/>
        </w:rPr>
        <mc:AlternateContent>
          <mc:Choice Requires="wps">
            <w:drawing>
              <wp:anchor distT="0" distB="0" distL="114300" distR="114300" simplePos="0" relativeHeight="15781376" behindDoc="0" locked="0" layoutInCell="1" allowOverlap="1" wp14:anchorId="1775E073" wp14:editId="3F02A74F">
                <wp:simplePos x="0" y="0"/>
                <wp:positionH relativeFrom="page">
                  <wp:posOffset>1440180</wp:posOffset>
                </wp:positionH>
                <wp:positionV relativeFrom="page">
                  <wp:posOffset>511810</wp:posOffset>
                </wp:positionV>
                <wp:extent cx="4231640" cy="38100"/>
                <wp:effectExtent l="0" t="0" r="0" b="0"/>
                <wp:wrapNone/>
                <wp:docPr id="646751302" name="docshape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245FB" id="docshape147" o:spid="_x0000_s1026" style="position:absolute;margin-left:113.4pt;margin-top:40.3pt;width:333.2pt;height:3pt;z-index:157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" fillcolor="black" stroked="f">
                <w10:wrap anchorx="page" anchory="page"/>
              </v:rect>
            </w:pict>
          </mc:Fallback>
        </mc:AlternateContent>
      </w:r>
      <w:r w:rsidR="00000000">
        <w:rPr>
          <w:noProof/>
        </w:rPr>
        <w:drawing>
          <wp:anchor distT="0" distB="0" distL="0" distR="0" simplePos="0" relativeHeight="15781888" behindDoc="0" locked="0" layoutInCell="1" allowOverlap="1" wp14:anchorId="20306895" wp14:editId="7C28D692">
            <wp:simplePos x="0" y="0"/>
            <wp:positionH relativeFrom="page">
              <wp:posOffset>269875</wp:posOffset>
            </wp:positionH>
            <wp:positionV relativeFrom="page">
              <wp:posOffset>469264</wp:posOffset>
            </wp:positionV>
            <wp:extent cx="1072779" cy="829309"/>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33" cstate="print"/>
                    <a:stretch>
                      <a:fillRect/>
                    </a:stretch>
                  </pic:blipFill>
                  <pic:spPr>
                    <a:xfrm>
                      <a:off x="0" y="0"/>
                      <a:ext cx="1072779" cy="829309"/>
                    </a:xfrm>
                    <a:prstGeom prst="rect">
                      <a:avLst/>
                    </a:prstGeom>
                  </pic:spPr>
                </pic:pic>
              </a:graphicData>
            </a:graphic>
          </wp:anchor>
        </w:drawing>
      </w:r>
    </w:p>
    <w:p w14:paraId="07563539" w14:textId="3E63D33A" w:rsidR="001C7EB0" w:rsidRDefault="00200D3F">
      <w:pPr>
        <w:pStyle w:val="BodyText"/>
        <w:spacing w:line="60" w:lineRule="exact"/>
        <w:ind w:left="2028"/>
        <w:rPr>
          <w:sz w:val="6"/>
        </w:rPr>
      </w:pPr>
      <w:r>
        <w:rPr>
          <w:noProof/>
          <w:sz w:val="6"/>
        </w:rPr>
        <mc:AlternateContent>
          <mc:Choice Requires="wpg">
            <w:drawing>
              <wp:inline distT="0" distB="0" distL="0" distR="0" wp14:anchorId="45BC92F4" wp14:editId="618820EB">
                <wp:extent cx="4231640" cy="38100"/>
                <wp:effectExtent l="0" t="0" r="0" b="0"/>
                <wp:docPr id="1676056751"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1640" cy="38100"/>
                          <a:chOff x="0" y="0"/>
                          <a:chExt cx="6664" cy="60"/>
                        </a:xfrm>
                      </wpg:grpSpPr>
                      <wps:wsp>
                        <wps:cNvPr id="1321562681" name="docshape149"/>
                        <wps:cNvSpPr>
                          <a:spLocks noChangeArrowheads="1"/>
                        </wps:cNvSpPr>
                        <wps:spPr bwMode="auto">
                          <a:xfrm>
                            <a:off x="0" y="0"/>
                            <a:ext cx="6664"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17319FE" id="docshapegroup148" o:spid="_x0000_s1026" style="width:333.2pt;height:3pt;mso-position-horizontal-relative:char;mso-position-vertical-relative:line" coordsize="66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">
                <v:rect id="docshape149" o:spid="_x0000_s1027" style="position:absolute;width:666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" fillcolor="black" stroked="f"/>
                <w10:anchorlock/>
              </v:group>
            </w:pict>
          </mc:Fallback>
        </mc:AlternateContent>
      </w:r>
    </w:p>
    <w:p w14:paraId="1144888D" w14:textId="77777777" w:rsidR="001C7EB0" w:rsidRDefault="001C7EB0">
      <w:pPr>
        <w:pStyle w:val="BodyText"/>
        <w:spacing w:before="10"/>
        <w:rPr>
          <w:sz w:val="15"/>
        </w:rPr>
      </w:pPr>
    </w:p>
    <w:p w14:paraId="0D374F95" w14:textId="77777777" w:rsidR="001C7EB0" w:rsidRDefault="00000000">
      <w:pPr>
        <w:pStyle w:val="Heading2"/>
        <w:ind w:left="971" w:right="1182"/>
        <w:jc w:val="center"/>
      </w:pPr>
      <w:bookmarkStart w:id="58" w:name="_bookmark58"/>
      <w:bookmarkEnd w:id="58"/>
      <w:r>
        <w:t>Collective</w:t>
      </w:r>
      <w:r>
        <w:rPr>
          <w:spacing w:val="-13"/>
        </w:rPr>
        <w:t xml:space="preserve"> </w:t>
      </w:r>
      <w:r>
        <w:t>Training</w:t>
      </w:r>
      <w:r>
        <w:rPr>
          <w:spacing w:val="-11"/>
        </w:rPr>
        <w:t xml:space="preserve"> </w:t>
      </w:r>
      <w:r>
        <w:t>Authorisation</w:t>
      </w:r>
      <w:r>
        <w:rPr>
          <w:spacing w:val="-13"/>
        </w:rPr>
        <w:t xml:space="preserve"> </w:t>
      </w:r>
      <w:r>
        <w:t>Document</w:t>
      </w:r>
      <w:r>
        <w:rPr>
          <w:spacing w:val="-10"/>
        </w:rPr>
        <w:t xml:space="preserve"> </w:t>
      </w:r>
      <w:r>
        <w:rPr>
          <w:spacing w:val="-2"/>
        </w:rPr>
        <w:t>(CTrAD)</w:t>
      </w:r>
    </w:p>
    <w:p w14:paraId="1DF4D01D" w14:textId="77777777" w:rsidR="001C7EB0" w:rsidRDefault="001C7EB0">
      <w:pPr>
        <w:pStyle w:val="BodyText"/>
        <w:spacing w:before="10"/>
        <w:rPr>
          <w:b/>
        </w:rPr>
      </w:pPr>
    </w:p>
    <w:tbl>
      <w:tblPr>
        <w:tblW w:w="0" w:type="auto"/>
        <w:tblInd w:w="912"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4123"/>
        <w:gridCol w:w="1468"/>
        <w:gridCol w:w="1515"/>
        <w:gridCol w:w="1312"/>
        <w:gridCol w:w="1201"/>
      </w:tblGrid>
      <w:tr w:rsidR="001C7EB0" w14:paraId="6A553631" w14:textId="77777777">
        <w:trPr>
          <w:trHeight w:val="315"/>
        </w:trPr>
        <w:tc>
          <w:tcPr>
            <w:tcW w:w="9619" w:type="dxa"/>
            <w:gridSpan w:val="5"/>
            <w:tcBorders>
              <w:top w:val="nil"/>
              <w:left w:val="nil"/>
              <w:right w:val="nil"/>
            </w:tcBorders>
            <w:shd w:val="clear" w:color="auto" w:fill="C9D0D5"/>
          </w:tcPr>
          <w:p w14:paraId="53E098DD" w14:textId="77777777" w:rsidR="001C7EB0" w:rsidRDefault="00000000">
            <w:pPr>
              <w:pStyle w:val="TableParagraph"/>
              <w:spacing w:before="33"/>
              <w:ind w:left="103"/>
              <w:rPr>
                <w:b/>
              </w:rPr>
            </w:pPr>
            <w:r>
              <w:rPr>
                <w:b/>
              </w:rPr>
              <w:t>Collective</w:t>
            </w:r>
            <w:r>
              <w:rPr>
                <w:b/>
                <w:spacing w:val="-9"/>
              </w:rPr>
              <w:t xml:space="preserve"> </w:t>
            </w:r>
            <w:r>
              <w:rPr>
                <w:b/>
              </w:rPr>
              <w:t>Training</w:t>
            </w:r>
            <w:r>
              <w:rPr>
                <w:b/>
                <w:spacing w:val="-9"/>
              </w:rPr>
              <w:t xml:space="preserve"> </w:t>
            </w:r>
            <w:r>
              <w:rPr>
                <w:b/>
              </w:rPr>
              <w:t>Authorisation</w:t>
            </w:r>
            <w:r>
              <w:rPr>
                <w:b/>
                <w:spacing w:val="-6"/>
              </w:rPr>
              <w:t xml:space="preserve"> </w:t>
            </w:r>
            <w:r>
              <w:rPr>
                <w:b/>
                <w:spacing w:val="-2"/>
              </w:rPr>
              <w:t>Document</w:t>
            </w:r>
            <w:r>
              <w:rPr>
                <w:b/>
                <w:spacing w:val="-2"/>
                <w:vertAlign w:val="superscript"/>
              </w:rPr>
              <w:t>118</w:t>
            </w:r>
          </w:p>
        </w:tc>
      </w:tr>
      <w:tr w:rsidR="001C7EB0" w14:paraId="23667725" w14:textId="77777777">
        <w:trPr>
          <w:trHeight w:val="250"/>
        </w:trPr>
        <w:tc>
          <w:tcPr>
            <w:tcW w:w="9619" w:type="dxa"/>
            <w:gridSpan w:val="5"/>
            <w:tcBorders>
              <w:left w:val="nil"/>
              <w:bottom w:val="single" w:sz="4" w:space="0" w:color="FFFFFF"/>
              <w:right w:val="nil"/>
            </w:tcBorders>
            <w:shd w:val="clear" w:color="auto" w:fill="C9D0D5"/>
          </w:tcPr>
          <w:p w14:paraId="620CE2D2" w14:textId="77777777" w:rsidR="001C7EB0" w:rsidRDefault="00000000">
            <w:pPr>
              <w:pStyle w:val="TableParagraph"/>
              <w:spacing w:line="230" w:lineRule="exact"/>
              <w:ind w:left="103"/>
              <w:rPr>
                <w:b/>
              </w:rPr>
            </w:pPr>
            <w:r>
              <w:rPr>
                <w:b/>
              </w:rPr>
              <w:t>CT</w:t>
            </w:r>
            <w:r>
              <w:rPr>
                <w:b/>
                <w:spacing w:val="-6"/>
              </w:rPr>
              <w:t xml:space="preserve"> </w:t>
            </w:r>
            <w:r>
              <w:rPr>
                <w:b/>
              </w:rPr>
              <w:t>Activity</w:t>
            </w:r>
            <w:r>
              <w:rPr>
                <w:b/>
                <w:spacing w:val="-7"/>
              </w:rPr>
              <w:t xml:space="preserve"> </w:t>
            </w:r>
            <w:r>
              <w:rPr>
                <w:b/>
              </w:rPr>
              <w:t>and</w:t>
            </w:r>
            <w:r>
              <w:rPr>
                <w:b/>
                <w:spacing w:val="-8"/>
              </w:rPr>
              <w:t xml:space="preserve"> </w:t>
            </w:r>
            <w:r>
              <w:rPr>
                <w:b/>
              </w:rPr>
              <w:t>Administration</w:t>
            </w:r>
            <w:r>
              <w:rPr>
                <w:b/>
                <w:spacing w:val="-5"/>
              </w:rPr>
              <w:t xml:space="preserve"> </w:t>
            </w:r>
            <w:r>
              <w:rPr>
                <w:b/>
                <w:spacing w:val="-2"/>
              </w:rPr>
              <w:t>Details</w:t>
            </w:r>
            <w:r>
              <w:rPr>
                <w:b/>
                <w:spacing w:val="-2"/>
                <w:vertAlign w:val="superscript"/>
              </w:rPr>
              <w:t>119</w:t>
            </w:r>
          </w:p>
        </w:tc>
      </w:tr>
      <w:tr w:rsidR="001C7EB0" w14:paraId="1BAC2E0E" w14:textId="77777777">
        <w:trPr>
          <w:trHeight w:val="460"/>
        </w:trPr>
        <w:tc>
          <w:tcPr>
            <w:tcW w:w="4123" w:type="dxa"/>
            <w:tcBorders>
              <w:top w:val="single" w:sz="4" w:space="0" w:color="FFFFFF"/>
              <w:left w:val="nil"/>
              <w:bottom w:val="single" w:sz="4" w:space="0" w:color="FFFFFF"/>
            </w:tcBorders>
            <w:shd w:val="clear" w:color="auto" w:fill="C9D0D5"/>
          </w:tcPr>
          <w:p w14:paraId="2CF58CA7" w14:textId="77777777" w:rsidR="001C7EB0" w:rsidRDefault="00000000">
            <w:pPr>
              <w:pStyle w:val="TableParagraph"/>
              <w:tabs>
                <w:tab w:val="left" w:pos="1651"/>
                <w:tab w:val="left" w:pos="3573"/>
              </w:tabs>
              <w:spacing w:line="229" w:lineRule="exact"/>
              <w:ind w:left="96"/>
              <w:rPr>
                <w:sz w:val="20"/>
              </w:rPr>
            </w:pPr>
            <w:r>
              <w:rPr>
                <w:spacing w:val="-5"/>
                <w:sz w:val="20"/>
              </w:rPr>
              <w:t>CT</w:t>
            </w:r>
            <w:r>
              <w:rPr>
                <w:sz w:val="20"/>
              </w:rPr>
              <w:tab/>
            </w:r>
            <w:r>
              <w:rPr>
                <w:spacing w:val="-2"/>
                <w:sz w:val="20"/>
              </w:rPr>
              <w:t>Activity</w:t>
            </w:r>
            <w:r>
              <w:rPr>
                <w:sz w:val="20"/>
              </w:rPr>
              <w:tab/>
            </w:r>
            <w:r>
              <w:rPr>
                <w:spacing w:val="-2"/>
                <w:sz w:val="20"/>
              </w:rPr>
              <w:t>Title:</w:t>
            </w:r>
          </w:p>
        </w:tc>
        <w:tc>
          <w:tcPr>
            <w:tcW w:w="5496" w:type="dxa"/>
            <w:gridSpan w:val="4"/>
            <w:tcBorders>
              <w:top w:val="single" w:sz="4" w:space="0" w:color="FFFFFF"/>
              <w:bottom w:val="single" w:sz="4" w:space="0" w:color="FFFFFF"/>
              <w:right w:val="nil"/>
            </w:tcBorders>
            <w:shd w:val="clear" w:color="auto" w:fill="DFD7D7"/>
          </w:tcPr>
          <w:p w14:paraId="63219DB6" w14:textId="77777777" w:rsidR="001C7EB0" w:rsidRDefault="001C7EB0">
            <w:pPr>
              <w:pStyle w:val="TableParagraph"/>
              <w:ind w:left="0"/>
              <w:rPr>
                <w:rFonts w:ascii="Times New Roman"/>
                <w:sz w:val="20"/>
              </w:rPr>
            </w:pPr>
          </w:p>
        </w:tc>
      </w:tr>
      <w:tr w:rsidR="001C7EB0" w14:paraId="7EBDBE2B" w14:textId="77777777">
        <w:trPr>
          <w:trHeight w:val="230"/>
        </w:trPr>
        <w:tc>
          <w:tcPr>
            <w:tcW w:w="4123" w:type="dxa"/>
            <w:tcBorders>
              <w:top w:val="single" w:sz="4" w:space="0" w:color="FFFFFF"/>
              <w:left w:val="nil"/>
              <w:bottom w:val="single" w:sz="4" w:space="0" w:color="FFFFFF"/>
            </w:tcBorders>
            <w:shd w:val="clear" w:color="auto" w:fill="C9D0D5"/>
          </w:tcPr>
          <w:p w14:paraId="376F87E2" w14:textId="77777777" w:rsidR="001C7EB0" w:rsidRDefault="00000000">
            <w:pPr>
              <w:pStyle w:val="TableParagraph"/>
              <w:spacing w:line="210" w:lineRule="exact"/>
              <w:ind w:left="96"/>
              <w:rPr>
                <w:sz w:val="20"/>
              </w:rPr>
            </w:pPr>
            <w:r>
              <w:rPr>
                <w:sz w:val="20"/>
              </w:rPr>
              <w:t>CT</w:t>
            </w:r>
            <w:r>
              <w:rPr>
                <w:spacing w:val="-5"/>
                <w:sz w:val="20"/>
              </w:rPr>
              <w:t xml:space="preserve"> </w:t>
            </w:r>
            <w:r>
              <w:rPr>
                <w:sz w:val="20"/>
              </w:rPr>
              <w:t>Activity</w:t>
            </w:r>
            <w:r>
              <w:rPr>
                <w:spacing w:val="-5"/>
                <w:sz w:val="20"/>
              </w:rPr>
              <w:t xml:space="preserve"> </w:t>
            </w:r>
            <w:r>
              <w:rPr>
                <w:sz w:val="20"/>
              </w:rPr>
              <w:t>Code</w:t>
            </w:r>
            <w:r>
              <w:rPr>
                <w:spacing w:val="-6"/>
                <w:sz w:val="20"/>
              </w:rPr>
              <w:t xml:space="preserve"> </w:t>
            </w:r>
            <w:r>
              <w:rPr>
                <w:sz w:val="20"/>
              </w:rPr>
              <w:t>(where</w:t>
            </w:r>
            <w:r>
              <w:rPr>
                <w:spacing w:val="-3"/>
                <w:sz w:val="20"/>
              </w:rPr>
              <w:t xml:space="preserve"> </w:t>
            </w:r>
            <w:r>
              <w:rPr>
                <w:spacing w:val="-2"/>
                <w:sz w:val="20"/>
              </w:rPr>
              <w:t>applicable):</w:t>
            </w:r>
          </w:p>
        </w:tc>
        <w:tc>
          <w:tcPr>
            <w:tcW w:w="5496" w:type="dxa"/>
            <w:gridSpan w:val="4"/>
            <w:tcBorders>
              <w:top w:val="single" w:sz="4" w:space="0" w:color="FFFFFF"/>
              <w:bottom w:val="single" w:sz="4" w:space="0" w:color="FFFFFF"/>
              <w:right w:val="nil"/>
            </w:tcBorders>
            <w:shd w:val="clear" w:color="auto" w:fill="DFD7D7"/>
          </w:tcPr>
          <w:p w14:paraId="4CBCB6CD" w14:textId="77777777" w:rsidR="001C7EB0" w:rsidRDefault="001C7EB0">
            <w:pPr>
              <w:pStyle w:val="TableParagraph"/>
              <w:ind w:left="0"/>
              <w:rPr>
                <w:rFonts w:ascii="Times New Roman"/>
                <w:sz w:val="16"/>
              </w:rPr>
            </w:pPr>
          </w:p>
        </w:tc>
      </w:tr>
      <w:tr w:rsidR="001C7EB0" w14:paraId="75B9028B" w14:textId="77777777">
        <w:trPr>
          <w:trHeight w:val="230"/>
        </w:trPr>
        <w:tc>
          <w:tcPr>
            <w:tcW w:w="4123" w:type="dxa"/>
            <w:tcBorders>
              <w:top w:val="single" w:sz="4" w:space="0" w:color="FFFFFF"/>
              <w:left w:val="nil"/>
              <w:bottom w:val="single" w:sz="4" w:space="0" w:color="FFFFFF"/>
            </w:tcBorders>
            <w:shd w:val="clear" w:color="auto" w:fill="C9D0D5"/>
          </w:tcPr>
          <w:p w14:paraId="503586CF" w14:textId="77777777" w:rsidR="001C7EB0" w:rsidRDefault="00000000">
            <w:pPr>
              <w:pStyle w:val="TableParagraph"/>
              <w:spacing w:line="210" w:lineRule="exact"/>
              <w:ind w:left="96"/>
              <w:rPr>
                <w:sz w:val="20"/>
              </w:rPr>
            </w:pPr>
            <w:r>
              <w:rPr>
                <w:sz w:val="20"/>
              </w:rPr>
              <w:t>CT</w:t>
            </w:r>
            <w:r>
              <w:rPr>
                <w:spacing w:val="-5"/>
                <w:sz w:val="20"/>
              </w:rPr>
              <w:t xml:space="preserve"> </w:t>
            </w:r>
            <w:r>
              <w:rPr>
                <w:sz w:val="20"/>
              </w:rPr>
              <w:t>Activity</w:t>
            </w:r>
            <w:r>
              <w:rPr>
                <w:spacing w:val="-4"/>
                <w:sz w:val="20"/>
              </w:rPr>
              <w:t xml:space="preserve"> </w:t>
            </w:r>
            <w:r>
              <w:rPr>
                <w:spacing w:val="-2"/>
                <w:sz w:val="20"/>
              </w:rPr>
              <w:t>Purpose:</w:t>
            </w:r>
          </w:p>
        </w:tc>
        <w:tc>
          <w:tcPr>
            <w:tcW w:w="5496" w:type="dxa"/>
            <w:gridSpan w:val="4"/>
            <w:tcBorders>
              <w:top w:val="single" w:sz="4" w:space="0" w:color="FFFFFF"/>
              <w:bottom w:val="single" w:sz="4" w:space="0" w:color="FFFFFF"/>
              <w:right w:val="nil"/>
            </w:tcBorders>
            <w:shd w:val="clear" w:color="auto" w:fill="DFD7D7"/>
          </w:tcPr>
          <w:p w14:paraId="30819189" w14:textId="77777777" w:rsidR="001C7EB0" w:rsidRDefault="001C7EB0">
            <w:pPr>
              <w:pStyle w:val="TableParagraph"/>
              <w:ind w:left="0"/>
              <w:rPr>
                <w:rFonts w:ascii="Times New Roman"/>
                <w:sz w:val="16"/>
              </w:rPr>
            </w:pPr>
          </w:p>
        </w:tc>
      </w:tr>
      <w:tr w:rsidR="001C7EB0" w14:paraId="7DCCD3DE" w14:textId="77777777">
        <w:trPr>
          <w:trHeight w:val="230"/>
        </w:trPr>
        <w:tc>
          <w:tcPr>
            <w:tcW w:w="4123" w:type="dxa"/>
            <w:tcBorders>
              <w:top w:val="single" w:sz="4" w:space="0" w:color="FFFFFF"/>
              <w:left w:val="nil"/>
              <w:bottom w:val="single" w:sz="4" w:space="0" w:color="FFFFFF"/>
            </w:tcBorders>
            <w:shd w:val="clear" w:color="auto" w:fill="C9D0D5"/>
          </w:tcPr>
          <w:p w14:paraId="55A37D2A" w14:textId="77777777" w:rsidR="001C7EB0" w:rsidRDefault="00000000">
            <w:pPr>
              <w:pStyle w:val="TableParagraph"/>
              <w:spacing w:line="211" w:lineRule="exact"/>
              <w:ind w:left="96"/>
              <w:rPr>
                <w:sz w:val="20"/>
              </w:rPr>
            </w:pPr>
            <w:r>
              <w:rPr>
                <w:sz w:val="20"/>
              </w:rPr>
              <w:t>CEB</w:t>
            </w:r>
            <w:r>
              <w:rPr>
                <w:spacing w:val="-5"/>
                <w:sz w:val="20"/>
              </w:rPr>
              <w:t xml:space="preserve"> </w:t>
            </w:r>
            <w:r>
              <w:rPr>
                <w:spacing w:val="-2"/>
                <w:sz w:val="20"/>
              </w:rPr>
              <w:t>Title:</w:t>
            </w:r>
          </w:p>
        </w:tc>
        <w:tc>
          <w:tcPr>
            <w:tcW w:w="5496" w:type="dxa"/>
            <w:gridSpan w:val="4"/>
            <w:tcBorders>
              <w:top w:val="single" w:sz="4" w:space="0" w:color="FFFFFF"/>
              <w:bottom w:val="single" w:sz="4" w:space="0" w:color="FFFFFF"/>
              <w:right w:val="nil"/>
            </w:tcBorders>
            <w:shd w:val="clear" w:color="auto" w:fill="DFD7D7"/>
          </w:tcPr>
          <w:p w14:paraId="7C059908" w14:textId="77777777" w:rsidR="001C7EB0" w:rsidRDefault="001C7EB0">
            <w:pPr>
              <w:pStyle w:val="TableParagraph"/>
              <w:ind w:left="0"/>
              <w:rPr>
                <w:rFonts w:ascii="Times New Roman"/>
                <w:sz w:val="16"/>
              </w:rPr>
            </w:pPr>
          </w:p>
        </w:tc>
      </w:tr>
      <w:tr w:rsidR="001C7EB0" w14:paraId="0C6713DB" w14:textId="77777777">
        <w:trPr>
          <w:trHeight w:val="230"/>
        </w:trPr>
        <w:tc>
          <w:tcPr>
            <w:tcW w:w="4123" w:type="dxa"/>
            <w:tcBorders>
              <w:top w:val="single" w:sz="4" w:space="0" w:color="FFFFFF"/>
              <w:left w:val="nil"/>
              <w:bottom w:val="single" w:sz="4" w:space="0" w:color="FFFFFF"/>
            </w:tcBorders>
            <w:shd w:val="clear" w:color="auto" w:fill="C9D0D5"/>
          </w:tcPr>
          <w:p w14:paraId="35E8F78A" w14:textId="77777777" w:rsidR="001C7EB0" w:rsidRDefault="00000000">
            <w:pPr>
              <w:pStyle w:val="TableParagraph"/>
              <w:spacing w:line="210" w:lineRule="exact"/>
              <w:ind w:left="96"/>
              <w:rPr>
                <w:sz w:val="20"/>
              </w:rPr>
            </w:pPr>
            <w:r>
              <w:rPr>
                <w:sz w:val="20"/>
              </w:rPr>
              <w:t>TRA/Lead</w:t>
            </w:r>
            <w:r>
              <w:rPr>
                <w:spacing w:val="-14"/>
                <w:sz w:val="20"/>
              </w:rPr>
              <w:t xml:space="preserve"> </w:t>
            </w:r>
            <w:r>
              <w:rPr>
                <w:spacing w:val="-4"/>
                <w:sz w:val="20"/>
              </w:rPr>
              <w:t>TRA:</w:t>
            </w:r>
          </w:p>
        </w:tc>
        <w:tc>
          <w:tcPr>
            <w:tcW w:w="5496" w:type="dxa"/>
            <w:gridSpan w:val="4"/>
            <w:tcBorders>
              <w:top w:val="single" w:sz="4" w:space="0" w:color="FFFFFF"/>
              <w:bottom w:val="single" w:sz="4" w:space="0" w:color="FFFFFF"/>
              <w:right w:val="nil"/>
            </w:tcBorders>
            <w:shd w:val="clear" w:color="auto" w:fill="DFD7D7"/>
          </w:tcPr>
          <w:p w14:paraId="456D47C4" w14:textId="77777777" w:rsidR="001C7EB0" w:rsidRDefault="001C7EB0">
            <w:pPr>
              <w:pStyle w:val="TableParagraph"/>
              <w:ind w:left="0"/>
              <w:rPr>
                <w:rFonts w:ascii="Times New Roman"/>
                <w:sz w:val="16"/>
              </w:rPr>
            </w:pPr>
          </w:p>
        </w:tc>
      </w:tr>
      <w:tr w:rsidR="001C7EB0" w14:paraId="2050029A" w14:textId="77777777">
        <w:trPr>
          <w:trHeight w:val="230"/>
        </w:trPr>
        <w:tc>
          <w:tcPr>
            <w:tcW w:w="4123" w:type="dxa"/>
            <w:tcBorders>
              <w:top w:val="single" w:sz="4" w:space="0" w:color="FFFFFF"/>
              <w:left w:val="nil"/>
              <w:bottom w:val="single" w:sz="4" w:space="0" w:color="FFFFFF"/>
            </w:tcBorders>
            <w:shd w:val="clear" w:color="auto" w:fill="C9D0D5"/>
          </w:tcPr>
          <w:p w14:paraId="69717061" w14:textId="77777777" w:rsidR="001C7EB0" w:rsidRDefault="00000000">
            <w:pPr>
              <w:pStyle w:val="TableParagraph"/>
              <w:spacing w:line="210" w:lineRule="exact"/>
              <w:ind w:left="96"/>
              <w:rPr>
                <w:sz w:val="20"/>
              </w:rPr>
            </w:pPr>
            <w:r>
              <w:rPr>
                <w:sz w:val="20"/>
              </w:rPr>
              <w:t>TDA/Lead</w:t>
            </w:r>
            <w:r>
              <w:rPr>
                <w:spacing w:val="-14"/>
                <w:sz w:val="20"/>
              </w:rPr>
              <w:t xml:space="preserve"> </w:t>
            </w:r>
            <w:r>
              <w:rPr>
                <w:spacing w:val="-4"/>
                <w:sz w:val="20"/>
              </w:rPr>
              <w:t>TDA:</w:t>
            </w:r>
          </w:p>
        </w:tc>
        <w:tc>
          <w:tcPr>
            <w:tcW w:w="5496" w:type="dxa"/>
            <w:gridSpan w:val="4"/>
            <w:tcBorders>
              <w:top w:val="single" w:sz="4" w:space="0" w:color="FFFFFF"/>
              <w:bottom w:val="single" w:sz="4" w:space="0" w:color="FFFFFF"/>
              <w:right w:val="nil"/>
            </w:tcBorders>
            <w:shd w:val="clear" w:color="auto" w:fill="DFD7D7"/>
          </w:tcPr>
          <w:p w14:paraId="3FF11F71" w14:textId="77777777" w:rsidR="001C7EB0" w:rsidRDefault="001C7EB0">
            <w:pPr>
              <w:pStyle w:val="TableParagraph"/>
              <w:ind w:left="0"/>
              <w:rPr>
                <w:rFonts w:ascii="Times New Roman"/>
                <w:sz w:val="16"/>
              </w:rPr>
            </w:pPr>
          </w:p>
        </w:tc>
      </w:tr>
      <w:tr w:rsidR="001C7EB0" w14:paraId="64FCBDE9" w14:textId="77777777">
        <w:trPr>
          <w:trHeight w:val="230"/>
        </w:trPr>
        <w:tc>
          <w:tcPr>
            <w:tcW w:w="4123" w:type="dxa"/>
            <w:tcBorders>
              <w:top w:val="single" w:sz="4" w:space="0" w:color="FFFFFF"/>
              <w:left w:val="nil"/>
              <w:bottom w:val="single" w:sz="4" w:space="0" w:color="FFFFFF"/>
            </w:tcBorders>
            <w:shd w:val="clear" w:color="auto" w:fill="C9D0D5"/>
          </w:tcPr>
          <w:p w14:paraId="38808B8A" w14:textId="77777777" w:rsidR="001C7EB0" w:rsidRDefault="00000000">
            <w:pPr>
              <w:pStyle w:val="TableParagraph"/>
              <w:spacing w:line="210" w:lineRule="exact"/>
              <w:ind w:left="96"/>
              <w:rPr>
                <w:sz w:val="20"/>
              </w:rPr>
            </w:pPr>
            <w:r>
              <w:rPr>
                <w:sz w:val="20"/>
              </w:rPr>
              <w:t>Training</w:t>
            </w:r>
            <w:r>
              <w:rPr>
                <w:spacing w:val="-14"/>
                <w:sz w:val="20"/>
              </w:rPr>
              <w:t xml:space="preserve"> </w:t>
            </w:r>
            <w:r>
              <w:rPr>
                <w:sz w:val="20"/>
              </w:rPr>
              <w:t>Provider/Lead</w:t>
            </w:r>
            <w:r>
              <w:rPr>
                <w:spacing w:val="-14"/>
                <w:sz w:val="20"/>
              </w:rPr>
              <w:t xml:space="preserve"> </w:t>
            </w:r>
            <w:r>
              <w:rPr>
                <w:sz w:val="20"/>
              </w:rPr>
              <w:t>Training</w:t>
            </w:r>
            <w:r>
              <w:rPr>
                <w:spacing w:val="-13"/>
                <w:sz w:val="20"/>
              </w:rPr>
              <w:t xml:space="preserve"> </w:t>
            </w:r>
            <w:r>
              <w:rPr>
                <w:spacing w:val="-2"/>
                <w:sz w:val="20"/>
              </w:rPr>
              <w:t>Provider:</w:t>
            </w:r>
          </w:p>
        </w:tc>
        <w:tc>
          <w:tcPr>
            <w:tcW w:w="5496" w:type="dxa"/>
            <w:gridSpan w:val="4"/>
            <w:tcBorders>
              <w:top w:val="single" w:sz="4" w:space="0" w:color="FFFFFF"/>
              <w:bottom w:val="single" w:sz="4" w:space="0" w:color="FFFFFF"/>
              <w:right w:val="nil"/>
            </w:tcBorders>
            <w:shd w:val="clear" w:color="auto" w:fill="DFD7D7"/>
          </w:tcPr>
          <w:p w14:paraId="3675EC73" w14:textId="77777777" w:rsidR="001C7EB0" w:rsidRDefault="001C7EB0">
            <w:pPr>
              <w:pStyle w:val="TableParagraph"/>
              <w:ind w:left="0"/>
              <w:rPr>
                <w:rFonts w:ascii="Times New Roman"/>
                <w:sz w:val="16"/>
              </w:rPr>
            </w:pPr>
          </w:p>
        </w:tc>
      </w:tr>
      <w:tr w:rsidR="001C7EB0" w14:paraId="1CB45E5C" w14:textId="77777777">
        <w:trPr>
          <w:trHeight w:val="460"/>
        </w:trPr>
        <w:tc>
          <w:tcPr>
            <w:tcW w:w="4123" w:type="dxa"/>
            <w:tcBorders>
              <w:top w:val="single" w:sz="4" w:space="0" w:color="FFFFFF"/>
              <w:left w:val="nil"/>
              <w:bottom w:val="single" w:sz="4" w:space="0" w:color="FFFFFF"/>
            </w:tcBorders>
            <w:shd w:val="clear" w:color="auto" w:fill="C9D0D5"/>
          </w:tcPr>
          <w:p w14:paraId="4F0E6E15" w14:textId="77777777" w:rsidR="001C7EB0" w:rsidRDefault="00000000">
            <w:pPr>
              <w:pStyle w:val="TableParagraph"/>
              <w:tabs>
                <w:tab w:val="left" w:pos="1105"/>
                <w:tab w:val="left" w:pos="2225"/>
                <w:tab w:val="left" w:pos="2919"/>
              </w:tabs>
              <w:spacing w:line="230" w:lineRule="exact"/>
              <w:ind w:left="96" w:right="98"/>
              <w:rPr>
                <w:sz w:val="20"/>
              </w:rPr>
            </w:pPr>
            <w:r>
              <w:rPr>
                <w:spacing w:val="-2"/>
                <w:sz w:val="20"/>
              </w:rPr>
              <w:t>Training</w:t>
            </w:r>
            <w:r>
              <w:rPr>
                <w:sz w:val="20"/>
              </w:rPr>
              <w:tab/>
            </w:r>
            <w:r>
              <w:rPr>
                <w:spacing w:val="-2"/>
                <w:sz w:val="20"/>
              </w:rPr>
              <w:t>Audience</w:t>
            </w:r>
            <w:r>
              <w:rPr>
                <w:sz w:val="20"/>
              </w:rPr>
              <w:tab/>
            </w:r>
            <w:r>
              <w:rPr>
                <w:spacing w:val="-4"/>
                <w:sz w:val="20"/>
              </w:rPr>
              <w:t>(and</w:t>
            </w:r>
            <w:r>
              <w:rPr>
                <w:sz w:val="20"/>
              </w:rPr>
              <w:tab/>
            </w:r>
            <w:r>
              <w:rPr>
                <w:spacing w:val="-2"/>
                <w:sz w:val="20"/>
              </w:rPr>
              <w:t xml:space="preserve">Throughput) </w:t>
            </w:r>
            <w:r>
              <w:rPr>
                <w:sz w:val="20"/>
              </w:rPr>
              <w:t>Description, Version and Date:</w:t>
            </w:r>
          </w:p>
        </w:tc>
        <w:tc>
          <w:tcPr>
            <w:tcW w:w="5496" w:type="dxa"/>
            <w:gridSpan w:val="4"/>
            <w:tcBorders>
              <w:top w:val="single" w:sz="4" w:space="0" w:color="FFFFFF"/>
              <w:bottom w:val="single" w:sz="4" w:space="0" w:color="FFFFFF"/>
              <w:right w:val="nil"/>
            </w:tcBorders>
            <w:shd w:val="clear" w:color="auto" w:fill="DFD7D7"/>
          </w:tcPr>
          <w:p w14:paraId="77A1FEAE" w14:textId="77777777" w:rsidR="001C7EB0" w:rsidRDefault="001C7EB0">
            <w:pPr>
              <w:pStyle w:val="TableParagraph"/>
              <w:ind w:left="0"/>
              <w:rPr>
                <w:rFonts w:ascii="Times New Roman"/>
                <w:sz w:val="20"/>
              </w:rPr>
            </w:pPr>
          </w:p>
        </w:tc>
      </w:tr>
      <w:tr w:rsidR="001C7EB0" w14:paraId="3DDEE1F2" w14:textId="77777777">
        <w:trPr>
          <w:trHeight w:val="456"/>
        </w:trPr>
        <w:tc>
          <w:tcPr>
            <w:tcW w:w="4123" w:type="dxa"/>
            <w:tcBorders>
              <w:top w:val="single" w:sz="4" w:space="0" w:color="FFFFFF"/>
              <w:left w:val="nil"/>
            </w:tcBorders>
            <w:shd w:val="clear" w:color="auto" w:fill="C9D0D5"/>
          </w:tcPr>
          <w:p w14:paraId="4E94C0B8" w14:textId="77777777" w:rsidR="001C7EB0" w:rsidRDefault="00000000">
            <w:pPr>
              <w:pStyle w:val="TableParagraph"/>
              <w:tabs>
                <w:tab w:val="left" w:pos="1059"/>
                <w:tab w:val="left" w:pos="1882"/>
                <w:tab w:val="left" w:pos="2728"/>
                <w:tab w:val="left" w:pos="3393"/>
              </w:tabs>
              <w:spacing w:line="228" w:lineRule="exact"/>
              <w:ind w:left="96" w:right="103"/>
              <w:rPr>
                <w:sz w:val="20"/>
              </w:rPr>
            </w:pPr>
            <w:r>
              <w:rPr>
                <w:spacing w:val="-2"/>
                <w:sz w:val="20"/>
              </w:rPr>
              <w:t>Training</w:t>
            </w:r>
            <w:r>
              <w:rPr>
                <w:sz w:val="20"/>
              </w:rPr>
              <w:tab/>
            </w:r>
            <w:r>
              <w:rPr>
                <w:spacing w:val="-2"/>
                <w:sz w:val="20"/>
              </w:rPr>
              <w:t>Needs</w:t>
            </w:r>
            <w:r>
              <w:rPr>
                <w:sz w:val="20"/>
              </w:rPr>
              <w:tab/>
            </w:r>
            <w:r>
              <w:rPr>
                <w:spacing w:val="-2"/>
                <w:sz w:val="20"/>
              </w:rPr>
              <w:t>Report</w:t>
            </w:r>
            <w:r>
              <w:rPr>
                <w:sz w:val="20"/>
              </w:rPr>
              <w:tab/>
            </w:r>
            <w:r>
              <w:rPr>
                <w:spacing w:val="-4"/>
                <w:sz w:val="20"/>
              </w:rPr>
              <w:t>Date</w:t>
            </w:r>
            <w:r>
              <w:rPr>
                <w:sz w:val="20"/>
              </w:rPr>
              <w:tab/>
            </w:r>
            <w:r>
              <w:rPr>
                <w:spacing w:val="-2"/>
                <w:sz w:val="20"/>
              </w:rPr>
              <w:t>(where applicable):</w:t>
            </w:r>
          </w:p>
        </w:tc>
        <w:tc>
          <w:tcPr>
            <w:tcW w:w="5496" w:type="dxa"/>
            <w:gridSpan w:val="4"/>
            <w:tcBorders>
              <w:top w:val="single" w:sz="4" w:space="0" w:color="FFFFFF"/>
              <w:right w:val="nil"/>
            </w:tcBorders>
            <w:shd w:val="clear" w:color="auto" w:fill="DFD7D7"/>
          </w:tcPr>
          <w:p w14:paraId="3BB22FC1" w14:textId="77777777" w:rsidR="001C7EB0" w:rsidRDefault="001C7EB0">
            <w:pPr>
              <w:pStyle w:val="TableParagraph"/>
              <w:ind w:left="0"/>
              <w:rPr>
                <w:rFonts w:ascii="Times New Roman"/>
                <w:sz w:val="20"/>
              </w:rPr>
            </w:pPr>
          </w:p>
        </w:tc>
      </w:tr>
      <w:tr w:rsidR="001C7EB0" w14:paraId="71E7B0B2" w14:textId="77777777">
        <w:trPr>
          <w:trHeight w:val="418"/>
        </w:trPr>
        <w:tc>
          <w:tcPr>
            <w:tcW w:w="4123" w:type="dxa"/>
            <w:tcBorders>
              <w:left w:val="nil"/>
              <w:bottom w:val="single" w:sz="4" w:space="0" w:color="FFFFFF"/>
            </w:tcBorders>
            <w:shd w:val="clear" w:color="auto" w:fill="C9D0D5"/>
          </w:tcPr>
          <w:p w14:paraId="2A8ECACC" w14:textId="77777777" w:rsidR="001C7EB0" w:rsidRDefault="00000000">
            <w:pPr>
              <w:pStyle w:val="TableParagraph"/>
              <w:spacing w:line="226" w:lineRule="exact"/>
              <w:ind w:left="96"/>
              <w:rPr>
                <w:sz w:val="20"/>
              </w:rPr>
            </w:pPr>
            <w:r>
              <w:rPr>
                <w:sz w:val="20"/>
              </w:rPr>
              <w:t>DMTL/MTL</w:t>
            </w:r>
            <w:r>
              <w:rPr>
                <w:spacing w:val="-7"/>
                <w:sz w:val="20"/>
              </w:rPr>
              <w:t xml:space="preserve"> </w:t>
            </w:r>
            <w:r>
              <w:rPr>
                <w:sz w:val="20"/>
              </w:rPr>
              <w:t>Tasks</w:t>
            </w:r>
            <w:r>
              <w:rPr>
                <w:spacing w:val="-7"/>
                <w:sz w:val="20"/>
              </w:rPr>
              <w:t xml:space="preserve"> </w:t>
            </w:r>
            <w:r>
              <w:rPr>
                <w:sz w:val="20"/>
              </w:rPr>
              <w:t>agreed</w:t>
            </w:r>
            <w:r>
              <w:rPr>
                <w:spacing w:val="-7"/>
                <w:sz w:val="20"/>
              </w:rPr>
              <w:t xml:space="preserve"> </w:t>
            </w:r>
            <w:r>
              <w:rPr>
                <w:sz w:val="20"/>
              </w:rPr>
              <w:t>and</w:t>
            </w:r>
            <w:r>
              <w:rPr>
                <w:spacing w:val="-7"/>
                <w:sz w:val="20"/>
              </w:rPr>
              <w:t xml:space="preserve"> </w:t>
            </w:r>
            <w:r>
              <w:rPr>
                <w:spacing w:val="-2"/>
                <w:sz w:val="20"/>
              </w:rPr>
              <w:t>Date:</w:t>
            </w:r>
          </w:p>
        </w:tc>
        <w:tc>
          <w:tcPr>
            <w:tcW w:w="5496" w:type="dxa"/>
            <w:gridSpan w:val="4"/>
            <w:tcBorders>
              <w:bottom w:val="single" w:sz="4" w:space="0" w:color="FFFFFF"/>
              <w:right w:val="nil"/>
            </w:tcBorders>
            <w:shd w:val="clear" w:color="auto" w:fill="DFD7D7"/>
          </w:tcPr>
          <w:p w14:paraId="4306AB55" w14:textId="77777777" w:rsidR="001C7EB0" w:rsidRDefault="001C7EB0">
            <w:pPr>
              <w:pStyle w:val="TableParagraph"/>
              <w:ind w:left="0"/>
              <w:rPr>
                <w:rFonts w:ascii="Times New Roman"/>
                <w:sz w:val="20"/>
              </w:rPr>
            </w:pPr>
          </w:p>
        </w:tc>
      </w:tr>
      <w:tr w:rsidR="001C7EB0" w14:paraId="1F5D6A7B" w14:textId="77777777">
        <w:trPr>
          <w:trHeight w:val="431"/>
        </w:trPr>
        <w:tc>
          <w:tcPr>
            <w:tcW w:w="4123" w:type="dxa"/>
            <w:tcBorders>
              <w:top w:val="single" w:sz="4" w:space="0" w:color="FFFFFF"/>
              <w:left w:val="nil"/>
              <w:bottom w:val="single" w:sz="4" w:space="0" w:color="FFFFFF"/>
            </w:tcBorders>
            <w:shd w:val="clear" w:color="auto" w:fill="C9D0D5"/>
          </w:tcPr>
          <w:p w14:paraId="60728E2E" w14:textId="77777777" w:rsidR="001C7EB0" w:rsidRDefault="00000000">
            <w:pPr>
              <w:pStyle w:val="TableParagraph"/>
              <w:spacing w:line="229" w:lineRule="exact"/>
              <w:ind w:left="96"/>
              <w:rPr>
                <w:sz w:val="20"/>
              </w:rPr>
            </w:pPr>
            <w:r>
              <w:rPr>
                <w:sz w:val="20"/>
              </w:rPr>
              <w:t>CTOs</w:t>
            </w:r>
            <w:r>
              <w:rPr>
                <w:spacing w:val="-7"/>
                <w:sz w:val="20"/>
              </w:rPr>
              <w:t xml:space="preserve"> </w:t>
            </w:r>
            <w:r>
              <w:rPr>
                <w:sz w:val="20"/>
              </w:rPr>
              <w:t>agreed</w:t>
            </w:r>
            <w:r>
              <w:rPr>
                <w:spacing w:val="-6"/>
                <w:sz w:val="20"/>
              </w:rPr>
              <w:t xml:space="preserve"> </w:t>
            </w:r>
            <w:r>
              <w:rPr>
                <w:sz w:val="20"/>
              </w:rPr>
              <w:t>and</w:t>
            </w:r>
            <w:r>
              <w:rPr>
                <w:spacing w:val="-6"/>
                <w:sz w:val="20"/>
              </w:rPr>
              <w:t xml:space="preserve"> </w:t>
            </w:r>
            <w:r>
              <w:rPr>
                <w:spacing w:val="-2"/>
                <w:sz w:val="20"/>
              </w:rPr>
              <w:t>Date:</w:t>
            </w:r>
          </w:p>
        </w:tc>
        <w:tc>
          <w:tcPr>
            <w:tcW w:w="5496" w:type="dxa"/>
            <w:gridSpan w:val="4"/>
            <w:tcBorders>
              <w:top w:val="single" w:sz="4" w:space="0" w:color="FFFFFF"/>
              <w:bottom w:val="single" w:sz="4" w:space="0" w:color="FFFFFF"/>
              <w:right w:val="nil"/>
            </w:tcBorders>
            <w:shd w:val="clear" w:color="auto" w:fill="DFD7D7"/>
          </w:tcPr>
          <w:p w14:paraId="25C55BBF" w14:textId="77777777" w:rsidR="001C7EB0" w:rsidRDefault="001C7EB0">
            <w:pPr>
              <w:pStyle w:val="TableParagraph"/>
              <w:ind w:left="0"/>
              <w:rPr>
                <w:rFonts w:ascii="Times New Roman"/>
                <w:sz w:val="20"/>
              </w:rPr>
            </w:pPr>
          </w:p>
        </w:tc>
      </w:tr>
      <w:tr w:rsidR="001C7EB0" w14:paraId="2A51DE8F" w14:textId="77777777">
        <w:trPr>
          <w:trHeight w:val="687"/>
        </w:trPr>
        <w:tc>
          <w:tcPr>
            <w:tcW w:w="4123" w:type="dxa"/>
            <w:tcBorders>
              <w:top w:val="single" w:sz="4" w:space="0" w:color="FFFFFF"/>
              <w:left w:val="nil"/>
            </w:tcBorders>
            <w:shd w:val="clear" w:color="auto" w:fill="C9D0D5"/>
          </w:tcPr>
          <w:p w14:paraId="5DCABE15" w14:textId="77777777" w:rsidR="001C7EB0" w:rsidRDefault="00000000">
            <w:pPr>
              <w:pStyle w:val="TableParagraph"/>
              <w:tabs>
                <w:tab w:val="left" w:pos="738"/>
                <w:tab w:val="left" w:pos="1748"/>
                <w:tab w:val="left" w:pos="3072"/>
              </w:tabs>
              <w:spacing w:line="229" w:lineRule="exact"/>
              <w:ind w:left="96"/>
              <w:rPr>
                <w:sz w:val="20"/>
              </w:rPr>
            </w:pPr>
            <w:r>
              <w:rPr>
                <w:spacing w:val="-5"/>
                <w:sz w:val="20"/>
              </w:rPr>
              <w:t>CT</w:t>
            </w:r>
            <w:r>
              <w:rPr>
                <w:sz w:val="20"/>
              </w:rPr>
              <w:tab/>
            </w:r>
            <w:r>
              <w:rPr>
                <w:spacing w:val="-2"/>
                <w:sz w:val="20"/>
              </w:rPr>
              <w:t>Activity</w:t>
            </w:r>
            <w:r>
              <w:rPr>
                <w:sz w:val="20"/>
              </w:rPr>
              <w:tab/>
            </w:r>
            <w:r>
              <w:rPr>
                <w:spacing w:val="-2"/>
                <w:sz w:val="20"/>
              </w:rPr>
              <w:t>Assurance</w:t>
            </w:r>
            <w:r>
              <w:rPr>
                <w:sz w:val="20"/>
              </w:rPr>
              <w:tab/>
            </w:r>
            <w:r>
              <w:rPr>
                <w:spacing w:val="-2"/>
                <w:sz w:val="20"/>
              </w:rPr>
              <w:t>Processes</w:t>
            </w:r>
          </w:p>
          <w:p w14:paraId="45EB1DD2" w14:textId="77777777" w:rsidR="001C7EB0" w:rsidRDefault="00000000">
            <w:pPr>
              <w:pStyle w:val="TableParagraph"/>
              <w:spacing w:line="228" w:lineRule="exact"/>
              <w:ind w:left="96"/>
              <w:rPr>
                <w:sz w:val="20"/>
              </w:rPr>
            </w:pPr>
            <w:r>
              <w:rPr>
                <w:sz w:val="20"/>
              </w:rPr>
              <w:t>(Evaluation/Validation/Certification)</w:t>
            </w:r>
            <w:r>
              <w:rPr>
                <w:spacing w:val="80"/>
                <w:sz w:val="20"/>
              </w:rPr>
              <w:t xml:space="preserve"> </w:t>
            </w:r>
            <w:r>
              <w:rPr>
                <w:sz w:val="20"/>
              </w:rPr>
              <w:t>agreed and Date:</w:t>
            </w:r>
          </w:p>
        </w:tc>
        <w:tc>
          <w:tcPr>
            <w:tcW w:w="5496" w:type="dxa"/>
            <w:gridSpan w:val="4"/>
            <w:tcBorders>
              <w:top w:val="single" w:sz="4" w:space="0" w:color="FFFFFF"/>
              <w:right w:val="nil"/>
            </w:tcBorders>
            <w:shd w:val="clear" w:color="auto" w:fill="DFD7D7"/>
          </w:tcPr>
          <w:p w14:paraId="67E3D43C" w14:textId="77777777" w:rsidR="001C7EB0" w:rsidRDefault="001C7EB0">
            <w:pPr>
              <w:pStyle w:val="TableParagraph"/>
              <w:ind w:left="0"/>
              <w:rPr>
                <w:rFonts w:ascii="Times New Roman"/>
                <w:sz w:val="20"/>
              </w:rPr>
            </w:pPr>
          </w:p>
        </w:tc>
      </w:tr>
      <w:tr w:rsidR="001C7EB0" w14:paraId="2CE8032A" w14:textId="77777777">
        <w:trPr>
          <w:trHeight w:val="456"/>
        </w:trPr>
        <w:tc>
          <w:tcPr>
            <w:tcW w:w="4123" w:type="dxa"/>
            <w:tcBorders>
              <w:left w:val="nil"/>
              <w:bottom w:val="single" w:sz="4" w:space="0" w:color="FFFFFF"/>
            </w:tcBorders>
            <w:shd w:val="clear" w:color="auto" w:fill="C9D0D5"/>
          </w:tcPr>
          <w:p w14:paraId="21D3E8D8" w14:textId="77777777" w:rsidR="001C7EB0" w:rsidRDefault="00000000">
            <w:pPr>
              <w:pStyle w:val="TableParagraph"/>
              <w:tabs>
                <w:tab w:val="left" w:pos="587"/>
                <w:tab w:val="left" w:pos="1446"/>
                <w:tab w:val="left" w:pos="2616"/>
              </w:tabs>
              <w:spacing w:line="226" w:lineRule="exact"/>
              <w:ind w:left="96"/>
              <w:rPr>
                <w:sz w:val="20"/>
              </w:rPr>
            </w:pPr>
            <w:r>
              <w:rPr>
                <w:spacing w:val="-5"/>
                <w:sz w:val="20"/>
              </w:rPr>
              <w:t>CT</w:t>
            </w:r>
            <w:r>
              <w:rPr>
                <w:sz w:val="20"/>
              </w:rPr>
              <w:tab/>
            </w:r>
            <w:r>
              <w:rPr>
                <w:spacing w:val="-2"/>
                <w:sz w:val="20"/>
              </w:rPr>
              <w:t>Activity</w:t>
            </w:r>
            <w:r>
              <w:rPr>
                <w:sz w:val="20"/>
              </w:rPr>
              <w:tab/>
            </w:r>
            <w:r>
              <w:rPr>
                <w:spacing w:val="-2"/>
                <w:sz w:val="20"/>
              </w:rPr>
              <w:t>Assurance</w:t>
            </w:r>
            <w:r>
              <w:rPr>
                <w:sz w:val="20"/>
              </w:rPr>
              <w:tab/>
            </w:r>
            <w:r>
              <w:rPr>
                <w:spacing w:val="-2"/>
                <w:sz w:val="20"/>
              </w:rPr>
              <w:t>Responsibilities</w:t>
            </w:r>
          </w:p>
          <w:p w14:paraId="59987897" w14:textId="77777777" w:rsidR="001C7EB0" w:rsidRDefault="00000000">
            <w:pPr>
              <w:pStyle w:val="TableParagraph"/>
              <w:spacing w:line="211" w:lineRule="exact"/>
              <w:ind w:left="96"/>
              <w:rPr>
                <w:sz w:val="20"/>
              </w:rPr>
            </w:pPr>
            <w:r>
              <w:rPr>
                <w:sz w:val="20"/>
              </w:rPr>
              <w:t>agreed</w:t>
            </w:r>
            <w:r>
              <w:rPr>
                <w:spacing w:val="-7"/>
                <w:sz w:val="20"/>
              </w:rPr>
              <w:t xml:space="preserve"> </w:t>
            </w:r>
            <w:r>
              <w:rPr>
                <w:sz w:val="20"/>
              </w:rPr>
              <w:t>and</w:t>
            </w:r>
            <w:r>
              <w:rPr>
                <w:spacing w:val="-7"/>
                <w:sz w:val="20"/>
              </w:rPr>
              <w:t xml:space="preserve"> </w:t>
            </w:r>
            <w:r>
              <w:rPr>
                <w:spacing w:val="-2"/>
                <w:sz w:val="20"/>
              </w:rPr>
              <w:t>Date:</w:t>
            </w:r>
          </w:p>
        </w:tc>
        <w:tc>
          <w:tcPr>
            <w:tcW w:w="5496" w:type="dxa"/>
            <w:gridSpan w:val="4"/>
            <w:tcBorders>
              <w:bottom w:val="single" w:sz="4" w:space="0" w:color="FFFFFF"/>
              <w:right w:val="nil"/>
            </w:tcBorders>
            <w:shd w:val="clear" w:color="auto" w:fill="DFD7D7"/>
          </w:tcPr>
          <w:p w14:paraId="495715B1" w14:textId="77777777" w:rsidR="001C7EB0" w:rsidRDefault="001C7EB0">
            <w:pPr>
              <w:pStyle w:val="TableParagraph"/>
              <w:ind w:left="0"/>
              <w:rPr>
                <w:rFonts w:ascii="Times New Roman"/>
                <w:sz w:val="20"/>
              </w:rPr>
            </w:pPr>
          </w:p>
        </w:tc>
      </w:tr>
      <w:tr w:rsidR="001C7EB0" w14:paraId="7151D6C6" w14:textId="77777777">
        <w:trPr>
          <w:trHeight w:val="229"/>
        </w:trPr>
        <w:tc>
          <w:tcPr>
            <w:tcW w:w="4123" w:type="dxa"/>
            <w:tcBorders>
              <w:top w:val="single" w:sz="4" w:space="0" w:color="FFFFFF"/>
              <w:left w:val="nil"/>
              <w:bottom w:val="single" w:sz="4" w:space="0" w:color="FFFFFF"/>
            </w:tcBorders>
            <w:shd w:val="clear" w:color="auto" w:fill="C9D0D5"/>
          </w:tcPr>
          <w:p w14:paraId="5BCE3042" w14:textId="77777777" w:rsidR="001C7EB0" w:rsidRDefault="00000000">
            <w:pPr>
              <w:pStyle w:val="TableParagraph"/>
              <w:spacing w:line="210" w:lineRule="exact"/>
              <w:ind w:left="96"/>
              <w:rPr>
                <w:sz w:val="20"/>
              </w:rPr>
            </w:pPr>
            <w:r>
              <w:rPr>
                <w:sz w:val="20"/>
              </w:rPr>
              <w:t>CT</w:t>
            </w:r>
            <w:r>
              <w:rPr>
                <w:spacing w:val="-5"/>
                <w:sz w:val="20"/>
              </w:rPr>
              <w:t xml:space="preserve"> </w:t>
            </w:r>
            <w:r>
              <w:rPr>
                <w:sz w:val="20"/>
              </w:rPr>
              <w:t>Activity</w:t>
            </w:r>
            <w:r>
              <w:rPr>
                <w:spacing w:val="-4"/>
                <w:sz w:val="20"/>
              </w:rPr>
              <w:t xml:space="preserve"> </w:t>
            </w:r>
            <w:r>
              <w:rPr>
                <w:spacing w:val="-2"/>
                <w:sz w:val="20"/>
              </w:rPr>
              <w:t>duration:</w:t>
            </w:r>
          </w:p>
        </w:tc>
        <w:tc>
          <w:tcPr>
            <w:tcW w:w="5496" w:type="dxa"/>
            <w:gridSpan w:val="4"/>
            <w:tcBorders>
              <w:top w:val="single" w:sz="4" w:space="0" w:color="FFFFFF"/>
              <w:bottom w:val="single" w:sz="4" w:space="0" w:color="FFFFFF"/>
              <w:right w:val="nil"/>
            </w:tcBorders>
            <w:shd w:val="clear" w:color="auto" w:fill="DFD7D7"/>
          </w:tcPr>
          <w:p w14:paraId="101E3131" w14:textId="77777777" w:rsidR="001C7EB0" w:rsidRDefault="001C7EB0">
            <w:pPr>
              <w:pStyle w:val="TableParagraph"/>
              <w:ind w:left="0"/>
              <w:rPr>
                <w:rFonts w:ascii="Times New Roman"/>
                <w:sz w:val="16"/>
              </w:rPr>
            </w:pPr>
          </w:p>
        </w:tc>
      </w:tr>
      <w:tr w:rsidR="001C7EB0" w14:paraId="525268BF" w14:textId="77777777">
        <w:trPr>
          <w:trHeight w:val="431"/>
        </w:trPr>
        <w:tc>
          <w:tcPr>
            <w:tcW w:w="4123" w:type="dxa"/>
            <w:tcBorders>
              <w:top w:val="single" w:sz="4" w:space="0" w:color="FFFFFF"/>
              <w:left w:val="nil"/>
              <w:bottom w:val="single" w:sz="4" w:space="0" w:color="FFFFFF"/>
            </w:tcBorders>
            <w:shd w:val="clear" w:color="auto" w:fill="C9D0D5"/>
          </w:tcPr>
          <w:p w14:paraId="6BA9700D" w14:textId="77777777" w:rsidR="001C7EB0" w:rsidRDefault="00000000">
            <w:pPr>
              <w:pStyle w:val="TableParagraph"/>
              <w:spacing w:line="229" w:lineRule="exact"/>
              <w:ind w:left="96"/>
              <w:rPr>
                <w:sz w:val="20"/>
              </w:rPr>
            </w:pPr>
            <w:r>
              <w:rPr>
                <w:sz w:val="20"/>
              </w:rPr>
              <w:t>CT</w:t>
            </w:r>
            <w:r>
              <w:rPr>
                <w:spacing w:val="-6"/>
                <w:sz w:val="20"/>
              </w:rPr>
              <w:t xml:space="preserve"> </w:t>
            </w:r>
            <w:r>
              <w:rPr>
                <w:sz w:val="20"/>
              </w:rPr>
              <w:t>Activity</w:t>
            </w:r>
            <w:r>
              <w:rPr>
                <w:spacing w:val="-6"/>
                <w:sz w:val="20"/>
              </w:rPr>
              <w:t xml:space="preserve"> </w:t>
            </w:r>
            <w:r>
              <w:rPr>
                <w:sz w:val="20"/>
              </w:rPr>
              <w:t>frequency,</w:t>
            </w:r>
            <w:r>
              <w:rPr>
                <w:spacing w:val="-6"/>
                <w:sz w:val="20"/>
              </w:rPr>
              <w:t xml:space="preserve"> </w:t>
            </w:r>
            <w:r>
              <w:rPr>
                <w:sz w:val="20"/>
              </w:rPr>
              <w:t>per</w:t>
            </w:r>
            <w:r>
              <w:rPr>
                <w:spacing w:val="-4"/>
                <w:sz w:val="20"/>
              </w:rPr>
              <w:t xml:space="preserve"> </w:t>
            </w:r>
            <w:r>
              <w:rPr>
                <w:spacing w:val="-2"/>
                <w:sz w:val="20"/>
              </w:rPr>
              <w:t>annum:</w:t>
            </w:r>
          </w:p>
        </w:tc>
        <w:tc>
          <w:tcPr>
            <w:tcW w:w="5496" w:type="dxa"/>
            <w:gridSpan w:val="4"/>
            <w:tcBorders>
              <w:top w:val="single" w:sz="4" w:space="0" w:color="FFFFFF"/>
              <w:bottom w:val="single" w:sz="4" w:space="0" w:color="FFFFFF"/>
              <w:right w:val="nil"/>
            </w:tcBorders>
            <w:shd w:val="clear" w:color="auto" w:fill="DFD7D7"/>
          </w:tcPr>
          <w:p w14:paraId="5E3C81F4" w14:textId="77777777" w:rsidR="001C7EB0" w:rsidRDefault="001C7EB0">
            <w:pPr>
              <w:pStyle w:val="TableParagraph"/>
              <w:ind w:left="0"/>
              <w:rPr>
                <w:rFonts w:ascii="Times New Roman"/>
                <w:sz w:val="20"/>
              </w:rPr>
            </w:pPr>
          </w:p>
        </w:tc>
      </w:tr>
      <w:tr w:rsidR="001C7EB0" w14:paraId="205CD308" w14:textId="77777777">
        <w:trPr>
          <w:trHeight w:val="230"/>
        </w:trPr>
        <w:tc>
          <w:tcPr>
            <w:tcW w:w="4123" w:type="dxa"/>
            <w:tcBorders>
              <w:top w:val="single" w:sz="4" w:space="0" w:color="FFFFFF"/>
              <w:left w:val="nil"/>
              <w:bottom w:val="single" w:sz="4" w:space="0" w:color="FFFFFF"/>
            </w:tcBorders>
            <w:shd w:val="clear" w:color="auto" w:fill="C9D0D5"/>
          </w:tcPr>
          <w:p w14:paraId="3E8951EF" w14:textId="77777777" w:rsidR="001C7EB0" w:rsidRDefault="00000000">
            <w:pPr>
              <w:pStyle w:val="TableParagraph"/>
              <w:spacing w:line="210" w:lineRule="exact"/>
              <w:ind w:left="96"/>
              <w:rPr>
                <w:sz w:val="20"/>
              </w:rPr>
            </w:pPr>
            <w:r>
              <w:rPr>
                <w:sz w:val="20"/>
              </w:rPr>
              <w:t>No</w:t>
            </w:r>
            <w:r>
              <w:rPr>
                <w:spacing w:val="-5"/>
                <w:sz w:val="20"/>
              </w:rPr>
              <w:t xml:space="preserve"> </w:t>
            </w:r>
            <w:r>
              <w:rPr>
                <w:sz w:val="20"/>
              </w:rPr>
              <w:t>of</w:t>
            </w:r>
            <w:r>
              <w:rPr>
                <w:spacing w:val="-3"/>
                <w:sz w:val="20"/>
              </w:rPr>
              <w:t xml:space="preserve"> </w:t>
            </w:r>
            <w:r>
              <w:rPr>
                <w:sz w:val="20"/>
              </w:rPr>
              <w:t>CT</w:t>
            </w:r>
            <w:r>
              <w:rPr>
                <w:spacing w:val="-4"/>
                <w:sz w:val="20"/>
              </w:rPr>
              <w:t xml:space="preserve"> </w:t>
            </w:r>
            <w:r>
              <w:rPr>
                <w:sz w:val="20"/>
              </w:rPr>
              <w:t>Activity</w:t>
            </w:r>
            <w:r>
              <w:rPr>
                <w:spacing w:val="-4"/>
                <w:sz w:val="20"/>
              </w:rPr>
              <w:t xml:space="preserve"> </w:t>
            </w:r>
            <w:r>
              <w:rPr>
                <w:spacing w:val="-2"/>
                <w:sz w:val="20"/>
              </w:rPr>
              <w:t>trainees:</w:t>
            </w:r>
          </w:p>
        </w:tc>
        <w:tc>
          <w:tcPr>
            <w:tcW w:w="5496" w:type="dxa"/>
            <w:gridSpan w:val="4"/>
            <w:tcBorders>
              <w:top w:val="single" w:sz="4" w:space="0" w:color="FFFFFF"/>
              <w:bottom w:val="single" w:sz="4" w:space="0" w:color="FFFFFF"/>
              <w:right w:val="nil"/>
            </w:tcBorders>
            <w:shd w:val="clear" w:color="auto" w:fill="DFD7D7"/>
          </w:tcPr>
          <w:p w14:paraId="351922E7" w14:textId="77777777" w:rsidR="001C7EB0" w:rsidRDefault="001C7EB0">
            <w:pPr>
              <w:pStyle w:val="TableParagraph"/>
              <w:ind w:left="0"/>
              <w:rPr>
                <w:rFonts w:ascii="Times New Roman"/>
                <w:sz w:val="16"/>
              </w:rPr>
            </w:pPr>
          </w:p>
        </w:tc>
      </w:tr>
      <w:tr w:rsidR="001C7EB0" w14:paraId="61FC8055" w14:textId="77777777">
        <w:trPr>
          <w:trHeight w:val="254"/>
        </w:trPr>
        <w:tc>
          <w:tcPr>
            <w:tcW w:w="9619" w:type="dxa"/>
            <w:gridSpan w:val="5"/>
            <w:tcBorders>
              <w:top w:val="single" w:sz="4" w:space="0" w:color="FFFFFF"/>
              <w:left w:val="nil"/>
              <w:bottom w:val="single" w:sz="4" w:space="0" w:color="FFFFFF"/>
              <w:right w:val="nil"/>
            </w:tcBorders>
            <w:shd w:val="clear" w:color="auto" w:fill="C9D0D5"/>
          </w:tcPr>
          <w:p w14:paraId="2418AEF4" w14:textId="77777777" w:rsidR="001C7EB0" w:rsidRDefault="00000000">
            <w:pPr>
              <w:pStyle w:val="TableParagraph"/>
              <w:spacing w:line="234" w:lineRule="exact"/>
              <w:ind w:left="103"/>
              <w:rPr>
                <w:b/>
              </w:rPr>
            </w:pPr>
            <w:r>
              <w:rPr>
                <w:b/>
              </w:rPr>
              <w:t>Stakeholder</w:t>
            </w:r>
            <w:r>
              <w:rPr>
                <w:b/>
                <w:spacing w:val="-9"/>
              </w:rPr>
              <w:t xml:space="preserve"> </w:t>
            </w:r>
            <w:r>
              <w:rPr>
                <w:b/>
                <w:spacing w:val="-2"/>
              </w:rPr>
              <w:t>Authorisation</w:t>
            </w:r>
            <w:r>
              <w:rPr>
                <w:b/>
                <w:spacing w:val="-2"/>
                <w:vertAlign w:val="superscript"/>
              </w:rPr>
              <w:t>120</w:t>
            </w:r>
          </w:p>
        </w:tc>
      </w:tr>
      <w:tr w:rsidR="001C7EB0" w14:paraId="1552BC04" w14:textId="77777777">
        <w:trPr>
          <w:trHeight w:val="230"/>
        </w:trPr>
        <w:tc>
          <w:tcPr>
            <w:tcW w:w="5591" w:type="dxa"/>
            <w:gridSpan w:val="2"/>
            <w:tcBorders>
              <w:top w:val="single" w:sz="4" w:space="0" w:color="FFFFFF"/>
              <w:left w:val="nil"/>
              <w:bottom w:val="single" w:sz="4" w:space="0" w:color="FFFFFF"/>
              <w:right w:val="single" w:sz="4" w:space="0" w:color="FFFFFF"/>
            </w:tcBorders>
            <w:shd w:val="clear" w:color="auto" w:fill="C9D0D5"/>
          </w:tcPr>
          <w:p w14:paraId="2ED437D6" w14:textId="77777777" w:rsidR="001C7EB0" w:rsidRDefault="00000000">
            <w:pPr>
              <w:pStyle w:val="TableParagraph"/>
              <w:spacing w:line="210" w:lineRule="exact"/>
              <w:ind w:left="0" w:right="213"/>
              <w:jc w:val="right"/>
              <w:rPr>
                <w:b/>
                <w:sz w:val="20"/>
              </w:rPr>
            </w:pPr>
            <w:r>
              <w:rPr>
                <w:b/>
                <w:spacing w:val="-2"/>
                <w:sz w:val="20"/>
              </w:rPr>
              <w:t>Signature</w:t>
            </w:r>
            <w:r>
              <w:rPr>
                <w:b/>
                <w:spacing w:val="-2"/>
                <w:sz w:val="20"/>
                <w:vertAlign w:val="superscript"/>
              </w:rPr>
              <w:t>121</w:t>
            </w:r>
          </w:p>
        </w:tc>
        <w:tc>
          <w:tcPr>
            <w:tcW w:w="1515" w:type="dxa"/>
            <w:tcBorders>
              <w:top w:val="single" w:sz="4" w:space="0" w:color="FFFFFF"/>
              <w:left w:val="single" w:sz="4" w:space="0" w:color="FFFFFF"/>
              <w:bottom w:val="single" w:sz="4" w:space="0" w:color="FFFFFF"/>
              <w:right w:val="single" w:sz="4" w:space="0" w:color="FFFFFF"/>
            </w:tcBorders>
            <w:shd w:val="clear" w:color="auto" w:fill="C9D0D5"/>
          </w:tcPr>
          <w:p w14:paraId="1E6EE95B" w14:textId="77777777" w:rsidR="001C7EB0" w:rsidRDefault="00000000">
            <w:pPr>
              <w:pStyle w:val="TableParagraph"/>
              <w:spacing w:line="210" w:lineRule="exact"/>
              <w:ind w:left="103"/>
              <w:rPr>
                <w:b/>
                <w:sz w:val="20"/>
              </w:rPr>
            </w:pPr>
            <w:r>
              <w:rPr>
                <w:b/>
                <w:spacing w:val="-4"/>
                <w:sz w:val="20"/>
              </w:rPr>
              <w:t>Name</w:t>
            </w:r>
          </w:p>
        </w:tc>
        <w:tc>
          <w:tcPr>
            <w:tcW w:w="1312" w:type="dxa"/>
            <w:tcBorders>
              <w:top w:val="single" w:sz="4" w:space="0" w:color="FFFFFF"/>
              <w:left w:val="single" w:sz="4" w:space="0" w:color="FFFFFF"/>
              <w:bottom w:val="single" w:sz="4" w:space="0" w:color="FFFFFF"/>
              <w:right w:val="nil"/>
            </w:tcBorders>
            <w:shd w:val="clear" w:color="auto" w:fill="C9D0D5"/>
          </w:tcPr>
          <w:p w14:paraId="1FFB0F05" w14:textId="77777777" w:rsidR="001C7EB0" w:rsidRDefault="00000000">
            <w:pPr>
              <w:pStyle w:val="TableParagraph"/>
              <w:spacing w:line="210" w:lineRule="exact"/>
              <w:ind w:left="103"/>
              <w:rPr>
                <w:b/>
                <w:sz w:val="20"/>
              </w:rPr>
            </w:pPr>
            <w:r>
              <w:rPr>
                <w:b/>
                <w:spacing w:val="-2"/>
                <w:sz w:val="20"/>
              </w:rPr>
              <w:t>Title/Post</w:t>
            </w:r>
          </w:p>
        </w:tc>
        <w:tc>
          <w:tcPr>
            <w:tcW w:w="1201" w:type="dxa"/>
            <w:tcBorders>
              <w:top w:val="single" w:sz="4" w:space="0" w:color="FFFFFF"/>
              <w:left w:val="nil"/>
              <w:bottom w:val="single" w:sz="4" w:space="0" w:color="FFFFFF"/>
              <w:right w:val="nil"/>
            </w:tcBorders>
            <w:shd w:val="clear" w:color="auto" w:fill="C9D0D5"/>
          </w:tcPr>
          <w:p w14:paraId="7D7BE6D0" w14:textId="77777777" w:rsidR="001C7EB0" w:rsidRDefault="00000000">
            <w:pPr>
              <w:pStyle w:val="TableParagraph"/>
              <w:spacing w:line="210" w:lineRule="exact"/>
              <w:ind w:left="308"/>
              <w:rPr>
                <w:b/>
                <w:sz w:val="20"/>
              </w:rPr>
            </w:pPr>
            <w:r>
              <w:rPr>
                <w:b/>
                <w:spacing w:val="-4"/>
                <w:sz w:val="20"/>
              </w:rPr>
              <w:t>Date</w:t>
            </w:r>
          </w:p>
        </w:tc>
      </w:tr>
      <w:tr w:rsidR="001C7EB0" w14:paraId="6532998F" w14:textId="77777777">
        <w:trPr>
          <w:trHeight w:val="230"/>
        </w:trPr>
        <w:tc>
          <w:tcPr>
            <w:tcW w:w="4123" w:type="dxa"/>
            <w:tcBorders>
              <w:top w:val="single" w:sz="4" w:space="0" w:color="FFFFFF"/>
              <w:left w:val="nil"/>
              <w:bottom w:val="single" w:sz="4" w:space="0" w:color="FFFFFF"/>
              <w:right w:val="nil"/>
            </w:tcBorders>
            <w:shd w:val="clear" w:color="auto" w:fill="C9D0D5"/>
          </w:tcPr>
          <w:p w14:paraId="2203A213" w14:textId="77777777" w:rsidR="001C7EB0" w:rsidRDefault="00000000">
            <w:pPr>
              <w:pStyle w:val="TableParagraph"/>
              <w:spacing w:line="210" w:lineRule="exact"/>
              <w:ind w:left="103"/>
              <w:rPr>
                <w:sz w:val="20"/>
              </w:rPr>
            </w:pPr>
            <w:r>
              <w:rPr>
                <w:sz w:val="20"/>
              </w:rPr>
              <w:t>TRA</w:t>
            </w:r>
            <w:r>
              <w:rPr>
                <w:spacing w:val="-10"/>
                <w:sz w:val="20"/>
              </w:rPr>
              <w:t xml:space="preserve"> </w:t>
            </w:r>
            <w:r>
              <w:rPr>
                <w:sz w:val="20"/>
              </w:rPr>
              <w:t>Authorisation</w:t>
            </w:r>
            <w:r>
              <w:rPr>
                <w:spacing w:val="-7"/>
                <w:sz w:val="20"/>
              </w:rPr>
              <w:t xml:space="preserve"> </w:t>
            </w:r>
            <w:r>
              <w:rPr>
                <w:sz w:val="20"/>
              </w:rPr>
              <w:t>of</w:t>
            </w:r>
            <w:r>
              <w:rPr>
                <w:spacing w:val="-8"/>
                <w:sz w:val="20"/>
              </w:rPr>
              <w:t xml:space="preserve"> </w:t>
            </w:r>
            <w:r>
              <w:rPr>
                <w:sz w:val="20"/>
              </w:rPr>
              <w:t>CT</w:t>
            </w:r>
            <w:r>
              <w:rPr>
                <w:spacing w:val="-5"/>
                <w:sz w:val="20"/>
              </w:rPr>
              <w:t xml:space="preserve"> </w:t>
            </w:r>
            <w:r>
              <w:rPr>
                <w:spacing w:val="-2"/>
                <w:sz w:val="20"/>
              </w:rPr>
              <w:t>Activity:</w:t>
            </w:r>
          </w:p>
        </w:tc>
        <w:tc>
          <w:tcPr>
            <w:tcW w:w="1468" w:type="dxa"/>
            <w:tcBorders>
              <w:top w:val="single" w:sz="4" w:space="0" w:color="FFFFFF"/>
              <w:left w:val="nil"/>
              <w:bottom w:val="single" w:sz="4" w:space="0" w:color="FFFFFF"/>
              <w:right w:val="single" w:sz="4" w:space="0" w:color="FFFFFF"/>
            </w:tcBorders>
            <w:shd w:val="clear" w:color="auto" w:fill="DFD7D7"/>
          </w:tcPr>
          <w:p w14:paraId="006D645C" w14:textId="77777777" w:rsidR="001C7EB0" w:rsidRDefault="001C7EB0">
            <w:pPr>
              <w:pStyle w:val="TableParagraph"/>
              <w:ind w:left="0"/>
              <w:rPr>
                <w:rFonts w:ascii="Times New Roman"/>
                <w:sz w:val="16"/>
              </w:rPr>
            </w:pPr>
          </w:p>
        </w:tc>
        <w:tc>
          <w:tcPr>
            <w:tcW w:w="1515" w:type="dxa"/>
            <w:tcBorders>
              <w:top w:val="single" w:sz="4" w:space="0" w:color="FFFFFF"/>
              <w:left w:val="single" w:sz="4" w:space="0" w:color="FFFFFF"/>
              <w:bottom w:val="single" w:sz="4" w:space="0" w:color="FFFFFF"/>
              <w:right w:val="single" w:sz="4" w:space="0" w:color="FFFFFF"/>
            </w:tcBorders>
            <w:shd w:val="clear" w:color="auto" w:fill="DFD7D7"/>
          </w:tcPr>
          <w:p w14:paraId="7FAFCC66" w14:textId="77777777" w:rsidR="001C7EB0" w:rsidRDefault="001C7EB0">
            <w:pPr>
              <w:pStyle w:val="TableParagraph"/>
              <w:ind w:left="0"/>
              <w:rPr>
                <w:rFonts w:ascii="Times New Roman"/>
                <w:sz w:val="16"/>
              </w:rPr>
            </w:pPr>
          </w:p>
        </w:tc>
        <w:tc>
          <w:tcPr>
            <w:tcW w:w="2513" w:type="dxa"/>
            <w:gridSpan w:val="2"/>
            <w:tcBorders>
              <w:top w:val="single" w:sz="4" w:space="0" w:color="FFFFFF"/>
              <w:left w:val="single" w:sz="4" w:space="0" w:color="FFFFFF"/>
              <w:bottom w:val="single" w:sz="4" w:space="0" w:color="FFFFFF"/>
              <w:right w:val="nil"/>
            </w:tcBorders>
            <w:shd w:val="clear" w:color="auto" w:fill="DFD7D7"/>
          </w:tcPr>
          <w:p w14:paraId="164160FD" w14:textId="77777777" w:rsidR="001C7EB0" w:rsidRDefault="001C7EB0">
            <w:pPr>
              <w:pStyle w:val="TableParagraph"/>
              <w:ind w:left="0"/>
              <w:rPr>
                <w:rFonts w:ascii="Times New Roman"/>
                <w:sz w:val="16"/>
              </w:rPr>
            </w:pPr>
          </w:p>
        </w:tc>
      </w:tr>
      <w:tr w:rsidR="001C7EB0" w14:paraId="53AB027A" w14:textId="77777777">
        <w:trPr>
          <w:trHeight w:val="230"/>
        </w:trPr>
        <w:tc>
          <w:tcPr>
            <w:tcW w:w="4123" w:type="dxa"/>
            <w:tcBorders>
              <w:top w:val="single" w:sz="4" w:space="0" w:color="FFFFFF"/>
              <w:left w:val="nil"/>
              <w:bottom w:val="single" w:sz="4" w:space="0" w:color="FFFFFF"/>
              <w:right w:val="nil"/>
            </w:tcBorders>
            <w:shd w:val="clear" w:color="auto" w:fill="C9D0D5"/>
          </w:tcPr>
          <w:p w14:paraId="6139E002" w14:textId="77777777" w:rsidR="001C7EB0" w:rsidRDefault="00000000">
            <w:pPr>
              <w:pStyle w:val="TableParagraph"/>
              <w:spacing w:line="210" w:lineRule="exact"/>
              <w:ind w:left="103"/>
              <w:rPr>
                <w:sz w:val="20"/>
              </w:rPr>
            </w:pPr>
            <w:r>
              <w:rPr>
                <w:sz w:val="20"/>
              </w:rPr>
              <w:t>TDA</w:t>
            </w:r>
            <w:r>
              <w:rPr>
                <w:spacing w:val="-10"/>
                <w:sz w:val="20"/>
              </w:rPr>
              <w:t xml:space="preserve"> </w:t>
            </w:r>
            <w:r>
              <w:rPr>
                <w:sz w:val="20"/>
              </w:rPr>
              <w:t>Authorisation</w:t>
            </w:r>
            <w:r>
              <w:rPr>
                <w:spacing w:val="-7"/>
                <w:sz w:val="20"/>
              </w:rPr>
              <w:t xml:space="preserve"> </w:t>
            </w:r>
            <w:r>
              <w:rPr>
                <w:sz w:val="20"/>
              </w:rPr>
              <w:t>of</w:t>
            </w:r>
            <w:r>
              <w:rPr>
                <w:spacing w:val="-8"/>
                <w:sz w:val="20"/>
              </w:rPr>
              <w:t xml:space="preserve"> </w:t>
            </w:r>
            <w:r>
              <w:rPr>
                <w:sz w:val="20"/>
              </w:rPr>
              <w:t>CT</w:t>
            </w:r>
            <w:r>
              <w:rPr>
                <w:spacing w:val="-5"/>
                <w:sz w:val="20"/>
              </w:rPr>
              <w:t xml:space="preserve"> </w:t>
            </w:r>
            <w:r>
              <w:rPr>
                <w:spacing w:val="-2"/>
                <w:sz w:val="20"/>
              </w:rPr>
              <w:t>Activity:</w:t>
            </w:r>
          </w:p>
        </w:tc>
        <w:tc>
          <w:tcPr>
            <w:tcW w:w="1468" w:type="dxa"/>
            <w:tcBorders>
              <w:top w:val="single" w:sz="4" w:space="0" w:color="FFFFFF"/>
              <w:left w:val="nil"/>
              <w:bottom w:val="single" w:sz="4" w:space="0" w:color="FFFFFF"/>
              <w:right w:val="single" w:sz="4" w:space="0" w:color="FFFFFF"/>
            </w:tcBorders>
            <w:shd w:val="clear" w:color="auto" w:fill="DFD7D7"/>
          </w:tcPr>
          <w:p w14:paraId="04539D7F" w14:textId="77777777" w:rsidR="001C7EB0" w:rsidRDefault="001C7EB0">
            <w:pPr>
              <w:pStyle w:val="TableParagraph"/>
              <w:ind w:left="0"/>
              <w:rPr>
                <w:rFonts w:ascii="Times New Roman"/>
                <w:sz w:val="16"/>
              </w:rPr>
            </w:pPr>
          </w:p>
        </w:tc>
        <w:tc>
          <w:tcPr>
            <w:tcW w:w="1515" w:type="dxa"/>
            <w:tcBorders>
              <w:top w:val="single" w:sz="4" w:space="0" w:color="FFFFFF"/>
              <w:left w:val="single" w:sz="4" w:space="0" w:color="FFFFFF"/>
              <w:bottom w:val="single" w:sz="4" w:space="0" w:color="FFFFFF"/>
              <w:right w:val="single" w:sz="4" w:space="0" w:color="FFFFFF"/>
            </w:tcBorders>
            <w:shd w:val="clear" w:color="auto" w:fill="DFD7D7"/>
          </w:tcPr>
          <w:p w14:paraId="16CDD2C7" w14:textId="77777777" w:rsidR="001C7EB0" w:rsidRDefault="001C7EB0">
            <w:pPr>
              <w:pStyle w:val="TableParagraph"/>
              <w:ind w:left="0"/>
              <w:rPr>
                <w:rFonts w:ascii="Times New Roman"/>
                <w:sz w:val="16"/>
              </w:rPr>
            </w:pPr>
          </w:p>
        </w:tc>
        <w:tc>
          <w:tcPr>
            <w:tcW w:w="2513" w:type="dxa"/>
            <w:gridSpan w:val="2"/>
            <w:tcBorders>
              <w:top w:val="single" w:sz="4" w:space="0" w:color="FFFFFF"/>
              <w:left w:val="single" w:sz="4" w:space="0" w:color="FFFFFF"/>
              <w:bottom w:val="single" w:sz="4" w:space="0" w:color="FFFFFF"/>
              <w:right w:val="nil"/>
            </w:tcBorders>
            <w:shd w:val="clear" w:color="auto" w:fill="DFD7D7"/>
          </w:tcPr>
          <w:p w14:paraId="711BD443" w14:textId="77777777" w:rsidR="001C7EB0" w:rsidRDefault="001C7EB0">
            <w:pPr>
              <w:pStyle w:val="TableParagraph"/>
              <w:ind w:left="0"/>
              <w:rPr>
                <w:rFonts w:ascii="Times New Roman"/>
                <w:sz w:val="16"/>
              </w:rPr>
            </w:pPr>
          </w:p>
        </w:tc>
      </w:tr>
      <w:tr w:rsidR="001C7EB0" w14:paraId="23D21A7E" w14:textId="77777777">
        <w:trPr>
          <w:trHeight w:val="419"/>
        </w:trPr>
        <w:tc>
          <w:tcPr>
            <w:tcW w:w="4123" w:type="dxa"/>
            <w:tcBorders>
              <w:top w:val="single" w:sz="4" w:space="0" w:color="FFFFFF"/>
              <w:left w:val="nil"/>
              <w:bottom w:val="single" w:sz="4" w:space="0" w:color="FFFFFF"/>
              <w:right w:val="nil"/>
            </w:tcBorders>
            <w:shd w:val="clear" w:color="auto" w:fill="C9D0D5"/>
          </w:tcPr>
          <w:p w14:paraId="628AF123" w14:textId="77777777" w:rsidR="001C7EB0" w:rsidRDefault="00000000">
            <w:pPr>
              <w:pStyle w:val="TableParagraph"/>
              <w:spacing w:line="229" w:lineRule="exact"/>
              <w:ind w:left="103"/>
              <w:rPr>
                <w:sz w:val="20"/>
              </w:rPr>
            </w:pPr>
            <w:r>
              <w:rPr>
                <w:sz w:val="20"/>
              </w:rPr>
              <w:t>TP</w:t>
            </w:r>
            <w:r>
              <w:rPr>
                <w:spacing w:val="-7"/>
                <w:sz w:val="20"/>
              </w:rPr>
              <w:t xml:space="preserve"> </w:t>
            </w:r>
            <w:r>
              <w:rPr>
                <w:sz w:val="20"/>
              </w:rPr>
              <w:t>Commitment</w:t>
            </w:r>
            <w:r>
              <w:rPr>
                <w:spacing w:val="-6"/>
                <w:sz w:val="20"/>
              </w:rPr>
              <w:t xml:space="preserve"> </w:t>
            </w:r>
            <w:r>
              <w:rPr>
                <w:sz w:val="20"/>
              </w:rPr>
              <w:t>to</w:t>
            </w:r>
            <w:r>
              <w:rPr>
                <w:spacing w:val="-7"/>
                <w:sz w:val="20"/>
              </w:rPr>
              <w:t xml:space="preserve"> </w:t>
            </w:r>
            <w:r>
              <w:rPr>
                <w:sz w:val="20"/>
              </w:rPr>
              <w:t>Deliver</w:t>
            </w:r>
            <w:r>
              <w:rPr>
                <w:spacing w:val="-3"/>
                <w:sz w:val="20"/>
              </w:rPr>
              <w:t xml:space="preserve"> </w:t>
            </w:r>
            <w:r>
              <w:rPr>
                <w:sz w:val="20"/>
              </w:rPr>
              <w:t>CT</w:t>
            </w:r>
            <w:r>
              <w:rPr>
                <w:spacing w:val="-5"/>
                <w:sz w:val="20"/>
              </w:rPr>
              <w:t xml:space="preserve"> </w:t>
            </w:r>
            <w:r>
              <w:rPr>
                <w:spacing w:val="-2"/>
                <w:sz w:val="20"/>
              </w:rPr>
              <w:t>Activity:</w:t>
            </w:r>
          </w:p>
        </w:tc>
        <w:tc>
          <w:tcPr>
            <w:tcW w:w="1468" w:type="dxa"/>
            <w:tcBorders>
              <w:top w:val="single" w:sz="4" w:space="0" w:color="FFFFFF"/>
              <w:left w:val="nil"/>
              <w:bottom w:val="single" w:sz="4" w:space="0" w:color="FFFFFF"/>
              <w:right w:val="single" w:sz="4" w:space="0" w:color="FFFFFF"/>
            </w:tcBorders>
            <w:shd w:val="clear" w:color="auto" w:fill="DFD7D7"/>
          </w:tcPr>
          <w:p w14:paraId="0751BE5C" w14:textId="77777777" w:rsidR="001C7EB0" w:rsidRDefault="001C7EB0">
            <w:pPr>
              <w:pStyle w:val="TableParagraph"/>
              <w:ind w:left="0"/>
              <w:rPr>
                <w:rFonts w:ascii="Times New Roman"/>
                <w:sz w:val="20"/>
              </w:rPr>
            </w:pPr>
          </w:p>
        </w:tc>
        <w:tc>
          <w:tcPr>
            <w:tcW w:w="1515" w:type="dxa"/>
            <w:tcBorders>
              <w:top w:val="single" w:sz="4" w:space="0" w:color="FFFFFF"/>
              <w:left w:val="single" w:sz="4" w:space="0" w:color="FFFFFF"/>
              <w:bottom w:val="single" w:sz="4" w:space="0" w:color="FFFFFF"/>
              <w:right w:val="single" w:sz="4" w:space="0" w:color="FFFFFF"/>
            </w:tcBorders>
            <w:shd w:val="clear" w:color="auto" w:fill="DFD7D7"/>
          </w:tcPr>
          <w:p w14:paraId="66007F73" w14:textId="77777777" w:rsidR="001C7EB0" w:rsidRDefault="001C7EB0">
            <w:pPr>
              <w:pStyle w:val="TableParagraph"/>
              <w:ind w:left="0"/>
              <w:rPr>
                <w:rFonts w:ascii="Times New Roman"/>
                <w:sz w:val="20"/>
              </w:rPr>
            </w:pPr>
          </w:p>
        </w:tc>
        <w:tc>
          <w:tcPr>
            <w:tcW w:w="2513" w:type="dxa"/>
            <w:gridSpan w:val="2"/>
            <w:tcBorders>
              <w:top w:val="single" w:sz="4" w:space="0" w:color="FFFFFF"/>
              <w:left w:val="single" w:sz="4" w:space="0" w:color="FFFFFF"/>
              <w:bottom w:val="single" w:sz="4" w:space="0" w:color="FFFFFF"/>
              <w:right w:val="nil"/>
            </w:tcBorders>
            <w:shd w:val="clear" w:color="auto" w:fill="DFD7D7"/>
          </w:tcPr>
          <w:p w14:paraId="3C26492D" w14:textId="77777777" w:rsidR="001C7EB0" w:rsidRDefault="001C7EB0">
            <w:pPr>
              <w:pStyle w:val="TableParagraph"/>
              <w:ind w:left="0"/>
              <w:rPr>
                <w:rFonts w:ascii="Times New Roman"/>
                <w:sz w:val="20"/>
              </w:rPr>
            </w:pPr>
          </w:p>
        </w:tc>
      </w:tr>
      <w:tr w:rsidR="001C7EB0" w14:paraId="2C8ED1D0" w14:textId="77777777">
        <w:trPr>
          <w:trHeight w:val="230"/>
        </w:trPr>
        <w:tc>
          <w:tcPr>
            <w:tcW w:w="4123" w:type="dxa"/>
            <w:tcBorders>
              <w:top w:val="single" w:sz="4" w:space="0" w:color="FFFFFF"/>
              <w:left w:val="nil"/>
              <w:bottom w:val="single" w:sz="4" w:space="0" w:color="FFFFFF"/>
              <w:right w:val="nil"/>
            </w:tcBorders>
            <w:shd w:val="clear" w:color="auto" w:fill="C9D0D5"/>
          </w:tcPr>
          <w:p w14:paraId="4E4F10C4" w14:textId="77777777" w:rsidR="001C7EB0" w:rsidRDefault="00000000">
            <w:pPr>
              <w:pStyle w:val="TableParagraph"/>
              <w:spacing w:line="210" w:lineRule="exact"/>
              <w:ind w:left="103"/>
              <w:rPr>
                <w:sz w:val="20"/>
              </w:rPr>
            </w:pPr>
            <w:r>
              <w:rPr>
                <w:sz w:val="20"/>
              </w:rPr>
              <w:t>CEB</w:t>
            </w:r>
            <w:r>
              <w:rPr>
                <w:spacing w:val="-5"/>
                <w:sz w:val="20"/>
              </w:rPr>
              <w:t xml:space="preserve"> </w:t>
            </w:r>
            <w:r>
              <w:rPr>
                <w:sz w:val="20"/>
              </w:rPr>
              <w:t>approval</w:t>
            </w:r>
            <w:r>
              <w:rPr>
                <w:spacing w:val="-5"/>
                <w:sz w:val="20"/>
              </w:rPr>
              <w:t xml:space="preserve"> </w:t>
            </w:r>
            <w:r>
              <w:rPr>
                <w:sz w:val="20"/>
              </w:rPr>
              <w:t>of</w:t>
            </w:r>
            <w:r>
              <w:rPr>
                <w:spacing w:val="-7"/>
                <w:sz w:val="20"/>
              </w:rPr>
              <w:t xml:space="preserve"> </w:t>
            </w:r>
            <w:r>
              <w:rPr>
                <w:sz w:val="20"/>
              </w:rPr>
              <w:t>CT</w:t>
            </w:r>
            <w:r>
              <w:rPr>
                <w:spacing w:val="-4"/>
                <w:sz w:val="20"/>
              </w:rPr>
              <w:t xml:space="preserve"> </w:t>
            </w:r>
            <w:r>
              <w:rPr>
                <w:spacing w:val="-2"/>
                <w:sz w:val="20"/>
              </w:rPr>
              <w:t>Activity:</w:t>
            </w:r>
          </w:p>
        </w:tc>
        <w:tc>
          <w:tcPr>
            <w:tcW w:w="1468" w:type="dxa"/>
            <w:tcBorders>
              <w:top w:val="single" w:sz="4" w:space="0" w:color="FFFFFF"/>
              <w:left w:val="nil"/>
              <w:bottom w:val="single" w:sz="4" w:space="0" w:color="FFFFFF"/>
              <w:right w:val="single" w:sz="4" w:space="0" w:color="FFFFFF"/>
            </w:tcBorders>
            <w:shd w:val="clear" w:color="auto" w:fill="D9D9D9"/>
          </w:tcPr>
          <w:p w14:paraId="4A43037F" w14:textId="77777777" w:rsidR="001C7EB0" w:rsidRDefault="001C7EB0">
            <w:pPr>
              <w:pStyle w:val="TableParagraph"/>
              <w:ind w:left="0"/>
              <w:rPr>
                <w:rFonts w:ascii="Times New Roman"/>
                <w:sz w:val="16"/>
              </w:rPr>
            </w:pPr>
          </w:p>
        </w:tc>
        <w:tc>
          <w:tcPr>
            <w:tcW w:w="1515" w:type="dxa"/>
            <w:tcBorders>
              <w:top w:val="single" w:sz="4" w:space="0" w:color="FFFFFF"/>
              <w:left w:val="single" w:sz="4" w:space="0" w:color="FFFFFF"/>
              <w:bottom w:val="single" w:sz="4" w:space="0" w:color="FFFFFF"/>
              <w:right w:val="single" w:sz="4" w:space="0" w:color="FFFFFF"/>
            </w:tcBorders>
            <w:shd w:val="clear" w:color="auto" w:fill="DFD7D7"/>
          </w:tcPr>
          <w:p w14:paraId="07EA063E" w14:textId="77777777" w:rsidR="001C7EB0" w:rsidRDefault="001C7EB0">
            <w:pPr>
              <w:pStyle w:val="TableParagraph"/>
              <w:ind w:left="0"/>
              <w:rPr>
                <w:rFonts w:ascii="Times New Roman"/>
                <w:sz w:val="16"/>
              </w:rPr>
            </w:pPr>
          </w:p>
        </w:tc>
        <w:tc>
          <w:tcPr>
            <w:tcW w:w="2513" w:type="dxa"/>
            <w:gridSpan w:val="2"/>
            <w:tcBorders>
              <w:top w:val="single" w:sz="4" w:space="0" w:color="FFFFFF"/>
              <w:left w:val="single" w:sz="4" w:space="0" w:color="FFFFFF"/>
              <w:bottom w:val="single" w:sz="4" w:space="0" w:color="FFFFFF"/>
              <w:right w:val="nil"/>
            </w:tcBorders>
            <w:shd w:val="clear" w:color="auto" w:fill="DFD7D7"/>
          </w:tcPr>
          <w:p w14:paraId="37FE299A" w14:textId="77777777" w:rsidR="001C7EB0" w:rsidRDefault="001C7EB0">
            <w:pPr>
              <w:pStyle w:val="TableParagraph"/>
              <w:ind w:left="0"/>
              <w:rPr>
                <w:rFonts w:ascii="Times New Roman"/>
                <w:sz w:val="16"/>
              </w:rPr>
            </w:pPr>
          </w:p>
        </w:tc>
      </w:tr>
      <w:tr w:rsidR="001C7EB0" w14:paraId="466F4EE4" w14:textId="77777777">
        <w:trPr>
          <w:trHeight w:val="460"/>
        </w:trPr>
        <w:tc>
          <w:tcPr>
            <w:tcW w:w="4123" w:type="dxa"/>
            <w:tcBorders>
              <w:top w:val="single" w:sz="4" w:space="0" w:color="FFFFFF"/>
              <w:left w:val="nil"/>
              <w:bottom w:val="single" w:sz="4" w:space="0" w:color="FFFFFF"/>
              <w:right w:val="nil"/>
            </w:tcBorders>
            <w:shd w:val="clear" w:color="auto" w:fill="C9D0D5"/>
          </w:tcPr>
          <w:p w14:paraId="7E13DC5F" w14:textId="77777777" w:rsidR="001C7EB0" w:rsidRDefault="00000000">
            <w:pPr>
              <w:pStyle w:val="TableParagraph"/>
              <w:spacing w:line="230" w:lineRule="exact"/>
              <w:ind w:left="103"/>
              <w:rPr>
                <w:sz w:val="20"/>
              </w:rPr>
            </w:pPr>
            <w:r>
              <w:rPr>
                <w:sz w:val="20"/>
              </w:rPr>
              <w:t>Next</w:t>
            </w:r>
            <w:r>
              <w:rPr>
                <w:spacing w:val="40"/>
                <w:sz w:val="20"/>
              </w:rPr>
              <w:t xml:space="preserve"> </w:t>
            </w:r>
            <w:r>
              <w:rPr>
                <w:sz w:val="20"/>
              </w:rPr>
              <w:t>CT</w:t>
            </w:r>
            <w:r>
              <w:rPr>
                <w:spacing w:val="40"/>
                <w:sz w:val="20"/>
              </w:rPr>
              <w:t xml:space="preserve"> </w:t>
            </w:r>
            <w:r>
              <w:rPr>
                <w:sz w:val="20"/>
              </w:rPr>
              <w:t>Activity,</w:t>
            </w:r>
            <w:r>
              <w:rPr>
                <w:spacing w:val="40"/>
                <w:sz w:val="20"/>
              </w:rPr>
              <w:t xml:space="preserve"> </w:t>
            </w:r>
            <w:r>
              <w:rPr>
                <w:sz w:val="20"/>
              </w:rPr>
              <w:t>Training</w:t>
            </w:r>
            <w:r>
              <w:rPr>
                <w:spacing w:val="40"/>
                <w:sz w:val="20"/>
              </w:rPr>
              <w:t xml:space="preserve"> </w:t>
            </w:r>
            <w:r>
              <w:rPr>
                <w:sz w:val="20"/>
              </w:rPr>
              <w:t>Audience</w:t>
            </w:r>
            <w:r>
              <w:rPr>
                <w:spacing w:val="40"/>
                <w:sz w:val="20"/>
              </w:rPr>
              <w:t xml:space="preserve"> </w:t>
            </w:r>
            <w:r>
              <w:rPr>
                <w:sz w:val="20"/>
              </w:rPr>
              <w:t>and Throughput review date</w:t>
            </w:r>
            <w:r>
              <w:rPr>
                <w:position w:val="6"/>
                <w:sz w:val="13"/>
              </w:rPr>
              <w:t>122</w:t>
            </w:r>
            <w:r>
              <w:rPr>
                <w:sz w:val="20"/>
              </w:rPr>
              <w:t>:</w:t>
            </w:r>
          </w:p>
        </w:tc>
        <w:tc>
          <w:tcPr>
            <w:tcW w:w="5496" w:type="dxa"/>
            <w:gridSpan w:val="4"/>
            <w:tcBorders>
              <w:top w:val="single" w:sz="4" w:space="0" w:color="FFFFFF"/>
              <w:left w:val="nil"/>
              <w:bottom w:val="single" w:sz="4" w:space="0" w:color="FFFFFF"/>
              <w:right w:val="nil"/>
            </w:tcBorders>
            <w:shd w:val="clear" w:color="auto" w:fill="DFD7D7"/>
          </w:tcPr>
          <w:p w14:paraId="5AFA111C" w14:textId="77777777" w:rsidR="001C7EB0" w:rsidRDefault="001C7EB0">
            <w:pPr>
              <w:pStyle w:val="TableParagraph"/>
              <w:ind w:left="0"/>
              <w:rPr>
                <w:rFonts w:ascii="Times New Roman"/>
                <w:sz w:val="20"/>
              </w:rPr>
            </w:pPr>
          </w:p>
        </w:tc>
      </w:tr>
      <w:tr w:rsidR="001C7EB0" w14:paraId="20CD4F4E" w14:textId="77777777">
        <w:trPr>
          <w:trHeight w:val="460"/>
        </w:trPr>
        <w:tc>
          <w:tcPr>
            <w:tcW w:w="9619" w:type="dxa"/>
            <w:gridSpan w:val="5"/>
            <w:tcBorders>
              <w:top w:val="single" w:sz="4" w:space="0" w:color="FFFFFF"/>
              <w:left w:val="nil"/>
              <w:bottom w:val="nil"/>
              <w:right w:val="nil"/>
            </w:tcBorders>
            <w:shd w:val="clear" w:color="auto" w:fill="C9D0D5"/>
          </w:tcPr>
          <w:p w14:paraId="37325400" w14:textId="77777777" w:rsidR="001C7EB0" w:rsidRDefault="00000000">
            <w:pPr>
              <w:pStyle w:val="TableParagraph"/>
              <w:spacing w:line="230" w:lineRule="exact"/>
              <w:ind w:left="103"/>
              <w:rPr>
                <w:sz w:val="20"/>
              </w:rPr>
            </w:pPr>
            <w:r>
              <w:rPr>
                <w:b/>
                <w:sz w:val="20"/>
              </w:rPr>
              <w:t>Additional</w:t>
            </w:r>
            <w:r>
              <w:rPr>
                <w:b/>
                <w:spacing w:val="35"/>
                <w:sz w:val="20"/>
              </w:rPr>
              <w:t xml:space="preserve"> </w:t>
            </w:r>
            <w:r>
              <w:rPr>
                <w:b/>
                <w:sz w:val="20"/>
              </w:rPr>
              <w:t>Notes</w:t>
            </w:r>
            <w:r>
              <w:rPr>
                <w:b/>
                <w:spacing w:val="39"/>
                <w:sz w:val="20"/>
              </w:rPr>
              <w:t xml:space="preserve"> </w:t>
            </w:r>
            <w:r>
              <w:rPr>
                <w:sz w:val="20"/>
              </w:rPr>
              <w:t>(</w:t>
            </w:r>
            <w:r>
              <w:rPr>
                <w:i/>
                <w:sz w:val="20"/>
              </w:rPr>
              <w:t>Resource</w:t>
            </w:r>
            <w:r>
              <w:rPr>
                <w:i/>
                <w:spacing w:val="35"/>
                <w:sz w:val="20"/>
              </w:rPr>
              <w:t xml:space="preserve"> </w:t>
            </w:r>
            <w:r>
              <w:rPr>
                <w:i/>
                <w:sz w:val="20"/>
              </w:rPr>
              <w:t>requirements</w:t>
            </w:r>
            <w:r>
              <w:rPr>
                <w:i/>
                <w:spacing w:val="36"/>
                <w:sz w:val="20"/>
              </w:rPr>
              <w:t xml:space="preserve"> </w:t>
            </w:r>
            <w:r>
              <w:rPr>
                <w:i/>
                <w:sz w:val="20"/>
              </w:rPr>
              <w:t>etc,</w:t>
            </w:r>
            <w:r>
              <w:rPr>
                <w:i/>
                <w:spacing w:val="35"/>
                <w:sz w:val="20"/>
              </w:rPr>
              <w:t xml:space="preserve"> </w:t>
            </w:r>
            <w:r>
              <w:rPr>
                <w:i/>
                <w:sz w:val="20"/>
              </w:rPr>
              <w:t>including</w:t>
            </w:r>
            <w:r>
              <w:rPr>
                <w:i/>
                <w:spacing w:val="35"/>
                <w:sz w:val="20"/>
              </w:rPr>
              <w:t xml:space="preserve"> </w:t>
            </w:r>
            <w:r>
              <w:rPr>
                <w:i/>
                <w:sz w:val="20"/>
              </w:rPr>
              <w:t>any</w:t>
            </w:r>
            <w:r>
              <w:rPr>
                <w:i/>
                <w:spacing w:val="36"/>
                <w:sz w:val="20"/>
              </w:rPr>
              <w:t xml:space="preserve"> </w:t>
            </w:r>
            <w:r>
              <w:rPr>
                <w:i/>
                <w:sz w:val="20"/>
              </w:rPr>
              <w:t>deviation</w:t>
            </w:r>
            <w:r>
              <w:rPr>
                <w:i/>
                <w:spacing w:val="37"/>
                <w:sz w:val="20"/>
              </w:rPr>
              <w:t xml:space="preserve"> </w:t>
            </w:r>
            <w:r>
              <w:rPr>
                <w:i/>
                <w:sz w:val="20"/>
              </w:rPr>
              <w:t>from</w:t>
            </w:r>
            <w:r>
              <w:rPr>
                <w:i/>
                <w:spacing w:val="37"/>
                <w:sz w:val="20"/>
              </w:rPr>
              <w:t xml:space="preserve"> </w:t>
            </w:r>
            <w:r>
              <w:rPr>
                <w:i/>
                <w:sz w:val="20"/>
              </w:rPr>
              <w:t>the</w:t>
            </w:r>
            <w:r>
              <w:rPr>
                <w:i/>
                <w:spacing w:val="35"/>
                <w:sz w:val="20"/>
              </w:rPr>
              <w:t xml:space="preserve"> </w:t>
            </w:r>
            <w:r>
              <w:rPr>
                <w:i/>
                <w:sz w:val="20"/>
              </w:rPr>
              <w:t>recommended</w:t>
            </w:r>
            <w:r>
              <w:rPr>
                <w:i/>
                <w:spacing w:val="37"/>
                <w:sz w:val="20"/>
              </w:rPr>
              <w:t xml:space="preserve"> </w:t>
            </w:r>
            <w:r>
              <w:rPr>
                <w:i/>
                <w:sz w:val="20"/>
              </w:rPr>
              <w:t xml:space="preserve">DSAT </w:t>
            </w:r>
            <w:r>
              <w:rPr>
                <w:i/>
                <w:spacing w:val="-2"/>
                <w:sz w:val="20"/>
              </w:rPr>
              <w:t>process</w:t>
            </w:r>
            <w:r>
              <w:rPr>
                <w:spacing w:val="-2"/>
                <w:sz w:val="20"/>
              </w:rPr>
              <w:t>).</w:t>
            </w:r>
          </w:p>
        </w:tc>
      </w:tr>
    </w:tbl>
    <w:p w14:paraId="7F682BDD" w14:textId="77777777" w:rsidR="001C7EB0" w:rsidRDefault="001C7EB0">
      <w:pPr>
        <w:pStyle w:val="BodyText"/>
        <w:rPr>
          <w:b/>
          <w:sz w:val="20"/>
        </w:rPr>
      </w:pPr>
    </w:p>
    <w:p w14:paraId="5A67B6E4" w14:textId="77777777" w:rsidR="001C7EB0" w:rsidRDefault="001C7EB0">
      <w:pPr>
        <w:pStyle w:val="BodyText"/>
        <w:rPr>
          <w:b/>
          <w:sz w:val="20"/>
        </w:rPr>
      </w:pPr>
    </w:p>
    <w:p w14:paraId="57E04189" w14:textId="77777777" w:rsidR="001C7EB0" w:rsidRDefault="001C7EB0">
      <w:pPr>
        <w:pStyle w:val="BodyText"/>
        <w:rPr>
          <w:b/>
          <w:sz w:val="20"/>
        </w:rPr>
      </w:pPr>
    </w:p>
    <w:p w14:paraId="513F1683" w14:textId="77777777" w:rsidR="001C7EB0" w:rsidRDefault="001C7EB0">
      <w:pPr>
        <w:pStyle w:val="BodyText"/>
        <w:rPr>
          <w:b/>
          <w:sz w:val="20"/>
        </w:rPr>
      </w:pPr>
    </w:p>
    <w:p w14:paraId="7C4F6F16" w14:textId="77777777" w:rsidR="001C7EB0" w:rsidRDefault="001C7EB0">
      <w:pPr>
        <w:pStyle w:val="BodyText"/>
        <w:rPr>
          <w:b/>
          <w:sz w:val="20"/>
        </w:rPr>
      </w:pPr>
    </w:p>
    <w:p w14:paraId="0E65947C" w14:textId="77777777" w:rsidR="001C7EB0" w:rsidRDefault="001C7EB0">
      <w:pPr>
        <w:pStyle w:val="BodyText"/>
        <w:rPr>
          <w:b/>
          <w:sz w:val="20"/>
        </w:rPr>
      </w:pPr>
    </w:p>
    <w:p w14:paraId="69FE0554" w14:textId="77777777" w:rsidR="001C7EB0" w:rsidRDefault="001C7EB0">
      <w:pPr>
        <w:pStyle w:val="BodyText"/>
        <w:rPr>
          <w:b/>
          <w:sz w:val="20"/>
        </w:rPr>
      </w:pPr>
    </w:p>
    <w:p w14:paraId="511F4EC4" w14:textId="63DA988C" w:rsidR="001C7EB0" w:rsidRDefault="00200D3F">
      <w:pPr>
        <w:pStyle w:val="BodyText"/>
        <w:spacing w:before="6"/>
        <w:rPr>
          <w:b/>
          <w:sz w:val="19"/>
        </w:rPr>
      </w:pPr>
      <w:r>
        <w:rPr>
          <w:noProof/>
        </w:rPr>
        <mc:AlternateContent>
          <mc:Choice Requires="wps">
            <w:drawing>
              <wp:anchor distT="0" distB="0" distL="0" distR="0" simplePos="0" relativeHeight="487640064" behindDoc="1" locked="0" layoutInCell="1" allowOverlap="1" wp14:anchorId="38A7645B" wp14:editId="77571C03">
                <wp:simplePos x="0" y="0"/>
                <wp:positionH relativeFrom="page">
                  <wp:posOffset>719455</wp:posOffset>
                </wp:positionH>
                <wp:positionV relativeFrom="paragraph">
                  <wp:posOffset>158115</wp:posOffset>
                </wp:positionV>
                <wp:extent cx="1829435" cy="7620"/>
                <wp:effectExtent l="0" t="0" r="0" b="0"/>
                <wp:wrapTopAndBottom/>
                <wp:docPr id="1449196725" name="docshape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5E243F" id="docshape150" o:spid="_x0000_s1026" style="position:absolute;margin-left:56.65pt;margin-top:12.45pt;width:144.05pt;height:.6pt;z-index:-1567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" fillcolor="black" stroked="f">
                <w10:wrap type="topAndBottom" anchorx="page"/>
              </v:rect>
            </w:pict>
          </mc:Fallback>
        </mc:AlternateContent>
      </w:r>
    </w:p>
    <w:p w14:paraId="391D9A95" w14:textId="77777777" w:rsidR="001C7EB0" w:rsidRDefault="00000000">
      <w:pPr>
        <w:spacing w:before="98"/>
        <w:ind w:left="892"/>
        <w:rPr>
          <w:sz w:val="20"/>
        </w:rPr>
      </w:pPr>
      <w:r>
        <w:rPr>
          <w:position w:val="6"/>
          <w:sz w:val="13"/>
        </w:rPr>
        <w:t>118</w:t>
      </w:r>
      <w:r>
        <w:rPr>
          <w:spacing w:val="14"/>
          <w:position w:val="6"/>
          <w:sz w:val="13"/>
        </w:rPr>
        <w:t xml:space="preserve"> </w:t>
      </w:r>
      <w:r>
        <w:rPr>
          <w:sz w:val="20"/>
        </w:rPr>
        <w:t>All</w:t>
      </w:r>
      <w:r>
        <w:rPr>
          <w:spacing w:val="-6"/>
          <w:sz w:val="20"/>
        </w:rPr>
        <w:t xml:space="preserve"> </w:t>
      </w:r>
      <w:r>
        <w:rPr>
          <w:sz w:val="20"/>
        </w:rPr>
        <w:t>CTrADs</w:t>
      </w:r>
      <w:r>
        <w:rPr>
          <w:spacing w:val="-3"/>
          <w:sz w:val="20"/>
        </w:rPr>
        <w:t xml:space="preserve"> </w:t>
      </w:r>
      <w:r>
        <w:rPr>
          <w:sz w:val="20"/>
        </w:rPr>
        <w:t>must</w:t>
      </w:r>
      <w:r>
        <w:rPr>
          <w:spacing w:val="-6"/>
          <w:sz w:val="20"/>
        </w:rPr>
        <w:t xml:space="preserve"> </w:t>
      </w:r>
      <w:r>
        <w:rPr>
          <w:sz w:val="20"/>
        </w:rPr>
        <w:t>be</w:t>
      </w:r>
      <w:r>
        <w:rPr>
          <w:spacing w:val="-5"/>
          <w:sz w:val="20"/>
        </w:rPr>
        <w:t xml:space="preserve"> </w:t>
      </w:r>
      <w:r>
        <w:rPr>
          <w:sz w:val="20"/>
        </w:rPr>
        <w:t>reviewed</w:t>
      </w:r>
      <w:r>
        <w:rPr>
          <w:spacing w:val="-6"/>
          <w:sz w:val="20"/>
        </w:rPr>
        <w:t xml:space="preserve"> </w:t>
      </w:r>
      <w:r>
        <w:rPr>
          <w:sz w:val="20"/>
        </w:rPr>
        <w:t>at</w:t>
      </w:r>
      <w:r>
        <w:rPr>
          <w:spacing w:val="-3"/>
          <w:sz w:val="20"/>
        </w:rPr>
        <w:t xml:space="preserve"> </w:t>
      </w:r>
      <w:r>
        <w:rPr>
          <w:sz w:val="20"/>
        </w:rPr>
        <w:t>least</w:t>
      </w:r>
      <w:r>
        <w:rPr>
          <w:spacing w:val="-3"/>
          <w:sz w:val="20"/>
        </w:rPr>
        <w:t xml:space="preserve"> </w:t>
      </w:r>
      <w:r>
        <w:rPr>
          <w:sz w:val="20"/>
        </w:rPr>
        <w:t>once</w:t>
      </w:r>
      <w:r>
        <w:rPr>
          <w:spacing w:val="-3"/>
          <w:sz w:val="20"/>
        </w:rPr>
        <w:t xml:space="preserve"> </w:t>
      </w:r>
      <w:r>
        <w:rPr>
          <w:sz w:val="20"/>
        </w:rPr>
        <w:t>every</w:t>
      </w:r>
      <w:r>
        <w:rPr>
          <w:spacing w:val="-4"/>
          <w:sz w:val="20"/>
        </w:rPr>
        <w:t xml:space="preserve"> </w:t>
      </w:r>
      <w:r>
        <w:rPr>
          <w:sz w:val="20"/>
        </w:rPr>
        <w:t>3</w:t>
      </w:r>
      <w:r>
        <w:rPr>
          <w:spacing w:val="-5"/>
          <w:sz w:val="20"/>
        </w:rPr>
        <w:t xml:space="preserve"> </w:t>
      </w:r>
      <w:r>
        <w:rPr>
          <w:spacing w:val="-2"/>
          <w:sz w:val="20"/>
        </w:rPr>
        <w:t>years.</w:t>
      </w:r>
    </w:p>
    <w:p w14:paraId="3FC016C1" w14:textId="77777777" w:rsidR="001C7EB0" w:rsidRDefault="00000000">
      <w:pPr>
        <w:ind w:left="892" w:right="894"/>
        <w:rPr>
          <w:sz w:val="20"/>
        </w:rPr>
      </w:pPr>
      <w:r>
        <w:rPr>
          <w:position w:val="6"/>
          <w:sz w:val="13"/>
        </w:rPr>
        <w:t>119</w:t>
      </w:r>
      <w:r>
        <w:rPr>
          <w:spacing w:val="40"/>
          <w:position w:val="6"/>
          <w:sz w:val="13"/>
        </w:rPr>
        <w:t xml:space="preserve"> </w:t>
      </w:r>
      <w:r>
        <w:rPr>
          <w:sz w:val="20"/>
        </w:rPr>
        <w:t>MCs</w:t>
      </w:r>
      <w:r>
        <w:rPr>
          <w:spacing w:val="40"/>
          <w:sz w:val="20"/>
        </w:rPr>
        <w:t xml:space="preserve"> </w:t>
      </w:r>
      <w:r>
        <w:rPr>
          <w:sz w:val="20"/>
        </w:rPr>
        <w:t>can</w:t>
      </w:r>
      <w:r>
        <w:rPr>
          <w:spacing w:val="40"/>
          <w:sz w:val="20"/>
        </w:rPr>
        <w:t xml:space="preserve"> </w:t>
      </w:r>
      <w:r>
        <w:rPr>
          <w:sz w:val="20"/>
        </w:rPr>
        <w:t>adjust</w:t>
      </w:r>
      <w:r>
        <w:rPr>
          <w:spacing w:val="40"/>
          <w:sz w:val="20"/>
        </w:rPr>
        <w:t xml:space="preserve"> </w:t>
      </w:r>
      <w:r>
        <w:rPr>
          <w:sz w:val="20"/>
        </w:rPr>
        <w:t>these</w:t>
      </w:r>
      <w:r>
        <w:rPr>
          <w:spacing w:val="40"/>
          <w:sz w:val="20"/>
        </w:rPr>
        <w:t xml:space="preserve"> </w:t>
      </w:r>
      <w:r>
        <w:rPr>
          <w:sz w:val="20"/>
        </w:rPr>
        <w:t>headings</w:t>
      </w:r>
      <w:r>
        <w:rPr>
          <w:spacing w:val="40"/>
          <w:sz w:val="20"/>
        </w:rPr>
        <w:t xml:space="preserve"> </w:t>
      </w:r>
      <w:r>
        <w:rPr>
          <w:sz w:val="20"/>
        </w:rPr>
        <w:t>to</w:t>
      </w:r>
      <w:r>
        <w:rPr>
          <w:spacing w:val="40"/>
          <w:sz w:val="20"/>
        </w:rPr>
        <w:t xml:space="preserve"> </w:t>
      </w:r>
      <w:r>
        <w:rPr>
          <w:sz w:val="20"/>
        </w:rPr>
        <w:t>accurately</w:t>
      </w:r>
      <w:r>
        <w:rPr>
          <w:spacing w:val="40"/>
          <w:sz w:val="20"/>
        </w:rPr>
        <w:t xml:space="preserve"> </w:t>
      </w:r>
      <w:r>
        <w:rPr>
          <w:sz w:val="20"/>
        </w:rPr>
        <w:t>fit</w:t>
      </w:r>
      <w:r>
        <w:rPr>
          <w:spacing w:val="40"/>
          <w:sz w:val="20"/>
        </w:rPr>
        <w:t xml:space="preserve"> </w:t>
      </w:r>
      <w:r>
        <w:rPr>
          <w:sz w:val="20"/>
        </w:rPr>
        <w:t>their</w:t>
      </w:r>
      <w:r>
        <w:rPr>
          <w:spacing w:val="40"/>
          <w:sz w:val="20"/>
        </w:rPr>
        <w:t xml:space="preserve"> </w:t>
      </w:r>
      <w:r>
        <w:rPr>
          <w:sz w:val="20"/>
        </w:rPr>
        <w:t>context,</w:t>
      </w:r>
      <w:r>
        <w:rPr>
          <w:spacing w:val="40"/>
          <w:sz w:val="20"/>
        </w:rPr>
        <w:t xml:space="preserve"> </w:t>
      </w:r>
      <w:r>
        <w:rPr>
          <w:sz w:val="20"/>
        </w:rPr>
        <w:t>provided</w:t>
      </w:r>
      <w:r>
        <w:rPr>
          <w:spacing w:val="40"/>
          <w:sz w:val="20"/>
        </w:rPr>
        <w:t xml:space="preserve"> </w:t>
      </w:r>
      <w:r>
        <w:rPr>
          <w:sz w:val="20"/>
        </w:rPr>
        <w:t>agreement</w:t>
      </w:r>
      <w:r>
        <w:rPr>
          <w:spacing w:val="40"/>
          <w:sz w:val="20"/>
        </w:rPr>
        <w:t xml:space="preserve"> </w:t>
      </w:r>
      <w:r>
        <w:rPr>
          <w:sz w:val="20"/>
        </w:rPr>
        <w:t>on</w:t>
      </w:r>
      <w:r>
        <w:rPr>
          <w:spacing w:val="40"/>
          <w:sz w:val="20"/>
        </w:rPr>
        <w:t xml:space="preserve"> </w:t>
      </w:r>
      <w:r>
        <w:rPr>
          <w:sz w:val="20"/>
        </w:rPr>
        <w:t>the</w:t>
      </w:r>
      <w:r>
        <w:rPr>
          <w:spacing w:val="40"/>
          <w:sz w:val="20"/>
        </w:rPr>
        <w:t xml:space="preserve"> </w:t>
      </w:r>
      <w:r>
        <w:rPr>
          <w:sz w:val="20"/>
        </w:rPr>
        <w:t>training requirement, delivery and assurance is recorded on the CTrAD.</w:t>
      </w:r>
    </w:p>
    <w:p w14:paraId="4735AEAC" w14:textId="77777777" w:rsidR="001C7EB0" w:rsidRDefault="00000000">
      <w:pPr>
        <w:spacing w:before="1"/>
        <w:ind w:left="892"/>
        <w:rPr>
          <w:sz w:val="20"/>
        </w:rPr>
      </w:pPr>
      <w:r>
        <w:rPr>
          <w:position w:val="6"/>
          <w:sz w:val="13"/>
        </w:rPr>
        <w:t>120</w:t>
      </w:r>
      <w:r>
        <w:rPr>
          <w:spacing w:val="13"/>
          <w:position w:val="6"/>
          <w:sz w:val="13"/>
        </w:rPr>
        <w:t xml:space="preserve"> </w:t>
      </w:r>
      <w:r>
        <w:rPr>
          <w:sz w:val="20"/>
        </w:rPr>
        <w:t>These</w:t>
      </w:r>
      <w:r>
        <w:rPr>
          <w:spacing w:val="-7"/>
          <w:sz w:val="20"/>
        </w:rPr>
        <w:t xml:space="preserve"> </w:t>
      </w:r>
      <w:r>
        <w:rPr>
          <w:sz w:val="20"/>
        </w:rPr>
        <w:t>boxes</w:t>
      </w:r>
      <w:r>
        <w:rPr>
          <w:spacing w:val="-6"/>
          <w:sz w:val="20"/>
        </w:rPr>
        <w:t xml:space="preserve"> </w:t>
      </w:r>
      <w:r>
        <w:rPr>
          <w:sz w:val="20"/>
        </w:rPr>
        <w:t>must</w:t>
      </w:r>
      <w:r>
        <w:rPr>
          <w:spacing w:val="-5"/>
          <w:sz w:val="20"/>
        </w:rPr>
        <w:t xml:space="preserve"> </w:t>
      </w:r>
      <w:r>
        <w:rPr>
          <w:sz w:val="20"/>
        </w:rPr>
        <w:t>be</w:t>
      </w:r>
      <w:r>
        <w:rPr>
          <w:spacing w:val="-8"/>
          <w:sz w:val="20"/>
        </w:rPr>
        <w:t xml:space="preserve"> </w:t>
      </w:r>
      <w:r>
        <w:rPr>
          <w:sz w:val="20"/>
        </w:rPr>
        <w:t>completed</w:t>
      </w:r>
      <w:r>
        <w:rPr>
          <w:spacing w:val="-6"/>
          <w:sz w:val="20"/>
        </w:rPr>
        <w:t xml:space="preserve"> </w:t>
      </w:r>
      <w:r>
        <w:rPr>
          <w:sz w:val="20"/>
        </w:rPr>
        <w:t>prior</w:t>
      </w:r>
      <w:r>
        <w:rPr>
          <w:spacing w:val="-6"/>
          <w:sz w:val="20"/>
        </w:rPr>
        <w:t xml:space="preserve"> </w:t>
      </w:r>
      <w:r>
        <w:rPr>
          <w:sz w:val="20"/>
        </w:rPr>
        <w:t>to</w:t>
      </w:r>
      <w:r>
        <w:rPr>
          <w:spacing w:val="-6"/>
          <w:sz w:val="20"/>
        </w:rPr>
        <w:t xml:space="preserve"> </w:t>
      </w:r>
      <w:r>
        <w:rPr>
          <w:sz w:val="20"/>
        </w:rPr>
        <w:t>CT</w:t>
      </w:r>
      <w:r>
        <w:rPr>
          <w:spacing w:val="-5"/>
          <w:sz w:val="20"/>
        </w:rPr>
        <w:t xml:space="preserve"> </w:t>
      </w:r>
      <w:r>
        <w:rPr>
          <w:sz w:val="20"/>
        </w:rPr>
        <w:t>Activity</w:t>
      </w:r>
      <w:r>
        <w:rPr>
          <w:spacing w:val="-5"/>
          <w:sz w:val="20"/>
        </w:rPr>
        <w:t xml:space="preserve"> </w:t>
      </w:r>
      <w:r>
        <w:rPr>
          <w:sz w:val="20"/>
        </w:rPr>
        <w:t>taking</w:t>
      </w:r>
      <w:r>
        <w:rPr>
          <w:spacing w:val="-6"/>
          <w:sz w:val="20"/>
        </w:rPr>
        <w:t xml:space="preserve"> </w:t>
      </w:r>
      <w:r>
        <w:rPr>
          <w:spacing w:val="-2"/>
          <w:sz w:val="20"/>
        </w:rPr>
        <w:t>place.</w:t>
      </w:r>
    </w:p>
    <w:p w14:paraId="717ADE0A" w14:textId="77777777" w:rsidR="001C7EB0" w:rsidRDefault="00000000">
      <w:pPr>
        <w:spacing w:before="1"/>
        <w:ind w:left="892"/>
        <w:rPr>
          <w:sz w:val="20"/>
        </w:rPr>
      </w:pPr>
      <w:r>
        <w:rPr>
          <w:position w:val="6"/>
          <w:sz w:val="13"/>
        </w:rPr>
        <w:t>121</w:t>
      </w:r>
      <w:r>
        <w:rPr>
          <w:spacing w:val="13"/>
          <w:position w:val="6"/>
          <w:sz w:val="13"/>
        </w:rPr>
        <w:t xml:space="preserve"> </w:t>
      </w:r>
      <w:r>
        <w:rPr>
          <w:sz w:val="20"/>
        </w:rPr>
        <w:t>Signatures</w:t>
      </w:r>
      <w:r>
        <w:rPr>
          <w:spacing w:val="-5"/>
          <w:sz w:val="20"/>
        </w:rPr>
        <w:t xml:space="preserve"> </w:t>
      </w:r>
      <w:r>
        <w:rPr>
          <w:sz w:val="20"/>
        </w:rPr>
        <w:t>can</w:t>
      </w:r>
      <w:r>
        <w:rPr>
          <w:spacing w:val="-5"/>
          <w:sz w:val="20"/>
        </w:rPr>
        <w:t xml:space="preserve"> </w:t>
      </w:r>
      <w:r>
        <w:rPr>
          <w:sz w:val="20"/>
        </w:rPr>
        <w:t>be</w:t>
      </w:r>
      <w:r>
        <w:rPr>
          <w:spacing w:val="-6"/>
          <w:sz w:val="20"/>
        </w:rPr>
        <w:t xml:space="preserve"> </w:t>
      </w:r>
      <w:r>
        <w:rPr>
          <w:sz w:val="20"/>
        </w:rPr>
        <w:t>‘e-signatures’</w:t>
      </w:r>
      <w:r>
        <w:rPr>
          <w:spacing w:val="-7"/>
          <w:sz w:val="20"/>
        </w:rPr>
        <w:t xml:space="preserve"> </w:t>
      </w:r>
      <w:r>
        <w:rPr>
          <w:sz w:val="20"/>
        </w:rPr>
        <w:t>if</w:t>
      </w:r>
      <w:r>
        <w:rPr>
          <w:spacing w:val="-6"/>
          <w:sz w:val="20"/>
        </w:rPr>
        <w:t xml:space="preserve"> </w:t>
      </w:r>
      <w:r>
        <w:rPr>
          <w:sz w:val="20"/>
        </w:rPr>
        <w:t>the</w:t>
      </w:r>
      <w:r>
        <w:rPr>
          <w:spacing w:val="-6"/>
          <w:sz w:val="20"/>
        </w:rPr>
        <w:t xml:space="preserve"> </w:t>
      </w:r>
      <w:r>
        <w:rPr>
          <w:sz w:val="20"/>
        </w:rPr>
        <w:t>CTrAD</w:t>
      </w:r>
      <w:r>
        <w:rPr>
          <w:spacing w:val="-3"/>
          <w:sz w:val="20"/>
        </w:rPr>
        <w:t xml:space="preserve"> </w:t>
      </w:r>
      <w:r>
        <w:rPr>
          <w:sz w:val="20"/>
        </w:rPr>
        <w:t>is</w:t>
      </w:r>
      <w:r>
        <w:rPr>
          <w:spacing w:val="-5"/>
          <w:sz w:val="20"/>
        </w:rPr>
        <w:t xml:space="preserve"> </w:t>
      </w:r>
      <w:r>
        <w:rPr>
          <w:sz w:val="20"/>
        </w:rPr>
        <w:t>attached</w:t>
      </w:r>
      <w:r>
        <w:rPr>
          <w:spacing w:val="-8"/>
          <w:sz w:val="20"/>
        </w:rPr>
        <w:t xml:space="preserve"> </w:t>
      </w:r>
      <w:r>
        <w:rPr>
          <w:sz w:val="20"/>
        </w:rPr>
        <w:t>to</w:t>
      </w:r>
      <w:r>
        <w:rPr>
          <w:spacing w:val="-4"/>
          <w:sz w:val="20"/>
        </w:rPr>
        <w:t xml:space="preserve"> </w:t>
      </w:r>
      <w:r>
        <w:rPr>
          <w:sz w:val="20"/>
        </w:rPr>
        <w:t>an</w:t>
      </w:r>
      <w:r>
        <w:rPr>
          <w:spacing w:val="-5"/>
          <w:sz w:val="20"/>
        </w:rPr>
        <w:t xml:space="preserve"> </w:t>
      </w:r>
      <w:r>
        <w:rPr>
          <w:sz w:val="20"/>
        </w:rPr>
        <w:t>email,</w:t>
      </w:r>
      <w:r>
        <w:rPr>
          <w:spacing w:val="-7"/>
          <w:sz w:val="20"/>
        </w:rPr>
        <w:t xml:space="preserve"> </w:t>
      </w:r>
      <w:r>
        <w:rPr>
          <w:sz w:val="20"/>
        </w:rPr>
        <w:t>for</w:t>
      </w:r>
      <w:r>
        <w:rPr>
          <w:spacing w:val="-3"/>
          <w:sz w:val="20"/>
        </w:rPr>
        <w:t xml:space="preserve"> </w:t>
      </w:r>
      <w:r>
        <w:rPr>
          <w:spacing w:val="-2"/>
          <w:sz w:val="20"/>
        </w:rPr>
        <w:t>example.</w:t>
      </w:r>
    </w:p>
    <w:p w14:paraId="11A51282" w14:textId="77777777" w:rsidR="001C7EB0" w:rsidRDefault="00000000">
      <w:pPr>
        <w:ind w:left="892" w:right="894"/>
        <w:rPr>
          <w:sz w:val="20"/>
        </w:rPr>
      </w:pPr>
      <w:r>
        <w:rPr>
          <w:position w:val="6"/>
          <w:sz w:val="13"/>
        </w:rPr>
        <w:t>122</w:t>
      </w:r>
      <w:r>
        <w:rPr>
          <w:spacing w:val="-2"/>
          <w:position w:val="6"/>
          <w:sz w:val="13"/>
        </w:rPr>
        <w:t xml:space="preserve"> </w:t>
      </w:r>
      <w:r>
        <w:rPr>
          <w:sz w:val="20"/>
        </w:rPr>
        <w:t>This</w:t>
      </w:r>
      <w:r>
        <w:rPr>
          <w:spacing w:val="-3"/>
          <w:sz w:val="20"/>
        </w:rPr>
        <w:t xml:space="preserve"> </w:t>
      </w:r>
      <w:r>
        <w:rPr>
          <w:sz w:val="20"/>
        </w:rPr>
        <w:t>should</w:t>
      </w:r>
      <w:r>
        <w:rPr>
          <w:spacing w:val="-2"/>
          <w:sz w:val="20"/>
        </w:rPr>
        <w:t xml:space="preserve"> </w:t>
      </w:r>
      <w:r>
        <w:rPr>
          <w:sz w:val="20"/>
        </w:rPr>
        <w:t>be</w:t>
      </w:r>
      <w:r>
        <w:rPr>
          <w:spacing w:val="-5"/>
          <w:sz w:val="20"/>
        </w:rPr>
        <w:t xml:space="preserve"> </w:t>
      </w:r>
      <w:r>
        <w:rPr>
          <w:sz w:val="20"/>
        </w:rPr>
        <w:t>regularly</w:t>
      </w:r>
      <w:r>
        <w:rPr>
          <w:spacing w:val="-3"/>
          <w:sz w:val="20"/>
        </w:rPr>
        <w:t xml:space="preserve"> </w:t>
      </w:r>
      <w:r>
        <w:rPr>
          <w:sz w:val="20"/>
        </w:rPr>
        <w:t>such</w:t>
      </w:r>
      <w:r>
        <w:rPr>
          <w:spacing w:val="-4"/>
          <w:sz w:val="20"/>
        </w:rPr>
        <w:t xml:space="preserve"> </w:t>
      </w:r>
      <w:r>
        <w:rPr>
          <w:sz w:val="20"/>
        </w:rPr>
        <w:t>as</w:t>
      </w:r>
      <w:r>
        <w:rPr>
          <w:spacing w:val="-3"/>
          <w:sz w:val="20"/>
        </w:rPr>
        <w:t xml:space="preserve"> </w:t>
      </w:r>
      <w:r>
        <w:rPr>
          <w:sz w:val="20"/>
        </w:rPr>
        <w:t>annually,</w:t>
      </w:r>
      <w:r>
        <w:rPr>
          <w:spacing w:val="-2"/>
          <w:sz w:val="20"/>
        </w:rPr>
        <w:t xml:space="preserve"> </w:t>
      </w:r>
      <w:r>
        <w:rPr>
          <w:sz w:val="20"/>
        </w:rPr>
        <w:t>or</w:t>
      </w:r>
      <w:r>
        <w:rPr>
          <w:spacing w:val="-4"/>
          <w:sz w:val="20"/>
        </w:rPr>
        <w:t xml:space="preserve"> </w:t>
      </w:r>
      <w:r>
        <w:rPr>
          <w:sz w:val="20"/>
        </w:rPr>
        <w:t>when</w:t>
      </w:r>
      <w:r>
        <w:rPr>
          <w:spacing w:val="-4"/>
          <w:sz w:val="20"/>
        </w:rPr>
        <w:t xml:space="preserve"> </w:t>
      </w:r>
      <w:r>
        <w:rPr>
          <w:sz w:val="20"/>
        </w:rPr>
        <w:t>changes</w:t>
      </w:r>
      <w:r>
        <w:rPr>
          <w:spacing w:val="-1"/>
          <w:sz w:val="20"/>
        </w:rPr>
        <w:t xml:space="preserve"> </w:t>
      </w:r>
      <w:r>
        <w:rPr>
          <w:sz w:val="20"/>
        </w:rPr>
        <w:t>are</w:t>
      </w:r>
      <w:r>
        <w:rPr>
          <w:spacing w:val="-4"/>
          <w:sz w:val="20"/>
        </w:rPr>
        <w:t xml:space="preserve"> </w:t>
      </w:r>
      <w:r>
        <w:rPr>
          <w:sz w:val="20"/>
        </w:rPr>
        <w:t>made</w:t>
      </w:r>
      <w:r>
        <w:rPr>
          <w:spacing w:val="-2"/>
          <w:sz w:val="20"/>
        </w:rPr>
        <w:t xml:space="preserve"> </w:t>
      </w:r>
      <w:r>
        <w:rPr>
          <w:sz w:val="20"/>
        </w:rPr>
        <w:t>to</w:t>
      </w:r>
      <w:r>
        <w:rPr>
          <w:spacing w:val="-4"/>
          <w:sz w:val="20"/>
        </w:rPr>
        <w:t xml:space="preserve"> </w:t>
      </w:r>
      <w:r>
        <w:rPr>
          <w:sz w:val="20"/>
        </w:rPr>
        <w:t>the</w:t>
      </w:r>
      <w:r>
        <w:rPr>
          <w:spacing w:val="-5"/>
          <w:sz w:val="20"/>
        </w:rPr>
        <w:t xml:space="preserve"> </w:t>
      </w:r>
      <w:r>
        <w:rPr>
          <w:sz w:val="20"/>
        </w:rPr>
        <w:t>training</w:t>
      </w:r>
      <w:r>
        <w:rPr>
          <w:spacing w:val="-3"/>
          <w:sz w:val="20"/>
        </w:rPr>
        <w:t xml:space="preserve"> </w:t>
      </w:r>
      <w:r>
        <w:rPr>
          <w:sz w:val="20"/>
        </w:rPr>
        <w:t>need</w:t>
      </w:r>
      <w:r>
        <w:rPr>
          <w:spacing w:val="-4"/>
          <w:sz w:val="20"/>
        </w:rPr>
        <w:t xml:space="preserve"> </w:t>
      </w:r>
      <w:r>
        <w:rPr>
          <w:sz w:val="20"/>
        </w:rPr>
        <w:t>or</w:t>
      </w:r>
      <w:r>
        <w:rPr>
          <w:spacing w:val="-3"/>
          <w:sz w:val="20"/>
        </w:rPr>
        <w:t xml:space="preserve"> </w:t>
      </w:r>
      <w:r>
        <w:rPr>
          <w:sz w:val="20"/>
        </w:rPr>
        <w:t>requirement; or as an absolute minimum, every 3 years.</w:t>
      </w:r>
    </w:p>
    <w:p w14:paraId="04C3B5DC" w14:textId="77777777" w:rsidR="001C7EB0" w:rsidRDefault="001C7EB0">
      <w:pPr>
        <w:rPr>
          <w:sz w:val="20"/>
        </w:rPr>
        <w:sectPr w:rsidR="001C7EB0">
          <w:headerReference w:type="default" r:id="rId38"/>
          <w:footerReference w:type="default" r:id="rId39"/>
          <w:pgSz w:w="11910" w:h="16840"/>
          <w:pgMar w:top="2060" w:right="240" w:bottom="680" w:left="240" w:header="875" w:footer="480" w:gutter="0"/>
          <w:cols w:space="720"/>
        </w:sectPr>
      </w:pPr>
    </w:p>
    <w:p w14:paraId="632467FA" w14:textId="07230B12" w:rsidR="001C7EB0" w:rsidRDefault="00200D3F">
      <w:pPr>
        <w:pStyle w:val="BodyText"/>
        <w:ind w:left="2950"/>
      </w:pPr>
      <w:r>
        <w:rPr>
          <w:noProof/>
        </w:rPr>
        <mc:AlternateContent>
          <mc:Choice Requires="wps">
            <w:drawing>
              <wp:anchor distT="0" distB="0" distL="114300" distR="114300" simplePos="0" relativeHeight="15782912" behindDoc="0" locked="0" layoutInCell="1" allowOverlap="1" wp14:anchorId="08C1D09A" wp14:editId="4A5A595C">
                <wp:simplePos x="0" y="0"/>
                <wp:positionH relativeFrom="page">
                  <wp:posOffset>2519680</wp:posOffset>
                </wp:positionH>
                <wp:positionV relativeFrom="page">
                  <wp:posOffset>511810</wp:posOffset>
                </wp:positionV>
                <wp:extent cx="4253865" cy="38100"/>
                <wp:effectExtent l="0" t="0" r="0" b="0"/>
                <wp:wrapNone/>
                <wp:docPr id="1106594941" name="docshape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5A680" id="docshape156" o:spid="_x0000_s1026" style="position:absolute;margin-left:198.4pt;margin-top:40.3pt;width:334.95pt;height:3pt;z-index:1578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" fillcolor="black" stroked="f">
                <w10:wrap anchorx="page" anchory="page"/>
              </v:rect>
            </w:pict>
          </mc:Fallback>
        </mc:AlternateContent>
      </w:r>
      <w:r w:rsidR="00000000">
        <w:rPr>
          <w:noProof/>
        </w:rPr>
        <w:drawing>
          <wp:anchor distT="0" distB="0" distL="0" distR="0" simplePos="0" relativeHeight="15783424" behindDoc="0" locked="0" layoutInCell="1" allowOverlap="1" wp14:anchorId="0E6C59BF" wp14:editId="6DBBB7E5">
            <wp:simplePos x="0" y="0"/>
            <wp:positionH relativeFrom="page">
              <wp:posOffset>720090</wp:posOffset>
            </wp:positionH>
            <wp:positionV relativeFrom="page">
              <wp:posOffset>469265</wp:posOffset>
            </wp:positionV>
            <wp:extent cx="1071513" cy="829310"/>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33" cstate="print"/>
                    <a:stretch>
                      <a:fillRect/>
                    </a:stretch>
                  </pic:blipFill>
                  <pic:spPr>
                    <a:xfrm>
                      <a:off x="0" y="0"/>
                      <a:ext cx="1071513" cy="829310"/>
                    </a:xfrm>
                    <a:prstGeom prst="rect">
                      <a:avLst/>
                    </a:prstGeom>
                  </pic:spPr>
                </pic:pic>
              </a:graphicData>
            </a:graphic>
          </wp:anchor>
        </w:drawing>
      </w:r>
      <w:r w:rsidR="00000000">
        <w:t>Volume</w:t>
      </w:r>
      <w:r w:rsidR="00000000">
        <w:rPr>
          <w:spacing w:val="-4"/>
        </w:rPr>
        <w:t xml:space="preserve"> </w:t>
      </w:r>
      <w:r w:rsidR="00000000">
        <w:t>version 3.0</w:t>
      </w:r>
      <w:r w:rsidR="00000000">
        <w:rPr>
          <w:spacing w:val="-2"/>
        </w:rPr>
        <w:t xml:space="preserve"> </w:t>
      </w:r>
      <w:r w:rsidR="00000000">
        <w:t>(Feb</w:t>
      </w:r>
      <w:r w:rsidR="00000000">
        <w:rPr>
          <w:spacing w:val="-3"/>
        </w:rPr>
        <w:t xml:space="preserve"> </w:t>
      </w:r>
      <w:r w:rsidR="00000000">
        <w:rPr>
          <w:spacing w:val="-5"/>
        </w:rPr>
        <w:t>24)</w:t>
      </w:r>
    </w:p>
    <w:p w14:paraId="06B5BE5C" w14:textId="6A43D94D" w:rsidR="001C7EB0" w:rsidRDefault="00200D3F">
      <w:pPr>
        <w:pStyle w:val="BodyText"/>
        <w:spacing w:before="11"/>
        <w:rPr>
          <w:sz w:val="9"/>
        </w:rPr>
      </w:pPr>
      <w:r>
        <w:rPr>
          <w:noProof/>
        </w:rPr>
        <mc:AlternateContent>
          <mc:Choice Requires="wps">
            <w:drawing>
              <wp:anchor distT="0" distB="0" distL="0" distR="0" simplePos="0" relativeHeight="487641600" behindDoc="1" locked="0" layoutInCell="1" allowOverlap="1" wp14:anchorId="558ABF48" wp14:editId="0CD1DE25">
                <wp:simplePos x="0" y="0"/>
                <wp:positionH relativeFrom="page">
                  <wp:posOffset>2519680</wp:posOffset>
                </wp:positionH>
                <wp:positionV relativeFrom="paragraph">
                  <wp:posOffset>88265</wp:posOffset>
                </wp:positionV>
                <wp:extent cx="4253865" cy="38100"/>
                <wp:effectExtent l="0" t="0" r="0" b="0"/>
                <wp:wrapTopAndBottom/>
                <wp:docPr id="126278804"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8EAD8A" id="docshape157" o:spid="_x0000_s1026" style="position:absolute;margin-left:198.4pt;margin-top:6.95pt;width:334.95pt;height:3pt;z-index:-1567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" fillcolor="black" stroked="f">
                <w10:wrap type="topAndBottom" anchorx="page"/>
              </v:rect>
            </w:pict>
          </mc:Fallback>
        </mc:AlternateContent>
      </w:r>
    </w:p>
    <w:p w14:paraId="05548F6A" w14:textId="77777777" w:rsidR="001C7EB0" w:rsidRDefault="001C7EB0">
      <w:pPr>
        <w:pStyle w:val="BodyText"/>
        <w:rPr>
          <w:sz w:val="20"/>
        </w:rPr>
      </w:pPr>
    </w:p>
    <w:p w14:paraId="180E8DA2" w14:textId="77777777" w:rsidR="001C7EB0" w:rsidRDefault="001C7EB0">
      <w:pPr>
        <w:pStyle w:val="BodyText"/>
        <w:spacing w:before="10"/>
        <w:rPr>
          <w:sz w:val="19"/>
        </w:rPr>
      </w:pPr>
    </w:p>
    <w:p w14:paraId="015C3534" w14:textId="77777777" w:rsidR="001C7EB0" w:rsidRDefault="00000000">
      <w:pPr>
        <w:pStyle w:val="Heading2"/>
        <w:ind w:left="1250"/>
      </w:pPr>
      <w:bookmarkStart w:id="59" w:name="_bookmark59"/>
      <w:bookmarkEnd w:id="59"/>
      <w:r>
        <w:t>Suggested</w:t>
      </w:r>
      <w:r>
        <w:rPr>
          <w:spacing w:val="-7"/>
        </w:rPr>
        <w:t xml:space="preserve"> </w:t>
      </w:r>
      <w:r>
        <w:t>Format</w:t>
      </w:r>
      <w:r>
        <w:rPr>
          <w:spacing w:val="-8"/>
        </w:rPr>
        <w:t xml:space="preserve"> </w:t>
      </w:r>
      <w:r>
        <w:t>for</w:t>
      </w:r>
      <w:r>
        <w:rPr>
          <w:spacing w:val="-7"/>
        </w:rPr>
        <w:t xml:space="preserve"> </w:t>
      </w:r>
      <w:r>
        <w:t>the</w:t>
      </w:r>
      <w:r>
        <w:rPr>
          <w:spacing w:val="-8"/>
        </w:rPr>
        <w:t xml:space="preserve"> </w:t>
      </w:r>
      <w:r>
        <w:t>Recording</w:t>
      </w:r>
      <w:r>
        <w:rPr>
          <w:spacing w:val="-8"/>
        </w:rPr>
        <w:t xml:space="preserve"> </w:t>
      </w:r>
      <w:r>
        <w:t>of</w:t>
      </w:r>
      <w:r>
        <w:rPr>
          <w:spacing w:val="-7"/>
        </w:rPr>
        <w:t xml:space="preserve"> </w:t>
      </w:r>
      <w:r>
        <w:t>Outputs</w:t>
      </w:r>
      <w:r>
        <w:rPr>
          <w:spacing w:val="-5"/>
        </w:rPr>
        <w:t xml:space="preserve"> </w:t>
      </w:r>
      <w:r>
        <w:t>to</w:t>
      </w:r>
      <w:r>
        <w:rPr>
          <w:spacing w:val="-6"/>
        </w:rPr>
        <w:t xml:space="preserve"> </w:t>
      </w:r>
      <w:r>
        <w:t>Inform</w:t>
      </w:r>
      <w:r>
        <w:rPr>
          <w:spacing w:val="-10"/>
        </w:rPr>
        <w:t xml:space="preserve"> </w:t>
      </w:r>
      <w:r>
        <w:t>Refresher</w:t>
      </w:r>
      <w:r>
        <w:rPr>
          <w:spacing w:val="-7"/>
        </w:rPr>
        <w:t xml:space="preserve"> </w:t>
      </w:r>
      <w:r>
        <w:t>Training</w:t>
      </w:r>
      <w:r>
        <w:rPr>
          <w:spacing w:val="-6"/>
        </w:rPr>
        <w:t xml:space="preserve"> </w:t>
      </w:r>
      <w:r>
        <w:rPr>
          <w:spacing w:val="-2"/>
        </w:rPr>
        <w:t>Requirements</w:t>
      </w:r>
    </w:p>
    <w:p w14:paraId="4971CBF4" w14:textId="77777777" w:rsidR="001C7EB0" w:rsidRDefault="00000000">
      <w:pPr>
        <w:pStyle w:val="ListParagraph"/>
        <w:numPr>
          <w:ilvl w:val="0"/>
          <w:numId w:val="7"/>
        </w:numPr>
        <w:tabs>
          <w:tab w:val="left" w:pos="680"/>
        </w:tabs>
        <w:spacing w:before="208"/>
        <w:ind w:right="109" w:firstLine="0"/>
        <w:jc w:val="both"/>
        <w:rPr>
          <w:sz w:val="24"/>
        </w:rPr>
      </w:pPr>
      <w:r>
        <w:rPr>
          <w:sz w:val="24"/>
        </w:rPr>
        <w:t>In order to develop an optimised training system it is important to consider both how Knowledge, Skills and Attitudes are acquired and how they are retained over time.</w:t>
      </w:r>
      <w:r>
        <w:rPr>
          <w:spacing w:val="40"/>
          <w:sz w:val="24"/>
        </w:rPr>
        <w:t xml:space="preserve"> </w:t>
      </w:r>
      <w:r>
        <w:rPr>
          <w:sz w:val="24"/>
        </w:rPr>
        <w:t>Understanding the rate at which different types of Knowledge and Skills fade can inform training design</w:t>
      </w:r>
      <w:r>
        <w:rPr>
          <w:spacing w:val="-3"/>
          <w:sz w:val="24"/>
        </w:rPr>
        <w:t xml:space="preserve"> </w:t>
      </w:r>
      <w:r>
        <w:rPr>
          <w:sz w:val="24"/>
        </w:rPr>
        <w:t>and</w:t>
      </w:r>
      <w:r>
        <w:rPr>
          <w:spacing w:val="-4"/>
          <w:sz w:val="24"/>
        </w:rPr>
        <w:t xml:space="preserve"> </w:t>
      </w:r>
      <w:r>
        <w:rPr>
          <w:sz w:val="24"/>
        </w:rPr>
        <w:t>the</w:t>
      </w:r>
      <w:r>
        <w:rPr>
          <w:spacing w:val="-2"/>
          <w:sz w:val="24"/>
        </w:rPr>
        <w:t xml:space="preserve"> </w:t>
      </w:r>
      <w:r>
        <w:rPr>
          <w:sz w:val="24"/>
        </w:rPr>
        <w:t>setting</w:t>
      </w:r>
      <w:r>
        <w:rPr>
          <w:spacing w:val="-4"/>
          <w:sz w:val="24"/>
        </w:rPr>
        <w:t xml:space="preserve"> </w:t>
      </w:r>
      <w:r>
        <w:rPr>
          <w:sz w:val="24"/>
        </w:rPr>
        <w:t>of</w:t>
      </w:r>
      <w:r>
        <w:rPr>
          <w:spacing w:val="-2"/>
          <w:sz w:val="24"/>
        </w:rPr>
        <w:t xml:space="preserve"> </w:t>
      </w:r>
      <w:r>
        <w:rPr>
          <w:sz w:val="24"/>
        </w:rPr>
        <w:t>refresher</w:t>
      </w:r>
      <w:r>
        <w:rPr>
          <w:spacing w:val="-6"/>
          <w:sz w:val="24"/>
        </w:rPr>
        <w:t xml:space="preserve"> </w:t>
      </w:r>
      <w:r>
        <w:rPr>
          <w:sz w:val="24"/>
        </w:rPr>
        <w:t>training</w:t>
      </w:r>
      <w:r>
        <w:rPr>
          <w:spacing w:val="-2"/>
          <w:sz w:val="24"/>
        </w:rPr>
        <w:t xml:space="preserve"> </w:t>
      </w:r>
      <w:r>
        <w:rPr>
          <w:sz w:val="24"/>
        </w:rPr>
        <w:t>intervals.</w:t>
      </w:r>
      <w:r>
        <w:rPr>
          <w:spacing w:val="40"/>
          <w:sz w:val="24"/>
        </w:rPr>
        <w:t xml:space="preserve"> </w:t>
      </w:r>
      <w:r>
        <w:rPr>
          <w:sz w:val="24"/>
        </w:rPr>
        <w:t>In</w:t>
      </w:r>
      <w:r>
        <w:rPr>
          <w:spacing w:val="-4"/>
          <w:sz w:val="24"/>
        </w:rPr>
        <w:t xml:space="preserve"> </w:t>
      </w:r>
      <w:r>
        <w:rPr>
          <w:sz w:val="24"/>
        </w:rPr>
        <w:t>order</w:t>
      </w:r>
      <w:r>
        <w:rPr>
          <w:spacing w:val="-2"/>
          <w:sz w:val="24"/>
        </w:rPr>
        <w:t xml:space="preserve"> </w:t>
      </w:r>
      <w:r>
        <w:rPr>
          <w:sz w:val="24"/>
        </w:rPr>
        <w:t>to</w:t>
      </w:r>
      <w:r>
        <w:rPr>
          <w:spacing w:val="-2"/>
          <w:sz w:val="24"/>
        </w:rPr>
        <w:t xml:space="preserve"> </w:t>
      </w:r>
      <w:r>
        <w:rPr>
          <w:sz w:val="24"/>
        </w:rPr>
        <w:t>conduct refresher</w:t>
      </w:r>
      <w:r>
        <w:rPr>
          <w:spacing w:val="-2"/>
          <w:sz w:val="24"/>
        </w:rPr>
        <w:t xml:space="preserve"> </w:t>
      </w:r>
      <w:r>
        <w:rPr>
          <w:sz w:val="24"/>
        </w:rPr>
        <w:t>training</w:t>
      </w:r>
      <w:r>
        <w:rPr>
          <w:spacing w:val="-3"/>
          <w:sz w:val="24"/>
        </w:rPr>
        <w:t xml:space="preserve"> </w:t>
      </w:r>
      <w:r>
        <w:rPr>
          <w:sz w:val="24"/>
        </w:rPr>
        <w:t>interval</w:t>
      </w:r>
      <w:r>
        <w:rPr>
          <w:spacing w:val="-5"/>
          <w:sz w:val="24"/>
        </w:rPr>
        <w:t xml:space="preserve"> </w:t>
      </w:r>
      <w:r>
        <w:rPr>
          <w:sz w:val="24"/>
        </w:rPr>
        <w:t>analysis,</w:t>
      </w:r>
      <w:r>
        <w:rPr>
          <w:spacing w:val="-2"/>
          <w:sz w:val="24"/>
        </w:rPr>
        <w:t xml:space="preserve"> </w:t>
      </w:r>
      <w:r>
        <w:rPr>
          <w:sz w:val="24"/>
        </w:rPr>
        <w:t>it</w:t>
      </w:r>
      <w:r>
        <w:rPr>
          <w:spacing w:val="-5"/>
          <w:sz w:val="24"/>
        </w:rPr>
        <w:t xml:space="preserve"> </w:t>
      </w:r>
      <w:r>
        <w:rPr>
          <w:sz w:val="24"/>
        </w:rPr>
        <w:t>can</w:t>
      </w:r>
      <w:r>
        <w:rPr>
          <w:spacing w:val="-6"/>
          <w:sz w:val="24"/>
        </w:rPr>
        <w:t xml:space="preserve"> </w:t>
      </w:r>
      <w:r>
        <w:rPr>
          <w:sz w:val="24"/>
        </w:rPr>
        <w:t>be</w:t>
      </w:r>
      <w:r>
        <w:rPr>
          <w:spacing w:val="-4"/>
          <w:sz w:val="24"/>
        </w:rPr>
        <w:t xml:space="preserve"> </w:t>
      </w:r>
      <w:r>
        <w:rPr>
          <w:sz w:val="24"/>
        </w:rPr>
        <w:t>useful</w:t>
      </w:r>
      <w:r>
        <w:rPr>
          <w:spacing w:val="-3"/>
          <w:sz w:val="24"/>
        </w:rPr>
        <w:t xml:space="preserve"> </w:t>
      </w:r>
      <w:r>
        <w:rPr>
          <w:sz w:val="24"/>
        </w:rPr>
        <w:t>to</w:t>
      </w:r>
      <w:r>
        <w:rPr>
          <w:spacing w:val="-4"/>
          <w:sz w:val="24"/>
        </w:rPr>
        <w:t xml:space="preserve"> </w:t>
      </w:r>
      <w:r>
        <w:rPr>
          <w:sz w:val="24"/>
        </w:rPr>
        <w:t>use</w:t>
      </w:r>
      <w:r>
        <w:rPr>
          <w:spacing w:val="-4"/>
          <w:sz w:val="24"/>
        </w:rPr>
        <w:t xml:space="preserve"> </w:t>
      </w:r>
      <w:r>
        <w:rPr>
          <w:sz w:val="24"/>
        </w:rPr>
        <w:t>a</w:t>
      </w:r>
      <w:r>
        <w:rPr>
          <w:spacing w:val="-5"/>
          <w:sz w:val="24"/>
        </w:rPr>
        <w:t xml:space="preserve"> </w:t>
      </w:r>
      <w:r>
        <w:rPr>
          <w:sz w:val="24"/>
        </w:rPr>
        <w:t>more detailed breakdown of Knowledge and Skills than that discussed in Section 1.3.4A – Initial Knowledge, Skills, Attitudes (KSA) Analysis. Literature from psychology and cognitive science suggests that Knowledge and Skills can be broken down as shown in Table 1.</w:t>
      </w:r>
    </w:p>
    <w:p w14:paraId="2DAA3519" w14:textId="77777777" w:rsidR="001C7EB0" w:rsidRDefault="001C7EB0">
      <w:pPr>
        <w:pStyle w:val="BodyText"/>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7"/>
        <w:gridCol w:w="6001"/>
        <w:gridCol w:w="4875"/>
      </w:tblGrid>
      <w:tr w:rsidR="001C7EB0" w14:paraId="4FD1DE47" w14:textId="77777777">
        <w:trPr>
          <w:trHeight w:val="335"/>
        </w:trPr>
        <w:tc>
          <w:tcPr>
            <w:tcW w:w="3687" w:type="dxa"/>
          </w:tcPr>
          <w:p w14:paraId="75C3BCC5" w14:textId="77777777" w:rsidR="001C7EB0" w:rsidRDefault="00000000">
            <w:pPr>
              <w:pStyle w:val="TableParagraph"/>
              <w:spacing w:line="229" w:lineRule="exact"/>
              <w:ind w:left="256"/>
              <w:rPr>
                <w:b/>
                <w:sz w:val="20"/>
              </w:rPr>
            </w:pPr>
            <w:r>
              <w:rPr>
                <w:b/>
                <w:spacing w:val="-4"/>
                <w:sz w:val="20"/>
              </w:rPr>
              <w:t>Type</w:t>
            </w:r>
          </w:p>
        </w:tc>
        <w:tc>
          <w:tcPr>
            <w:tcW w:w="6001" w:type="dxa"/>
          </w:tcPr>
          <w:p w14:paraId="712DD6B6" w14:textId="77777777" w:rsidR="001C7EB0" w:rsidRDefault="00000000">
            <w:pPr>
              <w:pStyle w:val="TableParagraph"/>
              <w:spacing w:line="229" w:lineRule="exact"/>
              <w:ind w:left="254"/>
              <w:rPr>
                <w:b/>
                <w:sz w:val="20"/>
              </w:rPr>
            </w:pPr>
            <w:r>
              <w:rPr>
                <w:b/>
                <w:spacing w:val="-2"/>
                <w:sz w:val="20"/>
              </w:rPr>
              <w:t>Description</w:t>
            </w:r>
          </w:p>
        </w:tc>
        <w:tc>
          <w:tcPr>
            <w:tcW w:w="4875" w:type="dxa"/>
          </w:tcPr>
          <w:p w14:paraId="0692FBC8" w14:textId="77777777" w:rsidR="001C7EB0" w:rsidRDefault="00000000">
            <w:pPr>
              <w:pStyle w:val="TableParagraph"/>
              <w:spacing w:line="229" w:lineRule="exact"/>
              <w:ind w:left="254"/>
              <w:rPr>
                <w:b/>
                <w:sz w:val="20"/>
              </w:rPr>
            </w:pPr>
            <w:r>
              <w:rPr>
                <w:b/>
                <w:sz w:val="20"/>
              </w:rPr>
              <w:t>Task</w:t>
            </w:r>
            <w:r>
              <w:rPr>
                <w:b/>
                <w:spacing w:val="-6"/>
                <w:sz w:val="20"/>
              </w:rPr>
              <w:t xml:space="preserve"> </w:t>
            </w:r>
            <w:r>
              <w:rPr>
                <w:b/>
                <w:spacing w:val="-2"/>
                <w:sz w:val="20"/>
              </w:rPr>
              <w:t>Examples</w:t>
            </w:r>
          </w:p>
        </w:tc>
      </w:tr>
      <w:tr w:rsidR="001C7EB0" w14:paraId="757638F3" w14:textId="77777777">
        <w:trPr>
          <w:trHeight w:val="460"/>
        </w:trPr>
        <w:tc>
          <w:tcPr>
            <w:tcW w:w="3687" w:type="dxa"/>
          </w:tcPr>
          <w:p w14:paraId="41493398" w14:textId="77777777" w:rsidR="001C7EB0" w:rsidRDefault="00000000">
            <w:pPr>
              <w:pStyle w:val="TableParagraph"/>
              <w:spacing w:line="229" w:lineRule="exact"/>
              <w:ind w:left="110"/>
              <w:rPr>
                <w:sz w:val="20"/>
              </w:rPr>
            </w:pPr>
            <w:r>
              <w:rPr>
                <w:sz w:val="20"/>
              </w:rPr>
              <w:t>Continuous</w:t>
            </w:r>
            <w:r>
              <w:rPr>
                <w:spacing w:val="-14"/>
                <w:sz w:val="20"/>
              </w:rPr>
              <w:t xml:space="preserve"> </w:t>
            </w:r>
            <w:r>
              <w:rPr>
                <w:sz w:val="20"/>
              </w:rPr>
              <w:t>Psychomotor</w:t>
            </w:r>
            <w:r>
              <w:rPr>
                <w:spacing w:val="-11"/>
                <w:sz w:val="20"/>
              </w:rPr>
              <w:t xml:space="preserve"> </w:t>
            </w:r>
            <w:r>
              <w:rPr>
                <w:spacing w:val="-2"/>
                <w:sz w:val="20"/>
              </w:rPr>
              <w:t>Skills</w:t>
            </w:r>
          </w:p>
        </w:tc>
        <w:tc>
          <w:tcPr>
            <w:tcW w:w="6001" w:type="dxa"/>
          </w:tcPr>
          <w:p w14:paraId="304D13FA" w14:textId="77777777" w:rsidR="001C7EB0" w:rsidRDefault="00000000">
            <w:pPr>
              <w:pStyle w:val="TableParagraph"/>
              <w:spacing w:line="230" w:lineRule="exact"/>
              <w:ind w:left="108"/>
              <w:rPr>
                <w:sz w:val="20"/>
              </w:rPr>
            </w:pPr>
            <w:r>
              <w:rPr>
                <w:sz w:val="20"/>
              </w:rPr>
              <w:t>The ability to perform (repeated) motor actions that do not have distinct beginnings or endings.</w:t>
            </w:r>
          </w:p>
        </w:tc>
        <w:tc>
          <w:tcPr>
            <w:tcW w:w="4875" w:type="dxa"/>
          </w:tcPr>
          <w:p w14:paraId="18043BC8" w14:textId="77777777" w:rsidR="001C7EB0" w:rsidRDefault="00000000">
            <w:pPr>
              <w:pStyle w:val="TableParagraph"/>
              <w:spacing w:before="114"/>
              <w:rPr>
                <w:sz w:val="20"/>
              </w:rPr>
            </w:pPr>
            <w:r>
              <w:rPr>
                <w:sz w:val="20"/>
              </w:rPr>
              <w:t>Flying</w:t>
            </w:r>
            <w:r>
              <w:rPr>
                <w:spacing w:val="-8"/>
                <w:sz w:val="20"/>
              </w:rPr>
              <w:t xml:space="preserve"> </w:t>
            </w:r>
            <w:r>
              <w:rPr>
                <w:sz w:val="20"/>
              </w:rPr>
              <w:t>aircraft,</w:t>
            </w:r>
            <w:r>
              <w:rPr>
                <w:spacing w:val="-9"/>
                <w:sz w:val="20"/>
              </w:rPr>
              <w:t xml:space="preserve"> </w:t>
            </w:r>
            <w:r>
              <w:rPr>
                <w:sz w:val="20"/>
              </w:rPr>
              <w:t>driving,</w:t>
            </w:r>
            <w:r>
              <w:rPr>
                <w:spacing w:val="-10"/>
                <w:sz w:val="20"/>
              </w:rPr>
              <w:t xml:space="preserve"> </w:t>
            </w:r>
            <w:r>
              <w:rPr>
                <w:sz w:val="20"/>
              </w:rPr>
              <w:t>soldering</w:t>
            </w:r>
            <w:r>
              <w:rPr>
                <w:spacing w:val="-8"/>
                <w:sz w:val="20"/>
              </w:rPr>
              <w:t xml:space="preserve"> </w:t>
            </w:r>
            <w:r>
              <w:rPr>
                <w:sz w:val="20"/>
              </w:rPr>
              <w:t>and</w:t>
            </w:r>
            <w:r>
              <w:rPr>
                <w:spacing w:val="-10"/>
                <w:sz w:val="20"/>
              </w:rPr>
              <w:t xml:space="preserve"> </w:t>
            </w:r>
            <w:r>
              <w:rPr>
                <w:spacing w:val="-2"/>
                <w:sz w:val="20"/>
              </w:rPr>
              <w:t>welding.</w:t>
            </w:r>
          </w:p>
        </w:tc>
      </w:tr>
      <w:tr w:rsidR="001C7EB0" w14:paraId="7DF9F850" w14:textId="77777777">
        <w:trPr>
          <w:trHeight w:val="690"/>
        </w:trPr>
        <w:tc>
          <w:tcPr>
            <w:tcW w:w="3687" w:type="dxa"/>
          </w:tcPr>
          <w:p w14:paraId="5373C58D" w14:textId="77777777" w:rsidR="001C7EB0" w:rsidRDefault="00000000">
            <w:pPr>
              <w:pStyle w:val="TableParagraph"/>
              <w:spacing w:line="229" w:lineRule="exact"/>
              <w:ind w:left="110"/>
              <w:rPr>
                <w:sz w:val="20"/>
              </w:rPr>
            </w:pPr>
            <w:r>
              <w:rPr>
                <w:sz w:val="20"/>
              </w:rPr>
              <w:t>Discrete</w:t>
            </w:r>
            <w:r>
              <w:rPr>
                <w:spacing w:val="-11"/>
                <w:sz w:val="20"/>
              </w:rPr>
              <w:t xml:space="preserve"> </w:t>
            </w:r>
            <w:r>
              <w:rPr>
                <w:spacing w:val="-2"/>
                <w:sz w:val="20"/>
              </w:rPr>
              <w:t>Psychomotor</w:t>
            </w:r>
          </w:p>
        </w:tc>
        <w:tc>
          <w:tcPr>
            <w:tcW w:w="6001" w:type="dxa"/>
          </w:tcPr>
          <w:p w14:paraId="1B6E950E" w14:textId="77777777" w:rsidR="001C7EB0" w:rsidRDefault="00000000">
            <w:pPr>
              <w:pStyle w:val="TableParagraph"/>
              <w:ind w:left="108" w:right="188"/>
              <w:rPr>
                <w:sz w:val="20"/>
              </w:rPr>
            </w:pPr>
            <w:r>
              <w:rPr>
                <w:sz w:val="20"/>
              </w:rPr>
              <w:t>The ability to conduct physical tasks with discrete beginnings and</w:t>
            </w:r>
            <w:r>
              <w:rPr>
                <w:spacing w:val="-5"/>
                <w:sz w:val="20"/>
              </w:rPr>
              <w:t xml:space="preserve"> </w:t>
            </w:r>
            <w:r>
              <w:rPr>
                <w:sz w:val="20"/>
              </w:rPr>
              <w:t>endings.</w:t>
            </w:r>
            <w:r>
              <w:rPr>
                <w:spacing w:val="44"/>
                <w:sz w:val="20"/>
              </w:rPr>
              <w:t xml:space="preserve"> </w:t>
            </w:r>
            <w:r>
              <w:rPr>
                <w:sz w:val="20"/>
              </w:rPr>
              <w:t>These</w:t>
            </w:r>
            <w:r>
              <w:rPr>
                <w:spacing w:val="-5"/>
                <w:sz w:val="20"/>
              </w:rPr>
              <w:t xml:space="preserve"> </w:t>
            </w:r>
            <w:r>
              <w:rPr>
                <w:sz w:val="20"/>
              </w:rPr>
              <w:t>physical</w:t>
            </w:r>
            <w:r>
              <w:rPr>
                <w:spacing w:val="-7"/>
                <w:sz w:val="20"/>
              </w:rPr>
              <w:t xml:space="preserve"> </w:t>
            </w:r>
            <w:r>
              <w:rPr>
                <w:sz w:val="20"/>
              </w:rPr>
              <w:t>tasks</w:t>
            </w:r>
            <w:r>
              <w:rPr>
                <w:spacing w:val="-6"/>
                <w:sz w:val="20"/>
              </w:rPr>
              <w:t xml:space="preserve"> </w:t>
            </w:r>
            <w:r>
              <w:rPr>
                <w:sz w:val="20"/>
              </w:rPr>
              <w:t>have</w:t>
            </w:r>
            <w:r>
              <w:rPr>
                <w:spacing w:val="-6"/>
                <w:sz w:val="20"/>
              </w:rPr>
              <w:t xml:space="preserve"> </w:t>
            </w:r>
            <w:r>
              <w:rPr>
                <w:sz w:val="20"/>
              </w:rPr>
              <w:t>a</w:t>
            </w:r>
            <w:r>
              <w:rPr>
                <w:spacing w:val="-8"/>
                <w:sz w:val="20"/>
              </w:rPr>
              <w:t xml:space="preserve"> </w:t>
            </w:r>
            <w:r>
              <w:rPr>
                <w:sz w:val="20"/>
              </w:rPr>
              <w:t>procedural</w:t>
            </w:r>
            <w:r>
              <w:rPr>
                <w:spacing w:val="-6"/>
                <w:sz w:val="20"/>
              </w:rPr>
              <w:t xml:space="preserve"> </w:t>
            </w:r>
            <w:r>
              <w:rPr>
                <w:spacing w:val="-2"/>
                <w:sz w:val="20"/>
              </w:rPr>
              <w:t>element.</w:t>
            </w:r>
          </w:p>
        </w:tc>
        <w:tc>
          <w:tcPr>
            <w:tcW w:w="4875" w:type="dxa"/>
          </w:tcPr>
          <w:p w14:paraId="7C5903F6" w14:textId="77777777" w:rsidR="001C7EB0" w:rsidRDefault="00000000">
            <w:pPr>
              <w:pStyle w:val="TableParagraph"/>
              <w:spacing w:line="230" w:lineRule="exact"/>
              <w:ind w:right="272"/>
              <w:jc w:val="both"/>
              <w:rPr>
                <w:sz w:val="20"/>
              </w:rPr>
            </w:pPr>
            <w:r>
              <w:rPr>
                <w:sz w:val="20"/>
              </w:rPr>
              <w:t xml:space="preserve">Weapon handling e.g. assembling and dis- assembling a rifle; exchange steering box </w:t>
            </w:r>
            <w:r>
              <w:rPr>
                <w:spacing w:val="-2"/>
                <w:sz w:val="20"/>
              </w:rPr>
              <w:t>assembly.</w:t>
            </w:r>
          </w:p>
        </w:tc>
      </w:tr>
      <w:tr w:rsidR="001C7EB0" w14:paraId="76C73AF3" w14:textId="77777777">
        <w:trPr>
          <w:trHeight w:val="688"/>
        </w:trPr>
        <w:tc>
          <w:tcPr>
            <w:tcW w:w="3687" w:type="dxa"/>
          </w:tcPr>
          <w:p w14:paraId="79B81051" w14:textId="77777777" w:rsidR="001C7EB0" w:rsidRDefault="00000000">
            <w:pPr>
              <w:pStyle w:val="TableParagraph"/>
              <w:spacing w:line="229" w:lineRule="exact"/>
              <w:ind w:left="110"/>
              <w:rPr>
                <w:sz w:val="20"/>
              </w:rPr>
            </w:pPr>
            <w:r>
              <w:rPr>
                <w:sz w:val="20"/>
              </w:rPr>
              <w:t>Explicit</w:t>
            </w:r>
            <w:r>
              <w:rPr>
                <w:spacing w:val="-10"/>
                <w:sz w:val="20"/>
              </w:rPr>
              <w:t xml:space="preserve"> </w:t>
            </w:r>
            <w:r>
              <w:rPr>
                <w:spacing w:val="-2"/>
                <w:sz w:val="20"/>
              </w:rPr>
              <w:t>Knowledge</w:t>
            </w:r>
          </w:p>
        </w:tc>
        <w:tc>
          <w:tcPr>
            <w:tcW w:w="6001" w:type="dxa"/>
          </w:tcPr>
          <w:p w14:paraId="2556EBFD" w14:textId="77777777" w:rsidR="001C7EB0" w:rsidRDefault="00000000">
            <w:pPr>
              <w:pStyle w:val="TableParagraph"/>
              <w:ind w:left="108"/>
              <w:rPr>
                <w:sz w:val="20"/>
              </w:rPr>
            </w:pPr>
            <w:r>
              <w:rPr>
                <w:sz w:val="20"/>
              </w:rPr>
              <w:t>Explicit</w:t>
            </w:r>
            <w:r>
              <w:rPr>
                <w:spacing w:val="40"/>
                <w:sz w:val="20"/>
              </w:rPr>
              <w:t xml:space="preserve"> </w:t>
            </w:r>
            <w:r>
              <w:rPr>
                <w:sz w:val="20"/>
              </w:rPr>
              <w:t>knowledge</w:t>
            </w:r>
            <w:r>
              <w:rPr>
                <w:spacing w:val="40"/>
                <w:sz w:val="20"/>
              </w:rPr>
              <w:t xml:space="preserve"> </w:t>
            </w:r>
            <w:r>
              <w:rPr>
                <w:sz w:val="20"/>
              </w:rPr>
              <w:t>required</w:t>
            </w:r>
            <w:r>
              <w:rPr>
                <w:spacing w:val="40"/>
                <w:sz w:val="20"/>
              </w:rPr>
              <w:t xml:space="preserve"> </w:t>
            </w:r>
            <w:r>
              <w:rPr>
                <w:sz w:val="20"/>
              </w:rPr>
              <w:t>to</w:t>
            </w:r>
            <w:r>
              <w:rPr>
                <w:spacing w:val="40"/>
                <w:sz w:val="20"/>
              </w:rPr>
              <w:t xml:space="preserve"> </w:t>
            </w:r>
            <w:r>
              <w:rPr>
                <w:sz w:val="20"/>
              </w:rPr>
              <w:t>conduct</w:t>
            </w:r>
            <w:r>
              <w:rPr>
                <w:spacing w:val="40"/>
                <w:sz w:val="20"/>
              </w:rPr>
              <w:t xml:space="preserve"> </w:t>
            </w:r>
            <w:r>
              <w:rPr>
                <w:sz w:val="20"/>
              </w:rPr>
              <w:t>a</w:t>
            </w:r>
            <w:r>
              <w:rPr>
                <w:spacing w:val="40"/>
                <w:sz w:val="20"/>
              </w:rPr>
              <w:t xml:space="preserve"> </w:t>
            </w:r>
            <w:r>
              <w:rPr>
                <w:sz w:val="20"/>
              </w:rPr>
              <w:t>task</w:t>
            </w:r>
            <w:r>
              <w:rPr>
                <w:spacing w:val="40"/>
                <w:sz w:val="20"/>
              </w:rPr>
              <w:t xml:space="preserve"> </w:t>
            </w:r>
            <w:r>
              <w:rPr>
                <w:sz w:val="20"/>
              </w:rPr>
              <w:t>such</w:t>
            </w:r>
            <w:r>
              <w:rPr>
                <w:spacing w:val="40"/>
                <w:sz w:val="20"/>
              </w:rPr>
              <w:t xml:space="preserve"> </w:t>
            </w:r>
            <w:r>
              <w:rPr>
                <w:sz w:val="20"/>
              </w:rPr>
              <w:t>as</w:t>
            </w:r>
            <w:r>
              <w:rPr>
                <w:spacing w:val="40"/>
                <w:sz w:val="20"/>
              </w:rPr>
              <w:t xml:space="preserve"> </w:t>
            </w:r>
            <w:r>
              <w:rPr>
                <w:sz w:val="20"/>
              </w:rPr>
              <w:t>facts, principles, concepts, and theories.</w:t>
            </w:r>
          </w:p>
        </w:tc>
        <w:tc>
          <w:tcPr>
            <w:tcW w:w="4875" w:type="dxa"/>
          </w:tcPr>
          <w:p w14:paraId="12A8066E" w14:textId="77777777" w:rsidR="001C7EB0" w:rsidRDefault="00000000">
            <w:pPr>
              <w:pStyle w:val="TableParagraph"/>
              <w:rPr>
                <w:sz w:val="20"/>
              </w:rPr>
            </w:pPr>
            <w:r>
              <w:rPr>
                <w:sz w:val="20"/>
              </w:rPr>
              <w:t xml:space="preserve">Quality and engineering hygiene measures; safety </w:t>
            </w:r>
            <w:r>
              <w:rPr>
                <w:w w:val="95"/>
                <w:sz w:val="20"/>
              </w:rPr>
              <w:t>regulations;</w:t>
            </w:r>
            <w:r>
              <w:rPr>
                <w:spacing w:val="4"/>
                <w:sz w:val="20"/>
              </w:rPr>
              <w:t xml:space="preserve"> </w:t>
            </w:r>
            <w:r>
              <w:rPr>
                <w:w w:val="95"/>
                <w:sz w:val="20"/>
              </w:rPr>
              <w:t>knowledge</w:t>
            </w:r>
            <w:r>
              <w:rPr>
                <w:spacing w:val="5"/>
                <w:sz w:val="20"/>
              </w:rPr>
              <w:t xml:space="preserve"> </w:t>
            </w:r>
            <w:r>
              <w:rPr>
                <w:w w:val="95"/>
                <w:sz w:val="20"/>
              </w:rPr>
              <w:t>of</w:t>
            </w:r>
            <w:r>
              <w:rPr>
                <w:spacing w:val="7"/>
                <w:sz w:val="20"/>
              </w:rPr>
              <w:t xml:space="preserve"> </w:t>
            </w:r>
            <w:r>
              <w:rPr>
                <w:w w:val="95"/>
                <w:sz w:val="20"/>
              </w:rPr>
              <w:t>how</w:t>
            </w:r>
            <w:r>
              <w:rPr>
                <w:spacing w:val="5"/>
                <w:sz w:val="20"/>
              </w:rPr>
              <w:t xml:space="preserve"> </w:t>
            </w:r>
            <w:r>
              <w:rPr>
                <w:w w:val="95"/>
                <w:sz w:val="20"/>
              </w:rPr>
              <w:t>to</w:t>
            </w:r>
            <w:r>
              <w:rPr>
                <w:spacing w:val="7"/>
                <w:sz w:val="20"/>
              </w:rPr>
              <w:t xml:space="preserve"> </w:t>
            </w:r>
            <w:r>
              <w:rPr>
                <w:w w:val="95"/>
                <w:sz w:val="20"/>
              </w:rPr>
              <w:t>use</w:t>
            </w:r>
            <w:r>
              <w:rPr>
                <w:spacing w:val="5"/>
                <w:sz w:val="20"/>
              </w:rPr>
              <w:t xml:space="preserve"> </w:t>
            </w:r>
            <w:r>
              <w:rPr>
                <w:w w:val="95"/>
                <w:sz w:val="20"/>
              </w:rPr>
              <w:t>hand</w:t>
            </w:r>
            <w:r>
              <w:rPr>
                <w:spacing w:val="8"/>
                <w:sz w:val="20"/>
              </w:rPr>
              <w:t xml:space="preserve"> </w:t>
            </w:r>
            <w:r>
              <w:rPr>
                <w:w w:val="95"/>
                <w:sz w:val="20"/>
              </w:rPr>
              <w:t>tools</w:t>
            </w:r>
            <w:r>
              <w:rPr>
                <w:spacing w:val="6"/>
                <w:sz w:val="20"/>
              </w:rPr>
              <w:t xml:space="preserve"> </w:t>
            </w:r>
            <w:r>
              <w:rPr>
                <w:spacing w:val="-5"/>
                <w:w w:val="95"/>
                <w:sz w:val="20"/>
              </w:rPr>
              <w:t>and</w:t>
            </w:r>
          </w:p>
          <w:p w14:paraId="530B624E" w14:textId="77777777" w:rsidR="001C7EB0" w:rsidRDefault="00000000">
            <w:pPr>
              <w:pStyle w:val="TableParagraph"/>
              <w:spacing w:line="209" w:lineRule="exact"/>
              <w:rPr>
                <w:sz w:val="20"/>
              </w:rPr>
            </w:pPr>
            <w:r>
              <w:rPr>
                <w:sz w:val="20"/>
              </w:rPr>
              <w:t>testing</w:t>
            </w:r>
            <w:r>
              <w:rPr>
                <w:spacing w:val="-8"/>
                <w:sz w:val="20"/>
              </w:rPr>
              <w:t xml:space="preserve"> </w:t>
            </w:r>
            <w:r>
              <w:rPr>
                <w:spacing w:val="-2"/>
                <w:sz w:val="20"/>
              </w:rPr>
              <w:t>equipment.</w:t>
            </w:r>
          </w:p>
        </w:tc>
      </w:tr>
      <w:tr w:rsidR="001C7EB0" w14:paraId="15ED525F" w14:textId="77777777">
        <w:trPr>
          <w:trHeight w:val="690"/>
        </w:trPr>
        <w:tc>
          <w:tcPr>
            <w:tcW w:w="3687" w:type="dxa"/>
          </w:tcPr>
          <w:p w14:paraId="542D7CB4" w14:textId="77777777" w:rsidR="001C7EB0" w:rsidRDefault="00000000">
            <w:pPr>
              <w:pStyle w:val="TableParagraph"/>
              <w:spacing w:line="229" w:lineRule="exact"/>
              <w:ind w:left="110"/>
              <w:rPr>
                <w:sz w:val="20"/>
              </w:rPr>
            </w:pPr>
            <w:r>
              <w:rPr>
                <w:sz w:val="20"/>
              </w:rPr>
              <w:t>Decision</w:t>
            </w:r>
            <w:r>
              <w:rPr>
                <w:spacing w:val="-11"/>
                <w:sz w:val="20"/>
              </w:rPr>
              <w:t xml:space="preserve"> </w:t>
            </w:r>
            <w:r>
              <w:rPr>
                <w:spacing w:val="-2"/>
                <w:sz w:val="20"/>
              </w:rPr>
              <w:t>Making</w:t>
            </w:r>
          </w:p>
        </w:tc>
        <w:tc>
          <w:tcPr>
            <w:tcW w:w="6001" w:type="dxa"/>
          </w:tcPr>
          <w:p w14:paraId="7015EC1D" w14:textId="77777777" w:rsidR="001C7EB0" w:rsidRDefault="00000000">
            <w:pPr>
              <w:pStyle w:val="TableParagraph"/>
              <w:spacing w:line="230" w:lineRule="exact"/>
              <w:ind w:left="108" w:right="102"/>
              <w:jc w:val="both"/>
              <w:rPr>
                <w:sz w:val="20"/>
              </w:rPr>
            </w:pPr>
            <w:r>
              <w:rPr>
                <w:sz w:val="20"/>
              </w:rPr>
              <w:t>Application of cognitive processes such as judgement, problem solving,</w:t>
            </w:r>
            <w:r>
              <w:rPr>
                <w:spacing w:val="-3"/>
                <w:sz w:val="20"/>
              </w:rPr>
              <w:t xml:space="preserve"> </w:t>
            </w:r>
            <w:r>
              <w:rPr>
                <w:sz w:val="20"/>
              </w:rPr>
              <w:t>reasoning</w:t>
            </w:r>
            <w:r>
              <w:rPr>
                <w:spacing w:val="-1"/>
                <w:sz w:val="20"/>
              </w:rPr>
              <w:t xml:space="preserve"> </w:t>
            </w:r>
            <w:r>
              <w:rPr>
                <w:sz w:val="20"/>
              </w:rPr>
              <w:t>and</w:t>
            </w:r>
            <w:r>
              <w:rPr>
                <w:spacing w:val="-1"/>
                <w:sz w:val="20"/>
              </w:rPr>
              <w:t xml:space="preserve"> </w:t>
            </w:r>
            <w:r>
              <w:rPr>
                <w:sz w:val="20"/>
              </w:rPr>
              <w:t>analysis</w:t>
            </w:r>
            <w:r>
              <w:rPr>
                <w:spacing w:val="-2"/>
                <w:sz w:val="20"/>
              </w:rPr>
              <w:t xml:space="preserve"> </w:t>
            </w:r>
            <w:r>
              <w:rPr>
                <w:sz w:val="20"/>
              </w:rPr>
              <w:t>in</w:t>
            </w:r>
            <w:r>
              <w:rPr>
                <w:spacing w:val="-1"/>
                <w:sz w:val="20"/>
              </w:rPr>
              <w:t xml:space="preserve"> </w:t>
            </w:r>
            <w:r>
              <w:rPr>
                <w:sz w:val="20"/>
              </w:rPr>
              <w:t>order for an individual</w:t>
            </w:r>
            <w:r>
              <w:rPr>
                <w:spacing w:val="-2"/>
                <w:sz w:val="20"/>
              </w:rPr>
              <w:t xml:space="preserve"> </w:t>
            </w:r>
            <w:r>
              <w:rPr>
                <w:sz w:val="20"/>
              </w:rPr>
              <w:t>to</w:t>
            </w:r>
            <w:r>
              <w:rPr>
                <w:spacing w:val="-1"/>
                <w:sz w:val="20"/>
              </w:rPr>
              <w:t xml:space="preserve"> </w:t>
            </w:r>
            <w:r>
              <w:rPr>
                <w:sz w:val="20"/>
              </w:rPr>
              <w:t>arrive at a decision.</w:t>
            </w:r>
          </w:p>
        </w:tc>
        <w:tc>
          <w:tcPr>
            <w:tcW w:w="4875" w:type="dxa"/>
          </w:tcPr>
          <w:p w14:paraId="141015DD" w14:textId="77777777" w:rsidR="001C7EB0" w:rsidRDefault="001C7EB0">
            <w:pPr>
              <w:pStyle w:val="TableParagraph"/>
              <w:spacing w:before="11"/>
              <w:ind w:left="0"/>
              <w:rPr>
                <w:sz w:val="19"/>
              </w:rPr>
            </w:pPr>
          </w:p>
          <w:p w14:paraId="4823868B" w14:textId="77777777" w:rsidR="001C7EB0" w:rsidRDefault="00000000">
            <w:pPr>
              <w:pStyle w:val="TableParagraph"/>
              <w:rPr>
                <w:sz w:val="20"/>
              </w:rPr>
            </w:pPr>
            <w:r>
              <w:rPr>
                <w:sz w:val="20"/>
              </w:rPr>
              <w:t>Fault</w:t>
            </w:r>
            <w:r>
              <w:rPr>
                <w:spacing w:val="-8"/>
                <w:sz w:val="20"/>
              </w:rPr>
              <w:t xml:space="preserve"> </w:t>
            </w:r>
            <w:r>
              <w:rPr>
                <w:spacing w:val="-2"/>
                <w:sz w:val="20"/>
              </w:rPr>
              <w:t>diagnosis</w:t>
            </w:r>
          </w:p>
        </w:tc>
      </w:tr>
      <w:tr w:rsidR="001C7EB0" w14:paraId="39ED181A" w14:textId="77777777">
        <w:trPr>
          <w:trHeight w:val="1149"/>
        </w:trPr>
        <w:tc>
          <w:tcPr>
            <w:tcW w:w="3687" w:type="dxa"/>
          </w:tcPr>
          <w:p w14:paraId="4C7DD21D" w14:textId="77777777" w:rsidR="001C7EB0" w:rsidRDefault="00000000">
            <w:pPr>
              <w:pStyle w:val="TableParagraph"/>
              <w:ind w:left="110"/>
              <w:rPr>
                <w:sz w:val="20"/>
              </w:rPr>
            </w:pPr>
            <w:r>
              <w:rPr>
                <w:sz w:val="20"/>
              </w:rPr>
              <w:t>Procedural</w:t>
            </w:r>
            <w:r>
              <w:rPr>
                <w:spacing w:val="-14"/>
                <w:sz w:val="20"/>
              </w:rPr>
              <w:t xml:space="preserve"> </w:t>
            </w:r>
            <w:r>
              <w:rPr>
                <w:spacing w:val="-2"/>
                <w:sz w:val="20"/>
              </w:rPr>
              <w:t>Skills</w:t>
            </w:r>
          </w:p>
        </w:tc>
        <w:tc>
          <w:tcPr>
            <w:tcW w:w="6001" w:type="dxa"/>
          </w:tcPr>
          <w:p w14:paraId="11F286F1" w14:textId="77777777" w:rsidR="001C7EB0" w:rsidRDefault="00000000">
            <w:pPr>
              <w:pStyle w:val="TableParagraph"/>
              <w:ind w:left="108" w:right="101"/>
              <w:jc w:val="both"/>
              <w:rPr>
                <w:sz w:val="20"/>
              </w:rPr>
            </w:pPr>
            <w:r>
              <w:rPr>
                <w:sz w:val="20"/>
              </w:rPr>
              <w:t>Ability to remember a sequence of steps and their order so as to execute</w:t>
            </w:r>
            <w:r>
              <w:rPr>
                <w:spacing w:val="-14"/>
                <w:sz w:val="20"/>
              </w:rPr>
              <w:t xml:space="preserve"> </w:t>
            </w:r>
            <w:r>
              <w:rPr>
                <w:sz w:val="20"/>
              </w:rPr>
              <w:t>a</w:t>
            </w:r>
            <w:r>
              <w:rPr>
                <w:spacing w:val="-14"/>
                <w:sz w:val="20"/>
              </w:rPr>
              <w:t xml:space="preserve"> </w:t>
            </w:r>
            <w:r>
              <w:rPr>
                <w:sz w:val="20"/>
              </w:rPr>
              <w:t>task.</w:t>
            </w:r>
            <w:r>
              <w:rPr>
                <w:spacing w:val="-9"/>
                <w:sz w:val="20"/>
              </w:rPr>
              <w:t xml:space="preserve"> </w:t>
            </w:r>
            <w:r>
              <w:rPr>
                <w:sz w:val="20"/>
              </w:rPr>
              <w:t>Application</w:t>
            </w:r>
            <w:r>
              <w:rPr>
                <w:spacing w:val="-14"/>
                <w:sz w:val="20"/>
              </w:rPr>
              <w:t xml:space="preserve"> </w:t>
            </w:r>
            <w:r>
              <w:rPr>
                <w:sz w:val="20"/>
              </w:rPr>
              <w:t>of</w:t>
            </w:r>
            <w:r>
              <w:rPr>
                <w:spacing w:val="-14"/>
                <w:sz w:val="20"/>
              </w:rPr>
              <w:t xml:space="preserve"> </w:t>
            </w:r>
            <w:r>
              <w:rPr>
                <w:sz w:val="20"/>
              </w:rPr>
              <w:t>this</w:t>
            </w:r>
            <w:r>
              <w:rPr>
                <w:spacing w:val="-14"/>
                <w:sz w:val="20"/>
              </w:rPr>
              <w:t xml:space="preserve"> </w:t>
            </w:r>
            <w:r>
              <w:rPr>
                <w:sz w:val="20"/>
              </w:rPr>
              <w:t>type</w:t>
            </w:r>
            <w:r>
              <w:rPr>
                <w:spacing w:val="-13"/>
                <w:sz w:val="20"/>
              </w:rPr>
              <w:t xml:space="preserve"> </w:t>
            </w:r>
            <w:r>
              <w:rPr>
                <w:sz w:val="20"/>
              </w:rPr>
              <w:t>of</w:t>
            </w:r>
            <w:r>
              <w:rPr>
                <w:spacing w:val="-14"/>
                <w:sz w:val="20"/>
              </w:rPr>
              <w:t xml:space="preserve"> </w:t>
            </w:r>
            <w:r>
              <w:rPr>
                <w:sz w:val="20"/>
              </w:rPr>
              <w:t>skill</w:t>
            </w:r>
            <w:r>
              <w:rPr>
                <w:spacing w:val="-14"/>
                <w:sz w:val="20"/>
              </w:rPr>
              <w:t xml:space="preserve"> </w:t>
            </w:r>
            <w:r>
              <w:rPr>
                <w:sz w:val="20"/>
              </w:rPr>
              <w:t>relies</w:t>
            </w:r>
            <w:r>
              <w:rPr>
                <w:spacing w:val="-14"/>
                <w:sz w:val="20"/>
              </w:rPr>
              <w:t xml:space="preserve"> </w:t>
            </w:r>
            <w:r>
              <w:rPr>
                <w:sz w:val="20"/>
              </w:rPr>
              <w:t>on</w:t>
            </w:r>
            <w:r>
              <w:rPr>
                <w:spacing w:val="-14"/>
                <w:sz w:val="20"/>
              </w:rPr>
              <w:t xml:space="preserve"> </w:t>
            </w:r>
            <w:r>
              <w:rPr>
                <w:sz w:val="20"/>
              </w:rPr>
              <w:t>the</w:t>
            </w:r>
            <w:r>
              <w:rPr>
                <w:spacing w:val="-14"/>
                <w:sz w:val="20"/>
              </w:rPr>
              <w:t xml:space="preserve"> </w:t>
            </w:r>
            <w:r>
              <w:rPr>
                <w:sz w:val="20"/>
              </w:rPr>
              <w:t xml:space="preserve">working memory capacity of an individual, and hence the procedural </w:t>
            </w:r>
            <w:r>
              <w:rPr>
                <w:w w:val="95"/>
                <w:sz w:val="20"/>
              </w:rPr>
              <w:t>aspect</w:t>
            </w:r>
            <w:r>
              <w:rPr>
                <w:spacing w:val="4"/>
                <w:sz w:val="20"/>
              </w:rPr>
              <w:t xml:space="preserve"> </w:t>
            </w:r>
            <w:r>
              <w:rPr>
                <w:w w:val="95"/>
                <w:sz w:val="20"/>
              </w:rPr>
              <w:t>of</w:t>
            </w:r>
            <w:r>
              <w:rPr>
                <w:spacing w:val="5"/>
                <w:sz w:val="20"/>
              </w:rPr>
              <w:t xml:space="preserve"> </w:t>
            </w:r>
            <w:r>
              <w:rPr>
                <w:w w:val="95"/>
                <w:sz w:val="20"/>
              </w:rPr>
              <w:t>the</w:t>
            </w:r>
            <w:r>
              <w:rPr>
                <w:spacing w:val="4"/>
                <w:sz w:val="20"/>
              </w:rPr>
              <w:t xml:space="preserve"> </w:t>
            </w:r>
            <w:r>
              <w:rPr>
                <w:w w:val="95"/>
                <w:sz w:val="20"/>
              </w:rPr>
              <w:t>execution</w:t>
            </w:r>
            <w:r>
              <w:rPr>
                <w:spacing w:val="5"/>
                <w:sz w:val="20"/>
              </w:rPr>
              <w:t xml:space="preserve"> </w:t>
            </w:r>
            <w:r>
              <w:rPr>
                <w:w w:val="95"/>
                <w:sz w:val="20"/>
              </w:rPr>
              <w:t>of</w:t>
            </w:r>
            <w:r>
              <w:rPr>
                <w:spacing w:val="4"/>
                <w:sz w:val="20"/>
              </w:rPr>
              <w:t xml:space="preserve"> </w:t>
            </w:r>
            <w:r>
              <w:rPr>
                <w:w w:val="95"/>
                <w:sz w:val="20"/>
              </w:rPr>
              <w:t>the</w:t>
            </w:r>
            <w:r>
              <w:rPr>
                <w:spacing w:val="5"/>
                <w:sz w:val="20"/>
              </w:rPr>
              <w:t xml:space="preserve"> </w:t>
            </w:r>
            <w:r>
              <w:rPr>
                <w:w w:val="95"/>
                <w:sz w:val="20"/>
              </w:rPr>
              <w:t>task</w:t>
            </w:r>
            <w:r>
              <w:rPr>
                <w:spacing w:val="7"/>
                <w:sz w:val="20"/>
              </w:rPr>
              <w:t xml:space="preserve"> </w:t>
            </w:r>
            <w:r>
              <w:rPr>
                <w:w w:val="95"/>
                <w:sz w:val="20"/>
              </w:rPr>
              <w:t>is</w:t>
            </w:r>
            <w:r>
              <w:rPr>
                <w:spacing w:val="7"/>
                <w:sz w:val="20"/>
              </w:rPr>
              <w:t xml:space="preserve"> </w:t>
            </w:r>
            <w:r>
              <w:rPr>
                <w:w w:val="95"/>
                <w:sz w:val="20"/>
              </w:rPr>
              <w:t>inherently</w:t>
            </w:r>
            <w:r>
              <w:rPr>
                <w:spacing w:val="7"/>
                <w:sz w:val="20"/>
              </w:rPr>
              <w:t xml:space="preserve"> </w:t>
            </w:r>
            <w:r>
              <w:rPr>
                <w:w w:val="95"/>
                <w:sz w:val="20"/>
              </w:rPr>
              <w:t>cognitive</w:t>
            </w:r>
            <w:r>
              <w:rPr>
                <w:spacing w:val="5"/>
                <w:sz w:val="20"/>
              </w:rPr>
              <w:t xml:space="preserve"> </w:t>
            </w:r>
            <w:r>
              <w:rPr>
                <w:w w:val="95"/>
                <w:sz w:val="20"/>
              </w:rPr>
              <w:t>in</w:t>
            </w:r>
            <w:r>
              <w:rPr>
                <w:spacing w:val="7"/>
                <w:sz w:val="20"/>
              </w:rPr>
              <w:t xml:space="preserve"> </w:t>
            </w:r>
            <w:r>
              <w:rPr>
                <w:spacing w:val="-2"/>
                <w:w w:val="95"/>
                <w:sz w:val="20"/>
              </w:rPr>
              <w:t>nature.</w:t>
            </w:r>
          </w:p>
          <w:p w14:paraId="202F8E50" w14:textId="77777777" w:rsidR="001C7EB0" w:rsidRDefault="00000000">
            <w:pPr>
              <w:pStyle w:val="TableParagraph"/>
              <w:spacing w:line="210" w:lineRule="exact"/>
              <w:ind w:left="108"/>
              <w:jc w:val="both"/>
              <w:rPr>
                <w:sz w:val="20"/>
              </w:rPr>
            </w:pPr>
            <w:r>
              <w:rPr>
                <w:sz w:val="20"/>
              </w:rPr>
              <w:t>Motor</w:t>
            </w:r>
            <w:r>
              <w:rPr>
                <w:spacing w:val="-5"/>
                <w:sz w:val="20"/>
              </w:rPr>
              <w:t xml:space="preserve"> </w:t>
            </w:r>
            <w:r>
              <w:rPr>
                <w:sz w:val="20"/>
              </w:rPr>
              <w:t>or</w:t>
            </w:r>
            <w:r>
              <w:rPr>
                <w:spacing w:val="-8"/>
                <w:sz w:val="20"/>
              </w:rPr>
              <w:t xml:space="preserve"> </w:t>
            </w:r>
            <w:r>
              <w:rPr>
                <w:sz w:val="20"/>
              </w:rPr>
              <w:t>physical</w:t>
            </w:r>
            <w:r>
              <w:rPr>
                <w:spacing w:val="-8"/>
                <w:sz w:val="20"/>
              </w:rPr>
              <w:t xml:space="preserve"> </w:t>
            </w:r>
            <w:r>
              <w:rPr>
                <w:sz w:val="20"/>
              </w:rPr>
              <w:t>elements</w:t>
            </w:r>
            <w:r>
              <w:rPr>
                <w:spacing w:val="-5"/>
                <w:sz w:val="20"/>
              </w:rPr>
              <w:t xml:space="preserve"> </w:t>
            </w:r>
            <w:r>
              <w:rPr>
                <w:sz w:val="20"/>
              </w:rPr>
              <w:t>are</w:t>
            </w:r>
            <w:r>
              <w:rPr>
                <w:spacing w:val="-8"/>
                <w:sz w:val="20"/>
              </w:rPr>
              <w:t xml:space="preserve"> </w:t>
            </w:r>
            <w:r>
              <w:rPr>
                <w:spacing w:val="-2"/>
                <w:sz w:val="20"/>
              </w:rPr>
              <w:t>minimal.</w:t>
            </w:r>
          </w:p>
        </w:tc>
        <w:tc>
          <w:tcPr>
            <w:tcW w:w="4875" w:type="dxa"/>
          </w:tcPr>
          <w:p w14:paraId="5B7366D5" w14:textId="77777777" w:rsidR="001C7EB0" w:rsidRDefault="001C7EB0">
            <w:pPr>
              <w:pStyle w:val="TableParagraph"/>
              <w:ind w:left="0"/>
              <w:rPr>
                <w:sz w:val="20"/>
              </w:rPr>
            </w:pPr>
          </w:p>
          <w:p w14:paraId="753CD610" w14:textId="77777777" w:rsidR="001C7EB0" w:rsidRDefault="00000000">
            <w:pPr>
              <w:pStyle w:val="TableParagraph"/>
              <w:ind w:right="100"/>
              <w:jc w:val="both"/>
              <w:rPr>
                <w:sz w:val="20"/>
              </w:rPr>
            </w:pPr>
            <w:r>
              <w:rPr>
                <w:sz w:val="20"/>
              </w:rPr>
              <w:t>Fault finding; Navigating through menus and submenus on a digital Battlefield Management System to execute a command.</w:t>
            </w:r>
          </w:p>
        </w:tc>
      </w:tr>
    </w:tbl>
    <w:p w14:paraId="57C273B0" w14:textId="77777777" w:rsidR="001C7EB0" w:rsidRDefault="001C7EB0">
      <w:pPr>
        <w:pStyle w:val="BodyText"/>
        <w:spacing w:before="4"/>
      </w:pPr>
    </w:p>
    <w:p w14:paraId="59DD0366" w14:textId="77777777" w:rsidR="001C7EB0" w:rsidRDefault="00000000">
      <w:pPr>
        <w:pStyle w:val="BodyText"/>
        <w:ind w:left="3474" w:right="3475"/>
        <w:jc w:val="center"/>
      </w:pPr>
      <w:r>
        <w:t>Table</w:t>
      </w:r>
      <w:r>
        <w:rPr>
          <w:spacing w:val="-3"/>
        </w:rPr>
        <w:t xml:space="preserve"> </w:t>
      </w:r>
      <w:r>
        <w:t>1:</w:t>
      </w:r>
      <w:r>
        <w:rPr>
          <w:spacing w:val="-3"/>
        </w:rPr>
        <w:t xml:space="preserve"> </w:t>
      </w:r>
      <w:r>
        <w:t>Knowledge</w:t>
      </w:r>
      <w:r>
        <w:rPr>
          <w:spacing w:val="-2"/>
        </w:rPr>
        <w:t xml:space="preserve"> </w:t>
      </w:r>
      <w:r>
        <w:t>and</w:t>
      </w:r>
      <w:r>
        <w:rPr>
          <w:spacing w:val="-3"/>
        </w:rPr>
        <w:t xml:space="preserve"> </w:t>
      </w:r>
      <w:r>
        <w:t>Skills</w:t>
      </w:r>
      <w:r>
        <w:rPr>
          <w:spacing w:val="-4"/>
        </w:rPr>
        <w:t xml:space="preserve"> </w:t>
      </w:r>
      <w:r>
        <w:rPr>
          <w:spacing w:val="-2"/>
        </w:rPr>
        <w:t>Domains</w:t>
      </w:r>
    </w:p>
    <w:p w14:paraId="0ED83F71" w14:textId="77777777" w:rsidR="001C7EB0" w:rsidRDefault="001C7EB0">
      <w:pPr>
        <w:jc w:val="center"/>
        <w:sectPr w:rsidR="001C7EB0">
          <w:headerReference w:type="default" r:id="rId40"/>
          <w:footerReference w:type="default" r:id="rId41"/>
          <w:pgSz w:w="16840" w:h="11910" w:orient="landscape"/>
          <w:pgMar w:top="1780" w:right="1020" w:bottom="680" w:left="1020" w:header="875" w:footer="480" w:gutter="0"/>
          <w:cols w:space="720"/>
        </w:sectPr>
      </w:pPr>
    </w:p>
    <w:p w14:paraId="19068E4C" w14:textId="77777777" w:rsidR="001C7EB0" w:rsidRDefault="001C7EB0">
      <w:pPr>
        <w:pStyle w:val="BodyText"/>
        <w:rPr>
          <w:sz w:val="20"/>
        </w:rPr>
      </w:pPr>
    </w:p>
    <w:p w14:paraId="2B8DAE96" w14:textId="77777777" w:rsidR="001C7EB0" w:rsidRDefault="001C7EB0">
      <w:pPr>
        <w:pStyle w:val="BodyText"/>
        <w:rPr>
          <w:sz w:val="20"/>
        </w:rPr>
      </w:pPr>
    </w:p>
    <w:p w14:paraId="756F7413" w14:textId="77777777" w:rsidR="001C7EB0" w:rsidRDefault="00000000">
      <w:pPr>
        <w:pStyle w:val="ListParagraph"/>
        <w:numPr>
          <w:ilvl w:val="0"/>
          <w:numId w:val="7"/>
        </w:numPr>
        <w:tabs>
          <w:tab w:val="left" w:pos="680"/>
        </w:tabs>
        <w:spacing w:before="92"/>
        <w:ind w:right="110" w:firstLine="0"/>
        <w:jc w:val="both"/>
        <w:rPr>
          <w:sz w:val="24"/>
        </w:rPr>
      </w:pPr>
      <w:r>
        <w:rPr>
          <w:sz w:val="24"/>
        </w:rPr>
        <w:t>Without practice, continuous psychomotor skills and explicit knowledge are retained for the longest; discrete psychomotor and decision-making skills have moderate retention over time and procedural skills fade the most quickly.</w:t>
      </w:r>
      <w:r>
        <w:rPr>
          <w:spacing w:val="40"/>
          <w:sz w:val="24"/>
        </w:rPr>
        <w:t xml:space="preserve"> </w:t>
      </w:r>
      <w:r>
        <w:rPr>
          <w:sz w:val="24"/>
        </w:rPr>
        <w:t>The retention of Knowledge and Skills</w:t>
      </w:r>
      <w:r>
        <w:rPr>
          <w:spacing w:val="-6"/>
          <w:sz w:val="24"/>
        </w:rPr>
        <w:t xml:space="preserve"> </w:t>
      </w:r>
      <w:r>
        <w:rPr>
          <w:sz w:val="24"/>
        </w:rPr>
        <w:t>over</w:t>
      </w:r>
      <w:r>
        <w:rPr>
          <w:spacing w:val="-6"/>
          <w:sz w:val="24"/>
        </w:rPr>
        <w:t xml:space="preserve"> </w:t>
      </w:r>
      <w:r>
        <w:rPr>
          <w:sz w:val="24"/>
        </w:rPr>
        <w:t>time</w:t>
      </w:r>
      <w:r>
        <w:rPr>
          <w:spacing w:val="-5"/>
          <w:sz w:val="24"/>
        </w:rPr>
        <w:t xml:space="preserve"> </w:t>
      </w:r>
      <w:r>
        <w:rPr>
          <w:sz w:val="24"/>
        </w:rPr>
        <w:t>is</w:t>
      </w:r>
      <w:r>
        <w:rPr>
          <w:spacing w:val="-9"/>
          <w:sz w:val="24"/>
        </w:rPr>
        <w:t xml:space="preserve"> </w:t>
      </w:r>
      <w:r>
        <w:rPr>
          <w:sz w:val="24"/>
        </w:rPr>
        <w:t>moderated</w:t>
      </w:r>
      <w:r>
        <w:rPr>
          <w:spacing w:val="-7"/>
          <w:sz w:val="24"/>
        </w:rPr>
        <w:t xml:space="preserve"> </w:t>
      </w:r>
      <w:r>
        <w:rPr>
          <w:sz w:val="24"/>
        </w:rPr>
        <w:t>or</w:t>
      </w:r>
      <w:r>
        <w:rPr>
          <w:spacing w:val="-6"/>
          <w:sz w:val="24"/>
        </w:rPr>
        <w:t xml:space="preserve"> </w:t>
      </w:r>
      <w:r>
        <w:rPr>
          <w:sz w:val="24"/>
        </w:rPr>
        <w:t>influenced</w:t>
      </w:r>
      <w:r>
        <w:rPr>
          <w:spacing w:val="-5"/>
          <w:sz w:val="24"/>
        </w:rPr>
        <w:t xml:space="preserve"> </w:t>
      </w:r>
      <w:r>
        <w:rPr>
          <w:sz w:val="24"/>
        </w:rPr>
        <w:t>by</w:t>
      </w:r>
      <w:r>
        <w:rPr>
          <w:spacing w:val="-8"/>
          <w:sz w:val="24"/>
        </w:rPr>
        <w:t xml:space="preserve"> </w:t>
      </w:r>
      <w:r>
        <w:rPr>
          <w:sz w:val="24"/>
        </w:rPr>
        <w:t>how</w:t>
      </w:r>
      <w:r>
        <w:rPr>
          <w:spacing w:val="-6"/>
          <w:sz w:val="24"/>
        </w:rPr>
        <w:t xml:space="preserve"> </w:t>
      </w:r>
      <w:r>
        <w:rPr>
          <w:sz w:val="24"/>
        </w:rPr>
        <w:t>often</w:t>
      </w:r>
      <w:r>
        <w:rPr>
          <w:spacing w:val="-5"/>
          <w:sz w:val="24"/>
        </w:rPr>
        <w:t xml:space="preserve"> </w:t>
      </w:r>
      <w:r>
        <w:rPr>
          <w:sz w:val="24"/>
        </w:rPr>
        <w:t>the</w:t>
      </w:r>
      <w:r>
        <w:rPr>
          <w:spacing w:val="-5"/>
          <w:sz w:val="24"/>
        </w:rPr>
        <w:t xml:space="preserve"> </w:t>
      </w:r>
      <w:r>
        <w:rPr>
          <w:sz w:val="24"/>
        </w:rPr>
        <w:t>task</w:t>
      </w:r>
      <w:r>
        <w:rPr>
          <w:spacing w:val="-6"/>
          <w:sz w:val="24"/>
        </w:rPr>
        <w:t xml:space="preserve"> </w:t>
      </w:r>
      <w:r>
        <w:rPr>
          <w:sz w:val="24"/>
        </w:rPr>
        <w:t>is</w:t>
      </w:r>
      <w:r>
        <w:rPr>
          <w:spacing w:val="-6"/>
          <w:sz w:val="24"/>
        </w:rPr>
        <w:t xml:space="preserve"> </w:t>
      </w:r>
      <w:r>
        <w:rPr>
          <w:sz w:val="24"/>
        </w:rPr>
        <w:t>performed</w:t>
      </w:r>
      <w:r>
        <w:rPr>
          <w:spacing w:val="-5"/>
          <w:sz w:val="24"/>
        </w:rPr>
        <w:t xml:space="preserve"> </w:t>
      </w:r>
      <w:r>
        <w:rPr>
          <w:sz w:val="24"/>
        </w:rPr>
        <w:t>or</w:t>
      </w:r>
      <w:r>
        <w:rPr>
          <w:spacing w:val="-6"/>
          <w:sz w:val="24"/>
        </w:rPr>
        <w:t xml:space="preserve"> </w:t>
      </w:r>
      <w:r>
        <w:rPr>
          <w:sz w:val="24"/>
        </w:rPr>
        <w:t>practised.</w:t>
      </w:r>
      <w:r>
        <w:rPr>
          <w:spacing w:val="40"/>
          <w:sz w:val="24"/>
        </w:rPr>
        <w:t xml:space="preserve"> </w:t>
      </w:r>
      <w:r>
        <w:rPr>
          <w:sz w:val="24"/>
        </w:rPr>
        <w:t>Table</w:t>
      </w:r>
      <w:r>
        <w:rPr>
          <w:spacing w:val="-5"/>
          <w:sz w:val="24"/>
        </w:rPr>
        <w:t xml:space="preserve"> </w:t>
      </w:r>
      <w:r>
        <w:rPr>
          <w:sz w:val="24"/>
        </w:rPr>
        <w:t>2</w:t>
      </w:r>
      <w:r>
        <w:rPr>
          <w:spacing w:val="-5"/>
          <w:sz w:val="24"/>
        </w:rPr>
        <w:t xml:space="preserve"> </w:t>
      </w:r>
      <w:r>
        <w:rPr>
          <w:sz w:val="24"/>
        </w:rPr>
        <w:t>shows</w:t>
      </w:r>
      <w:r>
        <w:rPr>
          <w:spacing w:val="-6"/>
          <w:sz w:val="24"/>
        </w:rPr>
        <w:t xml:space="preserve"> </w:t>
      </w:r>
      <w:r>
        <w:rPr>
          <w:sz w:val="24"/>
        </w:rPr>
        <w:t>the</w:t>
      </w:r>
      <w:r>
        <w:rPr>
          <w:spacing w:val="-5"/>
          <w:sz w:val="24"/>
        </w:rPr>
        <w:t xml:space="preserve"> </w:t>
      </w:r>
      <w:r>
        <w:rPr>
          <w:sz w:val="24"/>
        </w:rPr>
        <w:t>impact</w:t>
      </w:r>
      <w:r>
        <w:rPr>
          <w:spacing w:val="-5"/>
          <w:sz w:val="24"/>
        </w:rPr>
        <w:t xml:space="preserve"> </w:t>
      </w:r>
      <w:r>
        <w:rPr>
          <w:sz w:val="24"/>
        </w:rPr>
        <w:t>of</w:t>
      </w:r>
      <w:r>
        <w:rPr>
          <w:spacing w:val="-5"/>
          <w:sz w:val="24"/>
        </w:rPr>
        <w:t xml:space="preserve"> </w:t>
      </w:r>
      <w:r>
        <w:rPr>
          <w:sz w:val="24"/>
        </w:rPr>
        <w:t>task</w:t>
      </w:r>
      <w:r>
        <w:rPr>
          <w:spacing w:val="-6"/>
          <w:sz w:val="24"/>
        </w:rPr>
        <w:t xml:space="preserve"> </w:t>
      </w:r>
      <w:r>
        <w:rPr>
          <w:sz w:val="24"/>
        </w:rPr>
        <w:t>performance frequency on the retention of the different types of Knowledge and Skills.</w:t>
      </w:r>
      <w:r>
        <w:rPr>
          <w:spacing w:val="40"/>
          <w:sz w:val="24"/>
        </w:rPr>
        <w:t xml:space="preserve"> </w:t>
      </w:r>
      <w:r>
        <w:rPr>
          <w:sz w:val="24"/>
        </w:rPr>
        <w:t>For example, if discrete psychomotor skills are performed very frequently then the retention level is High.</w:t>
      </w:r>
      <w:r>
        <w:rPr>
          <w:spacing w:val="79"/>
          <w:sz w:val="24"/>
        </w:rPr>
        <w:t xml:space="preserve"> </w:t>
      </w:r>
      <w:r>
        <w:rPr>
          <w:sz w:val="24"/>
        </w:rPr>
        <w:t>However, if performed infrequently then the retention level is reduced to moderate.</w:t>
      </w:r>
    </w:p>
    <w:p w14:paraId="4FC4F6F6" w14:textId="77777777" w:rsidR="001C7EB0" w:rsidRDefault="001C7EB0">
      <w:pPr>
        <w:pStyle w:val="BodyText"/>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7"/>
        <w:gridCol w:w="4541"/>
        <w:gridCol w:w="5314"/>
      </w:tblGrid>
      <w:tr w:rsidR="001C7EB0" w14:paraId="1EA422C3" w14:textId="77777777">
        <w:trPr>
          <w:trHeight w:val="431"/>
        </w:trPr>
        <w:tc>
          <w:tcPr>
            <w:tcW w:w="4707" w:type="dxa"/>
          </w:tcPr>
          <w:p w14:paraId="52431129" w14:textId="77777777" w:rsidR="001C7EB0" w:rsidRDefault="00000000">
            <w:pPr>
              <w:pStyle w:val="TableParagraph"/>
              <w:spacing w:before="14"/>
              <w:ind w:left="230"/>
              <w:rPr>
                <w:b/>
              </w:rPr>
            </w:pPr>
            <w:r>
              <w:rPr>
                <w:b/>
                <w:spacing w:val="-4"/>
              </w:rPr>
              <w:t>Type</w:t>
            </w:r>
          </w:p>
        </w:tc>
        <w:tc>
          <w:tcPr>
            <w:tcW w:w="4541" w:type="dxa"/>
          </w:tcPr>
          <w:p w14:paraId="71F62AE8" w14:textId="77777777" w:rsidR="001C7EB0" w:rsidRDefault="00000000">
            <w:pPr>
              <w:pStyle w:val="TableParagraph"/>
              <w:spacing w:before="14"/>
              <w:ind w:left="182"/>
              <w:rPr>
                <w:b/>
              </w:rPr>
            </w:pPr>
            <w:r>
              <w:rPr>
                <w:b/>
              </w:rPr>
              <w:t>Frequency</w:t>
            </w:r>
            <w:r>
              <w:rPr>
                <w:b/>
                <w:spacing w:val="-2"/>
              </w:rPr>
              <w:t xml:space="preserve"> </w:t>
            </w:r>
            <w:r>
              <w:rPr>
                <w:b/>
              </w:rPr>
              <w:t>of</w:t>
            </w:r>
            <w:r>
              <w:rPr>
                <w:b/>
                <w:spacing w:val="-3"/>
              </w:rPr>
              <w:t xml:space="preserve"> </w:t>
            </w:r>
            <w:r>
              <w:rPr>
                <w:b/>
              </w:rPr>
              <w:t>task</w:t>
            </w:r>
            <w:r>
              <w:rPr>
                <w:b/>
                <w:spacing w:val="-3"/>
              </w:rPr>
              <w:t xml:space="preserve"> </w:t>
            </w:r>
            <w:r>
              <w:rPr>
                <w:b/>
                <w:spacing w:val="-2"/>
              </w:rPr>
              <w:t>performance</w:t>
            </w:r>
          </w:p>
        </w:tc>
        <w:tc>
          <w:tcPr>
            <w:tcW w:w="5314" w:type="dxa"/>
          </w:tcPr>
          <w:p w14:paraId="0BD8FE65" w14:textId="77777777" w:rsidR="001C7EB0" w:rsidRDefault="00000000">
            <w:pPr>
              <w:pStyle w:val="TableParagraph"/>
              <w:spacing w:before="14"/>
              <w:ind w:left="235"/>
              <w:rPr>
                <w:b/>
              </w:rPr>
            </w:pPr>
            <w:r>
              <w:rPr>
                <w:b/>
              </w:rPr>
              <w:t>Retention</w:t>
            </w:r>
            <w:r>
              <w:rPr>
                <w:b/>
                <w:spacing w:val="-11"/>
              </w:rPr>
              <w:t xml:space="preserve"> </w:t>
            </w:r>
            <w:r>
              <w:rPr>
                <w:b/>
                <w:spacing w:val="-4"/>
              </w:rPr>
              <w:t>level</w:t>
            </w:r>
          </w:p>
        </w:tc>
      </w:tr>
      <w:tr w:rsidR="001C7EB0" w14:paraId="15CEA347" w14:textId="77777777">
        <w:trPr>
          <w:trHeight w:val="388"/>
        </w:trPr>
        <w:tc>
          <w:tcPr>
            <w:tcW w:w="4707" w:type="dxa"/>
            <w:vMerge w:val="restart"/>
          </w:tcPr>
          <w:p w14:paraId="19D663EA" w14:textId="77777777" w:rsidR="001C7EB0" w:rsidRDefault="00000000">
            <w:pPr>
              <w:pStyle w:val="TableParagraph"/>
              <w:spacing w:before="14" w:line="355" w:lineRule="auto"/>
              <w:ind w:left="230" w:right="825"/>
            </w:pPr>
            <w:r>
              <w:t>Continuous</w:t>
            </w:r>
            <w:r>
              <w:rPr>
                <w:spacing w:val="-16"/>
              </w:rPr>
              <w:t xml:space="preserve"> </w:t>
            </w:r>
            <w:r>
              <w:t>Psychomotor</w:t>
            </w:r>
            <w:r>
              <w:rPr>
                <w:spacing w:val="-15"/>
              </w:rPr>
              <w:t xml:space="preserve"> </w:t>
            </w:r>
            <w:r>
              <w:t>skills Explicit Knowledge</w:t>
            </w:r>
          </w:p>
        </w:tc>
        <w:tc>
          <w:tcPr>
            <w:tcW w:w="4541" w:type="dxa"/>
          </w:tcPr>
          <w:p w14:paraId="50C3D003" w14:textId="77777777" w:rsidR="001C7EB0" w:rsidRDefault="00000000">
            <w:pPr>
              <w:pStyle w:val="TableParagraph"/>
              <w:spacing w:before="14"/>
              <w:ind w:left="182"/>
            </w:pPr>
            <w:r>
              <w:t>Very</w:t>
            </w:r>
            <w:r>
              <w:rPr>
                <w:spacing w:val="-2"/>
              </w:rPr>
              <w:t xml:space="preserve"> Frequent</w:t>
            </w:r>
          </w:p>
        </w:tc>
        <w:tc>
          <w:tcPr>
            <w:tcW w:w="5314" w:type="dxa"/>
            <w:tcBorders>
              <w:bottom w:val="nil"/>
              <w:right w:val="nil"/>
            </w:tcBorders>
            <w:shd w:val="clear" w:color="auto" w:fill="9BBA58"/>
          </w:tcPr>
          <w:p w14:paraId="030FF24A" w14:textId="77777777" w:rsidR="001C7EB0" w:rsidRDefault="00000000">
            <w:pPr>
              <w:pStyle w:val="TableParagraph"/>
              <w:spacing w:before="14"/>
              <w:ind w:left="235"/>
            </w:pPr>
            <w:r>
              <w:rPr>
                <w:spacing w:val="-4"/>
              </w:rPr>
              <w:t>High</w:t>
            </w:r>
          </w:p>
        </w:tc>
      </w:tr>
      <w:tr w:rsidR="001C7EB0" w14:paraId="4957BE1C" w14:textId="77777777">
        <w:trPr>
          <w:trHeight w:val="385"/>
        </w:trPr>
        <w:tc>
          <w:tcPr>
            <w:tcW w:w="4707" w:type="dxa"/>
            <w:vMerge/>
            <w:tcBorders>
              <w:top w:val="nil"/>
            </w:tcBorders>
          </w:tcPr>
          <w:p w14:paraId="335A9C95" w14:textId="77777777" w:rsidR="001C7EB0" w:rsidRDefault="001C7EB0">
            <w:pPr>
              <w:rPr>
                <w:sz w:val="2"/>
                <w:szCs w:val="2"/>
              </w:rPr>
            </w:pPr>
          </w:p>
        </w:tc>
        <w:tc>
          <w:tcPr>
            <w:tcW w:w="4541" w:type="dxa"/>
          </w:tcPr>
          <w:p w14:paraId="3635DD0A" w14:textId="77777777" w:rsidR="001C7EB0" w:rsidRDefault="00000000">
            <w:pPr>
              <w:pStyle w:val="TableParagraph"/>
              <w:spacing w:before="14"/>
              <w:ind w:left="182"/>
            </w:pPr>
            <w:r>
              <w:t>Moderately</w:t>
            </w:r>
            <w:r>
              <w:rPr>
                <w:spacing w:val="-11"/>
              </w:rPr>
              <w:t xml:space="preserve"> </w:t>
            </w:r>
            <w:r>
              <w:rPr>
                <w:spacing w:val="-2"/>
              </w:rPr>
              <w:t>Frequent</w:t>
            </w:r>
          </w:p>
        </w:tc>
        <w:tc>
          <w:tcPr>
            <w:tcW w:w="5314" w:type="dxa"/>
            <w:tcBorders>
              <w:top w:val="nil"/>
              <w:bottom w:val="nil"/>
              <w:right w:val="nil"/>
            </w:tcBorders>
            <w:shd w:val="clear" w:color="auto" w:fill="9BBA58"/>
          </w:tcPr>
          <w:p w14:paraId="4B6DAB76" w14:textId="77777777" w:rsidR="001C7EB0" w:rsidRDefault="00000000">
            <w:pPr>
              <w:pStyle w:val="TableParagraph"/>
              <w:spacing w:before="14"/>
              <w:ind w:left="235"/>
            </w:pPr>
            <w:r>
              <w:rPr>
                <w:spacing w:val="-4"/>
              </w:rPr>
              <w:t>High</w:t>
            </w:r>
          </w:p>
        </w:tc>
      </w:tr>
      <w:tr w:rsidR="001C7EB0" w14:paraId="2BEAE71B" w14:textId="77777777">
        <w:trPr>
          <w:trHeight w:val="914"/>
        </w:trPr>
        <w:tc>
          <w:tcPr>
            <w:tcW w:w="4707" w:type="dxa"/>
            <w:vMerge/>
            <w:tcBorders>
              <w:top w:val="nil"/>
            </w:tcBorders>
          </w:tcPr>
          <w:p w14:paraId="462515C2" w14:textId="77777777" w:rsidR="001C7EB0" w:rsidRDefault="001C7EB0">
            <w:pPr>
              <w:rPr>
                <w:sz w:val="2"/>
                <w:szCs w:val="2"/>
              </w:rPr>
            </w:pPr>
          </w:p>
        </w:tc>
        <w:tc>
          <w:tcPr>
            <w:tcW w:w="4541" w:type="dxa"/>
          </w:tcPr>
          <w:p w14:paraId="17C0884C" w14:textId="77777777" w:rsidR="001C7EB0" w:rsidRDefault="001C7EB0">
            <w:pPr>
              <w:pStyle w:val="TableParagraph"/>
              <w:spacing w:before="2"/>
              <w:ind w:left="0"/>
              <w:rPr>
                <w:sz w:val="24"/>
              </w:rPr>
            </w:pPr>
          </w:p>
          <w:p w14:paraId="503996C3" w14:textId="77777777" w:rsidR="001C7EB0" w:rsidRDefault="00000000">
            <w:pPr>
              <w:pStyle w:val="TableParagraph"/>
              <w:ind w:left="182"/>
            </w:pPr>
            <w:r>
              <w:rPr>
                <w:spacing w:val="-2"/>
              </w:rPr>
              <w:t>Infrequent</w:t>
            </w:r>
          </w:p>
        </w:tc>
        <w:tc>
          <w:tcPr>
            <w:tcW w:w="5314" w:type="dxa"/>
            <w:tcBorders>
              <w:top w:val="nil"/>
              <w:bottom w:val="nil"/>
              <w:right w:val="nil"/>
            </w:tcBorders>
            <w:shd w:val="clear" w:color="auto" w:fill="9BBA58"/>
          </w:tcPr>
          <w:p w14:paraId="4C5997CC" w14:textId="77777777" w:rsidR="001C7EB0" w:rsidRDefault="001C7EB0">
            <w:pPr>
              <w:pStyle w:val="TableParagraph"/>
              <w:spacing w:before="2"/>
              <w:ind w:left="0"/>
              <w:rPr>
                <w:sz w:val="24"/>
              </w:rPr>
            </w:pPr>
          </w:p>
          <w:p w14:paraId="24214899" w14:textId="77777777" w:rsidR="001C7EB0" w:rsidRDefault="00000000">
            <w:pPr>
              <w:pStyle w:val="TableParagraph"/>
              <w:ind w:left="235"/>
            </w:pPr>
            <w:r>
              <w:rPr>
                <w:spacing w:val="-4"/>
              </w:rPr>
              <w:t>High</w:t>
            </w:r>
          </w:p>
        </w:tc>
      </w:tr>
      <w:tr w:rsidR="001C7EB0" w14:paraId="653E97A7" w14:textId="77777777">
        <w:trPr>
          <w:trHeight w:val="395"/>
        </w:trPr>
        <w:tc>
          <w:tcPr>
            <w:tcW w:w="4707" w:type="dxa"/>
            <w:vMerge w:val="restart"/>
          </w:tcPr>
          <w:p w14:paraId="6DB0C242" w14:textId="77777777" w:rsidR="001C7EB0" w:rsidRDefault="00000000">
            <w:pPr>
              <w:pStyle w:val="TableParagraph"/>
              <w:spacing w:before="14" w:line="362" w:lineRule="auto"/>
              <w:ind w:left="230" w:right="1802"/>
            </w:pPr>
            <w:r>
              <w:t>Discrete</w:t>
            </w:r>
            <w:r>
              <w:rPr>
                <w:spacing w:val="-16"/>
              </w:rPr>
              <w:t xml:space="preserve"> </w:t>
            </w:r>
            <w:r>
              <w:t>psychomotor</w:t>
            </w:r>
            <w:r>
              <w:rPr>
                <w:spacing w:val="-15"/>
              </w:rPr>
              <w:t xml:space="preserve"> </w:t>
            </w:r>
            <w:r>
              <w:t>skills Decision- making skills</w:t>
            </w:r>
          </w:p>
        </w:tc>
        <w:tc>
          <w:tcPr>
            <w:tcW w:w="4541" w:type="dxa"/>
          </w:tcPr>
          <w:p w14:paraId="31195ACF" w14:textId="77777777" w:rsidR="001C7EB0" w:rsidRDefault="00000000">
            <w:pPr>
              <w:pStyle w:val="TableParagraph"/>
              <w:spacing w:before="24"/>
              <w:ind w:left="182"/>
            </w:pPr>
            <w:r>
              <w:t>Very</w:t>
            </w:r>
            <w:r>
              <w:rPr>
                <w:spacing w:val="-2"/>
              </w:rPr>
              <w:t xml:space="preserve"> Frequent</w:t>
            </w:r>
          </w:p>
        </w:tc>
        <w:tc>
          <w:tcPr>
            <w:tcW w:w="5314" w:type="dxa"/>
            <w:tcBorders>
              <w:top w:val="nil"/>
              <w:bottom w:val="nil"/>
              <w:right w:val="nil"/>
            </w:tcBorders>
            <w:shd w:val="clear" w:color="auto" w:fill="9BBA58"/>
          </w:tcPr>
          <w:p w14:paraId="34BD825A" w14:textId="77777777" w:rsidR="001C7EB0" w:rsidRDefault="00000000">
            <w:pPr>
              <w:pStyle w:val="TableParagraph"/>
              <w:spacing w:before="24"/>
              <w:ind w:left="235"/>
            </w:pPr>
            <w:r>
              <w:rPr>
                <w:spacing w:val="-4"/>
              </w:rPr>
              <w:t>High</w:t>
            </w:r>
          </w:p>
        </w:tc>
      </w:tr>
      <w:tr w:rsidR="001C7EB0" w14:paraId="17DF59AE" w14:textId="77777777">
        <w:trPr>
          <w:trHeight w:val="388"/>
        </w:trPr>
        <w:tc>
          <w:tcPr>
            <w:tcW w:w="4707" w:type="dxa"/>
            <w:vMerge/>
            <w:tcBorders>
              <w:top w:val="nil"/>
            </w:tcBorders>
          </w:tcPr>
          <w:p w14:paraId="2D4CBD28" w14:textId="77777777" w:rsidR="001C7EB0" w:rsidRDefault="001C7EB0">
            <w:pPr>
              <w:rPr>
                <w:sz w:val="2"/>
                <w:szCs w:val="2"/>
              </w:rPr>
            </w:pPr>
          </w:p>
        </w:tc>
        <w:tc>
          <w:tcPr>
            <w:tcW w:w="4541" w:type="dxa"/>
          </w:tcPr>
          <w:p w14:paraId="7401790D" w14:textId="77777777" w:rsidR="001C7EB0" w:rsidRDefault="00000000">
            <w:pPr>
              <w:pStyle w:val="TableParagraph"/>
              <w:spacing w:before="16"/>
              <w:ind w:left="182"/>
            </w:pPr>
            <w:r>
              <w:t>Moderately</w:t>
            </w:r>
            <w:r>
              <w:rPr>
                <w:spacing w:val="-11"/>
              </w:rPr>
              <w:t xml:space="preserve"> </w:t>
            </w:r>
            <w:r>
              <w:rPr>
                <w:spacing w:val="-2"/>
              </w:rPr>
              <w:t>Frequent</w:t>
            </w:r>
          </w:p>
        </w:tc>
        <w:tc>
          <w:tcPr>
            <w:tcW w:w="5314" w:type="dxa"/>
            <w:tcBorders>
              <w:top w:val="nil"/>
              <w:bottom w:val="nil"/>
              <w:right w:val="nil"/>
            </w:tcBorders>
            <w:shd w:val="clear" w:color="auto" w:fill="FFC000"/>
          </w:tcPr>
          <w:p w14:paraId="778DD989" w14:textId="77777777" w:rsidR="001C7EB0" w:rsidRDefault="00000000">
            <w:pPr>
              <w:pStyle w:val="TableParagraph"/>
              <w:spacing w:before="16"/>
              <w:ind w:left="235"/>
            </w:pPr>
            <w:r>
              <w:rPr>
                <w:spacing w:val="-2"/>
              </w:rPr>
              <w:t>Moderate</w:t>
            </w:r>
          </w:p>
        </w:tc>
      </w:tr>
      <w:tr w:rsidR="001C7EB0" w14:paraId="4F6470B1" w14:textId="77777777">
        <w:trPr>
          <w:trHeight w:val="636"/>
        </w:trPr>
        <w:tc>
          <w:tcPr>
            <w:tcW w:w="4707" w:type="dxa"/>
            <w:vMerge/>
            <w:tcBorders>
              <w:top w:val="nil"/>
            </w:tcBorders>
          </w:tcPr>
          <w:p w14:paraId="6E8013E4" w14:textId="77777777" w:rsidR="001C7EB0" w:rsidRDefault="001C7EB0">
            <w:pPr>
              <w:rPr>
                <w:sz w:val="2"/>
                <w:szCs w:val="2"/>
              </w:rPr>
            </w:pPr>
          </w:p>
        </w:tc>
        <w:tc>
          <w:tcPr>
            <w:tcW w:w="4541" w:type="dxa"/>
          </w:tcPr>
          <w:p w14:paraId="42880E0F" w14:textId="77777777" w:rsidR="001C7EB0" w:rsidRDefault="00000000">
            <w:pPr>
              <w:pStyle w:val="TableParagraph"/>
              <w:spacing w:before="139"/>
              <w:ind w:left="182"/>
            </w:pPr>
            <w:r>
              <w:rPr>
                <w:spacing w:val="-2"/>
              </w:rPr>
              <w:t>Infrequent</w:t>
            </w:r>
          </w:p>
        </w:tc>
        <w:tc>
          <w:tcPr>
            <w:tcW w:w="5314" w:type="dxa"/>
            <w:tcBorders>
              <w:top w:val="nil"/>
              <w:bottom w:val="nil"/>
              <w:right w:val="nil"/>
            </w:tcBorders>
            <w:shd w:val="clear" w:color="auto" w:fill="FFC000"/>
          </w:tcPr>
          <w:p w14:paraId="78903594" w14:textId="77777777" w:rsidR="001C7EB0" w:rsidRDefault="00000000">
            <w:pPr>
              <w:pStyle w:val="TableParagraph"/>
              <w:spacing w:before="139"/>
              <w:ind w:left="235"/>
            </w:pPr>
            <w:r>
              <w:rPr>
                <w:spacing w:val="-2"/>
              </w:rPr>
              <w:t>Moderate</w:t>
            </w:r>
          </w:p>
        </w:tc>
      </w:tr>
      <w:tr w:rsidR="001C7EB0" w14:paraId="1404A910" w14:textId="77777777">
        <w:trPr>
          <w:trHeight w:val="388"/>
        </w:trPr>
        <w:tc>
          <w:tcPr>
            <w:tcW w:w="4707" w:type="dxa"/>
            <w:vMerge w:val="restart"/>
          </w:tcPr>
          <w:p w14:paraId="5B440EF1" w14:textId="77777777" w:rsidR="001C7EB0" w:rsidRDefault="00000000">
            <w:pPr>
              <w:pStyle w:val="TableParagraph"/>
              <w:spacing w:before="14"/>
              <w:ind w:left="230"/>
            </w:pPr>
            <w:r>
              <w:t>Procedural</w:t>
            </w:r>
            <w:r>
              <w:rPr>
                <w:spacing w:val="-8"/>
              </w:rPr>
              <w:t xml:space="preserve"> </w:t>
            </w:r>
            <w:r>
              <w:rPr>
                <w:spacing w:val="-2"/>
              </w:rPr>
              <w:t>skills</w:t>
            </w:r>
          </w:p>
        </w:tc>
        <w:tc>
          <w:tcPr>
            <w:tcW w:w="4541" w:type="dxa"/>
          </w:tcPr>
          <w:p w14:paraId="5CFE08D1" w14:textId="77777777" w:rsidR="001C7EB0" w:rsidRDefault="00000000">
            <w:pPr>
              <w:pStyle w:val="TableParagraph"/>
              <w:spacing w:before="14"/>
              <w:ind w:left="182"/>
            </w:pPr>
            <w:r>
              <w:t>Very</w:t>
            </w:r>
            <w:r>
              <w:rPr>
                <w:spacing w:val="-2"/>
              </w:rPr>
              <w:t xml:space="preserve"> Frequent</w:t>
            </w:r>
          </w:p>
        </w:tc>
        <w:tc>
          <w:tcPr>
            <w:tcW w:w="5314" w:type="dxa"/>
            <w:tcBorders>
              <w:top w:val="nil"/>
              <w:bottom w:val="nil"/>
              <w:right w:val="nil"/>
            </w:tcBorders>
            <w:shd w:val="clear" w:color="auto" w:fill="FFC000"/>
          </w:tcPr>
          <w:p w14:paraId="18A52EE4" w14:textId="77777777" w:rsidR="001C7EB0" w:rsidRDefault="00000000">
            <w:pPr>
              <w:pStyle w:val="TableParagraph"/>
              <w:spacing w:before="14"/>
              <w:ind w:left="235"/>
            </w:pPr>
            <w:r>
              <w:rPr>
                <w:spacing w:val="-2"/>
              </w:rPr>
              <w:t>Moderate</w:t>
            </w:r>
          </w:p>
        </w:tc>
      </w:tr>
      <w:tr w:rsidR="001C7EB0" w14:paraId="7C85CDA9" w14:textId="77777777">
        <w:trPr>
          <w:trHeight w:val="386"/>
        </w:trPr>
        <w:tc>
          <w:tcPr>
            <w:tcW w:w="4707" w:type="dxa"/>
            <w:vMerge/>
            <w:tcBorders>
              <w:top w:val="nil"/>
            </w:tcBorders>
          </w:tcPr>
          <w:p w14:paraId="11D68230" w14:textId="77777777" w:rsidR="001C7EB0" w:rsidRDefault="001C7EB0">
            <w:pPr>
              <w:rPr>
                <w:sz w:val="2"/>
                <w:szCs w:val="2"/>
              </w:rPr>
            </w:pPr>
          </w:p>
        </w:tc>
        <w:tc>
          <w:tcPr>
            <w:tcW w:w="4541" w:type="dxa"/>
          </w:tcPr>
          <w:p w14:paraId="6D4D27D4" w14:textId="77777777" w:rsidR="001C7EB0" w:rsidRDefault="00000000">
            <w:pPr>
              <w:pStyle w:val="TableParagraph"/>
              <w:spacing w:before="14"/>
              <w:ind w:left="182"/>
            </w:pPr>
            <w:r>
              <w:t>Moderately</w:t>
            </w:r>
            <w:r>
              <w:rPr>
                <w:spacing w:val="-11"/>
              </w:rPr>
              <w:t xml:space="preserve"> </w:t>
            </w:r>
            <w:r>
              <w:rPr>
                <w:spacing w:val="-2"/>
              </w:rPr>
              <w:t>Frequent</w:t>
            </w:r>
          </w:p>
        </w:tc>
        <w:tc>
          <w:tcPr>
            <w:tcW w:w="5314" w:type="dxa"/>
            <w:tcBorders>
              <w:top w:val="nil"/>
              <w:bottom w:val="nil"/>
              <w:right w:val="nil"/>
            </w:tcBorders>
            <w:shd w:val="clear" w:color="auto" w:fill="C00000"/>
          </w:tcPr>
          <w:p w14:paraId="43FDD94A" w14:textId="77777777" w:rsidR="001C7EB0" w:rsidRDefault="00000000">
            <w:pPr>
              <w:pStyle w:val="TableParagraph"/>
              <w:spacing w:before="14"/>
              <w:ind w:left="235"/>
            </w:pPr>
            <w:r>
              <w:rPr>
                <w:spacing w:val="-5"/>
              </w:rPr>
              <w:t>Low</w:t>
            </w:r>
          </w:p>
        </w:tc>
      </w:tr>
      <w:tr w:rsidR="001C7EB0" w14:paraId="465156D9" w14:textId="77777777">
        <w:trPr>
          <w:trHeight w:val="626"/>
        </w:trPr>
        <w:tc>
          <w:tcPr>
            <w:tcW w:w="4707" w:type="dxa"/>
            <w:vMerge/>
            <w:tcBorders>
              <w:top w:val="nil"/>
            </w:tcBorders>
          </w:tcPr>
          <w:p w14:paraId="342FCE2C" w14:textId="77777777" w:rsidR="001C7EB0" w:rsidRDefault="001C7EB0">
            <w:pPr>
              <w:rPr>
                <w:sz w:val="2"/>
                <w:szCs w:val="2"/>
              </w:rPr>
            </w:pPr>
          </w:p>
        </w:tc>
        <w:tc>
          <w:tcPr>
            <w:tcW w:w="4541" w:type="dxa"/>
          </w:tcPr>
          <w:p w14:paraId="2905388A" w14:textId="77777777" w:rsidR="001C7EB0" w:rsidRDefault="00000000">
            <w:pPr>
              <w:pStyle w:val="TableParagraph"/>
              <w:spacing w:before="134"/>
              <w:ind w:left="182"/>
            </w:pPr>
            <w:r>
              <w:rPr>
                <w:spacing w:val="-2"/>
              </w:rPr>
              <w:t>Infrequent</w:t>
            </w:r>
          </w:p>
        </w:tc>
        <w:tc>
          <w:tcPr>
            <w:tcW w:w="5314" w:type="dxa"/>
            <w:tcBorders>
              <w:top w:val="nil"/>
              <w:bottom w:val="nil"/>
              <w:right w:val="nil"/>
            </w:tcBorders>
            <w:shd w:val="clear" w:color="auto" w:fill="C00000"/>
          </w:tcPr>
          <w:p w14:paraId="4856D5B5" w14:textId="77777777" w:rsidR="001C7EB0" w:rsidRDefault="00000000">
            <w:pPr>
              <w:pStyle w:val="TableParagraph"/>
              <w:spacing w:before="134"/>
              <w:ind w:left="235"/>
            </w:pPr>
            <w:r>
              <w:rPr>
                <w:spacing w:val="-5"/>
              </w:rPr>
              <w:t>Low</w:t>
            </w:r>
          </w:p>
        </w:tc>
      </w:tr>
    </w:tbl>
    <w:p w14:paraId="397D915C" w14:textId="77777777" w:rsidR="001C7EB0" w:rsidRDefault="001C7EB0">
      <w:pPr>
        <w:pStyle w:val="BodyText"/>
        <w:spacing w:before="4"/>
      </w:pPr>
    </w:p>
    <w:p w14:paraId="213E37B0" w14:textId="77777777" w:rsidR="001C7EB0" w:rsidRDefault="00000000">
      <w:pPr>
        <w:ind w:left="3474" w:right="3478"/>
        <w:jc w:val="center"/>
        <w:rPr>
          <w:i/>
          <w:sz w:val="24"/>
        </w:rPr>
      </w:pPr>
      <w:r>
        <w:rPr>
          <w:i/>
          <w:sz w:val="24"/>
        </w:rPr>
        <w:t>Table</w:t>
      </w:r>
      <w:r>
        <w:rPr>
          <w:i/>
          <w:spacing w:val="-3"/>
          <w:sz w:val="24"/>
        </w:rPr>
        <w:t xml:space="preserve"> </w:t>
      </w:r>
      <w:r>
        <w:rPr>
          <w:i/>
          <w:sz w:val="24"/>
        </w:rPr>
        <w:t>2:</w:t>
      </w:r>
      <w:r>
        <w:rPr>
          <w:i/>
          <w:spacing w:val="-2"/>
          <w:sz w:val="24"/>
        </w:rPr>
        <w:t xml:space="preserve"> </w:t>
      </w:r>
      <w:r>
        <w:rPr>
          <w:i/>
          <w:sz w:val="24"/>
        </w:rPr>
        <w:t>Effect</w:t>
      </w:r>
      <w:r>
        <w:rPr>
          <w:i/>
          <w:spacing w:val="-4"/>
          <w:sz w:val="24"/>
        </w:rPr>
        <w:t xml:space="preserve"> </w:t>
      </w:r>
      <w:r>
        <w:rPr>
          <w:i/>
          <w:sz w:val="24"/>
        </w:rPr>
        <w:t>of</w:t>
      </w:r>
      <w:r>
        <w:rPr>
          <w:i/>
          <w:spacing w:val="-2"/>
          <w:sz w:val="24"/>
        </w:rPr>
        <w:t xml:space="preserve"> </w:t>
      </w:r>
      <w:r>
        <w:rPr>
          <w:i/>
          <w:sz w:val="24"/>
        </w:rPr>
        <w:t>Task</w:t>
      </w:r>
      <w:r>
        <w:rPr>
          <w:i/>
          <w:spacing w:val="-5"/>
          <w:sz w:val="24"/>
        </w:rPr>
        <w:t xml:space="preserve"> </w:t>
      </w:r>
      <w:r>
        <w:rPr>
          <w:i/>
          <w:sz w:val="24"/>
        </w:rPr>
        <w:t>Frequency</w:t>
      </w:r>
      <w:r>
        <w:rPr>
          <w:i/>
          <w:spacing w:val="-2"/>
          <w:sz w:val="24"/>
        </w:rPr>
        <w:t xml:space="preserve"> </w:t>
      </w:r>
      <w:r>
        <w:rPr>
          <w:i/>
          <w:sz w:val="24"/>
        </w:rPr>
        <w:t>on</w:t>
      </w:r>
      <w:r>
        <w:rPr>
          <w:i/>
          <w:spacing w:val="-2"/>
          <w:sz w:val="24"/>
        </w:rPr>
        <w:t xml:space="preserve"> </w:t>
      </w:r>
      <w:r>
        <w:rPr>
          <w:i/>
          <w:sz w:val="24"/>
        </w:rPr>
        <w:t>Knowledge/Skill</w:t>
      </w:r>
      <w:r>
        <w:rPr>
          <w:i/>
          <w:spacing w:val="-3"/>
          <w:sz w:val="24"/>
        </w:rPr>
        <w:t xml:space="preserve"> </w:t>
      </w:r>
      <w:r>
        <w:rPr>
          <w:i/>
          <w:spacing w:val="-2"/>
          <w:sz w:val="24"/>
        </w:rPr>
        <w:t>Retention</w:t>
      </w:r>
    </w:p>
    <w:p w14:paraId="6AEB166E" w14:textId="77777777" w:rsidR="001C7EB0" w:rsidRDefault="001C7EB0">
      <w:pPr>
        <w:jc w:val="center"/>
        <w:rPr>
          <w:sz w:val="24"/>
        </w:rPr>
        <w:sectPr w:rsidR="001C7EB0">
          <w:headerReference w:type="default" r:id="rId42"/>
          <w:footerReference w:type="default" r:id="rId43"/>
          <w:pgSz w:w="16840" w:h="11910" w:orient="landscape"/>
          <w:pgMar w:top="2260" w:right="1020" w:bottom="680" w:left="1020" w:header="739" w:footer="480" w:gutter="0"/>
          <w:cols w:space="720"/>
        </w:sectPr>
      </w:pPr>
    </w:p>
    <w:p w14:paraId="57C85C57" w14:textId="77777777" w:rsidR="001C7EB0" w:rsidRDefault="001C7EB0">
      <w:pPr>
        <w:pStyle w:val="BodyText"/>
        <w:rPr>
          <w:i/>
          <w:sz w:val="16"/>
        </w:rPr>
      </w:pPr>
    </w:p>
    <w:p w14:paraId="3C8B627A" w14:textId="77777777" w:rsidR="001C7EB0" w:rsidRDefault="00000000">
      <w:pPr>
        <w:pStyle w:val="ListParagraph"/>
        <w:numPr>
          <w:ilvl w:val="0"/>
          <w:numId w:val="7"/>
        </w:numPr>
        <w:tabs>
          <w:tab w:val="left" w:pos="680"/>
        </w:tabs>
        <w:spacing w:before="92"/>
        <w:ind w:right="108" w:firstLine="0"/>
        <w:jc w:val="both"/>
        <w:rPr>
          <w:sz w:val="24"/>
        </w:rPr>
      </w:pPr>
      <w:r>
        <w:rPr>
          <w:sz w:val="24"/>
        </w:rPr>
        <w:t>The</w:t>
      </w:r>
      <w:r>
        <w:rPr>
          <w:spacing w:val="-7"/>
          <w:sz w:val="24"/>
        </w:rPr>
        <w:t xml:space="preserve"> </w:t>
      </w:r>
      <w:r>
        <w:rPr>
          <w:sz w:val="24"/>
        </w:rPr>
        <w:t>retention</w:t>
      </w:r>
      <w:r>
        <w:rPr>
          <w:spacing w:val="-9"/>
          <w:sz w:val="24"/>
        </w:rPr>
        <w:t xml:space="preserve"> </w:t>
      </w:r>
      <w:r>
        <w:rPr>
          <w:sz w:val="24"/>
        </w:rPr>
        <w:t>level</w:t>
      </w:r>
      <w:r>
        <w:rPr>
          <w:spacing w:val="-10"/>
          <w:sz w:val="24"/>
        </w:rPr>
        <w:t xml:space="preserve"> </w:t>
      </w:r>
      <w:r>
        <w:rPr>
          <w:sz w:val="24"/>
        </w:rPr>
        <w:t>of</w:t>
      </w:r>
      <w:r>
        <w:rPr>
          <w:spacing w:val="-10"/>
          <w:sz w:val="24"/>
        </w:rPr>
        <w:t xml:space="preserve"> </w:t>
      </w:r>
      <w:r>
        <w:rPr>
          <w:sz w:val="24"/>
        </w:rPr>
        <w:t>the</w:t>
      </w:r>
      <w:r>
        <w:rPr>
          <w:spacing w:val="-9"/>
          <w:sz w:val="24"/>
        </w:rPr>
        <w:t xml:space="preserve"> </w:t>
      </w:r>
      <w:r>
        <w:rPr>
          <w:sz w:val="24"/>
        </w:rPr>
        <w:t>Knowledge</w:t>
      </w:r>
      <w:r>
        <w:rPr>
          <w:spacing w:val="-9"/>
          <w:sz w:val="24"/>
        </w:rPr>
        <w:t xml:space="preserve"> </w:t>
      </w:r>
      <w:r>
        <w:rPr>
          <w:sz w:val="24"/>
        </w:rPr>
        <w:t>and</w:t>
      </w:r>
      <w:r>
        <w:rPr>
          <w:spacing w:val="-9"/>
          <w:sz w:val="24"/>
        </w:rPr>
        <w:t xml:space="preserve"> </w:t>
      </w:r>
      <w:r>
        <w:rPr>
          <w:sz w:val="24"/>
        </w:rPr>
        <w:t>Skills</w:t>
      </w:r>
      <w:r>
        <w:rPr>
          <w:spacing w:val="-8"/>
          <w:sz w:val="24"/>
        </w:rPr>
        <w:t xml:space="preserve"> </w:t>
      </w:r>
      <w:r>
        <w:rPr>
          <w:sz w:val="24"/>
        </w:rPr>
        <w:t>for</w:t>
      </w:r>
      <w:r>
        <w:rPr>
          <w:spacing w:val="-10"/>
          <w:sz w:val="24"/>
        </w:rPr>
        <w:t xml:space="preserve"> </w:t>
      </w:r>
      <w:r>
        <w:rPr>
          <w:sz w:val="24"/>
        </w:rPr>
        <w:t>a</w:t>
      </w:r>
      <w:r>
        <w:rPr>
          <w:spacing w:val="-9"/>
          <w:sz w:val="24"/>
        </w:rPr>
        <w:t xml:space="preserve"> </w:t>
      </w:r>
      <w:r>
        <w:rPr>
          <w:sz w:val="24"/>
        </w:rPr>
        <w:t>given</w:t>
      </w:r>
      <w:r>
        <w:rPr>
          <w:spacing w:val="-9"/>
          <w:sz w:val="24"/>
        </w:rPr>
        <w:t xml:space="preserve"> </w:t>
      </w:r>
      <w:r>
        <w:rPr>
          <w:sz w:val="24"/>
        </w:rPr>
        <w:t>task</w:t>
      </w:r>
      <w:r>
        <w:rPr>
          <w:spacing w:val="-8"/>
          <w:sz w:val="24"/>
        </w:rPr>
        <w:t xml:space="preserve"> </w:t>
      </w:r>
      <w:r>
        <w:rPr>
          <w:sz w:val="24"/>
        </w:rPr>
        <w:t>should</w:t>
      </w:r>
      <w:r>
        <w:rPr>
          <w:spacing w:val="-7"/>
          <w:sz w:val="24"/>
        </w:rPr>
        <w:t xml:space="preserve"> </w:t>
      </w:r>
      <w:r>
        <w:rPr>
          <w:sz w:val="24"/>
        </w:rPr>
        <w:t>be</w:t>
      </w:r>
      <w:r>
        <w:rPr>
          <w:spacing w:val="-9"/>
          <w:sz w:val="24"/>
        </w:rPr>
        <w:t xml:space="preserve"> </w:t>
      </w:r>
      <w:r>
        <w:rPr>
          <w:sz w:val="24"/>
        </w:rPr>
        <w:t>taken</w:t>
      </w:r>
      <w:r>
        <w:rPr>
          <w:spacing w:val="-7"/>
          <w:sz w:val="24"/>
        </w:rPr>
        <w:t xml:space="preserve"> </w:t>
      </w:r>
      <w:r>
        <w:rPr>
          <w:sz w:val="24"/>
        </w:rPr>
        <w:t>into</w:t>
      </w:r>
      <w:r>
        <w:rPr>
          <w:spacing w:val="-9"/>
          <w:sz w:val="24"/>
        </w:rPr>
        <w:t xml:space="preserve"> </w:t>
      </w:r>
      <w:r>
        <w:rPr>
          <w:sz w:val="24"/>
        </w:rPr>
        <w:t>account</w:t>
      </w:r>
      <w:r>
        <w:rPr>
          <w:spacing w:val="-7"/>
          <w:sz w:val="24"/>
        </w:rPr>
        <w:t xml:space="preserve"> </w:t>
      </w:r>
      <w:r>
        <w:rPr>
          <w:sz w:val="24"/>
        </w:rPr>
        <w:t>when</w:t>
      </w:r>
      <w:r>
        <w:rPr>
          <w:spacing w:val="-2"/>
          <w:sz w:val="24"/>
        </w:rPr>
        <w:t xml:space="preserve"> </w:t>
      </w:r>
      <w:r>
        <w:rPr>
          <w:sz w:val="24"/>
        </w:rPr>
        <w:t>setting</w:t>
      </w:r>
      <w:r>
        <w:rPr>
          <w:spacing w:val="-9"/>
          <w:sz w:val="24"/>
        </w:rPr>
        <w:t xml:space="preserve"> </w:t>
      </w:r>
      <w:r>
        <w:rPr>
          <w:sz w:val="24"/>
        </w:rPr>
        <w:t>refresher</w:t>
      </w:r>
      <w:r>
        <w:rPr>
          <w:spacing w:val="-8"/>
          <w:sz w:val="24"/>
        </w:rPr>
        <w:t xml:space="preserve"> </w:t>
      </w:r>
      <w:r>
        <w:rPr>
          <w:sz w:val="24"/>
        </w:rPr>
        <w:t>training</w:t>
      </w:r>
      <w:r>
        <w:rPr>
          <w:spacing w:val="-9"/>
          <w:sz w:val="24"/>
        </w:rPr>
        <w:t xml:space="preserve"> </w:t>
      </w:r>
      <w:r>
        <w:rPr>
          <w:sz w:val="24"/>
        </w:rPr>
        <w:t>intervals. Further</w:t>
      </w:r>
      <w:r>
        <w:rPr>
          <w:spacing w:val="-1"/>
          <w:sz w:val="24"/>
        </w:rPr>
        <w:t xml:space="preserve"> </w:t>
      </w:r>
      <w:r>
        <w:rPr>
          <w:sz w:val="24"/>
        </w:rPr>
        <w:t>guidance</w:t>
      </w:r>
      <w:r>
        <w:rPr>
          <w:spacing w:val="-1"/>
          <w:sz w:val="24"/>
        </w:rPr>
        <w:t xml:space="preserve"> </w:t>
      </w:r>
      <w:r>
        <w:rPr>
          <w:sz w:val="24"/>
        </w:rPr>
        <w:t>on</w:t>
      </w:r>
      <w:r>
        <w:rPr>
          <w:spacing w:val="-1"/>
          <w:sz w:val="24"/>
        </w:rPr>
        <w:t xml:space="preserve"> </w:t>
      </w:r>
      <w:r>
        <w:rPr>
          <w:sz w:val="24"/>
        </w:rPr>
        <w:t>refresher</w:t>
      </w:r>
      <w:r>
        <w:rPr>
          <w:spacing w:val="-1"/>
          <w:sz w:val="24"/>
        </w:rPr>
        <w:t xml:space="preserve"> </w:t>
      </w:r>
      <w:r>
        <w:rPr>
          <w:sz w:val="24"/>
        </w:rPr>
        <w:t>training</w:t>
      </w:r>
      <w:r>
        <w:rPr>
          <w:spacing w:val="-1"/>
          <w:sz w:val="24"/>
        </w:rPr>
        <w:t xml:space="preserve"> </w:t>
      </w:r>
      <w:r>
        <w:rPr>
          <w:sz w:val="24"/>
        </w:rPr>
        <w:t>analysis</w:t>
      </w:r>
      <w:r>
        <w:rPr>
          <w:spacing w:val="-1"/>
          <w:sz w:val="24"/>
        </w:rPr>
        <w:t xml:space="preserve"> </w:t>
      </w:r>
      <w:r>
        <w:rPr>
          <w:sz w:val="24"/>
        </w:rPr>
        <w:t>is</w:t>
      </w:r>
      <w:r>
        <w:rPr>
          <w:spacing w:val="-2"/>
          <w:sz w:val="24"/>
        </w:rPr>
        <w:t xml:space="preserve"> </w:t>
      </w:r>
      <w:r>
        <w:rPr>
          <w:sz w:val="24"/>
        </w:rPr>
        <w:t>available</w:t>
      </w:r>
      <w:r>
        <w:rPr>
          <w:spacing w:val="-3"/>
          <w:sz w:val="24"/>
        </w:rPr>
        <w:t xml:space="preserve"> </w:t>
      </w:r>
      <w:r>
        <w:rPr>
          <w:sz w:val="24"/>
        </w:rPr>
        <w:t>from</w:t>
      </w:r>
      <w:r>
        <w:rPr>
          <w:spacing w:val="-2"/>
          <w:sz w:val="24"/>
        </w:rPr>
        <w:t xml:space="preserve"> </w:t>
      </w:r>
      <w:r>
        <w:rPr>
          <w:sz w:val="24"/>
        </w:rPr>
        <w:t>the</w:t>
      </w:r>
      <w:r>
        <w:rPr>
          <w:spacing w:val="-3"/>
          <w:sz w:val="24"/>
        </w:rPr>
        <w:t xml:space="preserve"> </w:t>
      </w:r>
      <w:r>
        <w:rPr>
          <w:sz w:val="24"/>
        </w:rPr>
        <w:t>Competence</w:t>
      </w:r>
      <w:r>
        <w:rPr>
          <w:spacing w:val="-1"/>
          <w:sz w:val="24"/>
        </w:rPr>
        <w:t xml:space="preserve"> </w:t>
      </w:r>
      <w:r>
        <w:rPr>
          <w:sz w:val="24"/>
        </w:rPr>
        <w:t>Retention</w:t>
      </w:r>
      <w:r>
        <w:rPr>
          <w:spacing w:val="-3"/>
          <w:sz w:val="24"/>
        </w:rPr>
        <w:t xml:space="preserve"> </w:t>
      </w:r>
      <w:r>
        <w:rPr>
          <w:sz w:val="24"/>
        </w:rPr>
        <w:t>Analysis</w:t>
      </w:r>
      <w:r>
        <w:rPr>
          <w:spacing w:val="-1"/>
          <w:sz w:val="24"/>
        </w:rPr>
        <w:t xml:space="preserve"> </w:t>
      </w:r>
      <w:r>
        <w:rPr>
          <w:sz w:val="24"/>
        </w:rPr>
        <w:t>Technique</w:t>
      </w:r>
      <w:r>
        <w:rPr>
          <w:spacing w:val="-1"/>
          <w:sz w:val="24"/>
        </w:rPr>
        <w:t xml:space="preserve"> </w:t>
      </w:r>
      <w:r>
        <w:rPr>
          <w:sz w:val="24"/>
        </w:rPr>
        <w:t>(CRAT)</w:t>
      </w:r>
      <w:r>
        <w:rPr>
          <w:spacing w:val="-2"/>
          <w:sz w:val="24"/>
        </w:rPr>
        <w:t xml:space="preserve"> </w:t>
      </w:r>
      <w:r>
        <w:rPr>
          <w:sz w:val="24"/>
        </w:rPr>
        <w:t>User</w:t>
      </w:r>
      <w:r>
        <w:rPr>
          <w:spacing w:val="-1"/>
          <w:sz w:val="24"/>
        </w:rPr>
        <w:t xml:space="preserve"> </w:t>
      </w:r>
      <w:r>
        <w:rPr>
          <w:sz w:val="24"/>
        </w:rPr>
        <w:t>Guide.</w:t>
      </w:r>
      <w:r>
        <w:rPr>
          <w:spacing w:val="40"/>
          <w:sz w:val="24"/>
        </w:rPr>
        <w:t xml:space="preserve"> </w:t>
      </w:r>
      <w:r>
        <w:rPr>
          <w:sz w:val="24"/>
        </w:rPr>
        <w:t>It</w:t>
      </w:r>
      <w:r>
        <w:rPr>
          <w:spacing w:val="-3"/>
          <w:sz w:val="24"/>
        </w:rPr>
        <w:t xml:space="preserve"> </w:t>
      </w:r>
      <w:r>
        <w:rPr>
          <w:sz w:val="24"/>
        </w:rPr>
        <w:t>is important to note that a number of role-related factors (in addition to frequency of task performance) can also influence Knowledge and Skill fade, e.g. designing equipment, job aids and operating procedures in accordance with good practice (which includes built-in user feedback for equipment and interfaces, logical steps within procedures).</w:t>
      </w:r>
    </w:p>
    <w:p w14:paraId="4A4DB93D" w14:textId="77777777" w:rsidR="001C7EB0" w:rsidRDefault="001C7EB0">
      <w:pPr>
        <w:pStyle w:val="BodyText"/>
        <w:spacing w:before="1"/>
      </w:pPr>
    </w:p>
    <w:p w14:paraId="22C8279D" w14:textId="77777777" w:rsidR="001C7EB0" w:rsidRDefault="00000000">
      <w:pPr>
        <w:pStyle w:val="ListParagraph"/>
        <w:numPr>
          <w:ilvl w:val="0"/>
          <w:numId w:val="7"/>
        </w:numPr>
        <w:tabs>
          <w:tab w:val="left" w:pos="680"/>
        </w:tabs>
        <w:ind w:right="112" w:firstLine="0"/>
        <w:jc w:val="both"/>
        <w:rPr>
          <w:sz w:val="24"/>
        </w:rPr>
      </w:pPr>
      <w:r>
        <w:rPr>
          <w:sz w:val="24"/>
        </w:rPr>
        <w:t>Training methods, media and assessment regimes which ensure the effective acquisition of knowledge and skills in the first place also help to reduce skill fade.</w:t>
      </w:r>
      <w:r>
        <w:rPr>
          <w:spacing w:val="40"/>
          <w:sz w:val="24"/>
        </w:rPr>
        <w:t xml:space="preserve"> </w:t>
      </w:r>
      <w:r>
        <w:rPr>
          <w:sz w:val="24"/>
        </w:rPr>
        <w:t>Table 3 provides a summary of training ‘strategies’ which can be used to improve knowledge and skill retention.</w:t>
      </w:r>
      <w:r>
        <w:rPr>
          <w:spacing w:val="40"/>
          <w:sz w:val="24"/>
        </w:rPr>
        <w:t xml:space="preserve"> </w:t>
      </w:r>
      <w:r>
        <w:rPr>
          <w:sz w:val="24"/>
        </w:rPr>
        <w:t>The first column indicates which types of knowledge and skill the strategy is relevant to.</w:t>
      </w:r>
    </w:p>
    <w:p w14:paraId="73A46C54" w14:textId="77777777" w:rsidR="001C7EB0" w:rsidRDefault="001C7EB0">
      <w:pPr>
        <w:pStyle w:val="BodyText"/>
        <w:spacing w:before="11"/>
        <w:rPr>
          <w:sz w:val="23"/>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9887"/>
      </w:tblGrid>
      <w:tr w:rsidR="001C7EB0" w14:paraId="02CDF17C" w14:textId="77777777">
        <w:trPr>
          <w:trHeight w:val="427"/>
        </w:trPr>
        <w:tc>
          <w:tcPr>
            <w:tcW w:w="4676" w:type="dxa"/>
          </w:tcPr>
          <w:p w14:paraId="05DCB87F" w14:textId="77777777" w:rsidR="001C7EB0" w:rsidRDefault="00000000">
            <w:pPr>
              <w:pStyle w:val="TableParagraph"/>
              <w:spacing w:before="86"/>
              <w:ind w:left="314"/>
              <w:rPr>
                <w:b/>
              </w:rPr>
            </w:pPr>
            <w:r>
              <w:rPr>
                <w:b/>
              </w:rPr>
              <w:t>Training</w:t>
            </w:r>
            <w:r>
              <w:rPr>
                <w:b/>
                <w:spacing w:val="-5"/>
              </w:rPr>
              <w:t xml:space="preserve"> </w:t>
            </w:r>
            <w:r>
              <w:rPr>
                <w:b/>
                <w:spacing w:val="-2"/>
              </w:rPr>
              <w:t>Strategies</w:t>
            </w:r>
          </w:p>
        </w:tc>
        <w:tc>
          <w:tcPr>
            <w:tcW w:w="9887" w:type="dxa"/>
          </w:tcPr>
          <w:p w14:paraId="7F9E9BDA" w14:textId="77777777" w:rsidR="001C7EB0" w:rsidRDefault="00000000">
            <w:pPr>
              <w:pStyle w:val="TableParagraph"/>
              <w:spacing w:before="86"/>
              <w:ind w:left="223"/>
              <w:rPr>
                <w:b/>
              </w:rPr>
            </w:pPr>
            <w:r>
              <w:rPr>
                <w:b/>
                <w:spacing w:val="-2"/>
              </w:rPr>
              <w:t>Description</w:t>
            </w:r>
          </w:p>
        </w:tc>
      </w:tr>
      <w:tr w:rsidR="001C7EB0" w14:paraId="48AB215C" w14:textId="77777777">
        <w:trPr>
          <w:trHeight w:val="650"/>
        </w:trPr>
        <w:tc>
          <w:tcPr>
            <w:tcW w:w="4676" w:type="dxa"/>
          </w:tcPr>
          <w:p w14:paraId="31B5DC1E" w14:textId="77777777" w:rsidR="001C7EB0" w:rsidRDefault="00000000">
            <w:pPr>
              <w:pStyle w:val="TableParagraph"/>
              <w:spacing w:before="72"/>
              <w:ind w:left="314"/>
              <w:rPr>
                <w:b/>
              </w:rPr>
            </w:pPr>
            <w:r>
              <w:rPr>
                <w:b/>
              </w:rPr>
              <w:t>Job</w:t>
            </w:r>
            <w:r>
              <w:rPr>
                <w:b/>
                <w:spacing w:val="-1"/>
              </w:rPr>
              <w:t xml:space="preserve"> </w:t>
            </w:r>
            <w:r>
              <w:rPr>
                <w:b/>
                <w:spacing w:val="-4"/>
              </w:rPr>
              <w:t>aids</w:t>
            </w:r>
          </w:p>
          <w:p w14:paraId="28CA3BFA" w14:textId="77777777" w:rsidR="001C7EB0" w:rsidRDefault="00000000">
            <w:pPr>
              <w:pStyle w:val="TableParagraph"/>
              <w:spacing w:before="1"/>
              <w:ind w:left="314"/>
            </w:pPr>
            <w:r>
              <w:t>(Relevant</w:t>
            </w:r>
            <w:r>
              <w:rPr>
                <w:spacing w:val="-6"/>
              </w:rPr>
              <w:t xml:space="preserve"> </w:t>
            </w:r>
            <w:r>
              <w:t>to</w:t>
            </w:r>
            <w:r>
              <w:rPr>
                <w:spacing w:val="-4"/>
              </w:rPr>
              <w:t xml:space="preserve"> </w:t>
            </w:r>
            <w:r>
              <w:t>all</w:t>
            </w:r>
            <w:r>
              <w:rPr>
                <w:spacing w:val="-4"/>
              </w:rPr>
              <w:t xml:space="preserve"> </w:t>
            </w:r>
            <w:r>
              <w:t>knowledge</w:t>
            </w:r>
            <w:r>
              <w:rPr>
                <w:spacing w:val="-5"/>
              </w:rPr>
              <w:t xml:space="preserve"> </w:t>
            </w:r>
            <w:r>
              <w:t>and</w:t>
            </w:r>
            <w:r>
              <w:rPr>
                <w:spacing w:val="-4"/>
              </w:rPr>
              <w:t xml:space="preserve"> </w:t>
            </w:r>
            <w:r>
              <w:t>skill</w:t>
            </w:r>
            <w:r>
              <w:rPr>
                <w:spacing w:val="-4"/>
              </w:rPr>
              <w:t xml:space="preserve"> </w:t>
            </w:r>
            <w:r>
              <w:rPr>
                <w:spacing w:val="-2"/>
              </w:rPr>
              <w:t>types)</w:t>
            </w:r>
          </w:p>
        </w:tc>
        <w:tc>
          <w:tcPr>
            <w:tcW w:w="9887" w:type="dxa"/>
          </w:tcPr>
          <w:p w14:paraId="716B9E77" w14:textId="77777777" w:rsidR="001C7EB0" w:rsidRDefault="00000000">
            <w:pPr>
              <w:pStyle w:val="TableParagraph"/>
              <w:spacing w:before="72"/>
              <w:ind w:left="223"/>
            </w:pPr>
            <w:r>
              <w:t>Provision of a job aid.</w:t>
            </w:r>
            <w:r>
              <w:rPr>
                <w:spacing w:val="40"/>
              </w:rPr>
              <w:t xml:space="preserve"> </w:t>
            </w:r>
            <w:r>
              <w:t>Job aids can reduce operator memory load and the likelihood of skill fade. Their influence depends on their quality and practicality.</w:t>
            </w:r>
          </w:p>
        </w:tc>
      </w:tr>
      <w:tr w:rsidR="001C7EB0" w14:paraId="6711091C" w14:textId="77777777">
        <w:trPr>
          <w:trHeight w:val="901"/>
        </w:trPr>
        <w:tc>
          <w:tcPr>
            <w:tcW w:w="4676" w:type="dxa"/>
          </w:tcPr>
          <w:p w14:paraId="682B9013" w14:textId="77777777" w:rsidR="001C7EB0" w:rsidRDefault="00000000">
            <w:pPr>
              <w:pStyle w:val="TableParagraph"/>
              <w:spacing w:before="72"/>
              <w:ind w:left="314"/>
              <w:rPr>
                <w:b/>
              </w:rPr>
            </w:pPr>
            <w:r>
              <w:rPr>
                <w:b/>
                <w:spacing w:val="-2"/>
              </w:rPr>
              <w:t>Feedback</w:t>
            </w:r>
          </w:p>
          <w:p w14:paraId="6A4317F2" w14:textId="77777777" w:rsidR="001C7EB0" w:rsidRDefault="00000000">
            <w:pPr>
              <w:pStyle w:val="TableParagraph"/>
              <w:spacing w:before="1"/>
              <w:ind w:left="314"/>
            </w:pPr>
            <w:r>
              <w:t>(Relevant</w:t>
            </w:r>
            <w:r>
              <w:rPr>
                <w:spacing w:val="-6"/>
              </w:rPr>
              <w:t xml:space="preserve"> </w:t>
            </w:r>
            <w:r>
              <w:t>to</w:t>
            </w:r>
            <w:r>
              <w:rPr>
                <w:spacing w:val="-4"/>
              </w:rPr>
              <w:t xml:space="preserve"> </w:t>
            </w:r>
            <w:r>
              <w:t>all</w:t>
            </w:r>
            <w:r>
              <w:rPr>
                <w:spacing w:val="-4"/>
              </w:rPr>
              <w:t xml:space="preserve"> </w:t>
            </w:r>
            <w:r>
              <w:t>knowledge</w:t>
            </w:r>
            <w:r>
              <w:rPr>
                <w:spacing w:val="-5"/>
              </w:rPr>
              <w:t xml:space="preserve"> </w:t>
            </w:r>
            <w:r>
              <w:t>and</w:t>
            </w:r>
            <w:r>
              <w:rPr>
                <w:spacing w:val="-4"/>
              </w:rPr>
              <w:t xml:space="preserve"> </w:t>
            </w:r>
            <w:r>
              <w:t>skill</w:t>
            </w:r>
            <w:r>
              <w:rPr>
                <w:spacing w:val="-4"/>
              </w:rPr>
              <w:t xml:space="preserve"> </w:t>
            </w:r>
            <w:r>
              <w:rPr>
                <w:spacing w:val="-2"/>
              </w:rPr>
              <w:t>types)</w:t>
            </w:r>
          </w:p>
        </w:tc>
        <w:tc>
          <w:tcPr>
            <w:tcW w:w="9887" w:type="dxa"/>
          </w:tcPr>
          <w:p w14:paraId="2AFA8019" w14:textId="77777777" w:rsidR="001C7EB0" w:rsidRDefault="00000000">
            <w:pPr>
              <w:pStyle w:val="TableParagraph"/>
              <w:spacing w:before="72"/>
              <w:ind w:left="223" w:right="129"/>
              <w:jc w:val="both"/>
            </w:pPr>
            <w:r>
              <w:t>Provision of quality feedback.</w:t>
            </w:r>
            <w:r>
              <w:rPr>
                <w:spacing w:val="40"/>
              </w:rPr>
              <w:t xml:space="preserve"> </w:t>
            </w:r>
            <w:r>
              <w:t>Detailed feedback stemming from a learner’s performance, combined with a chance to improve performance, is important to skills acquisition.</w:t>
            </w:r>
            <w:r>
              <w:rPr>
                <w:spacing w:val="40"/>
              </w:rPr>
              <w:t xml:space="preserve"> </w:t>
            </w:r>
            <w:r>
              <w:t>Reducing the frequency of feedback during training promotes long term retention and skill transfer.</w:t>
            </w:r>
          </w:p>
        </w:tc>
      </w:tr>
      <w:tr w:rsidR="001C7EB0" w14:paraId="633F1883" w14:textId="77777777">
        <w:trPr>
          <w:trHeight w:val="905"/>
        </w:trPr>
        <w:tc>
          <w:tcPr>
            <w:tcW w:w="4676" w:type="dxa"/>
          </w:tcPr>
          <w:p w14:paraId="139762B2" w14:textId="77777777" w:rsidR="001C7EB0" w:rsidRDefault="00000000">
            <w:pPr>
              <w:pStyle w:val="TableParagraph"/>
              <w:spacing w:before="74" w:line="252" w:lineRule="exact"/>
              <w:ind w:left="314"/>
              <w:rPr>
                <w:b/>
              </w:rPr>
            </w:pPr>
            <w:r>
              <w:rPr>
                <w:b/>
              </w:rPr>
              <w:t>Communicate</w:t>
            </w:r>
            <w:r>
              <w:rPr>
                <w:b/>
                <w:spacing w:val="-6"/>
              </w:rPr>
              <w:t xml:space="preserve"> </w:t>
            </w:r>
            <w:r>
              <w:rPr>
                <w:b/>
              </w:rPr>
              <w:t>utility</w:t>
            </w:r>
            <w:r>
              <w:rPr>
                <w:b/>
                <w:spacing w:val="-5"/>
              </w:rPr>
              <w:t xml:space="preserve"> </w:t>
            </w:r>
            <w:r>
              <w:rPr>
                <w:b/>
              </w:rPr>
              <w:t>of</w:t>
            </w:r>
            <w:r>
              <w:rPr>
                <w:b/>
                <w:spacing w:val="-5"/>
              </w:rPr>
              <w:t xml:space="preserve"> </w:t>
            </w:r>
            <w:r>
              <w:rPr>
                <w:b/>
                <w:spacing w:val="-2"/>
              </w:rPr>
              <w:t>training</w:t>
            </w:r>
          </w:p>
          <w:p w14:paraId="31B2133E" w14:textId="77777777" w:rsidR="001C7EB0" w:rsidRDefault="00000000">
            <w:pPr>
              <w:pStyle w:val="TableParagraph"/>
              <w:spacing w:line="252" w:lineRule="exact"/>
              <w:ind w:left="314"/>
            </w:pPr>
            <w:r>
              <w:t>(Relevant</w:t>
            </w:r>
            <w:r>
              <w:rPr>
                <w:spacing w:val="-6"/>
              </w:rPr>
              <w:t xml:space="preserve"> </w:t>
            </w:r>
            <w:r>
              <w:t>to</w:t>
            </w:r>
            <w:r>
              <w:rPr>
                <w:spacing w:val="-4"/>
              </w:rPr>
              <w:t xml:space="preserve"> </w:t>
            </w:r>
            <w:r>
              <w:t>all</w:t>
            </w:r>
            <w:r>
              <w:rPr>
                <w:spacing w:val="-3"/>
              </w:rPr>
              <w:t xml:space="preserve"> </w:t>
            </w:r>
            <w:r>
              <w:t>knowledge</w:t>
            </w:r>
            <w:r>
              <w:rPr>
                <w:spacing w:val="-5"/>
              </w:rPr>
              <w:t xml:space="preserve"> </w:t>
            </w:r>
            <w:r>
              <w:t>and</w:t>
            </w:r>
            <w:r>
              <w:rPr>
                <w:spacing w:val="-4"/>
              </w:rPr>
              <w:t xml:space="preserve"> </w:t>
            </w:r>
            <w:r>
              <w:t>skill</w:t>
            </w:r>
            <w:r>
              <w:rPr>
                <w:spacing w:val="-4"/>
              </w:rPr>
              <w:t xml:space="preserve"> </w:t>
            </w:r>
            <w:r>
              <w:rPr>
                <w:spacing w:val="-2"/>
              </w:rPr>
              <w:t>types)</w:t>
            </w:r>
          </w:p>
        </w:tc>
        <w:tc>
          <w:tcPr>
            <w:tcW w:w="9887" w:type="dxa"/>
          </w:tcPr>
          <w:p w14:paraId="1798FD6E" w14:textId="77777777" w:rsidR="001C7EB0" w:rsidRDefault="00000000">
            <w:pPr>
              <w:pStyle w:val="TableParagraph"/>
              <w:spacing w:before="74"/>
              <w:ind w:left="223" w:right="134"/>
              <w:jc w:val="both"/>
            </w:pPr>
            <w:r>
              <w:t>Training</w:t>
            </w:r>
            <w:r>
              <w:rPr>
                <w:spacing w:val="-3"/>
              </w:rPr>
              <w:t xml:space="preserve"> </w:t>
            </w:r>
            <w:r>
              <w:t>is</w:t>
            </w:r>
            <w:r>
              <w:rPr>
                <w:spacing w:val="-2"/>
              </w:rPr>
              <w:t xml:space="preserve"> </w:t>
            </w:r>
            <w:r>
              <w:t>perceived</w:t>
            </w:r>
            <w:r>
              <w:rPr>
                <w:spacing w:val="-3"/>
              </w:rPr>
              <w:t xml:space="preserve"> </w:t>
            </w:r>
            <w:r>
              <w:t>as</w:t>
            </w:r>
            <w:r>
              <w:rPr>
                <w:spacing w:val="-5"/>
              </w:rPr>
              <w:t xml:space="preserve"> </w:t>
            </w:r>
            <w:r>
              <w:t>having</w:t>
            </w:r>
            <w:r>
              <w:rPr>
                <w:spacing w:val="-3"/>
              </w:rPr>
              <w:t xml:space="preserve"> </w:t>
            </w:r>
            <w:r>
              <w:t>high</w:t>
            </w:r>
            <w:r>
              <w:rPr>
                <w:spacing w:val="-3"/>
              </w:rPr>
              <w:t xml:space="preserve"> </w:t>
            </w:r>
            <w:r>
              <w:t>utility</w:t>
            </w:r>
            <w:r>
              <w:rPr>
                <w:spacing w:val="-2"/>
              </w:rPr>
              <w:t xml:space="preserve"> </w:t>
            </w:r>
            <w:r>
              <w:t>when</w:t>
            </w:r>
            <w:r>
              <w:rPr>
                <w:spacing w:val="-5"/>
              </w:rPr>
              <w:t xml:space="preserve"> </w:t>
            </w:r>
            <w:r>
              <w:t>a</w:t>
            </w:r>
            <w:r>
              <w:rPr>
                <w:spacing w:val="-5"/>
              </w:rPr>
              <w:t xml:space="preserve"> </w:t>
            </w:r>
            <w:r>
              <w:t>link</w:t>
            </w:r>
            <w:r>
              <w:rPr>
                <w:spacing w:val="-3"/>
              </w:rPr>
              <w:t xml:space="preserve"> </w:t>
            </w:r>
            <w:r>
              <w:t>is</w:t>
            </w:r>
            <w:r>
              <w:rPr>
                <w:spacing w:val="-5"/>
              </w:rPr>
              <w:t xml:space="preserve"> </w:t>
            </w:r>
            <w:r>
              <w:t>perceived</w:t>
            </w:r>
            <w:r>
              <w:rPr>
                <w:spacing w:val="-5"/>
              </w:rPr>
              <w:t xml:space="preserve"> </w:t>
            </w:r>
            <w:r>
              <w:t>between</w:t>
            </w:r>
            <w:r>
              <w:rPr>
                <w:spacing w:val="-3"/>
              </w:rPr>
              <w:t xml:space="preserve"> </w:t>
            </w:r>
            <w:r>
              <w:t>required</w:t>
            </w:r>
            <w:r>
              <w:rPr>
                <w:spacing w:val="-5"/>
              </w:rPr>
              <w:t xml:space="preserve"> </w:t>
            </w:r>
            <w:r>
              <w:t>performance and</w:t>
            </w:r>
            <w:r>
              <w:rPr>
                <w:spacing w:val="-11"/>
              </w:rPr>
              <w:t xml:space="preserve"> </w:t>
            </w:r>
            <w:r>
              <w:t>outcomes</w:t>
            </w:r>
            <w:r>
              <w:rPr>
                <w:spacing w:val="-11"/>
              </w:rPr>
              <w:t xml:space="preserve"> </w:t>
            </w:r>
            <w:r>
              <w:t>valued</w:t>
            </w:r>
            <w:r>
              <w:rPr>
                <w:spacing w:val="-11"/>
              </w:rPr>
              <w:t xml:space="preserve"> </w:t>
            </w:r>
            <w:r>
              <w:t>by</w:t>
            </w:r>
            <w:r>
              <w:rPr>
                <w:spacing w:val="-16"/>
              </w:rPr>
              <w:t xml:space="preserve"> </w:t>
            </w:r>
            <w:r>
              <w:t>trainees.</w:t>
            </w:r>
            <w:r>
              <w:rPr>
                <w:spacing w:val="40"/>
              </w:rPr>
              <w:t xml:space="preserve"> </w:t>
            </w:r>
            <w:r>
              <w:t>Those</w:t>
            </w:r>
            <w:r>
              <w:rPr>
                <w:spacing w:val="-12"/>
              </w:rPr>
              <w:t xml:space="preserve"> </w:t>
            </w:r>
            <w:r>
              <w:t>who</w:t>
            </w:r>
            <w:r>
              <w:rPr>
                <w:spacing w:val="-12"/>
              </w:rPr>
              <w:t xml:space="preserve"> </w:t>
            </w:r>
            <w:r>
              <w:t>perceive</w:t>
            </w:r>
            <w:r>
              <w:rPr>
                <w:spacing w:val="-11"/>
              </w:rPr>
              <w:t xml:space="preserve"> </w:t>
            </w:r>
            <w:r>
              <w:t>training</w:t>
            </w:r>
            <w:r>
              <w:rPr>
                <w:spacing w:val="-12"/>
              </w:rPr>
              <w:t xml:space="preserve"> </w:t>
            </w:r>
            <w:r>
              <w:t>as</w:t>
            </w:r>
            <w:r>
              <w:rPr>
                <w:spacing w:val="-11"/>
              </w:rPr>
              <w:t xml:space="preserve"> </w:t>
            </w:r>
            <w:r>
              <w:t>valuable</w:t>
            </w:r>
            <w:r>
              <w:rPr>
                <w:spacing w:val="-14"/>
              </w:rPr>
              <w:t xml:space="preserve"> </w:t>
            </w:r>
            <w:r>
              <w:t>are</w:t>
            </w:r>
            <w:r>
              <w:rPr>
                <w:spacing w:val="-13"/>
              </w:rPr>
              <w:t xml:space="preserve"> </w:t>
            </w:r>
            <w:r>
              <w:t>more</w:t>
            </w:r>
            <w:r>
              <w:rPr>
                <w:spacing w:val="-11"/>
              </w:rPr>
              <w:t xml:space="preserve"> </w:t>
            </w:r>
            <w:r>
              <w:t>likely</w:t>
            </w:r>
            <w:r>
              <w:rPr>
                <w:spacing w:val="-11"/>
              </w:rPr>
              <w:t xml:space="preserve"> </w:t>
            </w:r>
            <w:r>
              <w:t>to</w:t>
            </w:r>
            <w:r>
              <w:rPr>
                <w:spacing w:val="-14"/>
              </w:rPr>
              <w:t xml:space="preserve"> </w:t>
            </w:r>
            <w:r>
              <w:t>apply newly acquired knowledge, skills and behaviours to the job than trainees who do not.</w:t>
            </w:r>
          </w:p>
        </w:tc>
      </w:tr>
      <w:tr w:rsidR="001C7EB0" w14:paraId="564D2981" w14:textId="77777777">
        <w:trPr>
          <w:trHeight w:val="1156"/>
        </w:trPr>
        <w:tc>
          <w:tcPr>
            <w:tcW w:w="4676" w:type="dxa"/>
          </w:tcPr>
          <w:p w14:paraId="069C323C" w14:textId="77777777" w:rsidR="001C7EB0" w:rsidRDefault="00000000">
            <w:pPr>
              <w:pStyle w:val="TableParagraph"/>
              <w:spacing w:before="72" w:line="252" w:lineRule="exact"/>
              <w:ind w:left="314"/>
              <w:rPr>
                <w:b/>
              </w:rPr>
            </w:pPr>
            <w:r>
              <w:rPr>
                <w:b/>
              </w:rPr>
              <w:t>Assessment</w:t>
            </w:r>
            <w:r>
              <w:rPr>
                <w:b/>
                <w:spacing w:val="-7"/>
              </w:rPr>
              <w:t xml:space="preserve"> </w:t>
            </w:r>
            <w:r>
              <w:rPr>
                <w:b/>
              </w:rPr>
              <w:t>enhanced</w:t>
            </w:r>
            <w:r>
              <w:rPr>
                <w:b/>
                <w:spacing w:val="-12"/>
              </w:rPr>
              <w:t xml:space="preserve"> </w:t>
            </w:r>
            <w:r>
              <w:rPr>
                <w:b/>
                <w:spacing w:val="-2"/>
              </w:rPr>
              <w:t>learning</w:t>
            </w:r>
          </w:p>
          <w:p w14:paraId="313FD6B4" w14:textId="77777777" w:rsidR="001C7EB0" w:rsidRDefault="00000000">
            <w:pPr>
              <w:pStyle w:val="TableParagraph"/>
              <w:spacing w:line="252" w:lineRule="exact"/>
              <w:ind w:left="314"/>
            </w:pPr>
            <w:r>
              <w:t>(Relevant</w:t>
            </w:r>
            <w:r>
              <w:rPr>
                <w:spacing w:val="-6"/>
              </w:rPr>
              <w:t xml:space="preserve"> </w:t>
            </w:r>
            <w:r>
              <w:t>to</w:t>
            </w:r>
            <w:r>
              <w:rPr>
                <w:spacing w:val="-4"/>
              </w:rPr>
              <w:t xml:space="preserve"> </w:t>
            </w:r>
            <w:r>
              <w:t>all</w:t>
            </w:r>
            <w:r>
              <w:rPr>
                <w:spacing w:val="-4"/>
              </w:rPr>
              <w:t xml:space="preserve"> </w:t>
            </w:r>
            <w:r>
              <w:t>knowledge</w:t>
            </w:r>
            <w:r>
              <w:rPr>
                <w:spacing w:val="-5"/>
              </w:rPr>
              <w:t xml:space="preserve"> </w:t>
            </w:r>
            <w:r>
              <w:t>and</w:t>
            </w:r>
            <w:r>
              <w:rPr>
                <w:spacing w:val="-4"/>
              </w:rPr>
              <w:t xml:space="preserve"> </w:t>
            </w:r>
            <w:r>
              <w:t>skill</w:t>
            </w:r>
            <w:r>
              <w:rPr>
                <w:spacing w:val="-4"/>
              </w:rPr>
              <w:t xml:space="preserve"> </w:t>
            </w:r>
            <w:r>
              <w:rPr>
                <w:spacing w:val="-2"/>
              </w:rPr>
              <w:t>types)</w:t>
            </w:r>
          </w:p>
        </w:tc>
        <w:tc>
          <w:tcPr>
            <w:tcW w:w="9887" w:type="dxa"/>
          </w:tcPr>
          <w:p w14:paraId="791C85FD" w14:textId="77777777" w:rsidR="001C7EB0" w:rsidRDefault="00000000">
            <w:pPr>
              <w:pStyle w:val="TableParagraph"/>
              <w:spacing w:before="72"/>
              <w:ind w:left="223" w:right="134"/>
              <w:jc w:val="both"/>
            </w:pPr>
            <w:r>
              <w:t>Assessment enhances retention, whereas continuous training without assessment has a limited effect on retention.</w:t>
            </w:r>
            <w:r>
              <w:rPr>
                <w:spacing w:val="40"/>
              </w:rPr>
              <w:t xml:space="preserve"> </w:t>
            </w:r>
            <w:r>
              <w:t>When used frequently during initial training, assessment of performance enhances skill</w:t>
            </w:r>
            <w:r>
              <w:rPr>
                <w:spacing w:val="-1"/>
              </w:rPr>
              <w:t xml:space="preserve"> </w:t>
            </w:r>
            <w:r>
              <w:t>acquisition and</w:t>
            </w:r>
            <w:r>
              <w:rPr>
                <w:spacing w:val="-3"/>
              </w:rPr>
              <w:t xml:space="preserve"> </w:t>
            </w:r>
            <w:r>
              <w:t>retention.</w:t>
            </w:r>
            <w:r>
              <w:rPr>
                <w:spacing w:val="40"/>
              </w:rPr>
              <w:t xml:space="preserve"> </w:t>
            </w:r>
            <w:r>
              <w:t>Assessment</w:t>
            </w:r>
            <w:r>
              <w:rPr>
                <w:spacing w:val="-1"/>
              </w:rPr>
              <w:t xml:space="preserve"> </w:t>
            </w:r>
            <w:r>
              <w:t>combined with</w:t>
            </w:r>
            <w:r>
              <w:rPr>
                <w:spacing w:val="-3"/>
              </w:rPr>
              <w:t xml:space="preserve"> </w:t>
            </w:r>
            <w:r>
              <w:t>the</w:t>
            </w:r>
            <w:r>
              <w:rPr>
                <w:spacing w:val="-5"/>
              </w:rPr>
              <w:t xml:space="preserve"> </w:t>
            </w:r>
            <w:r>
              <w:t>provision</w:t>
            </w:r>
            <w:r>
              <w:rPr>
                <w:spacing w:val="-1"/>
              </w:rPr>
              <w:t xml:space="preserve"> </w:t>
            </w:r>
            <w:r>
              <w:t>of</w:t>
            </w:r>
            <w:r>
              <w:rPr>
                <w:spacing w:val="-2"/>
              </w:rPr>
              <w:t xml:space="preserve"> </w:t>
            </w:r>
            <w:r>
              <w:t>feedback</w:t>
            </w:r>
            <w:r>
              <w:rPr>
                <w:spacing w:val="-3"/>
              </w:rPr>
              <w:t xml:space="preserve"> </w:t>
            </w:r>
            <w:r>
              <w:t>on performance assists learning and retention.</w:t>
            </w:r>
          </w:p>
        </w:tc>
      </w:tr>
      <w:tr w:rsidR="001C7EB0" w14:paraId="3CA488A9" w14:textId="77777777">
        <w:trPr>
          <w:trHeight w:val="1156"/>
        </w:trPr>
        <w:tc>
          <w:tcPr>
            <w:tcW w:w="4676" w:type="dxa"/>
          </w:tcPr>
          <w:p w14:paraId="693E1799" w14:textId="77777777" w:rsidR="001C7EB0" w:rsidRDefault="00000000">
            <w:pPr>
              <w:pStyle w:val="TableParagraph"/>
              <w:spacing w:before="72" w:line="252" w:lineRule="exact"/>
              <w:ind w:left="314"/>
              <w:rPr>
                <w:b/>
              </w:rPr>
            </w:pPr>
            <w:r>
              <w:rPr>
                <w:b/>
              </w:rPr>
              <w:t>Provision</w:t>
            </w:r>
            <w:r>
              <w:rPr>
                <w:b/>
                <w:spacing w:val="-9"/>
              </w:rPr>
              <w:t xml:space="preserve"> </w:t>
            </w:r>
            <w:r>
              <w:rPr>
                <w:b/>
              </w:rPr>
              <w:t>of</w:t>
            </w:r>
            <w:r>
              <w:rPr>
                <w:b/>
                <w:spacing w:val="-7"/>
              </w:rPr>
              <w:t xml:space="preserve"> </w:t>
            </w:r>
            <w:r>
              <w:rPr>
                <w:b/>
              </w:rPr>
              <w:t>recognition</w:t>
            </w:r>
            <w:r>
              <w:rPr>
                <w:b/>
                <w:spacing w:val="-6"/>
              </w:rPr>
              <w:t xml:space="preserve"> </w:t>
            </w:r>
            <w:r>
              <w:rPr>
                <w:b/>
                <w:spacing w:val="-4"/>
              </w:rPr>
              <w:t>cues</w:t>
            </w:r>
          </w:p>
          <w:p w14:paraId="0E1C2B57" w14:textId="77777777" w:rsidR="001C7EB0" w:rsidRDefault="00000000">
            <w:pPr>
              <w:pStyle w:val="TableParagraph"/>
              <w:spacing w:line="252" w:lineRule="exact"/>
              <w:ind w:left="314"/>
            </w:pPr>
            <w:r>
              <w:t>(Procedural</w:t>
            </w:r>
            <w:r>
              <w:rPr>
                <w:spacing w:val="-8"/>
              </w:rPr>
              <w:t xml:space="preserve"> </w:t>
            </w:r>
            <w:r>
              <w:t>skill</w:t>
            </w:r>
            <w:r>
              <w:rPr>
                <w:spacing w:val="-6"/>
              </w:rPr>
              <w:t xml:space="preserve"> </w:t>
            </w:r>
            <w:r>
              <w:rPr>
                <w:spacing w:val="-4"/>
              </w:rPr>
              <w:t>type)</w:t>
            </w:r>
          </w:p>
        </w:tc>
        <w:tc>
          <w:tcPr>
            <w:tcW w:w="9887" w:type="dxa"/>
          </w:tcPr>
          <w:p w14:paraId="69B76B84" w14:textId="77777777" w:rsidR="001C7EB0" w:rsidRDefault="00000000">
            <w:pPr>
              <w:pStyle w:val="TableParagraph"/>
              <w:spacing w:before="72"/>
              <w:ind w:left="223" w:right="135"/>
              <w:jc w:val="both"/>
            </w:pPr>
            <w:r>
              <w:t>Providing recognition cues to</w:t>
            </w:r>
            <w:r>
              <w:rPr>
                <w:spacing w:val="-2"/>
              </w:rPr>
              <w:t xml:space="preserve"> </w:t>
            </w:r>
            <w:r>
              <w:t>learners</w:t>
            </w:r>
            <w:r>
              <w:rPr>
                <w:spacing w:val="-2"/>
              </w:rPr>
              <w:t xml:space="preserve"> </w:t>
            </w:r>
            <w:r>
              <w:t>has been</w:t>
            </w:r>
            <w:r>
              <w:rPr>
                <w:spacing w:val="-4"/>
              </w:rPr>
              <w:t xml:space="preserve"> </w:t>
            </w:r>
            <w:r>
              <w:t>shown to have a</w:t>
            </w:r>
            <w:r>
              <w:rPr>
                <w:spacing w:val="-2"/>
              </w:rPr>
              <w:t xml:space="preserve"> </w:t>
            </w:r>
            <w:r>
              <w:t>beneficial effect on</w:t>
            </w:r>
            <w:r>
              <w:rPr>
                <w:spacing w:val="-2"/>
              </w:rPr>
              <w:t xml:space="preserve"> </w:t>
            </w:r>
            <w:r>
              <w:t>learning and retention,</w:t>
            </w:r>
            <w:r>
              <w:rPr>
                <w:spacing w:val="-9"/>
              </w:rPr>
              <w:t xml:space="preserve"> </w:t>
            </w:r>
            <w:r>
              <w:t>particularly</w:t>
            </w:r>
            <w:r>
              <w:rPr>
                <w:spacing w:val="-10"/>
              </w:rPr>
              <w:t xml:space="preserve"> </w:t>
            </w:r>
            <w:r>
              <w:t>in</w:t>
            </w:r>
            <w:r>
              <w:rPr>
                <w:spacing w:val="-10"/>
              </w:rPr>
              <w:t xml:space="preserve"> </w:t>
            </w:r>
            <w:r>
              <w:t>the</w:t>
            </w:r>
            <w:r>
              <w:rPr>
                <w:spacing w:val="-10"/>
              </w:rPr>
              <w:t xml:space="preserve"> </w:t>
            </w:r>
            <w:r>
              <w:t>retrieval</w:t>
            </w:r>
            <w:r>
              <w:rPr>
                <w:spacing w:val="-11"/>
              </w:rPr>
              <w:t xml:space="preserve"> </w:t>
            </w:r>
            <w:r>
              <w:t>of</w:t>
            </w:r>
            <w:r>
              <w:rPr>
                <w:spacing w:val="-9"/>
              </w:rPr>
              <w:t xml:space="preserve"> </w:t>
            </w:r>
            <w:r>
              <w:t>aspects</w:t>
            </w:r>
            <w:r>
              <w:rPr>
                <w:spacing w:val="-9"/>
              </w:rPr>
              <w:t xml:space="preserve"> </w:t>
            </w:r>
            <w:r>
              <w:t>of</w:t>
            </w:r>
            <w:r>
              <w:rPr>
                <w:spacing w:val="-11"/>
              </w:rPr>
              <w:t xml:space="preserve"> </w:t>
            </w:r>
            <w:r>
              <w:t>long,</w:t>
            </w:r>
            <w:r>
              <w:rPr>
                <w:spacing w:val="-9"/>
              </w:rPr>
              <w:t xml:space="preserve"> </w:t>
            </w:r>
            <w:r>
              <w:t>complex</w:t>
            </w:r>
            <w:r>
              <w:rPr>
                <w:spacing w:val="-10"/>
              </w:rPr>
              <w:t xml:space="preserve"> </w:t>
            </w:r>
            <w:r>
              <w:t>or</w:t>
            </w:r>
            <w:r>
              <w:rPr>
                <w:spacing w:val="-9"/>
              </w:rPr>
              <w:t xml:space="preserve"> </w:t>
            </w:r>
            <w:r>
              <w:t>procedural</w:t>
            </w:r>
            <w:r>
              <w:rPr>
                <w:spacing w:val="-11"/>
              </w:rPr>
              <w:t xml:space="preserve"> </w:t>
            </w:r>
            <w:r>
              <w:t>tasks.</w:t>
            </w:r>
            <w:r>
              <w:rPr>
                <w:spacing w:val="40"/>
              </w:rPr>
              <w:t xml:space="preserve"> </w:t>
            </w:r>
            <w:r>
              <w:t>For</w:t>
            </w:r>
            <w:r>
              <w:rPr>
                <w:spacing w:val="-9"/>
              </w:rPr>
              <w:t xml:space="preserve"> </w:t>
            </w:r>
            <w:r>
              <w:t>example, recognition cues can be used to ‘prompt’ a user as to what the next step should be in a task performed on a digital Battlefield Information Management System (BIMS).</w:t>
            </w:r>
          </w:p>
        </w:tc>
      </w:tr>
    </w:tbl>
    <w:p w14:paraId="0F1B8FD8" w14:textId="77777777" w:rsidR="001C7EB0" w:rsidRDefault="001C7EB0">
      <w:pPr>
        <w:jc w:val="both"/>
        <w:sectPr w:rsidR="001C7EB0">
          <w:pgSz w:w="16840" w:h="11910" w:orient="landscape"/>
          <w:pgMar w:top="2260" w:right="1020" w:bottom="680" w:left="1020" w:header="739" w:footer="480" w:gutter="0"/>
          <w:cols w:space="720"/>
        </w:sectPr>
      </w:pPr>
    </w:p>
    <w:p w14:paraId="2F69F9C8" w14:textId="77777777" w:rsidR="001C7EB0" w:rsidRDefault="001C7EB0">
      <w:pPr>
        <w:pStyle w:val="BodyText"/>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9887"/>
      </w:tblGrid>
      <w:tr w:rsidR="001C7EB0" w14:paraId="1727B61E" w14:textId="77777777">
        <w:trPr>
          <w:trHeight w:val="426"/>
        </w:trPr>
        <w:tc>
          <w:tcPr>
            <w:tcW w:w="4676" w:type="dxa"/>
          </w:tcPr>
          <w:p w14:paraId="0FA03CDC" w14:textId="77777777" w:rsidR="001C7EB0" w:rsidRDefault="00000000">
            <w:pPr>
              <w:pStyle w:val="TableParagraph"/>
              <w:spacing w:before="86"/>
              <w:ind w:left="314"/>
              <w:rPr>
                <w:b/>
              </w:rPr>
            </w:pPr>
            <w:r>
              <w:rPr>
                <w:b/>
              </w:rPr>
              <w:t>Training</w:t>
            </w:r>
            <w:r>
              <w:rPr>
                <w:b/>
                <w:spacing w:val="-5"/>
              </w:rPr>
              <w:t xml:space="preserve"> </w:t>
            </w:r>
            <w:r>
              <w:rPr>
                <w:b/>
                <w:spacing w:val="-2"/>
              </w:rPr>
              <w:t>Strategies</w:t>
            </w:r>
          </w:p>
        </w:tc>
        <w:tc>
          <w:tcPr>
            <w:tcW w:w="9887" w:type="dxa"/>
          </w:tcPr>
          <w:p w14:paraId="114B772D" w14:textId="77777777" w:rsidR="001C7EB0" w:rsidRDefault="00000000">
            <w:pPr>
              <w:pStyle w:val="TableParagraph"/>
              <w:spacing w:before="86"/>
              <w:ind w:left="223"/>
              <w:rPr>
                <w:b/>
              </w:rPr>
            </w:pPr>
            <w:r>
              <w:rPr>
                <w:b/>
                <w:spacing w:val="-2"/>
              </w:rPr>
              <w:t>Description</w:t>
            </w:r>
          </w:p>
        </w:tc>
      </w:tr>
      <w:tr w:rsidR="001C7EB0" w14:paraId="00099DB8" w14:textId="77777777">
        <w:trPr>
          <w:trHeight w:val="1157"/>
        </w:trPr>
        <w:tc>
          <w:tcPr>
            <w:tcW w:w="4676" w:type="dxa"/>
          </w:tcPr>
          <w:p w14:paraId="69825C49" w14:textId="77777777" w:rsidR="001C7EB0" w:rsidRDefault="00000000">
            <w:pPr>
              <w:pStyle w:val="TableParagraph"/>
              <w:spacing w:before="72"/>
              <w:ind w:left="314"/>
              <w:rPr>
                <w:b/>
              </w:rPr>
            </w:pPr>
            <w:r>
              <w:rPr>
                <w:b/>
              </w:rPr>
              <w:t>Part-task</w:t>
            </w:r>
            <w:r>
              <w:rPr>
                <w:b/>
                <w:spacing w:val="-10"/>
              </w:rPr>
              <w:t xml:space="preserve"> </w:t>
            </w:r>
            <w:r>
              <w:rPr>
                <w:b/>
                <w:spacing w:val="-2"/>
              </w:rPr>
              <w:t>training</w:t>
            </w:r>
          </w:p>
          <w:p w14:paraId="491B4FFC" w14:textId="77777777" w:rsidR="001C7EB0" w:rsidRDefault="00000000">
            <w:pPr>
              <w:pStyle w:val="TableParagraph"/>
              <w:spacing w:before="2"/>
              <w:ind w:left="314"/>
            </w:pPr>
            <w:r>
              <w:t>(e.g.</w:t>
            </w:r>
            <w:r>
              <w:rPr>
                <w:spacing w:val="-5"/>
              </w:rPr>
              <w:t xml:space="preserve"> </w:t>
            </w:r>
            <w:r>
              <w:t>continuous</w:t>
            </w:r>
            <w:r>
              <w:rPr>
                <w:spacing w:val="-6"/>
              </w:rPr>
              <w:t xml:space="preserve"> </w:t>
            </w:r>
            <w:r>
              <w:t>and</w:t>
            </w:r>
            <w:r>
              <w:rPr>
                <w:spacing w:val="-6"/>
              </w:rPr>
              <w:t xml:space="preserve"> </w:t>
            </w:r>
            <w:r>
              <w:t>discrete</w:t>
            </w:r>
            <w:r>
              <w:rPr>
                <w:spacing w:val="-6"/>
              </w:rPr>
              <w:t xml:space="preserve"> </w:t>
            </w:r>
            <w:r>
              <w:t>psychomotor and procedural skill types)</w:t>
            </w:r>
          </w:p>
        </w:tc>
        <w:tc>
          <w:tcPr>
            <w:tcW w:w="9887" w:type="dxa"/>
          </w:tcPr>
          <w:p w14:paraId="37D84CDD" w14:textId="77777777" w:rsidR="001C7EB0" w:rsidRDefault="00000000">
            <w:pPr>
              <w:pStyle w:val="TableParagraph"/>
              <w:spacing w:before="72"/>
              <w:ind w:left="223" w:right="130"/>
              <w:jc w:val="both"/>
            </w:pPr>
            <w:r>
              <w:t>Tasks can be decomposed into components e.g. subtasks.</w:t>
            </w:r>
            <w:r>
              <w:rPr>
                <w:spacing w:val="40"/>
              </w:rPr>
              <w:t xml:space="preserve"> </w:t>
            </w:r>
            <w:r>
              <w:t>Part-task training involves trainees learning</w:t>
            </w:r>
            <w:r>
              <w:rPr>
                <w:spacing w:val="-2"/>
              </w:rPr>
              <w:t xml:space="preserve"> </w:t>
            </w:r>
            <w:r>
              <w:t>and</w:t>
            </w:r>
            <w:r>
              <w:rPr>
                <w:spacing w:val="-2"/>
              </w:rPr>
              <w:t xml:space="preserve"> </w:t>
            </w:r>
            <w:r>
              <w:t>practising</w:t>
            </w:r>
            <w:r>
              <w:rPr>
                <w:spacing w:val="-2"/>
              </w:rPr>
              <w:t xml:space="preserve"> </w:t>
            </w:r>
            <w:r>
              <w:t>these</w:t>
            </w:r>
            <w:r>
              <w:rPr>
                <w:spacing w:val="-2"/>
              </w:rPr>
              <w:t xml:space="preserve"> </w:t>
            </w:r>
            <w:r>
              <w:t>task</w:t>
            </w:r>
            <w:r>
              <w:rPr>
                <w:spacing w:val="-2"/>
              </w:rPr>
              <w:t xml:space="preserve"> </w:t>
            </w:r>
            <w:r>
              <w:t>components</w:t>
            </w:r>
            <w:r>
              <w:rPr>
                <w:spacing w:val="-1"/>
              </w:rPr>
              <w:t xml:space="preserve"> </w:t>
            </w:r>
            <w:r>
              <w:t>in</w:t>
            </w:r>
            <w:r>
              <w:rPr>
                <w:spacing w:val="-2"/>
              </w:rPr>
              <w:t xml:space="preserve"> </w:t>
            </w:r>
            <w:r>
              <w:t>isolation.</w:t>
            </w:r>
            <w:r>
              <w:rPr>
                <w:spacing w:val="40"/>
              </w:rPr>
              <w:t xml:space="preserve"> </w:t>
            </w:r>
            <w:r>
              <w:t>Once</w:t>
            </w:r>
            <w:r>
              <w:rPr>
                <w:spacing w:val="-4"/>
              </w:rPr>
              <w:t xml:space="preserve"> </w:t>
            </w:r>
            <w:r>
              <w:t>mastered</w:t>
            </w:r>
            <w:r>
              <w:rPr>
                <w:spacing w:val="-2"/>
              </w:rPr>
              <w:t xml:space="preserve"> </w:t>
            </w:r>
            <w:r>
              <w:t>the</w:t>
            </w:r>
            <w:r>
              <w:rPr>
                <w:spacing w:val="-2"/>
              </w:rPr>
              <w:t xml:space="preserve"> </w:t>
            </w:r>
            <w:r>
              <w:t>whole</w:t>
            </w:r>
            <w:r>
              <w:rPr>
                <w:spacing w:val="-2"/>
              </w:rPr>
              <w:t xml:space="preserve"> </w:t>
            </w:r>
            <w:r>
              <w:t>task</w:t>
            </w:r>
            <w:r>
              <w:rPr>
                <w:spacing w:val="-2"/>
              </w:rPr>
              <w:t xml:space="preserve"> </w:t>
            </w:r>
            <w:r>
              <w:t>should be practised.</w:t>
            </w:r>
            <w:r>
              <w:rPr>
                <w:spacing w:val="40"/>
              </w:rPr>
              <w:t xml:space="preserve"> </w:t>
            </w:r>
            <w:r>
              <w:t>This strategy is particularly beneficial for very complex tasks with cognitive (e.g. procedural) and psychomotor components.</w:t>
            </w:r>
          </w:p>
        </w:tc>
      </w:tr>
      <w:tr w:rsidR="001C7EB0" w14:paraId="6936AC77" w14:textId="77777777">
        <w:trPr>
          <w:trHeight w:val="1156"/>
        </w:trPr>
        <w:tc>
          <w:tcPr>
            <w:tcW w:w="4676" w:type="dxa"/>
          </w:tcPr>
          <w:p w14:paraId="0BF450BF" w14:textId="77777777" w:rsidR="001C7EB0" w:rsidRDefault="00000000">
            <w:pPr>
              <w:pStyle w:val="TableParagraph"/>
              <w:spacing w:before="72"/>
              <w:ind w:left="314"/>
              <w:jc w:val="both"/>
              <w:rPr>
                <w:b/>
              </w:rPr>
            </w:pPr>
            <w:r>
              <w:rPr>
                <w:b/>
              </w:rPr>
              <w:t>Appropriate</w:t>
            </w:r>
            <w:r>
              <w:rPr>
                <w:b/>
                <w:spacing w:val="-13"/>
              </w:rPr>
              <w:t xml:space="preserve"> </w:t>
            </w:r>
            <w:r>
              <w:rPr>
                <w:b/>
              </w:rPr>
              <w:t>simulation</w:t>
            </w:r>
            <w:r>
              <w:rPr>
                <w:b/>
                <w:spacing w:val="-12"/>
              </w:rPr>
              <w:t xml:space="preserve"> </w:t>
            </w:r>
            <w:r>
              <w:rPr>
                <w:b/>
                <w:spacing w:val="-2"/>
              </w:rPr>
              <w:t>fidelity</w:t>
            </w:r>
          </w:p>
          <w:p w14:paraId="36CA6C02" w14:textId="77777777" w:rsidR="001C7EB0" w:rsidRDefault="00000000">
            <w:pPr>
              <w:pStyle w:val="TableParagraph"/>
              <w:spacing w:before="1"/>
              <w:ind w:left="314" w:right="188"/>
              <w:jc w:val="both"/>
            </w:pPr>
            <w:r>
              <w:t>(e.g.</w:t>
            </w:r>
            <w:r>
              <w:rPr>
                <w:spacing w:val="-16"/>
              </w:rPr>
              <w:t xml:space="preserve"> </w:t>
            </w:r>
            <w:r>
              <w:t>continuous</w:t>
            </w:r>
            <w:r>
              <w:rPr>
                <w:spacing w:val="-15"/>
              </w:rPr>
              <w:t xml:space="preserve"> </w:t>
            </w:r>
            <w:r>
              <w:t>and</w:t>
            </w:r>
            <w:r>
              <w:rPr>
                <w:spacing w:val="-15"/>
              </w:rPr>
              <w:t xml:space="preserve"> </w:t>
            </w:r>
            <w:r>
              <w:t>discrete</w:t>
            </w:r>
            <w:r>
              <w:rPr>
                <w:spacing w:val="-16"/>
              </w:rPr>
              <w:t xml:space="preserve"> </w:t>
            </w:r>
            <w:r>
              <w:t xml:space="preserve">psychomotor, procedural, and decision- making skill </w:t>
            </w:r>
            <w:r>
              <w:rPr>
                <w:spacing w:val="-2"/>
              </w:rPr>
              <w:t>types)</w:t>
            </w:r>
          </w:p>
        </w:tc>
        <w:tc>
          <w:tcPr>
            <w:tcW w:w="9887" w:type="dxa"/>
          </w:tcPr>
          <w:p w14:paraId="0E9E47D7" w14:textId="77777777" w:rsidR="001C7EB0" w:rsidRDefault="00000000">
            <w:pPr>
              <w:pStyle w:val="TableParagraph"/>
              <w:spacing w:before="72"/>
              <w:ind w:left="223" w:right="132"/>
              <w:jc w:val="both"/>
            </w:pPr>
            <w:r>
              <w:t>When the acquisition of cognitive skills (procedural/decision making) is required, it is the psychological fidelity of a task and not its physical fidelity that drives skill acquisition and consolidation.</w:t>
            </w:r>
            <w:r>
              <w:rPr>
                <w:spacing w:val="40"/>
              </w:rPr>
              <w:t xml:space="preserve"> </w:t>
            </w:r>
            <w:r>
              <w:t>However, where cognitive and psychomotor skills are combined high fidelity simulation helps the consolidation of skills.</w:t>
            </w:r>
          </w:p>
        </w:tc>
      </w:tr>
      <w:tr w:rsidR="001C7EB0" w14:paraId="1FC97E46" w14:textId="77777777">
        <w:trPr>
          <w:trHeight w:val="1408"/>
        </w:trPr>
        <w:tc>
          <w:tcPr>
            <w:tcW w:w="4676" w:type="dxa"/>
          </w:tcPr>
          <w:p w14:paraId="71833542" w14:textId="77777777" w:rsidR="001C7EB0" w:rsidRDefault="00000000">
            <w:pPr>
              <w:pStyle w:val="TableParagraph"/>
              <w:spacing w:before="72" w:line="253" w:lineRule="exact"/>
              <w:ind w:left="314"/>
              <w:rPr>
                <w:b/>
              </w:rPr>
            </w:pPr>
            <w:r>
              <w:rPr>
                <w:b/>
              </w:rPr>
              <w:t>Procedural</w:t>
            </w:r>
            <w:r>
              <w:rPr>
                <w:b/>
                <w:spacing w:val="-10"/>
              </w:rPr>
              <w:t xml:space="preserve"> </w:t>
            </w:r>
            <w:r>
              <w:rPr>
                <w:b/>
                <w:spacing w:val="-2"/>
              </w:rPr>
              <w:t>instructions</w:t>
            </w:r>
          </w:p>
          <w:p w14:paraId="519F119F" w14:textId="77777777" w:rsidR="001C7EB0" w:rsidRDefault="00000000">
            <w:pPr>
              <w:pStyle w:val="TableParagraph"/>
              <w:spacing w:line="253" w:lineRule="exact"/>
              <w:ind w:left="314"/>
            </w:pPr>
            <w:r>
              <w:t>(Procedural</w:t>
            </w:r>
            <w:r>
              <w:rPr>
                <w:spacing w:val="-8"/>
              </w:rPr>
              <w:t xml:space="preserve"> </w:t>
            </w:r>
            <w:r>
              <w:t>skill</w:t>
            </w:r>
            <w:r>
              <w:rPr>
                <w:spacing w:val="-6"/>
              </w:rPr>
              <w:t xml:space="preserve"> </w:t>
            </w:r>
            <w:r>
              <w:rPr>
                <w:spacing w:val="-4"/>
              </w:rPr>
              <w:t>type)</w:t>
            </w:r>
          </w:p>
        </w:tc>
        <w:tc>
          <w:tcPr>
            <w:tcW w:w="9887" w:type="dxa"/>
          </w:tcPr>
          <w:p w14:paraId="5E73E949" w14:textId="77777777" w:rsidR="001C7EB0" w:rsidRDefault="00000000">
            <w:pPr>
              <w:pStyle w:val="TableParagraph"/>
              <w:spacing w:before="72"/>
              <w:ind w:left="223" w:right="130"/>
              <w:jc w:val="both"/>
            </w:pPr>
            <w:r>
              <w:t>Structure instructions in a way that will induce learners to expend the cognitive effort needed for effective</w:t>
            </w:r>
            <w:r>
              <w:rPr>
                <w:spacing w:val="-6"/>
              </w:rPr>
              <w:t xml:space="preserve"> </w:t>
            </w:r>
            <w:r>
              <w:t>learning.</w:t>
            </w:r>
            <w:r>
              <w:rPr>
                <w:spacing w:val="40"/>
              </w:rPr>
              <w:t xml:space="preserve"> </w:t>
            </w:r>
            <w:r>
              <w:t>Inclusion</w:t>
            </w:r>
            <w:r>
              <w:rPr>
                <w:spacing w:val="-7"/>
              </w:rPr>
              <w:t xml:space="preserve"> </w:t>
            </w:r>
            <w:r>
              <w:t>of</w:t>
            </w:r>
            <w:r>
              <w:rPr>
                <w:spacing w:val="-8"/>
              </w:rPr>
              <w:t xml:space="preserve"> </w:t>
            </w:r>
            <w:r>
              <w:t>more</w:t>
            </w:r>
            <w:r>
              <w:rPr>
                <w:spacing w:val="-8"/>
              </w:rPr>
              <w:t xml:space="preserve"> </w:t>
            </w:r>
            <w:r>
              <w:t>general</w:t>
            </w:r>
            <w:r>
              <w:rPr>
                <w:spacing w:val="-10"/>
              </w:rPr>
              <w:t xml:space="preserve"> </w:t>
            </w:r>
            <w:r>
              <w:t>steps</w:t>
            </w:r>
            <w:r>
              <w:rPr>
                <w:spacing w:val="-6"/>
              </w:rPr>
              <w:t xml:space="preserve"> </w:t>
            </w:r>
            <w:r>
              <w:t>helps</w:t>
            </w:r>
            <w:r>
              <w:rPr>
                <w:spacing w:val="-6"/>
              </w:rPr>
              <w:t xml:space="preserve"> </w:t>
            </w:r>
            <w:r>
              <w:t>learning</w:t>
            </w:r>
            <w:r>
              <w:rPr>
                <w:spacing w:val="-9"/>
              </w:rPr>
              <w:t xml:space="preserve"> </w:t>
            </w:r>
            <w:r>
              <w:t>transfer;</w:t>
            </w:r>
            <w:r>
              <w:rPr>
                <w:spacing w:val="-8"/>
              </w:rPr>
              <w:t xml:space="preserve"> </w:t>
            </w:r>
            <w:r>
              <w:t>they</w:t>
            </w:r>
            <w:r>
              <w:rPr>
                <w:spacing w:val="-8"/>
              </w:rPr>
              <w:t xml:space="preserve"> </w:t>
            </w:r>
            <w:r>
              <w:t>force</w:t>
            </w:r>
            <w:r>
              <w:rPr>
                <w:spacing w:val="-8"/>
              </w:rPr>
              <w:t xml:space="preserve"> </w:t>
            </w:r>
            <w:r>
              <w:t>the</w:t>
            </w:r>
            <w:r>
              <w:rPr>
                <w:spacing w:val="-9"/>
              </w:rPr>
              <w:t xml:space="preserve"> </w:t>
            </w:r>
            <w:r>
              <w:t>learner</w:t>
            </w:r>
            <w:r>
              <w:rPr>
                <w:spacing w:val="-5"/>
              </w:rPr>
              <w:t xml:space="preserve"> </w:t>
            </w:r>
            <w:r>
              <w:t>to try to understand the system or domain and engage in effortful cognitive strategies.</w:t>
            </w:r>
            <w:r>
              <w:rPr>
                <w:spacing w:val="40"/>
              </w:rPr>
              <w:t xml:space="preserve"> </w:t>
            </w:r>
            <w:r>
              <w:t>Inclusion of examples with general instructions supports initial performance, because it helps the learner understand what they needed to do.</w:t>
            </w:r>
          </w:p>
        </w:tc>
      </w:tr>
      <w:tr w:rsidR="001C7EB0" w14:paraId="001DA73E" w14:textId="77777777">
        <w:trPr>
          <w:trHeight w:val="1408"/>
        </w:trPr>
        <w:tc>
          <w:tcPr>
            <w:tcW w:w="4676" w:type="dxa"/>
          </w:tcPr>
          <w:p w14:paraId="0FFDF45C" w14:textId="77777777" w:rsidR="001C7EB0" w:rsidRDefault="00000000">
            <w:pPr>
              <w:pStyle w:val="TableParagraph"/>
              <w:spacing w:before="72"/>
              <w:ind w:left="314"/>
              <w:rPr>
                <w:b/>
              </w:rPr>
            </w:pPr>
            <w:r>
              <w:rPr>
                <w:b/>
              </w:rPr>
              <w:t>Refresher</w:t>
            </w:r>
            <w:r>
              <w:rPr>
                <w:b/>
                <w:spacing w:val="-8"/>
              </w:rPr>
              <w:t xml:space="preserve"> </w:t>
            </w:r>
            <w:r>
              <w:rPr>
                <w:b/>
                <w:spacing w:val="-2"/>
              </w:rPr>
              <w:t>Assessment</w:t>
            </w:r>
          </w:p>
          <w:p w14:paraId="1C94385A" w14:textId="77777777" w:rsidR="001C7EB0" w:rsidRDefault="00000000">
            <w:pPr>
              <w:pStyle w:val="TableParagraph"/>
              <w:spacing w:before="1"/>
              <w:ind w:left="314" w:right="188"/>
            </w:pPr>
            <w:r>
              <w:t>(e.g.</w:t>
            </w:r>
            <w:r>
              <w:rPr>
                <w:spacing w:val="-14"/>
              </w:rPr>
              <w:t xml:space="preserve"> </w:t>
            </w:r>
            <w:r>
              <w:t>discrete</w:t>
            </w:r>
            <w:r>
              <w:rPr>
                <w:spacing w:val="-15"/>
              </w:rPr>
              <w:t xml:space="preserve"> </w:t>
            </w:r>
            <w:r>
              <w:t>psychomotor,</w:t>
            </w:r>
            <w:r>
              <w:rPr>
                <w:spacing w:val="-15"/>
              </w:rPr>
              <w:t xml:space="preserve"> </w:t>
            </w:r>
            <w:r>
              <w:t>procedural</w:t>
            </w:r>
            <w:r>
              <w:rPr>
                <w:spacing w:val="-16"/>
              </w:rPr>
              <w:t xml:space="preserve"> </w:t>
            </w:r>
            <w:r>
              <w:t>and decision-making skill type)</w:t>
            </w:r>
          </w:p>
        </w:tc>
        <w:tc>
          <w:tcPr>
            <w:tcW w:w="9887" w:type="dxa"/>
          </w:tcPr>
          <w:p w14:paraId="7D42A0BE" w14:textId="77777777" w:rsidR="001C7EB0" w:rsidRDefault="00000000">
            <w:pPr>
              <w:pStyle w:val="TableParagraph"/>
              <w:spacing w:before="72"/>
              <w:ind w:left="223" w:right="129"/>
              <w:jc w:val="both"/>
            </w:pPr>
            <w:r>
              <w:t>Assessment of core knowledge, skills and behaviours reduces the burden on refresher training. Training</w:t>
            </w:r>
            <w:r>
              <w:rPr>
                <w:spacing w:val="-4"/>
              </w:rPr>
              <w:t xml:space="preserve"> </w:t>
            </w:r>
            <w:r>
              <w:t>is</w:t>
            </w:r>
            <w:r>
              <w:rPr>
                <w:spacing w:val="-4"/>
              </w:rPr>
              <w:t xml:space="preserve"> </w:t>
            </w:r>
            <w:r>
              <w:t>only</w:t>
            </w:r>
            <w:r>
              <w:rPr>
                <w:spacing w:val="-4"/>
              </w:rPr>
              <w:t xml:space="preserve"> </w:t>
            </w:r>
            <w:r>
              <w:t>required</w:t>
            </w:r>
            <w:r>
              <w:rPr>
                <w:spacing w:val="-7"/>
              </w:rPr>
              <w:t xml:space="preserve"> </w:t>
            </w:r>
            <w:r>
              <w:t>for</w:t>
            </w:r>
            <w:r>
              <w:rPr>
                <w:spacing w:val="-6"/>
              </w:rPr>
              <w:t xml:space="preserve"> </w:t>
            </w:r>
            <w:r>
              <w:t>those</w:t>
            </w:r>
            <w:r>
              <w:rPr>
                <w:spacing w:val="-6"/>
              </w:rPr>
              <w:t xml:space="preserve"> </w:t>
            </w:r>
            <w:r>
              <w:t>task</w:t>
            </w:r>
            <w:r>
              <w:rPr>
                <w:spacing w:val="-4"/>
              </w:rPr>
              <w:t xml:space="preserve"> </w:t>
            </w:r>
            <w:r>
              <w:t>components</w:t>
            </w:r>
            <w:r>
              <w:rPr>
                <w:spacing w:val="-4"/>
              </w:rPr>
              <w:t xml:space="preserve"> </w:t>
            </w:r>
            <w:r>
              <w:t>where</w:t>
            </w:r>
            <w:r>
              <w:rPr>
                <w:spacing w:val="-4"/>
              </w:rPr>
              <w:t xml:space="preserve"> </w:t>
            </w:r>
            <w:r>
              <w:t>performance</w:t>
            </w:r>
            <w:r>
              <w:rPr>
                <w:spacing w:val="-6"/>
              </w:rPr>
              <w:t xml:space="preserve"> </w:t>
            </w:r>
            <w:r>
              <w:t>is</w:t>
            </w:r>
            <w:r>
              <w:rPr>
                <w:spacing w:val="-6"/>
              </w:rPr>
              <w:t xml:space="preserve"> </w:t>
            </w:r>
            <w:r>
              <w:t>below</w:t>
            </w:r>
            <w:r>
              <w:rPr>
                <w:spacing w:val="-5"/>
              </w:rPr>
              <w:t xml:space="preserve"> </w:t>
            </w:r>
            <w:r>
              <w:t>the</w:t>
            </w:r>
            <w:r>
              <w:rPr>
                <w:spacing w:val="-7"/>
              </w:rPr>
              <w:t xml:space="preserve"> </w:t>
            </w:r>
            <w:r>
              <w:t>required</w:t>
            </w:r>
            <w:r>
              <w:rPr>
                <w:spacing w:val="-4"/>
              </w:rPr>
              <w:t xml:space="preserve"> </w:t>
            </w:r>
            <w:r>
              <w:t>level of proficiency.</w:t>
            </w:r>
            <w:r>
              <w:rPr>
                <w:spacing w:val="40"/>
              </w:rPr>
              <w:t xml:space="preserve"> </w:t>
            </w:r>
            <w:r>
              <w:t>This can</w:t>
            </w:r>
            <w:r>
              <w:rPr>
                <w:spacing w:val="-2"/>
              </w:rPr>
              <w:t xml:space="preserve"> </w:t>
            </w:r>
            <w:r>
              <w:t>exploit advances in new</w:t>
            </w:r>
            <w:r>
              <w:rPr>
                <w:spacing w:val="-2"/>
              </w:rPr>
              <w:t xml:space="preserve"> </w:t>
            </w:r>
            <w:r>
              <w:t>training technologies for</w:t>
            </w:r>
            <w:r>
              <w:rPr>
                <w:spacing w:val="-1"/>
              </w:rPr>
              <w:t xml:space="preserve"> </w:t>
            </w:r>
            <w:r>
              <w:t>the assessment of core knowledge, skills and behaviours at any point in time (individual and collective).</w:t>
            </w:r>
            <w:r>
              <w:rPr>
                <w:spacing w:val="40"/>
              </w:rPr>
              <w:t xml:space="preserve"> </w:t>
            </w:r>
            <w:r>
              <w:t>Decision-making skills can be assessed using novel scenarios.</w:t>
            </w:r>
          </w:p>
        </w:tc>
      </w:tr>
      <w:tr w:rsidR="001C7EB0" w14:paraId="35A23A9E" w14:textId="77777777">
        <w:trPr>
          <w:trHeight w:val="650"/>
        </w:trPr>
        <w:tc>
          <w:tcPr>
            <w:tcW w:w="4676" w:type="dxa"/>
          </w:tcPr>
          <w:p w14:paraId="0CA59FB6" w14:textId="77777777" w:rsidR="001C7EB0" w:rsidRDefault="00000000">
            <w:pPr>
              <w:pStyle w:val="TableParagraph"/>
              <w:spacing w:before="72"/>
              <w:ind w:left="314"/>
              <w:rPr>
                <w:b/>
              </w:rPr>
            </w:pPr>
            <w:r>
              <w:rPr>
                <w:b/>
              </w:rPr>
              <w:t>Standardised</w:t>
            </w:r>
            <w:r>
              <w:rPr>
                <w:b/>
                <w:spacing w:val="-13"/>
              </w:rPr>
              <w:t xml:space="preserve"> </w:t>
            </w:r>
            <w:r>
              <w:rPr>
                <w:b/>
              </w:rPr>
              <w:t>and</w:t>
            </w:r>
            <w:r>
              <w:rPr>
                <w:b/>
                <w:spacing w:val="-11"/>
              </w:rPr>
              <w:t xml:space="preserve"> </w:t>
            </w:r>
            <w:r>
              <w:rPr>
                <w:b/>
              </w:rPr>
              <w:t>recorded</w:t>
            </w:r>
            <w:r>
              <w:rPr>
                <w:b/>
                <w:spacing w:val="-9"/>
              </w:rPr>
              <w:t xml:space="preserve"> </w:t>
            </w:r>
            <w:r>
              <w:rPr>
                <w:b/>
                <w:spacing w:val="-2"/>
              </w:rPr>
              <w:t>assessment</w:t>
            </w:r>
          </w:p>
          <w:p w14:paraId="48ECC6B6" w14:textId="77777777" w:rsidR="001C7EB0" w:rsidRDefault="00000000">
            <w:pPr>
              <w:pStyle w:val="TableParagraph"/>
              <w:spacing w:before="1"/>
              <w:ind w:left="314"/>
            </w:pPr>
            <w:r>
              <w:t>(Relevant</w:t>
            </w:r>
            <w:r>
              <w:rPr>
                <w:spacing w:val="-6"/>
              </w:rPr>
              <w:t xml:space="preserve"> </w:t>
            </w:r>
            <w:r>
              <w:t>to</w:t>
            </w:r>
            <w:r>
              <w:rPr>
                <w:spacing w:val="-4"/>
              </w:rPr>
              <w:t xml:space="preserve"> </w:t>
            </w:r>
            <w:r>
              <w:t>all</w:t>
            </w:r>
            <w:r>
              <w:rPr>
                <w:spacing w:val="-4"/>
              </w:rPr>
              <w:t xml:space="preserve"> </w:t>
            </w:r>
            <w:r>
              <w:t>knowledge</w:t>
            </w:r>
            <w:r>
              <w:rPr>
                <w:spacing w:val="-5"/>
              </w:rPr>
              <w:t xml:space="preserve"> </w:t>
            </w:r>
            <w:r>
              <w:t>and</w:t>
            </w:r>
            <w:r>
              <w:rPr>
                <w:spacing w:val="-4"/>
              </w:rPr>
              <w:t xml:space="preserve"> </w:t>
            </w:r>
            <w:r>
              <w:t>skill</w:t>
            </w:r>
            <w:r>
              <w:rPr>
                <w:spacing w:val="-4"/>
              </w:rPr>
              <w:t xml:space="preserve"> </w:t>
            </w:r>
            <w:r>
              <w:rPr>
                <w:spacing w:val="-2"/>
              </w:rPr>
              <w:t>types)</w:t>
            </w:r>
          </w:p>
        </w:tc>
        <w:tc>
          <w:tcPr>
            <w:tcW w:w="9887" w:type="dxa"/>
          </w:tcPr>
          <w:p w14:paraId="3E9001CF" w14:textId="77777777" w:rsidR="001C7EB0" w:rsidRDefault="00000000">
            <w:pPr>
              <w:pStyle w:val="TableParagraph"/>
              <w:spacing w:before="72"/>
              <w:ind w:left="223"/>
            </w:pPr>
            <w:r>
              <w:t>Recording trainee performance helps trainers in making objective assessments of learners’ skill acquisition and in targeting the provision of feedback.</w:t>
            </w:r>
          </w:p>
        </w:tc>
      </w:tr>
      <w:tr w:rsidR="001C7EB0" w14:paraId="283F5CDA" w14:textId="77777777">
        <w:trPr>
          <w:trHeight w:val="904"/>
        </w:trPr>
        <w:tc>
          <w:tcPr>
            <w:tcW w:w="4676" w:type="dxa"/>
          </w:tcPr>
          <w:p w14:paraId="2BAF7FC3" w14:textId="77777777" w:rsidR="001C7EB0" w:rsidRDefault="00000000">
            <w:pPr>
              <w:pStyle w:val="TableParagraph"/>
              <w:spacing w:before="72"/>
              <w:ind w:left="314"/>
              <w:rPr>
                <w:b/>
              </w:rPr>
            </w:pPr>
            <w:r>
              <w:rPr>
                <w:b/>
              </w:rPr>
              <w:t>Match</w:t>
            </w:r>
            <w:r>
              <w:rPr>
                <w:b/>
                <w:spacing w:val="-6"/>
              </w:rPr>
              <w:t xml:space="preserve"> </w:t>
            </w:r>
            <w:r>
              <w:rPr>
                <w:b/>
              </w:rPr>
              <w:t>between</w:t>
            </w:r>
            <w:r>
              <w:rPr>
                <w:b/>
                <w:spacing w:val="-8"/>
              </w:rPr>
              <w:t xml:space="preserve"> </w:t>
            </w:r>
            <w:r>
              <w:rPr>
                <w:b/>
              </w:rPr>
              <w:t>training</w:t>
            </w:r>
            <w:r>
              <w:rPr>
                <w:b/>
                <w:spacing w:val="-6"/>
              </w:rPr>
              <w:t xml:space="preserve"> </w:t>
            </w:r>
            <w:r>
              <w:rPr>
                <w:b/>
              </w:rPr>
              <w:t>and</w:t>
            </w:r>
            <w:r>
              <w:rPr>
                <w:b/>
                <w:spacing w:val="-6"/>
              </w:rPr>
              <w:t xml:space="preserve"> </w:t>
            </w:r>
            <w:r>
              <w:rPr>
                <w:b/>
              </w:rPr>
              <w:t xml:space="preserve">operational </w:t>
            </w:r>
            <w:r>
              <w:rPr>
                <w:b/>
                <w:spacing w:val="-2"/>
              </w:rPr>
              <w:t>environment</w:t>
            </w:r>
          </w:p>
          <w:p w14:paraId="06C536CE" w14:textId="77777777" w:rsidR="001C7EB0" w:rsidRDefault="00000000">
            <w:pPr>
              <w:pStyle w:val="TableParagraph"/>
              <w:ind w:left="314"/>
            </w:pPr>
            <w:r>
              <w:t>(Relevant</w:t>
            </w:r>
            <w:r>
              <w:rPr>
                <w:spacing w:val="-6"/>
              </w:rPr>
              <w:t xml:space="preserve"> </w:t>
            </w:r>
            <w:r>
              <w:t>to</w:t>
            </w:r>
            <w:r>
              <w:rPr>
                <w:spacing w:val="-4"/>
              </w:rPr>
              <w:t xml:space="preserve"> </w:t>
            </w:r>
            <w:r>
              <w:t>all</w:t>
            </w:r>
            <w:r>
              <w:rPr>
                <w:spacing w:val="-4"/>
              </w:rPr>
              <w:t xml:space="preserve"> </w:t>
            </w:r>
            <w:r>
              <w:t>knowledge</w:t>
            </w:r>
            <w:r>
              <w:rPr>
                <w:spacing w:val="-5"/>
              </w:rPr>
              <w:t xml:space="preserve"> </w:t>
            </w:r>
            <w:r>
              <w:t>and</w:t>
            </w:r>
            <w:r>
              <w:rPr>
                <w:spacing w:val="-4"/>
              </w:rPr>
              <w:t xml:space="preserve"> </w:t>
            </w:r>
            <w:r>
              <w:t>skill</w:t>
            </w:r>
            <w:r>
              <w:rPr>
                <w:spacing w:val="-4"/>
              </w:rPr>
              <w:t xml:space="preserve"> </w:t>
            </w:r>
            <w:r>
              <w:rPr>
                <w:spacing w:val="-2"/>
              </w:rPr>
              <w:t>types)</w:t>
            </w:r>
          </w:p>
        </w:tc>
        <w:tc>
          <w:tcPr>
            <w:tcW w:w="9887" w:type="dxa"/>
          </w:tcPr>
          <w:p w14:paraId="56D443F1" w14:textId="77777777" w:rsidR="001C7EB0" w:rsidRDefault="00000000">
            <w:pPr>
              <w:pStyle w:val="TableParagraph"/>
              <w:spacing w:before="72"/>
              <w:ind w:left="223" w:right="133"/>
              <w:jc w:val="both"/>
            </w:pPr>
            <w:r>
              <w:t>Retention is enhanced if the training context and situational cues are similar to those which are experienced in the operational environment.</w:t>
            </w:r>
            <w:r>
              <w:rPr>
                <w:spacing w:val="40"/>
              </w:rPr>
              <w:t xml:space="preserve"> </w:t>
            </w:r>
            <w:r>
              <w:t>Individuals should be exposed to as many different situations and content-based scenarios as possible to promote knowledge and skill transfer.</w:t>
            </w:r>
          </w:p>
        </w:tc>
      </w:tr>
    </w:tbl>
    <w:p w14:paraId="21D9EB0B" w14:textId="77777777" w:rsidR="001C7EB0" w:rsidRDefault="001C7EB0">
      <w:pPr>
        <w:jc w:val="both"/>
        <w:sectPr w:rsidR="001C7EB0">
          <w:pgSz w:w="16840" w:h="11910" w:orient="landscape"/>
          <w:pgMar w:top="2260" w:right="1020" w:bottom="680" w:left="1020" w:header="739" w:footer="480" w:gutter="0"/>
          <w:cols w:space="720"/>
        </w:sectPr>
      </w:pPr>
    </w:p>
    <w:p w14:paraId="401AC24A" w14:textId="77777777" w:rsidR="001C7EB0" w:rsidRDefault="001C7EB0">
      <w:pPr>
        <w:pStyle w:val="BodyText"/>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9887"/>
      </w:tblGrid>
      <w:tr w:rsidR="001C7EB0" w14:paraId="5E996886" w14:textId="77777777">
        <w:trPr>
          <w:trHeight w:val="426"/>
        </w:trPr>
        <w:tc>
          <w:tcPr>
            <w:tcW w:w="4676" w:type="dxa"/>
          </w:tcPr>
          <w:p w14:paraId="5D9C5AB0" w14:textId="77777777" w:rsidR="001C7EB0" w:rsidRDefault="00000000">
            <w:pPr>
              <w:pStyle w:val="TableParagraph"/>
              <w:spacing w:before="86"/>
              <w:ind w:left="314"/>
              <w:rPr>
                <w:b/>
              </w:rPr>
            </w:pPr>
            <w:r>
              <w:rPr>
                <w:b/>
              </w:rPr>
              <w:t>Training</w:t>
            </w:r>
            <w:r>
              <w:rPr>
                <w:b/>
                <w:spacing w:val="-5"/>
              </w:rPr>
              <w:t xml:space="preserve"> </w:t>
            </w:r>
            <w:r>
              <w:rPr>
                <w:b/>
                <w:spacing w:val="-2"/>
              </w:rPr>
              <w:t>Strategies</w:t>
            </w:r>
          </w:p>
        </w:tc>
        <w:tc>
          <w:tcPr>
            <w:tcW w:w="9887" w:type="dxa"/>
          </w:tcPr>
          <w:p w14:paraId="524FE88E" w14:textId="77777777" w:rsidR="001C7EB0" w:rsidRDefault="00000000">
            <w:pPr>
              <w:pStyle w:val="TableParagraph"/>
              <w:spacing w:before="86"/>
              <w:ind w:left="223"/>
              <w:rPr>
                <w:b/>
              </w:rPr>
            </w:pPr>
            <w:r>
              <w:rPr>
                <w:b/>
                <w:spacing w:val="-2"/>
              </w:rPr>
              <w:t>Description</w:t>
            </w:r>
          </w:p>
        </w:tc>
      </w:tr>
      <w:tr w:rsidR="001C7EB0" w14:paraId="61942342" w14:textId="77777777">
        <w:trPr>
          <w:trHeight w:val="1663"/>
        </w:trPr>
        <w:tc>
          <w:tcPr>
            <w:tcW w:w="4676" w:type="dxa"/>
          </w:tcPr>
          <w:p w14:paraId="3E4BCDD2" w14:textId="77777777" w:rsidR="001C7EB0" w:rsidRDefault="00000000">
            <w:pPr>
              <w:pStyle w:val="TableParagraph"/>
              <w:spacing w:before="72"/>
              <w:ind w:left="314"/>
              <w:rPr>
                <w:b/>
              </w:rPr>
            </w:pPr>
            <w:r>
              <w:rPr>
                <w:b/>
              </w:rPr>
              <w:t>Overlearning</w:t>
            </w:r>
            <w:r>
              <w:rPr>
                <w:b/>
                <w:spacing w:val="-12"/>
              </w:rPr>
              <w:t xml:space="preserve"> </w:t>
            </w:r>
            <w:r>
              <w:rPr>
                <w:b/>
                <w:spacing w:val="-2"/>
              </w:rPr>
              <w:t>(overtraining)</w:t>
            </w:r>
          </w:p>
          <w:p w14:paraId="7D23D5C4" w14:textId="77777777" w:rsidR="001C7EB0" w:rsidRDefault="00000000">
            <w:pPr>
              <w:pStyle w:val="TableParagraph"/>
              <w:spacing w:before="2"/>
              <w:ind w:left="314" w:right="187"/>
            </w:pPr>
            <w:r>
              <w:t>(e.g.</w:t>
            </w:r>
            <w:r>
              <w:rPr>
                <w:spacing w:val="-16"/>
              </w:rPr>
              <w:t xml:space="preserve"> </w:t>
            </w:r>
            <w:r>
              <w:t>discrete</w:t>
            </w:r>
            <w:r>
              <w:rPr>
                <w:spacing w:val="-15"/>
              </w:rPr>
              <w:t xml:space="preserve"> </w:t>
            </w:r>
            <w:r>
              <w:t>and</w:t>
            </w:r>
            <w:r>
              <w:rPr>
                <w:spacing w:val="-15"/>
              </w:rPr>
              <w:t xml:space="preserve"> </w:t>
            </w:r>
            <w:r>
              <w:t>continuous</w:t>
            </w:r>
            <w:r>
              <w:rPr>
                <w:spacing w:val="-16"/>
              </w:rPr>
              <w:t xml:space="preserve"> </w:t>
            </w:r>
            <w:r>
              <w:t>psychomotor, and procedural skill types)</w:t>
            </w:r>
          </w:p>
        </w:tc>
        <w:tc>
          <w:tcPr>
            <w:tcW w:w="9887" w:type="dxa"/>
          </w:tcPr>
          <w:p w14:paraId="62CCB04B" w14:textId="77777777" w:rsidR="001C7EB0" w:rsidRDefault="00000000">
            <w:pPr>
              <w:pStyle w:val="TableParagraph"/>
              <w:spacing w:before="72"/>
              <w:ind w:left="223" w:right="130"/>
              <w:jc w:val="both"/>
              <w:rPr>
                <w:b/>
              </w:rPr>
            </w:pPr>
            <w:r>
              <w:t>Overlearning refers to the continuation of practising a task after error free performance has been achieved.</w:t>
            </w:r>
            <w:r>
              <w:rPr>
                <w:spacing w:val="40"/>
              </w:rPr>
              <w:t xml:space="preserve"> </w:t>
            </w:r>
            <w:r>
              <w:t>It can enhance speed of performance after accuracy has reached a ceiling.</w:t>
            </w:r>
            <w:r>
              <w:rPr>
                <w:spacing w:val="80"/>
              </w:rPr>
              <w:t xml:space="preserve"> </w:t>
            </w:r>
            <w:r>
              <w:t>Effective for</w:t>
            </w:r>
            <w:r>
              <w:rPr>
                <w:spacing w:val="-14"/>
              </w:rPr>
              <w:t xml:space="preserve"> </w:t>
            </w:r>
            <w:r>
              <w:t>both</w:t>
            </w:r>
            <w:r>
              <w:rPr>
                <w:spacing w:val="-14"/>
              </w:rPr>
              <w:t xml:space="preserve"> </w:t>
            </w:r>
            <w:r>
              <w:t>psychomotor</w:t>
            </w:r>
            <w:r>
              <w:rPr>
                <w:spacing w:val="-13"/>
              </w:rPr>
              <w:t xml:space="preserve"> </w:t>
            </w:r>
            <w:r>
              <w:t>and</w:t>
            </w:r>
            <w:r>
              <w:rPr>
                <w:spacing w:val="-14"/>
              </w:rPr>
              <w:t xml:space="preserve"> </w:t>
            </w:r>
            <w:r>
              <w:t>cognitive</w:t>
            </w:r>
            <w:r>
              <w:rPr>
                <w:spacing w:val="-13"/>
              </w:rPr>
              <w:t xml:space="preserve"> </w:t>
            </w:r>
            <w:r>
              <w:t>skills,</w:t>
            </w:r>
            <w:r>
              <w:rPr>
                <w:spacing w:val="-12"/>
              </w:rPr>
              <w:t xml:space="preserve"> </w:t>
            </w:r>
            <w:r>
              <w:t>although</w:t>
            </w:r>
            <w:r>
              <w:rPr>
                <w:spacing w:val="-14"/>
              </w:rPr>
              <w:t xml:space="preserve"> </w:t>
            </w:r>
            <w:r>
              <w:t>any</w:t>
            </w:r>
            <w:r>
              <w:rPr>
                <w:spacing w:val="-13"/>
              </w:rPr>
              <w:t xml:space="preserve"> </w:t>
            </w:r>
            <w:r>
              <w:t>benefits</w:t>
            </w:r>
            <w:r>
              <w:rPr>
                <w:spacing w:val="-16"/>
              </w:rPr>
              <w:t xml:space="preserve"> </w:t>
            </w:r>
            <w:r>
              <w:t>provided</w:t>
            </w:r>
            <w:r>
              <w:rPr>
                <w:spacing w:val="-13"/>
              </w:rPr>
              <w:t xml:space="preserve"> </w:t>
            </w:r>
            <w:r>
              <w:t>are</w:t>
            </w:r>
            <w:r>
              <w:rPr>
                <w:spacing w:val="-14"/>
              </w:rPr>
              <w:t xml:space="preserve"> </w:t>
            </w:r>
            <w:r>
              <w:t>stronger</w:t>
            </w:r>
            <w:r>
              <w:rPr>
                <w:spacing w:val="-15"/>
              </w:rPr>
              <w:t xml:space="preserve"> </w:t>
            </w:r>
            <w:r>
              <w:t>for</w:t>
            </w:r>
            <w:r>
              <w:rPr>
                <w:spacing w:val="-15"/>
              </w:rPr>
              <w:t xml:space="preserve"> </w:t>
            </w:r>
            <w:r>
              <w:t>tasks</w:t>
            </w:r>
            <w:r>
              <w:rPr>
                <w:spacing w:val="-13"/>
              </w:rPr>
              <w:t xml:space="preserve"> </w:t>
            </w:r>
            <w:r>
              <w:t>with a cognitive element (e.g. memory for procedures).</w:t>
            </w:r>
            <w:r>
              <w:rPr>
                <w:spacing w:val="40"/>
              </w:rPr>
              <w:t xml:space="preserve"> </w:t>
            </w:r>
            <w:r>
              <w:t>Overlearning can benefit, e.g. the acquisition and</w:t>
            </w:r>
            <w:r>
              <w:rPr>
                <w:spacing w:val="-4"/>
              </w:rPr>
              <w:t xml:space="preserve"> </w:t>
            </w:r>
            <w:r>
              <w:t>retention</w:t>
            </w:r>
            <w:r>
              <w:rPr>
                <w:spacing w:val="-4"/>
              </w:rPr>
              <w:t xml:space="preserve"> </w:t>
            </w:r>
            <w:r>
              <w:t>of</w:t>
            </w:r>
            <w:r>
              <w:rPr>
                <w:spacing w:val="-3"/>
              </w:rPr>
              <w:t xml:space="preserve"> </w:t>
            </w:r>
            <w:r>
              <w:t>safety</w:t>
            </w:r>
            <w:r>
              <w:rPr>
                <w:spacing w:val="-5"/>
              </w:rPr>
              <w:t xml:space="preserve"> </w:t>
            </w:r>
            <w:r>
              <w:t>critical</w:t>
            </w:r>
            <w:r>
              <w:rPr>
                <w:spacing w:val="-5"/>
              </w:rPr>
              <w:t xml:space="preserve"> </w:t>
            </w:r>
            <w:r>
              <w:t>drills</w:t>
            </w:r>
            <w:r>
              <w:rPr>
                <w:spacing w:val="-4"/>
              </w:rPr>
              <w:t xml:space="preserve"> </w:t>
            </w:r>
            <w:r>
              <w:t>which</w:t>
            </w:r>
            <w:r>
              <w:rPr>
                <w:spacing w:val="-4"/>
              </w:rPr>
              <w:t xml:space="preserve"> </w:t>
            </w:r>
            <w:r>
              <w:t>can</w:t>
            </w:r>
            <w:r>
              <w:rPr>
                <w:spacing w:val="-4"/>
              </w:rPr>
              <w:t xml:space="preserve"> </w:t>
            </w:r>
            <w:r>
              <w:t>be</w:t>
            </w:r>
            <w:r>
              <w:rPr>
                <w:spacing w:val="-7"/>
              </w:rPr>
              <w:t xml:space="preserve"> </w:t>
            </w:r>
            <w:r>
              <w:t>proceduralised.</w:t>
            </w:r>
            <w:r>
              <w:rPr>
                <w:spacing w:val="40"/>
              </w:rPr>
              <w:t xml:space="preserve"> </w:t>
            </w:r>
            <w:r>
              <w:rPr>
                <w:b/>
              </w:rPr>
              <w:t>It</w:t>
            </w:r>
            <w:r>
              <w:rPr>
                <w:b/>
                <w:spacing w:val="-3"/>
              </w:rPr>
              <w:t xml:space="preserve"> </w:t>
            </w:r>
            <w:r>
              <w:rPr>
                <w:b/>
              </w:rPr>
              <w:t>has</w:t>
            </w:r>
            <w:r>
              <w:rPr>
                <w:b/>
                <w:spacing w:val="-6"/>
              </w:rPr>
              <w:t xml:space="preserve"> </w:t>
            </w:r>
            <w:r>
              <w:rPr>
                <w:b/>
              </w:rPr>
              <w:t>little</w:t>
            </w:r>
            <w:r>
              <w:rPr>
                <w:b/>
                <w:spacing w:val="-4"/>
              </w:rPr>
              <w:t xml:space="preserve"> </w:t>
            </w:r>
            <w:r>
              <w:rPr>
                <w:b/>
              </w:rPr>
              <w:t>effect</w:t>
            </w:r>
            <w:r>
              <w:rPr>
                <w:b/>
                <w:spacing w:val="-3"/>
              </w:rPr>
              <w:t xml:space="preserve"> </w:t>
            </w:r>
            <w:r>
              <w:rPr>
                <w:b/>
              </w:rPr>
              <w:t>on</w:t>
            </w:r>
            <w:r>
              <w:rPr>
                <w:b/>
                <w:spacing w:val="-7"/>
              </w:rPr>
              <w:t xml:space="preserve"> </w:t>
            </w:r>
            <w:r>
              <w:rPr>
                <w:b/>
              </w:rPr>
              <w:t xml:space="preserve">long-term </w:t>
            </w:r>
            <w:r>
              <w:rPr>
                <w:b/>
                <w:spacing w:val="-2"/>
              </w:rPr>
              <w:t>retention.</w:t>
            </w:r>
          </w:p>
        </w:tc>
      </w:tr>
      <w:tr w:rsidR="001C7EB0" w14:paraId="13044467" w14:textId="77777777">
        <w:trPr>
          <w:trHeight w:val="1660"/>
        </w:trPr>
        <w:tc>
          <w:tcPr>
            <w:tcW w:w="4676" w:type="dxa"/>
          </w:tcPr>
          <w:p w14:paraId="0B19780B" w14:textId="77777777" w:rsidR="001C7EB0" w:rsidRDefault="00000000">
            <w:pPr>
              <w:pStyle w:val="TableParagraph"/>
              <w:spacing w:before="72" w:line="252" w:lineRule="exact"/>
              <w:ind w:left="314"/>
              <w:rPr>
                <w:b/>
              </w:rPr>
            </w:pPr>
            <w:r>
              <w:rPr>
                <w:b/>
              </w:rPr>
              <w:t>Variable</w:t>
            </w:r>
            <w:r>
              <w:rPr>
                <w:b/>
                <w:spacing w:val="-7"/>
              </w:rPr>
              <w:t xml:space="preserve"> </w:t>
            </w:r>
            <w:r>
              <w:rPr>
                <w:b/>
              </w:rPr>
              <w:t>practice</w:t>
            </w:r>
            <w:r>
              <w:rPr>
                <w:b/>
                <w:spacing w:val="-7"/>
              </w:rPr>
              <w:t xml:space="preserve"> </w:t>
            </w:r>
            <w:r>
              <w:rPr>
                <w:b/>
                <w:spacing w:val="-2"/>
              </w:rPr>
              <w:t>training</w:t>
            </w:r>
          </w:p>
          <w:p w14:paraId="6B1EE209" w14:textId="77777777" w:rsidR="001C7EB0" w:rsidRDefault="00000000">
            <w:pPr>
              <w:pStyle w:val="TableParagraph"/>
              <w:spacing w:line="252" w:lineRule="exact"/>
              <w:ind w:left="280"/>
            </w:pPr>
            <w:r>
              <w:t>(Relevant</w:t>
            </w:r>
            <w:r>
              <w:rPr>
                <w:spacing w:val="-6"/>
              </w:rPr>
              <w:t xml:space="preserve"> </w:t>
            </w:r>
            <w:r>
              <w:t>to</w:t>
            </w:r>
            <w:r>
              <w:rPr>
                <w:spacing w:val="-4"/>
              </w:rPr>
              <w:t xml:space="preserve"> </w:t>
            </w:r>
            <w:r>
              <w:t>all</w:t>
            </w:r>
            <w:r>
              <w:rPr>
                <w:spacing w:val="-4"/>
              </w:rPr>
              <w:t xml:space="preserve"> </w:t>
            </w:r>
            <w:r>
              <w:t>knowledge</w:t>
            </w:r>
            <w:r>
              <w:rPr>
                <w:spacing w:val="-5"/>
              </w:rPr>
              <w:t xml:space="preserve"> </w:t>
            </w:r>
            <w:r>
              <w:t>and</w:t>
            </w:r>
            <w:r>
              <w:rPr>
                <w:spacing w:val="-4"/>
              </w:rPr>
              <w:t xml:space="preserve"> </w:t>
            </w:r>
            <w:r>
              <w:t>skill</w:t>
            </w:r>
            <w:r>
              <w:rPr>
                <w:spacing w:val="-4"/>
              </w:rPr>
              <w:t xml:space="preserve"> </w:t>
            </w:r>
            <w:r>
              <w:rPr>
                <w:spacing w:val="-2"/>
              </w:rPr>
              <w:t>types)</w:t>
            </w:r>
          </w:p>
        </w:tc>
        <w:tc>
          <w:tcPr>
            <w:tcW w:w="9887" w:type="dxa"/>
          </w:tcPr>
          <w:p w14:paraId="1AD25B46" w14:textId="77777777" w:rsidR="001C7EB0" w:rsidRDefault="00000000">
            <w:pPr>
              <w:pStyle w:val="TableParagraph"/>
              <w:spacing w:before="72"/>
              <w:ind w:left="223" w:right="129"/>
              <w:jc w:val="both"/>
            </w:pPr>
            <w:r>
              <w:rPr>
                <w:spacing w:val="-2"/>
              </w:rPr>
              <w:t>Varying</w:t>
            </w:r>
            <w:r>
              <w:rPr>
                <w:spacing w:val="-7"/>
              </w:rPr>
              <w:t xml:space="preserve"> </w:t>
            </w:r>
            <w:r>
              <w:rPr>
                <w:spacing w:val="-2"/>
              </w:rPr>
              <w:t>the</w:t>
            </w:r>
            <w:r>
              <w:rPr>
                <w:spacing w:val="-5"/>
              </w:rPr>
              <w:t xml:space="preserve"> </w:t>
            </w:r>
            <w:r>
              <w:rPr>
                <w:spacing w:val="-2"/>
              </w:rPr>
              <w:t>practice</w:t>
            </w:r>
            <w:r>
              <w:rPr>
                <w:spacing w:val="-5"/>
              </w:rPr>
              <w:t xml:space="preserve"> </w:t>
            </w:r>
            <w:r>
              <w:rPr>
                <w:spacing w:val="-2"/>
              </w:rPr>
              <w:t>of</w:t>
            </w:r>
            <w:r>
              <w:rPr>
                <w:spacing w:val="-6"/>
              </w:rPr>
              <w:t xml:space="preserve"> </w:t>
            </w:r>
            <w:r>
              <w:rPr>
                <w:spacing w:val="-2"/>
              </w:rPr>
              <w:t>knowledge</w:t>
            </w:r>
            <w:r>
              <w:rPr>
                <w:spacing w:val="-5"/>
              </w:rPr>
              <w:t xml:space="preserve"> </w:t>
            </w:r>
            <w:r>
              <w:rPr>
                <w:spacing w:val="-2"/>
              </w:rPr>
              <w:t>and</w:t>
            </w:r>
            <w:r>
              <w:rPr>
                <w:spacing w:val="-5"/>
              </w:rPr>
              <w:t xml:space="preserve"> </w:t>
            </w:r>
            <w:r>
              <w:rPr>
                <w:spacing w:val="-2"/>
              </w:rPr>
              <w:t>different</w:t>
            </w:r>
            <w:r>
              <w:rPr>
                <w:spacing w:val="-6"/>
              </w:rPr>
              <w:t xml:space="preserve"> </w:t>
            </w:r>
            <w:r>
              <w:rPr>
                <w:spacing w:val="-2"/>
              </w:rPr>
              <w:t>skills</w:t>
            </w:r>
            <w:r>
              <w:rPr>
                <w:spacing w:val="-5"/>
              </w:rPr>
              <w:t xml:space="preserve"> </w:t>
            </w:r>
            <w:r>
              <w:rPr>
                <w:spacing w:val="-2"/>
              </w:rPr>
              <w:t>so</w:t>
            </w:r>
            <w:r>
              <w:rPr>
                <w:spacing w:val="-8"/>
              </w:rPr>
              <w:t xml:space="preserve"> </w:t>
            </w:r>
            <w:r>
              <w:rPr>
                <w:spacing w:val="-2"/>
              </w:rPr>
              <w:t>that</w:t>
            </w:r>
            <w:r>
              <w:rPr>
                <w:spacing w:val="-6"/>
              </w:rPr>
              <w:t xml:space="preserve"> </w:t>
            </w:r>
            <w:r>
              <w:rPr>
                <w:spacing w:val="-2"/>
              </w:rPr>
              <w:t>items</w:t>
            </w:r>
            <w:r>
              <w:rPr>
                <w:spacing w:val="-7"/>
              </w:rPr>
              <w:t xml:space="preserve"> </w:t>
            </w:r>
            <w:r>
              <w:rPr>
                <w:spacing w:val="-2"/>
              </w:rPr>
              <w:t>are</w:t>
            </w:r>
            <w:r>
              <w:rPr>
                <w:spacing w:val="-7"/>
              </w:rPr>
              <w:t xml:space="preserve"> </w:t>
            </w:r>
            <w:r>
              <w:rPr>
                <w:spacing w:val="-2"/>
              </w:rPr>
              <w:t>intermixed</w:t>
            </w:r>
            <w:r>
              <w:rPr>
                <w:spacing w:val="-5"/>
              </w:rPr>
              <w:t xml:space="preserve"> </w:t>
            </w:r>
            <w:r>
              <w:rPr>
                <w:spacing w:val="-2"/>
              </w:rPr>
              <w:t>across</w:t>
            </w:r>
            <w:r>
              <w:rPr>
                <w:spacing w:val="-7"/>
              </w:rPr>
              <w:t xml:space="preserve"> </w:t>
            </w:r>
            <w:r>
              <w:rPr>
                <w:spacing w:val="-2"/>
              </w:rPr>
              <w:t>the</w:t>
            </w:r>
            <w:r>
              <w:rPr>
                <w:spacing w:val="-8"/>
              </w:rPr>
              <w:t xml:space="preserve"> </w:t>
            </w:r>
            <w:r>
              <w:rPr>
                <w:spacing w:val="-2"/>
              </w:rPr>
              <w:t xml:space="preserve">training </w:t>
            </w:r>
            <w:r>
              <w:t>programme rather than repeated in concentrated blocks; this enhances long term retention after extended</w:t>
            </w:r>
            <w:r>
              <w:rPr>
                <w:spacing w:val="-4"/>
              </w:rPr>
              <w:t xml:space="preserve"> </w:t>
            </w:r>
            <w:r>
              <w:t>periods</w:t>
            </w:r>
            <w:r>
              <w:rPr>
                <w:spacing w:val="-4"/>
              </w:rPr>
              <w:t xml:space="preserve"> </w:t>
            </w:r>
            <w:r>
              <w:t>of</w:t>
            </w:r>
            <w:r>
              <w:rPr>
                <w:spacing w:val="-5"/>
              </w:rPr>
              <w:t xml:space="preserve"> </w:t>
            </w:r>
            <w:r>
              <w:t>no</w:t>
            </w:r>
            <w:r>
              <w:rPr>
                <w:spacing w:val="-4"/>
              </w:rPr>
              <w:t xml:space="preserve"> </w:t>
            </w:r>
            <w:r>
              <w:t>practice.</w:t>
            </w:r>
            <w:r>
              <w:rPr>
                <w:spacing w:val="40"/>
              </w:rPr>
              <w:t xml:space="preserve"> </w:t>
            </w:r>
            <w:r>
              <w:t>Acquisition</w:t>
            </w:r>
            <w:r>
              <w:rPr>
                <w:spacing w:val="-4"/>
              </w:rPr>
              <w:t xml:space="preserve"> </w:t>
            </w:r>
            <w:r>
              <w:t>can</w:t>
            </w:r>
            <w:r>
              <w:rPr>
                <w:spacing w:val="-7"/>
              </w:rPr>
              <w:t xml:space="preserve"> </w:t>
            </w:r>
            <w:r>
              <w:t>take</w:t>
            </w:r>
            <w:r>
              <w:rPr>
                <w:spacing w:val="-4"/>
              </w:rPr>
              <w:t xml:space="preserve"> </w:t>
            </w:r>
            <w:r>
              <w:t>less</w:t>
            </w:r>
            <w:r>
              <w:rPr>
                <w:spacing w:val="-4"/>
              </w:rPr>
              <w:t xml:space="preserve"> </w:t>
            </w:r>
            <w:r>
              <w:t>total</w:t>
            </w:r>
            <w:r>
              <w:rPr>
                <w:spacing w:val="-5"/>
              </w:rPr>
              <w:t xml:space="preserve"> </w:t>
            </w:r>
            <w:r>
              <w:t>time</w:t>
            </w:r>
            <w:r>
              <w:rPr>
                <w:spacing w:val="-4"/>
              </w:rPr>
              <w:t xml:space="preserve"> </w:t>
            </w:r>
            <w:r>
              <w:t>and</w:t>
            </w:r>
            <w:r>
              <w:rPr>
                <w:spacing w:val="-6"/>
              </w:rPr>
              <w:t xml:space="preserve"> </w:t>
            </w:r>
            <w:r>
              <w:t>the</w:t>
            </w:r>
            <w:r>
              <w:rPr>
                <w:spacing w:val="-4"/>
              </w:rPr>
              <w:t xml:space="preserve"> </w:t>
            </w:r>
            <w:r>
              <w:t>retention</w:t>
            </w:r>
            <w:r>
              <w:rPr>
                <w:spacing w:val="-4"/>
              </w:rPr>
              <w:t xml:space="preserve"> </w:t>
            </w:r>
            <w:r>
              <w:t>can</w:t>
            </w:r>
            <w:r>
              <w:rPr>
                <w:spacing w:val="-7"/>
              </w:rPr>
              <w:t xml:space="preserve"> </w:t>
            </w:r>
            <w:r>
              <w:t>be</w:t>
            </w:r>
            <w:r>
              <w:rPr>
                <w:spacing w:val="-4"/>
              </w:rPr>
              <w:t xml:space="preserve"> </w:t>
            </w:r>
            <w:r>
              <w:t>50% better.</w:t>
            </w:r>
            <w:r>
              <w:rPr>
                <w:spacing w:val="40"/>
              </w:rPr>
              <w:t xml:space="preserve"> </w:t>
            </w:r>
            <w:r>
              <w:t>The</w:t>
            </w:r>
            <w:r>
              <w:rPr>
                <w:spacing w:val="-2"/>
              </w:rPr>
              <w:t xml:space="preserve"> </w:t>
            </w:r>
            <w:r>
              <w:t>optimal</w:t>
            </w:r>
            <w:r>
              <w:rPr>
                <w:spacing w:val="-3"/>
              </w:rPr>
              <w:t xml:space="preserve"> </w:t>
            </w:r>
            <w:r>
              <w:t>inter</w:t>
            </w:r>
            <w:r>
              <w:rPr>
                <w:spacing w:val="-3"/>
              </w:rPr>
              <w:t xml:space="preserve"> </w:t>
            </w:r>
            <w:r>
              <w:t>study</w:t>
            </w:r>
            <w:r>
              <w:rPr>
                <w:spacing w:val="-1"/>
              </w:rPr>
              <w:t xml:space="preserve"> </w:t>
            </w:r>
            <w:r>
              <w:t>interval</w:t>
            </w:r>
            <w:r>
              <w:rPr>
                <w:spacing w:val="-3"/>
              </w:rPr>
              <w:t xml:space="preserve"> </w:t>
            </w:r>
            <w:r>
              <w:t>in</w:t>
            </w:r>
            <w:r>
              <w:rPr>
                <w:spacing w:val="-2"/>
              </w:rPr>
              <w:t xml:space="preserve"> </w:t>
            </w:r>
            <w:r>
              <w:t>distributed</w:t>
            </w:r>
            <w:r>
              <w:rPr>
                <w:spacing w:val="-2"/>
              </w:rPr>
              <w:t xml:space="preserve"> </w:t>
            </w:r>
            <w:r>
              <w:t>training</w:t>
            </w:r>
            <w:r>
              <w:rPr>
                <w:spacing w:val="-2"/>
              </w:rPr>
              <w:t xml:space="preserve"> </w:t>
            </w:r>
            <w:r>
              <w:t>protocols</w:t>
            </w:r>
            <w:r>
              <w:rPr>
                <w:spacing w:val="-1"/>
              </w:rPr>
              <w:t xml:space="preserve"> </w:t>
            </w:r>
            <w:r>
              <w:t>lies</w:t>
            </w:r>
            <w:r>
              <w:rPr>
                <w:spacing w:val="-2"/>
              </w:rPr>
              <w:t xml:space="preserve"> </w:t>
            </w:r>
            <w:r>
              <w:t>between</w:t>
            </w:r>
            <w:r>
              <w:rPr>
                <w:spacing w:val="-2"/>
              </w:rPr>
              <w:t xml:space="preserve"> </w:t>
            </w:r>
            <w:r>
              <w:t>10-30%</w:t>
            </w:r>
            <w:r>
              <w:rPr>
                <w:spacing w:val="-1"/>
              </w:rPr>
              <w:t xml:space="preserve"> </w:t>
            </w:r>
            <w:r>
              <w:t>of</w:t>
            </w:r>
            <w:r>
              <w:rPr>
                <w:spacing w:val="-3"/>
              </w:rPr>
              <w:t xml:space="preserve"> </w:t>
            </w:r>
            <w:r>
              <w:t>the retention</w:t>
            </w:r>
            <w:r>
              <w:rPr>
                <w:spacing w:val="-10"/>
              </w:rPr>
              <w:t xml:space="preserve"> </w:t>
            </w:r>
            <w:r>
              <w:t>interval</w:t>
            </w:r>
            <w:r>
              <w:rPr>
                <w:spacing w:val="-11"/>
              </w:rPr>
              <w:t xml:space="preserve"> </w:t>
            </w:r>
            <w:r>
              <w:t>with</w:t>
            </w:r>
            <w:r>
              <w:rPr>
                <w:spacing w:val="-12"/>
              </w:rPr>
              <w:t xml:space="preserve"> </w:t>
            </w:r>
            <w:r>
              <w:t>longer</w:t>
            </w:r>
            <w:r>
              <w:rPr>
                <w:spacing w:val="-9"/>
              </w:rPr>
              <w:t xml:space="preserve"> </w:t>
            </w:r>
            <w:r>
              <w:t>inter-study</w:t>
            </w:r>
            <w:r>
              <w:rPr>
                <w:spacing w:val="-12"/>
              </w:rPr>
              <w:t xml:space="preserve"> </w:t>
            </w:r>
            <w:r>
              <w:t>intervals</w:t>
            </w:r>
            <w:r>
              <w:rPr>
                <w:spacing w:val="-9"/>
              </w:rPr>
              <w:t xml:space="preserve"> </w:t>
            </w:r>
            <w:r>
              <w:t>enhancing</w:t>
            </w:r>
            <w:r>
              <w:rPr>
                <w:spacing w:val="-10"/>
              </w:rPr>
              <w:t xml:space="preserve"> </w:t>
            </w:r>
            <w:r>
              <w:t>retention</w:t>
            </w:r>
            <w:r>
              <w:rPr>
                <w:spacing w:val="-13"/>
              </w:rPr>
              <w:t xml:space="preserve"> </w:t>
            </w:r>
            <w:r>
              <w:t>more</w:t>
            </w:r>
            <w:r>
              <w:rPr>
                <w:spacing w:val="-14"/>
              </w:rPr>
              <w:t xml:space="preserve"> </w:t>
            </w:r>
            <w:r>
              <w:t>than</w:t>
            </w:r>
            <w:r>
              <w:rPr>
                <w:spacing w:val="-10"/>
              </w:rPr>
              <w:t xml:space="preserve"> </w:t>
            </w:r>
            <w:r>
              <w:t>shorter</w:t>
            </w:r>
            <w:r>
              <w:rPr>
                <w:spacing w:val="-9"/>
              </w:rPr>
              <w:t xml:space="preserve"> </w:t>
            </w:r>
            <w:r>
              <w:t>inter-study interval.</w:t>
            </w:r>
            <w:r>
              <w:rPr>
                <w:spacing w:val="40"/>
              </w:rPr>
              <w:t xml:space="preserve"> </w:t>
            </w:r>
            <w:r>
              <w:t>A longer-than-optimal spacing is better than shorter-than-optimal spacing.</w:t>
            </w:r>
          </w:p>
        </w:tc>
      </w:tr>
      <w:tr w:rsidR="001C7EB0" w14:paraId="678ECF2B" w14:textId="77777777">
        <w:trPr>
          <w:trHeight w:val="3686"/>
        </w:trPr>
        <w:tc>
          <w:tcPr>
            <w:tcW w:w="4676" w:type="dxa"/>
          </w:tcPr>
          <w:p w14:paraId="25C0F132" w14:textId="77777777" w:rsidR="001C7EB0" w:rsidRDefault="00000000">
            <w:pPr>
              <w:pStyle w:val="TableParagraph"/>
              <w:spacing w:before="74" w:line="252" w:lineRule="exact"/>
              <w:ind w:left="314"/>
              <w:rPr>
                <w:b/>
              </w:rPr>
            </w:pPr>
            <w:r>
              <w:rPr>
                <w:b/>
              </w:rPr>
              <w:t>Active</w:t>
            </w:r>
            <w:r>
              <w:rPr>
                <w:b/>
                <w:spacing w:val="-6"/>
              </w:rPr>
              <w:t xml:space="preserve"> </w:t>
            </w:r>
            <w:r>
              <w:rPr>
                <w:b/>
                <w:spacing w:val="-2"/>
              </w:rPr>
              <w:t>learning</w:t>
            </w:r>
          </w:p>
          <w:p w14:paraId="75F1D378" w14:textId="77777777" w:rsidR="001C7EB0" w:rsidRDefault="00000000">
            <w:pPr>
              <w:pStyle w:val="TableParagraph"/>
              <w:tabs>
                <w:tab w:val="left" w:pos="1686"/>
                <w:tab w:val="left" w:pos="2286"/>
                <w:tab w:val="left" w:pos="4108"/>
              </w:tabs>
              <w:ind w:left="314" w:right="189"/>
            </w:pPr>
            <w:r>
              <w:rPr>
                <w:spacing w:val="-2"/>
              </w:rPr>
              <w:t>(Procedural</w:t>
            </w:r>
            <w:r>
              <w:tab/>
            </w:r>
            <w:r>
              <w:rPr>
                <w:spacing w:val="-4"/>
              </w:rPr>
              <w:t>and</w:t>
            </w:r>
            <w:r>
              <w:tab/>
            </w:r>
            <w:r>
              <w:rPr>
                <w:spacing w:val="-2"/>
              </w:rPr>
              <w:t>decision-making</w:t>
            </w:r>
            <w:r>
              <w:tab/>
            </w:r>
            <w:r>
              <w:rPr>
                <w:spacing w:val="-4"/>
              </w:rPr>
              <w:t xml:space="preserve">skill </w:t>
            </w:r>
            <w:r>
              <w:rPr>
                <w:spacing w:val="-2"/>
              </w:rPr>
              <w:t>types)</w:t>
            </w:r>
          </w:p>
        </w:tc>
        <w:tc>
          <w:tcPr>
            <w:tcW w:w="9887" w:type="dxa"/>
          </w:tcPr>
          <w:p w14:paraId="594A874C" w14:textId="77777777" w:rsidR="001C7EB0" w:rsidRDefault="00000000">
            <w:pPr>
              <w:pStyle w:val="TableParagraph"/>
              <w:spacing w:before="74"/>
              <w:ind w:left="144" w:right="131"/>
              <w:jc w:val="both"/>
            </w:pPr>
            <w:r>
              <w:t>Active learning can be more effective than guided learning.</w:t>
            </w:r>
            <w:r>
              <w:rPr>
                <w:spacing w:val="40"/>
              </w:rPr>
              <w:t xml:space="preserve"> </w:t>
            </w:r>
            <w:r>
              <w:t>The instructor creates a training environment in which the trainee can: i) learn to organise new information into existing mental frameworks</w:t>
            </w:r>
            <w:r>
              <w:rPr>
                <w:spacing w:val="-6"/>
              </w:rPr>
              <w:t xml:space="preserve"> </w:t>
            </w:r>
            <w:r>
              <w:t>which</w:t>
            </w:r>
            <w:r>
              <w:rPr>
                <w:spacing w:val="-6"/>
              </w:rPr>
              <w:t xml:space="preserve"> </w:t>
            </w:r>
            <w:r>
              <w:t>hold</w:t>
            </w:r>
            <w:r>
              <w:rPr>
                <w:spacing w:val="-6"/>
              </w:rPr>
              <w:t xml:space="preserve"> </w:t>
            </w:r>
            <w:r>
              <w:t>prior</w:t>
            </w:r>
            <w:r>
              <w:rPr>
                <w:spacing w:val="-6"/>
              </w:rPr>
              <w:t xml:space="preserve"> </w:t>
            </w:r>
            <w:r>
              <w:t>knowledge</w:t>
            </w:r>
            <w:r>
              <w:rPr>
                <w:spacing w:val="-7"/>
              </w:rPr>
              <w:t xml:space="preserve"> </w:t>
            </w:r>
            <w:r>
              <w:t>in</w:t>
            </w:r>
            <w:r>
              <w:rPr>
                <w:spacing w:val="-6"/>
              </w:rPr>
              <w:t xml:space="preserve"> </w:t>
            </w:r>
            <w:r>
              <w:t>order</w:t>
            </w:r>
            <w:r>
              <w:rPr>
                <w:spacing w:val="-8"/>
              </w:rPr>
              <w:t xml:space="preserve"> </w:t>
            </w:r>
            <w:r>
              <w:t>to</w:t>
            </w:r>
            <w:r>
              <w:rPr>
                <w:spacing w:val="-6"/>
              </w:rPr>
              <w:t xml:space="preserve"> </w:t>
            </w:r>
            <w:r>
              <w:t>generate</w:t>
            </w:r>
            <w:r>
              <w:rPr>
                <w:spacing w:val="-6"/>
              </w:rPr>
              <w:t xml:space="preserve"> </w:t>
            </w:r>
            <w:r>
              <w:t>new</w:t>
            </w:r>
            <w:r>
              <w:rPr>
                <w:spacing w:val="-7"/>
              </w:rPr>
              <w:t xml:space="preserve"> </w:t>
            </w:r>
            <w:r>
              <w:t>knowledge</w:t>
            </w:r>
            <w:r>
              <w:rPr>
                <w:spacing w:val="-7"/>
              </w:rPr>
              <w:t xml:space="preserve"> </w:t>
            </w:r>
            <w:r>
              <w:t>about</w:t>
            </w:r>
            <w:r>
              <w:rPr>
                <w:spacing w:val="-5"/>
              </w:rPr>
              <w:t xml:space="preserve"> </w:t>
            </w:r>
            <w:r>
              <w:t>the</w:t>
            </w:r>
            <w:r>
              <w:rPr>
                <w:spacing w:val="-7"/>
              </w:rPr>
              <w:t xml:space="preserve"> </w:t>
            </w:r>
            <w:r>
              <w:t>context;</w:t>
            </w:r>
            <w:r>
              <w:rPr>
                <w:spacing w:val="-5"/>
              </w:rPr>
              <w:t xml:space="preserve"> </w:t>
            </w:r>
            <w:r>
              <w:t>and</w:t>
            </w:r>
          </w:p>
          <w:p w14:paraId="1B354D3F" w14:textId="77777777" w:rsidR="001C7EB0" w:rsidRDefault="00000000">
            <w:pPr>
              <w:pStyle w:val="TableParagraph"/>
              <w:ind w:left="144" w:right="132"/>
              <w:jc w:val="both"/>
            </w:pPr>
            <w:r>
              <w:t>ii)</w:t>
            </w:r>
            <w:r>
              <w:rPr>
                <w:spacing w:val="-16"/>
              </w:rPr>
              <w:t xml:space="preserve"> </w:t>
            </w:r>
            <w:r>
              <w:t>practise</w:t>
            </w:r>
            <w:r>
              <w:rPr>
                <w:spacing w:val="-15"/>
              </w:rPr>
              <w:t xml:space="preserve"> </w:t>
            </w:r>
            <w:r>
              <w:t>the</w:t>
            </w:r>
            <w:r>
              <w:rPr>
                <w:spacing w:val="-15"/>
              </w:rPr>
              <w:t xml:space="preserve"> </w:t>
            </w:r>
            <w:r>
              <w:t>application</w:t>
            </w:r>
            <w:r>
              <w:rPr>
                <w:spacing w:val="-16"/>
              </w:rPr>
              <w:t xml:space="preserve"> </w:t>
            </w:r>
            <w:r>
              <w:t>of</w:t>
            </w:r>
            <w:r>
              <w:rPr>
                <w:spacing w:val="-15"/>
              </w:rPr>
              <w:t xml:space="preserve"> </w:t>
            </w:r>
            <w:r>
              <w:t>newly</w:t>
            </w:r>
            <w:r>
              <w:rPr>
                <w:spacing w:val="-15"/>
              </w:rPr>
              <w:t xml:space="preserve"> </w:t>
            </w:r>
            <w:r>
              <w:t>acquired</w:t>
            </w:r>
            <w:r>
              <w:rPr>
                <w:spacing w:val="-15"/>
              </w:rPr>
              <w:t xml:space="preserve"> </w:t>
            </w:r>
            <w:r>
              <w:t>knowledge</w:t>
            </w:r>
            <w:r>
              <w:rPr>
                <w:spacing w:val="-16"/>
              </w:rPr>
              <w:t xml:space="preserve"> </w:t>
            </w:r>
            <w:r>
              <w:t>and</w:t>
            </w:r>
            <w:r>
              <w:rPr>
                <w:spacing w:val="-15"/>
              </w:rPr>
              <w:t xml:space="preserve"> </w:t>
            </w:r>
            <w:r>
              <w:t>skills.</w:t>
            </w:r>
            <w:r>
              <w:rPr>
                <w:spacing w:val="30"/>
              </w:rPr>
              <w:t xml:space="preserve"> </w:t>
            </w:r>
            <w:r>
              <w:t>Knowledge,</w:t>
            </w:r>
            <w:r>
              <w:rPr>
                <w:spacing w:val="-13"/>
              </w:rPr>
              <w:t xml:space="preserve"> </w:t>
            </w:r>
            <w:r>
              <w:t>skills</w:t>
            </w:r>
            <w:r>
              <w:rPr>
                <w:spacing w:val="-14"/>
              </w:rPr>
              <w:t xml:space="preserve"> </w:t>
            </w:r>
            <w:r>
              <w:t>and</w:t>
            </w:r>
            <w:r>
              <w:rPr>
                <w:spacing w:val="-15"/>
              </w:rPr>
              <w:t xml:space="preserve"> </w:t>
            </w:r>
            <w:r>
              <w:t>behaviours attained at a higher (cognitive) level are retained for longer.</w:t>
            </w:r>
            <w:r>
              <w:rPr>
                <w:spacing w:val="40"/>
              </w:rPr>
              <w:t xml:space="preserve"> </w:t>
            </w:r>
            <w:r>
              <w:t>An example is error management training where trainees are given the opportunity to make errors and learn from them.</w:t>
            </w:r>
            <w:r>
              <w:rPr>
                <w:spacing w:val="40"/>
              </w:rPr>
              <w:t xml:space="preserve"> </w:t>
            </w:r>
            <w:r>
              <w:t>Trainers should do the</w:t>
            </w:r>
            <w:r>
              <w:rPr>
                <w:spacing w:val="-2"/>
              </w:rPr>
              <w:t xml:space="preserve"> </w:t>
            </w:r>
            <w:r>
              <w:t>following: i) Present trainees with a</w:t>
            </w:r>
            <w:r>
              <w:rPr>
                <w:spacing w:val="-2"/>
              </w:rPr>
              <w:t xml:space="preserve"> </w:t>
            </w:r>
            <w:r>
              <w:t>series of practice examples illustrating the</w:t>
            </w:r>
            <w:r>
              <w:rPr>
                <w:spacing w:val="-2"/>
              </w:rPr>
              <w:t xml:space="preserve"> </w:t>
            </w:r>
            <w:r>
              <w:t xml:space="preserve">range of different conditions that they may subsequently encounter in the field including any unusual situations; and ii) Encourage trainees to think about these situations, make errors and learn from </w:t>
            </w:r>
            <w:r>
              <w:rPr>
                <w:spacing w:val="-2"/>
              </w:rPr>
              <w:t>them.</w:t>
            </w:r>
          </w:p>
          <w:p w14:paraId="66E12D2C" w14:textId="77777777" w:rsidR="001C7EB0" w:rsidRDefault="00000000">
            <w:pPr>
              <w:pStyle w:val="TableParagraph"/>
              <w:ind w:left="144" w:right="132"/>
              <w:jc w:val="both"/>
            </w:pPr>
            <w:r>
              <w:t>Guided training can be blended with active learning for complex tasks by directing trainees in how to</w:t>
            </w:r>
            <w:r>
              <w:rPr>
                <w:spacing w:val="-2"/>
              </w:rPr>
              <w:t xml:space="preserve"> </w:t>
            </w:r>
            <w:r>
              <w:t>explore</w:t>
            </w:r>
            <w:r>
              <w:rPr>
                <w:spacing w:val="-4"/>
              </w:rPr>
              <w:t xml:space="preserve"> </w:t>
            </w:r>
            <w:r>
              <w:t>training</w:t>
            </w:r>
            <w:r>
              <w:rPr>
                <w:spacing w:val="-4"/>
              </w:rPr>
              <w:t xml:space="preserve"> </w:t>
            </w:r>
            <w:r>
              <w:t>resources</w:t>
            </w:r>
            <w:r>
              <w:rPr>
                <w:spacing w:val="-2"/>
              </w:rPr>
              <w:t xml:space="preserve"> </w:t>
            </w:r>
            <w:r>
              <w:t>and</w:t>
            </w:r>
            <w:r>
              <w:rPr>
                <w:spacing w:val="-4"/>
              </w:rPr>
              <w:t xml:space="preserve"> </w:t>
            </w:r>
            <w:r>
              <w:t>make</w:t>
            </w:r>
            <w:r>
              <w:rPr>
                <w:spacing w:val="-2"/>
              </w:rPr>
              <w:t xml:space="preserve"> </w:t>
            </w:r>
            <w:r>
              <w:t>errors</w:t>
            </w:r>
            <w:r>
              <w:rPr>
                <w:spacing w:val="-1"/>
              </w:rPr>
              <w:t xml:space="preserve"> </w:t>
            </w:r>
            <w:r>
              <w:t>so</w:t>
            </w:r>
            <w:r>
              <w:rPr>
                <w:spacing w:val="-4"/>
              </w:rPr>
              <w:t xml:space="preserve"> </w:t>
            </w:r>
            <w:r>
              <w:t>that it is</w:t>
            </w:r>
            <w:r>
              <w:rPr>
                <w:spacing w:val="-4"/>
              </w:rPr>
              <w:t xml:space="preserve"> </w:t>
            </w:r>
            <w:r>
              <w:t>clear</w:t>
            </w:r>
            <w:r>
              <w:rPr>
                <w:spacing w:val="-1"/>
              </w:rPr>
              <w:t xml:space="preserve"> </w:t>
            </w:r>
            <w:r>
              <w:t>that</w:t>
            </w:r>
            <w:r>
              <w:rPr>
                <w:spacing w:val="-3"/>
              </w:rPr>
              <w:t xml:space="preserve"> </w:t>
            </w:r>
            <w:r>
              <w:t>they</w:t>
            </w:r>
            <w:r>
              <w:rPr>
                <w:spacing w:val="-1"/>
              </w:rPr>
              <w:t xml:space="preserve"> </w:t>
            </w:r>
            <w:r>
              <w:t>are</w:t>
            </w:r>
            <w:r>
              <w:rPr>
                <w:spacing w:val="-2"/>
              </w:rPr>
              <w:t xml:space="preserve"> </w:t>
            </w:r>
            <w:r>
              <w:t>an</w:t>
            </w:r>
            <w:r>
              <w:rPr>
                <w:spacing w:val="-2"/>
              </w:rPr>
              <w:t xml:space="preserve"> </w:t>
            </w:r>
            <w:r>
              <w:t>expected</w:t>
            </w:r>
            <w:r>
              <w:rPr>
                <w:spacing w:val="-2"/>
              </w:rPr>
              <w:t xml:space="preserve"> </w:t>
            </w:r>
            <w:r>
              <w:t>aspect of training.</w:t>
            </w:r>
            <w:r>
              <w:rPr>
                <w:spacing w:val="40"/>
              </w:rPr>
              <w:t xml:space="preserve"> </w:t>
            </w:r>
            <w:r>
              <w:t>This ensures that trainees experience the same set of errors and do not feel responsible for them.</w:t>
            </w:r>
          </w:p>
        </w:tc>
      </w:tr>
    </w:tbl>
    <w:p w14:paraId="6CAE8AD2" w14:textId="77777777" w:rsidR="001C7EB0" w:rsidRDefault="001C7EB0">
      <w:pPr>
        <w:jc w:val="both"/>
        <w:sectPr w:rsidR="001C7EB0">
          <w:pgSz w:w="16840" w:h="11910" w:orient="landscape"/>
          <w:pgMar w:top="2260" w:right="1020" w:bottom="680" w:left="1020" w:header="739" w:footer="480" w:gutter="0"/>
          <w:cols w:space="720"/>
        </w:sectPr>
      </w:pPr>
    </w:p>
    <w:p w14:paraId="7F109132" w14:textId="77777777" w:rsidR="001C7EB0" w:rsidRDefault="001C7EB0">
      <w:pPr>
        <w:pStyle w:val="BodyText"/>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9887"/>
      </w:tblGrid>
      <w:tr w:rsidR="001C7EB0" w14:paraId="5D5F20AE" w14:textId="77777777">
        <w:trPr>
          <w:trHeight w:val="426"/>
        </w:trPr>
        <w:tc>
          <w:tcPr>
            <w:tcW w:w="4676" w:type="dxa"/>
          </w:tcPr>
          <w:p w14:paraId="399F358F" w14:textId="77777777" w:rsidR="001C7EB0" w:rsidRDefault="00000000">
            <w:pPr>
              <w:pStyle w:val="TableParagraph"/>
              <w:spacing w:before="86"/>
              <w:ind w:left="314"/>
              <w:rPr>
                <w:b/>
              </w:rPr>
            </w:pPr>
            <w:r>
              <w:rPr>
                <w:b/>
              </w:rPr>
              <w:t>Training</w:t>
            </w:r>
            <w:r>
              <w:rPr>
                <w:b/>
                <w:spacing w:val="-5"/>
              </w:rPr>
              <w:t xml:space="preserve"> </w:t>
            </w:r>
            <w:r>
              <w:rPr>
                <w:b/>
                <w:spacing w:val="-2"/>
              </w:rPr>
              <w:t>Strategies</w:t>
            </w:r>
          </w:p>
        </w:tc>
        <w:tc>
          <w:tcPr>
            <w:tcW w:w="9887" w:type="dxa"/>
          </w:tcPr>
          <w:p w14:paraId="2BD6754F" w14:textId="77777777" w:rsidR="001C7EB0" w:rsidRDefault="00000000">
            <w:pPr>
              <w:pStyle w:val="TableParagraph"/>
              <w:spacing w:before="86"/>
              <w:ind w:left="223"/>
              <w:rPr>
                <w:b/>
              </w:rPr>
            </w:pPr>
            <w:r>
              <w:rPr>
                <w:b/>
                <w:spacing w:val="-2"/>
              </w:rPr>
              <w:t>Description</w:t>
            </w:r>
          </w:p>
        </w:tc>
      </w:tr>
      <w:tr w:rsidR="001C7EB0" w14:paraId="3ADCFC57" w14:textId="77777777">
        <w:trPr>
          <w:trHeight w:val="905"/>
        </w:trPr>
        <w:tc>
          <w:tcPr>
            <w:tcW w:w="4676" w:type="dxa"/>
          </w:tcPr>
          <w:p w14:paraId="257589E8" w14:textId="77777777" w:rsidR="001C7EB0" w:rsidRDefault="00000000">
            <w:pPr>
              <w:pStyle w:val="TableParagraph"/>
              <w:spacing w:before="72"/>
              <w:ind w:left="314"/>
              <w:rPr>
                <w:b/>
              </w:rPr>
            </w:pPr>
            <w:r>
              <w:rPr>
                <w:b/>
              </w:rPr>
              <w:t>Task-oriented</w:t>
            </w:r>
            <w:r>
              <w:rPr>
                <w:b/>
                <w:spacing w:val="-12"/>
              </w:rPr>
              <w:t xml:space="preserve"> </w:t>
            </w:r>
            <w:r>
              <w:rPr>
                <w:b/>
                <w:spacing w:val="-2"/>
              </w:rPr>
              <w:t>training</w:t>
            </w:r>
          </w:p>
          <w:p w14:paraId="293842D4" w14:textId="77777777" w:rsidR="001C7EB0" w:rsidRDefault="00000000">
            <w:pPr>
              <w:pStyle w:val="TableParagraph"/>
              <w:spacing w:before="2"/>
              <w:ind w:left="314"/>
            </w:pPr>
            <w:r>
              <w:t xml:space="preserve">(e.g. knowledge and decision-making skill </w:t>
            </w:r>
            <w:r>
              <w:rPr>
                <w:spacing w:val="-2"/>
              </w:rPr>
              <w:t>types)</w:t>
            </w:r>
          </w:p>
        </w:tc>
        <w:tc>
          <w:tcPr>
            <w:tcW w:w="9887" w:type="dxa"/>
          </w:tcPr>
          <w:p w14:paraId="6E6885AC" w14:textId="77777777" w:rsidR="001C7EB0" w:rsidRDefault="00000000">
            <w:pPr>
              <w:pStyle w:val="TableParagraph"/>
              <w:spacing w:before="72"/>
              <w:ind w:left="144" w:right="132"/>
              <w:jc w:val="both"/>
            </w:pPr>
            <w:r>
              <w:t>Use the context of a given task to train the knowledge, cognitive skills and behaviours required instead of teaching material at an abstract level without reference to how it will be applied on the job.</w:t>
            </w:r>
            <w:r>
              <w:rPr>
                <w:spacing w:val="40"/>
              </w:rPr>
              <w:t xml:space="preserve"> </w:t>
            </w:r>
            <w:r>
              <w:t>This strategy optimises the level of original learning and retention.</w:t>
            </w:r>
          </w:p>
        </w:tc>
      </w:tr>
      <w:tr w:rsidR="001C7EB0" w14:paraId="04A2041D" w14:textId="77777777">
        <w:trPr>
          <w:trHeight w:val="902"/>
        </w:trPr>
        <w:tc>
          <w:tcPr>
            <w:tcW w:w="4676" w:type="dxa"/>
          </w:tcPr>
          <w:p w14:paraId="4AC95BF6" w14:textId="77777777" w:rsidR="001C7EB0" w:rsidRDefault="00000000">
            <w:pPr>
              <w:pStyle w:val="TableParagraph"/>
              <w:spacing w:before="72" w:line="252" w:lineRule="exact"/>
              <w:ind w:left="314"/>
              <w:rPr>
                <w:b/>
              </w:rPr>
            </w:pPr>
            <w:r>
              <w:rPr>
                <w:b/>
              </w:rPr>
              <w:t>Standard</w:t>
            </w:r>
            <w:r>
              <w:rPr>
                <w:b/>
                <w:spacing w:val="-7"/>
              </w:rPr>
              <w:t xml:space="preserve"> </w:t>
            </w:r>
            <w:r>
              <w:rPr>
                <w:b/>
              </w:rPr>
              <w:t>training</w:t>
            </w:r>
            <w:r>
              <w:rPr>
                <w:b/>
                <w:spacing w:val="-5"/>
              </w:rPr>
              <w:t xml:space="preserve"> </w:t>
            </w:r>
            <w:r>
              <w:rPr>
                <w:b/>
                <w:spacing w:val="-2"/>
              </w:rPr>
              <w:t>scenario</w:t>
            </w:r>
          </w:p>
          <w:p w14:paraId="29D9DBB6" w14:textId="77777777" w:rsidR="001C7EB0" w:rsidRDefault="00000000">
            <w:pPr>
              <w:pStyle w:val="TableParagraph"/>
              <w:spacing w:line="252" w:lineRule="exact"/>
              <w:ind w:left="314"/>
            </w:pPr>
            <w:r>
              <w:t>(Relevant</w:t>
            </w:r>
            <w:r>
              <w:rPr>
                <w:spacing w:val="-6"/>
              </w:rPr>
              <w:t xml:space="preserve"> </w:t>
            </w:r>
            <w:r>
              <w:t>to</w:t>
            </w:r>
            <w:r>
              <w:rPr>
                <w:spacing w:val="-4"/>
              </w:rPr>
              <w:t xml:space="preserve"> </w:t>
            </w:r>
            <w:r>
              <w:t>all</w:t>
            </w:r>
            <w:r>
              <w:rPr>
                <w:spacing w:val="-4"/>
              </w:rPr>
              <w:t xml:space="preserve"> </w:t>
            </w:r>
            <w:r>
              <w:t>knowledge</w:t>
            </w:r>
            <w:r>
              <w:rPr>
                <w:spacing w:val="-5"/>
              </w:rPr>
              <w:t xml:space="preserve"> </w:t>
            </w:r>
            <w:r>
              <w:t>and</w:t>
            </w:r>
            <w:r>
              <w:rPr>
                <w:spacing w:val="-4"/>
              </w:rPr>
              <w:t xml:space="preserve"> </w:t>
            </w:r>
            <w:r>
              <w:t>skill</w:t>
            </w:r>
            <w:r>
              <w:rPr>
                <w:spacing w:val="-4"/>
              </w:rPr>
              <w:t xml:space="preserve"> </w:t>
            </w:r>
            <w:r>
              <w:rPr>
                <w:spacing w:val="-2"/>
              </w:rPr>
              <w:t>types)</w:t>
            </w:r>
          </w:p>
        </w:tc>
        <w:tc>
          <w:tcPr>
            <w:tcW w:w="9887" w:type="dxa"/>
          </w:tcPr>
          <w:p w14:paraId="25CEABD0" w14:textId="77777777" w:rsidR="001C7EB0" w:rsidRDefault="00000000">
            <w:pPr>
              <w:pStyle w:val="TableParagraph"/>
              <w:spacing w:before="72"/>
              <w:ind w:left="144" w:right="131"/>
              <w:jc w:val="both"/>
            </w:pPr>
            <w:r>
              <w:t>Use of standard scenarios that are progressive in difficulty would allow students to build on knowledge and skills already gained.</w:t>
            </w:r>
            <w:r>
              <w:rPr>
                <w:spacing w:val="40"/>
              </w:rPr>
              <w:t xml:space="preserve"> </w:t>
            </w:r>
            <w:r>
              <w:t>Standardisation also enables comparisons to be made between students and training facilities as all trainees would have a standard background.</w:t>
            </w:r>
          </w:p>
        </w:tc>
      </w:tr>
    </w:tbl>
    <w:p w14:paraId="56846CD4" w14:textId="77777777" w:rsidR="001C7EB0" w:rsidRDefault="001C7EB0">
      <w:pPr>
        <w:pStyle w:val="BodyText"/>
        <w:rPr>
          <w:sz w:val="16"/>
        </w:rPr>
      </w:pPr>
    </w:p>
    <w:p w14:paraId="314FE5DF" w14:textId="77777777" w:rsidR="001C7EB0" w:rsidRDefault="00000000">
      <w:pPr>
        <w:spacing w:before="93"/>
        <w:ind w:left="3474" w:right="3481"/>
        <w:jc w:val="center"/>
        <w:rPr>
          <w:i/>
          <w:sz w:val="24"/>
        </w:rPr>
      </w:pPr>
      <w:r>
        <w:rPr>
          <w:i/>
          <w:sz w:val="24"/>
        </w:rPr>
        <w:t>Table</w:t>
      </w:r>
      <w:r>
        <w:rPr>
          <w:i/>
          <w:spacing w:val="-4"/>
          <w:sz w:val="24"/>
        </w:rPr>
        <w:t xml:space="preserve"> </w:t>
      </w:r>
      <w:r>
        <w:rPr>
          <w:i/>
          <w:sz w:val="24"/>
        </w:rPr>
        <w:t>3:</w:t>
      </w:r>
      <w:r>
        <w:rPr>
          <w:i/>
          <w:spacing w:val="-4"/>
          <w:sz w:val="24"/>
        </w:rPr>
        <w:t xml:space="preserve"> </w:t>
      </w:r>
      <w:r>
        <w:rPr>
          <w:i/>
          <w:sz w:val="24"/>
        </w:rPr>
        <w:t>Training</w:t>
      </w:r>
      <w:r>
        <w:rPr>
          <w:i/>
          <w:spacing w:val="-3"/>
          <w:sz w:val="24"/>
        </w:rPr>
        <w:t xml:space="preserve"> </w:t>
      </w:r>
      <w:r>
        <w:rPr>
          <w:i/>
          <w:sz w:val="24"/>
        </w:rPr>
        <w:t>Strategies</w:t>
      </w:r>
      <w:r>
        <w:rPr>
          <w:i/>
          <w:spacing w:val="-4"/>
          <w:sz w:val="24"/>
        </w:rPr>
        <w:t xml:space="preserve"> </w:t>
      </w:r>
      <w:r>
        <w:rPr>
          <w:i/>
          <w:sz w:val="24"/>
        </w:rPr>
        <w:t>to</w:t>
      </w:r>
      <w:r>
        <w:rPr>
          <w:i/>
          <w:spacing w:val="-4"/>
          <w:sz w:val="24"/>
        </w:rPr>
        <w:t xml:space="preserve"> </w:t>
      </w:r>
      <w:r>
        <w:rPr>
          <w:i/>
          <w:sz w:val="24"/>
        </w:rPr>
        <w:t>Improve</w:t>
      </w:r>
      <w:r>
        <w:rPr>
          <w:i/>
          <w:spacing w:val="-3"/>
          <w:sz w:val="24"/>
        </w:rPr>
        <w:t xml:space="preserve"> </w:t>
      </w:r>
      <w:r>
        <w:rPr>
          <w:i/>
          <w:sz w:val="24"/>
        </w:rPr>
        <w:t>Retention</w:t>
      </w:r>
      <w:r>
        <w:rPr>
          <w:i/>
          <w:spacing w:val="-6"/>
          <w:sz w:val="24"/>
        </w:rPr>
        <w:t xml:space="preserve"> </w:t>
      </w:r>
      <w:r>
        <w:rPr>
          <w:i/>
          <w:sz w:val="24"/>
        </w:rPr>
        <w:t>of</w:t>
      </w:r>
      <w:r>
        <w:rPr>
          <w:i/>
          <w:spacing w:val="-4"/>
          <w:sz w:val="24"/>
        </w:rPr>
        <w:t xml:space="preserve"> </w:t>
      </w:r>
      <w:r>
        <w:rPr>
          <w:i/>
          <w:sz w:val="24"/>
        </w:rPr>
        <w:t>Knowledge</w:t>
      </w:r>
      <w:r>
        <w:rPr>
          <w:i/>
          <w:spacing w:val="-5"/>
          <w:sz w:val="24"/>
        </w:rPr>
        <w:t xml:space="preserve"> </w:t>
      </w:r>
      <w:r>
        <w:rPr>
          <w:i/>
          <w:sz w:val="24"/>
        </w:rPr>
        <w:t>and</w:t>
      </w:r>
      <w:r>
        <w:rPr>
          <w:i/>
          <w:spacing w:val="-4"/>
          <w:sz w:val="24"/>
        </w:rPr>
        <w:t xml:space="preserve"> </w:t>
      </w:r>
      <w:r>
        <w:rPr>
          <w:i/>
          <w:spacing w:val="-2"/>
          <w:sz w:val="24"/>
        </w:rPr>
        <w:t>Skills</w:t>
      </w:r>
    </w:p>
    <w:p w14:paraId="61326238" w14:textId="77777777" w:rsidR="001C7EB0" w:rsidRDefault="001C7EB0">
      <w:pPr>
        <w:jc w:val="center"/>
        <w:rPr>
          <w:sz w:val="24"/>
        </w:rPr>
        <w:sectPr w:rsidR="001C7EB0">
          <w:pgSz w:w="16840" w:h="11910" w:orient="landscape"/>
          <w:pgMar w:top="2260" w:right="1020" w:bottom="680" w:left="1020" w:header="739" w:footer="480" w:gutter="0"/>
          <w:cols w:space="720"/>
        </w:sectPr>
      </w:pPr>
    </w:p>
    <w:p w14:paraId="64EEDFC0" w14:textId="77777777" w:rsidR="001C7EB0" w:rsidRDefault="001C7EB0">
      <w:pPr>
        <w:pStyle w:val="BodyText"/>
        <w:rPr>
          <w:i/>
          <w:sz w:val="20"/>
        </w:rPr>
      </w:pPr>
    </w:p>
    <w:p w14:paraId="3B0AA7AF" w14:textId="77777777" w:rsidR="001C7EB0" w:rsidRDefault="001C7EB0">
      <w:pPr>
        <w:pStyle w:val="BodyText"/>
        <w:rPr>
          <w:i/>
          <w:sz w:val="20"/>
        </w:rPr>
      </w:pPr>
    </w:p>
    <w:p w14:paraId="22CFC3BC" w14:textId="77777777" w:rsidR="001C7EB0" w:rsidRDefault="001C7EB0">
      <w:pPr>
        <w:pStyle w:val="BodyText"/>
        <w:rPr>
          <w:i/>
          <w:sz w:val="20"/>
        </w:rPr>
      </w:pPr>
    </w:p>
    <w:p w14:paraId="1794D100" w14:textId="77777777" w:rsidR="001C7EB0" w:rsidRDefault="001C7EB0">
      <w:pPr>
        <w:pStyle w:val="BodyText"/>
        <w:rPr>
          <w:i/>
          <w:sz w:val="20"/>
        </w:rPr>
      </w:pPr>
    </w:p>
    <w:p w14:paraId="4322AE56" w14:textId="77777777" w:rsidR="001C7EB0" w:rsidRDefault="001C7EB0">
      <w:pPr>
        <w:pStyle w:val="BodyText"/>
        <w:rPr>
          <w:i/>
          <w:sz w:val="20"/>
        </w:rPr>
      </w:pPr>
    </w:p>
    <w:p w14:paraId="24870212" w14:textId="77777777" w:rsidR="001C7EB0" w:rsidRDefault="001C7EB0">
      <w:pPr>
        <w:pStyle w:val="BodyText"/>
        <w:rPr>
          <w:i/>
          <w:sz w:val="20"/>
        </w:rPr>
      </w:pPr>
    </w:p>
    <w:p w14:paraId="6A67246F" w14:textId="77777777" w:rsidR="001C7EB0" w:rsidRDefault="001C7EB0">
      <w:pPr>
        <w:pStyle w:val="BodyText"/>
        <w:rPr>
          <w:i/>
          <w:sz w:val="17"/>
        </w:rPr>
      </w:pPr>
    </w:p>
    <w:p w14:paraId="11EDA37F" w14:textId="77777777" w:rsidR="001C7EB0" w:rsidRDefault="00000000">
      <w:pPr>
        <w:pStyle w:val="Heading4"/>
        <w:spacing w:before="93"/>
        <w:ind w:left="945" w:right="1034" w:firstLine="0"/>
        <w:jc w:val="center"/>
      </w:pPr>
      <w:bookmarkStart w:id="60" w:name="_bookmark60"/>
      <w:bookmarkEnd w:id="60"/>
      <w:r>
        <w:t>Collective</w:t>
      </w:r>
      <w:r>
        <w:rPr>
          <w:spacing w:val="-6"/>
        </w:rPr>
        <w:t xml:space="preserve"> </w:t>
      </w:r>
      <w:r>
        <w:t>Training</w:t>
      </w:r>
      <w:r>
        <w:rPr>
          <w:spacing w:val="-3"/>
        </w:rPr>
        <w:t xml:space="preserve"> </w:t>
      </w:r>
      <w:r>
        <w:t>Team</w:t>
      </w:r>
      <w:r>
        <w:rPr>
          <w:spacing w:val="-5"/>
        </w:rPr>
        <w:t xml:space="preserve"> </w:t>
      </w:r>
      <w:r>
        <w:t>Performance</w:t>
      </w:r>
      <w:r>
        <w:rPr>
          <w:spacing w:val="-4"/>
        </w:rPr>
        <w:t xml:space="preserve"> </w:t>
      </w:r>
      <w:r>
        <w:t>Statement</w:t>
      </w:r>
      <w:r>
        <w:rPr>
          <w:spacing w:val="-4"/>
        </w:rPr>
        <w:t xml:space="preserve"> </w:t>
      </w:r>
      <w:r>
        <w:t>Example</w:t>
      </w:r>
      <w:r>
        <w:rPr>
          <w:spacing w:val="-2"/>
        </w:rPr>
        <w:t xml:space="preserve"> </w:t>
      </w:r>
      <w:r>
        <w:t>(Team</w:t>
      </w:r>
      <w:r>
        <w:rPr>
          <w:spacing w:val="-6"/>
        </w:rPr>
        <w:t xml:space="preserve"> </w:t>
      </w:r>
      <w:r>
        <w:rPr>
          <w:spacing w:val="-5"/>
        </w:rPr>
        <w:t>PS)</w:t>
      </w:r>
    </w:p>
    <w:p w14:paraId="64A60B90" w14:textId="77777777" w:rsidR="001C7EB0" w:rsidRDefault="001C7EB0">
      <w:pPr>
        <w:pStyle w:val="BodyText"/>
        <w:rPr>
          <w:b/>
          <w:sz w:val="25"/>
        </w:rPr>
      </w:pPr>
    </w:p>
    <w:p w14:paraId="511677A4" w14:textId="77777777" w:rsidR="001C7EB0" w:rsidRDefault="00000000">
      <w:pPr>
        <w:pStyle w:val="BodyText"/>
        <w:ind w:left="1714" w:right="1715"/>
        <w:jc w:val="center"/>
      </w:pPr>
      <w:r>
        <w:t>Currently</w:t>
      </w:r>
      <w:r>
        <w:rPr>
          <w:spacing w:val="-8"/>
        </w:rPr>
        <w:t xml:space="preserve"> </w:t>
      </w:r>
      <w:r>
        <w:t>being</w:t>
      </w:r>
      <w:r>
        <w:rPr>
          <w:spacing w:val="-7"/>
        </w:rPr>
        <w:t xml:space="preserve"> </w:t>
      </w:r>
      <w:r>
        <w:t>developed</w:t>
      </w:r>
      <w:r>
        <w:rPr>
          <w:spacing w:val="-7"/>
        </w:rPr>
        <w:t xml:space="preserve"> </w:t>
      </w:r>
      <w:r>
        <w:t>for</w:t>
      </w:r>
      <w:r>
        <w:rPr>
          <w:spacing w:val="-7"/>
        </w:rPr>
        <w:t xml:space="preserve"> </w:t>
      </w:r>
      <w:r>
        <w:t>a</w:t>
      </w:r>
      <w:r>
        <w:rPr>
          <w:spacing w:val="-9"/>
        </w:rPr>
        <w:t xml:space="preserve"> </w:t>
      </w:r>
      <w:r>
        <w:t>future</w:t>
      </w:r>
      <w:r>
        <w:rPr>
          <w:spacing w:val="-7"/>
        </w:rPr>
        <w:t xml:space="preserve"> </w:t>
      </w:r>
      <w:r>
        <w:t>version</w:t>
      </w:r>
      <w:r>
        <w:rPr>
          <w:spacing w:val="-8"/>
        </w:rPr>
        <w:t xml:space="preserve"> </w:t>
      </w:r>
      <w:r>
        <w:t>of</w:t>
      </w:r>
      <w:r>
        <w:rPr>
          <w:spacing w:val="-9"/>
        </w:rPr>
        <w:t xml:space="preserve"> </w:t>
      </w:r>
      <w:r>
        <w:t>this</w:t>
      </w:r>
      <w:r>
        <w:rPr>
          <w:spacing w:val="-8"/>
        </w:rPr>
        <w:t xml:space="preserve"> </w:t>
      </w:r>
      <w:r>
        <w:rPr>
          <w:spacing w:val="-2"/>
        </w:rPr>
        <w:t>volume.</w:t>
      </w:r>
    </w:p>
    <w:p w14:paraId="65F8B0BB" w14:textId="77777777" w:rsidR="001C7EB0" w:rsidRDefault="001C7EB0">
      <w:pPr>
        <w:jc w:val="center"/>
        <w:sectPr w:rsidR="001C7EB0">
          <w:headerReference w:type="default" r:id="rId44"/>
          <w:footerReference w:type="default" r:id="rId45"/>
          <w:pgSz w:w="11910" w:h="16840"/>
          <w:pgMar w:top="2260" w:right="1020" w:bottom="680" w:left="1020" w:header="739" w:footer="480" w:gutter="0"/>
          <w:cols w:space="720"/>
        </w:sectPr>
      </w:pPr>
    </w:p>
    <w:p w14:paraId="10A0F431" w14:textId="77777777" w:rsidR="001C7EB0" w:rsidRDefault="001C7EB0">
      <w:pPr>
        <w:pStyle w:val="BodyText"/>
        <w:rPr>
          <w:sz w:val="20"/>
        </w:rPr>
      </w:pPr>
    </w:p>
    <w:p w14:paraId="09C4B1C1" w14:textId="77777777" w:rsidR="001C7EB0" w:rsidRDefault="001C7EB0">
      <w:pPr>
        <w:pStyle w:val="BodyText"/>
        <w:rPr>
          <w:sz w:val="20"/>
        </w:rPr>
      </w:pPr>
    </w:p>
    <w:p w14:paraId="59E3E432" w14:textId="77777777" w:rsidR="001C7EB0" w:rsidRDefault="001C7EB0">
      <w:pPr>
        <w:pStyle w:val="BodyText"/>
        <w:rPr>
          <w:sz w:val="20"/>
        </w:rPr>
      </w:pPr>
    </w:p>
    <w:p w14:paraId="16B63D04" w14:textId="77777777" w:rsidR="001C7EB0" w:rsidRDefault="001C7EB0">
      <w:pPr>
        <w:pStyle w:val="BodyText"/>
        <w:spacing w:before="11"/>
        <w:rPr>
          <w:sz w:val="23"/>
        </w:rPr>
      </w:pPr>
    </w:p>
    <w:p w14:paraId="684F76AD" w14:textId="77777777" w:rsidR="001C7EB0" w:rsidRDefault="00000000">
      <w:pPr>
        <w:pStyle w:val="Heading2"/>
        <w:ind w:left="2011"/>
      </w:pPr>
      <w:bookmarkStart w:id="61" w:name="_bookmark61"/>
      <w:bookmarkEnd w:id="61"/>
      <w:r>
        <w:t>Collective</w:t>
      </w:r>
      <w:r>
        <w:rPr>
          <w:spacing w:val="-11"/>
        </w:rPr>
        <w:t xml:space="preserve"> </w:t>
      </w:r>
      <w:r>
        <w:t>Training</w:t>
      </w:r>
      <w:r>
        <w:rPr>
          <w:spacing w:val="-9"/>
        </w:rPr>
        <w:t xml:space="preserve"> </w:t>
      </w:r>
      <w:r>
        <w:t>Fidelity</w:t>
      </w:r>
      <w:r>
        <w:rPr>
          <w:spacing w:val="-7"/>
        </w:rPr>
        <w:t xml:space="preserve"> </w:t>
      </w:r>
      <w:r>
        <w:t>Analysis</w:t>
      </w:r>
      <w:r>
        <w:rPr>
          <w:spacing w:val="-10"/>
        </w:rPr>
        <w:t xml:space="preserve"> </w:t>
      </w:r>
      <w:r>
        <w:rPr>
          <w:spacing w:val="-2"/>
        </w:rPr>
        <w:t>Example</w:t>
      </w:r>
    </w:p>
    <w:p w14:paraId="4B88BBD7" w14:textId="77777777" w:rsidR="001C7EB0" w:rsidRDefault="001C7EB0">
      <w:pPr>
        <w:pStyle w:val="BodyText"/>
        <w:spacing w:before="1"/>
        <w:rPr>
          <w:b/>
        </w:rPr>
      </w:pPr>
    </w:p>
    <w:p w14:paraId="579AFDA6" w14:textId="77777777" w:rsidR="001C7EB0" w:rsidRDefault="00000000">
      <w:pPr>
        <w:pStyle w:val="BodyText"/>
        <w:ind w:left="1958"/>
      </w:pPr>
      <w:r>
        <w:t>Currently</w:t>
      </w:r>
      <w:r>
        <w:rPr>
          <w:spacing w:val="-10"/>
        </w:rPr>
        <w:t xml:space="preserve"> </w:t>
      </w:r>
      <w:r>
        <w:t>being</w:t>
      </w:r>
      <w:r>
        <w:rPr>
          <w:spacing w:val="-8"/>
        </w:rPr>
        <w:t xml:space="preserve"> </w:t>
      </w:r>
      <w:r>
        <w:t>developed</w:t>
      </w:r>
      <w:r>
        <w:rPr>
          <w:spacing w:val="-5"/>
        </w:rPr>
        <w:t xml:space="preserve"> </w:t>
      </w:r>
      <w:r>
        <w:t>for</w:t>
      </w:r>
      <w:r>
        <w:rPr>
          <w:spacing w:val="-8"/>
        </w:rPr>
        <w:t xml:space="preserve"> </w:t>
      </w:r>
      <w:r>
        <w:t>a</w:t>
      </w:r>
      <w:r>
        <w:rPr>
          <w:spacing w:val="-10"/>
        </w:rPr>
        <w:t xml:space="preserve"> </w:t>
      </w:r>
      <w:r>
        <w:t>future</w:t>
      </w:r>
      <w:r>
        <w:rPr>
          <w:spacing w:val="-8"/>
        </w:rPr>
        <w:t xml:space="preserve"> </w:t>
      </w:r>
      <w:r>
        <w:t>version</w:t>
      </w:r>
      <w:r>
        <w:rPr>
          <w:spacing w:val="-6"/>
        </w:rPr>
        <w:t xml:space="preserve"> </w:t>
      </w:r>
      <w:r>
        <w:t>of</w:t>
      </w:r>
      <w:r>
        <w:rPr>
          <w:spacing w:val="-10"/>
        </w:rPr>
        <w:t xml:space="preserve"> </w:t>
      </w:r>
      <w:r>
        <w:t>this</w:t>
      </w:r>
      <w:r>
        <w:rPr>
          <w:spacing w:val="-9"/>
        </w:rPr>
        <w:t xml:space="preserve"> </w:t>
      </w:r>
      <w:r>
        <w:rPr>
          <w:spacing w:val="-2"/>
        </w:rPr>
        <w:t>volume.</w:t>
      </w:r>
    </w:p>
    <w:p w14:paraId="70019B46" w14:textId="77777777" w:rsidR="001C7EB0" w:rsidRDefault="001C7EB0">
      <w:pPr>
        <w:sectPr w:rsidR="001C7EB0">
          <w:headerReference w:type="default" r:id="rId46"/>
          <w:footerReference w:type="default" r:id="rId47"/>
          <w:pgSz w:w="11910" w:h="16840"/>
          <w:pgMar w:top="2260" w:right="1020" w:bottom="680" w:left="1020" w:header="739" w:footer="480" w:gutter="0"/>
          <w:cols w:space="720"/>
        </w:sectPr>
      </w:pPr>
    </w:p>
    <w:p w14:paraId="08AEC1B2" w14:textId="77777777" w:rsidR="001C7EB0" w:rsidRDefault="001C7EB0">
      <w:pPr>
        <w:pStyle w:val="BodyText"/>
        <w:rPr>
          <w:sz w:val="20"/>
        </w:rPr>
      </w:pPr>
    </w:p>
    <w:p w14:paraId="3349877B" w14:textId="77777777" w:rsidR="001C7EB0" w:rsidRDefault="001C7EB0">
      <w:pPr>
        <w:pStyle w:val="BodyText"/>
        <w:spacing w:before="10"/>
        <w:rPr>
          <w:sz w:val="19"/>
        </w:rPr>
      </w:pPr>
    </w:p>
    <w:p w14:paraId="26DF4DE8" w14:textId="77777777" w:rsidR="001C7EB0" w:rsidRDefault="00000000">
      <w:pPr>
        <w:pStyle w:val="Heading2"/>
        <w:ind w:left="595"/>
      </w:pPr>
      <w:bookmarkStart w:id="62" w:name="_bookmark62"/>
      <w:bookmarkEnd w:id="62"/>
      <w:r>
        <w:t>Team</w:t>
      </w:r>
      <w:r>
        <w:rPr>
          <w:spacing w:val="-8"/>
        </w:rPr>
        <w:t xml:space="preserve"> </w:t>
      </w:r>
      <w:r>
        <w:t>/</w:t>
      </w:r>
      <w:r>
        <w:rPr>
          <w:spacing w:val="-8"/>
        </w:rPr>
        <w:t xml:space="preserve"> </w:t>
      </w:r>
      <w:r>
        <w:t>Collective</w:t>
      </w:r>
      <w:r>
        <w:rPr>
          <w:spacing w:val="-8"/>
        </w:rPr>
        <w:t xml:space="preserve"> </w:t>
      </w:r>
      <w:r>
        <w:t>Training</w:t>
      </w:r>
      <w:r>
        <w:rPr>
          <w:spacing w:val="-8"/>
        </w:rPr>
        <w:t xml:space="preserve"> </w:t>
      </w:r>
      <w:r>
        <w:t>Needs</w:t>
      </w:r>
      <w:r>
        <w:rPr>
          <w:spacing w:val="-5"/>
        </w:rPr>
        <w:t xml:space="preserve"> </w:t>
      </w:r>
      <w:r>
        <w:t>Analysis</w:t>
      </w:r>
      <w:r>
        <w:rPr>
          <w:spacing w:val="-7"/>
        </w:rPr>
        <w:t xml:space="preserve"> </w:t>
      </w:r>
      <w:r>
        <w:t>Process</w:t>
      </w:r>
      <w:r>
        <w:rPr>
          <w:spacing w:val="-5"/>
        </w:rPr>
        <w:t xml:space="preserve"> </w:t>
      </w:r>
      <w:r>
        <w:rPr>
          <w:spacing w:val="-2"/>
        </w:rPr>
        <w:t>Summary</w:t>
      </w:r>
    </w:p>
    <w:p w14:paraId="5FBC770D" w14:textId="77777777" w:rsidR="001C7EB0" w:rsidRDefault="001C7EB0">
      <w:pPr>
        <w:pStyle w:val="BodyText"/>
        <w:rPr>
          <w:b/>
          <w:sz w:val="20"/>
        </w:rPr>
      </w:pPr>
    </w:p>
    <w:p w14:paraId="5C300949" w14:textId="77777777" w:rsidR="001C7EB0" w:rsidRDefault="00000000">
      <w:pPr>
        <w:pStyle w:val="BodyText"/>
        <w:rPr>
          <w:b/>
          <w:sz w:val="10"/>
        </w:rPr>
      </w:pPr>
      <w:r>
        <w:rPr>
          <w:noProof/>
        </w:rPr>
        <w:drawing>
          <wp:anchor distT="0" distB="0" distL="0" distR="0" simplePos="0" relativeHeight="108" behindDoc="0" locked="0" layoutInCell="1" allowOverlap="1" wp14:anchorId="46D906FF" wp14:editId="0EEE3650">
            <wp:simplePos x="0" y="0"/>
            <wp:positionH relativeFrom="page">
              <wp:posOffset>970170</wp:posOffset>
            </wp:positionH>
            <wp:positionV relativeFrom="paragraph">
              <wp:posOffset>88258</wp:posOffset>
            </wp:positionV>
            <wp:extent cx="5667741" cy="7409688"/>
            <wp:effectExtent l="0" t="0" r="0" b="0"/>
            <wp:wrapTopAndBottom/>
            <wp:docPr id="4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jpeg"/>
                    <pic:cNvPicPr/>
                  </pic:nvPicPr>
                  <pic:blipFill>
                    <a:blip r:embed="rId48" cstate="print"/>
                    <a:stretch>
                      <a:fillRect/>
                    </a:stretch>
                  </pic:blipFill>
                  <pic:spPr>
                    <a:xfrm>
                      <a:off x="0" y="0"/>
                      <a:ext cx="5667741" cy="7409688"/>
                    </a:xfrm>
                    <a:prstGeom prst="rect">
                      <a:avLst/>
                    </a:prstGeom>
                  </pic:spPr>
                </pic:pic>
              </a:graphicData>
            </a:graphic>
          </wp:anchor>
        </w:drawing>
      </w:r>
    </w:p>
    <w:p w14:paraId="39E10E03" w14:textId="77777777" w:rsidR="001C7EB0" w:rsidRDefault="001C7EB0">
      <w:pPr>
        <w:rPr>
          <w:sz w:val="10"/>
        </w:rPr>
        <w:sectPr w:rsidR="001C7EB0">
          <w:headerReference w:type="default" r:id="rId49"/>
          <w:footerReference w:type="default" r:id="rId50"/>
          <w:pgSz w:w="11910" w:h="16840"/>
          <w:pgMar w:top="2260" w:right="1020" w:bottom="680" w:left="1020" w:header="739" w:footer="480" w:gutter="0"/>
          <w:cols w:space="720"/>
        </w:sectPr>
      </w:pPr>
    </w:p>
    <w:p w14:paraId="09E3506D" w14:textId="77777777" w:rsidR="001C7EB0" w:rsidRDefault="001C7EB0">
      <w:pPr>
        <w:pStyle w:val="BodyText"/>
        <w:rPr>
          <w:b/>
          <w:sz w:val="20"/>
        </w:rPr>
      </w:pPr>
    </w:p>
    <w:p w14:paraId="70911613" w14:textId="77777777" w:rsidR="001C7EB0" w:rsidRDefault="001C7EB0">
      <w:pPr>
        <w:pStyle w:val="BodyText"/>
        <w:rPr>
          <w:b/>
          <w:sz w:val="20"/>
        </w:rPr>
      </w:pPr>
    </w:p>
    <w:p w14:paraId="0908C4C0" w14:textId="77777777" w:rsidR="001C7EB0" w:rsidRDefault="001C7EB0">
      <w:pPr>
        <w:pStyle w:val="BodyText"/>
        <w:rPr>
          <w:b/>
          <w:sz w:val="20"/>
        </w:rPr>
      </w:pPr>
    </w:p>
    <w:p w14:paraId="3070B851" w14:textId="77777777" w:rsidR="001C7EB0" w:rsidRDefault="001C7EB0">
      <w:pPr>
        <w:pStyle w:val="BodyText"/>
        <w:spacing w:before="10"/>
        <w:rPr>
          <w:b/>
          <w:sz w:val="27"/>
        </w:rPr>
      </w:pPr>
    </w:p>
    <w:p w14:paraId="6F5BC899" w14:textId="77777777" w:rsidR="001C7EB0" w:rsidRDefault="00000000">
      <w:pPr>
        <w:spacing w:before="92"/>
        <w:ind w:left="643"/>
        <w:rPr>
          <w:b/>
          <w:sz w:val="28"/>
        </w:rPr>
      </w:pPr>
      <w:bookmarkStart w:id="63" w:name="_bookmark63"/>
      <w:bookmarkEnd w:id="63"/>
      <w:r>
        <w:rPr>
          <w:b/>
          <w:sz w:val="28"/>
        </w:rPr>
        <w:t>Collective</w:t>
      </w:r>
      <w:r>
        <w:rPr>
          <w:b/>
          <w:spacing w:val="-13"/>
          <w:sz w:val="28"/>
        </w:rPr>
        <w:t xml:space="preserve"> </w:t>
      </w:r>
      <w:r>
        <w:rPr>
          <w:b/>
          <w:sz w:val="28"/>
        </w:rPr>
        <w:t>Training</w:t>
      </w:r>
      <w:r>
        <w:rPr>
          <w:b/>
          <w:spacing w:val="-7"/>
          <w:sz w:val="28"/>
        </w:rPr>
        <w:t xml:space="preserve"> </w:t>
      </w:r>
      <w:r>
        <w:rPr>
          <w:b/>
          <w:sz w:val="28"/>
        </w:rPr>
        <w:t>Formal</w:t>
      </w:r>
      <w:r>
        <w:rPr>
          <w:b/>
          <w:spacing w:val="-10"/>
          <w:sz w:val="28"/>
        </w:rPr>
        <w:t xml:space="preserve"> </w:t>
      </w:r>
      <w:r>
        <w:rPr>
          <w:b/>
          <w:sz w:val="28"/>
        </w:rPr>
        <w:t>Training</w:t>
      </w:r>
      <w:r>
        <w:rPr>
          <w:b/>
          <w:spacing w:val="-7"/>
          <w:sz w:val="28"/>
        </w:rPr>
        <w:t xml:space="preserve"> </w:t>
      </w:r>
      <w:r>
        <w:rPr>
          <w:b/>
          <w:sz w:val="28"/>
        </w:rPr>
        <w:t>Statement</w:t>
      </w:r>
      <w:r>
        <w:rPr>
          <w:b/>
          <w:spacing w:val="-8"/>
          <w:sz w:val="28"/>
        </w:rPr>
        <w:t xml:space="preserve"> </w:t>
      </w:r>
      <w:r>
        <w:rPr>
          <w:b/>
          <w:sz w:val="28"/>
        </w:rPr>
        <w:t>(FTS)</w:t>
      </w:r>
      <w:r>
        <w:rPr>
          <w:b/>
          <w:spacing w:val="-6"/>
          <w:sz w:val="28"/>
        </w:rPr>
        <w:t xml:space="preserve"> </w:t>
      </w:r>
      <w:r>
        <w:rPr>
          <w:b/>
          <w:spacing w:val="-2"/>
          <w:sz w:val="28"/>
        </w:rPr>
        <w:t>Example</w:t>
      </w:r>
    </w:p>
    <w:p w14:paraId="2F2B993B" w14:textId="77777777" w:rsidR="001C7EB0" w:rsidRDefault="001C7EB0">
      <w:pPr>
        <w:pStyle w:val="BodyText"/>
        <w:spacing w:before="1"/>
        <w:rPr>
          <w:b/>
        </w:rPr>
      </w:pPr>
    </w:p>
    <w:p w14:paraId="36A24BD1" w14:textId="77777777" w:rsidR="001C7EB0" w:rsidRDefault="00000000">
      <w:pPr>
        <w:pStyle w:val="BodyText"/>
        <w:ind w:left="1714" w:right="1714"/>
        <w:jc w:val="center"/>
      </w:pPr>
      <w:r>
        <w:t>Currently</w:t>
      </w:r>
      <w:r>
        <w:rPr>
          <w:spacing w:val="-8"/>
        </w:rPr>
        <w:t xml:space="preserve"> </w:t>
      </w:r>
      <w:r>
        <w:t>being</w:t>
      </w:r>
      <w:r>
        <w:rPr>
          <w:spacing w:val="-7"/>
        </w:rPr>
        <w:t xml:space="preserve"> </w:t>
      </w:r>
      <w:r>
        <w:t>developed</w:t>
      </w:r>
      <w:r>
        <w:rPr>
          <w:spacing w:val="-9"/>
        </w:rPr>
        <w:t xml:space="preserve"> </w:t>
      </w:r>
      <w:r>
        <w:t>for</w:t>
      </w:r>
      <w:r>
        <w:rPr>
          <w:spacing w:val="-5"/>
        </w:rPr>
        <w:t xml:space="preserve"> </w:t>
      </w:r>
      <w:r>
        <w:t>a</w:t>
      </w:r>
      <w:r>
        <w:rPr>
          <w:spacing w:val="-9"/>
        </w:rPr>
        <w:t xml:space="preserve"> </w:t>
      </w:r>
      <w:r>
        <w:t>future</w:t>
      </w:r>
      <w:r>
        <w:rPr>
          <w:spacing w:val="-7"/>
        </w:rPr>
        <w:t xml:space="preserve"> </w:t>
      </w:r>
      <w:r>
        <w:t>version</w:t>
      </w:r>
      <w:r>
        <w:rPr>
          <w:spacing w:val="-8"/>
        </w:rPr>
        <w:t xml:space="preserve"> </w:t>
      </w:r>
      <w:r>
        <w:t>of</w:t>
      </w:r>
      <w:r>
        <w:rPr>
          <w:spacing w:val="-9"/>
        </w:rPr>
        <w:t xml:space="preserve"> </w:t>
      </w:r>
      <w:r>
        <w:t>this</w:t>
      </w:r>
      <w:r>
        <w:rPr>
          <w:spacing w:val="-8"/>
        </w:rPr>
        <w:t xml:space="preserve"> </w:t>
      </w:r>
      <w:r>
        <w:rPr>
          <w:spacing w:val="-2"/>
        </w:rPr>
        <w:t>volume.</w:t>
      </w:r>
    </w:p>
    <w:p w14:paraId="0B437389" w14:textId="77777777" w:rsidR="001C7EB0" w:rsidRDefault="001C7EB0">
      <w:pPr>
        <w:jc w:val="center"/>
        <w:sectPr w:rsidR="001C7EB0">
          <w:headerReference w:type="default" r:id="rId51"/>
          <w:footerReference w:type="default" r:id="rId52"/>
          <w:pgSz w:w="11910" w:h="16840"/>
          <w:pgMar w:top="2260" w:right="1020" w:bottom="680" w:left="1020" w:header="739" w:footer="480" w:gutter="0"/>
          <w:cols w:space="720"/>
        </w:sectPr>
      </w:pPr>
    </w:p>
    <w:p w14:paraId="35B403BF" w14:textId="77777777" w:rsidR="001C7EB0" w:rsidRDefault="001C7EB0">
      <w:pPr>
        <w:pStyle w:val="BodyText"/>
        <w:rPr>
          <w:sz w:val="20"/>
        </w:rPr>
      </w:pPr>
    </w:p>
    <w:p w14:paraId="560079F9" w14:textId="77777777" w:rsidR="001C7EB0" w:rsidRDefault="001C7EB0">
      <w:pPr>
        <w:pStyle w:val="BodyText"/>
        <w:rPr>
          <w:sz w:val="20"/>
        </w:rPr>
      </w:pPr>
    </w:p>
    <w:p w14:paraId="6B541926" w14:textId="77777777" w:rsidR="001C7EB0" w:rsidRDefault="001C7EB0">
      <w:pPr>
        <w:pStyle w:val="BodyText"/>
        <w:rPr>
          <w:sz w:val="20"/>
        </w:rPr>
      </w:pPr>
    </w:p>
    <w:p w14:paraId="1455C2E4" w14:textId="77777777" w:rsidR="001C7EB0" w:rsidRDefault="001C7EB0">
      <w:pPr>
        <w:pStyle w:val="BodyText"/>
        <w:spacing w:before="9"/>
        <w:rPr>
          <w:sz w:val="25"/>
        </w:rPr>
      </w:pPr>
    </w:p>
    <w:p w14:paraId="39225083" w14:textId="77777777" w:rsidR="001C7EB0" w:rsidRDefault="00000000">
      <w:pPr>
        <w:pStyle w:val="Heading2"/>
        <w:ind w:left="626"/>
      </w:pPr>
      <w:bookmarkStart w:id="64" w:name="_bookmark64"/>
      <w:bookmarkEnd w:id="64"/>
      <w:r>
        <w:t>Collective</w:t>
      </w:r>
      <w:r>
        <w:rPr>
          <w:spacing w:val="-15"/>
        </w:rPr>
        <w:t xml:space="preserve"> </w:t>
      </w:r>
      <w:r>
        <w:t>Training</w:t>
      </w:r>
      <w:r>
        <w:rPr>
          <w:spacing w:val="-8"/>
        </w:rPr>
        <w:t xml:space="preserve"> </w:t>
      </w:r>
      <w:r>
        <w:t>Assessment</w:t>
      </w:r>
      <w:r>
        <w:rPr>
          <w:spacing w:val="-12"/>
        </w:rPr>
        <w:t xml:space="preserve"> </w:t>
      </w:r>
      <w:r>
        <w:t>Specification</w:t>
      </w:r>
      <w:r>
        <w:rPr>
          <w:spacing w:val="-10"/>
        </w:rPr>
        <w:t xml:space="preserve"> </w:t>
      </w:r>
      <w:r>
        <w:t>(ASpec)</w:t>
      </w:r>
      <w:r>
        <w:rPr>
          <w:spacing w:val="-12"/>
        </w:rPr>
        <w:t xml:space="preserve"> </w:t>
      </w:r>
      <w:r>
        <w:rPr>
          <w:spacing w:val="-2"/>
        </w:rPr>
        <w:t>Example</w:t>
      </w:r>
    </w:p>
    <w:p w14:paraId="74778774" w14:textId="77777777" w:rsidR="001C7EB0" w:rsidRDefault="001C7EB0">
      <w:pPr>
        <w:pStyle w:val="BodyText"/>
        <w:spacing w:before="4"/>
        <w:rPr>
          <w:b/>
        </w:rPr>
      </w:pPr>
    </w:p>
    <w:p w14:paraId="2894737D" w14:textId="77777777" w:rsidR="001C7EB0" w:rsidRDefault="00000000">
      <w:pPr>
        <w:pStyle w:val="BodyText"/>
        <w:ind w:left="1714" w:right="1714"/>
        <w:jc w:val="center"/>
      </w:pPr>
      <w:r>
        <w:t>Currently</w:t>
      </w:r>
      <w:r>
        <w:rPr>
          <w:spacing w:val="-8"/>
        </w:rPr>
        <w:t xml:space="preserve"> </w:t>
      </w:r>
      <w:r>
        <w:t>being</w:t>
      </w:r>
      <w:r>
        <w:rPr>
          <w:spacing w:val="-7"/>
        </w:rPr>
        <w:t xml:space="preserve"> </w:t>
      </w:r>
      <w:r>
        <w:t>developed</w:t>
      </w:r>
      <w:r>
        <w:rPr>
          <w:spacing w:val="-9"/>
        </w:rPr>
        <w:t xml:space="preserve"> </w:t>
      </w:r>
      <w:r>
        <w:t>for</w:t>
      </w:r>
      <w:r>
        <w:rPr>
          <w:spacing w:val="-5"/>
        </w:rPr>
        <w:t xml:space="preserve"> </w:t>
      </w:r>
      <w:r>
        <w:t>a</w:t>
      </w:r>
      <w:r>
        <w:rPr>
          <w:spacing w:val="-9"/>
        </w:rPr>
        <w:t xml:space="preserve"> </w:t>
      </w:r>
      <w:r>
        <w:t>future</w:t>
      </w:r>
      <w:r>
        <w:rPr>
          <w:spacing w:val="-7"/>
        </w:rPr>
        <w:t xml:space="preserve"> </w:t>
      </w:r>
      <w:r>
        <w:t>version</w:t>
      </w:r>
      <w:r>
        <w:rPr>
          <w:spacing w:val="-8"/>
        </w:rPr>
        <w:t xml:space="preserve"> </w:t>
      </w:r>
      <w:r>
        <w:t>of</w:t>
      </w:r>
      <w:r>
        <w:rPr>
          <w:spacing w:val="-9"/>
        </w:rPr>
        <w:t xml:space="preserve"> </w:t>
      </w:r>
      <w:r>
        <w:t>this</w:t>
      </w:r>
      <w:r>
        <w:rPr>
          <w:spacing w:val="-8"/>
        </w:rPr>
        <w:t xml:space="preserve"> </w:t>
      </w:r>
      <w:r>
        <w:rPr>
          <w:spacing w:val="-2"/>
        </w:rPr>
        <w:t>volume.</w:t>
      </w:r>
    </w:p>
    <w:p w14:paraId="621F501C" w14:textId="77777777" w:rsidR="001C7EB0" w:rsidRDefault="001C7EB0">
      <w:pPr>
        <w:jc w:val="center"/>
        <w:sectPr w:rsidR="001C7EB0">
          <w:headerReference w:type="default" r:id="rId53"/>
          <w:footerReference w:type="default" r:id="rId54"/>
          <w:pgSz w:w="11910" w:h="16840"/>
          <w:pgMar w:top="2260" w:right="1020" w:bottom="680" w:left="1020" w:header="739" w:footer="480" w:gutter="0"/>
          <w:cols w:space="720"/>
        </w:sectPr>
      </w:pPr>
    </w:p>
    <w:p w14:paraId="665129DF" w14:textId="77777777" w:rsidR="001C7EB0" w:rsidRDefault="001C7EB0">
      <w:pPr>
        <w:pStyle w:val="BodyText"/>
        <w:rPr>
          <w:sz w:val="20"/>
        </w:rPr>
      </w:pPr>
    </w:p>
    <w:p w14:paraId="52C038D6" w14:textId="77777777" w:rsidR="001C7EB0" w:rsidRDefault="001C7EB0">
      <w:pPr>
        <w:pStyle w:val="BodyText"/>
        <w:rPr>
          <w:sz w:val="20"/>
        </w:rPr>
      </w:pPr>
    </w:p>
    <w:p w14:paraId="33514801" w14:textId="77777777" w:rsidR="001C7EB0" w:rsidRDefault="001C7EB0">
      <w:pPr>
        <w:pStyle w:val="BodyText"/>
        <w:spacing w:before="9"/>
        <w:rPr>
          <w:sz w:val="21"/>
        </w:rPr>
      </w:pPr>
    </w:p>
    <w:p w14:paraId="5044152B" w14:textId="77777777" w:rsidR="001C7EB0" w:rsidRDefault="00000000">
      <w:pPr>
        <w:pStyle w:val="Heading2"/>
      </w:pPr>
      <w:bookmarkStart w:id="65" w:name="_bookmark65"/>
      <w:bookmarkEnd w:id="65"/>
      <w:r>
        <w:t>Collective</w:t>
      </w:r>
      <w:r>
        <w:rPr>
          <w:spacing w:val="-12"/>
        </w:rPr>
        <w:t xml:space="preserve"> </w:t>
      </w:r>
      <w:r>
        <w:t>Training</w:t>
      </w:r>
      <w:r>
        <w:rPr>
          <w:spacing w:val="-11"/>
        </w:rPr>
        <w:t xml:space="preserve"> </w:t>
      </w:r>
      <w:r>
        <w:t>Learning</w:t>
      </w:r>
      <w:r>
        <w:rPr>
          <w:spacing w:val="-8"/>
        </w:rPr>
        <w:t xml:space="preserve"> </w:t>
      </w:r>
      <w:r>
        <w:t>Specification</w:t>
      </w:r>
      <w:r>
        <w:rPr>
          <w:spacing w:val="-10"/>
        </w:rPr>
        <w:t xml:space="preserve"> </w:t>
      </w:r>
      <w:r>
        <w:t>(LSpec)</w:t>
      </w:r>
      <w:r>
        <w:rPr>
          <w:spacing w:val="-11"/>
        </w:rPr>
        <w:t xml:space="preserve"> </w:t>
      </w:r>
      <w:r>
        <w:rPr>
          <w:spacing w:val="-2"/>
        </w:rPr>
        <w:t>Example</w:t>
      </w:r>
    </w:p>
    <w:p w14:paraId="5EED0569" w14:textId="77777777" w:rsidR="001C7EB0" w:rsidRDefault="001C7EB0">
      <w:pPr>
        <w:pStyle w:val="BodyText"/>
        <w:spacing w:before="4"/>
        <w:rPr>
          <w:b/>
        </w:rPr>
      </w:pPr>
    </w:p>
    <w:p w14:paraId="45F57179" w14:textId="77777777" w:rsidR="001C7EB0" w:rsidRDefault="00000000">
      <w:pPr>
        <w:pStyle w:val="BodyText"/>
        <w:ind w:left="1714" w:right="1714"/>
        <w:jc w:val="center"/>
      </w:pPr>
      <w:r>
        <w:t>Currently</w:t>
      </w:r>
      <w:r>
        <w:rPr>
          <w:spacing w:val="-8"/>
        </w:rPr>
        <w:t xml:space="preserve"> </w:t>
      </w:r>
      <w:r>
        <w:t>being</w:t>
      </w:r>
      <w:r>
        <w:rPr>
          <w:spacing w:val="-7"/>
        </w:rPr>
        <w:t xml:space="preserve"> </w:t>
      </w:r>
      <w:r>
        <w:t>developed</w:t>
      </w:r>
      <w:r>
        <w:rPr>
          <w:spacing w:val="-9"/>
        </w:rPr>
        <w:t xml:space="preserve"> </w:t>
      </w:r>
      <w:r>
        <w:t>for</w:t>
      </w:r>
      <w:r>
        <w:rPr>
          <w:spacing w:val="-5"/>
        </w:rPr>
        <w:t xml:space="preserve"> </w:t>
      </w:r>
      <w:r>
        <w:t>a</w:t>
      </w:r>
      <w:r>
        <w:rPr>
          <w:spacing w:val="-9"/>
        </w:rPr>
        <w:t xml:space="preserve"> </w:t>
      </w:r>
      <w:r>
        <w:t>future</w:t>
      </w:r>
      <w:r>
        <w:rPr>
          <w:spacing w:val="-7"/>
        </w:rPr>
        <w:t xml:space="preserve"> </w:t>
      </w:r>
      <w:r>
        <w:t>version</w:t>
      </w:r>
      <w:r>
        <w:rPr>
          <w:spacing w:val="-8"/>
        </w:rPr>
        <w:t xml:space="preserve"> </w:t>
      </w:r>
      <w:r>
        <w:t>of</w:t>
      </w:r>
      <w:r>
        <w:rPr>
          <w:spacing w:val="-9"/>
        </w:rPr>
        <w:t xml:space="preserve"> </w:t>
      </w:r>
      <w:r>
        <w:t>this</w:t>
      </w:r>
      <w:r>
        <w:rPr>
          <w:spacing w:val="-8"/>
        </w:rPr>
        <w:t xml:space="preserve"> </w:t>
      </w:r>
      <w:r>
        <w:rPr>
          <w:spacing w:val="-2"/>
        </w:rPr>
        <w:t>volume.</w:t>
      </w:r>
    </w:p>
    <w:p w14:paraId="740F111C" w14:textId="77777777" w:rsidR="001C7EB0" w:rsidRDefault="001C7EB0">
      <w:pPr>
        <w:jc w:val="center"/>
        <w:sectPr w:rsidR="001C7EB0">
          <w:headerReference w:type="default" r:id="rId55"/>
          <w:footerReference w:type="default" r:id="rId56"/>
          <w:pgSz w:w="11910" w:h="16840"/>
          <w:pgMar w:top="2260" w:right="1020" w:bottom="680" w:left="1020" w:header="739" w:footer="480" w:gutter="0"/>
          <w:cols w:space="720"/>
        </w:sectPr>
      </w:pPr>
    </w:p>
    <w:p w14:paraId="01105D6E" w14:textId="77777777" w:rsidR="001C7EB0" w:rsidRDefault="001C7EB0">
      <w:pPr>
        <w:pStyle w:val="BodyText"/>
        <w:rPr>
          <w:sz w:val="20"/>
        </w:rPr>
      </w:pPr>
    </w:p>
    <w:p w14:paraId="6BDCFAFB" w14:textId="77777777" w:rsidR="001C7EB0" w:rsidRDefault="001C7EB0">
      <w:pPr>
        <w:pStyle w:val="BodyText"/>
        <w:spacing w:before="10"/>
        <w:rPr>
          <w:sz w:val="19"/>
        </w:rPr>
      </w:pPr>
    </w:p>
    <w:p w14:paraId="17956DF7" w14:textId="77777777" w:rsidR="001C7EB0" w:rsidRDefault="00000000">
      <w:pPr>
        <w:pStyle w:val="Heading2"/>
        <w:ind w:left="1714" w:right="1596"/>
        <w:jc w:val="center"/>
      </w:pPr>
      <w:bookmarkStart w:id="66" w:name="_bookmark66"/>
      <w:bookmarkEnd w:id="66"/>
      <w:r>
        <w:t>Training</w:t>
      </w:r>
      <w:r>
        <w:rPr>
          <w:spacing w:val="-11"/>
        </w:rPr>
        <w:t xml:space="preserve"> </w:t>
      </w:r>
      <w:r>
        <w:t>Quality</w:t>
      </w:r>
      <w:r>
        <w:rPr>
          <w:spacing w:val="-11"/>
        </w:rPr>
        <w:t xml:space="preserve"> </w:t>
      </w:r>
      <w:r>
        <w:t>Manual</w:t>
      </w:r>
      <w:r>
        <w:rPr>
          <w:spacing w:val="-5"/>
        </w:rPr>
        <w:t xml:space="preserve"> </w:t>
      </w:r>
      <w:r>
        <w:t>(TQM)</w:t>
      </w:r>
      <w:r>
        <w:rPr>
          <w:spacing w:val="-10"/>
        </w:rPr>
        <w:t xml:space="preserve"> </w:t>
      </w:r>
      <w:r>
        <w:t>Aide-</w:t>
      </w:r>
      <w:r>
        <w:rPr>
          <w:spacing w:val="-2"/>
        </w:rPr>
        <w:t>Mémoire</w:t>
      </w:r>
    </w:p>
    <w:p w14:paraId="5AA868A2" w14:textId="77777777" w:rsidR="001C7EB0" w:rsidRDefault="001C7EB0">
      <w:pPr>
        <w:pStyle w:val="BodyText"/>
        <w:spacing w:before="2"/>
        <w:rPr>
          <w:b/>
          <w:sz w:val="22"/>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7"/>
        <w:gridCol w:w="804"/>
        <w:gridCol w:w="3205"/>
        <w:gridCol w:w="5296"/>
      </w:tblGrid>
      <w:tr w:rsidR="001C7EB0" w14:paraId="15687FD9" w14:textId="77777777">
        <w:trPr>
          <w:trHeight w:val="314"/>
        </w:trPr>
        <w:tc>
          <w:tcPr>
            <w:tcW w:w="9632" w:type="dxa"/>
            <w:gridSpan w:val="4"/>
          </w:tcPr>
          <w:p w14:paraId="09C2E8C5" w14:textId="77777777" w:rsidR="001C7EB0" w:rsidRDefault="00000000">
            <w:pPr>
              <w:pStyle w:val="TableParagraph"/>
              <w:spacing w:before="31"/>
              <w:ind w:left="110"/>
              <w:rPr>
                <w:b/>
              </w:rPr>
            </w:pPr>
            <w:r>
              <w:rPr>
                <w:b/>
              </w:rPr>
              <w:t>Training</w:t>
            </w:r>
            <w:r>
              <w:rPr>
                <w:b/>
                <w:spacing w:val="-8"/>
              </w:rPr>
              <w:t xml:space="preserve"> </w:t>
            </w:r>
            <w:r>
              <w:rPr>
                <w:b/>
              </w:rPr>
              <w:t>Quality</w:t>
            </w:r>
            <w:r>
              <w:rPr>
                <w:b/>
                <w:spacing w:val="-6"/>
              </w:rPr>
              <w:t xml:space="preserve"> </w:t>
            </w:r>
            <w:r>
              <w:rPr>
                <w:b/>
              </w:rPr>
              <w:t>Manual</w:t>
            </w:r>
            <w:r>
              <w:rPr>
                <w:b/>
                <w:spacing w:val="-5"/>
              </w:rPr>
              <w:t xml:space="preserve"> </w:t>
            </w:r>
            <w:r>
              <w:rPr>
                <w:b/>
                <w:spacing w:val="-4"/>
              </w:rPr>
              <w:t>(TQM)</w:t>
            </w:r>
          </w:p>
        </w:tc>
      </w:tr>
      <w:tr w:rsidR="001C7EB0" w14:paraId="6B639FC6" w14:textId="77777777">
        <w:trPr>
          <w:trHeight w:val="546"/>
        </w:trPr>
        <w:tc>
          <w:tcPr>
            <w:tcW w:w="327" w:type="dxa"/>
          </w:tcPr>
          <w:p w14:paraId="64FD56BC" w14:textId="77777777" w:rsidR="001C7EB0" w:rsidRDefault="00000000">
            <w:pPr>
              <w:pStyle w:val="TableParagraph"/>
              <w:spacing w:before="148"/>
              <w:ind w:left="0" w:right="81"/>
              <w:jc w:val="right"/>
            </w:pPr>
            <w:r>
              <w:t>1</w:t>
            </w:r>
          </w:p>
        </w:tc>
        <w:tc>
          <w:tcPr>
            <w:tcW w:w="4009" w:type="dxa"/>
            <w:gridSpan w:val="2"/>
          </w:tcPr>
          <w:p w14:paraId="65F55F42" w14:textId="77777777" w:rsidR="001C7EB0" w:rsidRDefault="00000000">
            <w:pPr>
              <w:pStyle w:val="TableParagraph"/>
              <w:spacing w:before="21" w:line="250" w:lineRule="atLeast"/>
              <w:ind w:right="95"/>
              <w:rPr>
                <w:b/>
              </w:rPr>
            </w:pPr>
            <w:r>
              <w:rPr>
                <w:b/>
              </w:rPr>
              <w:t>The</w:t>
            </w:r>
            <w:r>
              <w:rPr>
                <w:b/>
                <w:spacing w:val="-16"/>
              </w:rPr>
              <w:t xml:space="preserve"> </w:t>
            </w:r>
            <w:r>
              <w:rPr>
                <w:b/>
              </w:rPr>
              <w:t>Management</w:t>
            </w:r>
            <w:r>
              <w:rPr>
                <w:b/>
                <w:spacing w:val="-15"/>
              </w:rPr>
              <w:t xml:space="preserve"> </w:t>
            </w:r>
            <w:r>
              <w:rPr>
                <w:b/>
              </w:rPr>
              <w:t>of</w:t>
            </w:r>
            <w:r>
              <w:rPr>
                <w:b/>
                <w:spacing w:val="-15"/>
              </w:rPr>
              <w:t xml:space="preserve"> </w:t>
            </w:r>
            <w:r>
              <w:rPr>
                <w:b/>
              </w:rPr>
              <w:t>Training</w:t>
            </w:r>
            <w:r>
              <w:rPr>
                <w:b/>
                <w:spacing w:val="-16"/>
              </w:rPr>
              <w:t xml:space="preserve"> </w:t>
            </w:r>
            <w:r>
              <w:rPr>
                <w:b/>
              </w:rPr>
              <w:t>System (MTS) Structure</w:t>
            </w:r>
          </w:p>
        </w:tc>
        <w:tc>
          <w:tcPr>
            <w:tcW w:w="5296" w:type="dxa"/>
          </w:tcPr>
          <w:p w14:paraId="11545593" w14:textId="77777777" w:rsidR="001C7EB0" w:rsidRDefault="001C7EB0">
            <w:pPr>
              <w:pStyle w:val="TableParagraph"/>
              <w:ind w:left="0"/>
              <w:rPr>
                <w:rFonts w:ascii="Times New Roman"/>
              </w:rPr>
            </w:pPr>
          </w:p>
        </w:tc>
      </w:tr>
      <w:tr w:rsidR="001C7EB0" w14:paraId="3E58B7EC" w14:textId="77777777">
        <w:trPr>
          <w:trHeight w:val="544"/>
        </w:trPr>
        <w:tc>
          <w:tcPr>
            <w:tcW w:w="327" w:type="dxa"/>
          </w:tcPr>
          <w:p w14:paraId="67F551AF" w14:textId="77777777" w:rsidR="001C7EB0" w:rsidRDefault="001C7EB0">
            <w:pPr>
              <w:pStyle w:val="TableParagraph"/>
              <w:ind w:left="0"/>
              <w:rPr>
                <w:rFonts w:ascii="Times New Roman"/>
              </w:rPr>
            </w:pPr>
          </w:p>
        </w:tc>
        <w:tc>
          <w:tcPr>
            <w:tcW w:w="804" w:type="dxa"/>
          </w:tcPr>
          <w:p w14:paraId="494B9000" w14:textId="77777777" w:rsidR="001C7EB0" w:rsidRDefault="00000000">
            <w:pPr>
              <w:pStyle w:val="TableParagraph"/>
              <w:spacing w:before="148"/>
            </w:pPr>
            <w:r>
              <w:rPr>
                <w:spacing w:val="-5"/>
              </w:rPr>
              <w:t>1.1</w:t>
            </w:r>
          </w:p>
        </w:tc>
        <w:tc>
          <w:tcPr>
            <w:tcW w:w="3205" w:type="dxa"/>
          </w:tcPr>
          <w:p w14:paraId="72E01947" w14:textId="77777777" w:rsidR="001C7EB0" w:rsidRDefault="00000000">
            <w:pPr>
              <w:pStyle w:val="TableParagraph"/>
              <w:spacing w:before="148"/>
            </w:pPr>
            <w:r>
              <w:t>Training</w:t>
            </w:r>
            <w:r>
              <w:rPr>
                <w:spacing w:val="-9"/>
              </w:rPr>
              <w:t xml:space="preserve"> </w:t>
            </w:r>
            <w:r>
              <w:t>Quality</w:t>
            </w:r>
            <w:r>
              <w:rPr>
                <w:spacing w:val="-7"/>
              </w:rPr>
              <w:t xml:space="preserve"> </w:t>
            </w:r>
            <w:r>
              <w:rPr>
                <w:spacing w:val="-2"/>
              </w:rPr>
              <w:t>Policy</w:t>
            </w:r>
          </w:p>
        </w:tc>
        <w:tc>
          <w:tcPr>
            <w:tcW w:w="5296" w:type="dxa"/>
          </w:tcPr>
          <w:p w14:paraId="1A36AB5C" w14:textId="77777777" w:rsidR="001C7EB0" w:rsidRDefault="00000000">
            <w:pPr>
              <w:pStyle w:val="TableParagraph"/>
              <w:spacing w:before="18" w:line="250" w:lineRule="atLeast"/>
            </w:pPr>
            <w:r>
              <w:t>Set</w:t>
            </w:r>
            <w:r>
              <w:rPr>
                <w:spacing w:val="34"/>
              </w:rPr>
              <w:t xml:space="preserve"> </w:t>
            </w:r>
            <w:r>
              <w:t>out</w:t>
            </w:r>
            <w:r>
              <w:rPr>
                <w:spacing w:val="33"/>
              </w:rPr>
              <w:t xml:space="preserve"> </w:t>
            </w:r>
            <w:r>
              <w:t>the</w:t>
            </w:r>
            <w:r>
              <w:rPr>
                <w:spacing w:val="31"/>
              </w:rPr>
              <w:t xml:space="preserve"> </w:t>
            </w:r>
            <w:r>
              <w:t>rules</w:t>
            </w:r>
            <w:r>
              <w:rPr>
                <w:spacing w:val="31"/>
              </w:rPr>
              <w:t xml:space="preserve"> </w:t>
            </w:r>
            <w:r>
              <w:t>regarding</w:t>
            </w:r>
            <w:r>
              <w:rPr>
                <w:spacing w:val="33"/>
              </w:rPr>
              <w:t xml:space="preserve"> </w:t>
            </w:r>
            <w:r>
              <w:t>the</w:t>
            </w:r>
            <w:r>
              <w:rPr>
                <w:spacing w:val="33"/>
              </w:rPr>
              <w:t xml:space="preserve"> </w:t>
            </w:r>
            <w:r>
              <w:t>establishment</w:t>
            </w:r>
            <w:r>
              <w:rPr>
                <w:spacing w:val="32"/>
              </w:rPr>
              <w:t xml:space="preserve"> </w:t>
            </w:r>
            <w:r>
              <w:t>and maintenance of the QMS</w:t>
            </w:r>
          </w:p>
        </w:tc>
      </w:tr>
      <w:tr w:rsidR="001C7EB0" w14:paraId="37E159D6" w14:textId="77777777">
        <w:trPr>
          <w:trHeight w:val="547"/>
        </w:trPr>
        <w:tc>
          <w:tcPr>
            <w:tcW w:w="327" w:type="dxa"/>
          </w:tcPr>
          <w:p w14:paraId="6C94A7DB" w14:textId="77777777" w:rsidR="001C7EB0" w:rsidRDefault="001C7EB0">
            <w:pPr>
              <w:pStyle w:val="TableParagraph"/>
              <w:ind w:left="0"/>
              <w:rPr>
                <w:rFonts w:ascii="Times New Roman"/>
              </w:rPr>
            </w:pPr>
          </w:p>
        </w:tc>
        <w:tc>
          <w:tcPr>
            <w:tcW w:w="804" w:type="dxa"/>
          </w:tcPr>
          <w:p w14:paraId="1DF87592" w14:textId="77777777" w:rsidR="001C7EB0" w:rsidRDefault="00000000">
            <w:pPr>
              <w:pStyle w:val="TableParagraph"/>
              <w:spacing w:before="149"/>
            </w:pPr>
            <w:r>
              <w:rPr>
                <w:spacing w:val="-5"/>
              </w:rPr>
              <w:t>1.2</w:t>
            </w:r>
          </w:p>
        </w:tc>
        <w:tc>
          <w:tcPr>
            <w:tcW w:w="3205" w:type="dxa"/>
          </w:tcPr>
          <w:p w14:paraId="5FC32300" w14:textId="77777777" w:rsidR="001C7EB0" w:rsidRDefault="00000000">
            <w:pPr>
              <w:pStyle w:val="TableParagraph"/>
              <w:tabs>
                <w:tab w:val="left" w:pos="1431"/>
                <w:tab w:val="left" w:pos="2729"/>
              </w:tabs>
              <w:spacing w:before="21" w:line="250" w:lineRule="atLeast"/>
              <w:ind w:right="95"/>
            </w:pPr>
            <w:r>
              <w:rPr>
                <w:spacing w:val="-2"/>
              </w:rPr>
              <w:t>Processes,</w:t>
            </w:r>
            <w:r>
              <w:tab/>
            </w:r>
            <w:r>
              <w:rPr>
                <w:spacing w:val="-2"/>
              </w:rPr>
              <w:t>sequences</w:t>
            </w:r>
            <w:r>
              <w:tab/>
            </w:r>
            <w:r>
              <w:rPr>
                <w:spacing w:val="-4"/>
              </w:rPr>
              <w:t xml:space="preserve">and </w:t>
            </w:r>
            <w:r>
              <w:rPr>
                <w:spacing w:val="-2"/>
              </w:rPr>
              <w:t>interactions</w:t>
            </w:r>
          </w:p>
        </w:tc>
        <w:tc>
          <w:tcPr>
            <w:tcW w:w="5296" w:type="dxa"/>
          </w:tcPr>
          <w:p w14:paraId="5C22A358" w14:textId="77777777" w:rsidR="001C7EB0" w:rsidRDefault="00000000">
            <w:pPr>
              <w:pStyle w:val="TableParagraph"/>
              <w:spacing w:before="21" w:line="250" w:lineRule="atLeast"/>
            </w:pPr>
            <w:r>
              <w:t>How</w:t>
            </w:r>
            <w:r>
              <w:rPr>
                <w:spacing w:val="40"/>
              </w:rPr>
              <w:t xml:space="preserve"> </w:t>
            </w:r>
            <w:r>
              <w:t>the</w:t>
            </w:r>
            <w:r>
              <w:rPr>
                <w:spacing w:val="40"/>
              </w:rPr>
              <w:t xml:space="preserve"> </w:t>
            </w:r>
            <w:r>
              <w:t>trainees,</w:t>
            </w:r>
            <w:r>
              <w:rPr>
                <w:spacing w:val="40"/>
              </w:rPr>
              <w:t xml:space="preserve"> </w:t>
            </w:r>
            <w:r>
              <w:t>training,</w:t>
            </w:r>
            <w:r>
              <w:rPr>
                <w:spacing w:val="40"/>
              </w:rPr>
              <w:t xml:space="preserve"> </w:t>
            </w:r>
            <w:r>
              <w:t>trainers</w:t>
            </w:r>
            <w:r>
              <w:rPr>
                <w:spacing w:val="40"/>
              </w:rPr>
              <w:t xml:space="preserve"> </w:t>
            </w:r>
            <w:r>
              <w:t>and</w:t>
            </w:r>
            <w:r>
              <w:rPr>
                <w:spacing w:val="40"/>
              </w:rPr>
              <w:t xml:space="preserve"> </w:t>
            </w:r>
            <w:r>
              <w:t>Training System interact (could be diagrammatical)</w:t>
            </w:r>
          </w:p>
        </w:tc>
      </w:tr>
      <w:tr w:rsidR="001C7EB0" w14:paraId="159A4365" w14:textId="77777777">
        <w:trPr>
          <w:trHeight w:val="546"/>
        </w:trPr>
        <w:tc>
          <w:tcPr>
            <w:tcW w:w="327" w:type="dxa"/>
          </w:tcPr>
          <w:p w14:paraId="5B402BAD" w14:textId="77777777" w:rsidR="001C7EB0" w:rsidRDefault="001C7EB0">
            <w:pPr>
              <w:pStyle w:val="TableParagraph"/>
              <w:ind w:left="0"/>
              <w:rPr>
                <w:rFonts w:ascii="Times New Roman"/>
              </w:rPr>
            </w:pPr>
          </w:p>
        </w:tc>
        <w:tc>
          <w:tcPr>
            <w:tcW w:w="804" w:type="dxa"/>
          </w:tcPr>
          <w:p w14:paraId="47D869E2" w14:textId="77777777" w:rsidR="001C7EB0" w:rsidRDefault="00000000">
            <w:pPr>
              <w:pStyle w:val="TableParagraph"/>
              <w:spacing w:before="148"/>
            </w:pPr>
            <w:r>
              <w:rPr>
                <w:spacing w:val="-5"/>
              </w:rPr>
              <w:t>1.3</w:t>
            </w:r>
          </w:p>
        </w:tc>
        <w:tc>
          <w:tcPr>
            <w:tcW w:w="3205" w:type="dxa"/>
          </w:tcPr>
          <w:p w14:paraId="5462DB5E" w14:textId="77777777" w:rsidR="001C7EB0" w:rsidRDefault="00000000">
            <w:pPr>
              <w:pStyle w:val="TableParagraph"/>
              <w:tabs>
                <w:tab w:val="left" w:pos="1372"/>
                <w:tab w:val="left" w:pos="2730"/>
              </w:tabs>
              <w:spacing w:before="21" w:line="250" w:lineRule="atLeast"/>
              <w:ind w:right="95"/>
            </w:pPr>
            <w:r>
              <w:rPr>
                <w:spacing w:val="-4"/>
              </w:rPr>
              <w:t>TQM</w:t>
            </w:r>
            <w:r>
              <w:tab/>
            </w:r>
            <w:r>
              <w:rPr>
                <w:spacing w:val="-2"/>
              </w:rPr>
              <w:t>scope</w:t>
            </w:r>
            <w:r>
              <w:tab/>
            </w:r>
            <w:r>
              <w:rPr>
                <w:spacing w:val="-4"/>
              </w:rPr>
              <w:t xml:space="preserve">and </w:t>
            </w:r>
            <w:r>
              <w:t>documentation of the MTS</w:t>
            </w:r>
          </w:p>
        </w:tc>
        <w:tc>
          <w:tcPr>
            <w:tcW w:w="5296" w:type="dxa"/>
          </w:tcPr>
          <w:p w14:paraId="6F867DF0" w14:textId="77777777" w:rsidR="001C7EB0" w:rsidRDefault="00000000">
            <w:pPr>
              <w:pStyle w:val="TableParagraph"/>
              <w:spacing w:before="148"/>
            </w:pPr>
            <w:r>
              <w:t>TQM</w:t>
            </w:r>
            <w:r>
              <w:rPr>
                <w:spacing w:val="-4"/>
              </w:rPr>
              <w:t xml:space="preserve"> </w:t>
            </w:r>
            <w:r>
              <w:t>scope</w:t>
            </w:r>
            <w:r>
              <w:rPr>
                <w:spacing w:val="-5"/>
              </w:rPr>
              <w:t xml:space="preserve"> </w:t>
            </w:r>
            <w:r>
              <w:t>and</w:t>
            </w:r>
            <w:r>
              <w:rPr>
                <w:spacing w:val="-5"/>
              </w:rPr>
              <w:t xml:space="preserve"> </w:t>
            </w:r>
            <w:r>
              <w:t>reference</w:t>
            </w:r>
            <w:r>
              <w:rPr>
                <w:spacing w:val="-3"/>
              </w:rPr>
              <w:t xml:space="preserve"> </w:t>
            </w:r>
            <w:r>
              <w:rPr>
                <w:spacing w:val="-2"/>
              </w:rPr>
              <w:t>material</w:t>
            </w:r>
          </w:p>
        </w:tc>
      </w:tr>
      <w:tr w:rsidR="001C7EB0" w14:paraId="31745CA9" w14:textId="77777777">
        <w:trPr>
          <w:trHeight w:val="544"/>
        </w:trPr>
        <w:tc>
          <w:tcPr>
            <w:tcW w:w="327" w:type="dxa"/>
          </w:tcPr>
          <w:p w14:paraId="5A18400C" w14:textId="77777777" w:rsidR="001C7EB0" w:rsidRDefault="001C7EB0">
            <w:pPr>
              <w:pStyle w:val="TableParagraph"/>
              <w:ind w:left="0"/>
              <w:rPr>
                <w:rFonts w:ascii="Times New Roman"/>
              </w:rPr>
            </w:pPr>
          </w:p>
        </w:tc>
        <w:tc>
          <w:tcPr>
            <w:tcW w:w="804" w:type="dxa"/>
          </w:tcPr>
          <w:p w14:paraId="6F5DFBB3" w14:textId="77777777" w:rsidR="001C7EB0" w:rsidRDefault="00000000">
            <w:pPr>
              <w:pStyle w:val="TableParagraph"/>
              <w:spacing w:before="148"/>
            </w:pPr>
            <w:r>
              <w:rPr>
                <w:spacing w:val="-5"/>
              </w:rPr>
              <w:t>1.4</w:t>
            </w:r>
          </w:p>
        </w:tc>
        <w:tc>
          <w:tcPr>
            <w:tcW w:w="3205" w:type="dxa"/>
          </w:tcPr>
          <w:p w14:paraId="038DFF16" w14:textId="77777777" w:rsidR="001C7EB0" w:rsidRDefault="00000000">
            <w:pPr>
              <w:pStyle w:val="TableParagraph"/>
              <w:spacing w:before="148"/>
            </w:pPr>
            <w:r>
              <w:t>Exclusions</w:t>
            </w:r>
            <w:r>
              <w:rPr>
                <w:spacing w:val="-4"/>
              </w:rPr>
              <w:t xml:space="preserve"> </w:t>
            </w:r>
            <w:r>
              <w:t>from</w:t>
            </w:r>
            <w:r>
              <w:rPr>
                <w:spacing w:val="-5"/>
              </w:rPr>
              <w:t xml:space="preserve"> </w:t>
            </w:r>
            <w:r>
              <w:t>the</w:t>
            </w:r>
            <w:r>
              <w:rPr>
                <w:spacing w:val="-6"/>
              </w:rPr>
              <w:t xml:space="preserve"> </w:t>
            </w:r>
            <w:r>
              <w:rPr>
                <w:spacing w:val="-5"/>
              </w:rPr>
              <w:t>TQM</w:t>
            </w:r>
          </w:p>
        </w:tc>
        <w:tc>
          <w:tcPr>
            <w:tcW w:w="5296" w:type="dxa"/>
          </w:tcPr>
          <w:p w14:paraId="797FA89C" w14:textId="77777777" w:rsidR="001C7EB0" w:rsidRDefault="00000000">
            <w:pPr>
              <w:pStyle w:val="TableParagraph"/>
              <w:spacing w:before="18" w:line="250" w:lineRule="atLeast"/>
            </w:pPr>
            <w:r>
              <w:t>Lists</w:t>
            </w:r>
            <w:r>
              <w:rPr>
                <w:spacing w:val="-1"/>
              </w:rPr>
              <w:t xml:space="preserve"> </w:t>
            </w:r>
            <w:r>
              <w:t>any</w:t>
            </w:r>
            <w:r>
              <w:rPr>
                <w:spacing w:val="-4"/>
              </w:rPr>
              <w:t xml:space="preserve"> </w:t>
            </w:r>
            <w:r>
              <w:t>omissions</w:t>
            </w:r>
            <w:r>
              <w:rPr>
                <w:spacing w:val="-3"/>
              </w:rPr>
              <w:t xml:space="preserve"> </w:t>
            </w:r>
            <w:r>
              <w:t>from</w:t>
            </w:r>
            <w:r>
              <w:rPr>
                <w:spacing w:val="-3"/>
              </w:rPr>
              <w:t xml:space="preserve"> </w:t>
            </w:r>
            <w:r>
              <w:t>the</w:t>
            </w:r>
            <w:r>
              <w:rPr>
                <w:spacing w:val="-4"/>
              </w:rPr>
              <w:t xml:space="preserve"> </w:t>
            </w:r>
            <w:r>
              <w:t>DSAT process</w:t>
            </w:r>
            <w:r>
              <w:rPr>
                <w:spacing w:val="-4"/>
              </w:rPr>
              <w:t xml:space="preserve"> </w:t>
            </w:r>
            <w:r>
              <w:t>that</w:t>
            </w:r>
            <w:r>
              <w:rPr>
                <w:spacing w:val="-5"/>
              </w:rPr>
              <w:t xml:space="preserve"> </w:t>
            </w:r>
            <w:r>
              <w:t>are therefore not covered in the TQM</w:t>
            </w:r>
          </w:p>
        </w:tc>
      </w:tr>
      <w:tr w:rsidR="001C7EB0" w14:paraId="3248F2A2" w14:textId="77777777">
        <w:trPr>
          <w:trHeight w:val="546"/>
        </w:trPr>
        <w:tc>
          <w:tcPr>
            <w:tcW w:w="327" w:type="dxa"/>
          </w:tcPr>
          <w:p w14:paraId="5813A020" w14:textId="77777777" w:rsidR="001C7EB0" w:rsidRDefault="001C7EB0">
            <w:pPr>
              <w:pStyle w:val="TableParagraph"/>
              <w:ind w:left="0"/>
              <w:rPr>
                <w:rFonts w:ascii="Times New Roman"/>
              </w:rPr>
            </w:pPr>
          </w:p>
        </w:tc>
        <w:tc>
          <w:tcPr>
            <w:tcW w:w="804" w:type="dxa"/>
          </w:tcPr>
          <w:p w14:paraId="03F2D893" w14:textId="77777777" w:rsidR="001C7EB0" w:rsidRDefault="00000000">
            <w:pPr>
              <w:pStyle w:val="TableParagraph"/>
              <w:spacing w:before="148"/>
            </w:pPr>
            <w:r>
              <w:rPr>
                <w:spacing w:val="-5"/>
              </w:rPr>
              <w:t>1.5</w:t>
            </w:r>
          </w:p>
        </w:tc>
        <w:tc>
          <w:tcPr>
            <w:tcW w:w="3205" w:type="dxa"/>
          </w:tcPr>
          <w:p w14:paraId="166B36ED" w14:textId="77777777" w:rsidR="001C7EB0" w:rsidRDefault="00000000">
            <w:pPr>
              <w:pStyle w:val="TableParagraph"/>
              <w:spacing w:before="21" w:line="250" w:lineRule="atLeast"/>
            </w:pPr>
            <w:r>
              <w:t>Control</w:t>
            </w:r>
            <w:r>
              <w:rPr>
                <w:spacing w:val="-15"/>
              </w:rPr>
              <w:t xml:space="preserve"> </w:t>
            </w:r>
            <w:r>
              <w:t>of</w:t>
            </w:r>
            <w:r>
              <w:rPr>
                <w:spacing w:val="-15"/>
              </w:rPr>
              <w:t xml:space="preserve"> </w:t>
            </w:r>
            <w:r>
              <w:t>Quality</w:t>
            </w:r>
            <w:r>
              <w:rPr>
                <w:spacing w:val="-14"/>
              </w:rPr>
              <w:t xml:space="preserve"> </w:t>
            </w:r>
            <w:r>
              <w:t>Records</w:t>
            </w:r>
            <w:r>
              <w:rPr>
                <w:spacing w:val="-14"/>
              </w:rPr>
              <w:t xml:space="preserve"> </w:t>
            </w:r>
            <w:r>
              <w:t xml:space="preserve">and </w:t>
            </w:r>
            <w:r>
              <w:rPr>
                <w:spacing w:val="-2"/>
              </w:rPr>
              <w:t>documents</w:t>
            </w:r>
          </w:p>
        </w:tc>
        <w:tc>
          <w:tcPr>
            <w:tcW w:w="5296" w:type="dxa"/>
          </w:tcPr>
          <w:p w14:paraId="2A26EC6E" w14:textId="77777777" w:rsidR="001C7EB0" w:rsidRDefault="00000000">
            <w:pPr>
              <w:pStyle w:val="TableParagraph"/>
              <w:spacing w:before="21" w:line="250" w:lineRule="atLeast"/>
            </w:pPr>
            <w:r>
              <w:t>Sets</w:t>
            </w:r>
            <w:r>
              <w:rPr>
                <w:spacing w:val="39"/>
              </w:rPr>
              <w:t xml:space="preserve"> </w:t>
            </w:r>
            <w:r>
              <w:t>out</w:t>
            </w:r>
            <w:r>
              <w:rPr>
                <w:spacing w:val="37"/>
              </w:rPr>
              <w:t xml:space="preserve"> </w:t>
            </w:r>
            <w:r>
              <w:t>the</w:t>
            </w:r>
            <w:r>
              <w:rPr>
                <w:spacing w:val="38"/>
              </w:rPr>
              <w:t xml:space="preserve"> </w:t>
            </w:r>
            <w:r>
              <w:t>procedure</w:t>
            </w:r>
            <w:r>
              <w:rPr>
                <w:spacing w:val="36"/>
              </w:rPr>
              <w:t xml:space="preserve"> </w:t>
            </w:r>
            <w:r>
              <w:t>for</w:t>
            </w:r>
            <w:r>
              <w:rPr>
                <w:spacing w:val="39"/>
              </w:rPr>
              <w:t xml:space="preserve"> </w:t>
            </w:r>
            <w:r>
              <w:t>control</w:t>
            </w:r>
            <w:r>
              <w:rPr>
                <w:spacing w:val="37"/>
              </w:rPr>
              <w:t xml:space="preserve"> </w:t>
            </w:r>
            <w:r>
              <w:t>of</w:t>
            </w:r>
            <w:r>
              <w:rPr>
                <w:spacing w:val="37"/>
              </w:rPr>
              <w:t xml:space="preserve"> </w:t>
            </w:r>
            <w:r>
              <w:t>records</w:t>
            </w:r>
            <w:r>
              <w:rPr>
                <w:spacing w:val="36"/>
              </w:rPr>
              <w:t xml:space="preserve"> </w:t>
            </w:r>
            <w:r>
              <w:t>that demonstrate the QMS of the Training System</w:t>
            </w:r>
          </w:p>
        </w:tc>
      </w:tr>
      <w:tr w:rsidR="001C7EB0" w14:paraId="26E75890" w14:textId="77777777">
        <w:trPr>
          <w:trHeight w:val="292"/>
        </w:trPr>
        <w:tc>
          <w:tcPr>
            <w:tcW w:w="327" w:type="dxa"/>
          </w:tcPr>
          <w:p w14:paraId="3390ECF2" w14:textId="77777777" w:rsidR="001C7EB0" w:rsidRDefault="00000000">
            <w:pPr>
              <w:pStyle w:val="TableParagraph"/>
              <w:spacing w:before="21" w:line="251" w:lineRule="exact"/>
              <w:ind w:left="0" w:right="81"/>
              <w:jc w:val="right"/>
            </w:pPr>
            <w:r>
              <w:t>2</w:t>
            </w:r>
          </w:p>
        </w:tc>
        <w:tc>
          <w:tcPr>
            <w:tcW w:w="4009" w:type="dxa"/>
            <w:gridSpan w:val="2"/>
          </w:tcPr>
          <w:p w14:paraId="59DECD50" w14:textId="77777777" w:rsidR="001C7EB0" w:rsidRDefault="00000000">
            <w:pPr>
              <w:pStyle w:val="TableParagraph"/>
              <w:spacing w:before="21" w:line="251" w:lineRule="exact"/>
              <w:rPr>
                <w:b/>
              </w:rPr>
            </w:pPr>
            <w:r>
              <w:rPr>
                <w:b/>
              </w:rPr>
              <w:t>Management</w:t>
            </w:r>
            <w:r>
              <w:rPr>
                <w:b/>
                <w:spacing w:val="-7"/>
              </w:rPr>
              <w:t xml:space="preserve"> </w:t>
            </w:r>
            <w:r>
              <w:rPr>
                <w:b/>
              </w:rPr>
              <w:t>of</w:t>
            </w:r>
            <w:r>
              <w:rPr>
                <w:b/>
                <w:spacing w:val="-7"/>
              </w:rPr>
              <w:t xml:space="preserve"> </w:t>
            </w:r>
            <w:r>
              <w:rPr>
                <w:b/>
                <w:spacing w:val="-2"/>
              </w:rPr>
              <w:t>training</w:t>
            </w:r>
          </w:p>
        </w:tc>
        <w:tc>
          <w:tcPr>
            <w:tcW w:w="5296" w:type="dxa"/>
          </w:tcPr>
          <w:p w14:paraId="53776841" w14:textId="77777777" w:rsidR="001C7EB0" w:rsidRDefault="001C7EB0">
            <w:pPr>
              <w:pStyle w:val="TableParagraph"/>
              <w:ind w:left="0"/>
              <w:rPr>
                <w:rFonts w:ascii="Times New Roman"/>
                <w:sz w:val="20"/>
              </w:rPr>
            </w:pPr>
          </w:p>
        </w:tc>
      </w:tr>
      <w:tr w:rsidR="001C7EB0" w14:paraId="1BC07801" w14:textId="77777777">
        <w:trPr>
          <w:trHeight w:val="546"/>
        </w:trPr>
        <w:tc>
          <w:tcPr>
            <w:tcW w:w="327" w:type="dxa"/>
          </w:tcPr>
          <w:p w14:paraId="143D42B7" w14:textId="77777777" w:rsidR="001C7EB0" w:rsidRDefault="001C7EB0">
            <w:pPr>
              <w:pStyle w:val="TableParagraph"/>
              <w:ind w:left="0"/>
              <w:rPr>
                <w:rFonts w:ascii="Times New Roman"/>
              </w:rPr>
            </w:pPr>
          </w:p>
        </w:tc>
        <w:tc>
          <w:tcPr>
            <w:tcW w:w="804" w:type="dxa"/>
          </w:tcPr>
          <w:p w14:paraId="0D351504" w14:textId="77777777" w:rsidR="001C7EB0" w:rsidRDefault="00000000">
            <w:pPr>
              <w:pStyle w:val="TableParagraph"/>
              <w:spacing w:before="148"/>
            </w:pPr>
            <w:r>
              <w:rPr>
                <w:spacing w:val="-5"/>
              </w:rPr>
              <w:t>2.1</w:t>
            </w:r>
          </w:p>
        </w:tc>
        <w:tc>
          <w:tcPr>
            <w:tcW w:w="3205" w:type="dxa"/>
          </w:tcPr>
          <w:p w14:paraId="4873E636" w14:textId="77777777" w:rsidR="001C7EB0" w:rsidRDefault="00000000">
            <w:pPr>
              <w:pStyle w:val="TableParagraph"/>
              <w:spacing w:before="148"/>
            </w:pPr>
            <w:r>
              <w:t>Management</w:t>
            </w:r>
            <w:r>
              <w:rPr>
                <w:spacing w:val="-11"/>
              </w:rPr>
              <w:t xml:space="preserve"> </w:t>
            </w:r>
            <w:r>
              <w:rPr>
                <w:spacing w:val="-2"/>
              </w:rPr>
              <w:t>commitment</w:t>
            </w:r>
          </w:p>
        </w:tc>
        <w:tc>
          <w:tcPr>
            <w:tcW w:w="5296" w:type="dxa"/>
          </w:tcPr>
          <w:p w14:paraId="21538275" w14:textId="77777777" w:rsidR="001C7EB0" w:rsidRDefault="00000000">
            <w:pPr>
              <w:pStyle w:val="TableParagraph"/>
              <w:spacing w:before="21" w:line="250" w:lineRule="atLeast"/>
            </w:pPr>
            <w:r>
              <w:t>States</w:t>
            </w:r>
            <w:r>
              <w:rPr>
                <w:spacing w:val="80"/>
              </w:rPr>
              <w:t xml:space="preserve"> </w:t>
            </w:r>
            <w:r>
              <w:t>the</w:t>
            </w:r>
            <w:r>
              <w:rPr>
                <w:spacing w:val="80"/>
              </w:rPr>
              <w:t xml:space="preserve"> </w:t>
            </w:r>
            <w:r>
              <w:t>commitment</w:t>
            </w:r>
            <w:r>
              <w:rPr>
                <w:spacing w:val="80"/>
              </w:rPr>
              <w:t xml:space="preserve"> </w:t>
            </w:r>
            <w:r>
              <w:t>to</w:t>
            </w:r>
            <w:r>
              <w:rPr>
                <w:spacing w:val="80"/>
              </w:rPr>
              <w:t xml:space="preserve"> </w:t>
            </w:r>
            <w:r>
              <w:t>achieving</w:t>
            </w:r>
            <w:r>
              <w:rPr>
                <w:spacing w:val="80"/>
              </w:rPr>
              <w:t xml:space="preserve"> </w:t>
            </w:r>
            <w:r>
              <w:t>a</w:t>
            </w:r>
            <w:r>
              <w:rPr>
                <w:spacing w:val="80"/>
              </w:rPr>
              <w:t xml:space="preserve"> </w:t>
            </w:r>
            <w:r>
              <w:t>quality Training System</w:t>
            </w:r>
          </w:p>
        </w:tc>
      </w:tr>
      <w:tr w:rsidR="001C7EB0" w14:paraId="739090D9" w14:textId="77777777">
        <w:trPr>
          <w:trHeight w:val="544"/>
        </w:trPr>
        <w:tc>
          <w:tcPr>
            <w:tcW w:w="327" w:type="dxa"/>
          </w:tcPr>
          <w:p w14:paraId="41C88C5D" w14:textId="77777777" w:rsidR="001C7EB0" w:rsidRDefault="001C7EB0">
            <w:pPr>
              <w:pStyle w:val="TableParagraph"/>
              <w:ind w:left="0"/>
              <w:rPr>
                <w:rFonts w:ascii="Times New Roman"/>
              </w:rPr>
            </w:pPr>
          </w:p>
        </w:tc>
        <w:tc>
          <w:tcPr>
            <w:tcW w:w="804" w:type="dxa"/>
          </w:tcPr>
          <w:p w14:paraId="45BDA8FF" w14:textId="77777777" w:rsidR="001C7EB0" w:rsidRDefault="00000000">
            <w:pPr>
              <w:pStyle w:val="TableParagraph"/>
              <w:spacing w:before="149"/>
            </w:pPr>
            <w:r>
              <w:rPr>
                <w:spacing w:val="-5"/>
              </w:rPr>
              <w:t>2.2</w:t>
            </w:r>
          </w:p>
        </w:tc>
        <w:tc>
          <w:tcPr>
            <w:tcW w:w="3205" w:type="dxa"/>
          </w:tcPr>
          <w:p w14:paraId="180916FB" w14:textId="77777777" w:rsidR="001C7EB0" w:rsidRDefault="00000000">
            <w:pPr>
              <w:pStyle w:val="TableParagraph"/>
              <w:spacing w:before="149"/>
            </w:pPr>
            <w:r>
              <w:t>Training</w:t>
            </w:r>
            <w:r>
              <w:rPr>
                <w:spacing w:val="-6"/>
              </w:rPr>
              <w:t xml:space="preserve"> </w:t>
            </w:r>
            <w:r>
              <w:rPr>
                <w:spacing w:val="-2"/>
              </w:rPr>
              <w:t>Targets</w:t>
            </w:r>
          </w:p>
        </w:tc>
        <w:tc>
          <w:tcPr>
            <w:tcW w:w="5296" w:type="dxa"/>
          </w:tcPr>
          <w:p w14:paraId="2FC35494" w14:textId="77777777" w:rsidR="001C7EB0" w:rsidRDefault="00000000">
            <w:pPr>
              <w:pStyle w:val="TableParagraph"/>
              <w:spacing w:before="19" w:line="250" w:lineRule="atLeast"/>
              <w:ind w:right="100"/>
            </w:pPr>
            <w:r>
              <w:t>Identifies and lists suitable and measurable targets to measure the standard of training against</w:t>
            </w:r>
          </w:p>
        </w:tc>
      </w:tr>
      <w:tr w:rsidR="001C7EB0" w14:paraId="0B0352F5" w14:textId="77777777">
        <w:trPr>
          <w:trHeight w:val="546"/>
        </w:trPr>
        <w:tc>
          <w:tcPr>
            <w:tcW w:w="327" w:type="dxa"/>
          </w:tcPr>
          <w:p w14:paraId="0C11C1EE" w14:textId="77777777" w:rsidR="001C7EB0" w:rsidRDefault="001C7EB0">
            <w:pPr>
              <w:pStyle w:val="TableParagraph"/>
              <w:ind w:left="0"/>
              <w:rPr>
                <w:rFonts w:ascii="Times New Roman"/>
              </w:rPr>
            </w:pPr>
          </w:p>
        </w:tc>
        <w:tc>
          <w:tcPr>
            <w:tcW w:w="804" w:type="dxa"/>
          </w:tcPr>
          <w:p w14:paraId="20498CEC" w14:textId="77777777" w:rsidR="001C7EB0" w:rsidRDefault="00000000">
            <w:pPr>
              <w:pStyle w:val="TableParagraph"/>
              <w:spacing w:before="148"/>
            </w:pPr>
            <w:r>
              <w:rPr>
                <w:spacing w:val="-5"/>
              </w:rPr>
              <w:t>2.3</w:t>
            </w:r>
          </w:p>
        </w:tc>
        <w:tc>
          <w:tcPr>
            <w:tcW w:w="3205" w:type="dxa"/>
          </w:tcPr>
          <w:p w14:paraId="40AFFBD2" w14:textId="77777777" w:rsidR="001C7EB0" w:rsidRDefault="00000000">
            <w:pPr>
              <w:pStyle w:val="TableParagraph"/>
              <w:spacing w:before="148"/>
            </w:pPr>
            <w:r>
              <w:t>MTS</w:t>
            </w:r>
            <w:r>
              <w:rPr>
                <w:spacing w:val="-1"/>
              </w:rPr>
              <w:t xml:space="preserve"> </w:t>
            </w:r>
            <w:r>
              <w:rPr>
                <w:spacing w:val="-2"/>
              </w:rPr>
              <w:t>planning</w:t>
            </w:r>
          </w:p>
        </w:tc>
        <w:tc>
          <w:tcPr>
            <w:tcW w:w="5296" w:type="dxa"/>
          </w:tcPr>
          <w:p w14:paraId="3A5C8912" w14:textId="77777777" w:rsidR="001C7EB0" w:rsidRDefault="00000000">
            <w:pPr>
              <w:pStyle w:val="TableParagraph"/>
              <w:spacing w:before="21" w:line="250" w:lineRule="atLeast"/>
            </w:pPr>
            <w:r>
              <w:t xml:space="preserve">Ensures that the MTS adheres to the QMS as laid </w:t>
            </w:r>
            <w:r>
              <w:rPr>
                <w:spacing w:val="-4"/>
              </w:rPr>
              <w:t>down</w:t>
            </w:r>
          </w:p>
        </w:tc>
      </w:tr>
      <w:tr w:rsidR="001C7EB0" w14:paraId="608304D7" w14:textId="77777777">
        <w:trPr>
          <w:trHeight w:val="546"/>
        </w:trPr>
        <w:tc>
          <w:tcPr>
            <w:tcW w:w="327" w:type="dxa"/>
          </w:tcPr>
          <w:p w14:paraId="19922532" w14:textId="77777777" w:rsidR="001C7EB0" w:rsidRDefault="001C7EB0">
            <w:pPr>
              <w:pStyle w:val="TableParagraph"/>
              <w:ind w:left="0"/>
              <w:rPr>
                <w:rFonts w:ascii="Times New Roman"/>
              </w:rPr>
            </w:pPr>
          </w:p>
        </w:tc>
        <w:tc>
          <w:tcPr>
            <w:tcW w:w="804" w:type="dxa"/>
          </w:tcPr>
          <w:p w14:paraId="16A9BEBE" w14:textId="77777777" w:rsidR="001C7EB0" w:rsidRDefault="00000000">
            <w:pPr>
              <w:pStyle w:val="TableParagraph"/>
              <w:spacing w:before="148"/>
            </w:pPr>
            <w:r>
              <w:rPr>
                <w:spacing w:val="-5"/>
              </w:rPr>
              <w:t>2.4</w:t>
            </w:r>
          </w:p>
        </w:tc>
        <w:tc>
          <w:tcPr>
            <w:tcW w:w="3205" w:type="dxa"/>
          </w:tcPr>
          <w:p w14:paraId="09072EC2" w14:textId="77777777" w:rsidR="001C7EB0" w:rsidRDefault="00000000">
            <w:pPr>
              <w:pStyle w:val="TableParagraph"/>
              <w:spacing w:before="21" w:line="250" w:lineRule="atLeast"/>
            </w:pPr>
            <w:r>
              <w:t>Responsibility,</w:t>
            </w:r>
            <w:r>
              <w:rPr>
                <w:spacing w:val="80"/>
              </w:rPr>
              <w:t xml:space="preserve"> </w:t>
            </w:r>
            <w:r>
              <w:t>authority</w:t>
            </w:r>
            <w:r>
              <w:rPr>
                <w:spacing w:val="80"/>
              </w:rPr>
              <w:t xml:space="preserve"> </w:t>
            </w:r>
            <w:r>
              <w:t xml:space="preserve">and </w:t>
            </w:r>
            <w:r>
              <w:rPr>
                <w:spacing w:val="-2"/>
              </w:rPr>
              <w:t>communication</w:t>
            </w:r>
          </w:p>
        </w:tc>
        <w:tc>
          <w:tcPr>
            <w:tcW w:w="5296" w:type="dxa"/>
          </w:tcPr>
          <w:p w14:paraId="739970A3" w14:textId="77777777" w:rsidR="001C7EB0" w:rsidRDefault="00000000">
            <w:pPr>
              <w:pStyle w:val="TableParagraph"/>
              <w:spacing w:before="21" w:line="250" w:lineRule="atLeast"/>
            </w:pPr>
            <w:r>
              <w:t>Communicates</w:t>
            </w:r>
            <w:r>
              <w:rPr>
                <w:spacing w:val="-1"/>
              </w:rPr>
              <w:t xml:space="preserve"> </w:t>
            </w:r>
            <w:r>
              <w:t>changes</w:t>
            </w:r>
            <w:r>
              <w:rPr>
                <w:spacing w:val="-3"/>
              </w:rPr>
              <w:t xml:space="preserve"> </w:t>
            </w:r>
            <w:r>
              <w:t>to</w:t>
            </w:r>
            <w:r>
              <w:rPr>
                <w:spacing w:val="-3"/>
              </w:rPr>
              <w:t xml:space="preserve"> </w:t>
            </w:r>
            <w:r>
              <w:t>the</w:t>
            </w:r>
            <w:r>
              <w:rPr>
                <w:spacing w:val="-1"/>
              </w:rPr>
              <w:t xml:space="preserve"> </w:t>
            </w:r>
            <w:r>
              <w:t>Training</w:t>
            </w:r>
            <w:r>
              <w:rPr>
                <w:spacing w:val="-1"/>
              </w:rPr>
              <w:t xml:space="preserve"> </w:t>
            </w:r>
            <w:r>
              <w:t>System</w:t>
            </w:r>
            <w:r>
              <w:rPr>
                <w:spacing w:val="-2"/>
              </w:rPr>
              <w:t xml:space="preserve"> </w:t>
            </w:r>
            <w:r>
              <w:t xml:space="preserve">and </w:t>
            </w:r>
            <w:r>
              <w:rPr>
                <w:spacing w:val="-2"/>
              </w:rPr>
              <w:t>TQM</w:t>
            </w:r>
            <w:r>
              <w:rPr>
                <w:spacing w:val="-8"/>
              </w:rPr>
              <w:t xml:space="preserve"> </w:t>
            </w:r>
            <w:r>
              <w:rPr>
                <w:spacing w:val="-2"/>
              </w:rPr>
              <w:t>updates,</w:t>
            </w:r>
            <w:r>
              <w:rPr>
                <w:spacing w:val="-8"/>
              </w:rPr>
              <w:t xml:space="preserve"> </w:t>
            </w:r>
            <w:r>
              <w:rPr>
                <w:spacing w:val="-2"/>
              </w:rPr>
              <w:t>ideally</w:t>
            </w:r>
            <w:r>
              <w:rPr>
                <w:spacing w:val="-8"/>
              </w:rPr>
              <w:t xml:space="preserve"> </w:t>
            </w:r>
            <w:r>
              <w:rPr>
                <w:spacing w:val="-2"/>
              </w:rPr>
              <w:t>through</w:t>
            </w:r>
            <w:r>
              <w:rPr>
                <w:spacing w:val="-9"/>
              </w:rPr>
              <w:t xml:space="preserve"> </w:t>
            </w:r>
            <w:r>
              <w:rPr>
                <w:spacing w:val="-2"/>
              </w:rPr>
              <w:t>a</w:t>
            </w:r>
            <w:r>
              <w:rPr>
                <w:spacing w:val="-9"/>
              </w:rPr>
              <w:t xml:space="preserve"> </w:t>
            </w:r>
            <w:r>
              <w:rPr>
                <w:spacing w:val="-2"/>
              </w:rPr>
              <w:t>QMS</w:t>
            </w:r>
            <w:r>
              <w:rPr>
                <w:spacing w:val="-10"/>
              </w:rPr>
              <w:t xml:space="preserve"> </w:t>
            </w:r>
            <w:r>
              <w:rPr>
                <w:spacing w:val="-2"/>
              </w:rPr>
              <w:t>Working</w:t>
            </w:r>
            <w:r>
              <w:rPr>
                <w:spacing w:val="-8"/>
              </w:rPr>
              <w:t xml:space="preserve"> </w:t>
            </w:r>
            <w:r>
              <w:rPr>
                <w:spacing w:val="-4"/>
              </w:rPr>
              <w:t>Group</w:t>
            </w:r>
          </w:p>
        </w:tc>
      </w:tr>
      <w:tr w:rsidR="001C7EB0" w14:paraId="6DADE31E" w14:textId="77777777">
        <w:trPr>
          <w:trHeight w:val="544"/>
        </w:trPr>
        <w:tc>
          <w:tcPr>
            <w:tcW w:w="327" w:type="dxa"/>
          </w:tcPr>
          <w:p w14:paraId="1D5D8E0A" w14:textId="77777777" w:rsidR="001C7EB0" w:rsidRDefault="001C7EB0">
            <w:pPr>
              <w:pStyle w:val="TableParagraph"/>
              <w:ind w:left="0"/>
              <w:rPr>
                <w:rFonts w:ascii="Times New Roman"/>
              </w:rPr>
            </w:pPr>
          </w:p>
        </w:tc>
        <w:tc>
          <w:tcPr>
            <w:tcW w:w="804" w:type="dxa"/>
          </w:tcPr>
          <w:p w14:paraId="291ED89F" w14:textId="77777777" w:rsidR="001C7EB0" w:rsidRDefault="00000000">
            <w:pPr>
              <w:pStyle w:val="TableParagraph"/>
              <w:spacing w:before="148"/>
            </w:pPr>
            <w:r>
              <w:rPr>
                <w:spacing w:val="-5"/>
              </w:rPr>
              <w:t>2.5</w:t>
            </w:r>
          </w:p>
        </w:tc>
        <w:tc>
          <w:tcPr>
            <w:tcW w:w="3205" w:type="dxa"/>
          </w:tcPr>
          <w:p w14:paraId="1F690E13" w14:textId="77777777" w:rsidR="001C7EB0" w:rsidRDefault="00000000">
            <w:pPr>
              <w:pStyle w:val="TableParagraph"/>
              <w:spacing w:before="148"/>
            </w:pPr>
            <w:r>
              <w:t>Management</w:t>
            </w:r>
            <w:r>
              <w:rPr>
                <w:spacing w:val="-11"/>
              </w:rPr>
              <w:t xml:space="preserve"> </w:t>
            </w:r>
            <w:r>
              <w:rPr>
                <w:spacing w:val="-2"/>
              </w:rPr>
              <w:t>review</w:t>
            </w:r>
          </w:p>
        </w:tc>
        <w:tc>
          <w:tcPr>
            <w:tcW w:w="5296" w:type="dxa"/>
          </w:tcPr>
          <w:p w14:paraId="1C4DBF3A" w14:textId="77777777" w:rsidR="001C7EB0" w:rsidRDefault="00000000">
            <w:pPr>
              <w:pStyle w:val="TableParagraph"/>
              <w:spacing w:before="18" w:line="250" w:lineRule="atLeast"/>
            </w:pPr>
            <w:r>
              <w:t>Sets out the procedures for the review of the QMS against the Training System and training need</w:t>
            </w:r>
          </w:p>
        </w:tc>
      </w:tr>
      <w:tr w:rsidR="001C7EB0" w14:paraId="4C894F97" w14:textId="77777777">
        <w:trPr>
          <w:trHeight w:val="546"/>
        </w:trPr>
        <w:tc>
          <w:tcPr>
            <w:tcW w:w="327" w:type="dxa"/>
          </w:tcPr>
          <w:p w14:paraId="42EEE7F1" w14:textId="77777777" w:rsidR="001C7EB0" w:rsidRDefault="001C7EB0">
            <w:pPr>
              <w:pStyle w:val="TableParagraph"/>
              <w:ind w:left="0"/>
              <w:rPr>
                <w:rFonts w:ascii="Times New Roman"/>
              </w:rPr>
            </w:pPr>
          </w:p>
        </w:tc>
        <w:tc>
          <w:tcPr>
            <w:tcW w:w="804" w:type="dxa"/>
          </w:tcPr>
          <w:p w14:paraId="6244CDB5" w14:textId="77777777" w:rsidR="001C7EB0" w:rsidRDefault="00000000">
            <w:pPr>
              <w:pStyle w:val="TableParagraph"/>
              <w:spacing w:before="148"/>
            </w:pPr>
            <w:r>
              <w:rPr>
                <w:spacing w:val="-5"/>
              </w:rPr>
              <w:t>2.6</w:t>
            </w:r>
          </w:p>
        </w:tc>
        <w:tc>
          <w:tcPr>
            <w:tcW w:w="3205" w:type="dxa"/>
          </w:tcPr>
          <w:p w14:paraId="04948BB3" w14:textId="77777777" w:rsidR="001C7EB0" w:rsidRDefault="00000000">
            <w:pPr>
              <w:pStyle w:val="TableParagraph"/>
              <w:spacing w:before="148"/>
            </w:pPr>
            <w:r>
              <w:t>Resource</w:t>
            </w:r>
            <w:r>
              <w:rPr>
                <w:spacing w:val="-10"/>
              </w:rPr>
              <w:t xml:space="preserve"> </w:t>
            </w:r>
            <w:r>
              <w:rPr>
                <w:spacing w:val="-2"/>
              </w:rPr>
              <w:t>management</w:t>
            </w:r>
          </w:p>
        </w:tc>
        <w:tc>
          <w:tcPr>
            <w:tcW w:w="5296" w:type="dxa"/>
          </w:tcPr>
          <w:p w14:paraId="51BFF791" w14:textId="77777777" w:rsidR="001C7EB0" w:rsidRDefault="00000000">
            <w:pPr>
              <w:pStyle w:val="TableParagraph"/>
              <w:spacing w:before="21" w:line="250" w:lineRule="atLeast"/>
            </w:pPr>
            <w:r>
              <w:t>Sets</w:t>
            </w:r>
            <w:r>
              <w:rPr>
                <w:spacing w:val="40"/>
              </w:rPr>
              <w:t xml:space="preserve"> </w:t>
            </w:r>
            <w:r>
              <w:t>out</w:t>
            </w:r>
            <w:r>
              <w:rPr>
                <w:spacing w:val="40"/>
              </w:rPr>
              <w:t xml:space="preserve"> </w:t>
            </w:r>
            <w:r>
              <w:t>the</w:t>
            </w:r>
            <w:r>
              <w:rPr>
                <w:spacing w:val="40"/>
              </w:rPr>
              <w:t xml:space="preserve"> </w:t>
            </w:r>
            <w:r>
              <w:t>procedures</w:t>
            </w:r>
            <w:r>
              <w:rPr>
                <w:spacing w:val="40"/>
              </w:rPr>
              <w:t xml:space="preserve"> </w:t>
            </w:r>
            <w:r>
              <w:t>for</w:t>
            </w:r>
            <w:r>
              <w:rPr>
                <w:spacing w:val="40"/>
              </w:rPr>
              <w:t xml:space="preserve"> </w:t>
            </w:r>
            <w:r>
              <w:t>ensuring</w:t>
            </w:r>
            <w:r>
              <w:rPr>
                <w:spacing w:val="40"/>
              </w:rPr>
              <w:t xml:space="preserve"> </w:t>
            </w:r>
            <w:r>
              <w:t>resourcing matches the requirement</w:t>
            </w:r>
          </w:p>
        </w:tc>
      </w:tr>
      <w:tr w:rsidR="001C7EB0" w14:paraId="13047622" w14:textId="77777777">
        <w:trPr>
          <w:trHeight w:val="799"/>
        </w:trPr>
        <w:tc>
          <w:tcPr>
            <w:tcW w:w="327" w:type="dxa"/>
          </w:tcPr>
          <w:p w14:paraId="4ABF2C7F" w14:textId="77777777" w:rsidR="001C7EB0" w:rsidRDefault="001C7EB0">
            <w:pPr>
              <w:pStyle w:val="TableParagraph"/>
              <w:ind w:left="0"/>
              <w:rPr>
                <w:rFonts w:ascii="Times New Roman"/>
              </w:rPr>
            </w:pPr>
          </w:p>
        </w:tc>
        <w:tc>
          <w:tcPr>
            <w:tcW w:w="804" w:type="dxa"/>
          </w:tcPr>
          <w:p w14:paraId="231AD968" w14:textId="77777777" w:rsidR="001C7EB0" w:rsidRDefault="001C7EB0">
            <w:pPr>
              <w:pStyle w:val="TableParagraph"/>
              <w:spacing w:before="11"/>
              <w:ind w:left="0"/>
              <w:rPr>
                <w:b/>
                <w:sz w:val="23"/>
              </w:rPr>
            </w:pPr>
          </w:p>
          <w:p w14:paraId="58133961" w14:textId="77777777" w:rsidR="001C7EB0" w:rsidRDefault="00000000">
            <w:pPr>
              <w:pStyle w:val="TableParagraph"/>
            </w:pPr>
            <w:r>
              <w:rPr>
                <w:spacing w:val="-5"/>
              </w:rPr>
              <w:t>2.7</w:t>
            </w:r>
          </w:p>
        </w:tc>
        <w:tc>
          <w:tcPr>
            <w:tcW w:w="3205" w:type="dxa"/>
          </w:tcPr>
          <w:p w14:paraId="748D2CD4" w14:textId="77777777" w:rsidR="001C7EB0" w:rsidRDefault="001C7EB0">
            <w:pPr>
              <w:pStyle w:val="TableParagraph"/>
              <w:spacing w:before="11"/>
              <w:ind w:left="0"/>
              <w:rPr>
                <w:b/>
                <w:sz w:val="23"/>
              </w:rPr>
            </w:pPr>
          </w:p>
          <w:p w14:paraId="66FDC51D" w14:textId="77777777" w:rsidR="001C7EB0" w:rsidRDefault="00000000">
            <w:pPr>
              <w:pStyle w:val="TableParagraph"/>
            </w:pPr>
            <w:r>
              <w:t>Human</w:t>
            </w:r>
            <w:r>
              <w:rPr>
                <w:spacing w:val="-5"/>
              </w:rPr>
              <w:t xml:space="preserve"> </w:t>
            </w:r>
            <w:r>
              <w:t>resource</w:t>
            </w:r>
            <w:r>
              <w:rPr>
                <w:spacing w:val="-8"/>
              </w:rPr>
              <w:t xml:space="preserve"> </w:t>
            </w:r>
            <w:r>
              <w:rPr>
                <w:spacing w:val="-2"/>
              </w:rPr>
              <w:t>management</w:t>
            </w:r>
          </w:p>
        </w:tc>
        <w:tc>
          <w:tcPr>
            <w:tcW w:w="5296" w:type="dxa"/>
          </w:tcPr>
          <w:p w14:paraId="307FCC5E" w14:textId="77777777" w:rsidR="001C7EB0" w:rsidRDefault="00000000">
            <w:pPr>
              <w:pStyle w:val="TableParagraph"/>
              <w:spacing w:before="21"/>
            </w:pPr>
            <w:r>
              <w:t>Sets</w:t>
            </w:r>
            <w:r>
              <w:rPr>
                <w:spacing w:val="80"/>
              </w:rPr>
              <w:t xml:space="preserve"> </w:t>
            </w:r>
            <w:r>
              <w:t>out</w:t>
            </w:r>
            <w:r>
              <w:rPr>
                <w:spacing w:val="80"/>
              </w:rPr>
              <w:t xml:space="preserve"> </w:t>
            </w:r>
            <w:r>
              <w:t>the</w:t>
            </w:r>
            <w:r>
              <w:rPr>
                <w:spacing w:val="80"/>
              </w:rPr>
              <w:t xml:space="preserve"> </w:t>
            </w:r>
            <w:r>
              <w:t>procedures</w:t>
            </w:r>
            <w:r>
              <w:rPr>
                <w:spacing w:val="80"/>
              </w:rPr>
              <w:t xml:space="preserve"> </w:t>
            </w:r>
            <w:r>
              <w:t>for</w:t>
            </w:r>
            <w:r>
              <w:rPr>
                <w:spacing w:val="80"/>
              </w:rPr>
              <w:t xml:space="preserve"> </w:t>
            </w:r>
            <w:r>
              <w:t>ensuring</w:t>
            </w:r>
            <w:r>
              <w:rPr>
                <w:spacing w:val="80"/>
              </w:rPr>
              <w:t xml:space="preserve"> </w:t>
            </w:r>
            <w:r>
              <w:t>staff</w:t>
            </w:r>
            <w:r>
              <w:rPr>
                <w:spacing w:val="80"/>
              </w:rPr>
              <w:t xml:space="preserve"> </w:t>
            </w:r>
            <w:r>
              <w:t>are appropriate</w:t>
            </w:r>
            <w:r>
              <w:rPr>
                <w:spacing w:val="13"/>
              </w:rPr>
              <w:t xml:space="preserve"> </w:t>
            </w:r>
            <w:r>
              <w:t>to</w:t>
            </w:r>
            <w:r>
              <w:rPr>
                <w:spacing w:val="14"/>
              </w:rPr>
              <w:t xml:space="preserve"> </w:t>
            </w:r>
            <w:r>
              <w:t>the</w:t>
            </w:r>
            <w:r>
              <w:rPr>
                <w:spacing w:val="14"/>
              </w:rPr>
              <w:t xml:space="preserve"> </w:t>
            </w:r>
            <w:r>
              <w:t>requirement</w:t>
            </w:r>
            <w:r>
              <w:rPr>
                <w:spacing w:val="18"/>
              </w:rPr>
              <w:t xml:space="preserve"> </w:t>
            </w:r>
            <w:r>
              <w:rPr>
                <w:spacing w:val="-2"/>
              </w:rPr>
              <w:t>competent/qualified,</w:t>
            </w:r>
          </w:p>
          <w:p w14:paraId="31CFFC07" w14:textId="77777777" w:rsidR="001C7EB0" w:rsidRDefault="00000000">
            <w:pPr>
              <w:pStyle w:val="TableParagraph"/>
              <w:spacing w:before="1" w:line="251" w:lineRule="exact"/>
            </w:pPr>
            <w:r>
              <w:t>which</w:t>
            </w:r>
            <w:r>
              <w:rPr>
                <w:spacing w:val="-6"/>
              </w:rPr>
              <w:t xml:space="preserve"> </w:t>
            </w:r>
            <w:r>
              <w:t>is</w:t>
            </w:r>
            <w:r>
              <w:rPr>
                <w:spacing w:val="-5"/>
              </w:rPr>
              <w:t xml:space="preserve"> </w:t>
            </w:r>
            <w:r>
              <w:t>documented</w:t>
            </w:r>
            <w:r>
              <w:rPr>
                <w:spacing w:val="-5"/>
              </w:rPr>
              <w:t xml:space="preserve"> </w:t>
            </w:r>
            <w:r>
              <w:t>and</w:t>
            </w:r>
            <w:r>
              <w:rPr>
                <w:spacing w:val="-5"/>
              </w:rPr>
              <w:t xml:space="preserve"> </w:t>
            </w:r>
            <w:r>
              <w:rPr>
                <w:spacing w:val="-2"/>
              </w:rPr>
              <w:t>maintained</w:t>
            </w:r>
          </w:p>
        </w:tc>
      </w:tr>
      <w:tr w:rsidR="001C7EB0" w14:paraId="54A9939A" w14:textId="77777777">
        <w:trPr>
          <w:trHeight w:val="798"/>
        </w:trPr>
        <w:tc>
          <w:tcPr>
            <w:tcW w:w="327" w:type="dxa"/>
          </w:tcPr>
          <w:p w14:paraId="2D34A4CF" w14:textId="77777777" w:rsidR="001C7EB0" w:rsidRDefault="001C7EB0">
            <w:pPr>
              <w:pStyle w:val="TableParagraph"/>
              <w:ind w:left="0"/>
              <w:rPr>
                <w:rFonts w:ascii="Times New Roman"/>
              </w:rPr>
            </w:pPr>
          </w:p>
        </w:tc>
        <w:tc>
          <w:tcPr>
            <w:tcW w:w="804" w:type="dxa"/>
          </w:tcPr>
          <w:p w14:paraId="57A3645A" w14:textId="77777777" w:rsidR="001C7EB0" w:rsidRDefault="001C7EB0">
            <w:pPr>
              <w:pStyle w:val="TableParagraph"/>
              <w:spacing w:before="11"/>
              <w:ind w:left="0"/>
              <w:rPr>
                <w:b/>
                <w:sz w:val="23"/>
              </w:rPr>
            </w:pPr>
          </w:p>
          <w:p w14:paraId="324DB1A7" w14:textId="77777777" w:rsidR="001C7EB0" w:rsidRDefault="00000000">
            <w:pPr>
              <w:pStyle w:val="TableParagraph"/>
            </w:pPr>
            <w:r>
              <w:rPr>
                <w:spacing w:val="-5"/>
              </w:rPr>
              <w:t>2.8</w:t>
            </w:r>
          </w:p>
        </w:tc>
        <w:tc>
          <w:tcPr>
            <w:tcW w:w="3205" w:type="dxa"/>
          </w:tcPr>
          <w:p w14:paraId="69A52F27" w14:textId="77777777" w:rsidR="001C7EB0" w:rsidRDefault="00000000">
            <w:pPr>
              <w:pStyle w:val="TableParagraph"/>
              <w:tabs>
                <w:tab w:val="left" w:pos="1836"/>
                <w:tab w:val="left" w:pos="2630"/>
              </w:tabs>
              <w:spacing w:before="148"/>
              <w:ind w:right="97"/>
            </w:pPr>
            <w:r>
              <w:rPr>
                <w:spacing w:val="-2"/>
              </w:rPr>
              <w:t>Infrastructure</w:t>
            </w:r>
            <w:r>
              <w:tab/>
            </w:r>
            <w:r>
              <w:rPr>
                <w:spacing w:val="-4"/>
              </w:rPr>
              <w:t>and</w:t>
            </w:r>
            <w:r>
              <w:tab/>
            </w:r>
            <w:r>
              <w:rPr>
                <w:spacing w:val="-4"/>
              </w:rPr>
              <w:t xml:space="preserve">work </w:t>
            </w:r>
            <w:r>
              <w:t>environment management</w:t>
            </w:r>
          </w:p>
        </w:tc>
        <w:tc>
          <w:tcPr>
            <w:tcW w:w="5296" w:type="dxa"/>
          </w:tcPr>
          <w:p w14:paraId="010EE30F" w14:textId="77777777" w:rsidR="001C7EB0" w:rsidRDefault="00000000">
            <w:pPr>
              <w:pStyle w:val="TableParagraph"/>
              <w:tabs>
                <w:tab w:val="left" w:pos="802"/>
                <w:tab w:val="left" w:pos="1359"/>
                <w:tab w:val="left" w:pos="1721"/>
                <w:tab w:val="left" w:pos="1920"/>
                <w:tab w:val="left" w:pos="2414"/>
                <w:tab w:val="left" w:pos="3270"/>
                <w:tab w:val="left" w:pos="3781"/>
                <w:tab w:val="left" w:pos="3949"/>
                <w:tab w:val="left" w:pos="4875"/>
              </w:tabs>
              <w:spacing w:before="21"/>
              <w:ind w:right="100"/>
            </w:pPr>
            <w:r>
              <w:rPr>
                <w:spacing w:val="-4"/>
              </w:rPr>
              <w:t>Sets</w:t>
            </w:r>
            <w:r>
              <w:tab/>
            </w:r>
            <w:r>
              <w:rPr>
                <w:spacing w:val="-4"/>
              </w:rPr>
              <w:t>out</w:t>
            </w:r>
            <w:r>
              <w:tab/>
            </w:r>
            <w:r>
              <w:rPr>
                <w:spacing w:val="-4"/>
              </w:rPr>
              <w:t>the</w:t>
            </w:r>
            <w:r>
              <w:tab/>
            </w:r>
            <w:r>
              <w:tab/>
            </w:r>
            <w:r>
              <w:rPr>
                <w:spacing w:val="-2"/>
              </w:rPr>
              <w:t>procedures</w:t>
            </w:r>
            <w:r>
              <w:tab/>
            </w:r>
            <w:r>
              <w:rPr>
                <w:spacing w:val="-4"/>
              </w:rPr>
              <w:t>for</w:t>
            </w:r>
            <w:r>
              <w:tab/>
            </w:r>
            <w:r>
              <w:rPr>
                <w:spacing w:val="-2"/>
              </w:rPr>
              <w:t>ensuring</w:t>
            </w:r>
            <w:r>
              <w:tab/>
            </w:r>
            <w:r>
              <w:rPr>
                <w:spacing w:val="-4"/>
              </w:rPr>
              <w:t xml:space="preserve">the </w:t>
            </w:r>
            <w:r>
              <w:rPr>
                <w:spacing w:val="-2"/>
              </w:rPr>
              <w:t>infrastructure</w:t>
            </w:r>
            <w:r>
              <w:tab/>
            </w:r>
            <w:r>
              <w:rPr>
                <w:spacing w:val="-5"/>
              </w:rPr>
              <w:t>and</w:t>
            </w:r>
            <w:r>
              <w:tab/>
            </w:r>
            <w:r>
              <w:rPr>
                <w:spacing w:val="-2"/>
              </w:rPr>
              <w:t>environment</w:t>
            </w:r>
            <w:r>
              <w:tab/>
            </w:r>
            <w:r>
              <w:tab/>
            </w:r>
            <w:r>
              <w:rPr>
                <w:spacing w:val="-4"/>
              </w:rPr>
              <w:t>meets</w:t>
            </w:r>
            <w:r>
              <w:tab/>
            </w:r>
            <w:r>
              <w:rPr>
                <w:spacing w:val="-60"/>
              </w:rPr>
              <w:t xml:space="preserve"> </w:t>
            </w:r>
            <w:r>
              <w:rPr>
                <w:spacing w:val="-4"/>
              </w:rPr>
              <w:t>the</w:t>
            </w:r>
          </w:p>
          <w:p w14:paraId="33295B8A" w14:textId="77777777" w:rsidR="001C7EB0" w:rsidRDefault="00000000">
            <w:pPr>
              <w:pStyle w:val="TableParagraph"/>
              <w:spacing w:before="1" w:line="251" w:lineRule="exact"/>
            </w:pPr>
            <w:r>
              <w:rPr>
                <w:spacing w:val="-2"/>
              </w:rPr>
              <w:t>requirement</w:t>
            </w:r>
          </w:p>
        </w:tc>
      </w:tr>
      <w:tr w:rsidR="001C7EB0" w14:paraId="20971DFB" w14:textId="77777777">
        <w:trPr>
          <w:trHeight w:val="546"/>
        </w:trPr>
        <w:tc>
          <w:tcPr>
            <w:tcW w:w="327" w:type="dxa"/>
          </w:tcPr>
          <w:p w14:paraId="08905174" w14:textId="77777777" w:rsidR="001C7EB0" w:rsidRDefault="001C7EB0">
            <w:pPr>
              <w:pStyle w:val="TableParagraph"/>
              <w:ind w:left="0"/>
              <w:rPr>
                <w:rFonts w:ascii="Times New Roman"/>
              </w:rPr>
            </w:pPr>
          </w:p>
        </w:tc>
        <w:tc>
          <w:tcPr>
            <w:tcW w:w="804" w:type="dxa"/>
          </w:tcPr>
          <w:p w14:paraId="23918A7C" w14:textId="77777777" w:rsidR="001C7EB0" w:rsidRDefault="00000000">
            <w:pPr>
              <w:pStyle w:val="TableParagraph"/>
              <w:spacing w:before="148"/>
            </w:pPr>
            <w:r>
              <w:rPr>
                <w:spacing w:val="-5"/>
              </w:rPr>
              <w:t>2.9</w:t>
            </w:r>
          </w:p>
        </w:tc>
        <w:tc>
          <w:tcPr>
            <w:tcW w:w="3205" w:type="dxa"/>
          </w:tcPr>
          <w:p w14:paraId="217A8B7E" w14:textId="77777777" w:rsidR="001C7EB0" w:rsidRDefault="00000000">
            <w:pPr>
              <w:pStyle w:val="TableParagraph"/>
              <w:spacing w:before="148"/>
            </w:pPr>
            <w:r>
              <w:t>Training</w:t>
            </w:r>
            <w:r>
              <w:rPr>
                <w:spacing w:val="-7"/>
              </w:rPr>
              <w:t xml:space="preserve"> </w:t>
            </w:r>
            <w:r>
              <w:t>activity</w:t>
            </w:r>
            <w:r>
              <w:rPr>
                <w:spacing w:val="-8"/>
              </w:rPr>
              <w:t xml:space="preserve"> </w:t>
            </w:r>
            <w:r>
              <w:rPr>
                <w:spacing w:val="-2"/>
              </w:rPr>
              <w:t>management</w:t>
            </w:r>
          </w:p>
        </w:tc>
        <w:tc>
          <w:tcPr>
            <w:tcW w:w="5296" w:type="dxa"/>
          </w:tcPr>
          <w:p w14:paraId="75462F72" w14:textId="77777777" w:rsidR="001C7EB0" w:rsidRDefault="00000000">
            <w:pPr>
              <w:pStyle w:val="TableParagraph"/>
              <w:spacing w:before="21" w:line="250" w:lineRule="atLeast"/>
            </w:pPr>
            <w:r>
              <w:t>Sets</w:t>
            </w:r>
            <w:r>
              <w:rPr>
                <w:spacing w:val="-6"/>
              </w:rPr>
              <w:t xml:space="preserve"> </w:t>
            </w:r>
            <w:r>
              <w:t>out</w:t>
            </w:r>
            <w:r>
              <w:rPr>
                <w:spacing w:val="-8"/>
              </w:rPr>
              <w:t xml:space="preserve"> </w:t>
            </w:r>
            <w:r>
              <w:t>the</w:t>
            </w:r>
            <w:r>
              <w:rPr>
                <w:spacing w:val="-10"/>
              </w:rPr>
              <w:t xml:space="preserve"> </w:t>
            </w:r>
            <w:r>
              <w:t>procedures</w:t>
            </w:r>
            <w:r>
              <w:rPr>
                <w:spacing w:val="-9"/>
              </w:rPr>
              <w:t xml:space="preserve"> </w:t>
            </w:r>
            <w:r>
              <w:t>for</w:t>
            </w:r>
            <w:r>
              <w:rPr>
                <w:spacing w:val="-9"/>
              </w:rPr>
              <w:t xml:space="preserve"> </w:t>
            </w:r>
            <w:r>
              <w:t>the</w:t>
            </w:r>
            <w:r>
              <w:rPr>
                <w:spacing w:val="-10"/>
              </w:rPr>
              <w:t xml:space="preserve"> </w:t>
            </w:r>
            <w:r>
              <w:t>routine</w:t>
            </w:r>
            <w:r>
              <w:rPr>
                <w:spacing w:val="-10"/>
              </w:rPr>
              <w:t xml:space="preserve"> </w:t>
            </w:r>
            <w:r>
              <w:t>management of the training activity</w:t>
            </w:r>
          </w:p>
        </w:tc>
      </w:tr>
      <w:tr w:rsidR="001C7EB0" w14:paraId="30900CA6" w14:textId="77777777">
        <w:trPr>
          <w:trHeight w:val="544"/>
        </w:trPr>
        <w:tc>
          <w:tcPr>
            <w:tcW w:w="327" w:type="dxa"/>
          </w:tcPr>
          <w:p w14:paraId="6065D982" w14:textId="77777777" w:rsidR="001C7EB0" w:rsidRDefault="001C7EB0">
            <w:pPr>
              <w:pStyle w:val="TableParagraph"/>
              <w:ind w:left="0"/>
              <w:rPr>
                <w:rFonts w:ascii="Times New Roman"/>
              </w:rPr>
            </w:pPr>
          </w:p>
        </w:tc>
        <w:tc>
          <w:tcPr>
            <w:tcW w:w="804" w:type="dxa"/>
          </w:tcPr>
          <w:p w14:paraId="3E563A53" w14:textId="77777777" w:rsidR="001C7EB0" w:rsidRDefault="00000000">
            <w:pPr>
              <w:pStyle w:val="TableParagraph"/>
              <w:spacing w:before="148"/>
            </w:pPr>
            <w:r>
              <w:rPr>
                <w:spacing w:val="-4"/>
              </w:rPr>
              <w:t>2.10</w:t>
            </w:r>
          </w:p>
        </w:tc>
        <w:tc>
          <w:tcPr>
            <w:tcW w:w="3205" w:type="dxa"/>
          </w:tcPr>
          <w:p w14:paraId="0D0863CA" w14:textId="77777777" w:rsidR="001C7EB0" w:rsidRDefault="00000000">
            <w:pPr>
              <w:pStyle w:val="TableParagraph"/>
              <w:tabs>
                <w:tab w:val="left" w:pos="2793"/>
              </w:tabs>
              <w:spacing w:before="21"/>
            </w:pPr>
            <w:r>
              <w:rPr>
                <w:spacing w:val="-2"/>
              </w:rPr>
              <w:t>Managing</w:t>
            </w:r>
            <w:r>
              <w:tab/>
            </w:r>
            <w:r>
              <w:rPr>
                <w:spacing w:val="-5"/>
              </w:rPr>
              <w:t>the</w:t>
            </w:r>
          </w:p>
          <w:p w14:paraId="15E8E380" w14:textId="77777777" w:rsidR="001C7EB0" w:rsidRDefault="00000000">
            <w:pPr>
              <w:pStyle w:val="TableParagraph"/>
              <w:spacing w:before="2" w:line="249" w:lineRule="exact"/>
            </w:pPr>
            <w:r>
              <w:rPr>
                <w:spacing w:val="-2"/>
              </w:rPr>
              <w:t>Customer/Supplier</w:t>
            </w:r>
            <w:r>
              <w:rPr>
                <w:spacing w:val="17"/>
              </w:rPr>
              <w:t xml:space="preserve"> </w:t>
            </w:r>
            <w:r>
              <w:rPr>
                <w:spacing w:val="-2"/>
              </w:rPr>
              <w:t>interface</w:t>
            </w:r>
          </w:p>
        </w:tc>
        <w:tc>
          <w:tcPr>
            <w:tcW w:w="5296" w:type="dxa"/>
          </w:tcPr>
          <w:p w14:paraId="226C51EF" w14:textId="77777777" w:rsidR="001C7EB0" w:rsidRDefault="00000000">
            <w:pPr>
              <w:pStyle w:val="TableParagraph"/>
              <w:spacing w:before="18" w:line="250" w:lineRule="atLeast"/>
            </w:pPr>
            <w:r>
              <w:t>Sets out the procedure for managing the Customer requirements, usually through the CEB</w:t>
            </w:r>
          </w:p>
        </w:tc>
      </w:tr>
      <w:tr w:rsidR="001C7EB0" w14:paraId="33A202C0" w14:textId="77777777">
        <w:trPr>
          <w:trHeight w:val="801"/>
        </w:trPr>
        <w:tc>
          <w:tcPr>
            <w:tcW w:w="327" w:type="dxa"/>
          </w:tcPr>
          <w:p w14:paraId="21421971" w14:textId="77777777" w:rsidR="001C7EB0" w:rsidRDefault="001C7EB0">
            <w:pPr>
              <w:pStyle w:val="TableParagraph"/>
              <w:spacing w:before="11"/>
              <w:ind w:left="0"/>
              <w:rPr>
                <w:b/>
                <w:sz w:val="23"/>
              </w:rPr>
            </w:pPr>
          </w:p>
          <w:p w14:paraId="7FD6D56B" w14:textId="77777777" w:rsidR="001C7EB0" w:rsidRDefault="00000000">
            <w:pPr>
              <w:pStyle w:val="TableParagraph"/>
              <w:ind w:left="0" w:right="81"/>
              <w:jc w:val="right"/>
            </w:pPr>
            <w:r>
              <w:t>3</w:t>
            </w:r>
          </w:p>
        </w:tc>
        <w:tc>
          <w:tcPr>
            <w:tcW w:w="4009" w:type="dxa"/>
            <w:gridSpan w:val="2"/>
          </w:tcPr>
          <w:p w14:paraId="6FC6741C" w14:textId="77777777" w:rsidR="001C7EB0" w:rsidRDefault="001C7EB0">
            <w:pPr>
              <w:pStyle w:val="TableParagraph"/>
              <w:spacing w:before="11"/>
              <w:ind w:left="0"/>
              <w:rPr>
                <w:b/>
                <w:sz w:val="23"/>
              </w:rPr>
            </w:pPr>
          </w:p>
          <w:p w14:paraId="2B615B52" w14:textId="77777777" w:rsidR="001C7EB0" w:rsidRDefault="00000000">
            <w:pPr>
              <w:pStyle w:val="TableParagraph"/>
              <w:rPr>
                <w:b/>
              </w:rPr>
            </w:pPr>
            <w:r>
              <w:rPr>
                <w:b/>
              </w:rPr>
              <w:t>Training</w:t>
            </w:r>
            <w:r>
              <w:rPr>
                <w:b/>
                <w:spacing w:val="-5"/>
              </w:rPr>
              <w:t xml:space="preserve"> </w:t>
            </w:r>
            <w:r>
              <w:rPr>
                <w:b/>
                <w:spacing w:val="-2"/>
              </w:rPr>
              <w:t>documentation</w:t>
            </w:r>
          </w:p>
        </w:tc>
        <w:tc>
          <w:tcPr>
            <w:tcW w:w="5296" w:type="dxa"/>
          </w:tcPr>
          <w:p w14:paraId="50F92A16" w14:textId="77777777" w:rsidR="001C7EB0" w:rsidRDefault="00000000">
            <w:pPr>
              <w:pStyle w:val="TableParagraph"/>
              <w:spacing w:before="21"/>
            </w:pPr>
            <w:r>
              <w:t>Sets</w:t>
            </w:r>
            <w:r>
              <w:rPr>
                <w:spacing w:val="40"/>
              </w:rPr>
              <w:t xml:space="preserve"> </w:t>
            </w:r>
            <w:r>
              <w:t>out</w:t>
            </w:r>
            <w:r>
              <w:rPr>
                <w:spacing w:val="40"/>
              </w:rPr>
              <w:t xml:space="preserve"> </w:t>
            </w:r>
            <w:r>
              <w:t>the</w:t>
            </w:r>
            <w:r>
              <w:rPr>
                <w:spacing w:val="40"/>
              </w:rPr>
              <w:t xml:space="preserve"> </w:t>
            </w:r>
            <w:r>
              <w:t>procedure</w:t>
            </w:r>
            <w:r>
              <w:rPr>
                <w:spacing w:val="40"/>
              </w:rPr>
              <w:t xml:space="preserve"> </w:t>
            </w:r>
            <w:r>
              <w:t>to</w:t>
            </w:r>
            <w:r>
              <w:rPr>
                <w:spacing w:val="40"/>
              </w:rPr>
              <w:t xml:space="preserve"> </w:t>
            </w:r>
            <w:r>
              <w:t>ensure</w:t>
            </w:r>
            <w:r>
              <w:rPr>
                <w:spacing w:val="40"/>
              </w:rPr>
              <w:t xml:space="preserve"> </w:t>
            </w:r>
            <w:r>
              <w:t>the</w:t>
            </w:r>
            <w:r>
              <w:rPr>
                <w:spacing w:val="40"/>
              </w:rPr>
              <w:t xml:space="preserve"> </w:t>
            </w:r>
            <w:r>
              <w:t>currency,</w:t>
            </w:r>
            <w:r>
              <w:rPr>
                <w:spacing w:val="40"/>
              </w:rPr>
              <w:t xml:space="preserve"> </w:t>
            </w:r>
            <w:r>
              <w:t>approval</w:t>
            </w:r>
            <w:r>
              <w:rPr>
                <w:spacing w:val="15"/>
              </w:rPr>
              <w:t xml:space="preserve"> </w:t>
            </w:r>
            <w:r>
              <w:t>and</w:t>
            </w:r>
            <w:r>
              <w:rPr>
                <w:spacing w:val="18"/>
              </w:rPr>
              <w:t xml:space="preserve"> </w:t>
            </w:r>
            <w:r>
              <w:t>fitness</w:t>
            </w:r>
            <w:r>
              <w:rPr>
                <w:spacing w:val="19"/>
              </w:rPr>
              <w:t xml:space="preserve"> </w:t>
            </w:r>
            <w:r>
              <w:t>of</w:t>
            </w:r>
            <w:r>
              <w:rPr>
                <w:spacing w:val="17"/>
              </w:rPr>
              <w:t xml:space="preserve"> </w:t>
            </w:r>
            <w:r>
              <w:t>training</w:t>
            </w:r>
            <w:r>
              <w:rPr>
                <w:spacing w:val="18"/>
              </w:rPr>
              <w:t xml:space="preserve"> </w:t>
            </w:r>
            <w:r>
              <w:t>documentation</w:t>
            </w:r>
            <w:r>
              <w:rPr>
                <w:spacing w:val="19"/>
              </w:rPr>
              <w:t xml:space="preserve"> </w:t>
            </w:r>
            <w:r>
              <w:rPr>
                <w:spacing w:val="-5"/>
              </w:rPr>
              <w:t>and</w:t>
            </w:r>
          </w:p>
          <w:p w14:paraId="01D06AE8" w14:textId="77777777" w:rsidR="001C7EB0" w:rsidRDefault="00000000">
            <w:pPr>
              <w:pStyle w:val="TableParagraph"/>
              <w:spacing w:before="3" w:line="251" w:lineRule="exact"/>
            </w:pPr>
            <w:r>
              <w:t>their</w:t>
            </w:r>
            <w:r>
              <w:rPr>
                <w:spacing w:val="-4"/>
              </w:rPr>
              <w:t xml:space="preserve"> </w:t>
            </w:r>
            <w:r>
              <w:t>control</w:t>
            </w:r>
            <w:r>
              <w:rPr>
                <w:spacing w:val="-6"/>
              </w:rPr>
              <w:t xml:space="preserve"> </w:t>
            </w:r>
            <w:r>
              <w:t>as</w:t>
            </w:r>
            <w:r>
              <w:rPr>
                <w:spacing w:val="-6"/>
              </w:rPr>
              <w:t xml:space="preserve"> </w:t>
            </w:r>
            <w:r>
              <w:t>Quality</w:t>
            </w:r>
            <w:r>
              <w:rPr>
                <w:spacing w:val="-3"/>
              </w:rPr>
              <w:t xml:space="preserve"> </w:t>
            </w:r>
            <w:r>
              <w:rPr>
                <w:spacing w:val="-2"/>
              </w:rPr>
              <w:t>Records</w:t>
            </w:r>
          </w:p>
        </w:tc>
      </w:tr>
      <w:tr w:rsidR="001C7EB0" w14:paraId="162434CC" w14:textId="77777777">
        <w:trPr>
          <w:trHeight w:val="544"/>
        </w:trPr>
        <w:tc>
          <w:tcPr>
            <w:tcW w:w="327" w:type="dxa"/>
          </w:tcPr>
          <w:p w14:paraId="695049A1" w14:textId="77777777" w:rsidR="001C7EB0" w:rsidRDefault="00000000">
            <w:pPr>
              <w:pStyle w:val="TableParagraph"/>
              <w:spacing w:before="146"/>
              <w:ind w:left="0" w:right="81"/>
              <w:jc w:val="right"/>
            </w:pPr>
            <w:r>
              <w:t>4</w:t>
            </w:r>
          </w:p>
        </w:tc>
        <w:tc>
          <w:tcPr>
            <w:tcW w:w="4009" w:type="dxa"/>
            <w:gridSpan w:val="2"/>
          </w:tcPr>
          <w:p w14:paraId="48259A14" w14:textId="77777777" w:rsidR="001C7EB0" w:rsidRDefault="00000000">
            <w:pPr>
              <w:pStyle w:val="TableParagraph"/>
              <w:spacing w:before="146"/>
              <w:rPr>
                <w:b/>
              </w:rPr>
            </w:pPr>
            <w:r>
              <w:rPr>
                <w:b/>
                <w:spacing w:val="-2"/>
              </w:rPr>
              <w:t>Analysis</w:t>
            </w:r>
          </w:p>
        </w:tc>
        <w:tc>
          <w:tcPr>
            <w:tcW w:w="5296" w:type="dxa"/>
          </w:tcPr>
          <w:p w14:paraId="6594BD04" w14:textId="77777777" w:rsidR="001C7EB0" w:rsidRDefault="00000000">
            <w:pPr>
              <w:pStyle w:val="TableParagraph"/>
              <w:spacing w:before="19" w:line="250" w:lineRule="atLeast"/>
            </w:pPr>
            <w:r>
              <w:t>Demonstrates</w:t>
            </w:r>
            <w:r>
              <w:rPr>
                <w:spacing w:val="40"/>
              </w:rPr>
              <w:t xml:space="preserve"> </w:t>
            </w:r>
            <w:r>
              <w:t>adherence</w:t>
            </w:r>
            <w:r>
              <w:rPr>
                <w:spacing w:val="40"/>
              </w:rPr>
              <w:t xml:space="preserve"> </w:t>
            </w:r>
            <w:r>
              <w:t>(or</w:t>
            </w:r>
            <w:r>
              <w:rPr>
                <w:spacing w:val="40"/>
              </w:rPr>
              <w:t xml:space="preserve"> </w:t>
            </w:r>
            <w:r>
              <w:t>otherwise)</w:t>
            </w:r>
            <w:r>
              <w:rPr>
                <w:spacing w:val="40"/>
              </w:rPr>
              <w:t xml:space="preserve"> </w:t>
            </w:r>
            <w:r>
              <w:t>to</w:t>
            </w:r>
            <w:r>
              <w:rPr>
                <w:spacing w:val="40"/>
              </w:rPr>
              <w:t xml:space="preserve"> </w:t>
            </w:r>
            <w:r>
              <w:t xml:space="preserve">DSAT </w:t>
            </w:r>
            <w:r>
              <w:rPr>
                <w:spacing w:val="-2"/>
              </w:rPr>
              <w:t>process</w:t>
            </w:r>
          </w:p>
        </w:tc>
      </w:tr>
    </w:tbl>
    <w:p w14:paraId="060A30A2" w14:textId="77777777" w:rsidR="001C7EB0" w:rsidRDefault="001C7EB0">
      <w:pPr>
        <w:spacing w:line="250" w:lineRule="atLeast"/>
        <w:sectPr w:rsidR="001C7EB0">
          <w:headerReference w:type="default" r:id="rId57"/>
          <w:footerReference w:type="default" r:id="rId58"/>
          <w:pgSz w:w="11910" w:h="16840"/>
          <w:pgMar w:top="2260" w:right="1020" w:bottom="680" w:left="1020" w:header="739" w:footer="480" w:gutter="0"/>
          <w:cols w:space="720"/>
        </w:sectPr>
      </w:pPr>
    </w:p>
    <w:p w14:paraId="4FF86502" w14:textId="77777777" w:rsidR="001C7EB0" w:rsidRDefault="001C7EB0">
      <w:pPr>
        <w:pStyle w:val="BodyText"/>
        <w:rPr>
          <w:b/>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7"/>
        <w:gridCol w:w="804"/>
        <w:gridCol w:w="3205"/>
        <w:gridCol w:w="5296"/>
      </w:tblGrid>
      <w:tr w:rsidR="001C7EB0" w14:paraId="5ACF2E13" w14:textId="77777777">
        <w:trPr>
          <w:trHeight w:val="546"/>
        </w:trPr>
        <w:tc>
          <w:tcPr>
            <w:tcW w:w="327" w:type="dxa"/>
          </w:tcPr>
          <w:p w14:paraId="0747D360" w14:textId="77777777" w:rsidR="001C7EB0" w:rsidRDefault="00000000">
            <w:pPr>
              <w:pStyle w:val="TableParagraph"/>
              <w:spacing w:before="148"/>
              <w:ind w:left="0" w:right="81"/>
              <w:jc w:val="right"/>
            </w:pPr>
            <w:r>
              <w:t>5</w:t>
            </w:r>
          </w:p>
        </w:tc>
        <w:tc>
          <w:tcPr>
            <w:tcW w:w="4009" w:type="dxa"/>
            <w:gridSpan w:val="2"/>
          </w:tcPr>
          <w:p w14:paraId="6984AE96" w14:textId="77777777" w:rsidR="001C7EB0" w:rsidRDefault="00000000">
            <w:pPr>
              <w:pStyle w:val="TableParagraph"/>
              <w:spacing w:before="148"/>
              <w:rPr>
                <w:b/>
              </w:rPr>
            </w:pPr>
            <w:r>
              <w:rPr>
                <w:b/>
                <w:spacing w:val="-2"/>
              </w:rPr>
              <w:t>Design</w:t>
            </w:r>
          </w:p>
        </w:tc>
        <w:tc>
          <w:tcPr>
            <w:tcW w:w="5296" w:type="dxa"/>
          </w:tcPr>
          <w:p w14:paraId="222AB0D9" w14:textId="77777777" w:rsidR="001C7EB0" w:rsidRDefault="00000000">
            <w:pPr>
              <w:pStyle w:val="TableParagraph"/>
              <w:spacing w:before="21" w:line="250" w:lineRule="atLeast"/>
            </w:pPr>
            <w:r>
              <w:t>Demonstrates</w:t>
            </w:r>
            <w:r>
              <w:rPr>
                <w:spacing w:val="40"/>
              </w:rPr>
              <w:t xml:space="preserve"> </w:t>
            </w:r>
            <w:r>
              <w:t>adherence</w:t>
            </w:r>
            <w:r>
              <w:rPr>
                <w:spacing w:val="40"/>
              </w:rPr>
              <w:t xml:space="preserve"> </w:t>
            </w:r>
            <w:r>
              <w:t>(or</w:t>
            </w:r>
            <w:r>
              <w:rPr>
                <w:spacing w:val="40"/>
              </w:rPr>
              <w:t xml:space="preserve"> </w:t>
            </w:r>
            <w:r>
              <w:t>otherwise)</w:t>
            </w:r>
            <w:r>
              <w:rPr>
                <w:spacing w:val="40"/>
              </w:rPr>
              <w:t xml:space="preserve"> </w:t>
            </w:r>
            <w:r>
              <w:t>to</w:t>
            </w:r>
            <w:r>
              <w:rPr>
                <w:spacing w:val="40"/>
              </w:rPr>
              <w:t xml:space="preserve"> </w:t>
            </w:r>
            <w:r>
              <w:t xml:space="preserve">DSAT </w:t>
            </w:r>
            <w:r>
              <w:rPr>
                <w:spacing w:val="-2"/>
              </w:rPr>
              <w:t>process</w:t>
            </w:r>
          </w:p>
        </w:tc>
      </w:tr>
      <w:tr w:rsidR="001C7EB0" w14:paraId="346CC79C" w14:textId="77777777">
        <w:trPr>
          <w:trHeight w:val="544"/>
        </w:trPr>
        <w:tc>
          <w:tcPr>
            <w:tcW w:w="327" w:type="dxa"/>
          </w:tcPr>
          <w:p w14:paraId="59278669" w14:textId="77777777" w:rsidR="001C7EB0" w:rsidRDefault="00000000">
            <w:pPr>
              <w:pStyle w:val="TableParagraph"/>
              <w:spacing w:before="148"/>
              <w:ind w:left="0" w:right="81"/>
              <w:jc w:val="right"/>
            </w:pPr>
            <w:r>
              <w:t>6</w:t>
            </w:r>
          </w:p>
        </w:tc>
        <w:tc>
          <w:tcPr>
            <w:tcW w:w="4009" w:type="dxa"/>
            <w:gridSpan w:val="2"/>
          </w:tcPr>
          <w:p w14:paraId="5C5C5F7B" w14:textId="77777777" w:rsidR="001C7EB0" w:rsidRDefault="00000000">
            <w:pPr>
              <w:pStyle w:val="TableParagraph"/>
              <w:spacing w:before="148"/>
              <w:rPr>
                <w:b/>
              </w:rPr>
            </w:pPr>
            <w:r>
              <w:rPr>
                <w:b/>
                <w:spacing w:val="-2"/>
              </w:rPr>
              <w:t>Delivery</w:t>
            </w:r>
          </w:p>
        </w:tc>
        <w:tc>
          <w:tcPr>
            <w:tcW w:w="5296" w:type="dxa"/>
          </w:tcPr>
          <w:p w14:paraId="5EC7DCC1" w14:textId="77777777" w:rsidR="001C7EB0" w:rsidRDefault="00000000">
            <w:pPr>
              <w:pStyle w:val="TableParagraph"/>
              <w:spacing w:before="18" w:line="250" w:lineRule="atLeast"/>
            </w:pPr>
            <w:r>
              <w:t>Demonstrates</w:t>
            </w:r>
            <w:r>
              <w:rPr>
                <w:spacing w:val="40"/>
              </w:rPr>
              <w:t xml:space="preserve"> </w:t>
            </w:r>
            <w:r>
              <w:t>adherence</w:t>
            </w:r>
            <w:r>
              <w:rPr>
                <w:spacing w:val="40"/>
              </w:rPr>
              <w:t xml:space="preserve"> </w:t>
            </w:r>
            <w:r>
              <w:t>(or</w:t>
            </w:r>
            <w:r>
              <w:rPr>
                <w:spacing w:val="40"/>
              </w:rPr>
              <w:t xml:space="preserve"> </w:t>
            </w:r>
            <w:r>
              <w:t>otherwise)</w:t>
            </w:r>
            <w:r>
              <w:rPr>
                <w:spacing w:val="40"/>
              </w:rPr>
              <w:t xml:space="preserve"> </w:t>
            </w:r>
            <w:r>
              <w:t>to</w:t>
            </w:r>
            <w:r>
              <w:rPr>
                <w:spacing w:val="40"/>
              </w:rPr>
              <w:t xml:space="preserve"> </w:t>
            </w:r>
            <w:r>
              <w:t xml:space="preserve">DSAT </w:t>
            </w:r>
            <w:r>
              <w:rPr>
                <w:spacing w:val="-2"/>
              </w:rPr>
              <w:t>process</w:t>
            </w:r>
          </w:p>
        </w:tc>
      </w:tr>
      <w:tr w:rsidR="001C7EB0" w14:paraId="073FFA87" w14:textId="77777777">
        <w:trPr>
          <w:trHeight w:val="798"/>
        </w:trPr>
        <w:tc>
          <w:tcPr>
            <w:tcW w:w="327" w:type="dxa"/>
          </w:tcPr>
          <w:p w14:paraId="4C3269F0" w14:textId="77777777" w:rsidR="001C7EB0" w:rsidRDefault="001C7EB0">
            <w:pPr>
              <w:pStyle w:val="TableParagraph"/>
              <w:ind w:left="0"/>
              <w:rPr>
                <w:rFonts w:ascii="Times New Roman"/>
              </w:rPr>
            </w:pPr>
          </w:p>
        </w:tc>
        <w:tc>
          <w:tcPr>
            <w:tcW w:w="804" w:type="dxa"/>
          </w:tcPr>
          <w:p w14:paraId="4516F3DB" w14:textId="77777777" w:rsidR="001C7EB0" w:rsidRDefault="001C7EB0">
            <w:pPr>
              <w:pStyle w:val="TableParagraph"/>
              <w:spacing w:before="11"/>
              <w:ind w:left="0"/>
              <w:rPr>
                <w:b/>
                <w:sz w:val="23"/>
              </w:rPr>
            </w:pPr>
          </w:p>
          <w:p w14:paraId="1C95DFF8" w14:textId="77777777" w:rsidR="001C7EB0" w:rsidRDefault="00000000">
            <w:pPr>
              <w:pStyle w:val="TableParagraph"/>
            </w:pPr>
            <w:r>
              <w:rPr>
                <w:spacing w:val="-5"/>
              </w:rPr>
              <w:t>6.1</w:t>
            </w:r>
          </w:p>
        </w:tc>
        <w:tc>
          <w:tcPr>
            <w:tcW w:w="3205" w:type="dxa"/>
          </w:tcPr>
          <w:p w14:paraId="3CBDE48B" w14:textId="77777777" w:rsidR="001C7EB0" w:rsidRDefault="001C7EB0">
            <w:pPr>
              <w:pStyle w:val="TableParagraph"/>
              <w:spacing w:before="11"/>
              <w:ind w:left="0"/>
              <w:rPr>
                <w:b/>
                <w:sz w:val="23"/>
              </w:rPr>
            </w:pPr>
          </w:p>
          <w:p w14:paraId="5BF56BDB" w14:textId="77777777" w:rsidR="001C7EB0" w:rsidRDefault="00000000">
            <w:pPr>
              <w:pStyle w:val="TableParagraph"/>
            </w:pPr>
            <w:r>
              <w:t>Control</w:t>
            </w:r>
            <w:r>
              <w:rPr>
                <w:spacing w:val="-7"/>
              </w:rPr>
              <w:t xml:space="preserve"> </w:t>
            </w:r>
            <w:r>
              <w:t>of</w:t>
            </w:r>
            <w:r>
              <w:rPr>
                <w:spacing w:val="-5"/>
              </w:rPr>
              <w:t xml:space="preserve"> </w:t>
            </w:r>
            <w:r>
              <w:t>Training</w:t>
            </w:r>
            <w:r>
              <w:rPr>
                <w:spacing w:val="-5"/>
              </w:rPr>
              <w:t xml:space="preserve"> </w:t>
            </w:r>
            <w:r>
              <w:rPr>
                <w:spacing w:val="-2"/>
              </w:rPr>
              <w:t>Delivery</w:t>
            </w:r>
          </w:p>
        </w:tc>
        <w:tc>
          <w:tcPr>
            <w:tcW w:w="5296" w:type="dxa"/>
          </w:tcPr>
          <w:p w14:paraId="713795B6" w14:textId="77777777" w:rsidR="001C7EB0" w:rsidRDefault="00000000">
            <w:pPr>
              <w:pStyle w:val="TableParagraph"/>
              <w:spacing w:before="21"/>
            </w:pPr>
            <w:r>
              <w:t>Sets</w:t>
            </w:r>
            <w:r>
              <w:rPr>
                <w:spacing w:val="40"/>
              </w:rPr>
              <w:t xml:space="preserve"> </w:t>
            </w:r>
            <w:r>
              <w:t>out</w:t>
            </w:r>
            <w:r>
              <w:rPr>
                <w:spacing w:val="40"/>
              </w:rPr>
              <w:t xml:space="preserve"> </w:t>
            </w:r>
            <w:r>
              <w:t>the</w:t>
            </w:r>
            <w:r>
              <w:rPr>
                <w:spacing w:val="40"/>
              </w:rPr>
              <w:t xml:space="preserve"> </w:t>
            </w:r>
            <w:r>
              <w:t>procedure</w:t>
            </w:r>
            <w:r>
              <w:rPr>
                <w:spacing w:val="40"/>
              </w:rPr>
              <w:t xml:space="preserve"> </w:t>
            </w:r>
            <w:r>
              <w:t>to</w:t>
            </w:r>
            <w:r>
              <w:rPr>
                <w:spacing w:val="40"/>
              </w:rPr>
              <w:t xml:space="preserve"> </w:t>
            </w:r>
            <w:r>
              <w:t>ensure</w:t>
            </w:r>
            <w:r>
              <w:rPr>
                <w:spacing w:val="40"/>
              </w:rPr>
              <w:t xml:space="preserve"> </w:t>
            </w:r>
            <w:r>
              <w:t>the</w:t>
            </w:r>
            <w:r>
              <w:rPr>
                <w:spacing w:val="40"/>
              </w:rPr>
              <w:t xml:space="preserve"> </w:t>
            </w:r>
            <w:r>
              <w:t>delivery</w:t>
            </w:r>
            <w:r>
              <w:rPr>
                <w:spacing w:val="40"/>
              </w:rPr>
              <w:t xml:space="preserve"> </w:t>
            </w:r>
            <w:r>
              <w:t>of training</w:t>
            </w:r>
            <w:r>
              <w:rPr>
                <w:spacing w:val="-14"/>
              </w:rPr>
              <w:t xml:space="preserve"> </w:t>
            </w:r>
            <w:r>
              <w:t>meets</w:t>
            </w:r>
            <w:r>
              <w:rPr>
                <w:spacing w:val="-12"/>
              </w:rPr>
              <w:t xml:space="preserve"> </w:t>
            </w:r>
            <w:r>
              <w:t>the</w:t>
            </w:r>
            <w:r>
              <w:rPr>
                <w:spacing w:val="-15"/>
              </w:rPr>
              <w:t xml:space="preserve"> </w:t>
            </w:r>
            <w:r>
              <w:t>QMS,</w:t>
            </w:r>
            <w:r>
              <w:rPr>
                <w:spacing w:val="-13"/>
              </w:rPr>
              <w:t xml:space="preserve"> </w:t>
            </w:r>
            <w:r>
              <w:t>such</w:t>
            </w:r>
            <w:r>
              <w:rPr>
                <w:spacing w:val="-10"/>
              </w:rPr>
              <w:t xml:space="preserve"> </w:t>
            </w:r>
            <w:r>
              <w:t>as</w:t>
            </w:r>
            <w:r>
              <w:rPr>
                <w:spacing w:val="-15"/>
              </w:rPr>
              <w:t xml:space="preserve"> </w:t>
            </w:r>
            <w:r>
              <w:t>competent</w:t>
            </w:r>
            <w:r>
              <w:rPr>
                <w:spacing w:val="-13"/>
              </w:rPr>
              <w:t xml:space="preserve"> </w:t>
            </w:r>
            <w:r>
              <w:rPr>
                <w:spacing w:val="-2"/>
              </w:rPr>
              <w:t>trainers,</w:t>
            </w:r>
          </w:p>
          <w:p w14:paraId="7C774932" w14:textId="77777777" w:rsidR="001C7EB0" w:rsidRDefault="00000000">
            <w:pPr>
              <w:pStyle w:val="TableParagraph"/>
              <w:spacing w:before="3" w:line="249" w:lineRule="exact"/>
            </w:pPr>
            <w:r>
              <w:t>up</w:t>
            </w:r>
            <w:r>
              <w:rPr>
                <w:spacing w:val="-5"/>
              </w:rPr>
              <w:t xml:space="preserve"> </w:t>
            </w:r>
            <w:r>
              <w:t>to</w:t>
            </w:r>
            <w:r>
              <w:rPr>
                <w:spacing w:val="-5"/>
              </w:rPr>
              <w:t xml:space="preserve"> </w:t>
            </w:r>
            <w:r>
              <w:t>date</w:t>
            </w:r>
            <w:r>
              <w:rPr>
                <w:spacing w:val="-6"/>
              </w:rPr>
              <w:t xml:space="preserve"> </w:t>
            </w:r>
            <w:r>
              <w:t>documentation</w:t>
            </w:r>
            <w:r>
              <w:rPr>
                <w:spacing w:val="-4"/>
              </w:rPr>
              <w:t xml:space="preserve"> etc.</w:t>
            </w:r>
          </w:p>
        </w:tc>
      </w:tr>
      <w:tr w:rsidR="001C7EB0" w14:paraId="1E0FF353" w14:textId="77777777">
        <w:trPr>
          <w:trHeight w:val="799"/>
        </w:trPr>
        <w:tc>
          <w:tcPr>
            <w:tcW w:w="327" w:type="dxa"/>
          </w:tcPr>
          <w:p w14:paraId="3C7ACE28" w14:textId="77777777" w:rsidR="001C7EB0" w:rsidRDefault="001C7EB0">
            <w:pPr>
              <w:pStyle w:val="TableParagraph"/>
              <w:ind w:left="0"/>
              <w:rPr>
                <w:rFonts w:ascii="Times New Roman"/>
              </w:rPr>
            </w:pPr>
          </w:p>
        </w:tc>
        <w:tc>
          <w:tcPr>
            <w:tcW w:w="804" w:type="dxa"/>
          </w:tcPr>
          <w:p w14:paraId="4E43A873" w14:textId="77777777" w:rsidR="001C7EB0" w:rsidRDefault="001C7EB0">
            <w:pPr>
              <w:pStyle w:val="TableParagraph"/>
              <w:ind w:left="0"/>
              <w:rPr>
                <w:b/>
                <w:sz w:val="24"/>
              </w:rPr>
            </w:pPr>
          </w:p>
          <w:p w14:paraId="14A22E67" w14:textId="77777777" w:rsidR="001C7EB0" w:rsidRDefault="00000000">
            <w:pPr>
              <w:pStyle w:val="TableParagraph"/>
            </w:pPr>
            <w:r>
              <w:rPr>
                <w:spacing w:val="-5"/>
              </w:rPr>
              <w:t>6.2</w:t>
            </w:r>
          </w:p>
        </w:tc>
        <w:tc>
          <w:tcPr>
            <w:tcW w:w="3205" w:type="dxa"/>
          </w:tcPr>
          <w:p w14:paraId="2CDAEB1A" w14:textId="77777777" w:rsidR="001C7EB0" w:rsidRDefault="001C7EB0">
            <w:pPr>
              <w:pStyle w:val="TableParagraph"/>
              <w:ind w:left="0"/>
              <w:rPr>
                <w:b/>
                <w:sz w:val="24"/>
              </w:rPr>
            </w:pPr>
          </w:p>
          <w:p w14:paraId="657A1B6F" w14:textId="77777777" w:rsidR="001C7EB0" w:rsidRDefault="00000000">
            <w:pPr>
              <w:pStyle w:val="TableParagraph"/>
            </w:pPr>
            <w:r>
              <w:t>Risk</w:t>
            </w:r>
            <w:r>
              <w:rPr>
                <w:spacing w:val="-3"/>
              </w:rPr>
              <w:t xml:space="preserve"> </w:t>
            </w:r>
            <w:r>
              <w:rPr>
                <w:spacing w:val="-2"/>
              </w:rPr>
              <w:t>assessments</w:t>
            </w:r>
          </w:p>
        </w:tc>
        <w:tc>
          <w:tcPr>
            <w:tcW w:w="5296" w:type="dxa"/>
          </w:tcPr>
          <w:p w14:paraId="187B6D1C" w14:textId="77777777" w:rsidR="001C7EB0" w:rsidRDefault="00000000">
            <w:pPr>
              <w:pStyle w:val="TableParagraph"/>
              <w:tabs>
                <w:tab w:val="left" w:pos="1045"/>
                <w:tab w:val="left" w:pos="1843"/>
                <w:tab w:val="left" w:pos="2642"/>
                <w:tab w:val="left" w:pos="4125"/>
                <w:tab w:val="left" w:pos="4878"/>
              </w:tabs>
              <w:spacing w:before="21"/>
              <w:ind w:right="97"/>
            </w:pPr>
            <w:r>
              <w:rPr>
                <w:spacing w:val="-4"/>
              </w:rPr>
              <w:t>Sets</w:t>
            </w:r>
            <w:r>
              <w:tab/>
            </w:r>
            <w:r>
              <w:rPr>
                <w:spacing w:val="-4"/>
              </w:rPr>
              <w:t>out</w:t>
            </w:r>
            <w:r>
              <w:tab/>
            </w:r>
            <w:r>
              <w:rPr>
                <w:spacing w:val="-4"/>
              </w:rPr>
              <w:t>the</w:t>
            </w:r>
            <w:r>
              <w:tab/>
            </w:r>
            <w:r>
              <w:rPr>
                <w:spacing w:val="-2"/>
              </w:rPr>
              <w:t>procedure</w:t>
            </w:r>
            <w:r>
              <w:tab/>
            </w:r>
            <w:r>
              <w:rPr>
                <w:spacing w:val="-4"/>
              </w:rPr>
              <w:t>for</w:t>
            </w:r>
            <w:r>
              <w:tab/>
            </w:r>
            <w:r>
              <w:rPr>
                <w:spacing w:val="-4"/>
              </w:rPr>
              <w:t xml:space="preserve">the </w:t>
            </w:r>
            <w:r>
              <w:t>management/mitigation</w:t>
            </w:r>
            <w:r>
              <w:rPr>
                <w:spacing w:val="10"/>
              </w:rPr>
              <w:t xml:space="preserve"> </w:t>
            </w:r>
            <w:r>
              <w:t>of</w:t>
            </w:r>
            <w:r>
              <w:rPr>
                <w:spacing w:val="14"/>
              </w:rPr>
              <w:t xml:space="preserve"> </w:t>
            </w:r>
            <w:r>
              <w:t>risks</w:t>
            </w:r>
            <w:r>
              <w:rPr>
                <w:spacing w:val="55"/>
                <w:w w:val="150"/>
              </w:rPr>
              <w:t xml:space="preserve"> </w:t>
            </w:r>
            <w:r>
              <w:t>(See</w:t>
            </w:r>
            <w:r>
              <w:rPr>
                <w:spacing w:val="13"/>
              </w:rPr>
              <w:t xml:space="preserve"> </w:t>
            </w:r>
            <w:r>
              <w:t>JSP</w:t>
            </w:r>
            <w:r>
              <w:rPr>
                <w:spacing w:val="13"/>
              </w:rPr>
              <w:t xml:space="preserve"> </w:t>
            </w:r>
            <w:r>
              <w:t>822</w:t>
            </w:r>
            <w:r>
              <w:rPr>
                <w:spacing w:val="11"/>
              </w:rPr>
              <w:t xml:space="preserve"> </w:t>
            </w:r>
            <w:r>
              <w:rPr>
                <w:spacing w:val="-5"/>
              </w:rPr>
              <w:t>and</w:t>
            </w:r>
          </w:p>
          <w:p w14:paraId="52158158" w14:textId="77777777" w:rsidR="001C7EB0" w:rsidRDefault="00000000">
            <w:pPr>
              <w:pStyle w:val="TableParagraph"/>
              <w:spacing w:before="4" w:line="249" w:lineRule="exact"/>
            </w:pPr>
            <w:r>
              <w:t>JSP</w:t>
            </w:r>
            <w:r>
              <w:rPr>
                <w:spacing w:val="-1"/>
              </w:rPr>
              <w:t xml:space="preserve"> </w:t>
            </w:r>
            <w:r>
              <w:rPr>
                <w:spacing w:val="-4"/>
              </w:rPr>
              <w:t>375)</w:t>
            </w:r>
          </w:p>
        </w:tc>
      </w:tr>
      <w:tr w:rsidR="001C7EB0" w14:paraId="09FC4C2C" w14:textId="77777777">
        <w:trPr>
          <w:trHeight w:val="570"/>
        </w:trPr>
        <w:tc>
          <w:tcPr>
            <w:tcW w:w="327" w:type="dxa"/>
          </w:tcPr>
          <w:p w14:paraId="64F66F46" w14:textId="77777777" w:rsidR="001C7EB0" w:rsidRDefault="001C7EB0">
            <w:pPr>
              <w:pStyle w:val="TableParagraph"/>
              <w:ind w:left="0"/>
              <w:rPr>
                <w:rFonts w:ascii="Times New Roman"/>
              </w:rPr>
            </w:pPr>
          </w:p>
        </w:tc>
        <w:tc>
          <w:tcPr>
            <w:tcW w:w="804" w:type="dxa"/>
          </w:tcPr>
          <w:p w14:paraId="5D17AC24" w14:textId="77777777" w:rsidR="001C7EB0" w:rsidRDefault="00000000">
            <w:pPr>
              <w:pStyle w:val="TableParagraph"/>
              <w:spacing w:before="160"/>
            </w:pPr>
            <w:r>
              <w:rPr>
                <w:spacing w:val="-5"/>
              </w:rPr>
              <w:t>6.3</w:t>
            </w:r>
          </w:p>
        </w:tc>
        <w:tc>
          <w:tcPr>
            <w:tcW w:w="3205" w:type="dxa"/>
          </w:tcPr>
          <w:p w14:paraId="7033C781" w14:textId="77777777" w:rsidR="001C7EB0" w:rsidRDefault="00000000">
            <w:pPr>
              <w:pStyle w:val="TableParagraph"/>
              <w:tabs>
                <w:tab w:val="left" w:pos="1480"/>
                <w:tab w:val="left" w:pos="2473"/>
              </w:tabs>
              <w:spacing w:before="33"/>
              <w:ind w:right="96"/>
            </w:pPr>
            <w:r>
              <w:rPr>
                <w:spacing w:val="-2"/>
              </w:rPr>
              <w:t>Trainee</w:t>
            </w:r>
            <w:r>
              <w:tab/>
            </w:r>
            <w:r>
              <w:rPr>
                <w:spacing w:val="-4"/>
              </w:rPr>
              <w:t>and</w:t>
            </w:r>
            <w:r>
              <w:tab/>
            </w:r>
            <w:r>
              <w:rPr>
                <w:spacing w:val="-2"/>
              </w:rPr>
              <w:t>trainer management</w:t>
            </w:r>
          </w:p>
        </w:tc>
        <w:tc>
          <w:tcPr>
            <w:tcW w:w="5296" w:type="dxa"/>
            <w:tcBorders>
              <w:bottom w:val="nil"/>
            </w:tcBorders>
          </w:tcPr>
          <w:p w14:paraId="0D798552" w14:textId="77777777" w:rsidR="001C7EB0" w:rsidRDefault="00000000">
            <w:pPr>
              <w:pStyle w:val="TableParagraph"/>
              <w:spacing w:before="21"/>
            </w:pPr>
            <w:r>
              <w:t>Sets</w:t>
            </w:r>
            <w:r>
              <w:rPr>
                <w:spacing w:val="40"/>
              </w:rPr>
              <w:t xml:space="preserve"> </w:t>
            </w:r>
            <w:r>
              <w:t>out</w:t>
            </w:r>
            <w:r>
              <w:rPr>
                <w:spacing w:val="40"/>
              </w:rPr>
              <w:t xml:space="preserve"> </w:t>
            </w:r>
            <w:r>
              <w:t>the</w:t>
            </w:r>
            <w:r>
              <w:rPr>
                <w:spacing w:val="40"/>
              </w:rPr>
              <w:t xml:space="preserve"> </w:t>
            </w:r>
            <w:r>
              <w:t>procedure</w:t>
            </w:r>
            <w:r>
              <w:rPr>
                <w:spacing w:val="40"/>
              </w:rPr>
              <w:t xml:space="preserve"> </w:t>
            </w:r>
            <w:r>
              <w:t>for</w:t>
            </w:r>
            <w:r>
              <w:rPr>
                <w:spacing w:val="40"/>
              </w:rPr>
              <w:t xml:space="preserve"> </w:t>
            </w:r>
            <w:r>
              <w:t>the</w:t>
            </w:r>
            <w:r>
              <w:rPr>
                <w:spacing w:val="40"/>
              </w:rPr>
              <w:t xml:space="preserve"> </w:t>
            </w:r>
            <w:r>
              <w:t>supervisory</w:t>
            </w:r>
            <w:r>
              <w:rPr>
                <w:spacing w:val="40"/>
              </w:rPr>
              <w:t xml:space="preserve"> </w:t>
            </w:r>
            <w:r>
              <w:t xml:space="preserve">care, welfare etc of trainees (See JSP 822, Volume </w:t>
            </w:r>
            <w:r>
              <w:rPr>
                <w:sz w:val="24"/>
                <w:u w:val="single"/>
              </w:rPr>
              <w:t>4</w:t>
            </w:r>
            <w:r>
              <w:t>)</w:t>
            </w:r>
          </w:p>
        </w:tc>
      </w:tr>
      <w:tr w:rsidR="001C7EB0" w14:paraId="707308A6" w14:textId="77777777">
        <w:trPr>
          <w:trHeight w:val="544"/>
        </w:trPr>
        <w:tc>
          <w:tcPr>
            <w:tcW w:w="327" w:type="dxa"/>
          </w:tcPr>
          <w:p w14:paraId="2F02DBFF" w14:textId="77777777" w:rsidR="001C7EB0" w:rsidRDefault="001C7EB0">
            <w:pPr>
              <w:pStyle w:val="TableParagraph"/>
              <w:ind w:left="0"/>
              <w:rPr>
                <w:rFonts w:ascii="Times New Roman"/>
              </w:rPr>
            </w:pPr>
          </w:p>
        </w:tc>
        <w:tc>
          <w:tcPr>
            <w:tcW w:w="804" w:type="dxa"/>
          </w:tcPr>
          <w:p w14:paraId="1BBE9F54" w14:textId="77777777" w:rsidR="001C7EB0" w:rsidRDefault="00000000">
            <w:pPr>
              <w:pStyle w:val="TableParagraph"/>
              <w:spacing w:before="148"/>
            </w:pPr>
            <w:r>
              <w:rPr>
                <w:spacing w:val="-5"/>
              </w:rPr>
              <w:t>6.4</w:t>
            </w:r>
          </w:p>
        </w:tc>
        <w:tc>
          <w:tcPr>
            <w:tcW w:w="3205" w:type="dxa"/>
          </w:tcPr>
          <w:p w14:paraId="7AF31D3F" w14:textId="77777777" w:rsidR="001C7EB0" w:rsidRDefault="00000000">
            <w:pPr>
              <w:pStyle w:val="TableParagraph"/>
              <w:spacing w:before="148"/>
            </w:pPr>
            <w:r>
              <w:t>Trainee</w:t>
            </w:r>
            <w:r>
              <w:rPr>
                <w:spacing w:val="-4"/>
              </w:rPr>
              <w:t xml:space="preserve"> </w:t>
            </w:r>
            <w:r>
              <w:rPr>
                <w:spacing w:val="-2"/>
              </w:rPr>
              <w:t>Records</w:t>
            </w:r>
          </w:p>
        </w:tc>
        <w:tc>
          <w:tcPr>
            <w:tcW w:w="5296" w:type="dxa"/>
            <w:tcBorders>
              <w:top w:val="nil"/>
            </w:tcBorders>
          </w:tcPr>
          <w:p w14:paraId="5BB601E1" w14:textId="77777777" w:rsidR="001C7EB0" w:rsidRDefault="00000000">
            <w:pPr>
              <w:pStyle w:val="TableParagraph"/>
              <w:spacing w:before="18" w:line="250" w:lineRule="atLeast"/>
            </w:pPr>
            <w:r>
              <w:t>Sets</w:t>
            </w:r>
            <w:r>
              <w:rPr>
                <w:spacing w:val="40"/>
              </w:rPr>
              <w:t xml:space="preserve"> </w:t>
            </w:r>
            <w:r>
              <w:t>out</w:t>
            </w:r>
            <w:r>
              <w:rPr>
                <w:spacing w:val="40"/>
              </w:rPr>
              <w:t xml:space="preserve"> </w:t>
            </w:r>
            <w:r>
              <w:t>the</w:t>
            </w:r>
            <w:r>
              <w:rPr>
                <w:spacing w:val="40"/>
              </w:rPr>
              <w:t xml:space="preserve"> </w:t>
            </w:r>
            <w:r>
              <w:t>procedure</w:t>
            </w:r>
            <w:r>
              <w:rPr>
                <w:spacing w:val="40"/>
              </w:rPr>
              <w:t xml:space="preserve"> </w:t>
            </w:r>
            <w:r>
              <w:t>to</w:t>
            </w:r>
            <w:r>
              <w:rPr>
                <w:spacing w:val="40"/>
              </w:rPr>
              <w:t xml:space="preserve"> </w:t>
            </w:r>
            <w:r>
              <w:t>ensure</w:t>
            </w:r>
            <w:r>
              <w:rPr>
                <w:spacing w:val="40"/>
              </w:rPr>
              <w:t xml:space="preserve"> </w:t>
            </w:r>
            <w:r>
              <w:t>that</w:t>
            </w:r>
            <w:r>
              <w:rPr>
                <w:spacing w:val="40"/>
              </w:rPr>
              <w:t xml:space="preserve"> </w:t>
            </w:r>
            <w:r>
              <w:t>all</w:t>
            </w:r>
            <w:r>
              <w:rPr>
                <w:spacing w:val="40"/>
              </w:rPr>
              <w:t xml:space="preserve"> </w:t>
            </w:r>
            <w:r>
              <w:t>record pertaining</w:t>
            </w:r>
            <w:r>
              <w:rPr>
                <w:spacing w:val="-10"/>
              </w:rPr>
              <w:t xml:space="preserve"> </w:t>
            </w:r>
            <w:r>
              <w:t>to</w:t>
            </w:r>
            <w:r>
              <w:rPr>
                <w:spacing w:val="-9"/>
              </w:rPr>
              <w:t xml:space="preserve"> </w:t>
            </w:r>
            <w:r>
              <w:t>trainees</w:t>
            </w:r>
            <w:r>
              <w:rPr>
                <w:spacing w:val="-6"/>
              </w:rPr>
              <w:t xml:space="preserve"> </w:t>
            </w:r>
            <w:r>
              <w:t>are</w:t>
            </w:r>
            <w:r>
              <w:rPr>
                <w:spacing w:val="-9"/>
              </w:rPr>
              <w:t xml:space="preserve"> </w:t>
            </w:r>
            <w:r>
              <w:t>treated</w:t>
            </w:r>
            <w:r>
              <w:rPr>
                <w:spacing w:val="-10"/>
              </w:rPr>
              <w:t xml:space="preserve"> </w:t>
            </w:r>
            <w:r>
              <w:t>as</w:t>
            </w:r>
            <w:r>
              <w:rPr>
                <w:spacing w:val="-11"/>
              </w:rPr>
              <w:t xml:space="preserve"> </w:t>
            </w:r>
            <w:r>
              <w:t>Quality</w:t>
            </w:r>
            <w:r>
              <w:rPr>
                <w:spacing w:val="-8"/>
              </w:rPr>
              <w:t xml:space="preserve"> </w:t>
            </w:r>
            <w:r>
              <w:rPr>
                <w:spacing w:val="-2"/>
              </w:rPr>
              <w:t>Records</w:t>
            </w:r>
          </w:p>
        </w:tc>
      </w:tr>
      <w:tr w:rsidR="001C7EB0" w14:paraId="07D839B9" w14:textId="77777777">
        <w:trPr>
          <w:trHeight w:val="546"/>
        </w:trPr>
        <w:tc>
          <w:tcPr>
            <w:tcW w:w="327" w:type="dxa"/>
          </w:tcPr>
          <w:p w14:paraId="081FC870" w14:textId="77777777" w:rsidR="001C7EB0" w:rsidRDefault="00000000">
            <w:pPr>
              <w:pStyle w:val="TableParagraph"/>
              <w:spacing w:before="148"/>
              <w:ind w:left="0" w:right="81"/>
              <w:jc w:val="right"/>
            </w:pPr>
            <w:r>
              <w:t>7</w:t>
            </w:r>
          </w:p>
        </w:tc>
        <w:tc>
          <w:tcPr>
            <w:tcW w:w="4009" w:type="dxa"/>
            <w:gridSpan w:val="2"/>
          </w:tcPr>
          <w:p w14:paraId="4659152D" w14:textId="77777777" w:rsidR="001C7EB0" w:rsidRDefault="00000000">
            <w:pPr>
              <w:pStyle w:val="TableParagraph"/>
              <w:spacing w:before="21" w:line="250" w:lineRule="atLeast"/>
              <w:ind w:right="95"/>
              <w:rPr>
                <w:b/>
              </w:rPr>
            </w:pPr>
            <w:r>
              <w:rPr>
                <w:b/>
              </w:rPr>
              <w:t>Assurance</w:t>
            </w:r>
            <w:r>
              <w:rPr>
                <w:b/>
                <w:spacing w:val="40"/>
              </w:rPr>
              <w:t xml:space="preserve"> </w:t>
            </w:r>
            <w:r>
              <w:rPr>
                <w:b/>
              </w:rPr>
              <w:t>(Audit,</w:t>
            </w:r>
            <w:r>
              <w:rPr>
                <w:b/>
                <w:spacing w:val="80"/>
              </w:rPr>
              <w:t xml:space="preserve"> </w:t>
            </w:r>
            <w:r>
              <w:rPr>
                <w:b/>
              </w:rPr>
              <w:t>Evaluation</w:t>
            </w:r>
            <w:r>
              <w:rPr>
                <w:b/>
                <w:spacing w:val="40"/>
              </w:rPr>
              <w:t xml:space="preserve"> </w:t>
            </w:r>
            <w:r>
              <w:rPr>
                <w:b/>
              </w:rPr>
              <w:t xml:space="preserve">and </w:t>
            </w:r>
            <w:r>
              <w:rPr>
                <w:b/>
                <w:spacing w:val="-2"/>
              </w:rPr>
              <w:t>Inspection)</w:t>
            </w:r>
          </w:p>
        </w:tc>
        <w:tc>
          <w:tcPr>
            <w:tcW w:w="5296" w:type="dxa"/>
          </w:tcPr>
          <w:p w14:paraId="628E4ACB" w14:textId="77777777" w:rsidR="001C7EB0" w:rsidRDefault="00000000">
            <w:pPr>
              <w:pStyle w:val="TableParagraph"/>
              <w:spacing w:before="21" w:line="250" w:lineRule="atLeast"/>
            </w:pPr>
            <w:r>
              <w:t>Demonstrates</w:t>
            </w:r>
            <w:r>
              <w:rPr>
                <w:spacing w:val="40"/>
              </w:rPr>
              <w:t xml:space="preserve"> </w:t>
            </w:r>
            <w:r>
              <w:t>adherence</w:t>
            </w:r>
            <w:r>
              <w:rPr>
                <w:spacing w:val="40"/>
              </w:rPr>
              <w:t xml:space="preserve"> </w:t>
            </w:r>
            <w:r>
              <w:t>(or</w:t>
            </w:r>
            <w:r>
              <w:rPr>
                <w:spacing w:val="40"/>
              </w:rPr>
              <w:t xml:space="preserve"> </w:t>
            </w:r>
            <w:r>
              <w:t>otherwise)</w:t>
            </w:r>
            <w:r>
              <w:rPr>
                <w:spacing w:val="40"/>
              </w:rPr>
              <w:t xml:space="preserve"> </w:t>
            </w:r>
            <w:r>
              <w:t>to</w:t>
            </w:r>
            <w:r>
              <w:rPr>
                <w:spacing w:val="40"/>
              </w:rPr>
              <w:t xml:space="preserve"> </w:t>
            </w:r>
            <w:r>
              <w:t xml:space="preserve">DSAT </w:t>
            </w:r>
            <w:r>
              <w:rPr>
                <w:spacing w:val="-2"/>
              </w:rPr>
              <w:t>process</w:t>
            </w:r>
          </w:p>
        </w:tc>
      </w:tr>
      <w:tr w:rsidR="001C7EB0" w14:paraId="11859175" w14:textId="77777777">
        <w:trPr>
          <w:trHeight w:val="546"/>
        </w:trPr>
        <w:tc>
          <w:tcPr>
            <w:tcW w:w="327" w:type="dxa"/>
          </w:tcPr>
          <w:p w14:paraId="0D2B17DF" w14:textId="77777777" w:rsidR="001C7EB0" w:rsidRDefault="00000000">
            <w:pPr>
              <w:pStyle w:val="TableParagraph"/>
              <w:spacing w:before="148"/>
              <w:ind w:left="0" w:right="81"/>
              <w:jc w:val="right"/>
            </w:pPr>
            <w:r>
              <w:t>8</w:t>
            </w:r>
          </w:p>
        </w:tc>
        <w:tc>
          <w:tcPr>
            <w:tcW w:w="4009" w:type="dxa"/>
            <w:gridSpan w:val="2"/>
          </w:tcPr>
          <w:p w14:paraId="493F7930" w14:textId="77777777" w:rsidR="001C7EB0" w:rsidRDefault="00000000">
            <w:pPr>
              <w:pStyle w:val="TableParagraph"/>
              <w:spacing w:before="148"/>
              <w:rPr>
                <w:b/>
              </w:rPr>
            </w:pPr>
            <w:r>
              <w:rPr>
                <w:b/>
              </w:rPr>
              <w:t>Acquisition</w:t>
            </w:r>
            <w:r>
              <w:rPr>
                <w:b/>
                <w:spacing w:val="-5"/>
              </w:rPr>
              <w:t xml:space="preserve"> </w:t>
            </w:r>
            <w:r>
              <w:rPr>
                <w:b/>
              </w:rPr>
              <w:t>of</w:t>
            </w:r>
            <w:r>
              <w:rPr>
                <w:b/>
                <w:spacing w:val="-5"/>
              </w:rPr>
              <w:t xml:space="preserve"> </w:t>
            </w:r>
            <w:r>
              <w:rPr>
                <w:b/>
              </w:rPr>
              <w:t>Training</w:t>
            </w:r>
            <w:r>
              <w:rPr>
                <w:b/>
                <w:spacing w:val="-6"/>
              </w:rPr>
              <w:t xml:space="preserve"> </w:t>
            </w:r>
            <w:r>
              <w:rPr>
                <w:b/>
                <w:spacing w:val="-2"/>
              </w:rPr>
              <w:t>solutions</w:t>
            </w:r>
          </w:p>
        </w:tc>
        <w:tc>
          <w:tcPr>
            <w:tcW w:w="5296" w:type="dxa"/>
          </w:tcPr>
          <w:p w14:paraId="2319029A" w14:textId="77777777" w:rsidR="001C7EB0" w:rsidRDefault="00000000">
            <w:pPr>
              <w:pStyle w:val="TableParagraph"/>
              <w:spacing w:before="21" w:line="250" w:lineRule="atLeast"/>
            </w:pPr>
            <w:r>
              <w:t>Sets</w:t>
            </w:r>
            <w:r>
              <w:rPr>
                <w:spacing w:val="80"/>
              </w:rPr>
              <w:t xml:space="preserve"> </w:t>
            </w:r>
            <w:r>
              <w:t>out</w:t>
            </w:r>
            <w:r>
              <w:rPr>
                <w:spacing w:val="80"/>
              </w:rPr>
              <w:t xml:space="preserve"> </w:t>
            </w:r>
            <w:r>
              <w:t>the</w:t>
            </w:r>
            <w:r>
              <w:rPr>
                <w:spacing w:val="80"/>
              </w:rPr>
              <w:t xml:space="preserve"> </w:t>
            </w:r>
            <w:r>
              <w:t>procedure</w:t>
            </w:r>
            <w:r>
              <w:rPr>
                <w:spacing w:val="80"/>
              </w:rPr>
              <w:t xml:space="preserve"> </w:t>
            </w:r>
            <w:r>
              <w:t>for</w:t>
            </w:r>
            <w:r>
              <w:rPr>
                <w:spacing w:val="80"/>
              </w:rPr>
              <w:t xml:space="preserve"> </w:t>
            </w:r>
            <w:r>
              <w:t>the</w:t>
            </w:r>
            <w:r>
              <w:rPr>
                <w:spacing w:val="80"/>
              </w:rPr>
              <w:t xml:space="preserve"> </w:t>
            </w:r>
            <w:r>
              <w:t>acquisition</w:t>
            </w:r>
            <w:r>
              <w:rPr>
                <w:spacing w:val="80"/>
              </w:rPr>
              <w:t xml:space="preserve"> </w:t>
            </w:r>
            <w:r>
              <w:t>of</w:t>
            </w:r>
            <w:r>
              <w:rPr>
                <w:spacing w:val="40"/>
              </w:rPr>
              <w:t xml:space="preserve"> </w:t>
            </w:r>
            <w:r>
              <w:t>alternate/complementary Method &amp; Media options</w:t>
            </w:r>
          </w:p>
        </w:tc>
      </w:tr>
    </w:tbl>
    <w:p w14:paraId="4C2A023B" w14:textId="77777777" w:rsidR="001C7EB0" w:rsidRDefault="001C7EB0">
      <w:pPr>
        <w:spacing w:line="250" w:lineRule="atLeast"/>
        <w:sectPr w:rsidR="001C7EB0">
          <w:headerReference w:type="default" r:id="rId59"/>
          <w:footerReference w:type="default" r:id="rId60"/>
          <w:pgSz w:w="11910" w:h="16840"/>
          <w:pgMar w:top="2260" w:right="1020" w:bottom="680" w:left="1020" w:header="739" w:footer="480" w:gutter="0"/>
          <w:cols w:space="720"/>
        </w:sectPr>
      </w:pPr>
    </w:p>
    <w:p w14:paraId="02A46B47" w14:textId="77777777" w:rsidR="001C7EB0" w:rsidRDefault="001C7EB0">
      <w:pPr>
        <w:pStyle w:val="BodyText"/>
        <w:spacing w:before="2"/>
        <w:rPr>
          <w:b/>
          <w:sz w:val="5"/>
        </w:rPr>
      </w:pPr>
    </w:p>
    <w:p w14:paraId="78B42E19" w14:textId="54CD6762" w:rsidR="001C7EB0" w:rsidRDefault="00200D3F">
      <w:pPr>
        <w:pStyle w:val="BodyText"/>
        <w:spacing w:line="60" w:lineRule="exact"/>
        <w:ind w:left="4500" w:right="-965"/>
        <w:rPr>
          <w:sz w:val="6"/>
        </w:rPr>
      </w:pPr>
      <w:r>
        <w:rPr>
          <w:noProof/>
          <w:sz w:val="6"/>
        </w:rPr>
        <mc:AlternateContent>
          <mc:Choice Requires="wpg">
            <w:drawing>
              <wp:inline distT="0" distB="0" distL="0" distR="0" wp14:anchorId="63A64E16" wp14:editId="3AB53560">
                <wp:extent cx="4860925" cy="38100"/>
                <wp:effectExtent l="0" t="0" r="0" b="0"/>
                <wp:docPr id="1563289021" name="docshapegroup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0925" cy="38100"/>
                          <a:chOff x="0" y="0"/>
                          <a:chExt cx="7655" cy="60"/>
                        </a:xfrm>
                      </wpg:grpSpPr>
                      <wps:wsp>
                        <wps:cNvPr id="774572858" name="docshape222"/>
                        <wps:cNvSpPr>
                          <a:spLocks noChangeArrowheads="1"/>
                        </wps:cNvSpPr>
                        <wps:spPr bwMode="auto">
                          <a:xfrm>
                            <a:off x="0" y="0"/>
                            <a:ext cx="7655"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653E3A" id="docshapegroup221" o:spid="_x0000_s1026" style="width:382.75pt;height:3pt;mso-position-horizontal-relative:char;mso-position-vertical-relative:line" coordsize="7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">
                <v:rect id="docshape222" o:spid="_x0000_s1027" style="position:absolute;width:7655;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" fillcolor="black" stroked="f"/>
                <w10:anchorlock/>
              </v:group>
            </w:pict>
          </mc:Fallback>
        </mc:AlternateContent>
      </w:r>
    </w:p>
    <w:p w14:paraId="335974D7" w14:textId="77777777" w:rsidR="001C7EB0" w:rsidRDefault="00000000">
      <w:pPr>
        <w:pStyle w:val="BodyText"/>
        <w:spacing w:before="1"/>
        <w:ind w:left="4499"/>
      </w:pPr>
      <w:r>
        <w:rPr>
          <w:noProof/>
        </w:rPr>
        <w:drawing>
          <wp:anchor distT="0" distB="0" distL="0" distR="0" simplePos="0" relativeHeight="15785472" behindDoc="0" locked="0" layoutInCell="1" allowOverlap="1" wp14:anchorId="10B39DE2" wp14:editId="55BCB327">
            <wp:simplePos x="0" y="0"/>
            <wp:positionH relativeFrom="page">
              <wp:posOffset>269875</wp:posOffset>
            </wp:positionH>
            <wp:positionV relativeFrom="paragraph">
              <wp:posOffset>-80570</wp:posOffset>
            </wp:positionV>
            <wp:extent cx="1058620" cy="828675"/>
            <wp:effectExtent l="0" t="0" r="0" b="0"/>
            <wp:wrapNone/>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33" cstate="print"/>
                    <a:stretch>
                      <a:fillRect/>
                    </a:stretch>
                  </pic:blipFill>
                  <pic:spPr>
                    <a:xfrm>
                      <a:off x="0" y="0"/>
                      <a:ext cx="1058620" cy="828675"/>
                    </a:xfrm>
                    <a:prstGeom prst="rect">
                      <a:avLst/>
                    </a:prstGeom>
                  </pic:spPr>
                </pic:pic>
              </a:graphicData>
            </a:graphic>
          </wp:anchor>
        </w:drawing>
      </w:r>
      <w:r>
        <w:t>Policy:</w:t>
      </w:r>
      <w:r>
        <w:rPr>
          <w:spacing w:val="-2"/>
        </w:rPr>
        <w:t xml:space="preserve"> </w:t>
      </w:r>
      <w:r>
        <w:t>JSP</w:t>
      </w:r>
      <w:r>
        <w:rPr>
          <w:spacing w:val="-4"/>
        </w:rPr>
        <w:t xml:space="preserve"> </w:t>
      </w:r>
      <w:r>
        <w:t>822</w:t>
      </w:r>
      <w:r>
        <w:rPr>
          <w:spacing w:val="-3"/>
        </w:rPr>
        <w:t xml:space="preserve"> </w:t>
      </w:r>
      <w:r>
        <w:t>Defence</w:t>
      </w:r>
      <w:r>
        <w:rPr>
          <w:spacing w:val="-3"/>
        </w:rPr>
        <w:t xml:space="preserve"> </w:t>
      </w:r>
      <w:r>
        <w:t>Training</w:t>
      </w:r>
      <w:r>
        <w:rPr>
          <w:spacing w:val="-3"/>
        </w:rPr>
        <w:t xml:space="preserve"> </w:t>
      </w:r>
      <w:r>
        <w:t>and</w:t>
      </w:r>
      <w:r>
        <w:rPr>
          <w:spacing w:val="-2"/>
        </w:rPr>
        <w:t xml:space="preserve"> </w:t>
      </w:r>
      <w:r>
        <w:t>Education</w:t>
      </w:r>
      <w:r>
        <w:rPr>
          <w:spacing w:val="-3"/>
        </w:rPr>
        <w:t xml:space="preserve"> </w:t>
      </w:r>
      <w:r>
        <w:t>V7.0</w:t>
      </w:r>
      <w:r>
        <w:rPr>
          <w:spacing w:val="-1"/>
        </w:rPr>
        <w:t xml:space="preserve"> </w:t>
      </w:r>
      <w:r>
        <w:t>(Feb</w:t>
      </w:r>
      <w:r>
        <w:rPr>
          <w:spacing w:val="-4"/>
        </w:rPr>
        <w:t xml:space="preserve"> </w:t>
      </w:r>
      <w:r>
        <w:rPr>
          <w:spacing w:val="-5"/>
        </w:rPr>
        <w:t>24)</w:t>
      </w:r>
    </w:p>
    <w:p w14:paraId="09E41AF9" w14:textId="77777777" w:rsidR="001C7EB0" w:rsidRDefault="001C7EB0">
      <w:pPr>
        <w:pStyle w:val="BodyText"/>
        <w:spacing w:before="11"/>
        <w:rPr>
          <w:sz w:val="23"/>
        </w:rPr>
      </w:pPr>
    </w:p>
    <w:p w14:paraId="0EEB8526" w14:textId="77777777" w:rsidR="001C7EB0" w:rsidRDefault="00000000">
      <w:pPr>
        <w:pStyle w:val="Heading1"/>
        <w:spacing w:before="0"/>
        <w:ind w:left="4499"/>
      </w:pPr>
      <w:r>
        <w:t>Volume</w:t>
      </w:r>
      <w:r>
        <w:rPr>
          <w:spacing w:val="-10"/>
        </w:rPr>
        <w:t xml:space="preserve"> </w:t>
      </w:r>
      <w:r>
        <w:t>3:</w:t>
      </w:r>
      <w:r>
        <w:rPr>
          <w:spacing w:val="-10"/>
        </w:rPr>
        <w:t xml:space="preserve"> </w:t>
      </w:r>
      <w:r>
        <w:t>Collective</w:t>
      </w:r>
      <w:r>
        <w:rPr>
          <w:spacing w:val="-12"/>
        </w:rPr>
        <w:t xml:space="preserve"> </w:t>
      </w:r>
      <w:r>
        <w:rPr>
          <w:spacing w:val="-2"/>
        </w:rPr>
        <w:t>Training</w:t>
      </w:r>
    </w:p>
    <w:p w14:paraId="7C5FA93D" w14:textId="77777777" w:rsidR="001C7EB0" w:rsidRDefault="00000000">
      <w:pPr>
        <w:pStyle w:val="BodyText"/>
        <w:ind w:left="4499"/>
      </w:pPr>
      <w:r>
        <w:t>Volume</w:t>
      </w:r>
      <w:r>
        <w:rPr>
          <w:spacing w:val="-4"/>
        </w:rPr>
        <w:t xml:space="preserve"> </w:t>
      </w:r>
      <w:r>
        <w:t>version 3.0</w:t>
      </w:r>
      <w:r>
        <w:rPr>
          <w:spacing w:val="-2"/>
        </w:rPr>
        <w:t xml:space="preserve"> </w:t>
      </w:r>
      <w:r>
        <w:t>(Feb</w:t>
      </w:r>
      <w:r>
        <w:rPr>
          <w:spacing w:val="-3"/>
        </w:rPr>
        <w:t xml:space="preserve"> </w:t>
      </w:r>
      <w:r>
        <w:rPr>
          <w:spacing w:val="-5"/>
        </w:rPr>
        <w:t>24)</w:t>
      </w:r>
    </w:p>
    <w:p w14:paraId="7CEC9054" w14:textId="77777777" w:rsidR="001C7EB0" w:rsidRDefault="00000000">
      <w:pPr>
        <w:spacing w:before="120"/>
        <w:ind w:left="131" w:right="220" w:firstLine="199"/>
        <w:jc w:val="right"/>
        <w:rPr>
          <w:b/>
          <w:sz w:val="24"/>
        </w:rPr>
      </w:pPr>
      <w:r>
        <w:br w:type="column"/>
      </w:r>
      <w:r>
        <w:rPr>
          <w:b/>
          <w:sz w:val="24"/>
        </w:rPr>
        <w:t>ANNEX</w:t>
      </w:r>
      <w:r>
        <w:rPr>
          <w:b/>
          <w:spacing w:val="-17"/>
          <w:sz w:val="24"/>
        </w:rPr>
        <w:t xml:space="preserve"> </w:t>
      </w:r>
      <w:r>
        <w:rPr>
          <w:b/>
          <w:sz w:val="24"/>
        </w:rPr>
        <w:t>K</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1A69DA6F" w14:textId="77777777" w:rsidR="001C7EB0" w:rsidRDefault="00000000">
      <w:pPr>
        <w:spacing w:before="1"/>
        <w:ind w:right="219"/>
        <w:jc w:val="right"/>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p w14:paraId="69ED87CC" w14:textId="77777777" w:rsidR="001C7EB0" w:rsidRDefault="001C7EB0">
      <w:pPr>
        <w:jc w:val="right"/>
        <w:rPr>
          <w:sz w:val="24"/>
        </w:rPr>
        <w:sectPr w:rsidR="001C7EB0">
          <w:headerReference w:type="default" r:id="rId61"/>
          <w:footerReference w:type="default" r:id="rId62"/>
          <w:pgSz w:w="16840" w:h="11910" w:orient="landscape"/>
          <w:pgMar w:top="740" w:right="1020" w:bottom="680" w:left="320" w:header="0" w:footer="480" w:gutter="0"/>
          <w:cols w:num="2" w:space="720" w:equalWidth="0">
            <w:col w:w="11254" w:space="2209"/>
            <w:col w:w="2037"/>
          </w:cols>
        </w:sectPr>
      </w:pPr>
    </w:p>
    <w:p w14:paraId="587F9525" w14:textId="77777777" w:rsidR="001C7EB0" w:rsidRDefault="001C7EB0">
      <w:pPr>
        <w:pStyle w:val="BodyText"/>
        <w:spacing w:after="1"/>
        <w:rPr>
          <w:b/>
          <w:sz w:val="12"/>
        </w:rPr>
      </w:pPr>
    </w:p>
    <w:p w14:paraId="318985D5" w14:textId="31D6A8B2" w:rsidR="001C7EB0" w:rsidRDefault="00200D3F">
      <w:pPr>
        <w:pStyle w:val="BodyText"/>
        <w:spacing w:line="60" w:lineRule="exact"/>
        <w:ind w:left="4499"/>
        <w:rPr>
          <w:sz w:val="6"/>
        </w:rPr>
      </w:pPr>
      <w:r>
        <w:rPr>
          <w:noProof/>
          <w:sz w:val="6"/>
        </w:rPr>
        <mc:AlternateContent>
          <mc:Choice Requires="wpg">
            <w:drawing>
              <wp:inline distT="0" distB="0" distL="0" distR="0" wp14:anchorId="4331C705" wp14:editId="38D0804C">
                <wp:extent cx="4860925" cy="38100"/>
                <wp:effectExtent l="0" t="0" r="0" b="0"/>
                <wp:docPr id="155825553" name="docshapegroup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0925" cy="38100"/>
                          <a:chOff x="0" y="0"/>
                          <a:chExt cx="7655" cy="60"/>
                        </a:xfrm>
                      </wpg:grpSpPr>
                      <wps:wsp>
                        <wps:cNvPr id="35421139" name="docshape224"/>
                        <wps:cNvSpPr>
                          <a:spLocks noChangeArrowheads="1"/>
                        </wps:cNvSpPr>
                        <wps:spPr bwMode="auto">
                          <a:xfrm>
                            <a:off x="0" y="0"/>
                            <a:ext cx="7655"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4F40D16" id="docshapegroup223" o:spid="_x0000_s1026" style="width:382.75pt;height:3pt;mso-position-horizontal-relative:char;mso-position-vertical-relative:line" coordsize="7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">
                <v:rect id="docshape224" o:spid="_x0000_s1027" style="position:absolute;width:7655;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" fillcolor="black" stroked="f"/>
                <w10:anchorlock/>
              </v:group>
            </w:pict>
          </mc:Fallback>
        </mc:AlternateContent>
      </w:r>
    </w:p>
    <w:p w14:paraId="03E00A9C" w14:textId="77777777" w:rsidR="001C7EB0" w:rsidRDefault="001C7EB0">
      <w:pPr>
        <w:pStyle w:val="BodyText"/>
        <w:rPr>
          <w:b/>
          <w:sz w:val="20"/>
        </w:rPr>
      </w:pPr>
    </w:p>
    <w:p w14:paraId="4503A810" w14:textId="77777777" w:rsidR="001C7EB0" w:rsidRDefault="001C7EB0">
      <w:pPr>
        <w:pStyle w:val="BodyText"/>
        <w:rPr>
          <w:b/>
          <w:sz w:val="20"/>
        </w:rPr>
      </w:pPr>
    </w:p>
    <w:p w14:paraId="385339CA" w14:textId="77777777" w:rsidR="001C7EB0" w:rsidRDefault="001C7EB0">
      <w:pPr>
        <w:pStyle w:val="BodyText"/>
        <w:spacing w:before="9"/>
        <w:rPr>
          <w:b/>
          <w:sz w:val="21"/>
        </w:rPr>
      </w:pPr>
    </w:p>
    <w:p w14:paraId="6BDCDB43" w14:textId="77777777" w:rsidR="001C7EB0" w:rsidRDefault="00000000">
      <w:pPr>
        <w:pStyle w:val="Heading2"/>
        <w:ind w:left="3834"/>
      </w:pPr>
      <w:bookmarkStart w:id="67" w:name="_bookmark67"/>
      <w:bookmarkEnd w:id="67"/>
      <w:r>
        <w:t>Generic</w:t>
      </w:r>
      <w:r>
        <w:rPr>
          <w:spacing w:val="-8"/>
        </w:rPr>
        <w:t xml:space="preserve"> </w:t>
      </w:r>
      <w:r>
        <w:t>CEB</w:t>
      </w:r>
      <w:r>
        <w:rPr>
          <w:spacing w:val="-8"/>
        </w:rPr>
        <w:t xml:space="preserve"> </w:t>
      </w:r>
      <w:r>
        <w:t>Agenda</w:t>
      </w:r>
      <w:r>
        <w:rPr>
          <w:spacing w:val="-8"/>
        </w:rPr>
        <w:t xml:space="preserve"> </w:t>
      </w:r>
      <w:r>
        <w:t>and</w:t>
      </w:r>
      <w:r>
        <w:rPr>
          <w:spacing w:val="-8"/>
        </w:rPr>
        <w:t xml:space="preserve"> </w:t>
      </w:r>
      <w:r>
        <w:t>Risk</w:t>
      </w:r>
      <w:r>
        <w:rPr>
          <w:spacing w:val="-10"/>
        </w:rPr>
        <w:t xml:space="preserve"> </w:t>
      </w:r>
      <w:r>
        <w:t>Management</w:t>
      </w:r>
      <w:r>
        <w:rPr>
          <w:spacing w:val="-6"/>
        </w:rPr>
        <w:t xml:space="preserve"> </w:t>
      </w:r>
      <w:r>
        <w:t>Suggested</w:t>
      </w:r>
      <w:r>
        <w:rPr>
          <w:spacing w:val="-6"/>
        </w:rPr>
        <w:t xml:space="preserve"> </w:t>
      </w:r>
      <w:r>
        <w:rPr>
          <w:spacing w:val="-2"/>
        </w:rPr>
        <w:t>Formats</w:t>
      </w:r>
    </w:p>
    <w:p w14:paraId="12D4943A" w14:textId="77777777" w:rsidR="001C7EB0" w:rsidRDefault="001C7EB0">
      <w:pPr>
        <w:pStyle w:val="BodyText"/>
        <w:spacing w:before="4"/>
        <w:rPr>
          <w:b/>
          <w:sz w:val="28"/>
        </w:rPr>
      </w:pPr>
    </w:p>
    <w:p w14:paraId="0047245B" w14:textId="77777777" w:rsidR="001C7EB0" w:rsidRDefault="00000000">
      <w:pPr>
        <w:pStyle w:val="BodyText"/>
        <w:ind w:left="812"/>
      </w:pPr>
      <w:r>
        <w:t>As</w:t>
      </w:r>
      <w:r>
        <w:rPr>
          <w:spacing w:val="22"/>
        </w:rPr>
        <w:t xml:space="preserve"> </w:t>
      </w:r>
      <w:r>
        <w:t>a</w:t>
      </w:r>
      <w:r>
        <w:rPr>
          <w:spacing w:val="22"/>
        </w:rPr>
        <w:t xml:space="preserve"> </w:t>
      </w:r>
      <w:r>
        <w:t>general</w:t>
      </w:r>
      <w:r>
        <w:rPr>
          <w:spacing w:val="22"/>
        </w:rPr>
        <w:t xml:space="preserve"> </w:t>
      </w:r>
      <w:r>
        <w:t>guide</w:t>
      </w:r>
      <w:r>
        <w:rPr>
          <w:spacing w:val="22"/>
        </w:rPr>
        <w:t xml:space="preserve"> </w:t>
      </w:r>
      <w:r>
        <w:t>the</w:t>
      </w:r>
      <w:r>
        <w:rPr>
          <w:spacing w:val="22"/>
        </w:rPr>
        <w:t xml:space="preserve"> </w:t>
      </w:r>
      <w:r>
        <w:t>WG</w:t>
      </w:r>
      <w:r>
        <w:rPr>
          <w:spacing w:val="20"/>
        </w:rPr>
        <w:t xml:space="preserve"> </w:t>
      </w:r>
      <w:r>
        <w:t>will</w:t>
      </w:r>
      <w:r>
        <w:rPr>
          <w:spacing w:val="21"/>
        </w:rPr>
        <w:t xml:space="preserve"> </w:t>
      </w:r>
      <w:r>
        <w:t>produce</w:t>
      </w:r>
      <w:r>
        <w:rPr>
          <w:spacing w:val="22"/>
        </w:rPr>
        <w:t xml:space="preserve"> </w:t>
      </w:r>
      <w:r>
        <w:t>all</w:t>
      </w:r>
      <w:r>
        <w:rPr>
          <w:spacing w:val="18"/>
        </w:rPr>
        <w:t xml:space="preserve"> </w:t>
      </w:r>
      <w:r>
        <w:t>the</w:t>
      </w:r>
      <w:r>
        <w:rPr>
          <w:spacing w:val="22"/>
        </w:rPr>
        <w:t xml:space="preserve"> </w:t>
      </w:r>
      <w:r>
        <w:t>information</w:t>
      </w:r>
      <w:r>
        <w:rPr>
          <w:spacing w:val="20"/>
        </w:rPr>
        <w:t xml:space="preserve"> </w:t>
      </w:r>
      <w:r>
        <w:t>at</w:t>
      </w:r>
      <w:r>
        <w:rPr>
          <w:spacing w:val="20"/>
        </w:rPr>
        <w:t xml:space="preserve"> </w:t>
      </w:r>
      <w:r>
        <w:t>a</w:t>
      </w:r>
      <w:r>
        <w:rPr>
          <w:spacing w:val="22"/>
        </w:rPr>
        <w:t xml:space="preserve"> </w:t>
      </w:r>
      <w:r>
        <w:t>lower</w:t>
      </w:r>
      <w:r>
        <w:rPr>
          <w:spacing w:val="21"/>
        </w:rPr>
        <w:t xml:space="preserve"> </w:t>
      </w:r>
      <w:r>
        <w:t>level</w:t>
      </w:r>
      <w:r>
        <w:rPr>
          <w:spacing w:val="21"/>
        </w:rPr>
        <w:t xml:space="preserve"> </w:t>
      </w:r>
      <w:r>
        <w:t>and</w:t>
      </w:r>
      <w:r>
        <w:rPr>
          <w:spacing w:val="22"/>
        </w:rPr>
        <w:t xml:space="preserve"> </w:t>
      </w:r>
      <w:r>
        <w:t>hold</w:t>
      </w:r>
      <w:r>
        <w:rPr>
          <w:spacing w:val="22"/>
        </w:rPr>
        <w:t xml:space="preserve"> </w:t>
      </w:r>
      <w:r>
        <w:t>detailed</w:t>
      </w:r>
      <w:r>
        <w:rPr>
          <w:spacing w:val="22"/>
        </w:rPr>
        <w:t xml:space="preserve"> </w:t>
      </w:r>
      <w:r>
        <w:t>discussions</w:t>
      </w:r>
      <w:r>
        <w:rPr>
          <w:spacing w:val="22"/>
        </w:rPr>
        <w:t xml:space="preserve"> </w:t>
      </w:r>
      <w:r>
        <w:t>whilst</w:t>
      </w:r>
      <w:r>
        <w:rPr>
          <w:spacing w:val="22"/>
        </w:rPr>
        <w:t xml:space="preserve"> </w:t>
      </w:r>
      <w:r>
        <w:t>the</w:t>
      </w:r>
      <w:r>
        <w:rPr>
          <w:spacing w:val="20"/>
        </w:rPr>
        <w:t xml:space="preserve"> </w:t>
      </w:r>
      <w:r>
        <w:t>CEB</w:t>
      </w:r>
      <w:r>
        <w:rPr>
          <w:spacing w:val="23"/>
        </w:rPr>
        <w:t xml:space="preserve"> </w:t>
      </w:r>
      <w:r>
        <w:t>will</w:t>
      </w:r>
      <w:r>
        <w:rPr>
          <w:spacing w:val="36"/>
        </w:rPr>
        <w:t xml:space="preserve"> </w:t>
      </w:r>
      <w:r>
        <w:t>serve</w:t>
      </w:r>
      <w:r>
        <w:rPr>
          <w:spacing w:val="22"/>
        </w:rPr>
        <w:t xml:space="preserve"> </w:t>
      </w:r>
      <w:r>
        <w:t>to address Identified risks, assumptions and issues, agree proposed COA and seek further Direction and Guidance as required.</w:t>
      </w:r>
    </w:p>
    <w:p w14:paraId="444A5BC6" w14:textId="77777777" w:rsidR="001C7EB0" w:rsidRDefault="001C7EB0">
      <w:pPr>
        <w:pStyle w:val="BodyText"/>
        <w:spacing w:before="11"/>
        <w:rPr>
          <w:sz w:val="23"/>
        </w:rPr>
      </w:pPr>
    </w:p>
    <w:tbl>
      <w:tblPr>
        <w:tblW w:w="0" w:type="auto"/>
        <w:tblInd w:w="10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390"/>
        <w:gridCol w:w="4671"/>
        <w:gridCol w:w="742"/>
        <w:gridCol w:w="3687"/>
      </w:tblGrid>
      <w:tr w:rsidR="001C7EB0" w14:paraId="147D7F0D" w14:textId="77777777">
        <w:trPr>
          <w:trHeight w:val="506"/>
        </w:trPr>
        <w:tc>
          <w:tcPr>
            <w:tcW w:w="572" w:type="dxa"/>
          </w:tcPr>
          <w:p w14:paraId="73AF94EB" w14:textId="77777777" w:rsidR="001C7EB0" w:rsidRDefault="00000000">
            <w:pPr>
              <w:pStyle w:val="TableParagraph"/>
              <w:spacing w:before="127"/>
              <w:rPr>
                <w:b/>
              </w:rPr>
            </w:pPr>
            <w:r>
              <w:rPr>
                <w:b/>
                <w:spacing w:val="-5"/>
              </w:rPr>
              <w:t>Ser</w:t>
            </w:r>
          </w:p>
        </w:tc>
        <w:tc>
          <w:tcPr>
            <w:tcW w:w="4390" w:type="dxa"/>
          </w:tcPr>
          <w:p w14:paraId="31F0E95E" w14:textId="77777777" w:rsidR="001C7EB0" w:rsidRDefault="00000000">
            <w:pPr>
              <w:pStyle w:val="TableParagraph"/>
              <w:spacing w:before="127"/>
              <w:rPr>
                <w:b/>
              </w:rPr>
            </w:pPr>
            <w:r>
              <w:rPr>
                <w:b/>
                <w:spacing w:val="-4"/>
              </w:rPr>
              <w:t>Item</w:t>
            </w:r>
          </w:p>
        </w:tc>
        <w:tc>
          <w:tcPr>
            <w:tcW w:w="4671" w:type="dxa"/>
          </w:tcPr>
          <w:p w14:paraId="02358781" w14:textId="77777777" w:rsidR="001C7EB0" w:rsidRDefault="00000000">
            <w:pPr>
              <w:pStyle w:val="TableParagraph"/>
              <w:spacing w:before="127"/>
              <w:rPr>
                <w:b/>
              </w:rPr>
            </w:pPr>
            <w:r>
              <w:rPr>
                <w:b/>
              </w:rPr>
              <w:t>Possible</w:t>
            </w:r>
            <w:r>
              <w:rPr>
                <w:b/>
                <w:spacing w:val="-7"/>
              </w:rPr>
              <w:t xml:space="preserve"> </w:t>
            </w:r>
            <w:r>
              <w:rPr>
                <w:b/>
                <w:spacing w:val="-2"/>
              </w:rPr>
              <w:t>Outcomes</w:t>
            </w:r>
          </w:p>
        </w:tc>
        <w:tc>
          <w:tcPr>
            <w:tcW w:w="742" w:type="dxa"/>
          </w:tcPr>
          <w:p w14:paraId="5A9C16DC" w14:textId="77777777" w:rsidR="001C7EB0" w:rsidRDefault="00000000">
            <w:pPr>
              <w:pStyle w:val="TableParagraph"/>
              <w:spacing w:before="127"/>
              <w:ind w:left="83" w:right="84"/>
              <w:jc w:val="center"/>
              <w:rPr>
                <w:b/>
              </w:rPr>
            </w:pPr>
            <w:r>
              <w:rPr>
                <w:b/>
                <w:spacing w:val="-4"/>
              </w:rPr>
              <w:t>Lead</w:t>
            </w:r>
          </w:p>
        </w:tc>
        <w:tc>
          <w:tcPr>
            <w:tcW w:w="3687" w:type="dxa"/>
          </w:tcPr>
          <w:p w14:paraId="3125DC34" w14:textId="77777777" w:rsidR="001C7EB0" w:rsidRDefault="00000000">
            <w:pPr>
              <w:pStyle w:val="TableParagraph"/>
              <w:tabs>
                <w:tab w:val="left" w:pos="1275"/>
                <w:tab w:val="left" w:pos="2366"/>
              </w:tabs>
              <w:spacing w:line="252" w:lineRule="exact"/>
              <w:ind w:right="95"/>
              <w:rPr>
                <w:b/>
              </w:rPr>
            </w:pPr>
            <w:r>
              <w:rPr>
                <w:b/>
                <w:spacing w:val="-2"/>
              </w:rPr>
              <w:t>Decision</w:t>
            </w:r>
            <w:r>
              <w:rPr>
                <w:b/>
              </w:rPr>
              <w:tab/>
            </w:r>
            <w:r>
              <w:rPr>
                <w:b/>
                <w:spacing w:val="-2"/>
              </w:rPr>
              <w:t>Support</w:t>
            </w:r>
            <w:r>
              <w:rPr>
                <w:b/>
              </w:rPr>
              <w:tab/>
            </w:r>
            <w:r>
              <w:rPr>
                <w:b/>
                <w:spacing w:val="-2"/>
              </w:rPr>
              <w:t>Information Reference</w:t>
            </w:r>
          </w:p>
        </w:tc>
      </w:tr>
      <w:tr w:rsidR="001C7EB0" w14:paraId="65F357E4" w14:textId="77777777">
        <w:trPr>
          <w:trHeight w:val="758"/>
        </w:trPr>
        <w:tc>
          <w:tcPr>
            <w:tcW w:w="572" w:type="dxa"/>
          </w:tcPr>
          <w:p w14:paraId="2D7FC621" w14:textId="77777777" w:rsidR="001C7EB0" w:rsidRDefault="00000000">
            <w:pPr>
              <w:pStyle w:val="TableParagraph"/>
            </w:pPr>
            <w:r>
              <w:t>1</w:t>
            </w:r>
          </w:p>
        </w:tc>
        <w:tc>
          <w:tcPr>
            <w:tcW w:w="4390" w:type="dxa"/>
          </w:tcPr>
          <w:p w14:paraId="19E0A081" w14:textId="77777777" w:rsidR="001C7EB0" w:rsidRDefault="00000000">
            <w:pPr>
              <w:pStyle w:val="TableParagraph"/>
            </w:pPr>
            <w:r>
              <w:t>Chair’s</w:t>
            </w:r>
            <w:r>
              <w:rPr>
                <w:spacing w:val="-9"/>
              </w:rPr>
              <w:t xml:space="preserve"> </w:t>
            </w:r>
            <w:r>
              <w:t>opening</w:t>
            </w:r>
            <w:r>
              <w:rPr>
                <w:spacing w:val="-7"/>
              </w:rPr>
              <w:t xml:space="preserve"> </w:t>
            </w:r>
            <w:r>
              <w:rPr>
                <w:spacing w:val="-2"/>
              </w:rPr>
              <w:t>remarks</w:t>
            </w:r>
          </w:p>
        </w:tc>
        <w:tc>
          <w:tcPr>
            <w:tcW w:w="4671" w:type="dxa"/>
          </w:tcPr>
          <w:p w14:paraId="597A3766" w14:textId="77777777" w:rsidR="001C7EB0" w:rsidRDefault="00000000">
            <w:pPr>
              <w:pStyle w:val="TableParagraph"/>
            </w:pPr>
            <w:r>
              <w:t>Introduce</w:t>
            </w:r>
            <w:r>
              <w:rPr>
                <w:spacing w:val="40"/>
              </w:rPr>
              <w:t xml:space="preserve"> </w:t>
            </w:r>
            <w:r>
              <w:t>attendees,</w:t>
            </w:r>
            <w:r>
              <w:rPr>
                <w:spacing w:val="39"/>
              </w:rPr>
              <w:t xml:space="preserve"> </w:t>
            </w:r>
            <w:r>
              <w:t>set</w:t>
            </w:r>
            <w:r>
              <w:rPr>
                <w:spacing w:val="40"/>
              </w:rPr>
              <w:t xml:space="preserve"> </w:t>
            </w:r>
            <w:r>
              <w:t>the</w:t>
            </w:r>
            <w:r>
              <w:rPr>
                <w:spacing w:val="38"/>
              </w:rPr>
              <w:t xml:space="preserve"> </w:t>
            </w:r>
            <w:r>
              <w:t>context</w:t>
            </w:r>
            <w:r>
              <w:rPr>
                <w:spacing w:val="39"/>
              </w:rPr>
              <w:t xml:space="preserve"> </w:t>
            </w:r>
            <w:r>
              <w:t>for</w:t>
            </w:r>
            <w:r>
              <w:rPr>
                <w:spacing w:val="39"/>
              </w:rPr>
              <w:t xml:space="preserve"> </w:t>
            </w:r>
            <w:r>
              <w:t>the CEB</w:t>
            </w:r>
            <w:r>
              <w:rPr>
                <w:spacing w:val="76"/>
                <w:w w:val="150"/>
              </w:rPr>
              <w:t xml:space="preserve"> </w:t>
            </w:r>
            <w:r>
              <w:t>and</w:t>
            </w:r>
            <w:r>
              <w:rPr>
                <w:spacing w:val="78"/>
                <w:w w:val="150"/>
              </w:rPr>
              <w:t xml:space="preserve"> </w:t>
            </w:r>
            <w:r>
              <w:t>provide</w:t>
            </w:r>
            <w:r>
              <w:rPr>
                <w:spacing w:val="76"/>
                <w:w w:val="150"/>
              </w:rPr>
              <w:t xml:space="preserve"> </w:t>
            </w:r>
            <w:r>
              <w:t>any</w:t>
            </w:r>
            <w:r>
              <w:rPr>
                <w:spacing w:val="75"/>
                <w:w w:val="150"/>
              </w:rPr>
              <w:t xml:space="preserve"> </w:t>
            </w:r>
            <w:r>
              <w:t>H&amp;S</w:t>
            </w:r>
            <w:r>
              <w:rPr>
                <w:spacing w:val="77"/>
                <w:w w:val="150"/>
              </w:rPr>
              <w:t xml:space="preserve"> </w:t>
            </w:r>
            <w:r>
              <w:t>or</w:t>
            </w:r>
            <w:r>
              <w:rPr>
                <w:spacing w:val="77"/>
                <w:w w:val="150"/>
              </w:rPr>
              <w:t xml:space="preserve"> </w:t>
            </w:r>
            <w:r>
              <w:rPr>
                <w:spacing w:val="-2"/>
              </w:rPr>
              <w:t>domestic</w:t>
            </w:r>
          </w:p>
          <w:p w14:paraId="40AC2948" w14:textId="77777777" w:rsidR="001C7EB0" w:rsidRDefault="00000000">
            <w:pPr>
              <w:pStyle w:val="TableParagraph"/>
              <w:spacing w:line="232" w:lineRule="exact"/>
            </w:pPr>
            <w:r>
              <w:rPr>
                <w:spacing w:val="-2"/>
              </w:rPr>
              <w:t>instructions</w:t>
            </w:r>
          </w:p>
        </w:tc>
        <w:tc>
          <w:tcPr>
            <w:tcW w:w="742" w:type="dxa"/>
          </w:tcPr>
          <w:p w14:paraId="27B89835" w14:textId="77777777" w:rsidR="001C7EB0" w:rsidRDefault="00000000">
            <w:pPr>
              <w:pStyle w:val="TableParagraph"/>
              <w:ind w:left="91" w:right="84"/>
              <w:jc w:val="center"/>
            </w:pPr>
            <w:r>
              <w:rPr>
                <w:spacing w:val="-2"/>
              </w:rPr>
              <w:t>Chair</w:t>
            </w:r>
          </w:p>
        </w:tc>
        <w:tc>
          <w:tcPr>
            <w:tcW w:w="3687" w:type="dxa"/>
          </w:tcPr>
          <w:p w14:paraId="6FB3F60E" w14:textId="77777777" w:rsidR="001C7EB0" w:rsidRDefault="001C7EB0">
            <w:pPr>
              <w:pStyle w:val="TableParagraph"/>
              <w:ind w:left="0"/>
              <w:rPr>
                <w:rFonts w:ascii="Times New Roman"/>
              </w:rPr>
            </w:pPr>
          </w:p>
        </w:tc>
      </w:tr>
      <w:tr w:rsidR="001C7EB0" w14:paraId="70014DD4" w14:textId="77777777">
        <w:trPr>
          <w:trHeight w:val="505"/>
        </w:trPr>
        <w:tc>
          <w:tcPr>
            <w:tcW w:w="572" w:type="dxa"/>
          </w:tcPr>
          <w:p w14:paraId="437FB9BE" w14:textId="77777777" w:rsidR="001C7EB0" w:rsidRDefault="00000000">
            <w:pPr>
              <w:pStyle w:val="TableParagraph"/>
            </w:pPr>
            <w:r>
              <w:t>2</w:t>
            </w:r>
          </w:p>
        </w:tc>
        <w:tc>
          <w:tcPr>
            <w:tcW w:w="4390" w:type="dxa"/>
          </w:tcPr>
          <w:p w14:paraId="160587CA" w14:textId="77777777" w:rsidR="001C7EB0" w:rsidRDefault="00000000">
            <w:pPr>
              <w:pStyle w:val="TableParagraph"/>
            </w:pPr>
            <w:r>
              <w:t>RoDs</w:t>
            </w:r>
            <w:r>
              <w:rPr>
                <w:spacing w:val="-4"/>
              </w:rPr>
              <w:t xml:space="preserve"> </w:t>
            </w:r>
            <w:r>
              <w:t>of</w:t>
            </w:r>
            <w:r>
              <w:rPr>
                <w:spacing w:val="-3"/>
              </w:rPr>
              <w:t xml:space="preserve"> </w:t>
            </w:r>
            <w:r>
              <w:t>last</w:t>
            </w:r>
            <w:r>
              <w:rPr>
                <w:spacing w:val="-4"/>
              </w:rPr>
              <w:t xml:space="preserve"> </w:t>
            </w:r>
            <w:r>
              <w:rPr>
                <w:spacing w:val="-2"/>
              </w:rPr>
              <w:t>meeting</w:t>
            </w:r>
          </w:p>
        </w:tc>
        <w:tc>
          <w:tcPr>
            <w:tcW w:w="4671" w:type="dxa"/>
          </w:tcPr>
          <w:p w14:paraId="6D371B15" w14:textId="77777777" w:rsidR="001C7EB0" w:rsidRDefault="00000000">
            <w:pPr>
              <w:pStyle w:val="TableParagraph"/>
              <w:spacing w:line="254" w:lineRule="exact"/>
            </w:pPr>
            <w:r>
              <w:t>Confirm</w:t>
            </w:r>
            <w:r>
              <w:rPr>
                <w:spacing w:val="25"/>
              </w:rPr>
              <w:t xml:space="preserve"> </w:t>
            </w:r>
            <w:r>
              <w:t>accurate</w:t>
            </w:r>
            <w:r>
              <w:rPr>
                <w:spacing w:val="25"/>
              </w:rPr>
              <w:t xml:space="preserve"> </w:t>
            </w:r>
            <w:r>
              <w:t>record/update</w:t>
            </w:r>
            <w:r>
              <w:rPr>
                <w:spacing w:val="25"/>
              </w:rPr>
              <w:t xml:space="preserve"> </w:t>
            </w:r>
            <w:r>
              <w:t>on</w:t>
            </w:r>
            <w:r>
              <w:rPr>
                <w:spacing w:val="24"/>
              </w:rPr>
              <w:t xml:space="preserve"> </w:t>
            </w:r>
            <w:r>
              <w:t>progress since last meeting</w:t>
            </w:r>
          </w:p>
        </w:tc>
        <w:tc>
          <w:tcPr>
            <w:tcW w:w="742" w:type="dxa"/>
          </w:tcPr>
          <w:p w14:paraId="7616F880" w14:textId="77777777" w:rsidR="001C7EB0" w:rsidRDefault="00000000">
            <w:pPr>
              <w:pStyle w:val="TableParagraph"/>
              <w:ind w:left="91" w:right="84"/>
              <w:jc w:val="center"/>
            </w:pPr>
            <w:r>
              <w:rPr>
                <w:spacing w:val="-2"/>
              </w:rPr>
              <w:t>Chair</w:t>
            </w:r>
          </w:p>
        </w:tc>
        <w:tc>
          <w:tcPr>
            <w:tcW w:w="3687" w:type="dxa"/>
          </w:tcPr>
          <w:p w14:paraId="6A483AB6" w14:textId="77777777" w:rsidR="001C7EB0" w:rsidRDefault="00000000">
            <w:pPr>
              <w:pStyle w:val="TableParagraph"/>
            </w:pPr>
            <w:r>
              <w:rPr>
                <w:spacing w:val="-2"/>
              </w:rPr>
              <w:t>RoADs</w:t>
            </w:r>
          </w:p>
        </w:tc>
      </w:tr>
      <w:tr w:rsidR="001C7EB0" w14:paraId="1DCC9B77" w14:textId="77777777">
        <w:trPr>
          <w:trHeight w:val="504"/>
        </w:trPr>
        <w:tc>
          <w:tcPr>
            <w:tcW w:w="572" w:type="dxa"/>
          </w:tcPr>
          <w:p w14:paraId="7D13A590" w14:textId="77777777" w:rsidR="001C7EB0" w:rsidRDefault="00000000">
            <w:pPr>
              <w:pStyle w:val="TableParagraph"/>
              <w:spacing w:line="251" w:lineRule="exact"/>
            </w:pPr>
            <w:r>
              <w:t>3</w:t>
            </w:r>
          </w:p>
        </w:tc>
        <w:tc>
          <w:tcPr>
            <w:tcW w:w="4390" w:type="dxa"/>
          </w:tcPr>
          <w:p w14:paraId="75C386B6" w14:textId="77777777" w:rsidR="001C7EB0" w:rsidRDefault="00000000">
            <w:pPr>
              <w:pStyle w:val="TableParagraph"/>
              <w:spacing w:line="251" w:lineRule="exact"/>
            </w:pPr>
            <w:r>
              <w:t>Action</w:t>
            </w:r>
            <w:r>
              <w:rPr>
                <w:spacing w:val="-4"/>
              </w:rPr>
              <w:t xml:space="preserve"> </w:t>
            </w:r>
            <w:r>
              <w:t>Grid</w:t>
            </w:r>
            <w:r>
              <w:rPr>
                <w:spacing w:val="-4"/>
              </w:rPr>
              <w:t xml:space="preserve"> </w:t>
            </w:r>
            <w:r>
              <w:rPr>
                <w:spacing w:val="-2"/>
              </w:rPr>
              <w:t>Review</w:t>
            </w:r>
          </w:p>
        </w:tc>
        <w:tc>
          <w:tcPr>
            <w:tcW w:w="4671" w:type="dxa"/>
          </w:tcPr>
          <w:p w14:paraId="6913E8A1" w14:textId="77777777" w:rsidR="001C7EB0" w:rsidRDefault="00000000">
            <w:pPr>
              <w:pStyle w:val="TableParagraph"/>
              <w:spacing w:line="254" w:lineRule="exact"/>
            </w:pPr>
            <w:r>
              <w:t>Confirm the action grid is up-to-date and that allocated actions have been progressed</w:t>
            </w:r>
          </w:p>
        </w:tc>
        <w:tc>
          <w:tcPr>
            <w:tcW w:w="742" w:type="dxa"/>
          </w:tcPr>
          <w:p w14:paraId="3BD053B6" w14:textId="77777777" w:rsidR="001C7EB0" w:rsidRDefault="00000000">
            <w:pPr>
              <w:pStyle w:val="TableParagraph"/>
              <w:spacing w:line="251" w:lineRule="exact"/>
              <w:ind w:left="91" w:right="84"/>
              <w:jc w:val="center"/>
            </w:pPr>
            <w:r>
              <w:rPr>
                <w:spacing w:val="-2"/>
              </w:rPr>
              <w:t>Chair</w:t>
            </w:r>
          </w:p>
        </w:tc>
        <w:tc>
          <w:tcPr>
            <w:tcW w:w="3687" w:type="dxa"/>
          </w:tcPr>
          <w:p w14:paraId="4228442F" w14:textId="77777777" w:rsidR="001C7EB0" w:rsidRDefault="00000000">
            <w:pPr>
              <w:pStyle w:val="TableParagraph"/>
              <w:spacing w:line="251" w:lineRule="exact"/>
            </w:pPr>
            <w:r>
              <w:t>Action</w:t>
            </w:r>
            <w:r>
              <w:rPr>
                <w:spacing w:val="-4"/>
              </w:rPr>
              <w:t xml:space="preserve"> grid</w:t>
            </w:r>
          </w:p>
        </w:tc>
      </w:tr>
      <w:tr w:rsidR="001C7EB0" w14:paraId="222A9871" w14:textId="77777777">
        <w:trPr>
          <w:trHeight w:val="2273"/>
        </w:trPr>
        <w:tc>
          <w:tcPr>
            <w:tcW w:w="572" w:type="dxa"/>
          </w:tcPr>
          <w:p w14:paraId="4D74D648" w14:textId="77777777" w:rsidR="001C7EB0" w:rsidRDefault="00000000">
            <w:pPr>
              <w:pStyle w:val="TableParagraph"/>
              <w:spacing w:line="249" w:lineRule="exact"/>
            </w:pPr>
            <w:r>
              <w:t>4</w:t>
            </w:r>
          </w:p>
        </w:tc>
        <w:tc>
          <w:tcPr>
            <w:tcW w:w="4390" w:type="dxa"/>
          </w:tcPr>
          <w:p w14:paraId="164D6EE3" w14:textId="77777777" w:rsidR="001C7EB0" w:rsidRDefault="00000000">
            <w:pPr>
              <w:pStyle w:val="TableParagraph"/>
              <w:ind w:right="93"/>
              <w:jc w:val="both"/>
            </w:pPr>
            <w:r>
              <w:t xml:space="preserve">CEB Objective 1: </w:t>
            </w:r>
            <w:r>
              <w:rPr>
                <w:b/>
              </w:rPr>
              <w:t xml:space="preserve">Training Delivery </w:t>
            </w:r>
            <w:r>
              <w:t>– Report</w:t>
            </w:r>
            <w:r>
              <w:rPr>
                <w:spacing w:val="-1"/>
              </w:rPr>
              <w:t xml:space="preserve"> </w:t>
            </w:r>
            <w:r>
              <w:t>on</w:t>
            </w:r>
            <w:r>
              <w:rPr>
                <w:spacing w:val="-5"/>
              </w:rPr>
              <w:t xml:space="preserve"> </w:t>
            </w:r>
            <w:r>
              <w:t>TY1</w:t>
            </w:r>
            <w:r>
              <w:rPr>
                <w:spacing w:val="-2"/>
              </w:rPr>
              <w:t xml:space="preserve"> </w:t>
            </w:r>
            <w:r>
              <w:t>and</w:t>
            </w:r>
            <w:r>
              <w:rPr>
                <w:spacing w:val="-5"/>
              </w:rPr>
              <w:t xml:space="preserve"> </w:t>
            </w:r>
            <w:r>
              <w:t>current</w:t>
            </w:r>
            <w:r>
              <w:rPr>
                <w:spacing w:val="-2"/>
              </w:rPr>
              <w:t xml:space="preserve"> </w:t>
            </w:r>
            <w:r>
              <w:t>Training</w:t>
            </w:r>
            <w:r>
              <w:rPr>
                <w:spacing w:val="-5"/>
              </w:rPr>
              <w:t xml:space="preserve"> </w:t>
            </w:r>
            <w:r>
              <w:t>Issues to include trainer numbers, trainer issues (training, volunteers), Methods &amp; Media selection, statistics (Throughput, failure rate,</w:t>
            </w:r>
            <w:r>
              <w:rPr>
                <w:spacing w:val="-16"/>
              </w:rPr>
              <w:t xml:space="preserve"> </w:t>
            </w:r>
            <w:r>
              <w:t>FTPR),</w:t>
            </w:r>
            <w:r>
              <w:rPr>
                <w:spacing w:val="-15"/>
              </w:rPr>
              <w:t xml:space="preserve"> </w:t>
            </w:r>
            <w:r>
              <w:t>infrastructure</w:t>
            </w:r>
            <w:r>
              <w:rPr>
                <w:spacing w:val="-15"/>
              </w:rPr>
              <w:t xml:space="preserve"> </w:t>
            </w:r>
            <w:r>
              <w:t>issues,</w:t>
            </w:r>
            <w:r>
              <w:rPr>
                <w:spacing w:val="-16"/>
              </w:rPr>
              <w:t xml:space="preserve"> </w:t>
            </w:r>
            <w:r>
              <w:t>resource constraints, end of training reports, feedback etc</w:t>
            </w:r>
          </w:p>
        </w:tc>
        <w:tc>
          <w:tcPr>
            <w:tcW w:w="4671" w:type="dxa"/>
          </w:tcPr>
          <w:p w14:paraId="33A3AF11" w14:textId="77777777" w:rsidR="001C7EB0" w:rsidRDefault="00000000">
            <w:pPr>
              <w:pStyle w:val="TableParagraph"/>
              <w:spacing w:line="249" w:lineRule="exact"/>
            </w:pPr>
            <w:r>
              <w:t>Summarise</w:t>
            </w:r>
            <w:r>
              <w:rPr>
                <w:spacing w:val="-7"/>
              </w:rPr>
              <w:t xml:space="preserve"> </w:t>
            </w:r>
            <w:r>
              <w:rPr>
                <w:spacing w:val="-5"/>
              </w:rPr>
              <w:t>TY</w:t>
            </w:r>
          </w:p>
          <w:p w14:paraId="297FE649" w14:textId="77777777" w:rsidR="001C7EB0" w:rsidRDefault="00000000">
            <w:pPr>
              <w:pStyle w:val="TableParagraph"/>
              <w:spacing w:before="1"/>
            </w:pPr>
            <w:r>
              <w:t>Examine</w:t>
            </w:r>
            <w:r>
              <w:rPr>
                <w:spacing w:val="-14"/>
              </w:rPr>
              <w:t xml:space="preserve"> </w:t>
            </w:r>
            <w:r>
              <w:t>whether</w:t>
            </w:r>
            <w:r>
              <w:rPr>
                <w:spacing w:val="-14"/>
              </w:rPr>
              <w:t xml:space="preserve"> </w:t>
            </w:r>
            <w:r>
              <w:t>training</w:t>
            </w:r>
            <w:r>
              <w:rPr>
                <w:spacing w:val="-14"/>
              </w:rPr>
              <w:t xml:space="preserve"> </w:t>
            </w:r>
            <w:r>
              <w:t>is</w:t>
            </w:r>
            <w:r>
              <w:rPr>
                <w:spacing w:val="-13"/>
              </w:rPr>
              <w:t xml:space="preserve"> </w:t>
            </w:r>
            <w:r>
              <w:t>cost-effective</w:t>
            </w:r>
            <w:r>
              <w:rPr>
                <w:spacing w:val="-16"/>
              </w:rPr>
              <w:t xml:space="preserve"> </w:t>
            </w:r>
            <w:r>
              <w:t>and represents VfM</w:t>
            </w:r>
          </w:p>
          <w:p w14:paraId="2AB24075" w14:textId="77777777" w:rsidR="001C7EB0" w:rsidRDefault="00000000">
            <w:pPr>
              <w:pStyle w:val="TableParagraph"/>
              <w:spacing w:line="242" w:lineRule="auto"/>
            </w:pPr>
            <w:r>
              <w:t>Question</w:t>
            </w:r>
            <w:r>
              <w:rPr>
                <w:spacing w:val="80"/>
              </w:rPr>
              <w:t xml:space="preserve"> </w:t>
            </w:r>
            <w:r>
              <w:t>whether</w:t>
            </w:r>
            <w:r>
              <w:rPr>
                <w:spacing w:val="80"/>
              </w:rPr>
              <w:t xml:space="preserve"> </w:t>
            </w:r>
            <w:r>
              <w:t>alternative</w:t>
            </w:r>
            <w:r>
              <w:rPr>
                <w:spacing w:val="80"/>
              </w:rPr>
              <w:t xml:space="preserve"> </w:t>
            </w:r>
            <w:r>
              <w:t>Methods</w:t>
            </w:r>
            <w:r>
              <w:rPr>
                <w:spacing w:val="80"/>
              </w:rPr>
              <w:t xml:space="preserve"> </w:t>
            </w:r>
            <w:r>
              <w:t>&amp; Media should be considered</w:t>
            </w:r>
          </w:p>
          <w:p w14:paraId="135F9C5A" w14:textId="77777777" w:rsidR="001C7EB0" w:rsidRDefault="00000000">
            <w:pPr>
              <w:pStyle w:val="TableParagraph"/>
              <w:spacing w:line="242" w:lineRule="auto"/>
            </w:pPr>
            <w:r>
              <w:t>Confirm</w:t>
            </w:r>
            <w:r>
              <w:rPr>
                <w:spacing w:val="-9"/>
              </w:rPr>
              <w:t xml:space="preserve"> </w:t>
            </w:r>
            <w:r>
              <w:t>sufficient</w:t>
            </w:r>
            <w:r>
              <w:rPr>
                <w:spacing w:val="-9"/>
              </w:rPr>
              <w:t xml:space="preserve"> </w:t>
            </w:r>
            <w:r>
              <w:t>training</w:t>
            </w:r>
            <w:r>
              <w:rPr>
                <w:spacing w:val="-10"/>
              </w:rPr>
              <w:t xml:space="preserve"> </w:t>
            </w:r>
            <w:r>
              <w:t>resources</w:t>
            </w:r>
            <w:r>
              <w:rPr>
                <w:spacing w:val="-10"/>
              </w:rPr>
              <w:t xml:space="preserve"> </w:t>
            </w:r>
            <w:r>
              <w:t>to</w:t>
            </w:r>
            <w:r>
              <w:rPr>
                <w:spacing w:val="-11"/>
              </w:rPr>
              <w:t xml:space="preserve"> </w:t>
            </w:r>
            <w:r>
              <w:t xml:space="preserve">deliver </w:t>
            </w:r>
            <w:r>
              <w:rPr>
                <w:spacing w:val="-4"/>
              </w:rPr>
              <w:t>SOTT</w:t>
            </w:r>
          </w:p>
          <w:p w14:paraId="55FDE5FC" w14:textId="77777777" w:rsidR="001C7EB0" w:rsidRDefault="00000000">
            <w:pPr>
              <w:pStyle w:val="TableParagraph"/>
              <w:spacing w:line="248" w:lineRule="exact"/>
            </w:pPr>
            <w:r>
              <w:t>Evaluate</w:t>
            </w:r>
            <w:r>
              <w:rPr>
                <w:spacing w:val="-6"/>
              </w:rPr>
              <w:t xml:space="preserve"> </w:t>
            </w:r>
            <w:r>
              <w:t>statistical</w:t>
            </w:r>
            <w:r>
              <w:rPr>
                <w:spacing w:val="-8"/>
              </w:rPr>
              <w:t xml:space="preserve"> </w:t>
            </w:r>
            <w:r>
              <w:rPr>
                <w:spacing w:val="-2"/>
              </w:rPr>
              <w:t>trends</w:t>
            </w:r>
          </w:p>
          <w:p w14:paraId="086CE4B8" w14:textId="77777777" w:rsidR="001C7EB0" w:rsidRDefault="00000000">
            <w:pPr>
              <w:pStyle w:val="TableParagraph"/>
              <w:spacing w:line="232" w:lineRule="exact"/>
            </w:pPr>
            <w:r>
              <w:t>Endorsement</w:t>
            </w:r>
            <w:r>
              <w:rPr>
                <w:spacing w:val="-2"/>
              </w:rPr>
              <w:t xml:space="preserve"> </w:t>
            </w:r>
            <w:r>
              <w:t>of</w:t>
            </w:r>
            <w:r>
              <w:rPr>
                <w:spacing w:val="-5"/>
              </w:rPr>
              <w:t xml:space="preserve"> </w:t>
            </w:r>
            <w:r>
              <w:t>the</w:t>
            </w:r>
            <w:r>
              <w:rPr>
                <w:spacing w:val="-3"/>
              </w:rPr>
              <w:t xml:space="preserve"> </w:t>
            </w:r>
            <w:r>
              <w:t>FTS</w:t>
            </w:r>
            <w:r>
              <w:rPr>
                <w:spacing w:val="-7"/>
              </w:rPr>
              <w:t xml:space="preserve"> </w:t>
            </w:r>
            <w:r>
              <w:t>and</w:t>
            </w:r>
            <w:r>
              <w:rPr>
                <w:spacing w:val="-3"/>
              </w:rPr>
              <w:t xml:space="preserve"> </w:t>
            </w:r>
            <w:r>
              <w:rPr>
                <w:spacing w:val="-2"/>
              </w:rPr>
              <w:t>AStrat</w:t>
            </w:r>
          </w:p>
        </w:tc>
        <w:tc>
          <w:tcPr>
            <w:tcW w:w="742" w:type="dxa"/>
          </w:tcPr>
          <w:p w14:paraId="548F1719" w14:textId="77777777" w:rsidR="001C7EB0" w:rsidRDefault="00000000">
            <w:pPr>
              <w:pStyle w:val="TableParagraph"/>
              <w:spacing w:line="249" w:lineRule="exact"/>
              <w:ind w:left="9" w:right="84"/>
              <w:jc w:val="center"/>
            </w:pPr>
            <w:r>
              <w:rPr>
                <w:spacing w:val="-5"/>
              </w:rPr>
              <w:t>TDA</w:t>
            </w:r>
          </w:p>
        </w:tc>
        <w:tc>
          <w:tcPr>
            <w:tcW w:w="3687" w:type="dxa"/>
          </w:tcPr>
          <w:p w14:paraId="1075F306" w14:textId="77777777" w:rsidR="001C7EB0" w:rsidRDefault="00000000">
            <w:pPr>
              <w:pStyle w:val="TableParagraph"/>
              <w:numPr>
                <w:ilvl w:val="0"/>
                <w:numId w:val="6"/>
              </w:numPr>
              <w:tabs>
                <w:tab w:val="left" w:pos="462"/>
                <w:tab w:val="left" w:pos="463"/>
              </w:tabs>
              <w:spacing w:line="266" w:lineRule="exact"/>
              <w:ind w:hanging="361"/>
            </w:pPr>
            <w:r>
              <w:t>TY1</w:t>
            </w:r>
            <w:r>
              <w:rPr>
                <w:spacing w:val="-2"/>
              </w:rPr>
              <w:t xml:space="preserve"> report</w:t>
            </w:r>
          </w:p>
          <w:p w14:paraId="17F8F7F6" w14:textId="77777777" w:rsidR="001C7EB0" w:rsidRDefault="00000000">
            <w:pPr>
              <w:pStyle w:val="TableParagraph"/>
              <w:numPr>
                <w:ilvl w:val="0"/>
                <w:numId w:val="6"/>
              </w:numPr>
              <w:tabs>
                <w:tab w:val="left" w:pos="462"/>
                <w:tab w:val="left" w:pos="463"/>
              </w:tabs>
              <w:spacing w:line="268" w:lineRule="exact"/>
              <w:ind w:hanging="361"/>
            </w:pPr>
            <w:r>
              <w:t>TY1</w:t>
            </w:r>
            <w:r>
              <w:rPr>
                <w:spacing w:val="-4"/>
              </w:rPr>
              <w:t xml:space="preserve"> </w:t>
            </w:r>
            <w:r>
              <w:t>SOTT</w:t>
            </w:r>
            <w:r>
              <w:rPr>
                <w:spacing w:val="-5"/>
              </w:rPr>
              <w:t xml:space="preserve"> </w:t>
            </w:r>
            <w:r>
              <w:t>(predicted</w:t>
            </w:r>
            <w:r>
              <w:rPr>
                <w:spacing w:val="-5"/>
              </w:rPr>
              <w:t xml:space="preserve"> </w:t>
            </w:r>
            <w:r>
              <w:t>v</w:t>
            </w:r>
            <w:r>
              <w:rPr>
                <w:spacing w:val="-2"/>
              </w:rPr>
              <w:t xml:space="preserve"> actual)</w:t>
            </w:r>
          </w:p>
          <w:p w14:paraId="454D567C" w14:textId="77777777" w:rsidR="001C7EB0" w:rsidRDefault="00000000">
            <w:pPr>
              <w:pStyle w:val="TableParagraph"/>
              <w:numPr>
                <w:ilvl w:val="0"/>
                <w:numId w:val="6"/>
              </w:numPr>
              <w:tabs>
                <w:tab w:val="left" w:pos="462"/>
                <w:tab w:val="left" w:pos="463"/>
              </w:tabs>
              <w:spacing w:line="269" w:lineRule="exact"/>
              <w:ind w:hanging="361"/>
            </w:pPr>
            <w:r>
              <w:t>Establishment</w:t>
            </w:r>
            <w:r>
              <w:rPr>
                <w:spacing w:val="-8"/>
              </w:rPr>
              <w:t xml:space="preserve"> </w:t>
            </w:r>
            <w:r>
              <w:rPr>
                <w:spacing w:val="-4"/>
              </w:rPr>
              <w:t>data</w:t>
            </w:r>
          </w:p>
          <w:p w14:paraId="42FB9CC7" w14:textId="77777777" w:rsidR="001C7EB0" w:rsidRDefault="00000000">
            <w:pPr>
              <w:pStyle w:val="TableParagraph"/>
              <w:numPr>
                <w:ilvl w:val="0"/>
                <w:numId w:val="6"/>
              </w:numPr>
              <w:tabs>
                <w:tab w:val="left" w:pos="462"/>
                <w:tab w:val="left" w:pos="463"/>
              </w:tabs>
              <w:spacing w:line="268" w:lineRule="exact"/>
              <w:ind w:hanging="361"/>
            </w:pPr>
            <w:r>
              <w:t>DTC</w:t>
            </w:r>
            <w:r>
              <w:rPr>
                <w:spacing w:val="-5"/>
              </w:rPr>
              <w:t xml:space="preserve"> </w:t>
            </w:r>
            <w:r>
              <w:rPr>
                <w:spacing w:val="-2"/>
              </w:rPr>
              <w:t>returns</w:t>
            </w:r>
          </w:p>
          <w:p w14:paraId="49BA4DF1" w14:textId="77777777" w:rsidR="001C7EB0" w:rsidRDefault="00000000">
            <w:pPr>
              <w:pStyle w:val="TableParagraph"/>
              <w:numPr>
                <w:ilvl w:val="0"/>
                <w:numId w:val="6"/>
              </w:numPr>
              <w:tabs>
                <w:tab w:val="left" w:pos="462"/>
                <w:tab w:val="left" w:pos="463"/>
              </w:tabs>
              <w:spacing w:line="268" w:lineRule="exact"/>
              <w:ind w:hanging="361"/>
            </w:pPr>
            <w:r>
              <w:t>Training</w:t>
            </w:r>
            <w:r>
              <w:rPr>
                <w:spacing w:val="-8"/>
              </w:rPr>
              <w:t xml:space="preserve"> </w:t>
            </w:r>
            <w:r>
              <w:rPr>
                <w:spacing w:val="-2"/>
              </w:rPr>
              <w:t>risks</w:t>
            </w:r>
          </w:p>
          <w:p w14:paraId="0B4CF39E" w14:textId="77777777" w:rsidR="001C7EB0" w:rsidRDefault="00000000">
            <w:pPr>
              <w:pStyle w:val="TableParagraph"/>
              <w:numPr>
                <w:ilvl w:val="0"/>
                <w:numId w:val="6"/>
              </w:numPr>
              <w:tabs>
                <w:tab w:val="left" w:pos="462"/>
                <w:tab w:val="left" w:pos="463"/>
              </w:tabs>
              <w:spacing w:line="269" w:lineRule="exact"/>
              <w:ind w:hanging="361"/>
            </w:pPr>
            <w:r>
              <w:rPr>
                <w:spacing w:val="-2"/>
              </w:rPr>
              <w:t>Statistics</w:t>
            </w:r>
          </w:p>
        </w:tc>
      </w:tr>
    </w:tbl>
    <w:p w14:paraId="5726E8B0" w14:textId="77777777" w:rsidR="001C7EB0" w:rsidRDefault="001C7EB0">
      <w:pPr>
        <w:spacing w:line="269" w:lineRule="exact"/>
        <w:sectPr w:rsidR="001C7EB0">
          <w:type w:val="continuous"/>
          <w:pgSz w:w="16840" w:h="11910" w:orient="landscape"/>
          <w:pgMar w:top="2260" w:right="1020" w:bottom="680" w:left="320" w:header="0" w:footer="480" w:gutter="0"/>
          <w:cols w:space="720"/>
        </w:sectPr>
      </w:pPr>
    </w:p>
    <w:p w14:paraId="0AB98647" w14:textId="77777777" w:rsidR="001C7EB0" w:rsidRDefault="001C7EB0">
      <w:pPr>
        <w:pStyle w:val="BodyText"/>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3872"/>
        <w:gridCol w:w="4219"/>
        <w:gridCol w:w="787"/>
        <w:gridCol w:w="4585"/>
      </w:tblGrid>
      <w:tr w:rsidR="001C7EB0" w14:paraId="387C20BE" w14:textId="77777777">
        <w:trPr>
          <w:trHeight w:val="2529"/>
        </w:trPr>
        <w:tc>
          <w:tcPr>
            <w:tcW w:w="569" w:type="dxa"/>
          </w:tcPr>
          <w:p w14:paraId="0A60F935" w14:textId="77777777" w:rsidR="001C7EB0" w:rsidRDefault="00000000">
            <w:pPr>
              <w:pStyle w:val="TableParagraph"/>
            </w:pPr>
            <w:r>
              <w:t>5</w:t>
            </w:r>
          </w:p>
        </w:tc>
        <w:tc>
          <w:tcPr>
            <w:tcW w:w="3872" w:type="dxa"/>
          </w:tcPr>
          <w:p w14:paraId="45452E8F" w14:textId="77777777" w:rsidR="001C7EB0" w:rsidRDefault="00000000">
            <w:pPr>
              <w:pStyle w:val="TableParagraph"/>
              <w:ind w:right="95"/>
              <w:jc w:val="both"/>
            </w:pPr>
            <w:r>
              <w:t xml:space="preserve">CEB Objective 2: </w:t>
            </w:r>
            <w:r>
              <w:rPr>
                <w:b/>
              </w:rPr>
              <w:t xml:space="preserve">Near-Term Training requirement - </w:t>
            </w:r>
            <w:r>
              <w:t>(Content) Future requirement and prioritisation</w:t>
            </w:r>
          </w:p>
        </w:tc>
        <w:tc>
          <w:tcPr>
            <w:tcW w:w="4219" w:type="dxa"/>
          </w:tcPr>
          <w:p w14:paraId="0A1808A8" w14:textId="77777777" w:rsidR="001C7EB0" w:rsidRDefault="00000000">
            <w:pPr>
              <w:pStyle w:val="TableParagraph"/>
              <w:tabs>
                <w:tab w:val="left" w:pos="1021"/>
                <w:tab w:val="left" w:pos="1906"/>
                <w:tab w:val="left" w:pos="2830"/>
              </w:tabs>
              <w:ind w:right="92"/>
            </w:pPr>
            <w:r>
              <w:rPr>
                <w:spacing w:val="-2"/>
              </w:rPr>
              <w:t>Identify</w:t>
            </w:r>
            <w:r>
              <w:tab/>
            </w:r>
            <w:r>
              <w:rPr>
                <w:spacing w:val="-2"/>
              </w:rPr>
              <w:t>current</w:t>
            </w:r>
            <w:r>
              <w:tab/>
            </w:r>
            <w:r>
              <w:rPr>
                <w:spacing w:val="-2"/>
              </w:rPr>
              <w:t>training</w:t>
            </w:r>
            <w:r>
              <w:tab/>
            </w:r>
            <w:r>
              <w:rPr>
                <w:spacing w:val="-2"/>
              </w:rPr>
              <w:t>requirements changes</w:t>
            </w:r>
          </w:p>
          <w:p w14:paraId="5710CD4D" w14:textId="77777777" w:rsidR="001C7EB0" w:rsidRDefault="00000000">
            <w:pPr>
              <w:pStyle w:val="TableParagraph"/>
              <w:tabs>
                <w:tab w:val="left" w:pos="1468"/>
                <w:tab w:val="left" w:pos="2681"/>
              </w:tabs>
              <w:ind w:right="93"/>
            </w:pPr>
            <w:r>
              <w:rPr>
                <w:spacing w:val="-2"/>
              </w:rPr>
              <w:t>Identify</w:t>
            </w:r>
            <w:r>
              <w:tab/>
            </w:r>
            <w:r>
              <w:rPr>
                <w:spacing w:val="-2"/>
              </w:rPr>
              <w:t>future</w:t>
            </w:r>
            <w:r>
              <w:tab/>
            </w:r>
            <w:r>
              <w:rPr>
                <w:spacing w:val="-2"/>
              </w:rPr>
              <w:t>developmental requirements</w:t>
            </w:r>
          </w:p>
          <w:p w14:paraId="3AA0EC9F" w14:textId="77777777" w:rsidR="001C7EB0" w:rsidRDefault="00000000">
            <w:pPr>
              <w:pStyle w:val="TableParagraph"/>
              <w:spacing w:before="1"/>
              <w:ind w:right="92"/>
            </w:pPr>
            <w:r>
              <w:t>Agree and endorse changes to Role PS and FTS</w:t>
            </w:r>
          </w:p>
          <w:p w14:paraId="4AA26DF2" w14:textId="77777777" w:rsidR="001C7EB0" w:rsidRDefault="00000000">
            <w:pPr>
              <w:pStyle w:val="TableParagraph"/>
              <w:ind w:right="92"/>
            </w:pPr>
            <w:r>
              <w:t>Acceptance</w:t>
            </w:r>
            <w:r>
              <w:rPr>
                <w:spacing w:val="80"/>
              </w:rPr>
              <w:t xml:space="preserve"> </w:t>
            </w:r>
            <w:r>
              <w:t>of</w:t>
            </w:r>
            <w:r>
              <w:rPr>
                <w:spacing w:val="80"/>
              </w:rPr>
              <w:t xml:space="preserve"> </w:t>
            </w:r>
            <w:r>
              <w:t>CTrAD/Role</w:t>
            </w:r>
            <w:r>
              <w:rPr>
                <w:spacing w:val="80"/>
              </w:rPr>
              <w:t xml:space="preserve"> </w:t>
            </w:r>
            <w:r>
              <w:t>PS</w:t>
            </w:r>
            <w:r>
              <w:rPr>
                <w:spacing w:val="80"/>
              </w:rPr>
              <w:t xml:space="preserve"> </w:t>
            </w:r>
            <w:r>
              <w:t>from appropriate TRA</w:t>
            </w:r>
          </w:p>
          <w:p w14:paraId="5460C31E" w14:textId="77777777" w:rsidR="001C7EB0" w:rsidRDefault="00000000">
            <w:pPr>
              <w:pStyle w:val="TableParagraph"/>
              <w:spacing w:line="252" w:lineRule="exact"/>
              <w:ind w:right="92"/>
            </w:pPr>
            <w:r>
              <w:t>Development</w:t>
            </w:r>
            <w:r>
              <w:rPr>
                <w:spacing w:val="80"/>
              </w:rPr>
              <w:t xml:space="preserve"> </w:t>
            </w:r>
            <w:r>
              <w:t>of</w:t>
            </w:r>
            <w:r>
              <w:rPr>
                <w:spacing w:val="80"/>
              </w:rPr>
              <w:t xml:space="preserve"> </w:t>
            </w:r>
            <w:r>
              <w:t>appropriate</w:t>
            </w:r>
            <w:r>
              <w:rPr>
                <w:spacing w:val="80"/>
              </w:rPr>
              <w:t xml:space="preserve"> </w:t>
            </w:r>
            <w:r>
              <w:t>Joint</w:t>
            </w:r>
            <w:r>
              <w:rPr>
                <w:spacing w:val="80"/>
              </w:rPr>
              <w:t xml:space="preserve"> </w:t>
            </w:r>
            <w:r>
              <w:t>or Defence training activities</w:t>
            </w:r>
          </w:p>
        </w:tc>
        <w:tc>
          <w:tcPr>
            <w:tcW w:w="787" w:type="dxa"/>
          </w:tcPr>
          <w:p w14:paraId="1F2A2673" w14:textId="77777777" w:rsidR="001C7EB0" w:rsidRDefault="00000000">
            <w:pPr>
              <w:pStyle w:val="TableParagraph"/>
              <w:ind w:left="110"/>
            </w:pPr>
            <w:r>
              <w:rPr>
                <w:spacing w:val="-5"/>
              </w:rPr>
              <w:t>TRA</w:t>
            </w:r>
          </w:p>
        </w:tc>
        <w:tc>
          <w:tcPr>
            <w:tcW w:w="4585" w:type="dxa"/>
          </w:tcPr>
          <w:p w14:paraId="2F11C75F" w14:textId="77777777" w:rsidR="001C7EB0" w:rsidRDefault="00000000">
            <w:pPr>
              <w:pStyle w:val="TableParagraph"/>
              <w:ind w:left="111"/>
            </w:pPr>
            <w:r>
              <w:t xml:space="preserve">For all training activities where updates are </w:t>
            </w:r>
            <w:r>
              <w:rPr>
                <w:spacing w:val="-2"/>
              </w:rPr>
              <w:t>required:</w:t>
            </w:r>
          </w:p>
          <w:p w14:paraId="581A46D3" w14:textId="77777777" w:rsidR="001C7EB0" w:rsidRDefault="00000000">
            <w:pPr>
              <w:pStyle w:val="TableParagraph"/>
              <w:numPr>
                <w:ilvl w:val="0"/>
                <w:numId w:val="5"/>
              </w:numPr>
              <w:tabs>
                <w:tab w:val="left" w:pos="470"/>
                <w:tab w:val="left" w:pos="471"/>
              </w:tabs>
              <w:spacing w:before="3" w:line="268" w:lineRule="exact"/>
            </w:pPr>
            <w:r>
              <w:t>Role</w:t>
            </w:r>
            <w:r>
              <w:rPr>
                <w:spacing w:val="-5"/>
              </w:rPr>
              <w:t xml:space="preserve"> PS</w:t>
            </w:r>
          </w:p>
          <w:p w14:paraId="031BF927" w14:textId="77777777" w:rsidR="001C7EB0" w:rsidRDefault="00000000">
            <w:pPr>
              <w:pStyle w:val="TableParagraph"/>
              <w:numPr>
                <w:ilvl w:val="0"/>
                <w:numId w:val="5"/>
              </w:numPr>
              <w:tabs>
                <w:tab w:val="left" w:pos="470"/>
                <w:tab w:val="left" w:pos="471"/>
              </w:tabs>
              <w:spacing w:line="268" w:lineRule="exact"/>
            </w:pPr>
            <w:r>
              <w:t>FTS</w:t>
            </w:r>
            <w:r>
              <w:rPr>
                <w:spacing w:val="-1"/>
              </w:rPr>
              <w:t xml:space="preserve"> </w:t>
            </w:r>
            <w:r>
              <w:t>(TPS</w:t>
            </w:r>
            <w:r>
              <w:rPr>
                <w:spacing w:val="-3"/>
              </w:rPr>
              <w:t xml:space="preserve"> </w:t>
            </w:r>
            <w:r>
              <w:t>+</w:t>
            </w:r>
            <w:r>
              <w:rPr>
                <w:spacing w:val="-2"/>
              </w:rPr>
              <w:t xml:space="preserve"> </w:t>
            </w:r>
            <w:r>
              <w:t>WTS</w:t>
            </w:r>
            <w:r>
              <w:rPr>
                <w:spacing w:val="-1"/>
              </w:rPr>
              <w:t xml:space="preserve"> </w:t>
            </w:r>
            <w:r>
              <w:t>+</w:t>
            </w:r>
            <w:r>
              <w:rPr>
                <w:spacing w:val="-1"/>
              </w:rPr>
              <w:t xml:space="preserve"> </w:t>
            </w:r>
            <w:r>
              <w:rPr>
                <w:spacing w:val="-2"/>
              </w:rPr>
              <w:t>RTGS)</w:t>
            </w:r>
          </w:p>
          <w:p w14:paraId="6332013E" w14:textId="77777777" w:rsidR="001C7EB0" w:rsidRDefault="00000000">
            <w:pPr>
              <w:pStyle w:val="TableParagraph"/>
              <w:numPr>
                <w:ilvl w:val="0"/>
                <w:numId w:val="5"/>
              </w:numPr>
              <w:tabs>
                <w:tab w:val="left" w:pos="470"/>
                <w:tab w:val="left" w:pos="471"/>
              </w:tabs>
              <w:spacing w:line="268" w:lineRule="exact"/>
            </w:pPr>
            <w:r>
              <w:rPr>
                <w:spacing w:val="-2"/>
              </w:rPr>
              <w:t>CTrAD</w:t>
            </w:r>
          </w:p>
          <w:p w14:paraId="10668A96" w14:textId="77777777" w:rsidR="001C7EB0" w:rsidRDefault="00000000">
            <w:pPr>
              <w:pStyle w:val="TableParagraph"/>
              <w:numPr>
                <w:ilvl w:val="0"/>
                <w:numId w:val="5"/>
              </w:numPr>
              <w:tabs>
                <w:tab w:val="left" w:pos="470"/>
                <w:tab w:val="left" w:pos="471"/>
              </w:tabs>
              <w:spacing w:line="268" w:lineRule="exact"/>
            </w:pPr>
            <w:r>
              <w:t>Developing</w:t>
            </w:r>
            <w:r>
              <w:rPr>
                <w:spacing w:val="-12"/>
              </w:rPr>
              <w:t xml:space="preserve"> </w:t>
            </w:r>
            <w:r>
              <w:rPr>
                <w:spacing w:val="-2"/>
              </w:rPr>
              <w:t>requirements</w:t>
            </w:r>
          </w:p>
          <w:p w14:paraId="48DF458D" w14:textId="77777777" w:rsidR="001C7EB0" w:rsidRDefault="00000000">
            <w:pPr>
              <w:pStyle w:val="TableParagraph"/>
              <w:numPr>
                <w:ilvl w:val="0"/>
                <w:numId w:val="5"/>
              </w:numPr>
              <w:tabs>
                <w:tab w:val="left" w:pos="470"/>
                <w:tab w:val="left" w:pos="471"/>
              </w:tabs>
              <w:spacing w:line="269" w:lineRule="exact"/>
            </w:pPr>
            <w:r>
              <w:t xml:space="preserve">WG </w:t>
            </w:r>
            <w:r>
              <w:rPr>
                <w:spacing w:val="-2"/>
              </w:rPr>
              <w:t>Reports</w:t>
            </w:r>
          </w:p>
        </w:tc>
      </w:tr>
      <w:tr w:rsidR="001C7EB0" w14:paraId="0AF645DF" w14:textId="77777777">
        <w:trPr>
          <w:trHeight w:val="4301"/>
        </w:trPr>
        <w:tc>
          <w:tcPr>
            <w:tcW w:w="569" w:type="dxa"/>
          </w:tcPr>
          <w:p w14:paraId="0D00EFCB" w14:textId="77777777" w:rsidR="001C7EB0" w:rsidRDefault="00000000">
            <w:pPr>
              <w:pStyle w:val="TableParagraph"/>
            </w:pPr>
            <w:r>
              <w:t>6</w:t>
            </w:r>
          </w:p>
        </w:tc>
        <w:tc>
          <w:tcPr>
            <w:tcW w:w="3872" w:type="dxa"/>
          </w:tcPr>
          <w:p w14:paraId="77FBFF42" w14:textId="77777777" w:rsidR="001C7EB0" w:rsidRDefault="00000000">
            <w:pPr>
              <w:pStyle w:val="TableParagraph"/>
              <w:ind w:right="93"/>
              <w:jc w:val="both"/>
            </w:pPr>
            <w:r>
              <w:t xml:space="preserve">CEB Objective 3: </w:t>
            </w:r>
            <w:r>
              <w:rPr>
                <w:b/>
              </w:rPr>
              <w:t xml:space="preserve">Near-Term Training requirement </w:t>
            </w:r>
            <w:r>
              <w:t>(Volume) – Endorsement of the SOTR for TY 2 (commencing the following Apr)</w:t>
            </w:r>
          </w:p>
        </w:tc>
        <w:tc>
          <w:tcPr>
            <w:tcW w:w="4219" w:type="dxa"/>
          </w:tcPr>
          <w:p w14:paraId="197C6FE1" w14:textId="77777777" w:rsidR="001C7EB0" w:rsidRDefault="00000000">
            <w:pPr>
              <w:pStyle w:val="TableParagraph"/>
              <w:ind w:right="722"/>
            </w:pPr>
            <w:r>
              <w:t>Consider</w:t>
            </w:r>
            <w:r>
              <w:rPr>
                <w:spacing w:val="-10"/>
              </w:rPr>
              <w:t xml:space="preserve"> </w:t>
            </w:r>
            <w:r>
              <w:t>SOTT</w:t>
            </w:r>
            <w:r>
              <w:rPr>
                <w:spacing w:val="-14"/>
              </w:rPr>
              <w:t xml:space="preserve"> </w:t>
            </w:r>
            <w:r>
              <w:t>against</w:t>
            </w:r>
            <w:r>
              <w:rPr>
                <w:spacing w:val="-14"/>
              </w:rPr>
              <w:t xml:space="preserve"> </w:t>
            </w:r>
            <w:r>
              <w:t>SOTR Identify risk and agree COA Amend CTrAD as necessary</w:t>
            </w:r>
          </w:p>
          <w:p w14:paraId="55DCC99A" w14:textId="77777777" w:rsidR="001C7EB0" w:rsidRDefault="00000000">
            <w:pPr>
              <w:pStyle w:val="TableParagraph"/>
              <w:spacing w:before="2"/>
              <w:ind w:right="92"/>
              <w:jc w:val="both"/>
            </w:pPr>
            <w:r>
              <w:t>Endorsement of the SOTR for TY 2 Clarification on the implications of any future changes to TY 2.</w:t>
            </w:r>
          </w:p>
          <w:p w14:paraId="122F01FF" w14:textId="77777777" w:rsidR="001C7EB0" w:rsidRDefault="00000000">
            <w:pPr>
              <w:pStyle w:val="TableParagraph"/>
              <w:ind w:right="90"/>
              <w:jc w:val="both"/>
            </w:pPr>
            <w:r>
              <w:t>De-confliction of any resource requirements that arise from late notice (less than 12 months from commencement of training) SOTR imbalance</w:t>
            </w:r>
            <w:r>
              <w:rPr>
                <w:spacing w:val="-16"/>
              </w:rPr>
              <w:t xml:space="preserve"> </w:t>
            </w:r>
            <w:r>
              <w:t>by</w:t>
            </w:r>
            <w:r>
              <w:rPr>
                <w:spacing w:val="-15"/>
              </w:rPr>
              <w:t xml:space="preserve"> </w:t>
            </w:r>
            <w:r>
              <w:t>trading</w:t>
            </w:r>
            <w:r>
              <w:rPr>
                <w:spacing w:val="-15"/>
              </w:rPr>
              <w:t xml:space="preserve"> </w:t>
            </w:r>
            <w:r>
              <w:t>SC</w:t>
            </w:r>
            <w:r>
              <w:rPr>
                <w:spacing w:val="-16"/>
              </w:rPr>
              <w:t xml:space="preserve"> </w:t>
            </w:r>
            <w:r>
              <w:t>training</w:t>
            </w:r>
            <w:r>
              <w:rPr>
                <w:spacing w:val="-15"/>
              </w:rPr>
              <w:t xml:space="preserve"> </w:t>
            </w:r>
            <w:r>
              <w:t>priorities against available funding.</w:t>
            </w:r>
          </w:p>
          <w:p w14:paraId="306C6071" w14:textId="77777777" w:rsidR="001C7EB0" w:rsidRDefault="00000000">
            <w:pPr>
              <w:pStyle w:val="TableParagraph"/>
              <w:ind w:right="93"/>
              <w:jc w:val="both"/>
            </w:pPr>
            <w:r>
              <w:t>Report uptake and performance against the SOTT</w:t>
            </w:r>
          </w:p>
          <w:p w14:paraId="48BC897F" w14:textId="77777777" w:rsidR="001C7EB0" w:rsidRDefault="00000000">
            <w:pPr>
              <w:pStyle w:val="TableParagraph"/>
            </w:pPr>
            <w:r>
              <w:t>Retention</w:t>
            </w:r>
            <w:r>
              <w:rPr>
                <w:spacing w:val="36"/>
              </w:rPr>
              <w:t xml:space="preserve"> </w:t>
            </w:r>
            <w:r>
              <w:t>of</w:t>
            </w:r>
            <w:r>
              <w:rPr>
                <w:spacing w:val="38"/>
              </w:rPr>
              <w:t xml:space="preserve"> </w:t>
            </w:r>
            <w:r>
              <w:t>an</w:t>
            </w:r>
            <w:r>
              <w:rPr>
                <w:spacing w:val="36"/>
              </w:rPr>
              <w:t xml:space="preserve"> </w:t>
            </w:r>
            <w:r>
              <w:t>audit</w:t>
            </w:r>
            <w:r>
              <w:rPr>
                <w:spacing w:val="37"/>
              </w:rPr>
              <w:t xml:space="preserve"> </w:t>
            </w:r>
            <w:r>
              <w:t>trail</w:t>
            </w:r>
            <w:r>
              <w:rPr>
                <w:spacing w:val="36"/>
              </w:rPr>
              <w:t xml:space="preserve"> </w:t>
            </w:r>
            <w:r>
              <w:t>to</w:t>
            </w:r>
            <w:r>
              <w:rPr>
                <w:spacing w:val="37"/>
              </w:rPr>
              <w:t xml:space="preserve"> </w:t>
            </w:r>
            <w:r>
              <w:t>show</w:t>
            </w:r>
            <w:r>
              <w:rPr>
                <w:spacing w:val="37"/>
              </w:rPr>
              <w:t xml:space="preserve"> </w:t>
            </w:r>
            <w:r>
              <w:rPr>
                <w:spacing w:val="-5"/>
              </w:rPr>
              <w:t>why</w:t>
            </w:r>
          </w:p>
          <w:p w14:paraId="03F39AB1" w14:textId="77777777" w:rsidR="001C7EB0" w:rsidRDefault="00000000">
            <w:pPr>
              <w:pStyle w:val="TableParagraph"/>
              <w:spacing w:line="252" w:lineRule="exact"/>
              <w:ind w:right="92"/>
            </w:pPr>
            <w:r>
              <w:t>differences</w:t>
            </w:r>
            <w:r>
              <w:rPr>
                <w:spacing w:val="40"/>
              </w:rPr>
              <w:t xml:space="preserve"> </w:t>
            </w:r>
            <w:r>
              <w:t>between</w:t>
            </w:r>
            <w:r>
              <w:rPr>
                <w:spacing w:val="40"/>
              </w:rPr>
              <w:t xml:space="preserve"> </w:t>
            </w:r>
            <w:r>
              <w:t>SOTR</w:t>
            </w:r>
            <w:r>
              <w:rPr>
                <w:spacing w:val="40"/>
              </w:rPr>
              <w:t xml:space="preserve"> </w:t>
            </w:r>
            <w:r>
              <w:t>and</w:t>
            </w:r>
            <w:r>
              <w:rPr>
                <w:spacing w:val="40"/>
              </w:rPr>
              <w:t xml:space="preserve"> </w:t>
            </w:r>
            <w:r>
              <w:t>SOTT have occurred</w:t>
            </w:r>
          </w:p>
        </w:tc>
        <w:tc>
          <w:tcPr>
            <w:tcW w:w="787" w:type="dxa"/>
          </w:tcPr>
          <w:p w14:paraId="33822BB4" w14:textId="77777777" w:rsidR="001C7EB0" w:rsidRDefault="00000000">
            <w:pPr>
              <w:pStyle w:val="TableParagraph"/>
              <w:ind w:left="110"/>
            </w:pPr>
            <w:r>
              <w:rPr>
                <w:spacing w:val="-5"/>
              </w:rPr>
              <w:t>TRA</w:t>
            </w:r>
          </w:p>
        </w:tc>
        <w:tc>
          <w:tcPr>
            <w:tcW w:w="4585" w:type="dxa"/>
          </w:tcPr>
          <w:p w14:paraId="23D36319" w14:textId="77777777" w:rsidR="001C7EB0" w:rsidRDefault="00000000">
            <w:pPr>
              <w:pStyle w:val="TableParagraph"/>
              <w:numPr>
                <w:ilvl w:val="0"/>
                <w:numId w:val="4"/>
              </w:numPr>
              <w:tabs>
                <w:tab w:val="left" w:pos="470"/>
                <w:tab w:val="left" w:pos="471"/>
              </w:tabs>
              <w:spacing w:before="2" w:line="269" w:lineRule="exact"/>
            </w:pPr>
            <w:r>
              <w:t>SOTR</w:t>
            </w:r>
            <w:r>
              <w:rPr>
                <w:spacing w:val="-2"/>
              </w:rPr>
              <w:t xml:space="preserve"> </w:t>
            </w:r>
            <w:r>
              <w:t>- TY</w:t>
            </w:r>
            <w:r>
              <w:rPr>
                <w:spacing w:val="-1"/>
              </w:rPr>
              <w:t xml:space="preserve"> </w:t>
            </w:r>
            <w:r>
              <w:rPr>
                <w:spacing w:val="-10"/>
              </w:rPr>
              <w:t>2</w:t>
            </w:r>
          </w:p>
          <w:p w14:paraId="7F8D6D3A" w14:textId="77777777" w:rsidR="001C7EB0" w:rsidRDefault="00000000">
            <w:pPr>
              <w:pStyle w:val="TableParagraph"/>
              <w:numPr>
                <w:ilvl w:val="0"/>
                <w:numId w:val="4"/>
              </w:numPr>
              <w:tabs>
                <w:tab w:val="left" w:pos="470"/>
                <w:tab w:val="left" w:pos="471"/>
              </w:tabs>
              <w:spacing w:line="268" w:lineRule="exact"/>
            </w:pPr>
            <w:r>
              <w:t>SOTT</w:t>
            </w:r>
            <w:r>
              <w:rPr>
                <w:spacing w:val="-3"/>
              </w:rPr>
              <w:t xml:space="preserve"> </w:t>
            </w:r>
            <w:r>
              <w:t>-</w:t>
            </w:r>
            <w:r>
              <w:rPr>
                <w:spacing w:val="2"/>
              </w:rPr>
              <w:t xml:space="preserve"> </w:t>
            </w:r>
            <w:r>
              <w:t>TY</w:t>
            </w:r>
            <w:r>
              <w:rPr>
                <w:spacing w:val="-1"/>
              </w:rPr>
              <w:t xml:space="preserve"> </w:t>
            </w:r>
            <w:r>
              <w:rPr>
                <w:spacing w:val="-10"/>
              </w:rPr>
              <w:t>2</w:t>
            </w:r>
          </w:p>
          <w:p w14:paraId="6FA43E48" w14:textId="77777777" w:rsidR="001C7EB0" w:rsidRDefault="00000000">
            <w:pPr>
              <w:pStyle w:val="TableParagraph"/>
              <w:numPr>
                <w:ilvl w:val="0"/>
                <w:numId w:val="4"/>
              </w:numPr>
              <w:tabs>
                <w:tab w:val="left" w:pos="470"/>
                <w:tab w:val="left" w:pos="471"/>
              </w:tabs>
              <w:spacing w:line="268" w:lineRule="exact"/>
            </w:pPr>
            <w:r>
              <w:rPr>
                <w:spacing w:val="-2"/>
              </w:rPr>
              <w:t>CTrAD</w:t>
            </w:r>
          </w:p>
        </w:tc>
      </w:tr>
      <w:tr w:rsidR="001C7EB0" w14:paraId="793744D6" w14:textId="77777777">
        <w:trPr>
          <w:trHeight w:val="1267"/>
        </w:trPr>
        <w:tc>
          <w:tcPr>
            <w:tcW w:w="569" w:type="dxa"/>
          </w:tcPr>
          <w:p w14:paraId="24E33D47" w14:textId="77777777" w:rsidR="001C7EB0" w:rsidRDefault="00000000">
            <w:pPr>
              <w:pStyle w:val="TableParagraph"/>
              <w:spacing w:before="2"/>
            </w:pPr>
            <w:r>
              <w:t>7</w:t>
            </w:r>
          </w:p>
        </w:tc>
        <w:tc>
          <w:tcPr>
            <w:tcW w:w="3872" w:type="dxa"/>
          </w:tcPr>
          <w:p w14:paraId="3CB28849" w14:textId="77777777" w:rsidR="001C7EB0" w:rsidRDefault="00000000">
            <w:pPr>
              <w:pStyle w:val="TableParagraph"/>
              <w:spacing w:before="2"/>
              <w:ind w:right="94"/>
              <w:jc w:val="both"/>
            </w:pPr>
            <w:r>
              <w:t xml:space="preserve">CEB Objective 4: </w:t>
            </w:r>
            <w:r>
              <w:rPr>
                <w:b/>
              </w:rPr>
              <w:t xml:space="preserve">Trainee Flow and Future Requirements </w:t>
            </w:r>
            <w:r>
              <w:t xml:space="preserve">(Volume) – </w:t>
            </w:r>
            <w:r>
              <w:rPr>
                <w:spacing w:val="-2"/>
              </w:rPr>
              <w:t>discussion</w:t>
            </w:r>
            <w:r>
              <w:rPr>
                <w:spacing w:val="-3"/>
              </w:rPr>
              <w:t xml:space="preserve"> </w:t>
            </w:r>
            <w:r>
              <w:rPr>
                <w:spacing w:val="-2"/>
              </w:rPr>
              <w:t>of</w:t>
            </w:r>
            <w:r>
              <w:rPr>
                <w:spacing w:val="-6"/>
              </w:rPr>
              <w:t xml:space="preserve"> </w:t>
            </w:r>
            <w:r>
              <w:rPr>
                <w:spacing w:val="-2"/>
              </w:rPr>
              <w:t>trainee</w:t>
            </w:r>
            <w:r>
              <w:rPr>
                <w:spacing w:val="-5"/>
              </w:rPr>
              <w:t xml:space="preserve"> </w:t>
            </w:r>
            <w:r>
              <w:rPr>
                <w:spacing w:val="-2"/>
              </w:rPr>
              <w:t xml:space="preserve">pipeline flow </w:t>
            </w:r>
            <w:r>
              <w:rPr>
                <w:spacing w:val="-5"/>
              </w:rPr>
              <w:t>and</w:t>
            </w:r>
          </w:p>
          <w:p w14:paraId="28233AE7" w14:textId="77777777" w:rsidR="001C7EB0" w:rsidRDefault="00000000">
            <w:pPr>
              <w:pStyle w:val="TableParagraph"/>
              <w:spacing w:line="252" w:lineRule="exact"/>
              <w:ind w:right="96"/>
              <w:jc w:val="both"/>
            </w:pPr>
            <w:r>
              <w:t>initial</w:t>
            </w:r>
            <w:r>
              <w:rPr>
                <w:spacing w:val="-16"/>
              </w:rPr>
              <w:t xml:space="preserve"> </w:t>
            </w:r>
            <w:r>
              <w:t>recruitment</w:t>
            </w:r>
            <w:r>
              <w:rPr>
                <w:spacing w:val="-15"/>
              </w:rPr>
              <w:t xml:space="preserve"> </w:t>
            </w:r>
            <w:r>
              <w:t>to</w:t>
            </w:r>
            <w:r>
              <w:rPr>
                <w:spacing w:val="-15"/>
              </w:rPr>
              <w:t xml:space="preserve"> </w:t>
            </w:r>
            <w:r>
              <w:t>inform</w:t>
            </w:r>
            <w:r>
              <w:rPr>
                <w:spacing w:val="-16"/>
              </w:rPr>
              <w:t xml:space="preserve"> </w:t>
            </w:r>
            <w:r>
              <w:t>predictions for TY 3 and 4</w:t>
            </w:r>
          </w:p>
        </w:tc>
        <w:tc>
          <w:tcPr>
            <w:tcW w:w="4219" w:type="dxa"/>
          </w:tcPr>
          <w:p w14:paraId="6A977659" w14:textId="77777777" w:rsidR="001C7EB0" w:rsidRDefault="00000000">
            <w:pPr>
              <w:pStyle w:val="TableParagraph"/>
              <w:spacing w:before="2"/>
              <w:ind w:right="722"/>
            </w:pPr>
            <w:r>
              <w:t>Consider</w:t>
            </w:r>
            <w:r>
              <w:rPr>
                <w:spacing w:val="-10"/>
              </w:rPr>
              <w:t xml:space="preserve"> </w:t>
            </w:r>
            <w:r>
              <w:t>SOTR</w:t>
            </w:r>
            <w:r>
              <w:rPr>
                <w:spacing w:val="-14"/>
              </w:rPr>
              <w:t xml:space="preserve"> </w:t>
            </w:r>
            <w:r>
              <w:t>against</w:t>
            </w:r>
            <w:r>
              <w:rPr>
                <w:spacing w:val="-12"/>
              </w:rPr>
              <w:t xml:space="preserve"> </w:t>
            </w:r>
            <w:r>
              <w:t>SOTT Identify risk and agree COA Amend CTrAD as necessary</w:t>
            </w:r>
          </w:p>
        </w:tc>
        <w:tc>
          <w:tcPr>
            <w:tcW w:w="787" w:type="dxa"/>
          </w:tcPr>
          <w:p w14:paraId="4FA42AA5" w14:textId="77777777" w:rsidR="001C7EB0" w:rsidRDefault="00000000">
            <w:pPr>
              <w:pStyle w:val="TableParagraph"/>
              <w:spacing w:before="2"/>
              <w:ind w:left="110"/>
            </w:pPr>
            <w:r>
              <w:rPr>
                <w:spacing w:val="-5"/>
              </w:rPr>
              <w:t>TRA</w:t>
            </w:r>
          </w:p>
        </w:tc>
        <w:tc>
          <w:tcPr>
            <w:tcW w:w="4585" w:type="dxa"/>
          </w:tcPr>
          <w:p w14:paraId="6804CE83" w14:textId="77777777" w:rsidR="001C7EB0" w:rsidRDefault="00000000">
            <w:pPr>
              <w:pStyle w:val="TableParagraph"/>
              <w:numPr>
                <w:ilvl w:val="0"/>
                <w:numId w:val="3"/>
              </w:numPr>
              <w:tabs>
                <w:tab w:val="left" w:pos="470"/>
                <w:tab w:val="left" w:pos="471"/>
              </w:tabs>
              <w:spacing w:before="2" w:line="269" w:lineRule="exact"/>
            </w:pPr>
            <w:r>
              <w:t>SOTR</w:t>
            </w:r>
            <w:r>
              <w:rPr>
                <w:spacing w:val="-2"/>
              </w:rPr>
              <w:t xml:space="preserve"> </w:t>
            </w:r>
            <w:r>
              <w:t>– TY</w:t>
            </w:r>
            <w:r>
              <w:rPr>
                <w:spacing w:val="-3"/>
              </w:rPr>
              <w:t xml:space="preserve"> </w:t>
            </w:r>
            <w:r>
              <w:t>3</w:t>
            </w:r>
            <w:r>
              <w:rPr>
                <w:spacing w:val="-1"/>
              </w:rPr>
              <w:t xml:space="preserve"> </w:t>
            </w:r>
            <w:r>
              <w:t>and</w:t>
            </w:r>
            <w:r>
              <w:rPr>
                <w:spacing w:val="-2"/>
              </w:rPr>
              <w:t xml:space="preserve"> </w:t>
            </w:r>
            <w:r>
              <w:rPr>
                <w:spacing w:val="-10"/>
              </w:rPr>
              <w:t>4</w:t>
            </w:r>
          </w:p>
          <w:p w14:paraId="1B7357E0" w14:textId="77777777" w:rsidR="001C7EB0" w:rsidRDefault="00000000">
            <w:pPr>
              <w:pStyle w:val="TableParagraph"/>
              <w:numPr>
                <w:ilvl w:val="0"/>
                <w:numId w:val="3"/>
              </w:numPr>
              <w:tabs>
                <w:tab w:val="left" w:pos="470"/>
                <w:tab w:val="left" w:pos="471"/>
              </w:tabs>
              <w:spacing w:line="268" w:lineRule="exact"/>
            </w:pPr>
            <w:r>
              <w:rPr>
                <w:spacing w:val="-5"/>
              </w:rPr>
              <w:t>WTS</w:t>
            </w:r>
          </w:p>
          <w:p w14:paraId="32FEEF83" w14:textId="77777777" w:rsidR="001C7EB0" w:rsidRDefault="00000000">
            <w:pPr>
              <w:pStyle w:val="TableParagraph"/>
              <w:numPr>
                <w:ilvl w:val="0"/>
                <w:numId w:val="3"/>
              </w:numPr>
              <w:tabs>
                <w:tab w:val="left" w:pos="470"/>
                <w:tab w:val="left" w:pos="471"/>
              </w:tabs>
              <w:spacing w:line="268" w:lineRule="exact"/>
            </w:pPr>
            <w:r>
              <w:rPr>
                <w:spacing w:val="-4"/>
              </w:rPr>
              <w:t>RTGS</w:t>
            </w:r>
          </w:p>
        </w:tc>
      </w:tr>
    </w:tbl>
    <w:p w14:paraId="5858B42F" w14:textId="77777777" w:rsidR="001C7EB0" w:rsidRDefault="001C7EB0">
      <w:pPr>
        <w:spacing w:line="268" w:lineRule="exact"/>
        <w:sectPr w:rsidR="001C7EB0">
          <w:headerReference w:type="default" r:id="rId63"/>
          <w:footerReference w:type="default" r:id="rId64"/>
          <w:pgSz w:w="16840" w:h="11910" w:orient="landscape"/>
          <w:pgMar w:top="2260" w:right="1020" w:bottom="660" w:left="320" w:header="739" w:footer="478" w:gutter="0"/>
          <w:cols w:space="720"/>
        </w:sectPr>
      </w:pPr>
    </w:p>
    <w:p w14:paraId="5E056562" w14:textId="77777777" w:rsidR="001C7EB0" w:rsidRDefault="001C7EB0">
      <w:pPr>
        <w:pStyle w:val="BodyText"/>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3872"/>
        <w:gridCol w:w="4219"/>
        <w:gridCol w:w="787"/>
        <w:gridCol w:w="4585"/>
      </w:tblGrid>
      <w:tr w:rsidR="001C7EB0" w14:paraId="322C6F26" w14:textId="77777777">
        <w:trPr>
          <w:trHeight w:val="4049"/>
        </w:trPr>
        <w:tc>
          <w:tcPr>
            <w:tcW w:w="569" w:type="dxa"/>
          </w:tcPr>
          <w:p w14:paraId="100F598A" w14:textId="77777777" w:rsidR="001C7EB0" w:rsidRDefault="001C7EB0">
            <w:pPr>
              <w:pStyle w:val="TableParagraph"/>
              <w:ind w:left="0"/>
              <w:rPr>
                <w:rFonts w:ascii="Times New Roman"/>
              </w:rPr>
            </w:pPr>
          </w:p>
        </w:tc>
        <w:tc>
          <w:tcPr>
            <w:tcW w:w="3872" w:type="dxa"/>
          </w:tcPr>
          <w:p w14:paraId="37EABD0E" w14:textId="77777777" w:rsidR="001C7EB0" w:rsidRDefault="001C7EB0">
            <w:pPr>
              <w:pStyle w:val="TableParagraph"/>
              <w:ind w:left="0"/>
              <w:rPr>
                <w:rFonts w:ascii="Times New Roman"/>
              </w:rPr>
            </w:pPr>
          </w:p>
        </w:tc>
        <w:tc>
          <w:tcPr>
            <w:tcW w:w="4219" w:type="dxa"/>
          </w:tcPr>
          <w:p w14:paraId="43638539" w14:textId="77777777" w:rsidR="001C7EB0" w:rsidRDefault="00000000">
            <w:pPr>
              <w:pStyle w:val="TableParagraph"/>
              <w:ind w:right="92"/>
              <w:jc w:val="both"/>
            </w:pPr>
            <w:r>
              <w:t xml:space="preserve">Pursue the optimisation of training, including the efficiency of training </w:t>
            </w:r>
            <w:r>
              <w:rPr>
                <w:spacing w:val="-2"/>
              </w:rPr>
              <w:t>pipelines</w:t>
            </w:r>
          </w:p>
          <w:p w14:paraId="5BFAABF4" w14:textId="77777777" w:rsidR="001C7EB0" w:rsidRDefault="00000000">
            <w:pPr>
              <w:pStyle w:val="TableParagraph"/>
              <w:ind w:right="91"/>
              <w:jc w:val="both"/>
            </w:pPr>
            <w:r>
              <w:t>Ensure that appropriate co-ordination is in place between multiple CEBs, where they exist</w:t>
            </w:r>
          </w:p>
          <w:p w14:paraId="3AA39E16" w14:textId="77777777" w:rsidR="001C7EB0" w:rsidRDefault="00000000">
            <w:pPr>
              <w:pStyle w:val="TableParagraph"/>
              <w:spacing w:before="1"/>
              <w:ind w:right="92"/>
              <w:jc w:val="both"/>
            </w:pPr>
            <w:r>
              <w:t>Consideration (in broad terms) of the training requirements currently predicted for TY 3 and 4 and the anticipated ability to deliver that requirement with the resources available</w:t>
            </w:r>
          </w:p>
          <w:p w14:paraId="31F481CB" w14:textId="77777777" w:rsidR="001C7EB0" w:rsidRDefault="00000000">
            <w:pPr>
              <w:pStyle w:val="TableParagraph"/>
              <w:spacing w:before="1"/>
              <w:ind w:right="93"/>
              <w:jc w:val="both"/>
            </w:pPr>
            <w:r>
              <w:t>Report uptake and performance against the SOTT</w:t>
            </w:r>
          </w:p>
          <w:p w14:paraId="0C240D62" w14:textId="77777777" w:rsidR="001C7EB0" w:rsidRDefault="00000000">
            <w:pPr>
              <w:pStyle w:val="TableParagraph"/>
              <w:spacing w:line="252" w:lineRule="exact"/>
              <w:ind w:right="91"/>
              <w:jc w:val="both"/>
            </w:pPr>
            <w:r>
              <w:t>Retention of an audit trail to show why differences between SOTR and SOTT have occurred</w:t>
            </w:r>
          </w:p>
        </w:tc>
        <w:tc>
          <w:tcPr>
            <w:tcW w:w="787" w:type="dxa"/>
          </w:tcPr>
          <w:p w14:paraId="5E222AC3" w14:textId="77777777" w:rsidR="001C7EB0" w:rsidRDefault="001C7EB0">
            <w:pPr>
              <w:pStyle w:val="TableParagraph"/>
              <w:ind w:left="0"/>
              <w:rPr>
                <w:rFonts w:ascii="Times New Roman"/>
              </w:rPr>
            </w:pPr>
          </w:p>
        </w:tc>
        <w:tc>
          <w:tcPr>
            <w:tcW w:w="4585" w:type="dxa"/>
          </w:tcPr>
          <w:p w14:paraId="5FCF6397" w14:textId="77777777" w:rsidR="001C7EB0" w:rsidRDefault="001C7EB0">
            <w:pPr>
              <w:pStyle w:val="TableParagraph"/>
              <w:ind w:left="0"/>
              <w:rPr>
                <w:rFonts w:ascii="Times New Roman"/>
              </w:rPr>
            </w:pPr>
          </w:p>
        </w:tc>
      </w:tr>
      <w:tr w:rsidR="001C7EB0" w14:paraId="3E301E95" w14:textId="77777777">
        <w:trPr>
          <w:trHeight w:val="2781"/>
        </w:trPr>
        <w:tc>
          <w:tcPr>
            <w:tcW w:w="569" w:type="dxa"/>
          </w:tcPr>
          <w:p w14:paraId="6DB0CFBB" w14:textId="77777777" w:rsidR="001C7EB0" w:rsidRDefault="00000000">
            <w:pPr>
              <w:pStyle w:val="TableParagraph"/>
            </w:pPr>
            <w:r>
              <w:t>8</w:t>
            </w:r>
          </w:p>
        </w:tc>
        <w:tc>
          <w:tcPr>
            <w:tcW w:w="3872" w:type="dxa"/>
          </w:tcPr>
          <w:p w14:paraId="331E2B5A" w14:textId="77777777" w:rsidR="001C7EB0" w:rsidRDefault="00000000">
            <w:pPr>
              <w:pStyle w:val="TableParagraph"/>
              <w:tabs>
                <w:tab w:val="left" w:pos="810"/>
                <w:tab w:val="left" w:pos="1978"/>
                <w:tab w:val="left" w:pos="2411"/>
                <w:tab w:val="left" w:pos="3260"/>
              </w:tabs>
              <w:ind w:right="94"/>
              <w:rPr>
                <w:b/>
              </w:rPr>
            </w:pPr>
            <w:r>
              <w:rPr>
                <w:spacing w:val="-4"/>
              </w:rPr>
              <w:t>CEB</w:t>
            </w:r>
            <w:r>
              <w:tab/>
            </w:r>
            <w:r>
              <w:rPr>
                <w:spacing w:val="-2"/>
              </w:rPr>
              <w:t>Objective</w:t>
            </w:r>
            <w:r>
              <w:tab/>
            </w:r>
            <w:r>
              <w:rPr>
                <w:spacing w:val="-6"/>
              </w:rPr>
              <w:t>5:</w:t>
            </w:r>
            <w:r>
              <w:tab/>
            </w:r>
            <w:r>
              <w:rPr>
                <w:b/>
                <w:spacing w:val="-4"/>
              </w:rPr>
              <w:t>DSAT</w:t>
            </w:r>
            <w:r>
              <w:rPr>
                <w:b/>
              </w:rPr>
              <w:tab/>
            </w:r>
            <w:r>
              <w:rPr>
                <w:b/>
                <w:spacing w:val="-4"/>
              </w:rPr>
              <w:t xml:space="preserve">QMS </w:t>
            </w:r>
            <w:r>
              <w:rPr>
                <w:b/>
              </w:rPr>
              <w:t>Compliance &amp; Assurance activity</w:t>
            </w:r>
          </w:p>
        </w:tc>
        <w:tc>
          <w:tcPr>
            <w:tcW w:w="4219" w:type="dxa"/>
          </w:tcPr>
          <w:p w14:paraId="2771DD42" w14:textId="77777777" w:rsidR="001C7EB0" w:rsidRDefault="00000000">
            <w:pPr>
              <w:pStyle w:val="TableParagraph"/>
              <w:ind w:right="92"/>
            </w:pPr>
            <w:r>
              <w:t>Examine</w:t>
            </w:r>
            <w:r>
              <w:rPr>
                <w:spacing w:val="80"/>
              </w:rPr>
              <w:t xml:space="preserve"> </w:t>
            </w:r>
            <w:r>
              <w:t>what</w:t>
            </w:r>
            <w:r>
              <w:rPr>
                <w:spacing w:val="80"/>
              </w:rPr>
              <w:t xml:space="preserve"> </w:t>
            </w:r>
            <w:r>
              <w:t>assurance</w:t>
            </w:r>
            <w:r>
              <w:rPr>
                <w:spacing w:val="80"/>
              </w:rPr>
              <w:t xml:space="preserve"> </w:t>
            </w:r>
            <w:r>
              <w:t>activity</w:t>
            </w:r>
            <w:r>
              <w:rPr>
                <w:spacing w:val="80"/>
              </w:rPr>
              <w:t xml:space="preserve"> </w:t>
            </w:r>
            <w:r>
              <w:t>has taken place (InVal, ExVal)</w:t>
            </w:r>
          </w:p>
          <w:p w14:paraId="56420458" w14:textId="77777777" w:rsidR="001C7EB0" w:rsidRDefault="00000000">
            <w:pPr>
              <w:pStyle w:val="TableParagraph"/>
              <w:ind w:right="92"/>
            </w:pPr>
            <w:r>
              <w:t>Confirm DSAT compliant – when did the last documentation review take place?</w:t>
            </w:r>
          </w:p>
          <w:p w14:paraId="3DAD75DE" w14:textId="77777777" w:rsidR="001C7EB0" w:rsidRDefault="00000000">
            <w:pPr>
              <w:pStyle w:val="TableParagraph"/>
              <w:tabs>
                <w:tab w:val="left" w:pos="834"/>
                <w:tab w:val="left" w:pos="1117"/>
                <w:tab w:val="left" w:pos="1756"/>
                <w:tab w:val="left" w:pos="2190"/>
                <w:tab w:val="left" w:pos="2384"/>
                <w:tab w:val="left" w:pos="3221"/>
                <w:tab w:val="left" w:pos="3928"/>
              </w:tabs>
              <w:spacing w:before="1"/>
              <w:ind w:right="92"/>
            </w:pPr>
            <w:r>
              <w:rPr>
                <w:spacing w:val="-2"/>
              </w:rPr>
              <w:t>Identify</w:t>
            </w:r>
            <w:r>
              <w:tab/>
            </w:r>
            <w:r>
              <w:tab/>
            </w:r>
            <w:r>
              <w:rPr>
                <w:spacing w:val="-2"/>
              </w:rPr>
              <w:t>risk/agree</w:t>
            </w:r>
            <w:r>
              <w:tab/>
            </w:r>
            <w:r>
              <w:tab/>
            </w:r>
            <w:r>
              <w:rPr>
                <w:spacing w:val="-2"/>
              </w:rPr>
              <w:t>COA/commit</w:t>
            </w:r>
            <w:r>
              <w:tab/>
            </w:r>
            <w:r>
              <w:rPr>
                <w:spacing w:val="-6"/>
              </w:rPr>
              <w:t xml:space="preserve">to </w:t>
            </w:r>
            <w:r>
              <w:t xml:space="preserve">seeking further Direction and Guidance </w:t>
            </w:r>
            <w:r>
              <w:rPr>
                <w:spacing w:val="-4"/>
              </w:rPr>
              <w:t>Task</w:t>
            </w:r>
            <w:r>
              <w:tab/>
            </w:r>
            <w:r>
              <w:rPr>
                <w:spacing w:val="-2"/>
              </w:rPr>
              <w:t>activity</w:t>
            </w:r>
            <w:r>
              <w:tab/>
            </w:r>
            <w:r>
              <w:rPr>
                <w:spacing w:val="-6"/>
              </w:rPr>
              <w:t>to</w:t>
            </w:r>
            <w:r>
              <w:tab/>
            </w:r>
            <w:r>
              <w:rPr>
                <w:spacing w:val="-2"/>
              </w:rPr>
              <w:t>address</w:t>
            </w:r>
            <w:r>
              <w:tab/>
            </w:r>
            <w:r>
              <w:rPr>
                <w:spacing w:val="-2"/>
              </w:rPr>
              <w:t xml:space="preserve">concerns </w:t>
            </w:r>
            <w:r>
              <w:t>(including bespoke WGs).</w:t>
            </w:r>
          </w:p>
          <w:p w14:paraId="428F8D94" w14:textId="77777777" w:rsidR="001C7EB0" w:rsidRDefault="00000000">
            <w:pPr>
              <w:pStyle w:val="TableParagraph"/>
              <w:spacing w:line="251" w:lineRule="exact"/>
            </w:pPr>
            <w:r>
              <w:t>Approve</w:t>
            </w:r>
            <w:r>
              <w:rPr>
                <w:spacing w:val="69"/>
                <w:w w:val="150"/>
              </w:rPr>
              <w:t xml:space="preserve"> </w:t>
            </w:r>
            <w:r>
              <w:t>AStrat</w:t>
            </w:r>
            <w:r>
              <w:rPr>
                <w:spacing w:val="69"/>
                <w:w w:val="150"/>
              </w:rPr>
              <w:t xml:space="preserve"> </w:t>
            </w:r>
            <w:r>
              <w:t>which</w:t>
            </w:r>
            <w:r>
              <w:rPr>
                <w:spacing w:val="68"/>
                <w:w w:val="150"/>
              </w:rPr>
              <w:t xml:space="preserve"> </w:t>
            </w:r>
            <w:r>
              <w:t>should</w:t>
            </w:r>
            <w:r>
              <w:rPr>
                <w:spacing w:val="69"/>
                <w:w w:val="150"/>
              </w:rPr>
              <w:t xml:space="preserve"> </w:t>
            </w:r>
            <w:r>
              <w:rPr>
                <w:spacing w:val="-2"/>
              </w:rPr>
              <w:t>include</w:t>
            </w:r>
          </w:p>
          <w:p w14:paraId="18374EFE" w14:textId="77777777" w:rsidR="001C7EB0" w:rsidRDefault="00000000">
            <w:pPr>
              <w:pStyle w:val="TableParagraph"/>
              <w:spacing w:line="252" w:lineRule="exact"/>
              <w:ind w:right="92"/>
            </w:pPr>
            <w:r>
              <w:t>Remedial</w:t>
            </w:r>
            <w:r>
              <w:rPr>
                <w:spacing w:val="40"/>
              </w:rPr>
              <w:t xml:space="preserve"> </w:t>
            </w:r>
            <w:r>
              <w:t>Training</w:t>
            </w:r>
            <w:r>
              <w:rPr>
                <w:spacing w:val="40"/>
              </w:rPr>
              <w:t xml:space="preserve"> </w:t>
            </w:r>
            <w:r>
              <w:t>measures</w:t>
            </w:r>
            <w:r>
              <w:rPr>
                <w:spacing w:val="40"/>
              </w:rPr>
              <w:t xml:space="preserve"> </w:t>
            </w:r>
            <w:r>
              <w:t>iaw</w:t>
            </w:r>
            <w:r>
              <w:rPr>
                <w:spacing w:val="40"/>
              </w:rPr>
              <w:t xml:space="preserve"> </w:t>
            </w:r>
            <w:r>
              <w:t xml:space="preserve">JSP </w:t>
            </w:r>
            <w:r>
              <w:rPr>
                <w:spacing w:val="-4"/>
              </w:rPr>
              <w:t>822.</w:t>
            </w:r>
          </w:p>
        </w:tc>
        <w:tc>
          <w:tcPr>
            <w:tcW w:w="787" w:type="dxa"/>
          </w:tcPr>
          <w:p w14:paraId="1CDE3327" w14:textId="77777777" w:rsidR="001C7EB0" w:rsidRDefault="00000000">
            <w:pPr>
              <w:pStyle w:val="TableParagraph"/>
              <w:ind w:left="110"/>
            </w:pPr>
            <w:r>
              <w:rPr>
                <w:spacing w:val="-5"/>
              </w:rPr>
              <w:t>TDA</w:t>
            </w:r>
          </w:p>
          <w:p w14:paraId="135D2095" w14:textId="77777777" w:rsidR="001C7EB0" w:rsidRDefault="001C7EB0">
            <w:pPr>
              <w:pStyle w:val="TableParagraph"/>
              <w:ind w:left="0"/>
              <w:rPr>
                <w:sz w:val="24"/>
              </w:rPr>
            </w:pPr>
          </w:p>
          <w:p w14:paraId="76B7BD8E" w14:textId="77777777" w:rsidR="001C7EB0" w:rsidRDefault="001C7EB0">
            <w:pPr>
              <w:pStyle w:val="TableParagraph"/>
              <w:ind w:left="0"/>
              <w:rPr>
                <w:sz w:val="24"/>
              </w:rPr>
            </w:pPr>
          </w:p>
          <w:p w14:paraId="01EFF118" w14:textId="77777777" w:rsidR="001C7EB0" w:rsidRDefault="001C7EB0">
            <w:pPr>
              <w:pStyle w:val="TableParagraph"/>
              <w:ind w:left="0"/>
              <w:rPr>
                <w:sz w:val="24"/>
              </w:rPr>
            </w:pPr>
          </w:p>
          <w:p w14:paraId="6D00C69C" w14:textId="77777777" w:rsidR="001C7EB0" w:rsidRDefault="001C7EB0">
            <w:pPr>
              <w:pStyle w:val="TableParagraph"/>
              <w:ind w:left="0"/>
              <w:rPr>
                <w:sz w:val="24"/>
              </w:rPr>
            </w:pPr>
          </w:p>
          <w:p w14:paraId="51D044E9" w14:textId="77777777" w:rsidR="001C7EB0" w:rsidRDefault="00000000">
            <w:pPr>
              <w:pStyle w:val="TableParagraph"/>
              <w:spacing w:before="160"/>
              <w:ind w:left="110"/>
            </w:pPr>
            <w:r>
              <w:rPr>
                <w:spacing w:val="-5"/>
              </w:rPr>
              <w:t>TRA</w:t>
            </w:r>
          </w:p>
        </w:tc>
        <w:tc>
          <w:tcPr>
            <w:tcW w:w="4585" w:type="dxa"/>
          </w:tcPr>
          <w:p w14:paraId="3DF08153" w14:textId="77777777" w:rsidR="001C7EB0" w:rsidRDefault="00000000">
            <w:pPr>
              <w:pStyle w:val="TableParagraph"/>
              <w:numPr>
                <w:ilvl w:val="0"/>
                <w:numId w:val="2"/>
              </w:numPr>
              <w:tabs>
                <w:tab w:val="left" w:pos="470"/>
                <w:tab w:val="left" w:pos="471"/>
              </w:tabs>
              <w:spacing w:before="2" w:line="268" w:lineRule="exact"/>
            </w:pPr>
            <w:r>
              <w:t>1</w:t>
            </w:r>
            <w:r>
              <w:rPr>
                <w:vertAlign w:val="superscript"/>
              </w:rPr>
              <w:t>st</w:t>
            </w:r>
            <w:r>
              <w:rPr>
                <w:spacing w:val="-2"/>
              </w:rPr>
              <w:t xml:space="preserve"> </w:t>
            </w:r>
            <w:r>
              <w:t>party</w:t>
            </w:r>
            <w:r>
              <w:rPr>
                <w:spacing w:val="-5"/>
              </w:rPr>
              <w:t xml:space="preserve"> </w:t>
            </w:r>
            <w:r>
              <w:rPr>
                <w:spacing w:val="-2"/>
              </w:rPr>
              <w:t>audits</w:t>
            </w:r>
          </w:p>
          <w:p w14:paraId="4E9E2F75" w14:textId="77777777" w:rsidR="001C7EB0" w:rsidRDefault="00000000">
            <w:pPr>
              <w:pStyle w:val="TableParagraph"/>
              <w:numPr>
                <w:ilvl w:val="0"/>
                <w:numId w:val="2"/>
              </w:numPr>
              <w:tabs>
                <w:tab w:val="left" w:pos="470"/>
                <w:tab w:val="left" w:pos="471"/>
              </w:tabs>
              <w:spacing w:line="268" w:lineRule="exact"/>
            </w:pPr>
            <w:r>
              <w:t>InVal</w:t>
            </w:r>
            <w:r>
              <w:rPr>
                <w:spacing w:val="-5"/>
              </w:rPr>
              <w:t xml:space="preserve"> </w:t>
            </w:r>
            <w:r>
              <w:rPr>
                <w:spacing w:val="-2"/>
              </w:rPr>
              <w:t>reports</w:t>
            </w:r>
          </w:p>
          <w:p w14:paraId="258F8155" w14:textId="77777777" w:rsidR="001C7EB0" w:rsidRDefault="00000000">
            <w:pPr>
              <w:pStyle w:val="TableParagraph"/>
              <w:numPr>
                <w:ilvl w:val="0"/>
                <w:numId w:val="2"/>
              </w:numPr>
              <w:tabs>
                <w:tab w:val="left" w:pos="470"/>
                <w:tab w:val="left" w:pos="471"/>
              </w:tabs>
              <w:spacing w:line="268" w:lineRule="exact"/>
            </w:pPr>
            <w:r>
              <w:t>ExVal</w:t>
            </w:r>
            <w:r>
              <w:rPr>
                <w:spacing w:val="-4"/>
              </w:rPr>
              <w:t xml:space="preserve"> </w:t>
            </w:r>
            <w:r>
              <w:rPr>
                <w:spacing w:val="-2"/>
              </w:rPr>
              <w:t>reports</w:t>
            </w:r>
          </w:p>
          <w:p w14:paraId="0D616DF4" w14:textId="77777777" w:rsidR="001C7EB0" w:rsidRDefault="00000000">
            <w:pPr>
              <w:pStyle w:val="TableParagraph"/>
              <w:numPr>
                <w:ilvl w:val="0"/>
                <w:numId w:val="2"/>
              </w:numPr>
              <w:tabs>
                <w:tab w:val="left" w:pos="470"/>
                <w:tab w:val="left" w:pos="471"/>
              </w:tabs>
              <w:spacing w:line="268" w:lineRule="exact"/>
            </w:pPr>
            <w:r>
              <w:t>2</w:t>
            </w:r>
            <w:r>
              <w:rPr>
                <w:vertAlign w:val="superscript"/>
              </w:rPr>
              <w:t>nd</w:t>
            </w:r>
            <w:r>
              <w:rPr>
                <w:spacing w:val="-4"/>
              </w:rPr>
              <w:t xml:space="preserve"> </w:t>
            </w:r>
            <w:r>
              <w:t>party</w:t>
            </w:r>
            <w:r>
              <w:rPr>
                <w:spacing w:val="-3"/>
              </w:rPr>
              <w:t xml:space="preserve"> </w:t>
            </w:r>
            <w:r>
              <w:rPr>
                <w:spacing w:val="-2"/>
              </w:rPr>
              <w:t>audits</w:t>
            </w:r>
          </w:p>
          <w:p w14:paraId="6DC3D579" w14:textId="77777777" w:rsidR="001C7EB0" w:rsidRDefault="00000000">
            <w:pPr>
              <w:pStyle w:val="TableParagraph"/>
              <w:numPr>
                <w:ilvl w:val="0"/>
                <w:numId w:val="2"/>
              </w:numPr>
              <w:tabs>
                <w:tab w:val="left" w:pos="470"/>
                <w:tab w:val="left" w:pos="471"/>
              </w:tabs>
              <w:spacing w:line="268" w:lineRule="exact"/>
            </w:pPr>
            <w:r>
              <w:rPr>
                <w:spacing w:val="-2"/>
              </w:rPr>
              <w:t>Inspections</w:t>
            </w:r>
          </w:p>
          <w:p w14:paraId="0CE166C4" w14:textId="77777777" w:rsidR="001C7EB0" w:rsidRDefault="00000000">
            <w:pPr>
              <w:pStyle w:val="TableParagraph"/>
              <w:numPr>
                <w:ilvl w:val="0"/>
                <w:numId w:val="2"/>
              </w:numPr>
              <w:tabs>
                <w:tab w:val="left" w:pos="470"/>
                <w:tab w:val="left" w:pos="471"/>
              </w:tabs>
              <w:spacing w:line="268" w:lineRule="exact"/>
            </w:pPr>
            <w:r>
              <w:t>Ofsted</w:t>
            </w:r>
            <w:r>
              <w:rPr>
                <w:spacing w:val="-4"/>
              </w:rPr>
              <w:t xml:space="preserve"> </w:t>
            </w:r>
            <w:r>
              <w:rPr>
                <w:spacing w:val="-2"/>
              </w:rPr>
              <w:t>inspections</w:t>
            </w:r>
          </w:p>
        </w:tc>
      </w:tr>
      <w:tr w:rsidR="001C7EB0" w14:paraId="4D41A3D5" w14:textId="77777777">
        <w:trPr>
          <w:trHeight w:val="1012"/>
        </w:trPr>
        <w:tc>
          <w:tcPr>
            <w:tcW w:w="569" w:type="dxa"/>
          </w:tcPr>
          <w:p w14:paraId="57120881" w14:textId="77777777" w:rsidR="001C7EB0" w:rsidRDefault="00000000">
            <w:pPr>
              <w:pStyle w:val="TableParagraph"/>
              <w:spacing w:before="2"/>
            </w:pPr>
            <w:r>
              <w:t>9</w:t>
            </w:r>
          </w:p>
        </w:tc>
        <w:tc>
          <w:tcPr>
            <w:tcW w:w="3872" w:type="dxa"/>
          </w:tcPr>
          <w:p w14:paraId="69DD168D" w14:textId="77777777" w:rsidR="001C7EB0" w:rsidRDefault="00000000">
            <w:pPr>
              <w:pStyle w:val="TableParagraph"/>
              <w:spacing w:before="2"/>
              <w:rPr>
                <w:b/>
              </w:rPr>
            </w:pPr>
            <w:r>
              <w:t>CEB</w:t>
            </w:r>
            <w:r>
              <w:rPr>
                <w:spacing w:val="-15"/>
              </w:rPr>
              <w:t xml:space="preserve"> </w:t>
            </w:r>
            <w:r>
              <w:t>Objective</w:t>
            </w:r>
            <w:r>
              <w:rPr>
                <w:spacing w:val="-15"/>
              </w:rPr>
              <w:t xml:space="preserve"> </w:t>
            </w:r>
            <w:r>
              <w:t>6:</w:t>
            </w:r>
            <w:r>
              <w:rPr>
                <w:spacing w:val="-15"/>
              </w:rPr>
              <w:t xml:space="preserve"> </w:t>
            </w:r>
            <w:r>
              <w:rPr>
                <w:b/>
              </w:rPr>
              <w:t>Injuries</w:t>
            </w:r>
            <w:r>
              <w:rPr>
                <w:b/>
                <w:spacing w:val="-12"/>
              </w:rPr>
              <w:t xml:space="preserve"> </w:t>
            </w:r>
            <w:r>
              <w:rPr>
                <w:b/>
              </w:rPr>
              <w:t>in</w:t>
            </w:r>
            <w:r>
              <w:rPr>
                <w:b/>
                <w:spacing w:val="-15"/>
              </w:rPr>
              <w:t xml:space="preserve"> </w:t>
            </w:r>
            <w:r>
              <w:rPr>
                <w:b/>
                <w:spacing w:val="-2"/>
              </w:rPr>
              <w:t>Training</w:t>
            </w:r>
          </w:p>
        </w:tc>
        <w:tc>
          <w:tcPr>
            <w:tcW w:w="4219" w:type="dxa"/>
          </w:tcPr>
          <w:p w14:paraId="61B70952" w14:textId="77777777" w:rsidR="001C7EB0" w:rsidRDefault="00000000">
            <w:pPr>
              <w:pStyle w:val="TableParagraph"/>
              <w:spacing w:before="2"/>
              <w:ind w:right="92"/>
              <w:jc w:val="both"/>
            </w:pPr>
            <w:r>
              <w:t>Where</w:t>
            </w:r>
            <w:r>
              <w:rPr>
                <w:spacing w:val="-12"/>
              </w:rPr>
              <w:t xml:space="preserve"> </w:t>
            </w:r>
            <w:r>
              <w:t>relevant,</w:t>
            </w:r>
            <w:r>
              <w:rPr>
                <w:spacing w:val="-11"/>
              </w:rPr>
              <w:t xml:space="preserve"> </w:t>
            </w:r>
            <w:r>
              <w:t>identity</w:t>
            </w:r>
            <w:r>
              <w:rPr>
                <w:spacing w:val="-12"/>
              </w:rPr>
              <w:t xml:space="preserve"> </w:t>
            </w:r>
            <w:r>
              <w:t>type</w:t>
            </w:r>
            <w:r>
              <w:rPr>
                <w:spacing w:val="-11"/>
              </w:rPr>
              <w:t xml:space="preserve"> </w:t>
            </w:r>
            <w:r>
              <w:t>and</w:t>
            </w:r>
            <w:r>
              <w:rPr>
                <w:spacing w:val="-13"/>
              </w:rPr>
              <w:t xml:space="preserve"> </w:t>
            </w:r>
            <w:r>
              <w:t>scale</w:t>
            </w:r>
            <w:r>
              <w:rPr>
                <w:spacing w:val="-10"/>
              </w:rPr>
              <w:t xml:space="preserve"> </w:t>
            </w:r>
            <w:r>
              <w:t xml:space="preserve">of injuries and if required agree appropriate </w:t>
            </w:r>
            <w:r>
              <w:rPr>
                <w:spacing w:val="-4"/>
              </w:rPr>
              <w:t>COA</w:t>
            </w:r>
          </w:p>
          <w:p w14:paraId="45ED706C" w14:textId="77777777" w:rsidR="001C7EB0" w:rsidRDefault="00000000">
            <w:pPr>
              <w:pStyle w:val="TableParagraph"/>
              <w:spacing w:line="232" w:lineRule="exact"/>
              <w:jc w:val="both"/>
            </w:pPr>
            <w:r>
              <w:t>Examine</w:t>
            </w:r>
            <w:r>
              <w:rPr>
                <w:spacing w:val="-4"/>
              </w:rPr>
              <w:t xml:space="preserve"> </w:t>
            </w:r>
            <w:r>
              <w:t>injury</w:t>
            </w:r>
            <w:r>
              <w:rPr>
                <w:spacing w:val="-4"/>
              </w:rPr>
              <w:t xml:space="preserve"> </w:t>
            </w:r>
            <w:r>
              <w:rPr>
                <w:spacing w:val="-2"/>
              </w:rPr>
              <w:t>trends</w:t>
            </w:r>
          </w:p>
        </w:tc>
        <w:tc>
          <w:tcPr>
            <w:tcW w:w="787" w:type="dxa"/>
          </w:tcPr>
          <w:p w14:paraId="40FEACB6" w14:textId="77777777" w:rsidR="001C7EB0" w:rsidRDefault="00000000">
            <w:pPr>
              <w:pStyle w:val="TableParagraph"/>
              <w:spacing w:before="2"/>
              <w:ind w:left="110"/>
            </w:pPr>
            <w:r>
              <w:rPr>
                <w:spacing w:val="-2"/>
              </w:rPr>
              <w:t>Chair</w:t>
            </w:r>
          </w:p>
        </w:tc>
        <w:tc>
          <w:tcPr>
            <w:tcW w:w="4585" w:type="dxa"/>
          </w:tcPr>
          <w:p w14:paraId="053494EB" w14:textId="77777777" w:rsidR="001C7EB0" w:rsidRDefault="00000000">
            <w:pPr>
              <w:pStyle w:val="TableParagraph"/>
              <w:numPr>
                <w:ilvl w:val="0"/>
                <w:numId w:val="1"/>
              </w:numPr>
              <w:tabs>
                <w:tab w:val="left" w:pos="542"/>
                <w:tab w:val="left" w:pos="543"/>
              </w:tabs>
              <w:spacing w:before="4" w:line="237" w:lineRule="auto"/>
              <w:ind w:right="630" w:firstLine="0"/>
            </w:pPr>
            <w:r>
              <w:t>Training</w:t>
            </w:r>
            <w:r>
              <w:rPr>
                <w:spacing w:val="-7"/>
              </w:rPr>
              <w:t xml:space="preserve"> </w:t>
            </w:r>
            <w:r>
              <w:t>Injuries</w:t>
            </w:r>
            <w:r>
              <w:rPr>
                <w:spacing w:val="-6"/>
              </w:rPr>
              <w:t xml:space="preserve"> </w:t>
            </w:r>
            <w:r>
              <w:t>data</w:t>
            </w:r>
            <w:r>
              <w:rPr>
                <w:spacing w:val="-9"/>
              </w:rPr>
              <w:t xml:space="preserve"> </w:t>
            </w:r>
            <w:r>
              <w:t>capture</w:t>
            </w:r>
            <w:r>
              <w:rPr>
                <w:spacing w:val="-9"/>
              </w:rPr>
              <w:t xml:space="preserve"> </w:t>
            </w:r>
            <w:r>
              <w:t>to</w:t>
            </w:r>
            <w:r>
              <w:rPr>
                <w:spacing w:val="-9"/>
              </w:rPr>
              <w:t xml:space="preserve"> </w:t>
            </w:r>
            <w:r>
              <w:t>be provided by SMO</w:t>
            </w:r>
          </w:p>
        </w:tc>
      </w:tr>
    </w:tbl>
    <w:p w14:paraId="6A36FF83" w14:textId="77777777" w:rsidR="001C7EB0" w:rsidRDefault="001C7EB0">
      <w:pPr>
        <w:spacing w:line="237" w:lineRule="auto"/>
        <w:sectPr w:rsidR="001C7EB0">
          <w:pgSz w:w="16840" w:h="11910" w:orient="landscape"/>
          <w:pgMar w:top="2260" w:right="1020" w:bottom="660" w:left="320" w:header="739" w:footer="478" w:gutter="0"/>
          <w:cols w:space="720"/>
        </w:sectPr>
      </w:pPr>
    </w:p>
    <w:p w14:paraId="5AF53C53" w14:textId="77777777" w:rsidR="001C7EB0" w:rsidRDefault="001C7EB0">
      <w:pPr>
        <w:pStyle w:val="BodyText"/>
        <w:spacing w:before="2"/>
        <w:rPr>
          <w:sz w:val="29"/>
        </w:rPr>
      </w:pPr>
    </w:p>
    <w:tbl>
      <w:tblPr>
        <w:tblW w:w="0" w:type="auto"/>
        <w:tblCellSpacing w:w="30" w:type="dxa"/>
        <w:tblInd w:w="538" w:type="dxa"/>
        <w:tblLayout w:type="fixed"/>
        <w:tblCellMar>
          <w:left w:w="0" w:type="dxa"/>
          <w:right w:w="0" w:type="dxa"/>
        </w:tblCellMar>
        <w:tblLook w:val="01E0" w:firstRow="1" w:lastRow="1" w:firstColumn="1" w:lastColumn="1" w:noHBand="0" w:noVBand="0"/>
      </w:tblPr>
      <w:tblGrid>
        <w:gridCol w:w="3008"/>
        <w:gridCol w:w="1763"/>
        <w:gridCol w:w="1621"/>
        <w:gridCol w:w="1761"/>
        <w:gridCol w:w="1621"/>
        <w:gridCol w:w="1338"/>
        <w:gridCol w:w="284"/>
        <w:gridCol w:w="1618"/>
        <w:gridCol w:w="1479"/>
      </w:tblGrid>
      <w:tr w:rsidR="001C7EB0" w14:paraId="7D57C4A6" w14:textId="77777777">
        <w:trPr>
          <w:trHeight w:val="237"/>
          <w:tblCellSpacing w:w="30" w:type="dxa"/>
        </w:trPr>
        <w:tc>
          <w:tcPr>
            <w:tcW w:w="2918" w:type="dxa"/>
            <w:vMerge w:val="restart"/>
            <w:tcBorders>
              <w:top w:val="nil"/>
              <w:left w:val="nil"/>
            </w:tcBorders>
            <w:shd w:val="clear" w:color="auto" w:fill="C9D0D5"/>
          </w:tcPr>
          <w:p w14:paraId="0D182009" w14:textId="77777777" w:rsidR="001C7EB0" w:rsidRDefault="00000000">
            <w:pPr>
              <w:pStyle w:val="TableParagraph"/>
              <w:ind w:left="49"/>
              <w:rPr>
                <w:b/>
              </w:rPr>
            </w:pPr>
            <w:r>
              <w:rPr>
                <w:b/>
              </w:rPr>
              <w:t>Impact</w:t>
            </w:r>
            <w:r>
              <w:rPr>
                <w:b/>
                <w:spacing w:val="-5"/>
              </w:rPr>
              <w:t xml:space="preserve"> </w:t>
            </w:r>
            <w:r>
              <w:rPr>
                <w:b/>
              </w:rPr>
              <w:t>to</w:t>
            </w:r>
            <w:r>
              <w:rPr>
                <w:b/>
                <w:spacing w:val="-4"/>
              </w:rPr>
              <w:t xml:space="preserve"> </w:t>
            </w:r>
            <w:r>
              <w:rPr>
                <w:b/>
                <w:spacing w:val="-2"/>
              </w:rPr>
              <w:t>Training</w:t>
            </w:r>
          </w:p>
        </w:tc>
        <w:tc>
          <w:tcPr>
            <w:tcW w:w="11035" w:type="dxa"/>
            <w:gridSpan w:val="8"/>
            <w:tcBorders>
              <w:top w:val="nil"/>
              <w:bottom w:val="nil"/>
              <w:right w:val="nil"/>
            </w:tcBorders>
            <w:shd w:val="clear" w:color="auto" w:fill="C9D0D5"/>
          </w:tcPr>
          <w:p w14:paraId="7191B19D" w14:textId="77777777" w:rsidR="001C7EB0" w:rsidRDefault="00000000">
            <w:pPr>
              <w:pStyle w:val="TableParagraph"/>
              <w:spacing w:line="217" w:lineRule="exact"/>
              <w:ind w:left="78"/>
              <w:rPr>
                <w:b/>
              </w:rPr>
            </w:pPr>
            <w:r>
              <w:rPr>
                <w:b/>
                <w:spacing w:val="-2"/>
              </w:rPr>
              <w:t>Likelihood</w:t>
            </w:r>
          </w:p>
        </w:tc>
      </w:tr>
      <w:tr w:rsidR="001C7EB0" w14:paraId="03F384DA" w14:textId="77777777">
        <w:trPr>
          <w:trHeight w:val="998"/>
          <w:tblCellSpacing w:w="30" w:type="dxa"/>
        </w:trPr>
        <w:tc>
          <w:tcPr>
            <w:tcW w:w="2918" w:type="dxa"/>
            <w:vMerge/>
            <w:tcBorders>
              <w:top w:val="nil"/>
              <w:left w:val="nil"/>
            </w:tcBorders>
            <w:shd w:val="clear" w:color="auto" w:fill="C9D0D5"/>
          </w:tcPr>
          <w:p w14:paraId="2B2014CF" w14:textId="77777777" w:rsidR="001C7EB0" w:rsidRDefault="001C7EB0">
            <w:pPr>
              <w:rPr>
                <w:sz w:val="2"/>
                <w:szCs w:val="2"/>
              </w:rPr>
            </w:pPr>
          </w:p>
        </w:tc>
        <w:tc>
          <w:tcPr>
            <w:tcW w:w="1703" w:type="dxa"/>
            <w:tcBorders>
              <w:top w:val="nil"/>
              <w:right w:val="nil"/>
            </w:tcBorders>
            <w:shd w:val="clear" w:color="auto" w:fill="C9D0D5"/>
          </w:tcPr>
          <w:p w14:paraId="08CB1076" w14:textId="77777777" w:rsidR="001C7EB0" w:rsidRDefault="00000000">
            <w:pPr>
              <w:pStyle w:val="TableParagraph"/>
              <w:spacing w:line="238" w:lineRule="exact"/>
              <w:ind w:left="63"/>
              <w:rPr>
                <w:b/>
              </w:rPr>
            </w:pPr>
            <w:r>
              <w:rPr>
                <w:b/>
              </w:rPr>
              <w:t xml:space="preserve">7 </w:t>
            </w:r>
            <w:r>
              <w:rPr>
                <w:b/>
                <w:spacing w:val="-2"/>
              </w:rPr>
              <w:t>Extreme</w:t>
            </w:r>
          </w:p>
          <w:p w14:paraId="71432860" w14:textId="77777777" w:rsidR="001C7EB0" w:rsidRDefault="00000000">
            <w:pPr>
              <w:pStyle w:val="TableParagraph"/>
              <w:tabs>
                <w:tab w:val="left" w:pos="679"/>
              </w:tabs>
              <w:spacing w:before="2"/>
              <w:ind w:left="63" w:right="62"/>
            </w:pPr>
            <w:r>
              <w:rPr>
                <w:spacing w:val="-2"/>
              </w:rPr>
              <w:t>(will</w:t>
            </w:r>
            <w:r>
              <w:tab/>
            </w:r>
            <w:r>
              <w:rPr>
                <w:spacing w:val="-2"/>
              </w:rPr>
              <w:t>definitely occur</w:t>
            </w:r>
          </w:p>
          <w:p w14:paraId="3870DCD7" w14:textId="77777777" w:rsidR="001C7EB0" w:rsidRDefault="00000000">
            <w:pPr>
              <w:pStyle w:val="TableParagraph"/>
              <w:spacing w:line="232" w:lineRule="exact"/>
              <w:ind w:left="63"/>
            </w:pPr>
            <w:r>
              <w:rPr>
                <w:spacing w:val="-2"/>
              </w:rPr>
              <w:t>frequently)</w:t>
            </w:r>
          </w:p>
        </w:tc>
        <w:tc>
          <w:tcPr>
            <w:tcW w:w="1561" w:type="dxa"/>
            <w:tcBorders>
              <w:top w:val="nil"/>
              <w:left w:val="nil"/>
            </w:tcBorders>
            <w:shd w:val="clear" w:color="auto" w:fill="C9D0D5"/>
          </w:tcPr>
          <w:p w14:paraId="5CD50895" w14:textId="77777777" w:rsidR="001C7EB0" w:rsidRDefault="00000000">
            <w:pPr>
              <w:pStyle w:val="TableParagraph"/>
              <w:spacing w:line="238" w:lineRule="exact"/>
              <w:ind w:left="60"/>
              <w:rPr>
                <w:b/>
              </w:rPr>
            </w:pPr>
            <w:r>
              <w:rPr>
                <w:b/>
              </w:rPr>
              <w:t xml:space="preserve">6 </w:t>
            </w:r>
            <w:r>
              <w:rPr>
                <w:b/>
                <w:spacing w:val="-2"/>
              </w:rPr>
              <w:t>Severe</w:t>
            </w:r>
          </w:p>
          <w:p w14:paraId="73B72C38" w14:textId="77777777" w:rsidR="001C7EB0" w:rsidRDefault="00000000">
            <w:pPr>
              <w:pStyle w:val="TableParagraph"/>
              <w:spacing w:before="2"/>
              <w:ind w:left="60"/>
            </w:pPr>
            <w:r>
              <w:t>(will</w:t>
            </w:r>
            <w:r>
              <w:rPr>
                <w:spacing w:val="40"/>
              </w:rPr>
              <w:t xml:space="preserve"> </w:t>
            </w:r>
            <w:r>
              <w:t xml:space="preserve">definitely </w:t>
            </w:r>
            <w:r>
              <w:rPr>
                <w:spacing w:val="-2"/>
              </w:rPr>
              <w:t>occur</w:t>
            </w:r>
          </w:p>
          <w:p w14:paraId="5528565B" w14:textId="77777777" w:rsidR="001C7EB0" w:rsidRDefault="00000000">
            <w:pPr>
              <w:pStyle w:val="TableParagraph"/>
              <w:spacing w:line="232" w:lineRule="exact"/>
              <w:ind w:left="60"/>
            </w:pPr>
            <w:r>
              <w:rPr>
                <w:spacing w:val="-2"/>
              </w:rPr>
              <w:t>regularly)</w:t>
            </w:r>
          </w:p>
        </w:tc>
        <w:tc>
          <w:tcPr>
            <w:tcW w:w="1701" w:type="dxa"/>
            <w:tcBorders>
              <w:top w:val="nil"/>
            </w:tcBorders>
            <w:shd w:val="clear" w:color="auto" w:fill="C9D0D5"/>
          </w:tcPr>
          <w:p w14:paraId="0785BE33" w14:textId="77777777" w:rsidR="001C7EB0" w:rsidRDefault="00000000">
            <w:pPr>
              <w:pStyle w:val="TableParagraph"/>
              <w:spacing w:line="238" w:lineRule="exact"/>
              <w:ind w:left="74"/>
              <w:rPr>
                <w:b/>
              </w:rPr>
            </w:pPr>
            <w:r>
              <w:rPr>
                <w:b/>
              </w:rPr>
              <w:t xml:space="preserve">5 </w:t>
            </w:r>
            <w:r>
              <w:rPr>
                <w:b/>
                <w:spacing w:val="-4"/>
              </w:rPr>
              <w:t>High</w:t>
            </w:r>
          </w:p>
          <w:p w14:paraId="30DE558A" w14:textId="77777777" w:rsidR="001C7EB0" w:rsidRDefault="00000000">
            <w:pPr>
              <w:pStyle w:val="TableParagraph"/>
              <w:tabs>
                <w:tab w:val="left" w:pos="690"/>
                <w:tab w:val="left" w:pos="1317"/>
              </w:tabs>
              <w:spacing w:before="2"/>
              <w:ind w:left="74" w:right="76"/>
            </w:pPr>
            <w:r>
              <w:rPr>
                <w:spacing w:val="-2"/>
              </w:rPr>
              <w:t>(will</w:t>
            </w:r>
            <w:r>
              <w:tab/>
            </w:r>
            <w:r>
              <w:rPr>
                <w:spacing w:val="-2"/>
              </w:rPr>
              <w:t>definitely occur</w:t>
            </w:r>
            <w:r>
              <w:tab/>
            </w:r>
            <w:r>
              <w:tab/>
            </w:r>
            <w:r>
              <w:rPr>
                <w:spacing w:val="-5"/>
              </w:rPr>
              <w:t>on</w:t>
            </w:r>
          </w:p>
          <w:p w14:paraId="5C844CA6" w14:textId="77777777" w:rsidR="001C7EB0" w:rsidRDefault="00000000">
            <w:pPr>
              <w:pStyle w:val="TableParagraph"/>
              <w:spacing w:line="232" w:lineRule="exact"/>
              <w:ind w:left="74"/>
            </w:pPr>
            <w:r>
              <w:rPr>
                <w:spacing w:val="-2"/>
              </w:rPr>
              <w:t>occasion)</w:t>
            </w:r>
          </w:p>
        </w:tc>
        <w:tc>
          <w:tcPr>
            <w:tcW w:w="1561" w:type="dxa"/>
            <w:tcBorders>
              <w:top w:val="nil"/>
            </w:tcBorders>
            <w:shd w:val="clear" w:color="auto" w:fill="C9D0D5"/>
          </w:tcPr>
          <w:p w14:paraId="5A7D5B03" w14:textId="77777777" w:rsidR="001C7EB0" w:rsidRDefault="00000000">
            <w:pPr>
              <w:pStyle w:val="TableParagraph"/>
              <w:spacing w:line="238" w:lineRule="exact"/>
              <w:ind w:left="75"/>
              <w:rPr>
                <w:b/>
              </w:rPr>
            </w:pPr>
            <w:r>
              <w:rPr>
                <w:b/>
              </w:rPr>
              <w:t xml:space="preserve">4 </w:t>
            </w:r>
            <w:r>
              <w:rPr>
                <w:b/>
                <w:spacing w:val="-5"/>
              </w:rPr>
              <w:t>Mod</w:t>
            </w:r>
          </w:p>
          <w:p w14:paraId="161972B6" w14:textId="77777777" w:rsidR="001C7EB0" w:rsidRDefault="00000000">
            <w:pPr>
              <w:pStyle w:val="TableParagraph"/>
              <w:spacing w:before="2"/>
              <w:ind w:left="75"/>
            </w:pPr>
            <w:r>
              <w:t>(will</w:t>
            </w:r>
            <w:r>
              <w:rPr>
                <w:spacing w:val="40"/>
              </w:rPr>
              <w:t xml:space="preserve"> </w:t>
            </w:r>
            <w:r>
              <w:t xml:space="preserve">probably </w:t>
            </w:r>
            <w:r>
              <w:rPr>
                <w:spacing w:val="-2"/>
              </w:rPr>
              <w:t>occur</w:t>
            </w:r>
          </w:p>
          <w:p w14:paraId="695263D1" w14:textId="77777777" w:rsidR="001C7EB0" w:rsidRDefault="00000000">
            <w:pPr>
              <w:pStyle w:val="TableParagraph"/>
              <w:spacing w:line="232" w:lineRule="exact"/>
              <w:ind w:left="75"/>
            </w:pPr>
            <w:r>
              <w:rPr>
                <w:spacing w:val="-2"/>
              </w:rPr>
              <w:t>regularly)</w:t>
            </w:r>
          </w:p>
        </w:tc>
        <w:tc>
          <w:tcPr>
            <w:tcW w:w="1562" w:type="dxa"/>
            <w:gridSpan w:val="2"/>
            <w:tcBorders>
              <w:top w:val="nil"/>
              <w:right w:val="nil"/>
            </w:tcBorders>
            <w:shd w:val="clear" w:color="auto" w:fill="C9D0D5"/>
          </w:tcPr>
          <w:p w14:paraId="18CC2F81" w14:textId="77777777" w:rsidR="001C7EB0" w:rsidRDefault="00000000">
            <w:pPr>
              <w:pStyle w:val="TableParagraph"/>
              <w:spacing w:line="238" w:lineRule="exact"/>
              <w:ind w:left="59"/>
              <w:rPr>
                <w:b/>
              </w:rPr>
            </w:pPr>
            <w:r>
              <w:rPr>
                <w:b/>
              </w:rPr>
              <w:t xml:space="preserve">3 </w:t>
            </w:r>
            <w:r>
              <w:rPr>
                <w:b/>
                <w:spacing w:val="-5"/>
              </w:rPr>
              <w:t>Low</w:t>
            </w:r>
          </w:p>
          <w:p w14:paraId="6C4734E3" w14:textId="77777777" w:rsidR="001C7EB0" w:rsidRDefault="00000000">
            <w:pPr>
              <w:pStyle w:val="TableParagraph"/>
              <w:tabs>
                <w:tab w:val="left" w:pos="1160"/>
              </w:tabs>
              <w:spacing w:before="2"/>
              <w:ind w:left="59" w:right="63"/>
            </w:pPr>
            <w:r>
              <w:t>(will</w:t>
            </w:r>
            <w:r>
              <w:rPr>
                <w:spacing w:val="40"/>
              </w:rPr>
              <w:t xml:space="preserve"> </w:t>
            </w:r>
            <w:r>
              <w:t xml:space="preserve">probably </w:t>
            </w:r>
            <w:r>
              <w:rPr>
                <w:spacing w:val="-2"/>
              </w:rPr>
              <w:t>occur</w:t>
            </w:r>
            <w:r>
              <w:tab/>
            </w:r>
            <w:r>
              <w:rPr>
                <w:spacing w:val="-5"/>
              </w:rPr>
              <w:t>on</w:t>
            </w:r>
          </w:p>
          <w:p w14:paraId="02C4DE2E" w14:textId="77777777" w:rsidR="001C7EB0" w:rsidRDefault="00000000">
            <w:pPr>
              <w:pStyle w:val="TableParagraph"/>
              <w:spacing w:line="232" w:lineRule="exact"/>
              <w:ind w:left="59"/>
            </w:pPr>
            <w:r>
              <w:rPr>
                <w:spacing w:val="-2"/>
              </w:rPr>
              <w:t>occasion)</w:t>
            </w:r>
          </w:p>
        </w:tc>
        <w:tc>
          <w:tcPr>
            <w:tcW w:w="1558" w:type="dxa"/>
            <w:tcBorders>
              <w:top w:val="nil"/>
              <w:left w:val="nil"/>
            </w:tcBorders>
            <w:shd w:val="clear" w:color="auto" w:fill="C9D0D5"/>
          </w:tcPr>
          <w:p w14:paraId="558C4BF9" w14:textId="77777777" w:rsidR="001C7EB0" w:rsidRDefault="00000000">
            <w:pPr>
              <w:pStyle w:val="TableParagraph"/>
              <w:spacing w:line="238" w:lineRule="exact"/>
              <w:ind w:left="55"/>
              <w:rPr>
                <w:b/>
              </w:rPr>
            </w:pPr>
            <w:r>
              <w:rPr>
                <w:b/>
              </w:rPr>
              <w:t xml:space="preserve">2 V </w:t>
            </w:r>
            <w:r>
              <w:rPr>
                <w:b/>
                <w:spacing w:val="-5"/>
              </w:rPr>
              <w:t>Low</w:t>
            </w:r>
          </w:p>
          <w:p w14:paraId="024B7152" w14:textId="77777777" w:rsidR="001C7EB0" w:rsidRDefault="00000000">
            <w:pPr>
              <w:pStyle w:val="TableParagraph"/>
              <w:tabs>
                <w:tab w:val="left" w:pos="1214"/>
              </w:tabs>
              <w:spacing w:before="2" w:line="252" w:lineRule="exact"/>
              <w:ind w:left="55"/>
            </w:pPr>
            <w:r>
              <w:rPr>
                <w:spacing w:val="-2"/>
              </w:rPr>
              <w:t>(likely</w:t>
            </w:r>
            <w:r>
              <w:tab/>
            </w:r>
            <w:r>
              <w:rPr>
                <w:spacing w:val="-5"/>
              </w:rPr>
              <w:t>to</w:t>
            </w:r>
          </w:p>
          <w:p w14:paraId="23470373" w14:textId="77777777" w:rsidR="001C7EB0" w:rsidRDefault="00000000">
            <w:pPr>
              <w:pStyle w:val="TableParagraph"/>
              <w:tabs>
                <w:tab w:val="left" w:pos="1156"/>
              </w:tabs>
              <w:spacing w:line="254" w:lineRule="exact"/>
              <w:ind w:left="55" w:right="63"/>
            </w:pPr>
            <w:r>
              <w:rPr>
                <w:spacing w:val="-2"/>
              </w:rPr>
              <w:t>occur</w:t>
            </w:r>
            <w:r>
              <w:tab/>
            </w:r>
            <w:r>
              <w:rPr>
                <w:spacing w:val="-6"/>
              </w:rPr>
              <w:t xml:space="preserve">on </w:t>
            </w:r>
            <w:r>
              <w:rPr>
                <w:spacing w:val="-2"/>
              </w:rPr>
              <w:t>occasion)</w:t>
            </w:r>
          </w:p>
        </w:tc>
        <w:tc>
          <w:tcPr>
            <w:tcW w:w="1389" w:type="dxa"/>
            <w:tcBorders>
              <w:top w:val="nil"/>
              <w:right w:val="nil"/>
            </w:tcBorders>
            <w:shd w:val="clear" w:color="auto" w:fill="C9D0D5"/>
          </w:tcPr>
          <w:p w14:paraId="765C1025" w14:textId="77777777" w:rsidR="001C7EB0" w:rsidRDefault="00000000">
            <w:pPr>
              <w:pStyle w:val="TableParagraph"/>
              <w:spacing w:line="238" w:lineRule="exact"/>
              <w:ind w:left="72"/>
              <w:rPr>
                <w:b/>
              </w:rPr>
            </w:pPr>
            <w:r>
              <w:rPr>
                <w:b/>
              </w:rPr>
              <w:t xml:space="preserve">1 </w:t>
            </w:r>
            <w:r>
              <w:rPr>
                <w:b/>
                <w:spacing w:val="-2"/>
              </w:rPr>
              <w:t>Minimal</w:t>
            </w:r>
          </w:p>
          <w:p w14:paraId="44E44338" w14:textId="77777777" w:rsidR="001C7EB0" w:rsidRDefault="00000000">
            <w:pPr>
              <w:pStyle w:val="TableParagraph"/>
              <w:spacing w:before="2"/>
              <w:ind w:left="72"/>
            </w:pPr>
            <w:r>
              <w:t>(Unlikely</w:t>
            </w:r>
            <w:r>
              <w:rPr>
                <w:spacing w:val="80"/>
              </w:rPr>
              <w:t xml:space="preserve"> </w:t>
            </w:r>
            <w:r>
              <w:t xml:space="preserve">to </w:t>
            </w:r>
            <w:r>
              <w:rPr>
                <w:spacing w:val="-2"/>
              </w:rPr>
              <w:t>happen)</w:t>
            </w:r>
          </w:p>
        </w:tc>
      </w:tr>
      <w:tr w:rsidR="001C7EB0" w14:paraId="7D554CC6" w14:textId="77777777">
        <w:trPr>
          <w:trHeight w:val="504"/>
          <w:tblCellSpacing w:w="30" w:type="dxa"/>
        </w:trPr>
        <w:tc>
          <w:tcPr>
            <w:tcW w:w="2918" w:type="dxa"/>
            <w:tcBorders>
              <w:left w:val="nil"/>
            </w:tcBorders>
            <w:shd w:val="clear" w:color="auto" w:fill="C9D0D5"/>
          </w:tcPr>
          <w:p w14:paraId="303C59F1" w14:textId="77777777" w:rsidR="001C7EB0" w:rsidRDefault="00000000">
            <w:pPr>
              <w:pStyle w:val="TableParagraph"/>
              <w:spacing w:line="251" w:lineRule="exact"/>
              <w:ind w:left="49"/>
              <w:rPr>
                <w:b/>
              </w:rPr>
            </w:pPr>
            <w:r>
              <w:rPr>
                <w:b/>
              </w:rPr>
              <w:t>6</w:t>
            </w:r>
            <w:r>
              <w:rPr>
                <w:b/>
                <w:spacing w:val="60"/>
              </w:rPr>
              <w:t xml:space="preserve"> </w:t>
            </w:r>
            <w:r>
              <w:rPr>
                <w:b/>
                <w:spacing w:val="-4"/>
              </w:rPr>
              <w:t>Total</w:t>
            </w:r>
          </w:p>
          <w:p w14:paraId="1653359D" w14:textId="77777777" w:rsidR="001C7EB0" w:rsidRDefault="00000000">
            <w:pPr>
              <w:pStyle w:val="TableParagraph"/>
              <w:spacing w:before="1" w:line="232" w:lineRule="exact"/>
              <w:ind w:left="49"/>
            </w:pPr>
            <w:r>
              <w:t>(Trg</w:t>
            </w:r>
            <w:r>
              <w:rPr>
                <w:spacing w:val="1"/>
              </w:rPr>
              <w:t xml:space="preserve"> </w:t>
            </w:r>
            <w:r>
              <w:rPr>
                <w:spacing w:val="-2"/>
              </w:rPr>
              <w:t>Failure)</w:t>
            </w:r>
          </w:p>
        </w:tc>
        <w:tc>
          <w:tcPr>
            <w:tcW w:w="1703" w:type="dxa"/>
            <w:tcBorders>
              <w:right w:val="nil"/>
            </w:tcBorders>
            <w:shd w:val="clear" w:color="auto" w:fill="FF0000"/>
          </w:tcPr>
          <w:p w14:paraId="113C9151" w14:textId="77777777" w:rsidR="001C7EB0" w:rsidRDefault="00000000">
            <w:pPr>
              <w:pStyle w:val="TableParagraph"/>
              <w:spacing w:before="125"/>
              <w:ind w:left="63"/>
            </w:pPr>
            <w:r>
              <w:rPr>
                <w:spacing w:val="-5"/>
              </w:rPr>
              <w:t>10</w:t>
            </w:r>
          </w:p>
        </w:tc>
        <w:tc>
          <w:tcPr>
            <w:tcW w:w="1561" w:type="dxa"/>
            <w:tcBorders>
              <w:left w:val="nil"/>
            </w:tcBorders>
            <w:shd w:val="clear" w:color="auto" w:fill="FF0000"/>
          </w:tcPr>
          <w:p w14:paraId="5B9F9CA0" w14:textId="77777777" w:rsidR="001C7EB0" w:rsidRDefault="00000000">
            <w:pPr>
              <w:pStyle w:val="TableParagraph"/>
              <w:spacing w:before="125"/>
              <w:ind w:left="60"/>
            </w:pPr>
            <w:r>
              <w:rPr>
                <w:spacing w:val="-5"/>
              </w:rPr>
              <w:t>10</w:t>
            </w:r>
          </w:p>
        </w:tc>
        <w:tc>
          <w:tcPr>
            <w:tcW w:w="1701" w:type="dxa"/>
            <w:shd w:val="clear" w:color="auto" w:fill="FF0000"/>
          </w:tcPr>
          <w:p w14:paraId="15489BEA" w14:textId="77777777" w:rsidR="001C7EB0" w:rsidRDefault="00000000">
            <w:pPr>
              <w:pStyle w:val="TableParagraph"/>
              <w:spacing w:before="125"/>
              <w:ind w:left="74"/>
            </w:pPr>
            <w:r>
              <w:t>9</w:t>
            </w:r>
          </w:p>
        </w:tc>
        <w:tc>
          <w:tcPr>
            <w:tcW w:w="1561" w:type="dxa"/>
            <w:shd w:val="clear" w:color="auto" w:fill="FF0000"/>
          </w:tcPr>
          <w:p w14:paraId="1D92282B" w14:textId="77777777" w:rsidR="001C7EB0" w:rsidRDefault="00000000">
            <w:pPr>
              <w:pStyle w:val="TableParagraph"/>
              <w:spacing w:before="125"/>
              <w:ind w:left="75"/>
            </w:pPr>
            <w:r>
              <w:t>8</w:t>
            </w:r>
          </w:p>
        </w:tc>
        <w:tc>
          <w:tcPr>
            <w:tcW w:w="1278" w:type="dxa"/>
            <w:tcBorders>
              <w:right w:val="nil"/>
            </w:tcBorders>
            <w:shd w:val="clear" w:color="auto" w:fill="FFFF00"/>
          </w:tcPr>
          <w:p w14:paraId="0B1BAA07" w14:textId="77777777" w:rsidR="001C7EB0" w:rsidRDefault="00000000">
            <w:pPr>
              <w:pStyle w:val="TableParagraph"/>
              <w:spacing w:before="125"/>
              <w:ind w:left="59"/>
            </w:pPr>
            <w:r>
              <w:t>7</w:t>
            </w:r>
          </w:p>
        </w:tc>
        <w:tc>
          <w:tcPr>
            <w:tcW w:w="1842" w:type="dxa"/>
            <w:gridSpan w:val="2"/>
            <w:tcBorders>
              <w:left w:val="nil"/>
            </w:tcBorders>
            <w:shd w:val="clear" w:color="auto" w:fill="FFFF00"/>
          </w:tcPr>
          <w:p w14:paraId="3F568F0E" w14:textId="77777777" w:rsidR="001C7EB0" w:rsidRDefault="00000000">
            <w:pPr>
              <w:pStyle w:val="TableParagraph"/>
              <w:spacing w:before="125"/>
              <w:ind w:left="56"/>
            </w:pPr>
            <w:r>
              <w:t>6</w:t>
            </w:r>
          </w:p>
        </w:tc>
        <w:tc>
          <w:tcPr>
            <w:tcW w:w="1389" w:type="dxa"/>
            <w:tcBorders>
              <w:right w:val="nil"/>
            </w:tcBorders>
            <w:shd w:val="clear" w:color="auto" w:fill="FFFF00"/>
          </w:tcPr>
          <w:p w14:paraId="76BAF4FC" w14:textId="77777777" w:rsidR="001C7EB0" w:rsidRDefault="00000000">
            <w:pPr>
              <w:pStyle w:val="TableParagraph"/>
              <w:spacing w:before="125"/>
              <w:ind w:left="72"/>
            </w:pPr>
            <w:r>
              <w:t>5</w:t>
            </w:r>
          </w:p>
        </w:tc>
      </w:tr>
      <w:tr w:rsidR="001C7EB0" w14:paraId="28B6746F" w14:textId="77777777">
        <w:trPr>
          <w:trHeight w:val="506"/>
          <w:tblCellSpacing w:w="30" w:type="dxa"/>
        </w:trPr>
        <w:tc>
          <w:tcPr>
            <w:tcW w:w="2918" w:type="dxa"/>
            <w:tcBorders>
              <w:left w:val="nil"/>
            </w:tcBorders>
            <w:shd w:val="clear" w:color="auto" w:fill="C9D0D5"/>
          </w:tcPr>
          <w:p w14:paraId="4C6F310E" w14:textId="77777777" w:rsidR="001C7EB0" w:rsidRDefault="00000000">
            <w:pPr>
              <w:pStyle w:val="TableParagraph"/>
              <w:spacing w:line="252" w:lineRule="exact"/>
              <w:ind w:left="49"/>
              <w:rPr>
                <w:b/>
              </w:rPr>
            </w:pPr>
            <w:r>
              <w:rPr>
                <w:b/>
              </w:rPr>
              <w:t>5</w:t>
            </w:r>
            <w:r>
              <w:rPr>
                <w:b/>
                <w:spacing w:val="30"/>
              </w:rPr>
              <w:t xml:space="preserve">  </w:t>
            </w:r>
            <w:r>
              <w:rPr>
                <w:b/>
                <w:spacing w:val="-4"/>
              </w:rPr>
              <w:t>High</w:t>
            </w:r>
          </w:p>
          <w:p w14:paraId="60B9B9EE" w14:textId="77777777" w:rsidR="001C7EB0" w:rsidRDefault="00000000">
            <w:pPr>
              <w:pStyle w:val="TableParagraph"/>
              <w:spacing w:line="234" w:lineRule="exact"/>
              <w:ind w:left="49"/>
            </w:pPr>
            <w:r>
              <w:t>(Trg</w:t>
            </w:r>
            <w:r>
              <w:rPr>
                <w:spacing w:val="1"/>
              </w:rPr>
              <w:t xml:space="preserve"> </w:t>
            </w:r>
            <w:r>
              <w:rPr>
                <w:spacing w:val="-2"/>
              </w:rPr>
              <w:t>Compromise)</w:t>
            </w:r>
          </w:p>
        </w:tc>
        <w:tc>
          <w:tcPr>
            <w:tcW w:w="1703" w:type="dxa"/>
            <w:tcBorders>
              <w:right w:val="nil"/>
            </w:tcBorders>
            <w:shd w:val="clear" w:color="auto" w:fill="FF0000"/>
          </w:tcPr>
          <w:p w14:paraId="501EC31D" w14:textId="77777777" w:rsidR="001C7EB0" w:rsidRDefault="00000000">
            <w:pPr>
              <w:pStyle w:val="TableParagraph"/>
              <w:spacing w:before="127"/>
              <w:ind w:left="63"/>
            </w:pPr>
            <w:r>
              <w:rPr>
                <w:spacing w:val="-5"/>
              </w:rPr>
              <w:t>10</w:t>
            </w:r>
          </w:p>
        </w:tc>
        <w:tc>
          <w:tcPr>
            <w:tcW w:w="1561" w:type="dxa"/>
            <w:tcBorders>
              <w:left w:val="nil"/>
            </w:tcBorders>
            <w:shd w:val="clear" w:color="auto" w:fill="FF0000"/>
          </w:tcPr>
          <w:p w14:paraId="47301FB4" w14:textId="77777777" w:rsidR="001C7EB0" w:rsidRDefault="00000000">
            <w:pPr>
              <w:pStyle w:val="TableParagraph"/>
              <w:spacing w:before="127"/>
              <w:ind w:left="60"/>
            </w:pPr>
            <w:r>
              <w:t>9</w:t>
            </w:r>
          </w:p>
        </w:tc>
        <w:tc>
          <w:tcPr>
            <w:tcW w:w="1701" w:type="dxa"/>
            <w:shd w:val="clear" w:color="auto" w:fill="FF0000"/>
          </w:tcPr>
          <w:p w14:paraId="1C3D1303" w14:textId="77777777" w:rsidR="001C7EB0" w:rsidRDefault="00000000">
            <w:pPr>
              <w:pStyle w:val="TableParagraph"/>
              <w:spacing w:before="127"/>
              <w:ind w:left="74"/>
            </w:pPr>
            <w:r>
              <w:t>8</w:t>
            </w:r>
          </w:p>
        </w:tc>
        <w:tc>
          <w:tcPr>
            <w:tcW w:w="1561" w:type="dxa"/>
            <w:shd w:val="clear" w:color="auto" w:fill="FFFF00"/>
          </w:tcPr>
          <w:p w14:paraId="6E0F0CAA" w14:textId="77777777" w:rsidR="001C7EB0" w:rsidRDefault="00000000">
            <w:pPr>
              <w:pStyle w:val="TableParagraph"/>
              <w:spacing w:before="127"/>
              <w:ind w:left="75"/>
            </w:pPr>
            <w:r>
              <w:t>7</w:t>
            </w:r>
          </w:p>
        </w:tc>
        <w:tc>
          <w:tcPr>
            <w:tcW w:w="1278" w:type="dxa"/>
            <w:tcBorders>
              <w:right w:val="nil"/>
            </w:tcBorders>
            <w:shd w:val="clear" w:color="auto" w:fill="FFFF00"/>
          </w:tcPr>
          <w:p w14:paraId="5265C6E6" w14:textId="77777777" w:rsidR="001C7EB0" w:rsidRDefault="00000000">
            <w:pPr>
              <w:pStyle w:val="TableParagraph"/>
              <w:spacing w:before="127"/>
              <w:ind w:left="59"/>
            </w:pPr>
            <w:r>
              <w:t>6</w:t>
            </w:r>
          </w:p>
        </w:tc>
        <w:tc>
          <w:tcPr>
            <w:tcW w:w="1842" w:type="dxa"/>
            <w:gridSpan w:val="2"/>
            <w:tcBorders>
              <w:left w:val="nil"/>
            </w:tcBorders>
            <w:shd w:val="clear" w:color="auto" w:fill="FFFF00"/>
          </w:tcPr>
          <w:p w14:paraId="258C4A2F" w14:textId="77777777" w:rsidR="001C7EB0" w:rsidRDefault="00000000">
            <w:pPr>
              <w:pStyle w:val="TableParagraph"/>
              <w:spacing w:before="127"/>
              <w:ind w:left="56"/>
            </w:pPr>
            <w:r>
              <w:t>5</w:t>
            </w:r>
          </w:p>
        </w:tc>
        <w:tc>
          <w:tcPr>
            <w:tcW w:w="1389" w:type="dxa"/>
            <w:tcBorders>
              <w:right w:val="nil"/>
            </w:tcBorders>
            <w:shd w:val="clear" w:color="auto" w:fill="FFFF00"/>
          </w:tcPr>
          <w:p w14:paraId="1206C4BE" w14:textId="77777777" w:rsidR="001C7EB0" w:rsidRDefault="00000000">
            <w:pPr>
              <w:pStyle w:val="TableParagraph"/>
              <w:spacing w:before="127"/>
              <w:ind w:left="72"/>
            </w:pPr>
            <w:r>
              <w:t>4</w:t>
            </w:r>
          </w:p>
        </w:tc>
      </w:tr>
      <w:tr w:rsidR="001C7EB0" w14:paraId="06155F6B" w14:textId="77777777">
        <w:trPr>
          <w:trHeight w:val="528"/>
          <w:tblCellSpacing w:w="30" w:type="dxa"/>
        </w:trPr>
        <w:tc>
          <w:tcPr>
            <w:tcW w:w="2918" w:type="dxa"/>
            <w:tcBorders>
              <w:left w:val="nil"/>
            </w:tcBorders>
            <w:shd w:val="clear" w:color="auto" w:fill="C9D0D5"/>
          </w:tcPr>
          <w:p w14:paraId="7A9D7DC5" w14:textId="77777777" w:rsidR="001C7EB0" w:rsidRDefault="00000000">
            <w:pPr>
              <w:pStyle w:val="TableParagraph"/>
              <w:spacing w:line="253" w:lineRule="exact"/>
              <w:ind w:left="49"/>
              <w:rPr>
                <w:b/>
              </w:rPr>
            </w:pPr>
            <w:r>
              <w:rPr>
                <w:b/>
              </w:rPr>
              <w:t>4</w:t>
            </w:r>
            <w:r>
              <w:rPr>
                <w:b/>
                <w:spacing w:val="30"/>
              </w:rPr>
              <w:t xml:space="preserve">  </w:t>
            </w:r>
            <w:r>
              <w:rPr>
                <w:b/>
                <w:spacing w:val="-2"/>
              </w:rPr>
              <w:t>Significant</w:t>
            </w:r>
          </w:p>
          <w:p w14:paraId="06EED84B" w14:textId="77777777" w:rsidR="001C7EB0" w:rsidRDefault="00000000">
            <w:pPr>
              <w:pStyle w:val="TableParagraph"/>
              <w:spacing w:line="253" w:lineRule="exact"/>
              <w:ind w:left="49"/>
            </w:pPr>
            <w:r>
              <w:t>(Trg</w:t>
            </w:r>
            <w:r>
              <w:rPr>
                <w:spacing w:val="-5"/>
              </w:rPr>
              <w:t xml:space="preserve"> </w:t>
            </w:r>
            <w:r>
              <w:t>activity</w:t>
            </w:r>
            <w:r>
              <w:rPr>
                <w:spacing w:val="-5"/>
              </w:rPr>
              <w:t xml:space="preserve"> </w:t>
            </w:r>
            <w:r>
              <w:rPr>
                <w:spacing w:val="-2"/>
              </w:rPr>
              <w:t>Compromised)</w:t>
            </w:r>
          </w:p>
        </w:tc>
        <w:tc>
          <w:tcPr>
            <w:tcW w:w="1703" w:type="dxa"/>
            <w:tcBorders>
              <w:right w:val="nil"/>
            </w:tcBorders>
            <w:shd w:val="clear" w:color="auto" w:fill="FF0000"/>
          </w:tcPr>
          <w:p w14:paraId="13EC741D" w14:textId="77777777" w:rsidR="001C7EB0" w:rsidRDefault="00000000">
            <w:pPr>
              <w:pStyle w:val="TableParagraph"/>
              <w:spacing w:before="137"/>
              <w:ind w:left="63"/>
            </w:pPr>
            <w:r>
              <w:t>9</w:t>
            </w:r>
          </w:p>
        </w:tc>
        <w:tc>
          <w:tcPr>
            <w:tcW w:w="1561" w:type="dxa"/>
            <w:tcBorders>
              <w:left w:val="nil"/>
            </w:tcBorders>
            <w:shd w:val="clear" w:color="auto" w:fill="FF0000"/>
          </w:tcPr>
          <w:p w14:paraId="712F3F38" w14:textId="77777777" w:rsidR="001C7EB0" w:rsidRDefault="00000000">
            <w:pPr>
              <w:pStyle w:val="TableParagraph"/>
              <w:spacing w:before="137"/>
              <w:ind w:left="60"/>
            </w:pPr>
            <w:r>
              <w:t>8</w:t>
            </w:r>
          </w:p>
        </w:tc>
        <w:tc>
          <w:tcPr>
            <w:tcW w:w="1701" w:type="dxa"/>
            <w:shd w:val="clear" w:color="auto" w:fill="FF0000"/>
          </w:tcPr>
          <w:p w14:paraId="3C993A82" w14:textId="77777777" w:rsidR="001C7EB0" w:rsidRDefault="00000000">
            <w:pPr>
              <w:pStyle w:val="TableParagraph"/>
              <w:spacing w:before="137"/>
              <w:ind w:left="74"/>
            </w:pPr>
            <w:r>
              <w:t>7</w:t>
            </w:r>
          </w:p>
        </w:tc>
        <w:tc>
          <w:tcPr>
            <w:tcW w:w="1561" w:type="dxa"/>
            <w:shd w:val="clear" w:color="auto" w:fill="FFFF00"/>
          </w:tcPr>
          <w:p w14:paraId="5D666E1B" w14:textId="77777777" w:rsidR="001C7EB0" w:rsidRDefault="00000000">
            <w:pPr>
              <w:pStyle w:val="TableParagraph"/>
              <w:spacing w:before="137"/>
              <w:ind w:left="75"/>
            </w:pPr>
            <w:r>
              <w:t>6</w:t>
            </w:r>
          </w:p>
        </w:tc>
        <w:tc>
          <w:tcPr>
            <w:tcW w:w="1278" w:type="dxa"/>
            <w:tcBorders>
              <w:right w:val="nil"/>
            </w:tcBorders>
            <w:shd w:val="clear" w:color="auto" w:fill="FFFF00"/>
          </w:tcPr>
          <w:p w14:paraId="3D9AFCB1" w14:textId="77777777" w:rsidR="001C7EB0" w:rsidRDefault="00000000">
            <w:pPr>
              <w:pStyle w:val="TableParagraph"/>
              <w:spacing w:before="137"/>
              <w:ind w:left="59"/>
            </w:pPr>
            <w:r>
              <w:t>5</w:t>
            </w:r>
          </w:p>
        </w:tc>
        <w:tc>
          <w:tcPr>
            <w:tcW w:w="1842" w:type="dxa"/>
            <w:gridSpan w:val="2"/>
            <w:tcBorders>
              <w:left w:val="nil"/>
            </w:tcBorders>
            <w:shd w:val="clear" w:color="auto" w:fill="FFFF00"/>
          </w:tcPr>
          <w:p w14:paraId="7DDCE7F1" w14:textId="77777777" w:rsidR="001C7EB0" w:rsidRDefault="00000000">
            <w:pPr>
              <w:pStyle w:val="TableParagraph"/>
              <w:spacing w:before="137"/>
              <w:ind w:left="56"/>
            </w:pPr>
            <w:r>
              <w:t>4</w:t>
            </w:r>
          </w:p>
        </w:tc>
        <w:tc>
          <w:tcPr>
            <w:tcW w:w="1389" w:type="dxa"/>
            <w:tcBorders>
              <w:right w:val="nil"/>
            </w:tcBorders>
            <w:shd w:val="clear" w:color="auto" w:fill="FF9900"/>
          </w:tcPr>
          <w:p w14:paraId="1EBAF9FF" w14:textId="77777777" w:rsidR="001C7EB0" w:rsidRDefault="00000000">
            <w:pPr>
              <w:pStyle w:val="TableParagraph"/>
              <w:spacing w:before="137"/>
              <w:ind w:left="72"/>
            </w:pPr>
            <w:r>
              <w:t>3</w:t>
            </w:r>
          </w:p>
        </w:tc>
      </w:tr>
      <w:tr w:rsidR="001C7EB0" w14:paraId="4765BD0C" w14:textId="77777777">
        <w:trPr>
          <w:trHeight w:val="506"/>
          <w:tblCellSpacing w:w="30" w:type="dxa"/>
        </w:trPr>
        <w:tc>
          <w:tcPr>
            <w:tcW w:w="2918" w:type="dxa"/>
            <w:tcBorders>
              <w:left w:val="nil"/>
            </w:tcBorders>
            <w:shd w:val="clear" w:color="auto" w:fill="C9D0D5"/>
          </w:tcPr>
          <w:p w14:paraId="7CFA2CB0" w14:textId="77777777" w:rsidR="001C7EB0" w:rsidRDefault="00000000">
            <w:pPr>
              <w:pStyle w:val="TableParagraph"/>
              <w:ind w:left="49"/>
              <w:rPr>
                <w:b/>
              </w:rPr>
            </w:pPr>
            <w:r>
              <w:rPr>
                <w:b/>
              </w:rPr>
              <w:t>3</w:t>
            </w:r>
            <w:r>
              <w:rPr>
                <w:b/>
                <w:spacing w:val="60"/>
              </w:rPr>
              <w:t xml:space="preserve"> </w:t>
            </w:r>
            <w:r>
              <w:rPr>
                <w:b/>
                <w:spacing w:val="-2"/>
              </w:rPr>
              <w:t>Moderate</w:t>
            </w:r>
          </w:p>
          <w:p w14:paraId="24914B35" w14:textId="77777777" w:rsidR="001C7EB0" w:rsidRDefault="00000000">
            <w:pPr>
              <w:pStyle w:val="TableParagraph"/>
              <w:spacing w:before="1" w:line="232" w:lineRule="exact"/>
              <w:ind w:left="49"/>
            </w:pPr>
            <w:r>
              <w:t>(Trg</w:t>
            </w:r>
            <w:r>
              <w:rPr>
                <w:spacing w:val="-13"/>
              </w:rPr>
              <w:t xml:space="preserve"> </w:t>
            </w:r>
            <w:r>
              <w:t>Supporting</w:t>
            </w:r>
            <w:r>
              <w:rPr>
                <w:spacing w:val="-13"/>
              </w:rPr>
              <w:t xml:space="preserve"> </w:t>
            </w:r>
            <w:r>
              <w:t>Effect</w:t>
            </w:r>
            <w:r>
              <w:rPr>
                <w:spacing w:val="-11"/>
              </w:rPr>
              <w:t xml:space="preserve"> </w:t>
            </w:r>
            <w:r>
              <w:rPr>
                <w:spacing w:val="-2"/>
              </w:rPr>
              <w:t>Fails)</w:t>
            </w:r>
          </w:p>
        </w:tc>
        <w:tc>
          <w:tcPr>
            <w:tcW w:w="1703" w:type="dxa"/>
            <w:tcBorders>
              <w:right w:val="nil"/>
            </w:tcBorders>
            <w:shd w:val="clear" w:color="auto" w:fill="FF0000"/>
          </w:tcPr>
          <w:p w14:paraId="74FF000D" w14:textId="77777777" w:rsidR="001C7EB0" w:rsidRDefault="00000000">
            <w:pPr>
              <w:pStyle w:val="TableParagraph"/>
              <w:spacing w:before="127"/>
              <w:ind w:left="63"/>
            </w:pPr>
            <w:r>
              <w:t>8</w:t>
            </w:r>
          </w:p>
        </w:tc>
        <w:tc>
          <w:tcPr>
            <w:tcW w:w="1561" w:type="dxa"/>
            <w:tcBorders>
              <w:left w:val="nil"/>
            </w:tcBorders>
            <w:shd w:val="clear" w:color="auto" w:fill="FFFF00"/>
          </w:tcPr>
          <w:p w14:paraId="75B1DDB8" w14:textId="77777777" w:rsidR="001C7EB0" w:rsidRDefault="00000000">
            <w:pPr>
              <w:pStyle w:val="TableParagraph"/>
              <w:spacing w:before="127"/>
              <w:ind w:left="60"/>
            </w:pPr>
            <w:r>
              <w:t>7</w:t>
            </w:r>
          </w:p>
        </w:tc>
        <w:tc>
          <w:tcPr>
            <w:tcW w:w="1701" w:type="dxa"/>
            <w:shd w:val="clear" w:color="auto" w:fill="FFFF00"/>
          </w:tcPr>
          <w:p w14:paraId="4393C45E" w14:textId="77777777" w:rsidR="001C7EB0" w:rsidRDefault="00000000">
            <w:pPr>
              <w:pStyle w:val="TableParagraph"/>
              <w:spacing w:before="127"/>
              <w:ind w:left="74"/>
            </w:pPr>
            <w:r>
              <w:t>6</w:t>
            </w:r>
          </w:p>
        </w:tc>
        <w:tc>
          <w:tcPr>
            <w:tcW w:w="1561" w:type="dxa"/>
            <w:shd w:val="clear" w:color="auto" w:fill="FFFF00"/>
          </w:tcPr>
          <w:p w14:paraId="16E132FA" w14:textId="77777777" w:rsidR="001C7EB0" w:rsidRDefault="00000000">
            <w:pPr>
              <w:pStyle w:val="TableParagraph"/>
              <w:spacing w:before="127"/>
              <w:ind w:left="75"/>
            </w:pPr>
            <w:r>
              <w:t>5</w:t>
            </w:r>
          </w:p>
        </w:tc>
        <w:tc>
          <w:tcPr>
            <w:tcW w:w="1278" w:type="dxa"/>
            <w:tcBorders>
              <w:right w:val="nil"/>
            </w:tcBorders>
            <w:shd w:val="clear" w:color="auto" w:fill="FFFF00"/>
          </w:tcPr>
          <w:p w14:paraId="586D58B7" w14:textId="77777777" w:rsidR="001C7EB0" w:rsidRDefault="00000000">
            <w:pPr>
              <w:pStyle w:val="TableParagraph"/>
              <w:spacing w:before="127"/>
              <w:ind w:left="59"/>
            </w:pPr>
            <w:r>
              <w:t>4</w:t>
            </w:r>
          </w:p>
        </w:tc>
        <w:tc>
          <w:tcPr>
            <w:tcW w:w="1842" w:type="dxa"/>
            <w:gridSpan w:val="2"/>
            <w:tcBorders>
              <w:left w:val="nil"/>
            </w:tcBorders>
            <w:shd w:val="clear" w:color="auto" w:fill="FF9900"/>
          </w:tcPr>
          <w:p w14:paraId="75F151A6" w14:textId="77777777" w:rsidR="001C7EB0" w:rsidRDefault="00000000">
            <w:pPr>
              <w:pStyle w:val="TableParagraph"/>
              <w:spacing w:before="127"/>
              <w:ind w:left="56"/>
            </w:pPr>
            <w:r>
              <w:t>3</w:t>
            </w:r>
          </w:p>
        </w:tc>
        <w:tc>
          <w:tcPr>
            <w:tcW w:w="1389" w:type="dxa"/>
            <w:tcBorders>
              <w:right w:val="nil"/>
            </w:tcBorders>
            <w:shd w:val="clear" w:color="auto" w:fill="FF9900"/>
          </w:tcPr>
          <w:p w14:paraId="45D64018" w14:textId="77777777" w:rsidR="001C7EB0" w:rsidRDefault="00000000">
            <w:pPr>
              <w:pStyle w:val="TableParagraph"/>
              <w:spacing w:before="127"/>
              <w:ind w:left="72"/>
            </w:pPr>
            <w:r>
              <w:t>2</w:t>
            </w:r>
          </w:p>
        </w:tc>
      </w:tr>
      <w:tr w:rsidR="001C7EB0" w14:paraId="6915A016" w14:textId="77777777">
        <w:trPr>
          <w:trHeight w:val="506"/>
          <w:tblCellSpacing w:w="30" w:type="dxa"/>
        </w:trPr>
        <w:tc>
          <w:tcPr>
            <w:tcW w:w="2918" w:type="dxa"/>
            <w:tcBorders>
              <w:left w:val="nil"/>
            </w:tcBorders>
            <w:shd w:val="clear" w:color="auto" w:fill="C9D0D5"/>
          </w:tcPr>
          <w:p w14:paraId="25125784" w14:textId="77777777" w:rsidR="001C7EB0" w:rsidRDefault="00000000">
            <w:pPr>
              <w:pStyle w:val="TableParagraph"/>
              <w:spacing w:line="252" w:lineRule="exact"/>
              <w:ind w:left="49"/>
              <w:rPr>
                <w:b/>
              </w:rPr>
            </w:pPr>
            <w:r>
              <w:rPr>
                <w:b/>
              </w:rPr>
              <w:t>2</w:t>
            </w:r>
            <w:r>
              <w:rPr>
                <w:b/>
                <w:spacing w:val="30"/>
              </w:rPr>
              <w:t xml:space="preserve">  </w:t>
            </w:r>
            <w:r>
              <w:rPr>
                <w:b/>
                <w:spacing w:val="-5"/>
              </w:rPr>
              <w:t>Low</w:t>
            </w:r>
          </w:p>
          <w:p w14:paraId="4BB43AD8" w14:textId="77777777" w:rsidR="001C7EB0" w:rsidRDefault="00000000">
            <w:pPr>
              <w:pStyle w:val="TableParagraph"/>
              <w:spacing w:line="234" w:lineRule="exact"/>
              <w:ind w:left="49"/>
            </w:pPr>
            <w:r>
              <w:t>(Low</w:t>
            </w:r>
            <w:r>
              <w:rPr>
                <w:spacing w:val="-3"/>
              </w:rPr>
              <w:t xml:space="preserve"> </w:t>
            </w:r>
            <w:r>
              <w:t>Impact</w:t>
            </w:r>
            <w:r>
              <w:rPr>
                <w:spacing w:val="-4"/>
              </w:rPr>
              <w:t xml:space="preserve"> </w:t>
            </w:r>
            <w:r>
              <w:t>to</w:t>
            </w:r>
            <w:r>
              <w:rPr>
                <w:spacing w:val="-3"/>
              </w:rPr>
              <w:t xml:space="preserve"> </w:t>
            </w:r>
            <w:r>
              <w:t>Trg</w:t>
            </w:r>
            <w:r>
              <w:rPr>
                <w:spacing w:val="-2"/>
              </w:rPr>
              <w:t xml:space="preserve"> activity)</w:t>
            </w:r>
          </w:p>
        </w:tc>
        <w:tc>
          <w:tcPr>
            <w:tcW w:w="1703" w:type="dxa"/>
            <w:tcBorders>
              <w:right w:val="nil"/>
            </w:tcBorders>
            <w:shd w:val="clear" w:color="auto" w:fill="FFFF00"/>
          </w:tcPr>
          <w:p w14:paraId="5C424CC7" w14:textId="77777777" w:rsidR="001C7EB0" w:rsidRDefault="00000000">
            <w:pPr>
              <w:pStyle w:val="TableParagraph"/>
              <w:spacing w:before="127"/>
              <w:ind w:left="63"/>
            </w:pPr>
            <w:r>
              <w:t>7</w:t>
            </w:r>
          </w:p>
        </w:tc>
        <w:tc>
          <w:tcPr>
            <w:tcW w:w="1561" w:type="dxa"/>
            <w:tcBorders>
              <w:left w:val="nil"/>
            </w:tcBorders>
            <w:shd w:val="clear" w:color="auto" w:fill="FFFF00"/>
          </w:tcPr>
          <w:p w14:paraId="7688661A" w14:textId="77777777" w:rsidR="001C7EB0" w:rsidRDefault="00000000">
            <w:pPr>
              <w:pStyle w:val="TableParagraph"/>
              <w:spacing w:before="127"/>
              <w:ind w:left="60"/>
            </w:pPr>
            <w:r>
              <w:t>6</w:t>
            </w:r>
          </w:p>
        </w:tc>
        <w:tc>
          <w:tcPr>
            <w:tcW w:w="1701" w:type="dxa"/>
            <w:shd w:val="clear" w:color="auto" w:fill="FFFF00"/>
          </w:tcPr>
          <w:p w14:paraId="69C1DE4A" w14:textId="77777777" w:rsidR="001C7EB0" w:rsidRDefault="00000000">
            <w:pPr>
              <w:pStyle w:val="TableParagraph"/>
              <w:spacing w:before="127"/>
              <w:ind w:left="74"/>
            </w:pPr>
            <w:r>
              <w:t>5</w:t>
            </w:r>
          </w:p>
        </w:tc>
        <w:tc>
          <w:tcPr>
            <w:tcW w:w="1561" w:type="dxa"/>
            <w:shd w:val="clear" w:color="auto" w:fill="FFFF00"/>
          </w:tcPr>
          <w:p w14:paraId="4D79BDFC" w14:textId="77777777" w:rsidR="001C7EB0" w:rsidRDefault="00000000">
            <w:pPr>
              <w:pStyle w:val="TableParagraph"/>
              <w:spacing w:before="127"/>
              <w:ind w:left="75"/>
            </w:pPr>
            <w:r>
              <w:t>4</w:t>
            </w:r>
          </w:p>
        </w:tc>
        <w:tc>
          <w:tcPr>
            <w:tcW w:w="1278" w:type="dxa"/>
            <w:tcBorders>
              <w:right w:val="nil"/>
            </w:tcBorders>
            <w:shd w:val="clear" w:color="auto" w:fill="FF9900"/>
          </w:tcPr>
          <w:p w14:paraId="527A451C" w14:textId="77777777" w:rsidR="001C7EB0" w:rsidRDefault="00000000">
            <w:pPr>
              <w:pStyle w:val="TableParagraph"/>
              <w:spacing w:before="127"/>
              <w:ind w:left="59"/>
            </w:pPr>
            <w:r>
              <w:t>3</w:t>
            </w:r>
          </w:p>
        </w:tc>
        <w:tc>
          <w:tcPr>
            <w:tcW w:w="1842" w:type="dxa"/>
            <w:gridSpan w:val="2"/>
            <w:tcBorders>
              <w:left w:val="nil"/>
            </w:tcBorders>
            <w:shd w:val="clear" w:color="auto" w:fill="FF9900"/>
          </w:tcPr>
          <w:p w14:paraId="37BA37D6" w14:textId="77777777" w:rsidR="001C7EB0" w:rsidRDefault="00000000">
            <w:pPr>
              <w:pStyle w:val="TableParagraph"/>
              <w:spacing w:before="127"/>
              <w:ind w:left="56"/>
            </w:pPr>
            <w:r>
              <w:t>2</w:t>
            </w:r>
          </w:p>
        </w:tc>
        <w:tc>
          <w:tcPr>
            <w:tcW w:w="1389" w:type="dxa"/>
            <w:tcBorders>
              <w:right w:val="nil"/>
            </w:tcBorders>
            <w:shd w:val="clear" w:color="auto" w:fill="339966"/>
          </w:tcPr>
          <w:p w14:paraId="7DFCDF76" w14:textId="77777777" w:rsidR="001C7EB0" w:rsidRDefault="00000000">
            <w:pPr>
              <w:pStyle w:val="TableParagraph"/>
              <w:spacing w:before="127"/>
              <w:ind w:left="72"/>
            </w:pPr>
            <w:r>
              <w:t>1</w:t>
            </w:r>
          </w:p>
        </w:tc>
      </w:tr>
      <w:tr w:rsidR="001C7EB0" w14:paraId="0979FBAE" w14:textId="77777777">
        <w:trPr>
          <w:trHeight w:val="506"/>
          <w:tblCellSpacing w:w="30" w:type="dxa"/>
        </w:trPr>
        <w:tc>
          <w:tcPr>
            <w:tcW w:w="2918" w:type="dxa"/>
            <w:tcBorders>
              <w:left w:val="nil"/>
              <w:bottom w:val="nil"/>
            </w:tcBorders>
            <w:shd w:val="clear" w:color="auto" w:fill="C9D0D5"/>
          </w:tcPr>
          <w:p w14:paraId="7DAB4D52" w14:textId="77777777" w:rsidR="001C7EB0" w:rsidRDefault="00000000">
            <w:pPr>
              <w:pStyle w:val="TableParagraph"/>
              <w:ind w:left="49"/>
              <w:rPr>
                <w:b/>
              </w:rPr>
            </w:pPr>
            <w:r>
              <w:rPr>
                <w:b/>
              </w:rPr>
              <w:t>1</w:t>
            </w:r>
            <w:r>
              <w:rPr>
                <w:b/>
                <w:spacing w:val="63"/>
              </w:rPr>
              <w:t xml:space="preserve"> </w:t>
            </w:r>
            <w:r>
              <w:rPr>
                <w:b/>
                <w:spacing w:val="-2"/>
              </w:rPr>
              <w:t>Negligible</w:t>
            </w:r>
          </w:p>
        </w:tc>
        <w:tc>
          <w:tcPr>
            <w:tcW w:w="1703" w:type="dxa"/>
            <w:tcBorders>
              <w:bottom w:val="nil"/>
              <w:right w:val="nil"/>
            </w:tcBorders>
            <w:shd w:val="clear" w:color="auto" w:fill="FFFF00"/>
          </w:tcPr>
          <w:p w14:paraId="2FC2411F" w14:textId="77777777" w:rsidR="001C7EB0" w:rsidRDefault="00000000">
            <w:pPr>
              <w:pStyle w:val="TableParagraph"/>
              <w:ind w:left="63"/>
            </w:pPr>
            <w:r>
              <w:t>6</w:t>
            </w:r>
          </w:p>
        </w:tc>
        <w:tc>
          <w:tcPr>
            <w:tcW w:w="1561" w:type="dxa"/>
            <w:tcBorders>
              <w:left w:val="nil"/>
              <w:bottom w:val="nil"/>
            </w:tcBorders>
            <w:shd w:val="clear" w:color="auto" w:fill="FFFF00"/>
          </w:tcPr>
          <w:p w14:paraId="4A48FF54" w14:textId="77777777" w:rsidR="001C7EB0" w:rsidRDefault="00000000">
            <w:pPr>
              <w:pStyle w:val="TableParagraph"/>
              <w:spacing w:before="125"/>
              <w:ind w:left="60"/>
            </w:pPr>
            <w:r>
              <w:t>5</w:t>
            </w:r>
          </w:p>
        </w:tc>
        <w:tc>
          <w:tcPr>
            <w:tcW w:w="1701" w:type="dxa"/>
            <w:tcBorders>
              <w:bottom w:val="nil"/>
            </w:tcBorders>
            <w:shd w:val="clear" w:color="auto" w:fill="FFFF00"/>
          </w:tcPr>
          <w:p w14:paraId="6D7814C7" w14:textId="77777777" w:rsidR="001C7EB0" w:rsidRDefault="00000000">
            <w:pPr>
              <w:pStyle w:val="TableParagraph"/>
              <w:spacing w:before="125"/>
              <w:ind w:left="74"/>
            </w:pPr>
            <w:r>
              <w:t>4</w:t>
            </w:r>
          </w:p>
        </w:tc>
        <w:tc>
          <w:tcPr>
            <w:tcW w:w="1561" w:type="dxa"/>
            <w:tcBorders>
              <w:bottom w:val="nil"/>
            </w:tcBorders>
            <w:shd w:val="clear" w:color="auto" w:fill="FF9900"/>
          </w:tcPr>
          <w:p w14:paraId="32C1F946" w14:textId="77777777" w:rsidR="001C7EB0" w:rsidRDefault="00000000">
            <w:pPr>
              <w:pStyle w:val="TableParagraph"/>
              <w:spacing w:before="125"/>
              <w:ind w:left="75"/>
            </w:pPr>
            <w:r>
              <w:t>3</w:t>
            </w:r>
          </w:p>
        </w:tc>
        <w:tc>
          <w:tcPr>
            <w:tcW w:w="1278" w:type="dxa"/>
            <w:tcBorders>
              <w:bottom w:val="nil"/>
              <w:right w:val="nil"/>
            </w:tcBorders>
            <w:shd w:val="clear" w:color="auto" w:fill="FF9900"/>
          </w:tcPr>
          <w:p w14:paraId="5684CA52" w14:textId="77777777" w:rsidR="001C7EB0" w:rsidRDefault="00000000">
            <w:pPr>
              <w:pStyle w:val="TableParagraph"/>
              <w:spacing w:before="125"/>
              <w:ind w:left="59"/>
            </w:pPr>
            <w:r>
              <w:t>2</w:t>
            </w:r>
          </w:p>
        </w:tc>
        <w:tc>
          <w:tcPr>
            <w:tcW w:w="1842" w:type="dxa"/>
            <w:gridSpan w:val="2"/>
            <w:tcBorders>
              <w:left w:val="nil"/>
              <w:bottom w:val="nil"/>
            </w:tcBorders>
            <w:shd w:val="clear" w:color="auto" w:fill="339966"/>
          </w:tcPr>
          <w:p w14:paraId="3F52881A" w14:textId="77777777" w:rsidR="001C7EB0" w:rsidRDefault="00000000">
            <w:pPr>
              <w:pStyle w:val="TableParagraph"/>
              <w:spacing w:before="125"/>
              <w:ind w:left="56"/>
            </w:pPr>
            <w:r>
              <w:t>1</w:t>
            </w:r>
          </w:p>
        </w:tc>
        <w:tc>
          <w:tcPr>
            <w:tcW w:w="1389" w:type="dxa"/>
            <w:tcBorders>
              <w:bottom w:val="nil"/>
              <w:right w:val="nil"/>
            </w:tcBorders>
            <w:shd w:val="clear" w:color="auto" w:fill="339966"/>
          </w:tcPr>
          <w:p w14:paraId="5C3C1EE4" w14:textId="77777777" w:rsidR="001C7EB0" w:rsidRDefault="00000000">
            <w:pPr>
              <w:pStyle w:val="TableParagraph"/>
              <w:spacing w:before="125"/>
              <w:ind w:left="72"/>
            </w:pPr>
            <w:r>
              <w:t>1</w:t>
            </w:r>
          </w:p>
        </w:tc>
      </w:tr>
    </w:tbl>
    <w:p w14:paraId="27B8F670" w14:textId="77777777" w:rsidR="001C7EB0" w:rsidRDefault="00000000">
      <w:pPr>
        <w:pStyle w:val="BodyText"/>
        <w:spacing w:before="64"/>
        <w:ind w:left="956" w:right="11609"/>
      </w:pPr>
      <w:r>
        <w:t>Frequently = Daily Regularly</w:t>
      </w:r>
      <w:r>
        <w:rPr>
          <w:spacing w:val="-17"/>
        </w:rPr>
        <w:t xml:space="preserve"> </w:t>
      </w:r>
      <w:r>
        <w:t>=</w:t>
      </w:r>
      <w:r>
        <w:rPr>
          <w:spacing w:val="-17"/>
        </w:rPr>
        <w:t xml:space="preserve"> </w:t>
      </w:r>
      <w:r>
        <w:t>Weekly</w:t>
      </w:r>
    </w:p>
    <w:p w14:paraId="7DD2F150" w14:textId="77777777" w:rsidR="001C7EB0" w:rsidRDefault="00000000">
      <w:pPr>
        <w:pStyle w:val="BodyText"/>
        <w:ind w:left="956"/>
      </w:pPr>
      <w:r>
        <w:t>On Occasion</w:t>
      </w:r>
      <w:r>
        <w:rPr>
          <w:spacing w:val="-1"/>
        </w:rPr>
        <w:t xml:space="preserve"> </w:t>
      </w:r>
      <w:r>
        <w:t>=</w:t>
      </w:r>
      <w:r>
        <w:rPr>
          <w:spacing w:val="-1"/>
        </w:rPr>
        <w:t xml:space="preserve"> </w:t>
      </w:r>
      <w:r>
        <w:rPr>
          <w:spacing w:val="-2"/>
        </w:rPr>
        <w:t>Monthly</w:t>
      </w:r>
    </w:p>
    <w:p w14:paraId="208086F8" w14:textId="77777777" w:rsidR="001C7EB0" w:rsidRDefault="001C7EB0">
      <w:pPr>
        <w:pStyle w:val="BodyText"/>
        <w:spacing w:before="11"/>
        <w:rPr>
          <w:sz w:val="23"/>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8"/>
        <w:gridCol w:w="737"/>
        <w:gridCol w:w="718"/>
        <w:gridCol w:w="720"/>
        <w:gridCol w:w="2513"/>
        <w:gridCol w:w="2196"/>
        <w:gridCol w:w="721"/>
        <w:gridCol w:w="720"/>
        <w:gridCol w:w="1169"/>
        <w:gridCol w:w="1978"/>
      </w:tblGrid>
      <w:tr w:rsidR="001C7EB0" w14:paraId="09B8113A" w14:textId="77777777">
        <w:trPr>
          <w:trHeight w:val="506"/>
        </w:trPr>
        <w:tc>
          <w:tcPr>
            <w:tcW w:w="3128" w:type="dxa"/>
            <w:vMerge w:val="restart"/>
          </w:tcPr>
          <w:p w14:paraId="7DC6AA23" w14:textId="77777777" w:rsidR="001C7EB0" w:rsidRDefault="00000000">
            <w:pPr>
              <w:pStyle w:val="TableParagraph"/>
              <w:ind w:right="1497"/>
              <w:rPr>
                <w:b/>
              </w:rPr>
            </w:pPr>
            <w:r>
              <w:rPr>
                <w:b/>
              </w:rPr>
              <w:t>ID</w:t>
            </w:r>
            <w:r>
              <w:rPr>
                <w:b/>
                <w:spacing w:val="-16"/>
              </w:rPr>
              <w:t xml:space="preserve"> </w:t>
            </w:r>
            <w:r>
              <w:rPr>
                <w:b/>
              </w:rPr>
              <w:t>of</w:t>
            </w:r>
            <w:r>
              <w:rPr>
                <w:b/>
                <w:spacing w:val="-15"/>
              </w:rPr>
              <w:t xml:space="preserve"> </w:t>
            </w:r>
            <w:r>
              <w:rPr>
                <w:b/>
              </w:rPr>
              <w:t>Risk (Step 1)</w:t>
            </w:r>
          </w:p>
        </w:tc>
        <w:tc>
          <w:tcPr>
            <w:tcW w:w="2175" w:type="dxa"/>
            <w:gridSpan w:val="3"/>
          </w:tcPr>
          <w:p w14:paraId="4979FCF2" w14:textId="77777777" w:rsidR="001C7EB0" w:rsidRDefault="00000000">
            <w:pPr>
              <w:pStyle w:val="TableParagraph"/>
              <w:spacing w:line="252" w:lineRule="exact"/>
              <w:rPr>
                <w:b/>
              </w:rPr>
            </w:pPr>
            <w:r>
              <w:rPr>
                <w:b/>
              </w:rPr>
              <w:t>Analysis</w:t>
            </w:r>
            <w:r>
              <w:rPr>
                <w:b/>
                <w:spacing w:val="-16"/>
              </w:rPr>
              <w:t xml:space="preserve"> </w:t>
            </w:r>
            <w:r>
              <w:rPr>
                <w:b/>
              </w:rPr>
              <w:t>of</w:t>
            </w:r>
            <w:r>
              <w:rPr>
                <w:b/>
                <w:spacing w:val="-15"/>
              </w:rPr>
              <w:t xml:space="preserve"> </w:t>
            </w:r>
            <w:r>
              <w:rPr>
                <w:b/>
              </w:rPr>
              <w:t>Risk (Step 2)</w:t>
            </w:r>
          </w:p>
        </w:tc>
        <w:tc>
          <w:tcPr>
            <w:tcW w:w="7319" w:type="dxa"/>
            <w:gridSpan w:val="5"/>
          </w:tcPr>
          <w:p w14:paraId="67E9B00C" w14:textId="77777777" w:rsidR="001C7EB0" w:rsidRDefault="00000000">
            <w:pPr>
              <w:pStyle w:val="TableParagraph"/>
              <w:spacing w:line="252" w:lineRule="exact"/>
              <w:ind w:left="105" w:right="5329"/>
              <w:rPr>
                <w:b/>
              </w:rPr>
            </w:pPr>
            <w:r>
              <w:rPr>
                <w:b/>
              </w:rPr>
              <w:t>Plan/Manage</w:t>
            </w:r>
            <w:r>
              <w:rPr>
                <w:b/>
                <w:spacing w:val="-16"/>
              </w:rPr>
              <w:t xml:space="preserve"> </w:t>
            </w:r>
            <w:r>
              <w:rPr>
                <w:b/>
              </w:rPr>
              <w:t>Risk (Step 3-4)</w:t>
            </w:r>
          </w:p>
        </w:tc>
        <w:tc>
          <w:tcPr>
            <w:tcW w:w="1978" w:type="dxa"/>
            <w:vMerge w:val="restart"/>
          </w:tcPr>
          <w:p w14:paraId="0B1397ED" w14:textId="77777777" w:rsidR="001C7EB0" w:rsidRDefault="00000000">
            <w:pPr>
              <w:pStyle w:val="TableParagraph"/>
              <w:ind w:left="104"/>
              <w:rPr>
                <w:b/>
              </w:rPr>
            </w:pPr>
            <w:r>
              <w:rPr>
                <w:b/>
                <w:spacing w:val="-2"/>
              </w:rPr>
              <w:t>Remarks</w:t>
            </w:r>
          </w:p>
        </w:tc>
      </w:tr>
      <w:tr w:rsidR="001C7EB0" w14:paraId="1C4BE9B0" w14:textId="77777777">
        <w:trPr>
          <w:trHeight w:val="251"/>
        </w:trPr>
        <w:tc>
          <w:tcPr>
            <w:tcW w:w="3128" w:type="dxa"/>
            <w:vMerge/>
            <w:tcBorders>
              <w:top w:val="nil"/>
            </w:tcBorders>
          </w:tcPr>
          <w:p w14:paraId="7579A566" w14:textId="77777777" w:rsidR="001C7EB0" w:rsidRDefault="001C7EB0">
            <w:pPr>
              <w:rPr>
                <w:sz w:val="2"/>
                <w:szCs w:val="2"/>
              </w:rPr>
            </w:pPr>
          </w:p>
        </w:tc>
        <w:tc>
          <w:tcPr>
            <w:tcW w:w="737" w:type="dxa"/>
          </w:tcPr>
          <w:p w14:paraId="56CB3742" w14:textId="77777777" w:rsidR="001C7EB0" w:rsidRDefault="00000000">
            <w:pPr>
              <w:pStyle w:val="TableParagraph"/>
              <w:spacing w:line="232" w:lineRule="exact"/>
              <w:rPr>
                <w:b/>
              </w:rPr>
            </w:pPr>
            <w:r>
              <w:rPr>
                <w:b/>
                <w:spacing w:val="-4"/>
              </w:rPr>
              <w:t>Like</w:t>
            </w:r>
          </w:p>
        </w:tc>
        <w:tc>
          <w:tcPr>
            <w:tcW w:w="718" w:type="dxa"/>
          </w:tcPr>
          <w:p w14:paraId="4D13CCE5" w14:textId="77777777" w:rsidR="001C7EB0" w:rsidRDefault="00000000">
            <w:pPr>
              <w:pStyle w:val="TableParagraph"/>
              <w:spacing w:line="232" w:lineRule="exact"/>
              <w:ind w:left="104"/>
              <w:rPr>
                <w:b/>
              </w:rPr>
            </w:pPr>
            <w:r>
              <w:rPr>
                <w:b/>
                <w:spacing w:val="-5"/>
              </w:rPr>
              <w:t>Imp</w:t>
            </w:r>
          </w:p>
        </w:tc>
        <w:tc>
          <w:tcPr>
            <w:tcW w:w="720" w:type="dxa"/>
          </w:tcPr>
          <w:p w14:paraId="0BA858F1" w14:textId="77777777" w:rsidR="001C7EB0" w:rsidRDefault="00000000">
            <w:pPr>
              <w:pStyle w:val="TableParagraph"/>
              <w:spacing w:line="232" w:lineRule="exact"/>
              <w:rPr>
                <w:b/>
              </w:rPr>
            </w:pPr>
            <w:r>
              <w:rPr>
                <w:b/>
                <w:spacing w:val="-4"/>
              </w:rPr>
              <w:t>Risk</w:t>
            </w:r>
          </w:p>
        </w:tc>
        <w:tc>
          <w:tcPr>
            <w:tcW w:w="2513" w:type="dxa"/>
          </w:tcPr>
          <w:p w14:paraId="5468D0AB" w14:textId="77777777" w:rsidR="001C7EB0" w:rsidRDefault="00000000">
            <w:pPr>
              <w:pStyle w:val="TableParagraph"/>
              <w:spacing w:line="232" w:lineRule="exact"/>
              <w:ind w:left="105"/>
              <w:rPr>
                <w:b/>
              </w:rPr>
            </w:pPr>
            <w:r>
              <w:rPr>
                <w:b/>
              </w:rPr>
              <w:t>Proactive</w:t>
            </w:r>
            <w:r>
              <w:rPr>
                <w:b/>
                <w:spacing w:val="-8"/>
              </w:rPr>
              <w:t xml:space="preserve"> </w:t>
            </w:r>
            <w:r>
              <w:rPr>
                <w:b/>
                <w:spacing w:val="-2"/>
              </w:rPr>
              <w:t>Measures</w:t>
            </w:r>
          </w:p>
        </w:tc>
        <w:tc>
          <w:tcPr>
            <w:tcW w:w="2196" w:type="dxa"/>
          </w:tcPr>
          <w:p w14:paraId="541A1606" w14:textId="77777777" w:rsidR="001C7EB0" w:rsidRDefault="00000000">
            <w:pPr>
              <w:pStyle w:val="TableParagraph"/>
              <w:spacing w:line="232" w:lineRule="exact"/>
              <w:rPr>
                <w:b/>
              </w:rPr>
            </w:pPr>
            <w:r>
              <w:rPr>
                <w:b/>
              </w:rPr>
              <w:t>Reactive</w:t>
            </w:r>
            <w:r>
              <w:rPr>
                <w:b/>
                <w:spacing w:val="-8"/>
              </w:rPr>
              <w:t xml:space="preserve"> </w:t>
            </w:r>
            <w:r>
              <w:rPr>
                <w:b/>
                <w:spacing w:val="-2"/>
              </w:rPr>
              <w:t>Measures</w:t>
            </w:r>
          </w:p>
        </w:tc>
        <w:tc>
          <w:tcPr>
            <w:tcW w:w="721" w:type="dxa"/>
          </w:tcPr>
          <w:p w14:paraId="07CBBF39" w14:textId="77777777" w:rsidR="001C7EB0" w:rsidRDefault="00000000">
            <w:pPr>
              <w:pStyle w:val="TableParagraph"/>
              <w:spacing w:line="232" w:lineRule="exact"/>
              <w:rPr>
                <w:b/>
              </w:rPr>
            </w:pPr>
            <w:r>
              <w:rPr>
                <w:b/>
                <w:spacing w:val="-4"/>
              </w:rPr>
              <w:t>Like</w:t>
            </w:r>
          </w:p>
        </w:tc>
        <w:tc>
          <w:tcPr>
            <w:tcW w:w="720" w:type="dxa"/>
          </w:tcPr>
          <w:p w14:paraId="2E73956C" w14:textId="77777777" w:rsidR="001C7EB0" w:rsidRDefault="00000000">
            <w:pPr>
              <w:pStyle w:val="TableParagraph"/>
              <w:spacing w:line="232" w:lineRule="exact"/>
              <w:rPr>
                <w:b/>
              </w:rPr>
            </w:pPr>
            <w:r>
              <w:rPr>
                <w:b/>
                <w:spacing w:val="-5"/>
              </w:rPr>
              <w:t>Imp</w:t>
            </w:r>
          </w:p>
        </w:tc>
        <w:tc>
          <w:tcPr>
            <w:tcW w:w="1169" w:type="dxa"/>
          </w:tcPr>
          <w:p w14:paraId="23380E0D" w14:textId="77777777" w:rsidR="001C7EB0" w:rsidRDefault="00000000">
            <w:pPr>
              <w:pStyle w:val="TableParagraph"/>
              <w:spacing w:line="232" w:lineRule="exact"/>
              <w:ind w:left="104"/>
              <w:rPr>
                <w:b/>
              </w:rPr>
            </w:pPr>
            <w:r>
              <w:rPr>
                <w:b/>
              </w:rPr>
              <w:t>Res</w:t>
            </w:r>
            <w:r>
              <w:rPr>
                <w:b/>
                <w:spacing w:val="-3"/>
              </w:rPr>
              <w:t xml:space="preserve"> </w:t>
            </w:r>
            <w:r>
              <w:rPr>
                <w:b/>
                <w:spacing w:val="-4"/>
              </w:rPr>
              <w:t>Risk</w:t>
            </w:r>
          </w:p>
        </w:tc>
        <w:tc>
          <w:tcPr>
            <w:tcW w:w="1978" w:type="dxa"/>
            <w:vMerge/>
            <w:tcBorders>
              <w:top w:val="nil"/>
            </w:tcBorders>
          </w:tcPr>
          <w:p w14:paraId="387FDCF1" w14:textId="77777777" w:rsidR="001C7EB0" w:rsidRDefault="001C7EB0">
            <w:pPr>
              <w:rPr>
                <w:sz w:val="2"/>
                <w:szCs w:val="2"/>
              </w:rPr>
            </w:pPr>
          </w:p>
        </w:tc>
      </w:tr>
      <w:tr w:rsidR="001C7EB0" w14:paraId="5A52BC6B" w14:textId="77777777">
        <w:trPr>
          <w:trHeight w:val="253"/>
        </w:trPr>
        <w:tc>
          <w:tcPr>
            <w:tcW w:w="3128" w:type="dxa"/>
          </w:tcPr>
          <w:p w14:paraId="2750BA23" w14:textId="77777777" w:rsidR="001C7EB0" w:rsidRDefault="001C7EB0">
            <w:pPr>
              <w:pStyle w:val="TableParagraph"/>
              <w:ind w:left="0"/>
              <w:rPr>
                <w:rFonts w:ascii="Times New Roman"/>
                <w:sz w:val="18"/>
              </w:rPr>
            </w:pPr>
          </w:p>
        </w:tc>
        <w:tc>
          <w:tcPr>
            <w:tcW w:w="737" w:type="dxa"/>
          </w:tcPr>
          <w:p w14:paraId="5F01A934" w14:textId="77777777" w:rsidR="001C7EB0" w:rsidRDefault="001C7EB0">
            <w:pPr>
              <w:pStyle w:val="TableParagraph"/>
              <w:ind w:left="0"/>
              <w:rPr>
                <w:rFonts w:ascii="Times New Roman"/>
                <w:sz w:val="18"/>
              </w:rPr>
            </w:pPr>
          </w:p>
        </w:tc>
        <w:tc>
          <w:tcPr>
            <w:tcW w:w="718" w:type="dxa"/>
          </w:tcPr>
          <w:p w14:paraId="5DC51D96" w14:textId="77777777" w:rsidR="001C7EB0" w:rsidRDefault="001C7EB0">
            <w:pPr>
              <w:pStyle w:val="TableParagraph"/>
              <w:ind w:left="0"/>
              <w:rPr>
                <w:rFonts w:ascii="Times New Roman"/>
                <w:sz w:val="18"/>
              </w:rPr>
            </w:pPr>
          </w:p>
        </w:tc>
        <w:tc>
          <w:tcPr>
            <w:tcW w:w="720" w:type="dxa"/>
          </w:tcPr>
          <w:p w14:paraId="6E0CDA55" w14:textId="77777777" w:rsidR="001C7EB0" w:rsidRDefault="001C7EB0">
            <w:pPr>
              <w:pStyle w:val="TableParagraph"/>
              <w:ind w:left="0"/>
              <w:rPr>
                <w:rFonts w:ascii="Times New Roman"/>
                <w:sz w:val="18"/>
              </w:rPr>
            </w:pPr>
          </w:p>
        </w:tc>
        <w:tc>
          <w:tcPr>
            <w:tcW w:w="2513" w:type="dxa"/>
          </w:tcPr>
          <w:p w14:paraId="7E20DCB8" w14:textId="77777777" w:rsidR="001C7EB0" w:rsidRDefault="001C7EB0">
            <w:pPr>
              <w:pStyle w:val="TableParagraph"/>
              <w:ind w:left="0"/>
              <w:rPr>
                <w:rFonts w:ascii="Times New Roman"/>
                <w:sz w:val="18"/>
              </w:rPr>
            </w:pPr>
          </w:p>
        </w:tc>
        <w:tc>
          <w:tcPr>
            <w:tcW w:w="2196" w:type="dxa"/>
          </w:tcPr>
          <w:p w14:paraId="4DC08A23" w14:textId="77777777" w:rsidR="001C7EB0" w:rsidRDefault="001C7EB0">
            <w:pPr>
              <w:pStyle w:val="TableParagraph"/>
              <w:ind w:left="0"/>
              <w:rPr>
                <w:rFonts w:ascii="Times New Roman"/>
                <w:sz w:val="18"/>
              </w:rPr>
            </w:pPr>
          </w:p>
        </w:tc>
        <w:tc>
          <w:tcPr>
            <w:tcW w:w="721" w:type="dxa"/>
          </w:tcPr>
          <w:p w14:paraId="6E802DF7" w14:textId="77777777" w:rsidR="001C7EB0" w:rsidRDefault="001C7EB0">
            <w:pPr>
              <w:pStyle w:val="TableParagraph"/>
              <w:ind w:left="0"/>
              <w:rPr>
                <w:rFonts w:ascii="Times New Roman"/>
                <w:sz w:val="18"/>
              </w:rPr>
            </w:pPr>
          </w:p>
        </w:tc>
        <w:tc>
          <w:tcPr>
            <w:tcW w:w="720" w:type="dxa"/>
          </w:tcPr>
          <w:p w14:paraId="467040FC" w14:textId="77777777" w:rsidR="001C7EB0" w:rsidRDefault="001C7EB0">
            <w:pPr>
              <w:pStyle w:val="TableParagraph"/>
              <w:ind w:left="0"/>
              <w:rPr>
                <w:rFonts w:ascii="Times New Roman"/>
                <w:sz w:val="18"/>
              </w:rPr>
            </w:pPr>
          </w:p>
        </w:tc>
        <w:tc>
          <w:tcPr>
            <w:tcW w:w="1169" w:type="dxa"/>
          </w:tcPr>
          <w:p w14:paraId="5B79DEE2" w14:textId="77777777" w:rsidR="001C7EB0" w:rsidRDefault="001C7EB0">
            <w:pPr>
              <w:pStyle w:val="TableParagraph"/>
              <w:ind w:left="0"/>
              <w:rPr>
                <w:rFonts w:ascii="Times New Roman"/>
                <w:sz w:val="18"/>
              </w:rPr>
            </w:pPr>
          </w:p>
        </w:tc>
        <w:tc>
          <w:tcPr>
            <w:tcW w:w="1978" w:type="dxa"/>
          </w:tcPr>
          <w:p w14:paraId="6D686E0C" w14:textId="77777777" w:rsidR="001C7EB0" w:rsidRDefault="001C7EB0">
            <w:pPr>
              <w:pStyle w:val="TableParagraph"/>
              <w:ind w:left="0"/>
              <w:rPr>
                <w:rFonts w:ascii="Times New Roman"/>
                <w:sz w:val="18"/>
              </w:rPr>
            </w:pPr>
          </w:p>
        </w:tc>
      </w:tr>
      <w:tr w:rsidR="001C7EB0" w14:paraId="13C0B0AE" w14:textId="77777777">
        <w:trPr>
          <w:trHeight w:val="251"/>
        </w:trPr>
        <w:tc>
          <w:tcPr>
            <w:tcW w:w="3128" w:type="dxa"/>
          </w:tcPr>
          <w:p w14:paraId="33132AAA" w14:textId="77777777" w:rsidR="001C7EB0" w:rsidRDefault="001C7EB0">
            <w:pPr>
              <w:pStyle w:val="TableParagraph"/>
              <w:ind w:left="0"/>
              <w:rPr>
                <w:rFonts w:ascii="Times New Roman"/>
                <w:sz w:val="18"/>
              </w:rPr>
            </w:pPr>
          </w:p>
        </w:tc>
        <w:tc>
          <w:tcPr>
            <w:tcW w:w="737" w:type="dxa"/>
          </w:tcPr>
          <w:p w14:paraId="015894C7" w14:textId="77777777" w:rsidR="001C7EB0" w:rsidRDefault="001C7EB0">
            <w:pPr>
              <w:pStyle w:val="TableParagraph"/>
              <w:ind w:left="0"/>
              <w:rPr>
                <w:rFonts w:ascii="Times New Roman"/>
                <w:sz w:val="18"/>
              </w:rPr>
            </w:pPr>
          </w:p>
        </w:tc>
        <w:tc>
          <w:tcPr>
            <w:tcW w:w="718" w:type="dxa"/>
          </w:tcPr>
          <w:p w14:paraId="3E5041AD" w14:textId="77777777" w:rsidR="001C7EB0" w:rsidRDefault="001C7EB0">
            <w:pPr>
              <w:pStyle w:val="TableParagraph"/>
              <w:ind w:left="0"/>
              <w:rPr>
                <w:rFonts w:ascii="Times New Roman"/>
                <w:sz w:val="18"/>
              </w:rPr>
            </w:pPr>
          </w:p>
        </w:tc>
        <w:tc>
          <w:tcPr>
            <w:tcW w:w="720" w:type="dxa"/>
          </w:tcPr>
          <w:p w14:paraId="27F46A35" w14:textId="77777777" w:rsidR="001C7EB0" w:rsidRDefault="001C7EB0">
            <w:pPr>
              <w:pStyle w:val="TableParagraph"/>
              <w:ind w:left="0"/>
              <w:rPr>
                <w:rFonts w:ascii="Times New Roman"/>
                <w:sz w:val="18"/>
              </w:rPr>
            </w:pPr>
          </w:p>
        </w:tc>
        <w:tc>
          <w:tcPr>
            <w:tcW w:w="2513" w:type="dxa"/>
          </w:tcPr>
          <w:p w14:paraId="669B48D2" w14:textId="77777777" w:rsidR="001C7EB0" w:rsidRDefault="001C7EB0">
            <w:pPr>
              <w:pStyle w:val="TableParagraph"/>
              <w:ind w:left="0"/>
              <w:rPr>
                <w:rFonts w:ascii="Times New Roman"/>
                <w:sz w:val="18"/>
              </w:rPr>
            </w:pPr>
          </w:p>
        </w:tc>
        <w:tc>
          <w:tcPr>
            <w:tcW w:w="2196" w:type="dxa"/>
          </w:tcPr>
          <w:p w14:paraId="6E458AC2" w14:textId="77777777" w:rsidR="001C7EB0" w:rsidRDefault="001C7EB0">
            <w:pPr>
              <w:pStyle w:val="TableParagraph"/>
              <w:ind w:left="0"/>
              <w:rPr>
                <w:rFonts w:ascii="Times New Roman"/>
                <w:sz w:val="18"/>
              </w:rPr>
            </w:pPr>
          </w:p>
        </w:tc>
        <w:tc>
          <w:tcPr>
            <w:tcW w:w="721" w:type="dxa"/>
          </w:tcPr>
          <w:p w14:paraId="7CE938F2" w14:textId="77777777" w:rsidR="001C7EB0" w:rsidRDefault="001C7EB0">
            <w:pPr>
              <w:pStyle w:val="TableParagraph"/>
              <w:ind w:left="0"/>
              <w:rPr>
                <w:rFonts w:ascii="Times New Roman"/>
                <w:sz w:val="18"/>
              </w:rPr>
            </w:pPr>
          </w:p>
        </w:tc>
        <w:tc>
          <w:tcPr>
            <w:tcW w:w="720" w:type="dxa"/>
          </w:tcPr>
          <w:p w14:paraId="1A3AA184" w14:textId="77777777" w:rsidR="001C7EB0" w:rsidRDefault="001C7EB0">
            <w:pPr>
              <w:pStyle w:val="TableParagraph"/>
              <w:ind w:left="0"/>
              <w:rPr>
                <w:rFonts w:ascii="Times New Roman"/>
                <w:sz w:val="18"/>
              </w:rPr>
            </w:pPr>
          </w:p>
        </w:tc>
        <w:tc>
          <w:tcPr>
            <w:tcW w:w="1169" w:type="dxa"/>
          </w:tcPr>
          <w:p w14:paraId="5652F355" w14:textId="77777777" w:rsidR="001C7EB0" w:rsidRDefault="001C7EB0">
            <w:pPr>
              <w:pStyle w:val="TableParagraph"/>
              <w:ind w:left="0"/>
              <w:rPr>
                <w:rFonts w:ascii="Times New Roman"/>
                <w:sz w:val="18"/>
              </w:rPr>
            </w:pPr>
          </w:p>
        </w:tc>
        <w:tc>
          <w:tcPr>
            <w:tcW w:w="1978" w:type="dxa"/>
          </w:tcPr>
          <w:p w14:paraId="474DEE6D" w14:textId="77777777" w:rsidR="001C7EB0" w:rsidRDefault="001C7EB0">
            <w:pPr>
              <w:pStyle w:val="TableParagraph"/>
              <w:ind w:left="0"/>
              <w:rPr>
                <w:rFonts w:ascii="Times New Roman"/>
                <w:sz w:val="18"/>
              </w:rPr>
            </w:pPr>
          </w:p>
        </w:tc>
      </w:tr>
      <w:tr w:rsidR="001C7EB0" w14:paraId="37E359B3" w14:textId="77777777">
        <w:trPr>
          <w:trHeight w:val="254"/>
        </w:trPr>
        <w:tc>
          <w:tcPr>
            <w:tcW w:w="3128" w:type="dxa"/>
          </w:tcPr>
          <w:p w14:paraId="6246B7F5" w14:textId="77777777" w:rsidR="001C7EB0" w:rsidRDefault="001C7EB0">
            <w:pPr>
              <w:pStyle w:val="TableParagraph"/>
              <w:ind w:left="0"/>
              <w:rPr>
                <w:rFonts w:ascii="Times New Roman"/>
                <w:sz w:val="18"/>
              </w:rPr>
            </w:pPr>
          </w:p>
        </w:tc>
        <w:tc>
          <w:tcPr>
            <w:tcW w:w="737" w:type="dxa"/>
          </w:tcPr>
          <w:p w14:paraId="4E0C2D69" w14:textId="77777777" w:rsidR="001C7EB0" w:rsidRDefault="001C7EB0">
            <w:pPr>
              <w:pStyle w:val="TableParagraph"/>
              <w:ind w:left="0"/>
              <w:rPr>
                <w:rFonts w:ascii="Times New Roman"/>
                <w:sz w:val="18"/>
              </w:rPr>
            </w:pPr>
          </w:p>
        </w:tc>
        <w:tc>
          <w:tcPr>
            <w:tcW w:w="718" w:type="dxa"/>
          </w:tcPr>
          <w:p w14:paraId="4436F534" w14:textId="77777777" w:rsidR="001C7EB0" w:rsidRDefault="001C7EB0">
            <w:pPr>
              <w:pStyle w:val="TableParagraph"/>
              <w:ind w:left="0"/>
              <w:rPr>
                <w:rFonts w:ascii="Times New Roman"/>
                <w:sz w:val="18"/>
              </w:rPr>
            </w:pPr>
          </w:p>
        </w:tc>
        <w:tc>
          <w:tcPr>
            <w:tcW w:w="720" w:type="dxa"/>
          </w:tcPr>
          <w:p w14:paraId="0B69A07D" w14:textId="77777777" w:rsidR="001C7EB0" w:rsidRDefault="001C7EB0">
            <w:pPr>
              <w:pStyle w:val="TableParagraph"/>
              <w:ind w:left="0"/>
              <w:rPr>
                <w:rFonts w:ascii="Times New Roman"/>
                <w:sz w:val="18"/>
              </w:rPr>
            </w:pPr>
          </w:p>
        </w:tc>
        <w:tc>
          <w:tcPr>
            <w:tcW w:w="2513" w:type="dxa"/>
          </w:tcPr>
          <w:p w14:paraId="6E3E91A8" w14:textId="77777777" w:rsidR="001C7EB0" w:rsidRDefault="001C7EB0">
            <w:pPr>
              <w:pStyle w:val="TableParagraph"/>
              <w:ind w:left="0"/>
              <w:rPr>
                <w:rFonts w:ascii="Times New Roman"/>
                <w:sz w:val="18"/>
              </w:rPr>
            </w:pPr>
          </w:p>
        </w:tc>
        <w:tc>
          <w:tcPr>
            <w:tcW w:w="2196" w:type="dxa"/>
          </w:tcPr>
          <w:p w14:paraId="7166C759" w14:textId="77777777" w:rsidR="001C7EB0" w:rsidRDefault="001C7EB0">
            <w:pPr>
              <w:pStyle w:val="TableParagraph"/>
              <w:ind w:left="0"/>
              <w:rPr>
                <w:rFonts w:ascii="Times New Roman"/>
                <w:sz w:val="18"/>
              </w:rPr>
            </w:pPr>
          </w:p>
        </w:tc>
        <w:tc>
          <w:tcPr>
            <w:tcW w:w="721" w:type="dxa"/>
          </w:tcPr>
          <w:p w14:paraId="0EFAA223" w14:textId="77777777" w:rsidR="001C7EB0" w:rsidRDefault="001C7EB0">
            <w:pPr>
              <w:pStyle w:val="TableParagraph"/>
              <w:ind w:left="0"/>
              <w:rPr>
                <w:rFonts w:ascii="Times New Roman"/>
                <w:sz w:val="18"/>
              </w:rPr>
            </w:pPr>
          </w:p>
        </w:tc>
        <w:tc>
          <w:tcPr>
            <w:tcW w:w="720" w:type="dxa"/>
          </w:tcPr>
          <w:p w14:paraId="402AD57B" w14:textId="77777777" w:rsidR="001C7EB0" w:rsidRDefault="001C7EB0">
            <w:pPr>
              <w:pStyle w:val="TableParagraph"/>
              <w:ind w:left="0"/>
              <w:rPr>
                <w:rFonts w:ascii="Times New Roman"/>
                <w:sz w:val="18"/>
              </w:rPr>
            </w:pPr>
          </w:p>
        </w:tc>
        <w:tc>
          <w:tcPr>
            <w:tcW w:w="1169" w:type="dxa"/>
          </w:tcPr>
          <w:p w14:paraId="464CB570" w14:textId="77777777" w:rsidR="001C7EB0" w:rsidRDefault="001C7EB0">
            <w:pPr>
              <w:pStyle w:val="TableParagraph"/>
              <w:ind w:left="0"/>
              <w:rPr>
                <w:rFonts w:ascii="Times New Roman"/>
                <w:sz w:val="18"/>
              </w:rPr>
            </w:pPr>
          </w:p>
        </w:tc>
        <w:tc>
          <w:tcPr>
            <w:tcW w:w="1978" w:type="dxa"/>
          </w:tcPr>
          <w:p w14:paraId="07D956CB" w14:textId="77777777" w:rsidR="001C7EB0" w:rsidRDefault="001C7EB0">
            <w:pPr>
              <w:pStyle w:val="TableParagraph"/>
              <w:ind w:left="0"/>
              <w:rPr>
                <w:rFonts w:ascii="Times New Roman"/>
                <w:sz w:val="18"/>
              </w:rPr>
            </w:pPr>
          </w:p>
        </w:tc>
      </w:tr>
      <w:tr w:rsidR="001C7EB0" w14:paraId="003F82F9" w14:textId="77777777">
        <w:trPr>
          <w:trHeight w:val="251"/>
        </w:trPr>
        <w:tc>
          <w:tcPr>
            <w:tcW w:w="3128" w:type="dxa"/>
          </w:tcPr>
          <w:p w14:paraId="27F50B75" w14:textId="77777777" w:rsidR="001C7EB0" w:rsidRDefault="001C7EB0">
            <w:pPr>
              <w:pStyle w:val="TableParagraph"/>
              <w:ind w:left="0"/>
              <w:rPr>
                <w:rFonts w:ascii="Times New Roman"/>
                <w:sz w:val="18"/>
              </w:rPr>
            </w:pPr>
          </w:p>
        </w:tc>
        <w:tc>
          <w:tcPr>
            <w:tcW w:w="737" w:type="dxa"/>
          </w:tcPr>
          <w:p w14:paraId="7EC562C3" w14:textId="77777777" w:rsidR="001C7EB0" w:rsidRDefault="001C7EB0">
            <w:pPr>
              <w:pStyle w:val="TableParagraph"/>
              <w:ind w:left="0"/>
              <w:rPr>
                <w:rFonts w:ascii="Times New Roman"/>
                <w:sz w:val="18"/>
              </w:rPr>
            </w:pPr>
          </w:p>
        </w:tc>
        <w:tc>
          <w:tcPr>
            <w:tcW w:w="718" w:type="dxa"/>
          </w:tcPr>
          <w:p w14:paraId="756ADC2E" w14:textId="77777777" w:rsidR="001C7EB0" w:rsidRDefault="001C7EB0">
            <w:pPr>
              <w:pStyle w:val="TableParagraph"/>
              <w:ind w:left="0"/>
              <w:rPr>
                <w:rFonts w:ascii="Times New Roman"/>
                <w:sz w:val="18"/>
              </w:rPr>
            </w:pPr>
          </w:p>
        </w:tc>
        <w:tc>
          <w:tcPr>
            <w:tcW w:w="720" w:type="dxa"/>
          </w:tcPr>
          <w:p w14:paraId="1F8DCEF8" w14:textId="77777777" w:rsidR="001C7EB0" w:rsidRDefault="001C7EB0">
            <w:pPr>
              <w:pStyle w:val="TableParagraph"/>
              <w:ind w:left="0"/>
              <w:rPr>
                <w:rFonts w:ascii="Times New Roman"/>
                <w:sz w:val="18"/>
              </w:rPr>
            </w:pPr>
          </w:p>
        </w:tc>
        <w:tc>
          <w:tcPr>
            <w:tcW w:w="2513" w:type="dxa"/>
          </w:tcPr>
          <w:p w14:paraId="1E49B61F" w14:textId="77777777" w:rsidR="001C7EB0" w:rsidRDefault="001C7EB0">
            <w:pPr>
              <w:pStyle w:val="TableParagraph"/>
              <w:ind w:left="0"/>
              <w:rPr>
                <w:rFonts w:ascii="Times New Roman"/>
                <w:sz w:val="18"/>
              </w:rPr>
            </w:pPr>
          </w:p>
        </w:tc>
        <w:tc>
          <w:tcPr>
            <w:tcW w:w="2196" w:type="dxa"/>
          </w:tcPr>
          <w:p w14:paraId="0CDC7551" w14:textId="77777777" w:rsidR="001C7EB0" w:rsidRDefault="001C7EB0">
            <w:pPr>
              <w:pStyle w:val="TableParagraph"/>
              <w:ind w:left="0"/>
              <w:rPr>
                <w:rFonts w:ascii="Times New Roman"/>
                <w:sz w:val="18"/>
              </w:rPr>
            </w:pPr>
          </w:p>
        </w:tc>
        <w:tc>
          <w:tcPr>
            <w:tcW w:w="721" w:type="dxa"/>
          </w:tcPr>
          <w:p w14:paraId="008D64CB" w14:textId="77777777" w:rsidR="001C7EB0" w:rsidRDefault="001C7EB0">
            <w:pPr>
              <w:pStyle w:val="TableParagraph"/>
              <w:ind w:left="0"/>
              <w:rPr>
                <w:rFonts w:ascii="Times New Roman"/>
                <w:sz w:val="18"/>
              </w:rPr>
            </w:pPr>
          </w:p>
        </w:tc>
        <w:tc>
          <w:tcPr>
            <w:tcW w:w="720" w:type="dxa"/>
          </w:tcPr>
          <w:p w14:paraId="4B607458" w14:textId="77777777" w:rsidR="001C7EB0" w:rsidRDefault="001C7EB0">
            <w:pPr>
              <w:pStyle w:val="TableParagraph"/>
              <w:ind w:left="0"/>
              <w:rPr>
                <w:rFonts w:ascii="Times New Roman"/>
                <w:sz w:val="18"/>
              </w:rPr>
            </w:pPr>
          </w:p>
        </w:tc>
        <w:tc>
          <w:tcPr>
            <w:tcW w:w="1169" w:type="dxa"/>
          </w:tcPr>
          <w:p w14:paraId="4E5C4171" w14:textId="77777777" w:rsidR="001C7EB0" w:rsidRDefault="001C7EB0">
            <w:pPr>
              <w:pStyle w:val="TableParagraph"/>
              <w:ind w:left="0"/>
              <w:rPr>
                <w:rFonts w:ascii="Times New Roman"/>
                <w:sz w:val="18"/>
              </w:rPr>
            </w:pPr>
          </w:p>
        </w:tc>
        <w:tc>
          <w:tcPr>
            <w:tcW w:w="1978" w:type="dxa"/>
          </w:tcPr>
          <w:p w14:paraId="44475974" w14:textId="77777777" w:rsidR="001C7EB0" w:rsidRDefault="001C7EB0">
            <w:pPr>
              <w:pStyle w:val="TableParagraph"/>
              <w:ind w:left="0"/>
              <w:rPr>
                <w:rFonts w:ascii="Times New Roman"/>
                <w:sz w:val="18"/>
              </w:rPr>
            </w:pPr>
          </w:p>
        </w:tc>
      </w:tr>
      <w:tr w:rsidR="001C7EB0" w14:paraId="52C69867" w14:textId="77777777">
        <w:trPr>
          <w:trHeight w:val="253"/>
        </w:trPr>
        <w:tc>
          <w:tcPr>
            <w:tcW w:w="3128" w:type="dxa"/>
          </w:tcPr>
          <w:p w14:paraId="1F90370B" w14:textId="77777777" w:rsidR="001C7EB0" w:rsidRDefault="001C7EB0">
            <w:pPr>
              <w:pStyle w:val="TableParagraph"/>
              <w:ind w:left="0"/>
              <w:rPr>
                <w:rFonts w:ascii="Times New Roman"/>
                <w:sz w:val="18"/>
              </w:rPr>
            </w:pPr>
          </w:p>
        </w:tc>
        <w:tc>
          <w:tcPr>
            <w:tcW w:w="737" w:type="dxa"/>
          </w:tcPr>
          <w:p w14:paraId="7A9C5764" w14:textId="77777777" w:rsidR="001C7EB0" w:rsidRDefault="001C7EB0">
            <w:pPr>
              <w:pStyle w:val="TableParagraph"/>
              <w:ind w:left="0"/>
              <w:rPr>
                <w:rFonts w:ascii="Times New Roman"/>
                <w:sz w:val="18"/>
              </w:rPr>
            </w:pPr>
          </w:p>
        </w:tc>
        <w:tc>
          <w:tcPr>
            <w:tcW w:w="718" w:type="dxa"/>
          </w:tcPr>
          <w:p w14:paraId="5AD1A0F8" w14:textId="77777777" w:rsidR="001C7EB0" w:rsidRDefault="001C7EB0">
            <w:pPr>
              <w:pStyle w:val="TableParagraph"/>
              <w:ind w:left="0"/>
              <w:rPr>
                <w:rFonts w:ascii="Times New Roman"/>
                <w:sz w:val="18"/>
              </w:rPr>
            </w:pPr>
          </w:p>
        </w:tc>
        <w:tc>
          <w:tcPr>
            <w:tcW w:w="720" w:type="dxa"/>
          </w:tcPr>
          <w:p w14:paraId="37193DDC" w14:textId="77777777" w:rsidR="001C7EB0" w:rsidRDefault="001C7EB0">
            <w:pPr>
              <w:pStyle w:val="TableParagraph"/>
              <w:ind w:left="0"/>
              <w:rPr>
                <w:rFonts w:ascii="Times New Roman"/>
                <w:sz w:val="18"/>
              </w:rPr>
            </w:pPr>
          </w:p>
        </w:tc>
        <w:tc>
          <w:tcPr>
            <w:tcW w:w="2513" w:type="dxa"/>
          </w:tcPr>
          <w:p w14:paraId="5E66ECBF" w14:textId="77777777" w:rsidR="001C7EB0" w:rsidRDefault="001C7EB0">
            <w:pPr>
              <w:pStyle w:val="TableParagraph"/>
              <w:ind w:left="0"/>
              <w:rPr>
                <w:rFonts w:ascii="Times New Roman"/>
                <w:sz w:val="18"/>
              </w:rPr>
            </w:pPr>
          </w:p>
        </w:tc>
        <w:tc>
          <w:tcPr>
            <w:tcW w:w="2196" w:type="dxa"/>
          </w:tcPr>
          <w:p w14:paraId="2D9554B2" w14:textId="77777777" w:rsidR="001C7EB0" w:rsidRDefault="001C7EB0">
            <w:pPr>
              <w:pStyle w:val="TableParagraph"/>
              <w:ind w:left="0"/>
              <w:rPr>
                <w:rFonts w:ascii="Times New Roman"/>
                <w:sz w:val="18"/>
              </w:rPr>
            </w:pPr>
          </w:p>
        </w:tc>
        <w:tc>
          <w:tcPr>
            <w:tcW w:w="721" w:type="dxa"/>
          </w:tcPr>
          <w:p w14:paraId="54DF0D6D" w14:textId="77777777" w:rsidR="001C7EB0" w:rsidRDefault="001C7EB0">
            <w:pPr>
              <w:pStyle w:val="TableParagraph"/>
              <w:ind w:left="0"/>
              <w:rPr>
                <w:rFonts w:ascii="Times New Roman"/>
                <w:sz w:val="18"/>
              </w:rPr>
            </w:pPr>
          </w:p>
        </w:tc>
        <w:tc>
          <w:tcPr>
            <w:tcW w:w="720" w:type="dxa"/>
          </w:tcPr>
          <w:p w14:paraId="0C12E37F" w14:textId="77777777" w:rsidR="001C7EB0" w:rsidRDefault="001C7EB0">
            <w:pPr>
              <w:pStyle w:val="TableParagraph"/>
              <w:ind w:left="0"/>
              <w:rPr>
                <w:rFonts w:ascii="Times New Roman"/>
                <w:sz w:val="18"/>
              </w:rPr>
            </w:pPr>
          </w:p>
        </w:tc>
        <w:tc>
          <w:tcPr>
            <w:tcW w:w="1169" w:type="dxa"/>
          </w:tcPr>
          <w:p w14:paraId="4BAE2AE5" w14:textId="77777777" w:rsidR="001C7EB0" w:rsidRDefault="001C7EB0">
            <w:pPr>
              <w:pStyle w:val="TableParagraph"/>
              <w:ind w:left="0"/>
              <w:rPr>
                <w:rFonts w:ascii="Times New Roman"/>
                <w:sz w:val="18"/>
              </w:rPr>
            </w:pPr>
          </w:p>
        </w:tc>
        <w:tc>
          <w:tcPr>
            <w:tcW w:w="1978" w:type="dxa"/>
          </w:tcPr>
          <w:p w14:paraId="73B07006" w14:textId="77777777" w:rsidR="001C7EB0" w:rsidRDefault="001C7EB0">
            <w:pPr>
              <w:pStyle w:val="TableParagraph"/>
              <w:ind w:left="0"/>
              <w:rPr>
                <w:rFonts w:ascii="Times New Roman"/>
                <w:sz w:val="18"/>
              </w:rPr>
            </w:pPr>
          </w:p>
        </w:tc>
      </w:tr>
    </w:tbl>
    <w:p w14:paraId="27D19BEF" w14:textId="77777777" w:rsidR="001C7EB0" w:rsidRDefault="001C7EB0">
      <w:pPr>
        <w:rPr>
          <w:rFonts w:ascii="Times New Roman"/>
          <w:sz w:val="18"/>
        </w:rPr>
        <w:sectPr w:rsidR="001C7EB0">
          <w:pgSz w:w="16840" w:h="11910" w:orient="landscape"/>
          <w:pgMar w:top="2260" w:right="1020" w:bottom="660" w:left="320" w:header="739" w:footer="478" w:gutter="0"/>
          <w:cols w:space="720"/>
        </w:sectPr>
      </w:pPr>
    </w:p>
    <w:p w14:paraId="2F57E49C" w14:textId="77777777" w:rsidR="001C7EB0" w:rsidRDefault="001C7EB0">
      <w:pPr>
        <w:pStyle w:val="BodyText"/>
        <w:rPr>
          <w:sz w:val="20"/>
        </w:rPr>
      </w:pPr>
    </w:p>
    <w:p w14:paraId="59EA04C5" w14:textId="77777777" w:rsidR="001C7EB0" w:rsidRDefault="001C7EB0">
      <w:pPr>
        <w:pStyle w:val="BodyText"/>
        <w:spacing w:before="2"/>
        <w:rPr>
          <w:sz w:val="14"/>
        </w:rPr>
      </w:pPr>
    </w:p>
    <w:p w14:paraId="01C5DA14" w14:textId="2B134EB2" w:rsidR="001C7EB0" w:rsidRDefault="00200D3F">
      <w:pPr>
        <w:pStyle w:val="BodyText"/>
        <w:spacing w:line="28" w:lineRule="exact"/>
        <w:ind w:left="108"/>
        <w:rPr>
          <w:sz w:val="2"/>
        </w:rPr>
      </w:pPr>
      <w:r>
        <w:rPr>
          <w:noProof/>
          <w:sz w:val="2"/>
        </w:rPr>
        <mc:AlternateContent>
          <mc:Choice Requires="wpg">
            <w:drawing>
              <wp:inline distT="0" distB="0" distL="0" distR="0" wp14:anchorId="6D62A2FF" wp14:editId="5AEC01F1">
                <wp:extent cx="6068695" cy="18415"/>
                <wp:effectExtent l="0" t="0" r="0" b="635"/>
                <wp:docPr id="720264727" name="docshapegroup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8695" cy="18415"/>
                          <a:chOff x="0" y="0"/>
                          <a:chExt cx="9557" cy="29"/>
                        </a:xfrm>
                      </wpg:grpSpPr>
                      <wps:wsp>
                        <wps:cNvPr id="586100657" name="docshape238"/>
                        <wps:cNvSpPr>
                          <a:spLocks noChangeArrowheads="1"/>
                        </wps:cNvSpPr>
                        <wps:spPr bwMode="auto">
                          <a:xfrm>
                            <a:off x="0" y="0"/>
                            <a:ext cx="9557"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D46036" id="docshapegroup237" o:spid="_x0000_s1026" style="width:477.85pt;height:1.45pt;mso-position-horizontal-relative:char;mso-position-vertical-relative:line" coordsize="955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">
                <v:rect id="docshape238" o:spid="_x0000_s1027" style="position:absolute;width:95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" fillcolor="black" stroked="f"/>
                <w10:anchorlock/>
              </v:group>
            </w:pict>
          </mc:Fallback>
        </mc:AlternateContent>
      </w:r>
    </w:p>
    <w:p w14:paraId="1E4BE2F2" w14:textId="77777777" w:rsidR="001C7EB0" w:rsidRDefault="00000000">
      <w:pPr>
        <w:pStyle w:val="Heading4"/>
        <w:numPr>
          <w:ilvl w:val="0"/>
          <w:numId w:val="118"/>
        </w:numPr>
        <w:tabs>
          <w:tab w:val="left" w:pos="570"/>
        </w:tabs>
        <w:spacing w:before="92"/>
        <w:ind w:left="569"/>
        <w:jc w:val="left"/>
      </w:pPr>
      <w:bookmarkStart w:id="68" w:name="_bookmark68"/>
      <w:bookmarkEnd w:id="68"/>
      <w:r>
        <w:t>Document</w:t>
      </w:r>
      <w:r>
        <w:rPr>
          <w:spacing w:val="-6"/>
        </w:rPr>
        <w:t xml:space="preserve"> </w:t>
      </w:r>
      <w:r>
        <w:rPr>
          <w:spacing w:val="-2"/>
        </w:rPr>
        <w:t>Information</w:t>
      </w:r>
    </w:p>
    <w:p w14:paraId="604E21CD" w14:textId="413121A7" w:rsidR="001C7EB0" w:rsidRDefault="00200D3F">
      <w:pPr>
        <w:pStyle w:val="BodyText"/>
        <w:spacing w:before="10"/>
        <w:rPr>
          <w:b/>
          <w:sz w:val="6"/>
        </w:rPr>
      </w:pPr>
      <w:r>
        <w:rPr>
          <w:noProof/>
        </w:rPr>
        <mc:AlternateContent>
          <mc:Choice Requires="wps">
            <w:drawing>
              <wp:anchor distT="0" distB="0" distL="0" distR="0" simplePos="0" relativeHeight="487645696" behindDoc="1" locked="0" layoutInCell="1" allowOverlap="1" wp14:anchorId="26197969" wp14:editId="6EA16874">
                <wp:simplePos x="0" y="0"/>
                <wp:positionH relativeFrom="page">
                  <wp:posOffset>792480</wp:posOffset>
                </wp:positionH>
                <wp:positionV relativeFrom="paragraph">
                  <wp:posOffset>65405</wp:posOffset>
                </wp:positionV>
                <wp:extent cx="6068060" cy="18415"/>
                <wp:effectExtent l="0" t="0" r="0" b="0"/>
                <wp:wrapTopAndBottom/>
                <wp:docPr id="1003289643" name="docshape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7F474" id="docshape239" o:spid="_x0000_s1026" style="position:absolute;margin-left:62.4pt;margin-top:5.15pt;width:477.8pt;height:1.45pt;z-index:-1567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" fillcolor="black" stroked="f">
                <w10:wrap type="topAndBottom" anchorx="page"/>
              </v:rect>
            </w:pict>
          </mc:Fallback>
        </mc:AlternateContent>
      </w:r>
    </w:p>
    <w:p w14:paraId="307395AF" w14:textId="77777777" w:rsidR="001C7EB0" w:rsidRDefault="001C7EB0">
      <w:pPr>
        <w:pStyle w:val="BodyText"/>
        <w:spacing w:before="6"/>
        <w:rPr>
          <w:b/>
        </w:rPr>
      </w:pPr>
    </w:p>
    <w:p w14:paraId="5D4216BD" w14:textId="77777777" w:rsidR="001C7EB0" w:rsidRDefault="00000000">
      <w:pPr>
        <w:pStyle w:val="ListParagraph"/>
        <w:numPr>
          <w:ilvl w:val="1"/>
          <w:numId w:val="118"/>
        </w:numPr>
        <w:tabs>
          <w:tab w:val="left" w:pos="764"/>
        </w:tabs>
        <w:spacing w:before="93"/>
        <w:ind w:left="763" w:hanging="627"/>
        <w:rPr>
          <w:b/>
          <w:sz w:val="24"/>
        </w:rPr>
      </w:pPr>
      <w:bookmarkStart w:id="69" w:name="_bookmark69"/>
      <w:bookmarkEnd w:id="69"/>
      <w:r>
        <w:rPr>
          <w:b/>
          <w:sz w:val="24"/>
        </w:rPr>
        <w:t>Document</w:t>
      </w:r>
      <w:r>
        <w:rPr>
          <w:b/>
          <w:spacing w:val="-6"/>
          <w:sz w:val="24"/>
        </w:rPr>
        <w:t xml:space="preserve"> </w:t>
      </w:r>
      <w:r>
        <w:rPr>
          <w:b/>
          <w:spacing w:val="-2"/>
          <w:sz w:val="24"/>
        </w:rPr>
        <w:t>Coverage</w:t>
      </w:r>
    </w:p>
    <w:p w14:paraId="4B6F4B64" w14:textId="77777777" w:rsidR="001C7EB0" w:rsidRDefault="001C7EB0">
      <w:pPr>
        <w:pStyle w:val="BodyText"/>
        <w:spacing w:before="4"/>
        <w:rPr>
          <w:b/>
        </w:rPr>
      </w:pPr>
    </w:p>
    <w:p w14:paraId="07AC2967" w14:textId="77777777" w:rsidR="001C7EB0" w:rsidRDefault="00000000">
      <w:pPr>
        <w:pStyle w:val="BodyText"/>
        <w:ind w:left="137"/>
      </w:pPr>
      <w:r>
        <w:t>The</w:t>
      </w:r>
      <w:r>
        <w:rPr>
          <w:spacing w:val="-2"/>
        </w:rPr>
        <w:t xml:space="preserve"> </w:t>
      </w:r>
      <w:r>
        <w:t>contents</w:t>
      </w:r>
      <w:r>
        <w:rPr>
          <w:spacing w:val="-2"/>
        </w:rPr>
        <w:t xml:space="preserve"> </w:t>
      </w:r>
      <w:r>
        <w:t>of</w:t>
      </w:r>
      <w:r>
        <w:rPr>
          <w:spacing w:val="-2"/>
        </w:rPr>
        <w:t xml:space="preserve"> </w:t>
      </w:r>
      <w:r>
        <w:t>this</w:t>
      </w:r>
      <w:r>
        <w:rPr>
          <w:spacing w:val="-4"/>
        </w:rPr>
        <w:t xml:space="preserve"> </w:t>
      </w:r>
      <w:r>
        <w:t>policy</w:t>
      </w:r>
      <w:r>
        <w:rPr>
          <w:spacing w:val="-2"/>
        </w:rPr>
        <w:t xml:space="preserve"> </w:t>
      </w:r>
      <w:r>
        <w:t>supersede</w:t>
      </w:r>
      <w:r>
        <w:rPr>
          <w:spacing w:val="-2"/>
        </w:rPr>
        <w:t xml:space="preserve"> </w:t>
      </w:r>
      <w:r>
        <w:t>all</w:t>
      </w:r>
      <w:r>
        <w:rPr>
          <w:spacing w:val="-3"/>
        </w:rPr>
        <w:t xml:space="preserve"> </w:t>
      </w:r>
      <w:r>
        <w:t>previous</w:t>
      </w:r>
      <w:r>
        <w:rPr>
          <w:spacing w:val="-1"/>
        </w:rPr>
        <w:t xml:space="preserve"> </w:t>
      </w:r>
      <w:r>
        <w:t>MOD</w:t>
      </w:r>
      <w:r>
        <w:rPr>
          <w:spacing w:val="-2"/>
        </w:rPr>
        <w:t xml:space="preserve"> </w:t>
      </w:r>
      <w:r>
        <w:t>Policy</w:t>
      </w:r>
      <w:r>
        <w:rPr>
          <w:spacing w:val="-2"/>
        </w:rPr>
        <w:t xml:space="preserve"> </w:t>
      </w:r>
      <w:r>
        <w:t>on</w:t>
      </w:r>
      <w:r>
        <w:rPr>
          <w:spacing w:val="4"/>
        </w:rPr>
        <w:t xml:space="preserve"> </w:t>
      </w:r>
      <w:r>
        <w:t>Collective</w:t>
      </w:r>
      <w:r>
        <w:rPr>
          <w:spacing w:val="-2"/>
        </w:rPr>
        <w:t xml:space="preserve"> Training.</w:t>
      </w:r>
    </w:p>
    <w:p w14:paraId="72BD015F" w14:textId="77777777" w:rsidR="001C7EB0" w:rsidRDefault="00000000">
      <w:pPr>
        <w:ind w:left="137"/>
        <w:rPr>
          <w:sz w:val="24"/>
        </w:rPr>
      </w:pPr>
      <w:r>
        <w:rPr>
          <w:sz w:val="24"/>
        </w:rPr>
        <w:t>.</w:t>
      </w:r>
    </w:p>
    <w:p w14:paraId="57EA991D" w14:textId="77777777" w:rsidR="001C7EB0" w:rsidRDefault="001C7EB0">
      <w:pPr>
        <w:pStyle w:val="BodyText"/>
        <w:spacing w:before="5"/>
        <w:rPr>
          <w:sz w:val="23"/>
        </w:rPr>
      </w:pPr>
    </w:p>
    <w:p w14:paraId="5E00D443" w14:textId="77777777" w:rsidR="001C7EB0" w:rsidRDefault="00000000">
      <w:pPr>
        <w:pStyle w:val="Heading4"/>
        <w:numPr>
          <w:ilvl w:val="1"/>
          <w:numId w:val="118"/>
        </w:numPr>
        <w:tabs>
          <w:tab w:val="left" w:pos="764"/>
        </w:tabs>
        <w:ind w:left="763" w:hanging="627"/>
      </w:pPr>
      <w:bookmarkStart w:id="70" w:name="_bookmark70"/>
      <w:bookmarkEnd w:id="70"/>
      <w:r>
        <w:t>Document</w:t>
      </w:r>
      <w:r>
        <w:rPr>
          <w:spacing w:val="-6"/>
        </w:rPr>
        <w:t xml:space="preserve"> </w:t>
      </w:r>
      <w:r>
        <w:rPr>
          <w:spacing w:val="-2"/>
        </w:rPr>
        <w:t>Information</w:t>
      </w:r>
    </w:p>
    <w:p w14:paraId="60DBE94D" w14:textId="77777777" w:rsidR="001C7EB0" w:rsidRDefault="001C7EB0">
      <w:pPr>
        <w:pStyle w:val="BodyText"/>
        <w:spacing w:before="6"/>
        <w:rPr>
          <w:b/>
          <w:sz w:val="27"/>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9"/>
        <w:gridCol w:w="6411"/>
      </w:tblGrid>
      <w:tr w:rsidR="001C7EB0" w14:paraId="3F3F678A" w14:textId="77777777">
        <w:trPr>
          <w:trHeight w:val="285"/>
        </w:trPr>
        <w:tc>
          <w:tcPr>
            <w:tcW w:w="3089" w:type="dxa"/>
            <w:shd w:val="clear" w:color="auto" w:fill="D9D9D9"/>
          </w:tcPr>
          <w:p w14:paraId="6F921C71" w14:textId="77777777" w:rsidR="001C7EB0" w:rsidRDefault="00000000">
            <w:pPr>
              <w:pStyle w:val="TableParagraph"/>
              <w:spacing w:before="5" w:line="260" w:lineRule="exact"/>
              <w:rPr>
                <w:sz w:val="24"/>
              </w:rPr>
            </w:pPr>
            <w:r>
              <w:rPr>
                <w:spacing w:val="-2"/>
                <w:sz w:val="24"/>
              </w:rPr>
              <w:t>Filename:</w:t>
            </w:r>
          </w:p>
        </w:tc>
        <w:tc>
          <w:tcPr>
            <w:tcW w:w="6411" w:type="dxa"/>
          </w:tcPr>
          <w:p w14:paraId="535A035A" w14:textId="77777777" w:rsidR="001C7EB0" w:rsidRDefault="00000000">
            <w:pPr>
              <w:pStyle w:val="TableParagraph"/>
              <w:spacing w:before="5" w:line="260" w:lineRule="exact"/>
              <w:ind w:left="108"/>
              <w:rPr>
                <w:sz w:val="24"/>
              </w:rPr>
            </w:pPr>
            <w:r>
              <w:rPr>
                <w:sz w:val="24"/>
              </w:rPr>
              <w:t>Collective</w:t>
            </w:r>
            <w:r>
              <w:rPr>
                <w:spacing w:val="-8"/>
                <w:sz w:val="24"/>
              </w:rPr>
              <w:t xml:space="preserve"> </w:t>
            </w:r>
            <w:r>
              <w:rPr>
                <w:sz w:val="24"/>
              </w:rPr>
              <w:t>Training</w:t>
            </w:r>
            <w:r>
              <w:rPr>
                <w:spacing w:val="-10"/>
                <w:sz w:val="24"/>
              </w:rPr>
              <w:t xml:space="preserve"> </w:t>
            </w:r>
            <w:r>
              <w:rPr>
                <w:spacing w:val="-2"/>
                <w:sz w:val="24"/>
              </w:rPr>
              <w:t>Policy</w:t>
            </w:r>
          </w:p>
        </w:tc>
      </w:tr>
      <w:tr w:rsidR="001C7EB0" w14:paraId="4C0F5721" w14:textId="77777777">
        <w:trPr>
          <w:trHeight w:val="282"/>
        </w:trPr>
        <w:tc>
          <w:tcPr>
            <w:tcW w:w="3089" w:type="dxa"/>
            <w:shd w:val="clear" w:color="auto" w:fill="D9D9D9"/>
          </w:tcPr>
          <w:p w14:paraId="7E73FCC9" w14:textId="77777777" w:rsidR="001C7EB0" w:rsidRDefault="00000000">
            <w:pPr>
              <w:pStyle w:val="TableParagraph"/>
              <w:spacing w:before="5" w:line="258" w:lineRule="exact"/>
              <w:rPr>
                <w:sz w:val="24"/>
              </w:rPr>
            </w:pPr>
            <w:r>
              <w:rPr>
                <w:sz w:val="24"/>
              </w:rPr>
              <w:t>Document</w:t>
            </w:r>
            <w:r>
              <w:rPr>
                <w:spacing w:val="-14"/>
                <w:sz w:val="24"/>
              </w:rPr>
              <w:t xml:space="preserve"> </w:t>
            </w:r>
            <w:r>
              <w:rPr>
                <w:spacing w:val="-5"/>
                <w:sz w:val="24"/>
              </w:rPr>
              <w:t>ID:</w:t>
            </w:r>
          </w:p>
        </w:tc>
        <w:tc>
          <w:tcPr>
            <w:tcW w:w="6411" w:type="dxa"/>
          </w:tcPr>
          <w:p w14:paraId="42B59B30" w14:textId="77777777" w:rsidR="001C7EB0" w:rsidRDefault="00000000">
            <w:pPr>
              <w:pStyle w:val="TableParagraph"/>
              <w:spacing w:before="5" w:line="258" w:lineRule="exact"/>
              <w:ind w:left="108"/>
              <w:rPr>
                <w:sz w:val="24"/>
              </w:rPr>
            </w:pPr>
            <w:r>
              <w:rPr>
                <w:sz w:val="24"/>
              </w:rPr>
              <w:t>JSP</w:t>
            </w:r>
            <w:r>
              <w:rPr>
                <w:spacing w:val="-5"/>
                <w:sz w:val="24"/>
              </w:rPr>
              <w:t xml:space="preserve"> </w:t>
            </w:r>
            <w:r>
              <w:rPr>
                <w:sz w:val="24"/>
              </w:rPr>
              <w:t>822,</w:t>
            </w:r>
            <w:r>
              <w:rPr>
                <w:spacing w:val="-4"/>
                <w:sz w:val="24"/>
              </w:rPr>
              <w:t xml:space="preserve"> </w:t>
            </w:r>
            <w:r>
              <w:rPr>
                <w:sz w:val="24"/>
              </w:rPr>
              <w:t>Volume</w:t>
            </w:r>
            <w:r>
              <w:rPr>
                <w:spacing w:val="-1"/>
                <w:sz w:val="24"/>
              </w:rPr>
              <w:t xml:space="preserve"> </w:t>
            </w:r>
            <w:r>
              <w:rPr>
                <w:spacing w:val="-10"/>
                <w:sz w:val="24"/>
              </w:rPr>
              <w:t>3</w:t>
            </w:r>
          </w:p>
        </w:tc>
      </w:tr>
      <w:tr w:rsidR="001C7EB0" w14:paraId="03014E7A" w14:textId="77777777">
        <w:trPr>
          <w:trHeight w:val="285"/>
        </w:trPr>
        <w:tc>
          <w:tcPr>
            <w:tcW w:w="3089" w:type="dxa"/>
            <w:shd w:val="clear" w:color="auto" w:fill="D9D9D9"/>
          </w:tcPr>
          <w:p w14:paraId="038E6CE7" w14:textId="77777777" w:rsidR="001C7EB0" w:rsidRDefault="00000000">
            <w:pPr>
              <w:pStyle w:val="TableParagraph"/>
              <w:spacing w:before="5" w:line="260" w:lineRule="exact"/>
              <w:rPr>
                <w:sz w:val="24"/>
              </w:rPr>
            </w:pPr>
            <w:r>
              <w:rPr>
                <w:sz w:val="24"/>
              </w:rPr>
              <w:t>Owning</w:t>
            </w:r>
            <w:r>
              <w:rPr>
                <w:spacing w:val="-2"/>
                <w:sz w:val="24"/>
              </w:rPr>
              <w:t xml:space="preserve"> </w:t>
            </w:r>
            <w:r>
              <w:rPr>
                <w:sz w:val="24"/>
              </w:rPr>
              <w:t>Function</w:t>
            </w:r>
            <w:r>
              <w:rPr>
                <w:spacing w:val="-1"/>
                <w:sz w:val="24"/>
              </w:rPr>
              <w:t xml:space="preserve"> </w:t>
            </w:r>
            <w:r>
              <w:rPr>
                <w:sz w:val="24"/>
              </w:rPr>
              <w:t>/</w:t>
            </w:r>
            <w:r>
              <w:rPr>
                <w:spacing w:val="-2"/>
                <w:sz w:val="24"/>
              </w:rPr>
              <w:t xml:space="preserve"> </w:t>
            </w:r>
            <w:r>
              <w:rPr>
                <w:spacing w:val="-4"/>
                <w:sz w:val="24"/>
              </w:rPr>
              <w:t>Team:</w:t>
            </w:r>
          </w:p>
        </w:tc>
        <w:tc>
          <w:tcPr>
            <w:tcW w:w="6411" w:type="dxa"/>
          </w:tcPr>
          <w:p w14:paraId="09F47A37" w14:textId="77777777" w:rsidR="001C7EB0" w:rsidRDefault="00000000">
            <w:pPr>
              <w:pStyle w:val="TableParagraph"/>
              <w:spacing w:before="5" w:line="260" w:lineRule="exact"/>
              <w:ind w:left="108"/>
              <w:rPr>
                <w:sz w:val="24"/>
              </w:rPr>
            </w:pPr>
            <w:r>
              <w:rPr>
                <w:sz w:val="24"/>
              </w:rPr>
              <w:t>Talent,</w:t>
            </w:r>
            <w:r>
              <w:rPr>
                <w:spacing w:val="-5"/>
                <w:sz w:val="24"/>
              </w:rPr>
              <w:t xml:space="preserve"> </w:t>
            </w:r>
            <w:r>
              <w:rPr>
                <w:sz w:val="24"/>
              </w:rPr>
              <w:t>Skills,</w:t>
            </w:r>
            <w:r>
              <w:rPr>
                <w:spacing w:val="-3"/>
                <w:sz w:val="24"/>
              </w:rPr>
              <w:t xml:space="preserve"> </w:t>
            </w:r>
            <w:r>
              <w:rPr>
                <w:sz w:val="24"/>
              </w:rPr>
              <w:t>Learning</w:t>
            </w:r>
            <w:r>
              <w:rPr>
                <w:spacing w:val="-5"/>
                <w:sz w:val="24"/>
              </w:rPr>
              <w:t xml:space="preserve"> </w:t>
            </w:r>
            <w:r>
              <w:rPr>
                <w:sz w:val="24"/>
              </w:rPr>
              <w:t>and</w:t>
            </w:r>
            <w:r>
              <w:rPr>
                <w:spacing w:val="-4"/>
                <w:sz w:val="24"/>
              </w:rPr>
              <w:t xml:space="preserve"> </w:t>
            </w:r>
            <w:r>
              <w:rPr>
                <w:sz w:val="24"/>
              </w:rPr>
              <w:t>Development</w:t>
            </w:r>
            <w:r>
              <w:rPr>
                <w:spacing w:val="-1"/>
                <w:sz w:val="24"/>
              </w:rPr>
              <w:t xml:space="preserve"> </w:t>
            </w:r>
            <w:r>
              <w:rPr>
                <w:spacing w:val="-2"/>
                <w:sz w:val="24"/>
              </w:rPr>
              <w:t>(TSLD)</w:t>
            </w:r>
          </w:p>
        </w:tc>
      </w:tr>
      <w:tr w:rsidR="001C7EB0" w14:paraId="5C2819B2" w14:textId="77777777">
        <w:trPr>
          <w:trHeight w:val="282"/>
        </w:trPr>
        <w:tc>
          <w:tcPr>
            <w:tcW w:w="3089" w:type="dxa"/>
            <w:shd w:val="clear" w:color="auto" w:fill="D9D9D9"/>
          </w:tcPr>
          <w:p w14:paraId="642C3E2A" w14:textId="77777777" w:rsidR="001C7EB0" w:rsidRDefault="00000000">
            <w:pPr>
              <w:pStyle w:val="TableParagraph"/>
              <w:spacing w:before="5" w:line="258" w:lineRule="exact"/>
              <w:rPr>
                <w:sz w:val="24"/>
              </w:rPr>
            </w:pPr>
            <w:r>
              <w:rPr>
                <w:sz w:val="24"/>
              </w:rPr>
              <w:t>Service</w:t>
            </w:r>
            <w:r>
              <w:rPr>
                <w:spacing w:val="-4"/>
                <w:sz w:val="24"/>
              </w:rPr>
              <w:t xml:space="preserve"> </w:t>
            </w:r>
            <w:r>
              <w:rPr>
                <w:sz w:val="24"/>
              </w:rPr>
              <w:t>Owner</w:t>
            </w:r>
            <w:r>
              <w:rPr>
                <w:spacing w:val="-1"/>
                <w:sz w:val="24"/>
              </w:rPr>
              <w:t xml:space="preserve"> </w:t>
            </w:r>
            <w:r>
              <w:rPr>
                <w:spacing w:val="-4"/>
                <w:sz w:val="24"/>
              </w:rPr>
              <w:t>(1*):</w:t>
            </w:r>
          </w:p>
        </w:tc>
        <w:tc>
          <w:tcPr>
            <w:tcW w:w="6411" w:type="dxa"/>
          </w:tcPr>
          <w:p w14:paraId="1059B2AC" w14:textId="77777777" w:rsidR="001C7EB0" w:rsidRDefault="00000000">
            <w:pPr>
              <w:pStyle w:val="TableParagraph"/>
              <w:spacing w:before="5" w:line="258" w:lineRule="exact"/>
              <w:ind w:left="108"/>
              <w:rPr>
                <w:sz w:val="24"/>
              </w:rPr>
            </w:pPr>
            <w:r>
              <w:rPr>
                <w:sz w:val="24"/>
              </w:rPr>
              <w:t>People-TSLD-Hd</w:t>
            </w:r>
            <w:r>
              <w:rPr>
                <w:spacing w:val="-9"/>
                <w:sz w:val="24"/>
              </w:rPr>
              <w:t xml:space="preserve"> </w:t>
            </w:r>
            <w:r>
              <w:rPr>
                <w:spacing w:val="-5"/>
                <w:sz w:val="24"/>
              </w:rPr>
              <w:t>OF6</w:t>
            </w:r>
          </w:p>
        </w:tc>
      </w:tr>
      <w:tr w:rsidR="001C7EB0" w14:paraId="66F933A0" w14:textId="77777777">
        <w:trPr>
          <w:trHeight w:val="371"/>
        </w:trPr>
        <w:tc>
          <w:tcPr>
            <w:tcW w:w="3089" w:type="dxa"/>
            <w:shd w:val="clear" w:color="auto" w:fill="D9D9D9"/>
          </w:tcPr>
          <w:p w14:paraId="096E97C3" w14:textId="77777777" w:rsidR="001C7EB0" w:rsidRDefault="00000000">
            <w:pPr>
              <w:pStyle w:val="TableParagraph"/>
              <w:spacing w:before="48"/>
              <w:rPr>
                <w:sz w:val="24"/>
              </w:rPr>
            </w:pPr>
            <w:r>
              <w:rPr>
                <w:sz w:val="24"/>
              </w:rPr>
              <w:t>Approving</w:t>
            </w:r>
            <w:r>
              <w:rPr>
                <w:spacing w:val="-2"/>
                <w:sz w:val="24"/>
              </w:rPr>
              <w:t xml:space="preserve"> Authority:</w:t>
            </w:r>
          </w:p>
        </w:tc>
        <w:tc>
          <w:tcPr>
            <w:tcW w:w="6411" w:type="dxa"/>
          </w:tcPr>
          <w:p w14:paraId="72C0BC00" w14:textId="77777777" w:rsidR="001C7EB0" w:rsidRDefault="00000000">
            <w:pPr>
              <w:pStyle w:val="TableParagraph"/>
              <w:spacing w:before="48"/>
              <w:ind w:left="108"/>
              <w:rPr>
                <w:sz w:val="24"/>
              </w:rPr>
            </w:pPr>
            <w:r>
              <w:rPr>
                <w:sz w:val="24"/>
              </w:rPr>
              <w:t>1*</w:t>
            </w:r>
            <w:r>
              <w:rPr>
                <w:spacing w:val="-4"/>
                <w:sz w:val="24"/>
              </w:rPr>
              <w:t xml:space="preserve"> </w:t>
            </w:r>
            <w:r>
              <w:rPr>
                <w:sz w:val="24"/>
              </w:rPr>
              <w:t>TSLD</w:t>
            </w:r>
            <w:r>
              <w:rPr>
                <w:spacing w:val="-6"/>
                <w:sz w:val="24"/>
              </w:rPr>
              <w:t xml:space="preserve"> </w:t>
            </w:r>
            <w:r>
              <w:rPr>
                <w:sz w:val="24"/>
              </w:rPr>
              <w:t>Policy</w:t>
            </w:r>
            <w:r>
              <w:rPr>
                <w:spacing w:val="-3"/>
                <w:sz w:val="24"/>
              </w:rPr>
              <w:t xml:space="preserve"> </w:t>
            </w:r>
            <w:r>
              <w:rPr>
                <w:sz w:val="24"/>
              </w:rPr>
              <w:t>Assurance</w:t>
            </w:r>
            <w:r>
              <w:rPr>
                <w:spacing w:val="-3"/>
                <w:sz w:val="24"/>
              </w:rPr>
              <w:t xml:space="preserve"> </w:t>
            </w:r>
            <w:r>
              <w:rPr>
                <w:sz w:val="24"/>
              </w:rPr>
              <w:t>Group</w:t>
            </w:r>
            <w:r>
              <w:rPr>
                <w:spacing w:val="-4"/>
                <w:sz w:val="24"/>
              </w:rPr>
              <w:t xml:space="preserve"> </w:t>
            </w:r>
            <w:r>
              <w:rPr>
                <w:sz w:val="24"/>
              </w:rPr>
              <w:t>(TSLD</w:t>
            </w:r>
            <w:r>
              <w:rPr>
                <w:spacing w:val="-3"/>
                <w:sz w:val="24"/>
              </w:rPr>
              <w:t xml:space="preserve"> </w:t>
            </w:r>
            <w:r>
              <w:rPr>
                <w:spacing w:val="-4"/>
                <w:sz w:val="24"/>
              </w:rPr>
              <w:t>PAG)</w:t>
            </w:r>
          </w:p>
        </w:tc>
      </w:tr>
    </w:tbl>
    <w:p w14:paraId="013E630F" w14:textId="77777777" w:rsidR="001C7EB0" w:rsidRDefault="001C7EB0">
      <w:pPr>
        <w:pStyle w:val="BodyText"/>
        <w:rPr>
          <w:b/>
          <w:sz w:val="26"/>
        </w:rPr>
      </w:pPr>
    </w:p>
    <w:p w14:paraId="516AF96F" w14:textId="77777777" w:rsidR="001C7EB0" w:rsidRDefault="001C7EB0">
      <w:pPr>
        <w:pStyle w:val="BodyText"/>
        <w:spacing w:before="7"/>
        <w:rPr>
          <w:b/>
          <w:sz w:val="21"/>
        </w:rPr>
      </w:pPr>
    </w:p>
    <w:p w14:paraId="0FF00001" w14:textId="77777777" w:rsidR="001C7EB0" w:rsidRDefault="00000000">
      <w:pPr>
        <w:pStyle w:val="ListParagraph"/>
        <w:numPr>
          <w:ilvl w:val="1"/>
          <w:numId w:val="118"/>
        </w:numPr>
        <w:tabs>
          <w:tab w:val="left" w:pos="764"/>
        </w:tabs>
        <w:ind w:left="763" w:hanging="627"/>
        <w:rPr>
          <w:b/>
          <w:sz w:val="24"/>
        </w:rPr>
      </w:pPr>
      <w:bookmarkStart w:id="71" w:name="_bookmark71"/>
      <w:bookmarkEnd w:id="71"/>
      <w:r>
        <w:rPr>
          <w:b/>
          <w:sz w:val="24"/>
        </w:rPr>
        <w:t>Document</w:t>
      </w:r>
      <w:r>
        <w:rPr>
          <w:b/>
          <w:spacing w:val="-6"/>
          <w:sz w:val="24"/>
        </w:rPr>
        <w:t xml:space="preserve"> </w:t>
      </w:r>
      <w:r>
        <w:rPr>
          <w:b/>
          <w:spacing w:val="-2"/>
          <w:sz w:val="24"/>
        </w:rPr>
        <w:t>Versions</w:t>
      </w:r>
    </w:p>
    <w:p w14:paraId="053CDBCB" w14:textId="77777777" w:rsidR="001C7EB0" w:rsidRDefault="001C7EB0">
      <w:pPr>
        <w:pStyle w:val="BodyText"/>
        <w:spacing w:before="6"/>
        <w:rPr>
          <w:b/>
          <w:sz w:val="27"/>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820"/>
        <w:gridCol w:w="3546"/>
      </w:tblGrid>
      <w:tr w:rsidR="001C7EB0" w14:paraId="5D5D87D1" w14:textId="77777777">
        <w:trPr>
          <w:trHeight w:val="453"/>
        </w:trPr>
        <w:tc>
          <w:tcPr>
            <w:tcW w:w="1130" w:type="dxa"/>
            <w:shd w:val="clear" w:color="auto" w:fill="D9D9D9"/>
          </w:tcPr>
          <w:p w14:paraId="0AC89B6B" w14:textId="77777777" w:rsidR="001C7EB0" w:rsidRDefault="00000000">
            <w:pPr>
              <w:pStyle w:val="TableParagraph"/>
              <w:spacing w:before="89"/>
              <w:ind w:left="142" w:right="137"/>
              <w:jc w:val="center"/>
              <w:rPr>
                <w:sz w:val="24"/>
              </w:rPr>
            </w:pPr>
            <w:r>
              <w:rPr>
                <w:spacing w:val="-2"/>
                <w:sz w:val="24"/>
              </w:rPr>
              <w:t>Version</w:t>
            </w:r>
          </w:p>
        </w:tc>
        <w:tc>
          <w:tcPr>
            <w:tcW w:w="4820" w:type="dxa"/>
            <w:shd w:val="clear" w:color="auto" w:fill="D9D9D9"/>
          </w:tcPr>
          <w:p w14:paraId="4CFF12D7" w14:textId="77777777" w:rsidR="001C7EB0" w:rsidRDefault="00000000">
            <w:pPr>
              <w:pStyle w:val="TableParagraph"/>
              <w:spacing w:before="89"/>
              <w:ind w:left="1509" w:right="1506"/>
              <w:jc w:val="center"/>
              <w:rPr>
                <w:sz w:val="24"/>
              </w:rPr>
            </w:pPr>
            <w:r>
              <w:rPr>
                <w:sz w:val="24"/>
              </w:rPr>
              <w:t>Pub.</w:t>
            </w:r>
            <w:r>
              <w:rPr>
                <w:spacing w:val="-2"/>
                <w:sz w:val="24"/>
              </w:rPr>
              <w:t xml:space="preserve"> </w:t>
            </w:r>
            <w:r>
              <w:rPr>
                <w:spacing w:val="-4"/>
                <w:sz w:val="24"/>
              </w:rPr>
              <w:t>Date</w:t>
            </w:r>
          </w:p>
        </w:tc>
        <w:tc>
          <w:tcPr>
            <w:tcW w:w="3546" w:type="dxa"/>
            <w:shd w:val="clear" w:color="auto" w:fill="D9D9D9"/>
          </w:tcPr>
          <w:p w14:paraId="70829A12" w14:textId="77777777" w:rsidR="001C7EB0" w:rsidRDefault="00000000">
            <w:pPr>
              <w:pStyle w:val="TableParagraph"/>
              <w:spacing w:before="89"/>
              <w:ind w:left="968" w:right="959"/>
              <w:jc w:val="center"/>
              <w:rPr>
                <w:sz w:val="24"/>
              </w:rPr>
            </w:pPr>
            <w:r>
              <w:rPr>
                <w:sz w:val="24"/>
              </w:rPr>
              <w:t>Revised</w:t>
            </w:r>
            <w:r>
              <w:rPr>
                <w:spacing w:val="-9"/>
                <w:sz w:val="24"/>
              </w:rPr>
              <w:t xml:space="preserve"> </w:t>
            </w:r>
            <w:r>
              <w:rPr>
                <w:spacing w:val="-2"/>
                <w:sz w:val="24"/>
              </w:rPr>
              <w:t>pages</w:t>
            </w:r>
          </w:p>
        </w:tc>
      </w:tr>
      <w:tr w:rsidR="001C7EB0" w14:paraId="5297D396" w14:textId="77777777">
        <w:trPr>
          <w:trHeight w:val="455"/>
        </w:trPr>
        <w:tc>
          <w:tcPr>
            <w:tcW w:w="1130" w:type="dxa"/>
          </w:tcPr>
          <w:p w14:paraId="683050B0" w14:textId="77777777" w:rsidR="001C7EB0" w:rsidRDefault="00000000">
            <w:pPr>
              <w:pStyle w:val="TableParagraph"/>
              <w:spacing w:before="89"/>
              <w:ind w:left="142" w:right="137"/>
              <w:jc w:val="center"/>
              <w:rPr>
                <w:sz w:val="24"/>
              </w:rPr>
            </w:pPr>
            <w:r>
              <w:rPr>
                <w:spacing w:val="-5"/>
                <w:sz w:val="24"/>
              </w:rPr>
              <w:t>3.0</w:t>
            </w:r>
          </w:p>
        </w:tc>
        <w:tc>
          <w:tcPr>
            <w:tcW w:w="4820" w:type="dxa"/>
          </w:tcPr>
          <w:p w14:paraId="20946221" w14:textId="77777777" w:rsidR="001C7EB0" w:rsidRDefault="00000000">
            <w:pPr>
              <w:pStyle w:val="TableParagraph"/>
              <w:spacing w:before="89"/>
              <w:ind w:left="1509" w:right="1503"/>
              <w:jc w:val="center"/>
              <w:rPr>
                <w:sz w:val="24"/>
              </w:rPr>
            </w:pPr>
            <w:r>
              <w:rPr>
                <w:sz w:val="24"/>
              </w:rPr>
              <w:t>February</w:t>
            </w:r>
            <w:r>
              <w:rPr>
                <w:spacing w:val="-2"/>
                <w:sz w:val="24"/>
              </w:rPr>
              <w:t xml:space="preserve"> </w:t>
            </w:r>
            <w:r>
              <w:rPr>
                <w:spacing w:val="-4"/>
                <w:sz w:val="24"/>
              </w:rPr>
              <w:t>2024</w:t>
            </w:r>
          </w:p>
        </w:tc>
        <w:tc>
          <w:tcPr>
            <w:tcW w:w="3546" w:type="dxa"/>
          </w:tcPr>
          <w:p w14:paraId="77855EEE" w14:textId="77777777" w:rsidR="001C7EB0" w:rsidRDefault="00000000">
            <w:pPr>
              <w:pStyle w:val="TableParagraph"/>
              <w:spacing w:before="89"/>
              <w:ind w:left="968" w:right="959"/>
              <w:jc w:val="center"/>
              <w:rPr>
                <w:sz w:val="24"/>
              </w:rPr>
            </w:pPr>
            <w:r>
              <w:rPr>
                <w:color w:val="0462C1"/>
                <w:sz w:val="24"/>
                <w:u w:val="single" w:color="0462C1"/>
              </w:rPr>
              <w:t xml:space="preserve">Press </w:t>
            </w:r>
            <w:r>
              <w:rPr>
                <w:color w:val="0462C1"/>
                <w:spacing w:val="-4"/>
                <w:sz w:val="24"/>
                <w:u w:val="single" w:color="0462C1"/>
              </w:rPr>
              <w:t>here</w:t>
            </w:r>
          </w:p>
        </w:tc>
      </w:tr>
      <w:tr w:rsidR="001C7EB0" w14:paraId="06937F49" w14:textId="77777777">
        <w:trPr>
          <w:trHeight w:val="453"/>
        </w:trPr>
        <w:tc>
          <w:tcPr>
            <w:tcW w:w="1130" w:type="dxa"/>
          </w:tcPr>
          <w:p w14:paraId="259CF68A" w14:textId="77777777" w:rsidR="001C7EB0" w:rsidRDefault="00000000">
            <w:pPr>
              <w:pStyle w:val="TableParagraph"/>
              <w:spacing w:before="89"/>
              <w:ind w:left="142" w:right="137"/>
              <w:jc w:val="center"/>
              <w:rPr>
                <w:sz w:val="24"/>
              </w:rPr>
            </w:pPr>
            <w:r>
              <w:rPr>
                <w:spacing w:val="-5"/>
                <w:sz w:val="24"/>
              </w:rPr>
              <w:t>2.0</w:t>
            </w:r>
          </w:p>
        </w:tc>
        <w:tc>
          <w:tcPr>
            <w:tcW w:w="4820" w:type="dxa"/>
          </w:tcPr>
          <w:p w14:paraId="11AAC5D5" w14:textId="77777777" w:rsidR="001C7EB0" w:rsidRDefault="00000000">
            <w:pPr>
              <w:pStyle w:val="TableParagraph"/>
              <w:spacing w:before="89"/>
              <w:ind w:left="1509" w:right="1503"/>
              <w:jc w:val="center"/>
              <w:rPr>
                <w:sz w:val="24"/>
              </w:rPr>
            </w:pPr>
            <w:r>
              <w:rPr>
                <w:sz w:val="24"/>
              </w:rPr>
              <w:t>October</w:t>
            </w:r>
            <w:r>
              <w:rPr>
                <w:spacing w:val="-2"/>
                <w:sz w:val="24"/>
              </w:rPr>
              <w:t xml:space="preserve"> </w:t>
            </w:r>
            <w:r>
              <w:rPr>
                <w:spacing w:val="-4"/>
                <w:sz w:val="24"/>
              </w:rPr>
              <w:t>2023</w:t>
            </w:r>
          </w:p>
        </w:tc>
        <w:tc>
          <w:tcPr>
            <w:tcW w:w="3546" w:type="dxa"/>
          </w:tcPr>
          <w:p w14:paraId="5F742A9C" w14:textId="77777777" w:rsidR="001C7EB0" w:rsidRDefault="00000000">
            <w:pPr>
              <w:pStyle w:val="TableParagraph"/>
              <w:spacing w:before="89"/>
              <w:ind w:left="968" w:right="959"/>
              <w:jc w:val="center"/>
              <w:rPr>
                <w:sz w:val="24"/>
              </w:rPr>
            </w:pPr>
            <w:hyperlink r:id="rId65">
              <w:r>
                <w:rPr>
                  <w:color w:val="0462C1"/>
                  <w:sz w:val="24"/>
                  <w:u w:val="single" w:color="0462C1"/>
                </w:rPr>
                <w:t xml:space="preserve">Press </w:t>
              </w:r>
              <w:r>
                <w:rPr>
                  <w:color w:val="0462C1"/>
                  <w:spacing w:val="-4"/>
                  <w:sz w:val="24"/>
                  <w:u w:val="single" w:color="0462C1"/>
                </w:rPr>
                <w:t>here</w:t>
              </w:r>
            </w:hyperlink>
          </w:p>
        </w:tc>
      </w:tr>
      <w:tr w:rsidR="001C7EB0" w14:paraId="64F4CB4C" w14:textId="77777777">
        <w:trPr>
          <w:trHeight w:val="633"/>
        </w:trPr>
        <w:tc>
          <w:tcPr>
            <w:tcW w:w="1130" w:type="dxa"/>
          </w:tcPr>
          <w:p w14:paraId="6386DA7A" w14:textId="77777777" w:rsidR="001C7EB0" w:rsidRDefault="00000000">
            <w:pPr>
              <w:pStyle w:val="TableParagraph"/>
              <w:spacing w:before="178"/>
              <w:ind w:left="142" w:right="137"/>
              <w:jc w:val="center"/>
              <w:rPr>
                <w:sz w:val="24"/>
              </w:rPr>
            </w:pPr>
            <w:r>
              <w:rPr>
                <w:spacing w:val="-5"/>
                <w:sz w:val="24"/>
              </w:rPr>
              <w:t>1.0</w:t>
            </w:r>
          </w:p>
        </w:tc>
        <w:tc>
          <w:tcPr>
            <w:tcW w:w="4820" w:type="dxa"/>
          </w:tcPr>
          <w:p w14:paraId="477854AF" w14:textId="77777777" w:rsidR="001C7EB0" w:rsidRDefault="00000000">
            <w:pPr>
              <w:pStyle w:val="TableParagraph"/>
              <w:spacing w:before="178"/>
              <w:ind w:left="1509" w:right="1506"/>
              <w:jc w:val="center"/>
              <w:rPr>
                <w:sz w:val="24"/>
              </w:rPr>
            </w:pPr>
            <w:r>
              <w:rPr>
                <w:sz w:val="24"/>
              </w:rPr>
              <w:t>September</w:t>
            </w:r>
            <w:r>
              <w:rPr>
                <w:spacing w:val="-5"/>
                <w:sz w:val="24"/>
              </w:rPr>
              <w:t xml:space="preserve"> </w:t>
            </w:r>
            <w:r>
              <w:rPr>
                <w:spacing w:val="-4"/>
                <w:sz w:val="24"/>
              </w:rPr>
              <w:t>2022</w:t>
            </w:r>
          </w:p>
        </w:tc>
        <w:tc>
          <w:tcPr>
            <w:tcW w:w="3546" w:type="dxa"/>
          </w:tcPr>
          <w:p w14:paraId="6E5599A9" w14:textId="77777777" w:rsidR="001C7EB0" w:rsidRDefault="00000000">
            <w:pPr>
              <w:pStyle w:val="TableParagraph"/>
              <w:spacing w:before="178"/>
              <w:ind w:left="968" w:right="959"/>
              <w:jc w:val="center"/>
              <w:rPr>
                <w:sz w:val="24"/>
              </w:rPr>
            </w:pPr>
            <w:hyperlink r:id="rId66">
              <w:r>
                <w:rPr>
                  <w:color w:val="0462C1"/>
                  <w:sz w:val="24"/>
                  <w:u w:val="single" w:color="0462C1"/>
                </w:rPr>
                <w:t xml:space="preserve">Press </w:t>
              </w:r>
              <w:r>
                <w:rPr>
                  <w:color w:val="0462C1"/>
                  <w:spacing w:val="-4"/>
                  <w:sz w:val="24"/>
                  <w:u w:val="single" w:color="0462C1"/>
                </w:rPr>
                <w:t>here</w:t>
              </w:r>
            </w:hyperlink>
          </w:p>
        </w:tc>
      </w:tr>
    </w:tbl>
    <w:p w14:paraId="1E2819D3" w14:textId="77777777" w:rsidR="001C7EB0" w:rsidRDefault="001C7EB0">
      <w:pPr>
        <w:pStyle w:val="BodyText"/>
        <w:spacing w:before="1"/>
        <w:rPr>
          <w:b/>
        </w:rPr>
      </w:pPr>
    </w:p>
    <w:p w14:paraId="037366C2" w14:textId="77777777" w:rsidR="001C7EB0" w:rsidRDefault="00000000">
      <w:pPr>
        <w:pStyle w:val="BodyText"/>
        <w:ind w:left="137"/>
      </w:pPr>
      <w:r>
        <w:t>MOD</w:t>
      </w:r>
      <w:r>
        <w:rPr>
          <w:spacing w:val="-1"/>
        </w:rPr>
        <w:t xml:space="preserve"> </w:t>
      </w:r>
      <w:r>
        <w:t>will</w:t>
      </w:r>
      <w:r>
        <w:rPr>
          <w:spacing w:val="-2"/>
        </w:rPr>
        <w:t xml:space="preserve"> </w:t>
      </w:r>
      <w:r>
        <w:t>review</w:t>
      </w:r>
      <w:r>
        <w:rPr>
          <w:spacing w:val="-1"/>
        </w:rPr>
        <w:t xml:space="preserve"> </w:t>
      </w:r>
      <w:r>
        <w:t>this Policy in three years,</w:t>
      </w:r>
      <w:r>
        <w:rPr>
          <w:spacing w:val="-2"/>
        </w:rPr>
        <w:t xml:space="preserve"> </w:t>
      </w:r>
      <w:r>
        <w:t>or</w:t>
      </w:r>
      <w:r>
        <w:rPr>
          <w:spacing w:val="-1"/>
        </w:rPr>
        <w:t xml:space="preserve"> </w:t>
      </w:r>
      <w:r>
        <w:t>when changes to legislation</w:t>
      </w:r>
      <w:r>
        <w:rPr>
          <w:spacing w:val="-2"/>
        </w:rPr>
        <w:t xml:space="preserve"> </w:t>
      </w:r>
      <w:r>
        <w:t>or</w:t>
      </w:r>
      <w:r>
        <w:rPr>
          <w:spacing w:val="-1"/>
        </w:rPr>
        <w:t xml:space="preserve"> </w:t>
      </w:r>
      <w:r>
        <w:t>best</w:t>
      </w:r>
      <w:r>
        <w:rPr>
          <w:spacing w:val="-2"/>
        </w:rPr>
        <w:t xml:space="preserve"> </w:t>
      </w:r>
      <w:r>
        <w:t xml:space="preserve">practice </w:t>
      </w:r>
      <w:r>
        <w:rPr>
          <w:spacing w:val="-2"/>
        </w:rPr>
        <w:t>dictates.</w:t>
      </w:r>
    </w:p>
    <w:p w14:paraId="7D39CF4E" w14:textId="77777777" w:rsidR="001C7EB0" w:rsidRDefault="001C7EB0">
      <w:pPr>
        <w:sectPr w:rsidR="001C7EB0">
          <w:headerReference w:type="default" r:id="rId67"/>
          <w:footerReference w:type="default" r:id="rId68"/>
          <w:pgSz w:w="11910" w:h="16840"/>
          <w:pgMar w:top="2260" w:right="1000" w:bottom="680" w:left="1140" w:header="739" w:footer="480" w:gutter="0"/>
          <w:cols w:space="720"/>
        </w:sectPr>
      </w:pPr>
    </w:p>
    <w:p w14:paraId="2DD2D155" w14:textId="77777777" w:rsidR="001C7EB0" w:rsidRDefault="001C7EB0">
      <w:pPr>
        <w:pStyle w:val="BodyText"/>
        <w:spacing w:before="7"/>
        <w:rPr>
          <w:sz w:val="25"/>
        </w:rPr>
      </w:pPr>
    </w:p>
    <w:p w14:paraId="0BB5763C" w14:textId="2FD14293" w:rsidR="001C7EB0" w:rsidRDefault="00200D3F">
      <w:pPr>
        <w:pStyle w:val="BodyText"/>
        <w:spacing w:line="28" w:lineRule="exact"/>
        <w:ind w:left="108"/>
        <w:rPr>
          <w:sz w:val="2"/>
        </w:rPr>
      </w:pPr>
      <w:r>
        <w:rPr>
          <w:noProof/>
          <w:sz w:val="2"/>
        </w:rPr>
        <mc:AlternateContent>
          <mc:Choice Requires="wpg">
            <w:drawing>
              <wp:inline distT="0" distB="0" distL="0" distR="0" wp14:anchorId="3A53734F" wp14:editId="70F98787">
                <wp:extent cx="6068695" cy="18415"/>
                <wp:effectExtent l="0" t="0" r="0" b="635"/>
                <wp:docPr id="1599919768" name="docshapegroup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8695" cy="18415"/>
                          <a:chOff x="0" y="0"/>
                          <a:chExt cx="9557" cy="29"/>
                        </a:xfrm>
                      </wpg:grpSpPr>
                      <wps:wsp>
                        <wps:cNvPr id="1433980574" name="docshape241"/>
                        <wps:cNvSpPr>
                          <a:spLocks noChangeArrowheads="1"/>
                        </wps:cNvSpPr>
                        <wps:spPr bwMode="auto">
                          <a:xfrm>
                            <a:off x="0" y="0"/>
                            <a:ext cx="9557"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73A2EB" id="docshapegroup240" o:spid="_x0000_s1026" style="width:477.85pt;height:1.45pt;mso-position-horizontal-relative:char;mso-position-vertical-relative:line" coordsize="955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">
                <v:rect id="docshape241" o:spid="_x0000_s1027" style="position:absolute;width:9557;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" fillcolor="black" stroked="f"/>
                <w10:anchorlock/>
              </v:group>
            </w:pict>
          </mc:Fallback>
        </mc:AlternateContent>
      </w:r>
    </w:p>
    <w:p w14:paraId="4B8592CB" w14:textId="77777777" w:rsidR="001C7EB0" w:rsidRDefault="00000000">
      <w:pPr>
        <w:pStyle w:val="Heading4"/>
        <w:numPr>
          <w:ilvl w:val="0"/>
          <w:numId w:val="118"/>
        </w:numPr>
        <w:tabs>
          <w:tab w:val="left" w:pos="570"/>
        </w:tabs>
        <w:spacing w:before="92"/>
        <w:ind w:left="569"/>
        <w:jc w:val="left"/>
      </w:pPr>
      <w:bookmarkStart w:id="72" w:name="_bookmark72"/>
      <w:bookmarkEnd w:id="72"/>
      <w:r>
        <w:rPr>
          <w:spacing w:val="-2"/>
        </w:rPr>
        <w:t>Applicability</w:t>
      </w:r>
    </w:p>
    <w:p w14:paraId="5E5D5C06" w14:textId="5C710673" w:rsidR="001C7EB0" w:rsidRDefault="00200D3F">
      <w:pPr>
        <w:pStyle w:val="BodyText"/>
        <w:spacing w:before="10"/>
        <w:rPr>
          <w:b/>
          <w:sz w:val="6"/>
        </w:rPr>
      </w:pPr>
      <w:r>
        <w:rPr>
          <w:noProof/>
        </w:rPr>
        <mc:AlternateContent>
          <mc:Choice Requires="wps">
            <w:drawing>
              <wp:anchor distT="0" distB="0" distL="0" distR="0" simplePos="0" relativeHeight="487646720" behindDoc="1" locked="0" layoutInCell="1" allowOverlap="1" wp14:anchorId="4E220348" wp14:editId="79EEE26A">
                <wp:simplePos x="0" y="0"/>
                <wp:positionH relativeFrom="page">
                  <wp:posOffset>792480</wp:posOffset>
                </wp:positionH>
                <wp:positionV relativeFrom="paragraph">
                  <wp:posOffset>65405</wp:posOffset>
                </wp:positionV>
                <wp:extent cx="6068060" cy="18415"/>
                <wp:effectExtent l="0" t="0" r="0" b="0"/>
                <wp:wrapTopAndBottom/>
                <wp:docPr id="880242141" name="docshape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161EC" id="docshape242" o:spid="_x0000_s1026" style="position:absolute;margin-left:62.4pt;margin-top:5.15pt;width:477.8pt;height:1.45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" fillcolor="black" stroked="f">
                <w10:wrap type="topAndBottom" anchorx="page"/>
              </v:rect>
            </w:pict>
          </mc:Fallback>
        </mc:AlternateContent>
      </w:r>
    </w:p>
    <w:p w14:paraId="3EA029B2" w14:textId="77777777" w:rsidR="001C7EB0" w:rsidRDefault="001C7EB0">
      <w:pPr>
        <w:pStyle w:val="BodyText"/>
        <w:spacing w:before="9"/>
        <w:rPr>
          <w:b/>
        </w:rPr>
      </w:pPr>
    </w:p>
    <w:p w14:paraId="216C7180" w14:textId="77777777" w:rsidR="001C7EB0" w:rsidRDefault="00000000">
      <w:pPr>
        <w:pStyle w:val="BodyText"/>
        <w:spacing w:before="92"/>
        <w:ind w:left="137" w:right="129"/>
        <w:jc w:val="both"/>
      </w:pPr>
      <w:r>
        <w:t>The policy contained in this Volume applies to the Whole Force which encompasses Regular and Reserve personnel</w:t>
      </w:r>
      <w:r>
        <w:rPr>
          <w:spacing w:val="-17"/>
        </w:rPr>
        <w:t xml:space="preserve"> </w:t>
      </w:r>
      <w:r>
        <w:rPr>
          <w:position w:val="8"/>
          <w:sz w:val="16"/>
        </w:rPr>
        <w:t>123</w:t>
      </w:r>
      <w:r>
        <w:rPr>
          <w:spacing w:val="-11"/>
          <w:position w:val="8"/>
          <w:sz w:val="16"/>
        </w:rPr>
        <w:t xml:space="preserve"> </w:t>
      </w:r>
      <w:r>
        <w:t>, MOD Civil Servants, and civilians, including the Ministry of Defence Police and contractors. It is noted that training sourced through the pan-Governmental ‘Civil Service Learning / Government Campus’ is not subject to the policies in this document. Any other Civil Service training must be compliant with the policies in this document.</w:t>
      </w:r>
    </w:p>
    <w:p w14:paraId="584AFB30" w14:textId="77777777" w:rsidR="001C7EB0" w:rsidRDefault="001C7EB0">
      <w:pPr>
        <w:pStyle w:val="BodyText"/>
        <w:spacing w:before="10"/>
      </w:pPr>
    </w:p>
    <w:p w14:paraId="4F934969" w14:textId="77777777" w:rsidR="001C7EB0" w:rsidRDefault="00000000">
      <w:pPr>
        <w:pStyle w:val="BodyText"/>
        <w:ind w:left="137"/>
        <w:jc w:val="both"/>
      </w:pPr>
      <w:r>
        <w:t>The</w:t>
      </w:r>
      <w:r>
        <w:rPr>
          <w:spacing w:val="-4"/>
        </w:rPr>
        <w:t xml:space="preserve"> </w:t>
      </w:r>
      <w:r>
        <w:t>policy</w:t>
      </w:r>
      <w:r>
        <w:rPr>
          <w:spacing w:val="-2"/>
        </w:rPr>
        <w:t xml:space="preserve"> </w:t>
      </w:r>
      <w:r>
        <w:t>in</w:t>
      </w:r>
      <w:r>
        <w:rPr>
          <w:spacing w:val="-1"/>
        </w:rPr>
        <w:t xml:space="preserve"> </w:t>
      </w:r>
      <w:r>
        <w:t>this</w:t>
      </w:r>
      <w:r>
        <w:rPr>
          <w:spacing w:val="-5"/>
        </w:rPr>
        <w:t xml:space="preserve"> </w:t>
      </w:r>
      <w:r>
        <w:t>document</w:t>
      </w:r>
      <w:r>
        <w:rPr>
          <w:spacing w:val="-1"/>
        </w:rPr>
        <w:t xml:space="preserve"> </w:t>
      </w:r>
      <w:r>
        <w:t>does</w:t>
      </w:r>
      <w:r>
        <w:rPr>
          <w:spacing w:val="-4"/>
        </w:rPr>
        <w:t xml:space="preserve"> </w:t>
      </w:r>
      <w:r>
        <w:t>not</w:t>
      </w:r>
      <w:r>
        <w:rPr>
          <w:spacing w:val="-3"/>
        </w:rPr>
        <w:t xml:space="preserve"> </w:t>
      </w:r>
      <w:r>
        <w:t>apply</w:t>
      </w:r>
      <w:r>
        <w:rPr>
          <w:spacing w:val="-3"/>
        </w:rPr>
        <w:t xml:space="preserve"> </w:t>
      </w:r>
      <w:r>
        <w:t>to</w:t>
      </w:r>
      <w:r>
        <w:rPr>
          <w:spacing w:val="-2"/>
        </w:rPr>
        <w:t xml:space="preserve"> </w:t>
      </w:r>
      <w:r>
        <w:t>training</w:t>
      </w:r>
      <w:r>
        <w:rPr>
          <w:spacing w:val="-3"/>
        </w:rPr>
        <w:t xml:space="preserve"> </w:t>
      </w:r>
      <w:r>
        <w:t>deemed</w:t>
      </w:r>
      <w:r>
        <w:rPr>
          <w:spacing w:val="-1"/>
        </w:rPr>
        <w:t xml:space="preserve"> </w:t>
      </w:r>
      <w:r>
        <w:t>‘Informal’</w:t>
      </w:r>
      <w:r>
        <w:rPr>
          <w:spacing w:val="-3"/>
        </w:rPr>
        <w:t xml:space="preserve"> </w:t>
      </w:r>
      <w:r>
        <w:t>or</w:t>
      </w:r>
      <w:r>
        <w:rPr>
          <w:spacing w:val="-1"/>
        </w:rPr>
        <w:t xml:space="preserve"> </w:t>
      </w:r>
      <w:r>
        <w:t>‘On-the-</w:t>
      </w:r>
      <w:r>
        <w:rPr>
          <w:spacing w:val="-2"/>
        </w:rPr>
        <w:t>Job’.</w:t>
      </w:r>
    </w:p>
    <w:p w14:paraId="60742D57" w14:textId="77777777" w:rsidR="001C7EB0" w:rsidRDefault="001C7EB0">
      <w:pPr>
        <w:pStyle w:val="BodyText"/>
        <w:spacing w:before="8"/>
        <w:rPr>
          <w:sz w:val="26"/>
        </w:rPr>
      </w:pPr>
    </w:p>
    <w:p w14:paraId="63FC4788" w14:textId="77777777" w:rsidR="001C7EB0" w:rsidRDefault="00000000">
      <w:pPr>
        <w:pStyle w:val="BodyText"/>
        <w:spacing w:line="256" w:lineRule="auto"/>
        <w:ind w:left="137" w:right="132"/>
        <w:jc w:val="both"/>
      </w:pPr>
      <w:r>
        <w:t>Organisational Learning is captured under the Defence Organisational Learning Strategy (DOLS)</w:t>
      </w:r>
      <w:r>
        <w:rPr>
          <w:spacing w:val="-2"/>
        </w:rPr>
        <w:t xml:space="preserve"> </w:t>
      </w:r>
      <w:r>
        <w:t>Framework</w:t>
      </w:r>
      <w:r>
        <w:rPr>
          <w:spacing w:val="-5"/>
        </w:rPr>
        <w:t xml:space="preserve"> </w:t>
      </w:r>
      <w:r>
        <w:t>owned</w:t>
      </w:r>
      <w:r>
        <w:rPr>
          <w:spacing w:val="-4"/>
        </w:rPr>
        <w:t xml:space="preserve"> </w:t>
      </w:r>
      <w:r>
        <w:t>by</w:t>
      </w:r>
      <w:r>
        <w:rPr>
          <w:spacing w:val="-2"/>
        </w:rPr>
        <w:t xml:space="preserve"> </w:t>
      </w:r>
      <w:r>
        <w:t>Joint</w:t>
      </w:r>
      <w:r>
        <w:rPr>
          <w:spacing w:val="-2"/>
        </w:rPr>
        <w:t xml:space="preserve"> </w:t>
      </w:r>
      <w:r>
        <w:t>Warfare</w:t>
      </w:r>
      <w:r>
        <w:rPr>
          <w:spacing w:val="-2"/>
        </w:rPr>
        <w:t xml:space="preserve"> </w:t>
      </w:r>
      <w:r>
        <w:t>in</w:t>
      </w:r>
      <w:r>
        <w:rPr>
          <w:spacing w:val="-2"/>
        </w:rPr>
        <w:t xml:space="preserve"> </w:t>
      </w:r>
      <w:r>
        <w:t>UKStratCom</w:t>
      </w:r>
      <w:r>
        <w:rPr>
          <w:spacing w:val="-3"/>
        </w:rPr>
        <w:t xml:space="preserve"> </w:t>
      </w:r>
      <w:r>
        <w:t>and</w:t>
      </w:r>
      <w:r>
        <w:rPr>
          <w:spacing w:val="-2"/>
        </w:rPr>
        <w:t xml:space="preserve"> </w:t>
      </w:r>
      <w:r>
        <w:t>is</w:t>
      </w:r>
      <w:r>
        <w:rPr>
          <w:spacing w:val="-3"/>
        </w:rPr>
        <w:t xml:space="preserve"> </w:t>
      </w:r>
      <w:r>
        <w:t>not</w:t>
      </w:r>
      <w:r>
        <w:rPr>
          <w:spacing w:val="-2"/>
        </w:rPr>
        <w:t xml:space="preserve"> </w:t>
      </w:r>
      <w:r>
        <w:t>within</w:t>
      </w:r>
      <w:r>
        <w:rPr>
          <w:spacing w:val="-4"/>
        </w:rPr>
        <w:t xml:space="preserve"> </w:t>
      </w:r>
      <w:r>
        <w:t>the</w:t>
      </w:r>
      <w:r>
        <w:rPr>
          <w:spacing w:val="-2"/>
        </w:rPr>
        <w:t xml:space="preserve"> </w:t>
      </w:r>
      <w:r>
        <w:t>scope</w:t>
      </w:r>
      <w:r>
        <w:rPr>
          <w:spacing w:val="-2"/>
        </w:rPr>
        <w:t xml:space="preserve"> </w:t>
      </w:r>
      <w:r>
        <w:t>of JSP 822.</w:t>
      </w:r>
    </w:p>
    <w:p w14:paraId="60511FF2" w14:textId="77777777" w:rsidR="001C7EB0" w:rsidRDefault="001C7EB0">
      <w:pPr>
        <w:pStyle w:val="BodyText"/>
        <w:rPr>
          <w:sz w:val="20"/>
        </w:rPr>
      </w:pPr>
    </w:p>
    <w:p w14:paraId="23436434" w14:textId="77777777" w:rsidR="001C7EB0" w:rsidRDefault="001C7EB0">
      <w:pPr>
        <w:pStyle w:val="BodyText"/>
        <w:rPr>
          <w:sz w:val="20"/>
        </w:rPr>
      </w:pPr>
    </w:p>
    <w:p w14:paraId="6B67D7D5" w14:textId="049B08AC" w:rsidR="001C7EB0" w:rsidRDefault="00200D3F">
      <w:pPr>
        <w:pStyle w:val="BodyText"/>
        <w:spacing w:before="9"/>
        <w:rPr>
          <w:sz w:val="13"/>
        </w:rPr>
      </w:pPr>
      <w:r>
        <w:rPr>
          <w:noProof/>
        </w:rPr>
        <mc:AlternateContent>
          <mc:Choice Requires="wps">
            <w:drawing>
              <wp:anchor distT="0" distB="0" distL="0" distR="0" simplePos="0" relativeHeight="487647232" behindDoc="1" locked="0" layoutInCell="1" allowOverlap="1" wp14:anchorId="09E4D274" wp14:editId="1F0E59E2">
                <wp:simplePos x="0" y="0"/>
                <wp:positionH relativeFrom="page">
                  <wp:posOffset>792480</wp:posOffset>
                </wp:positionH>
                <wp:positionV relativeFrom="paragraph">
                  <wp:posOffset>116205</wp:posOffset>
                </wp:positionV>
                <wp:extent cx="6068060" cy="18415"/>
                <wp:effectExtent l="0" t="0" r="0" b="0"/>
                <wp:wrapTopAndBottom/>
                <wp:docPr id="1766154424" name="docshape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31910" id="docshape243" o:spid="_x0000_s1026" style="position:absolute;margin-left:62.4pt;margin-top:9.15pt;width:477.8pt;height:1.45pt;z-index:-1566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" fillcolor="black" stroked="f">
                <w10:wrap type="topAndBottom" anchorx="page"/>
              </v:rect>
            </w:pict>
          </mc:Fallback>
        </mc:AlternateContent>
      </w:r>
    </w:p>
    <w:p w14:paraId="09D00862" w14:textId="77777777" w:rsidR="001C7EB0" w:rsidRDefault="00000000">
      <w:pPr>
        <w:pStyle w:val="Heading4"/>
        <w:numPr>
          <w:ilvl w:val="0"/>
          <w:numId w:val="118"/>
        </w:numPr>
        <w:tabs>
          <w:tab w:val="left" w:pos="570"/>
        </w:tabs>
        <w:spacing w:before="91"/>
        <w:ind w:left="569"/>
        <w:jc w:val="left"/>
      </w:pPr>
      <w:bookmarkStart w:id="73" w:name="_bookmark73"/>
      <w:bookmarkEnd w:id="73"/>
      <w:r>
        <w:t>Diversity</w:t>
      </w:r>
      <w:r>
        <w:rPr>
          <w:spacing w:val="-4"/>
        </w:rPr>
        <w:t xml:space="preserve"> </w:t>
      </w:r>
      <w:r>
        <w:t>and</w:t>
      </w:r>
      <w:r>
        <w:rPr>
          <w:spacing w:val="-3"/>
        </w:rPr>
        <w:t xml:space="preserve"> </w:t>
      </w:r>
      <w:r>
        <w:rPr>
          <w:spacing w:val="-2"/>
        </w:rPr>
        <w:t>Inclusion</w:t>
      </w:r>
    </w:p>
    <w:p w14:paraId="0CDE50C6" w14:textId="76783803" w:rsidR="001C7EB0" w:rsidRDefault="00200D3F">
      <w:pPr>
        <w:pStyle w:val="BodyText"/>
        <w:spacing w:before="10"/>
        <w:rPr>
          <w:b/>
          <w:sz w:val="6"/>
        </w:rPr>
      </w:pPr>
      <w:r>
        <w:rPr>
          <w:noProof/>
        </w:rPr>
        <mc:AlternateContent>
          <mc:Choice Requires="wps">
            <w:drawing>
              <wp:anchor distT="0" distB="0" distL="0" distR="0" simplePos="0" relativeHeight="487647744" behindDoc="1" locked="0" layoutInCell="1" allowOverlap="1" wp14:anchorId="2A6A51D5" wp14:editId="5AF7FB80">
                <wp:simplePos x="0" y="0"/>
                <wp:positionH relativeFrom="page">
                  <wp:posOffset>792480</wp:posOffset>
                </wp:positionH>
                <wp:positionV relativeFrom="paragraph">
                  <wp:posOffset>65405</wp:posOffset>
                </wp:positionV>
                <wp:extent cx="6068060" cy="18415"/>
                <wp:effectExtent l="0" t="0" r="0" b="0"/>
                <wp:wrapTopAndBottom/>
                <wp:docPr id="773783923" name="docshape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031DF" id="docshape244" o:spid="_x0000_s1026" style="position:absolute;margin-left:62.4pt;margin-top:5.15pt;width:477.8pt;height:1.45pt;z-index:-1566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" fillcolor="black" stroked="f">
                <w10:wrap type="topAndBottom" anchorx="page"/>
              </v:rect>
            </w:pict>
          </mc:Fallback>
        </mc:AlternateContent>
      </w:r>
    </w:p>
    <w:p w14:paraId="47CD861C" w14:textId="77777777" w:rsidR="001C7EB0" w:rsidRDefault="001C7EB0">
      <w:pPr>
        <w:pStyle w:val="BodyText"/>
        <w:spacing w:before="2"/>
        <w:rPr>
          <w:b/>
          <w:sz w:val="25"/>
        </w:rPr>
      </w:pPr>
    </w:p>
    <w:p w14:paraId="329EB345" w14:textId="77777777" w:rsidR="001C7EB0" w:rsidRDefault="00000000">
      <w:pPr>
        <w:pStyle w:val="BodyText"/>
        <w:spacing w:before="93"/>
        <w:ind w:left="137"/>
      </w:pPr>
      <w:r>
        <w:t>MOD respects and values people of all backgrounds. The Collective Training policy is designed</w:t>
      </w:r>
      <w:r>
        <w:rPr>
          <w:spacing w:val="-13"/>
        </w:rPr>
        <w:t xml:space="preserve"> </w:t>
      </w:r>
      <w:r>
        <w:t>to</w:t>
      </w:r>
      <w:r>
        <w:rPr>
          <w:spacing w:val="-12"/>
        </w:rPr>
        <w:t xml:space="preserve"> </w:t>
      </w:r>
      <w:r>
        <w:t>ensure</w:t>
      </w:r>
      <w:r>
        <w:rPr>
          <w:spacing w:val="-14"/>
        </w:rPr>
        <w:t xml:space="preserve"> </w:t>
      </w:r>
      <w:r>
        <w:t>all</w:t>
      </w:r>
      <w:r>
        <w:rPr>
          <w:spacing w:val="-15"/>
        </w:rPr>
        <w:t xml:space="preserve"> </w:t>
      </w:r>
      <w:r>
        <w:t>employees</w:t>
      </w:r>
      <w:r>
        <w:rPr>
          <w:spacing w:val="-14"/>
        </w:rPr>
        <w:t xml:space="preserve"> </w:t>
      </w:r>
      <w:r>
        <w:t>are</w:t>
      </w:r>
      <w:r>
        <w:rPr>
          <w:spacing w:val="-14"/>
        </w:rPr>
        <w:t xml:space="preserve"> </w:t>
      </w:r>
      <w:r>
        <w:t>treated</w:t>
      </w:r>
      <w:r>
        <w:rPr>
          <w:spacing w:val="-13"/>
        </w:rPr>
        <w:t xml:space="preserve"> </w:t>
      </w:r>
      <w:r>
        <w:t>in</w:t>
      </w:r>
      <w:r>
        <w:rPr>
          <w:spacing w:val="-12"/>
        </w:rPr>
        <w:t xml:space="preserve"> </w:t>
      </w:r>
      <w:r>
        <w:t>a</w:t>
      </w:r>
      <w:r>
        <w:rPr>
          <w:spacing w:val="-13"/>
        </w:rPr>
        <w:t xml:space="preserve"> </w:t>
      </w:r>
      <w:r>
        <w:t>fair,</w:t>
      </w:r>
      <w:r>
        <w:rPr>
          <w:spacing w:val="-13"/>
        </w:rPr>
        <w:t xml:space="preserve"> </w:t>
      </w:r>
      <w:r>
        <w:t>transparent,</w:t>
      </w:r>
      <w:r>
        <w:rPr>
          <w:spacing w:val="-13"/>
        </w:rPr>
        <w:t xml:space="preserve"> </w:t>
      </w:r>
      <w:r>
        <w:t>and</w:t>
      </w:r>
      <w:r>
        <w:rPr>
          <w:spacing w:val="-12"/>
        </w:rPr>
        <w:t xml:space="preserve"> </w:t>
      </w:r>
      <w:r>
        <w:t>consistent</w:t>
      </w:r>
      <w:r>
        <w:rPr>
          <w:spacing w:val="-13"/>
        </w:rPr>
        <w:t xml:space="preserve"> </w:t>
      </w:r>
      <w:r>
        <w:t>manner. All those involved in the management of MOD employees must abide by legislation and should adhere to MOD policy.</w:t>
      </w:r>
    </w:p>
    <w:p w14:paraId="0D502268" w14:textId="77777777" w:rsidR="001C7EB0" w:rsidRDefault="001C7EB0">
      <w:pPr>
        <w:pStyle w:val="BodyText"/>
      </w:pPr>
    </w:p>
    <w:p w14:paraId="56449612" w14:textId="77777777" w:rsidR="001C7EB0" w:rsidRDefault="00000000">
      <w:pPr>
        <w:pStyle w:val="BodyText"/>
        <w:ind w:left="137"/>
      </w:pPr>
      <w:r>
        <w:t>For</w:t>
      </w:r>
      <w:r>
        <w:rPr>
          <w:spacing w:val="-6"/>
        </w:rPr>
        <w:t xml:space="preserve"> </w:t>
      </w:r>
      <w:r>
        <w:t>more</w:t>
      </w:r>
      <w:r>
        <w:rPr>
          <w:spacing w:val="-5"/>
        </w:rPr>
        <w:t xml:space="preserve"> </w:t>
      </w:r>
      <w:r>
        <w:t>information</w:t>
      </w:r>
      <w:r>
        <w:rPr>
          <w:spacing w:val="-5"/>
        </w:rPr>
        <w:t xml:space="preserve"> </w:t>
      </w:r>
      <w:r>
        <w:t>on</w:t>
      </w:r>
      <w:r>
        <w:rPr>
          <w:spacing w:val="-5"/>
        </w:rPr>
        <w:t xml:space="preserve"> </w:t>
      </w:r>
      <w:r>
        <w:t>diversity</w:t>
      </w:r>
      <w:r>
        <w:rPr>
          <w:spacing w:val="-5"/>
        </w:rPr>
        <w:t xml:space="preserve"> </w:t>
      </w:r>
      <w:r>
        <w:t>and</w:t>
      </w:r>
      <w:r>
        <w:rPr>
          <w:spacing w:val="-5"/>
        </w:rPr>
        <w:t xml:space="preserve"> </w:t>
      </w:r>
      <w:r>
        <w:t>inclusion,</w:t>
      </w:r>
      <w:r>
        <w:rPr>
          <w:spacing w:val="-5"/>
        </w:rPr>
        <w:t xml:space="preserve"> </w:t>
      </w:r>
      <w:r>
        <w:t>please</w:t>
      </w:r>
      <w:r>
        <w:rPr>
          <w:spacing w:val="-5"/>
        </w:rPr>
        <w:t xml:space="preserve"> </w:t>
      </w:r>
      <w:r>
        <w:t>see</w:t>
      </w:r>
      <w:r>
        <w:rPr>
          <w:spacing w:val="-5"/>
        </w:rPr>
        <w:t xml:space="preserve"> </w:t>
      </w:r>
      <w:r>
        <w:t xml:space="preserve">the </w:t>
      </w:r>
      <w:hyperlink r:id="rId69">
        <w:r>
          <w:rPr>
            <w:color w:val="0462C1"/>
            <w:u w:val="single" w:color="0462C1"/>
          </w:rPr>
          <w:t>MOD</w:t>
        </w:r>
        <w:r>
          <w:rPr>
            <w:color w:val="0462C1"/>
            <w:spacing w:val="-8"/>
            <w:u w:val="single" w:color="0462C1"/>
          </w:rPr>
          <w:t xml:space="preserve"> </w:t>
        </w:r>
        <w:r>
          <w:rPr>
            <w:color w:val="0462C1"/>
            <w:u w:val="single" w:color="0462C1"/>
          </w:rPr>
          <w:t>Diversity</w:t>
        </w:r>
        <w:r>
          <w:rPr>
            <w:color w:val="0462C1"/>
            <w:spacing w:val="-5"/>
            <w:u w:val="single" w:color="0462C1"/>
          </w:rPr>
          <w:t xml:space="preserve"> </w:t>
        </w:r>
        <w:r>
          <w:rPr>
            <w:color w:val="0462C1"/>
            <w:u w:val="single" w:color="0462C1"/>
          </w:rPr>
          <w:t>&amp;</w:t>
        </w:r>
        <w:r>
          <w:rPr>
            <w:color w:val="0462C1"/>
            <w:spacing w:val="-5"/>
            <w:u w:val="single" w:color="0462C1"/>
          </w:rPr>
          <w:t xml:space="preserve"> </w:t>
        </w:r>
        <w:r>
          <w:rPr>
            <w:color w:val="0462C1"/>
            <w:u w:val="single" w:color="0462C1"/>
          </w:rPr>
          <w:t>Inclusion</w:t>
        </w:r>
      </w:hyperlink>
      <w:r>
        <w:rPr>
          <w:color w:val="0462C1"/>
        </w:rPr>
        <w:t xml:space="preserve"> </w:t>
      </w:r>
      <w:hyperlink r:id="rId70">
        <w:r>
          <w:rPr>
            <w:color w:val="0462C1"/>
            <w:u w:val="single" w:color="0462C1"/>
          </w:rPr>
          <w:t>Pages</w:t>
        </w:r>
      </w:hyperlink>
      <w:r>
        <w:rPr>
          <w:color w:val="0462C1"/>
        </w:rPr>
        <w:t xml:space="preserve"> </w:t>
      </w:r>
      <w:r>
        <w:t>on MODnet.</w:t>
      </w:r>
    </w:p>
    <w:p w14:paraId="203E0369" w14:textId="77777777" w:rsidR="001C7EB0" w:rsidRDefault="001C7EB0">
      <w:pPr>
        <w:pStyle w:val="BodyText"/>
        <w:rPr>
          <w:sz w:val="16"/>
        </w:rPr>
      </w:pPr>
    </w:p>
    <w:p w14:paraId="0615A8F1" w14:textId="77777777" w:rsidR="001C7EB0" w:rsidRDefault="00000000">
      <w:pPr>
        <w:pStyle w:val="BodyText"/>
        <w:spacing w:before="92"/>
        <w:ind w:left="137"/>
      </w:pPr>
      <w:r>
        <w:t>This</w:t>
      </w:r>
      <w:r>
        <w:rPr>
          <w:spacing w:val="-4"/>
        </w:rPr>
        <w:t xml:space="preserve"> </w:t>
      </w:r>
      <w:r>
        <w:t>policy</w:t>
      </w:r>
      <w:r>
        <w:rPr>
          <w:spacing w:val="-2"/>
        </w:rPr>
        <w:t xml:space="preserve"> </w:t>
      </w:r>
      <w:r>
        <w:t>has</w:t>
      </w:r>
      <w:r>
        <w:rPr>
          <w:spacing w:val="-3"/>
        </w:rPr>
        <w:t xml:space="preserve"> </w:t>
      </w:r>
      <w:r>
        <w:t>been</w:t>
      </w:r>
      <w:r>
        <w:rPr>
          <w:spacing w:val="-4"/>
        </w:rPr>
        <w:t xml:space="preserve"> </w:t>
      </w:r>
      <w:r>
        <w:t>subject</w:t>
      </w:r>
      <w:r>
        <w:rPr>
          <w:spacing w:val="-4"/>
        </w:rPr>
        <w:t xml:space="preserve"> </w:t>
      </w:r>
      <w:r>
        <w:t>to</w:t>
      </w:r>
      <w:r>
        <w:rPr>
          <w:spacing w:val="-4"/>
        </w:rPr>
        <w:t xml:space="preserve"> </w:t>
      </w:r>
      <w:r>
        <w:t>an</w:t>
      </w:r>
      <w:r>
        <w:rPr>
          <w:spacing w:val="2"/>
        </w:rPr>
        <w:t xml:space="preserve"> </w:t>
      </w:r>
      <w:r>
        <w:t>Equality</w:t>
      </w:r>
      <w:r>
        <w:rPr>
          <w:spacing w:val="-3"/>
        </w:rPr>
        <w:t xml:space="preserve"> </w:t>
      </w:r>
      <w:r>
        <w:t>Impact</w:t>
      </w:r>
      <w:r>
        <w:rPr>
          <w:spacing w:val="-2"/>
        </w:rPr>
        <w:t xml:space="preserve"> </w:t>
      </w:r>
      <w:r>
        <w:t>Assessment</w:t>
      </w:r>
      <w:r>
        <w:rPr>
          <w:spacing w:val="-2"/>
        </w:rPr>
        <w:t xml:space="preserve"> (EA).</w:t>
      </w:r>
    </w:p>
    <w:p w14:paraId="07FED835" w14:textId="77777777" w:rsidR="001C7EB0" w:rsidRDefault="001C7EB0">
      <w:pPr>
        <w:pStyle w:val="BodyText"/>
        <w:spacing w:before="11"/>
        <w:rPr>
          <w:sz w:val="23"/>
        </w:rPr>
      </w:pPr>
    </w:p>
    <w:tbl>
      <w:tblPr>
        <w:tblW w:w="0" w:type="auto"/>
        <w:tblInd w:w="147"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1E0" w:firstRow="1" w:lastRow="1" w:firstColumn="1" w:lastColumn="1" w:noHBand="0" w:noVBand="0"/>
      </w:tblPr>
      <w:tblGrid>
        <w:gridCol w:w="3171"/>
        <w:gridCol w:w="2638"/>
        <w:gridCol w:w="3680"/>
      </w:tblGrid>
      <w:tr w:rsidR="001C7EB0" w14:paraId="342C0D5B" w14:textId="77777777">
        <w:trPr>
          <w:trHeight w:val="276"/>
        </w:trPr>
        <w:tc>
          <w:tcPr>
            <w:tcW w:w="3171" w:type="dxa"/>
            <w:tcBorders>
              <w:right w:val="nil"/>
            </w:tcBorders>
            <w:shd w:val="clear" w:color="auto" w:fill="D9D9D9"/>
          </w:tcPr>
          <w:p w14:paraId="56B914A3" w14:textId="77777777" w:rsidR="001C7EB0" w:rsidRDefault="00000000">
            <w:pPr>
              <w:pStyle w:val="TableParagraph"/>
              <w:spacing w:line="256" w:lineRule="exact"/>
              <w:ind w:left="1027" w:right="1020"/>
              <w:jc w:val="center"/>
              <w:rPr>
                <w:sz w:val="24"/>
              </w:rPr>
            </w:pPr>
            <w:r>
              <w:rPr>
                <w:spacing w:val="-2"/>
                <w:sz w:val="24"/>
              </w:rPr>
              <w:t>Document</w:t>
            </w:r>
          </w:p>
        </w:tc>
        <w:tc>
          <w:tcPr>
            <w:tcW w:w="2638" w:type="dxa"/>
            <w:tcBorders>
              <w:left w:val="nil"/>
              <w:right w:val="nil"/>
            </w:tcBorders>
            <w:shd w:val="clear" w:color="auto" w:fill="D9D9D9"/>
          </w:tcPr>
          <w:p w14:paraId="15599193" w14:textId="77777777" w:rsidR="001C7EB0" w:rsidRDefault="00000000">
            <w:pPr>
              <w:pStyle w:val="TableParagraph"/>
              <w:spacing w:before="1" w:line="255" w:lineRule="exact"/>
              <w:ind w:left="1059" w:right="1048"/>
              <w:jc w:val="center"/>
              <w:rPr>
                <w:sz w:val="24"/>
              </w:rPr>
            </w:pPr>
            <w:r>
              <w:rPr>
                <w:spacing w:val="-4"/>
                <w:sz w:val="24"/>
              </w:rPr>
              <w:t>Date</w:t>
            </w:r>
          </w:p>
        </w:tc>
        <w:tc>
          <w:tcPr>
            <w:tcW w:w="3680" w:type="dxa"/>
            <w:tcBorders>
              <w:left w:val="nil"/>
            </w:tcBorders>
            <w:shd w:val="clear" w:color="auto" w:fill="D9D9D9"/>
          </w:tcPr>
          <w:p w14:paraId="28327E82" w14:textId="77777777" w:rsidR="001C7EB0" w:rsidRDefault="00000000">
            <w:pPr>
              <w:pStyle w:val="TableParagraph"/>
              <w:spacing w:before="1" w:line="255" w:lineRule="exact"/>
              <w:ind w:left="1471" w:right="1466"/>
              <w:jc w:val="center"/>
              <w:rPr>
                <w:sz w:val="24"/>
              </w:rPr>
            </w:pPr>
            <w:r>
              <w:rPr>
                <w:spacing w:val="-2"/>
                <w:sz w:val="24"/>
              </w:rPr>
              <w:t>Owner</w:t>
            </w:r>
          </w:p>
        </w:tc>
      </w:tr>
      <w:tr w:rsidR="001C7EB0" w14:paraId="3CE04A0D" w14:textId="77777777">
        <w:trPr>
          <w:trHeight w:val="275"/>
        </w:trPr>
        <w:tc>
          <w:tcPr>
            <w:tcW w:w="3171" w:type="dxa"/>
            <w:tcBorders>
              <w:left w:val="single" w:sz="4" w:space="0" w:color="C8C8C8"/>
              <w:bottom w:val="single" w:sz="4" w:space="0" w:color="C8C8C8"/>
              <w:right w:val="single" w:sz="4" w:space="0" w:color="C8C8C8"/>
            </w:tcBorders>
          </w:tcPr>
          <w:p w14:paraId="19092484" w14:textId="77777777" w:rsidR="001C7EB0" w:rsidRDefault="00000000">
            <w:pPr>
              <w:pStyle w:val="TableParagraph"/>
              <w:spacing w:line="256" w:lineRule="exact"/>
              <w:ind w:left="461" w:right="455"/>
              <w:jc w:val="center"/>
              <w:rPr>
                <w:sz w:val="24"/>
              </w:rPr>
            </w:pPr>
            <w:hyperlink r:id="rId71">
              <w:r>
                <w:rPr>
                  <w:color w:val="0462C1"/>
                  <w:sz w:val="24"/>
                  <w:u w:val="single" w:color="0462C1"/>
                </w:rPr>
                <w:t>Equality</w:t>
              </w:r>
              <w:r>
                <w:rPr>
                  <w:color w:val="0462C1"/>
                  <w:spacing w:val="-4"/>
                  <w:sz w:val="24"/>
                  <w:u w:val="single" w:color="0462C1"/>
                </w:rPr>
                <w:t xml:space="preserve"> </w:t>
              </w:r>
              <w:r>
                <w:rPr>
                  <w:color w:val="0462C1"/>
                  <w:spacing w:val="-2"/>
                  <w:sz w:val="24"/>
                  <w:u w:val="single" w:color="0462C1"/>
                </w:rPr>
                <w:t>Assessment</w:t>
              </w:r>
            </w:hyperlink>
          </w:p>
        </w:tc>
        <w:tc>
          <w:tcPr>
            <w:tcW w:w="2638" w:type="dxa"/>
            <w:tcBorders>
              <w:left w:val="single" w:sz="4" w:space="0" w:color="C8C8C8"/>
              <w:bottom w:val="single" w:sz="4" w:space="0" w:color="C8C8C8"/>
              <w:right w:val="single" w:sz="4" w:space="0" w:color="C8C8C8"/>
            </w:tcBorders>
          </w:tcPr>
          <w:p w14:paraId="0ECAA83C" w14:textId="77777777" w:rsidR="001C7EB0" w:rsidRDefault="00000000">
            <w:pPr>
              <w:pStyle w:val="TableParagraph"/>
              <w:spacing w:line="255" w:lineRule="exact"/>
              <w:ind w:left="707" w:right="698"/>
              <w:jc w:val="center"/>
              <w:rPr>
                <w:sz w:val="24"/>
              </w:rPr>
            </w:pPr>
            <w:r>
              <w:rPr>
                <w:spacing w:val="-2"/>
                <w:sz w:val="24"/>
              </w:rPr>
              <w:t>05/02/2024</w:t>
            </w:r>
          </w:p>
        </w:tc>
        <w:tc>
          <w:tcPr>
            <w:tcW w:w="3680" w:type="dxa"/>
            <w:tcBorders>
              <w:left w:val="single" w:sz="4" w:space="0" w:color="C8C8C8"/>
              <w:bottom w:val="single" w:sz="4" w:space="0" w:color="C8C8C8"/>
              <w:right w:val="single" w:sz="4" w:space="0" w:color="C8C8C8"/>
            </w:tcBorders>
          </w:tcPr>
          <w:p w14:paraId="0FA4B5D4" w14:textId="77777777" w:rsidR="001C7EB0" w:rsidRDefault="00000000">
            <w:pPr>
              <w:pStyle w:val="TableParagraph"/>
              <w:spacing w:line="255" w:lineRule="exact"/>
              <w:ind w:left="242" w:right="239"/>
              <w:jc w:val="center"/>
              <w:rPr>
                <w:sz w:val="24"/>
              </w:rPr>
            </w:pPr>
            <w:r>
              <w:rPr>
                <w:color w:val="252525"/>
                <w:sz w:val="24"/>
              </w:rPr>
              <w:t>People-TSLD-Trg</w:t>
            </w:r>
            <w:r>
              <w:rPr>
                <w:color w:val="252525"/>
                <w:spacing w:val="-6"/>
                <w:sz w:val="24"/>
              </w:rPr>
              <w:t xml:space="preserve"> </w:t>
            </w:r>
            <w:r>
              <w:rPr>
                <w:color w:val="252525"/>
                <w:sz w:val="24"/>
              </w:rPr>
              <w:t>Policy</w:t>
            </w:r>
            <w:r>
              <w:rPr>
                <w:color w:val="252525"/>
                <w:spacing w:val="-6"/>
                <w:sz w:val="24"/>
              </w:rPr>
              <w:t xml:space="preserve"> </w:t>
            </w:r>
            <w:r>
              <w:rPr>
                <w:color w:val="252525"/>
                <w:spacing w:val="-5"/>
                <w:sz w:val="24"/>
              </w:rPr>
              <w:t>HEO</w:t>
            </w:r>
          </w:p>
        </w:tc>
      </w:tr>
    </w:tbl>
    <w:p w14:paraId="0385ABDE" w14:textId="77777777" w:rsidR="001C7EB0" w:rsidRDefault="001C7EB0">
      <w:pPr>
        <w:pStyle w:val="BodyText"/>
        <w:rPr>
          <w:sz w:val="20"/>
        </w:rPr>
      </w:pPr>
    </w:p>
    <w:p w14:paraId="3A1F20A4" w14:textId="77777777" w:rsidR="001C7EB0" w:rsidRDefault="001C7EB0">
      <w:pPr>
        <w:pStyle w:val="BodyText"/>
        <w:rPr>
          <w:sz w:val="20"/>
        </w:rPr>
      </w:pPr>
    </w:p>
    <w:p w14:paraId="573407DF" w14:textId="30557EC5" w:rsidR="001C7EB0" w:rsidRDefault="00200D3F">
      <w:pPr>
        <w:pStyle w:val="BodyText"/>
        <w:spacing w:before="10"/>
        <w:rPr>
          <w:sz w:val="14"/>
        </w:rPr>
      </w:pPr>
      <w:r>
        <w:rPr>
          <w:noProof/>
        </w:rPr>
        <mc:AlternateContent>
          <mc:Choice Requires="wps">
            <w:drawing>
              <wp:anchor distT="0" distB="0" distL="0" distR="0" simplePos="0" relativeHeight="487648256" behindDoc="1" locked="0" layoutInCell="1" allowOverlap="1" wp14:anchorId="4BD219DE" wp14:editId="00329A48">
                <wp:simplePos x="0" y="0"/>
                <wp:positionH relativeFrom="page">
                  <wp:posOffset>792480</wp:posOffset>
                </wp:positionH>
                <wp:positionV relativeFrom="paragraph">
                  <wp:posOffset>124460</wp:posOffset>
                </wp:positionV>
                <wp:extent cx="6068060" cy="18415"/>
                <wp:effectExtent l="0" t="0" r="0" b="0"/>
                <wp:wrapTopAndBottom/>
                <wp:docPr id="120699993" name="docshape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E7CD87" id="docshape245" o:spid="_x0000_s1026" style="position:absolute;margin-left:62.4pt;margin-top:9.8pt;width:477.8pt;height:1.45pt;z-index:-1566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" fillcolor="black" stroked="f">
                <w10:wrap type="topAndBottom" anchorx="page"/>
              </v:rect>
            </w:pict>
          </mc:Fallback>
        </mc:AlternateContent>
      </w:r>
    </w:p>
    <w:p w14:paraId="021EDD1E" w14:textId="77777777" w:rsidR="001C7EB0" w:rsidRDefault="00000000">
      <w:pPr>
        <w:pStyle w:val="Heading4"/>
        <w:numPr>
          <w:ilvl w:val="0"/>
          <w:numId w:val="118"/>
        </w:numPr>
        <w:tabs>
          <w:tab w:val="left" w:pos="570"/>
        </w:tabs>
        <w:spacing w:before="91"/>
        <w:ind w:left="569"/>
        <w:jc w:val="left"/>
      </w:pPr>
      <w:bookmarkStart w:id="74" w:name="_bookmark74"/>
      <w:bookmarkEnd w:id="74"/>
      <w:r>
        <w:rPr>
          <w:spacing w:val="-2"/>
        </w:rPr>
        <w:t>Glossary</w:t>
      </w:r>
    </w:p>
    <w:p w14:paraId="751578F9" w14:textId="02A505DE" w:rsidR="001C7EB0" w:rsidRDefault="00200D3F">
      <w:pPr>
        <w:pStyle w:val="BodyText"/>
        <w:spacing w:before="10"/>
        <w:rPr>
          <w:b/>
          <w:sz w:val="6"/>
        </w:rPr>
      </w:pPr>
      <w:r>
        <w:rPr>
          <w:noProof/>
        </w:rPr>
        <mc:AlternateContent>
          <mc:Choice Requires="wps">
            <w:drawing>
              <wp:anchor distT="0" distB="0" distL="0" distR="0" simplePos="0" relativeHeight="487648768" behindDoc="1" locked="0" layoutInCell="1" allowOverlap="1" wp14:anchorId="56372A0C" wp14:editId="52EDAA24">
                <wp:simplePos x="0" y="0"/>
                <wp:positionH relativeFrom="page">
                  <wp:posOffset>792480</wp:posOffset>
                </wp:positionH>
                <wp:positionV relativeFrom="paragraph">
                  <wp:posOffset>65405</wp:posOffset>
                </wp:positionV>
                <wp:extent cx="6068060" cy="18415"/>
                <wp:effectExtent l="0" t="0" r="0" b="0"/>
                <wp:wrapTopAndBottom/>
                <wp:docPr id="320890802" name="docshape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80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FF1DD" id="docshape246" o:spid="_x0000_s1026" style="position:absolute;margin-left:62.4pt;margin-top:5.15pt;width:477.8pt;height:1.45pt;z-index:-1566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" fillcolor="black" stroked="f">
                <w10:wrap type="topAndBottom" anchorx="page"/>
              </v:rect>
            </w:pict>
          </mc:Fallback>
        </mc:AlternateContent>
      </w:r>
    </w:p>
    <w:p w14:paraId="53CEE7B0" w14:textId="77777777" w:rsidR="001C7EB0" w:rsidRDefault="001C7EB0">
      <w:pPr>
        <w:pStyle w:val="BodyText"/>
        <w:rPr>
          <w:b/>
          <w:sz w:val="25"/>
        </w:rPr>
      </w:pPr>
    </w:p>
    <w:p w14:paraId="439B25D3" w14:textId="77777777" w:rsidR="001C7EB0" w:rsidRDefault="00000000">
      <w:pPr>
        <w:pStyle w:val="BodyText"/>
        <w:spacing w:before="92"/>
        <w:ind w:left="137"/>
      </w:pPr>
      <w:r>
        <w:t xml:space="preserve">The Glossary of Definitions, Terms and Acronyms can be found on the </w:t>
      </w:r>
      <w:hyperlink r:id="rId72">
        <w:r>
          <w:rPr>
            <w:color w:val="0462C1"/>
            <w:u w:val="single" w:color="0462C1"/>
          </w:rPr>
          <w:t>Defence Training</w:t>
        </w:r>
      </w:hyperlink>
      <w:r>
        <w:rPr>
          <w:color w:val="0462C1"/>
        </w:rPr>
        <w:t xml:space="preserve"> </w:t>
      </w:r>
      <w:hyperlink r:id="rId73">
        <w:r>
          <w:rPr>
            <w:color w:val="0462C1"/>
            <w:u w:val="single" w:color="0462C1"/>
          </w:rPr>
          <w:t>and Education Policy and Guidance</w:t>
        </w:r>
      </w:hyperlink>
      <w:r>
        <w:rPr>
          <w:color w:val="0462C1"/>
        </w:rPr>
        <w:t xml:space="preserve"> </w:t>
      </w:r>
      <w:r>
        <w:t>Sharepoint site.</w:t>
      </w:r>
    </w:p>
    <w:p w14:paraId="3206F628" w14:textId="77777777" w:rsidR="001C7EB0" w:rsidRDefault="001C7EB0">
      <w:pPr>
        <w:pStyle w:val="BodyText"/>
        <w:rPr>
          <w:sz w:val="20"/>
        </w:rPr>
      </w:pPr>
    </w:p>
    <w:p w14:paraId="501E2297" w14:textId="77777777" w:rsidR="001C7EB0" w:rsidRDefault="001C7EB0">
      <w:pPr>
        <w:pStyle w:val="BodyText"/>
        <w:rPr>
          <w:sz w:val="20"/>
        </w:rPr>
      </w:pPr>
    </w:p>
    <w:p w14:paraId="2F21CE54" w14:textId="77777777" w:rsidR="001C7EB0" w:rsidRDefault="001C7EB0">
      <w:pPr>
        <w:pStyle w:val="BodyText"/>
        <w:rPr>
          <w:sz w:val="20"/>
        </w:rPr>
      </w:pPr>
    </w:p>
    <w:p w14:paraId="3EF52D54" w14:textId="77777777" w:rsidR="001C7EB0" w:rsidRDefault="001C7EB0">
      <w:pPr>
        <w:pStyle w:val="BodyText"/>
        <w:rPr>
          <w:sz w:val="20"/>
        </w:rPr>
      </w:pPr>
    </w:p>
    <w:p w14:paraId="5ED8CDEC" w14:textId="2E1AE046" w:rsidR="001C7EB0" w:rsidRDefault="00200D3F">
      <w:pPr>
        <w:pStyle w:val="BodyText"/>
        <w:spacing w:before="1"/>
        <w:rPr>
          <w:sz w:val="14"/>
        </w:rPr>
      </w:pPr>
      <w:r>
        <w:rPr>
          <w:noProof/>
        </w:rPr>
        <mc:AlternateContent>
          <mc:Choice Requires="wps">
            <w:drawing>
              <wp:anchor distT="0" distB="0" distL="0" distR="0" simplePos="0" relativeHeight="487649280" behindDoc="1" locked="0" layoutInCell="1" allowOverlap="1" wp14:anchorId="1D54E461" wp14:editId="444F37C2">
                <wp:simplePos x="0" y="0"/>
                <wp:positionH relativeFrom="page">
                  <wp:posOffset>810895</wp:posOffset>
                </wp:positionH>
                <wp:positionV relativeFrom="paragraph">
                  <wp:posOffset>118745</wp:posOffset>
                </wp:positionV>
                <wp:extent cx="1828800" cy="7620"/>
                <wp:effectExtent l="0" t="0" r="0" b="0"/>
                <wp:wrapTopAndBottom/>
                <wp:docPr id="1727131759" name="docshape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55FC2" id="docshape247" o:spid="_x0000_s1026" style="position:absolute;margin-left:63.85pt;margin-top:9.35pt;width:2in;height:.6pt;z-index:-1566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" fillcolor="black" stroked="f">
                <w10:wrap type="topAndBottom" anchorx="page"/>
              </v:rect>
            </w:pict>
          </mc:Fallback>
        </mc:AlternateContent>
      </w:r>
    </w:p>
    <w:p w14:paraId="3E60D1D8" w14:textId="77777777" w:rsidR="001C7EB0" w:rsidRDefault="00000000">
      <w:pPr>
        <w:spacing w:before="98"/>
        <w:ind w:left="137"/>
        <w:rPr>
          <w:sz w:val="20"/>
        </w:rPr>
      </w:pPr>
      <w:r>
        <w:rPr>
          <w:position w:val="6"/>
          <w:sz w:val="13"/>
        </w:rPr>
        <w:t>123</w:t>
      </w:r>
      <w:r>
        <w:rPr>
          <w:spacing w:val="15"/>
          <w:position w:val="6"/>
          <w:sz w:val="13"/>
        </w:rPr>
        <w:t xml:space="preserve"> </w:t>
      </w:r>
      <w:r>
        <w:rPr>
          <w:sz w:val="20"/>
        </w:rPr>
        <w:t>This</w:t>
      </w:r>
      <w:r>
        <w:rPr>
          <w:spacing w:val="-8"/>
          <w:sz w:val="20"/>
        </w:rPr>
        <w:t xml:space="preserve"> </w:t>
      </w:r>
      <w:r>
        <w:rPr>
          <w:sz w:val="20"/>
        </w:rPr>
        <w:t>includes</w:t>
      </w:r>
      <w:r>
        <w:rPr>
          <w:spacing w:val="-8"/>
          <w:sz w:val="20"/>
        </w:rPr>
        <w:t xml:space="preserve"> </w:t>
      </w:r>
      <w:r>
        <w:rPr>
          <w:sz w:val="20"/>
        </w:rPr>
        <w:t>UTCs,</w:t>
      </w:r>
      <w:r>
        <w:rPr>
          <w:spacing w:val="-4"/>
          <w:sz w:val="20"/>
        </w:rPr>
        <w:t xml:space="preserve"> </w:t>
      </w:r>
      <w:r>
        <w:rPr>
          <w:sz w:val="20"/>
        </w:rPr>
        <w:t>and</w:t>
      </w:r>
      <w:r>
        <w:rPr>
          <w:spacing w:val="-7"/>
          <w:sz w:val="20"/>
        </w:rPr>
        <w:t xml:space="preserve"> </w:t>
      </w:r>
      <w:r>
        <w:rPr>
          <w:sz w:val="20"/>
        </w:rPr>
        <w:t>military</w:t>
      </w:r>
      <w:r>
        <w:rPr>
          <w:spacing w:val="-7"/>
          <w:sz w:val="20"/>
        </w:rPr>
        <w:t xml:space="preserve"> </w:t>
      </w:r>
      <w:r>
        <w:rPr>
          <w:sz w:val="20"/>
        </w:rPr>
        <w:t>personnel</w:t>
      </w:r>
      <w:r>
        <w:rPr>
          <w:spacing w:val="-10"/>
          <w:sz w:val="20"/>
        </w:rPr>
        <w:t xml:space="preserve"> </w:t>
      </w:r>
      <w:r>
        <w:rPr>
          <w:sz w:val="20"/>
        </w:rPr>
        <w:t>(Regular</w:t>
      </w:r>
      <w:r>
        <w:rPr>
          <w:spacing w:val="-6"/>
          <w:sz w:val="20"/>
        </w:rPr>
        <w:t xml:space="preserve"> </w:t>
      </w:r>
      <w:r>
        <w:rPr>
          <w:sz w:val="20"/>
        </w:rPr>
        <w:t>&amp;</w:t>
      </w:r>
      <w:r>
        <w:rPr>
          <w:spacing w:val="-7"/>
          <w:sz w:val="20"/>
        </w:rPr>
        <w:t xml:space="preserve"> </w:t>
      </w:r>
      <w:r>
        <w:rPr>
          <w:sz w:val="20"/>
        </w:rPr>
        <w:t>FTRS)</w:t>
      </w:r>
      <w:r>
        <w:rPr>
          <w:spacing w:val="-8"/>
          <w:sz w:val="20"/>
        </w:rPr>
        <w:t xml:space="preserve"> </w:t>
      </w:r>
      <w:r>
        <w:rPr>
          <w:sz w:val="20"/>
        </w:rPr>
        <w:t>that</w:t>
      </w:r>
      <w:r>
        <w:rPr>
          <w:spacing w:val="-9"/>
          <w:sz w:val="20"/>
        </w:rPr>
        <w:t xml:space="preserve"> </w:t>
      </w:r>
      <w:r>
        <w:rPr>
          <w:sz w:val="20"/>
        </w:rPr>
        <w:t>instruct</w:t>
      </w:r>
      <w:r>
        <w:rPr>
          <w:spacing w:val="-9"/>
          <w:sz w:val="20"/>
        </w:rPr>
        <w:t xml:space="preserve"> </w:t>
      </w:r>
      <w:r>
        <w:rPr>
          <w:sz w:val="20"/>
        </w:rPr>
        <w:t>Cadets</w:t>
      </w:r>
      <w:r>
        <w:rPr>
          <w:spacing w:val="-5"/>
          <w:sz w:val="20"/>
        </w:rPr>
        <w:t xml:space="preserve"> </w:t>
      </w:r>
      <w:r>
        <w:rPr>
          <w:sz w:val="20"/>
        </w:rPr>
        <w:t>and</w:t>
      </w:r>
      <w:r>
        <w:rPr>
          <w:spacing w:val="-7"/>
          <w:sz w:val="20"/>
        </w:rPr>
        <w:t xml:space="preserve"> </w:t>
      </w:r>
      <w:r>
        <w:rPr>
          <w:sz w:val="20"/>
        </w:rPr>
        <w:t>CFAVs.</w:t>
      </w:r>
      <w:r>
        <w:rPr>
          <w:spacing w:val="-9"/>
          <w:sz w:val="20"/>
        </w:rPr>
        <w:t xml:space="preserve"> </w:t>
      </w:r>
      <w:r>
        <w:rPr>
          <w:sz w:val="20"/>
        </w:rPr>
        <w:t>This</w:t>
      </w:r>
      <w:r>
        <w:rPr>
          <w:spacing w:val="-5"/>
          <w:sz w:val="20"/>
        </w:rPr>
        <w:t xml:space="preserve"> </w:t>
      </w:r>
      <w:r>
        <w:rPr>
          <w:sz w:val="20"/>
        </w:rPr>
        <w:t>does not include non-military personnel that instruct Cadets and CFAVs.</w:t>
      </w:r>
    </w:p>
    <w:sectPr w:rsidR="001C7EB0">
      <w:pgSz w:w="11910" w:h="16840"/>
      <w:pgMar w:top="2260" w:right="1000" w:bottom="680" w:left="1140" w:header="739"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7EEBC" w14:textId="77777777" w:rsidR="00FB58E8" w:rsidRDefault="00FB58E8">
      <w:r>
        <w:separator/>
      </w:r>
    </w:p>
  </w:endnote>
  <w:endnote w:type="continuationSeparator" w:id="0">
    <w:p w14:paraId="1C15C227" w14:textId="77777777" w:rsidR="00FB58E8" w:rsidRDefault="00FB5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383D5" w14:textId="78191C2A" w:rsidR="001C7EB0" w:rsidRDefault="00200D3F">
    <w:pPr>
      <w:pStyle w:val="BodyText"/>
      <w:spacing w:line="14" w:lineRule="auto"/>
      <w:rPr>
        <w:sz w:val="20"/>
      </w:rPr>
    </w:pPr>
    <w:r>
      <w:rPr>
        <w:noProof/>
      </w:rPr>
      <mc:AlternateContent>
        <mc:Choice Requires="wps">
          <w:drawing>
            <wp:anchor distT="0" distB="0" distL="114300" distR="114300" simplePos="0" relativeHeight="483643392" behindDoc="1" locked="0" layoutInCell="1" allowOverlap="1" wp14:anchorId="2019144A" wp14:editId="41807519">
              <wp:simplePos x="0" y="0"/>
              <wp:positionH relativeFrom="page">
                <wp:posOffset>706755</wp:posOffset>
              </wp:positionH>
              <wp:positionV relativeFrom="page">
                <wp:posOffset>10247630</wp:posOffset>
              </wp:positionV>
              <wp:extent cx="3754120" cy="196215"/>
              <wp:effectExtent l="0" t="0" r="0" b="0"/>
              <wp:wrapNone/>
              <wp:docPr id="492673206"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5068A"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1"/>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144A" id="_x0000_t202" coordsize="21600,21600" o:spt="202" path="m,l,21600r21600,l21600,xe">
              <v:stroke joinstyle="miter"/>
              <v:path gradientshapeok="t" o:connecttype="rect"/>
            </v:shapetype>
            <v:shape id="docshape5" o:spid="_x0000_s1051" type="#_x0000_t202" style="position:absolute;margin-left:55.65pt;margin-top:806.9pt;width:295.6pt;height:15.45pt;z-index:-19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" filled="f" stroked="f">
              <v:textbox inset="0,0,0,0">
                <w:txbxContent>
                  <w:p w14:paraId="0565068A"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1"/>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43904" behindDoc="1" locked="0" layoutInCell="1" allowOverlap="1" wp14:anchorId="7D2C1613" wp14:editId="5A13F55B">
              <wp:simplePos x="0" y="0"/>
              <wp:positionH relativeFrom="page">
                <wp:posOffset>6311900</wp:posOffset>
              </wp:positionH>
              <wp:positionV relativeFrom="page">
                <wp:posOffset>10247630</wp:posOffset>
              </wp:positionV>
              <wp:extent cx="259715" cy="196215"/>
              <wp:effectExtent l="0" t="0" r="0" b="0"/>
              <wp:wrapNone/>
              <wp:docPr id="1816626540"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45B33"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C1613" id="docshape6" o:spid="_x0000_s1052" type="#_x0000_t202" style="position:absolute;margin-left:497pt;margin-top:806.9pt;width:20.45pt;height:15.45pt;z-index:-19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" filled="f" stroked="f">
              <v:textbox inset="0,0,0,0">
                <w:txbxContent>
                  <w:p w14:paraId="34845B33"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1B640" w14:textId="4768782D" w:rsidR="001C7EB0" w:rsidRDefault="00200D3F">
    <w:pPr>
      <w:pStyle w:val="BodyText"/>
      <w:spacing w:line="14" w:lineRule="auto"/>
      <w:rPr>
        <w:sz w:val="20"/>
      </w:rPr>
    </w:pPr>
    <w:r>
      <w:rPr>
        <w:noProof/>
      </w:rPr>
      <mc:AlternateContent>
        <mc:Choice Requires="wps">
          <w:drawing>
            <wp:anchor distT="0" distB="0" distL="114300" distR="114300" simplePos="0" relativeHeight="483674112" behindDoc="1" locked="0" layoutInCell="1" allowOverlap="1" wp14:anchorId="1557C0BA" wp14:editId="0CEBA6BE">
              <wp:simplePos x="0" y="0"/>
              <wp:positionH relativeFrom="page">
                <wp:posOffset>706755</wp:posOffset>
              </wp:positionH>
              <wp:positionV relativeFrom="page">
                <wp:posOffset>10247630</wp:posOffset>
              </wp:positionV>
              <wp:extent cx="3754120" cy="196215"/>
              <wp:effectExtent l="0" t="0" r="0" b="0"/>
              <wp:wrapNone/>
              <wp:docPr id="1600111227" name="docshape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0F6D"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57C0BA" id="_x0000_t202" coordsize="21600,21600" o:spt="202" path="m,l,21600r21600,l21600,xe">
              <v:stroke joinstyle="miter"/>
              <v:path gradientshapeok="t" o:connecttype="rect"/>
            </v:shapetype>
            <v:shape id="docshape183" o:spid="_x0000_s1093" type="#_x0000_t202" style="position:absolute;margin-left:55.65pt;margin-top:806.9pt;width:295.6pt;height:15.45pt;z-index:-19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" filled="f" stroked="f">
              <v:textbox inset="0,0,0,0">
                <w:txbxContent>
                  <w:p w14:paraId="023E0F6D"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74624" behindDoc="1" locked="0" layoutInCell="1" allowOverlap="1" wp14:anchorId="62896FAB" wp14:editId="56FEBACB">
              <wp:simplePos x="0" y="0"/>
              <wp:positionH relativeFrom="page">
                <wp:posOffset>6481445</wp:posOffset>
              </wp:positionH>
              <wp:positionV relativeFrom="page">
                <wp:posOffset>10247630</wp:posOffset>
              </wp:positionV>
              <wp:extent cx="345440" cy="196215"/>
              <wp:effectExtent l="0" t="0" r="0" b="0"/>
              <wp:wrapNone/>
              <wp:docPr id="1725684979"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F6C8"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134</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96FAB" id="docshape184" o:spid="_x0000_s1094" type="#_x0000_t202" style="position:absolute;margin-left:510.35pt;margin-top:806.9pt;width:27.2pt;height:15.45pt;z-index:-19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" filled="f" stroked="f">
              <v:textbox inset="0,0,0,0">
                <w:txbxContent>
                  <w:p w14:paraId="05F2F6C8"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134</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5A85B" w14:textId="244317D4" w:rsidR="001C7EB0" w:rsidRDefault="00200D3F">
    <w:pPr>
      <w:pStyle w:val="BodyText"/>
      <w:spacing w:line="14" w:lineRule="auto"/>
      <w:rPr>
        <w:sz w:val="20"/>
      </w:rPr>
    </w:pPr>
    <w:r>
      <w:rPr>
        <w:noProof/>
      </w:rPr>
      <mc:AlternateContent>
        <mc:Choice Requires="wps">
          <w:drawing>
            <wp:anchor distT="0" distB="0" distL="114300" distR="114300" simplePos="0" relativeHeight="483678208" behindDoc="1" locked="0" layoutInCell="1" allowOverlap="1" wp14:anchorId="759155F1" wp14:editId="3684EB49">
              <wp:simplePos x="0" y="0"/>
              <wp:positionH relativeFrom="page">
                <wp:posOffset>706755</wp:posOffset>
              </wp:positionH>
              <wp:positionV relativeFrom="page">
                <wp:posOffset>10247630</wp:posOffset>
              </wp:positionV>
              <wp:extent cx="3754120" cy="196215"/>
              <wp:effectExtent l="0" t="0" r="0" b="0"/>
              <wp:wrapNone/>
              <wp:docPr id="92330932" name="docshape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4D920"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155F1" id="_x0000_t202" coordsize="21600,21600" o:spt="202" path="m,l,21600r21600,l21600,xe">
              <v:stroke joinstyle="miter"/>
              <v:path gradientshapeok="t" o:connecttype="rect"/>
            </v:shapetype>
            <v:shape id="docshape190" o:spid="_x0000_s1098" type="#_x0000_t202" style="position:absolute;margin-left:55.65pt;margin-top:806.9pt;width:295.6pt;height:15.45pt;z-index:-19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" filled="f" stroked="f">
              <v:textbox inset="0,0,0,0">
                <w:txbxContent>
                  <w:p w14:paraId="10F4D920"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78720" behindDoc="1" locked="0" layoutInCell="1" allowOverlap="1" wp14:anchorId="639AF682" wp14:editId="1DFBAF55">
              <wp:simplePos x="0" y="0"/>
              <wp:positionH relativeFrom="page">
                <wp:posOffset>6481445</wp:posOffset>
              </wp:positionH>
              <wp:positionV relativeFrom="page">
                <wp:posOffset>10247630</wp:posOffset>
              </wp:positionV>
              <wp:extent cx="345440" cy="196215"/>
              <wp:effectExtent l="0" t="0" r="0" b="0"/>
              <wp:wrapNone/>
              <wp:docPr id="835792126" name="docshape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CBCBB"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135</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AF682" id="docshape191" o:spid="_x0000_s1099" type="#_x0000_t202" style="position:absolute;margin-left:510.35pt;margin-top:806.9pt;width:27.2pt;height:15.45pt;z-index:-19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" filled="f" stroked="f">
              <v:textbox inset="0,0,0,0">
                <w:txbxContent>
                  <w:p w14:paraId="075CBCBB"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135</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88C9D" w14:textId="229B3EAC" w:rsidR="001C7EB0" w:rsidRDefault="00200D3F">
    <w:pPr>
      <w:pStyle w:val="BodyText"/>
      <w:spacing w:line="14" w:lineRule="auto"/>
      <w:rPr>
        <w:sz w:val="20"/>
      </w:rPr>
    </w:pPr>
    <w:r>
      <w:rPr>
        <w:noProof/>
      </w:rPr>
      <mc:AlternateContent>
        <mc:Choice Requires="wps">
          <w:drawing>
            <wp:anchor distT="0" distB="0" distL="114300" distR="114300" simplePos="0" relativeHeight="483682304" behindDoc="1" locked="0" layoutInCell="1" allowOverlap="1" wp14:anchorId="23597A35" wp14:editId="5954BB1D">
              <wp:simplePos x="0" y="0"/>
              <wp:positionH relativeFrom="page">
                <wp:posOffset>706755</wp:posOffset>
              </wp:positionH>
              <wp:positionV relativeFrom="page">
                <wp:posOffset>10247630</wp:posOffset>
              </wp:positionV>
              <wp:extent cx="3754120" cy="196215"/>
              <wp:effectExtent l="0" t="0" r="0" b="0"/>
              <wp:wrapNone/>
              <wp:docPr id="1232132887" name="docshape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DAEAA"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97A35" id="_x0000_t202" coordsize="21600,21600" o:spt="202" path="m,l,21600r21600,l21600,xe">
              <v:stroke joinstyle="miter"/>
              <v:path gradientshapeok="t" o:connecttype="rect"/>
            </v:shapetype>
            <v:shape id="docshape197" o:spid="_x0000_s1103" type="#_x0000_t202" style="position:absolute;margin-left:55.65pt;margin-top:806.9pt;width:295.6pt;height:15.45pt;z-index:-19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" filled="f" stroked="f">
              <v:textbox inset="0,0,0,0">
                <w:txbxContent>
                  <w:p w14:paraId="585DAEAA"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82816" behindDoc="1" locked="0" layoutInCell="1" allowOverlap="1" wp14:anchorId="3AB20737" wp14:editId="55208610">
              <wp:simplePos x="0" y="0"/>
              <wp:positionH relativeFrom="page">
                <wp:posOffset>6481445</wp:posOffset>
              </wp:positionH>
              <wp:positionV relativeFrom="page">
                <wp:posOffset>10247630</wp:posOffset>
              </wp:positionV>
              <wp:extent cx="345440" cy="196215"/>
              <wp:effectExtent l="0" t="0" r="0" b="0"/>
              <wp:wrapNone/>
              <wp:docPr id="1973170428" name="docshape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179F8"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136</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20737" id="docshape198" o:spid="_x0000_s1104" type="#_x0000_t202" style="position:absolute;margin-left:510.35pt;margin-top:806.9pt;width:27.2pt;height:15.45pt;z-index:-19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" filled="f" stroked="f">
              <v:textbox inset="0,0,0,0">
                <w:txbxContent>
                  <w:p w14:paraId="091179F8"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136</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18B84" w14:textId="70015A50" w:rsidR="001C7EB0" w:rsidRDefault="00200D3F">
    <w:pPr>
      <w:pStyle w:val="BodyText"/>
      <w:spacing w:line="14" w:lineRule="auto"/>
      <w:rPr>
        <w:sz w:val="20"/>
      </w:rPr>
    </w:pPr>
    <w:r>
      <w:rPr>
        <w:noProof/>
      </w:rPr>
      <mc:AlternateContent>
        <mc:Choice Requires="wps">
          <w:drawing>
            <wp:anchor distT="0" distB="0" distL="114300" distR="114300" simplePos="0" relativeHeight="483686400" behindDoc="1" locked="0" layoutInCell="1" allowOverlap="1" wp14:anchorId="5F4983D4" wp14:editId="01D1FDC7">
              <wp:simplePos x="0" y="0"/>
              <wp:positionH relativeFrom="page">
                <wp:posOffset>706755</wp:posOffset>
              </wp:positionH>
              <wp:positionV relativeFrom="page">
                <wp:posOffset>10247630</wp:posOffset>
              </wp:positionV>
              <wp:extent cx="3754120" cy="196215"/>
              <wp:effectExtent l="0" t="0" r="0" b="0"/>
              <wp:wrapNone/>
              <wp:docPr id="1885880775" name="docshape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CA481"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4983D4" id="_x0000_t202" coordsize="21600,21600" o:spt="202" path="m,l,21600r21600,l21600,xe">
              <v:stroke joinstyle="miter"/>
              <v:path gradientshapeok="t" o:connecttype="rect"/>
            </v:shapetype>
            <v:shape id="docshape204" o:spid="_x0000_s1108" type="#_x0000_t202" style="position:absolute;margin-left:55.65pt;margin-top:806.9pt;width:295.6pt;height:15.45pt;z-index:-19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" filled="f" stroked="f">
              <v:textbox inset="0,0,0,0">
                <w:txbxContent>
                  <w:p w14:paraId="4B8CA481"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86912" behindDoc="1" locked="0" layoutInCell="1" allowOverlap="1" wp14:anchorId="225345D1" wp14:editId="720698B5">
              <wp:simplePos x="0" y="0"/>
              <wp:positionH relativeFrom="page">
                <wp:posOffset>6481445</wp:posOffset>
              </wp:positionH>
              <wp:positionV relativeFrom="page">
                <wp:posOffset>10247630</wp:posOffset>
              </wp:positionV>
              <wp:extent cx="345440" cy="196215"/>
              <wp:effectExtent l="0" t="0" r="0" b="0"/>
              <wp:wrapNone/>
              <wp:docPr id="417483714" name="docshape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2378E"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137</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345D1" id="docshape205" o:spid="_x0000_s1109" type="#_x0000_t202" style="position:absolute;margin-left:510.35pt;margin-top:806.9pt;width:27.2pt;height:15.45pt;z-index:-19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" filled="f" stroked="f">
              <v:textbox inset="0,0,0,0">
                <w:txbxContent>
                  <w:p w14:paraId="3D92378E"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137</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EDB29" w14:textId="532A3CBA" w:rsidR="001C7EB0" w:rsidRDefault="00200D3F">
    <w:pPr>
      <w:pStyle w:val="BodyText"/>
      <w:spacing w:line="14" w:lineRule="auto"/>
      <w:rPr>
        <w:sz w:val="20"/>
      </w:rPr>
    </w:pPr>
    <w:r>
      <w:rPr>
        <w:noProof/>
      </w:rPr>
      <mc:AlternateContent>
        <mc:Choice Requires="wps">
          <w:drawing>
            <wp:anchor distT="0" distB="0" distL="114300" distR="114300" simplePos="0" relativeHeight="483690496" behindDoc="1" locked="0" layoutInCell="1" allowOverlap="1" wp14:anchorId="54ABFB46" wp14:editId="245E5D33">
              <wp:simplePos x="0" y="0"/>
              <wp:positionH relativeFrom="page">
                <wp:posOffset>706755</wp:posOffset>
              </wp:positionH>
              <wp:positionV relativeFrom="page">
                <wp:posOffset>10247630</wp:posOffset>
              </wp:positionV>
              <wp:extent cx="3754120" cy="196215"/>
              <wp:effectExtent l="0" t="0" r="0" b="0"/>
              <wp:wrapNone/>
              <wp:docPr id="539034165"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D6AB6"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ABFB46" id="_x0000_t202" coordsize="21600,21600" o:spt="202" path="m,l,21600r21600,l21600,xe">
              <v:stroke joinstyle="miter"/>
              <v:path gradientshapeok="t" o:connecttype="rect"/>
            </v:shapetype>
            <v:shape id="docshape211" o:spid="_x0000_s1113" type="#_x0000_t202" style="position:absolute;margin-left:55.65pt;margin-top:806.9pt;width:295.6pt;height:15.45pt;z-index:-196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" filled="f" stroked="f">
              <v:textbox inset="0,0,0,0">
                <w:txbxContent>
                  <w:p w14:paraId="686D6AB6"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91008" behindDoc="1" locked="0" layoutInCell="1" allowOverlap="1" wp14:anchorId="64D38D16" wp14:editId="006519CC">
              <wp:simplePos x="0" y="0"/>
              <wp:positionH relativeFrom="page">
                <wp:posOffset>6481445</wp:posOffset>
              </wp:positionH>
              <wp:positionV relativeFrom="page">
                <wp:posOffset>10247630</wp:posOffset>
              </wp:positionV>
              <wp:extent cx="345440" cy="196215"/>
              <wp:effectExtent l="0" t="0" r="0" b="0"/>
              <wp:wrapNone/>
              <wp:docPr id="1084711957"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B7392"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138</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38D16" id="docshape212" o:spid="_x0000_s1114" type="#_x0000_t202" style="position:absolute;margin-left:510.35pt;margin-top:806.9pt;width:27.2pt;height:15.45pt;z-index:-19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" filled="f" stroked="f">
              <v:textbox inset="0,0,0,0">
                <w:txbxContent>
                  <w:p w14:paraId="4A1B7392"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138</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574C6" w14:textId="47A2C554" w:rsidR="001C7EB0" w:rsidRDefault="00200D3F">
    <w:pPr>
      <w:pStyle w:val="BodyText"/>
      <w:spacing w:line="14" w:lineRule="auto"/>
      <w:rPr>
        <w:sz w:val="20"/>
      </w:rPr>
    </w:pPr>
    <w:r>
      <w:rPr>
        <w:noProof/>
      </w:rPr>
      <mc:AlternateContent>
        <mc:Choice Requires="wps">
          <w:drawing>
            <wp:anchor distT="0" distB="0" distL="114300" distR="114300" simplePos="0" relativeHeight="483694080" behindDoc="1" locked="0" layoutInCell="1" allowOverlap="1" wp14:anchorId="43CBF412" wp14:editId="6C27A2F0">
              <wp:simplePos x="0" y="0"/>
              <wp:positionH relativeFrom="page">
                <wp:posOffset>706755</wp:posOffset>
              </wp:positionH>
              <wp:positionV relativeFrom="page">
                <wp:posOffset>10247630</wp:posOffset>
              </wp:positionV>
              <wp:extent cx="3754120" cy="196215"/>
              <wp:effectExtent l="0" t="0" r="0" b="0"/>
              <wp:wrapNone/>
              <wp:docPr id="1700280330" name="docshape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50333"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CBF412" id="_x0000_t202" coordsize="21600,21600" o:spt="202" path="m,l,21600r21600,l21600,xe">
              <v:stroke joinstyle="miter"/>
              <v:path gradientshapeok="t" o:connecttype="rect"/>
            </v:shapetype>
            <v:shape id="docshape217" o:spid="_x0000_s1117" type="#_x0000_t202" style="position:absolute;margin-left:55.65pt;margin-top:806.9pt;width:295.6pt;height:15.45pt;z-index:-19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" filled="f" stroked="f">
              <v:textbox inset="0,0,0,0">
                <w:txbxContent>
                  <w:p w14:paraId="79950333"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94592" behindDoc="1" locked="0" layoutInCell="1" allowOverlap="1" wp14:anchorId="025F1D6D" wp14:editId="4B4241BE">
              <wp:simplePos x="0" y="0"/>
              <wp:positionH relativeFrom="page">
                <wp:posOffset>6481445</wp:posOffset>
              </wp:positionH>
              <wp:positionV relativeFrom="page">
                <wp:posOffset>10247630</wp:posOffset>
              </wp:positionV>
              <wp:extent cx="345440" cy="196215"/>
              <wp:effectExtent l="0" t="0" r="0" b="0"/>
              <wp:wrapNone/>
              <wp:docPr id="1181659519" name="docshape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F456"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139</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F1D6D" id="docshape218" o:spid="_x0000_s1118" type="#_x0000_t202" style="position:absolute;margin-left:510.35pt;margin-top:806.9pt;width:27.2pt;height:15.45pt;z-index:-196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" filled="f" stroked="f">
              <v:textbox inset="0,0,0,0">
                <w:txbxContent>
                  <w:p w14:paraId="3708F456"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139</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CE41E" w14:textId="512ACE0F" w:rsidR="001C7EB0" w:rsidRDefault="00200D3F">
    <w:pPr>
      <w:pStyle w:val="BodyText"/>
      <w:spacing w:line="14" w:lineRule="auto"/>
      <w:rPr>
        <w:sz w:val="20"/>
      </w:rPr>
    </w:pPr>
    <w:r>
      <w:rPr>
        <w:noProof/>
      </w:rPr>
      <mc:AlternateContent>
        <mc:Choice Requires="wps">
          <w:drawing>
            <wp:anchor distT="0" distB="0" distL="114300" distR="114300" simplePos="0" relativeHeight="483695104" behindDoc="1" locked="0" layoutInCell="1" allowOverlap="1" wp14:anchorId="15F88BA2" wp14:editId="508D20A9">
              <wp:simplePos x="0" y="0"/>
              <wp:positionH relativeFrom="page">
                <wp:posOffset>706755</wp:posOffset>
              </wp:positionH>
              <wp:positionV relativeFrom="page">
                <wp:posOffset>7115810</wp:posOffset>
              </wp:positionV>
              <wp:extent cx="3754120" cy="196215"/>
              <wp:effectExtent l="0" t="0" r="0" b="0"/>
              <wp:wrapNone/>
              <wp:docPr id="350581852" name="docshape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ECBF"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F88BA2" id="_x0000_t202" coordsize="21600,21600" o:spt="202" path="m,l,21600r21600,l21600,xe">
              <v:stroke joinstyle="miter"/>
              <v:path gradientshapeok="t" o:connecttype="rect"/>
            </v:shapetype>
            <v:shape id="docshape219" o:spid="_x0000_s1119" type="#_x0000_t202" style="position:absolute;margin-left:55.65pt;margin-top:560.3pt;width:295.6pt;height:15.45pt;z-index:-19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" filled="f" stroked="f">
              <v:textbox inset="0,0,0,0">
                <w:txbxContent>
                  <w:p w14:paraId="2183ECBF"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95616" behindDoc="1" locked="0" layoutInCell="1" allowOverlap="1" wp14:anchorId="7B117FB2" wp14:editId="2B302765">
              <wp:simplePos x="0" y="0"/>
              <wp:positionH relativeFrom="page">
                <wp:posOffset>6396990</wp:posOffset>
              </wp:positionH>
              <wp:positionV relativeFrom="page">
                <wp:posOffset>7115810</wp:posOffset>
              </wp:positionV>
              <wp:extent cx="342900" cy="196215"/>
              <wp:effectExtent l="0" t="0" r="0" b="0"/>
              <wp:wrapNone/>
              <wp:docPr id="333644938" name="docshape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C328E"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140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17FB2" id="docshape220" o:spid="_x0000_s1120" type="#_x0000_t202" style="position:absolute;margin-left:503.7pt;margin-top:560.3pt;width:27pt;height:15.45pt;z-index:-19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" filled="f" stroked="f">
              <v:textbox inset="0,0,0,0">
                <w:txbxContent>
                  <w:p w14:paraId="66DC328E"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140</w:t>
                    </w:r>
                    <w:r>
                      <w:rPr>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6AE2B" w14:textId="2B0C0575" w:rsidR="001C7EB0" w:rsidRDefault="00200D3F">
    <w:pPr>
      <w:pStyle w:val="BodyText"/>
      <w:spacing w:line="14" w:lineRule="auto"/>
      <w:rPr>
        <w:sz w:val="20"/>
      </w:rPr>
    </w:pPr>
    <w:r>
      <w:rPr>
        <w:noProof/>
      </w:rPr>
      <mc:AlternateContent>
        <mc:Choice Requires="wps">
          <w:drawing>
            <wp:anchor distT="0" distB="0" distL="114300" distR="114300" simplePos="0" relativeHeight="483698688" behindDoc="1" locked="0" layoutInCell="1" allowOverlap="1" wp14:anchorId="0BB36D12" wp14:editId="57D1EA07">
              <wp:simplePos x="0" y="0"/>
              <wp:positionH relativeFrom="page">
                <wp:posOffset>798195</wp:posOffset>
              </wp:positionH>
              <wp:positionV relativeFrom="page">
                <wp:posOffset>7118985</wp:posOffset>
              </wp:positionV>
              <wp:extent cx="3754120" cy="196215"/>
              <wp:effectExtent l="0" t="0" r="0" b="0"/>
              <wp:wrapNone/>
              <wp:docPr id="55424292" name="docshape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03B17"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36D12" id="_x0000_t202" coordsize="21600,21600" o:spt="202" path="m,l,21600r21600,l21600,xe">
              <v:stroke joinstyle="miter"/>
              <v:path gradientshapeok="t" o:connecttype="rect"/>
            </v:shapetype>
            <v:shape id="docshape229" o:spid="_x0000_s1123" type="#_x0000_t202" style="position:absolute;margin-left:62.85pt;margin-top:560.55pt;width:295.6pt;height:15.45pt;z-index:-19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" filled="f" stroked="f">
              <v:textbox inset="0,0,0,0">
                <w:txbxContent>
                  <w:p w14:paraId="0EC03B17"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99200" behindDoc="1" locked="0" layoutInCell="1" allowOverlap="1" wp14:anchorId="7D6BFEA3" wp14:editId="7B9A0569">
              <wp:simplePos x="0" y="0"/>
              <wp:positionH relativeFrom="page">
                <wp:posOffset>6488430</wp:posOffset>
              </wp:positionH>
              <wp:positionV relativeFrom="page">
                <wp:posOffset>7118985</wp:posOffset>
              </wp:positionV>
              <wp:extent cx="342900" cy="196215"/>
              <wp:effectExtent l="0" t="0" r="0" b="0"/>
              <wp:wrapNone/>
              <wp:docPr id="222590660" name="docshape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15167"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141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BFEA3" id="docshape230" o:spid="_x0000_s1124" type="#_x0000_t202" style="position:absolute;margin-left:510.9pt;margin-top:560.55pt;width:27pt;height:15.45pt;z-index:-19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" filled="f" stroked="f">
              <v:textbox inset="0,0,0,0">
                <w:txbxContent>
                  <w:p w14:paraId="5C615167"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141</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F320F" w14:textId="3F7B9360" w:rsidR="001C7EB0" w:rsidRDefault="00200D3F">
    <w:pPr>
      <w:pStyle w:val="BodyText"/>
      <w:spacing w:line="14" w:lineRule="auto"/>
      <w:rPr>
        <w:sz w:val="20"/>
      </w:rPr>
    </w:pPr>
    <w:r>
      <w:rPr>
        <w:noProof/>
      </w:rPr>
      <mc:AlternateContent>
        <mc:Choice Requires="wps">
          <w:drawing>
            <wp:anchor distT="0" distB="0" distL="114300" distR="114300" simplePos="0" relativeHeight="483702272" behindDoc="1" locked="0" layoutInCell="1" allowOverlap="1" wp14:anchorId="5CDCA0EA" wp14:editId="62A06CD2">
              <wp:simplePos x="0" y="0"/>
              <wp:positionH relativeFrom="page">
                <wp:posOffset>798195</wp:posOffset>
              </wp:positionH>
              <wp:positionV relativeFrom="page">
                <wp:posOffset>10247630</wp:posOffset>
              </wp:positionV>
              <wp:extent cx="3754120" cy="196215"/>
              <wp:effectExtent l="0" t="0" r="0" b="0"/>
              <wp:wrapNone/>
              <wp:docPr id="488548458" name="docshape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9C447"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DCA0EA" id="_x0000_t202" coordsize="21600,21600" o:spt="202" path="m,l,21600r21600,l21600,xe">
              <v:stroke joinstyle="miter"/>
              <v:path gradientshapeok="t" o:connecttype="rect"/>
            </v:shapetype>
            <v:shape id="docshape235" o:spid="_x0000_s1127" type="#_x0000_t202" style="position:absolute;margin-left:62.85pt;margin-top:806.9pt;width:295.6pt;height:15.45pt;z-index:-19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" filled="f" stroked="f">
              <v:textbox inset="0,0,0,0">
                <w:txbxContent>
                  <w:p w14:paraId="2759C447"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702784" behindDoc="1" locked="0" layoutInCell="1" allowOverlap="1" wp14:anchorId="17161963" wp14:editId="05B031EB">
              <wp:simplePos x="0" y="0"/>
              <wp:positionH relativeFrom="page">
                <wp:posOffset>6489065</wp:posOffset>
              </wp:positionH>
              <wp:positionV relativeFrom="page">
                <wp:posOffset>10247630</wp:posOffset>
              </wp:positionV>
              <wp:extent cx="342900" cy="196215"/>
              <wp:effectExtent l="0" t="0" r="0" b="0"/>
              <wp:wrapNone/>
              <wp:docPr id="79036665" name="docshape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5BFA5"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144</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61963" id="docshape236" o:spid="_x0000_s1128" type="#_x0000_t202" style="position:absolute;margin-left:510.95pt;margin-top:806.9pt;width:27pt;height:15.45pt;z-index:-196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" filled="f" stroked="f">
              <v:textbox inset="0,0,0,0">
                <w:txbxContent>
                  <w:p w14:paraId="5425BFA5"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144</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E2474" w14:textId="57C201D0" w:rsidR="001C7EB0" w:rsidRDefault="00200D3F">
    <w:pPr>
      <w:pStyle w:val="BodyText"/>
      <w:spacing w:line="14" w:lineRule="auto"/>
      <w:rPr>
        <w:sz w:val="20"/>
      </w:rPr>
    </w:pPr>
    <w:r>
      <w:rPr>
        <w:noProof/>
      </w:rPr>
      <mc:AlternateContent>
        <mc:Choice Requires="wps">
          <w:drawing>
            <wp:anchor distT="0" distB="0" distL="114300" distR="114300" simplePos="0" relativeHeight="483646976" behindDoc="1" locked="0" layoutInCell="1" allowOverlap="1" wp14:anchorId="1CB094F1" wp14:editId="178EAE50">
              <wp:simplePos x="0" y="0"/>
              <wp:positionH relativeFrom="page">
                <wp:posOffset>706755</wp:posOffset>
              </wp:positionH>
              <wp:positionV relativeFrom="page">
                <wp:posOffset>10247630</wp:posOffset>
              </wp:positionV>
              <wp:extent cx="3754120" cy="196215"/>
              <wp:effectExtent l="0" t="0" r="0" b="0"/>
              <wp:wrapNone/>
              <wp:docPr id="591189871"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101B3"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1"/>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094F1" id="_x0000_t202" coordsize="21600,21600" o:spt="202" path="m,l,21600r21600,l21600,xe">
              <v:stroke joinstyle="miter"/>
              <v:path gradientshapeok="t" o:connecttype="rect"/>
            </v:shapetype>
            <v:shape id="docshape53" o:spid="_x0000_s1055" type="#_x0000_t202" style="position:absolute;margin-left:55.65pt;margin-top:806.9pt;width:295.6pt;height:15.45pt;z-index:-19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" filled="f" stroked="f">
              <v:textbox inset="0,0,0,0">
                <w:txbxContent>
                  <w:p w14:paraId="463101B3"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1"/>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47488" behindDoc="1" locked="0" layoutInCell="1" allowOverlap="1" wp14:anchorId="3D4EA19E" wp14:editId="0FFE963F">
              <wp:simplePos x="0" y="0"/>
              <wp:positionH relativeFrom="page">
                <wp:posOffset>6311900</wp:posOffset>
              </wp:positionH>
              <wp:positionV relativeFrom="page">
                <wp:posOffset>10247630</wp:posOffset>
              </wp:positionV>
              <wp:extent cx="342900" cy="196215"/>
              <wp:effectExtent l="0" t="0" r="0" b="0"/>
              <wp:wrapNone/>
              <wp:docPr id="1921894237" name="docshape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183C8"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EA19E" id="docshape54" o:spid="_x0000_s1056" type="#_x0000_t202" style="position:absolute;margin-left:497pt;margin-top:806.9pt;width:27pt;height:15.45pt;z-index:-19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" filled="f" stroked="f">
              <v:textbox inset="0,0,0,0">
                <w:txbxContent>
                  <w:p w14:paraId="676183C8"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F3E32" w14:textId="63B5D138" w:rsidR="001C7EB0" w:rsidRDefault="00200D3F">
    <w:pPr>
      <w:pStyle w:val="BodyText"/>
      <w:spacing w:line="14" w:lineRule="auto"/>
      <w:rPr>
        <w:sz w:val="20"/>
      </w:rPr>
    </w:pPr>
    <w:r>
      <w:rPr>
        <w:noProof/>
      </w:rPr>
      <mc:AlternateContent>
        <mc:Choice Requires="wps">
          <w:drawing>
            <wp:anchor distT="0" distB="0" distL="114300" distR="114300" simplePos="0" relativeHeight="483649536" behindDoc="1" locked="0" layoutInCell="1" allowOverlap="1" wp14:anchorId="65E34EA7" wp14:editId="622C9750">
              <wp:simplePos x="0" y="0"/>
              <wp:positionH relativeFrom="page">
                <wp:posOffset>706755</wp:posOffset>
              </wp:positionH>
              <wp:positionV relativeFrom="page">
                <wp:posOffset>10247630</wp:posOffset>
              </wp:positionV>
              <wp:extent cx="3754120" cy="196215"/>
              <wp:effectExtent l="0" t="0" r="0" b="0"/>
              <wp:wrapNone/>
              <wp:docPr id="119413830" name="docshape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22A2E"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1"/>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34EA7" id="_x0000_t202" coordsize="21600,21600" o:spt="202" path="m,l,21600r21600,l21600,xe">
              <v:stroke joinstyle="miter"/>
              <v:path gradientshapeok="t" o:connecttype="rect"/>
            </v:shapetype>
            <v:shape id="docshape130" o:spid="_x0000_s1060" type="#_x0000_t202" style="position:absolute;margin-left:55.65pt;margin-top:806.9pt;width:295.6pt;height:15.45pt;z-index:-19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" filled="f" stroked="f">
              <v:textbox inset="0,0,0,0">
                <w:txbxContent>
                  <w:p w14:paraId="2F622A2E"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1"/>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50048" behindDoc="1" locked="0" layoutInCell="1" allowOverlap="1" wp14:anchorId="5C4D3F33" wp14:editId="552FD0BB">
              <wp:simplePos x="0" y="0"/>
              <wp:positionH relativeFrom="page">
                <wp:posOffset>6311900</wp:posOffset>
              </wp:positionH>
              <wp:positionV relativeFrom="page">
                <wp:posOffset>10247630</wp:posOffset>
              </wp:positionV>
              <wp:extent cx="342900" cy="196215"/>
              <wp:effectExtent l="0" t="0" r="0" b="0"/>
              <wp:wrapNone/>
              <wp:docPr id="4961861" name="docshape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0B6C6"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122</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3F33" id="docshape131" o:spid="_x0000_s1061" type="#_x0000_t202" style="position:absolute;margin-left:497pt;margin-top:806.9pt;width:27pt;height:15.45pt;z-index:-19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" filled="f" stroked="f">
              <v:textbox inset="0,0,0,0">
                <w:txbxContent>
                  <w:p w14:paraId="6240B6C6"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122</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DE838" w14:textId="13431232" w:rsidR="001C7EB0" w:rsidRDefault="00200D3F">
    <w:pPr>
      <w:pStyle w:val="BodyText"/>
      <w:spacing w:line="14" w:lineRule="auto"/>
      <w:rPr>
        <w:sz w:val="20"/>
      </w:rPr>
    </w:pPr>
    <w:r>
      <w:rPr>
        <w:noProof/>
      </w:rPr>
      <mc:AlternateContent>
        <mc:Choice Requires="wps">
          <w:drawing>
            <wp:anchor distT="0" distB="0" distL="114300" distR="114300" simplePos="0" relativeHeight="483653120" behindDoc="1" locked="0" layoutInCell="1" allowOverlap="1" wp14:anchorId="4478890A" wp14:editId="760E0783">
              <wp:simplePos x="0" y="0"/>
              <wp:positionH relativeFrom="page">
                <wp:posOffset>706755</wp:posOffset>
              </wp:positionH>
              <wp:positionV relativeFrom="page">
                <wp:posOffset>10247630</wp:posOffset>
              </wp:positionV>
              <wp:extent cx="3754120" cy="196215"/>
              <wp:effectExtent l="0" t="0" r="0" b="0"/>
              <wp:wrapNone/>
              <wp:docPr id="1304894686" name="docshape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97771"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1"/>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78890A" id="_x0000_t202" coordsize="21600,21600" o:spt="202" path="m,l,21600r21600,l21600,xe">
              <v:stroke joinstyle="miter"/>
              <v:path gradientshapeok="t" o:connecttype="rect"/>
            </v:shapetype>
            <v:shape id="docshape140" o:spid="_x0000_s1064" type="#_x0000_t202" style="position:absolute;margin-left:55.65pt;margin-top:806.9pt;width:295.6pt;height:15.45pt;z-index:-19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" filled="f" stroked="f">
              <v:textbox inset="0,0,0,0">
                <w:txbxContent>
                  <w:p w14:paraId="52897771"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1"/>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53632" behindDoc="1" locked="0" layoutInCell="1" allowOverlap="1" wp14:anchorId="5F2E2CEE" wp14:editId="5200779C">
              <wp:simplePos x="0" y="0"/>
              <wp:positionH relativeFrom="page">
                <wp:posOffset>6311900</wp:posOffset>
              </wp:positionH>
              <wp:positionV relativeFrom="page">
                <wp:posOffset>10247630</wp:posOffset>
              </wp:positionV>
              <wp:extent cx="342900" cy="196215"/>
              <wp:effectExtent l="0" t="0" r="0" b="0"/>
              <wp:wrapNone/>
              <wp:docPr id="592619101" name="docshape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A9A47"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123</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E2CEE" id="docshape141" o:spid="_x0000_s1065" type="#_x0000_t202" style="position:absolute;margin-left:497pt;margin-top:806.9pt;width:27pt;height:15.45pt;z-index:-19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" filled="f" stroked="f">
              <v:textbox inset="0,0,0,0">
                <w:txbxContent>
                  <w:p w14:paraId="76AA9A47"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123</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9B8C5" w14:textId="388F4E06" w:rsidR="001C7EB0" w:rsidRDefault="00200D3F">
    <w:pPr>
      <w:pStyle w:val="BodyText"/>
      <w:spacing w:line="14" w:lineRule="auto"/>
      <w:rPr>
        <w:sz w:val="20"/>
      </w:rPr>
    </w:pPr>
    <w:r>
      <w:rPr>
        <w:noProof/>
      </w:rPr>
      <mc:AlternateContent>
        <mc:Choice Requires="wps">
          <w:drawing>
            <wp:anchor distT="0" distB="0" distL="114300" distR="114300" simplePos="0" relativeHeight="483655680" behindDoc="1" locked="0" layoutInCell="1" allowOverlap="1" wp14:anchorId="46203CB3" wp14:editId="7477F217">
              <wp:simplePos x="0" y="0"/>
              <wp:positionH relativeFrom="page">
                <wp:posOffset>706755</wp:posOffset>
              </wp:positionH>
              <wp:positionV relativeFrom="page">
                <wp:posOffset>10247630</wp:posOffset>
              </wp:positionV>
              <wp:extent cx="3754120" cy="196215"/>
              <wp:effectExtent l="0" t="0" r="0" b="0"/>
              <wp:wrapNone/>
              <wp:docPr id="767556972" name="docshape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3F4F6"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1"/>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203CB3" id="_x0000_t202" coordsize="21600,21600" o:spt="202" path="m,l,21600r21600,l21600,xe">
              <v:stroke joinstyle="miter"/>
              <v:path gradientshapeok="t" o:connecttype="rect"/>
            </v:shapetype>
            <v:shape id="docshape145" o:spid="_x0000_s1069" type="#_x0000_t202" style="position:absolute;margin-left:55.65pt;margin-top:806.9pt;width:295.6pt;height:15.45pt;z-index:-19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" filled="f" stroked="f">
              <v:textbox inset="0,0,0,0">
                <w:txbxContent>
                  <w:p w14:paraId="6773F4F6"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1"/>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56192" behindDoc="1" locked="0" layoutInCell="1" allowOverlap="1" wp14:anchorId="5DC577F8" wp14:editId="674E742F">
              <wp:simplePos x="0" y="0"/>
              <wp:positionH relativeFrom="page">
                <wp:posOffset>6311900</wp:posOffset>
              </wp:positionH>
              <wp:positionV relativeFrom="page">
                <wp:posOffset>10247630</wp:posOffset>
              </wp:positionV>
              <wp:extent cx="342900" cy="196215"/>
              <wp:effectExtent l="0" t="0" r="0" b="0"/>
              <wp:wrapNone/>
              <wp:docPr id="237920853" name="docshape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A833D"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125</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577F8" id="docshape146" o:spid="_x0000_s1070" type="#_x0000_t202" style="position:absolute;margin-left:497pt;margin-top:806.9pt;width:27pt;height:15.45pt;z-index:-19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" filled="f" stroked="f">
              <v:textbox inset="0,0,0,0">
                <w:txbxContent>
                  <w:p w14:paraId="428A833D"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125</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BFF9D" w14:textId="7553574A" w:rsidR="001C7EB0" w:rsidRDefault="00200D3F">
    <w:pPr>
      <w:pStyle w:val="BodyText"/>
      <w:spacing w:line="14" w:lineRule="auto"/>
      <w:rPr>
        <w:sz w:val="20"/>
      </w:rPr>
    </w:pPr>
    <w:r>
      <w:rPr>
        <w:noProof/>
      </w:rPr>
      <mc:AlternateContent>
        <mc:Choice Requires="wps">
          <w:drawing>
            <wp:anchor distT="0" distB="0" distL="114300" distR="114300" simplePos="0" relativeHeight="483658240" behindDoc="1" locked="0" layoutInCell="1" allowOverlap="1" wp14:anchorId="26A23C51" wp14:editId="3C752684">
              <wp:simplePos x="0" y="0"/>
              <wp:positionH relativeFrom="page">
                <wp:posOffset>706755</wp:posOffset>
              </wp:positionH>
              <wp:positionV relativeFrom="page">
                <wp:posOffset>7115810</wp:posOffset>
              </wp:positionV>
              <wp:extent cx="3754120" cy="196215"/>
              <wp:effectExtent l="0" t="0" r="0" b="0"/>
              <wp:wrapNone/>
              <wp:docPr id="1507047268" name="docshape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B30F2"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A23C51" id="_x0000_t202" coordsize="21600,21600" o:spt="202" path="m,l,21600r21600,l21600,xe">
              <v:stroke joinstyle="miter"/>
              <v:path gradientshapeok="t" o:connecttype="rect"/>
            </v:shapetype>
            <v:shape id="docshape154" o:spid="_x0000_s1074" type="#_x0000_t202" style="position:absolute;margin-left:55.65pt;margin-top:560.3pt;width:295.6pt;height:15.45pt;z-index:-19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" filled="f" stroked="f">
              <v:textbox inset="0,0,0,0">
                <w:txbxContent>
                  <w:p w14:paraId="019B30F2"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58752" behindDoc="1" locked="0" layoutInCell="1" allowOverlap="1" wp14:anchorId="38F0B064" wp14:editId="62D064F2">
              <wp:simplePos x="0" y="0"/>
              <wp:positionH relativeFrom="page">
                <wp:posOffset>9571990</wp:posOffset>
              </wp:positionH>
              <wp:positionV relativeFrom="page">
                <wp:posOffset>7115810</wp:posOffset>
              </wp:positionV>
              <wp:extent cx="342900" cy="196215"/>
              <wp:effectExtent l="0" t="0" r="0" b="0"/>
              <wp:wrapNone/>
              <wp:docPr id="1866906267" name="docshape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15E2"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126</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0B064" id="docshape155" o:spid="_x0000_s1075" type="#_x0000_t202" style="position:absolute;margin-left:753.7pt;margin-top:560.3pt;width:27pt;height:15.45pt;z-index:-19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" filled="f" stroked="f">
              <v:textbox inset="0,0,0,0">
                <w:txbxContent>
                  <w:p w14:paraId="671D15E2"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126</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9240C" w14:textId="5BFAED8A" w:rsidR="001C7EB0" w:rsidRDefault="00200D3F">
    <w:pPr>
      <w:pStyle w:val="BodyText"/>
      <w:spacing w:line="14" w:lineRule="auto"/>
      <w:rPr>
        <w:sz w:val="20"/>
      </w:rPr>
    </w:pPr>
    <w:r>
      <w:rPr>
        <w:noProof/>
      </w:rPr>
      <mc:AlternateContent>
        <mc:Choice Requires="wps">
          <w:drawing>
            <wp:anchor distT="0" distB="0" distL="114300" distR="114300" simplePos="0" relativeHeight="483661824" behindDoc="1" locked="0" layoutInCell="1" allowOverlap="1" wp14:anchorId="01786985" wp14:editId="3953B95D">
              <wp:simplePos x="0" y="0"/>
              <wp:positionH relativeFrom="page">
                <wp:posOffset>706755</wp:posOffset>
              </wp:positionH>
              <wp:positionV relativeFrom="page">
                <wp:posOffset>7115810</wp:posOffset>
              </wp:positionV>
              <wp:extent cx="3754120" cy="196215"/>
              <wp:effectExtent l="0" t="0" r="0" b="0"/>
              <wp:wrapNone/>
              <wp:docPr id="739345499"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F99B3"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86985" id="_x0000_t202" coordsize="21600,21600" o:spt="202" path="m,l,21600r21600,l21600,xe">
              <v:stroke joinstyle="miter"/>
              <v:path gradientshapeok="t" o:connecttype="rect"/>
            </v:shapetype>
            <v:shape id="docshape162" o:spid="_x0000_s1078" type="#_x0000_t202" style="position:absolute;margin-left:55.65pt;margin-top:560.3pt;width:295.6pt;height:15.45pt;z-index:-19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" filled="f" stroked="f">
              <v:textbox inset="0,0,0,0">
                <w:txbxContent>
                  <w:p w14:paraId="1A2F99B3"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62336" behindDoc="1" locked="0" layoutInCell="1" allowOverlap="1" wp14:anchorId="0374B351" wp14:editId="794AA906">
              <wp:simplePos x="0" y="0"/>
              <wp:positionH relativeFrom="page">
                <wp:posOffset>9571990</wp:posOffset>
              </wp:positionH>
              <wp:positionV relativeFrom="page">
                <wp:posOffset>7115810</wp:posOffset>
              </wp:positionV>
              <wp:extent cx="342900" cy="196215"/>
              <wp:effectExtent l="0" t="0" r="0" b="0"/>
              <wp:wrapNone/>
              <wp:docPr id="295133338" name="docshape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332B1"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127</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4B351" id="docshape163" o:spid="_x0000_s1079" type="#_x0000_t202" style="position:absolute;margin-left:753.7pt;margin-top:560.3pt;width:27pt;height:15.45pt;z-index:-19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" filled="f" stroked="f">
              <v:textbox inset="0,0,0,0">
                <w:txbxContent>
                  <w:p w14:paraId="30F332B1"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127</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FD160" w14:textId="08BE8997" w:rsidR="001C7EB0" w:rsidRDefault="00200D3F">
    <w:pPr>
      <w:pStyle w:val="BodyText"/>
      <w:spacing w:line="14" w:lineRule="auto"/>
      <w:rPr>
        <w:sz w:val="20"/>
      </w:rPr>
    </w:pPr>
    <w:r>
      <w:rPr>
        <w:noProof/>
      </w:rPr>
      <mc:AlternateContent>
        <mc:Choice Requires="wps">
          <w:drawing>
            <wp:anchor distT="0" distB="0" distL="114300" distR="114300" simplePos="0" relativeHeight="483665920" behindDoc="1" locked="0" layoutInCell="1" allowOverlap="1" wp14:anchorId="505F5B2B" wp14:editId="7D0A21C5">
              <wp:simplePos x="0" y="0"/>
              <wp:positionH relativeFrom="page">
                <wp:posOffset>706755</wp:posOffset>
              </wp:positionH>
              <wp:positionV relativeFrom="page">
                <wp:posOffset>10247630</wp:posOffset>
              </wp:positionV>
              <wp:extent cx="3754120" cy="196215"/>
              <wp:effectExtent l="0" t="0" r="0" b="0"/>
              <wp:wrapNone/>
              <wp:docPr id="1702740223" name="docshape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B90B6"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5F5B2B" id="_x0000_t202" coordsize="21600,21600" o:spt="202" path="m,l,21600r21600,l21600,xe">
              <v:stroke joinstyle="miter"/>
              <v:path gradientshapeok="t" o:connecttype="rect"/>
            </v:shapetype>
            <v:shape id="docshape169" o:spid="_x0000_s1083" type="#_x0000_t202" style="position:absolute;margin-left:55.65pt;margin-top:806.9pt;width:295.6pt;height:15.45pt;z-index:-19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" filled="f" stroked="f">
              <v:textbox inset="0,0,0,0">
                <w:txbxContent>
                  <w:p w14:paraId="4DBB90B6"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66432" behindDoc="1" locked="0" layoutInCell="1" allowOverlap="1" wp14:anchorId="7539652C" wp14:editId="4E988CB7">
              <wp:simplePos x="0" y="0"/>
              <wp:positionH relativeFrom="page">
                <wp:posOffset>6481445</wp:posOffset>
              </wp:positionH>
              <wp:positionV relativeFrom="page">
                <wp:posOffset>10247630</wp:posOffset>
              </wp:positionV>
              <wp:extent cx="345440" cy="196215"/>
              <wp:effectExtent l="0" t="0" r="0" b="0"/>
              <wp:wrapNone/>
              <wp:docPr id="2032899789" name="docshape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CA9F5"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132</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9652C" id="docshape170" o:spid="_x0000_s1084" type="#_x0000_t202" style="position:absolute;margin-left:510.35pt;margin-top:806.9pt;width:27.2pt;height:15.45pt;z-index:-19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" filled="f" stroked="f">
              <v:textbox inset="0,0,0,0">
                <w:txbxContent>
                  <w:p w14:paraId="607CA9F5"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132</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86B18" w14:textId="6F806174" w:rsidR="001C7EB0" w:rsidRDefault="00200D3F">
    <w:pPr>
      <w:pStyle w:val="BodyText"/>
      <w:spacing w:line="14" w:lineRule="auto"/>
      <w:rPr>
        <w:sz w:val="20"/>
      </w:rPr>
    </w:pPr>
    <w:r>
      <w:rPr>
        <w:noProof/>
      </w:rPr>
      <mc:AlternateContent>
        <mc:Choice Requires="wps">
          <w:drawing>
            <wp:anchor distT="0" distB="0" distL="114300" distR="114300" simplePos="0" relativeHeight="483670016" behindDoc="1" locked="0" layoutInCell="1" allowOverlap="1" wp14:anchorId="5F6F55E1" wp14:editId="40BEB707">
              <wp:simplePos x="0" y="0"/>
              <wp:positionH relativeFrom="page">
                <wp:posOffset>706755</wp:posOffset>
              </wp:positionH>
              <wp:positionV relativeFrom="page">
                <wp:posOffset>10247630</wp:posOffset>
              </wp:positionV>
              <wp:extent cx="3754120" cy="196215"/>
              <wp:effectExtent l="0" t="0" r="0" b="0"/>
              <wp:wrapNone/>
              <wp:docPr id="201594167" name="docshape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1C308"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F55E1" id="_x0000_t202" coordsize="21600,21600" o:spt="202" path="m,l,21600r21600,l21600,xe">
              <v:stroke joinstyle="miter"/>
              <v:path gradientshapeok="t" o:connecttype="rect"/>
            </v:shapetype>
            <v:shape id="docshape176" o:spid="_x0000_s1088" type="#_x0000_t202" style="position:absolute;margin-left:55.65pt;margin-top:806.9pt;width:295.6pt;height:15.45pt;z-index:-19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" filled="f" stroked="f">
              <v:textbox inset="0,0,0,0">
                <w:txbxContent>
                  <w:p w14:paraId="0801C308" w14:textId="77777777" w:rsidR="001C7EB0" w:rsidRDefault="00000000">
                    <w:pPr>
                      <w:pStyle w:val="BodyText"/>
                      <w:spacing w:before="12"/>
                      <w:ind w:left="20"/>
                    </w:pPr>
                    <w:r>
                      <w:rPr>
                        <w:spacing w:val="-6"/>
                      </w:rPr>
                      <w:t>Volume</w:t>
                    </w:r>
                    <w:r>
                      <w:rPr>
                        <w:spacing w:val="-5"/>
                      </w:rPr>
                      <w:t xml:space="preserve"> </w:t>
                    </w:r>
                    <w:r>
                      <w:rPr>
                        <w:spacing w:val="-6"/>
                      </w:rPr>
                      <w:t>3:</w:t>
                    </w:r>
                    <w:r>
                      <w:rPr>
                        <w:spacing w:val="-4"/>
                      </w:rPr>
                      <w:t xml:space="preserve"> </w:t>
                    </w:r>
                    <w:r>
                      <w:rPr>
                        <w:spacing w:val="-6"/>
                      </w:rPr>
                      <w:t>Collective</w:t>
                    </w:r>
                    <w:r>
                      <w:rPr>
                        <w:spacing w:val="-2"/>
                      </w:rPr>
                      <w:t xml:space="preserve"> </w:t>
                    </w:r>
                    <w:r>
                      <w:rPr>
                        <w:spacing w:val="-6"/>
                      </w:rPr>
                      <w:t>Training</w:t>
                    </w:r>
                    <w:r>
                      <w:rPr>
                        <w:spacing w:val="-3"/>
                      </w:rPr>
                      <w:t xml:space="preserve"> </w:t>
                    </w:r>
                    <w:r>
                      <w:rPr>
                        <w:spacing w:val="-6"/>
                      </w:rPr>
                      <w:t>V3.0</w:t>
                    </w:r>
                    <w:r>
                      <w:rPr>
                        <w:spacing w:val="-4"/>
                      </w:rPr>
                      <w:t xml:space="preserve"> </w:t>
                    </w:r>
                    <w:r>
                      <w:rPr>
                        <w:spacing w:val="-6"/>
                      </w:rPr>
                      <w:t>(Part</w:t>
                    </w:r>
                    <w:r>
                      <w:rPr>
                        <w:spacing w:val="-4"/>
                      </w:rPr>
                      <w:t xml:space="preserve"> </w:t>
                    </w:r>
                    <w:r>
                      <w:rPr>
                        <w:spacing w:val="-6"/>
                      </w:rPr>
                      <w:t>of</w:t>
                    </w:r>
                    <w:r>
                      <w:rPr>
                        <w:spacing w:val="-3"/>
                      </w:rPr>
                      <w:t xml:space="preserve"> </w:t>
                    </w:r>
                    <w:r>
                      <w:rPr>
                        <w:spacing w:val="-6"/>
                      </w:rPr>
                      <w:t>JSP</w:t>
                    </w:r>
                    <w:r>
                      <w:rPr>
                        <w:spacing w:val="-4"/>
                      </w:rPr>
                      <w:t xml:space="preserve"> </w:t>
                    </w:r>
                    <w:r>
                      <w:rPr>
                        <w:spacing w:val="-6"/>
                      </w:rPr>
                      <w:t>822</w:t>
                    </w:r>
                    <w:r>
                      <w:rPr>
                        <w:spacing w:val="-2"/>
                      </w:rPr>
                      <w:t xml:space="preserve"> </w:t>
                    </w:r>
                    <w:r>
                      <w:rPr>
                        <w:spacing w:val="-6"/>
                      </w:rPr>
                      <w:t>V7.0)</w:t>
                    </w:r>
                  </w:p>
                </w:txbxContent>
              </v:textbox>
              <w10:wrap anchorx="page" anchory="page"/>
            </v:shape>
          </w:pict>
        </mc:Fallback>
      </mc:AlternateContent>
    </w:r>
    <w:r>
      <w:rPr>
        <w:noProof/>
      </w:rPr>
      <mc:AlternateContent>
        <mc:Choice Requires="wps">
          <w:drawing>
            <wp:anchor distT="0" distB="0" distL="114300" distR="114300" simplePos="0" relativeHeight="483670528" behindDoc="1" locked="0" layoutInCell="1" allowOverlap="1" wp14:anchorId="4D3E7534" wp14:editId="305D03C8">
              <wp:simplePos x="0" y="0"/>
              <wp:positionH relativeFrom="page">
                <wp:posOffset>6481445</wp:posOffset>
              </wp:positionH>
              <wp:positionV relativeFrom="page">
                <wp:posOffset>10247630</wp:posOffset>
              </wp:positionV>
              <wp:extent cx="345440" cy="196215"/>
              <wp:effectExtent l="0" t="0" r="0" b="0"/>
              <wp:wrapNone/>
              <wp:docPr id="1912911306" name="docshape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1CE07"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133</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E7534" id="docshape177" o:spid="_x0000_s1089" type="#_x0000_t202" style="position:absolute;margin-left:510.35pt;margin-top:806.9pt;width:27.2pt;height:15.45pt;z-index:-19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" filled="f" stroked="f">
              <v:textbox inset="0,0,0,0">
                <w:txbxContent>
                  <w:p w14:paraId="1251CE07" w14:textId="77777777" w:rsidR="001C7EB0"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133</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794942" w14:textId="77777777" w:rsidR="00FB58E8" w:rsidRDefault="00FB58E8">
      <w:r>
        <w:separator/>
      </w:r>
    </w:p>
  </w:footnote>
  <w:footnote w:type="continuationSeparator" w:id="0">
    <w:p w14:paraId="3F215CB6" w14:textId="77777777" w:rsidR="00FB58E8" w:rsidRDefault="00FB58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3572" w14:textId="361EF025" w:rsidR="001C7EB0" w:rsidRDefault="00000000">
    <w:pPr>
      <w:pStyle w:val="BodyText"/>
      <w:spacing w:line="14" w:lineRule="auto"/>
      <w:rPr>
        <w:sz w:val="20"/>
      </w:rPr>
    </w:pPr>
    <w:r>
      <w:rPr>
        <w:noProof/>
      </w:rPr>
      <w:drawing>
        <wp:anchor distT="0" distB="0" distL="0" distR="0" simplePos="0" relativeHeight="483640832" behindDoc="1" locked="0" layoutInCell="1" allowOverlap="1" wp14:anchorId="7D2CC787" wp14:editId="39EF769B">
          <wp:simplePos x="0" y="0"/>
          <wp:positionH relativeFrom="page">
            <wp:posOffset>720090</wp:posOffset>
          </wp:positionH>
          <wp:positionV relativeFrom="page">
            <wp:posOffset>469264</wp:posOffset>
          </wp:positionV>
          <wp:extent cx="1071513" cy="82930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071513" cy="829309"/>
                  </a:xfrm>
                  <a:prstGeom prst="rect">
                    <a:avLst/>
                  </a:prstGeom>
                </pic:spPr>
              </pic:pic>
            </a:graphicData>
          </a:graphic>
        </wp:anchor>
      </w:drawing>
    </w:r>
    <w:r w:rsidR="00200D3F">
      <w:rPr>
        <w:noProof/>
      </w:rPr>
      <mc:AlternateContent>
        <mc:Choice Requires="wps">
          <w:drawing>
            <wp:anchor distT="0" distB="0" distL="114300" distR="114300" simplePos="0" relativeHeight="483641344" behindDoc="1" locked="0" layoutInCell="1" allowOverlap="1" wp14:anchorId="32A5E39D" wp14:editId="37AE55D0">
              <wp:simplePos x="0" y="0"/>
              <wp:positionH relativeFrom="page">
                <wp:posOffset>2519680</wp:posOffset>
              </wp:positionH>
              <wp:positionV relativeFrom="page">
                <wp:posOffset>511810</wp:posOffset>
              </wp:positionV>
              <wp:extent cx="4254500" cy="38100"/>
              <wp:effectExtent l="0" t="0" r="0" b="0"/>
              <wp:wrapNone/>
              <wp:docPr id="58388102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7FE83A" id="docshape1" o:spid="_x0000_s1026" style="position:absolute;margin-left:198.4pt;margin-top:40.3pt;width:335pt;height:3pt;z-index:-19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" fillcolor="black" stroked="f">
              <w10:wrap anchorx="page" anchory="page"/>
            </v:rect>
          </w:pict>
        </mc:Fallback>
      </mc:AlternateContent>
    </w:r>
    <w:r w:rsidR="00200D3F">
      <w:rPr>
        <w:noProof/>
      </w:rPr>
      <mc:AlternateContent>
        <mc:Choice Requires="wps">
          <w:drawing>
            <wp:anchor distT="0" distB="0" distL="114300" distR="114300" simplePos="0" relativeHeight="483641856" behindDoc="1" locked="0" layoutInCell="1" allowOverlap="1" wp14:anchorId="2119C691" wp14:editId="0FD9933C">
              <wp:simplePos x="0" y="0"/>
              <wp:positionH relativeFrom="page">
                <wp:posOffset>2519680</wp:posOffset>
              </wp:positionH>
              <wp:positionV relativeFrom="page">
                <wp:posOffset>1397635</wp:posOffset>
              </wp:positionV>
              <wp:extent cx="4254500" cy="38100"/>
              <wp:effectExtent l="0" t="0" r="0" b="0"/>
              <wp:wrapNone/>
              <wp:docPr id="695158816"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D30DC" id="docshape2" o:spid="_x0000_s1026" style="position:absolute;margin-left:198.4pt;margin-top:110.05pt;width:335pt;height:3pt;z-index:-19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" fillcolor="black" stroked="f">
              <w10:wrap anchorx="page" anchory="page"/>
            </v:rect>
          </w:pict>
        </mc:Fallback>
      </mc:AlternateContent>
    </w:r>
    <w:r w:rsidR="00200D3F">
      <w:rPr>
        <w:noProof/>
      </w:rPr>
      <mc:AlternateContent>
        <mc:Choice Requires="wps">
          <w:drawing>
            <wp:anchor distT="0" distB="0" distL="114300" distR="114300" simplePos="0" relativeHeight="483642368" behindDoc="1" locked="0" layoutInCell="1" allowOverlap="1" wp14:anchorId="74E37BEB" wp14:editId="02BED355">
              <wp:simplePos x="0" y="0"/>
              <wp:positionH relativeFrom="page">
                <wp:posOffset>2508885</wp:posOffset>
              </wp:positionH>
              <wp:positionV relativeFrom="page">
                <wp:posOffset>542925</wp:posOffset>
              </wp:positionV>
              <wp:extent cx="4279900" cy="196215"/>
              <wp:effectExtent l="0" t="0" r="0" b="0"/>
              <wp:wrapNone/>
              <wp:docPr id="1040514905"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2830A"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E37BEB" id="_x0000_t202" coordsize="21600,21600" o:spt="202" path="m,l,21600r21600,l21600,xe">
              <v:stroke joinstyle="miter"/>
              <v:path gradientshapeok="t" o:connecttype="rect"/>
            </v:shapetype>
            <v:shape id="docshape3" o:spid="_x0000_s1049" type="#_x0000_t202" style="position:absolute;margin-left:197.55pt;margin-top:42.75pt;width:337pt;height:15.45pt;z-index:-19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" filled="f" stroked="f">
              <v:textbox inset="0,0,0,0">
                <w:txbxContent>
                  <w:p w14:paraId="1FD2830A"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42880" behindDoc="1" locked="0" layoutInCell="1" allowOverlap="1" wp14:anchorId="5615DF01" wp14:editId="609C894F">
              <wp:simplePos x="0" y="0"/>
              <wp:positionH relativeFrom="page">
                <wp:posOffset>2508885</wp:posOffset>
              </wp:positionH>
              <wp:positionV relativeFrom="page">
                <wp:posOffset>895350</wp:posOffset>
              </wp:positionV>
              <wp:extent cx="2868295" cy="427355"/>
              <wp:effectExtent l="0" t="0" r="0" b="0"/>
              <wp:wrapNone/>
              <wp:docPr id="561839660"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460BA" w14:textId="77777777" w:rsidR="001C7EB0" w:rsidRDefault="00000000">
                          <w:pPr>
                            <w:spacing w:before="9"/>
                            <w:ind w:left="20"/>
                            <w:rPr>
                              <w:b/>
                              <w:sz w:val="32"/>
                            </w:rPr>
                          </w:pPr>
                          <w:r>
                            <w:rPr>
                              <w:b/>
                              <w:sz w:val="32"/>
                            </w:rPr>
                            <w:t>Volume</w:t>
                          </w:r>
                          <w:r>
                            <w:rPr>
                              <w:b/>
                              <w:spacing w:val="-11"/>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6CFF9F7A" w14:textId="77777777" w:rsidR="001C7EB0" w:rsidRDefault="00000000">
                          <w:pPr>
                            <w:pStyle w:val="BodyText"/>
                            <w:ind w:left="20"/>
                          </w:pPr>
                          <w:r>
                            <w:t>Volume</w:t>
                          </w:r>
                          <w:r>
                            <w:rPr>
                              <w:spacing w:val="-4"/>
                            </w:rPr>
                            <w:t xml:space="preserve"> </w:t>
                          </w:r>
                          <w:r>
                            <w:t>version</w:t>
                          </w:r>
                          <w:r>
                            <w:rPr>
                              <w:spacing w:val="-1"/>
                            </w:rPr>
                            <w:t xml:space="preserve"> </w:t>
                          </w:r>
                          <w:r>
                            <w:t>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5DF01" id="docshape4" o:spid="_x0000_s1050" type="#_x0000_t202" style="position:absolute;margin-left:197.55pt;margin-top:70.5pt;width:225.85pt;height:33.65pt;z-index:-19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" filled="f" stroked="f">
              <v:textbox inset="0,0,0,0">
                <w:txbxContent>
                  <w:p w14:paraId="320460BA" w14:textId="77777777" w:rsidR="001C7EB0" w:rsidRDefault="00000000">
                    <w:pPr>
                      <w:spacing w:before="9"/>
                      <w:ind w:left="20"/>
                      <w:rPr>
                        <w:b/>
                        <w:sz w:val="32"/>
                      </w:rPr>
                    </w:pPr>
                    <w:r>
                      <w:rPr>
                        <w:b/>
                        <w:sz w:val="32"/>
                      </w:rPr>
                      <w:t>Volume</w:t>
                    </w:r>
                    <w:r>
                      <w:rPr>
                        <w:b/>
                        <w:spacing w:val="-11"/>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6CFF9F7A" w14:textId="77777777" w:rsidR="001C7EB0" w:rsidRDefault="00000000">
                    <w:pPr>
                      <w:pStyle w:val="BodyText"/>
                      <w:ind w:left="20"/>
                    </w:pPr>
                    <w:r>
                      <w:t>Volume</w:t>
                    </w:r>
                    <w:r>
                      <w:rPr>
                        <w:spacing w:val="-4"/>
                      </w:rPr>
                      <w:t xml:space="preserve"> </w:t>
                    </w:r>
                    <w:r>
                      <w:t>version</w:t>
                    </w:r>
                    <w:r>
                      <w:rPr>
                        <w:spacing w:val="-1"/>
                      </w:rPr>
                      <w:t xml:space="preserve"> </w:t>
                    </w:r>
                    <w:r>
                      <w:t>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E78B8" w14:textId="67CA1205" w:rsidR="001C7EB0" w:rsidRDefault="00000000">
    <w:pPr>
      <w:pStyle w:val="BodyText"/>
      <w:spacing w:line="14" w:lineRule="auto"/>
      <w:rPr>
        <w:sz w:val="20"/>
      </w:rPr>
    </w:pPr>
    <w:r>
      <w:rPr>
        <w:noProof/>
      </w:rPr>
      <w:drawing>
        <wp:anchor distT="0" distB="0" distL="0" distR="0" simplePos="0" relativeHeight="483671040" behindDoc="1" locked="0" layoutInCell="1" allowOverlap="1" wp14:anchorId="70231BE9" wp14:editId="0DF2B98D">
          <wp:simplePos x="0" y="0"/>
          <wp:positionH relativeFrom="page">
            <wp:posOffset>269875</wp:posOffset>
          </wp:positionH>
          <wp:positionV relativeFrom="page">
            <wp:posOffset>469264</wp:posOffset>
          </wp:positionV>
          <wp:extent cx="1072779" cy="829309"/>
          <wp:effectExtent l="0" t="0" r="0" b="0"/>
          <wp:wrapNone/>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1" cstate="print"/>
                  <a:stretch>
                    <a:fillRect/>
                  </a:stretch>
                </pic:blipFill>
                <pic:spPr>
                  <a:xfrm>
                    <a:off x="0" y="0"/>
                    <a:ext cx="1072779" cy="829309"/>
                  </a:xfrm>
                  <a:prstGeom prst="rect">
                    <a:avLst/>
                  </a:prstGeom>
                </pic:spPr>
              </pic:pic>
            </a:graphicData>
          </a:graphic>
        </wp:anchor>
      </w:drawing>
    </w:r>
    <w:r w:rsidR="00200D3F">
      <w:rPr>
        <w:noProof/>
      </w:rPr>
      <mc:AlternateContent>
        <mc:Choice Requires="wps">
          <w:drawing>
            <wp:anchor distT="0" distB="0" distL="114300" distR="114300" simplePos="0" relativeHeight="483671552" behindDoc="1" locked="0" layoutInCell="1" allowOverlap="1" wp14:anchorId="33C50C19" wp14:editId="6391B498">
              <wp:simplePos x="0" y="0"/>
              <wp:positionH relativeFrom="page">
                <wp:posOffset>1440180</wp:posOffset>
              </wp:positionH>
              <wp:positionV relativeFrom="page">
                <wp:posOffset>511810</wp:posOffset>
              </wp:positionV>
              <wp:extent cx="4231640" cy="38100"/>
              <wp:effectExtent l="0" t="0" r="0" b="0"/>
              <wp:wrapNone/>
              <wp:docPr id="1971931962" name="docshape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A1AAA" id="docshape178" o:spid="_x0000_s1026" style="position:absolute;margin-left:113.4pt;margin-top:40.3pt;width:333.2pt;height:3pt;z-index:-19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72064" behindDoc="1" locked="0" layoutInCell="1" allowOverlap="1" wp14:anchorId="296DE590" wp14:editId="7176F23F">
              <wp:simplePos x="0" y="0"/>
              <wp:positionH relativeFrom="page">
                <wp:posOffset>1440180</wp:posOffset>
              </wp:positionH>
              <wp:positionV relativeFrom="page">
                <wp:posOffset>1397635</wp:posOffset>
              </wp:positionV>
              <wp:extent cx="4231640" cy="38100"/>
              <wp:effectExtent l="0" t="0" r="0" b="0"/>
              <wp:wrapNone/>
              <wp:docPr id="695793346" name="docshape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C2D66" id="docshape179" o:spid="_x0000_s1026" style="position:absolute;margin-left:113.4pt;margin-top:110.05pt;width:333.2pt;height:3pt;z-index:-19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72576" behindDoc="1" locked="0" layoutInCell="1" allowOverlap="1" wp14:anchorId="780C8DEA" wp14:editId="537C2296">
              <wp:simplePos x="0" y="0"/>
              <wp:positionH relativeFrom="page">
                <wp:posOffset>1427480</wp:posOffset>
              </wp:positionH>
              <wp:positionV relativeFrom="page">
                <wp:posOffset>542925</wp:posOffset>
              </wp:positionV>
              <wp:extent cx="4258945" cy="196215"/>
              <wp:effectExtent l="0" t="0" r="0" b="0"/>
              <wp:wrapNone/>
              <wp:docPr id="2078114794" name="docshape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568A2"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C8DEA" id="_x0000_t202" coordsize="21600,21600" o:spt="202" path="m,l,21600r21600,l21600,xe">
              <v:stroke joinstyle="miter"/>
              <v:path gradientshapeok="t" o:connecttype="rect"/>
            </v:shapetype>
            <v:shape id="docshape180" o:spid="_x0000_s1090" type="#_x0000_t202" style="position:absolute;margin-left:112.4pt;margin-top:42.75pt;width:335.35pt;height:15.45pt;z-index:-19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" filled="f" stroked="f">
              <v:textbox inset="0,0,0,0">
                <w:txbxContent>
                  <w:p w14:paraId="737568A2"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73088" behindDoc="1" locked="0" layoutInCell="1" allowOverlap="1" wp14:anchorId="14AD4A96" wp14:editId="60C06270">
              <wp:simplePos x="0" y="0"/>
              <wp:positionH relativeFrom="page">
                <wp:posOffset>6015990</wp:posOffset>
              </wp:positionH>
              <wp:positionV relativeFrom="page">
                <wp:posOffset>718185</wp:posOffset>
              </wp:positionV>
              <wp:extent cx="1111885" cy="546735"/>
              <wp:effectExtent l="0" t="0" r="0" b="0"/>
              <wp:wrapNone/>
              <wp:docPr id="785195275" name="docshape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CAC98" w14:textId="77777777" w:rsidR="001C7EB0" w:rsidRDefault="00000000">
                          <w:pPr>
                            <w:spacing w:before="12"/>
                            <w:ind w:left="46" w:firstLine="225"/>
                            <w:rPr>
                              <w:b/>
                              <w:sz w:val="24"/>
                            </w:rPr>
                          </w:pPr>
                          <w:r>
                            <w:rPr>
                              <w:b/>
                              <w:sz w:val="24"/>
                            </w:rPr>
                            <w:t>ANNEX</w:t>
                          </w:r>
                          <w:r>
                            <w:rPr>
                              <w:b/>
                              <w:spacing w:val="-16"/>
                              <w:sz w:val="24"/>
                            </w:rPr>
                            <w:t xml:space="preserve"> </w:t>
                          </w:r>
                          <w:r>
                            <w:rPr>
                              <w:b/>
                              <w:sz w:val="24"/>
                            </w:rPr>
                            <w:t>F</w:t>
                          </w:r>
                          <w:r>
                            <w:rPr>
                              <w:b/>
                              <w:spacing w:val="-16"/>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26462228"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D4A96" id="docshape181" o:spid="_x0000_s1091" type="#_x0000_t202" style="position:absolute;margin-left:473.7pt;margin-top:56.55pt;width:87.55pt;height:43.05pt;z-index:-19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" filled="f" stroked="f">
              <v:textbox inset="0,0,0,0">
                <w:txbxContent>
                  <w:p w14:paraId="690CAC98" w14:textId="77777777" w:rsidR="001C7EB0" w:rsidRDefault="00000000">
                    <w:pPr>
                      <w:spacing w:before="12"/>
                      <w:ind w:left="46" w:firstLine="225"/>
                      <w:rPr>
                        <w:b/>
                        <w:sz w:val="24"/>
                      </w:rPr>
                    </w:pPr>
                    <w:r>
                      <w:rPr>
                        <w:b/>
                        <w:sz w:val="24"/>
                      </w:rPr>
                      <w:t>ANNEX</w:t>
                    </w:r>
                    <w:r>
                      <w:rPr>
                        <w:b/>
                        <w:spacing w:val="-16"/>
                        <w:sz w:val="24"/>
                      </w:rPr>
                      <w:t xml:space="preserve"> </w:t>
                    </w:r>
                    <w:r>
                      <w:rPr>
                        <w:b/>
                        <w:sz w:val="24"/>
                      </w:rPr>
                      <w:t>F</w:t>
                    </w:r>
                    <w:r>
                      <w:rPr>
                        <w:b/>
                        <w:spacing w:val="-16"/>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26462228"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73600" behindDoc="1" locked="0" layoutInCell="1" allowOverlap="1" wp14:anchorId="57132AA4" wp14:editId="386FBCC2">
              <wp:simplePos x="0" y="0"/>
              <wp:positionH relativeFrom="page">
                <wp:posOffset>1427480</wp:posOffset>
              </wp:positionH>
              <wp:positionV relativeFrom="page">
                <wp:posOffset>895350</wp:posOffset>
              </wp:positionV>
              <wp:extent cx="2868930" cy="427355"/>
              <wp:effectExtent l="0" t="0" r="0" b="0"/>
              <wp:wrapNone/>
              <wp:docPr id="1366551360" name="docshape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A9137"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63E1D2C1"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32AA4" id="docshape182" o:spid="_x0000_s1092" type="#_x0000_t202" style="position:absolute;margin-left:112.4pt;margin-top:70.5pt;width:225.9pt;height:33.65pt;z-index:-19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" filled="f" stroked="f">
              <v:textbox inset="0,0,0,0">
                <w:txbxContent>
                  <w:p w14:paraId="6A3A9137"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63E1D2C1"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45B4C" w14:textId="79977AFD" w:rsidR="001C7EB0" w:rsidRDefault="00000000">
    <w:pPr>
      <w:pStyle w:val="BodyText"/>
      <w:spacing w:line="14" w:lineRule="auto"/>
      <w:rPr>
        <w:sz w:val="20"/>
      </w:rPr>
    </w:pPr>
    <w:r>
      <w:rPr>
        <w:noProof/>
      </w:rPr>
      <w:drawing>
        <wp:anchor distT="0" distB="0" distL="0" distR="0" simplePos="0" relativeHeight="483675136" behindDoc="1" locked="0" layoutInCell="1" allowOverlap="1" wp14:anchorId="4D8DD3A1" wp14:editId="54FC9F87">
          <wp:simplePos x="0" y="0"/>
          <wp:positionH relativeFrom="page">
            <wp:posOffset>269875</wp:posOffset>
          </wp:positionH>
          <wp:positionV relativeFrom="page">
            <wp:posOffset>469264</wp:posOffset>
          </wp:positionV>
          <wp:extent cx="1072779" cy="829309"/>
          <wp:effectExtent l="0" t="0" r="0" b="0"/>
          <wp:wrapNone/>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1" cstate="print"/>
                  <a:stretch>
                    <a:fillRect/>
                  </a:stretch>
                </pic:blipFill>
                <pic:spPr>
                  <a:xfrm>
                    <a:off x="0" y="0"/>
                    <a:ext cx="1072779" cy="829309"/>
                  </a:xfrm>
                  <a:prstGeom prst="rect">
                    <a:avLst/>
                  </a:prstGeom>
                </pic:spPr>
              </pic:pic>
            </a:graphicData>
          </a:graphic>
        </wp:anchor>
      </w:drawing>
    </w:r>
    <w:r w:rsidR="00200D3F">
      <w:rPr>
        <w:noProof/>
      </w:rPr>
      <mc:AlternateContent>
        <mc:Choice Requires="wps">
          <w:drawing>
            <wp:anchor distT="0" distB="0" distL="114300" distR="114300" simplePos="0" relativeHeight="483675648" behindDoc="1" locked="0" layoutInCell="1" allowOverlap="1" wp14:anchorId="7A80E84A" wp14:editId="0DCFD7D3">
              <wp:simplePos x="0" y="0"/>
              <wp:positionH relativeFrom="page">
                <wp:posOffset>1440180</wp:posOffset>
              </wp:positionH>
              <wp:positionV relativeFrom="page">
                <wp:posOffset>511810</wp:posOffset>
              </wp:positionV>
              <wp:extent cx="4231640" cy="38100"/>
              <wp:effectExtent l="0" t="0" r="0" b="0"/>
              <wp:wrapNone/>
              <wp:docPr id="2023007708"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AD4CE" id="docshape185" o:spid="_x0000_s1026" style="position:absolute;margin-left:113.4pt;margin-top:40.3pt;width:333.2pt;height:3pt;z-index:-19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76160" behindDoc="1" locked="0" layoutInCell="1" allowOverlap="1" wp14:anchorId="3E5C4E74" wp14:editId="789E8237">
              <wp:simplePos x="0" y="0"/>
              <wp:positionH relativeFrom="page">
                <wp:posOffset>1440180</wp:posOffset>
              </wp:positionH>
              <wp:positionV relativeFrom="page">
                <wp:posOffset>1397635</wp:posOffset>
              </wp:positionV>
              <wp:extent cx="4231640" cy="38100"/>
              <wp:effectExtent l="0" t="0" r="0" b="0"/>
              <wp:wrapNone/>
              <wp:docPr id="193199188" name="docshape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C8BA8" id="docshape186" o:spid="_x0000_s1026" style="position:absolute;margin-left:113.4pt;margin-top:110.05pt;width:333.2pt;height:3pt;z-index:-19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76672" behindDoc="1" locked="0" layoutInCell="1" allowOverlap="1" wp14:anchorId="763A7D72" wp14:editId="7A9EF547">
              <wp:simplePos x="0" y="0"/>
              <wp:positionH relativeFrom="page">
                <wp:posOffset>1427480</wp:posOffset>
              </wp:positionH>
              <wp:positionV relativeFrom="page">
                <wp:posOffset>542925</wp:posOffset>
              </wp:positionV>
              <wp:extent cx="4258945" cy="196215"/>
              <wp:effectExtent l="0" t="0" r="0" b="0"/>
              <wp:wrapNone/>
              <wp:docPr id="1247523459" name="docshape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F5C7"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3A7D72" id="_x0000_t202" coordsize="21600,21600" o:spt="202" path="m,l,21600r21600,l21600,xe">
              <v:stroke joinstyle="miter"/>
              <v:path gradientshapeok="t" o:connecttype="rect"/>
            </v:shapetype>
            <v:shape id="docshape187" o:spid="_x0000_s1095" type="#_x0000_t202" style="position:absolute;margin-left:112.4pt;margin-top:42.75pt;width:335.35pt;height:15.45pt;z-index:-19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" filled="f" stroked="f">
              <v:textbox inset="0,0,0,0">
                <w:txbxContent>
                  <w:p w14:paraId="6669F5C7"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77184" behindDoc="1" locked="0" layoutInCell="1" allowOverlap="1" wp14:anchorId="3CEB7F4B" wp14:editId="44833F5A">
              <wp:simplePos x="0" y="0"/>
              <wp:positionH relativeFrom="page">
                <wp:posOffset>6015990</wp:posOffset>
              </wp:positionH>
              <wp:positionV relativeFrom="page">
                <wp:posOffset>718185</wp:posOffset>
              </wp:positionV>
              <wp:extent cx="1110615" cy="546735"/>
              <wp:effectExtent l="0" t="0" r="0" b="0"/>
              <wp:wrapNone/>
              <wp:docPr id="1316970287" name="docshape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DE124" w14:textId="77777777" w:rsidR="001C7EB0" w:rsidRDefault="00000000">
                          <w:pPr>
                            <w:spacing w:before="12"/>
                            <w:ind w:left="46" w:firstLine="187"/>
                            <w:rPr>
                              <w:b/>
                              <w:sz w:val="24"/>
                            </w:rPr>
                          </w:pPr>
                          <w:r>
                            <w:rPr>
                              <w:b/>
                              <w:sz w:val="24"/>
                            </w:rPr>
                            <w:t>ANNEX</w:t>
                          </w:r>
                          <w:r>
                            <w:rPr>
                              <w:b/>
                              <w:spacing w:val="-17"/>
                              <w:sz w:val="24"/>
                            </w:rPr>
                            <w:t xml:space="preserve"> </w:t>
                          </w:r>
                          <w:r>
                            <w:rPr>
                              <w:b/>
                              <w:sz w:val="24"/>
                            </w:rPr>
                            <w:t>G</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5552F5EC"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B7F4B" id="docshape188" o:spid="_x0000_s1096" type="#_x0000_t202" style="position:absolute;margin-left:473.7pt;margin-top:56.55pt;width:87.45pt;height:43.05pt;z-index:-19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" filled="f" stroked="f">
              <v:textbox inset="0,0,0,0">
                <w:txbxContent>
                  <w:p w14:paraId="401DE124" w14:textId="77777777" w:rsidR="001C7EB0" w:rsidRDefault="00000000">
                    <w:pPr>
                      <w:spacing w:before="12"/>
                      <w:ind w:left="46" w:firstLine="187"/>
                      <w:rPr>
                        <w:b/>
                        <w:sz w:val="24"/>
                      </w:rPr>
                    </w:pPr>
                    <w:r>
                      <w:rPr>
                        <w:b/>
                        <w:sz w:val="24"/>
                      </w:rPr>
                      <w:t>ANNEX</w:t>
                    </w:r>
                    <w:r>
                      <w:rPr>
                        <w:b/>
                        <w:spacing w:val="-17"/>
                        <w:sz w:val="24"/>
                      </w:rPr>
                      <w:t xml:space="preserve"> </w:t>
                    </w:r>
                    <w:r>
                      <w:rPr>
                        <w:b/>
                        <w:sz w:val="24"/>
                      </w:rPr>
                      <w:t>G</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5552F5EC"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77696" behindDoc="1" locked="0" layoutInCell="1" allowOverlap="1" wp14:anchorId="317F23E8" wp14:editId="2B483A77">
              <wp:simplePos x="0" y="0"/>
              <wp:positionH relativeFrom="page">
                <wp:posOffset>1427480</wp:posOffset>
              </wp:positionH>
              <wp:positionV relativeFrom="page">
                <wp:posOffset>895350</wp:posOffset>
              </wp:positionV>
              <wp:extent cx="2868930" cy="427355"/>
              <wp:effectExtent l="0" t="0" r="0" b="0"/>
              <wp:wrapNone/>
              <wp:docPr id="2085311055" name="docshape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CC022"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7473AEF7"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F23E8" id="docshape189" o:spid="_x0000_s1097" type="#_x0000_t202" style="position:absolute;margin-left:112.4pt;margin-top:70.5pt;width:225.9pt;height:33.65pt;z-index:-19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" filled="f" stroked="f">
              <v:textbox inset="0,0,0,0">
                <w:txbxContent>
                  <w:p w14:paraId="2D4CC022"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7473AEF7"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DB189" w14:textId="02B5FD4B" w:rsidR="001C7EB0" w:rsidRDefault="00000000">
    <w:pPr>
      <w:pStyle w:val="BodyText"/>
      <w:spacing w:line="14" w:lineRule="auto"/>
      <w:rPr>
        <w:sz w:val="20"/>
      </w:rPr>
    </w:pPr>
    <w:r>
      <w:rPr>
        <w:noProof/>
      </w:rPr>
      <w:drawing>
        <wp:anchor distT="0" distB="0" distL="0" distR="0" simplePos="0" relativeHeight="483679232" behindDoc="1" locked="0" layoutInCell="1" allowOverlap="1" wp14:anchorId="4AEFD216" wp14:editId="6D5B6F4E">
          <wp:simplePos x="0" y="0"/>
          <wp:positionH relativeFrom="page">
            <wp:posOffset>269875</wp:posOffset>
          </wp:positionH>
          <wp:positionV relativeFrom="page">
            <wp:posOffset>469264</wp:posOffset>
          </wp:positionV>
          <wp:extent cx="1072779" cy="829309"/>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jpeg"/>
                  <pic:cNvPicPr/>
                </pic:nvPicPr>
                <pic:blipFill>
                  <a:blip r:embed="rId1" cstate="print"/>
                  <a:stretch>
                    <a:fillRect/>
                  </a:stretch>
                </pic:blipFill>
                <pic:spPr>
                  <a:xfrm>
                    <a:off x="0" y="0"/>
                    <a:ext cx="1072779" cy="829309"/>
                  </a:xfrm>
                  <a:prstGeom prst="rect">
                    <a:avLst/>
                  </a:prstGeom>
                </pic:spPr>
              </pic:pic>
            </a:graphicData>
          </a:graphic>
        </wp:anchor>
      </w:drawing>
    </w:r>
    <w:r w:rsidR="00200D3F">
      <w:rPr>
        <w:noProof/>
      </w:rPr>
      <mc:AlternateContent>
        <mc:Choice Requires="wps">
          <w:drawing>
            <wp:anchor distT="0" distB="0" distL="114300" distR="114300" simplePos="0" relativeHeight="483679744" behindDoc="1" locked="0" layoutInCell="1" allowOverlap="1" wp14:anchorId="67C9F0F4" wp14:editId="00C78E98">
              <wp:simplePos x="0" y="0"/>
              <wp:positionH relativeFrom="page">
                <wp:posOffset>1440180</wp:posOffset>
              </wp:positionH>
              <wp:positionV relativeFrom="page">
                <wp:posOffset>511810</wp:posOffset>
              </wp:positionV>
              <wp:extent cx="4231640" cy="38100"/>
              <wp:effectExtent l="0" t="0" r="0" b="0"/>
              <wp:wrapNone/>
              <wp:docPr id="1668976580"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55918F" id="docshape192" o:spid="_x0000_s1026" style="position:absolute;margin-left:113.4pt;margin-top:40.3pt;width:333.2pt;height:3pt;z-index:-19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80256" behindDoc="1" locked="0" layoutInCell="1" allowOverlap="1" wp14:anchorId="492DB6F4" wp14:editId="0F89C811">
              <wp:simplePos x="0" y="0"/>
              <wp:positionH relativeFrom="page">
                <wp:posOffset>1440180</wp:posOffset>
              </wp:positionH>
              <wp:positionV relativeFrom="page">
                <wp:posOffset>1397635</wp:posOffset>
              </wp:positionV>
              <wp:extent cx="4231640" cy="38100"/>
              <wp:effectExtent l="0" t="0" r="0" b="0"/>
              <wp:wrapNone/>
              <wp:docPr id="2088993817" name="docshape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FD3471" id="docshape193" o:spid="_x0000_s1026" style="position:absolute;margin-left:113.4pt;margin-top:110.05pt;width:333.2pt;height:3pt;z-index:-19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80768" behindDoc="1" locked="0" layoutInCell="1" allowOverlap="1" wp14:anchorId="79D08135" wp14:editId="5964A265">
              <wp:simplePos x="0" y="0"/>
              <wp:positionH relativeFrom="page">
                <wp:posOffset>1427480</wp:posOffset>
              </wp:positionH>
              <wp:positionV relativeFrom="page">
                <wp:posOffset>542925</wp:posOffset>
              </wp:positionV>
              <wp:extent cx="4258945" cy="196215"/>
              <wp:effectExtent l="0" t="0" r="0" b="0"/>
              <wp:wrapNone/>
              <wp:docPr id="1519589114" name="docshape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0CFC3"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08135" id="_x0000_t202" coordsize="21600,21600" o:spt="202" path="m,l,21600r21600,l21600,xe">
              <v:stroke joinstyle="miter"/>
              <v:path gradientshapeok="t" o:connecttype="rect"/>
            </v:shapetype>
            <v:shape id="docshape194" o:spid="_x0000_s1100" type="#_x0000_t202" style="position:absolute;margin-left:112.4pt;margin-top:42.75pt;width:335.35pt;height:15.45pt;z-index:-19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" filled="f" stroked="f">
              <v:textbox inset="0,0,0,0">
                <w:txbxContent>
                  <w:p w14:paraId="0580CFC3"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81280" behindDoc="1" locked="0" layoutInCell="1" allowOverlap="1" wp14:anchorId="4EF9D4E6" wp14:editId="4B86CE4E">
              <wp:simplePos x="0" y="0"/>
              <wp:positionH relativeFrom="page">
                <wp:posOffset>6015990</wp:posOffset>
              </wp:positionH>
              <wp:positionV relativeFrom="page">
                <wp:posOffset>718185</wp:posOffset>
              </wp:positionV>
              <wp:extent cx="1111885" cy="546735"/>
              <wp:effectExtent l="0" t="0" r="0" b="0"/>
              <wp:wrapNone/>
              <wp:docPr id="1211696371" name="docshape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A5418" w14:textId="77777777" w:rsidR="001C7EB0" w:rsidRDefault="00000000">
                          <w:pPr>
                            <w:spacing w:before="12"/>
                            <w:ind w:left="46" w:firstLine="199"/>
                            <w:rPr>
                              <w:b/>
                              <w:sz w:val="24"/>
                            </w:rPr>
                          </w:pPr>
                          <w:r>
                            <w:rPr>
                              <w:b/>
                              <w:sz w:val="24"/>
                            </w:rPr>
                            <w:t>ANNEX</w:t>
                          </w:r>
                          <w:r>
                            <w:rPr>
                              <w:b/>
                              <w:spacing w:val="-17"/>
                              <w:sz w:val="24"/>
                            </w:rPr>
                            <w:t xml:space="preserve"> </w:t>
                          </w:r>
                          <w:r>
                            <w:rPr>
                              <w:b/>
                              <w:sz w:val="24"/>
                            </w:rPr>
                            <w:t>H</w:t>
                          </w:r>
                          <w:r>
                            <w:rPr>
                              <w:b/>
                              <w:spacing w:val="-16"/>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3768C315"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9D4E6" id="docshape195" o:spid="_x0000_s1101" type="#_x0000_t202" style="position:absolute;margin-left:473.7pt;margin-top:56.55pt;width:87.55pt;height:43.05pt;z-index:-19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" filled="f" stroked="f">
              <v:textbox inset="0,0,0,0">
                <w:txbxContent>
                  <w:p w14:paraId="0EAA5418" w14:textId="77777777" w:rsidR="001C7EB0" w:rsidRDefault="00000000">
                    <w:pPr>
                      <w:spacing w:before="12"/>
                      <w:ind w:left="46" w:firstLine="199"/>
                      <w:rPr>
                        <w:b/>
                        <w:sz w:val="24"/>
                      </w:rPr>
                    </w:pPr>
                    <w:r>
                      <w:rPr>
                        <w:b/>
                        <w:sz w:val="24"/>
                      </w:rPr>
                      <w:t>ANNEX</w:t>
                    </w:r>
                    <w:r>
                      <w:rPr>
                        <w:b/>
                        <w:spacing w:val="-17"/>
                        <w:sz w:val="24"/>
                      </w:rPr>
                      <w:t xml:space="preserve"> </w:t>
                    </w:r>
                    <w:r>
                      <w:rPr>
                        <w:b/>
                        <w:sz w:val="24"/>
                      </w:rPr>
                      <w:t>H</w:t>
                    </w:r>
                    <w:r>
                      <w:rPr>
                        <w:b/>
                        <w:spacing w:val="-16"/>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3768C315"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81792" behindDoc="1" locked="0" layoutInCell="1" allowOverlap="1" wp14:anchorId="61696520" wp14:editId="47111F5A">
              <wp:simplePos x="0" y="0"/>
              <wp:positionH relativeFrom="page">
                <wp:posOffset>1427480</wp:posOffset>
              </wp:positionH>
              <wp:positionV relativeFrom="page">
                <wp:posOffset>895350</wp:posOffset>
              </wp:positionV>
              <wp:extent cx="2868930" cy="427355"/>
              <wp:effectExtent l="0" t="0" r="0" b="0"/>
              <wp:wrapNone/>
              <wp:docPr id="1278300587"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08B44"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7DEB8917"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96520" id="docshape196" o:spid="_x0000_s1102" type="#_x0000_t202" style="position:absolute;margin-left:112.4pt;margin-top:70.5pt;width:225.9pt;height:33.65pt;z-index:-19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" filled="f" stroked="f">
              <v:textbox inset="0,0,0,0">
                <w:txbxContent>
                  <w:p w14:paraId="26008B44"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7DEB8917"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82DF5" w14:textId="4531CB62" w:rsidR="001C7EB0" w:rsidRDefault="00000000">
    <w:pPr>
      <w:pStyle w:val="BodyText"/>
      <w:spacing w:line="14" w:lineRule="auto"/>
      <w:rPr>
        <w:sz w:val="20"/>
      </w:rPr>
    </w:pPr>
    <w:r>
      <w:rPr>
        <w:noProof/>
      </w:rPr>
      <w:drawing>
        <wp:anchor distT="0" distB="0" distL="0" distR="0" simplePos="0" relativeHeight="483683328" behindDoc="1" locked="0" layoutInCell="1" allowOverlap="1" wp14:anchorId="5ACB9927" wp14:editId="4FBF54A5">
          <wp:simplePos x="0" y="0"/>
          <wp:positionH relativeFrom="page">
            <wp:posOffset>269875</wp:posOffset>
          </wp:positionH>
          <wp:positionV relativeFrom="page">
            <wp:posOffset>469264</wp:posOffset>
          </wp:positionV>
          <wp:extent cx="1072779" cy="829309"/>
          <wp:effectExtent l="0" t="0" r="0" b="0"/>
          <wp:wrapNone/>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1" cstate="print"/>
                  <a:stretch>
                    <a:fillRect/>
                  </a:stretch>
                </pic:blipFill>
                <pic:spPr>
                  <a:xfrm>
                    <a:off x="0" y="0"/>
                    <a:ext cx="1072779" cy="829309"/>
                  </a:xfrm>
                  <a:prstGeom prst="rect">
                    <a:avLst/>
                  </a:prstGeom>
                </pic:spPr>
              </pic:pic>
            </a:graphicData>
          </a:graphic>
        </wp:anchor>
      </w:drawing>
    </w:r>
    <w:r w:rsidR="00200D3F">
      <w:rPr>
        <w:noProof/>
      </w:rPr>
      <mc:AlternateContent>
        <mc:Choice Requires="wps">
          <w:drawing>
            <wp:anchor distT="0" distB="0" distL="114300" distR="114300" simplePos="0" relativeHeight="483683840" behindDoc="1" locked="0" layoutInCell="1" allowOverlap="1" wp14:anchorId="7A1F11DC" wp14:editId="7FA056E0">
              <wp:simplePos x="0" y="0"/>
              <wp:positionH relativeFrom="page">
                <wp:posOffset>1440180</wp:posOffset>
              </wp:positionH>
              <wp:positionV relativeFrom="page">
                <wp:posOffset>511810</wp:posOffset>
              </wp:positionV>
              <wp:extent cx="4231640" cy="38100"/>
              <wp:effectExtent l="0" t="0" r="0" b="0"/>
              <wp:wrapNone/>
              <wp:docPr id="2094331087" name="docshape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5CAFE" id="docshape199" o:spid="_x0000_s1026" style="position:absolute;margin-left:113.4pt;margin-top:40.3pt;width:333.2pt;height:3pt;z-index:-19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84352" behindDoc="1" locked="0" layoutInCell="1" allowOverlap="1" wp14:anchorId="14FD0F8C" wp14:editId="7F42C43E">
              <wp:simplePos x="0" y="0"/>
              <wp:positionH relativeFrom="page">
                <wp:posOffset>1440180</wp:posOffset>
              </wp:positionH>
              <wp:positionV relativeFrom="page">
                <wp:posOffset>1397635</wp:posOffset>
              </wp:positionV>
              <wp:extent cx="4231640" cy="38100"/>
              <wp:effectExtent l="0" t="0" r="0" b="0"/>
              <wp:wrapNone/>
              <wp:docPr id="1090071942"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D0BAC" id="docshape200" o:spid="_x0000_s1026" style="position:absolute;margin-left:113.4pt;margin-top:110.05pt;width:333.2pt;height:3pt;z-index:-19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84864" behindDoc="1" locked="0" layoutInCell="1" allowOverlap="1" wp14:anchorId="4B4A339E" wp14:editId="472521C9">
              <wp:simplePos x="0" y="0"/>
              <wp:positionH relativeFrom="page">
                <wp:posOffset>1427480</wp:posOffset>
              </wp:positionH>
              <wp:positionV relativeFrom="page">
                <wp:posOffset>542925</wp:posOffset>
              </wp:positionV>
              <wp:extent cx="4258945" cy="196215"/>
              <wp:effectExtent l="0" t="0" r="0" b="0"/>
              <wp:wrapNone/>
              <wp:docPr id="67576234"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EE5E5"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A339E" id="_x0000_t202" coordsize="21600,21600" o:spt="202" path="m,l,21600r21600,l21600,xe">
              <v:stroke joinstyle="miter"/>
              <v:path gradientshapeok="t" o:connecttype="rect"/>
            </v:shapetype>
            <v:shape id="docshape201" o:spid="_x0000_s1105" type="#_x0000_t202" style="position:absolute;margin-left:112.4pt;margin-top:42.75pt;width:335.35pt;height:15.45pt;z-index:-19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" filled="f" stroked="f">
              <v:textbox inset="0,0,0,0">
                <w:txbxContent>
                  <w:p w14:paraId="2E4EE5E5"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85376" behindDoc="1" locked="0" layoutInCell="1" allowOverlap="1" wp14:anchorId="78AB125B" wp14:editId="2D4974A1">
              <wp:simplePos x="0" y="0"/>
              <wp:positionH relativeFrom="page">
                <wp:posOffset>6015990</wp:posOffset>
              </wp:positionH>
              <wp:positionV relativeFrom="page">
                <wp:posOffset>718185</wp:posOffset>
              </wp:positionV>
              <wp:extent cx="1110615" cy="546735"/>
              <wp:effectExtent l="0" t="0" r="0" b="0"/>
              <wp:wrapNone/>
              <wp:docPr id="227634287" name="docshape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209EC" w14:textId="77777777" w:rsidR="001C7EB0" w:rsidRDefault="00000000">
                          <w:pPr>
                            <w:spacing w:before="12"/>
                            <w:ind w:left="46" w:firstLine="307"/>
                            <w:rPr>
                              <w:b/>
                              <w:sz w:val="24"/>
                            </w:rPr>
                          </w:pPr>
                          <w:r>
                            <w:rPr>
                              <w:b/>
                              <w:sz w:val="24"/>
                            </w:rPr>
                            <w:t>ANNEX</w:t>
                          </w:r>
                          <w:r>
                            <w:rPr>
                              <w:b/>
                              <w:spacing w:val="-17"/>
                              <w:sz w:val="24"/>
                            </w:rPr>
                            <w:t xml:space="preserve"> </w:t>
                          </w:r>
                          <w:r>
                            <w:rPr>
                              <w:b/>
                              <w:sz w:val="24"/>
                            </w:rPr>
                            <w:t>I</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1F23A496"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B125B" id="docshape202" o:spid="_x0000_s1106" type="#_x0000_t202" style="position:absolute;margin-left:473.7pt;margin-top:56.55pt;width:87.45pt;height:43.05pt;z-index:-19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" filled="f" stroked="f">
              <v:textbox inset="0,0,0,0">
                <w:txbxContent>
                  <w:p w14:paraId="6F6209EC" w14:textId="77777777" w:rsidR="001C7EB0" w:rsidRDefault="00000000">
                    <w:pPr>
                      <w:spacing w:before="12"/>
                      <w:ind w:left="46" w:firstLine="307"/>
                      <w:rPr>
                        <w:b/>
                        <w:sz w:val="24"/>
                      </w:rPr>
                    </w:pPr>
                    <w:r>
                      <w:rPr>
                        <w:b/>
                        <w:sz w:val="24"/>
                      </w:rPr>
                      <w:t>ANNEX</w:t>
                    </w:r>
                    <w:r>
                      <w:rPr>
                        <w:b/>
                        <w:spacing w:val="-17"/>
                        <w:sz w:val="24"/>
                      </w:rPr>
                      <w:t xml:space="preserve"> </w:t>
                    </w:r>
                    <w:r>
                      <w:rPr>
                        <w:b/>
                        <w:sz w:val="24"/>
                      </w:rPr>
                      <w:t>I</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1F23A496"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85888" behindDoc="1" locked="0" layoutInCell="1" allowOverlap="1" wp14:anchorId="55EC24B8" wp14:editId="051F311A">
              <wp:simplePos x="0" y="0"/>
              <wp:positionH relativeFrom="page">
                <wp:posOffset>1427480</wp:posOffset>
              </wp:positionH>
              <wp:positionV relativeFrom="page">
                <wp:posOffset>895350</wp:posOffset>
              </wp:positionV>
              <wp:extent cx="2868930" cy="427355"/>
              <wp:effectExtent l="0" t="0" r="0" b="0"/>
              <wp:wrapNone/>
              <wp:docPr id="1483346324" name="docshape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AA4C7"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0BD038A5"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C24B8" id="docshape203" o:spid="_x0000_s1107" type="#_x0000_t202" style="position:absolute;margin-left:112.4pt;margin-top:70.5pt;width:225.9pt;height:33.65pt;z-index:-19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" filled="f" stroked="f">
              <v:textbox inset="0,0,0,0">
                <w:txbxContent>
                  <w:p w14:paraId="533AA4C7"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0BD038A5"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B59BD" w14:textId="2BDCC9B3" w:rsidR="001C7EB0" w:rsidRDefault="00000000">
    <w:pPr>
      <w:pStyle w:val="BodyText"/>
      <w:spacing w:line="14" w:lineRule="auto"/>
      <w:rPr>
        <w:sz w:val="20"/>
      </w:rPr>
    </w:pPr>
    <w:r>
      <w:rPr>
        <w:noProof/>
      </w:rPr>
      <w:drawing>
        <wp:anchor distT="0" distB="0" distL="0" distR="0" simplePos="0" relativeHeight="483687424" behindDoc="1" locked="0" layoutInCell="1" allowOverlap="1" wp14:anchorId="6FAA28AE" wp14:editId="6DE79F88">
          <wp:simplePos x="0" y="0"/>
          <wp:positionH relativeFrom="page">
            <wp:posOffset>269875</wp:posOffset>
          </wp:positionH>
          <wp:positionV relativeFrom="page">
            <wp:posOffset>469264</wp:posOffset>
          </wp:positionV>
          <wp:extent cx="1072779" cy="829309"/>
          <wp:effectExtent l="0" t="0" r="0" b="0"/>
          <wp:wrapNone/>
          <wp:docPr id="5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jpeg"/>
                  <pic:cNvPicPr/>
                </pic:nvPicPr>
                <pic:blipFill>
                  <a:blip r:embed="rId1" cstate="print"/>
                  <a:stretch>
                    <a:fillRect/>
                  </a:stretch>
                </pic:blipFill>
                <pic:spPr>
                  <a:xfrm>
                    <a:off x="0" y="0"/>
                    <a:ext cx="1072779" cy="829309"/>
                  </a:xfrm>
                  <a:prstGeom prst="rect">
                    <a:avLst/>
                  </a:prstGeom>
                </pic:spPr>
              </pic:pic>
            </a:graphicData>
          </a:graphic>
        </wp:anchor>
      </w:drawing>
    </w:r>
    <w:r w:rsidR="00200D3F">
      <w:rPr>
        <w:noProof/>
      </w:rPr>
      <mc:AlternateContent>
        <mc:Choice Requires="wps">
          <w:drawing>
            <wp:anchor distT="0" distB="0" distL="114300" distR="114300" simplePos="0" relativeHeight="483687936" behindDoc="1" locked="0" layoutInCell="1" allowOverlap="1" wp14:anchorId="69E01C37" wp14:editId="010B5C33">
              <wp:simplePos x="0" y="0"/>
              <wp:positionH relativeFrom="page">
                <wp:posOffset>1440180</wp:posOffset>
              </wp:positionH>
              <wp:positionV relativeFrom="page">
                <wp:posOffset>511810</wp:posOffset>
              </wp:positionV>
              <wp:extent cx="4231640" cy="38100"/>
              <wp:effectExtent l="0" t="0" r="0" b="0"/>
              <wp:wrapNone/>
              <wp:docPr id="320556401" name="docshape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FDADD" id="docshape206" o:spid="_x0000_s1026" style="position:absolute;margin-left:113.4pt;margin-top:40.3pt;width:333.2pt;height:3pt;z-index:-19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88448" behindDoc="1" locked="0" layoutInCell="1" allowOverlap="1" wp14:anchorId="55A754E7" wp14:editId="5BC459C3">
              <wp:simplePos x="0" y="0"/>
              <wp:positionH relativeFrom="page">
                <wp:posOffset>1440180</wp:posOffset>
              </wp:positionH>
              <wp:positionV relativeFrom="page">
                <wp:posOffset>1397635</wp:posOffset>
              </wp:positionV>
              <wp:extent cx="4231640" cy="38100"/>
              <wp:effectExtent l="0" t="0" r="0" b="0"/>
              <wp:wrapNone/>
              <wp:docPr id="1312343884" name="docshape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FB757" id="docshape207" o:spid="_x0000_s1026" style="position:absolute;margin-left:113.4pt;margin-top:110.05pt;width:333.2pt;height:3pt;z-index:-196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88960" behindDoc="1" locked="0" layoutInCell="1" allowOverlap="1" wp14:anchorId="0F71037A" wp14:editId="12B8B7C2">
              <wp:simplePos x="0" y="0"/>
              <wp:positionH relativeFrom="page">
                <wp:posOffset>1427480</wp:posOffset>
              </wp:positionH>
              <wp:positionV relativeFrom="page">
                <wp:posOffset>542925</wp:posOffset>
              </wp:positionV>
              <wp:extent cx="4258945" cy="196215"/>
              <wp:effectExtent l="0" t="0" r="0" b="0"/>
              <wp:wrapNone/>
              <wp:docPr id="1649430520" name="docshape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6BBFD"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71037A" id="_x0000_t202" coordsize="21600,21600" o:spt="202" path="m,l,21600r21600,l21600,xe">
              <v:stroke joinstyle="miter"/>
              <v:path gradientshapeok="t" o:connecttype="rect"/>
            </v:shapetype>
            <v:shape id="docshape208" o:spid="_x0000_s1110" type="#_x0000_t202" style="position:absolute;margin-left:112.4pt;margin-top:42.75pt;width:335.35pt;height:15.45pt;z-index:-19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" filled="f" stroked="f">
              <v:textbox inset="0,0,0,0">
                <w:txbxContent>
                  <w:p w14:paraId="5CD6BBFD"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89472" behindDoc="1" locked="0" layoutInCell="1" allowOverlap="1" wp14:anchorId="7D9F25D3" wp14:editId="05C19212">
              <wp:simplePos x="0" y="0"/>
              <wp:positionH relativeFrom="page">
                <wp:posOffset>6015990</wp:posOffset>
              </wp:positionH>
              <wp:positionV relativeFrom="page">
                <wp:posOffset>718185</wp:posOffset>
              </wp:positionV>
              <wp:extent cx="1111885" cy="546735"/>
              <wp:effectExtent l="0" t="0" r="0" b="0"/>
              <wp:wrapNone/>
              <wp:docPr id="1672022796" name="docshape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45639" w14:textId="77777777" w:rsidR="001C7EB0" w:rsidRDefault="00000000">
                          <w:pPr>
                            <w:spacing w:before="12"/>
                            <w:ind w:left="46" w:firstLine="240"/>
                            <w:rPr>
                              <w:b/>
                              <w:sz w:val="24"/>
                            </w:rPr>
                          </w:pPr>
                          <w:r>
                            <w:rPr>
                              <w:b/>
                              <w:sz w:val="24"/>
                            </w:rPr>
                            <w:t>ANNEX</w:t>
                          </w:r>
                          <w:r>
                            <w:rPr>
                              <w:b/>
                              <w:spacing w:val="-17"/>
                              <w:sz w:val="24"/>
                            </w:rPr>
                            <w:t xml:space="preserve"> </w:t>
                          </w:r>
                          <w:r>
                            <w:rPr>
                              <w:b/>
                              <w:sz w:val="24"/>
                            </w:rPr>
                            <w:t>J</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0A9CCD1C"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F25D3" id="docshape209" o:spid="_x0000_s1111" type="#_x0000_t202" style="position:absolute;margin-left:473.7pt;margin-top:56.55pt;width:87.55pt;height:43.05pt;z-index:-196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" filled="f" stroked="f">
              <v:textbox inset="0,0,0,0">
                <w:txbxContent>
                  <w:p w14:paraId="7AF45639" w14:textId="77777777" w:rsidR="001C7EB0" w:rsidRDefault="00000000">
                    <w:pPr>
                      <w:spacing w:before="12"/>
                      <w:ind w:left="46" w:firstLine="240"/>
                      <w:rPr>
                        <w:b/>
                        <w:sz w:val="24"/>
                      </w:rPr>
                    </w:pPr>
                    <w:r>
                      <w:rPr>
                        <w:b/>
                        <w:sz w:val="24"/>
                      </w:rPr>
                      <w:t>ANNEX</w:t>
                    </w:r>
                    <w:r>
                      <w:rPr>
                        <w:b/>
                        <w:spacing w:val="-17"/>
                        <w:sz w:val="24"/>
                      </w:rPr>
                      <w:t xml:space="preserve"> </w:t>
                    </w:r>
                    <w:r>
                      <w:rPr>
                        <w:b/>
                        <w:sz w:val="24"/>
                      </w:rPr>
                      <w:t>J</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0A9CCD1C"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89984" behindDoc="1" locked="0" layoutInCell="1" allowOverlap="1" wp14:anchorId="5D7B0CEE" wp14:editId="4617EE0B">
              <wp:simplePos x="0" y="0"/>
              <wp:positionH relativeFrom="page">
                <wp:posOffset>1427480</wp:posOffset>
              </wp:positionH>
              <wp:positionV relativeFrom="page">
                <wp:posOffset>895350</wp:posOffset>
              </wp:positionV>
              <wp:extent cx="2868930" cy="427355"/>
              <wp:effectExtent l="0" t="0" r="0" b="0"/>
              <wp:wrapNone/>
              <wp:docPr id="1803712749"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5A8F"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33362566"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B0CEE" id="docshape210" o:spid="_x0000_s1112" type="#_x0000_t202" style="position:absolute;margin-left:112.4pt;margin-top:70.5pt;width:225.9pt;height:33.65pt;z-index:-19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" filled="f" stroked="f">
              <v:textbox inset="0,0,0,0">
                <w:txbxContent>
                  <w:p w14:paraId="7D835A8F"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33362566"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8286D" w14:textId="0B514EA2" w:rsidR="001C7EB0" w:rsidRDefault="00000000">
    <w:pPr>
      <w:pStyle w:val="BodyText"/>
      <w:spacing w:line="14" w:lineRule="auto"/>
      <w:rPr>
        <w:sz w:val="20"/>
      </w:rPr>
    </w:pPr>
    <w:r>
      <w:rPr>
        <w:noProof/>
      </w:rPr>
      <w:drawing>
        <wp:anchor distT="0" distB="0" distL="0" distR="0" simplePos="0" relativeHeight="483691520" behindDoc="1" locked="0" layoutInCell="1" allowOverlap="1" wp14:anchorId="22D86AF9" wp14:editId="638C8E19">
          <wp:simplePos x="0" y="0"/>
          <wp:positionH relativeFrom="page">
            <wp:posOffset>269875</wp:posOffset>
          </wp:positionH>
          <wp:positionV relativeFrom="page">
            <wp:posOffset>469264</wp:posOffset>
          </wp:positionV>
          <wp:extent cx="1072779" cy="829309"/>
          <wp:effectExtent l="0" t="0" r="0" b="0"/>
          <wp:wrapNone/>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1" cstate="print"/>
                  <a:stretch>
                    <a:fillRect/>
                  </a:stretch>
                </pic:blipFill>
                <pic:spPr>
                  <a:xfrm>
                    <a:off x="0" y="0"/>
                    <a:ext cx="1072779" cy="829309"/>
                  </a:xfrm>
                  <a:prstGeom prst="rect">
                    <a:avLst/>
                  </a:prstGeom>
                </pic:spPr>
              </pic:pic>
            </a:graphicData>
          </a:graphic>
        </wp:anchor>
      </w:drawing>
    </w:r>
    <w:r w:rsidR="00200D3F">
      <w:rPr>
        <w:noProof/>
      </w:rPr>
      <mc:AlternateContent>
        <mc:Choice Requires="wps">
          <w:drawing>
            <wp:anchor distT="0" distB="0" distL="114300" distR="114300" simplePos="0" relativeHeight="483692032" behindDoc="1" locked="0" layoutInCell="1" allowOverlap="1" wp14:anchorId="22344567" wp14:editId="50F2BD34">
              <wp:simplePos x="0" y="0"/>
              <wp:positionH relativeFrom="page">
                <wp:posOffset>1440180</wp:posOffset>
              </wp:positionH>
              <wp:positionV relativeFrom="page">
                <wp:posOffset>511810</wp:posOffset>
              </wp:positionV>
              <wp:extent cx="4231640" cy="38100"/>
              <wp:effectExtent l="0" t="0" r="0" b="0"/>
              <wp:wrapNone/>
              <wp:docPr id="1388774248" name="docshape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91E846" id="docshape213" o:spid="_x0000_s1026" style="position:absolute;margin-left:113.4pt;margin-top:40.3pt;width:333.2pt;height:3pt;z-index:-19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92544" behindDoc="1" locked="0" layoutInCell="1" allowOverlap="1" wp14:anchorId="4A573E9C" wp14:editId="7E8E7879">
              <wp:simplePos x="0" y="0"/>
              <wp:positionH relativeFrom="page">
                <wp:posOffset>1440180</wp:posOffset>
              </wp:positionH>
              <wp:positionV relativeFrom="page">
                <wp:posOffset>1397635</wp:posOffset>
              </wp:positionV>
              <wp:extent cx="4231640" cy="38100"/>
              <wp:effectExtent l="0" t="0" r="0" b="0"/>
              <wp:wrapNone/>
              <wp:docPr id="627006353" name="docshape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32A7B9" id="docshape214" o:spid="_x0000_s1026" style="position:absolute;margin-left:113.4pt;margin-top:110.05pt;width:333.2pt;height:3pt;z-index:-196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93056" behindDoc="1" locked="0" layoutInCell="1" allowOverlap="1" wp14:anchorId="1009B75F" wp14:editId="2348F97E">
              <wp:simplePos x="0" y="0"/>
              <wp:positionH relativeFrom="page">
                <wp:posOffset>1427480</wp:posOffset>
              </wp:positionH>
              <wp:positionV relativeFrom="page">
                <wp:posOffset>542925</wp:posOffset>
              </wp:positionV>
              <wp:extent cx="4258945" cy="196215"/>
              <wp:effectExtent l="0" t="0" r="0" b="0"/>
              <wp:wrapNone/>
              <wp:docPr id="1890885564" name="docshape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1A9C5"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09B75F" id="_x0000_t202" coordsize="21600,21600" o:spt="202" path="m,l,21600r21600,l21600,xe">
              <v:stroke joinstyle="miter"/>
              <v:path gradientshapeok="t" o:connecttype="rect"/>
            </v:shapetype>
            <v:shape id="docshape215" o:spid="_x0000_s1115" type="#_x0000_t202" style="position:absolute;margin-left:112.4pt;margin-top:42.75pt;width:335.35pt;height:15.45pt;z-index:-19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" filled="f" stroked="f">
              <v:textbox inset="0,0,0,0">
                <w:txbxContent>
                  <w:p w14:paraId="5E91A9C5"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93568" behindDoc="1" locked="0" layoutInCell="1" allowOverlap="1" wp14:anchorId="5FCC830A" wp14:editId="3871AB56">
              <wp:simplePos x="0" y="0"/>
              <wp:positionH relativeFrom="page">
                <wp:posOffset>1427480</wp:posOffset>
              </wp:positionH>
              <wp:positionV relativeFrom="page">
                <wp:posOffset>895350</wp:posOffset>
              </wp:positionV>
              <wp:extent cx="2868930" cy="427355"/>
              <wp:effectExtent l="0" t="0" r="0" b="0"/>
              <wp:wrapNone/>
              <wp:docPr id="1917367365" name="docshape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B67B9"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6706FECB"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C830A" id="docshape216" o:spid="_x0000_s1116" type="#_x0000_t202" style="position:absolute;margin-left:112.4pt;margin-top:70.5pt;width:225.9pt;height:33.65pt;z-index:-196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" filled="f" stroked="f">
              <v:textbox inset="0,0,0,0">
                <w:txbxContent>
                  <w:p w14:paraId="293B67B9"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6706FECB"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E43E3" w14:textId="77777777" w:rsidR="001C7EB0" w:rsidRDefault="001C7EB0">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80237" w14:textId="5C17FD3F" w:rsidR="001C7EB0" w:rsidRDefault="00000000">
    <w:pPr>
      <w:pStyle w:val="BodyText"/>
      <w:spacing w:line="14" w:lineRule="auto"/>
      <w:rPr>
        <w:sz w:val="20"/>
      </w:rPr>
    </w:pPr>
    <w:r>
      <w:rPr>
        <w:noProof/>
      </w:rPr>
      <w:drawing>
        <wp:anchor distT="0" distB="0" distL="0" distR="0" simplePos="0" relativeHeight="483696128" behindDoc="1" locked="0" layoutInCell="1" allowOverlap="1" wp14:anchorId="695CC932" wp14:editId="279F74FB">
          <wp:simplePos x="0" y="0"/>
          <wp:positionH relativeFrom="page">
            <wp:posOffset>810768</wp:posOffset>
          </wp:positionH>
          <wp:positionV relativeFrom="page">
            <wp:posOffset>469265</wp:posOffset>
          </wp:positionV>
          <wp:extent cx="1071052" cy="829310"/>
          <wp:effectExtent l="0" t="0" r="0" b="0"/>
          <wp:wrapNone/>
          <wp:docPr id="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jpeg"/>
                  <pic:cNvPicPr/>
                </pic:nvPicPr>
                <pic:blipFill>
                  <a:blip r:embed="rId1" cstate="print"/>
                  <a:stretch>
                    <a:fillRect/>
                  </a:stretch>
                </pic:blipFill>
                <pic:spPr>
                  <a:xfrm>
                    <a:off x="0" y="0"/>
                    <a:ext cx="1071052" cy="829310"/>
                  </a:xfrm>
                  <a:prstGeom prst="rect">
                    <a:avLst/>
                  </a:prstGeom>
                </pic:spPr>
              </pic:pic>
            </a:graphicData>
          </a:graphic>
        </wp:anchor>
      </w:drawing>
    </w:r>
    <w:r w:rsidR="00200D3F">
      <w:rPr>
        <w:noProof/>
      </w:rPr>
      <mc:AlternateContent>
        <mc:Choice Requires="wps">
          <w:drawing>
            <wp:anchor distT="0" distB="0" distL="114300" distR="114300" simplePos="0" relativeHeight="483696640" behindDoc="1" locked="0" layoutInCell="1" allowOverlap="1" wp14:anchorId="2B5797A7" wp14:editId="0EBF4DCA">
              <wp:simplePos x="0" y="0"/>
              <wp:positionH relativeFrom="page">
                <wp:posOffset>2611120</wp:posOffset>
              </wp:positionH>
              <wp:positionV relativeFrom="page">
                <wp:posOffset>511810</wp:posOffset>
              </wp:positionV>
              <wp:extent cx="4253865" cy="38100"/>
              <wp:effectExtent l="0" t="0" r="0" b="0"/>
              <wp:wrapNone/>
              <wp:docPr id="690095070" name="docshape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0DE90" id="docshape225" o:spid="_x0000_s1026" style="position:absolute;margin-left:205.6pt;margin-top:40.3pt;width:334.95pt;height:3pt;z-index:-19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" fillcolor="black" stroked="f">
              <w10:wrap anchorx="page" anchory="page"/>
            </v:rect>
          </w:pict>
        </mc:Fallback>
      </mc:AlternateContent>
    </w:r>
    <w:r w:rsidR="00200D3F">
      <w:rPr>
        <w:noProof/>
      </w:rPr>
      <mc:AlternateContent>
        <mc:Choice Requires="wps">
          <w:drawing>
            <wp:anchor distT="0" distB="0" distL="114300" distR="114300" simplePos="0" relativeHeight="483697152" behindDoc="1" locked="0" layoutInCell="1" allowOverlap="1" wp14:anchorId="5A61ACAB" wp14:editId="57940C01">
              <wp:simplePos x="0" y="0"/>
              <wp:positionH relativeFrom="page">
                <wp:posOffset>2611120</wp:posOffset>
              </wp:positionH>
              <wp:positionV relativeFrom="page">
                <wp:posOffset>1397635</wp:posOffset>
              </wp:positionV>
              <wp:extent cx="4253865" cy="38100"/>
              <wp:effectExtent l="0" t="0" r="0" b="0"/>
              <wp:wrapNone/>
              <wp:docPr id="1438454417" name="docshape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8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D61C1" id="docshape226" o:spid="_x0000_s1026" style="position:absolute;margin-left:205.6pt;margin-top:110.05pt;width:334.95pt;height:3pt;z-index:-19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" fillcolor="black" stroked="f">
              <w10:wrap anchorx="page" anchory="page"/>
            </v:rect>
          </w:pict>
        </mc:Fallback>
      </mc:AlternateContent>
    </w:r>
    <w:r w:rsidR="00200D3F">
      <w:rPr>
        <w:noProof/>
      </w:rPr>
      <mc:AlternateContent>
        <mc:Choice Requires="wps">
          <w:drawing>
            <wp:anchor distT="0" distB="0" distL="114300" distR="114300" simplePos="0" relativeHeight="483697664" behindDoc="1" locked="0" layoutInCell="1" allowOverlap="1" wp14:anchorId="702A1581" wp14:editId="35C0E4FD">
              <wp:simplePos x="0" y="0"/>
              <wp:positionH relativeFrom="page">
                <wp:posOffset>2598420</wp:posOffset>
              </wp:positionH>
              <wp:positionV relativeFrom="page">
                <wp:posOffset>542925</wp:posOffset>
              </wp:positionV>
              <wp:extent cx="4279900" cy="196215"/>
              <wp:effectExtent l="0" t="0" r="0" b="0"/>
              <wp:wrapNone/>
              <wp:docPr id="466584734" name="docshape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E2C55"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5"/>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2A1581" id="_x0000_t202" coordsize="21600,21600" o:spt="202" path="m,l,21600r21600,l21600,xe">
              <v:stroke joinstyle="miter"/>
              <v:path gradientshapeok="t" o:connecttype="rect"/>
            </v:shapetype>
            <v:shape id="docshape227" o:spid="_x0000_s1121" type="#_x0000_t202" style="position:absolute;margin-left:204.6pt;margin-top:42.75pt;width:337pt;height:15.45pt;z-index:-19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" filled="f" stroked="f">
              <v:textbox inset="0,0,0,0">
                <w:txbxContent>
                  <w:p w14:paraId="2E3E2C55"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5"/>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98176" behindDoc="1" locked="0" layoutInCell="1" allowOverlap="1" wp14:anchorId="1987D998" wp14:editId="0892DFE1">
              <wp:simplePos x="0" y="0"/>
              <wp:positionH relativeFrom="page">
                <wp:posOffset>2598420</wp:posOffset>
              </wp:positionH>
              <wp:positionV relativeFrom="page">
                <wp:posOffset>895350</wp:posOffset>
              </wp:positionV>
              <wp:extent cx="2868930" cy="427355"/>
              <wp:effectExtent l="0" t="0" r="0" b="0"/>
              <wp:wrapNone/>
              <wp:docPr id="1036604337" name="docshape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B3791"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22CFA300"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7D998" id="docshape228" o:spid="_x0000_s1122" type="#_x0000_t202" style="position:absolute;margin-left:204.6pt;margin-top:70.5pt;width:225.9pt;height:33.65pt;z-index:-19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" filled="f" stroked="f">
              <v:textbox inset="0,0,0,0">
                <w:txbxContent>
                  <w:p w14:paraId="483B3791"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22CFA300"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5B27E" w14:textId="0527654C" w:rsidR="001C7EB0" w:rsidRDefault="00000000">
    <w:pPr>
      <w:pStyle w:val="BodyText"/>
      <w:spacing w:line="14" w:lineRule="auto"/>
      <w:rPr>
        <w:sz w:val="20"/>
      </w:rPr>
    </w:pPr>
    <w:r>
      <w:rPr>
        <w:noProof/>
      </w:rPr>
      <w:drawing>
        <wp:anchor distT="0" distB="0" distL="0" distR="0" simplePos="0" relativeHeight="483699712" behindDoc="1" locked="0" layoutInCell="1" allowOverlap="1" wp14:anchorId="3314AEC6" wp14:editId="3B81A9A3">
          <wp:simplePos x="0" y="0"/>
          <wp:positionH relativeFrom="page">
            <wp:posOffset>810768</wp:posOffset>
          </wp:positionH>
          <wp:positionV relativeFrom="page">
            <wp:posOffset>469264</wp:posOffset>
          </wp:positionV>
          <wp:extent cx="1071052" cy="829309"/>
          <wp:effectExtent l="0" t="0" r="0" b="0"/>
          <wp:wrapNone/>
          <wp:docPr id="5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jpeg"/>
                  <pic:cNvPicPr/>
                </pic:nvPicPr>
                <pic:blipFill>
                  <a:blip r:embed="rId1" cstate="print"/>
                  <a:stretch>
                    <a:fillRect/>
                  </a:stretch>
                </pic:blipFill>
                <pic:spPr>
                  <a:xfrm>
                    <a:off x="0" y="0"/>
                    <a:ext cx="1071052" cy="829309"/>
                  </a:xfrm>
                  <a:prstGeom prst="rect">
                    <a:avLst/>
                  </a:prstGeom>
                </pic:spPr>
              </pic:pic>
            </a:graphicData>
          </a:graphic>
        </wp:anchor>
      </w:drawing>
    </w:r>
    <w:r w:rsidR="00200D3F">
      <w:rPr>
        <w:noProof/>
      </w:rPr>
      <mc:AlternateContent>
        <mc:Choice Requires="wps">
          <w:drawing>
            <wp:anchor distT="0" distB="0" distL="114300" distR="114300" simplePos="0" relativeHeight="483700224" behindDoc="1" locked="0" layoutInCell="1" allowOverlap="1" wp14:anchorId="7855A588" wp14:editId="5DDD12CF">
              <wp:simplePos x="0" y="0"/>
              <wp:positionH relativeFrom="page">
                <wp:posOffset>2611120</wp:posOffset>
              </wp:positionH>
              <wp:positionV relativeFrom="page">
                <wp:posOffset>511810</wp:posOffset>
              </wp:positionV>
              <wp:extent cx="4254500" cy="38100"/>
              <wp:effectExtent l="0" t="0" r="0" b="0"/>
              <wp:wrapNone/>
              <wp:docPr id="1714054048" name="docshape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089B8E" id="docshape231" o:spid="_x0000_s1026" style="position:absolute;margin-left:205.6pt;margin-top:40.3pt;width:335pt;height:3pt;z-index:-19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" fillcolor="black" stroked="f">
              <w10:wrap anchorx="page" anchory="page"/>
            </v:rect>
          </w:pict>
        </mc:Fallback>
      </mc:AlternateContent>
    </w:r>
    <w:r w:rsidR="00200D3F">
      <w:rPr>
        <w:noProof/>
      </w:rPr>
      <mc:AlternateContent>
        <mc:Choice Requires="wps">
          <w:drawing>
            <wp:anchor distT="0" distB="0" distL="114300" distR="114300" simplePos="0" relativeHeight="483700736" behindDoc="1" locked="0" layoutInCell="1" allowOverlap="1" wp14:anchorId="08BC5203" wp14:editId="232DC106">
              <wp:simplePos x="0" y="0"/>
              <wp:positionH relativeFrom="page">
                <wp:posOffset>2611120</wp:posOffset>
              </wp:positionH>
              <wp:positionV relativeFrom="page">
                <wp:posOffset>1397635</wp:posOffset>
              </wp:positionV>
              <wp:extent cx="4254500" cy="38100"/>
              <wp:effectExtent l="0" t="0" r="0" b="0"/>
              <wp:wrapNone/>
              <wp:docPr id="470382039" name="docshape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C61F3" id="docshape232" o:spid="_x0000_s1026" style="position:absolute;margin-left:205.6pt;margin-top:110.05pt;width:335pt;height:3pt;z-index:-196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" fillcolor="black" stroked="f">
              <w10:wrap anchorx="page" anchory="page"/>
            </v:rect>
          </w:pict>
        </mc:Fallback>
      </mc:AlternateContent>
    </w:r>
    <w:r w:rsidR="00200D3F">
      <w:rPr>
        <w:noProof/>
      </w:rPr>
      <mc:AlternateContent>
        <mc:Choice Requires="wps">
          <w:drawing>
            <wp:anchor distT="0" distB="0" distL="114300" distR="114300" simplePos="0" relativeHeight="483701248" behindDoc="1" locked="0" layoutInCell="1" allowOverlap="1" wp14:anchorId="3BA2FD74" wp14:editId="37BD7859">
              <wp:simplePos x="0" y="0"/>
              <wp:positionH relativeFrom="page">
                <wp:posOffset>2598420</wp:posOffset>
              </wp:positionH>
              <wp:positionV relativeFrom="page">
                <wp:posOffset>542925</wp:posOffset>
              </wp:positionV>
              <wp:extent cx="4279900" cy="196215"/>
              <wp:effectExtent l="0" t="0" r="0" b="0"/>
              <wp:wrapNone/>
              <wp:docPr id="655857615" name="docshape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D542A"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2FD74" id="_x0000_t202" coordsize="21600,21600" o:spt="202" path="m,l,21600r21600,l21600,xe">
              <v:stroke joinstyle="miter"/>
              <v:path gradientshapeok="t" o:connecttype="rect"/>
            </v:shapetype>
            <v:shape id="docshape233" o:spid="_x0000_s1125" type="#_x0000_t202" style="position:absolute;margin-left:204.6pt;margin-top:42.75pt;width:337pt;height:15.45pt;z-index:-19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" filled="f" stroked="f">
              <v:textbox inset="0,0,0,0">
                <w:txbxContent>
                  <w:p w14:paraId="775D542A"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701760" behindDoc="1" locked="0" layoutInCell="1" allowOverlap="1" wp14:anchorId="76E2261A" wp14:editId="66FD9978">
              <wp:simplePos x="0" y="0"/>
              <wp:positionH relativeFrom="page">
                <wp:posOffset>2598420</wp:posOffset>
              </wp:positionH>
              <wp:positionV relativeFrom="page">
                <wp:posOffset>895350</wp:posOffset>
              </wp:positionV>
              <wp:extent cx="2868930" cy="427355"/>
              <wp:effectExtent l="0" t="0" r="0" b="0"/>
              <wp:wrapNone/>
              <wp:docPr id="1730312255" name="docshape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51A28" w14:textId="77777777" w:rsidR="001C7EB0" w:rsidRDefault="00000000">
                          <w:pPr>
                            <w:spacing w:before="9"/>
                            <w:ind w:left="20"/>
                            <w:rPr>
                              <w:b/>
                              <w:sz w:val="32"/>
                            </w:rPr>
                          </w:pPr>
                          <w:r>
                            <w:rPr>
                              <w:b/>
                              <w:sz w:val="32"/>
                            </w:rPr>
                            <w:t>Volume</w:t>
                          </w:r>
                          <w:r>
                            <w:rPr>
                              <w:b/>
                              <w:spacing w:val="-11"/>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0E392AFB"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2261A" id="docshape234" o:spid="_x0000_s1126" type="#_x0000_t202" style="position:absolute;margin-left:204.6pt;margin-top:70.5pt;width:225.9pt;height:33.65pt;z-index:-19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" filled="f" stroked="f">
              <v:textbox inset="0,0,0,0">
                <w:txbxContent>
                  <w:p w14:paraId="16351A28" w14:textId="77777777" w:rsidR="001C7EB0" w:rsidRDefault="00000000">
                    <w:pPr>
                      <w:spacing w:before="9"/>
                      <w:ind w:left="20"/>
                      <w:rPr>
                        <w:b/>
                        <w:sz w:val="32"/>
                      </w:rPr>
                    </w:pPr>
                    <w:r>
                      <w:rPr>
                        <w:b/>
                        <w:sz w:val="32"/>
                      </w:rPr>
                      <w:t>Volume</w:t>
                    </w:r>
                    <w:r>
                      <w:rPr>
                        <w:b/>
                        <w:spacing w:val="-11"/>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0E392AFB"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60E90" w14:textId="63E9CAA7" w:rsidR="001C7EB0" w:rsidRDefault="00000000">
    <w:pPr>
      <w:pStyle w:val="BodyText"/>
      <w:spacing w:line="14" w:lineRule="auto"/>
      <w:rPr>
        <w:sz w:val="20"/>
      </w:rPr>
    </w:pPr>
    <w:r>
      <w:rPr>
        <w:noProof/>
      </w:rPr>
      <w:drawing>
        <wp:anchor distT="0" distB="0" distL="0" distR="0" simplePos="0" relativeHeight="483644416" behindDoc="1" locked="0" layoutInCell="1" allowOverlap="1" wp14:anchorId="1F57C3C7" wp14:editId="04FE59ED">
          <wp:simplePos x="0" y="0"/>
          <wp:positionH relativeFrom="page">
            <wp:posOffset>720090</wp:posOffset>
          </wp:positionH>
          <wp:positionV relativeFrom="page">
            <wp:posOffset>469264</wp:posOffset>
          </wp:positionV>
          <wp:extent cx="1071513" cy="829309"/>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071513" cy="829309"/>
                  </a:xfrm>
                  <a:prstGeom prst="rect">
                    <a:avLst/>
                  </a:prstGeom>
                </pic:spPr>
              </pic:pic>
            </a:graphicData>
          </a:graphic>
        </wp:anchor>
      </w:drawing>
    </w:r>
    <w:r w:rsidR="00200D3F">
      <w:rPr>
        <w:noProof/>
      </w:rPr>
      <mc:AlternateContent>
        <mc:Choice Requires="wps">
          <w:drawing>
            <wp:anchor distT="0" distB="0" distL="114300" distR="114300" simplePos="0" relativeHeight="483644928" behindDoc="1" locked="0" layoutInCell="1" allowOverlap="1" wp14:anchorId="2CCC8827" wp14:editId="288A7CFD">
              <wp:simplePos x="0" y="0"/>
              <wp:positionH relativeFrom="page">
                <wp:posOffset>2519680</wp:posOffset>
              </wp:positionH>
              <wp:positionV relativeFrom="page">
                <wp:posOffset>511810</wp:posOffset>
              </wp:positionV>
              <wp:extent cx="4254500" cy="38100"/>
              <wp:effectExtent l="0" t="0" r="0" b="0"/>
              <wp:wrapNone/>
              <wp:docPr id="99815712" name="docshape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54D9A" id="docshape49" o:spid="_x0000_s1026" style="position:absolute;margin-left:198.4pt;margin-top:40.3pt;width:335pt;height:3pt;z-index:-19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" fillcolor="black" stroked="f">
              <w10:wrap anchorx="page" anchory="page"/>
            </v:rect>
          </w:pict>
        </mc:Fallback>
      </mc:AlternateContent>
    </w:r>
    <w:r w:rsidR="00200D3F">
      <w:rPr>
        <w:noProof/>
      </w:rPr>
      <mc:AlternateContent>
        <mc:Choice Requires="wps">
          <w:drawing>
            <wp:anchor distT="0" distB="0" distL="114300" distR="114300" simplePos="0" relativeHeight="483645440" behindDoc="1" locked="0" layoutInCell="1" allowOverlap="1" wp14:anchorId="3D901CB4" wp14:editId="05FAEC60">
              <wp:simplePos x="0" y="0"/>
              <wp:positionH relativeFrom="page">
                <wp:posOffset>2519680</wp:posOffset>
              </wp:positionH>
              <wp:positionV relativeFrom="page">
                <wp:posOffset>1397635</wp:posOffset>
              </wp:positionV>
              <wp:extent cx="4254500" cy="38100"/>
              <wp:effectExtent l="0" t="0" r="0" b="0"/>
              <wp:wrapNone/>
              <wp:docPr id="1665181968"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BE9EA8" id="docshape50" o:spid="_x0000_s1026" style="position:absolute;margin-left:198.4pt;margin-top:110.05pt;width:335pt;height:3pt;z-index:-19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" fillcolor="black" stroked="f">
              <w10:wrap anchorx="page" anchory="page"/>
            </v:rect>
          </w:pict>
        </mc:Fallback>
      </mc:AlternateContent>
    </w:r>
    <w:r w:rsidR="00200D3F">
      <w:rPr>
        <w:noProof/>
      </w:rPr>
      <mc:AlternateContent>
        <mc:Choice Requires="wps">
          <w:drawing>
            <wp:anchor distT="0" distB="0" distL="114300" distR="114300" simplePos="0" relativeHeight="483645952" behindDoc="1" locked="0" layoutInCell="1" allowOverlap="1" wp14:anchorId="5CAA0BBE" wp14:editId="2EA2932F">
              <wp:simplePos x="0" y="0"/>
              <wp:positionH relativeFrom="page">
                <wp:posOffset>2508885</wp:posOffset>
              </wp:positionH>
              <wp:positionV relativeFrom="page">
                <wp:posOffset>542925</wp:posOffset>
              </wp:positionV>
              <wp:extent cx="4279900" cy="196215"/>
              <wp:effectExtent l="0" t="0" r="0" b="0"/>
              <wp:wrapNone/>
              <wp:docPr id="304531152" name="docshape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CF761"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AA0BBE" id="_x0000_t202" coordsize="21600,21600" o:spt="202" path="m,l,21600r21600,l21600,xe">
              <v:stroke joinstyle="miter"/>
              <v:path gradientshapeok="t" o:connecttype="rect"/>
            </v:shapetype>
            <v:shape id="docshape51" o:spid="_x0000_s1053" type="#_x0000_t202" style="position:absolute;margin-left:197.55pt;margin-top:42.75pt;width:337pt;height:15.45pt;z-index:-19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" filled="f" stroked="f">
              <v:textbox inset="0,0,0,0">
                <w:txbxContent>
                  <w:p w14:paraId="552CF761"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46464" behindDoc="1" locked="0" layoutInCell="1" allowOverlap="1" wp14:anchorId="02915683" wp14:editId="3C5545AD">
              <wp:simplePos x="0" y="0"/>
              <wp:positionH relativeFrom="page">
                <wp:posOffset>2508885</wp:posOffset>
              </wp:positionH>
              <wp:positionV relativeFrom="page">
                <wp:posOffset>895350</wp:posOffset>
              </wp:positionV>
              <wp:extent cx="2868295" cy="427355"/>
              <wp:effectExtent l="0" t="0" r="0" b="0"/>
              <wp:wrapNone/>
              <wp:docPr id="824403039" name="docshape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54D3C" w14:textId="77777777" w:rsidR="001C7EB0" w:rsidRDefault="00000000">
                          <w:pPr>
                            <w:spacing w:before="9"/>
                            <w:ind w:left="20"/>
                            <w:rPr>
                              <w:b/>
                              <w:sz w:val="32"/>
                            </w:rPr>
                          </w:pPr>
                          <w:r>
                            <w:rPr>
                              <w:b/>
                              <w:sz w:val="32"/>
                            </w:rPr>
                            <w:t>Volume</w:t>
                          </w:r>
                          <w:r>
                            <w:rPr>
                              <w:b/>
                              <w:spacing w:val="-11"/>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54E0F460" w14:textId="77777777" w:rsidR="001C7EB0" w:rsidRDefault="00000000">
                          <w:pPr>
                            <w:pStyle w:val="BodyText"/>
                            <w:ind w:left="20"/>
                          </w:pPr>
                          <w:r>
                            <w:t>Volume</w:t>
                          </w:r>
                          <w:r>
                            <w:rPr>
                              <w:spacing w:val="-4"/>
                            </w:rPr>
                            <w:t xml:space="preserve"> </w:t>
                          </w:r>
                          <w:r>
                            <w:t>version</w:t>
                          </w:r>
                          <w:r>
                            <w:rPr>
                              <w:spacing w:val="-1"/>
                            </w:rPr>
                            <w:t xml:space="preserve"> </w:t>
                          </w:r>
                          <w:r>
                            <w:t>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15683" id="docshape52" o:spid="_x0000_s1054" type="#_x0000_t202" style="position:absolute;margin-left:197.55pt;margin-top:70.5pt;width:225.85pt;height:33.65pt;z-index:-19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" filled="f" stroked="f">
              <v:textbox inset="0,0,0,0">
                <w:txbxContent>
                  <w:p w14:paraId="61354D3C" w14:textId="77777777" w:rsidR="001C7EB0" w:rsidRDefault="00000000">
                    <w:pPr>
                      <w:spacing w:before="9"/>
                      <w:ind w:left="20"/>
                      <w:rPr>
                        <w:b/>
                        <w:sz w:val="32"/>
                      </w:rPr>
                    </w:pPr>
                    <w:r>
                      <w:rPr>
                        <w:b/>
                        <w:sz w:val="32"/>
                      </w:rPr>
                      <w:t>Volume</w:t>
                    </w:r>
                    <w:r>
                      <w:rPr>
                        <w:b/>
                        <w:spacing w:val="-11"/>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54E0F460" w14:textId="77777777" w:rsidR="001C7EB0" w:rsidRDefault="00000000">
                    <w:pPr>
                      <w:pStyle w:val="BodyText"/>
                      <w:ind w:left="20"/>
                    </w:pPr>
                    <w:r>
                      <w:t>Volume</w:t>
                    </w:r>
                    <w:r>
                      <w:rPr>
                        <w:spacing w:val="-4"/>
                      </w:rPr>
                      <w:t xml:space="preserve"> </w:t>
                    </w:r>
                    <w:r>
                      <w:t>version</w:t>
                    </w:r>
                    <w:r>
                      <w:rPr>
                        <w:spacing w:val="-1"/>
                      </w:rPr>
                      <w:t xml:space="preserve"> </w:t>
                    </w:r>
                    <w:r>
                      <w:t>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FD39A7" w14:textId="23C7B181" w:rsidR="001C7EB0" w:rsidRDefault="00200D3F">
    <w:pPr>
      <w:pStyle w:val="BodyText"/>
      <w:spacing w:line="14" w:lineRule="auto"/>
      <w:rPr>
        <w:sz w:val="20"/>
      </w:rPr>
    </w:pPr>
    <w:r>
      <w:rPr>
        <w:noProof/>
      </w:rPr>
      <mc:AlternateContent>
        <mc:Choice Requires="wps">
          <w:drawing>
            <wp:anchor distT="0" distB="0" distL="114300" distR="114300" simplePos="0" relativeHeight="483648000" behindDoc="1" locked="0" layoutInCell="1" allowOverlap="1" wp14:anchorId="0C9B007F" wp14:editId="05A84765">
              <wp:simplePos x="0" y="0"/>
              <wp:positionH relativeFrom="page">
                <wp:posOffset>1427480</wp:posOffset>
              </wp:positionH>
              <wp:positionV relativeFrom="page">
                <wp:posOffset>542925</wp:posOffset>
              </wp:positionV>
              <wp:extent cx="4258945" cy="196215"/>
              <wp:effectExtent l="0" t="0" r="0" b="0"/>
              <wp:wrapNone/>
              <wp:docPr id="720764710" name="docshape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4E1D7"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9B007F" id="_x0000_t202" coordsize="21600,21600" o:spt="202" path="m,l,21600r21600,l21600,xe">
              <v:stroke joinstyle="miter"/>
              <v:path gradientshapeok="t" o:connecttype="rect"/>
            </v:shapetype>
            <v:shape id="docshape127" o:spid="_x0000_s1057" type="#_x0000_t202" style="position:absolute;margin-left:112.4pt;margin-top:42.75pt;width:335.35pt;height:15.45pt;z-index:-19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" filled="f" stroked="f">
              <v:textbox inset="0,0,0,0">
                <w:txbxContent>
                  <w:p w14:paraId="3DA4E1D7"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v:textbox>
              <w10:wrap anchorx="page" anchory="page"/>
            </v:shape>
          </w:pict>
        </mc:Fallback>
      </mc:AlternateContent>
    </w:r>
    <w:r>
      <w:rPr>
        <w:noProof/>
      </w:rPr>
      <mc:AlternateContent>
        <mc:Choice Requires="wps">
          <w:drawing>
            <wp:anchor distT="0" distB="0" distL="114300" distR="114300" simplePos="0" relativeHeight="483648512" behindDoc="1" locked="0" layoutInCell="1" allowOverlap="1" wp14:anchorId="316EB04D" wp14:editId="4D885031">
              <wp:simplePos x="0" y="0"/>
              <wp:positionH relativeFrom="page">
                <wp:posOffset>6015990</wp:posOffset>
              </wp:positionH>
              <wp:positionV relativeFrom="page">
                <wp:posOffset>718185</wp:posOffset>
              </wp:positionV>
              <wp:extent cx="1110615" cy="546735"/>
              <wp:effectExtent l="0" t="0" r="0" b="0"/>
              <wp:wrapNone/>
              <wp:docPr id="239464669" name="docshape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AB080" w14:textId="77777777" w:rsidR="001C7EB0" w:rsidRDefault="00000000">
                          <w:pPr>
                            <w:spacing w:before="12"/>
                            <w:ind w:left="46" w:right="18" w:firstLine="199"/>
                            <w:jc w:val="right"/>
                            <w:rPr>
                              <w:b/>
                              <w:sz w:val="24"/>
                            </w:rPr>
                          </w:pPr>
                          <w:r>
                            <w:rPr>
                              <w:b/>
                              <w:sz w:val="24"/>
                            </w:rPr>
                            <w:t>ANNEX</w:t>
                          </w:r>
                          <w:r>
                            <w:rPr>
                              <w:b/>
                              <w:spacing w:val="-17"/>
                              <w:sz w:val="24"/>
                            </w:rPr>
                            <w:t xml:space="preserve"> </w:t>
                          </w:r>
                          <w:r>
                            <w:rPr>
                              <w:b/>
                              <w:sz w:val="24"/>
                            </w:rPr>
                            <w:t>A</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2891FB0A" w14:textId="77777777" w:rsidR="001C7EB0" w:rsidRDefault="00000000">
                          <w:pPr>
                            <w:ind w:right="18"/>
                            <w:jc w:val="right"/>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EB04D" id="docshape128" o:spid="_x0000_s1058" type="#_x0000_t202" style="position:absolute;margin-left:473.7pt;margin-top:56.55pt;width:87.45pt;height:43.05pt;z-index:-19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" filled="f" stroked="f">
              <v:textbox inset="0,0,0,0">
                <w:txbxContent>
                  <w:p w14:paraId="2A3AB080" w14:textId="77777777" w:rsidR="001C7EB0" w:rsidRDefault="00000000">
                    <w:pPr>
                      <w:spacing w:before="12"/>
                      <w:ind w:left="46" w:right="18" w:firstLine="199"/>
                      <w:jc w:val="right"/>
                      <w:rPr>
                        <w:b/>
                        <w:sz w:val="24"/>
                      </w:rPr>
                    </w:pPr>
                    <w:r>
                      <w:rPr>
                        <w:b/>
                        <w:sz w:val="24"/>
                      </w:rPr>
                      <w:t>ANNEX</w:t>
                    </w:r>
                    <w:r>
                      <w:rPr>
                        <w:b/>
                        <w:spacing w:val="-17"/>
                        <w:sz w:val="24"/>
                      </w:rPr>
                      <w:t xml:space="preserve"> </w:t>
                    </w:r>
                    <w:r>
                      <w:rPr>
                        <w:b/>
                        <w:sz w:val="24"/>
                      </w:rPr>
                      <w:t>A</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2891FB0A" w14:textId="77777777" w:rsidR="001C7EB0" w:rsidRDefault="00000000">
                    <w:pPr>
                      <w:ind w:right="18"/>
                      <w:jc w:val="right"/>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v:textbox>
              <w10:wrap anchorx="page" anchory="page"/>
            </v:shape>
          </w:pict>
        </mc:Fallback>
      </mc:AlternateContent>
    </w:r>
    <w:r>
      <w:rPr>
        <w:noProof/>
      </w:rPr>
      <mc:AlternateContent>
        <mc:Choice Requires="wps">
          <w:drawing>
            <wp:anchor distT="0" distB="0" distL="114300" distR="114300" simplePos="0" relativeHeight="483649024" behindDoc="1" locked="0" layoutInCell="1" allowOverlap="1" wp14:anchorId="7E6E3B3B" wp14:editId="4D3E2587">
              <wp:simplePos x="0" y="0"/>
              <wp:positionH relativeFrom="page">
                <wp:posOffset>1427480</wp:posOffset>
              </wp:positionH>
              <wp:positionV relativeFrom="page">
                <wp:posOffset>895350</wp:posOffset>
              </wp:positionV>
              <wp:extent cx="2868930" cy="427355"/>
              <wp:effectExtent l="0" t="0" r="0" b="0"/>
              <wp:wrapNone/>
              <wp:docPr id="1323239997" name="docshape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8A83E"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657B5499"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E3B3B" id="docshape129" o:spid="_x0000_s1059" type="#_x0000_t202" style="position:absolute;margin-left:112.4pt;margin-top:70.5pt;width:225.9pt;height:33.65pt;z-index:-19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" filled="f" stroked="f">
              <v:textbox inset="0,0,0,0">
                <w:txbxContent>
                  <w:p w14:paraId="7298A83E"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657B5499"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13D96" w14:textId="6F8B9274" w:rsidR="001C7EB0" w:rsidRDefault="00000000">
    <w:pPr>
      <w:pStyle w:val="BodyText"/>
      <w:spacing w:line="14" w:lineRule="auto"/>
      <w:rPr>
        <w:sz w:val="20"/>
      </w:rPr>
    </w:pPr>
    <w:r>
      <w:rPr>
        <w:noProof/>
      </w:rPr>
      <w:drawing>
        <wp:anchor distT="0" distB="0" distL="0" distR="0" simplePos="0" relativeHeight="483650560" behindDoc="1" locked="0" layoutInCell="1" allowOverlap="1" wp14:anchorId="1A7E5BE6" wp14:editId="7C984E42">
          <wp:simplePos x="0" y="0"/>
          <wp:positionH relativeFrom="page">
            <wp:posOffset>720090</wp:posOffset>
          </wp:positionH>
          <wp:positionV relativeFrom="page">
            <wp:posOffset>469264</wp:posOffset>
          </wp:positionV>
          <wp:extent cx="1071513" cy="829309"/>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071513" cy="829309"/>
                  </a:xfrm>
                  <a:prstGeom prst="rect">
                    <a:avLst/>
                  </a:prstGeom>
                </pic:spPr>
              </pic:pic>
            </a:graphicData>
          </a:graphic>
        </wp:anchor>
      </w:drawing>
    </w:r>
    <w:r w:rsidR="00200D3F">
      <w:rPr>
        <w:noProof/>
      </w:rPr>
      <mc:AlternateContent>
        <mc:Choice Requires="wps">
          <w:drawing>
            <wp:anchor distT="0" distB="0" distL="114300" distR="114300" simplePos="0" relativeHeight="483651072" behindDoc="1" locked="0" layoutInCell="1" allowOverlap="1" wp14:anchorId="79FF33A8" wp14:editId="57624205">
              <wp:simplePos x="0" y="0"/>
              <wp:positionH relativeFrom="page">
                <wp:posOffset>2519680</wp:posOffset>
              </wp:positionH>
              <wp:positionV relativeFrom="page">
                <wp:posOffset>511810</wp:posOffset>
              </wp:positionV>
              <wp:extent cx="4254500" cy="38100"/>
              <wp:effectExtent l="0" t="0" r="0" b="0"/>
              <wp:wrapNone/>
              <wp:docPr id="2086281193" name="docshape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B151B" id="docshape136" o:spid="_x0000_s1026" style="position:absolute;margin-left:198.4pt;margin-top:40.3pt;width:335pt;height:3pt;z-index:-19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" fillcolor="black" stroked="f">
              <w10:wrap anchorx="page" anchory="page"/>
            </v:rect>
          </w:pict>
        </mc:Fallback>
      </mc:AlternateContent>
    </w:r>
    <w:r w:rsidR="00200D3F">
      <w:rPr>
        <w:noProof/>
      </w:rPr>
      <mc:AlternateContent>
        <mc:Choice Requires="wps">
          <w:drawing>
            <wp:anchor distT="0" distB="0" distL="114300" distR="114300" simplePos="0" relativeHeight="483651584" behindDoc="1" locked="0" layoutInCell="1" allowOverlap="1" wp14:anchorId="4E6DB3A2" wp14:editId="7E98A162">
              <wp:simplePos x="0" y="0"/>
              <wp:positionH relativeFrom="page">
                <wp:posOffset>2519680</wp:posOffset>
              </wp:positionH>
              <wp:positionV relativeFrom="page">
                <wp:posOffset>1397635</wp:posOffset>
              </wp:positionV>
              <wp:extent cx="4254500" cy="38100"/>
              <wp:effectExtent l="0" t="0" r="0" b="0"/>
              <wp:wrapNone/>
              <wp:docPr id="803442778" name="docshape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395A9" id="docshape137" o:spid="_x0000_s1026" style="position:absolute;margin-left:198.4pt;margin-top:110.05pt;width:335pt;height:3pt;z-index:-19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" fillcolor="black" stroked="f">
              <w10:wrap anchorx="page" anchory="page"/>
            </v:rect>
          </w:pict>
        </mc:Fallback>
      </mc:AlternateContent>
    </w:r>
    <w:r w:rsidR="00200D3F">
      <w:rPr>
        <w:noProof/>
      </w:rPr>
      <mc:AlternateContent>
        <mc:Choice Requires="wps">
          <w:drawing>
            <wp:anchor distT="0" distB="0" distL="114300" distR="114300" simplePos="0" relativeHeight="483652096" behindDoc="1" locked="0" layoutInCell="1" allowOverlap="1" wp14:anchorId="61913494" wp14:editId="76B30EF8">
              <wp:simplePos x="0" y="0"/>
              <wp:positionH relativeFrom="page">
                <wp:posOffset>2508885</wp:posOffset>
              </wp:positionH>
              <wp:positionV relativeFrom="page">
                <wp:posOffset>542925</wp:posOffset>
              </wp:positionV>
              <wp:extent cx="4279900" cy="196215"/>
              <wp:effectExtent l="0" t="0" r="0" b="0"/>
              <wp:wrapNone/>
              <wp:docPr id="239928242" name="docshape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E0044"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13494" id="_x0000_t202" coordsize="21600,21600" o:spt="202" path="m,l,21600r21600,l21600,xe">
              <v:stroke joinstyle="miter"/>
              <v:path gradientshapeok="t" o:connecttype="rect"/>
            </v:shapetype>
            <v:shape id="docshape138" o:spid="_x0000_s1062" type="#_x0000_t202" style="position:absolute;margin-left:197.55pt;margin-top:42.75pt;width:337pt;height:15.45pt;z-index:-19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" filled="f" stroked="f">
              <v:textbox inset="0,0,0,0">
                <w:txbxContent>
                  <w:p w14:paraId="7FBE0044"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4"/>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52608" behindDoc="1" locked="0" layoutInCell="1" allowOverlap="1" wp14:anchorId="1A9AECBB" wp14:editId="3706E570">
              <wp:simplePos x="0" y="0"/>
              <wp:positionH relativeFrom="page">
                <wp:posOffset>2508885</wp:posOffset>
              </wp:positionH>
              <wp:positionV relativeFrom="page">
                <wp:posOffset>895350</wp:posOffset>
              </wp:positionV>
              <wp:extent cx="2868295" cy="427355"/>
              <wp:effectExtent l="0" t="0" r="0" b="0"/>
              <wp:wrapNone/>
              <wp:docPr id="774279784" name="docshape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32C6B" w14:textId="77777777" w:rsidR="001C7EB0" w:rsidRDefault="00000000">
                          <w:pPr>
                            <w:spacing w:before="9"/>
                            <w:ind w:left="20"/>
                            <w:rPr>
                              <w:b/>
                              <w:sz w:val="32"/>
                            </w:rPr>
                          </w:pPr>
                          <w:r>
                            <w:rPr>
                              <w:b/>
                              <w:sz w:val="32"/>
                            </w:rPr>
                            <w:t>Volume</w:t>
                          </w:r>
                          <w:r>
                            <w:rPr>
                              <w:b/>
                              <w:spacing w:val="-11"/>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786C0140" w14:textId="77777777" w:rsidR="001C7EB0" w:rsidRDefault="00000000">
                          <w:pPr>
                            <w:pStyle w:val="BodyText"/>
                            <w:ind w:left="20"/>
                          </w:pPr>
                          <w:r>
                            <w:t>Volume</w:t>
                          </w:r>
                          <w:r>
                            <w:rPr>
                              <w:spacing w:val="-4"/>
                            </w:rPr>
                            <w:t xml:space="preserve"> </w:t>
                          </w:r>
                          <w:r>
                            <w:t>version</w:t>
                          </w:r>
                          <w:r>
                            <w:rPr>
                              <w:spacing w:val="-1"/>
                            </w:rPr>
                            <w:t xml:space="preserve"> </w:t>
                          </w:r>
                          <w:r>
                            <w:t>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AECBB" id="docshape139" o:spid="_x0000_s1063" type="#_x0000_t202" style="position:absolute;margin-left:197.55pt;margin-top:70.5pt;width:225.85pt;height:33.65pt;z-index:-19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" filled="f" stroked="f">
              <v:textbox inset="0,0,0,0">
                <w:txbxContent>
                  <w:p w14:paraId="78232C6B" w14:textId="77777777" w:rsidR="001C7EB0" w:rsidRDefault="00000000">
                    <w:pPr>
                      <w:spacing w:before="9"/>
                      <w:ind w:left="20"/>
                      <w:rPr>
                        <w:b/>
                        <w:sz w:val="32"/>
                      </w:rPr>
                    </w:pPr>
                    <w:r>
                      <w:rPr>
                        <w:b/>
                        <w:sz w:val="32"/>
                      </w:rPr>
                      <w:t>Volume</w:t>
                    </w:r>
                    <w:r>
                      <w:rPr>
                        <w:b/>
                        <w:spacing w:val="-11"/>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786C0140" w14:textId="77777777" w:rsidR="001C7EB0" w:rsidRDefault="00000000">
                    <w:pPr>
                      <w:pStyle w:val="BodyText"/>
                      <w:ind w:left="20"/>
                    </w:pPr>
                    <w:r>
                      <w:t>Volume</w:t>
                    </w:r>
                    <w:r>
                      <w:rPr>
                        <w:spacing w:val="-4"/>
                      </w:rPr>
                      <w:t xml:space="preserve"> </w:t>
                    </w:r>
                    <w:r>
                      <w:t>version</w:t>
                    </w:r>
                    <w:r>
                      <w:rPr>
                        <w:spacing w:val="-1"/>
                      </w:rPr>
                      <w:t xml:space="preserve"> </w:t>
                    </w:r>
                    <w:r>
                      <w:t>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BDCA5" w14:textId="2B824DB4" w:rsidR="001C7EB0" w:rsidRDefault="00200D3F">
    <w:pPr>
      <w:pStyle w:val="BodyText"/>
      <w:spacing w:line="14" w:lineRule="auto"/>
      <w:rPr>
        <w:sz w:val="20"/>
      </w:rPr>
    </w:pPr>
    <w:r>
      <w:rPr>
        <w:noProof/>
      </w:rPr>
      <mc:AlternateContent>
        <mc:Choice Requires="wps">
          <w:drawing>
            <wp:anchor distT="0" distB="0" distL="114300" distR="114300" simplePos="0" relativeHeight="483654144" behindDoc="1" locked="0" layoutInCell="1" allowOverlap="1" wp14:anchorId="097EA0AC" wp14:editId="6F0B9C91">
              <wp:simplePos x="0" y="0"/>
              <wp:positionH relativeFrom="page">
                <wp:posOffset>1427480</wp:posOffset>
              </wp:positionH>
              <wp:positionV relativeFrom="page">
                <wp:posOffset>542925</wp:posOffset>
              </wp:positionV>
              <wp:extent cx="4258945" cy="196215"/>
              <wp:effectExtent l="0" t="0" r="0" b="0"/>
              <wp:wrapNone/>
              <wp:docPr id="1740962567" name="docshape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F6689"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EA0AC" id="_x0000_t202" coordsize="21600,21600" o:spt="202" path="m,l,21600r21600,l21600,xe">
              <v:stroke joinstyle="miter"/>
              <v:path gradientshapeok="t" o:connecttype="rect"/>
            </v:shapetype>
            <v:shape id="docshape142" o:spid="_x0000_s1066" type="#_x0000_t202" style="position:absolute;margin-left:112.4pt;margin-top:42.75pt;width:335.35pt;height:15.45pt;z-index:-19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" filled="f" stroked="f">
              <v:textbox inset="0,0,0,0">
                <w:txbxContent>
                  <w:p w14:paraId="7ADF6689"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v:textbox>
              <w10:wrap anchorx="page" anchory="page"/>
            </v:shape>
          </w:pict>
        </mc:Fallback>
      </mc:AlternateContent>
    </w:r>
    <w:r>
      <w:rPr>
        <w:noProof/>
      </w:rPr>
      <mc:AlternateContent>
        <mc:Choice Requires="wps">
          <w:drawing>
            <wp:anchor distT="0" distB="0" distL="114300" distR="114300" simplePos="0" relativeHeight="483654656" behindDoc="1" locked="0" layoutInCell="1" allowOverlap="1" wp14:anchorId="59E6A3C6" wp14:editId="13446013">
              <wp:simplePos x="0" y="0"/>
              <wp:positionH relativeFrom="page">
                <wp:posOffset>6015990</wp:posOffset>
              </wp:positionH>
              <wp:positionV relativeFrom="page">
                <wp:posOffset>718185</wp:posOffset>
              </wp:positionV>
              <wp:extent cx="1111885" cy="546735"/>
              <wp:effectExtent l="0" t="0" r="0" b="0"/>
              <wp:wrapNone/>
              <wp:docPr id="571057772" name="docshape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2AFEE" w14:textId="77777777" w:rsidR="001C7EB0" w:rsidRDefault="00000000">
                          <w:pPr>
                            <w:spacing w:before="12"/>
                            <w:ind w:left="46" w:firstLine="199"/>
                            <w:rPr>
                              <w:b/>
                              <w:sz w:val="24"/>
                            </w:rPr>
                          </w:pPr>
                          <w:r>
                            <w:rPr>
                              <w:b/>
                              <w:sz w:val="24"/>
                            </w:rPr>
                            <w:t>ANNEX</w:t>
                          </w:r>
                          <w:r>
                            <w:rPr>
                              <w:b/>
                              <w:spacing w:val="-17"/>
                              <w:sz w:val="24"/>
                            </w:rPr>
                            <w:t xml:space="preserve"> </w:t>
                          </w:r>
                          <w:r>
                            <w:rPr>
                              <w:b/>
                              <w:sz w:val="24"/>
                            </w:rPr>
                            <w:t>B</w:t>
                          </w:r>
                          <w:r>
                            <w:rPr>
                              <w:b/>
                              <w:spacing w:val="-16"/>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0F242F35"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6A3C6" id="docshape143" o:spid="_x0000_s1067" type="#_x0000_t202" style="position:absolute;margin-left:473.7pt;margin-top:56.55pt;width:87.55pt;height:43.05pt;z-index:-19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" filled="f" stroked="f">
              <v:textbox inset="0,0,0,0">
                <w:txbxContent>
                  <w:p w14:paraId="7102AFEE" w14:textId="77777777" w:rsidR="001C7EB0" w:rsidRDefault="00000000">
                    <w:pPr>
                      <w:spacing w:before="12"/>
                      <w:ind w:left="46" w:firstLine="199"/>
                      <w:rPr>
                        <w:b/>
                        <w:sz w:val="24"/>
                      </w:rPr>
                    </w:pPr>
                    <w:r>
                      <w:rPr>
                        <w:b/>
                        <w:sz w:val="24"/>
                      </w:rPr>
                      <w:t>ANNEX</w:t>
                    </w:r>
                    <w:r>
                      <w:rPr>
                        <w:b/>
                        <w:spacing w:val="-17"/>
                        <w:sz w:val="24"/>
                      </w:rPr>
                      <w:t xml:space="preserve"> </w:t>
                    </w:r>
                    <w:r>
                      <w:rPr>
                        <w:b/>
                        <w:sz w:val="24"/>
                      </w:rPr>
                      <w:t>B</w:t>
                    </w:r>
                    <w:r>
                      <w:rPr>
                        <w:b/>
                        <w:spacing w:val="-16"/>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0F242F35"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v:textbox>
              <w10:wrap anchorx="page" anchory="page"/>
            </v:shape>
          </w:pict>
        </mc:Fallback>
      </mc:AlternateContent>
    </w:r>
    <w:r>
      <w:rPr>
        <w:noProof/>
      </w:rPr>
      <mc:AlternateContent>
        <mc:Choice Requires="wps">
          <w:drawing>
            <wp:anchor distT="0" distB="0" distL="114300" distR="114300" simplePos="0" relativeHeight="483655168" behindDoc="1" locked="0" layoutInCell="1" allowOverlap="1" wp14:anchorId="0025D31A" wp14:editId="3A658310">
              <wp:simplePos x="0" y="0"/>
              <wp:positionH relativeFrom="page">
                <wp:posOffset>1427480</wp:posOffset>
              </wp:positionH>
              <wp:positionV relativeFrom="page">
                <wp:posOffset>895350</wp:posOffset>
              </wp:positionV>
              <wp:extent cx="2868930" cy="427355"/>
              <wp:effectExtent l="0" t="0" r="0" b="0"/>
              <wp:wrapNone/>
              <wp:docPr id="1271271315" name="docshape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56432"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1D319CB8"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5D31A" id="docshape144" o:spid="_x0000_s1068" type="#_x0000_t202" style="position:absolute;margin-left:112.4pt;margin-top:70.5pt;width:225.9pt;height:33.65pt;z-index:-19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" filled="f" stroked="f">
              <v:textbox inset="0,0,0,0">
                <w:txbxContent>
                  <w:p w14:paraId="2B956432"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1D319CB8"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6031A" w14:textId="2CA40332" w:rsidR="001C7EB0" w:rsidRDefault="00200D3F">
    <w:pPr>
      <w:pStyle w:val="BodyText"/>
      <w:spacing w:line="14" w:lineRule="auto"/>
      <w:rPr>
        <w:sz w:val="20"/>
      </w:rPr>
    </w:pPr>
    <w:r>
      <w:rPr>
        <w:noProof/>
      </w:rPr>
      <mc:AlternateContent>
        <mc:Choice Requires="wps">
          <w:drawing>
            <wp:anchor distT="0" distB="0" distL="114300" distR="114300" simplePos="0" relativeHeight="483656704" behindDoc="1" locked="0" layoutInCell="1" allowOverlap="1" wp14:anchorId="7B983E41" wp14:editId="6422F87F">
              <wp:simplePos x="0" y="0"/>
              <wp:positionH relativeFrom="page">
                <wp:posOffset>2508250</wp:posOffset>
              </wp:positionH>
              <wp:positionV relativeFrom="page">
                <wp:posOffset>542925</wp:posOffset>
              </wp:positionV>
              <wp:extent cx="4279900" cy="196215"/>
              <wp:effectExtent l="0" t="0" r="0" b="0"/>
              <wp:wrapNone/>
              <wp:docPr id="523124017" name="docshape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984D5"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5"/>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983E41" id="_x0000_t202" coordsize="21600,21600" o:spt="202" path="m,l,21600r21600,l21600,xe">
              <v:stroke joinstyle="miter"/>
              <v:path gradientshapeok="t" o:connecttype="rect"/>
            </v:shapetype>
            <v:shape id="docshape151" o:spid="_x0000_s1071" type="#_x0000_t202" style="position:absolute;margin-left:197.5pt;margin-top:42.75pt;width:337pt;height:15.45pt;z-index:-19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" filled="f" stroked="f">
              <v:textbox inset="0,0,0,0">
                <w:txbxContent>
                  <w:p w14:paraId="756984D5" w14:textId="77777777" w:rsidR="001C7EB0" w:rsidRDefault="00000000">
                    <w:pPr>
                      <w:pStyle w:val="BodyText"/>
                      <w:spacing w:before="12"/>
                      <w:ind w:left="20"/>
                    </w:pPr>
                    <w:r>
                      <w:t>Policy:</w:t>
                    </w:r>
                    <w:r>
                      <w:rPr>
                        <w:spacing w:val="-5"/>
                      </w:rPr>
                      <w:t xml:space="preserve"> </w:t>
                    </w:r>
                    <w:r>
                      <w:t>JSP</w:t>
                    </w:r>
                    <w:r>
                      <w:rPr>
                        <w:spacing w:val="-4"/>
                      </w:rPr>
                      <w:t xml:space="preserve"> </w:t>
                    </w:r>
                    <w:r>
                      <w:t>822</w:t>
                    </w:r>
                    <w:r>
                      <w:rPr>
                        <w:spacing w:val="-5"/>
                      </w:rPr>
                      <w:t xml:space="preserve"> </w:t>
                    </w:r>
                    <w:r>
                      <w:t>Defence</w:t>
                    </w:r>
                    <w:r>
                      <w:rPr>
                        <w:spacing w:val="-5"/>
                      </w:rPr>
                      <w:t xml:space="preserve"> </w:t>
                    </w:r>
                    <w:r>
                      <w:t>Training</w:t>
                    </w:r>
                    <w:r>
                      <w:rPr>
                        <w:spacing w:val="-5"/>
                      </w:rPr>
                      <w:t xml:space="preserve"> </w:t>
                    </w:r>
                    <w:r>
                      <w:t>and</w:t>
                    </w:r>
                    <w:r>
                      <w:rPr>
                        <w:spacing w:val="-4"/>
                      </w:rPr>
                      <w:t xml:space="preserve"> </w:t>
                    </w:r>
                    <w:r>
                      <w:t>Education</w:t>
                    </w:r>
                    <w:r>
                      <w:rPr>
                        <w:spacing w:val="-5"/>
                      </w:rPr>
                      <w:t xml:space="preserve"> </w:t>
                    </w:r>
                    <w:r>
                      <w:t>V7.0</w:t>
                    </w:r>
                    <w:r>
                      <w:rPr>
                        <w:spacing w:val="-4"/>
                      </w:rPr>
                      <w:t xml:space="preserve"> </w:t>
                    </w:r>
                    <w:r>
                      <w:t>(Feb</w:t>
                    </w:r>
                    <w:r>
                      <w:rPr>
                        <w:spacing w:val="-6"/>
                      </w:rPr>
                      <w:t xml:space="preserve"> </w:t>
                    </w:r>
                    <w:r>
                      <w:rPr>
                        <w:spacing w:val="-5"/>
                      </w:rPr>
                      <w:t>24)</w:t>
                    </w:r>
                  </w:p>
                </w:txbxContent>
              </v:textbox>
              <w10:wrap anchorx="page" anchory="page"/>
            </v:shape>
          </w:pict>
        </mc:Fallback>
      </mc:AlternateContent>
    </w:r>
    <w:r>
      <w:rPr>
        <w:noProof/>
      </w:rPr>
      <mc:AlternateContent>
        <mc:Choice Requires="wps">
          <w:drawing>
            <wp:anchor distT="0" distB="0" distL="114300" distR="114300" simplePos="0" relativeHeight="483657216" behindDoc="1" locked="0" layoutInCell="1" allowOverlap="1" wp14:anchorId="1A9949AA" wp14:editId="5882F042">
              <wp:simplePos x="0" y="0"/>
              <wp:positionH relativeFrom="page">
                <wp:posOffset>8897620</wp:posOffset>
              </wp:positionH>
              <wp:positionV relativeFrom="page">
                <wp:posOffset>542925</wp:posOffset>
              </wp:positionV>
              <wp:extent cx="1109980" cy="546735"/>
              <wp:effectExtent l="0" t="0" r="0" b="0"/>
              <wp:wrapNone/>
              <wp:docPr id="308565223" name="docshape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AAA4C" w14:textId="77777777" w:rsidR="001C7EB0" w:rsidRDefault="00000000">
                          <w:pPr>
                            <w:spacing w:before="12"/>
                            <w:ind w:left="46" w:firstLine="199"/>
                            <w:rPr>
                              <w:b/>
                              <w:sz w:val="24"/>
                            </w:rPr>
                          </w:pPr>
                          <w:r>
                            <w:rPr>
                              <w:b/>
                              <w:sz w:val="24"/>
                            </w:rPr>
                            <w:t>ANNEX</w:t>
                          </w:r>
                          <w:r>
                            <w:rPr>
                              <w:b/>
                              <w:spacing w:val="-17"/>
                              <w:sz w:val="24"/>
                            </w:rPr>
                            <w:t xml:space="preserve"> </w:t>
                          </w:r>
                          <w:r>
                            <w:rPr>
                              <w:b/>
                              <w:sz w:val="24"/>
                            </w:rPr>
                            <w:t>C</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7823F841"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949AA" id="docshape152" o:spid="_x0000_s1072" type="#_x0000_t202" style="position:absolute;margin-left:700.6pt;margin-top:42.75pt;width:87.4pt;height:43.05pt;z-index:-19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" filled="f" stroked="f">
              <v:textbox inset="0,0,0,0">
                <w:txbxContent>
                  <w:p w14:paraId="34BAAA4C" w14:textId="77777777" w:rsidR="001C7EB0" w:rsidRDefault="00000000">
                    <w:pPr>
                      <w:spacing w:before="12"/>
                      <w:ind w:left="46" w:firstLine="199"/>
                      <w:rPr>
                        <w:b/>
                        <w:sz w:val="24"/>
                      </w:rPr>
                    </w:pPr>
                    <w:r>
                      <w:rPr>
                        <w:b/>
                        <w:sz w:val="24"/>
                      </w:rPr>
                      <w:t>ANNEX</w:t>
                    </w:r>
                    <w:r>
                      <w:rPr>
                        <w:b/>
                        <w:spacing w:val="-17"/>
                        <w:sz w:val="24"/>
                      </w:rPr>
                      <w:t xml:space="preserve"> </w:t>
                    </w:r>
                    <w:r>
                      <w:rPr>
                        <w:b/>
                        <w:sz w:val="24"/>
                      </w:rPr>
                      <w:t>C</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7823F841"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v:textbox>
              <w10:wrap anchorx="page" anchory="page"/>
            </v:shape>
          </w:pict>
        </mc:Fallback>
      </mc:AlternateContent>
    </w:r>
    <w:r>
      <w:rPr>
        <w:noProof/>
      </w:rPr>
      <mc:AlternateContent>
        <mc:Choice Requires="wps">
          <w:drawing>
            <wp:anchor distT="0" distB="0" distL="114300" distR="114300" simplePos="0" relativeHeight="483657728" behindDoc="1" locked="0" layoutInCell="1" allowOverlap="1" wp14:anchorId="05ABB097" wp14:editId="592090A8">
              <wp:simplePos x="0" y="0"/>
              <wp:positionH relativeFrom="page">
                <wp:posOffset>2508250</wp:posOffset>
              </wp:positionH>
              <wp:positionV relativeFrom="page">
                <wp:posOffset>895350</wp:posOffset>
              </wp:positionV>
              <wp:extent cx="2868930" cy="252095"/>
              <wp:effectExtent l="0" t="0" r="0" b="0"/>
              <wp:wrapNone/>
              <wp:docPr id="230308052" name="docshape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54FD0"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BB097" id="docshape153" o:spid="_x0000_s1073" type="#_x0000_t202" style="position:absolute;margin-left:197.5pt;margin-top:70.5pt;width:225.9pt;height:19.85pt;z-index:-19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" filled="f" stroked="f">
              <v:textbox inset="0,0,0,0">
                <w:txbxContent>
                  <w:p w14:paraId="39154FD0"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A51E6" w14:textId="447FF514" w:rsidR="001C7EB0" w:rsidRDefault="00000000">
    <w:pPr>
      <w:pStyle w:val="BodyText"/>
      <w:spacing w:line="14" w:lineRule="auto"/>
      <w:rPr>
        <w:sz w:val="20"/>
      </w:rPr>
    </w:pPr>
    <w:r>
      <w:rPr>
        <w:noProof/>
      </w:rPr>
      <w:drawing>
        <wp:anchor distT="0" distB="0" distL="0" distR="0" simplePos="0" relativeHeight="483659264" behindDoc="1" locked="0" layoutInCell="1" allowOverlap="1" wp14:anchorId="04ABB251" wp14:editId="49E47390">
          <wp:simplePos x="0" y="0"/>
          <wp:positionH relativeFrom="page">
            <wp:posOffset>720090</wp:posOffset>
          </wp:positionH>
          <wp:positionV relativeFrom="page">
            <wp:posOffset>469265</wp:posOffset>
          </wp:positionV>
          <wp:extent cx="1071513" cy="829310"/>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1" cstate="print"/>
                  <a:stretch>
                    <a:fillRect/>
                  </a:stretch>
                </pic:blipFill>
                <pic:spPr>
                  <a:xfrm>
                    <a:off x="0" y="0"/>
                    <a:ext cx="1071513" cy="829310"/>
                  </a:xfrm>
                  <a:prstGeom prst="rect">
                    <a:avLst/>
                  </a:prstGeom>
                </pic:spPr>
              </pic:pic>
            </a:graphicData>
          </a:graphic>
        </wp:anchor>
      </w:drawing>
    </w:r>
    <w:r w:rsidR="00200D3F">
      <w:rPr>
        <w:noProof/>
      </w:rPr>
      <mc:AlternateContent>
        <mc:Choice Requires="wps">
          <w:drawing>
            <wp:anchor distT="0" distB="0" distL="114300" distR="114300" simplePos="0" relativeHeight="483659776" behindDoc="1" locked="0" layoutInCell="1" allowOverlap="1" wp14:anchorId="5C32469C" wp14:editId="5670E7F8">
              <wp:simplePos x="0" y="0"/>
              <wp:positionH relativeFrom="page">
                <wp:posOffset>5490210</wp:posOffset>
              </wp:positionH>
              <wp:positionV relativeFrom="page">
                <wp:posOffset>511810</wp:posOffset>
              </wp:positionV>
              <wp:extent cx="4412615" cy="38100"/>
              <wp:effectExtent l="0" t="0" r="0" b="0"/>
              <wp:wrapNone/>
              <wp:docPr id="1411906331" name="docshape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261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4B9EE" id="docshape158" o:spid="_x0000_s1026" style="position:absolute;margin-left:432.3pt;margin-top:40.3pt;width:347.45pt;height:3pt;z-index:-19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60288" behindDoc="1" locked="0" layoutInCell="1" allowOverlap="1" wp14:anchorId="0FCBACB6" wp14:editId="57F51380">
              <wp:simplePos x="0" y="0"/>
              <wp:positionH relativeFrom="page">
                <wp:posOffset>5490210</wp:posOffset>
              </wp:positionH>
              <wp:positionV relativeFrom="page">
                <wp:posOffset>1397635</wp:posOffset>
              </wp:positionV>
              <wp:extent cx="4412615" cy="38100"/>
              <wp:effectExtent l="0" t="0" r="0" b="0"/>
              <wp:wrapNone/>
              <wp:docPr id="870769940" name="docshape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261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B21F9B" id="docshape159" o:spid="_x0000_s1026" style="position:absolute;margin-left:432.3pt;margin-top:110.05pt;width:347.45pt;height:3pt;z-index:-19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" fillcolor="black" stroked="f">
              <w10:wrap anchorx="page" anchory="page"/>
            </v:rect>
          </w:pict>
        </mc:Fallback>
      </mc:AlternateContent>
    </w:r>
    <w:r w:rsidR="00200D3F">
      <w:rPr>
        <w:noProof/>
      </w:rPr>
      <mc:AlternateContent>
        <mc:Choice Requires="wps">
          <w:drawing>
            <wp:anchor distT="0" distB="0" distL="114300" distR="114300" simplePos="0" relativeHeight="483660800" behindDoc="1" locked="0" layoutInCell="1" allowOverlap="1" wp14:anchorId="13AD7406" wp14:editId="3E922CE3">
              <wp:simplePos x="0" y="0"/>
              <wp:positionH relativeFrom="page">
                <wp:posOffset>5479415</wp:posOffset>
              </wp:positionH>
              <wp:positionV relativeFrom="page">
                <wp:posOffset>542925</wp:posOffset>
              </wp:positionV>
              <wp:extent cx="4288790" cy="196215"/>
              <wp:effectExtent l="0" t="0" r="0" b="0"/>
              <wp:wrapNone/>
              <wp:docPr id="1559290009" name="docshape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7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D3D53" w14:textId="77777777" w:rsidR="001C7EB0" w:rsidRDefault="00000000">
                          <w:pPr>
                            <w:pStyle w:val="BodyText"/>
                            <w:spacing w:before="12"/>
                            <w:ind w:left="20"/>
                          </w:pPr>
                          <w:r>
                            <w:t>Policy:</w:t>
                          </w:r>
                          <w:r>
                            <w:rPr>
                              <w:spacing w:val="-3"/>
                            </w:rPr>
                            <w:t xml:space="preserve"> </w:t>
                          </w:r>
                          <w:r>
                            <w:t>JSP</w:t>
                          </w:r>
                          <w:r>
                            <w:rPr>
                              <w:spacing w:val="-4"/>
                            </w:rPr>
                            <w:t xml:space="preserve"> </w:t>
                          </w:r>
                          <w:r>
                            <w:t>822</w:t>
                          </w:r>
                          <w:r>
                            <w:rPr>
                              <w:spacing w:val="-2"/>
                            </w:rPr>
                            <w:t xml:space="preserve"> </w:t>
                          </w:r>
                          <w:r>
                            <w:t>Defence</w:t>
                          </w:r>
                          <w:r>
                            <w:rPr>
                              <w:spacing w:val="-4"/>
                            </w:rPr>
                            <w:t xml:space="preserve"> </w:t>
                          </w:r>
                          <w:r>
                            <w:t>Training</w:t>
                          </w:r>
                          <w:r>
                            <w:rPr>
                              <w:spacing w:val="-3"/>
                            </w:rPr>
                            <w:t xml:space="preserve"> </w:t>
                          </w:r>
                          <w:r>
                            <w:t>and</w:t>
                          </w:r>
                          <w:r>
                            <w:rPr>
                              <w:spacing w:val="-2"/>
                            </w:rPr>
                            <w:t xml:space="preserve"> </w:t>
                          </w:r>
                          <w:r>
                            <w:t>Education</w:t>
                          </w:r>
                          <w:r>
                            <w:rPr>
                              <w:spacing w:val="-3"/>
                            </w:rPr>
                            <w:t xml:space="preserve"> </w:t>
                          </w:r>
                          <w:r>
                            <w:t>V7.0</w:t>
                          </w:r>
                          <w:r>
                            <w:rPr>
                              <w:spacing w:val="-1"/>
                            </w:rPr>
                            <w:t xml:space="preserve"> </w:t>
                          </w:r>
                          <w:r>
                            <w:t>(Feb</w:t>
                          </w:r>
                          <w:r>
                            <w:rPr>
                              <w:spacing w:val="-4"/>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AD7406" id="_x0000_t202" coordsize="21600,21600" o:spt="202" path="m,l,21600r21600,l21600,xe">
              <v:stroke joinstyle="miter"/>
              <v:path gradientshapeok="t" o:connecttype="rect"/>
            </v:shapetype>
            <v:shape id="docshape160" o:spid="_x0000_s1076" type="#_x0000_t202" style="position:absolute;margin-left:431.45pt;margin-top:42.75pt;width:337.7pt;height:15.45pt;z-index:-19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" filled="f" stroked="f">
              <v:textbox inset="0,0,0,0">
                <w:txbxContent>
                  <w:p w14:paraId="074D3D53" w14:textId="77777777" w:rsidR="001C7EB0" w:rsidRDefault="00000000">
                    <w:pPr>
                      <w:pStyle w:val="BodyText"/>
                      <w:spacing w:before="12"/>
                      <w:ind w:left="20"/>
                    </w:pPr>
                    <w:r>
                      <w:t>Policy:</w:t>
                    </w:r>
                    <w:r>
                      <w:rPr>
                        <w:spacing w:val="-3"/>
                      </w:rPr>
                      <w:t xml:space="preserve"> </w:t>
                    </w:r>
                    <w:r>
                      <w:t>JSP</w:t>
                    </w:r>
                    <w:r>
                      <w:rPr>
                        <w:spacing w:val="-4"/>
                      </w:rPr>
                      <w:t xml:space="preserve"> </w:t>
                    </w:r>
                    <w:r>
                      <w:t>822</w:t>
                    </w:r>
                    <w:r>
                      <w:rPr>
                        <w:spacing w:val="-2"/>
                      </w:rPr>
                      <w:t xml:space="preserve"> </w:t>
                    </w:r>
                    <w:r>
                      <w:t>Defence</w:t>
                    </w:r>
                    <w:r>
                      <w:rPr>
                        <w:spacing w:val="-4"/>
                      </w:rPr>
                      <w:t xml:space="preserve"> </w:t>
                    </w:r>
                    <w:r>
                      <w:t>Training</w:t>
                    </w:r>
                    <w:r>
                      <w:rPr>
                        <w:spacing w:val="-3"/>
                      </w:rPr>
                      <w:t xml:space="preserve"> </w:t>
                    </w:r>
                    <w:r>
                      <w:t>and</w:t>
                    </w:r>
                    <w:r>
                      <w:rPr>
                        <w:spacing w:val="-2"/>
                      </w:rPr>
                      <w:t xml:space="preserve"> </w:t>
                    </w:r>
                    <w:r>
                      <w:t>Education</w:t>
                    </w:r>
                    <w:r>
                      <w:rPr>
                        <w:spacing w:val="-3"/>
                      </w:rPr>
                      <w:t xml:space="preserve"> </w:t>
                    </w:r>
                    <w:r>
                      <w:t>V7.0</w:t>
                    </w:r>
                    <w:r>
                      <w:rPr>
                        <w:spacing w:val="-1"/>
                      </w:rPr>
                      <w:t xml:space="preserve"> </w:t>
                    </w:r>
                    <w:r>
                      <w:t>(Feb</w:t>
                    </w:r>
                    <w:r>
                      <w:rPr>
                        <w:spacing w:val="-4"/>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61312" behindDoc="1" locked="0" layoutInCell="1" allowOverlap="1" wp14:anchorId="0048BC9C" wp14:editId="7170BF30">
              <wp:simplePos x="0" y="0"/>
              <wp:positionH relativeFrom="page">
                <wp:posOffset>5479415</wp:posOffset>
              </wp:positionH>
              <wp:positionV relativeFrom="page">
                <wp:posOffset>895350</wp:posOffset>
              </wp:positionV>
              <wp:extent cx="2868295" cy="427355"/>
              <wp:effectExtent l="0" t="0" r="0" b="0"/>
              <wp:wrapNone/>
              <wp:docPr id="1406322055" name="docshape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4C200" w14:textId="77777777" w:rsidR="001C7EB0" w:rsidRDefault="00000000">
                          <w:pPr>
                            <w:spacing w:before="9"/>
                            <w:ind w:left="20"/>
                            <w:rPr>
                              <w:b/>
                              <w:sz w:val="32"/>
                            </w:rPr>
                          </w:pPr>
                          <w:r>
                            <w:rPr>
                              <w:b/>
                              <w:sz w:val="32"/>
                            </w:rPr>
                            <w:t>Volume</w:t>
                          </w:r>
                          <w:r>
                            <w:rPr>
                              <w:b/>
                              <w:spacing w:val="-11"/>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27037602" w14:textId="77777777" w:rsidR="001C7EB0" w:rsidRDefault="00000000">
                          <w:pPr>
                            <w:pStyle w:val="BodyText"/>
                            <w:ind w:left="20"/>
                          </w:pPr>
                          <w:r>
                            <w:t>Volume</w:t>
                          </w:r>
                          <w:r>
                            <w:rPr>
                              <w:spacing w:val="-4"/>
                            </w:rPr>
                            <w:t xml:space="preserve"> </w:t>
                          </w:r>
                          <w:r>
                            <w:t>version</w:t>
                          </w:r>
                          <w:r>
                            <w:rPr>
                              <w:spacing w:val="-1"/>
                            </w:rPr>
                            <w:t xml:space="preserve"> </w:t>
                          </w:r>
                          <w:r>
                            <w:t>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8BC9C" id="docshape161" o:spid="_x0000_s1077" type="#_x0000_t202" style="position:absolute;margin-left:431.45pt;margin-top:70.5pt;width:225.85pt;height:33.65pt;z-index:-19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" filled="f" stroked="f">
              <v:textbox inset="0,0,0,0">
                <w:txbxContent>
                  <w:p w14:paraId="7434C200" w14:textId="77777777" w:rsidR="001C7EB0" w:rsidRDefault="00000000">
                    <w:pPr>
                      <w:spacing w:before="9"/>
                      <w:ind w:left="20"/>
                      <w:rPr>
                        <w:b/>
                        <w:sz w:val="32"/>
                      </w:rPr>
                    </w:pPr>
                    <w:r>
                      <w:rPr>
                        <w:b/>
                        <w:sz w:val="32"/>
                      </w:rPr>
                      <w:t>Volume</w:t>
                    </w:r>
                    <w:r>
                      <w:rPr>
                        <w:b/>
                        <w:spacing w:val="-11"/>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27037602" w14:textId="77777777" w:rsidR="001C7EB0" w:rsidRDefault="00000000">
                    <w:pPr>
                      <w:pStyle w:val="BodyText"/>
                      <w:ind w:left="20"/>
                    </w:pPr>
                    <w:r>
                      <w:t>Volume</w:t>
                    </w:r>
                    <w:r>
                      <w:rPr>
                        <w:spacing w:val="-4"/>
                      </w:rPr>
                      <w:t xml:space="preserve"> </w:t>
                    </w:r>
                    <w:r>
                      <w:t>version</w:t>
                    </w:r>
                    <w:r>
                      <w:rPr>
                        <w:spacing w:val="-1"/>
                      </w:rPr>
                      <w:t xml:space="preserve"> </w:t>
                    </w:r>
                    <w:r>
                      <w:t>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A8CE9" w14:textId="1DADE087" w:rsidR="001C7EB0" w:rsidRDefault="00000000">
    <w:pPr>
      <w:pStyle w:val="BodyText"/>
      <w:spacing w:line="14" w:lineRule="auto"/>
      <w:rPr>
        <w:sz w:val="20"/>
      </w:rPr>
    </w:pPr>
    <w:r>
      <w:rPr>
        <w:noProof/>
      </w:rPr>
      <w:drawing>
        <wp:anchor distT="0" distB="0" distL="0" distR="0" simplePos="0" relativeHeight="483662848" behindDoc="1" locked="0" layoutInCell="1" allowOverlap="1" wp14:anchorId="2F0FDB6B" wp14:editId="0E615E62">
          <wp:simplePos x="0" y="0"/>
          <wp:positionH relativeFrom="page">
            <wp:posOffset>269875</wp:posOffset>
          </wp:positionH>
          <wp:positionV relativeFrom="page">
            <wp:posOffset>469264</wp:posOffset>
          </wp:positionV>
          <wp:extent cx="1072779" cy="829309"/>
          <wp:effectExtent l="0" t="0" r="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1" cstate="print"/>
                  <a:stretch>
                    <a:fillRect/>
                  </a:stretch>
                </pic:blipFill>
                <pic:spPr>
                  <a:xfrm>
                    <a:off x="0" y="0"/>
                    <a:ext cx="1072779" cy="829309"/>
                  </a:xfrm>
                  <a:prstGeom prst="rect">
                    <a:avLst/>
                  </a:prstGeom>
                </pic:spPr>
              </pic:pic>
            </a:graphicData>
          </a:graphic>
        </wp:anchor>
      </w:drawing>
    </w:r>
    <w:r w:rsidR="00200D3F">
      <w:rPr>
        <w:noProof/>
      </w:rPr>
      <mc:AlternateContent>
        <mc:Choice Requires="wps">
          <w:drawing>
            <wp:anchor distT="0" distB="0" distL="114300" distR="114300" simplePos="0" relativeHeight="483663360" behindDoc="1" locked="0" layoutInCell="1" allowOverlap="1" wp14:anchorId="486E8628" wp14:editId="51B16649">
              <wp:simplePos x="0" y="0"/>
              <wp:positionH relativeFrom="page">
                <wp:posOffset>1440180</wp:posOffset>
              </wp:positionH>
              <wp:positionV relativeFrom="page">
                <wp:posOffset>511810</wp:posOffset>
              </wp:positionV>
              <wp:extent cx="4231640" cy="38100"/>
              <wp:effectExtent l="0" t="0" r="0" b="0"/>
              <wp:wrapNone/>
              <wp:docPr id="1514227786" name="docshape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F4C01" id="docshape164" o:spid="_x0000_s1026" style="position:absolute;margin-left:113.4pt;margin-top:40.3pt;width:333.2pt;height:3pt;z-index:-19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63872" behindDoc="1" locked="0" layoutInCell="1" allowOverlap="1" wp14:anchorId="531D7AFB" wp14:editId="04E5DA5B">
              <wp:simplePos x="0" y="0"/>
              <wp:positionH relativeFrom="page">
                <wp:posOffset>1440180</wp:posOffset>
              </wp:positionH>
              <wp:positionV relativeFrom="page">
                <wp:posOffset>1397635</wp:posOffset>
              </wp:positionV>
              <wp:extent cx="4231640" cy="38100"/>
              <wp:effectExtent l="0" t="0" r="0" b="0"/>
              <wp:wrapNone/>
              <wp:docPr id="1129974628" name="docshape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3635F" id="docshape165" o:spid="_x0000_s1026" style="position:absolute;margin-left:113.4pt;margin-top:110.05pt;width:333.2pt;height:3pt;z-index:-19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64384" behindDoc="1" locked="0" layoutInCell="1" allowOverlap="1" wp14:anchorId="2D03CFD8" wp14:editId="1FEB2D55">
              <wp:simplePos x="0" y="0"/>
              <wp:positionH relativeFrom="page">
                <wp:posOffset>1427480</wp:posOffset>
              </wp:positionH>
              <wp:positionV relativeFrom="page">
                <wp:posOffset>542925</wp:posOffset>
              </wp:positionV>
              <wp:extent cx="4258945" cy="196215"/>
              <wp:effectExtent l="0" t="0" r="0" b="0"/>
              <wp:wrapNone/>
              <wp:docPr id="1207051061" name="docshape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47195"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3CFD8" id="_x0000_t202" coordsize="21600,21600" o:spt="202" path="m,l,21600r21600,l21600,xe">
              <v:stroke joinstyle="miter"/>
              <v:path gradientshapeok="t" o:connecttype="rect"/>
            </v:shapetype>
            <v:shape id="docshape166" o:spid="_x0000_s1080" type="#_x0000_t202" style="position:absolute;margin-left:112.4pt;margin-top:42.75pt;width:335.35pt;height:15.45pt;z-index:-19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" filled="f" stroked="f">
              <v:textbox inset="0,0,0,0">
                <w:txbxContent>
                  <w:p w14:paraId="17547195"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64896" behindDoc="1" locked="0" layoutInCell="1" allowOverlap="1" wp14:anchorId="06495116" wp14:editId="5847A472">
              <wp:simplePos x="0" y="0"/>
              <wp:positionH relativeFrom="page">
                <wp:posOffset>6015990</wp:posOffset>
              </wp:positionH>
              <wp:positionV relativeFrom="page">
                <wp:posOffset>718185</wp:posOffset>
              </wp:positionV>
              <wp:extent cx="1111885" cy="546735"/>
              <wp:effectExtent l="0" t="0" r="0" b="0"/>
              <wp:wrapNone/>
              <wp:docPr id="1003252435" name="docshape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DA71E" w14:textId="77777777" w:rsidR="001C7EB0" w:rsidRDefault="00000000">
                          <w:pPr>
                            <w:spacing w:before="12"/>
                            <w:ind w:left="46" w:firstLine="199"/>
                            <w:rPr>
                              <w:b/>
                              <w:sz w:val="24"/>
                            </w:rPr>
                          </w:pPr>
                          <w:r>
                            <w:rPr>
                              <w:b/>
                              <w:sz w:val="24"/>
                            </w:rPr>
                            <w:t>ANNEX</w:t>
                          </w:r>
                          <w:r>
                            <w:rPr>
                              <w:b/>
                              <w:spacing w:val="-17"/>
                              <w:sz w:val="24"/>
                            </w:rPr>
                            <w:t xml:space="preserve"> </w:t>
                          </w:r>
                          <w:r>
                            <w:rPr>
                              <w:b/>
                              <w:sz w:val="24"/>
                            </w:rPr>
                            <w:t>D</w:t>
                          </w:r>
                          <w:r>
                            <w:rPr>
                              <w:b/>
                              <w:spacing w:val="-16"/>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6370DF05"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95116" id="docshape167" o:spid="_x0000_s1081" type="#_x0000_t202" style="position:absolute;margin-left:473.7pt;margin-top:56.55pt;width:87.55pt;height:43.05pt;z-index:-19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" filled="f" stroked="f">
              <v:textbox inset="0,0,0,0">
                <w:txbxContent>
                  <w:p w14:paraId="252DA71E" w14:textId="77777777" w:rsidR="001C7EB0" w:rsidRDefault="00000000">
                    <w:pPr>
                      <w:spacing w:before="12"/>
                      <w:ind w:left="46" w:firstLine="199"/>
                      <w:rPr>
                        <w:b/>
                        <w:sz w:val="24"/>
                      </w:rPr>
                    </w:pPr>
                    <w:r>
                      <w:rPr>
                        <w:b/>
                        <w:sz w:val="24"/>
                      </w:rPr>
                      <w:t>ANNEX</w:t>
                    </w:r>
                    <w:r>
                      <w:rPr>
                        <w:b/>
                        <w:spacing w:val="-17"/>
                        <w:sz w:val="24"/>
                      </w:rPr>
                      <w:t xml:space="preserve"> </w:t>
                    </w:r>
                    <w:r>
                      <w:rPr>
                        <w:b/>
                        <w:sz w:val="24"/>
                      </w:rPr>
                      <w:t>D</w:t>
                    </w:r>
                    <w:r>
                      <w:rPr>
                        <w:b/>
                        <w:spacing w:val="-16"/>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6370DF05"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65408" behindDoc="1" locked="0" layoutInCell="1" allowOverlap="1" wp14:anchorId="45B874A3" wp14:editId="7F5F8396">
              <wp:simplePos x="0" y="0"/>
              <wp:positionH relativeFrom="page">
                <wp:posOffset>1427480</wp:posOffset>
              </wp:positionH>
              <wp:positionV relativeFrom="page">
                <wp:posOffset>895350</wp:posOffset>
              </wp:positionV>
              <wp:extent cx="2868930" cy="427355"/>
              <wp:effectExtent l="0" t="0" r="0" b="0"/>
              <wp:wrapNone/>
              <wp:docPr id="1541737106" name="docshape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F56D8"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33037303"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874A3" id="docshape168" o:spid="_x0000_s1082" type="#_x0000_t202" style="position:absolute;margin-left:112.4pt;margin-top:70.5pt;width:225.9pt;height:33.65pt;z-index:-19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" filled="f" stroked="f">
              <v:textbox inset="0,0,0,0">
                <w:txbxContent>
                  <w:p w14:paraId="418F56D8"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33037303"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0EFA0" w14:textId="53AF8C54" w:rsidR="001C7EB0" w:rsidRDefault="00000000">
    <w:pPr>
      <w:pStyle w:val="BodyText"/>
      <w:spacing w:line="14" w:lineRule="auto"/>
      <w:rPr>
        <w:sz w:val="20"/>
      </w:rPr>
    </w:pPr>
    <w:r>
      <w:rPr>
        <w:noProof/>
      </w:rPr>
      <w:drawing>
        <wp:anchor distT="0" distB="0" distL="0" distR="0" simplePos="0" relativeHeight="483666944" behindDoc="1" locked="0" layoutInCell="1" allowOverlap="1" wp14:anchorId="35EB400C" wp14:editId="1D04D7F7">
          <wp:simplePos x="0" y="0"/>
          <wp:positionH relativeFrom="page">
            <wp:posOffset>269875</wp:posOffset>
          </wp:positionH>
          <wp:positionV relativeFrom="page">
            <wp:posOffset>469264</wp:posOffset>
          </wp:positionV>
          <wp:extent cx="1072779" cy="829309"/>
          <wp:effectExtent l="0" t="0" r="0" b="0"/>
          <wp:wrapNone/>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1" cstate="print"/>
                  <a:stretch>
                    <a:fillRect/>
                  </a:stretch>
                </pic:blipFill>
                <pic:spPr>
                  <a:xfrm>
                    <a:off x="0" y="0"/>
                    <a:ext cx="1072779" cy="829309"/>
                  </a:xfrm>
                  <a:prstGeom prst="rect">
                    <a:avLst/>
                  </a:prstGeom>
                </pic:spPr>
              </pic:pic>
            </a:graphicData>
          </a:graphic>
        </wp:anchor>
      </w:drawing>
    </w:r>
    <w:r w:rsidR="00200D3F">
      <w:rPr>
        <w:noProof/>
      </w:rPr>
      <mc:AlternateContent>
        <mc:Choice Requires="wps">
          <w:drawing>
            <wp:anchor distT="0" distB="0" distL="114300" distR="114300" simplePos="0" relativeHeight="483667456" behindDoc="1" locked="0" layoutInCell="1" allowOverlap="1" wp14:anchorId="5DDDDCC5" wp14:editId="4968C738">
              <wp:simplePos x="0" y="0"/>
              <wp:positionH relativeFrom="page">
                <wp:posOffset>1440180</wp:posOffset>
              </wp:positionH>
              <wp:positionV relativeFrom="page">
                <wp:posOffset>511810</wp:posOffset>
              </wp:positionV>
              <wp:extent cx="4231640" cy="38100"/>
              <wp:effectExtent l="0" t="0" r="0" b="0"/>
              <wp:wrapNone/>
              <wp:docPr id="1741753780" name="docshape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3EC21" id="docshape171" o:spid="_x0000_s1026" style="position:absolute;margin-left:113.4pt;margin-top:40.3pt;width:333.2pt;height:3pt;z-index:-19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67968" behindDoc="1" locked="0" layoutInCell="1" allowOverlap="1" wp14:anchorId="236B5AB1" wp14:editId="13FFEE13">
              <wp:simplePos x="0" y="0"/>
              <wp:positionH relativeFrom="page">
                <wp:posOffset>1440180</wp:posOffset>
              </wp:positionH>
              <wp:positionV relativeFrom="page">
                <wp:posOffset>1397635</wp:posOffset>
              </wp:positionV>
              <wp:extent cx="4231640" cy="38100"/>
              <wp:effectExtent l="0" t="0" r="0" b="0"/>
              <wp:wrapNone/>
              <wp:docPr id="989669422"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64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248CC" id="docshape172" o:spid="_x0000_s1026" style="position:absolute;margin-left:113.4pt;margin-top:110.05pt;width:333.2pt;height:3pt;z-index:-19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" fillcolor="black" stroked="f">
              <w10:wrap anchorx="page" anchory="page"/>
            </v:rect>
          </w:pict>
        </mc:Fallback>
      </mc:AlternateContent>
    </w:r>
    <w:r w:rsidR="00200D3F">
      <w:rPr>
        <w:noProof/>
      </w:rPr>
      <mc:AlternateContent>
        <mc:Choice Requires="wps">
          <w:drawing>
            <wp:anchor distT="0" distB="0" distL="114300" distR="114300" simplePos="0" relativeHeight="483668480" behindDoc="1" locked="0" layoutInCell="1" allowOverlap="1" wp14:anchorId="68830C12" wp14:editId="4F2B6A10">
              <wp:simplePos x="0" y="0"/>
              <wp:positionH relativeFrom="page">
                <wp:posOffset>1427480</wp:posOffset>
              </wp:positionH>
              <wp:positionV relativeFrom="page">
                <wp:posOffset>542925</wp:posOffset>
              </wp:positionV>
              <wp:extent cx="4258945" cy="196215"/>
              <wp:effectExtent l="0" t="0" r="0" b="0"/>
              <wp:wrapNone/>
              <wp:docPr id="1709788712"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3BF2A"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830C12" id="_x0000_t202" coordsize="21600,21600" o:spt="202" path="m,l,21600r21600,l21600,xe">
              <v:stroke joinstyle="miter"/>
              <v:path gradientshapeok="t" o:connecttype="rect"/>
            </v:shapetype>
            <v:shape id="docshape173" o:spid="_x0000_s1085" type="#_x0000_t202" style="position:absolute;margin-left:112.4pt;margin-top:42.75pt;width:335.35pt;height:15.45pt;z-index:-19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" filled="f" stroked="f">
              <v:textbox inset="0,0,0,0">
                <w:txbxContent>
                  <w:p w14:paraId="3AC3BF2A" w14:textId="77777777" w:rsidR="001C7EB0" w:rsidRDefault="00000000">
                    <w:pPr>
                      <w:pStyle w:val="BodyText"/>
                      <w:spacing w:before="12"/>
                      <w:ind w:left="20"/>
                    </w:pPr>
                    <w:r>
                      <w:t>Policy:</w:t>
                    </w:r>
                    <w:r>
                      <w:rPr>
                        <w:spacing w:val="-8"/>
                      </w:rPr>
                      <w:t xml:space="preserve"> </w:t>
                    </w:r>
                    <w:r>
                      <w:t>JSP</w:t>
                    </w:r>
                    <w:r>
                      <w:rPr>
                        <w:spacing w:val="-10"/>
                      </w:rPr>
                      <w:t xml:space="preserve"> </w:t>
                    </w:r>
                    <w:r>
                      <w:t>822</w:t>
                    </w:r>
                    <w:r>
                      <w:rPr>
                        <w:spacing w:val="-7"/>
                      </w:rPr>
                      <w:t xml:space="preserve"> </w:t>
                    </w:r>
                    <w:r>
                      <w:t>Defence</w:t>
                    </w:r>
                    <w:r>
                      <w:rPr>
                        <w:spacing w:val="-8"/>
                      </w:rPr>
                      <w:t xml:space="preserve"> </w:t>
                    </w:r>
                    <w:r>
                      <w:t>Training</w:t>
                    </w:r>
                    <w:r>
                      <w:rPr>
                        <w:spacing w:val="-8"/>
                      </w:rPr>
                      <w:t xml:space="preserve"> </w:t>
                    </w:r>
                    <w:r>
                      <w:t>and</w:t>
                    </w:r>
                    <w:r>
                      <w:rPr>
                        <w:spacing w:val="-10"/>
                      </w:rPr>
                      <w:t xml:space="preserve"> </w:t>
                    </w:r>
                    <w:r>
                      <w:t>Education</w:t>
                    </w:r>
                    <w:r>
                      <w:rPr>
                        <w:spacing w:val="-7"/>
                      </w:rPr>
                      <w:t xml:space="preserve"> </w:t>
                    </w:r>
                    <w:r>
                      <w:t>V7.0</w:t>
                    </w:r>
                    <w:r>
                      <w:rPr>
                        <w:spacing w:val="-8"/>
                      </w:rPr>
                      <w:t xml:space="preserve"> </w:t>
                    </w:r>
                    <w:r>
                      <w:t>(Feb</w:t>
                    </w:r>
                    <w:r>
                      <w:rPr>
                        <w:spacing w:val="-10"/>
                      </w:rPr>
                      <w:t xml:space="preserve"> </w:t>
                    </w:r>
                    <w:r>
                      <w:rPr>
                        <w:spacing w:val="-5"/>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68992" behindDoc="1" locked="0" layoutInCell="1" allowOverlap="1" wp14:anchorId="0672EB3B" wp14:editId="53418AED">
              <wp:simplePos x="0" y="0"/>
              <wp:positionH relativeFrom="page">
                <wp:posOffset>6015990</wp:posOffset>
              </wp:positionH>
              <wp:positionV relativeFrom="page">
                <wp:posOffset>718185</wp:posOffset>
              </wp:positionV>
              <wp:extent cx="1111885" cy="546735"/>
              <wp:effectExtent l="0" t="0" r="0" b="0"/>
              <wp:wrapNone/>
              <wp:docPr id="1370558606" name="docshape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54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A5500" w14:textId="77777777" w:rsidR="001C7EB0" w:rsidRDefault="00000000">
                          <w:pPr>
                            <w:spacing w:before="12"/>
                            <w:ind w:left="46" w:firstLine="213"/>
                            <w:rPr>
                              <w:b/>
                              <w:sz w:val="24"/>
                            </w:rPr>
                          </w:pPr>
                          <w:r>
                            <w:rPr>
                              <w:b/>
                              <w:sz w:val="24"/>
                            </w:rPr>
                            <w:t>ANNEX</w:t>
                          </w:r>
                          <w:r>
                            <w:rPr>
                              <w:b/>
                              <w:spacing w:val="-17"/>
                              <w:sz w:val="24"/>
                            </w:rPr>
                            <w:t xml:space="preserve"> </w:t>
                          </w:r>
                          <w:r>
                            <w:rPr>
                              <w:b/>
                              <w:sz w:val="24"/>
                            </w:rPr>
                            <w:t>E</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62EBDC55"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2EB3B" id="docshape174" o:spid="_x0000_s1086" type="#_x0000_t202" style="position:absolute;margin-left:473.7pt;margin-top:56.55pt;width:87.55pt;height:43.05pt;z-index:-19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" filled="f" stroked="f">
              <v:textbox inset="0,0,0,0">
                <w:txbxContent>
                  <w:p w14:paraId="718A5500" w14:textId="77777777" w:rsidR="001C7EB0" w:rsidRDefault="00000000">
                    <w:pPr>
                      <w:spacing w:before="12"/>
                      <w:ind w:left="46" w:firstLine="213"/>
                      <w:rPr>
                        <w:b/>
                        <w:sz w:val="24"/>
                      </w:rPr>
                    </w:pPr>
                    <w:r>
                      <w:rPr>
                        <w:b/>
                        <w:sz w:val="24"/>
                      </w:rPr>
                      <w:t>ANNEX</w:t>
                    </w:r>
                    <w:r>
                      <w:rPr>
                        <w:b/>
                        <w:spacing w:val="-17"/>
                        <w:sz w:val="24"/>
                      </w:rPr>
                      <w:t xml:space="preserve"> </w:t>
                    </w:r>
                    <w:r>
                      <w:rPr>
                        <w:b/>
                        <w:sz w:val="24"/>
                      </w:rPr>
                      <w:t>E</w:t>
                    </w:r>
                    <w:r>
                      <w:rPr>
                        <w:b/>
                        <w:spacing w:val="-17"/>
                        <w:sz w:val="24"/>
                      </w:rPr>
                      <w:t xml:space="preserve"> </w:t>
                    </w:r>
                    <w:r>
                      <w:rPr>
                        <w:b/>
                        <w:sz w:val="24"/>
                      </w:rPr>
                      <w:t>TO JSP</w:t>
                    </w:r>
                    <w:r>
                      <w:rPr>
                        <w:b/>
                        <w:spacing w:val="-4"/>
                        <w:sz w:val="24"/>
                      </w:rPr>
                      <w:t xml:space="preserve"> </w:t>
                    </w:r>
                    <w:r>
                      <w:rPr>
                        <w:b/>
                        <w:sz w:val="24"/>
                      </w:rPr>
                      <w:t>822</w:t>
                    </w:r>
                    <w:r>
                      <w:rPr>
                        <w:b/>
                        <w:spacing w:val="-4"/>
                        <w:sz w:val="24"/>
                      </w:rPr>
                      <w:t xml:space="preserve"> </w:t>
                    </w:r>
                    <w:r>
                      <w:rPr>
                        <w:b/>
                        <w:sz w:val="24"/>
                      </w:rPr>
                      <w:t>VOL</w:t>
                    </w:r>
                    <w:r>
                      <w:rPr>
                        <w:b/>
                        <w:spacing w:val="-4"/>
                        <w:sz w:val="24"/>
                      </w:rPr>
                      <w:t xml:space="preserve"> </w:t>
                    </w:r>
                    <w:r>
                      <w:rPr>
                        <w:b/>
                        <w:spacing w:val="-10"/>
                        <w:sz w:val="24"/>
                      </w:rPr>
                      <w:t>3</w:t>
                    </w:r>
                  </w:p>
                  <w:p w14:paraId="62EBDC55" w14:textId="77777777" w:rsidR="001C7EB0" w:rsidRDefault="00000000">
                    <w:pPr>
                      <w:ind w:left="20"/>
                      <w:rPr>
                        <w:b/>
                        <w:sz w:val="24"/>
                      </w:rPr>
                    </w:pPr>
                    <w:r>
                      <w:rPr>
                        <w:b/>
                        <w:sz w:val="24"/>
                      </w:rPr>
                      <w:t>DATED</w:t>
                    </w:r>
                    <w:r>
                      <w:rPr>
                        <w:b/>
                        <w:spacing w:val="-3"/>
                        <w:sz w:val="24"/>
                      </w:rPr>
                      <w:t xml:space="preserve"> </w:t>
                    </w:r>
                    <w:r>
                      <w:rPr>
                        <w:b/>
                        <w:sz w:val="24"/>
                      </w:rPr>
                      <w:t>FEB</w:t>
                    </w:r>
                    <w:r>
                      <w:rPr>
                        <w:b/>
                        <w:spacing w:val="-3"/>
                        <w:sz w:val="24"/>
                      </w:rPr>
                      <w:t xml:space="preserve"> </w:t>
                    </w:r>
                    <w:r>
                      <w:rPr>
                        <w:b/>
                        <w:spacing w:val="-5"/>
                        <w:sz w:val="24"/>
                      </w:rPr>
                      <w:t>24</w:t>
                    </w:r>
                  </w:p>
                </w:txbxContent>
              </v:textbox>
              <w10:wrap anchorx="page" anchory="page"/>
            </v:shape>
          </w:pict>
        </mc:Fallback>
      </mc:AlternateContent>
    </w:r>
    <w:r w:rsidR="00200D3F">
      <w:rPr>
        <w:noProof/>
      </w:rPr>
      <mc:AlternateContent>
        <mc:Choice Requires="wps">
          <w:drawing>
            <wp:anchor distT="0" distB="0" distL="114300" distR="114300" simplePos="0" relativeHeight="483669504" behindDoc="1" locked="0" layoutInCell="1" allowOverlap="1" wp14:anchorId="01B6DE00" wp14:editId="51797EF7">
              <wp:simplePos x="0" y="0"/>
              <wp:positionH relativeFrom="page">
                <wp:posOffset>1427480</wp:posOffset>
              </wp:positionH>
              <wp:positionV relativeFrom="page">
                <wp:posOffset>895350</wp:posOffset>
              </wp:positionV>
              <wp:extent cx="2868930" cy="427355"/>
              <wp:effectExtent l="0" t="0" r="0" b="0"/>
              <wp:wrapNone/>
              <wp:docPr id="65754957" name="docshape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C37FA"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70EC4AC2"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6DE00" id="docshape175" o:spid="_x0000_s1087" type="#_x0000_t202" style="position:absolute;margin-left:112.4pt;margin-top:70.5pt;width:225.9pt;height:33.65pt;z-index:-19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" filled="f" stroked="f">
              <v:textbox inset="0,0,0,0">
                <w:txbxContent>
                  <w:p w14:paraId="33AC37FA" w14:textId="77777777" w:rsidR="001C7EB0" w:rsidRDefault="00000000">
                    <w:pPr>
                      <w:spacing w:before="9"/>
                      <w:ind w:left="20"/>
                      <w:rPr>
                        <w:b/>
                        <w:sz w:val="32"/>
                      </w:rPr>
                    </w:pPr>
                    <w:r>
                      <w:rPr>
                        <w:b/>
                        <w:sz w:val="32"/>
                      </w:rPr>
                      <w:t>Volume</w:t>
                    </w:r>
                    <w:r>
                      <w:rPr>
                        <w:b/>
                        <w:spacing w:val="-10"/>
                        <w:sz w:val="32"/>
                      </w:rPr>
                      <w:t xml:space="preserve"> </w:t>
                    </w:r>
                    <w:r>
                      <w:rPr>
                        <w:b/>
                        <w:sz w:val="32"/>
                      </w:rPr>
                      <w:t>3:</w:t>
                    </w:r>
                    <w:r>
                      <w:rPr>
                        <w:b/>
                        <w:spacing w:val="-10"/>
                        <w:sz w:val="32"/>
                      </w:rPr>
                      <w:t xml:space="preserve"> </w:t>
                    </w:r>
                    <w:r>
                      <w:rPr>
                        <w:b/>
                        <w:sz w:val="32"/>
                      </w:rPr>
                      <w:t>Collective</w:t>
                    </w:r>
                    <w:r>
                      <w:rPr>
                        <w:b/>
                        <w:spacing w:val="-12"/>
                        <w:sz w:val="32"/>
                      </w:rPr>
                      <w:t xml:space="preserve"> </w:t>
                    </w:r>
                    <w:r>
                      <w:rPr>
                        <w:b/>
                        <w:spacing w:val="-2"/>
                        <w:sz w:val="32"/>
                      </w:rPr>
                      <w:t>Training</w:t>
                    </w:r>
                  </w:p>
                  <w:p w14:paraId="70EC4AC2" w14:textId="77777777" w:rsidR="001C7EB0" w:rsidRDefault="00000000">
                    <w:pPr>
                      <w:pStyle w:val="BodyText"/>
                      <w:ind w:left="20"/>
                    </w:pPr>
                    <w:r>
                      <w:t>Volume</w:t>
                    </w:r>
                    <w:r>
                      <w:rPr>
                        <w:spacing w:val="-4"/>
                      </w:rPr>
                      <w:t xml:space="preserve"> </w:t>
                    </w:r>
                    <w:r>
                      <w:t>version 3.0</w:t>
                    </w:r>
                    <w:r>
                      <w:rPr>
                        <w:spacing w:val="-2"/>
                      </w:rPr>
                      <w:t xml:space="preserve"> </w:t>
                    </w:r>
                    <w:r>
                      <w:t>(Feb</w:t>
                    </w:r>
                    <w:r>
                      <w:rPr>
                        <w:spacing w:val="-3"/>
                      </w:rPr>
                      <w:t xml:space="preserve"> </w:t>
                    </w:r>
                    <w:r>
                      <w:rPr>
                        <w:spacing w:val="-5"/>
                      </w:rPr>
                      <w:t>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01E5"/>
    <w:multiLevelType w:val="hybridMultilevel"/>
    <w:tmpl w:val="C8DAFA44"/>
    <w:lvl w:ilvl="0" w:tplc="922E62C8">
      <w:numFmt w:val="bullet"/>
      <w:lvlText w:val=""/>
      <w:lvlJc w:val="left"/>
      <w:pPr>
        <w:ind w:left="470" w:hanging="360"/>
      </w:pPr>
      <w:rPr>
        <w:rFonts w:ascii="Symbol" w:eastAsia="Symbol" w:hAnsi="Symbol" w:cs="Symbol" w:hint="default"/>
        <w:b w:val="0"/>
        <w:bCs w:val="0"/>
        <w:i w:val="0"/>
        <w:iCs w:val="0"/>
        <w:w w:val="100"/>
        <w:sz w:val="22"/>
        <w:szCs w:val="22"/>
        <w:lang w:val="en-US" w:eastAsia="en-US" w:bidi="ar-SA"/>
      </w:rPr>
    </w:lvl>
    <w:lvl w:ilvl="1" w:tplc="FF04FC70">
      <w:numFmt w:val="bullet"/>
      <w:lvlText w:val="•"/>
      <w:lvlJc w:val="left"/>
      <w:pPr>
        <w:ind w:left="1112" w:hanging="360"/>
      </w:pPr>
      <w:rPr>
        <w:rFonts w:hint="default"/>
        <w:lang w:val="en-US" w:eastAsia="en-US" w:bidi="ar-SA"/>
      </w:rPr>
    </w:lvl>
    <w:lvl w:ilvl="2" w:tplc="DF10087A">
      <w:numFmt w:val="bullet"/>
      <w:lvlText w:val="•"/>
      <w:lvlJc w:val="left"/>
      <w:pPr>
        <w:ind w:left="1744" w:hanging="360"/>
      </w:pPr>
      <w:rPr>
        <w:rFonts w:hint="default"/>
        <w:lang w:val="en-US" w:eastAsia="en-US" w:bidi="ar-SA"/>
      </w:rPr>
    </w:lvl>
    <w:lvl w:ilvl="3" w:tplc="73FE7978">
      <w:numFmt w:val="bullet"/>
      <w:lvlText w:val="•"/>
      <w:lvlJc w:val="left"/>
      <w:pPr>
        <w:ind w:left="2376" w:hanging="360"/>
      </w:pPr>
      <w:rPr>
        <w:rFonts w:hint="default"/>
        <w:lang w:val="en-US" w:eastAsia="en-US" w:bidi="ar-SA"/>
      </w:rPr>
    </w:lvl>
    <w:lvl w:ilvl="4" w:tplc="905A61E8">
      <w:numFmt w:val="bullet"/>
      <w:lvlText w:val="•"/>
      <w:lvlJc w:val="left"/>
      <w:pPr>
        <w:ind w:left="3008" w:hanging="360"/>
      </w:pPr>
      <w:rPr>
        <w:rFonts w:hint="default"/>
        <w:lang w:val="en-US" w:eastAsia="en-US" w:bidi="ar-SA"/>
      </w:rPr>
    </w:lvl>
    <w:lvl w:ilvl="5" w:tplc="8CBC8F02">
      <w:numFmt w:val="bullet"/>
      <w:lvlText w:val="•"/>
      <w:lvlJc w:val="left"/>
      <w:pPr>
        <w:ind w:left="3640" w:hanging="360"/>
      </w:pPr>
      <w:rPr>
        <w:rFonts w:hint="default"/>
        <w:lang w:val="en-US" w:eastAsia="en-US" w:bidi="ar-SA"/>
      </w:rPr>
    </w:lvl>
    <w:lvl w:ilvl="6" w:tplc="C66CBB4A">
      <w:numFmt w:val="bullet"/>
      <w:lvlText w:val="•"/>
      <w:lvlJc w:val="left"/>
      <w:pPr>
        <w:ind w:left="4272" w:hanging="360"/>
      </w:pPr>
      <w:rPr>
        <w:rFonts w:hint="default"/>
        <w:lang w:val="en-US" w:eastAsia="en-US" w:bidi="ar-SA"/>
      </w:rPr>
    </w:lvl>
    <w:lvl w:ilvl="7" w:tplc="A7E46944">
      <w:numFmt w:val="bullet"/>
      <w:lvlText w:val="•"/>
      <w:lvlJc w:val="left"/>
      <w:pPr>
        <w:ind w:left="4904" w:hanging="360"/>
      </w:pPr>
      <w:rPr>
        <w:rFonts w:hint="default"/>
        <w:lang w:val="en-US" w:eastAsia="en-US" w:bidi="ar-SA"/>
      </w:rPr>
    </w:lvl>
    <w:lvl w:ilvl="8" w:tplc="F0BE6576">
      <w:numFmt w:val="bullet"/>
      <w:lvlText w:val="•"/>
      <w:lvlJc w:val="left"/>
      <w:pPr>
        <w:ind w:left="5536" w:hanging="360"/>
      </w:pPr>
      <w:rPr>
        <w:rFonts w:hint="default"/>
        <w:lang w:val="en-US" w:eastAsia="en-US" w:bidi="ar-SA"/>
      </w:rPr>
    </w:lvl>
  </w:abstractNum>
  <w:abstractNum w:abstractNumId="1" w15:restartNumberingAfterBreak="0">
    <w:nsid w:val="016E1A27"/>
    <w:multiLevelType w:val="hybridMultilevel"/>
    <w:tmpl w:val="ED36C3B8"/>
    <w:lvl w:ilvl="0" w:tplc="DC343F3A">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10109916">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7E167F06">
      <w:numFmt w:val="bullet"/>
      <w:lvlText w:val="•"/>
      <w:lvlJc w:val="left"/>
      <w:pPr>
        <w:ind w:left="3349" w:hanging="360"/>
      </w:pPr>
      <w:rPr>
        <w:rFonts w:hint="default"/>
        <w:lang w:val="en-US" w:eastAsia="en-US" w:bidi="ar-SA"/>
      </w:rPr>
    </w:lvl>
    <w:lvl w:ilvl="3" w:tplc="7F066BD6">
      <w:numFmt w:val="bullet"/>
      <w:lvlText w:val="•"/>
      <w:lvlJc w:val="left"/>
      <w:pPr>
        <w:ind w:left="4359" w:hanging="360"/>
      </w:pPr>
      <w:rPr>
        <w:rFonts w:hint="default"/>
        <w:lang w:val="en-US" w:eastAsia="en-US" w:bidi="ar-SA"/>
      </w:rPr>
    </w:lvl>
    <w:lvl w:ilvl="4" w:tplc="840899A0">
      <w:numFmt w:val="bullet"/>
      <w:lvlText w:val="•"/>
      <w:lvlJc w:val="left"/>
      <w:pPr>
        <w:ind w:left="5368" w:hanging="360"/>
      </w:pPr>
      <w:rPr>
        <w:rFonts w:hint="default"/>
        <w:lang w:val="en-US" w:eastAsia="en-US" w:bidi="ar-SA"/>
      </w:rPr>
    </w:lvl>
    <w:lvl w:ilvl="5" w:tplc="2B083DB6">
      <w:numFmt w:val="bullet"/>
      <w:lvlText w:val="•"/>
      <w:lvlJc w:val="left"/>
      <w:pPr>
        <w:ind w:left="6378" w:hanging="360"/>
      </w:pPr>
      <w:rPr>
        <w:rFonts w:hint="default"/>
        <w:lang w:val="en-US" w:eastAsia="en-US" w:bidi="ar-SA"/>
      </w:rPr>
    </w:lvl>
    <w:lvl w:ilvl="6" w:tplc="C87CE296">
      <w:numFmt w:val="bullet"/>
      <w:lvlText w:val="•"/>
      <w:lvlJc w:val="left"/>
      <w:pPr>
        <w:ind w:left="7388" w:hanging="360"/>
      </w:pPr>
      <w:rPr>
        <w:rFonts w:hint="default"/>
        <w:lang w:val="en-US" w:eastAsia="en-US" w:bidi="ar-SA"/>
      </w:rPr>
    </w:lvl>
    <w:lvl w:ilvl="7" w:tplc="27A8CB48">
      <w:numFmt w:val="bullet"/>
      <w:lvlText w:val="•"/>
      <w:lvlJc w:val="left"/>
      <w:pPr>
        <w:ind w:left="8397" w:hanging="360"/>
      </w:pPr>
      <w:rPr>
        <w:rFonts w:hint="default"/>
        <w:lang w:val="en-US" w:eastAsia="en-US" w:bidi="ar-SA"/>
      </w:rPr>
    </w:lvl>
    <w:lvl w:ilvl="8" w:tplc="19E25F94">
      <w:numFmt w:val="bullet"/>
      <w:lvlText w:val="•"/>
      <w:lvlJc w:val="left"/>
      <w:pPr>
        <w:ind w:left="9407" w:hanging="360"/>
      </w:pPr>
      <w:rPr>
        <w:rFonts w:hint="default"/>
        <w:lang w:val="en-US" w:eastAsia="en-US" w:bidi="ar-SA"/>
      </w:rPr>
    </w:lvl>
  </w:abstractNum>
  <w:abstractNum w:abstractNumId="2" w15:restartNumberingAfterBreak="0">
    <w:nsid w:val="02B45586"/>
    <w:multiLevelType w:val="hybridMultilevel"/>
    <w:tmpl w:val="886C28CA"/>
    <w:lvl w:ilvl="0" w:tplc="50705256">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3CAC0D76">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E39EDAB6">
      <w:numFmt w:val="bullet"/>
      <w:lvlText w:val="•"/>
      <w:lvlJc w:val="left"/>
      <w:pPr>
        <w:ind w:left="3349" w:hanging="360"/>
      </w:pPr>
      <w:rPr>
        <w:rFonts w:hint="default"/>
        <w:lang w:val="en-US" w:eastAsia="en-US" w:bidi="ar-SA"/>
      </w:rPr>
    </w:lvl>
    <w:lvl w:ilvl="3" w:tplc="03063E80">
      <w:numFmt w:val="bullet"/>
      <w:lvlText w:val="•"/>
      <w:lvlJc w:val="left"/>
      <w:pPr>
        <w:ind w:left="4359" w:hanging="360"/>
      </w:pPr>
      <w:rPr>
        <w:rFonts w:hint="default"/>
        <w:lang w:val="en-US" w:eastAsia="en-US" w:bidi="ar-SA"/>
      </w:rPr>
    </w:lvl>
    <w:lvl w:ilvl="4" w:tplc="321223F8">
      <w:numFmt w:val="bullet"/>
      <w:lvlText w:val="•"/>
      <w:lvlJc w:val="left"/>
      <w:pPr>
        <w:ind w:left="5368" w:hanging="360"/>
      </w:pPr>
      <w:rPr>
        <w:rFonts w:hint="default"/>
        <w:lang w:val="en-US" w:eastAsia="en-US" w:bidi="ar-SA"/>
      </w:rPr>
    </w:lvl>
    <w:lvl w:ilvl="5" w:tplc="29701DE4">
      <w:numFmt w:val="bullet"/>
      <w:lvlText w:val="•"/>
      <w:lvlJc w:val="left"/>
      <w:pPr>
        <w:ind w:left="6378" w:hanging="360"/>
      </w:pPr>
      <w:rPr>
        <w:rFonts w:hint="default"/>
        <w:lang w:val="en-US" w:eastAsia="en-US" w:bidi="ar-SA"/>
      </w:rPr>
    </w:lvl>
    <w:lvl w:ilvl="6" w:tplc="0080ACBE">
      <w:numFmt w:val="bullet"/>
      <w:lvlText w:val="•"/>
      <w:lvlJc w:val="left"/>
      <w:pPr>
        <w:ind w:left="7388" w:hanging="360"/>
      </w:pPr>
      <w:rPr>
        <w:rFonts w:hint="default"/>
        <w:lang w:val="en-US" w:eastAsia="en-US" w:bidi="ar-SA"/>
      </w:rPr>
    </w:lvl>
    <w:lvl w:ilvl="7" w:tplc="79E8540E">
      <w:numFmt w:val="bullet"/>
      <w:lvlText w:val="•"/>
      <w:lvlJc w:val="left"/>
      <w:pPr>
        <w:ind w:left="8397" w:hanging="360"/>
      </w:pPr>
      <w:rPr>
        <w:rFonts w:hint="default"/>
        <w:lang w:val="en-US" w:eastAsia="en-US" w:bidi="ar-SA"/>
      </w:rPr>
    </w:lvl>
    <w:lvl w:ilvl="8" w:tplc="2BCA4624">
      <w:numFmt w:val="bullet"/>
      <w:lvlText w:val="•"/>
      <w:lvlJc w:val="left"/>
      <w:pPr>
        <w:ind w:left="9407" w:hanging="360"/>
      </w:pPr>
      <w:rPr>
        <w:rFonts w:hint="default"/>
        <w:lang w:val="en-US" w:eastAsia="en-US" w:bidi="ar-SA"/>
      </w:rPr>
    </w:lvl>
  </w:abstractNum>
  <w:abstractNum w:abstractNumId="3" w15:restartNumberingAfterBreak="0">
    <w:nsid w:val="047D68EF"/>
    <w:multiLevelType w:val="hybridMultilevel"/>
    <w:tmpl w:val="C332D378"/>
    <w:lvl w:ilvl="0" w:tplc="35C895BC">
      <w:numFmt w:val="bullet"/>
      <w:lvlText w:val=""/>
      <w:lvlJc w:val="left"/>
      <w:pPr>
        <w:ind w:left="470" w:hanging="360"/>
      </w:pPr>
      <w:rPr>
        <w:rFonts w:ascii="Symbol" w:eastAsia="Symbol" w:hAnsi="Symbol" w:cs="Symbol" w:hint="default"/>
        <w:b w:val="0"/>
        <w:bCs w:val="0"/>
        <w:i w:val="0"/>
        <w:iCs w:val="0"/>
        <w:w w:val="100"/>
        <w:sz w:val="22"/>
        <w:szCs w:val="22"/>
        <w:lang w:val="en-US" w:eastAsia="en-US" w:bidi="ar-SA"/>
      </w:rPr>
    </w:lvl>
    <w:lvl w:ilvl="1" w:tplc="E5269D48">
      <w:numFmt w:val="bullet"/>
      <w:lvlText w:val="•"/>
      <w:lvlJc w:val="left"/>
      <w:pPr>
        <w:ind w:left="1112" w:hanging="360"/>
      </w:pPr>
      <w:rPr>
        <w:rFonts w:hint="default"/>
        <w:lang w:val="en-US" w:eastAsia="en-US" w:bidi="ar-SA"/>
      </w:rPr>
    </w:lvl>
    <w:lvl w:ilvl="2" w:tplc="7AEADF74">
      <w:numFmt w:val="bullet"/>
      <w:lvlText w:val="•"/>
      <w:lvlJc w:val="left"/>
      <w:pPr>
        <w:ind w:left="1744" w:hanging="360"/>
      </w:pPr>
      <w:rPr>
        <w:rFonts w:hint="default"/>
        <w:lang w:val="en-US" w:eastAsia="en-US" w:bidi="ar-SA"/>
      </w:rPr>
    </w:lvl>
    <w:lvl w:ilvl="3" w:tplc="FB2C5A86">
      <w:numFmt w:val="bullet"/>
      <w:lvlText w:val="•"/>
      <w:lvlJc w:val="left"/>
      <w:pPr>
        <w:ind w:left="2376" w:hanging="360"/>
      </w:pPr>
      <w:rPr>
        <w:rFonts w:hint="default"/>
        <w:lang w:val="en-US" w:eastAsia="en-US" w:bidi="ar-SA"/>
      </w:rPr>
    </w:lvl>
    <w:lvl w:ilvl="4" w:tplc="37727792">
      <w:numFmt w:val="bullet"/>
      <w:lvlText w:val="•"/>
      <w:lvlJc w:val="left"/>
      <w:pPr>
        <w:ind w:left="3008" w:hanging="360"/>
      </w:pPr>
      <w:rPr>
        <w:rFonts w:hint="default"/>
        <w:lang w:val="en-US" w:eastAsia="en-US" w:bidi="ar-SA"/>
      </w:rPr>
    </w:lvl>
    <w:lvl w:ilvl="5" w:tplc="8C7AB2B6">
      <w:numFmt w:val="bullet"/>
      <w:lvlText w:val="•"/>
      <w:lvlJc w:val="left"/>
      <w:pPr>
        <w:ind w:left="3640" w:hanging="360"/>
      </w:pPr>
      <w:rPr>
        <w:rFonts w:hint="default"/>
        <w:lang w:val="en-US" w:eastAsia="en-US" w:bidi="ar-SA"/>
      </w:rPr>
    </w:lvl>
    <w:lvl w:ilvl="6" w:tplc="7C1CDA80">
      <w:numFmt w:val="bullet"/>
      <w:lvlText w:val="•"/>
      <w:lvlJc w:val="left"/>
      <w:pPr>
        <w:ind w:left="4272" w:hanging="360"/>
      </w:pPr>
      <w:rPr>
        <w:rFonts w:hint="default"/>
        <w:lang w:val="en-US" w:eastAsia="en-US" w:bidi="ar-SA"/>
      </w:rPr>
    </w:lvl>
    <w:lvl w:ilvl="7" w:tplc="E110B236">
      <w:numFmt w:val="bullet"/>
      <w:lvlText w:val="•"/>
      <w:lvlJc w:val="left"/>
      <w:pPr>
        <w:ind w:left="4904" w:hanging="360"/>
      </w:pPr>
      <w:rPr>
        <w:rFonts w:hint="default"/>
        <w:lang w:val="en-US" w:eastAsia="en-US" w:bidi="ar-SA"/>
      </w:rPr>
    </w:lvl>
    <w:lvl w:ilvl="8" w:tplc="4F667FF6">
      <w:numFmt w:val="bullet"/>
      <w:lvlText w:val="•"/>
      <w:lvlJc w:val="left"/>
      <w:pPr>
        <w:ind w:left="5536" w:hanging="360"/>
      </w:pPr>
      <w:rPr>
        <w:rFonts w:hint="default"/>
        <w:lang w:val="en-US" w:eastAsia="en-US" w:bidi="ar-SA"/>
      </w:rPr>
    </w:lvl>
  </w:abstractNum>
  <w:abstractNum w:abstractNumId="4" w15:restartNumberingAfterBreak="0">
    <w:nsid w:val="04F71CBF"/>
    <w:multiLevelType w:val="hybridMultilevel"/>
    <w:tmpl w:val="DE201C94"/>
    <w:lvl w:ilvl="0" w:tplc="C39251E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4C1C219A">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92DA4338">
      <w:numFmt w:val="bullet"/>
      <w:lvlText w:val="•"/>
      <w:lvlJc w:val="left"/>
      <w:pPr>
        <w:ind w:left="3349" w:hanging="360"/>
      </w:pPr>
      <w:rPr>
        <w:rFonts w:hint="default"/>
        <w:lang w:val="en-US" w:eastAsia="en-US" w:bidi="ar-SA"/>
      </w:rPr>
    </w:lvl>
    <w:lvl w:ilvl="3" w:tplc="422E53BE">
      <w:numFmt w:val="bullet"/>
      <w:lvlText w:val="•"/>
      <w:lvlJc w:val="left"/>
      <w:pPr>
        <w:ind w:left="4359" w:hanging="360"/>
      </w:pPr>
      <w:rPr>
        <w:rFonts w:hint="default"/>
        <w:lang w:val="en-US" w:eastAsia="en-US" w:bidi="ar-SA"/>
      </w:rPr>
    </w:lvl>
    <w:lvl w:ilvl="4" w:tplc="36E8CBA8">
      <w:numFmt w:val="bullet"/>
      <w:lvlText w:val="•"/>
      <w:lvlJc w:val="left"/>
      <w:pPr>
        <w:ind w:left="5368" w:hanging="360"/>
      </w:pPr>
      <w:rPr>
        <w:rFonts w:hint="default"/>
        <w:lang w:val="en-US" w:eastAsia="en-US" w:bidi="ar-SA"/>
      </w:rPr>
    </w:lvl>
    <w:lvl w:ilvl="5" w:tplc="74F097B2">
      <w:numFmt w:val="bullet"/>
      <w:lvlText w:val="•"/>
      <w:lvlJc w:val="left"/>
      <w:pPr>
        <w:ind w:left="6378" w:hanging="360"/>
      </w:pPr>
      <w:rPr>
        <w:rFonts w:hint="default"/>
        <w:lang w:val="en-US" w:eastAsia="en-US" w:bidi="ar-SA"/>
      </w:rPr>
    </w:lvl>
    <w:lvl w:ilvl="6" w:tplc="1A2EB256">
      <w:numFmt w:val="bullet"/>
      <w:lvlText w:val="•"/>
      <w:lvlJc w:val="left"/>
      <w:pPr>
        <w:ind w:left="7388" w:hanging="360"/>
      </w:pPr>
      <w:rPr>
        <w:rFonts w:hint="default"/>
        <w:lang w:val="en-US" w:eastAsia="en-US" w:bidi="ar-SA"/>
      </w:rPr>
    </w:lvl>
    <w:lvl w:ilvl="7" w:tplc="FA94BF2A">
      <w:numFmt w:val="bullet"/>
      <w:lvlText w:val="•"/>
      <w:lvlJc w:val="left"/>
      <w:pPr>
        <w:ind w:left="8397" w:hanging="360"/>
      </w:pPr>
      <w:rPr>
        <w:rFonts w:hint="default"/>
        <w:lang w:val="en-US" w:eastAsia="en-US" w:bidi="ar-SA"/>
      </w:rPr>
    </w:lvl>
    <w:lvl w:ilvl="8" w:tplc="4348A102">
      <w:numFmt w:val="bullet"/>
      <w:lvlText w:val="•"/>
      <w:lvlJc w:val="left"/>
      <w:pPr>
        <w:ind w:left="9407" w:hanging="360"/>
      </w:pPr>
      <w:rPr>
        <w:rFonts w:hint="default"/>
        <w:lang w:val="en-US" w:eastAsia="en-US" w:bidi="ar-SA"/>
      </w:rPr>
    </w:lvl>
  </w:abstractNum>
  <w:abstractNum w:abstractNumId="5" w15:restartNumberingAfterBreak="0">
    <w:nsid w:val="058164B8"/>
    <w:multiLevelType w:val="hybridMultilevel"/>
    <w:tmpl w:val="57BAD724"/>
    <w:lvl w:ilvl="0" w:tplc="2B769148">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10C6EDB8">
      <w:numFmt w:val="bullet"/>
      <w:lvlText w:val="•"/>
      <w:lvlJc w:val="left"/>
      <w:pPr>
        <w:ind w:left="2600" w:hanging="360"/>
      </w:pPr>
      <w:rPr>
        <w:rFonts w:hint="default"/>
        <w:lang w:val="en-US" w:eastAsia="en-US" w:bidi="ar-SA"/>
      </w:rPr>
    </w:lvl>
    <w:lvl w:ilvl="2" w:tplc="61D0BBFA">
      <w:numFmt w:val="bullet"/>
      <w:lvlText w:val="•"/>
      <w:lvlJc w:val="left"/>
      <w:pPr>
        <w:ind w:left="3581" w:hanging="360"/>
      </w:pPr>
      <w:rPr>
        <w:rFonts w:hint="default"/>
        <w:lang w:val="en-US" w:eastAsia="en-US" w:bidi="ar-SA"/>
      </w:rPr>
    </w:lvl>
    <w:lvl w:ilvl="3" w:tplc="0C2AE920">
      <w:numFmt w:val="bullet"/>
      <w:lvlText w:val="•"/>
      <w:lvlJc w:val="left"/>
      <w:pPr>
        <w:ind w:left="4561" w:hanging="360"/>
      </w:pPr>
      <w:rPr>
        <w:rFonts w:hint="default"/>
        <w:lang w:val="en-US" w:eastAsia="en-US" w:bidi="ar-SA"/>
      </w:rPr>
    </w:lvl>
    <w:lvl w:ilvl="4" w:tplc="215AC362">
      <w:numFmt w:val="bullet"/>
      <w:lvlText w:val="•"/>
      <w:lvlJc w:val="left"/>
      <w:pPr>
        <w:ind w:left="5542" w:hanging="360"/>
      </w:pPr>
      <w:rPr>
        <w:rFonts w:hint="default"/>
        <w:lang w:val="en-US" w:eastAsia="en-US" w:bidi="ar-SA"/>
      </w:rPr>
    </w:lvl>
    <w:lvl w:ilvl="5" w:tplc="225460A6">
      <w:numFmt w:val="bullet"/>
      <w:lvlText w:val="•"/>
      <w:lvlJc w:val="left"/>
      <w:pPr>
        <w:ind w:left="6523" w:hanging="360"/>
      </w:pPr>
      <w:rPr>
        <w:rFonts w:hint="default"/>
        <w:lang w:val="en-US" w:eastAsia="en-US" w:bidi="ar-SA"/>
      </w:rPr>
    </w:lvl>
    <w:lvl w:ilvl="6" w:tplc="2AFA3AA4">
      <w:numFmt w:val="bullet"/>
      <w:lvlText w:val="•"/>
      <w:lvlJc w:val="left"/>
      <w:pPr>
        <w:ind w:left="7503" w:hanging="360"/>
      </w:pPr>
      <w:rPr>
        <w:rFonts w:hint="default"/>
        <w:lang w:val="en-US" w:eastAsia="en-US" w:bidi="ar-SA"/>
      </w:rPr>
    </w:lvl>
    <w:lvl w:ilvl="7" w:tplc="06CC0CF0">
      <w:numFmt w:val="bullet"/>
      <w:lvlText w:val="•"/>
      <w:lvlJc w:val="left"/>
      <w:pPr>
        <w:ind w:left="8484" w:hanging="360"/>
      </w:pPr>
      <w:rPr>
        <w:rFonts w:hint="default"/>
        <w:lang w:val="en-US" w:eastAsia="en-US" w:bidi="ar-SA"/>
      </w:rPr>
    </w:lvl>
    <w:lvl w:ilvl="8" w:tplc="D2CEE826">
      <w:numFmt w:val="bullet"/>
      <w:lvlText w:val="•"/>
      <w:lvlJc w:val="left"/>
      <w:pPr>
        <w:ind w:left="9465" w:hanging="360"/>
      </w:pPr>
      <w:rPr>
        <w:rFonts w:hint="default"/>
        <w:lang w:val="en-US" w:eastAsia="en-US" w:bidi="ar-SA"/>
      </w:rPr>
    </w:lvl>
  </w:abstractNum>
  <w:abstractNum w:abstractNumId="6" w15:restartNumberingAfterBreak="0">
    <w:nsid w:val="05B05064"/>
    <w:multiLevelType w:val="hybridMultilevel"/>
    <w:tmpl w:val="893A13CC"/>
    <w:lvl w:ilvl="0" w:tplc="ED2C6324">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BE8A4CDC">
      <w:numFmt w:val="bullet"/>
      <w:lvlText w:val="•"/>
      <w:lvlJc w:val="left"/>
      <w:pPr>
        <w:ind w:left="2600" w:hanging="360"/>
      </w:pPr>
      <w:rPr>
        <w:rFonts w:hint="default"/>
        <w:lang w:val="en-US" w:eastAsia="en-US" w:bidi="ar-SA"/>
      </w:rPr>
    </w:lvl>
    <w:lvl w:ilvl="2" w:tplc="EBFCDF94">
      <w:numFmt w:val="bullet"/>
      <w:lvlText w:val="•"/>
      <w:lvlJc w:val="left"/>
      <w:pPr>
        <w:ind w:left="3581" w:hanging="360"/>
      </w:pPr>
      <w:rPr>
        <w:rFonts w:hint="default"/>
        <w:lang w:val="en-US" w:eastAsia="en-US" w:bidi="ar-SA"/>
      </w:rPr>
    </w:lvl>
    <w:lvl w:ilvl="3" w:tplc="E76CD152">
      <w:numFmt w:val="bullet"/>
      <w:lvlText w:val="•"/>
      <w:lvlJc w:val="left"/>
      <w:pPr>
        <w:ind w:left="4561" w:hanging="360"/>
      </w:pPr>
      <w:rPr>
        <w:rFonts w:hint="default"/>
        <w:lang w:val="en-US" w:eastAsia="en-US" w:bidi="ar-SA"/>
      </w:rPr>
    </w:lvl>
    <w:lvl w:ilvl="4" w:tplc="B66E0B9A">
      <w:numFmt w:val="bullet"/>
      <w:lvlText w:val="•"/>
      <w:lvlJc w:val="left"/>
      <w:pPr>
        <w:ind w:left="5542" w:hanging="360"/>
      </w:pPr>
      <w:rPr>
        <w:rFonts w:hint="default"/>
        <w:lang w:val="en-US" w:eastAsia="en-US" w:bidi="ar-SA"/>
      </w:rPr>
    </w:lvl>
    <w:lvl w:ilvl="5" w:tplc="94308A72">
      <w:numFmt w:val="bullet"/>
      <w:lvlText w:val="•"/>
      <w:lvlJc w:val="left"/>
      <w:pPr>
        <w:ind w:left="6523" w:hanging="360"/>
      </w:pPr>
      <w:rPr>
        <w:rFonts w:hint="default"/>
        <w:lang w:val="en-US" w:eastAsia="en-US" w:bidi="ar-SA"/>
      </w:rPr>
    </w:lvl>
    <w:lvl w:ilvl="6" w:tplc="C24688D2">
      <w:numFmt w:val="bullet"/>
      <w:lvlText w:val="•"/>
      <w:lvlJc w:val="left"/>
      <w:pPr>
        <w:ind w:left="7503" w:hanging="360"/>
      </w:pPr>
      <w:rPr>
        <w:rFonts w:hint="default"/>
        <w:lang w:val="en-US" w:eastAsia="en-US" w:bidi="ar-SA"/>
      </w:rPr>
    </w:lvl>
    <w:lvl w:ilvl="7" w:tplc="75360FE4">
      <w:numFmt w:val="bullet"/>
      <w:lvlText w:val="•"/>
      <w:lvlJc w:val="left"/>
      <w:pPr>
        <w:ind w:left="8484" w:hanging="360"/>
      </w:pPr>
      <w:rPr>
        <w:rFonts w:hint="default"/>
        <w:lang w:val="en-US" w:eastAsia="en-US" w:bidi="ar-SA"/>
      </w:rPr>
    </w:lvl>
    <w:lvl w:ilvl="8" w:tplc="F9A282B0">
      <w:numFmt w:val="bullet"/>
      <w:lvlText w:val="•"/>
      <w:lvlJc w:val="left"/>
      <w:pPr>
        <w:ind w:left="9465" w:hanging="360"/>
      </w:pPr>
      <w:rPr>
        <w:rFonts w:hint="default"/>
        <w:lang w:val="en-US" w:eastAsia="en-US" w:bidi="ar-SA"/>
      </w:rPr>
    </w:lvl>
  </w:abstractNum>
  <w:abstractNum w:abstractNumId="7" w15:restartNumberingAfterBreak="0">
    <w:nsid w:val="06703541"/>
    <w:multiLevelType w:val="hybridMultilevel"/>
    <w:tmpl w:val="5E44D1A6"/>
    <w:lvl w:ilvl="0" w:tplc="7F987496">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080C06D6">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AB1CC872">
      <w:numFmt w:val="bullet"/>
      <w:lvlText w:val="•"/>
      <w:lvlJc w:val="left"/>
      <w:pPr>
        <w:ind w:left="3349" w:hanging="360"/>
      </w:pPr>
      <w:rPr>
        <w:rFonts w:hint="default"/>
        <w:lang w:val="en-US" w:eastAsia="en-US" w:bidi="ar-SA"/>
      </w:rPr>
    </w:lvl>
    <w:lvl w:ilvl="3" w:tplc="4E7AEC7C">
      <w:numFmt w:val="bullet"/>
      <w:lvlText w:val="•"/>
      <w:lvlJc w:val="left"/>
      <w:pPr>
        <w:ind w:left="4359" w:hanging="360"/>
      </w:pPr>
      <w:rPr>
        <w:rFonts w:hint="default"/>
        <w:lang w:val="en-US" w:eastAsia="en-US" w:bidi="ar-SA"/>
      </w:rPr>
    </w:lvl>
    <w:lvl w:ilvl="4" w:tplc="CEB82062">
      <w:numFmt w:val="bullet"/>
      <w:lvlText w:val="•"/>
      <w:lvlJc w:val="left"/>
      <w:pPr>
        <w:ind w:left="5368" w:hanging="360"/>
      </w:pPr>
      <w:rPr>
        <w:rFonts w:hint="default"/>
        <w:lang w:val="en-US" w:eastAsia="en-US" w:bidi="ar-SA"/>
      </w:rPr>
    </w:lvl>
    <w:lvl w:ilvl="5" w:tplc="97925F1C">
      <w:numFmt w:val="bullet"/>
      <w:lvlText w:val="•"/>
      <w:lvlJc w:val="left"/>
      <w:pPr>
        <w:ind w:left="6378" w:hanging="360"/>
      </w:pPr>
      <w:rPr>
        <w:rFonts w:hint="default"/>
        <w:lang w:val="en-US" w:eastAsia="en-US" w:bidi="ar-SA"/>
      </w:rPr>
    </w:lvl>
    <w:lvl w:ilvl="6" w:tplc="3304A85A">
      <w:numFmt w:val="bullet"/>
      <w:lvlText w:val="•"/>
      <w:lvlJc w:val="left"/>
      <w:pPr>
        <w:ind w:left="7388" w:hanging="360"/>
      </w:pPr>
      <w:rPr>
        <w:rFonts w:hint="default"/>
        <w:lang w:val="en-US" w:eastAsia="en-US" w:bidi="ar-SA"/>
      </w:rPr>
    </w:lvl>
    <w:lvl w:ilvl="7" w:tplc="FAAE6864">
      <w:numFmt w:val="bullet"/>
      <w:lvlText w:val="•"/>
      <w:lvlJc w:val="left"/>
      <w:pPr>
        <w:ind w:left="8397" w:hanging="360"/>
      </w:pPr>
      <w:rPr>
        <w:rFonts w:hint="default"/>
        <w:lang w:val="en-US" w:eastAsia="en-US" w:bidi="ar-SA"/>
      </w:rPr>
    </w:lvl>
    <w:lvl w:ilvl="8" w:tplc="4A3A0E14">
      <w:numFmt w:val="bullet"/>
      <w:lvlText w:val="•"/>
      <w:lvlJc w:val="left"/>
      <w:pPr>
        <w:ind w:left="9407" w:hanging="360"/>
      </w:pPr>
      <w:rPr>
        <w:rFonts w:hint="default"/>
        <w:lang w:val="en-US" w:eastAsia="en-US" w:bidi="ar-SA"/>
      </w:rPr>
    </w:lvl>
  </w:abstractNum>
  <w:abstractNum w:abstractNumId="8" w15:restartNumberingAfterBreak="0">
    <w:nsid w:val="070571BF"/>
    <w:multiLevelType w:val="hybridMultilevel"/>
    <w:tmpl w:val="1EE4503E"/>
    <w:lvl w:ilvl="0" w:tplc="B9603272">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D0828F48">
      <w:numFmt w:val="bullet"/>
      <w:lvlText w:val="•"/>
      <w:lvlJc w:val="left"/>
      <w:pPr>
        <w:ind w:left="2600" w:hanging="360"/>
      </w:pPr>
      <w:rPr>
        <w:rFonts w:hint="default"/>
        <w:lang w:val="en-US" w:eastAsia="en-US" w:bidi="ar-SA"/>
      </w:rPr>
    </w:lvl>
    <w:lvl w:ilvl="2" w:tplc="1EBEA0E2">
      <w:numFmt w:val="bullet"/>
      <w:lvlText w:val="•"/>
      <w:lvlJc w:val="left"/>
      <w:pPr>
        <w:ind w:left="3581" w:hanging="360"/>
      </w:pPr>
      <w:rPr>
        <w:rFonts w:hint="default"/>
        <w:lang w:val="en-US" w:eastAsia="en-US" w:bidi="ar-SA"/>
      </w:rPr>
    </w:lvl>
    <w:lvl w:ilvl="3" w:tplc="ADAAFC80">
      <w:numFmt w:val="bullet"/>
      <w:lvlText w:val="•"/>
      <w:lvlJc w:val="left"/>
      <w:pPr>
        <w:ind w:left="4561" w:hanging="360"/>
      </w:pPr>
      <w:rPr>
        <w:rFonts w:hint="default"/>
        <w:lang w:val="en-US" w:eastAsia="en-US" w:bidi="ar-SA"/>
      </w:rPr>
    </w:lvl>
    <w:lvl w:ilvl="4" w:tplc="7D8AADDE">
      <w:numFmt w:val="bullet"/>
      <w:lvlText w:val="•"/>
      <w:lvlJc w:val="left"/>
      <w:pPr>
        <w:ind w:left="5542" w:hanging="360"/>
      </w:pPr>
      <w:rPr>
        <w:rFonts w:hint="default"/>
        <w:lang w:val="en-US" w:eastAsia="en-US" w:bidi="ar-SA"/>
      </w:rPr>
    </w:lvl>
    <w:lvl w:ilvl="5" w:tplc="A8D46BAA">
      <w:numFmt w:val="bullet"/>
      <w:lvlText w:val="•"/>
      <w:lvlJc w:val="left"/>
      <w:pPr>
        <w:ind w:left="6523" w:hanging="360"/>
      </w:pPr>
      <w:rPr>
        <w:rFonts w:hint="default"/>
        <w:lang w:val="en-US" w:eastAsia="en-US" w:bidi="ar-SA"/>
      </w:rPr>
    </w:lvl>
    <w:lvl w:ilvl="6" w:tplc="F25A04C6">
      <w:numFmt w:val="bullet"/>
      <w:lvlText w:val="•"/>
      <w:lvlJc w:val="left"/>
      <w:pPr>
        <w:ind w:left="7503" w:hanging="360"/>
      </w:pPr>
      <w:rPr>
        <w:rFonts w:hint="default"/>
        <w:lang w:val="en-US" w:eastAsia="en-US" w:bidi="ar-SA"/>
      </w:rPr>
    </w:lvl>
    <w:lvl w:ilvl="7" w:tplc="83F028B0">
      <w:numFmt w:val="bullet"/>
      <w:lvlText w:val="•"/>
      <w:lvlJc w:val="left"/>
      <w:pPr>
        <w:ind w:left="8484" w:hanging="360"/>
      </w:pPr>
      <w:rPr>
        <w:rFonts w:hint="default"/>
        <w:lang w:val="en-US" w:eastAsia="en-US" w:bidi="ar-SA"/>
      </w:rPr>
    </w:lvl>
    <w:lvl w:ilvl="8" w:tplc="6388B4C2">
      <w:numFmt w:val="bullet"/>
      <w:lvlText w:val="•"/>
      <w:lvlJc w:val="left"/>
      <w:pPr>
        <w:ind w:left="9465" w:hanging="360"/>
      </w:pPr>
      <w:rPr>
        <w:rFonts w:hint="default"/>
        <w:lang w:val="en-US" w:eastAsia="en-US" w:bidi="ar-SA"/>
      </w:rPr>
    </w:lvl>
  </w:abstractNum>
  <w:abstractNum w:abstractNumId="9" w15:restartNumberingAfterBreak="0">
    <w:nsid w:val="076C5E42"/>
    <w:multiLevelType w:val="hybridMultilevel"/>
    <w:tmpl w:val="AD02A0EA"/>
    <w:lvl w:ilvl="0" w:tplc="A878898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4D646E64">
      <w:numFmt w:val="bullet"/>
      <w:lvlText w:val="•"/>
      <w:lvlJc w:val="left"/>
      <w:pPr>
        <w:ind w:left="2600" w:hanging="360"/>
      </w:pPr>
      <w:rPr>
        <w:rFonts w:hint="default"/>
        <w:lang w:val="en-US" w:eastAsia="en-US" w:bidi="ar-SA"/>
      </w:rPr>
    </w:lvl>
    <w:lvl w:ilvl="2" w:tplc="87C6539C">
      <w:numFmt w:val="bullet"/>
      <w:lvlText w:val="•"/>
      <w:lvlJc w:val="left"/>
      <w:pPr>
        <w:ind w:left="3581" w:hanging="360"/>
      </w:pPr>
      <w:rPr>
        <w:rFonts w:hint="default"/>
        <w:lang w:val="en-US" w:eastAsia="en-US" w:bidi="ar-SA"/>
      </w:rPr>
    </w:lvl>
    <w:lvl w:ilvl="3" w:tplc="F7F4D6EE">
      <w:numFmt w:val="bullet"/>
      <w:lvlText w:val="•"/>
      <w:lvlJc w:val="left"/>
      <w:pPr>
        <w:ind w:left="4561" w:hanging="360"/>
      </w:pPr>
      <w:rPr>
        <w:rFonts w:hint="default"/>
        <w:lang w:val="en-US" w:eastAsia="en-US" w:bidi="ar-SA"/>
      </w:rPr>
    </w:lvl>
    <w:lvl w:ilvl="4" w:tplc="0E844B04">
      <w:numFmt w:val="bullet"/>
      <w:lvlText w:val="•"/>
      <w:lvlJc w:val="left"/>
      <w:pPr>
        <w:ind w:left="5542" w:hanging="360"/>
      </w:pPr>
      <w:rPr>
        <w:rFonts w:hint="default"/>
        <w:lang w:val="en-US" w:eastAsia="en-US" w:bidi="ar-SA"/>
      </w:rPr>
    </w:lvl>
    <w:lvl w:ilvl="5" w:tplc="50D21DE8">
      <w:numFmt w:val="bullet"/>
      <w:lvlText w:val="•"/>
      <w:lvlJc w:val="left"/>
      <w:pPr>
        <w:ind w:left="6523" w:hanging="360"/>
      </w:pPr>
      <w:rPr>
        <w:rFonts w:hint="default"/>
        <w:lang w:val="en-US" w:eastAsia="en-US" w:bidi="ar-SA"/>
      </w:rPr>
    </w:lvl>
    <w:lvl w:ilvl="6" w:tplc="B8D69DC6">
      <w:numFmt w:val="bullet"/>
      <w:lvlText w:val="•"/>
      <w:lvlJc w:val="left"/>
      <w:pPr>
        <w:ind w:left="7503" w:hanging="360"/>
      </w:pPr>
      <w:rPr>
        <w:rFonts w:hint="default"/>
        <w:lang w:val="en-US" w:eastAsia="en-US" w:bidi="ar-SA"/>
      </w:rPr>
    </w:lvl>
    <w:lvl w:ilvl="7" w:tplc="560C8480">
      <w:numFmt w:val="bullet"/>
      <w:lvlText w:val="•"/>
      <w:lvlJc w:val="left"/>
      <w:pPr>
        <w:ind w:left="8484" w:hanging="360"/>
      </w:pPr>
      <w:rPr>
        <w:rFonts w:hint="default"/>
        <w:lang w:val="en-US" w:eastAsia="en-US" w:bidi="ar-SA"/>
      </w:rPr>
    </w:lvl>
    <w:lvl w:ilvl="8" w:tplc="A71C5896">
      <w:numFmt w:val="bullet"/>
      <w:lvlText w:val="•"/>
      <w:lvlJc w:val="left"/>
      <w:pPr>
        <w:ind w:left="9465" w:hanging="360"/>
      </w:pPr>
      <w:rPr>
        <w:rFonts w:hint="default"/>
        <w:lang w:val="en-US" w:eastAsia="en-US" w:bidi="ar-SA"/>
      </w:rPr>
    </w:lvl>
  </w:abstractNum>
  <w:abstractNum w:abstractNumId="10" w15:restartNumberingAfterBreak="0">
    <w:nsid w:val="07E057B9"/>
    <w:multiLevelType w:val="hybridMultilevel"/>
    <w:tmpl w:val="3AA09968"/>
    <w:lvl w:ilvl="0" w:tplc="CD920F92">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BFCA43DA">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6BE6DC44">
      <w:numFmt w:val="bullet"/>
      <w:lvlText w:val="•"/>
      <w:lvlJc w:val="left"/>
      <w:pPr>
        <w:ind w:left="3349" w:hanging="360"/>
      </w:pPr>
      <w:rPr>
        <w:rFonts w:hint="default"/>
        <w:lang w:val="en-US" w:eastAsia="en-US" w:bidi="ar-SA"/>
      </w:rPr>
    </w:lvl>
    <w:lvl w:ilvl="3" w:tplc="A8F2C7A6">
      <w:numFmt w:val="bullet"/>
      <w:lvlText w:val="•"/>
      <w:lvlJc w:val="left"/>
      <w:pPr>
        <w:ind w:left="4359" w:hanging="360"/>
      </w:pPr>
      <w:rPr>
        <w:rFonts w:hint="default"/>
        <w:lang w:val="en-US" w:eastAsia="en-US" w:bidi="ar-SA"/>
      </w:rPr>
    </w:lvl>
    <w:lvl w:ilvl="4" w:tplc="D25A4B7E">
      <w:numFmt w:val="bullet"/>
      <w:lvlText w:val="•"/>
      <w:lvlJc w:val="left"/>
      <w:pPr>
        <w:ind w:left="5368" w:hanging="360"/>
      </w:pPr>
      <w:rPr>
        <w:rFonts w:hint="default"/>
        <w:lang w:val="en-US" w:eastAsia="en-US" w:bidi="ar-SA"/>
      </w:rPr>
    </w:lvl>
    <w:lvl w:ilvl="5" w:tplc="7D7A4AAA">
      <w:numFmt w:val="bullet"/>
      <w:lvlText w:val="•"/>
      <w:lvlJc w:val="left"/>
      <w:pPr>
        <w:ind w:left="6378" w:hanging="360"/>
      </w:pPr>
      <w:rPr>
        <w:rFonts w:hint="default"/>
        <w:lang w:val="en-US" w:eastAsia="en-US" w:bidi="ar-SA"/>
      </w:rPr>
    </w:lvl>
    <w:lvl w:ilvl="6" w:tplc="ADAACF58">
      <w:numFmt w:val="bullet"/>
      <w:lvlText w:val="•"/>
      <w:lvlJc w:val="left"/>
      <w:pPr>
        <w:ind w:left="7388" w:hanging="360"/>
      </w:pPr>
      <w:rPr>
        <w:rFonts w:hint="default"/>
        <w:lang w:val="en-US" w:eastAsia="en-US" w:bidi="ar-SA"/>
      </w:rPr>
    </w:lvl>
    <w:lvl w:ilvl="7" w:tplc="EC4A93EA">
      <w:numFmt w:val="bullet"/>
      <w:lvlText w:val="•"/>
      <w:lvlJc w:val="left"/>
      <w:pPr>
        <w:ind w:left="8397" w:hanging="360"/>
      </w:pPr>
      <w:rPr>
        <w:rFonts w:hint="default"/>
        <w:lang w:val="en-US" w:eastAsia="en-US" w:bidi="ar-SA"/>
      </w:rPr>
    </w:lvl>
    <w:lvl w:ilvl="8" w:tplc="EC46E980">
      <w:numFmt w:val="bullet"/>
      <w:lvlText w:val="•"/>
      <w:lvlJc w:val="left"/>
      <w:pPr>
        <w:ind w:left="9407" w:hanging="360"/>
      </w:pPr>
      <w:rPr>
        <w:rFonts w:hint="default"/>
        <w:lang w:val="en-US" w:eastAsia="en-US" w:bidi="ar-SA"/>
      </w:rPr>
    </w:lvl>
  </w:abstractNum>
  <w:abstractNum w:abstractNumId="11" w15:restartNumberingAfterBreak="0">
    <w:nsid w:val="089973A8"/>
    <w:multiLevelType w:val="hybridMultilevel"/>
    <w:tmpl w:val="67B4E08A"/>
    <w:lvl w:ilvl="0" w:tplc="A3A09C62">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E9248AE0">
      <w:numFmt w:val="bullet"/>
      <w:lvlText w:val="•"/>
      <w:lvlJc w:val="left"/>
      <w:pPr>
        <w:ind w:left="2582" w:hanging="360"/>
      </w:pPr>
      <w:rPr>
        <w:rFonts w:hint="default"/>
        <w:lang w:val="en-US" w:eastAsia="en-US" w:bidi="ar-SA"/>
      </w:rPr>
    </w:lvl>
    <w:lvl w:ilvl="2" w:tplc="46E8B6A4">
      <w:numFmt w:val="bullet"/>
      <w:lvlText w:val="•"/>
      <w:lvlJc w:val="left"/>
      <w:pPr>
        <w:ind w:left="3565" w:hanging="360"/>
      </w:pPr>
      <w:rPr>
        <w:rFonts w:hint="default"/>
        <w:lang w:val="en-US" w:eastAsia="en-US" w:bidi="ar-SA"/>
      </w:rPr>
    </w:lvl>
    <w:lvl w:ilvl="3" w:tplc="2E98E126">
      <w:numFmt w:val="bullet"/>
      <w:lvlText w:val="•"/>
      <w:lvlJc w:val="left"/>
      <w:pPr>
        <w:ind w:left="4547" w:hanging="360"/>
      </w:pPr>
      <w:rPr>
        <w:rFonts w:hint="default"/>
        <w:lang w:val="en-US" w:eastAsia="en-US" w:bidi="ar-SA"/>
      </w:rPr>
    </w:lvl>
    <w:lvl w:ilvl="4" w:tplc="290AC6FC">
      <w:numFmt w:val="bullet"/>
      <w:lvlText w:val="•"/>
      <w:lvlJc w:val="left"/>
      <w:pPr>
        <w:ind w:left="5530" w:hanging="360"/>
      </w:pPr>
      <w:rPr>
        <w:rFonts w:hint="default"/>
        <w:lang w:val="en-US" w:eastAsia="en-US" w:bidi="ar-SA"/>
      </w:rPr>
    </w:lvl>
    <w:lvl w:ilvl="5" w:tplc="6312301C">
      <w:numFmt w:val="bullet"/>
      <w:lvlText w:val="•"/>
      <w:lvlJc w:val="left"/>
      <w:pPr>
        <w:ind w:left="6513" w:hanging="360"/>
      </w:pPr>
      <w:rPr>
        <w:rFonts w:hint="default"/>
        <w:lang w:val="en-US" w:eastAsia="en-US" w:bidi="ar-SA"/>
      </w:rPr>
    </w:lvl>
    <w:lvl w:ilvl="6" w:tplc="F73C483C">
      <w:numFmt w:val="bullet"/>
      <w:lvlText w:val="•"/>
      <w:lvlJc w:val="left"/>
      <w:pPr>
        <w:ind w:left="7495" w:hanging="360"/>
      </w:pPr>
      <w:rPr>
        <w:rFonts w:hint="default"/>
        <w:lang w:val="en-US" w:eastAsia="en-US" w:bidi="ar-SA"/>
      </w:rPr>
    </w:lvl>
    <w:lvl w:ilvl="7" w:tplc="B0F4EBEC">
      <w:numFmt w:val="bullet"/>
      <w:lvlText w:val="•"/>
      <w:lvlJc w:val="left"/>
      <w:pPr>
        <w:ind w:left="8478" w:hanging="360"/>
      </w:pPr>
      <w:rPr>
        <w:rFonts w:hint="default"/>
        <w:lang w:val="en-US" w:eastAsia="en-US" w:bidi="ar-SA"/>
      </w:rPr>
    </w:lvl>
    <w:lvl w:ilvl="8" w:tplc="7982D4FC">
      <w:numFmt w:val="bullet"/>
      <w:lvlText w:val="•"/>
      <w:lvlJc w:val="left"/>
      <w:pPr>
        <w:ind w:left="9461" w:hanging="360"/>
      </w:pPr>
      <w:rPr>
        <w:rFonts w:hint="default"/>
        <w:lang w:val="en-US" w:eastAsia="en-US" w:bidi="ar-SA"/>
      </w:rPr>
    </w:lvl>
  </w:abstractNum>
  <w:abstractNum w:abstractNumId="12" w15:restartNumberingAfterBreak="0">
    <w:nsid w:val="0AAF001B"/>
    <w:multiLevelType w:val="hybridMultilevel"/>
    <w:tmpl w:val="8E56E2A0"/>
    <w:lvl w:ilvl="0" w:tplc="DA36DF5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61DA5E46">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2C505B46">
      <w:numFmt w:val="bullet"/>
      <w:lvlText w:val="•"/>
      <w:lvlJc w:val="left"/>
      <w:pPr>
        <w:ind w:left="3349" w:hanging="360"/>
      </w:pPr>
      <w:rPr>
        <w:rFonts w:hint="default"/>
        <w:lang w:val="en-US" w:eastAsia="en-US" w:bidi="ar-SA"/>
      </w:rPr>
    </w:lvl>
    <w:lvl w:ilvl="3" w:tplc="F07EB026">
      <w:numFmt w:val="bullet"/>
      <w:lvlText w:val="•"/>
      <w:lvlJc w:val="left"/>
      <w:pPr>
        <w:ind w:left="4359" w:hanging="360"/>
      </w:pPr>
      <w:rPr>
        <w:rFonts w:hint="default"/>
        <w:lang w:val="en-US" w:eastAsia="en-US" w:bidi="ar-SA"/>
      </w:rPr>
    </w:lvl>
    <w:lvl w:ilvl="4" w:tplc="538C7C30">
      <w:numFmt w:val="bullet"/>
      <w:lvlText w:val="•"/>
      <w:lvlJc w:val="left"/>
      <w:pPr>
        <w:ind w:left="5368" w:hanging="360"/>
      </w:pPr>
      <w:rPr>
        <w:rFonts w:hint="default"/>
        <w:lang w:val="en-US" w:eastAsia="en-US" w:bidi="ar-SA"/>
      </w:rPr>
    </w:lvl>
    <w:lvl w:ilvl="5" w:tplc="CF48B842">
      <w:numFmt w:val="bullet"/>
      <w:lvlText w:val="•"/>
      <w:lvlJc w:val="left"/>
      <w:pPr>
        <w:ind w:left="6378" w:hanging="360"/>
      </w:pPr>
      <w:rPr>
        <w:rFonts w:hint="default"/>
        <w:lang w:val="en-US" w:eastAsia="en-US" w:bidi="ar-SA"/>
      </w:rPr>
    </w:lvl>
    <w:lvl w:ilvl="6" w:tplc="3F66A784">
      <w:numFmt w:val="bullet"/>
      <w:lvlText w:val="•"/>
      <w:lvlJc w:val="left"/>
      <w:pPr>
        <w:ind w:left="7388" w:hanging="360"/>
      </w:pPr>
      <w:rPr>
        <w:rFonts w:hint="default"/>
        <w:lang w:val="en-US" w:eastAsia="en-US" w:bidi="ar-SA"/>
      </w:rPr>
    </w:lvl>
    <w:lvl w:ilvl="7" w:tplc="12AE1E22">
      <w:numFmt w:val="bullet"/>
      <w:lvlText w:val="•"/>
      <w:lvlJc w:val="left"/>
      <w:pPr>
        <w:ind w:left="8397" w:hanging="360"/>
      </w:pPr>
      <w:rPr>
        <w:rFonts w:hint="default"/>
        <w:lang w:val="en-US" w:eastAsia="en-US" w:bidi="ar-SA"/>
      </w:rPr>
    </w:lvl>
    <w:lvl w:ilvl="8" w:tplc="6BEA9034">
      <w:numFmt w:val="bullet"/>
      <w:lvlText w:val="•"/>
      <w:lvlJc w:val="left"/>
      <w:pPr>
        <w:ind w:left="9407" w:hanging="360"/>
      </w:pPr>
      <w:rPr>
        <w:rFonts w:hint="default"/>
        <w:lang w:val="en-US" w:eastAsia="en-US" w:bidi="ar-SA"/>
      </w:rPr>
    </w:lvl>
  </w:abstractNum>
  <w:abstractNum w:abstractNumId="13" w15:restartNumberingAfterBreak="0">
    <w:nsid w:val="0B7E1208"/>
    <w:multiLevelType w:val="hybridMultilevel"/>
    <w:tmpl w:val="F3849FDC"/>
    <w:lvl w:ilvl="0" w:tplc="403EF74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DE0E7276">
      <w:numFmt w:val="bullet"/>
      <w:lvlText w:val="•"/>
      <w:lvlJc w:val="left"/>
      <w:pPr>
        <w:ind w:left="2600" w:hanging="360"/>
      </w:pPr>
      <w:rPr>
        <w:rFonts w:hint="default"/>
        <w:lang w:val="en-US" w:eastAsia="en-US" w:bidi="ar-SA"/>
      </w:rPr>
    </w:lvl>
    <w:lvl w:ilvl="2" w:tplc="78F6D83C">
      <w:numFmt w:val="bullet"/>
      <w:lvlText w:val="•"/>
      <w:lvlJc w:val="left"/>
      <w:pPr>
        <w:ind w:left="3581" w:hanging="360"/>
      </w:pPr>
      <w:rPr>
        <w:rFonts w:hint="default"/>
        <w:lang w:val="en-US" w:eastAsia="en-US" w:bidi="ar-SA"/>
      </w:rPr>
    </w:lvl>
    <w:lvl w:ilvl="3" w:tplc="02AA7036">
      <w:numFmt w:val="bullet"/>
      <w:lvlText w:val="•"/>
      <w:lvlJc w:val="left"/>
      <w:pPr>
        <w:ind w:left="4561" w:hanging="360"/>
      </w:pPr>
      <w:rPr>
        <w:rFonts w:hint="default"/>
        <w:lang w:val="en-US" w:eastAsia="en-US" w:bidi="ar-SA"/>
      </w:rPr>
    </w:lvl>
    <w:lvl w:ilvl="4" w:tplc="4F84DA5E">
      <w:numFmt w:val="bullet"/>
      <w:lvlText w:val="•"/>
      <w:lvlJc w:val="left"/>
      <w:pPr>
        <w:ind w:left="5542" w:hanging="360"/>
      </w:pPr>
      <w:rPr>
        <w:rFonts w:hint="default"/>
        <w:lang w:val="en-US" w:eastAsia="en-US" w:bidi="ar-SA"/>
      </w:rPr>
    </w:lvl>
    <w:lvl w:ilvl="5" w:tplc="D8F2490A">
      <w:numFmt w:val="bullet"/>
      <w:lvlText w:val="•"/>
      <w:lvlJc w:val="left"/>
      <w:pPr>
        <w:ind w:left="6523" w:hanging="360"/>
      </w:pPr>
      <w:rPr>
        <w:rFonts w:hint="default"/>
        <w:lang w:val="en-US" w:eastAsia="en-US" w:bidi="ar-SA"/>
      </w:rPr>
    </w:lvl>
    <w:lvl w:ilvl="6" w:tplc="53BCAB10">
      <w:numFmt w:val="bullet"/>
      <w:lvlText w:val="•"/>
      <w:lvlJc w:val="left"/>
      <w:pPr>
        <w:ind w:left="7503" w:hanging="360"/>
      </w:pPr>
      <w:rPr>
        <w:rFonts w:hint="default"/>
        <w:lang w:val="en-US" w:eastAsia="en-US" w:bidi="ar-SA"/>
      </w:rPr>
    </w:lvl>
    <w:lvl w:ilvl="7" w:tplc="27E49D00">
      <w:numFmt w:val="bullet"/>
      <w:lvlText w:val="•"/>
      <w:lvlJc w:val="left"/>
      <w:pPr>
        <w:ind w:left="8484" w:hanging="360"/>
      </w:pPr>
      <w:rPr>
        <w:rFonts w:hint="default"/>
        <w:lang w:val="en-US" w:eastAsia="en-US" w:bidi="ar-SA"/>
      </w:rPr>
    </w:lvl>
    <w:lvl w:ilvl="8" w:tplc="7E04E402">
      <w:numFmt w:val="bullet"/>
      <w:lvlText w:val="•"/>
      <w:lvlJc w:val="left"/>
      <w:pPr>
        <w:ind w:left="9465" w:hanging="360"/>
      </w:pPr>
      <w:rPr>
        <w:rFonts w:hint="default"/>
        <w:lang w:val="en-US" w:eastAsia="en-US" w:bidi="ar-SA"/>
      </w:rPr>
    </w:lvl>
  </w:abstractNum>
  <w:abstractNum w:abstractNumId="14" w15:restartNumberingAfterBreak="0">
    <w:nsid w:val="0D7A3D53"/>
    <w:multiLevelType w:val="hybridMultilevel"/>
    <w:tmpl w:val="AC9A22A8"/>
    <w:lvl w:ilvl="0" w:tplc="0EF29F46">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CE7E322C">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1292B3A0">
      <w:numFmt w:val="bullet"/>
      <w:lvlText w:val="•"/>
      <w:lvlJc w:val="left"/>
      <w:pPr>
        <w:ind w:left="3349" w:hanging="360"/>
      </w:pPr>
      <w:rPr>
        <w:rFonts w:hint="default"/>
        <w:lang w:val="en-US" w:eastAsia="en-US" w:bidi="ar-SA"/>
      </w:rPr>
    </w:lvl>
    <w:lvl w:ilvl="3" w:tplc="898890C8">
      <w:numFmt w:val="bullet"/>
      <w:lvlText w:val="•"/>
      <w:lvlJc w:val="left"/>
      <w:pPr>
        <w:ind w:left="4359" w:hanging="360"/>
      </w:pPr>
      <w:rPr>
        <w:rFonts w:hint="default"/>
        <w:lang w:val="en-US" w:eastAsia="en-US" w:bidi="ar-SA"/>
      </w:rPr>
    </w:lvl>
    <w:lvl w:ilvl="4" w:tplc="BE24E850">
      <w:numFmt w:val="bullet"/>
      <w:lvlText w:val="•"/>
      <w:lvlJc w:val="left"/>
      <w:pPr>
        <w:ind w:left="5368" w:hanging="360"/>
      </w:pPr>
      <w:rPr>
        <w:rFonts w:hint="default"/>
        <w:lang w:val="en-US" w:eastAsia="en-US" w:bidi="ar-SA"/>
      </w:rPr>
    </w:lvl>
    <w:lvl w:ilvl="5" w:tplc="EF341C1C">
      <w:numFmt w:val="bullet"/>
      <w:lvlText w:val="•"/>
      <w:lvlJc w:val="left"/>
      <w:pPr>
        <w:ind w:left="6378" w:hanging="360"/>
      </w:pPr>
      <w:rPr>
        <w:rFonts w:hint="default"/>
        <w:lang w:val="en-US" w:eastAsia="en-US" w:bidi="ar-SA"/>
      </w:rPr>
    </w:lvl>
    <w:lvl w:ilvl="6" w:tplc="E378EF2C">
      <w:numFmt w:val="bullet"/>
      <w:lvlText w:val="•"/>
      <w:lvlJc w:val="left"/>
      <w:pPr>
        <w:ind w:left="7388" w:hanging="360"/>
      </w:pPr>
      <w:rPr>
        <w:rFonts w:hint="default"/>
        <w:lang w:val="en-US" w:eastAsia="en-US" w:bidi="ar-SA"/>
      </w:rPr>
    </w:lvl>
    <w:lvl w:ilvl="7" w:tplc="2FFEAB68">
      <w:numFmt w:val="bullet"/>
      <w:lvlText w:val="•"/>
      <w:lvlJc w:val="left"/>
      <w:pPr>
        <w:ind w:left="8397" w:hanging="360"/>
      </w:pPr>
      <w:rPr>
        <w:rFonts w:hint="default"/>
        <w:lang w:val="en-US" w:eastAsia="en-US" w:bidi="ar-SA"/>
      </w:rPr>
    </w:lvl>
    <w:lvl w:ilvl="8" w:tplc="2CF89000">
      <w:numFmt w:val="bullet"/>
      <w:lvlText w:val="•"/>
      <w:lvlJc w:val="left"/>
      <w:pPr>
        <w:ind w:left="9407" w:hanging="360"/>
      </w:pPr>
      <w:rPr>
        <w:rFonts w:hint="default"/>
        <w:lang w:val="en-US" w:eastAsia="en-US" w:bidi="ar-SA"/>
      </w:rPr>
    </w:lvl>
  </w:abstractNum>
  <w:abstractNum w:abstractNumId="15" w15:restartNumberingAfterBreak="0">
    <w:nsid w:val="0E4177E9"/>
    <w:multiLevelType w:val="hybridMultilevel"/>
    <w:tmpl w:val="DA92B684"/>
    <w:lvl w:ilvl="0" w:tplc="58B825C0">
      <w:start w:val="10"/>
      <w:numFmt w:val="upperLetter"/>
      <w:lvlText w:val="%1"/>
      <w:lvlJc w:val="left"/>
      <w:pPr>
        <w:ind w:left="1601" w:hanging="709"/>
        <w:jc w:val="left"/>
      </w:pPr>
      <w:rPr>
        <w:rFonts w:ascii="Arial" w:eastAsia="Arial" w:hAnsi="Arial" w:cs="Arial" w:hint="default"/>
        <w:b w:val="0"/>
        <w:bCs w:val="0"/>
        <w:i w:val="0"/>
        <w:iCs w:val="0"/>
        <w:w w:val="100"/>
        <w:sz w:val="24"/>
        <w:szCs w:val="24"/>
        <w:lang w:val="en-US" w:eastAsia="en-US" w:bidi="ar-SA"/>
      </w:rPr>
    </w:lvl>
    <w:lvl w:ilvl="1" w:tplc="928EF0F0">
      <w:numFmt w:val="bullet"/>
      <w:lvlText w:val="•"/>
      <w:lvlJc w:val="left"/>
      <w:pPr>
        <w:ind w:left="2582" w:hanging="709"/>
      </w:pPr>
      <w:rPr>
        <w:rFonts w:hint="default"/>
        <w:lang w:val="en-US" w:eastAsia="en-US" w:bidi="ar-SA"/>
      </w:rPr>
    </w:lvl>
    <w:lvl w:ilvl="2" w:tplc="EA929B9C">
      <w:numFmt w:val="bullet"/>
      <w:lvlText w:val="•"/>
      <w:lvlJc w:val="left"/>
      <w:pPr>
        <w:ind w:left="3565" w:hanging="709"/>
      </w:pPr>
      <w:rPr>
        <w:rFonts w:hint="default"/>
        <w:lang w:val="en-US" w:eastAsia="en-US" w:bidi="ar-SA"/>
      </w:rPr>
    </w:lvl>
    <w:lvl w:ilvl="3" w:tplc="2186796E">
      <w:numFmt w:val="bullet"/>
      <w:lvlText w:val="•"/>
      <w:lvlJc w:val="left"/>
      <w:pPr>
        <w:ind w:left="4547" w:hanging="709"/>
      </w:pPr>
      <w:rPr>
        <w:rFonts w:hint="default"/>
        <w:lang w:val="en-US" w:eastAsia="en-US" w:bidi="ar-SA"/>
      </w:rPr>
    </w:lvl>
    <w:lvl w:ilvl="4" w:tplc="FA320630">
      <w:numFmt w:val="bullet"/>
      <w:lvlText w:val="•"/>
      <w:lvlJc w:val="left"/>
      <w:pPr>
        <w:ind w:left="5530" w:hanging="709"/>
      </w:pPr>
      <w:rPr>
        <w:rFonts w:hint="default"/>
        <w:lang w:val="en-US" w:eastAsia="en-US" w:bidi="ar-SA"/>
      </w:rPr>
    </w:lvl>
    <w:lvl w:ilvl="5" w:tplc="A2809E68">
      <w:numFmt w:val="bullet"/>
      <w:lvlText w:val="•"/>
      <w:lvlJc w:val="left"/>
      <w:pPr>
        <w:ind w:left="6513" w:hanging="709"/>
      </w:pPr>
      <w:rPr>
        <w:rFonts w:hint="default"/>
        <w:lang w:val="en-US" w:eastAsia="en-US" w:bidi="ar-SA"/>
      </w:rPr>
    </w:lvl>
    <w:lvl w:ilvl="6" w:tplc="A75C0E98">
      <w:numFmt w:val="bullet"/>
      <w:lvlText w:val="•"/>
      <w:lvlJc w:val="left"/>
      <w:pPr>
        <w:ind w:left="7495" w:hanging="709"/>
      </w:pPr>
      <w:rPr>
        <w:rFonts w:hint="default"/>
        <w:lang w:val="en-US" w:eastAsia="en-US" w:bidi="ar-SA"/>
      </w:rPr>
    </w:lvl>
    <w:lvl w:ilvl="7" w:tplc="35789E78">
      <w:numFmt w:val="bullet"/>
      <w:lvlText w:val="•"/>
      <w:lvlJc w:val="left"/>
      <w:pPr>
        <w:ind w:left="8478" w:hanging="709"/>
      </w:pPr>
      <w:rPr>
        <w:rFonts w:hint="default"/>
        <w:lang w:val="en-US" w:eastAsia="en-US" w:bidi="ar-SA"/>
      </w:rPr>
    </w:lvl>
    <w:lvl w:ilvl="8" w:tplc="DEDAD4CE">
      <w:numFmt w:val="bullet"/>
      <w:lvlText w:val="•"/>
      <w:lvlJc w:val="left"/>
      <w:pPr>
        <w:ind w:left="9461" w:hanging="709"/>
      </w:pPr>
      <w:rPr>
        <w:rFonts w:hint="default"/>
        <w:lang w:val="en-US" w:eastAsia="en-US" w:bidi="ar-SA"/>
      </w:rPr>
    </w:lvl>
  </w:abstractNum>
  <w:abstractNum w:abstractNumId="16" w15:restartNumberingAfterBreak="0">
    <w:nsid w:val="10677787"/>
    <w:multiLevelType w:val="hybridMultilevel"/>
    <w:tmpl w:val="88A49B76"/>
    <w:lvl w:ilvl="0" w:tplc="79726C80">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C4CECAF2">
      <w:numFmt w:val="bullet"/>
      <w:lvlText w:val="•"/>
      <w:lvlJc w:val="left"/>
      <w:pPr>
        <w:ind w:left="2600" w:hanging="360"/>
      </w:pPr>
      <w:rPr>
        <w:rFonts w:hint="default"/>
        <w:lang w:val="en-US" w:eastAsia="en-US" w:bidi="ar-SA"/>
      </w:rPr>
    </w:lvl>
    <w:lvl w:ilvl="2" w:tplc="3FD0977E">
      <w:numFmt w:val="bullet"/>
      <w:lvlText w:val="•"/>
      <w:lvlJc w:val="left"/>
      <w:pPr>
        <w:ind w:left="3581" w:hanging="360"/>
      </w:pPr>
      <w:rPr>
        <w:rFonts w:hint="default"/>
        <w:lang w:val="en-US" w:eastAsia="en-US" w:bidi="ar-SA"/>
      </w:rPr>
    </w:lvl>
    <w:lvl w:ilvl="3" w:tplc="66BEF6F6">
      <w:numFmt w:val="bullet"/>
      <w:lvlText w:val="•"/>
      <w:lvlJc w:val="left"/>
      <w:pPr>
        <w:ind w:left="4561" w:hanging="360"/>
      </w:pPr>
      <w:rPr>
        <w:rFonts w:hint="default"/>
        <w:lang w:val="en-US" w:eastAsia="en-US" w:bidi="ar-SA"/>
      </w:rPr>
    </w:lvl>
    <w:lvl w:ilvl="4" w:tplc="E0B87ACA">
      <w:numFmt w:val="bullet"/>
      <w:lvlText w:val="•"/>
      <w:lvlJc w:val="left"/>
      <w:pPr>
        <w:ind w:left="5542" w:hanging="360"/>
      </w:pPr>
      <w:rPr>
        <w:rFonts w:hint="default"/>
        <w:lang w:val="en-US" w:eastAsia="en-US" w:bidi="ar-SA"/>
      </w:rPr>
    </w:lvl>
    <w:lvl w:ilvl="5" w:tplc="05062D7A">
      <w:numFmt w:val="bullet"/>
      <w:lvlText w:val="•"/>
      <w:lvlJc w:val="left"/>
      <w:pPr>
        <w:ind w:left="6523" w:hanging="360"/>
      </w:pPr>
      <w:rPr>
        <w:rFonts w:hint="default"/>
        <w:lang w:val="en-US" w:eastAsia="en-US" w:bidi="ar-SA"/>
      </w:rPr>
    </w:lvl>
    <w:lvl w:ilvl="6" w:tplc="03006096">
      <w:numFmt w:val="bullet"/>
      <w:lvlText w:val="•"/>
      <w:lvlJc w:val="left"/>
      <w:pPr>
        <w:ind w:left="7503" w:hanging="360"/>
      </w:pPr>
      <w:rPr>
        <w:rFonts w:hint="default"/>
        <w:lang w:val="en-US" w:eastAsia="en-US" w:bidi="ar-SA"/>
      </w:rPr>
    </w:lvl>
    <w:lvl w:ilvl="7" w:tplc="D69800D0">
      <w:numFmt w:val="bullet"/>
      <w:lvlText w:val="•"/>
      <w:lvlJc w:val="left"/>
      <w:pPr>
        <w:ind w:left="8484" w:hanging="360"/>
      </w:pPr>
      <w:rPr>
        <w:rFonts w:hint="default"/>
        <w:lang w:val="en-US" w:eastAsia="en-US" w:bidi="ar-SA"/>
      </w:rPr>
    </w:lvl>
    <w:lvl w:ilvl="8" w:tplc="78CA5A9C">
      <w:numFmt w:val="bullet"/>
      <w:lvlText w:val="•"/>
      <w:lvlJc w:val="left"/>
      <w:pPr>
        <w:ind w:left="9465" w:hanging="360"/>
      </w:pPr>
      <w:rPr>
        <w:rFonts w:hint="default"/>
        <w:lang w:val="en-US" w:eastAsia="en-US" w:bidi="ar-SA"/>
      </w:rPr>
    </w:lvl>
  </w:abstractNum>
  <w:abstractNum w:abstractNumId="17" w15:restartNumberingAfterBreak="0">
    <w:nsid w:val="11E64B72"/>
    <w:multiLevelType w:val="hybridMultilevel"/>
    <w:tmpl w:val="3B942C00"/>
    <w:lvl w:ilvl="0" w:tplc="47866C1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F058F822">
      <w:numFmt w:val="bullet"/>
      <w:lvlText w:val="•"/>
      <w:lvlJc w:val="left"/>
      <w:pPr>
        <w:ind w:left="2600" w:hanging="360"/>
      </w:pPr>
      <w:rPr>
        <w:rFonts w:hint="default"/>
        <w:lang w:val="en-US" w:eastAsia="en-US" w:bidi="ar-SA"/>
      </w:rPr>
    </w:lvl>
    <w:lvl w:ilvl="2" w:tplc="BDF03C0E">
      <w:numFmt w:val="bullet"/>
      <w:lvlText w:val="•"/>
      <w:lvlJc w:val="left"/>
      <w:pPr>
        <w:ind w:left="3581" w:hanging="360"/>
      </w:pPr>
      <w:rPr>
        <w:rFonts w:hint="default"/>
        <w:lang w:val="en-US" w:eastAsia="en-US" w:bidi="ar-SA"/>
      </w:rPr>
    </w:lvl>
    <w:lvl w:ilvl="3" w:tplc="71BEFD62">
      <w:numFmt w:val="bullet"/>
      <w:lvlText w:val="•"/>
      <w:lvlJc w:val="left"/>
      <w:pPr>
        <w:ind w:left="4561" w:hanging="360"/>
      </w:pPr>
      <w:rPr>
        <w:rFonts w:hint="default"/>
        <w:lang w:val="en-US" w:eastAsia="en-US" w:bidi="ar-SA"/>
      </w:rPr>
    </w:lvl>
    <w:lvl w:ilvl="4" w:tplc="3F4CAA0E">
      <w:numFmt w:val="bullet"/>
      <w:lvlText w:val="•"/>
      <w:lvlJc w:val="left"/>
      <w:pPr>
        <w:ind w:left="5542" w:hanging="360"/>
      </w:pPr>
      <w:rPr>
        <w:rFonts w:hint="default"/>
        <w:lang w:val="en-US" w:eastAsia="en-US" w:bidi="ar-SA"/>
      </w:rPr>
    </w:lvl>
    <w:lvl w:ilvl="5" w:tplc="58040834">
      <w:numFmt w:val="bullet"/>
      <w:lvlText w:val="•"/>
      <w:lvlJc w:val="left"/>
      <w:pPr>
        <w:ind w:left="6523" w:hanging="360"/>
      </w:pPr>
      <w:rPr>
        <w:rFonts w:hint="default"/>
        <w:lang w:val="en-US" w:eastAsia="en-US" w:bidi="ar-SA"/>
      </w:rPr>
    </w:lvl>
    <w:lvl w:ilvl="6" w:tplc="08725D40">
      <w:numFmt w:val="bullet"/>
      <w:lvlText w:val="•"/>
      <w:lvlJc w:val="left"/>
      <w:pPr>
        <w:ind w:left="7503" w:hanging="360"/>
      </w:pPr>
      <w:rPr>
        <w:rFonts w:hint="default"/>
        <w:lang w:val="en-US" w:eastAsia="en-US" w:bidi="ar-SA"/>
      </w:rPr>
    </w:lvl>
    <w:lvl w:ilvl="7" w:tplc="CB6C7CB6">
      <w:numFmt w:val="bullet"/>
      <w:lvlText w:val="•"/>
      <w:lvlJc w:val="left"/>
      <w:pPr>
        <w:ind w:left="8484" w:hanging="360"/>
      </w:pPr>
      <w:rPr>
        <w:rFonts w:hint="default"/>
        <w:lang w:val="en-US" w:eastAsia="en-US" w:bidi="ar-SA"/>
      </w:rPr>
    </w:lvl>
    <w:lvl w:ilvl="8" w:tplc="B374E6AC">
      <w:numFmt w:val="bullet"/>
      <w:lvlText w:val="•"/>
      <w:lvlJc w:val="left"/>
      <w:pPr>
        <w:ind w:left="9465" w:hanging="360"/>
      </w:pPr>
      <w:rPr>
        <w:rFonts w:hint="default"/>
        <w:lang w:val="en-US" w:eastAsia="en-US" w:bidi="ar-SA"/>
      </w:rPr>
    </w:lvl>
  </w:abstractNum>
  <w:abstractNum w:abstractNumId="18" w15:restartNumberingAfterBreak="0">
    <w:nsid w:val="121E3800"/>
    <w:multiLevelType w:val="hybridMultilevel"/>
    <w:tmpl w:val="306E5E0A"/>
    <w:lvl w:ilvl="0" w:tplc="0D28F9E6">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B784DED0">
      <w:numFmt w:val="bullet"/>
      <w:lvlText w:val="•"/>
      <w:lvlJc w:val="left"/>
      <w:pPr>
        <w:ind w:left="2600" w:hanging="360"/>
      </w:pPr>
      <w:rPr>
        <w:rFonts w:hint="default"/>
        <w:lang w:val="en-US" w:eastAsia="en-US" w:bidi="ar-SA"/>
      </w:rPr>
    </w:lvl>
    <w:lvl w:ilvl="2" w:tplc="646E4DF2">
      <w:numFmt w:val="bullet"/>
      <w:lvlText w:val="•"/>
      <w:lvlJc w:val="left"/>
      <w:pPr>
        <w:ind w:left="3581" w:hanging="360"/>
      </w:pPr>
      <w:rPr>
        <w:rFonts w:hint="default"/>
        <w:lang w:val="en-US" w:eastAsia="en-US" w:bidi="ar-SA"/>
      </w:rPr>
    </w:lvl>
    <w:lvl w:ilvl="3" w:tplc="A51A8788">
      <w:numFmt w:val="bullet"/>
      <w:lvlText w:val="•"/>
      <w:lvlJc w:val="left"/>
      <w:pPr>
        <w:ind w:left="4561" w:hanging="360"/>
      </w:pPr>
      <w:rPr>
        <w:rFonts w:hint="default"/>
        <w:lang w:val="en-US" w:eastAsia="en-US" w:bidi="ar-SA"/>
      </w:rPr>
    </w:lvl>
    <w:lvl w:ilvl="4" w:tplc="F80EF2D0">
      <w:numFmt w:val="bullet"/>
      <w:lvlText w:val="•"/>
      <w:lvlJc w:val="left"/>
      <w:pPr>
        <w:ind w:left="5542" w:hanging="360"/>
      </w:pPr>
      <w:rPr>
        <w:rFonts w:hint="default"/>
        <w:lang w:val="en-US" w:eastAsia="en-US" w:bidi="ar-SA"/>
      </w:rPr>
    </w:lvl>
    <w:lvl w:ilvl="5" w:tplc="A7945FF8">
      <w:numFmt w:val="bullet"/>
      <w:lvlText w:val="•"/>
      <w:lvlJc w:val="left"/>
      <w:pPr>
        <w:ind w:left="6523" w:hanging="360"/>
      </w:pPr>
      <w:rPr>
        <w:rFonts w:hint="default"/>
        <w:lang w:val="en-US" w:eastAsia="en-US" w:bidi="ar-SA"/>
      </w:rPr>
    </w:lvl>
    <w:lvl w:ilvl="6" w:tplc="0602EC12">
      <w:numFmt w:val="bullet"/>
      <w:lvlText w:val="•"/>
      <w:lvlJc w:val="left"/>
      <w:pPr>
        <w:ind w:left="7503" w:hanging="360"/>
      </w:pPr>
      <w:rPr>
        <w:rFonts w:hint="default"/>
        <w:lang w:val="en-US" w:eastAsia="en-US" w:bidi="ar-SA"/>
      </w:rPr>
    </w:lvl>
    <w:lvl w:ilvl="7" w:tplc="0DBE7D4C">
      <w:numFmt w:val="bullet"/>
      <w:lvlText w:val="•"/>
      <w:lvlJc w:val="left"/>
      <w:pPr>
        <w:ind w:left="8484" w:hanging="360"/>
      </w:pPr>
      <w:rPr>
        <w:rFonts w:hint="default"/>
        <w:lang w:val="en-US" w:eastAsia="en-US" w:bidi="ar-SA"/>
      </w:rPr>
    </w:lvl>
    <w:lvl w:ilvl="8" w:tplc="656C3878">
      <w:numFmt w:val="bullet"/>
      <w:lvlText w:val="•"/>
      <w:lvlJc w:val="left"/>
      <w:pPr>
        <w:ind w:left="9465" w:hanging="360"/>
      </w:pPr>
      <w:rPr>
        <w:rFonts w:hint="default"/>
        <w:lang w:val="en-US" w:eastAsia="en-US" w:bidi="ar-SA"/>
      </w:rPr>
    </w:lvl>
  </w:abstractNum>
  <w:abstractNum w:abstractNumId="19" w15:restartNumberingAfterBreak="0">
    <w:nsid w:val="134C73E6"/>
    <w:multiLevelType w:val="hybridMultilevel"/>
    <w:tmpl w:val="FDA2C0EA"/>
    <w:lvl w:ilvl="0" w:tplc="492688D6">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E168E424">
      <w:numFmt w:val="bullet"/>
      <w:lvlText w:val="•"/>
      <w:lvlJc w:val="left"/>
      <w:pPr>
        <w:ind w:left="2600" w:hanging="360"/>
      </w:pPr>
      <w:rPr>
        <w:rFonts w:hint="default"/>
        <w:lang w:val="en-US" w:eastAsia="en-US" w:bidi="ar-SA"/>
      </w:rPr>
    </w:lvl>
    <w:lvl w:ilvl="2" w:tplc="C33A1DC0">
      <w:numFmt w:val="bullet"/>
      <w:lvlText w:val="•"/>
      <w:lvlJc w:val="left"/>
      <w:pPr>
        <w:ind w:left="3581" w:hanging="360"/>
      </w:pPr>
      <w:rPr>
        <w:rFonts w:hint="default"/>
        <w:lang w:val="en-US" w:eastAsia="en-US" w:bidi="ar-SA"/>
      </w:rPr>
    </w:lvl>
    <w:lvl w:ilvl="3" w:tplc="949CA23E">
      <w:numFmt w:val="bullet"/>
      <w:lvlText w:val="•"/>
      <w:lvlJc w:val="left"/>
      <w:pPr>
        <w:ind w:left="4561" w:hanging="360"/>
      </w:pPr>
      <w:rPr>
        <w:rFonts w:hint="default"/>
        <w:lang w:val="en-US" w:eastAsia="en-US" w:bidi="ar-SA"/>
      </w:rPr>
    </w:lvl>
    <w:lvl w:ilvl="4" w:tplc="97CE42E6">
      <w:numFmt w:val="bullet"/>
      <w:lvlText w:val="•"/>
      <w:lvlJc w:val="left"/>
      <w:pPr>
        <w:ind w:left="5542" w:hanging="360"/>
      </w:pPr>
      <w:rPr>
        <w:rFonts w:hint="default"/>
        <w:lang w:val="en-US" w:eastAsia="en-US" w:bidi="ar-SA"/>
      </w:rPr>
    </w:lvl>
    <w:lvl w:ilvl="5" w:tplc="C2ACF5FC">
      <w:numFmt w:val="bullet"/>
      <w:lvlText w:val="•"/>
      <w:lvlJc w:val="left"/>
      <w:pPr>
        <w:ind w:left="6523" w:hanging="360"/>
      </w:pPr>
      <w:rPr>
        <w:rFonts w:hint="default"/>
        <w:lang w:val="en-US" w:eastAsia="en-US" w:bidi="ar-SA"/>
      </w:rPr>
    </w:lvl>
    <w:lvl w:ilvl="6" w:tplc="8AE04E2E">
      <w:numFmt w:val="bullet"/>
      <w:lvlText w:val="•"/>
      <w:lvlJc w:val="left"/>
      <w:pPr>
        <w:ind w:left="7503" w:hanging="360"/>
      </w:pPr>
      <w:rPr>
        <w:rFonts w:hint="default"/>
        <w:lang w:val="en-US" w:eastAsia="en-US" w:bidi="ar-SA"/>
      </w:rPr>
    </w:lvl>
    <w:lvl w:ilvl="7" w:tplc="C6F408C6">
      <w:numFmt w:val="bullet"/>
      <w:lvlText w:val="•"/>
      <w:lvlJc w:val="left"/>
      <w:pPr>
        <w:ind w:left="8484" w:hanging="360"/>
      </w:pPr>
      <w:rPr>
        <w:rFonts w:hint="default"/>
        <w:lang w:val="en-US" w:eastAsia="en-US" w:bidi="ar-SA"/>
      </w:rPr>
    </w:lvl>
    <w:lvl w:ilvl="8" w:tplc="18861924">
      <w:numFmt w:val="bullet"/>
      <w:lvlText w:val="•"/>
      <w:lvlJc w:val="left"/>
      <w:pPr>
        <w:ind w:left="9465" w:hanging="360"/>
      </w:pPr>
      <w:rPr>
        <w:rFonts w:hint="default"/>
        <w:lang w:val="en-US" w:eastAsia="en-US" w:bidi="ar-SA"/>
      </w:rPr>
    </w:lvl>
  </w:abstractNum>
  <w:abstractNum w:abstractNumId="20" w15:restartNumberingAfterBreak="0">
    <w:nsid w:val="1548221E"/>
    <w:multiLevelType w:val="hybridMultilevel"/>
    <w:tmpl w:val="229AC516"/>
    <w:lvl w:ilvl="0" w:tplc="7246860E">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33B2C38A">
      <w:numFmt w:val="bullet"/>
      <w:lvlText w:val="•"/>
      <w:lvlJc w:val="left"/>
      <w:pPr>
        <w:ind w:left="2600" w:hanging="360"/>
      </w:pPr>
      <w:rPr>
        <w:rFonts w:hint="default"/>
        <w:lang w:val="en-US" w:eastAsia="en-US" w:bidi="ar-SA"/>
      </w:rPr>
    </w:lvl>
    <w:lvl w:ilvl="2" w:tplc="20CEDE6A">
      <w:numFmt w:val="bullet"/>
      <w:lvlText w:val="•"/>
      <w:lvlJc w:val="left"/>
      <w:pPr>
        <w:ind w:left="3581" w:hanging="360"/>
      </w:pPr>
      <w:rPr>
        <w:rFonts w:hint="default"/>
        <w:lang w:val="en-US" w:eastAsia="en-US" w:bidi="ar-SA"/>
      </w:rPr>
    </w:lvl>
    <w:lvl w:ilvl="3" w:tplc="45FC3B3C">
      <w:numFmt w:val="bullet"/>
      <w:lvlText w:val="•"/>
      <w:lvlJc w:val="left"/>
      <w:pPr>
        <w:ind w:left="4561" w:hanging="360"/>
      </w:pPr>
      <w:rPr>
        <w:rFonts w:hint="default"/>
        <w:lang w:val="en-US" w:eastAsia="en-US" w:bidi="ar-SA"/>
      </w:rPr>
    </w:lvl>
    <w:lvl w:ilvl="4" w:tplc="ED902DB4">
      <w:numFmt w:val="bullet"/>
      <w:lvlText w:val="•"/>
      <w:lvlJc w:val="left"/>
      <w:pPr>
        <w:ind w:left="5542" w:hanging="360"/>
      </w:pPr>
      <w:rPr>
        <w:rFonts w:hint="default"/>
        <w:lang w:val="en-US" w:eastAsia="en-US" w:bidi="ar-SA"/>
      </w:rPr>
    </w:lvl>
    <w:lvl w:ilvl="5" w:tplc="9A16E576">
      <w:numFmt w:val="bullet"/>
      <w:lvlText w:val="•"/>
      <w:lvlJc w:val="left"/>
      <w:pPr>
        <w:ind w:left="6523" w:hanging="360"/>
      </w:pPr>
      <w:rPr>
        <w:rFonts w:hint="default"/>
        <w:lang w:val="en-US" w:eastAsia="en-US" w:bidi="ar-SA"/>
      </w:rPr>
    </w:lvl>
    <w:lvl w:ilvl="6" w:tplc="7F266740">
      <w:numFmt w:val="bullet"/>
      <w:lvlText w:val="•"/>
      <w:lvlJc w:val="left"/>
      <w:pPr>
        <w:ind w:left="7503" w:hanging="360"/>
      </w:pPr>
      <w:rPr>
        <w:rFonts w:hint="default"/>
        <w:lang w:val="en-US" w:eastAsia="en-US" w:bidi="ar-SA"/>
      </w:rPr>
    </w:lvl>
    <w:lvl w:ilvl="7" w:tplc="5BB48F44">
      <w:numFmt w:val="bullet"/>
      <w:lvlText w:val="•"/>
      <w:lvlJc w:val="left"/>
      <w:pPr>
        <w:ind w:left="8484" w:hanging="360"/>
      </w:pPr>
      <w:rPr>
        <w:rFonts w:hint="default"/>
        <w:lang w:val="en-US" w:eastAsia="en-US" w:bidi="ar-SA"/>
      </w:rPr>
    </w:lvl>
    <w:lvl w:ilvl="8" w:tplc="968E6970">
      <w:numFmt w:val="bullet"/>
      <w:lvlText w:val="•"/>
      <w:lvlJc w:val="left"/>
      <w:pPr>
        <w:ind w:left="9465" w:hanging="360"/>
      </w:pPr>
      <w:rPr>
        <w:rFonts w:hint="default"/>
        <w:lang w:val="en-US" w:eastAsia="en-US" w:bidi="ar-SA"/>
      </w:rPr>
    </w:lvl>
  </w:abstractNum>
  <w:abstractNum w:abstractNumId="21" w15:restartNumberingAfterBreak="0">
    <w:nsid w:val="167A7B73"/>
    <w:multiLevelType w:val="multilevel"/>
    <w:tmpl w:val="5C1CFF18"/>
    <w:lvl w:ilvl="0">
      <w:start w:val="1"/>
      <w:numFmt w:val="decimal"/>
      <w:lvlText w:val="%1"/>
      <w:lvlJc w:val="left"/>
      <w:pPr>
        <w:ind w:left="1325" w:hanging="433"/>
        <w:jc w:val="right"/>
      </w:pPr>
      <w:rPr>
        <w:rFonts w:ascii="Arial" w:eastAsia="Arial" w:hAnsi="Arial" w:cs="Arial" w:hint="default"/>
        <w:b/>
        <w:bCs/>
        <w:i w:val="0"/>
        <w:iCs w:val="0"/>
        <w:w w:val="99"/>
        <w:sz w:val="24"/>
        <w:szCs w:val="24"/>
        <w:lang w:val="en-US" w:eastAsia="en-US" w:bidi="ar-SA"/>
      </w:rPr>
    </w:lvl>
    <w:lvl w:ilvl="1">
      <w:start w:val="1"/>
      <w:numFmt w:val="decimal"/>
      <w:lvlText w:val="%1.%2"/>
      <w:lvlJc w:val="left"/>
      <w:pPr>
        <w:ind w:left="1469" w:hanging="577"/>
        <w:jc w:val="left"/>
      </w:pPr>
      <w:rPr>
        <w:rFonts w:ascii="Arial" w:eastAsia="Arial" w:hAnsi="Arial" w:cs="Arial" w:hint="default"/>
        <w:b/>
        <w:bCs/>
        <w:i w:val="0"/>
        <w:iCs w:val="0"/>
        <w:w w:val="99"/>
        <w:sz w:val="24"/>
        <w:szCs w:val="24"/>
        <w:lang w:val="en-US" w:eastAsia="en-US" w:bidi="ar-SA"/>
      </w:rPr>
    </w:lvl>
    <w:lvl w:ilvl="2">
      <w:start w:val="1"/>
      <w:numFmt w:val="decimal"/>
      <w:lvlText w:val="%1.%2.%3"/>
      <w:lvlJc w:val="left"/>
      <w:pPr>
        <w:ind w:left="1613" w:hanging="721"/>
        <w:jc w:val="left"/>
      </w:pPr>
      <w:rPr>
        <w:rFonts w:hint="default"/>
        <w:spacing w:val="-2"/>
        <w:w w:val="99"/>
        <w:lang w:val="en-US" w:eastAsia="en-US" w:bidi="ar-SA"/>
      </w:rPr>
    </w:lvl>
    <w:lvl w:ilvl="3">
      <w:start w:val="1"/>
      <w:numFmt w:val="decimal"/>
      <w:lvlText w:val="%1.%2.%3.%4"/>
      <w:lvlJc w:val="left"/>
      <w:pPr>
        <w:ind w:left="1757" w:hanging="721"/>
        <w:jc w:val="left"/>
      </w:pPr>
      <w:rPr>
        <w:rFonts w:ascii="Arial" w:eastAsia="Arial" w:hAnsi="Arial" w:cs="Arial" w:hint="default"/>
        <w:b w:val="0"/>
        <w:bCs w:val="0"/>
        <w:i w:val="0"/>
        <w:iCs w:val="0"/>
        <w:spacing w:val="-2"/>
        <w:w w:val="99"/>
        <w:sz w:val="24"/>
        <w:szCs w:val="24"/>
        <w:lang w:val="en-US" w:eastAsia="en-US" w:bidi="ar-SA"/>
      </w:rPr>
    </w:lvl>
    <w:lvl w:ilvl="4">
      <w:numFmt w:val="bullet"/>
      <w:lvlText w:val="•"/>
      <w:lvlJc w:val="left"/>
      <w:pPr>
        <w:ind w:left="1520" w:hanging="721"/>
      </w:pPr>
      <w:rPr>
        <w:rFonts w:hint="default"/>
        <w:lang w:val="en-US" w:eastAsia="en-US" w:bidi="ar-SA"/>
      </w:rPr>
    </w:lvl>
    <w:lvl w:ilvl="5">
      <w:numFmt w:val="bullet"/>
      <w:lvlText w:val="•"/>
      <w:lvlJc w:val="left"/>
      <w:pPr>
        <w:ind w:left="1620" w:hanging="721"/>
      </w:pPr>
      <w:rPr>
        <w:rFonts w:hint="default"/>
        <w:lang w:val="en-US" w:eastAsia="en-US" w:bidi="ar-SA"/>
      </w:rPr>
    </w:lvl>
    <w:lvl w:ilvl="6">
      <w:numFmt w:val="bullet"/>
      <w:lvlText w:val="•"/>
      <w:lvlJc w:val="left"/>
      <w:pPr>
        <w:ind w:left="1760" w:hanging="721"/>
      </w:pPr>
      <w:rPr>
        <w:rFonts w:hint="default"/>
        <w:lang w:val="en-US" w:eastAsia="en-US" w:bidi="ar-SA"/>
      </w:rPr>
    </w:lvl>
    <w:lvl w:ilvl="7">
      <w:numFmt w:val="bullet"/>
      <w:lvlText w:val="•"/>
      <w:lvlJc w:val="left"/>
      <w:pPr>
        <w:ind w:left="3762" w:hanging="721"/>
      </w:pPr>
      <w:rPr>
        <w:rFonts w:hint="default"/>
        <w:lang w:val="en-US" w:eastAsia="en-US" w:bidi="ar-SA"/>
      </w:rPr>
    </w:lvl>
    <w:lvl w:ilvl="8">
      <w:numFmt w:val="bullet"/>
      <w:lvlText w:val="•"/>
      <w:lvlJc w:val="left"/>
      <w:pPr>
        <w:ind w:left="5764" w:hanging="721"/>
      </w:pPr>
      <w:rPr>
        <w:rFonts w:hint="default"/>
        <w:lang w:val="en-US" w:eastAsia="en-US" w:bidi="ar-SA"/>
      </w:rPr>
    </w:lvl>
  </w:abstractNum>
  <w:abstractNum w:abstractNumId="22" w15:restartNumberingAfterBreak="0">
    <w:nsid w:val="16CB1FF1"/>
    <w:multiLevelType w:val="hybridMultilevel"/>
    <w:tmpl w:val="3686187E"/>
    <w:lvl w:ilvl="0" w:tplc="10E460A2">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AE043E16">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27D683D8">
      <w:numFmt w:val="bullet"/>
      <w:lvlText w:val="•"/>
      <w:lvlJc w:val="left"/>
      <w:pPr>
        <w:ind w:left="3349" w:hanging="360"/>
      </w:pPr>
      <w:rPr>
        <w:rFonts w:hint="default"/>
        <w:lang w:val="en-US" w:eastAsia="en-US" w:bidi="ar-SA"/>
      </w:rPr>
    </w:lvl>
    <w:lvl w:ilvl="3" w:tplc="8C564586">
      <w:numFmt w:val="bullet"/>
      <w:lvlText w:val="•"/>
      <w:lvlJc w:val="left"/>
      <w:pPr>
        <w:ind w:left="4359" w:hanging="360"/>
      </w:pPr>
      <w:rPr>
        <w:rFonts w:hint="default"/>
        <w:lang w:val="en-US" w:eastAsia="en-US" w:bidi="ar-SA"/>
      </w:rPr>
    </w:lvl>
    <w:lvl w:ilvl="4" w:tplc="B28E6C6A">
      <w:numFmt w:val="bullet"/>
      <w:lvlText w:val="•"/>
      <w:lvlJc w:val="left"/>
      <w:pPr>
        <w:ind w:left="5368" w:hanging="360"/>
      </w:pPr>
      <w:rPr>
        <w:rFonts w:hint="default"/>
        <w:lang w:val="en-US" w:eastAsia="en-US" w:bidi="ar-SA"/>
      </w:rPr>
    </w:lvl>
    <w:lvl w:ilvl="5" w:tplc="894C9614">
      <w:numFmt w:val="bullet"/>
      <w:lvlText w:val="•"/>
      <w:lvlJc w:val="left"/>
      <w:pPr>
        <w:ind w:left="6378" w:hanging="360"/>
      </w:pPr>
      <w:rPr>
        <w:rFonts w:hint="default"/>
        <w:lang w:val="en-US" w:eastAsia="en-US" w:bidi="ar-SA"/>
      </w:rPr>
    </w:lvl>
    <w:lvl w:ilvl="6" w:tplc="13A2AC54">
      <w:numFmt w:val="bullet"/>
      <w:lvlText w:val="•"/>
      <w:lvlJc w:val="left"/>
      <w:pPr>
        <w:ind w:left="7388" w:hanging="360"/>
      </w:pPr>
      <w:rPr>
        <w:rFonts w:hint="default"/>
        <w:lang w:val="en-US" w:eastAsia="en-US" w:bidi="ar-SA"/>
      </w:rPr>
    </w:lvl>
    <w:lvl w:ilvl="7" w:tplc="96E65A2A">
      <w:numFmt w:val="bullet"/>
      <w:lvlText w:val="•"/>
      <w:lvlJc w:val="left"/>
      <w:pPr>
        <w:ind w:left="8397" w:hanging="360"/>
      </w:pPr>
      <w:rPr>
        <w:rFonts w:hint="default"/>
        <w:lang w:val="en-US" w:eastAsia="en-US" w:bidi="ar-SA"/>
      </w:rPr>
    </w:lvl>
    <w:lvl w:ilvl="8" w:tplc="60E4832A">
      <w:numFmt w:val="bullet"/>
      <w:lvlText w:val="•"/>
      <w:lvlJc w:val="left"/>
      <w:pPr>
        <w:ind w:left="9407" w:hanging="360"/>
      </w:pPr>
      <w:rPr>
        <w:rFonts w:hint="default"/>
        <w:lang w:val="en-US" w:eastAsia="en-US" w:bidi="ar-SA"/>
      </w:rPr>
    </w:lvl>
  </w:abstractNum>
  <w:abstractNum w:abstractNumId="23" w15:restartNumberingAfterBreak="0">
    <w:nsid w:val="17960E10"/>
    <w:multiLevelType w:val="hybridMultilevel"/>
    <w:tmpl w:val="70AE59FA"/>
    <w:lvl w:ilvl="0" w:tplc="3E06DD68">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676AA41C">
      <w:numFmt w:val="bullet"/>
      <w:lvlText w:val="•"/>
      <w:lvlJc w:val="left"/>
      <w:pPr>
        <w:ind w:left="2600" w:hanging="360"/>
      </w:pPr>
      <w:rPr>
        <w:rFonts w:hint="default"/>
        <w:lang w:val="en-US" w:eastAsia="en-US" w:bidi="ar-SA"/>
      </w:rPr>
    </w:lvl>
    <w:lvl w:ilvl="2" w:tplc="501A7EE6">
      <w:numFmt w:val="bullet"/>
      <w:lvlText w:val="•"/>
      <w:lvlJc w:val="left"/>
      <w:pPr>
        <w:ind w:left="3581" w:hanging="360"/>
      </w:pPr>
      <w:rPr>
        <w:rFonts w:hint="default"/>
        <w:lang w:val="en-US" w:eastAsia="en-US" w:bidi="ar-SA"/>
      </w:rPr>
    </w:lvl>
    <w:lvl w:ilvl="3" w:tplc="BB3A5196">
      <w:numFmt w:val="bullet"/>
      <w:lvlText w:val="•"/>
      <w:lvlJc w:val="left"/>
      <w:pPr>
        <w:ind w:left="4561" w:hanging="360"/>
      </w:pPr>
      <w:rPr>
        <w:rFonts w:hint="default"/>
        <w:lang w:val="en-US" w:eastAsia="en-US" w:bidi="ar-SA"/>
      </w:rPr>
    </w:lvl>
    <w:lvl w:ilvl="4" w:tplc="6038A5DE">
      <w:numFmt w:val="bullet"/>
      <w:lvlText w:val="•"/>
      <w:lvlJc w:val="left"/>
      <w:pPr>
        <w:ind w:left="5542" w:hanging="360"/>
      </w:pPr>
      <w:rPr>
        <w:rFonts w:hint="default"/>
        <w:lang w:val="en-US" w:eastAsia="en-US" w:bidi="ar-SA"/>
      </w:rPr>
    </w:lvl>
    <w:lvl w:ilvl="5" w:tplc="B6627E98">
      <w:numFmt w:val="bullet"/>
      <w:lvlText w:val="•"/>
      <w:lvlJc w:val="left"/>
      <w:pPr>
        <w:ind w:left="6523" w:hanging="360"/>
      </w:pPr>
      <w:rPr>
        <w:rFonts w:hint="default"/>
        <w:lang w:val="en-US" w:eastAsia="en-US" w:bidi="ar-SA"/>
      </w:rPr>
    </w:lvl>
    <w:lvl w:ilvl="6" w:tplc="FFECC43C">
      <w:numFmt w:val="bullet"/>
      <w:lvlText w:val="•"/>
      <w:lvlJc w:val="left"/>
      <w:pPr>
        <w:ind w:left="7503" w:hanging="360"/>
      </w:pPr>
      <w:rPr>
        <w:rFonts w:hint="default"/>
        <w:lang w:val="en-US" w:eastAsia="en-US" w:bidi="ar-SA"/>
      </w:rPr>
    </w:lvl>
    <w:lvl w:ilvl="7" w:tplc="B57AA55A">
      <w:numFmt w:val="bullet"/>
      <w:lvlText w:val="•"/>
      <w:lvlJc w:val="left"/>
      <w:pPr>
        <w:ind w:left="8484" w:hanging="360"/>
      </w:pPr>
      <w:rPr>
        <w:rFonts w:hint="default"/>
        <w:lang w:val="en-US" w:eastAsia="en-US" w:bidi="ar-SA"/>
      </w:rPr>
    </w:lvl>
    <w:lvl w:ilvl="8" w:tplc="EBA0F3CE">
      <w:numFmt w:val="bullet"/>
      <w:lvlText w:val="•"/>
      <w:lvlJc w:val="left"/>
      <w:pPr>
        <w:ind w:left="9465" w:hanging="360"/>
      </w:pPr>
      <w:rPr>
        <w:rFonts w:hint="default"/>
        <w:lang w:val="en-US" w:eastAsia="en-US" w:bidi="ar-SA"/>
      </w:rPr>
    </w:lvl>
  </w:abstractNum>
  <w:abstractNum w:abstractNumId="24" w15:restartNumberingAfterBreak="0">
    <w:nsid w:val="18441134"/>
    <w:multiLevelType w:val="hybridMultilevel"/>
    <w:tmpl w:val="37F2C02A"/>
    <w:lvl w:ilvl="0" w:tplc="8806C198">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5BFC274A">
      <w:numFmt w:val="bullet"/>
      <w:lvlText w:val="•"/>
      <w:lvlJc w:val="left"/>
      <w:pPr>
        <w:ind w:left="2600" w:hanging="360"/>
      </w:pPr>
      <w:rPr>
        <w:rFonts w:hint="default"/>
        <w:lang w:val="en-US" w:eastAsia="en-US" w:bidi="ar-SA"/>
      </w:rPr>
    </w:lvl>
    <w:lvl w:ilvl="2" w:tplc="BF8CF5B8">
      <w:numFmt w:val="bullet"/>
      <w:lvlText w:val="•"/>
      <w:lvlJc w:val="left"/>
      <w:pPr>
        <w:ind w:left="3581" w:hanging="360"/>
      </w:pPr>
      <w:rPr>
        <w:rFonts w:hint="default"/>
        <w:lang w:val="en-US" w:eastAsia="en-US" w:bidi="ar-SA"/>
      </w:rPr>
    </w:lvl>
    <w:lvl w:ilvl="3" w:tplc="1A3CE370">
      <w:numFmt w:val="bullet"/>
      <w:lvlText w:val="•"/>
      <w:lvlJc w:val="left"/>
      <w:pPr>
        <w:ind w:left="4561" w:hanging="360"/>
      </w:pPr>
      <w:rPr>
        <w:rFonts w:hint="default"/>
        <w:lang w:val="en-US" w:eastAsia="en-US" w:bidi="ar-SA"/>
      </w:rPr>
    </w:lvl>
    <w:lvl w:ilvl="4" w:tplc="F64662A6">
      <w:numFmt w:val="bullet"/>
      <w:lvlText w:val="•"/>
      <w:lvlJc w:val="left"/>
      <w:pPr>
        <w:ind w:left="5542" w:hanging="360"/>
      </w:pPr>
      <w:rPr>
        <w:rFonts w:hint="default"/>
        <w:lang w:val="en-US" w:eastAsia="en-US" w:bidi="ar-SA"/>
      </w:rPr>
    </w:lvl>
    <w:lvl w:ilvl="5" w:tplc="E5B25930">
      <w:numFmt w:val="bullet"/>
      <w:lvlText w:val="•"/>
      <w:lvlJc w:val="left"/>
      <w:pPr>
        <w:ind w:left="6523" w:hanging="360"/>
      </w:pPr>
      <w:rPr>
        <w:rFonts w:hint="default"/>
        <w:lang w:val="en-US" w:eastAsia="en-US" w:bidi="ar-SA"/>
      </w:rPr>
    </w:lvl>
    <w:lvl w:ilvl="6" w:tplc="0C1A8B0C">
      <w:numFmt w:val="bullet"/>
      <w:lvlText w:val="•"/>
      <w:lvlJc w:val="left"/>
      <w:pPr>
        <w:ind w:left="7503" w:hanging="360"/>
      </w:pPr>
      <w:rPr>
        <w:rFonts w:hint="default"/>
        <w:lang w:val="en-US" w:eastAsia="en-US" w:bidi="ar-SA"/>
      </w:rPr>
    </w:lvl>
    <w:lvl w:ilvl="7" w:tplc="D8BEA8C6">
      <w:numFmt w:val="bullet"/>
      <w:lvlText w:val="•"/>
      <w:lvlJc w:val="left"/>
      <w:pPr>
        <w:ind w:left="8484" w:hanging="360"/>
      </w:pPr>
      <w:rPr>
        <w:rFonts w:hint="default"/>
        <w:lang w:val="en-US" w:eastAsia="en-US" w:bidi="ar-SA"/>
      </w:rPr>
    </w:lvl>
    <w:lvl w:ilvl="8" w:tplc="407656EE">
      <w:numFmt w:val="bullet"/>
      <w:lvlText w:val="•"/>
      <w:lvlJc w:val="left"/>
      <w:pPr>
        <w:ind w:left="9465" w:hanging="360"/>
      </w:pPr>
      <w:rPr>
        <w:rFonts w:hint="default"/>
        <w:lang w:val="en-US" w:eastAsia="en-US" w:bidi="ar-SA"/>
      </w:rPr>
    </w:lvl>
  </w:abstractNum>
  <w:abstractNum w:abstractNumId="25" w15:restartNumberingAfterBreak="0">
    <w:nsid w:val="18E842CD"/>
    <w:multiLevelType w:val="hybridMultilevel"/>
    <w:tmpl w:val="D8D63A5A"/>
    <w:lvl w:ilvl="0" w:tplc="04DA95B4">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AEB872FE">
      <w:numFmt w:val="bullet"/>
      <w:lvlText w:val="•"/>
      <w:lvlJc w:val="left"/>
      <w:pPr>
        <w:ind w:left="2600" w:hanging="360"/>
      </w:pPr>
      <w:rPr>
        <w:rFonts w:hint="default"/>
        <w:lang w:val="en-US" w:eastAsia="en-US" w:bidi="ar-SA"/>
      </w:rPr>
    </w:lvl>
    <w:lvl w:ilvl="2" w:tplc="05BC4734">
      <w:numFmt w:val="bullet"/>
      <w:lvlText w:val="•"/>
      <w:lvlJc w:val="left"/>
      <w:pPr>
        <w:ind w:left="3581" w:hanging="360"/>
      </w:pPr>
      <w:rPr>
        <w:rFonts w:hint="default"/>
        <w:lang w:val="en-US" w:eastAsia="en-US" w:bidi="ar-SA"/>
      </w:rPr>
    </w:lvl>
    <w:lvl w:ilvl="3" w:tplc="1DE2CCF4">
      <w:numFmt w:val="bullet"/>
      <w:lvlText w:val="•"/>
      <w:lvlJc w:val="left"/>
      <w:pPr>
        <w:ind w:left="4561" w:hanging="360"/>
      </w:pPr>
      <w:rPr>
        <w:rFonts w:hint="default"/>
        <w:lang w:val="en-US" w:eastAsia="en-US" w:bidi="ar-SA"/>
      </w:rPr>
    </w:lvl>
    <w:lvl w:ilvl="4" w:tplc="5F1077BC">
      <w:numFmt w:val="bullet"/>
      <w:lvlText w:val="•"/>
      <w:lvlJc w:val="left"/>
      <w:pPr>
        <w:ind w:left="5542" w:hanging="360"/>
      </w:pPr>
      <w:rPr>
        <w:rFonts w:hint="default"/>
        <w:lang w:val="en-US" w:eastAsia="en-US" w:bidi="ar-SA"/>
      </w:rPr>
    </w:lvl>
    <w:lvl w:ilvl="5" w:tplc="CB865EE4">
      <w:numFmt w:val="bullet"/>
      <w:lvlText w:val="•"/>
      <w:lvlJc w:val="left"/>
      <w:pPr>
        <w:ind w:left="6523" w:hanging="360"/>
      </w:pPr>
      <w:rPr>
        <w:rFonts w:hint="default"/>
        <w:lang w:val="en-US" w:eastAsia="en-US" w:bidi="ar-SA"/>
      </w:rPr>
    </w:lvl>
    <w:lvl w:ilvl="6" w:tplc="CDA6E7EE">
      <w:numFmt w:val="bullet"/>
      <w:lvlText w:val="•"/>
      <w:lvlJc w:val="left"/>
      <w:pPr>
        <w:ind w:left="7503" w:hanging="360"/>
      </w:pPr>
      <w:rPr>
        <w:rFonts w:hint="default"/>
        <w:lang w:val="en-US" w:eastAsia="en-US" w:bidi="ar-SA"/>
      </w:rPr>
    </w:lvl>
    <w:lvl w:ilvl="7" w:tplc="24B20866">
      <w:numFmt w:val="bullet"/>
      <w:lvlText w:val="•"/>
      <w:lvlJc w:val="left"/>
      <w:pPr>
        <w:ind w:left="8484" w:hanging="360"/>
      </w:pPr>
      <w:rPr>
        <w:rFonts w:hint="default"/>
        <w:lang w:val="en-US" w:eastAsia="en-US" w:bidi="ar-SA"/>
      </w:rPr>
    </w:lvl>
    <w:lvl w:ilvl="8" w:tplc="80EC5D9E">
      <w:numFmt w:val="bullet"/>
      <w:lvlText w:val="•"/>
      <w:lvlJc w:val="left"/>
      <w:pPr>
        <w:ind w:left="9465" w:hanging="360"/>
      </w:pPr>
      <w:rPr>
        <w:rFonts w:hint="default"/>
        <w:lang w:val="en-US" w:eastAsia="en-US" w:bidi="ar-SA"/>
      </w:rPr>
    </w:lvl>
  </w:abstractNum>
  <w:abstractNum w:abstractNumId="26" w15:restartNumberingAfterBreak="0">
    <w:nsid w:val="1A6C50E7"/>
    <w:multiLevelType w:val="hybridMultilevel"/>
    <w:tmpl w:val="00CE36BC"/>
    <w:lvl w:ilvl="0" w:tplc="26FC119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DBE22572">
      <w:numFmt w:val="bullet"/>
      <w:lvlText w:val="•"/>
      <w:lvlJc w:val="left"/>
      <w:pPr>
        <w:ind w:left="2600" w:hanging="360"/>
      </w:pPr>
      <w:rPr>
        <w:rFonts w:hint="default"/>
        <w:lang w:val="en-US" w:eastAsia="en-US" w:bidi="ar-SA"/>
      </w:rPr>
    </w:lvl>
    <w:lvl w:ilvl="2" w:tplc="0A1C17A8">
      <w:numFmt w:val="bullet"/>
      <w:lvlText w:val="•"/>
      <w:lvlJc w:val="left"/>
      <w:pPr>
        <w:ind w:left="3581" w:hanging="360"/>
      </w:pPr>
      <w:rPr>
        <w:rFonts w:hint="default"/>
        <w:lang w:val="en-US" w:eastAsia="en-US" w:bidi="ar-SA"/>
      </w:rPr>
    </w:lvl>
    <w:lvl w:ilvl="3" w:tplc="CF7C81E6">
      <w:numFmt w:val="bullet"/>
      <w:lvlText w:val="•"/>
      <w:lvlJc w:val="left"/>
      <w:pPr>
        <w:ind w:left="4561" w:hanging="360"/>
      </w:pPr>
      <w:rPr>
        <w:rFonts w:hint="default"/>
        <w:lang w:val="en-US" w:eastAsia="en-US" w:bidi="ar-SA"/>
      </w:rPr>
    </w:lvl>
    <w:lvl w:ilvl="4" w:tplc="FAEAA178">
      <w:numFmt w:val="bullet"/>
      <w:lvlText w:val="•"/>
      <w:lvlJc w:val="left"/>
      <w:pPr>
        <w:ind w:left="5542" w:hanging="360"/>
      </w:pPr>
      <w:rPr>
        <w:rFonts w:hint="default"/>
        <w:lang w:val="en-US" w:eastAsia="en-US" w:bidi="ar-SA"/>
      </w:rPr>
    </w:lvl>
    <w:lvl w:ilvl="5" w:tplc="E5D250A0">
      <w:numFmt w:val="bullet"/>
      <w:lvlText w:val="•"/>
      <w:lvlJc w:val="left"/>
      <w:pPr>
        <w:ind w:left="6523" w:hanging="360"/>
      </w:pPr>
      <w:rPr>
        <w:rFonts w:hint="default"/>
        <w:lang w:val="en-US" w:eastAsia="en-US" w:bidi="ar-SA"/>
      </w:rPr>
    </w:lvl>
    <w:lvl w:ilvl="6" w:tplc="888A7552">
      <w:numFmt w:val="bullet"/>
      <w:lvlText w:val="•"/>
      <w:lvlJc w:val="left"/>
      <w:pPr>
        <w:ind w:left="7503" w:hanging="360"/>
      </w:pPr>
      <w:rPr>
        <w:rFonts w:hint="default"/>
        <w:lang w:val="en-US" w:eastAsia="en-US" w:bidi="ar-SA"/>
      </w:rPr>
    </w:lvl>
    <w:lvl w:ilvl="7" w:tplc="44166D16">
      <w:numFmt w:val="bullet"/>
      <w:lvlText w:val="•"/>
      <w:lvlJc w:val="left"/>
      <w:pPr>
        <w:ind w:left="8484" w:hanging="360"/>
      </w:pPr>
      <w:rPr>
        <w:rFonts w:hint="default"/>
        <w:lang w:val="en-US" w:eastAsia="en-US" w:bidi="ar-SA"/>
      </w:rPr>
    </w:lvl>
    <w:lvl w:ilvl="8" w:tplc="5B8806F4">
      <w:numFmt w:val="bullet"/>
      <w:lvlText w:val="•"/>
      <w:lvlJc w:val="left"/>
      <w:pPr>
        <w:ind w:left="9465" w:hanging="360"/>
      </w:pPr>
      <w:rPr>
        <w:rFonts w:hint="default"/>
        <w:lang w:val="en-US" w:eastAsia="en-US" w:bidi="ar-SA"/>
      </w:rPr>
    </w:lvl>
  </w:abstractNum>
  <w:abstractNum w:abstractNumId="27" w15:restartNumberingAfterBreak="0">
    <w:nsid w:val="1B8D36D3"/>
    <w:multiLevelType w:val="hybridMultilevel"/>
    <w:tmpl w:val="FC6EBB5C"/>
    <w:lvl w:ilvl="0" w:tplc="4B125904">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66A66E18">
      <w:numFmt w:val="bullet"/>
      <w:lvlText w:val="•"/>
      <w:lvlJc w:val="left"/>
      <w:pPr>
        <w:ind w:left="2600" w:hanging="360"/>
      </w:pPr>
      <w:rPr>
        <w:rFonts w:hint="default"/>
        <w:lang w:val="en-US" w:eastAsia="en-US" w:bidi="ar-SA"/>
      </w:rPr>
    </w:lvl>
    <w:lvl w:ilvl="2" w:tplc="27624516">
      <w:numFmt w:val="bullet"/>
      <w:lvlText w:val="•"/>
      <w:lvlJc w:val="left"/>
      <w:pPr>
        <w:ind w:left="3581" w:hanging="360"/>
      </w:pPr>
      <w:rPr>
        <w:rFonts w:hint="default"/>
        <w:lang w:val="en-US" w:eastAsia="en-US" w:bidi="ar-SA"/>
      </w:rPr>
    </w:lvl>
    <w:lvl w:ilvl="3" w:tplc="A8623760">
      <w:numFmt w:val="bullet"/>
      <w:lvlText w:val="•"/>
      <w:lvlJc w:val="left"/>
      <w:pPr>
        <w:ind w:left="4561" w:hanging="360"/>
      </w:pPr>
      <w:rPr>
        <w:rFonts w:hint="default"/>
        <w:lang w:val="en-US" w:eastAsia="en-US" w:bidi="ar-SA"/>
      </w:rPr>
    </w:lvl>
    <w:lvl w:ilvl="4" w:tplc="B03A347E">
      <w:numFmt w:val="bullet"/>
      <w:lvlText w:val="•"/>
      <w:lvlJc w:val="left"/>
      <w:pPr>
        <w:ind w:left="5542" w:hanging="360"/>
      </w:pPr>
      <w:rPr>
        <w:rFonts w:hint="default"/>
        <w:lang w:val="en-US" w:eastAsia="en-US" w:bidi="ar-SA"/>
      </w:rPr>
    </w:lvl>
    <w:lvl w:ilvl="5" w:tplc="3A5C29EE">
      <w:numFmt w:val="bullet"/>
      <w:lvlText w:val="•"/>
      <w:lvlJc w:val="left"/>
      <w:pPr>
        <w:ind w:left="6523" w:hanging="360"/>
      </w:pPr>
      <w:rPr>
        <w:rFonts w:hint="default"/>
        <w:lang w:val="en-US" w:eastAsia="en-US" w:bidi="ar-SA"/>
      </w:rPr>
    </w:lvl>
    <w:lvl w:ilvl="6" w:tplc="0330859C">
      <w:numFmt w:val="bullet"/>
      <w:lvlText w:val="•"/>
      <w:lvlJc w:val="left"/>
      <w:pPr>
        <w:ind w:left="7503" w:hanging="360"/>
      </w:pPr>
      <w:rPr>
        <w:rFonts w:hint="default"/>
        <w:lang w:val="en-US" w:eastAsia="en-US" w:bidi="ar-SA"/>
      </w:rPr>
    </w:lvl>
    <w:lvl w:ilvl="7" w:tplc="255A633A">
      <w:numFmt w:val="bullet"/>
      <w:lvlText w:val="•"/>
      <w:lvlJc w:val="left"/>
      <w:pPr>
        <w:ind w:left="8484" w:hanging="360"/>
      </w:pPr>
      <w:rPr>
        <w:rFonts w:hint="default"/>
        <w:lang w:val="en-US" w:eastAsia="en-US" w:bidi="ar-SA"/>
      </w:rPr>
    </w:lvl>
    <w:lvl w:ilvl="8" w:tplc="12C684DA">
      <w:numFmt w:val="bullet"/>
      <w:lvlText w:val="•"/>
      <w:lvlJc w:val="left"/>
      <w:pPr>
        <w:ind w:left="9465" w:hanging="360"/>
      </w:pPr>
      <w:rPr>
        <w:rFonts w:hint="default"/>
        <w:lang w:val="en-US" w:eastAsia="en-US" w:bidi="ar-SA"/>
      </w:rPr>
    </w:lvl>
  </w:abstractNum>
  <w:abstractNum w:abstractNumId="28" w15:restartNumberingAfterBreak="0">
    <w:nsid w:val="1C1F14BB"/>
    <w:multiLevelType w:val="hybridMultilevel"/>
    <w:tmpl w:val="F5740D2A"/>
    <w:lvl w:ilvl="0" w:tplc="5FF6DF3E">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0AAA7C56">
      <w:numFmt w:val="bullet"/>
      <w:lvlText w:val="•"/>
      <w:lvlJc w:val="left"/>
      <w:pPr>
        <w:ind w:left="2600" w:hanging="360"/>
      </w:pPr>
      <w:rPr>
        <w:rFonts w:hint="default"/>
        <w:lang w:val="en-US" w:eastAsia="en-US" w:bidi="ar-SA"/>
      </w:rPr>
    </w:lvl>
    <w:lvl w:ilvl="2" w:tplc="51BAB2D6">
      <w:numFmt w:val="bullet"/>
      <w:lvlText w:val="•"/>
      <w:lvlJc w:val="left"/>
      <w:pPr>
        <w:ind w:left="3581" w:hanging="360"/>
      </w:pPr>
      <w:rPr>
        <w:rFonts w:hint="default"/>
        <w:lang w:val="en-US" w:eastAsia="en-US" w:bidi="ar-SA"/>
      </w:rPr>
    </w:lvl>
    <w:lvl w:ilvl="3" w:tplc="4078C4C6">
      <w:numFmt w:val="bullet"/>
      <w:lvlText w:val="•"/>
      <w:lvlJc w:val="left"/>
      <w:pPr>
        <w:ind w:left="4561" w:hanging="360"/>
      </w:pPr>
      <w:rPr>
        <w:rFonts w:hint="default"/>
        <w:lang w:val="en-US" w:eastAsia="en-US" w:bidi="ar-SA"/>
      </w:rPr>
    </w:lvl>
    <w:lvl w:ilvl="4" w:tplc="5F1290E4">
      <w:numFmt w:val="bullet"/>
      <w:lvlText w:val="•"/>
      <w:lvlJc w:val="left"/>
      <w:pPr>
        <w:ind w:left="5542" w:hanging="360"/>
      </w:pPr>
      <w:rPr>
        <w:rFonts w:hint="default"/>
        <w:lang w:val="en-US" w:eastAsia="en-US" w:bidi="ar-SA"/>
      </w:rPr>
    </w:lvl>
    <w:lvl w:ilvl="5" w:tplc="EFCE405E">
      <w:numFmt w:val="bullet"/>
      <w:lvlText w:val="•"/>
      <w:lvlJc w:val="left"/>
      <w:pPr>
        <w:ind w:left="6523" w:hanging="360"/>
      </w:pPr>
      <w:rPr>
        <w:rFonts w:hint="default"/>
        <w:lang w:val="en-US" w:eastAsia="en-US" w:bidi="ar-SA"/>
      </w:rPr>
    </w:lvl>
    <w:lvl w:ilvl="6" w:tplc="D438211A">
      <w:numFmt w:val="bullet"/>
      <w:lvlText w:val="•"/>
      <w:lvlJc w:val="left"/>
      <w:pPr>
        <w:ind w:left="7503" w:hanging="360"/>
      </w:pPr>
      <w:rPr>
        <w:rFonts w:hint="default"/>
        <w:lang w:val="en-US" w:eastAsia="en-US" w:bidi="ar-SA"/>
      </w:rPr>
    </w:lvl>
    <w:lvl w:ilvl="7" w:tplc="431CE474">
      <w:numFmt w:val="bullet"/>
      <w:lvlText w:val="•"/>
      <w:lvlJc w:val="left"/>
      <w:pPr>
        <w:ind w:left="8484" w:hanging="360"/>
      </w:pPr>
      <w:rPr>
        <w:rFonts w:hint="default"/>
        <w:lang w:val="en-US" w:eastAsia="en-US" w:bidi="ar-SA"/>
      </w:rPr>
    </w:lvl>
    <w:lvl w:ilvl="8" w:tplc="BD18BD6C">
      <w:numFmt w:val="bullet"/>
      <w:lvlText w:val="•"/>
      <w:lvlJc w:val="left"/>
      <w:pPr>
        <w:ind w:left="9465" w:hanging="360"/>
      </w:pPr>
      <w:rPr>
        <w:rFonts w:hint="default"/>
        <w:lang w:val="en-US" w:eastAsia="en-US" w:bidi="ar-SA"/>
      </w:rPr>
    </w:lvl>
  </w:abstractNum>
  <w:abstractNum w:abstractNumId="29" w15:restartNumberingAfterBreak="0">
    <w:nsid w:val="1C423ECD"/>
    <w:multiLevelType w:val="hybridMultilevel"/>
    <w:tmpl w:val="03308DA0"/>
    <w:lvl w:ilvl="0" w:tplc="DD5473E8">
      <w:start w:val="1"/>
      <w:numFmt w:val="upperLetter"/>
      <w:lvlText w:val="%1"/>
      <w:lvlJc w:val="left"/>
      <w:pPr>
        <w:ind w:left="1601" w:hanging="709"/>
        <w:jc w:val="left"/>
      </w:pPr>
      <w:rPr>
        <w:rFonts w:ascii="Arial" w:eastAsia="Arial" w:hAnsi="Arial" w:cs="Arial" w:hint="default"/>
        <w:b w:val="0"/>
        <w:bCs w:val="0"/>
        <w:i w:val="0"/>
        <w:iCs w:val="0"/>
        <w:w w:val="100"/>
        <w:sz w:val="24"/>
        <w:szCs w:val="24"/>
        <w:lang w:val="en-US" w:eastAsia="en-US" w:bidi="ar-SA"/>
      </w:rPr>
    </w:lvl>
    <w:lvl w:ilvl="1" w:tplc="FC76BD6C">
      <w:numFmt w:val="bullet"/>
      <w:lvlText w:val="•"/>
      <w:lvlJc w:val="left"/>
      <w:pPr>
        <w:ind w:left="2582" w:hanging="709"/>
      </w:pPr>
      <w:rPr>
        <w:rFonts w:hint="default"/>
        <w:lang w:val="en-US" w:eastAsia="en-US" w:bidi="ar-SA"/>
      </w:rPr>
    </w:lvl>
    <w:lvl w:ilvl="2" w:tplc="67D0108C">
      <w:numFmt w:val="bullet"/>
      <w:lvlText w:val="•"/>
      <w:lvlJc w:val="left"/>
      <w:pPr>
        <w:ind w:left="3565" w:hanging="709"/>
      </w:pPr>
      <w:rPr>
        <w:rFonts w:hint="default"/>
        <w:lang w:val="en-US" w:eastAsia="en-US" w:bidi="ar-SA"/>
      </w:rPr>
    </w:lvl>
    <w:lvl w:ilvl="3" w:tplc="15049F9C">
      <w:numFmt w:val="bullet"/>
      <w:lvlText w:val="•"/>
      <w:lvlJc w:val="left"/>
      <w:pPr>
        <w:ind w:left="4547" w:hanging="709"/>
      </w:pPr>
      <w:rPr>
        <w:rFonts w:hint="default"/>
        <w:lang w:val="en-US" w:eastAsia="en-US" w:bidi="ar-SA"/>
      </w:rPr>
    </w:lvl>
    <w:lvl w:ilvl="4" w:tplc="8D80F628">
      <w:numFmt w:val="bullet"/>
      <w:lvlText w:val="•"/>
      <w:lvlJc w:val="left"/>
      <w:pPr>
        <w:ind w:left="5530" w:hanging="709"/>
      </w:pPr>
      <w:rPr>
        <w:rFonts w:hint="default"/>
        <w:lang w:val="en-US" w:eastAsia="en-US" w:bidi="ar-SA"/>
      </w:rPr>
    </w:lvl>
    <w:lvl w:ilvl="5" w:tplc="F6CC8C10">
      <w:numFmt w:val="bullet"/>
      <w:lvlText w:val="•"/>
      <w:lvlJc w:val="left"/>
      <w:pPr>
        <w:ind w:left="6513" w:hanging="709"/>
      </w:pPr>
      <w:rPr>
        <w:rFonts w:hint="default"/>
        <w:lang w:val="en-US" w:eastAsia="en-US" w:bidi="ar-SA"/>
      </w:rPr>
    </w:lvl>
    <w:lvl w:ilvl="6" w:tplc="A4DC3904">
      <w:numFmt w:val="bullet"/>
      <w:lvlText w:val="•"/>
      <w:lvlJc w:val="left"/>
      <w:pPr>
        <w:ind w:left="7495" w:hanging="709"/>
      </w:pPr>
      <w:rPr>
        <w:rFonts w:hint="default"/>
        <w:lang w:val="en-US" w:eastAsia="en-US" w:bidi="ar-SA"/>
      </w:rPr>
    </w:lvl>
    <w:lvl w:ilvl="7" w:tplc="AD981DAA">
      <w:numFmt w:val="bullet"/>
      <w:lvlText w:val="•"/>
      <w:lvlJc w:val="left"/>
      <w:pPr>
        <w:ind w:left="8478" w:hanging="709"/>
      </w:pPr>
      <w:rPr>
        <w:rFonts w:hint="default"/>
        <w:lang w:val="en-US" w:eastAsia="en-US" w:bidi="ar-SA"/>
      </w:rPr>
    </w:lvl>
    <w:lvl w:ilvl="8" w:tplc="540E1362">
      <w:numFmt w:val="bullet"/>
      <w:lvlText w:val="•"/>
      <w:lvlJc w:val="left"/>
      <w:pPr>
        <w:ind w:left="9461" w:hanging="709"/>
      </w:pPr>
      <w:rPr>
        <w:rFonts w:hint="default"/>
        <w:lang w:val="en-US" w:eastAsia="en-US" w:bidi="ar-SA"/>
      </w:rPr>
    </w:lvl>
  </w:abstractNum>
  <w:abstractNum w:abstractNumId="30" w15:restartNumberingAfterBreak="0">
    <w:nsid w:val="1CBC1EE9"/>
    <w:multiLevelType w:val="hybridMultilevel"/>
    <w:tmpl w:val="290E4F1C"/>
    <w:lvl w:ilvl="0" w:tplc="75A604B8">
      <w:start w:val="1"/>
      <w:numFmt w:val="decimal"/>
      <w:lvlText w:val="%1."/>
      <w:lvlJc w:val="left"/>
      <w:pPr>
        <w:ind w:left="112" w:hanging="567"/>
        <w:jc w:val="left"/>
      </w:pPr>
      <w:rPr>
        <w:rFonts w:ascii="Arial" w:eastAsia="Arial" w:hAnsi="Arial" w:cs="Arial" w:hint="default"/>
        <w:b w:val="0"/>
        <w:bCs w:val="0"/>
        <w:i w:val="0"/>
        <w:iCs w:val="0"/>
        <w:w w:val="100"/>
        <w:sz w:val="24"/>
        <w:szCs w:val="24"/>
        <w:lang w:val="en-US" w:eastAsia="en-US" w:bidi="ar-SA"/>
      </w:rPr>
    </w:lvl>
    <w:lvl w:ilvl="1" w:tplc="6A34C3AE">
      <w:numFmt w:val="bullet"/>
      <w:lvlText w:val="•"/>
      <w:lvlJc w:val="left"/>
      <w:pPr>
        <w:ind w:left="1587" w:hanging="567"/>
      </w:pPr>
      <w:rPr>
        <w:rFonts w:hint="default"/>
        <w:lang w:val="en-US" w:eastAsia="en-US" w:bidi="ar-SA"/>
      </w:rPr>
    </w:lvl>
    <w:lvl w:ilvl="2" w:tplc="6A7A46DA">
      <w:numFmt w:val="bullet"/>
      <w:lvlText w:val="•"/>
      <w:lvlJc w:val="left"/>
      <w:pPr>
        <w:ind w:left="3055" w:hanging="567"/>
      </w:pPr>
      <w:rPr>
        <w:rFonts w:hint="default"/>
        <w:lang w:val="en-US" w:eastAsia="en-US" w:bidi="ar-SA"/>
      </w:rPr>
    </w:lvl>
    <w:lvl w:ilvl="3" w:tplc="9E4E9834">
      <w:numFmt w:val="bullet"/>
      <w:lvlText w:val="•"/>
      <w:lvlJc w:val="left"/>
      <w:pPr>
        <w:ind w:left="4523" w:hanging="567"/>
      </w:pPr>
      <w:rPr>
        <w:rFonts w:hint="default"/>
        <w:lang w:val="en-US" w:eastAsia="en-US" w:bidi="ar-SA"/>
      </w:rPr>
    </w:lvl>
    <w:lvl w:ilvl="4" w:tplc="AF58459E">
      <w:numFmt w:val="bullet"/>
      <w:lvlText w:val="•"/>
      <w:lvlJc w:val="left"/>
      <w:pPr>
        <w:ind w:left="5991" w:hanging="567"/>
      </w:pPr>
      <w:rPr>
        <w:rFonts w:hint="default"/>
        <w:lang w:val="en-US" w:eastAsia="en-US" w:bidi="ar-SA"/>
      </w:rPr>
    </w:lvl>
    <w:lvl w:ilvl="5" w:tplc="4DB4662C">
      <w:numFmt w:val="bullet"/>
      <w:lvlText w:val="•"/>
      <w:lvlJc w:val="left"/>
      <w:pPr>
        <w:ind w:left="7459" w:hanging="567"/>
      </w:pPr>
      <w:rPr>
        <w:rFonts w:hint="default"/>
        <w:lang w:val="en-US" w:eastAsia="en-US" w:bidi="ar-SA"/>
      </w:rPr>
    </w:lvl>
    <w:lvl w:ilvl="6" w:tplc="23E0A5F8">
      <w:numFmt w:val="bullet"/>
      <w:lvlText w:val="•"/>
      <w:lvlJc w:val="left"/>
      <w:pPr>
        <w:ind w:left="8927" w:hanging="567"/>
      </w:pPr>
      <w:rPr>
        <w:rFonts w:hint="default"/>
        <w:lang w:val="en-US" w:eastAsia="en-US" w:bidi="ar-SA"/>
      </w:rPr>
    </w:lvl>
    <w:lvl w:ilvl="7" w:tplc="BEC64746">
      <w:numFmt w:val="bullet"/>
      <w:lvlText w:val="•"/>
      <w:lvlJc w:val="left"/>
      <w:pPr>
        <w:ind w:left="10394" w:hanging="567"/>
      </w:pPr>
      <w:rPr>
        <w:rFonts w:hint="default"/>
        <w:lang w:val="en-US" w:eastAsia="en-US" w:bidi="ar-SA"/>
      </w:rPr>
    </w:lvl>
    <w:lvl w:ilvl="8" w:tplc="94645742">
      <w:numFmt w:val="bullet"/>
      <w:lvlText w:val="•"/>
      <w:lvlJc w:val="left"/>
      <w:pPr>
        <w:ind w:left="11862" w:hanging="567"/>
      </w:pPr>
      <w:rPr>
        <w:rFonts w:hint="default"/>
        <w:lang w:val="en-US" w:eastAsia="en-US" w:bidi="ar-SA"/>
      </w:rPr>
    </w:lvl>
  </w:abstractNum>
  <w:abstractNum w:abstractNumId="31" w15:restartNumberingAfterBreak="0">
    <w:nsid w:val="1D613E21"/>
    <w:multiLevelType w:val="hybridMultilevel"/>
    <w:tmpl w:val="5CBE70D6"/>
    <w:lvl w:ilvl="0" w:tplc="4620CC56">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7CCC254C">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2E0CDBF0">
      <w:numFmt w:val="bullet"/>
      <w:lvlText w:val="•"/>
      <w:lvlJc w:val="left"/>
      <w:pPr>
        <w:ind w:left="3349" w:hanging="360"/>
      </w:pPr>
      <w:rPr>
        <w:rFonts w:hint="default"/>
        <w:lang w:val="en-US" w:eastAsia="en-US" w:bidi="ar-SA"/>
      </w:rPr>
    </w:lvl>
    <w:lvl w:ilvl="3" w:tplc="305A5CE2">
      <w:numFmt w:val="bullet"/>
      <w:lvlText w:val="•"/>
      <w:lvlJc w:val="left"/>
      <w:pPr>
        <w:ind w:left="4359" w:hanging="360"/>
      </w:pPr>
      <w:rPr>
        <w:rFonts w:hint="default"/>
        <w:lang w:val="en-US" w:eastAsia="en-US" w:bidi="ar-SA"/>
      </w:rPr>
    </w:lvl>
    <w:lvl w:ilvl="4" w:tplc="D06411BC">
      <w:numFmt w:val="bullet"/>
      <w:lvlText w:val="•"/>
      <w:lvlJc w:val="left"/>
      <w:pPr>
        <w:ind w:left="5368" w:hanging="360"/>
      </w:pPr>
      <w:rPr>
        <w:rFonts w:hint="default"/>
        <w:lang w:val="en-US" w:eastAsia="en-US" w:bidi="ar-SA"/>
      </w:rPr>
    </w:lvl>
    <w:lvl w:ilvl="5" w:tplc="CFAC9644">
      <w:numFmt w:val="bullet"/>
      <w:lvlText w:val="•"/>
      <w:lvlJc w:val="left"/>
      <w:pPr>
        <w:ind w:left="6378" w:hanging="360"/>
      </w:pPr>
      <w:rPr>
        <w:rFonts w:hint="default"/>
        <w:lang w:val="en-US" w:eastAsia="en-US" w:bidi="ar-SA"/>
      </w:rPr>
    </w:lvl>
    <w:lvl w:ilvl="6" w:tplc="2AF6912A">
      <w:numFmt w:val="bullet"/>
      <w:lvlText w:val="•"/>
      <w:lvlJc w:val="left"/>
      <w:pPr>
        <w:ind w:left="7388" w:hanging="360"/>
      </w:pPr>
      <w:rPr>
        <w:rFonts w:hint="default"/>
        <w:lang w:val="en-US" w:eastAsia="en-US" w:bidi="ar-SA"/>
      </w:rPr>
    </w:lvl>
    <w:lvl w:ilvl="7" w:tplc="77C660A0">
      <w:numFmt w:val="bullet"/>
      <w:lvlText w:val="•"/>
      <w:lvlJc w:val="left"/>
      <w:pPr>
        <w:ind w:left="8397" w:hanging="360"/>
      </w:pPr>
      <w:rPr>
        <w:rFonts w:hint="default"/>
        <w:lang w:val="en-US" w:eastAsia="en-US" w:bidi="ar-SA"/>
      </w:rPr>
    </w:lvl>
    <w:lvl w:ilvl="8" w:tplc="4CC6C616">
      <w:numFmt w:val="bullet"/>
      <w:lvlText w:val="•"/>
      <w:lvlJc w:val="left"/>
      <w:pPr>
        <w:ind w:left="9407" w:hanging="360"/>
      </w:pPr>
      <w:rPr>
        <w:rFonts w:hint="default"/>
        <w:lang w:val="en-US" w:eastAsia="en-US" w:bidi="ar-SA"/>
      </w:rPr>
    </w:lvl>
  </w:abstractNum>
  <w:abstractNum w:abstractNumId="32" w15:restartNumberingAfterBreak="0">
    <w:nsid w:val="1D840507"/>
    <w:multiLevelType w:val="hybridMultilevel"/>
    <w:tmpl w:val="3F4253D0"/>
    <w:lvl w:ilvl="0" w:tplc="A8881DC6">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A95CBE9C">
      <w:numFmt w:val="bullet"/>
      <w:lvlText w:val="•"/>
      <w:lvlJc w:val="left"/>
      <w:pPr>
        <w:ind w:left="2582" w:hanging="360"/>
      </w:pPr>
      <w:rPr>
        <w:rFonts w:hint="default"/>
        <w:lang w:val="en-US" w:eastAsia="en-US" w:bidi="ar-SA"/>
      </w:rPr>
    </w:lvl>
    <w:lvl w:ilvl="2" w:tplc="20C6A3E4">
      <w:numFmt w:val="bullet"/>
      <w:lvlText w:val="•"/>
      <w:lvlJc w:val="left"/>
      <w:pPr>
        <w:ind w:left="3565" w:hanging="360"/>
      </w:pPr>
      <w:rPr>
        <w:rFonts w:hint="default"/>
        <w:lang w:val="en-US" w:eastAsia="en-US" w:bidi="ar-SA"/>
      </w:rPr>
    </w:lvl>
    <w:lvl w:ilvl="3" w:tplc="FC5C1C82">
      <w:numFmt w:val="bullet"/>
      <w:lvlText w:val="•"/>
      <w:lvlJc w:val="left"/>
      <w:pPr>
        <w:ind w:left="4547" w:hanging="360"/>
      </w:pPr>
      <w:rPr>
        <w:rFonts w:hint="default"/>
        <w:lang w:val="en-US" w:eastAsia="en-US" w:bidi="ar-SA"/>
      </w:rPr>
    </w:lvl>
    <w:lvl w:ilvl="4" w:tplc="F4D676F0">
      <w:numFmt w:val="bullet"/>
      <w:lvlText w:val="•"/>
      <w:lvlJc w:val="left"/>
      <w:pPr>
        <w:ind w:left="5530" w:hanging="360"/>
      </w:pPr>
      <w:rPr>
        <w:rFonts w:hint="default"/>
        <w:lang w:val="en-US" w:eastAsia="en-US" w:bidi="ar-SA"/>
      </w:rPr>
    </w:lvl>
    <w:lvl w:ilvl="5" w:tplc="686A1BDC">
      <w:numFmt w:val="bullet"/>
      <w:lvlText w:val="•"/>
      <w:lvlJc w:val="left"/>
      <w:pPr>
        <w:ind w:left="6513" w:hanging="360"/>
      </w:pPr>
      <w:rPr>
        <w:rFonts w:hint="default"/>
        <w:lang w:val="en-US" w:eastAsia="en-US" w:bidi="ar-SA"/>
      </w:rPr>
    </w:lvl>
    <w:lvl w:ilvl="6" w:tplc="1CECEBB2">
      <w:numFmt w:val="bullet"/>
      <w:lvlText w:val="•"/>
      <w:lvlJc w:val="left"/>
      <w:pPr>
        <w:ind w:left="7495" w:hanging="360"/>
      </w:pPr>
      <w:rPr>
        <w:rFonts w:hint="default"/>
        <w:lang w:val="en-US" w:eastAsia="en-US" w:bidi="ar-SA"/>
      </w:rPr>
    </w:lvl>
    <w:lvl w:ilvl="7" w:tplc="99027A9A">
      <w:numFmt w:val="bullet"/>
      <w:lvlText w:val="•"/>
      <w:lvlJc w:val="left"/>
      <w:pPr>
        <w:ind w:left="8478" w:hanging="360"/>
      </w:pPr>
      <w:rPr>
        <w:rFonts w:hint="default"/>
        <w:lang w:val="en-US" w:eastAsia="en-US" w:bidi="ar-SA"/>
      </w:rPr>
    </w:lvl>
    <w:lvl w:ilvl="8" w:tplc="D1DA4C64">
      <w:numFmt w:val="bullet"/>
      <w:lvlText w:val="•"/>
      <w:lvlJc w:val="left"/>
      <w:pPr>
        <w:ind w:left="9461" w:hanging="360"/>
      </w:pPr>
      <w:rPr>
        <w:rFonts w:hint="default"/>
        <w:lang w:val="en-US" w:eastAsia="en-US" w:bidi="ar-SA"/>
      </w:rPr>
    </w:lvl>
  </w:abstractNum>
  <w:abstractNum w:abstractNumId="33" w15:restartNumberingAfterBreak="0">
    <w:nsid w:val="1F194386"/>
    <w:multiLevelType w:val="hybridMultilevel"/>
    <w:tmpl w:val="5674F412"/>
    <w:lvl w:ilvl="0" w:tplc="E0744EB8">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70A01880">
      <w:numFmt w:val="bullet"/>
      <w:lvlText w:val="•"/>
      <w:lvlJc w:val="left"/>
      <w:pPr>
        <w:ind w:left="2600" w:hanging="360"/>
      </w:pPr>
      <w:rPr>
        <w:rFonts w:hint="default"/>
        <w:lang w:val="en-US" w:eastAsia="en-US" w:bidi="ar-SA"/>
      </w:rPr>
    </w:lvl>
    <w:lvl w:ilvl="2" w:tplc="4804178A">
      <w:numFmt w:val="bullet"/>
      <w:lvlText w:val="•"/>
      <w:lvlJc w:val="left"/>
      <w:pPr>
        <w:ind w:left="3581" w:hanging="360"/>
      </w:pPr>
      <w:rPr>
        <w:rFonts w:hint="default"/>
        <w:lang w:val="en-US" w:eastAsia="en-US" w:bidi="ar-SA"/>
      </w:rPr>
    </w:lvl>
    <w:lvl w:ilvl="3" w:tplc="7BA27152">
      <w:numFmt w:val="bullet"/>
      <w:lvlText w:val="•"/>
      <w:lvlJc w:val="left"/>
      <w:pPr>
        <w:ind w:left="4561" w:hanging="360"/>
      </w:pPr>
      <w:rPr>
        <w:rFonts w:hint="default"/>
        <w:lang w:val="en-US" w:eastAsia="en-US" w:bidi="ar-SA"/>
      </w:rPr>
    </w:lvl>
    <w:lvl w:ilvl="4" w:tplc="F6F25D78">
      <w:numFmt w:val="bullet"/>
      <w:lvlText w:val="•"/>
      <w:lvlJc w:val="left"/>
      <w:pPr>
        <w:ind w:left="5542" w:hanging="360"/>
      </w:pPr>
      <w:rPr>
        <w:rFonts w:hint="default"/>
        <w:lang w:val="en-US" w:eastAsia="en-US" w:bidi="ar-SA"/>
      </w:rPr>
    </w:lvl>
    <w:lvl w:ilvl="5" w:tplc="45705156">
      <w:numFmt w:val="bullet"/>
      <w:lvlText w:val="•"/>
      <w:lvlJc w:val="left"/>
      <w:pPr>
        <w:ind w:left="6523" w:hanging="360"/>
      </w:pPr>
      <w:rPr>
        <w:rFonts w:hint="default"/>
        <w:lang w:val="en-US" w:eastAsia="en-US" w:bidi="ar-SA"/>
      </w:rPr>
    </w:lvl>
    <w:lvl w:ilvl="6" w:tplc="D6364C32">
      <w:numFmt w:val="bullet"/>
      <w:lvlText w:val="•"/>
      <w:lvlJc w:val="left"/>
      <w:pPr>
        <w:ind w:left="7503" w:hanging="360"/>
      </w:pPr>
      <w:rPr>
        <w:rFonts w:hint="default"/>
        <w:lang w:val="en-US" w:eastAsia="en-US" w:bidi="ar-SA"/>
      </w:rPr>
    </w:lvl>
    <w:lvl w:ilvl="7" w:tplc="7B667186">
      <w:numFmt w:val="bullet"/>
      <w:lvlText w:val="•"/>
      <w:lvlJc w:val="left"/>
      <w:pPr>
        <w:ind w:left="8484" w:hanging="360"/>
      </w:pPr>
      <w:rPr>
        <w:rFonts w:hint="default"/>
        <w:lang w:val="en-US" w:eastAsia="en-US" w:bidi="ar-SA"/>
      </w:rPr>
    </w:lvl>
    <w:lvl w:ilvl="8" w:tplc="9B12A824">
      <w:numFmt w:val="bullet"/>
      <w:lvlText w:val="•"/>
      <w:lvlJc w:val="left"/>
      <w:pPr>
        <w:ind w:left="9465" w:hanging="360"/>
      </w:pPr>
      <w:rPr>
        <w:rFonts w:hint="default"/>
        <w:lang w:val="en-US" w:eastAsia="en-US" w:bidi="ar-SA"/>
      </w:rPr>
    </w:lvl>
  </w:abstractNum>
  <w:abstractNum w:abstractNumId="34" w15:restartNumberingAfterBreak="0">
    <w:nsid w:val="21BB3D3F"/>
    <w:multiLevelType w:val="hybridMultilevel"/>
    <w:tmpl w:val="BF84D7A2"/>
    <w:lvl w:ilvl="0" w:tplc="F4C0F5A4">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4BFC892E">
      <w:numFmt w:val="bullet"/>
      <w:lvlText w:val="•"/>
      <w:lvlJc w:val="left"/>
      <w:pPr>
        <w:ind w:left="2582" w:hanging="360"/>
      </w:pPr>
      <w:rPr>
        <w:rFonts w:hint="default"/>
        <w:lang w:val="en-US" w:eastAsia="en-US" w:bidi="ar-SA"/>
      </w:rPr>
    </w:lvl>
    <w:lvl w:ilvl="2" w:tplc="21401D48">
      <w:numFmt w:val="bullet"/>
      <w:lvlText w:val="•"/>
      <w:lvlJc w:val="left"/>
      <w:pPr>
        <w:ind w:left="3565" w:hanging="360"/>
      </w:pPr>
      <w:rPr>
        <w:rFonts w:hint="default"/>
        <w:lang w:val="en-US" w:eastAsia="en-US" w:bidi="ar-SA"/>
      </w:rPr>
    </w:lvl>
    <w:lvl w:ilvl="3" w:tplc="D1044746">
      <w:numFmt w:val="bullet"/>
      <w:lvlText w:val="•"/>
      <w:lvlJc w:val="left"/>
      <w:pPr>
        <w:ind w:left="4547" w:hanging="360"/>
      </w:pPr>
      <w:rPr>
        <w:rFonts w:hint="default"/>
        <w:lang w:val="en-US" w:eastAsia="en-US" w:bidi="ar-SA"/>
      </w:rPr>
    </w:lvl>
    <w:lvl w:ilvl="4" w:tplc="D2F0BF7E">
      <w:numFmt w:val="bullet"/>
      <w:lvlText w:val="•"/>
      <w:lvlJc w:val="left"/>
      <w:pPr>
        <w:ind w:left="5530" w:hanging="360"/>
      </w:pPr>
      <w:rPr>
        <w:rFonts w:hint="default"/>
        <w:lang w:val="en-US" w:eastAsia="en-US" w:bidi="ar-SA"/>
      </w:rPr>
    </w:lvl>
    <w:lvl w:ilvl="5" w:tplc="C4881C9C">
      <w:numFmt w:val="bullet"/>
      <w:lvlText w:val="•"/>
      <w:lvlJc w:val="left"/>
      <w:pPr>
        <w:ind w:left="6513" w:hanging="360"/>
      </w:pPr>
      <w:rPr>
        <w:rFonts w:hint="default"/>
        <w:lang w:val="en-US" w:eastAsia="en-US" w:bidi="ar-SA"/>
      </w:rPr>
    </w:lvl>
    <w:lvl w:ilvl="6" w:tplc="E78EED3E">
      <w:numFmt w:val="bullet"/>
      <w:lvlText w:val="•"/>
      <w:lvlJc w:val="left"/>
      <w:pPr>
        <w:ind w:left="7495" w:hanging="360"/>
      </w:pPr>
      <w:rPr>
        <w:rFonts w:hint="default"/>
        <w:lang w:val="en-US" w:eastAsia="en-US" w:bidi="ar-SA"/>
      </w:rPr>
    </w:lvl>
    <w:lvl w:ilvl="7" w:tplc="216809CC">
      <w:numFmt w:val="bullet"/>
      <w:lvlText w:val="•"/>
      <w:lvlJc w:val="left"/>
      <w:pPr>
        <w:ind w:left="8478" w:hanging="360"/>
      </w:pPr>
      <w:rPr>
        <w:rFonts w:hint="default"/>
        <w:lang w:val="en-US" w:eastAsia="en-US" w:bidi="ar-SA"/>
      </w:rPr>
    </w:lvl>
    <w:lvl w:ilvl="8" w:tplc="15360C78">
      <w:numFmt w:val="bullet"/>
      <w:lvlText w:val="•"/>
      <w:lvlJc w:val="left"/>
      <w:pPr>
        <w:ind w:left="9461" w:hanging="360"/>
      </w:pPr>
      <w:rPr>
        <w:rFonts w:hint="default"/>
        <w:lang w:val="en-US" w:eastAsia="en-US" w:bidi="ar-SA"/>
      </w:rPr>
    </w:lvl>
  </w:abstractNum>
  <w:abstractNum w:abstractNumId="35" w15:restartNumberingAfterBreak="0">
    <w:nsid w:val="2413151E"/>
    <w:multiLevelType w:val="hybridMultilevel"/>
    <w:tmpl w:val="A4FE365E"/>
    <w:lvl w:ilvl="0" w:tplc="40102F58">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C7F6DFAA">
      <w:numFmt w:val="bullet"/>
      <w:lvlText w:val="•"/>
      <w:lvlJc w:val="left"/>
      <w:pPr>
        <w:ind w:left="2582" w:hanging="360"/>
      </w:pPr>
      <w:rPr>
        <w:rFonts w:hint="default"/>
        <w:lang w:val="en-US" w:eastAsia="en-US" w:bidi="ar-SA"/>
      </w:rPr>
    </w:lvl>
    <w:lvl w:ilvl="2" w:tplc="FE189250">
      <w:numFmt w:val="bullet"/>
      <w:lvlText w:val="•"/>
      <w:lvlJc w:val="left"/>
      <w:pPr>
        <w:ind w:left="3565" w:hanging="360"/>
      </w:pPr>
      <w:rPr>
        <w:rFonts w:hint="default"/>
        <w:lang w:val="en-US" w:eastAsia="en-US" w:bidi="ar-SA"/>
      </w:rPr>
    </w:lvl>
    <w:lvl w:ilvl="3" w:tplc="69B25088">
      <w:numFmt w:val="bullet"/>
      <w:lvlText w:val="•"/>
      <w:lvlJc w:val="left"/>
      <w:pPr>
        <w:ind w:left="4547" w:hanging="360"/>
      </w:pPr>
      <w:rPr>
        <w:rFonts w:hint="default"/>
        <w:lang w:val="en-US" w:eastAsia="en-US" w:bidi="ar-SA"/>
      </w:rPr>
    </w:lvl>
    <w:lvl w:ilvl="4" w:tplc="0B70297A">
      <w:numFmt w:val="bullet"/>
      <w:lvlText w:val="•"/>
      <w:lvlJc w:val="left"/>
      <w:pPr>
        <w:ind w:left="5530" w:hanging="360"/>
      </w:pPr>
      <w:rPr>
        <w:rFonts w:hint="default"/>
        <w:lang w:val="en-US" w:eastAsia="en-US" w:bidi="ar-SA"/>
      </w:rPr>
    </w:lvl>
    <w:lvl w:ilvl="5" w:tplc="971E079A">
      <w:numFmt w:val="bullet"/>
      <w:lvlText w:val="•"/>
      <w:lvlJc w:val="left"/>
      <w:pPr>
        <w:ind w:left="6513" w:hanging="360"/>
      </w:pPr>
      <w:rPr>
        <w:rFonts w:hint="default"/>
        <w:lang w:val="en-US" w:eastAsia="en-US" w:bidi="ar-SA"/>
      </w:rPr>
    </w:lvl>
    <w:lvl w:ilvl="6" w:tplc="22A2E89C">
      <w:numFmt w:val="bullet"/>
      <w:lvlText w:val="•"/>
      <w:lvlJc w:val="left"/>
      <w:pPr>
        <w:ind w:left="7495" w:hanging="360"/>
      </w:pPr>
      <w:rPr>
        <w:rFonts w:hint="default"/>
        <w:lang w:val="en-US" w:eastAsia="en-US" w:bidi="ar-SA"/>
      </w:rPr>
    </w:lvl>
    <w:lvl w:ilvl="7" w:tplc="33A21D3A">
      <w:numFmt w:val="bullet"/>
      <w:lvlText w:val="•"/>
      <w:lvlJc w:val="left"/>
      <w:pPr>
        <w:ind w:left="8478" w:hanging="360"/>
      </w:pPr>
      <w:rPr>
        <w:rFonts w:hint="default"/>
        <w:lang w:val="en-US" w:eastAsia="en-US" w:bidi="ar-SA"/>
      </w:rPr>
    </w:lvl>
    <w:lvl w:ilvl="8" w:tplc="AC44629E">
      <w:numFmt w:val="bullet"/>
      <w:lvlText w:val="•"/>
      <w:lvlJc w:val="left"/>
      <w:pPr>
        <w:ind w:left="9461" w:hanging="360"/>
      </w:pPr>
      <w:rPr>
        <w:rFonts w:hint="default"/>
        <w:lang w:val="en-US" w:eastAsia="en-US" w:bidi="ar-SA"/>
      </w:rPr>
    </w:lvl>
  </w:abstractNum>
  <w:abstractNum w:abstractNumId="36" w15:restartNumberingAfterBreak="0">
    <w:nsid w:val="24EA5048"/>
    <w:multiLevelType w:val="hybridMultilevel"/>
    <w:tmpl w:val="5E2E9CE0"/>
    <w:lvl w:ilvl="0" w:tplc="A2E6F460">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89BC5BF8">
      <w:numFmt w:val="bullet"/>
      <w:lvlText w:val="•"/>
      <w:lvlJc w:val="left"/>
      <w:pPr>
        <w:ind w:left="2600" w:hanging="360"/>
      </w:pPr>
      <w:rPr>
        <w:rFonts w:hint="default"/>
        <w:lang w:val="en-US" w:eastAsia="en-US" w:bidi="ar-SA"/>
      </w:rPr>
    </w:lvl>
    <w:lvl w:ilvl="2" w:tplc="B454970A">
      <w:numFmt w:val="bullet"/>
      <w:lvlText w:val="•"/>
      <w:lvlJc w:val="left"/>
      <w:pPr>
        <w:ind w:left="3581" w:hanging="360"/>
      </w:pPr>
      <w:rPr>
        <w:rFonts w:hint="default"/>
        <w:lang w:val="en-US" w:eastAsia="en-US" w:bidi="ar-SA"/>
      </w:rPr>
    </w:lvl>
    <w:lvl w:ilvl="3" w:tplc="E536D800">
      <w:numFmt w:val="bullet"/>
      <w:lvlText w:val="•"/>
      <w:lvlJc w:val="left"/>
      <w:pPr>
        <w:ind w:left="4561" w:hanging="360"/>
      </w:pPr>
      <w:rPr>
        <w:rFonts w:hint="default"/>
        <w:lang w:val="en-US" w:eastAsia="en-US" w:bidi="ar-SA"/>
      </w:rPr>
    </w:lvl>
    <w:lvl w:ilvl="4" w:tplc="1138FDD4">
      <w:numFmt w:val="bullet"/>
      <w:lvlText w:val="•"/>
      <w:lvlJc w:val="left"/>
      <w:pPr>
        <w:ind w:left="5542" w:hanging="360"/>
      </w:pPr>
      <w:rPr>
        <w:rFonts w:hint="default"/>
        <w:lang w:val="en-US" w:eastAsia="en-US" w:bidi="ar-SA"/>
      </w:rPr>
    </w:lvl>
    <w:lvl w:ilvl="5" w:tplc="3F309068">
      <w:numFmt w:val="bullet"/>
      <w:lvlText w:val="•"/>
      <w:lvlJc w:val="left"/>
      <w:pPr>
        <w:ind w:left="6523" w:hanging="360"/>
      </w:pPr>
      <w:rPr>
        <w:rFonts w:hint="default"/>
        <w:lang w:val="en-US" w:eastAsia="en-US" w:bidi="ar-SA"/>
      </w:rPr>
    </w:lvl>
    <w:lvl w:ilvl="6" w:tplc="5498E20C">
      <w:numFmt w:val="bullet"/>
      <w:lvlText w:val="•"/>
      <w:lvlJc w:val="left"/>
      <w:pPr>
        <w:ind w:left="7503" w:hanging="360"/>
      </w:pPr>
      <w:rPr>
        <w:rFonts w:hint="default"/>
        <w:lang w:val="en-US" w:eastAsia="en-US" w:bidi="ar-SA"/>
      </w:rPr>
    </w:lvl>
    <w:lvl w:ilvl="7" w:tplc="9448F3C4">
      <w:numFmt w:val="bullet"/>
      <w:lvlText w:val="•"/>
      <w:lvlJc w:val="left"/>
      <w:pPr>
        <w:ind w:left="8484" w:hanging="360"/>
      </w:pPr>
      <w:rPr>
        <w:rFonts w:hint="default"/>
        <w:lang w:val="en-US" w:eastAsia="en-US" w:bidi="ar-SA"/>
      </w:rPr>
    </w:lvl>
    <w:lvl w:ilvl="8" w:tplc="689C92DE">
      <w:numFmt w:val="bullet"/>
      <w:lvlText w:val="•"/>
      <w:lvlJc w:val="left"/>
      <w:pPr>
        <w:ind w:left="9465" w:hanging="360"/>
      </w:pPr>
      <w:rPr>
        <w:rFonts w:hint="default"/>
        <w:lang w:val="en-US" w:eastAsia="en-US" w:bidi="ar-SA"/>
      </w:rPr>
    </w:lvl>
  </w:abstractNum>
  <w:abstractNum w:abstractNumId="37" w15:restartNumberingAfterBreak="0">
    <w:nsid w:val="252E08F7"/>
    <w:multiLevelType w:val="hybridMultilevel"/>
    <w:tmpl w:val="16CA8418"/>
    <w:lvl w:ilvl="0" w:tplc="F0BE4CAE">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3B7430E6">
      <w:numFmt w:val="bullet"/>
      <w:lvlText w:val="•"/>
      <w:lvlJc w:val="left"/>
      <w:pPr>
        <w:ind w:left="2600" w:hanging="360"/>
      </w:pPr>
      <w:rPr>
        <w:rFonts w:hint="default"/>
        <w:lang w:val="en-US" w:eastAsia="en-US" w:bidi="ar-SA"/>
      </w:rPr>
    </w:lvl>
    <w:lvl w:ilvl="2" w:tplc="5EF8C09C">
      <w:numFmt w:val="bullet"/>
      <w:lvlText w:val="•"/>
      <w:lvlJc w:val="left"/>
      <w:pPr>
        <w:ind w:left="3581" w:hanging="360"/>
      </w:pPr>
      <w:rPr>
        <w:rFonts w:hint="default"/>
        <w:lang w:val="en-US" w:eastAsia="en-US" w:bidi="ar-SA"/>
      </w:rPr>
    </w:lvl>
    <w:lvl w:ilvl="3" w:tplc="DB52944E">
      <w:numFmt w:val="bullet"/>
      <w:lvlText w:val="•"/>
      <w:lvlJc w:val="left"/>
      <w:pPr>
        <w:ind w:left="4561" w:hanging="360"/>
      </w:pPr>
      <w:rPr>
        <w:rFonts w:hint="default"/>
        <w:lang w:val="en-US" w:eastAsia="en-US" w:bidi="ar-SA"/>
      </w:rPr>
    </w:lvl>
    <w:lvl w:ilvl="4" w:tplc="ED904F4E">
      <w:numFmt w:val="bullet"/>
      <w:lvlText w:val="•"/>
      <w:lvlJc w:val="left"/>
      <w:pPr>
        <w:ind w:left="5542" w:hanging="360"/>
      </w:pPr>
      <w:rPr>
        <w:rFonts w:hint="default"/>
        <w:lang w:val="en-US" w:eastAsia="en-US" w:bidi="ar-SA"/>
      </w:rPr>
    </w:lvl>
    <w:lvl w:ilvl="5" w:tplc="BABA1A4C">
      <w:numFmt w:val="bullet"/>
      <w:lvlText w:val="•"/>
      <w:lvlJc w:val="left"/>
      <w:pPr>
        <w:ind w:left="6523" w:hanging="360"/>
      </w:pPr>
      <w:rPr>
        <w:rFonts w:hint="default"/>
        <w:lang w:val="en-US" w:eastAsia="en-US" w:bidi="ar-SA"/>
      </w:rPr>
    </w:lvl>
    <w:lvl w:ilvl="6" w:tplc="5DA87FD6">
      <w:numFmt w:val="bullet"/>
      <w:lvlText w:val="•"/>
      <w:lvlJc w:val="left"/>
      <w:pPr>
        <w:ind w:left="7503" w:hanging="360"/>
      </w:pPr>
      <w:rPr>
        <w:rFonts w:hint="default"/>
        <w:lang w:val="en-US" w:eastAsia="en-US" w:bidi="ar-SA"/>
      </w:rPr>
    </w:lvl>
    <w:lvl w:ilvl="7" w:tplc="B8B4749E">
      <w:numFmt w:val="bullet"/>
      <w:lvlText w:val="•"/>
      <w:lvlJc w:val="left"/>
      <w:pPr>
        <w:ind w:left="8484" w:hanging="360"/>
      </w:pPr>
      <w:rPr>
        <w:rFonts w:hint="default"/>
        <w:lang w:val="en-US" w:eastAsia="en-US" w:bidi="ar-SA"/>
      </w:rPr>
    </w:lvl>
    <w:lvl w:ilvl="8" w:tplc="4BAC886E">
      <w:numFmt w:val="bullet"/>
      <w:lvlText w:val="•"/>
      <w:lvlJc w:val="left"/>
      <w:pPr>
        <w:ind w:left="9465" w:hanging="360"/>
      </w:pPr>
      <w:rPr>
        <w:rFonts w:hint="default"/>
        <w:lang w:val="en-US" w:eastAsia="en-US" w:bidi="ar-SA"/>
      </w:rPr>
    </w:lvl>
  </w:abstractNum>
  <w:abstractNum w:abstractNumId="38" w15:restartNumberingAfterBreak="0">
    <w:nsid w:val="25C93FEE"/>
    <w:multiLevelType w:val="hybridMultilevel"/>
    <w:tmpl w:val="B4BE6406"/>
    <w:lvl w:ilvl="0" w:tplc="D510430C">
      <w:numFmt w:val="bullet"/>
      <w:lvlText w:val=""/>
      <w:lvlJc w:val="left"/>
      <w:pPr>
        <w:ind w:left="470" w:hanging="360"/>
      </w:pPr>
      <w:rPr>
        <w:rFonts w:ascii="Symbol" w:eastAsia="Symbol" w:hAnsi="Symbol" w:cs="Symbol" w:hint="default"/>
        <w:b w:val="0"/>
        <w:bCs w:val="0"/>
        <w:i w:val="0"/>
        <w:iCs w:val="0"/>
        <w:w w:val="100"/>
        <w:sz w:val="22"/>
        <w:szCs w:val="22"/>
        <w:lang w:val="en-US" w:eastAsia="en-US" w:bidi="ar-SA"/>
      </w:rPr>
    </w:lvl>
    <w:lvl w:ilvl="1" w:tplc="853AA124">
      <w:numFmt w:val="bullet"/>
      <w:lvlText w:val="•"/>
      <w:lvlJc w:val="left"/>
      <w:pPr>
        <w:ind w:left="1112" w:hanging="360"/>
      </w:pPr>
      <w:rPr>
        <w:rFonts w:hint="default"/>
        <w:lang w:val="en-US" w:eastAsia="en-US" w:bidi="ar-SA"/>
      </w:rPr>
    </w:lvl>
    <w:lvl w:ilvl="2" w:tplc="5972C0DA">
      <w:numFmt w:val="bullet"/>
      <w:lvlText w:val="•"/>
      <w:lvlJc w:val="left"/>
      <w:pPr>
        <w:ind w:left="1744" w:hanging="360"/>
      </w:pPr>
      <w:rPr>
        <w:rFonts w:hint="default"/>
        <w:lang w:val="en-US" w:eastAsia="en-US" w:bidi="ar-SA"/>
      </w:rPr>
    </w:lvl>
    <w:lvl w:ilvl="3" w:tplc="04AE08B0">
      <w:numFmt w:val="bullet"/>
      <w:lvlText w:val="•"/>
      <w:lvlJc w:val="left"/>
      <w:pPr>
        <w:ind w:left="2376" w:hanging="360"/>
      </w:pPr>
      <w:rPr>
        <w:rFonts w:hint="default"/>
        <w:lang w:val="en-US" w:eastAsia="en-US" w:bidi="ar-SA"/>
      </w:rPr>
    </w:lvl>
    <w:lvl w:ilvl="4" w:tplc="B058BBF8">
      <w:numFmt w:val="bullet"/>
      <w:lvlText w:val="•"/>
      <w:lvlJc w:val="left"/>
      <w:pPr>
        <w:ind w:left="3008" w:hanging="360"/>
      </w:pPr>
      <w:rPr>
        <w:rFonts w:hint="default"/>
        <w:lang w:val="en-US" w:eastAsia="en-US" w:bidi="ar-SA"/>
      </w:rPr>
    </w:lvl>
    <w:lvl w:ilvl="5" w:tplc="CA0EFAA6">
      <w:numFmt w:val="bullet"/>
      <w:lvlText w:val="•"/>
      <w:lvlJc w:val="left"/>
      <w:pPr>
        <w:ind w:left="3640" w:hanging="360"/>
      </w:pPr>
      <w:rPr>
        <w:rFonts w:hint="default"/>
        <w:lang w:val="en-US" w:eastAsia="en-US" w:bidi="ar-SA"/>
      </w:rPr>
    </w:lvl>
    <w:lvl w:ilvl="6" w:tplc="45123C54">
      <w:numFmt w:val="bullet"/>
      <w:lvlText w:val="•"/>
      <w:lvlJc w:val="left"/>
      <w:pPr>
        <w:ind w:left="4272" w:hanging="360"/>
      </w:pPr>
      <w:rPr>
        <w:rFonts w:hint="default"/>
        <w:lang w:val="en-US" w:eastAsia="en-US" w:bidi="ar-SA"/>
      </w:rPr>
    </w:lvl>
    <w:lvl w:ilvl="7" w:tplc="EBA81A44">
      <w:numFmt w:val="bullet"/>
      <w:lvlText w:val="•"/>
      <w:lvlJc w:val="left"/>
      <w:pPr>
        <w:ind w:left="4904" w:hanging="360"/>
      </w:pPr>
      <w:rPr>
        <w:rFonts w:hint="default"/>
        <w:lang w:val="en-US" w:eastAsia="en-US" w:bidi="ar-SA"/>
      </w:rPr>
    </w:lvl>
    <w:lvl w:ilvl="8" w:tplc="E462383E">
      <w:numFmt w:val="bullet"/>
      <w:lvlText w:val="•"/>
      <w:lvlJc w:val="left"/>
      <w:pPr>
        <w:ind w:left="5536" w:hanging="360"/>
      </w:pPr>
      <w:rPr>
        <w:rFonts w:hint="default"/>
        <w:lang w:val="en-US" w:eastAsia="en-US" w:bidi="ar-SA"/>
      </w:rPr>
    </w:lvl>
  </w:abstractNum>
  <w:abstractNum w:abstractNumId="39" w15:restartNumberingAfterBreak="0">
    <w:nsid w:val="27406BA6"/>
    <w:multiLevelType w:val="hybridMultilevel"/>
    <w:tmpl w:val="F86024CE"/>
    <w:lvl w:ilvl="0" w:tplc="65562266">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22F8FE04">
      <w:numFmt w:val="bullet"/>
      <w:lvlText w:val="•"/>
      <w:lvlJc w:val="left"/>
      <w:pPr>
        <w:ind w:left="2600" w:hanging="360"/>
      </w:pPr>
      <w:rPr>
        <w:rFonts w:hint="default"/>
        <w:lang w:val="en-US" w:eastAsia="en-US" w:bidi="ar-SA"/>
      </w:rPr>
    </w:lvl>
    <w:lvl w:ilvl="2" w:tplc="92DC75AE">
      <w:numFmt w:val="bullet"/>
      <w:lvlText w:val="•"/>
      <w:lvlJc w:val="left"/>
      <w:pPr>
        <w:ind w:left="3581" w:hanging="360"/>
      </w:pPr>
      <w:rPr>
        <w:rFonts w:hint="default"/>
        <w:lang w:val="en-US" w:eastAsia="en-US" w:bidi="ar-SA"/>
      </w:rPr>
    </w:lvl>
    <w:lvl w:ilvl="3" w:tplc="EFB0C666">
      <w:numFmt w:val="bullet"/>
      <w:lvlText w:val="•"/>
      <w:lvlJc w:val="left"/>
      <w:pPr>
        <w:ind w:left="4561" w:hanging="360"/>
      </w:pPr>
      <w:rPr>
        <w:rFonts w:hint="default"/>
        <w:lang w:val="en-US" w:eastAsia="en-US" w:bidi="ar-SA"/>
      </w:rPr>
    </w:lvl>
    <w:lvl w:ilvl="4" w:tplc="B8089062">
      <w:numFmt w:val="bullet"/>
      <w:lvlText w:val="•"/>
      <w:lvlJc w:val="left"/>
      <w:pPr>
        <w:ind w:left="5542" w:hanging="360"/>
      </w:pPr>
      <w:rPr>
        <w:rFonts w:hint="default"/>
        <w:lang w:val="en-US" w:eastAsia="en-US" w:bidi="ar-SA"/>
      </w:rPr>
    </w:lvl>
    <w:lvl w:ilvl="5" w:tplc="8D02281C">
      <w:numFmt w:val="bullet"/>
      <w:lvlText w:val="•"/>
      <w:lvlJc w:val="left"/>
      <w:pPr>
        <w:ind w:left="6523" w:hanging="360"/>
      </w:pPr>
      <w:rPr>
        <w:rFonts w:hint="default"/>
        <w:lang w:val="en-US" w:eastAsia="en-US" w:bidi="ar-SA"/>
      </w:rPr>
    </w:lvl>
    <w:lvl w:ilvl="6" w:tplc="FE06DF94">
      <w:numFmt w:val="bullet"/>
      <w:lvlText w:val="•"/>
      <w:lvlJc w:val="left"/>
      <w:pPr>
        <w:ind w:left="7503" w:hanging="360"/>
      </w:pPr>
      <w:rPr>
        <w:rFonts w:hint="default"/>
        <w:lang w:val="en-US" w:eastAsia="en-US" w:bidi="ar-SA"/>
      </w:rPr>
    </w:lvl>
    <w:lvl w:ilvl="7" w:tplc="F05EE640">
      <w:numFmt w:val="bullet"/>
      <w:lvlText w:val="•"/>
      <w:lvlJc w:val="left"/>
      <w:pPr>
        <w:ind w:left="8484" w:hanging="360"/>
      </w:pPr>
      <w:rPr>
        <w:rFonts w:hint="default"/>
        <w:lang w:val="en-US" w:eastAsia="en-US" w:bidi="ar-SA"/>
      </w:rPr>
    </w:lvl>
    <w:lvl w:ilvl="8" w:tplc="B84002DC">
      <w:numFmt w:val="bullet"/>
      <w:lvlText w:val="•"/>
      <w:lvlJc w:val="left"/>
      <w:pPr>
        <w:ind w:left="9465" w:hanging="360"/>
      </w:pPr>
      <w:rPr>
        <w:rFonts w:hint="default"/>
        <w:lang w:val="en-US" w:eastAsia="en-US" w:bidi="ar-SA"/>
      </w:rPr>
    </w:lvl>
  </w:abstractNum>
  <w:abstractNum w:abstractNumId="40" w15:restartNumberingAfterBreak="0">
    <w:nsid w:val="284B11E2"/>
    <w:multiLevelType w:val="hybridMultilevel"/>
    <w:tmpl w:val="88022CD2"/>
    <w:lvl w:ilvl="0" w:tplc="D646D2D0">
      <w:start w:val="1"/>
      <w:numFmt w:val="lowerLetter"/>
      <w:lvlText w:val="%1."/>
      <w:lvlJc w:val="left"/>
      <w:pPr>
        <w:ind w:left="1459" w:hanging="567"/>
        <w:jc w:val="left"/>
      </w:pPr>
      <w:rPr>
        <w:rFonts w:ascii="Arial" w:eastAsia="Arial" w:hAnsi="Arial" w:cs="Arial" w:hint="default"/>
        <w:b w:val="0"/>
        <w:bCs w:val="0"/>
        <w:i w:val="0"/>
        <w:iCs w:val="0"/>
        <w:w w:val="100"/>
        <w:sz w:val="24"/>
        <w:szCs w:val="24"/>
        <w:lang w:val="en-US" w:eastAsia="en-US" w:bidi="ar-SA"/>
      </w:rPr>
    </w:lvl>
    <w:lvl w:ilvl="1" w:tplc="3296F622">
      <w:start w:val="1"/>
      <w:numFmt w:val="decimal"/>
      <w:lvlText w:val="(%2)"/>
      <w:lvlJc w:val="left"/>
      <w:pPr>
        <w:ind w:left="2026" w:hanging="569"/>
        <w:jc w:val="left"/>
      </w:pPr>
      <w:rPr>
        <w:rFonts w:ascii="Arial" w:eastAsia="Arial" w:hAnsi="Arial" w:cs="Arial" w:hint="default"/>
        <w:b w:val="0"/>
        <w:bCs w:val="0"/>
        <w:i w:val="0"/>
        <w:iCs w:val="0"/>
        <w:w w:val="99"/>
        <w:sz w:val="24"/>
        <w:szCs w:val="24"/>
        <w:lang w:val="en-US" w:eastAsia="en-US" w:bidi="ar-SA"/>
      </w:rPr>
    </w:lvl>
    <w:lvl w:ilvl="2" w:tplc="FD52CB7A">
      <w:numFmt w:val="bullet"/>
      <w:lvlText w:val="•"/>
      <w:lvlJc w:val="left"/>
      <w:pPr>
        <w:ind w:left="3065" w:hanging="569"/>
      </w:pPr>
      <w:rPr>
        <w:rFonts w:hint="default"/>
        <w:lang w:val="en-US" w:eastAsia="en-US" w:bidi="ar-SA"/>
      </w:rPr>
    </w:lvl>
    <w:lvl w:ilvl="3" w:tplc="A65A5A62">
      <w:numFmt w:val="bullet"/>
      <w:lvlText w:val="•"/>
      <w:lvlJc w:val="left"/>
      <w:pPr>
        <w:ind w:left="4110" w:hanging="569"/>
      </w:pPr>
      <w:rPr>
        <w:rFonts w:hint="default"/>
        <w:lang w:val="en-US" w:eastAsia="en-US" w:bidi="ar-SA"/>
      </w:rPr>
    </w:lvl>
    <w:lvl w:ilvl="4" w:tplc="BE66DBC4">
      <w:numFmt w:val="bullet"/>
      <w:lvlText w:val="•"/>
      <w:lvlJc w:val="left"/>
      <w:pPr>
        <w:ind w:left="5155" w:hanging="569"/>
      </w:pPr>
      <w:rPr>
        <w:rFonts w:hint="default"/>
        <w:lang w:val="en-US" w:eastAsia="en-US" w:bidi="ar-SA"/>
      </w:rPr>
    </w:lvl>
    <w:lvl w:ilvl="5" w:tplc="88C69DEE">
      <w:numFmt w:val="bullet"/>
      <w:lvlText w:val="•"/>
      <w:lvlJc w:val="left"/>
      <w:pPr>
        <w:ind w:left="6200" w:hanging="569"/>
      </w:pPr>
      <w:rPr>
        <w:rFonts w:hint="default"/>
        <w:lang w:val="en-US" w:eastAsia="en-US" w:bidi="ar-SA"/>
      </w:rPr>
    </w:lvl>
    <w:lvl w:ilvl="6" w:tplc="1D6C2688">
      <w:numFmt w:val="bullet"/>
      <w:lvlText w:val="•"/>
      <w:lvlJc w:val="left"/>
      <w:pPr>
        <w:ind w:left="7245" w:hanging="569"/>
      </w:pPr>
      <w:rPr>
        <w:rFonts w:hint="default"/>
        <w:lang w:val="en-US" w:eastAsia="en-US" w:bidi="ar-SA"/>
      </w:rPr>
    </w:lvl>
    <w:lvl w:ilvl="7" w:tplc="90FC9A3C">
      <w:numFmt w:val="bullet"/>
      <w:lvlText w:val="•"/>
      <w:lvlJc w:val="left"/>
      <w:pPr>
        <w:ind w:left="8290" w:hanging="569"/>
      </w:pPr>
      <w:rPr>
        <w:rFonts w:hint="default"/>
        <w:lang w:val="en-US" w:eastAsia="en-US" w:bidi="ar-SA"/>
      </w:rPr>
    </w:lvl>
    <w:lvl w:ilvl="8" w:tplc="604825E6">
      <w:numFmt w:val="bullet"/>
      <w:lvlText w:val="•"/>
      <w:lvlJc w:val="left"/>
      <w:pPr>
        <w:ind w:left="9336" w:hanging="569"/>
      </w:pPr>
      <w:rPr>
        <w:rFonts w:hint="default"/>
        <w:lang w:val="en-US" w:eastAsia="en-US" w:bidi="ar-SA"/>
      </w:rPr>
    </w:lvl>
  </w:abstractNum>
  <w:abstractNum w:abstractNumId="41" w15:restartNumberingAfterBreak="0">
    <w:nsid w:val="291B2974"/>
    <w:multiLevelType w:val="hybridMultilevel"/>
    <w:tmpl w:val="21729F1C"/>
    <w:lvl w:ilvl="0" w:tplc="76BC6578">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0A38461C">
      <w:numFmt w:val="bullet"/>
      <w:lvlText w:val="•"/>
      <w:lvlJc w:val="left"/>
      <w:pPr>
        <w:ind w:left="2600" w:hanging="360"/>
      </w:pPr>
      <w:rPr>
        <w:rFonts w:hint="default"/>
        <w:lang w:val="en-US" w:eastAsia="en-US" w:bidi="ar-SA"/>
      </w:rPr>
    </w:lvl>
    <w:lvl w:ilvl="2" w:tplc="F990C6A4">
      <w:numFmt w:val="bullet"/>
      <w:lvlText w:val="•"/>
      <w:lvlJc w:val="left"/>
      <w:pPr>
        <w:ind w:left="3581" w:hanging="360"/>
      </w:pPr>
      <w:rPr>
        <w:rFonts w:hint="default"/>
        <w:lang w:val="en-US" w:eastAsia="en-US" w:bidi="ar-SA"/>
      </w:rPr>
    </w:lvl>
    <w:lvl w:ilvl="3" w:tplc="FACC14FA">
      <w:numFmt w:val="bullet"/>
      <w:lvlText w:val="•"/>
      <w:lvlJc w:val="left"/>
      <w:pPr>
        <w:ind w:left="4561" w:hanging="360"/>
      </w:pPr>
      <w:rPr>
        <w:rFonts w:hint="default"/>
        <w:lang w:val="en-US" w:eastAsia="en-US" w:bidi="ar-SA"/>
      </w:rPr>
    </w:lvl>
    <w:lvl w:ilvl="4" w:tplc="436CD688">
      <w:numFmt w:val="bullet"/>
      <w:lvlText w:val="•"/>
      <w:lvlJc w:val="left"/>
      <w:pPr>
        <w:ind w:left="5542" w:hanging="360"/>
      </w:pPr>
      <w:rPr>
        <w:rFonts w:hint="default"/>
        <w:lang w:val="en-US" w:eastAsia="en-US" w:bidi="ar-SA"/>
      </w:rPr>
    </w:lvl>
    <w:lvl w:ilvl="5" w:tplc="C99284D4">
      <w:numFmt w:val="bullet"/>
      <w:lvlText w:val="•"/>
      <w:lvlJc w:val="left"/>
      <w:pPr>
        <w:ind w:left="6523" w:hanging="360"/>
      </w:pPr>
      <w:rPr>
        <w:rFonts w:hint="default"/>
        <w:lang w:val="en-US" w:eastAsia="en-US" w:bidi="ar-SA"/>
      </w:rPr>
    </w:lvl>
    <w:lvl w:ilvl="6" w:tplc="1ED06A64">
      <w:numFmt w:val="bullet"/>
      <w:lvlText w:val="•"/>
      <w:lvlJc w:val="left"/>
      <w:pPr>
        <w:ind w:left="7503" w:hanging="360"/>
      </w:pPr>
      <w:rPr>
        <w:rFonts w:hint="default"/>
        <w:lang w:val="en-US" w:eastAsia="en-US" w:bidi="ar-SA"/>
      </w:rPr>
    </w:lvl>
    <w:lvl w:ilvl="7" w:tplc="DB2E2B9C">
      <w:numFmt w:val="bullet"/>
      <w:lvlText w:val="•"/>
      <w:lvlJc w:val="left"/>
      <w:pPr>
        <w:ind w:left="8484" w:hanging="360"/>
      </w:pPr>
      <w:rPr>
        <w:rFonts w:hint="default"/>
        <w:lang w:val="en-US" w:eastAsia="en-US" w:bidi="ar-SA"/>
      </w:rPr>
    </w:lvl>
    <w:lvl w:ilvl="8" w:tplc="530444BC">
      <w:numFmt w:val="bullet"/>
      <w:lvlText w:val="•"/>
      <w:lvlJc w:val="left"/>
      <w:pPr>
        <w:ind w:left="9465" w:hanging="360"/>
      </w:pPr>
      <w:rPr>
        <w:rFonts w:hint="default"/>
        <w:lang w:val="en-US" w:eastAsia="en-US" w:bidi="ar-SA"/>
      </w:rPr>
    </w:lvl>
  </w:abstractNum>
  <w:abstractNum w:abstractNumId="42" w15:restartNumberingAfterBreak="0">
    <w:nsid w:val="2BFD335B"/>
    <w:multiLevelType w:val="hybridMultilevel"/>
    <w:tmpl w:val="BFF21710"/>
    <w:lvl w:ilvl="0" w:tplc="31641E48">
      <w:start w:val="1"/>
      <w:numFmt w:val="decimal"/>
      <w:lvlText w:val="%1."/>
      <w:lvlJc w:val="left"/>
      <w:pPr>
        <w:ind w:left="892" w:hanging="567"/>
        <w:jc w:val="left"/>
      </w:pPr>
      <w:rPr>
        <w:rFonts w:ascii="Arial" w:eastAsia="Arial" w:hAnsi="Arial" w:cs="Arial" w:hint="default"/>
        <w:b w:val="0"/>
        <w:bCs w:val="0"/>
        <w:i w:val="0"/>
        <w:iCs w:val="0"/>
        <w:w w:val="100"/>
        <w:sz w:val="24"/>
        <w:szCs w:val="24"/>
        <w:lang w:val="en-US" w:eastAsia="en-US" w:bidi="ar-SA"/>
      </w:rPr>
    </w:lvl>
    <w:lvl w:ilvl="1" w:tplc="1D6874DA">
      <w:start w:val="1"/>
      <w:numFmt w:val="lowerLetter"/>
      <w:lvlText w:val="%2."/>
      <w:lvlJc w:val="left"/>
      <w:pPr>
        <w:ind w:left="2026" w:hanging="567"/>
        <w:jc w:val="left"/>
      </w:pPr>
      <w:rPr>
        <w:rFonts w:ascii="Arial" w:eastAsia="Arial" w:hAnsi="Arial" w:cs="Arial" w:hint="default"/>
        <w:b w:val="0"/>
        <w:bCs w:val="0"/>
        <w:i w:val="0"/>
        <w:iCs w:val="0"/>
        <w:w w:val="100"/>
        <w:sz w:val="24"/>
        <w:szCs w:val="24"/>
        <w:lang w:val="en-US" w:eastAsia="en-US" w:bidi="ar-SA"/>
      </w:rPr>
    </w:lvl>
    <w:lvl w:ilvl="2" w:tplc="3C5CE678">
      <w:numFmt w:val="bullet"/>
      <w:lvlText w:val="•"/>
      <w:lvlJc w:val="left"/>
      <w:pPr>
        <w:ind w:left="2020" w:hanging="567"/>
      </w:pPr>
      <w:rPr>
        <w:rFonts w:hint="default"/>
        <w:lang w:val="en-US" w:eastAsia="en-US" w:bidi="ar-SA"/>
      </w:rPr>
    </w:lvl>
    <w:lvl w:ilvl="3" w:tplc="37E231D4">
      <w:numFmt w:val="bullet"/>
      <w:lvlText w:val="•"/>
      <w:lvlJc w:val="left"/>
      <w:pPr>
        <w:ind w:left="3195" w:hanging="567"/>
      </w:pPr>
      <w:rPr>
        <w:rFonts w:hint="default"/>
        <w:lang w:val="en-US" w:eastAsia="en-US" w:bidi="ar-SA"/>
      </w:rPr>
    </w:lvl>
    <w:lvl w:ilvl="4" w:tplc="DB1A2356">
      <w:numFmt w:val="bullet"/>
      <w:lvlText w:val="•"/>
      <w:lvlJc w:val="left"/>
      <w:pPr>
        <w:ind w:left="4371" w:hanging="567"/>
      </w:pPr>
      <w:rPr>
        <w:rFonts w:hint="default"/>
        <w:lang w:val="en-US" w:eastAsia="en-US" w:bidi="ar-SA"/>
      </w:rPr>
    </w:lvl>
    <w:lvl w:ilvl="5" w:tplc="EB581CB0">
      <w:numFmt w:val="bullet"/>
      <w:lvlText w:val="•"/>
      <w:lvlJc w:val="left"/>
      <w:pPr>
        <w:ind w:left="5547" w:hanging="567"/>
      </w:pPr>
      <w:rPr>
        <w:rFonts w:hint="default"/>
        <w:lang w:val="en-US" w:eastAsia="en-US" w:bidi="ar-SA"/>
      </w:rPr>
    </w:lvl>
    <w:lvl w:ilvl="6" w:tplc="0366E156">
      <w:numFmt w:val="bullet"/>
      <w:lvlText w:val="•"/>
      <w:lvlJc w:val="left"/>
      <w:pPr>
        <w:ind w:left="6723" w:hanging="567"/>
      </w:pPr>
      <w:rPr>
        <w:rFonts w:hint="default"/>
        <w:lang w:val="en-US" w:eastAsia="en-US" w:bidi="ar-SA"/>
      </w:rPr>
    </w:lvl>
    <w:lvl w:ilvl="7" w:tplc="35D6C908">
      <w:numFmt w:val="bullet"/>
      <w:lvlText w:val="•"/>
      <w:lvlJc w:val="left"/>
      <w:pPr>
        <w:ind w:left="7899" w:hanging="567"/>
      </w:pPr>
      <w:rPr>
        <w:rFonts w:hint="default"/>
        <w:lang w:val="en-US" w:eastAsia="en-US" w:bidi="ar-SA"/>
      </w:rPr>
    </w:lvl>
    <w:lvl w:ilvl="8" w:tplc="C79C20A8">
      <w:numFmt w:val="bullet"/>
      <w:lvlText w:val="•"/>
      <w:lvlJc w:val="left"/>
      <w:pPr>
        <w:ind w:left="9074" w:hanging="567"/>
      </w:pPr>
      <w:rPr>
        <w:rFonts w:hint="default"/>
        <w:lang w:val="en-US" w:eastAsia="en-US" w:bidi="ar-SA"/>
      </w:rPr>
    </w:lvl>
  </w:abstractNum>
  <w:abstractNum w:abstractNumId="43" w15:restartNumberingAfterBreak="0">
    <w:nsid w:val="2CB26DA4"/>
    <w:multiLevelType w:val="hybridMultilevel"/>
    <w:tmpl w:val="19FC3A84"/>
    <w:lvl w:ilvl="0" w:tplc="6B5AD2A4">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8A6CBB8A">
      <w:numFmt w:val="bullet"/>
      <w:lvlText w:val="o"/>
      <w:lvlJc w:val="left"/>
      <w:pPr>
        <w:ind w:left="2316" w:hanging="360"/>
      </w:pPr>
      <w:rPr>
        <w:rFonts w:ascii="Courier New" w:eastAsia="Courier New" w:hAnsi="Courier New" w:cs="Courier New" w:hint="default"/>
        <w:b w:val="0"/>
        <w:bCs w:val="0"/>
        <w:i w:val="0"/>
        <w:iCs w:val="0"/>
        <w:w w:val="100"/>
        <w:sz w:val="24"/>
        <w:szCs w:val="24"/>
        <w:lang w:val="en-US" w:eastAsia="en-US" w:bidi="ar-SA"/>
      </w:rPr>
    </w:lvl>
    <w:lvl w:ilvl="2" w:tplc="2C46E9C4">
      <w:numFmt w:val="bullet"/>
      <w:lvlText w:val="•"/>
      <w:lvlJc w:val="left"/>
      <w:pPr>
        <w:ind w:left="2340" w:hanging="360"/>
      </w:pPr>
      <w:rPr>
        <w:rFonts w:hint="default"/>
        <w:lang w:val="en-US" w:eastAsia="en-US" w:bidi="ar-SA"/>
      </w:rPr>
    </w:lvl>
    <w:lvl w:ilvl="3" w:tplc="87B837D8">
      <w:numFmt w:val="bullet"/>
      <w:lvlText w:val="•"/>
      <w:lvlJc w:val="left"/>
      <w:pPr>
        <w:ind w:left="3475" w:hanging="360"/>
      </w:pPr>
      <w:rPr>
        <w:rFonts w:hint="default"/>
        <w:lang w:val="en-US" w:eastAsia="en-US" w:bidi="ar-SA"/>
      </w:rPr>
    </w:lvl>
    <w:lvl w:ilvl="4" w:tplc="E43A00B4">
      <w:numFmt w:val="bullet"/>
      <w:lvlText w:val="•"/>
      <w:lvlJc w:val="left"/>
      <w:pPr>
        <w:ind w:left="4611" w:hanging="360"/>
      </w:pPr>
      <w:rPr>
        <w:rFonts w:hint="default"/>
        <w:lang w:val="en-US" w:eastAsia="en-US" w:bidi="ar-SA"/>
      </w:rPr>
    </w:lvl>
    <w:lvl w:ilvl="5" w:tplc="459E41C2">
      <w:numFmt w:val="bullet"/>
      <w:lvlText w:val="•"/>
      <w:lvlJc w:val="left"/>
      <w:pPr>
        <w:ind w:left="5747" w:hanging="360"/>
      </w:pPr>
      <w:rPr>
        <w:rFonts w:hint="default"/>
        <w:lang w:val="en-US" w:eastAsia="en-US" w:bidi="ar-SA"/>
      </w:rPr>
    </w:lvl>
    <w:lvl w:ilvl="6" w:tplc="1414A9B8">
      <w:numFmt w:val="bullet"/>
      <w:lvlText w:val="•"/>
      <w:lvlJc w:val="left"/>
      <w:pPr>
        <w:ind w:left="6883" w:hanging="360"/>
      </w:pPr>
      <w:rPr>
        <w:rFonts w:hint="default"/>
        <w:lang w:val="en-US" w:eastAsia="en-US" w:bidi="ar-SA"/>
      </w:rPr>
    </w:lvl>
    <w:lvl w:ilvl="7" w:tplc="7310AF78">
      <w:numFmt w:val="bullet"/>
      <w:lvlText w:val="•"/>
      <w:lvlJc w:val="left"/>
      <w:pPr>
        <w:ind w:left="8019" w:hanging="360"/>
      </w:pPr>
      <w:rPr>
        <w:rFonts w:hint="default"/>
        <w:lang w:val="en-US" w:eastAsia="en-US" w:bidi="ar-SA"/>
      </w:rPr>
    </w:lvl>
    <w:lvl w:ilvl="8" w:tplc="255ED31C">
      <w:numFmt w:val="bullet"/>
      <w:lvlText w:val="•"/>
      <w:lvlJc w:val="left"/>
      <w:pPr>
        <w:ind w:left="9154" w:hanging="360"/>
      </w:pPr>
      <w:rPr>
        <w:rFonts w:hint="default"/>
        <w:lang w:val="en-US" w:eastAsia="en-US" w:bidi="ar-SA"/>
      </w:rPr>
    </w:lvl>
  </w:abstractNum>
  <w:abstractNum w:abstractNumId="44" w15:restartNumberingAfterBreak="0">
    <w:nsid w:val="2F1B4F02"/>
    <w:multiLevelType w:val="hybridMultilevel"/>
    <w:tmpl w:val="948096F0"/>
    <w:lvl w:ilvl="0" w:tplc="0A024B34">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726AED34">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7B20E63E">
      <w:numFmt w:val="bullet"/>
      <w:lvlText w:val="•"/>
      <w:lvlJc w:val="left"/>
      <w:pPr>
        <w:ind w:left="3349" w:hanging="360"/>
      </w:pPr>
      <w:rPr>
        <w:rFonts w:hint="default"/>
        <w:lang w:val="en-US" w:eastAsia="en-US" w:bidi="ar-SA"/>
      </w:rPr>
    </w:lvl>
    <w:lvl w:ilvl="3" w:tplc="807A703E">
      <w:numFmt w:val="bullet"/>
      <w:lvlText w:val="•"/>
      <w:lvlJc w:val="left"/>
      <w:pPr>
        <w:ind w:left="4359" w:hanging="360"/>
      </w:pPr>
      <w:rPr>
        <w:rFonts w:hint="default"/>
        <w:lang w:val="en-US" w:eastAsia="en-US" w:bidi="ar-SA"/>
      </w:rPr>
    </w:lvl>
    <w:lvl w:ilvl="4" w:tplc="906056EA">
      <w:numFmt w:val="bullet"/>
      <w:lvlText w:val="•"/>
      <w:lvlJc w:val="left"/>
      <w:pPr>
        <w:ind w:left="5368" w:hanging="360"/>
      </w:pPr>
      <w:rPr>
        <w:rFonts w:hint="default"/>
        <w:lang w:val="en-US" w:eastAsia="en-US" w:bidi="ar-SA"/>
      </w:rPr>
    </w:lvl>
    <w:lvl w:ilvl="5" w:tplc="CF383FB8">
      <w:numFmt w:val="bullet"/>
      <w:lvlText w:val="•"/>
      <w:lvlJc w:val="left"/>
      <w:pPr>
        <w:ind w:left="6378" w:hanging="360"/>
      </w:pPr>
      <w:rPr>
        <w:rFonts w:hint="default"/>
        <w:lang w:val="en-US" w:eastAsia="en-US" w:bidi="ar-SA"/>
      </w:rPr>
    </w:lvl>
    <w:lvl w:ilvl="6" w:tplc="DBF00150">
      <w:numFmt w:val="bullet"/>
      <w:lvlText w:val="•"/>
      <w:lvlJc w:val="left"/>
      <w:pPr>
        <w:ind w:left="7388" w:hanging="360"/>
      </w:pPr>
      <w:rPr>
        <w:rFonts w:hint="default"/>
        <w:lang w:val="en-US" w:eastAsia="en-US" w:bidi="ar-SA"/>
      </w:rPr>
    </w:lvl>
    <w:lvl w:ilvl="7" w:tplc="AE881B18">
      <w:numFmt w:val="bullet"/>
      <w:lvlText w:val="•"/>
      <w:lvlJc w:val="left"/>
      <w:pPr>
        <w:ind w:left="8397" w:hanging="360"/>
      </w:pPr>
      <w:rPr>
        <w:rFonts w:hint="default"/>
        <w:lang w:val="en-US" w:eastAsia="en-US" w:bidi="ar-SA"/>
      </w:rPr>
    </w:lvl>
    <w:lvl w:ilvl="8" w:tplc="D1809F20">
      <w:numFmt w:val="bullet"/>
      <w:lvlText w:val="•"/>
      <w:lvlJc w:val="left"/>
      <w:pPr>
        <w:ind w:left="9407" w:hanging="360"/>
      </w:pPr>
      <w:rPr>
        <w:rFonts w:hint="default"/>
        <w:lang w:val="en-US" w:eastAsia="en-US" w:bidi="ar-SA"/>
      </w:rPr>
    </w:lvl>
  </w:abstractNum>
  <w:abstractNum w:abstractNumId="45" w15:restartNumberingAfterBreak="0">
    <w:nsid w:val="2FBA2AB7"/>
    <w:multiLevelType w:val="hybridMultilevel"/>
    <w:tmpl w:val="D988B494"/>
    <w:lvl w:ilvl="0" w:tplc="0276E12A">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97423890">
      <w:numFmt w:val="bullet"/>
      <w:lvlText w:val="•"/>
      <w:lvlJc w:val="left"/>
      <w:pPr>
        <w:ind w:left="2600" w:hanging="360"/>
      </w:pPr>
      <w:rPr>
        <w:rFonts w:hint="default"/>
        <w:lang w:val="en-US" w:eastAsia="en-US" w:bidi="ar-SA"/>
      </w:rPr>
    </w:lvl>
    <w:lvl w:ilvl="2" w:tplc="5EF8DAD0">
      <w:numFmt w:val="bullet"/>
      <w:lvlText w:val="•"/>
      <w:lvlJc w:val="left"/>
      <w:pPr>
        <w:ind w:left="3581" w:hanging="360"/>
      </w:pPr>
      <w:rPr>
        <w:rFonts w:hint="default"/>
        <w:lang w:val="en-US" w:eastAsia="en-US" w:bidi="ar-SA"/>
      </w:rPr>
    </w:lvl>
    <w:lvl w:ilvl="3" w:tplc="EB78E78E">
      <w:numFmt w:val="bullet"/>
      <w:lvlText w:val="•"/>
      <w:lvlJc w:val="left"/>
      <w:pPr>
        <w:ind w:left="4561" w:hanging="360"/>
      </w:pPr>
      <w:rPr>
        <w:rFonts w:hint="default"/>
        <w:lang w:val="en-US" w:eastAsia="en-US" w:bidi="ar-SA"/>
      </w:rPr>
    </w:lvl>
    <w:lvl w:ilvl="4" w:tplc="E15078FE">
      <w:numFmt w:val="bullet"/>
      <w:lvlText w:val="•"/>
      <w:lvlJc w:val="left"/>
      <w:pPr>
        <w:ind w:left="5542" w:hanging="360"/>
      </w:pPr>
      <w:rPr>
        <w:rFonts w:hint="default"/>
        <w:lang w:val="en-US" w:eastAsia="en-US" w:bidi="ar-SA"/>
      </w:rPr>
    </w:lvl>
    <w:lvl w:ilvl="5" w:tplc="37EE298C">
      <w:numFmt w:val="bullet"/>
      <w:lvlText w:val="•"/>
      <w:lvlJc w:val="left"/>
      <w:pPr>
        <w:ind w:left="6523" w:hanging="360"/>
      </w:pPr>
      <w:rPr>
        <w:rFonts w:hint="default"/>
        <w:lang w:val="en-US" w:eastAsia="en-US" w:bidi="ar-SA"/>
      </w:rPr>
    </w:lvl>
    <w:lvl w:ilvl="6" w:tplc="515A6DC8">
      <w:numFmt w:val="bullet"/>
      <w:lvlText w:val="•"/>
      <w:lvlJc w:val="left"/>
      <w:pPr>
        <w:ind w:left="7503" w:hanging="360"/>
      </w:pPr>
      <w:rPr>
        <w:rFonts w:hint="default"/>
        <w:lang w:val="en-US" w:eastAsia="en-US" w:bidi="ar-SA"/>
      </w:rPr>
    </w:lvl>
    <w:lvl w:ilvl="7" w:tplc="F52E6EB8">
      <w:numFmt w:val="bullet"/>
      <w:lvlText w:val="•"/>
      <w:lvlJc w:val="left"/>
      <w:pPr>
        <w:ind w:left="8484" w:hanging="360"/>
      </w:pPr>
      <w:rPr>
        <w:rFonts w:hint="default"/>
        <w:lang w:val="en-US" w:eastAsia="en-US" w:bidi="ar-SA"/>
      </w:rPr>
    </w:lvl>
    <w:lvl w:ilvl="8" w:tplc="2386122A">
      <w:numFmt w:val="bullet"/>
      <w:lvlText w:val="•"/>
      <w:lvlJc w:val="left"/>
      <w:pPr>
        <w:ind w:left="9465" w:hanging="360"/>
      </w:pPr>
      <w:rPr>
        <w:rFonts w:hint="default"/>
        <w:lang w:val="en-US" w:eastAsia="en-US" w:bidi="ar-SA"/>
      </w:rPr>
    </w:lvl>
  </w:abstractNum>
  <w:abstractNum w:abstractNumId="46" w15:restartNumberingAfterBreak="0">
    <w:nsid w:val="32762879"/>
    <w:multiLevelType w:val="hybridMultilevel"/>
    <w:tmpl w:val="DED66D7A"/>
    <w:lvl w:ilvl="0" w:tplc="4FD894EC">
      <w:numFmt w:val="bullet"/>
      <w:lvlText w:val=""/>
      <w:lvlJc w:val="left"/>
      <w:pPr>
        <w:ind w:left="470" w:hanging="360"/>
      </w:pPr>
      <w:rPr>
        <w:rFonts w:ascii="Symbol" w:eastAsia="Symbol" w:hAnsi="Symbol" w:cs="Symbol" w:hint="default"/>
        <w:b w:val="0"/>
        <w:bCs w:val="0"/>
        <w:i w:val="0"/>
        <w:iCs w:val="0"/>
        <w:w w:val="100"/>
        <w:sz w:val="22"/>
        <w:szCs w:val="22"/>
        <w:lang w:val="en-US" w:eastAsia="en-US" w:bidi="ar-SA"/>
      </w:rPr>
    </w:lvl>
    <w:lvl w:ilvl="1" w:tplc="C9B8353A">
      <w:numFmt w:val="bullet"/>
      <w:lvlText w:val="•"/>
      <w:lvlJc w:val="left"/>
      <w:pPr>
        <w:ind w:left="1112" w:hanging="360"/>
      </w:pPr>
      <w:rPr>
        <w:rFonts w:hint="default"/>
        <w:lang w:val="en-US" w:eastAsia="en-US" w:bidi="ar-SA"/>
      </w:rPr>
    </w:lvl>
    <w:lvl w:ilvl="2" w:tplc="717C45E4">
      <w:numFmt w:val="bullet"/>
      <w:lvlText w:val="•"/>
      <w:lvlJc w:val="left"/>
      <w:pPr>
        <w:ind w:left="1744" w:hanging="360"/>
      </w:pPr>
      <w:rPr>
        <w:rFonts w:hint="default"/>
        <w:lang w:val="en-US" w:eastAsia="en-US" w:bidi="ar-SA"/>
      </w:rPr>
    </w:lvl>
    <w:lvl w:ilvl="3" w:tplc="A41A1380">
      <w:numFmt w:val="bullet"/>
      <w:lvlText w:val="•"/>
      <w:lvlJc w:val="left"/>
      <w:pPr>
        <w:ind w:left="2376" w:hanging="360"/>
      </w:pPr>
      <w:rPr>
        <w:rFonts w:hint="default"/>
        <w:lang w:val="en-US" w:eastAsia="en-US" w:bidi="ar-SA"/>
      </w:rPr>
    </w:lvl>
    <w:lvl w:ilvl="4" w:tplc="9A08AE94">
      <w:numFmt w:val="bullet"/>
      <w:lvlText w:val="•"/>
      <w:lvlJc w:val="left"/>
      <w:pPr>
        <w:ind w:left="3008" w:hanging="360"/>
      </w:pPr>
      <w:rPr>
        <w:rFonts w:hint="default"/>
        <w:lang w:val="en-US" w:eastAsia="en-US" w:bidi="ar-SA"/>
      </w:rPr>
    </w:lvl>
    <w:lvl w:ilvl="5" w:tplc="F7229C94">
      <w:numFmt w:val="bullet"/>
      <w:lvlText w:val="•"/>
      <w:lvlJc w:val="left"/>
      <w:pPr>
        <w:ind w:left="3640" w:hanging="360"/>
      </w:pPr>
      <w:rPr>
        <w:rFonts w:hint="default"/>
        <w:lang w:val="en-US" w:eastAsia="en-US" w:bidi="ar-SA"/>
      </w:rPr>
    </w:lvl>
    <w:lvl w:ilvl="6" w:tplc="52B0C31C">
      <w:numFmt w:val="bullet"/>
      <w:lvlText w:val="•"/>
      <w:lvlJc w:val="left"/>
      <w:pPr>
        <w:ind w:left="4272" w:hanging="360"/>
      </w:pPr>
      <w:rPr>
        <w:rFonts w:hint="default"/>
        <w:lang w:val="en-US" w:eastAsia="en-US" w:bidi="ar-SA"/>
      </w:rPr>
    </w:lvl>
    <w:lvl w:ilvl="7" w:tplc="87DC998E">
      <w:numFmt w:val="bullet"/>
      <w:lvlText w:val="•"/>
      <w:lvlJc w:val="left"/>
      <w:pPr>
        <w:ind w:left="4904" w:hanging="360"/>
      </w:pPr>
      <w:rPr>
        <w:rFonts w:hint="default"/>
        <w:lang w:val="en-US" w:eastAsia="en-US" w:bidi="ar-SA"/>
      </w:rPr>
    </w:lvl>
    <w:lvl w:ilvl="8" w:tplc="5D02923C">
      <w:numFmt w:val="bullet"/>
      <w:lvlText w:val="•"/>
      <w:lvlJc w:val="left"/>
      <w:pPr>
        <w:ind w:left="5536" w:hanging="360"/>
      </w:pPr>
      <w:rPr>
        <w:rFonts w:hint="default"/>
        <w:lang w:val="en-US" w:eastAsia="en-US" w:bidi="ar-SA"/>
      </w:rPr>
    </w:lvl>
  </w:abstractNum>
  <w:abstractNum w:abstractNumId="47" w15:restartNumberingAfterBreak="0">
    <w:nsid w:val="33C12464"/>
    <w:multiLevelType w:val="hybridMultilevel"/>
    <w:tmpl w:val="7C44DACE"/>
    <w:lvl w:ilvl="0" w:tplc="8B94258A">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73645C6C">
      <w:numFmt w:val="bullet"/>
      <w:lvlText w:val="•"/>
      <w:lvlJc w:val="left"/>
      <w:pPr>
        <w:ind w:left="2600" w:hanging="360"/>
      </w:pPr>
      <w:rPr>
        <w:rFonts w:hint="default"/>
        <w:lang w:val="en-US" w:eastAsia="en-US" w:bidi="ar-SA"/>
      </w:rPr>
    </w:lvl>
    <w:lvl w:ilvl="2" w:tplc="04AA2D2E">
      <w:numFmt w:val="bullet"/>
      <w:lvlText w:val="•"/>
      <w:lvlJc w:val="left"/>
      <w:pPr>
        <w:ind w:left="3581" w:hanging="360"/>
      </w:pPr>
      <w:rPr>
        <w:rFonts w:hint="default"/>
        <w:lang w:val="en-US" w:eastAsia="en-US" w:bidi="ar-SA"/>
      </w:rPr>
    </w:lvl>
    <w:lvl w:ilvl="3" w:tplc="BFACC2D8">
      <w:numFmt w:val="bullet"/>
      <w:lvlText w:val="•"/>
      <w:lvlJc w:val="left"/>
      <w:pPr>
        <w:ind w:left="4561" w:hanging="360"/>
      </w:pPr>
      <w:rPr>
        <w:rFonts w:hint="default"/>
        <w:lang w:val="en-US" w:eastAsia="en-US" w:bidi="ar-SA"/>
      </w:rPr>
    </w:lvl>
    <w:lvl w:ilvl="4" w:tplc="691E0E34">
      <w:numFmt w:val="bullet"/>
      <w:lvlText w:val="•"/>
      <w:lvlJc w:val="left"/>
      <w:pPr>
        <w:ind w:left="5542" w:hanging="360"/>
      </w:pPr>
      <w:rPr>
        <w:rFonts w:hint="default"/>
        <w:lang w:val="en-US" w:eastAsia="en-US" w:bidi="ar-SA"/>
      </w:rPr>
    </w:lvl>
    <w:lvl w:ilvl="5" w:tplc="22B6193A">
      <w:numFmt w:val="bullet"/>
      <w:lvlText w:val="•"/>
      <w:lvlJc w:val="left"/>
      <w:pPr>
        <w:ind w:left="6523" w:hanging="360"/>
      </w:pPr>
      <w:rPr>
        <w:rFonts w:hint="default"/>
        <w:lang w:val="en-US" w:eastAsia="en-US" w:bidi="ar-SA"/>
      </w:rPr>
    </w:lvl>
    <w:lvl w:ilvl="6" w:tplc="3E56D040">
      <w:numFmt w:val="bullet"/>
      <w:lvlText w:val="•"/>
      <w:lvlJc w:val="left"/>
      <w:pPr>
        <w:ind w:left="7503" w:hanging="360"/>
      </w:pPr>
      <w:rPr>
        <w:rFonts w:hint="default"/>
        <w:lang w:val="en-US" w:eastAsia="en-US" w:bidi="ar-SA"/>
      </w:rPr>
    </w:lvl>
    <w:lvl w:ilvl="7" w:tplc="D4E4CA0A">
      <w:numFmt w:val="bullet"/>
      <w:lvlText w:val="•"/>
      <w:lvlJc w:val="left"/>
      <w:pPr>
        <w:ind w:left="8484" w:hanging="360"/>
      </w:pPr>
      <w:rPr>
        <w:rFonts w:hint="default"/>
        <w:lang w:val="en-US" w:eastAsia="en-US" w:bidi="ar-SA"/>
      </w:rPr>
    </w:lvl>
    <w:lvl w:ilvl="8" w:tplc="6EBA4156">
      <w:numFmt w:val="bullet"/>
      <w:lvlText w:val="•"/>
      <w:lvlJc w:val="left"/>
      <w:pPr>
        <w:ind w:left="9465" w:hanging="360"/>
      </w:pPr>
      <w:rPr>
        <w:rFonts w:hint="default"/>
        <w:lang w:val="en-US" w:eastAsia="en-US" w:bidi="ar-SA"/>
      </w:rPr>
    </w:lvl>
  </w:abstractNum>
  <w:abstractNum w:abstractNumId="48" w15:restartNumberingAfterBreak="0">
    <w:nsid w:val="34AD055D"/>
    <w:multiLevelType w:val="hybridMultilevel"/>
    <w:tmpl w:val="C3FE6FA0"/>
    <w:lvl w:ilvl="0" w:tplc="CF66F4F0">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46C0C308">
      <w:numFmt w:val="bullet"/>
      <w:lvlText w:val="•"/>
      <w:lvlJc w:val="left"/>
      <w:pPr>
        <w:ind w:left="2600" w:hanging="360"/>
      </w:pPr>
      <w:rPr>
        <w:rFonts w:hint="default"/>
        <w:lang w:val="en-US" w:eastAsia="en-US" w:bidi="ar-SA"/>
      </w:rPr>
    </w:lvl>
    <w:lvl w:ilvl="2" w:tplc="847C25A0">
      <w:numFmt w:val="bullet"/>
      <w:lvlText w:val="•"/>
      <w:lvlJc w:val="left"/>
      <w:pPr>
        <w:ind w:left="3581" w:hanging="360"/>
      </w:pPr>
      <w:rPr>
        <w:rFonts w:hint="default"/>
        <w:lang w:val="en-US" w:eastAsia="en-US" w:bidi="ar-SA"/>
      </w:rPr>
    </w:lvl>
    <w:lvl w:ilvl="3" w:tplc="F45AAC20">
      <w:numFmt w:val="bullet"/>
      <w:lvlText w:val="•"/>
      <w:lvlJc w:val="left"/>
      <w:pPr>
        <w:ind w:left="4561" w:hanging="360"/>
      </w:pPr>
      <w:rPr>
        <w:rFonts w:hint="default"/>
        <w:lang w:val="en-US" w:eastAsia="en-US" w:bidi="ar-SA"/>
      </w:rPr>
    </w:lvl>
    <w:lvl w:ilvl="4" w:tplc="C8C26BA8">
      <w:numFmt w:val="bullet"/>
      <w:lvlText w:val="•"/>
      <w:lvlJc w:val="left"/>
      <w:pPr>
        <w:ind w:left="5542" w:hanging="360"/>
      </w:pPr>
      <w:rPr>
        <w:rFonts w:hint="default"/>
        <w:lang w:val="en-US" w:eastAsia="en-US" w:bidi="ar-SA"/>
      </w:rPr>
    </w:lvl>
    <w:lvl w:ilvl="5" w:tplc="86085A88">
      <w:numFmt w:val="bullet"/>
      <w:lvlText w:val="•"/>
      <w:lvlJc w:val="left"/>
      <w:pPr>
        <w:ind w:left="6523" w:hanging="360"/>
      </w:pPr>
      <w:rPr>
        <w:rFonts w:hint="default"/>
        <w:lang w:val="en-US" w:eastAsia="en-US" w:bidi="ar-SA"/>
      </w:rPr>
    </w:lvl>
    <w:lvl w:ilvl="6" w:tplc="80A02108">
      <w:numFmt w:val="bullet"/>
      <w:lvlText w:val="•"/>
      <w:lvlJc w:val="left"/>
      <w:pPr>
        <w:ind w:left="7503" w:hanging="360"/>
      </w:pPr>
      <w:rPr>
        <w:rFonts w:hint="default"/>
        <w:lang w:val="en-US" w:eastAsia="en-US" w:bidi="ar-SA"/>
      </w:rPr>
    </w:lvl>
    <w:lvl w:ilvl="7" w:tplc="73AE72CE">
      <w:numFmt w:val="bullet"/>
      <w:lvlText w:val="•"/>
      <w:lvlJc w:val="left"/>
      <w:pPr>
        <w:ind w:left="8484" w:hanging="360"/>
      </w:pPr>
      <w:rPr>
        <w:rFonts w:hint="default"/>
        <w:lang w:val="en-US" w:eastAsia="en-US" w:bidi="ar-SA"/>
      </w:rPr>
    </w:lvl>
    <w:lvl w:ilvl="8" w:tplc="B136F960">
      <w:numFmt w:val="bullet"/>
      <w:lvlText w:val="•"/>
      <w:lvlJc w:val="left"/>
      <w:pPr>
        <w:ind w:left="9465" w:hanging="360"/>
      </w:pPr>
      <w:rPr>
        <w:rFonts w:hint="default"/>
        <w:lang w:val="en-US" w:eastAsia="en-US" w:bidi="ar-SA"/>
      </w:rPr>
    </w:lvl>
  </w:abstractNum>
  <w:abstractNum w:abstractNumId="49" w15:restartNumberingAfterBreak="0">
    <w:nsid w:val="36953C9B"/>
    <w:multiLevelType w:val="hybridMultilevel"/>
    <w:tmpl w:val="A83C93BC"/>
    <w:lvl w:ilvl="0" w:tplc="2D6AB48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DB26DD02">
      <w:numFmt w:val="bullet"/>
      <w:lvlText w:val="•"/>
      <w:lvlJc w:val="left"/>
      <w:pPr>
        <w:ind w:left="2600" w:hanging="360"/>
      </w:pPr>
      <w:rPr>
        <w:rFonts w:hint="default"/>
        <w:lang w:val="en-US" w:eastAsia="en-US" w:bidi="ar-SA"/>
      </w:rPr>
    </w:lvl>
    <w:lvl w:ilvl="2" w:tplc="5016DD42">
      <w:numFmt w:val="bullet"/>
      <w:lvlText w:val="•"/>
      <w:lvlJc w:val="left"/>
      <w:pPr>
        <w:ind w:left="3581" w:hanging="360"/>
      </w:pPr>
      <w:rPr>
        <w:rFonts w:hint="default"/>
        <w:lang w:val="en-US" w:eastAsia="en-US" w:bidi="ar-SA"/>
      </w:rPr>
    </w:lvl>
    <w:lvl w:ilvl="3" w:tplc="B37052D2">
      <w:numFmt w:val="bullet"/>
      <w:lvlText w:val="•"/>
      <w:lvlJc w:val="left"/>
      <w:pPr>
        <w:ind w:left="4561" w:hanging="360"/>
      </w:pPr>
      <w:rPr>
        <w:rFonts w:hint="default"/>
        <w:lang w:val="en-US" w:eastAsia="en-US" w:bidi="ar-SA"/>
      </w:rPr>
    </w:lvl>
    <w:lvl w:ilvl="4" w:tplc="BECADEB6">
      <w:numFmt w:val="bullet"/>
      <w:lvlText w:val="•"/>
      <w:lvlJc w:val="left"/>
      <w:pPr>
        <w:ind w:left="5542" w:hanging="360"/>
      </w:pPr>
      <w:rPr>
        <w:rFonts w:hint="default"/>
        <w:lang w:val="en-US" w:eastAsia="en-US" w:bidi="ar-SA"/>
      </w:rPr>
    </w:lvl>
    <w:lvl w:ilvl="5" w:tplc="A462F6F0">
      <w:numFmt w:val="bullet"/>
      <w:lvlText w:val="•"/>
      <w:lvlJc w:val="left"/>
      <w:pPr>
        <w:ind w:left="6523" w:hanging="360"/>
      </w:pPr>
      <w:rPr>
        <w:rFonts w:hint="default"/>
        <w:lang w:val="en-US" w:eastAsia="en-US" w:bidi="ar-SA"/>
      </w:rPr>
    </w:lvl>
    <w:lvl w:ilvl="6" w:tplc="1A2EC202">
      <w:numFmt w:val="bullet"/>
      <w:lvlText w:val="•"/>
      <w:lvlJc w:val="left"/>
      <w:pPr>
        <w:ind w:left="7503" w:hanging="360"/>
      </w:pPr>
      <w:rPr>
        <w:rFonts w:hint="default"/>
        <w:lang w:val="en-US" w:eastAsia="en-US" w:bidi="ar-SA"/>
      </w:rPr>
    </w:lvl>
    <w:lvl w:ilvl="7" w:tplc="769A7A3C">
      <w:numFmt w:val="bullet"/>
      <w:lvlText w:val="•"/>
      <w:lvlJc w:val="left"/>
      <w:pPr>
        <w:ind w:left="8484" w:hanging="360"/>
      </w:pPr>
      <w:rPr>
        <w:rFonts w:hint="default"/>
        <w:lang w:val="en-US" w:eastAsia="en-US" w:bidi="ar-SA"/>
      </w:rPr>
    </w:lvl>
    <w:lvl w:ilvl="8" w:tplc="C3448B68">
      <w:numFmt w:val="bullet"/>
      <w:lvlText w:val="•"/>
      <w:lvlJc w:val="left"/>
      <w:pPr>
        <w:ind w:left="9465" w:hanging="360"/>
      </w:pPr>
      <w:rPr>
        <w:rFonts w:hint="default"/>
        <w:lang w:val="en-US" w:eastAsia="en-US" w:bidi="ar-SA"/>
      </w:rPr>
    </w:lvl>
  </w:abstractNum>
  <w:abstractNum w:abstractNumId="50" w15:restartNumberingAfterBreak="0">
    <w:nsid w:val="36B876C7"/>
    <w:multiLevelType w:val="hybridMultilevel"/>
    <w:tmpl w:val="F42AA494"/>
    <w:lvl w:ilvl="0" w:tplc="686EB18A">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1" w:tplc="A2562546">
      <w:numFmt w:val="bullet"/>
      <w:lvlText w:val="•"/>
      <w:lvlJc w:val="left"/>
      <w:pPr>
        <w:ind w:left="3248" w:hanging="360"/>
      </w:pPr>
      <w:rPr>
        <w:rFonts w:hint="default"/>
        <w:lang w:val="en-US" w:eastAsia="en-US" w:bidi="ar-SA"/>
      </w:rPr>
    </w:lvl>
    <w:lvl w:ilvl="2" w:tplc="3820A372">
      <w:numFmt w:val="bullet"/>
      <w:lvlText w:val="•"/>
      <w:lvlJc w:val="left"/>
      <w:pPr>
        <w:ind w:left="4157" w:hanging="360"/>
      </w:pPr>
      <w:rPr>
        <w:rFonts w:hint="default"/>
        <w:lang w:val="en-US" w:eastAsia="en-US" w:bidi="ar-SA"/>
      </w:rPr>
    </w:lvl>
    <w:lvl w:ilvl="3" w:tplc="C83056C8">
      <w:numFmt w:val="bullet"/>
      <w:lvlText w:val="•"/>
      <w:lvlJc w:val="left"/>
      <w:pPr>
        <w:ind w:left="5065" w:hanging="360"/>
      </w:pPr>
      <w:rPr>
        <w:rFonts w:hint="default"/>
        <w:lang w:val="en-US" w:eastAsia="en-US" w:bidi="ar-SA"/>
      </w:rPr>
    </w:lvl>
    <w:lvl w:ilvl="4" w:tplc="BFE8D1AE">
      <w:numFmt w:val="bullet"/>
      <w:lvlText w:val="•"/>
      <w:lvlJc w:val="left"/>
      <w:pPr>
        <w:ind w:left="5974" w:hanging="360"/>
      </w:pPr>
      <w:rPr>
        <w:rFonts w:hint="default"/>
        <w:lang w:val="en-US" w:eastAsia="en-US" w:bidi="ar-SA"/>
      </w:rPr>
    </w:lvl>
    <w:lvl w:ilvl="5" w:tplc="A7BC487A">
      <w:numFmt w:val="bullet"/>
      <w:lvlText w:val="•"/>
      <w:lvlJc w:val="left"/>
      <w:pPr>
        <w:ind w:left="6883" w:hanging="360"/>
      </w:pPr>
      <w:rPr>
        <w:rFonts w:hint="default"/>
        <w:lang w:val="en-US" w:eastAsia="en-US" w:bidi="ar-SA"/>
      </w:rPr>
    </w:lvl>
    <w:lvl w:ilvl="6" w:tplc="BC323B72">
      <w:numFmt w:val="bullet"/>
      <w:lvlText w:val="•"/>
      <w:lvlJc w:val="left"/>
      <w:pPr>
        <w:ind w:left="7791" w:hanging="360"/>
      </w:pPr>
      <w:rPr>
        <w:rFonts w:hint="default"/>
        <w:lang w:val="en-US" w:eastAsia="en-US" w:bidi="ar-SA"/>
      </w:rPr>
    </w:lvl>
    <w:lvl w:ilvl="7" w:tplc="EEE0A886">
      <w:numFmt w:val="bullet"/>
      <w:lvlText w:val="•"/>
      <w:lvlJc w:val="left"/>
      <w:pPr>
        <w:ind w:left="8700" w:hanging="360"/>
      </w:pPr>
      <w:rPr>
        <w:rFonts w:hint="default"/>
        <w:lang w:val="en-US" w:eastAsia="en-US" w:bidi="ar-SA"/>
      </w:rPr>
    </w:lvl>
    <w:lvl w:ilvl="8" w:tplc="A5F2CD30">
      <w:numFmt w:val="bullet"/>
      <w:lvlText w:val="•"/>
      <w:lvlJc w:val="left"/>
      <w:pPr>
        <w:ind w:left="9609" w:hanging="360"/>
      </w:pPr>
      <w:rPr>
        <w:rFonts w:hint="default"/>
        <w:lang w:val="en-US" w:eastAsia="en-US" w:bidi="ar-SA"/>
      </w:rPr>
    </w:lvl>
  </w:abstractNum>
  <w:abstractNum w:abstractNumId="51" w15:restartNumberingAfterBreak="0">
    <w:nsid w:val="372A0073"/>
    <w:multiLevelType w:val="hybridMultilevel"/>
    <w:tmpl w:val="CFA45032"/>
    <w:lvl w:ilvl="0" w:tplc="F678F09A">
      <w:numFmt w:val="bullet"/>
      <w:lvlText w:val=""/>
      <w:lvlJc w:val="left"/>
      <w:pPr>
        <w:ind w:left="674" w:hanging="567"/>
      </w:pPr>
      <w:rPr>
        <w:rFonts w:ascii="Symbol" w:eastAsia="Symbol" w:hAnsi="Symbol" w:cs="Symbol" w:hint="default"/>
        <w:b w:val="0"/>
        <w:bCs w:val="0"/>
        <w:i w:val="0"/>
        <w:iCs w:val="0"/>
        <w:w w:val="99"/>
        <w:sz w:val="20"/>
        <w:szCs w:val="20"/>
        <w:lang w:val="en-US" w:eastAsia="en-US" w:bidi="ar-SA"/>
      </w:rPr>
    </w:lvl>
    <w:lvl w:ilvl="1" w:tplc="050C1F70">
      <w:numFmt w:val="bullet"/>
      <w:lvlText w:val="•"/>
      <w:lvlJc w:val="left"/>
      <w:pPr>
        <w:ind w:left="1243" w:hanging="567"/>
      </w:pPr>
      <w:rPr>
        <w:rFonts w:hint="default"/>
        <w:lang w:val="en-US" w:eastAsia="en-US" w:bidi="ar-SA"/>
      </w:rPr>
    </w:lvl>
    <w:lvl w:ilvl="2" w:tplc="549C4B7C">
      <w:numFmt w:val="bullet"/>
      <w:lvlText w:val="•"/>
      <w:lvlJc w:val="left"/>
      <w:pPr>
        <w:ind w:left="1807" w:hanging="567"/>
      </w:pPr>
      <w:rPr>
        <w:rFonts w:hint="default"/>
        <w:lang w:val="en-US" w:eastAsia="en-US" w:bidi="ar-SA"/>
      </w:rPr>
    </w:lvl>
    <w:lvl w:ilvl="3" w:tplc="5B66F420">
      <w:numFmt w:val="bullet"/>
      <w:lvlText w:val="•"/>
      <w:lvlJc w:val="left"/>
      <w:pPr>
        <w:ind w:left="2371" w:hanging="567"/>
      </w:pPr>
      <w:rPr>
        <w:rFonts w:hint="default"/>
        <w:lang w:val="en-US" w:eastAsia="en-US" w:bidi="ar-SA"/>
      </w:rPr>
    </w:lvl>
    <w:lvl w:ilvl="4" w:tplc="0324E788">
      <w:numFmt w:val="bullet"/>
      <w:lvlText w:val="•"/>
      <w:lvlJc w:val="left"/>
      <w:pPr>
        <w:ind w:left="2934" w:hanging="567"/>
      </w:pPr>
      <w:rPr>
        <w:rFonts w:hint="default"/>
        <w:lang w:val="en-US" w:eastAsia="en-US" w:bidi="ar-SA"/>
      </w:rPr>
    </w:lvl>
    <w:lvl w:ilvl="5" w:tplc="03ECC7F4">
      <w:numFmt w:val="bullet"/>
      <w:lvlText w:val="•"/>
      <w:lvlJc w:val="left"/>
      <w:pPr>
        <w:ind w:left="3498" w:hanging="567"/>
      </w:pPr>
      <w:rPr>
        <w:rFonts w:hint="default"/>
        <w:lang w:val="en-US" w:eastAsia="en-US" w:bidi="ar-SA"/>
      </w:rPr>
    </w:lvl>
    <w:lvl w:ilvl="6" w:tplc="5FA49F36">
      <w:numFmt w:val="bullet"/>
      <w:lvlText w:val="•"/>
      <w:lvlJc w:val="left"/>
      <w:pPr>
        <w:ind w:left="4062" w:hanging="567"/>
      </w:pPr>
      <w:rPr>
        <w:rFonts w:hint="default"/>
        <w:lang w:val="en-US" w:eastAsia="en-US" w:bidi="ar-SA"/>
      </w:rPr>
    </w:lvl>
    <w:lvl w:ilvl="7" w:tplc="894CA0BE">
      <w:numFmt w:val="bullet"/>
      <w:lvlText w:val="•"/>
      <w:lvlJc w:val="left"/>
      <w:pPr>
        <w:ind w:left="4625" w:hanging="567"/>
      </w:pPr>
      <w:rPr>
        <w:rFonts w:hint="default"/>
        <w:lang w:val="en-US" w:eastAsia="en-US" w:bidi="ar-SA"/>
      </w:rPr>
    </w:lvl>
    <w:lvl w:ilvl="8" w:tplc="4B1267DE">
      <w:numFmt w:val="bullet"/>
      <w:lvlText w:val="•"/>
      <w:lvlJc w:val="left"/>
      <w:pPr>
        <w:ind w:left="5189" w:hanging="567"/>
      </w:pPr>
      <w:rPr>
        <w:rFonts w:hint="default"/>
        <w:lang w:val="en-US" w:eastAsia="en-US" w:bidi="ar-SA"/>
      </w:rPr>
    </w:lvl>
  </w:abstractNum>
  <w:abstractNum w:abstractNumId="52" w15:restartNumberingAfterBreak="0">
    <w:nsid w:val="37711C17"/>
    <w:multiLevelType w:val="hybridMultilevel"/>
    <w:tmpl w:val="ADFE6FDA"/>
    <w:lvl w:ilvl="0" w:tplc="952E8520">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7AAC8624">
      <w:numFmt w:val="bullet"/>
      <w:lvlText w:val="•"/>
      <w:lvlJc w:val="left"/>
      <w:pPr>
        <w:ind w:left="2582" w:hanging="360"/>
      </w:pPr>
      <w:rPr>
        <w:rFonts w:hint="default"/>
        <w:lang w:val="en-US" w:eastAsia="en-US" w:bidi="ar-SA"/>
      </w:rPr>
    </w:lvl>
    <w:lvl w:ilvl="2" w:tplc="80B8AD7E">
      <w:numFmt w:val="bullet"/>
      <w:lvlText w:val="•"/>
      <w:lvlJc w:val="left"/>
      <w:pPr>
        <w:ind w:left="3565" w:hanging="360"/>
      </w:pPr>
      <w:rPr>
        <w:rFonts w:hint="default"/>
        <w:lang w:val="en-US" w:eastAsia="en-US" w:bidi="ar-SA"/>
      </w:rPr>
    </w:lvl>
    <w:lvl w:ilvl="3" w:tplc="5A60924E">
      <w:numFmt w:val="bullet"/>
      <w:lvlText w:val="•"/>
      <w:lvlJc w:val="left"/>
      <w:pPr>
        <w:ind w:left="4547" w:hanging="360"/>
      </w:pPr>
      <w:rPr>
        <w:rFonts w:hint="default"/>
        <w:lang w:val="en-US" w:eastAsia="en-US" w:bidi="ar-SA"/>
      </w:rPr>
    </w:lvl>
    <w:lvl w:ilvl="4" w:tplc="406A7D28">
      <w:numFmt w:val="bullet"/>
      <w:lvlText w:val="•"/>
      <w:lvlJc w:val="left"/>
      <w:pPr>
        <w:ind w:left="5530" w:hanging="360"/>
      </w:pPr>
      <w:rPr>
        <w:rFonts w:hint="default"/>
        <w:lang w:val="en-US" w:eastAsia="en-US" w:bidi="ar-SA"/>
      </w:rPr>
    </w:lvl>
    <w:lvl w:ilvl="5" w:tplc="0928B23E">
      <w:numFmt w:val="bullet"/>
      <w:lvlText w:val="•"/>
      <w:lvlJc w:val="left"/>
      <w:pPr>
        <w:ind w:left="6513" w:hanging="360"/>
      </w:pPr>
      <w:rPr>
        <w:rFonts w:hint="default"/>
        <w:lang w:val="en-US" w:eastAsia="en-US" w:bidi="ar-SA"/>
      </w:rPr>
    </w:lvl>
    <w:lvl w:ilvl="6" w:tplc="6B203518">
      <w:numFmt w:val="bullet"/>
      <w:lvlText w:val="•"/>
      <w:lvlJc w:val="left"/>
      <w:pPr>
        <w:ind w:left="7495" w:hanging="360"/>
      </w:pPr>
      <w:rPr>
        <w:rFonts w:hint="default"/>
        <w:lang w:val="en-US" w:eastAsia="en-US" w:bidi="ar-SA"/>
      </w:rPr>
    </w:lvl>
    <w:lvl w:ilvl="7" w:tplc="5E44DF40">
      <w:numFmt w:val="bullet"/>
      <w:lvlText w:val="•"/>
      <w:lvlJc w:val="left"/>
      <w:pPr>
        <w:ind w:left="8478" w:hanging="360"/>
      </w:pPr>
      <w:rPr>
        <w:rFonts w:hint="default"/>
        <w:lang w:val="en-US" w:eastAsia="en-US" w:bidi="ar-SA"/>
      </w:rPr>
    </w:lvl>
    <w:lvl w:ilvl="8" w:tplc="167CF7AC">
      <w:numFmt w:val="bullet"/>
      <w:lvlText w:val="•"/>
      <w:lvlJc w:val="left"/>
      <w:pPr>
        <w:ind w:left="9461" w:hanging="360"/>
      </w:pPr>
      <w:rPr>
        <w:rFonts w:hint="default"/>
        <w:lang w:val="en-US" w:eastAsia="en-US" w:bidi="ar-SA"/>
      </w:rPr>
    </w:lvl>
  </w:abstractNum>
  <w:abstractNum w:abstractNumId="53" w15:restartNumberingAfterBreak="0">
    <w:nsid w:val="37C37B29"/>
    <w:multiLevelType w:val="hybridMultilevel"/>
    <w:tmpl w:val="6B46C0BE"/>
    <w:lvl w:ilvl="0" w:tplc="CDF61032">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CAA48D4E">
      <w:numFmt w:val="bullet"/>
      <w:lvlText w:val="•"/>
      <w:lvlJc w:val="left"/>
      <w:pPr>
        <w:ind w:left="2600" w:hanging="360"/>
      </w:pPr>
      <w:rPr>
        <w:rFonts w:hint="default"/>
        <w:lang w:val="en-US" w:eastAsia="en-US" w:bidi="ar-SA"/>
      </w:rPr>
    </w:lvl>
    <w:lvl w:ilvl="2" w:tplc="947E2426">
      <w:numFmt w:val="bullet"/>
      <w:lvlText w:val="•"/>
      <w:lvlJc w:val="left"/>
      <w:pPr>
        <w:ind w:left="3581" w:hanging="360"/>
      </w:pPr>
      <w:rPr>
        <w:rFonts w:hint="default"/>
        <w:lang w:val="en-US" w:eastAsia="en-US" w:bidi="ar-SA"/>
      </w:rPr>
    </w:lvl>
    <w:lvl w:ilvl="3" w:tplc="4A7A8014">
      <w:numFmt w:val="bullet"/>
      <w:lvlText w:val="•"/>
      <w:lvlJc w:val="left"/>
      <w:pPr>
        <w:ind w:left="4561" w:hanging="360"/>
      </w:pPr>
      <w:rPr>
        <w:rFonts w:hint="default"/>
        <w:lang w:val="en-US" w:eastAsia="en-US" w:bidi="ar-SA"/>
      </w:rPr>
    </w:lvl>
    <w:lvl w:ilvl="4" w:tplc="FD880740">
      <w:numFmt w:val="bullet"/>
      <w:lvlText w:val="•"/>
      <w:lvlJc w:val="left"/>
      <w:pPr>
        <w:ind w:left="5542" w:hanging="360"/>
      </w:pPr>
      <w:rPr>
        <w:rFonts w:hint="default"/>
        <w:lang w:val="en-US" w:eastAsia="en-US" w:bidi="ar-SA"/>
      </w:rPr>
    </w:lvl>
    <w:lvl w:ilvl="5" w:tplc="8D20A8CA">
      <w:numFmt w:val="bullet"/>
      <w:lvlText w:val="•"/>
      <w:lvlJc w:val="left"/>
      <w:pPr>
        <w:ind w:left="6523" w:hanging="360"/>
      </w:pPr>
      <w:rPr>
        <w:rFonts w:hint="default"/>
        <w:lang w:val="en-US" w:eastAsia="en-US" w:bidi="ar-SA"/>
      </w:rPr>
    </w:lvl>
    <w:lvl w:ilvl="6" w:tplc="BFFA4DAE">
      <w:numFmt w:val="bullet"/>
      <w:lvlText w:val="•"/>
      <w:lvlJc w:val="left"/>
      <w:pPr>
        <w:ind w:left="7503" w:hanging="360"/>
      </w:pPr>
      <w:rPr>
        <w:rFonts w:hint="default"/>
        <w:lang w:val="en-US" w:eastAsia="en-US" w:bidi="ar-SA"/>
      </w:rPr>
    </w:lvl>
    <w:lvl w:ilvl="7" w:tplc="5C885C1E">
      <w:numFmt w:val="bullet"/>
      <w:lvlText w:val="•"/>
      <w:lvlJc w:val="left"/>
      <w:pPr>
        <w:ind w:left="8484" w:hanging="360"/>
      </w:pPr>
      <w:rPr>
        <w:rFonts w:hint="default"/>
        <w:lang w:val="en-US" w:eastAsia="en-US" w:bidi="ar-SA"/>
      </w:rPr>
    </w:lvl>
    <w:lvl w:ilvl="8" w:tplc="41EEA48C">
      <w:numFmt w:val="bullet"/>
      <w:lvlText w:val="•"/>
      <w:lvlJc w:val="left"/>
      <w:pPr>
        <w:ind w:left="9465" w:hanging="360"/>
      </w:pPr>
      <w:rPr>
        <w:rFonts w:hint="default"/>
        <w:lang w:val="en-US" w:eastAsia="en-US" w:bidi="ar-SA"/>
      </w:rPr>
    </w:lvl>
  </w:abstractNum>
  <w:abstractNum w:abstractNumId="54" w15:restartNumberingAfterBreak="0">
    <w:nsid w:val="38AD0083"/>
    <w:multiLevelType w:val="hybridMultilevel"/>
    <w:tmpl w:val="B21EC86E"/>
    <w:lvl w:ilvl="0" w:tplc="B060FEAA">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5922024A">
      <w:numFmt w:val="bullet"/>
      <w:lvlText w:val="•"/>
      <w:lvlJc w:val="left"/>
      <w:pPr>
        <w:ind w:left="2600" w:hanging="360"/>
      </w:pPr>
      <w:rPr>
        <w:rFonts w:hint="default"/>
        <w:lang w:val="en-US" w:eastAsia="en-US" w:bidi="ar-SA"/>
      </w:rPr>
    </w:lvl>
    <w:lvl w:ilvl="2" w:tplc="111CBDC4">
      <w:numFmt w:val="bullet"/>
      <w:lvlText w:val="•"/>
      <w:lvlJc w:val="left"/>
      <w:pPr>
        <w:ind w:left="3581" w:hanging="360"/>
      </w:pPr>
      <w:rPr>
        <w:rFonts w:hint="default"/>
        <w:lang w:val="en-US" w:eastAsia="en-US" w:bidi="ar-SA"/>
      </w:rPr>
    </w:lvl>
    <w:lvl w:ilvl="3" w:tplc="AC8AB42C">
      <w:numFmt w:val="bullet"/>
      <w:lvlText w:val="•"/>
      <w:lvlJc w:val="left"/>
      <w:pPr>
        <w:ind w:left="4561" w:hanging="360"/>
      </w:pPr>
      <w:rPr>
        <w:rFonts w:hint="default"/>
        <w:lang w:val="en-US" w:eastAsia="en-US" w:bidi="ar-SA"/>
      </w:rPr>
    </w:lvl>
    <w:lvl w:ilvl="4" w:tplc="AE36C512">
      <w:numFmt w:val="bullet"/>
      <w:lvlText w:val="•"/>
      <w:lvlJc w:val="left"/>
      <w:pPr>
        <w:ind w:left="5542" w:hanging="360"/>
      </w:pPr>
      <w:rPr>
        <w:rFonts w:hint="default"/>
        <w:lang w:val="en-US" w:eastAsia="en-US" w:bidi="ar-SA"/>
      </w:rPr>
    </w:lvl>
    <w:lvl w:ilvl="5" w:tplc="B568E85C">
      <w:numFmt w:val="bullet"/>
      <w:lvlText w:val="•"/>
      <w:lvlJc w:val="left"/>
      <w:pPr>
        <w:ind w:left="6523" w:hanging="360"/>
      </w:pPr>
      <w:rPr>
        <w:rFonts w:hint="default"/>
        <w:lang w:val="en-US" w:eastAsia="en-US" w:bidi="ar-SA"/>
      </w:rPr>
    </w:lvl>
    <w:lvl w:ilvl="6" w:tplc="C93A6A0E">
      <w:numFmt w:val="bullet"/>
      <w:lvlText w:val="•"/>
      <w:lvlJc w:val="left"/>
      <w:pPr>
        <w:ind w:left="7503" w:hanging="360"/>
      </w:pPr>
      <w:rPr>
        <w:rFonts w:hint="default"/>
        <w:lang w:val="en-US" w:eastAsia="en-US" w:bidi="ar-SA"/>
      </w:rPr>
    </w:lvl>
    <w:lvl w:ilvl="7" w:tplc="FBEA0ADE">
      <w:numFmt w:val="bullet"/>
      <w:lvlText w:val="•"/>
      <w:lvlJc w:val="left"/>
      <w:pPr>
        <w:ind w:left="8484" w:hanging="360"/>
      </w:pPr>
      <w:rPr>
        <w:rFonts w:hint="default"/>
        <w:lang w:val="en-US" w:eastAsia="en-US" w:bidi="ar-SA"/>
      </w:rPr>
    </w:lvl>
    <w:lvl w:ilvl="8" w:tplc="50623124">
      <w:numFmt w:val="bullet"/>
      <w:lvlText w:val="•"/>
      <w:lvlJc w:val="left"/>
      <w:pPr>
        <w:ind w:left="9465" w:hanging="360"/>
      </w:pPr>
      <w:rPr>
        <w:rFonts w:hint="default"/>
        <w:lang w:val="en-US" w:eastAsia="en-US" w:bidi="ar-SA"/>
      </w:rPr>
    </w:lvl>
  </w:abstractNum>
  <w:abstractNum w:abstractNumId="55" w15:restartNumberingAfterBreak="0">
    <w:nsid w:val="3CD62A63"/>
    <w:multiLevelType w:val="hybridMultilevel"/>
    <w:tmpl w:val="A9B4CC68"/>
    <w:lvl w:ilvl="0" w:tplc="70B43C6E">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C458E436">
      <w:numFmt w:val="bullet"/>
      <w:lvlText w:val="•"/>
      <w:lvlJc w:val="left"/>
      <w:pPr>
        <w:ind w:left="2600" w:hanging="360"/>
      </w:pPr>
      <w:rPr>
        <w:rFonts w:hint="default"/>
        <w:lang w:val="en-US" w:eastAsia="en-US" w:bidi="ar-SA"/>
      </w:rPr>
    </w:lvl>
    <w:lvl w:ilvl="2" w:tplc="8C700C02">
      <w:numFmt w:val="bullet"/>
      <w:lvlText w:val="•"/>
      <w:lvlJc w:val="left"/>
      <w:pPr>
        <w:ind w:left="3581" w:hanging="360"/>
      </w:pPr>
      <w:rPr>
        <w:rFonts w:hint="default"/>
        <w:lang w:val="en-US" w:eastAsia="en-US" w:bidi="ar-SA"/>
      </w:rPr>
    </w:lvl>
    <w:lvl w:ilvl="3" w:tplc="1174E806">
      <w:numFmt w:val="bullet"/>
      <w:lvlText w:val="•"/>
      <w:lvlJc w:val="left"/>
      <w:pPr>
        <w:ind w:left="4561" w:hanging="360"/>
      </w:pPr>
      <w:rPr>
        <w:rFonts w:hint="default"/>
        <w:lang w:val="en-US" w:eastAsia="en-US" w:bidi="ar-SA"/>
      </w:rPr>
    </w:lvl>
    <w:lvl w:ilvl="4" w:tplc="EAF8AB36">
      <w:numFmt w:val="bullet"/>
      <w:lvlText w:val="•"/>
      <w:lvlJc w:val="left"/>
      <w:pPr>
        <w:ind w:left="5542" w:hanging="360"/>
      </w:pPr>
      <w:rPr>
        <w:rFonts w:hint="default"/>
        <w:lang w:val="en-US" w:eastAsia="en-US" w:bidi="ar-SA"/>
      </w:rPr>
    </w:lvl>
    <w:lvl w:ilvl="5" w:tplc="B492BBEC">
      <w:numFmt w:val="bullet"/>
      <w:lvlText w:val="•"/>
      <w:lvlJc w:val="left"/>
      <w:pPr>
        <w:ind w:left="6523" w:hanging="360"/>
      </w:pPr>
      <w:rPr>
        <w:rFonts w:hint="default"/>
        <w:lang w:val="en-US" w:eastAsia="en-US" w:bidi="ar-SA"/>
      </w:rPr>
    </w:lvl>
    <w:lvl w:ilvl="6" w:tplc="0374F39E">
      <w:numFmt w:val="bullet"/>
      <w:lvlText w:val="•"/>
      <w:lvlJc w:val="left"/>
      <w:pPr>
        <w:ind w:left="7503" w:hanging="360"/>
      </w:pPr>
      <w:rPr>
        <w:rFonts w:hint="default"/>
        <w:lang w:val="en-US" w:eastAsia="en-US" w:bidi="ar-SA"/>
      </w:rPr>
    </w:lvl>
    <w:lvl w:ilvl="7" w:tplc="8B72359C">
      <w:numFmt w:val="bullet"/>
      <w:lvlText w:val="•"/>
      <w:lvlJc w:val="left"/>
      <w:pPr>
        <w:ind w:left="8484" w:hanging="360"/>
      </w:pPr>
      <w:rPr>
        <w:rFonts w:hint="default"/>
        <w:lang w:val="en-US" w:eastAsia="en-US" w:bidi="ar-SA"/>
      </w:rPr>
    </w:lvl>
    <w:lvl w:ilvl="8" w:tplc="F7D07896">
      <w:numFmt w:val="bullet"/>
      <w:lvlText w:val="•"/>
      <w:lvlJc w:val="left"/>
      <w:pPr>
        <w:ind w:left="9465" w:hanging="360"/>
      </w:pPr>
      <w:rPr>
        <w:rFonts w:hint="default"/>
        <w:lang w:val="en-US" w:eastAsia="en-US" w:bidi="ar-SA"/>
      </w:rPr>
    </w:lvl>
  </w:abstractNum>
  <w:abstractNum w:abstractNumId="56" w15:restartNumberingAfterBreak="0">
    <w:nsid w:val="410F231F"/>
    <w:multiLevelType w:val="hybridMultilevel"/>
    <w:tmpl w:val="29DAFD34"/>
    <w:lvl w:ilvl="0" w:tplc="521C4D2A">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D400BE14">
      <w:numFmt w:val="bullet"/>
      <w:lvlText w:val="•"/>
      <w:lvlJc w:val="left"/>
      <w:pPr>
        <w:ind w:left="2582" w:hanging="360"/>
      </w:pPr>
      <w:rPr>
        <w:rFonts w:hint="default"/>
        <w:lang w:val="en-US" w:eastAsia="en-US" w:bidi="ar-SA"/>
      </w:rPr>
    </w:lvl>
    <w:lvl w:ilvl="2" w:tplc="9752ABDA">
      <w:numFmt w:val="bullet"/>
      <w:lvlText w:val="•"/>
      <w:lvlJc w:val="left"/>
      <w:pPr>
        <w:ind w:left="3565" w:hanging="360"/>
      </w:pPr>
      <w:rPr>
        <w:rFonts w:hint="default"/>
        <w:lang w:val="en-US" w:eastAsia="en-US" w:bidi="ar-SA"/>
      </w:rPr>
    </w:lvl>
    <w:lvl w:ilvl="3" w:tplc="5C7C614E">
      <w:numFmt w:val="bullet"/>
      <w:lvlText w:val="•"/>
      <w:lvlJc w:val="left"/>
      <w:pPr>
        <w:ind w:left="4547" w:hanging="360"/>
      </w:pPr>
      <w:rPr>
        <w:rFonts w:hint="default"/>
        <w:lang w:val="en-US" w:eastAsia="en-US" w:bidi="ar-SA"/>
      </w:rPr>
    </w:lvl>
    <w:lvl w:ilvl="4" w:tplc="7396A4C8">
      <w:numFmt w:val="bullet"/>
      <w:lvlText w:val="•"/>
      <w:lvlJc w:val="left"/>
      <w:pPr>
        <w:ind w:left="5530" w:hanging="360"/>
      </w:pPr>
      <w:rPr>
        <w:rFonts w:hint="default"/>
        <w:lang w:val="en-US" w:eastAsia="en-US" w:bidi="ar-SA"/>
      </w:rPr>
    </w:lvl>
    <w:lvl w:ilvl="5" w:tplc="34B457F8">
      <w:numFmt w:val="bullet"/>
      <w:lvlText w:val="•"/>
      <w:lvlJc w:val="left"/>
      <w:pPr>
        <w:ind w:left="6513" w:hanging="360"/>
      </w:pPr>
      <w:rPr>
        <w:rFonts w:hint="default"/>
        <w:lang w:val="en-US" w:eastAsia="en-US" w:bidi="ar-SA"/>
      </w:rPr>
    </w:lvl>
    <w:lvl w:ilvl="6" w:tplc="4C2E1244">
      <w:numFmt w:val="bullet"/>
      <w:lvlText w:val="•"/>
      <w:lvlJc w:val="left"/>
      <w:pPr>
        <w:ind w:left="7495" w:hanging="360"/>
      </w:pPr>
      <w:rPr>
        <w:rFonts w:hint="default"/>
        <w:lang w:val="en-US" w:eastAsia="en-US" w:bidi="ar-SA"/>
      </w:rPr>
    </w:lvl>
    <w:lvl w:ilvl="7" w:tplc="04FEC674">
      <w:numFmt w:val="bullet"/>
      <w:lvlText w:val="•"/>
      <w:lvlJc w:val="left"/>
      <w:pPr>
        <w:ind w:left="8478" w:hanging="360"/>
      </w:pPr>
      <w:rPr>
        <w:rFonts w:hint="default"/>
        <w:lang w:val="en-US" w:eastAsia="en-US" w:bidi="ar-SA"/>
      </w:rPr>
    </w:lvl>
    <w:lvl w:ilvl="8" w:tplc="F8DCD772">
      <w:numFmt w:val="bullet"/>
      <w:lvlText w:val="•"/>
      <w:lvlJc w:val="left"/>
      <w:pPr>
        <w:ind w:left="9461" w:hanging="360"/>
      </w:pPr>
      <w:rPr>
        <w:rFonts w:hint="default"/>
        <w:lang w:val="en-US" w:eastAsia="en-US" w:bidi="ar-SA"/>
      </w:rPr>
    </w:lvl>
  </w:abstractNum>
  <w:abstractNum w:abstractNumId="57" w15:restartNumberingAfterBreak="0">
    <w:nsid w:val="43FD0B8E"/>
    <w:multiLevelType w:val="hybridMultilevel"/>
    <w:tmpl w:val="CB26F634"/>
    <w:lvl w:ilvl="0" w:tplc="C0DA0F4E">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72129170">
      <w:numFmt w:val="bullet"/>
      <w:lvlText w:val="•"/>
      <w:lvlJc w:val="left"/>
      <w:pPr>
        <w:ind w:left="2582" w:hanging="360"/>
      </w:pPr>
      <w:rPr>
        <w:rFonts w:hint="default"/>
        <w:lang w:val="en-US" w:eastAsia="en-US" w:bidi="ar-SA"/>
      </w:rPr>
    </w:lvl>
    <w:lvl w:ilvl="2" w:tplc="0C9AB060">
      <w:numFmt w:val="bullet"/>
      <w:lvlText w:val="•"/>
      <w:lvlJc w:val="left"/>
      <w:pPr>
        <w:ind w:left="3565" w:hanging="360"/>
      </w:pPr>
      <w:rPr>
        <w:rFonts w:hint="default"/>
        <w:lang w:val="en-US" w:eastAsia="en-US" w:bidi="ar-SA"/>
      </w:rPr>
    </w:lvl>
    <w:lvl w:ilvl="3" w:tplc="C052BAC8">
      <w:numFmt w:val="bullet"/>
      <w:lvlText w:val="•"/>
      <w:lvlJc w:val="left"/>
      <w:pPr>
        <w:ind w:left="4547" w:hanging="360"/>
      </w:pPr>
      <w:rPr>
        <w:rFonts w:hint="default"/>
        <w:lang w:val="en-US" w:eastAsia="en-US" w:bidi="ar-SA"/>
      </w:rPr>
    </w:lvl>
    <w:lvl w:ilvl="4" w:tplc="358EFE48">
      <w:numFmt w:val="bullet"/>
      <w:lvlText w:val="•"/>
      <w:lvlJc w:val="left"/>
      <w:pPr>
        <w:ind w:left="5530" w:hanging="360"/>
      </w:pPr>
      <w:rPr>
        <w:rFonts w:hint="default"/>
        <w:lang w:val="en-US" w:eastAsia="en-US" w:bidi="ar-SA"/>
      </w:rPr>
    </w:lvl>
    <w:lvl w:ilvl="5" w:tplc="DA1AA876">
      <w:numFmt w:val="bullet"/>
      <w:lvlText w:val="•"/>
      <w:lvlJc w:val="left"/>
      <w:pPr>
        <w:ind w:left="6513" w:hanging="360"/>
      </w:pPr>
      <w:rPr>
        <w:rFonts w:hint="default"/>
        <w:lang w:val="en-US" w:eastAsia="en-US" w:bidi="ar-SA"/>
      </w:rPr>
    </w:lvl>
    <w:lvl w:ilvl="6" w:tplc="367460A2">
      <w:numFmt w:val="bullet"/>
      <w:lvlText w:val="•"/>
      <w:lvlJc w:val="left"/>
      <w:pPr>
        <w:ind w:left="7495" w:hanging="360"/>
      </w:pPr>
      <w:rPr>
        <w:rFonts w:hint="default"/>
        <w:lang w:val="en-US" w:eastAsia="en-US" w:bidi="ar-SA"/>
      </w:rPr>
    </w:lvl>
    <w:lvl w:ilvl="7" w:tplc="7F44C0AE">
      <w:numFmt w:val="bullet"/>
      <w:lvlText w:val="•"/>
      <w:lvlJc w:val="left"/>
      <w:pPr>
        <w:ind w:left="8478" w:hanging="360"/>
      </w:pPr>
      <w:rPr>
        <w:rFonts w:hint="default"/>
        <w:lang w:val="en-US" w:eastAsia="en-US" w:bidi="ar-SA"/>
      </w:rPr>
    </w:lvl>
    <w:lvl w:ilvl="8" w:tplc="5A644612">
      <w:numFmt w:val="bullet"/>
      <w:lvlText w:val="•"/>
      <w:lvlJc w:val="left"/>
      <w:pPr>
        <w:ind w:left="9461" w:hanging="360"/>
      </w:pPr>
      <w:rPr>
        <w:rFonts w:hint="default"/>
        <w:lang w:val="en-US" w:eastAsia="en-US" w:bidi="ar-SA"/>
      </w:rPr>
    </w:lvl>
  </w:abstractNum>
  <w:abstractNum w:abstractNumId="58" w15:restartNumberingAfterBreak="0">
    <w:nsid w:val="443A2C85"/>
    <w:multiLevelType w:val="hybridMultilevel"/>
    <w:tmpl w:val="3442127C"/>
    <w:lvl w:ilvl="0" w:tplc="710C440C">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DEC610B2">
      <w:numFmt w:val="bullet"/>
      <w:lvlText w:val="•"/>
      <w:lvlJc w:val="left"/>
      <w:pPr>
        <w:ind w:left="2582" w:hanging="360"/>
      </w:pPr>
      <w:rPr>
        <w:rFonts w:hint="default"/>
        <w:lang w:val="en-US" w:eastAsia="en-US" w:bidi="ar-SA"/>
      </w:rPr>
    </w:lvl>
    <w:lvl w:ilvl="2" w:tplc="EE6C2312">
      <w:numFmt w:val="bullet"/>
      <w:lvlText w:val="•"/>
      <w:lvlJc w:val="left"/>
      <w:pPr>
        <w:ind w:left="3565" w:hanging="360"/>
      </w:pPr>
      <w:rPr>
        <w:rFonts w:hint="default"/>
        <w:lang w:val="en-US" w:eastAsia="en-US" w:bidi="ar-SA"/>
      </w:rPr>
    </w:lvl>
    <w:lvl w:ilvl="3" w:tplc="B69065BE">
      <w:numFmt w:val="bullet"/>
      <w:lvlText w:val="•"/>
      <w:lvlJc w:val="left"/>
      <w:pPr>
        <w:ind w:left="4547" w:hanging="360"/>
      </w:pPr>
      <w:rPr>
        <w:rFonts w:hint="default"/>
        <w:lang w:val="en-US" w:eastAsia="en-US" w:bidi="ar-SA"/>
      </w:rPr>
    </w:lvl>
    <w:lvl w:ilvl="4" w:tplc="BDF6194C">
      <w:numFmt w:val="bullet"/>
      <w:lvlText w:val="•"/>
      <w:lvlJc w:val="left"/>
      <w:pPr>
        <w:ind w:left="5530" w:hanging="360"/>
      </w:pPr>
      <w:rPr>
        <w:rFonts w:hint="default"/>
        <w:lang w:val="en-US" w:eastAsia="en-US" w:bidi="ar-SA"/>
      </w:rPr>
    </w:lvl>
    <w:lvl w:ilvl="5" w:tplc="EF845796">
      <w:numFmt w:val="bullet"/>
      <w:lvlText w:val="•"/>
      <w:lvlJc w:val="left"/>
      <w:pPr>
        <w:ind w:left="6513" w:hanging="360"/>
      </w:pPr>
      <w:rPr>
        <w:rFonts w:hint="default"/>
        <w:lang w:val="en-US" w:eastAsia="en-US" w:bidi="ar-SA"/>
      </w:rPr>
    </w:lvl>
    <w:lvl w:ilvl="6" w:tplc="6E867F2C">
      <w:numFmt w:val="bullet"/>
      <w:lvlText w:val="•"/>
      <w:lvlJc w:val="left"/>
      <w:pPr>
        <w:ind w:left="7495" w:hanging="360"/>
      </w:pPr>
      <w:rPr>
        <w:rFonts w:hint="default"/>
        <w:lang w:val="en-US" w:eastAsia="en-US" w:bidi="ar-SA"/>
      </w:rPr>
    </w:lvl>
    <w:lvl w:ilvl="7" w:tplc="2D40534A">
      <w:numFmt w:val="bullet"/>
      <w:lvlText w:val="•"/>
      <w:lvlJc w:val="left"/>
      <w:pPr>
        <w:ind w:left="8478" w:hanging="360"/>
      </w:pPr>
      <w:rPr>
        <w:rFonts w:hint="default"/>
        <w:lang w:val="en-US" w:eastAsia="en-US" w:bidi="ar-SA"/>
      </w:rPr>
    </w:lvl>
    <w:lvl w:ilvl="8" w:tplc="BDC81D02">
      <w:numFmt w:val="bullet"/>
      <w:lvlText w:val="•"/>
      <w:lvlJc w:val="left"/>
      <w:pPr>
        <w:ind w:left="9461" w:hanging="360"/>
      </w:pPr>
      <w:rPr>
        <w:rFonts w:hint="default"/>
        <w:lang w:val="en-US" w:eastAsia="en-US" w:bidi="ar-SA"/>
      </w:rPr>
    </w:lvl>
  </w:abstractNum>
  <w:abstractNum w:abstractNumId="59" w15:restartNumberingAfterBreak="0">
    <w:nsid w:val="45551EDA"/>
    <w:multiLevelType w:val="hybridMultilevel"/>
    <w:tmpl w:val="7A06B8A0"/>
    <w:lvl w:ilvl="0" w:tplc="6F4AFDC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14BA9C98">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0986BBB8">
      <w:numFmt w:val="bullet"/>
      <w:lvlText w:val="•"/>
      <w:lvlJc w:val="left"/>
      <w:pPr>
        <w:ind w:left="3349" w:hanging="360"/>
      </w:pPr>
      <w:rPr>
        <w:rFonts w:hint="default"/>
        <w:lang w:val="en-US" w:eastAsia="en-US" w:bidi="ar-SA"/>
      </w:rPr>
    </w:lvl>
    <w:lvl w:ilvl="3" w:tplc="1EFAE344">
      <w:numFmt w:val="bullet"/>
      <w:lvlText w:val="•"/>
      <w:lvlJc w:val="left"/>
      <w:pPr>
        <w:ind w:left="4359" w:hanging="360"/>
      </w:pPr>
      <w:rPr>
        <w:rFonts w:hint="default"/>
        <w:lang w:val="en-US" w:eastAsia="en-US" w:bidi="ar-SA"/>
      </w:rPr>
    </w:lvl>
    <w:lvl w:ilvl="4" w:tplc="646035D6">
      <w:numFmt w:val="bullet"/>
      <w:lvlText w:val="•"/>
      <w:lvlJc w:val="left"/>
      <w:pPr>
        <w:ind w:left="5368" w:hanging="360"/>
      </w:pPr>
      <w:rPr>
        <w:rFonts w:hint="default"/>
        <w:lang w:val="en-US" w:eastAsia="en-US" w:bidi="ar-SA"/>
      </w:rPr>
    </w:lvl>
    <w:lvl w:ilvl="5" w:tplc="C8841CD2">
      <w:numFmt w:val="bullet"/>
      <w:lvlText w:val="•"/>
      <w:lvlJc w:val="left"/>
      <w:pPr>
        <w:ind w:left="6378" w:hanging="360"/>
      </w:pPr>
      <w:rPr>
        <w:rFonts w:hint="default"/>
        <w:lang w:val="en-US" w:eastAsia="en-US" w:bidi="ar-SA"/>
      </w:rPr>
    </w:lvl>
    <w:lvl w:ilvl="6" w:tplc="106C60CC">
      <w:numFmt w:val="bullet"/>
      <w:lvlText w:val="•"/>
      <w:lvlJc w:val="left"/>
      <w:pPr>
        <w:ind w:left="7388" w:hanging="360"/>
      </w:pPr>
      <w:rPr>
        <w:rFonts w:hint="default"/>
        <w:lang w:val="en-US" w:eastAsia="en-US" w:bidi="ar-SA"/>
      </w:rPr>
    </w:lvl>
    <w:lvl w:ilvl="7" w:tplc="F6F4A1BE">
      <w:numFmt w:val="bullet"/>
      <w:lvlText w:val="•"/>
      <w:lvlJc w:val="left"/>
      <w:pPr>
        <w:ind w:left="8397" w:hanging="360"/>
      </w:pPr>
      <w:rPr>
        <w:rFonts w:hint="default"/>
        <w:lang w:val="en-US" w:eastAsia="en-US" w:bidi="ar-SA"/>
      </w:rPr>
    </w:lvl>
    <w:lvl w:ilvl="8" w:tplc="A8542C62">
      <w:numFmt w:val="bullet"/>
      <w:lvlText w:val="•"/>
      <w:lvlJc w:val="left"/>
      <w:pPr>
        <w:ind w:left="9407" w:hanging="360"/>
      </w:pPr>
      <w:rPr>
        <w:rFonts w:hint="default"/>
        <w:lang w:val="en-US" w:eastAsia="en-US" w:bidi="ar-SA"/>
      </w:rPr>
    </w:lvl>
  </w:abstractNum>
  <w:abstractNum w:abstractNumId="60" w15:restartNumberingAfterBreak="0">
    <w:nsid w:val="465622B3"/>
    <w:multiLevelType w:val="hybridMultilevel"/>
    <w:tmpl w:val="D79AE8D4"/>
    <w:lvl w:ilvl="0" w:tplc="89C8450E">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B8EA8B3E">
      <w:numFmt w:val="bullet"/>
      <w:lvlText w:val="•"/>
      <w:lvlJc w:val="left"/>
      <w:pPr>
        <w:ind w:left="2600" w:hanging="360"/>
      </w:pPr>
      <w:rPr>
        <w:rFonts w:hint="default"/>
        <w:lang w:val="en-US" w:eastAsia="en-US" w:bidi="ar-SA"/>
      </w:rPr>
    </w:lvl>
    <w:lvl w:ilvl="2" w:tplc="59E0829C">
      <w:numFmt w:val="bullet"/>
      <w:lvlText w:val="•"/>
      <w:lvlJc w:val="left"/>
      <w:pPr>
        <w:ind w:left="3581" w:hanging="360"/>
      </w:pPr>
      <w:rPr>
        <w:rFonts w:hint="default"/>
        <w:lang w:val="en-US" w:eastAsia="en-US" w:bidi="ar-SA"/>
      </w:rPr>
    </w:lvl>
    <w:lvl w:ilvl="3" w:tplc="4342C582">
      <w:numFmt w:val="bullet"/>
      <w:lvlText w:val="•"/>
      <w:lvlJc w:val="left"/>
      <w:pPr>
        <w:ind w:left="4561" w:hanging="360"/>
      </w:pPr>
      <w:rPr>
        <w:rFonts w:hint="default"/>
        <w:lang w:val="en-US" w:eastAsia="en-US" w:bidi="ar-SA"/>
      </w:rPr>
    </w:lvl>
    <w:lvl w:ilvl="4" w:tplc="BD5016D6">
      <w:numFmt w:val="bullet"/>
      <w:lvlText w:val="•"/>
      <w:lvlJc w:val="left"/>
      <w:pPr>
        <w:ind w:left="5542" w:hanging="360"/>
      </w:pPr>
      <w:rPr>
        <w:rFonts w:hint="default"/>
        <w:lang w:val="en-US" w:eastAsia="en-US" w:bidi="ar-SA"/>
      </w:rPr>
    </w:lvl>
    <w:lvl w:ilvl="5" w:tplc="965E1CD6">
      <w:numFmt w:val="bullet"/>
      <w:lvlText w:val="•"/>
      <w:lvlJc w:val="left"/>
      <w:pPr>
        <w:ind w:left="6523" w:hanging="360"/>
      </w:pPr>
      <w:rPr>
        <w:rFonts w:hint="default"/>
        <w:lang w:val="en-US" w:eastAsia="en-US" w:bidi="ar-SA"/>
      </w:rPr>
    </w:lvl>
    <w:lvl w:ilvl="6" w:tplc="C41AC748">
      <w:numFmt w:val="bullet"/>
      <w:lvlText w:val="•"/>
      <w:lvlJc w:val="left"/>
      <w:pPr>
        <w:ind w:left="7503" w:hanging="360"/>
      </w:pPr>
      <w:rPr>
        <w:rFonts w:hint="default"/>
        <w:lang w:val="en-US" w:eastAsia="en-US" w:bidi="ar-SA"/>
      </w:rPr>
    </w:lvl>
    <w:lvl w:ilvl="7" w:tplc="C9682AB4">
      <w:numFmt w:val="bullet"/>
      <w:lvlText w:val="•"/>
      <w:lvlJc w:val="left"/>
      <w:pPr>
        <w:ind w:left="8484" w:hanging="360"/>
      </w:pPr>
      <w:rPr>
        <w:rFonts w:hint="default"/>
        <w:lang w:val="en-US" w:eastAsia="en-US" w:bidi="ar-SA"/>
      </w:rPr>
    </w:lvl>
    <w:lvl w:ilvl="8" w:tplc="9D4884BC">
      <w:numFmt w:val="bullet"/>
      <w:lvlText w:val="•"/>
      <w:lvlJc w:val="left"/>
      <w:pPr>
        <w:ind w:left="9465" w:hanging="360"/>
      </w:pPr>
      <w:rPr>
        <w:rFonts w:hint="default"/>
        <w:lang w:val="en-US" w:eastAsia="en-US" w:bidi="ar-SA"/>
      </w:rPr>
    </w:lvl>
  </w:abstractNum>
  <w:abstractNum w:abstractNumId="61" w15:restartNumberingAfterBreak="0">
    <w:nsid w:val="47FC403D"/>
    <w:multiLevelType w:val="hybridMultilevel"/>
    <w:tmpl w:val="62A4AF96"/>
    <w:lvl w:ilvl="0" w:tplc="8D6ABF70">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B53443F6">
      <w:numFmt w:val="bullet"/>
      <w:lvlText w:val="•"/>
      <w:lvlJc w:val="left"/>
      <w:pPr>
        <w:ind w:left="2582" w:hanging="360"/>
      </w:pPr>
      <w:rPr>
        <w:rFonts w:hint="default"/>
        <w:lang w:val="en-US" w:eastAsia="en-US" w:bidi="ar-SA"/>
      </w:rPr>
    </w:lvl>
    <w:lvl w:ilvl="2" w:tplc="AC9A236A">
      <w:numFmt w:val="bullet"/>
      <w:lvlText w:val="•"/>
      <w:lvlJc w:val="left"/>
      <w:pPr>
        <w:ind w:left="3565" w:hanging="360"/>
      </w:pPr>
      <w:rPr>
        <w:rFonts w:hint="default"/>
        <w:lang w:val="en-US" w:eastAsia="en-US" w:bidi="ar-SA"/>
      </w:rPr>
    </w:lvl>
    <w:lvl w:ilvl="3" w:tplc="E9782FC4">
      <w:numFmt w:val="bullet"/>
      <w:lvlText w:val="•"/>
      <w:lvlJc w:val="left"/>
      <w:pPr>
        <w:ind w:left="4547" w:hanging="360"/>
      </w:pPr>
      <w:rPr>
        <w:rFonts w:hint="default"/>
        <w:lang w:val="en-US" w:eastAsia="en-US" w:bidi="ar-SA"/>
      </w:rPr>
    </w:lvl>
    <w:lvl w:ilvl="4" w:tplc="DD34C4C6">
      <w:numFmt w:val="bullet"/>
      <w:lvlText w:val="•"/>
      <w:lvlJc w:val="left"/>
      <w:pPr>
        <w:ind w:left="5530" w:hanging="360"/>
      </w:pPr>
      <w:rPr>
        <w:rFonts w:hint="default"/>
        <w:lang w:val="en-US" w:eastAsia="en-US" w:bidi="ar-SA"/>
      </w:rPr>
    </w:lvl>
    <w:lvl w:ilvl="5" w:tplc="5A0A9EA0">
      <w:numFmt w:val="bullet"/>
      <w:lvlText w:val="•"/>
      <w:lvlJc w:val="left"/>
      <w:pPr>
        <w:ind w:left="6513" w:hanging="360"/>
      </w:pPr>
      <w:rPr>
        <w:rFonts w:hint="default"/>
        <w:lang w:val="en-US" w:eastAsia="en-US" w:bidi="ar-SA"/>
      </w:rPr>
    </w:lvl>
    <w:lvl w:ilvl="6" w:tplc="E9C0EEC6">
      <w:numFmt w:val="bullet"/>
      <w:lvlText w:val="•"/>
      <w:lvlJc w:val="left"/>
      <w:pPr>
        <w:ind w:left="7495" w:hanging="360"/>
      </w:pPr>
      <w:rPr>
        <w:rFonts w:hint="default"/>
        <w:lang w:val="en-US" w:eastAsia="en-US" w:bidi="ar-SA"/>
      </w:rPr>
    </w:lvl>
    <w:lvl w:ilvl="7" w:tplc="CAA46B88">
      <w:numFmt w:val="bullet"/>
      <w:lvlText w:val="•"/>
      <w:lvlJc w:val="left"/>
      <w:pPr>
        <w:ind w:left="8478" w:hanging="360"/>
      </w:pPr>
      <w:rPr>
        <w:rFonts w:hint="default"/>
        <w:lang w:val="en-US" w:eastAsia="en-US" w:bidi="ar-SA"/>
      </w:rPr>
    </w:lvl>
    <w:lvl w:ilvl="8" w:tplc="B5D412B4">
      <w:numFmt w:val="bullet"/>
      <w:lvlText w:val="•"/>
      <w:lvlJc w:val="left"/>
      <w:pPr>
        <w:ind w:left="9461" w:hanging="360"/>
      </w:pPr>
      <w:rPr>
        <w:rFonts w:hint="default"/>
        <w:lang w:val="en-US" w:eastAsia="en-US" w:bidi="ar-SA"/>
      </w:rPr>
    </w:lvl>
  </w:abstractNum>
  <w:abstractNum w:abstractNumId="62" w15:restartNumberingAfterBreak="0">
    <w:nsid w:val="48AD52F5"/>
    <w:multiLevelType w:val="hybridMultilevel"/>
    <w:tmpl w:val="8B467098"/>
    <w:lvl w:ilvl="0" w:tplc="F9C4673C">
      <w:numFmt w:val="bullet"/>
      <w:lvlText w:val=""/>
      <w:lvlJc w:val="left"/>
      <w:pPr>
        <w:ind w:left="826" w:hanging="360"/>
      </w:pPr>
      <w:rPr>
        <w:rFonts w:ascii="Symbol" w:eastAsia="Symbol" w:hAnsi="Symbol" w:cs="Symbol" w:hint="default"/>
        <w:b w:val="0"/>
        <w:bCs w:val="0"/>
        <w:i w:val="0"/>
        <w:iCs w:val="0"/>
        <w:w w:val="100"/>
        <w:sz w:val="24"/>
        <w:szCs w:val="24"/>
        <w:lang w:val="en-US" w:eastAsia="en-US" w:bidi="ar-SA"/>
      </w:rPr>
    </w:lvl>
    <w:lvl w:ilvl="1" w:tplc="BE347F60">
      <w:numFmt w:val="bullet"/>
      <w:lvlText w:val="•"/>
      <w:lvlJc w:val="left"/>
      <w:pPr>
        <w:ind w:left="1700" w:hanging="360"/>
      </w:pPr>
      <w:rPr>
        <w:rFonts w:hint="default"/>
        <w:lang w:val="en-US" w:eastAsia="en-US" w:bidi="ar-SA"/>
      </w:rPr>
    </w:lvl>
    <w:lvl w:ilvl="2" w:tplc="22E4E5F4">
      <w:numFmt w:val="bullet"/>
      <w:lvlText w:val="•"/>
      <w:lvlJc w:val="left"/>
      <w:pPr>
        <w:ind w:left="2580" w:hanging="360"/>
      </w:pPr>
      <w:rPr>
        <w:rFonts w:hint="default"/>
        <w:lang w:val="en-US" w:eastAsia="en-US" w:bidi="ar-SA"/>
      </w:rPr>
    </w:lvl>
    <w:lvl w:ilvl="3" w:tplc="5FF83696">
      <w:numFmt w:val="bullet"/>
      <w:lvlText w:val="•"/>
      <w:lvlJc w:val="left"/>
      <w:pPr>
        <w:ind w:left="3460" w:hanging="360"/>
      </w:pPr>
      <w:rPr>
        <w:rFonts w:hint="default"/>
        <w:lang w:val="en-US" w:eastAsia="en-US" w:bidi="ar-SA"/>
      </w:rPr>
    </w:lvl>
    <w:lvl w:ilvl="4" w:tplc="60864C30">
      <w:numFmt w:val="bullet"/>
      <w:lvlText w:val="•"/>
      <w:lvlJc w:val="left"/>
      <w:pPr>
        <w:ind w:left="4340" w:hanging="360"/>
      </w:pPr>
      <w:rPr>
        <w:rFonts w:hint="default"/>
        <w:lang w:val="en-US" w:eastAsia="en-US" w:bidi="ar-SA"/>
      </w:rPr>
    </w:lvl>
    <w:lvl w:ilvl="5" w:tplc="42FC4678">
      <w:numFmt w:val="bullet"/>
      <w:lvlText w:val="•"/>
      <w:lvlJc w:val="left"/>
      <w:pPr>
        <w:ind w:left="5220" w:hanging="360"/>
      </w:pPr>
      <w:rPr>
        <w:rFonts w:hint="default"/>
        <w:lang w:val="en-US" w:eastAsia="en-US" w:bidi="ar-SA"/>
      </w:rPr>
    </w:lvl>
    <w:lvl w:ilvl="6" w:tplc="DE5A9FE8">
      <w:numFmt w:val="bullet"/>
      <w:lvlText w:val="•"/>
      <w:lvlJc w:val="left"/>
      <w:pPr>
        <w:ind w:left="6100" w:hanging="360"/>
      </w:pPr>
      <w:rPr>
        <w:rFonts w:hint="default"/>
        <w:lang w:val="en-US" w:eastAsia="en-US" w:bidi="ar-SA"/>
      </w:rPr>
    </w:lvl>
    <w:lvl w:ilvl="7" w:tplc="160C1C04">
      <w:numFmt w:val="bullet"/>
      <w:lvlText w:val="•"/>
      <w:lvlJc w:val="left"/>
      <w:pPr>
        <w:ind w:left="6981" w:hanging="360"/>
      </w:pPr>
      <w:rPr>
        <w:rFonts w:hint="default"/>
        <w:lang w:val="en-US" w:eastAsia="en-US" w:bidi="ar-SA"/>
      </w:rPr>
    </w:lvl>
    <w:lvl w:ilvl="8" w:tplc="424CAB90">
      <w:numFmt w:val="bullet"/>
      <w:lvlText w:val="•"/>
      <w:lvlJc w:val="left"/>
      <w:pPr>
        <w:ind w:left="7861" w:hanging="360"/>
      </w:pPr>
      <w:rPr>
        <w:rFonts w:hint="default"/>
        <w:lang w:val="en-US" w:eastAsia="en-US" w:bidi="ar-SA"/>
      </w:rPr>
    </w:lvl>
  </w:abstractNum>
  <w:abstractNum w:abstractNumId="63" w15:restartNumberingAfterBreak="0">
    <w:nsid w:val="4A696FF2"/>
    <w:multiLevelType w:val="hybridMultilevel"/>
    <w:tmpl w:val="B5502C4C"/>
    <w:lvl w:ilvl="0" w:tplc="D1BC9B0E">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D4F2F82A">
      <w:numFmt w:val="bullet"/>
      <w:lvlText w:val="•"/>
      <w:lvlJc w:val="left"/>
      <w:pPr>
        <w:ind w:left="2600" w:hanging="360"/>
      </w:pPr>
      <w:rPr>
        <w:rFonts w:hint="default"/>
        <w:lang w:val="en-US" w:eastAsia="en-US" w:bidi="ar-SA"/>
      </w:rPr>
    </w:lvl>
    <w:lvl w:ilvl="2" w:tplc="1EC23C04">
      <w:numFmt w:val="bullet"/>
      <w:lvlText w:val="•"/>
      <w:lvlJc w:val="left"/>
      <w:pPr>
        <w:ind w:left="3581" w:hanging="360"/>
      </w:pPr>
      <w:rPr>
        <w:rFonts w:hint="default"/>
        <w:lang w:val="en-US" w:eastAsia="en-US" w:bidi="ar-SA"/>
      </w:rPr>
    </w:lvl>
    <w:lvl w:ilvl="3" w:tplc="ED5683C0">
      <w:numFmt w:val="bullet"/>
      <w:lvlText w:val="•"/>
      <w:lvlJc w:val="left"/>
      <w:pPr>
        <w:ind w:left="4561" w:hanging="360"/>
      </w:pPr>
      <w:rPr>
        <w:rFonts w:hint="default"/>
        <w:lang w:val="en-US" w:eastAsia="en-US" w:bidi="ar-SA"/>
      </w:rPr>
    </w:lvl>
    <w:lvl w:ilvl="4" w:tplc="C798AC76">
      <w:numFmt w:val="bullet"/>
      <w:lvlText w:val="•"/>
      <w:lvlJc w:val="left"/>
      <w:pPr>
        <w:ind w:left="5542" w:hanging="360"/>
      </w:pPr>
      <w:rPr>
        <w:rFonts w:hint="default"/>
        <w:lang w:val="en-US" w:eastAsia="en-US" w:bidi="ar-SA"/>
      </w:rPr>
    </w:lvl>
    <w:lvl w:ilvl="5" w:tplc="CD92EF04">
      <w:numFmt w:val="bullet"/>
      <w:lvlText w:val="•"/>
      <w:lvlJc w:val="left"/>
      <w:pPr>
        <w:ind w:left="6523" w:hanging="360"/>
      </w:pPr>
      <w:rPr>
        <w:rFonts w:hint="default"/>
        <w:lang w:val="en-US" w:eastAsia="en-US" w:bidi="ar-SA"/>
      </w:rPr>
    </w:lvl>
    <w:lvl w:ilvl="6" w:tplc="0F50BD7E">
      <w:numFmt w:val="bullet"/>
      <w:lvlText w:val="•"/>
      <w:lvlJc w:val="left"/>
      <w:pPr>
        <w:ind w:left="7503" w:hanging="360"/>
      </w:pPr>
      <w:rPr>
        <w:rFonts w:hint="default"/>
        <w:lang w:val="en-US" w:eastAsia="en-US" w:bidi="ar-SA"/>
      </w:rPr>
    </w:lvl>
    <w:lvl w:ilvl="7" w:tplc="2158A5DC">
      <w:numFmt w:val="bullet"/>
      <w:lvlText w:val="•"/>
      <w:lvlJc w:val="left"/>
      <w:pPr>
        <w:ind w:left="8484" w:hanging="360"/>
      </w:pPr>
      <w:rPr>
        <w:rFonts w:hint="default"/>
        <w:lang w:val="en-US" w:eastAsia="en-US" w:bidi="ar-SA"/>
      </w:rPr>
    </w:lvl>
    <w:lvl w:ilvl="8" w:tplc="8A0EA4AC">
      <w:numFmt w:val="bullet"/>
      <w:lvlText w:val="•"/>
      <w:lvlJc w:val="left"/>
      <w:pPr>
        <w:ind w:left="9465" w:hanging="360"/>
      </w:pPr>
      <w:rPr>
        <w:rFonts w:hint="default"/>
        <w:lang w:val="en-US" w:eastAsia="en-US" w:bidi="ar-SA"/>
      </w:rPr>
    </w:lvl>
  </w:abstractNum>
  <w:abstractNum w:abstractNumId="64" w15:restartNumberingAfterBreak="0">
    <w:nsid w:val="4AAD02F0"/>
    <w:multiLevelType w:val="hybridMultilevel"/>
    <w:tmpl w:val="BABAE7E8"/>
    <w:lvl w:ilvl="0" w:tplc="3DF09F54">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D79AE4A4">
      <w:numFmt w:val="bullet"/>
      <w:lvlText w:val="•"/>
      <w:lvlJc w:val="left"/>
      <w:pPr>
        <w:ind w:left="2600" w:hanging="360"/>
      </w:pPr>
      <w:rPr>
        <w:rFonts w:hint="default"/>
        <w:lang w:val="en-US" w:eastAsia="en-US" w:bidi="ar-SA"/>
      </w:rPr>
    </w:lvl>
    <w:lvl w:ilvl="2" w:tplc="EDF8F40C">
      <w:numFmt w:val="bullet"/>
      <w:lvlText w:val="•"/>
      <w:lvlJc w:val="left"/>
      <w:pPr>
        <w:ind w:left="3581" w:hanging="360"/>
      </w:pPr>
      <w:rPr>
        <w:rFonts w:hint="default"/>
        <w:lang w:val="en-US" w:eastAsia="en-US" w:bidi="ar-SA"/>
      </w:rPr>
    </w:lvl>
    <w:lvl w:ilvl="3" w:tplc="F6ACBCF6">
      <w:numFmt w:val="bullet"/>
      <w:lvlText w:val="•"/>
      <w:lvlJc w:val="left"/>
      <w:pPr>
        <w:ind w:left="4561" w:hanging="360"/>
      </w:pPr>
      <w:rPr>
        <w:rFonts w:hint="default"/>
        <w:lang w:val="en-US" w:eastAsia="en-US" w:bidi="ar-SA"/>
      </w:rPr>
    </w:lvl>
    <w:lvl w:ilvl="4" w:tplc="A126BD52">
      <w:numFmt w:val="bullet"/>
      <w:lvlText w:val="•"/>
      <w:lvlJc w:val="left"/>
      <w:pPr>
        <w:ind w:left="5542" w:hanging="360"/>
      </w:pPr>
      <w:rPr>
        <w:rFonts w:hint="default"/>
        <w:lang w:val="en-US" w:eastAsia="en-US" w:bidi="ar-SA"/>
      </w:rPr>
    </w:lvl>
    <w:lvl w:ilvl="5" w:tplc="96B05B4C">
      <w:numFmt w:val="bullet"/>
      <w:lvlText w:val="•"/>
      <w:lvlJc w:val="left"/>
      <w:pPr>
        <w:ind w:left="6523" w:hanging="360"/>
      </w:pPr>
      <w:rPr>
        <w:rFonts w:hint="default"/>
        <w:lang w:val="en-US" w:eastAsia="en-US" w:bidi="ar-SA"/>
      </w:rPr>
    </w:lvl>
    <w:lvl w:ilvl="6" w:tplc="EB940A3C">
      <w:numFmt w:val="bullet"/>
      <w:lvlText w:val="•"/>
      <w:lvlJc w:val="left"/>
      <w:pPr>
        <w:ind w:left="7503" w:hanging="360"/>
      </w:pPr>
      <w:rPr>
        <w:rFonts w:hint="default"/>
        <w:lang w:val="en-US" w:eastAsia="en-US" w:bidi="ar-SA"/>
      </w:rPr>
    </w:lvl>
    <w:lvl w:ilvl="7" w:tplc="1FD0C01E">
      <w:numFmt w:val="bullet"/>
      <w:lvlText w:val="•"/>
      <w:lvlJc w:val="left"/>
      <w:pPr>
        <w:ind w:left="8484" w:hanging="360"/>
      </w:pPr>
      <w:rPr>
        <w:rFonts w:hint="default"/>
        <w:lang w:val="en-US" w:eastAsia="en-US" w:bidi="ar-SA"/>
      </w:rPr>
    </w:lvl>
    <w:lvl w:ilvl="8" w:tplc="B67AF222">
      <w:numFmt w:val="bullet"/>
      <w:lvlText w:val="•"/>
      <w:lvlJc w:val="left"/>
      <w:pPr>
        <w:ind w:left="9465" w:hanging="360"/>
      </w:pPr>
      <w:rPr>
        <w:rFonts w:hint="default"/>
        <w:lang w:val="en-US" w:eastAsia="en-US" w:bidi="ar-SA"/>
      </w:rPr>
    </w:lvl>
  </w:abstractNum>
  <w:abstractNum w:abstractNumId="65" w15:restartNumberingAfterBreak="0">
    <w:nsid w:val="4C691D36"/>
    <w:multiLevelType w:val="hybridMultilevel"/>
    <w:tmpl w:val="A1A4B840"/>
    <w:lvl w:ilvl="0" w:tplc="1BC0F38A">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B09A73E4">
      <w:numFmt w:val="bullet"/>
      <w:lvlText w:val="•"/>
      <w:lvlJc w:val="left"/>
      <w:pPr>
        <w:ind w:left="2600" w:hanging="360"/>
      </w:pPr>
      <w:rPr>
        <w:rFonts w:hint="default"/>
        <w:lang w:val="en-US" w:eastAsia="en-US" w:bidi="ar-SA"/>
      </w:rPr>
    </w:lvl>
    <w:lvl w:ilvl="2" w:tplc="7BFE519E">
      <w:numFmt w:val="bullet"/>
      <w:lvlText w:val="•"/>
      <w:lvlJc w:val="left"/>
      <w:pPr>
        <w:ind w:left="3581" w:hanging="360"/>
      </w:pPr>
      <w:rPr>
        <w:rFonts w:hint="default"/>
        <w:lang w:val="en-US" w:eastAsia="en-US" w:bidi="ar-SA"/>
      </w:rPr>
    </w:lvl>
    <w:lvl w:ilvl="3" w:tplc="ACCCA106">
      <w:numFmt w:val="bullet"/>
      <w:lvlText w:val="•"/>
      <w:lvlJc w:val="left"/>
      <w:pPr>
        <w:ind w:left="4561" w:hanging="360"/>
      </w:pPr>
      <w:rPr>
        <w:rFonts w:hint="default"/>
        <w:lang w:val="en-US" w:eastAsia="en-US" w:bidi="ar-SA"/>
      </w:rPr>
    </w:lvl>
    <w:lvl w:ilvl="4" w:tplc="D2246C26">
      <w:numFmt w:val="bullet"/>
      <w:lvlText w:val="•"/>
      <w:lvlJc w:val="left"/>
      <w:pPr>
        <w:ind w:left="5542" w:hanging="360"/>
      </w:pPr>
      <w:rPr>
        <w:rFonts w:hint="default"/>
        <w:lang w:val="en-US" w:eastAsia="en-US" w:bidi="ar-SA"/>
      </w:rPr>
    </w:lvl>
    <w:lvl w:ilvl="5" w:tplc="565C9842">
      <w:numFmt w:val="bullet"/>
      <w:lvlText w:val="•"/>
      <w:lvlJc w:val="left"/>
      <w:pPr>
        <w:ind w:left="6523" w:hanging="360"/>
      </w:pPr>
      <w:rPr>
        <w:rFonts w:hint="default"/>
        <w:lang w:val="en-US" w:eastAsia="en-US" w:bidi="ar-SA"/>
      </w:rPr>
    </w:lvl>
    <w:lvl w:ilvl="6" w:tplc="893A188A">
      <w:numFmt w:val="bullet"/>
      <w:lvlText w:val="•"/>
      <w:lvlJc w:val="left"/>
      <w:pPr>
        <w:ind w:left="7503" w:hanging="360"/>
      </w:pPr>
      <w:rPr>
        <w:rFonts w:hint="default"/>
        <w:lang w:val="en-US" w:eastAsia="en-US" w:bidi="ar-SA"/>
      </w:rPr>
    </w:lvl>
    <w:lvl w:ilvl="7" w:tplc="D5B2B9D6">
      <w:numFmt w:val="bullet"/>
      <w:lvlText w:val="•"/>
      <w:lvlJc w:val="left"/>
      <w:pPr>
        <w:ind w:left="8484" w:hanging="360"/>
      </w:pPr>
      <w:rPr>
        <w:rFonts w:hint="default"/>
        <w:lang w:val="en-US" w:eastAsia="en-US" w:bidi="ar-SA"/>
      </w:rPr>
    </w:lvl>
    <w:lvl w:ilvl="8" w:tplc="E72E792C">
      <w:numFmt w:val="bullet"/>
      <w:lvlText w:val="•"/>
      <w:lvlJc w:val="left"/>
      <w:pPr>
        <w:ind w:left="9465" w:hanging="360"/>
      </w:pPr>
      <w:rPr>
        <w:rFonts w:hint="default"/>
        <w:lang w:val="en-US" w:eastAsia="en-US" w:bidi="ar-SA"/>
      </w:rPr>
    </w:lvl>
  </w:abstractNum>
  <w:abstractNum w:abstractNumId="66" w15:restartNumberingAfterBreak="0">
    <w:nsid w:val="4D4A4BA4"/>
    <w:multiLevelType w:val="hybridMultilevel"/>
    <w:tmpl w:val="108626BC"/>
    <w:lvl w:ilvl="0" w:tplc="60F2A690">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86305614">
      <w:numFmt w:val="bullet"/>
      <w:lvlText w:val="•"/>
      <w:lvlJc w:val="left"/>
      <w:pPr>
        <w:ind w:left="2582" w:hanging="360"/>
      </w:pPr>
      <w:rPr>
        <w:rFonts w:hint="default"/>
        <w:lang w:val="en-US" w:eastAsia="en-US" w:bidi="ar-SA"/>
      </w:rPr>
    </w:lvl>
    <w:lvl w:ilvl="2" w:tplc="B2B69890">
      <w:numFmt w:val="bullet"/>
      <w:lvlText w:val="•"/>
      <w:lvlJc w:val="left"/>
      <w:pPr>
        <w:ind w:left="3565" w:hanging="360"/>
      </w:pPr>
      <w:rPr>
        <w:rFonts w:hint="default"/>
        <w:lang w:val="en-US" w:eastAsia="en-US" w:bidi="ar-SA"/>
      </w:rPr>
    </w:lvl>
    <w:lvl w:ilvl="3" w:tplc="52A02B66">
      <w:numFmt w:val="bullet"/>
      <w:lvlText w:val="•"/>
      <w:lvlJc w:val="left"/>
      <w:pPr>
        <w:ind w:left="4547" w:hanging="360"/>
      </w:pPr>
      <w:rPr>
        <w:rFonts w:hint="default"/>
        <w:lang w:val="en-US" w:eastAsia="en-US" w:bidi="ar-SA"/>
      </w:rPr>
    </w:lvl>
    <w:lvl w:ilvl="4" w:tplc="5E6CD83E">
      <w:numFmt w:val="bullet"/>
      <w:lvlText w:val="•"/>
      <w:lvlJc w:val="left"/>
      <w:pPr>
        <w:ind w:left="5530" w:hanging="360"/>
      </w:pPr>
      <w:rPr>
        <w:rFonts w:hint="default"/>
        <w:lang w:val="en-US" w:eastAsia="en-US" w:bidi="ar-SA"/>
      </w:rPr>
    </w:lvl>
    <w:lvl w:ilvl="5" w:tplc="7C9851E8">
      <w:numFmt w:val="bullet"/>
      <w:lvlText w:val="•"/>
      <w:lvlJc w:val="left"/>
      <w:pPr>
        <w:ind w:left="6513" w:hanging="360"/>
      </w:pPr>
      <w:rPr>
        <w:rFonts w:hint="default"/>
        <w:lang w:val="en-US" w:eastAsia="en-US" w:bidi="ar-SA"/>
      </w:rPr>
    </w:lvl>
    <w:lvl w:ilvl="6" w:tplc="BB343D12">
      <w:numFmt w:val="bullet"/>
      <w:lvlText w:val="•"/>
      <w:lvlJc w:val="left"/>
      <w:pPr>
        <w:ind w:left="7495" w:hanging="360"/>
      </w:pPr>
      <w:rPr>
        <w:rFonts w:hint="default"/>
        <w:lang w:val="en-US" w:eastAsia="en-US" w:bidi="ar-SA"/>
      </w:rPr>
    </w:lvl>
    <w:lvl w:ilvl="7" w:tplc="4F060D96">
      <w:numFmt w:val="bullet"/>
      <w:lvlText w:val="•"/>
      <w:lvlJc w:val="left"/>
      <w:pPr>
        <w:ind w:left="8478" w:hanging="360"/>
      </w:pPr>
      <w:rPr>
        <w:rFonts w:hint="default"/>
        <w:lang w:val="en-US" w:eastAsia="en-US" w:bidi="ar-SA"/>
      </w:rPr>
    </w:lvl>
    <w:lvl w:ilvl="8" w:tplc="B1C8D5FE">
      <w:numFmt w:val="bullet"/>
      <w:lvlText w:val="•"/>
      <w:lvlJc w:val="left"/>
      <w:pPr>
        <w:ind w:left="9461" w:hanging="360"/>
      </w:pPr>
      <w:rPr>
        <w:rFonts w:hint="default"/>
        <w:lang w:val="en-US" w:eastAsia="en-US" w:bidi="ar-SA"/>
      </w:rPr>
    </w:lvl>
  </w:abstractNum>
  <w:abstractNum w:abstractNumId="67" w15:restartNumberingAfterBreak="0">
    <w:nsid w:val="50E93C1F"/>
    <w:multiLevelType w:val="hybridMultilevel"/>
    <w:tmpl w:val="4D9E23D4"/>
    <w:lvl w:ilvl="0" w:tplc="F1F03DD8">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0A1C2F36">
      <w:numFmt w:val="bullet"/>
      <w:lvlText w:val="•"/>
      <w:lvlJc w:val="left"/>
      <w:pPr>
        <w:ind w:left="2582" w:hanging="360"/>
      </w:pPr>
      <w:rPr>
        <w:rFonts w:hint="default"/>
        <w:lang w:val="en-US" w:eastAsia="en-US" w:bidi="ar-SA"/>
      </w:rPr>
    </w:lvl>
    <w:lvl w:ilvl="2" w:tplc="96DCF9CE">
      <w:numFmt w:val="bullet"/>
      <w:lvlText w:val="•"/>
      <w:lvlJc w:val="left"/>
      <w:pPr>
        <w:ind w:left="3565" w:hanging="360"/>
      </w:pPr>
      <w:rPr>
        <w:rFonts w:hint="default"/>
        <w:lang w:val="en-US" w:eastAsia="en-US" w:bidi="ar-SA"/>
      </w:rPr>
    </w:lvl>
    <w:lvl w:ilvl="3" w:tplc="20B8BC4C">
      <w:numFmt w:val="bullet"/>
      <w:lvlText w:val="•"/>
      <w:lvlJc w:val="left"/>
      <w:pPr>
        <w:ind w:left="4547" w:hanging="360"/>
      </w:pPr>
      <w:rPr>
        <w:rFonts w:hint="default"/>
        <w:lang w:val="en-US" w:eastAsia="en-US" w:bidi="ar-SA"/>
      </w:rPr>
    </w:lvl>
    <w:lvl w:ilvl="4" w:tplc="349CB002">
      <w:numFmt w:val="bullet"/>
      <w:lvlText w:val="•"/>
      <w:lvlJc w:val="left"/>
      <w:pPr>
        <w:ind w:left="5530" w:hanging="360"/>
      </w:pPr>
      <w:rPr>
        <w:rFonts w:hint="default"/>
        <w:lang w:val="en-US" w:eastAsia="en-US" w:bidi="ar-SA"/>
      </w:rPr>
    </w:lvl>
    <w:lvl w:ilvl="5" w:tplc="A992B1C8">
      <w:numFmt w:val="bullet"/>
      <w:lvlText w:val="•"/>
      <w:lvlJc w:val="left"/>
      <w:pPr>
        <w:ind w:left="6513" w:hanging="360"/>
      </w:pPr>
      <w:rPr>
        <w:rFonts w:hint="default"/>
        <w:lang w:val="en-US" w:eastAsia="en-US" w:bidi="ar-SA"/>
      </w:rPr>
    </w:lvl>
    <w:lvl w:ilvl="6" w:tplc="DA42D666">
      <w:numFmt w:val="bullet"/>
      <w:lvlText w:val="•"/>
      <w:lvlJc w:val="left"/>
      <w:pPr>
        <w:ind w:left="7495" w:hanging="360"/>
      </w:pPr>
      <w:rPr>
        <w:rFonts w:hint="default"/>
        <w:lang w:val="en-US" w:eastAsia="en-US" w:bidi="ar-SA"/>
      </w:rPr>
    </w:lvl>
    <w:lvl w:ilvl="7" w:tplc="AF387E02">
      <w:numFmt w:val="bullet"/>
      <w:lvlText w:val="•"/>
      <w:lvlJc w:val="left"/>
      <w:pPr>
        <w:ind w:left="8478" w:hanging="360"/>
      </w:pPr>
      <w:rPr>
        <w:rFonts w:hint="default"/>
        <w:lang w:val="en-US" w:eastAsia="en-US" w:bidi="ar-SA"/>
      </w:rPr>
    </w:lvl>
    <w:lvl w:ilvl="8" w:tplc="70A86016">
      <w:numFmt w:val="bullet"/>
      <w:lvlText w:val="•"/>
      <w:lvlJc w:val="left"/>
      <w:pPr>
        <w:ind w:left="9461" w:hanging="360"/>
      </w:pPr>
      <w:rPr>
        <w:rFonts w:hint="default"/>
        <w:lang w:val="en-US" w:eastAsia="en-US" w:bidi="ar-SA"/>
      </w:rPr>
    </w:lvl>
  </w:abstractNum>
  <w:abstractNum w:abstractNumId="68" w15:restartNumberingAfterBreak="0">
    <w:nsid w:val="513D5B82"/>
    <w:multiLevelType w:val="hybridMultilevel"/>
    <w:tmpl w:val="BE42828E"/>
    <w:lvl w:ilvl="0" w:tplc="10700DBA">
      <w:numFmt w:val="bullet"/>
      <w:lvlText w:val=""/>
      <w:lvlJc w:val="left"/>
      <w:pPr>
        <w:ind w:left="108" w:hanging="567"/>
      </w:pPr>
      <w:rPr>
        <w:rFonts w:ascii="Symbol" w:eastAsia="Symbol" w:hAnsi="Symbol" w:cs="Symbol" w:hint="default"/>
        <w:b w:val="0"/>
        <w:bCs w:val="0"/>
        <w:i w:val="0"/>
        <w:iCs w:val="0"/>
        <w:w w:val="99"/>
        <w:sz w:val="20"/>
        <w:szCs w:val="20"/>
        <w:lang w:val="en-US" w:eastAsia="en-US" w:bidi="ar-SA"/>
      </w:rPr>
    </w:lvl>
    <w:lvl w:ilvl="1" w:tplc="EC9A74FE">
      <w:numFmt w:val="bullet"/>
      <w:lvlText w:val="•"/>
      <w:lvlJc w:val="left"/>
      <w:pPr>
        <w:ind w:left="721" w:hanging="567"/>
      </w:pPr>
      <w:rPr>
        <w:rFonts w:hint="default"/>
        <w:lang w:val="en-US" w:eastAsia="en-US" w:bidi="ar-SA"/>
      </w:rPr>
    </w:lvl>
    <w:lvl w:ilvl="2" w:tplc="BD26CBB0">
      <w:numFmt w:val="bullet"/>
      <w:lvlText w:val="•"/>
      <w:lvlJc w:val="left"/>
      <w:pPr>
        <w:ind w:left="1343" w:hanging="567"/>
      </w:pPr>
      <w:rPr>
        <w:rFonts w:hint="default"/>
        <w:lang w:val="en-US" w:eastAsia="en-US" w:bidi="ar-SA"/>
      </w:rPr>
    </w:lvl>
    <w:lvl w:ilvl="3" w:tplc="BE241314">
      <w:numFmt w:val="bullet"/>
      <w:lvlText w:val="•"/>
      <w:lvlJc w:val="left"/>
      <w:pPr>
        <w:ind w:left="1965" w:hanging="567"/>
      </w:pPr>
      <w:rPr>
        <w:rFonts w:hint="default"/>
        <w:lang w:val="en-US" w:eastAsia="en-US" w:bidi="ar-SA"/>
      </w:rPr>
    </w:lvl>
    <w:lvl w:ilvl="4" w:tplc="67FA64BA">
      <w:numFmt w:val="bullet"/>
      <w:lvlText w:val="•"/>
      <w:lvlJc w:val="left"/>
      <w:pPr>
        <w:ind w:left="2586" w:hanging="567"/>
      </w:pPr>
      <w:rPr>
        <w:rFonts w:hint="default"/>
        <w:lang w:val="en-US" w:eastAsia="en-US" w:bidi="ar-SA"/>
      </w:rPr>
    </w:lvl>
    <w:lvl w:ilvl="5" w:tplc="C5E8F702">
      <w:numFmt w:val="bullet"/>
      <w:lvlText w:val="•"/>
      <w:lvlJc w:val="left"/>
      <w:pPr>
        <w:ind w:left="3208" w:hanging="567"/>
      </w:pPr>
      <w:rPr>
        <w:rFonts w:hint="default"/>
        <w:lang w:val="en-US" w:eastAsia="en-US" w:bidi="ar-SA"/>
      </w:rPr>
    </w:lvl>
    <w:lvl w:ilvl="6" w:tplc="A4B405A2">
      <w:numFmt w:val="bullet"/>
      <w:lvlText w:val="•"/>
      <w:lvlJc w:val="left"/>
      <w:pPr>
        <w:ind w:left="3830" w:hanging="567"/>
      </w:pPr>
      <w:rPr>
        <w:rFonts w:hint="default"/>
        <w:lang w:val="en-US" w:eastAsia="en-US" w:bidi="ar-SA"/>
      </w:rPr>
    </w:lvl>
    <w:lvl w:ilvl="7" w:tplc="5EC04508">
      <w:numFmt w:val="bullet"/>
      <w:lvlText w:val="•"/>
      <w:lvlJc w:val="left"/>
      <w:pPr>
        <w:ind w:left="4451" w:hanging="567"/>
      </w:pPr>
      <w:rPr>
        <w:rFonts w:hint="default"/>
        <w:lang w:val="en-US" w:eastAsia="en-US" w:bidi="ar-SA"/>
      </w:rPr>
    </w:lvl>
    <w:lvl w:ilvl="8" w:tplc="CB0E58CC">
      <w:numFmt w:val="bullet"/>
      <w:lvlText w:val="•"/>
      <w:lvlJc w:val="left"/>
      <w:pPr>
        <w:ind w:left="5073" w:hanging="567"/>
      </w:pPr>
      <w:rPr>
        <w:rFonts w:hint="default"/>
        <w:lang w:val="en-US" w:eastAsia="en-US" w:bidi="ar-SA"/>
      </w:rPr>
    </w:lvl>
  </w:abstractNum>
  <w:abstractNum w:abstractNumId="69" w15:restartNumberingAfterBreak="0">
    <w:nsid w:val="53856B0D"/>
    <w:multiLevelType w:val="hybridMultilevel"/>
    <w:tmpl w:val="4E603A50"/>
    <w:lvl w:ilvl="0" w:tplc="9C306A68">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816C979A">
      <w:numFmt w:val="bullet"/>
      <w:lvlText w:val="•"/>
      <w:lvlJc w:val="left"/>
      <w:pPr>
        <w:ind w:left="2582" w:hanging="360"/>
      </w:pPr>
      <w:rPr>
        <w:rFonts w:hint="default"/>
        <w:lang w:val="en-US" w:eastAsia="en-US" w:bidi="ar-SA"/>
      </w:rPr>
    </w:lvl>
    <w:lvl w:ilvl="2" w:tplc="6C489BF4">
      <w:numFmt w:val="bullet"/>
      <w:lvlText w:val="•"/>
      <w:lvlJc w:val="left"/>
      <w:pPr>
        <w:ind w:left="3565" w:hanging="360"/>
      </w:pPr>
      <w:rPr>
        <w:rFonts w:hint="default"/>
        <w:lang w:val="en-US" w:eastAsia="en-US" w:bidi="ar-SA"/>
      </w:rPr>
    </w:lvl>
    <w:lvl w:ilvl="3" w:tplc="728CFF56">
      <w:numFmt w:val="bullet"/>
      <w:lvlText w:val="•"/>
      <w:lvlJc w:val="left"/>
      <w:pPr>
        <w:ind w:left="4547" w:hanging="360"/>
      </w:pPr>
      <w:rPr>
        <w:rFonts w:hint="default"/>
        <w:lang w:val="en-US" w:eastAsia="en-US" w:bidi="ar-SA"/>
      </w:rPr>
    </w:lvl>
    <w:lvl w:ilvl="4" w:tplc="2652923E">
      <w:numFmt w:val="bullet"/>
      <w:lvlText w:val="•"/>
      <w:lvlJc w:val="left"/>
      <w:pPr>
        <w:ind w:left="5530" w:hanging="360"/>
      </w:pPr>
      <w:rPr>
        <w:rFonts w:hint="default"/>
        <w:lang w:val="en-US" w:eastAsia="en-US" w:bidi="ar-SA"/>
      </w:rPr>
    </w:lvl>
    <w:lvl w:ilvl="5" w:tplc="C9D0D68A">
      <w:numFmt w:val="bullet"/>
      <w:lvlText w:val="•"/>
      <w:lvlJc w:val="left"/>
      <w:pPr>
        <w:ind w:left="6513" w:hanging="360"/>
      </w:pPr>
      <w:rPr>
        <w:rFonts w:hint="default"/>
        <w:lang w:val="en-US" w:eastAsia="en-US" w:bidi="ar-SA"/>
      </w:rPr>
    </w:lvl>
    <w:lvl w:ilvl="6" w:tplc="E50CAEBA">
      <w:numFmt w:val="bullet"/>
      <w:lvlText w:val="•"/>
      <w:lvlJc w:val="left"/>
      <w:pPr>
        <w:ind w:left="7495" w:hanging="360"/>
      </w:pPr>
      <w:rPr>
        <w:rFonts w:hint="default"/>
        <w:lang w:val="en-US" w:eastAsia="en-US" w:bidi="ar-SA"/>
      </w:rPr>
    </w:lvl>
    <w:lvl w:ilvl="7" w:tplc="BEF8A0E8">
      <w:numFmt w:val="bullet"/>
      <w:lvlText w:val="•"/>
      <w:lvlJc w:val="left"/>
      <w:pPr>
        <w:ind w:left="8478" w:hanging="360"/>
      </w:pPr>
      <w:rPr>
        <w:rFonts w:hint="default"/>
        <w:lang w:val="en-US" w:eastAsia="en-US" w:bidi="ar-SA"/>
      </w:rPr>
    </w:lvl>
    <w:lvl w:ilvl="8" w:tplc="6B2E2530">
      <w:numFmt w:val="bullet"/>
      <w:lvlText w:val="•"/>
      <w:lvlJc w:val="left"/>
      <w:pPr>
        <w:ind w:left="9461" w:hanging="360"/>
      </w:pPr>
      <w:rPr>
        <w:rFonts w:hint="default"/>
        <w:lang w:val="en-US" w:eastAsia="en-US" w:bidi="ar-SA"/>
      </w:rPr>
    </w:lvl>
  </w:abstractNum>
  <w:abstractNum w:abstractNumId="70" w15:restartNumberingAfterBreak="0">
    <w:nsid w:val="54C54F06"/>
    <w:multiLevelType w:val="hybridMultilevel"/>
    <w:tmpl w:val="C97E91DA"/>
    <w:lvl w:ilvl="0" w:tplc="EDC418BC">
      <w:numFmt w:val="bullet"/>
      <w:lvlText w:val=""/>
      <w:lvlJc w:val="left"/>
      <w:pPr>
        <w:ind w:left="471" w:hanging="360"/>
      </w:pPr>
      <w:rPr>
        <w:rFonts w:ascii="Symbol" w:eastAsia="Symbol" w:hAnsi="Symbol" w:cs="Symbol" w:hint="default"/>
        <w:b w:val="0"/>
        <w:bCs w:val="0"/>
        <w:i w:val="0"/>
        <w:iCs w:val="0"/>
        <w:w w:val="100"/>
        <w:sz w:val="22"/>
        <w:szCs w:val="22"/>
        <w:lang w:val="en-US" w:eastAsia="en-US" w:bidi="ar-SA"/>
      </w:rPr>
    </w:lvl>
    <w:lvl w:ilvl="1" w:tplc="3B7437FC">
      <w:numFmt w:val="bullet"/>
      <w:lvlText w:val="•"/>
      <w:lvlJc w:val="left"/>
      <w:pPr>
        <w:ind w:left="889" w:hanging="360"/>
      </w:pPr>
      <w:rPr>
        <w:rFonts w:hint="default"/>
        <w:lang w:val="en-US" w:eastAsia="en-US" w:bidi="ar-SA"/>
      </w:rPr>
    </w:lvl>
    <w:lvl w:ilvl="2" w:tplc="0DFA9A56">
      <w:numFmt w:val="bullet"/>
      <w:lvlText w:val="•"/>
      <w:lvlJc w:val="left"/>
      <w:pPr>
        <w:ind w:left="1299" w:hanging="360"/>
      </w:pPr>
      <w:rPr>
        <w:rFonts w:hint="default"/>
        <w:lang w:val="en-US" w:eastAsia="en-US" w:bidi="ar-SA"/>
      </w:rPr>
    </w:lvl>
    <w:lvl w:ilvl="3" w:tplc="5896F8F4">
      <w:numFmt w:val="bullet"/>
      <w:lvlText w:val="•"/>
      <w:lvlJc w:val="left"/>
      <w:pPr>
        <w:ind w:left="1708" w:hanging="360"/>
      </w:pPr>
      <w:rPr>
        <w:rFonts w:hint="default"/>
        <w:lang w:val="en-US" w:eastAsia="en-US" w:bidi="ar-SA"/>
      </w:rPr>
    </w:lvl>
    <w:lvl w:ilvl="4" w:tplc="6FAE06EA">
      <w:numFmt w:val="bullet"/>
      <w:lvlText w:val="•"/>
      <w:lvlJc w:val="left"/>
      <w:pPr>
        <w:ind w:left="2118" w:hanging="360"/>
      </w:pPr>
      <w:rPr>
        <w:rFonts w:hint="default"/>
        <w:lang w:val="en-US" w:eastAsia="en-US" w:bidi="ar-SA"/>
      </w:rPr>
    </w:lvl>
    <w:lvl w:ilvl="5" w:tplc="8C1EE862">
      <w:numFmt w:val="bullet"/>
      <w:lvlText w:val="•"/>
      <w:lvlJc w:val="left"/>
      <w:pPr>
        <w:ind w:left="2527" w:hanging="360"/>
      </w:pPr>
      <w:rPr>
        <w:rFonts w:hint="default"/>
        <w:lang w:val="en-US" w:eastAsia="en-US" w:bidi="ar-SA"/>
      </w:rPr>
    </w:lvl>
    <w:lvl w:ilvl="6" w:tplc="9E28D9F4">
      <w:numFmt w:val="bullet"/>
      <w:lvlText w:val="•"/>
      <w:lvlJc w:val="left"/>
      <w:pPr>
        <w:ind w:left="2937" w:hanging="360"/>
      </w:pPr>
      <w:rPr>
        <w:rFonts w:hint="default"/>
        <w:lang w:val="en-US" w:eastAsia="en-US" w:bidi="ar-SA"/>
      </w:rPr>
    </w:lvl>
    <w:lvl w:ilvl="7" w:tplc="28B2A44C">
      <w:numFmt w:val="bullet"/>
      <w:lvlText w:val="•"/>
      <w:lvlJc w:val="left"/>
      <w:pPr>
        <w:ind w:left="3346" w:hanging="360"/>
      </w:pPr>
      <w:rPr>
        <w:rFonts w:hint="default"/>
        <w:lang w:val="en-US" w:eastAsia="en-US" w:bidi="ar-SA"/>
      </w:rPr>
    </w:lvl>
    <w:lvl w:ilvl="8" w:tplc="7D3E1736">
      <w:numFmt w:val="bullet"/>
      <w:lvlText w:val="•"/>
      <w:lvlJc w:val="left"/>
      <w:pPr>
        <w:ind w:left="3756" w:hanging="360"/>
      </w:pPr>
      <w:rPr>
        <w:rFonts w:hint="default"/>
        <w:lang w:val="en-US" w:eastAsia="en-US" w:bidi="ar-SA"/>
      </w:rPr>
    </w:lvl>
  </w:abstractNum>
  <w:abstractNum w:abstractNumId="71" w15:restartNumberingAfterBreak="0">
    <w:nsid w:val="55F30B02"/>
    <w:multiLevelType w:val="hybridMultilevel"/>
    <w:tmpl w:val="DDF237DC"/>
    <w:lvl w:ilvl="0" w:tplc="4394137A">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AF2CC7DE">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44B42B6A">
      <w:numFmt w:val="bullet"/>
      <w:lvlText w:val="•"/>
      <w:lvlJc w:val="left"/>
      <w:pPr>
        <w:ind w:left="3349" w:hanging="360"/>
      </w:pPr>
      <w:rPr>
        <w:rFonts w:hint="default"/>
        <w:lang w:val="en-US" w:eastAsia="en-US" w:bidi="ar-SA"/>
      </w:rPr>
    </w:lvl>
    <w:lvl w:ilvl="3" w:tplc="09C643EC">
      <w:numFmt w:val="bullet"/>
      <w:lvlText w:val="•"/>
      <w:lvlJc w:val="left"/>
      <w:pPr>
        <w:ind w:left="4359" w:hanging="360"/>
      </w:pPr>
      <w:rPr>
        <w:rFonts w:hint="default"/>
        <w:lang w:val="en-US" w:eastAsia="en-US" w:bidi="ar-SA"/>
      </w:rPr>
    </w:lvl>
    <w:lvl w:ilvl="4" w:tplc="316C8C08">
      <w:numFmt w:val="bullet"/>
      <w:lvlText w:val="•"/>
      <w:lvlJc w:val="left"/>
      <w:pPr>
        <w:ind w:left="5368" w:hanging="360"/>
      </w:pPr>
      <w:rPr>
        <w:rFonts w:hint="default"/>
        <w:lang w:val="en-US" w:eastAsia="en-US" w:bidi="ar-SA"/>
      </w:rPr>
    </w:lvl>
    <w:lvl w:ilvl="5" w:tplc="A32A0294">
      <w:numFmt w:val="bullet"/>
      <w:lvlText w:val="•"/>
      <w:lvlJc w:val="left"/>
      <w:pPr>
        <w:ind w:left="6378" w:hanging="360"/>
      </w:pPr>
      <w:rPr>
        <w:rFonts w:hint="default"/>
        <w:lang w:val="en-US" w:eastAsia="en-US" w:bidi="ar-SA"/>
      </w:rPr>
    </w:lvl>
    <w:lvl w:ilvl="6" w:tplc="6A6665B4">
      <w:numFmt w:val="bullet"/>
      <w:lvlText w:val="•"/>
      <w:lvlJc w:val="left"/>
      <w:pPr>
        <w:ind w:left="7388" w:hanging="360"/>
      </w:pPr>
      <w:rPr>
        <w:rFonts w:hint="default"/>
        <w:lang w:val="en-US" w:eastAsia="en-US" w:bidi="ar-SA"/>
      </w:rPr>
    </w:lvl>
    <w:lvl w:ilvl="7" w:tplc="2D463292">
      <w:numFmt w:val="bullet"/>
      <w:lvlText w:val="•"/>
      <w:lvlJc w:val="left"/>
      <w:pPr>
        <w:ind w:left="8397" w:hanging="360"/>
      </w:pPr>
      <w:rPr>
        <w:rFonts w:hint="default"/>
        <w:lang w:val="en-US" w:eastAsia="en-US" w:bidi="ar-SA"/>
      </w:rPr>
    </w:lvl>
    <w:lvl w:ilvl="8" w:tplc="535ED49A">
      <w:numFmt w:val="bullet"/>
      <w:lvlText w:val="•"/>
      <w:lvlJc w:val="left"/>
      <w:pPr>
        <w:ind w:left="9407" w:hanging="360"/>
      </w:pPr>
      <w:rPr>
        <w:rFonts w:hint="default"/>
        <w:lang w:val="en-US" w:eastAsia="en-US" w:bidi="ar-SA"/>
      </w:rPr>
    </w:lvl>
  </w:abstractNum>
  <w:abstractNum w:abstractNumId="72" w15:restartNumberingAfterBreak="0">
    <w:nsid w:val="57551473"/>
    <w:multiLevelType w:val="hybridMultilevel"/>
    <w:tmpl w:val="58146C7A"/>
    <w:lvl w:ilvl="0" w:tplc="FA4E0BB8">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E6AE28C2">
      <w:numFmt w:val="bullet"/>
      <w:lvlText w:val="•"/>
      <w:lvlJc w:val="left"/>
      <w:pPr>
        <w:ind w:left="2600" w:hanging="360"/>
      </w:pPr>
      <w:rPr>
        <w:rFonts w:hint="default"/>
        <w:lang w:val="en-US" w:eastAsia="en-US" w:bidi="ar-SA"/>
      </w:rPr>
    </w:lvl>
    <w:lvl w:ilvl="2" w:tplc="F440F28C">
      <w:numFmt w:val="bullet"/>
      <w:lvlText w:val="•"/>
      <w:lvlJc w:val="left"/>
      <w:pPr>
        <w:ind w:left="3581" w:hanging="360"/>
      </w:pPr>
      <w:rPr>
        <w:rFonts w:hint="default"/>
        <w:lang w:val="en-US" w:eastAsia="en-US" w:bidi="ar-SA"/>
      </w:rPr>
    </w:lvl>
    <w:lvl w:ilvl="3" w:tplc="7F9AA1F8">
      <w:numFmt w:val="bullet"/>
      <w:lvlText w:val="•"/>
      <w:lvlJc w:val="left"/>
      <w:pPr>
        <w:ind w:left="4561" w:hanging="360"/>
      </w:pPr>
      <w:rPr>
        <w:rFonts w:hint="default"/>
        <w:lang w:val="en-US" w:eastAsia="en-US" w:bidi="ar-SA"/>
      </w:rPr>
    </w:lvl>
    <w:lvl w:ilvl="4" w:tplc="357E6AD8">
      <w:numFmt w:val="bullet"/>
      <w:lvlText w:val="•"/>
      <w:lvlJc w:val="left"/>
      <w:pPr>
        <w:ind w:left="5542" w:hanging="360"/>
      </w:pPr>
      <w:rPr>
        <w:rFonts w:hint="default"/>
        <w:lang w:val="en-US" w:eastAsia="en-US" w:bidi="ar-SA"/>
      </w:rPr>
    </w:lvl>
    <w:lvl w:ilvl="5" w:tplc="6D9A38A4">
      <w:numFmt w:val="bullet"/>
      <w:lvlText w:val="•"/>
      <w:lvlJc w:val="left"/>
      <w:pPr>
        <w:ind w:left="6523" w:hanging="360"/>
      </w:pPr>
      <w:rPr>
        <w:rFonts w:hint="default"/>
        <w:lang w:val="en-US" w:eastAsia="en-US" w:bidi="ar-SA"/>
      </w:rPr>
    </w:lvl>
    <w:lvl w:ilvl="6" w:tplc="6C7081DC">
      <w:numFmt w:val="bullet"/>
      <w:lvlText w:val="•"/>
      <w:lvlJc w:val="left"/>
      <w:pPr>
        <w:ind w:left="7503" w:hanging="360"/>
      </w:pPr>
      <w:rPr>
        <w:rFonts w:hint="default"/>
        <w:lang w:val="en-US" w:eastAsia="en-US" w:bidi="ar-SA"/>
      </w:rPr>
    </w:lvl>
    <w:lvl w:ilvl="7" w:tplc="3846559A">
      <w:numFmt w:val="bullet"/>
      <w:lvlText w:val="•"/>
      <w:lvlJc w:val="left"/>
      <w:pPr>
        <w:ind w:left="8484" w:hanging="360"/>
      </w:pPr>
      <w:rPr>
        <w:rFonts w:hint="default"/>
        <w:lang w:val="en-US" w:eastAsia="en-US" w:bidi="ar-SA"/>
      </w:rPr>
    </w:lvl>
    <w:lvl w:ilvl="8" w:tplc="466AA05A">
      <w:numFmt w:val="bullet"/>
      <w:lvlText w:val="•"/>
      <w:lvlJc w:val="left"/>
      <w:pPr>
        <w:ind w:left="9465" w:hanging="360"/>
      </w:pPr>
      <w:rPr>
        <w:rFonts w:hint="default"/>
        <w:lang w:val="en-US" w:eastAsia="en-US" w:bidi="ar-SA"/>
      </w:rPr>
    </w:lvl>
  </w:abstractNum>
  <w:abstractNum w:abstractNumId="73" w15:restartNumberingAfterBreak="0">
    <w:nsid w:val="576C0E9F"/>
    <w:multiLevelType w:val="hybridMultilevel"/>
    <w:tmpl w:val="12C2E994"/>
    <w:lvl w:ilvl="0" w:tplc="9B268C96">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F7F07E72">
      <w:numFmt w:val="bullet"/>
      <w:lvlText w:val="•"/>
      <w:lvlJc w:val="left"/>
      <w:pPr>
        <w:ind w:left="2600" w:hanging="360"/>
      </w:pPr>
      <w:rPr>
        <w:rFonts w:hint="default"/>
        <w:lang w:val="en-US" w:eastAsia="en-US" w:bidi="ar-SA"/>
      </w:rPr>
    </w:lvl>
    <w:lvl w:ilvl="2" w:tplc="7F8CA148">
      <w:numFmt w:val="bullet"/>
      <w:lvlText w:val="•"/>
      <w:lvlJc w:val="left"/>
      <w:pPr>
        <w:ind w:left="3581" w:hanging="360"/>
      </w:pPr>
      <w:rPr>
        <w:rFonts w:hint="default"/>
        <w:lang w:val="en-US" w:eastAsia="en-US" w:bidi="ar-SA"/>
      </w:rPr>
    </w:lvl>
    <w:lvl w:ilvl="3" w:tplc="C68C8B64">
      <w:numFmt w:val="bullet"/>
      <w:lvlText w:val="•"/>
      <w:lvlJc w:val="left"/>
      <w:pPr>
        <w:ind w:left="4561" w:hanging="360"/>
      </w:pPr>
      <w:rPr>
        <w:rFonts w:hint="default"/>
        <w:lang w:val="en-US" w:eastAsia="en-US" w:bidi="ar-SA"/>
      </w:rPr>
    </w:lvl>
    <w:lvl w:ilvl="4" w:tplc="19E25354">
      <w:numFmt w:val="bullet"/>
      <w:lvlText w:val="•"/>
      <w:lvlJc w:val="left"/>
      <w:pPr>
        <w:ind w:left="5542" w:hanging="360"/>
      </w:pPr>
      <w:rPr>
        <w:rFonts w:hint="default"/>
        <w:lang w:val="en-US" w:eastAsia="en-US" w:bidi="ar-SA"/>
      </w:rPr>
    </w:lvl>
    <w:lvl w:ilvl="5" w:tplc="223E30B6">
      <w:numFmt w:val="bullet"/>
      <w:lvlText w:val="•"/>
      <w:lvlJc w:val="left"/>
      <w:pPr>
        <w:ind w:left="6523" w:hanging="360"/>
      </w:pPr>
      <w:rPr>
        <w:rFonts w:hint="default"/>
        <w:lang w:val="en-US" w:eastAsia="en-US" w:bidi="ar-SA"/>
      </w:rPr>
    </w:lvl>
    <w:lvl w:ilvl="6" w:tplc="47389B04">
      <w:numFmt w:val="bullet"/>
      <w:lvlText w:val="•"/>
      <w:lvlJc w:val="left"/>
      <w:pPr>
        <w:ind w:left="7503" w:hanging="360"/>
      </w:pPr>
      <w:rPr>
        <w:rFonts w:hint="default"/>
        <w:lang w:val="en-US" w:eastAsia="en-US" w:bidi="ar-SA"/>
      </w:rPr>
    </w:lvl>
    <w:lvl w:ilvl="7" w:tplc="6C5CA224">
      <w:numFmt w:val="bullet"/>
      <w:lvlText w:val="•"/>
      <w:lvlJc w:val="left"/>
      <w:pPr>
        <w:ind w:left="8484" w:hanging="360"/>
      </w:pPr>
      <w:rPr>
        <w:rFonts w:hint="default"/>
        <w:lang w:val="en-US" w:eastAsia="en-US" w:bidi="ar-SA"/>
      </w:rPr>
    </w:lvl>
    <w:lvl w:ilvl="8" w:tplc="B7B0876C">
      <w:numFmt w:val="bullet"/>
      <w:lvlText w:val="•"/>
      <w:lvlJc w:val="left"/>
      <w:pPr>
        <w:ind w:left="9465" w:hanging="360"/>
      </w:pPr>
      <w:rPr>
        <w:rFonts w:hint="default"/>
        <w:lang w:val="en-US" w:eastAsia="en-US" w:bidi="ar-SA"/>
      </w:rPr>
    </w:lvl>
  </w:abstractNum>
  <w:abstractNum w:abstractNumId="74" w15:restartNumberingAfterBreak="0">
    <w:nsid w:val="595A2882"/>
    <w:multiLevelType w:val="hybridMultilevel"/>
    <w:tmpl w:val="62E8BA90"/>
    <w:lvl w:ilvl="0" w:tplc="B9D81BCE">
      <w:numFmt w:val="bullet"/>
      <w:lvlText w:val=""/>
      <w:lvlJc w:val="left"/>
      <w:pPr>
        <w:ind w:left="1680" w:hanging="360"/>
      </w:pPr>
      <w:rPr>
        <w:rFonts w:ascii="Symbol" w:eastAsia="Symbol" w:hAnsi="Symbol" w:cs="Symbol" w:hint="default"/>
        <w:b w:val="0"/>
        <w:bCs w:val="0"/>
        <w:i w:val="0"/>
        <w:iCs w:val="0"/>
        <w:w w:val="100"/>
        <w:sz w:val="24"/>
        <w:szCs w:val="24"/>
        <w:lang w:val="en-US" w:eastAsia="en-US" w:bidi="ar-SA"/>
      </w:rPr>
    </w:lvl>
    <w:lvl w:ilvl="1" w:tplc="1A662F5E">
      <w:numFmt w:val="bullet"/>
      <w:lvlText w:val="•"/>
      <w:lvlJc w:val="left"/>
      <w:pPr>
        <w:ind w:left="2654" w:hanging="360"/>
      </w:pPr>
      <w:rPr>
        <w:rFonts w:hint="default"/>
        <w:lang w:val="en-US" w:eastAsia="en-US" w:bidi="ar-SA"/>
      </w:rPr>
    </w:lvl>
    <w:lvl w:ilvl="2" w:tplc="B9628C96">
      <w:numFmt w:val="bullet"/>
      <w:lvlText w:val="•"/>
      <w:lvlJc w:val="left"/>
      <w:pPr>
        <w:ind w:left="3629" w:hanging="360"/>
      </w:pPr>
      <w:rPr>
        <w:rFonts w:hint="default"/>
        <w:lang w:val="en-US" w:eastAsia="en-US" w:bidi="ar-SA"/>
      </w:rPr>
    </w:lvl>
    <w:lvl w:ilvl="3" w:tplc="CF2E9CEA">
      <w:numFmt w:val="bullet"/>
      <w:lvlText w:val="•"/>
      <w:lvlJc w:val="left"/>
      <w:pPr>
        <w:ind w:left="4603" w:hanging="360"/>
      </w:pPr>
      <w:rPr>
        <w:rFonts w:hint="default"/>
        <w:lang w:val="en-US" w:eastAsia="en-US" w:bidi="ar-SA"/>
      </w:rPr>
    </w:lvl>
    <w:lvl w:ilvl="4" w:tplc="6A0A701C">
      <w:numFmt w:val="bullet"/>
      <w:lvlText w:val="•"/>
      <w:lvlJc w:val="left"/>
      <w:pPr>
        <w:ind w:left="5578" w:hanging="360"/>
      </w:pPr>
      <w:rPr>
        <w:rFonts w:hint="default"/>
        <w:lang w:val="en-US" w:eastAsia="en-US" w:bidi="ar-SA"/>
      </w:rPr>
    </w:lvl>
    <w:lvl w:ilvl="5" w:tplc="4998CCD0">
      <w:numFmt w:val="bullet"/>
      <w:lvlText w:val="•"/>
      <w:lvlJc w:val="left"/>
      <w:pPr>
        <w:ind w:left="6553" w:hanging="360"/>
      </w:pPr>
      <w:rPr>
        <w:rFonts w:hint="default"/>
        <w:lang w:val="en-US" w:eastAsia="en-US" w:bidi="ar-SA"/>
      </w:rPr>
    </w:lvl>
    <w:lvl w:ilvl="6" w:tplc="F8AED2DC">
      <w:numFmt w:val="bullet"/>
      <w:lvlText w:val="•"/>
      <w:lvlJc w:val="left"/>
      <w:pPr>
        <w:ind w:left="7527" w:hanging="360"/>
      </w:pPr>
      <w:rPr>
        <w:rFonts w:hint="default"/>
        <w:lang w:val="en-US" w:eastAsia="en-US" w:bidi="ar-SA"/>
      </w:rPr>
    </w:lvl>
    <w:lvl w:ilvl="7" w:tplc="D11A8E48">
      <w:numFmt w:val="bullet"/>
      <w:lvlText w:val="•"/>
      <w:lvlJc w:val="left"/>
      <w:pPr>
        <w:ind w:left="8502" w:hanging="360"/>
      </w:pPr>
      <w:rPr>
        <w:rFonts w:hint="default"/>
        <w:lang w:val="en-US" w:eastAsia="en-US" w:bidi="ar-SA"/>
      </w:rPr>
    </w:lvl>
    <w:lvl w:ilvl="8" w:tplc="E7400B0E">
      <w:numFmt w:val="bullet"/>
      <w:lvlText w:val="•"/>
      <w:lvlJc w:val="left"/>
      <w:pPr>
        <w:ind w:left="9477" w:hanging="360"/>
      </w:pPr>
      <w:rPr>
        <w:rFonts w:hint="default"/>
        <w:lang w:val="en-US" w:eastAsia="en-US" w:bidi="ar-SA"/>
      </w:rPr>
    </w:lvl>
  </w:abstractNum>
  <w:abstractNum w:abstractNumId="75" w15:restartNumberingAfterBreak="0">
    <w:nsid w:val="59765571"/>
    <w:multiLevelType w:val="hybridMultilevel"/>
    <w:tmpl w:val="32C4F5FE"/>
    <w:lvl w:ilvl="0" w:tplc="BD840F9E">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6A6E5610">
      <w:numFmt w:val="bullet"/>
      <w:lvlText w:val="•"/>
      <w:lvlJc w:val="left"/>
      <w:pPr>
        <w:ind w:left="2582" w:hanging="360"/>
      </w:pPr>
      <w:rPr>
        <w:rFonts w:hint="default"/>
        <w:lang w:val="en-US" w:eastAsia="en-US" w:bidi="ar-SA"/>
      </w:rPr>
    </w:lvl>
    <w:lvl w:ilvl="2" w:tplc="FD1EEDB8">
      <w:numFmt w:val="bullet"/>
      <w:lvlText w:val="•"/>
      <w:lvlJc w:val="left"/>
      <w:pPr>
        <w:ind w:left="3565" w:hanging="360"/>
      </w:pPr>
      <w:rPr>
        <w:rFonts w:hint="default"/>
        <w:lang w:val="en-US" w:eastAsia="en-US" w:bidi="ar-SA"/>
      </w:rPr>
    </w:lvl>
    <w:lvl w:ilvl="3" w:tplc="709A3B16">
      <w:numFmt w:val="bullet"/>
      <w:lvlText w:val="•"/>
      <w:lvlJc w:val="left"/>
      <w:pPr>
        <w:ind w:left="4547" w:hanging="360"/>
      </w:pPr>
      <w:rPr>
        <w:rFonts w:hint="default"/>
        <w:lang w:val="en-US" w:eastAsia="en-US" w:bidi="ar-SA"/>
      </w:rPr>
    </w:lvl>
    <w:lvl w:ilvl="4" w:tplc="1594221A">
      <w:numFmt w:val="bullet"/>
      <w:lvlText w:val="•"/>
      <w:lvlJc w:val="left"/>
      <w:pPr>
        <w:ind w:left="5530" w:hanging="360"/>
      </w:pPr>
      <w:rPr>
        <w:rFonts w:hint="default"/>
        <w:lang w:val="en-US" w:eastAsia="en-US" w:bidi="ar-SA"/>
      </w:rPr>
    </w:lvl>
    <w:lvl w:ilvl="5" w:tplc="A9DE2D56">
      <w:numFmt w:val="bullet"/>
      <w:lvlText w:val="•"/>
      <w:lvlJc w:val="left"/>
      <w:pPr>
        <w:ind w:left="6513" w:hanging="360"/>
      </w:pPr>
      <w:rPr>
        <w:rFonts w:hint="default"/>
        <w:lang w:val="en-US" w:eastAsia="en-US" w:bidi="ar-SA"/>
      </w:rPr>
    </w:lvl>
    <w:lvl w:ilvl="6" w:tplc="AC04BB3E">
      <w:numFmt w:val="bullet"/>
      <w:lvlText w:val="•"/>
      <w:lvlJc w:val="left"/>
      <w:pPr>
        <w:ind w:left="7495" w:hanging="360"/>
      </w:pPr>
      <w:rPr>
        <w:rFonts w:hint="default"/>
        <w:lang w:val="en-US" w:eastAsia="en-US" w:bidi="ar-SA"/>
      </w:rPr>
    </w:lvl>
    <w:lvl w:ilvl="7" w:tplc="DD2A1C6A">
      <w:numFmt w:val="bullet"/>
      <w:lvlText w:val="•"/>
      <w:lvlJc w:val="left"/>
      <w:pPr>
        <w:ind w:left="8478" w:hanging="360"/>
      </w:pPr>
      <w:rPr>
        <w:rFonts w:hint="default"/>
        <w:lang w:val="en-US" w:eastAsia="en-US" w:bidi="ar-SA"/>
      </w:rPr>
    </w:lvl>
    <w:lvl w:ilvl="8" w:tplc="8E60949C">
      <w:numFmt w:val="bullet"/>
      <w:lvlText w:val="•"/>
      <w:lvlJc w:val="left"/>
      <w:pPr>
        <w:ind w:left="9461" w:hanging="360"/>
      </w:pPr>
      <w:rPr>
        <w:rFonts w:hint="default"/>
        <w:lang w:val="en-US" w:eastAsia="en-US" w:bidi="ar-SA"/>
      </w:rPr>
    </w:lvl>
  </w:abstractNum>
  <w:abstractNum w:abstractNumId="76" w15:restartNumberingAfterBreak="0">
    <w:nsid w:val="5C9204BA"/>
    <w:multiLevelType w:val="hybridMultilevel"/>
    <w:tmpl w:val="E26272D8"/>
    <w:lvl w:ilvl="0" w:tplc="63A8B9A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9618AF06">
      <w:numFmt w:val="bullet"/>
      <w:lvlText w:val="•"/>
      <w:lvlJc w:val="left"/>
      <w:pPr>
        <w:ind w:left="2600" w:hanging="360"/>
      </w:pPr>
      <w:rPr>
        <w:rFonts w:hint="default"/>
        <w:lang w:val="en-US" w:eastAsia="en-US" w:bidi="ar-SA"/>
      </w:rPr>
    </w:lvl>
    <w:lvl w:ilvl="2" w:tplc="E6D06102">
      <w:numFmt w:val="bullet"/>
      <w:lvlText w:val="•"/>
      <w:lvlJc w:val="left"/>
      <w:pPr>
        <w:ind w:left="3581" w:hanging="360"/>
      </w:pPr>
      <w:rPr>
        <w:rFonts w:hint="default"/>
        <w:lang w:val="en-US" w:eastAsia="en-US" w:bidi="ar-SA"/>
      </w:rPr>
    </w:lvl>
    <w:lvl w:ilvl="3" w:tplc="F4A2857C">
      <w:numFmt w:val="bullet"/>
      <w:lvlText w:val="•"/>
      <w:lvlJc w:val="left"/>
      <w:pPr>
        <w:ind w:left="4561" w:hanging="360"/>
      </w:pPr>
      <w:rPr>
        <w:rFonts w:hint="default"/>
        <w:lang w:val="en-US" w:eastAsia="en-US" w:bidi="ar-SA"/>
      </w:rPr>
    </w:lvl>
    <w:lvl w:ilvl="4" w:tplc="5D46D5F2">
      <w:numFmt w:val="bullet"/>
      <w:lvlText w:val="•"/>
      <w:lvlJc w:val="left"/>
      <w:pPr>
        <w:ind w:left="5542" w:hanging="360"/>
      </w:pPr>
      <w:rPr>
        <w:rFonts w:hint="default"/>
        <w:lang w:val="en-US" w:eastAsia="en-US" w:bidi="ar-SA"/>
      </w:rPr>
    </w:lvl>
    <w:lvl w:ilvl="5" w:tplc="5DC4C082">
      <w:numFmt w:val="bullet"/>
      <w:lvlText w:val="•"/>
      <w:lvlJc w:val="left"/>
      <w:pPr>
        <w:ind w:left="6523" w:hanging="360"/>
      </w:pPr>
      <w:rPr>
        <w:rFonts w:hint="default"/>
        <w:lang w:val="en-US" w:eastAsia="en-US" w:bidi="ar-SA"/>
      </w:rPr>
    </w:lvl>
    <w:lvl w:ilvl="6" w:tplc="B6161762">
      <w:numFmt w:val="bullet"/>
      <w:lvlText w:val="•"/>
      <w:lvlJc w:val="left"/>
      <w:pPr>
        <w:ind w:left="7503" w:hanging="360"/>
      </w:pPr>
      <w:rPr>
        <w:rFonts w:hint="default"/>
        <w:lang w:val="en-US" w:eastAsia="en-US" w:bidi="ar-SA"/>
      </w:rPr>
    </w:lvl>
    <w:lvl w:ilvl="7" w:tplc="59382FCC">
      <w:numFmt w:val="bullet"/>
      <w:lvlText w:val="•"/>
      <w:lvlJc w:val="left"/>
      <w:pPr>
        <w:ind w:left="8484" w:hanging="360"/>
      </w:pPr>
      <w:rPr>
        <w:rFonts w:hint="default"/>
        <w:lang w:val="en-US" w:eastAsia="en-US" w:bidi="ar-SA"/>
      </w:rPr>
    </w:lvl>
    <w:lvl w:ilvl="8" w:tplc="0A8A9B4E">
      <w:numFmt w:val="bullet"/>
      <w:lvlText w:val="•"/>
      <w:lvlJc w:val="left"/>
      <w:pPr>
        <w:ind w:left="9465" w:hanging="360"/>
      </w:pPr>
      <w:rPr>
        <w:rFonts w:hint="default"/>
        <w:lang w:val="en-US" w:eastAsia="en-US" w:bidi="ar-SA"/>
      </w:rPr>
    </w:lvl>
  </w:abstractNum>
  <w:abstractNum w:abstractNumId="77" w15:restartNumberingAfterBreak="0">
    <w:nsid w:val="5D1E1B0F"/>
    <w:multiLevelType w:val="hybridMultilevel"/>
    <w:tmpl w:val="8BB4F2CE"/>
    <w:lvl w:ilvl="0" w:tplc="593CD3F6">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06E01E36">
      <w:numFmt w:val="bullet"/>
      <w:lvlText w:val="•"/>
      <w:lvlJc w:val="left"/>
      <w:pPr>
        <w:ind w:left="2600" w:hanging="360"/>
      </w:pPr>
      <w:rPr>
        <w:rFonts w:hint="default"/>
        <w:lang w:val="en-US" w:eastAsia="en-US" w:bidi="ar-SA"/>
      </w:rPr>
    </w:lvl>
    <w:lvl w:ilvl="2" w:tplc="872064B6">
      <w:numFmt w:val="bullet"/>
      <w:lvlText w:val="•"/>
      <w:lvlJc w:val="left"/>
      <w:pPr>
        <w:ind w:left="3581" w:hanging="360"/>
      </w:pPr>
      <w:rPr>
        <w:rFonts w:hint="default"/>
        <w:lang w:val="en-US" w:eastAsia="en-US" w:bidi="ar-SA"/>
      </w:rPr>
    </w:lvl>
    <w:lvl w:ilvl="3" w:tplc="329CF98E">
      <w:numFmt w:val="bullet"/>
      <w:lvlText w:val="•"/>
      <w:lvlJc w:val="left"/>
      <w:pPr>
        <w:ind w:left="4561" w:hanging="360"/>
      </w:pPr>
      <w:rPr>
        <w:rFonts w:hint="default"/>
        <w:lang w:val="en-US" w:eastAsia="en-US" w:bidi="ar-SA"/>
      </w:rPr>
    </w:lvl>
    <w:lvl w:ilvl="4" w:tplc="54887206">
      <w:numFmt w:val="bullet"/>
      <w:lvlText w:val="•"/>
      <w:lvlJc w:val="left"/>
      <w:pPr>
        <w:ind w:left="5542" w:hanging="360"/>
      </w:pPr>
      <w:rPr>
        <w:rFonts w:hint="default"/>
        <w:lang w:val="en-US" w:eastAsia="en-US" w:bidi="ar-SA"/>
      </w:rPr>
    </w:lvl>
    <w:lvl w:ilvl="5" w:tplc="E084A3EC">
      <w:numFmt w:val="bullet"/>
      <w:lvlText w:val="•"/>
      <w:lvlJc w:val="left"/>
      <w:pPr>
        <w:ind w:left="6523" w:hanging="360"/>
      </w:pPr>
      <w:rPr>
        <w:rFonts w:hint="default"/>
        <w:lang w:val="en-US" w:eastAsia="en-US" w:bidi="ar-SA"/>
      </w:rPr>
    </w:lvl>
    <w:lvl w:ilvl="6" w:tplc="37CA9042">
      <w:numFmt w:val="bullet"/>
      <w:lvlText w:val="•"/>
      <w:lvlJc w:val="left"/>
      <w:pPr>
        <w:ind w:left="7503" w:hanging="360"/>
      </w:pPr>
      <w:rPr>
        <w:rFonts w:hint="default"/>
        <w:lang w:val="en-US" w:eastAsia="en-US" w:bidi="ar-SA"/>
      </w:rPr>
    </w:lvl>
    <w:lvl w:ilvl="7" w:tplc="E12877EC">
      <w:numFmt w:val="bullet"/>
      <w:lvlText w:val="•"/>
      <w:lvlJc w:val="left"/>
      <w:pPr>
        <w:ind w:left="8484" w:hanging="360"/>
      </w:pPr>
      <w:rPr>
        <w:rFonts w:hint="default"/>
        <w:lang w:val="en-US" w:eastAsia="en-US" w:bidi="ar-SA"/>
      </w:rPr>
    </w:lvl>
    <w:lvl w:ilvl="8" w:tplc="195AE8AC">
      <w:numFmt w:val="bullet"/>
      <w:lvlText w:val="•"/>
      <w:lvlJc w:val="left"/>
      <w:pPr>
        <w:ind w:left="9465" w:hanging="360"/>
      </w:pPr>
      <w:rPr>
        <w:rFonts w:hint="default"/>
        <w:lang w:val="en-US" w:eastAsia="en-US" w:bidi="ar-SA"/>
      </w:rPr>
    </w:lvl>
  </w:abstractNum>
  <w:abstractNum w:abstractNumId="78" w15:restartNumberingAfterBreak="0">
    <w:nsid w:val="5D456B62"/>
    <w:multiLevelType w:val="hybridMultilevel"/>
    <w:tmpl w:val="CF7A14E0"/>
    <w:lvl w:ilvl="0" w:tplc="2AA67E16">
      <w:numFmt w:val="bullet"/>
      <w:lvlText w:val=""/>
      <w:lvlJc w:val="left"/>
      <w:pPr>
        <w:ind w:left="462" w:hanging="360"/>
      </w:pPr>
      <w:rPr>
        <w:rFonts w:ascii="Symbol" w:eastAsia="Symbol" w:hAnsi="Symbol" w:cs="Symbol" w:hint="default"/>
        <w:b w:val="0"/>
        <w:bCs w:val="0"/>
        <w:i w:val="0"/>
        <w:iCs w:val="0"/>
        <w:w w:val="100"/>
        <w:sz w:val="22"/>
        <w:szCs w:val="22"/>
        <w:lang w:val="en-US" w:eastAsia="en-US" w:bidi="ar-SA"/>
      </w:rPr>
    </w:lvl>
    <w:lvl w:ilvl="1" w:tplc="A1C22EB4">
      <w:numFmt w:val="bullet"/>
      <w:lvlText w:val="•"/>
      <w:lvlJc w:val="left"/>
      <w:pPr>
        <w:ind w:left="781" w:hanging="360"/>
      </w:pPr>
      <w:rPr>
        <w:rFonts w:hint="default"/>
        <w:lang w:val="en-US" w:eastAsia="en-US" w:bidi="ar-SA"/>
      </w:rPr>
    </w:lvl>
    <w:lvl w:ilvl="2" w:tplc="2898DA7E">
      <w:numFmt w:val="bullet"/>
      <w:lvlText w:val="•"/>
      <w:lvlJc w:val="left"/>
      <w:pPr>
        <w:ind w:left="1103" w:hanging="360"/>
      </w:pPr>
      <w:rPr>
        <w:rFonts w:hint="default"/>
        <w:lang w:val="en-US" w:eastAsia="en-US" w:bidi="ar-SA"/>
      </w:rPr>
    </w:lvl>
    <w:lvl w:ilvl="3" w:tplc="CFF809C0">
      <w:numFmt w:val="bullet"/>
      <w:lvlText w:val="•"/>
      <w:lvlJc w:val="left"/>
      <w:pPr>
        <w:ind w:left="1425" w:hanging="360"/>
      </w:pPr>
      <w:rPr>
        <w:rFonts w:hint="default"/>
        <w:lang w:val="en-US" w:eastAsia="en-US" w:bidi="ar-SA"/>
      </w:rPr>
    </w:lvl>
    <w:lvl w:ilvl="4" w:tplc="5ABAF200">
      <w:numFmt w:val="bullet"/>
      <w:lvlText w:val="•"/>
      <w:lvlJc w:val="left"/>
      <w:pPr>
        <w:ind w:left="1746" w:hanging="360"/>
      </w:pPr>
      <w:rPr>
        <w:rFonts w:hint="default"/>
        <w:lang w:val="en-US" w:eastAsia="en-US" w:bidi="ar-SA"/>
      </w:rPr>
    </w:lvl>
    <w:lvl w:ilvl="5" w:tplc="82FEDC16">
      <w:numFmt w:val="bullet"/>
      <w:lvlText w:val="•"/>
      <w:lvlJc w:val="left"/>
      <w:pPr>
        <w:ind w:left="2068" w:hanging="360"/>
      </w:pPr>
      <w:rPr>
        <w:rFonts w:hint="default"/>
        <w:lang w:val="en-US" w:eastAsia="en-US" w:bidi="ar-SA"/>
      </w:rPr>
    </w:lvl>
    <w:lvl w:ilvl="6" w:tplc="F656CAE0">
      <w:numFmt w:val="bullet"/>
      <w:lvlText w:val="•"/>
      <w:lvlJc w:val="left"/>
      <w:pPr>
        <w:ind w:left="2390" w:hanging="360"/>
      </w:pPr>
      <w:rPr>
        <w:rFonts w:hint="default"/>
        <w:lang w:val="en-US" w:eastAsia="en-US" w:bidi="ar-SA"/>
      </w:rPr>
    </w:lvl>
    <w:lvl w:ilvl="7" w:tplc="ADF62924">
      <w:numFmt w:val="bullet"/>
      <w:lvlText w:val="•"/>
      <w:lvlJc w:val="left"/>
      <w:pPr>
        <w:ind w:left="2711" w:hanging="360"/>
      </w:pPr>
      <w:rPr>
        <w:rFonts w:hint="default"/>
        <w:lang w:val="en-US" w:eastAsia="en-US" w:bidi="ar-SA"/>
      </w:rPr>
    </w:lvl>
    <w:lvl w:ilvl="8" w:tplc="BF0851D2">
      <w:numFmt w:val="bullet"/>
      <w:lvlText w:val="•"/>
      <w:lvlJc w:val="left"/>
      <w:pPr>
        <w:ind w:left="3033" w:hanging="360"/>
      </w:pPr>
      <w:rPr>
        <w:rFonts w:hint="default"/>
        <w:lang w:val="en-US" w:eastAsia="en-US" w:bidi="ar-SA"/>
      </w:rPr>
    </w:lvl>
  </w:abstractNum>
  <w:abstractNum w:abstractNumId="79" w15:restartNumberingAfterBreak="0">
    <w:nsid w:val="5E261969"/>
    <w:multiLevelType w:val="hybridMultilevel"/>
    <w:tmpl w:val="2F80B73A"/>
    <w:lvl w:ilvl="0" w:tplc="E5407D90">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89D8CF7C">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4CB65388">
      <w:numFmt w:val="bullet"/>
      <w:lvlText w:val="•"/>
      <w:lvlJc w:val="left"/>
      <w:pPr>
        <w:ind w:left="3349" w:hanging="360"/>
      </w:pPr>
      <w:rPr>
        <w:rFonts w:hint="default"/>
        <w:lang w:val="en-US" w:eastAsia="en-US" w:bidi="ar-SA"/>
      </w:rPr>
    </w:lvl>
    <w:lvl w:ilvl="3" w:tplc="183C35C4">
      <w:numFmt w:val="bullet"/>
      <w:lvlText w:val="•"/>
      <w:lvlJc w:val="left"/>
      <w:pPr>
        <w:ind w:left="4359" w:hanging="360"/>
      </w:pPr>
      <w:rPr>
        <w:rFonts w:hint="default"/>
        <w:lang w:val="en-US" w:eastAsia="en-US" w:bidi="ar-SA"/>
      </w:rPr>
    </w:lvl>
    <w:lvl w:ilvl="4" w:tplc="2E246288">
      <w:numFmt w:val="bullet"/>
      <w:lvlText w:val="•"/>
      <w:lvlJc w:val="left"/>
      <w:pPr>
        <w:ind w:left="5368" w:hanging="360"/>
      </w:pPr>
      <w:rPr>
        <w:rFonts w:hint="default"/>
        <w:lang w:val="en-US" w:eastAsia="en-US" w:bidi="ar-SA"/>
      </w:rPr>
    </w:lvl>
    <w:lvl w:ilvl="5" w:tplc="73424694">
      <w:numFmt w:val="bullet"/>
      <w:lvlText w:val="•"/>
      <w:lvlJc w:val="left"/>
      <w:pPr>
        <w:ind w:left="6378" w:hanging="360"/>
      </w:pPr>
      <w:rPr>
        <w:rFonts w:hint="default"/>
        <w:lang w:val="en-US" w:eastAsia="en-US" w:bidi="ar-SA"/>
      </w:rPr>
    </w:lvl>
    <w:lvl w:ilvl="6" w:tplc="267A958E">
      <w:numFmt w:val="bullet"/>
      <w:lvlText w:val="•"/>
      <w:lvlJc w:val="left"/>
      <w:pPr>
        <w:ind w:left="7388" w:hanging="360"/>
      </w:pPr>
      <w:rPr>
        <w:rFonts w:hint="default"/>
        <w:lang w:val="en-US" w:eastAsia="en-US" w:bidi="ar-SA"/>
      </w:rPr>
    </w:lvl>
    <w:lvl w:ilvl="7" w:tplc="E6ACDD26">
      <w:numFmt w:val="bullet"/>
      <w:lvlText w:val="•"/>
      <w:lvlJc w:val="left"/>
      <w:pPr>
        <w:ind w:left="8397" w:hanging="360"/>
      </w:pPr>
      <w:rPr>
        <w:rFonts w:hint="default"/>
        <w:lang w:val="en-US" w:eastAsia="en-US" w:bidi="ar-SA"/>
      </w:rPr>
    </w:lvl>
    <w:lvl w:ilvl="8" w:tplc="B224A600">
      <w:numFmt w:val="bullet"/>
      <w:lvlText w:val="•"/>
      <w:lvlJc w:val="left"/>
      <w:pPr>
        <w:ind w:left="9407" w:hanging="360"/>
      </w:pPr>
      <w:rPr>
        <w:rFonts w:hint="default"/>
        <w:lang w:val="en-US" w:eastAsia="en-US" w:bidi="ar-SA"/>
      </w:rPr>
    </w:lvl>
  </w:abstractNum>
  <w:abstractNum w:abstractNumId="80" w15:restartNumberingAfterBreak="0">
    <w:nsid w:val="5E3B4C9A"/>
    <w:multiLevelType w:val="hybridMultilevel"/>
    <w:tmpl w:val="0980EF66"/>
    <w:lvl w:ilvl="0" w:tplc="C18A495A">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5C489C88">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A3B0086E">
      <w:numFmt w:val="bullet"/>
      <w:lvlText w:val="•"/>
      <w:lvlJc w:val="left"/>
      <w:pPr>
        <w:ind w:left="3349" w:hanging="360"/>
      </w:pPr>
      <w:rPr>
        <w:rFonts w:hint="default"/>
        <w:lang w:val="en-US" w:eastAsia="en-US" w:bidi="ar-SA"/>
      </w:rPr>
    </w:lvl>
    <w:lvl w:ilvl="3" w:tplc="BA8C0560">
      <w:numFmt w:val="bullet"/>
      <w:lvlText w:val="•"/>
      <w:lvlJc w:val="left"/>
      <w:pPr>
        <w:ind w:left="4359" w:hanging="360"/>
      </w:pPr>
      <w:rPr>
        <w:rFonts w:hint="default"/>
        <w:lang w:val="en-US" w:eastAsia="en-US" w:bidi="ar-SA"/>
      </w:rPr>
    </w:lvl>
    <w:lvl w:ilvl="4" w:tplc="6E38BD08">
      <w:numFmt w:val="bullet"/>
      <w:lvlText w:val="•"/>
      <w:lvlJc w:val="left"/>
      <w:pPr>
        <w:ind w:left="5368" w:hanging="360"/>
      </w:pPr>
      <w:rPr>
        <w:rFonts w:hint="default"/>
        <w:lang w:val="en-US" w:eastAsia="en-US" w:bidi="ar-SA"/>
      </w:rPr>
    </w:lvl>
    <w:lvl w:ilvl="5" w:tplc="4D08918A">
      <w:numFmt w:val="bullet"/>
      <w:lvlText w:val="•"/>
      <w:lvlJc w:val="left"/>
      <w:pPr>
        <w:ind w:left="6378" w:hanging="360"/>
      </w:pPr>
      <w:rPr>
        <w:rFonts w:hint="default"/>
        <w:lang w:val="en-US" w:eastAsia="en-US" w:bidi="ar-SA"/>
      </w:rPr>
    </w:lvl>
    <w:lvl w:ilvl="6" w:tplc="FC8C391A">
      <w:numFmt w:val="bullet"/>
      <w:lvlText w:val="•"/>
      <w:lvlJc w:val="left"/>
      <w:pPr>
        <w:ind w:left="7388" w:hanging="360"/>
      </w:pPr>
      <w:rPr>
        <w:rFonts w:hint="default"/>
        <w:lang w:val="en-US" w:eastAsia="en-US" w:bidi="ar-SA"/>
      </w:rPr>
    </w:lvl>
    <w:lvl w:ilvl="7" w:tplc="20FCDBE0">
      <w:numFmt w:val="bullet"/>
      <w:lvlText w:val="•"/>
      <w:lvlJc w:val="left"/>
      <w:pPr>
        <w:ind w:left="8397" w:hanging="360"/>
      </w:pPr>
      <w:rPr>
        <w:rFonts w:hint="default"/>
        <w:lang w:val="en-US" w:eastAsia="en-US" w:bidi="ar-SA"/>
      </w:rPr>
    </w:lvl>
    <w:lvl w:ilvl="8" w:tplc="B84EF9E0">
      <w:numFmt w:val="bullet"/>
      <w:lvlText w:val="•"/>
      <w:lvlJc w:val="left"/>
      <w:pPr>
        <w:ind w:left="9407" w:hanging="360"/>
      </w:pPr>
      <w:rPr>
        <w:rFonts w:hint="default"/>
        <w:lang w:val="en-US" w:eastAsia="en-US" w:bidi="ar-SA"/>
      </w:rPr>
    </w:lvl>
  </w:abstractNum>
  <w:abstractNum w:abstractNumId="81" w15:restartNumberingAfterBreak="0">
    <w:nsid w:val="601371CE"/>
    <w:multiLevelType w:val="hybridMultilevel"/>
    <w:tmpl w:val="8FB23658"/>
    <w:lvl w:ilvl="0" w:tplc="483A3B52">
      <w:numFmt w:val="bullet"/>
      <w:lvlText w:val=""/>
      <w:lvlJc w:val="left"/>
      <w:pPr>
        <w:ind w:left="108" w:hanging="567"/>
      </w:pPr>
      <w:rPr>
        <w:rFonts w:ascii="Symbol" w:eastAsia="Symbol" w:hAnsi="Symbol" w:cs="Symbol" w:hint="default"/>
        <w:b w:val="0"/>
        <w:bCs w:val="0"/>
        <w:i w:val="0"/>
        <w:iCs w:val="0"/>
        <w:w w:val="99"/>
        <w:sz w:val="20"/>
        <w:szCs w:val="20"/>
        <w:lang w:val="en-US" w:eastAsia="en-US" w:bidi="ar-SA"/>
      </w:rPr>
    </w:lvl>
    <w:lvl w:ilvl="1" w:tplc="34D2B428">
      <w:numFmt w:val="bullet"/>
      <w:lvlText w:val="•"/>
      <w:lvlJc w:val="left"/>
      <w:pPr>
        <w:ind w:left="721" w:hanging="567"/>
      </w:pPr>
      <w:rPr>
        <w:rFonts w:hint="default"/>
        <w:lang w:val="en-US" w:eastAsia="en-US" w:bidi="ar-SA"/>
      </w:rPr>
    </w:lvl>
    <w:lvl w:ilvl="2" w:tplc="EC900A98">
      <w:numFmt w:val="bullet"/>
      <w:lvlText w:val="•"/>
      <w:lvlJc w:val="left"/>
      <w:pPr>
        <w:ind w:left="1343" w:hanging="567"/>
      </w:pPr>
      <w:rPr>
        <w:rFonts w:hint="default"/>
        <w:lang w:val="en-US" w:eastAsia="en-US" w:bidi="ar-SA"/>
      </w:rPr>
    </w:lvl>
    <w:lvl w:ilvl="3" w:tplc="D0EEB440">
      <w:numFmt w:val="bullet"/>
      <w:lvlText w:val="•"/>
      <w:lvlJc w:val="left"/>
      <w:pPr>
        <w:ind w:left="1965" w:hanging="567"/>
      </w:pPr>
      <w:rPr>
        <w:rFonts w:hint="default"/>
        <w:lang w:val="en-US" w:eastAsia="en-US" w:bidi="ar-SA"/>
      </w:rPr>
    </w:lvl>
    <w:lvl w:ilvl="4" w:tplc="7F96432C">
      <w:numFmt w:val="bullet"/>
      <w:lvlText w:val="•"/>
      <w:lvlJc w:val="left"/>
      <w:pPr>
        <w:ind w:left="2586" w:hanging="567"/>
      </w:pPr>
      <w:rPr>
        <w:rFonts w:hint="default"/>
        <w:lang w:val="en-US" w:eastAsia="en-US" w:bidi="ar-SA"/>
      </w:rPr>
    </w:lvl>
    <w:lvl w:ilvl="5" w:tplc="5D866492">
      <w:numFmt w:val="bullet"/>
      <w:lvlText w:val="•"/>
      <w:lvlJc w:val="left"/>
      <w:pPr>
        <w:ind w:left="3208" w:hanging="567"/>
      </w:pPr>
      <w:rPr>
        <w:rFonts w:hint="default"/>
        <w:lang w:val="en-US" w:eastAsia="en-US" w:bidi="ar-SA"/>
      </w:rPr>
    </w:lvl>
    <w:lvl w:ilvl="6" w:tplc="A13E4A96">
      <w:numFmt w:val="bullet"/>
      <w:lvlText w:val="•"/>
      <w:lvlJc w:val="left"/>
      <w:pPr>
        <w:ind w:left="3830" w:hanging="567"/>
      </w:pPr>
      <w:rPr>
        <w:rFonts w:hint="default"/>
        <w:lang w:val="en-US" w:eastAsia="en-US" w:bidi="ar-SA"/>
      </w:rPr>
    </w:lvl>
    <w:lvl w:ilvl="7" w:tplc="C1B03182">
      <w:numFmt w:val="bullet"/>
      <w:lvlText w:val="•"/>
      <w:lvlJc w:val="left"/>
      <w:pPr>
        <w:ind w:left="4451" w:hanging="567"/>
      </w:pPr>
      <w:rPr>
        <w:rFonts w:hint="default"/>
        <w:lang w:val="en-US" w:eastAsia="en-US" w:bidi="ar-SA"/>
      </w:rPr>
    </w:lvl>
    <w:lvl w:ilvl="8" w:tplc="A23C5BFC">
      <w:numFmt w:val="bullet"/>
      <w:lvlText w:val="•"/>
      <w:lvlJc w:val="left"/>
      <w:pPr>
        <w:ind w:left="5073" w:hanging="567"/>
      </w:pPr>
      <w:rPr>
        <w:rFonts w:hint="default"/>
        <w:lang w:val="en-US" w:eastAsia="en-US" w:bidi="ar-SA"/>
      </w:rPr>
    </w:lvl>
  </w:abstractNum>
  <w:abstractNum w:abstractNumId="82" w15:restartNumberingAfterBreak="0">
    <w:nsid w:val="60C40410"/>
    <w:multiLevelType w:val="multilevel"/>
    <w:tmpl w:val="03DEAA70"/>
    <w:lvl w:ilvl="0">
      <w:start w:val="1"/>
      <w:numFmt w:val="decimal"/>
      <w:lvlText w:val="%1"/>
      <w:lvlJc w:val="left"/>
      <w:pPr>
        <w:ind w:left="1332" w:hanging="440"/>
        <w:jc w:val="left"/>
      </w:pPr>
      <w:rPr>
        <w:rFonts w:ascii="Arial" w:eastAsia="Arial" w:hAnsi="Arial" w:cs="Arial" w:hint="default"/>
        <w:b/>
        <w:bCs/>
        <w:i w:val="0"/>
        <w:iCs w:val="0"/>
        <w:w w:val="99"/>
        <w:sz w:val="24"/>
        <w:szCs w:val="24"/>
        <w:lang w:val="en-US" w:eastAsia="en-US" w:bidi="ar-SA"/>
      </w:rPr>
    </w:lvl>
    <w:lvl w:ilvl="1">
      <w:start w:val="1"/>
      <w:numFmt w:val="decimal"/>
      <w:lvlText w:val="%1.%2"/>
      <w:lvlJc w:val="left"/>
      <w:pPr>
        <w:ind w:left="1774" w:hanging="660"/>
        <w:jc w:val="left"/>
      </w:pPr>
      <w:rPr>
        <w:rFonts w:ascii="Arial" w:eastAsia="Arial" w:hAnsi="Arial" w:cs="Arial" w:hint="default"/>
        <w:b w:val="0"/>
        <w:bCs w:val="0"/>
        <w:i w:val="0"/>
        <w:iCs w:val="0"/>
        <w:w w:val="99"/>
        <w:sz w:val="24"/>
        <w:szCs w:val="24"/>
        <w:lang w:val="en-US" w:eastAsia="en-US" w:bidi="ar-SA"/>
      </w:rPr>
    </w:lvl>
    <w:lvl w:ilvl="2">
      <w:numFmt w:val="bullet"/>
      <w:lvlText w:val="•"/>
      <w:lvlJc w:val="left"/>
      <w:pPr>
        <w:ind w:left="2000" w:hanging="660"/>
      </w:pPr>
      <w:rPr>
        <w:rFonts w:hint="default"/>
        <w:lang w:val="en-US" w:eastAsia="en-US" w:bidi="ar-SA"/>
      </w:rPr>
    </w:lvl>
    <w:lvl w:ilvl="3">
      <w:numFmt w:val="bullet"/>
      <w:lvlText w:val="•"/>
      <w:lvlJc w:val="left"/>
      <w:pPr>
        <w:ind w:left="3178" w:hanging="660"/>
      </w:pPr>
      <w:rPr>
        <w:rFonts w:hint="default"/>
        <w:lang w:val="en-US" w:eastAsia="en-US" w:bidi="ar-SA"/>
      </w:rPr>
    </w:lvl>
    <w:lvl w:ilvl="4">
      <w:numFmt w:val="bullet"/>
      <w:lvlText w:val="•"/>
      <w:lvlJc w:val="left"/>
      <w:pPr>
        <w:ind w:left="4356" w:hanging="660"/>
      </w:pPr>
      <w:rPr>
        <w:rFonts w:hint="default"/>
        <w:lang w:val="en-US" w:eastAsia="en-US" w:bidi="ar-SA"/>
      </w:rPr>
    </w:lvl>
    <w:lvl w:ilvl="5">
      <w:numFmt w:val="bullet"/>
      <w:lvlText w:val="•"/>
      <w:lvlJc w:val="left"/>
      <w:pPr>
        <w:ind w:left="5534" w:hanging="660"/>
      </w:pPr>
      <w:rPr>
        <w:rFonts w:hint="default"/>
        <w:lang w:val="en-US" w:eastAsia="en-US" w:bidi="ar-SA"/>
      </w:rPr>
    </w:lvl>
    <w:lvl w:ilvl="6">
      <w:numFmt w:val="bullet"/>
      <w:lvlText w:val="•"/>
      <w:lvlJc w:val="left"/>
      <w:pPr>
        <w:ind w:left="6713" w:hanging="660"/>
      </w:pPr>
      <w:rPr>
        <w:rFonts w:hint="default"/>
        <w:lang w:val="en-US" w:eastAsia="en-US" w:bidi="ar-SA"/>
      </w:rPr>
    </w:lvl>
    <w:lvl w:ilvl="7">
      <w:numFmt w:val="bullet"/>
      <w:lvlText w:val="•"/>
      <w:lvlJc w:val="left"/>
      <w:pPr>
        <w:ind w:left="7891" w:hanging="660"/>
      </w:pPr>
      <w:rPr>
        <w:rFonts w:hint="default"/>
        <w:lang w:val="en-US" w:eastAsia="en-US" w:bidi="ar-SA"/>
      </w:rPr>
    </w:lvl>
    <w:lvl w:ilvl="8">
      <w:numFmt w:val="bullet"/>
      <w:lvlText w:val="•"/>
      <w:lvlJc w:val="left"/>
      <w:pPr>
        <w:ind w:left="9069" w:hanging="660"/>
      </w:pPr>
      <w:rPr>
        <w:rFonts w:hint="default"/>
        <w:lang w:val="en-US" w:eastAsia="en-US" w:bidi="ar-SA"/>
      </w:rPr>
    </w:lvl>
  </w:abstractNum>
  <w:abstractNum w:abstractNumId="83" w15:restartNumberingAfterBreak="0">
    <w:nsid w:val="60D338C2"/>
    <w:multiLevelType w:val="hybridMultilevel"/>
    <w:tmpl w:val="593E0AA6"/>
    <w:lvl w:ilvl="0" w:tplc="F48AE2BE">
      <w:numFmt w:val="bullet"/>
      <w:lvlText w:val=""/>
      <w:lvlJc w:val="left"/>
      <w:pPr>
        <w:ind w:left="111" w:hanging="432"/>
      </w:pPr>
      <w:rPr>
        <w:rFonts w:ascii="Symbol" w:eastAsia="Symbol" w:hAnsi="Symbol" w:cs="Symbol" w:hint="default"/>
        <w:b w:val="0"/>
        <w:bCs w:val="0"/>
        <w:i w:val="0"/>
        <w:iCs w:val="0"/>
        <w:w w:val="100"/>
        <w:sz w:val="22"/>
        <w:szCs w:val="22"/>
        <w:lang w:val="en-US" w:eastAsia="en-US" w:bidi="ar-SA"/>
      </w:rPr>
    </w:lvl>
    <w:lvl w:ilvl="1" w:tplc="399439AE">
      <w:numFmt w:val="bullet"/>
      <w:lvlText w:val="•"/>
      <w:lvlJc w:val="left"/>
      <w:pPr>
        <w:ind w:left="565" w:hanging="432"/>
      </w:pPr>
      <w:rPr>
        <w:rFonts w:hint="default"/>
        <w:lang w:val="en-US" w:eastAsia="en-US" w:bidi="ar-SA"/>
      </w:rPr>
    </w:lvl>
    <w:lvl w:ilvl="2" w:tplc="1CE02CA0">
      <w:numFmt w:val="bullet"/>
      <w:lvlText w:val="•"/>
      <w:lvlJc w:val="left"/>
      <w:pPr>
        <w:ind w:left="1011" w:hanging="432"/>
      </w:pPr>
      <w:rPr>
        <w:rFonts w:hint="default"/>
        <w:lang w:val="en-US" w:eastAsia="en-US" w:bidi="ar-SA"/>
      </w:rPr>
    </w:lvl>
    <w:lvl w:ilvl="3" w:tplc="6E16D61A">
      <w:numFmt w:val="bullet"/>
      <w:lvlText w:val="•"/>
      <w:lvlJc w:val="left"/>
      <w:pPr>
        <w:ind w:left="1456" w:hanging="432"/>
      </w:pPr>
      <w:rPr>
        <w:rFonts w:hint="default"/>
        <w:lang w:val="en-US" w:eastAsia="en-US" w:bidi="ar-SA"/>
      </w:rPr>
    </w:lvl>
    <w:lvl w:ilvl="4" w:tplc="5E741BF0">
      <w:numFmt w:val="bullet"/>
      <w:lvlText w:val="•"/>
      <w:lvlJc w:val="left"/>
      <w:pPr>
        <w:ind w:left="1902" w:hanging="432"/>
      </w:pPr>
      <w:rPr>
        <w:rFonts w:hint="default"/>
        <w:lang w:val="en-US" w:eastAsia="en-US" w:bidi="ar-SA"/>
      </w:rPr>
    </w:lvl>
    <w:lvl w:ilvl="5" w:tplc="48E03E5A">
      <w:numFmt w:val="bullet"/>
      <w:lvlText w:val="•"/>
      <w:lvlJc w:val="left"/>
      <w:pPr>
        <w:ind w:left="2347" w:hanging="432"/>
      </w:pPr>
      <w:rPr>
        <w:rFonts w:hint="default"/>
        <w:lang w:val="en-US" w:eastAsia="en-US" w:bidi="ar-SA"/>
      </w:rPr>
    </w:lvl>
    <w:lvl w:ilvl="6" w:tplc="61904490">
      <w:numFmt w:val="bullet"/>
      <w:lvlText w:val="•"/>
      <w:lvlJc w:val="left"/>
      <w:pPr>
        <w:ind w:left="2793" w:hanging="432"/>
      </w:pPr>
      <w:rPr>
        <w:rFonts w:hint="default"/>
        <w:lang w:val="en-US" w:eastAsia="en-US" w:bidi="ar-SA"/>
      </w:rPr>
    </w:lvl>
    <w:lvl w:ilvl="7" w:tplc="9AB22A04">
      <w:numFmt w:val="bullet"/>
      <w:lvlText w:val="•"/>
      <w:lvlJc w:val="left"/>
      <w:pPr>
        <w:ind w:left="3238" w:hanging="432"/>
      </w:pPr>
      <w:rPr>
        <w:rFonts w:hint="default"/>
        <w:lang w:val="en-US" w:eastAsia="en-US" w:bidi="ar-SA"/>
      </w:rPr>
    </w:lvl>
    <w:lvl w:ilvl="8" w:tplc="48901DB8">
      <w:numFmt w:val="bullet"/>
      <w:lvlText w:val="•"/>
      <w:lvlJc w:val="left"/>
      <w:pPr>
        <w:ind w:left="3684" w:hanging="432"/>
      </w:pPr>
      <w:rPr>
        <w:rFonts w:hint="default"/>
        <w:lang w:val="en-US" w:eastAsia="en-US" w:bidi="ar-SA"/>
      </w:rPr>
    </w:lvl>
  </w:abstractNum>
  <w:abstractNum w:abstractNumId="84" w15:restartNumberingAfterBreak="0">
    <w:nsid w:val="610416CF"/>
    <w:multiLevelType w:val="hybridMultilevel"/>
    <w:tmpl w:val="5C92BD86"/>
    <w:lvl w:ilvl="0" w:tplc="5A7A6EEA">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89B6A344">
      <w:numFmt w:val="bullet"/>
      <w:lvlText w:val="•"/>
      <w:lvlJc w:val="left"/>
      <w:pPr>
        <w:ind w:left="2582" w:hanging="360"/>
      </w:pPr>
      <w:rPr>
        <w:rFonts w:hint="default"/>
        <w:lang w:val="en-US" w:eastAsia="en-US" w:bidi="ar-SA"/>
      </w:rPr>
    </w:lvl>
    <w:lvl w:ilvl="2" w:tplc="D91CA9A0">
      <w:numFmt w:val="bullet"/>
      <w:lvlText w:val="•"/>
      <w:lvlJc w:val="left"/>
      <w:pPr>
        <w:ind w:left="3565" w:hanging="360"/>
      </w:pPr>
      <w:rPr>
        <w:rFonts w:hint="default"/>
        <w:lang w:val="en-US" w:eastAsia="en-US" w:bidi="ar-SA"/>
      </w:rPr>
    </w:lvl>
    <w:lvl w:ilvl="3" w:tplc="136A51C0">
      <w:numFmt w:val="bullet"/>
      <w:lvlText w:val="•"/>
      <w:lvlJc w:val="left"/>
      <w:pPr>
        <w:ind w:left="4547" w:hanging="360"/>
      </w:pPr>
      <w:rPr>
        <w:rFonts w:hint="default"/>
        <w:lang w:val="en-US" w:eastAsia="en-US" w:bidi="ar-SA"/>
      </w:rPr>
    </w:lvl>
    <w:lvl w:ilvl="4" w:tplc="8E561186">
      <w:numFmt w:val="bullet"/>
      <w:lvlText w:val="•"/>
      <w:lvlJc w:val="left"/>
      <w:pPr>
        <w:ind w:left="5530" w:hanging="360"/>
      </w:pPr>
      <w:rPr>
        <w:rFonts w:hint="default"/>
        <w:lang w:val="en-US" w:eastAsia="en-US" w:bidi="ar-SA"/>
      </w:rPr>
    </w:lvl>
    <w:lvl w:ilvl="5" w:tplc="B75A7890">
      <w:numFmt w:val="bullet"/>
      <w:lvlText w:val="•"/>
      <w:lvlJc w:val="left"/>
      <w:pPr>
        <w:ind w:left="6513" w:hanging="360"/>
      </w:pPr>
      <w:rPr>
        <w:rFonts w:hint="default"/>
        <w:lang w:val="en-US" w:eastAsia="en-US" w:bidi="ar-SA"/>
      </w:rPr>
    </w:lvl>
    <w:lvl w:ilvl="6" w:tplc="AFAAA0D2">
      <w:numFmt w:val="bullet"/>
      <w:lvlText w:val="•"/>
      <w:lvlJc w:val="left"/>
      <w:pPr>
        <w:ind w:left="7495" w:hanging="360"/>
      </w:pPr>
      <w:rPr>
        <w:rFonts w:hint="default"/>
        <w:lang w:val="en-US" w:eastAsia="en-US" w:bidi="ar-SA"/>
      </w:rPr>
    </w:lvl>
    <w:lvl w:ilvl="7" w:tplc="23586C2A">
      <w:numFmt w:val="bullet"/>
      <w:lvlText w:val="•"/>
      <w:lvlJc w:val="left"/>
      <w:pPr>
        <w:ind w:left="8478" w:hanging="360"/>
      </w:pPr>
      <w:rPr>
        <w:rFonts w:hint="default"/>
        <w:lang w:val="en-US" w:eastAsia="en-US" w:bidi="ar-SA"/>
      </w:rPr>
    </w:lvl>
    <w:lvl w:ilvl="8" w:tplc="25BACCBE">
      <w:numFmt w:val="bullet"/>
      <w:lvlText w:val="•"/>
      <w:lvlJc w:val="left"/>
      <w:pPr>
        <w:ind w:left="9461" w:hanging="360"/>
      </w:pPr>
      <w:rPr>
        <w:rFonts w:hint="default"/>
        <w:lang w:val="en-US" w:eastAsia="en-US" w:bidi="ar-SA"/>
      </w:rPr>
    </w:lvl>
  </w:abstractNum>
  <w:abstractNum w:abstractNumId="85" w15:restartNumberingAfterBreak="0">
    <w:nsid w:val="6203644A"/>
    <w:multiLevelType w:val="hybridMultilevel"/>
    <w:tmpl w:val="5058B516"/>
    <w:lvl w:ilvl="0" w:tplc="BD8C41E8">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BF92EA9A">
      <w:numFmt w:val="bullet"/>
      <w:lvlText w:val="•"/>
      <w:lvlJc w:val="left"/>
      <w:pPr>
        <w:ind w:left="2600" w:hanging="360"/>
      </w:pPr>
      <w:rPr>
        <w:rFonts w:hint="default"/>
        <w:lang w:val="en-US" w:eastAsia="en-US" w:bidi="ar-SA"/>
      </w:rPr>
    </w:lvl>
    <w:lvl w:ilvl="2" w:tplc="D7209BCE">
      <w:numFmt w:val="bullet"/>
      <w:lvlText w:val="•"/>
      <w:lvlJc w:val="left"/>
      <w:pPr>
        <w:ind w:left="3581" w:hanging="360"/>
      </w:pPr>
      <w:rPr>
        <w:rFonts w:hint="default"/>
        <w:lang w:val="en-US" w:eastAsia="en-US" w:bidi="ar-SA"/>
      </w:rPr>
    </w:lvl>
    <w:lvl w:ilvl="3" w:tplc="DD966024">
      <w:numFmt w:val="bullet"/>
      <w:lvlText w:val="•"/>
      <w:lvlJc w:val="left"/>
      <w:pPr>
        <w:ind w:left="4561" w:hanging="360"/>
      </w:pPr>
      <w:rPr>
        <w:rFonts w:hint="default"/>
        <w:lang w:val="en-US" w:eastAsia="en-US" w:bidi="ar-SA"/>
      </w:rPr>
    </w:lvl>
    <w:lvl w:ilvl="4" w:tplc="BB124204">
      <w:numFmt w:val="bullet"/>
      <w:lvlText w:val="•"/>
      <w:lvlJc w:val="left"/>
      <w:pPr>
        <w:ind w:left="5542" w:hanging="360"/>
      </w:pPr>
      <w:rPr>
        <w:rFonts w:hint="default"/>
        <w:lang w:val="en-US" w:eastAsia="en-US" w:bidi="ar-SA"/>
      </w:rPr>
    </w:lvl>
    <w:lvl w:ilvl="5" w:tplc="F23804A0">
      <w:numFmt w:val="bullet"/>
      <w:lvlText w:val="•"/>
      <w:lvlJc w:val="left"/>
      <w:pPr>
        <w:ind w:left="6523" w:hanging="360"/>
      </w:pPr>
      <w:rPr>
        <w:rFonts w:hint="default"/>
        <w:lang w:val="en-US" w:eastAsia="en-US" w:bidi="ar-SA"/>
      </w:rPr>
    </w:lvl>
    <w:lvl w:ilvl="6" w:tplc="B18E06BE">
      <w:numFmt w:val="bullet"/>
      <w:lvlText w:val="•"/>
      <w:lvlJc w:val="left"/>
      <w:pPr>
        <w:ind w:left="7503" w:hanging="360"/>
      </w:pPr>
      <w:rPr>
        <w:rFonts w:hint="default"/>
        <w:lang w:val="en-US" w:eastAsia="en-US" w:bidi="ar-SA"/>
      </w:rPr>
    </w:lvl>
    <w:lvl w:ilvl="7" w:tplc="13E4644A">
      <w:numFmt w:val="bullet"/>
      <w:lvlText w:val="•"/>
      <w:lvlJc w:val="left"/>
      <w:pPr>
        <w:ind w:left="8484" w:hanging="360"/>
      </w:pPr>
      <w:rPr>
        <w:rFonts w:hint="default"/>
        <w:lang w:val="en-US" w:eastAsia="en-US" w:bidi="ar-SA"/>
      </w:rPr>
    </w:lvl>
    <w:lvl w:ilvl="8" w:tplc="F71A6198">
      <w:numFmt w:val="bullet"/>
      <w:lvlText w:val="•"/>
      <w:lvlJc w:val="left"/>
      <w:pPr>
        <w:ind w:left="9465" w:hanging="360"/>
      </w:pPr>
      <w:rPr>
        <w:rFonts w:hint="default"/>
        <w:lang w:val="en-US" w:eastAsia="en-US" w:bidi="ar-SA"/>
      </w:rPr>
    </w:lvl>
  </w:abstractNum>
  <w:abstractNum w:abstractNumId="86" w15:restartNumberingAfterBreak="0">
    <w:nsid w:val="62691071"/>
    <w:multiLevelType w:val="hybridMultilevel"/>
    <w:tmpl w:val="CD10838A"/>
    <w:lvl w:ilvl="0" w:tplc="B5506DF4">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C54EBD68">
      <w:numFmt w:val="bullet"/>
      <w:lvlText w:val="•"/>
      <w:lvlJc w:val="left"/>
      <w:pPr>
        <w:ind w:left="2582" w:hanging="360"/>
      </w:pPr>
      <w:rPr>
        <w:rFonts w:hint="default"/>
        <w:lang w:val="en-US" w:eastAsia="en-US" w:bidi="ar-SA"/>
      </w:rPr>
    </w:lvl>
    <w:lvl w:ilvl="2" w:tplc="DC6CA924">
      <w:numFmt w:val="bullet"/>
      <w:lvlText w:val="•"/>
      <w:lvlJc w:val="left"/>
      <w:pPr>
        <w:ind w:left="3565" w:hanging="360"/>
      </w:pPr>
      <w:rPr>
        <w:rFonts w:hint="default"/>
        <w:lang w:val="en-US" w:eastAsia="en-US" w:bidi="ar-SA"/>
      </w:rPr>
    </w:lvl>
    <w:lvl w:ilvl="3" w:tplc="4E8E217A">
      <w:numFmt w:val="bullet"/>
      <w:lvlText w:val="•"/>
      <w:lvlJc w:val="left"/>
      <w:pPr>
        <w:ind w:left="4547" w:hanging="360"/>
      </w:pPr>
      <w:rPr>
        <w:rFonts w:hint="default"/>
        <w:lang w:val="en-US" w:eastAsia="en-US" w:bidi="ar-SA"/>
      </w:rPr>
    </w:lvl>
    <w:lvl w:ilvl="4" w:tplc="8912E2FC">
      <w:numFmt w:val="bullet"/>
      <w:lvlText w:val="•"/>
      <w:lvlJc w:val="left"/>
      <w:pPr>
        <w:ind w:left="5530" w:hanging="360"/>
      </w:pPr>
      <w:rPr>
        <w:rFonts w:hint="default"/>
        <w:lang w:val="en-US" w:eastAsia="en-US" w:bidi="ar-SA"/>
      </w:rPr>
    </w:lvl>
    <w:lvl w:ilvl="5" w:tplc="7B224F10">
      <w:numFmt w:val="bullet"/>
      <w:lvlText w:val="•"/>
      <w:lvlJc w:val="left"/>
      <w:pPr>
        <w:ind w:left="6513" w:hanging="360"/>
      </w:pPr>
      <w:rPr>
        <w:rFonts w:hint="default"/>
        <w:lang w:val="en-US" w:eastAsia="en-US" w:bidi="ar-SA"/>
      </w:rPr>
    </w:lvl>
    <w:lvl w:ilvl="6" w:tplc="AE4AE096">
      <w:numFmt w:val="bullet"/>
      <w:lvlText w:val="•"/>
      <w:lvlJc w:val="left"/>
      <w:pPr>
        <w:ind w:left="7495" w:hanging="360"/>
      </w:pPr>
      <w:rPr>
        <w:rFonts w:hint="default"/>
        <w:lang w:val="en-US" w:eastAsia="en-US" w:bidi="ar-SA"/>
      </w:rPr>
    </w:lvl>
    <w:lvl w:ilvl="7" w:tplc="91944F1C">
      <w:numFmt w:val="bullet"/>
      <w:lvlText w:val="•"/>
      <w:lvlJc w:val="left"/>
      <w:pPr>
        <w:ind w:left="8478" w:hanging="360"/>
      </w:pPr>
      <w:rPr>
        <w:rFonts w:hint="default"/>
        <w:lang w:val="en-US" w:eastAsia="en-US" w:bidi="ar-SA"/>
      </w:rPr>
    </w:lvl>
    <w:lvl w:ilvl="8" w:tplc="60B2130C">
      <w:numFmt w:val="bullet"/>
      <w:lvlText w:val="•"/>
      <w:lvlJc w:val="left"/>
      <w:pPr>
        <w:ind w:left="9461" w:hanging="360"/>
      </w:pPr>
      <w:rPr>
        <w:rFonts w:hint="default"/>
        <w:lang w:val="en-US" w:eastAsia="en-US" w:bidi="ar-SA"/>
      </w:rPr>
    </w:lvl>
  </w:abstractNum>
  <w:abstractNum w:abstractNumId="87" w15:restartNumberingAfterBreak="0">
    <w:nsid w:val="65F82B1B"/>
    <w:multiLevelType w:val="hybridMultilevel"/>
    <w:tmpl w:val="B83417B8"/>
    <w:lvl w:ilvl="0" w:tplc="37D8E7B2">
      <w:numFmt w:val="bullet"/>
      <w:lvlText w:val=""/>
      <w:lvlJc w:val="left"/>
      <w:pPr>
        <w:ind w:left="471" w:hanging="360"/>
      </w:pPr>
      <w:rPr>
        <w:rFonts w:ascii="Symbol" w:eastAsia="Symbol" w:hAnsi="Symbol" w:cs="Symbol" w:hint="default"/>
        <w:b w:val="0"/>
        <w:bCs w:val="0"/>
        <w:i w:val="0"/>
        <w:iCs w:val="0"/>
        <w:w w:val="100"/>
        <w:sz w:val="22"/>
        <w:szCs w:val="22"/>
        <w:lang w:val="en-US" w:eastAsia="en-US" w:bidi="ar-SA"/>
      </w:rPr>
    </w:lvl>
    <w:lvl w:ilvl="1" w:tplc="25A2FA26">
      <w:numFmt w:val="bullet"/>
      <w:lvlText w:val="•"/>
      <w:lvlJc w:val="left"/>
      <w:pPr>
        <w:ind w:left="889" w:hanging="360"/>
      </w:pPr>
      <w:rPr>
        <w:rFonts w:hint="default"/>
        <w:lang w:val="en-US" w:eastAsia="en-US" w:bidi="ar-SA"/>
      </w:rPr>
    </w:lvl>
    <w:lvl w:ilvl="2" w:tplc="28B284FE">
      <w:numFmt w:val="bullet"/>
      <w:lvlText w:val="•"/>
      <w:lvlJc w:val="left"/>
      <w:pPr>
        <w:ind w:left="1299" w:hanging="360"/>
      </w:pPr>
      <w:rPr>
        <w:rFonts w:hint="default"/>
        <w:lang w:val="en-US" w:eastAsia="en-US" w:bidi="ar-SA"/>
      </w:rPr>
    </w:lvl>
    <w:lvl w:ilvl="3" w:tplc="786C4DF2">
      <w:numFmt w:val="bullet"/>
      <w:lvlText w:val="•"/>
      <w:lvlJc w:val="left"/>
      <w:pPr>
        <w:ind w:left="1708" w:hanging="360"/>
      </w:pPr>
      <w:rPr>
        <w:rFonts w:hint="default"/>
        <w:lang w:val="en-US" w:eastAsia="en-US" w:bidi="ar-SA"/>
      </w:rPr>
    </w:lvl>
    <w:lvl w:ilvl="4" w:tplc="9EB659E8">
      <w:numFmt w:val="bullet"/>
      <w:lvlText w:val="•"/>
      <w:lvlJc w:val="left"/>
      <w:pPr>
        <w:ind w:left="2118" w:hanging="360"/>
      </w:pPr>
      <w:rPr>
        <w:rFonts w:hint="default"/>
        <w:lang w:val="en-US" w:eastAsia="en-US" w:bidi="ar-SA"/>
      </w:rPr>
    </w:lvl>
    <w:lvl w:ilvl="5" w:tplc="8D06C6A8">
      <w:numFmt w:val="bullet"/>
      <w:lvlText w:val="•"/>
      <w:lvlJc w:val="left"/>
      <w:pPr>
        <w:ind w:left="2527" w:hanging="360"/>
      </w:pPr>
      <w:rPr>
        <w:rFonts w:hint="default"/>
        <w:lang w:val="en-US" w:eastAsia="en-US" w:bidi="ar-SA"/>
      </w:rPr>
    </w:lvl>
    <w:lvl w:ilvl="6" w:tplc="A4502E8C">
      <w:numFmt w:val="bullet"/>
      <w:lvlText w:val="•"/>
      <w:lvlJc w:val="left"/>
      <w:pPr>
        <w:ind w:left="2937" w:hanging="360"/>
      </w:pPr>
      <w:rPr>
        <w:rFonts w:hint="default"/>
        <w:lang w:val="en-US" w:eastAsia="en-US" w:bidi="ar-SA"/>
      </w:rPr>
    </w:lvl>
    <w:lvl w:ilvl="7" w:tplc="0C8E0D2C">
      <w:numFmt w:val="bullet"/>
      <w:lvlText w:val="•"/>
      <w:lvlJc w:val="left"/>
      <w:pPr>
        <w:ind w:left="3346" w:hanging="360"/>
      </w:pPr>
      <w:rPr>
        <w:rFonts w:hint="default"/>
        <w:lang w:val="en-US" w:eastAsia="en-US" w:bidi="ar-SA"/>
      </w:rPr>
    </w:lvl>
    <w:lvl w:ilvl="8" w:tplc="B45CB2F0">
      <w:numFmt w:val="bullet"/>
      <w:lvlText w:val="•"/>
      <w:lvlJc w:val="left"/>
      <w:pPr>
        <w:ind w:left="3756" w:hanging="360"/>
      </w:pPr>
      <w:rPr>
        <w:rFonts w:hint="default"/>
        <w:lang w:val="en-US" w:eastAsia="en-US" w:bidi="ar-SA"/>
      </w:rPr>
    </w:lvl>
  </w:abstractNum>
  <w:abstractNum w:abstractNumId="88" w15:restartNumberingAfterBreak="0">
    <w:nsid w:val="664E032C"/>
    <w:multiLevelType w:val="hybridMultilevel"/>
    <w:tmpl w:val="C8B2E136"/>
    <w:lvl w:ilvl="0" w:tplc="569283C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A2563CE6">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9314EC88">
      <w:numFmt w:val="bullet"/>
      <w:lvlText w:val="•"/>
      <w:lvlJc w:val="left"/>
      <w:pPr>
        <w:ind w:left="3349" w:hanging="360"/>
      </w:pPr>
      <w:rPr>
        <w:rFonts w:hint="default"/>
        <w:lang w:val="en-US" w:eastAsia="en-US" w:bidi="ar-SA"/>
      </w:rPr>
    </w:lvl>
    <w:lvl w:ilvl="3" w:tplc="B6E86068">
      <w:numFmt w:val="bullet"/>
      <w:lvlText w:val="•"/>
      <w:lvlJc w:val="left"/>
      <w:pPr>
        <w:ind w:left="4359" w:hanging="360"/>
      </w:pPr>
      <w:rPr>
        <w:rFonts w:hint="default"/>
        <w:lang w:val="en-US" w:eastAsia="en-US" w:bidi="ar-SA"/>
      </w:rPr>
    </w:lvl>
    <w:lvl w:ilvl="4" w:tplc="E7B2591E">
      <w:numFmt w:val="bullet"/>
      <w:lvlText w:val="•"/>
      <w:lvlJc w:val="left"/>
      <w:pPr>
        <w:ind w:left="5368" w:hanging="360"/>
      </w:pPr>
      <w:rPr>
        <w:rFonts w:hint="default"/>
        <w:lang w:val="en-US" w:eastAsia="en-US" w:bidi="ar-SA"/>
      </w:rPr>
    </w:lvl>
    <w:lvl w:ilvl="5" w:tplc="2760F3D4">
      <w:numFmt w:val="bullet"/>
      <w:lvlText w:val="•"/>
      <w:lvlJc w:val="left"/>
      <w:pPr>
        <w:ind w:left="6378" w:hanging="360"/>
      </w:pPr>
      <w:rPr>
        <w:rFonts w:hint="default"/>
        <w:lang w:val="en-US" w:eastAsia="en-US" w:bidi="ar-SA"/>
      </w:rPr>
    </w:lvl>
    <w:lvl w:ilvl="6" w:tplc="B88ED098">
      <w:numFmt w:val="bullet"/>
      <w:lvlText w:val="•"/>
      <w:lvlJc w:val="left"/>
      <w:pPr>
        <w:ind w:left="7388" w:hanging="360"/>
      </w:pPr>
      <w:rPr>
        <w:rFonts w:hint="default"/>
        <w:lang w:val="en-US" w:eastAsia="en-US" w:bidi="ar-SA"/>
      </w:rPr>
    </w:lvl>
    <w:lvl w:ilvl="7" w:tplc="EDECFFCA">
      <w:numFmt w:val="bullet"/>
      <w:lvlText w:val="•"/>
      <w:lvlJc w:val="left"/>
      <w:pPr>
        <w:ind w:left="8397" w:hanging="360"/>
      </w:pPr>
      <w:rPr>
        <w:rFonts w:hint="default"/>
        <w:lang w:val="en-US" w:eastAsia="en-US" w:bidi="ar-SA"/>
      </w:rPr>
    </w:lvl>
    <w:lvl w:ilvl="8" w:tplc="8CECD088">
      <w:numFmt w:val="bullet"/>
      <w:lvlText w:val="•"/>
      <w:lvlJc w:val="left"/>
      <w:pPr>
        <w:ind w:left="9407" w:hanging="360"/>
      </w:pPr>
      <w:rPr>
        <w:rFonts w:hint="default"/>
        <w:lang w:val="en-US" w:eastAsia="en-US" w:bidi="ar-SA"/>
      </w:rPr>
    </w:lvl>
  </w:abstractNum>
  <w:abstractNum w:abstractNumId="89" w15:restartNumberingAfterBreak="0">
    <w:nsid w:val="685838C3"/>
    <w:multiLevelType w:val="hybridMultilevel"/>
    <w:tmpl w:val="A5960E98"/>
    <w:lvl w:ilvl="0" w:tplc="247646E0">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843A1BB0">
      <w:numFmt w:val="bullet"/>
      <w:lvlText w:val="•"/>
      <w:lvlJc w:val="left"/>
      <w:pPr>
        <w:ind w:left="2600" w:hanging="360"/>
      </w:pPr>
      <w:rPr>
        <w:rFonts w:hint="default"/>
        <w:lang w:val="en-US" w:eastAsia="en-US" w:bidi="ar-SA"/>
      </w:rPr>
    </w:lvl>
    <w:lvl w:ilvl="2" w:tplc="A872AFBC">
      <w:numFmt w:val="bullet"/>
      <w:lvlText w:val="•"/>
      <w:lvlJc w:val="left"/>
      <w:pPr>
        <w:ind w:left="3581" w:hanging="360"/>
      </w:pPr>
      <w:rPr>
        <w:rFonts w:hint="default"/>
        <w:lang w:val="en-US" w:eastAsia="en-US" w:bidi="ar-SA"/>
      </w:rPr>
    </w:lvl>
    <w:lvl w:ilvl="3" w:tplc="4DAC4A3A">
      <w:numFmt w:val="bullet"/>
      <w:lvlText w:val="•"/>
      <w:lvlJc w:val="left"/>
      <w:pPr>
        <w:ind w:left="4561" w:hanging="360"/>
      </w:pPr>
      <w:rPr>
        <w:rFonts w:hint="default"/>
        <w:lang w:val="en-US" w:eastAsia="en-US" w:bidi="ar-SA"/>
      </w:rPr>
    </w:lvl>
    <w:lvl w:ilvl="4" w:tplc="111CB6BE">
      <w:numFmt w:val="bullet"/>
      <w:lvlText w:val="•"/>
      <w:lvlJc w:val="left"/>
      <w:pPr>
        <w:ind w:left="5542" w:hanging="360"/>
      </w:pPr>
      <w:rPr>
        <w:rFonts w:hint="default"/>
        <w:lang w:val="en-US" w:eastAsia="en-US" w:bidi="ar-SA"/>
      </w:rPr>
    </w:lvl>
    <w:lvl w:ilvl="5" w:tplc="11CAD114">
      <w:numFmt w:val="bullet"/>
      <w:lvlText w:val="•"/>
      <w:lvlJc w:val="left"/>
      <w:pPr>
        <w:ind w:left="6523" w:hanging="360"/>
      </w:pPr>
      <w:rPr>
        <w:rFonts w:hint="default"/>
        <w:lang w:val="en-US" w:eastAsia="en-US" w:bidi="ar-SA"/>
      </w:rPr>
    </w:lvl>
    <w:lvl w:ilvl="6" w:tplc="A300AC32">
      <w:numFmt w:val="bullet"/>
      <w:lvlText w:val="•"/>
      <w:lvlJc w:val="left"/>
      <w:pPr>
        <w:ind w:left="7503" w:hanging="360"/>
      </w:pPr>
      <w:rPr>
        <w:rFonts w:hint="default"/>
        <w:lang w:val="en-US" w:eastAsia="en-US" w:bidi="ar-SA"/>
      </w:rPr>
    </w:lvl>
    <w:lvl w:ilvl="7" w:tplc="8AD694F8">
      <w:numFmt w:val="bullet"/>
      <w:lvlText w:val="•"/>
      <w:lvlJc w:val="left"/>
      <w:pPr>
        <w:ind w:left="8484" w:hanging="360"/>
      </w:pPr>
      <w:rPr>
        <w:rFonts w:hint="default"/>
        <w:lang w:val="en-US" w:eastAsia="en-US" w:bidi="ar-SA"/>
      </w:rPr>
    </w:lvl>
    <w:lvl w:ilvl="8" w:tplc="91D083DE">
      <w:numFmt w:val="bullet"/>
      <w:lvlText w:val="•"/>
      <w:lvlJc w:val="left"/>
      <w:pPr>
        <w:ind w:left="9465" w:hanging="360"/>
      </w:pPr>
      <w:rPr>
        <w:rFonts w:hint="default"/>
        <w:lang w:val="en-US" w:eastAsia="en-US" w:bidi="ar-SA"/>
      </w:rPr>
    </w:lvl>
  </w:abstractNum>
  <w:abstractNum w:abstractNumId="90" w15:restartNumberingAfterBreak="0">
    <w:nsid w:val="6A003D05"/>
    <w:multiLevelType w:val="hybridMultilevel"/>
    <w:tmpl w:val="601A6186"/>
    <w:lvl w:ilvl="0" w:tplc="AB208C30">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B04A7E42">
      <w:numFmt w:val="bullet"/>
      <w:lvlText w:val="•"/>
      <w:lvlJc w:val="left"/>
      <w:pPr>
        <w:ind w:left="2600" w:hanging="360"/>
      </w:pPr>
      <w:rPr>
        <w:rFonts w:hint="default"/>
        <w:lang w:val="en-US" w:eastAsia="en-US" w:bidi="ar-SA"/>
      </w:rPr>
    </w:lvl>
    <w:lvl w:ilvl="2" w:tplc="1312E4B8">
      <w:numFmt w:val="bullet"/>
      <w:lvlText w:val="•"/>
      <w:lvlJc w:val="left"/>
      <w:pPr>
        <w:ind w:left="3581" w:hanging="360"/>
      </w:pPr>
      <w:rPr>
        <w:rFonts w:hint="default"/>
        <w:lang w:val="en-US" w:eastAsia="en-US" w:bidi="ar-SA"/>
      </w:rPr>
    </w:lvl>
    <w:lvl w:ilvl="3" w:tplc="1EC48B30">
      <w:numFmt w:val="bullet"/>
      <w:lvlText w:val="•"/>
      <w:lvlJc w:val="left"/>
      <w:pPr>
        <w:ind w:left="4561" w:hanging="360"/>
      </w:pPr>
      <w:rPr>
        <w:rFonts w:hint="default"/>
        <w:lang w:val="en-US" w:eastAsia="en-US" w:bidi="ar-SA"/>
      </w:rPr>
    </w:lvl>
    <w:lvl w:ilvl="4" w:tplc="47B085C8">
      <w:numFmt w:val="bullet"/>
      <w:lvlText w:val="•"/>
      <w:lvlJc w:val="left"/>
      <w:pPr>
        <w:ind w:left="5542" w:hanging="360"/>
      </w:pPr>
      <w:rPr>
        <w:rFonts w:hint="default"/>
        <w:lang w:val="en-US" w:eastAsia="en-US" w:bidi="ar-SA"/>
      </w:rPr>
    </w:lvl>
    <w:lvl w:ilvl="5" w:tplc="B25A9F70">
      <w:numFmt w:val="bullet"/>
      <w:lvlText w:val="•"/>
      <w:lvlJc w:val="left"/>
      <w:pPr>
        <w:ind w:left="6523" w:hanging="360"/>
      </w:pPr>
      <w:rPr>
        <w:rFonts w:hint="default"/>
        <w:lang w:val="en-US" w:eastAsia="en-US" w:bidi="ar-SA"/>
      </w:rPr>
    </w:lvl>
    <w:lvl w:ilvl="6" w:tplc="0A2229A2">
      <w:numFmt w:val="bullet"/>
      <w:lvlText w:val="•"/>
      <w:lvlJc w:val="left"/>
      <w:pPr>
        <w:ind w:left="7503" w:hanging="360"/>
      </w:pPr>
      <w:rPr>
        <w:rFonts w:hint="default"/>
        <w:lang w:val="en-US" w:eastAsia="en-US" w:bidi="ar-SA"/>
      </w:rPr>
    </w:lvl>
    <w:lvl w:ilvl="7" w:tplc="9A540E02">
      <w:numFmt w:val="bullet"/>
      <w:lvlText w:val="•"/>
      <w:lvlJc w:val="left"/>
      <w:pPr>
        <w:ind w:left="8484" w:hanging="360"/>
      </w:pPr>
      <w:rPr>
        <w:rFonts w:hint="default"/>
        <w:lang w:val="en-US" w:eastAsia="en-US" w:bidi="ar-SA"/>
      </w:rPr>
    </w:lvl>
    <w:lvl w:ilvl="8" w:tplc="DF600C16">
      <w:numFmt w:val="bullet"/>
      <w:lvlText w:val="•"/>
      <w:lvlJc w:val="left"/>
      <w:pPr>
        <w:ind w:left="9465" w:hanging="360"/>
      </w:pPr>
      <w:rPr>
        <w:rFonts w:hint="default"/>
        <w:lang w:val="en-US" w:eastAsia="en-US" w:bidi="ar-SA"/>
      </w:rPr>
    </w:lvl>
  </w:abstractNum>
  <w:abstractNum w:abstractNumId="91" w15:restartNumberingAfterBreak="0">
    <w:nsid w:val="6BCC3A85"/>
    <w:multiLevelType w:val="hybridMultilevel"/>
    <w:tmpl w:val="867CE8E4"/>
    <w:lvl w:ilvl="0" w:tplc="137CBFF0">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FFBC634C">
      <w:numFmt w:val="bullet"/>
      <w:lvlText w:val="•"/>
      <w:lvlJc w:val="left"/>
      <w:pPr>
        <w:ind w:left="2600" w:hanging="360"/>
      </w:pPr>
      <w:rPr>
        <w:rFonts w:hint="default"/>
        <w:lang w:val="en-US" w:eastAsia="en-US" w:bidi="ar-SA"/>
      </w:rPr>
    </w:lvl>
    <w:lvl w:ilvl="2" w:tplc="F49CCADA">
      <w:numFmt w:val="bullet"/>
      <w:lvlText w:val="•"/>
      <w:lvlJc w:val="left"/>
      <w:pPr>
        <w:ind w:left="3581" w:hanging="360"/>
      </w:pPr>
      <w:rPr>
        <w:rFonts w:hint="default"/>
        <w:lang w:val="en-US" w:eastAsia="en-US" w:bidi="ar-SA"/>
      </w:rPr>
    </w:lvl>
    <w:lvl w:ilvl="3" w:tplc="822C42FC">
      <w:numFmt w:val="bullet"/>
      <w:lvlText w:val="•"/>
      <w:lvlJc w:val="left"/>
      <w:pPr>
        <w:ind w:left="4561" w:hanging="360"/>
      </w:pPr>
      <w:rPr>
        <w:rFonts w:hint="default"/>
        <w:lang w:val="en-US" w:eastAsia="en-US" w:bidi="ar-SA"/>
      </w:rPr>
    </w:lvl>
    <w:lvl w:ilvl="4" w:tplc="3EA48AEA">
      <w:numFmt w:val="bullet"/>
      <w:lvlText w:val="•"/>
      <w:lvlJc w:val="left"/>
      <w:pPr>
        <w:ind w:left="5542" w:hanging="360"/>
      </w:pPr>
      <w:rPr>
        <w:rFonts w:hint="default"/>
        <w:lang w:val="en-US" w:eastAsia="en-US" w:bidi="ar-SA"/>
      </w:rPr>
    </w:lvl>
    <w:lvl w:ilvl="5" w:tplc="9EE89C4E">
      <w:numFmt w:val="bullet"/>
      <w:lvlText w:val="•"/>
      <w:lvlJc w:val="left"/>
      <w:pPr>
        <w:ind w:left="6523" w:hanging="360"/>
      </w:pPr>
      <w:rPr>
        <w:rFonts w:hint="default"/>
        <w:lang w:val="en-US" w:eastAsia="en-US" w:bidi="ar-SA"/>
      </w:rPr>
    </w:lvl>
    <w:lvl w:ilvl="6" w:tplc="E3D60D4C">
      <w:numFmt w:val="bullet"/>
      <w:lvlText w:val="•"/>
      <w:lvlJc w:val="left"/>
      <w:pPr>
        <w:ind w:left="7503" w:hanging="360"/>
      </w:pPr>
      <w:rPr>
        <w:rFonts w:hint="default"/>
        <w:lang w:val="en-US" w:eastAsia="en-US" w:bidi="ar-SA"/>
      </w:rPr>
    </w:lvl>
    <w:lvl w:ilvl="7" w:tplc="757206EE">
      <w:numFmt w:val="bullet"/>
      <w:lvlText w:val="•"/>
      <w:lvlJc w:val="left"/>
      <w:pPr>
        <w:ind w:left="8484" w:hanging="360"/>
      </w:pPr>
      <w:rPr>
        <w:rFonts w:hint="default"/>
        <w:lang w:val="en-US" w:eastAsia="en-US" w:bidi="ar-SA"/>
      </w:rPr>
    </w:lvl>
    <w:lvl w:ilvl="8" w:tplc="5D168122">
      <w:numFmt w:val="bullet"/>
      <w:lvlText w:val="•"/>
      <w:lvlJc w:val="left"/>
      <w:pPr>
        <w:ind w:left="9465" w:hanging="360"/>
      </w:pPr>
      <w:rPr>
        <w:rFonts w:hint="default"/>
        <w:lang w:val="en-US" w:eastAsia="en-US" w:bidi="ar-SA"/>
      </w:rPr>
    </w:lvl>
  </w:abstractNum>
  <w:abstractNum w:abstractNumId="92" w15:restartNumberingAfterBreak="0">
    <w:nsid w:val="6C16635D"/>
    <w:multiLevelType w:val="hybridMultilevel"/>
    <w:tmpl w:val="41E6A896"/>
    <w:lvl w:ilvl="0" w:tplc="EE12B654">
      <w:numFmt w:val="bullet"/>
      <w:lvlText w:val=""/>
      <w:lvlJc w:val="left"/>
      <w:pPr>
        <w:ind w:left="471" w:hanging="360"/>
      </w:pPr>
      <w:rPr>
        <w:rFonts w:ascii="Symbol" w:eastAsia="Symbol" w:hAnsi="Symbol" w:cs="Symbol" w:hint="default"/>
        <w:b w:val="0"/>
        <w:bCs w:val="0"/>
        <w:i w:val="0"/>
        <w:iCs w:val="0"/>
        <w:w w:val="100"/>
        <w:sz w:val="22"/>
        <w:szCs w:val="22"/>
        <w:lang w:val="en-US" w:eastAsia="en-US" w:bidi="ar-SA"/>
      </w:rPr>
    </w:lvl>
    <w:lvl w:ilvl="1" w:tplc="6D34F84C">
      <w:numFmt w:val="bullet"/>
      <w:lvlText w:val="•"/>
      <w:lvlJc w:val="left"/>
      <w:pPr>
        <w:ind w:left="889" w:hanging="360"/>
      </w:pPr>
      <w:rPr>
        <w:rFonts w:hint="default"/>
        <w:lang w:val="en-US" w:eastAsia="en-US" w:bidi="ar-SA"/>
      </w:rPr>
    </w:lvl>
    <w:lvl w:ilvl="2" w:tplc="233AAD1C">
      <w:numFmt w:val="bullet"/>
      <w:lvlText w:val="•"/>
      <w:lvlJc w:val="left"/>
      <w:pPr>
        <w:ind w:left="1299" w:hanging="360"/>
      </w:pPr>
      <w:rPr>
        <w:rFonts w:hint="default"/>
        <w:lang w:val="en-US" w:eastAsia="en-US" w:bidi="ar-SA"/>
      </w:rPr>
    </w:lvl>
    <w:lvl w:ilvl="3" w:tplc="A628F4F6">
      <w:numFmt w:val="bullet"/>
      <w:lvlText w:val="•"/>
      <w:lvlJc w:val="left"/>
      <w:pPr>
        <w:ind w:left="1708" w:hanging="360"/>
      </w:pPr>
      <w:rPr>
        <w:rFonts w:hint="default"/>
        <w:lang w:val="en-US" w:eastAsia="en-US" w:bidi="ar-SA"/>
      </w:rPr>
    </w:lvl>
    <w:lvl w:ilvl="4" w:tplc="0ECE4C22">
      <w:numFmt w:val="bullet"/>
      <w:lvlText w:val="•"/>
      <w:lvlJc w:val="left"/>
      <w:pPr>
        <w:ind w:left="2118" w:hanging="360"/>
      </w:pPr>
      <w:rPr>
        <w:rFonts w:hint="default"/>
        <w:lang w:val="en-US" w:eastAsia="en-US" w:bidi="ar-SA"/>
      </w:rPr>
    </w:lvl>
    <w:lvl w:ilvl="5" w:tplc="17B83E10">
      <w:numFmt w:val="bullet"/>
      <w:lvlText w:val="•"/>
      <w:lvlJc w:val="left"/>
      <w:pPr>
        <w:ind w:left="2527" w:hanging="360"/>
      </w:pPr>
      <w:rPr>
        <w:rFonts w:hint="default"/>
        <w:lang w:val="en-US" w:eastAsia="en-US" w:bidi="ar-SA"/>
      </w:rPr>
    </w:lvl>
    <w:lvl w:ilvl="6" w:tplc="5A2EFA6E">
      <w:numFmt w:val="bullet"/>
      <w:lvlText w:val="•"/>
      <w:lvlJc w:val="left"/>
      <w:pPr>
        <w:ind w:left="2937" w:hanging="360"/>
      </w:pPr>
      <w:rPr>
        <w:rFonts w:hint="default"/>
        <w:lang w:val="en-US" w:eastAsia="en-US" w:bidi="ar-SA"/>
      </w:rPr>
    </w:lvl>
    <w:lvl w:ilvl="7" w:tplc="117AC5E2">
      <w:numFmt w:val="bullet"/>
      <w:lvlText w:val="•"/>
      <w:lvlJc w:val="left"/>
      <w:pPr>
        <w:ind w:left="3346" w:hanging="360"/>
      </w:pPr>
      <w:rPr>
        <w:rFonts w:hint="default"/>
        <w:lang w:val="en-US" w:eastAsia="en-US" w:bidi="ar-SA"/>
      </w:rPr>
    </w:lvl>
    <w:lvl w:ilvl="8" w:tplc="10C00530">
      <w:numFmt w:val="bullet"/>
      <w:lvlText w:val="•"/>
      <w:lvlJc w:val="left"/>
      <w:pPr>
        <w:ind w:left="3756" w:hanging="360"/>
      </w:pPr>
      <w:rPr>
        <w:rFonts w:hint="default"/>
        <w:lang w:val="en-US" w:eastAsia="en-US" w:bidi="ar-SA"/>
      </w:rPr>
    </w:lvl>
  </w:abstractNum>
  <w:abstractNum w:abstractNumId="93" w15:restartNumberingAfterBreak="0">
    <w:nsid w:val="6C6E16DB"/>
    <w:multiLevelType w:val="hybridMultilevel"/>
    <w:tmpl w:val="EAE035F4"/>
    <w:lvl w:ilvl="0" w:tplc="182000AE">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77B00722">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0A629358">
      <w:numFmt w:val="bullet"/>
      <w:lvlText w:val="•"/>
      <w:lvlJc w:val="left"/>
      <w:pPr>
        <w:ind w:left="3349" w:hanging="360"/>
      </w:pPr>
      <w:rPr>
        <w:rFonts w:hint="default"/>
        <w:lang w:val="en-US" w:eastAsia="en-US" w:bidi="ar-SA"/>
      </w:rPr>
    </w:lvl>
    <w:lvl w:ilvl="3" w:tplc="155CBD90">
      <w:numFmt w:val="bullet"/>
      <w:lvlText w:val="•"/>
      <w:lvlJc w:val="left"/>
      <w:pPr>
        <w:ind w:left="4359" w:hanging="360"/>
      </w:pPr>
      <w:rPr>
        <w:rFonts w:hint="default"/>
        <w:lang w:val="en-US" w:eastAsia="en-US" w:bidi="ar-SA"/>
      </w:rPr>
    </w:lvl>
    <w:lvl w:ilvl="4" w:tplc="EC3A02B8">
      <w:numFmt w:val="bullet"/>
      <w:lvlText w:val="•"/>
      <w:lvlJc w:val="left"/>
      <w:pPr>
        <w:ind w:left="5368" w:hanging="360"/>
      </w:pPr>
      <w:rPr>
        <w:rFonts w:hint="default"/>
        <w:lang w:val="en-US" w:eastAsia="en-US" w:bidi="ar-SA"/>
      </w:rPr>
    </w:lvl>
    <w:lvl w:ilvl="5" w:tplc="B67C41DA">
      <w:numFmt w:val="bullet"/>
      <w:lvlText w:val="•"/>
      <w:lvlJc w:val="left"/>
      <w:pPr>
        <w:ind w:left="6378" w:hanging="360"/>
      </w:pPr>
      <w:rPr>
        <w:rFonts w:hint="default"/>
        <w:lang w:val="en-US" w:eastAsia="en-US" w:bidi="ar-SA"/>
      </w:rPr>
    </w:lvl>
    <w:lvl w:ilvl="6" w:tplc="B60219EC">
      <w:numFmt w:val="bullet"/>
      <w:lvlText w:val="•"/>
      <w:lvlJc w:val="left"/>
      <w:pPr>
        <w:ind w:left="7388" w:hanging="360"/>
      </w:pPr>
      <w:rPr>
        <w:rFonts w:hint="default"/>
        <w:lang w:val="en-US" w:eastAsia="en-US" w:bidi="ar-SA"/>
      </w:rPr>
    </w:lvl>
    <w:lvl w:ilvl="7" w:tplc="F1085A9A">
      <w:numFmt w:val="bullet"/>
      <w:lvlText w:val="•"/>
      <w:lvlJc w:val="left"/>
      <w:pPr>
        <w:ind w:left="8397" w:hanging="360"/>
      </w:pPr>
      <w:rPr>
        <w:rFonts w:hint="default"/>
        <w:lang w:val="en-US" w:eastAsia="en-US" w:bidi="ar-SA"/>
      </w:rPr>
    </w:lvl>
    <w:lvl w:ilvl="8" w:tplc="5FF21F8C">
      <w:numFmt w:val="bullet"/>
      <w:lvlText w:val="•"/>
      <w:lvlJc w:val="left"/>
      <w:pPr>
        <w:ind w:left="9407" w:hanging="360"/>
      </w:pPr>
      <w:rPr>
        <w:rFonts w:hint="default"/>
        <w:lang w:val="en-US" w:eastAsia="en-US" w:bidi="ar-SA"/>
      </w:rPr>
    </w:lvl>
  </w:abstractNum>
  <w:abstractNum w:abstractNumId="94" w15:restartNumberingAfterBreak="0">
    <w:nsid w:val="6D191790"/>
    <w:multiLevelType w:val="hybridMultilevel"/>
    <w:tmpl w:val="53541F8A"/>
    <w:lvl w:ilvl="0" w:tplc="5ECC367E">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FF5E82FE">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C1AED73A">
      <w:numFmt w:val="bullet"/>
      <w:lvlText w:val="•"/>
      <w:lvlJc w:val="left"/>
      <w:pPr>
        <w:ind w:left="3349" w:hanging="360"/>
      </w:pPr>
      <w:rPr>
        <w:rFonts w:hint="default"/>
        <w:lang w:val="en-US" w:eastAsia="en-US" w:bidi="ar-SA"/>
      </w:rPr>
    </w:lvl>
    <w:lvl w:ilvl="3" w:tplc="4D30BFA8">
      <w:numFmt w:val="bullet"/>
      <w:lvlText w:val="•"/>
      <w:lvlJc w:val="left"/>
      <w:pPr>
        <w:ind w:left="4359" w:hanging="360"/>
      </w:pPr>
      <w:rPr>
        <w:rFonts w:hint="default"/>
        <w:lang w:val="en-US" w:eastAsia="en-US" w:bidi="ar-SA"/>
      </w:rPr>
    </w:lvl>
    <w:lvl w:ilvl="4" w:tplc="49CEB938">
      <w:numFmt w:val="bullet"/>
      <w:lvlText w:val="•"/>
      <w:lvlJc w:val="left"/>
      <w:pPr>
        <w:ind w:left="5368" w:hanging="360"/>
      </w:pPr>
      <w:rPr>
        <w:rFonts w:hint="default"/>
        <w:lang w:val="en-US" w:eastAsia="en-US" w:bidi="ar-SA"/>
      </w:rPr>
    </w:lvl>
    <w:lvl w:ilvl="5" w:tplc="37B46E2C">
      <w:numFmt w:val="bullet"/>
      <w:lvlText w:val="•"/>
      <w:lvlJc w:val="left"/>
      <w:pPr>
        <w:ind w:left="6378" w:hanging="360"/>
      </w:pPr>
      <w:rPr>
        <w:rFonts w:hint="default"/>
        <w:lang w:val="en-US" w:eastAsia="en-US" w:bidi="ar-SA"/>
      </w:rPr>
    </w:lvl>
    <w:lvl w:ilvl="6" w:tplc="0210630C">
      <w:numFmt w:val="bullet"/>
      <w:lvlText w:val="•"/>
      <w:lvlJc w:val="left"/>
      <w:pPr>
        <w:ind w:left="7388" w:hanging="360"/>
      </w:pPr>
      <w:rPr>
        <w:rFonts w:hint="default"/>
        <w:lang w:val="en-US" w:eastAsia="en-US" w:bidi="ar-SA"/>
      </w:rPr>
    </w:lvl>
    <w:lvl w:ilvl="7" w:tplc="3C528268">
      <w:numFmt w:val="bullet"/>
      <w:lvlText w:val="•"/>
      <w:lvlJc w:val="left"/>
      <w:pPr>
        <w:ind w:left="8397" w:hanging="360"/>
      </w:pPr>
      <w:rPr>
        <w:rFonts w:hint="default"/>
        <w:lang w:val="en-US" w:eastAsia="en-US" w:bidi="ar-SA"/>
      </w:rPr>
    </w:lvl>
    <w:lvl w:ilvl="8" w:tplc="51B633F4">
      <w:numFmt w:val="bullet"/>
      <w:lvlText w:val="•"/>
      <w:lvlJc w:val="left"/>
      <w:pPr>
        <w:ind w:left="9407" w:hanging="360"/>
      </w:pPr>
      <w:rPr>
        <w:rFonts w:hint="default"/>
        <w:lang w:val="en-US" w:eastAsia="en-US" w:bidi="ar-SA"/>
      </w:rPr>
    </w:lvl>
  </w:abstractNum>
  <w:abstractNum w:abstractNumId="95" w15:restartNumberingAfterBreak="0">
    <w:nsid w:val="6D3276B6"/>
    <w:multiLevelType w:val="hybridMultilevel"/>
    <w:tmpl w:val="E73C8C40"/>
    <w:lvl w:ilvl="0" w:tplc="067E59EE">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766C9B76">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9468ED2E">
      <w:numFmt w:val="bullet"/>
      <w:lvlText w:val="•"/>
      <w:lvlJc w:val="left"/>
      <w:pPr>
        <w:ind w:left="3349" w:hanging="360"/>
      </w:pPr>
      <w:rPr>
        <w:rFonts w:hint="default"/>
        <w:lang w:val="en-US" w:eastAsia="en-US" w:bidi="ar-SA"/>
      </w:rPr>
    </w:lvl>
    <w:lvl w:ilvl="3" w:tplc="A344EC04">
      <w:numFmt w:val="bullet"/>
      <w:lvlText w:val="•"/>
      <w:lvlJc w:val="left"/>
      <w:pPr>
        <w:ind w:left="4359" w:hanging="360"/>
      </w:pPr>
      <w:rPr>
        <w:rFonts w:hint="default"/>
        <w:lang w:val="en-US" w:eastAsia="en-US" w:bidi="ar-SA"/>
      </w:rPr>
    </w:lvl>
    <w:lvl w:ilvl="4" w:tplc="E604B4E8">
      <w:numFmt w:val="bullet"/>
      <w:lvlText w:val="•"/>
      <w:lvlJc w:val="left"/>
      <w:pPr>
        <w:ind w:left="5368" w:hanging="360"/>
      </w:pPr>
      <w:rPr>
        <w:rFonts w:hint="default"/>
        <w:lang w:val="en-US" w:eastAsia="en-US" w:bidi="ar-SA"/>
      </w:rPr>
    </w:lvl>
    <w:lvl w:ilvl="5" w:tplc="CF6C1C06">
      <w:numFmt w:val="bullet"/>
      <w:lvlText w:val="•"/>
      <w:lvlJc w:val="left"/>
      <w:pPr>
        <w:ind w:left="6378" w:hanging="360"/>
      </w:pPr>
      <w:rPr>
        <w:rFonts w:hint="default"/>
        <w:lang w:val="en-US" w:eastAsia="en-US" w:bidi="ar-SA"/>
      </w:rPr>
    </w:lvl>
    <w:lvl w:ilvl="6" w:tplc="7FD6C012">
      <w:numFmt w:val="bullet"/>
      <w:lvlText w:val="•"/>
      <w:lvlJc w:val="left"/>
      <w:pPr>
        <w:ind w:left="7388" w:hanging="360"/>
      </w:pPr>
      <w:rPr>
        <w:rFonts w:hint="default"/>
        <w:lang w:val="en-US" w:eastAsia="en-US" w:bidi="ar-SA"/>
      </w:rPr>
    </w:lvl>
    <w:lvl w:ilvl="7" w:tplc="13805B06">
      <w:numFmt w:val="bullet"/>
      <w:lvlText w:val="•"/>
      <w:lvlJc w:val="left"/>
      <w:pPr>
        <w:ind w:left="8397" w:hanging="360"/>
      </w:pPr>
      <w:rPr>
        <w:rFonts w:hint="default"/>
        <w:lang w:val="en-US" w:eastAsia="en-US" w:bidi="ar-SA"/>
      </w:rPr>
    </w:lvl>
    <w:lvl w:ilvl="8" w:tplc="7FD0E25E">
      <w:numFmt w:val="bullet"/>
      <w:lvlText w:val="•"/>
      <w:lvlJc w:val="left"/>
      <w:pPr>
        <w:ind w:left="9407" w:hanging="360"/>
      </w:pPr>
      <w:rPr>
        <w:rFonts w:hint="default"/>
        <w:lang w:val="en-US" w:eastAsia="en-US" w:bidi="ar-SA"/>
      </w:rPr>
    </w:lvl>
  </w:abstractNum>
  <w:abstractNum w:abstractNumId="96" w15:restartNumberingAfterBreak="0">
    <w:nsid w:val="6D8B34A0"/>
    <w:multiLevelType w:val="hybridMultilevel"/>
    <w:tmpl w:val="2366798E"/>
    <w:lvl w:ilvl="0" w:tplc="D64264F2">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3828E70A">
      <w:numFmt w:val="bullet"/>
      <w:lvlText w:val="•"/>
      <w:lvlJc w:val="left"/>
      <w:pPr>
        <w:ind w:left="2582" w:hanging="360"/>
      </w:pPr>
      <w:rPr>
        <w:rFonts w:hint="default"/>
        <w:lang w:val="en-US" w:eastAsia="en-US" w:bidi="ar-SA"/>
      </w:rPr>
    </w:lvl>
    <w:lvl w:ilvl="2" w:tplc="23AA92F2">
      <w:numFmt w:val="bullet"/>
      <w:lvlText w:val="•"/>
      <w:lvlJc w:val="left"/>
      <w:pPr>
        <w:ind w:left="3565" w:hanging="360"/>
      </w:pPr>
      <w:rPr>
        <w:rFonts w:hint="default"/>
        <w:lang w:val="en-US" w:eastAsia="en-US" w:bidi="ar-SA"/>
      </w:rPr>
    </w:lvl>
    <w:lvl w:ilvl="3" w:tplc="CA46618A">
      <w:numFmt w:val="bullet"/>
      <w:lvlText w:val="•"/>
      <w:lvlJc w:val="left"/>
      <w:pPr>
        <w:ind w:left="4547" w:hanging="360"/>
      </w:pPr>
      <w:rPr>
        <w:rFonts w:hint="default"/>
        <w:lang w:val="en-US" w:eastAsia="en-US" w:bidi="ar-SA"/>
      </w:rPr>
    </w:lvl>
    <w:lvl w:ilvl="4" w:tplc="4014D23A">
      <w:numFmt w:val="bullet"/>
      <w:lvlText w:val="•"/>
      <w:lvlJc w:val="left"/>
      <w:pPr>
        <w:ind w:left="5530" w:hanging="360"/>
      </w:pPr>
      <w:rPr>
        <w:rFonts w:hint="default"/>
        <w:lang w:val="en-US" w:eastAsia="en-US" w:bidi="ar-SA"/>
      </w:rPr>
    </w:lvl>
    <w:lvl w:ilvl="5" w:tplc="9E0E13CA">
      <w:numFmt w:val="bullet"/>
      <w:lvlText w:val="•"/>
      <w:lvlJc w:val="left"/>
      <w:pPr>
        <w:ind w:left="6513" w:hanging="360"/>
      </w:pPr>
      <w:rPr>
        <w:rFonts w:hint="default"/>
        <w:lang w:val="en-US" w:eastAsia="en-US" w:bidi="ar-SA"/>
      </w:rPr>
    </w:lvl>
    <w:lvl w:ilvl="6" w:tplc="6EFC4FE0">
      <w:numFmt w:val="bullet"/>
      <w:lvlText w:val="•"/>
      <w:lvlJc w:val="left"/>
      <w:pPr>
        <w:ind w:left="7495" w:hanging="360"/>
      </w:pPr>
      <w:rPr>
        <w:rFonts w:hint="default"/>
        <w:lang w:val="en-US" w:eastAsia="en-US" w:bidi="ar-SA"/>
      </w:rPr>
    </w:lvl>
    <w:lvl w:ilvl="7" w:tplc="9F58983C">
      <w:numFmt w:val="bullet"/>
      <w:lvlText w:val="•"/>
      <w:lvlJc w:val="left"/>
      <w:pPr>
        <w:ind w:left="8478" w:hanging="360"/>
      </w:pPr>
      <w:rPr>
        <w:rFonts w:hint="default"/>
        <w:lang w:val="en-US" w:eastAsia="en-US" w:bidi="ar-SA"/>
      </w:rPr>
    </w:lvl>
    <w:lvl w:ilvl="8" w:tplc="E0221302">
      <w:numFmt w:val="bullet"/>
      <w:lvlText w:val="•"/>
      <w:lvlJc w:val="left"/>
      <w:pPr>
        <w:ind w:left="9461" w:hanging="360"/>
      </w:pPr>
      <w:rPr>
        <w:rFonts w:hint="default"/>
        <w:lang w:val="en-US" w:eastAsia="en-US" w:bidi="ar-SA"/>
      </w:rPr>
    </w:lvl>
  </w:abstractNum>
  <w:abstractNum w:abstractNumId="97" w15:restartNumberingAfterBreak="0">
    <w:nsid w:val="6DC15D36"/>
    <w:multiLevelType w:val="hybridMultilevel"/>
    <w:tmpl w:val="3376817C"/>
    <w:lvl w:ilvl="0" w:tplc="EACC3194">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5CB403A6">
      <w:numFmt w:val="bullet"/>
      <w:lvlText w:val="•"/>
      <w:lvlJc w:val="left"/>
      <w:pPr>
        <w:ind w:left="2600" w:hanging="360"/>
      </w:pPr>
      <w:rPr>
        <w:rFonts w:hint="default"/>
        <w:lang w:val="en-US" w:eastAsia="en-US" w:bidi="ar-SA"/>
      </w:rPr>
    </w:lvl>
    <w:lvl w:ilvl="2" w:tplc="3D8692E6">
      <w:numFmt w:val="bullet"/>
      <w:lvlText w:val="•"/>
      <w:lvlJc w:val="left"/>
      <w:pPr>
        <w:ind w:left="3581" w:hanging="360"/>
      </w:pPr>
      <w:rPr>
        <w:rFonts w:hint="default"/>
        <w:lang w:val="en-US" w:eastAsia="en-US" w:bidi="ar-SA"/>
      </w:rPr>
    </w:lvl>
    <w:lvl w:ilvl="3" w:tplc="25B4C3FE">
      <w:numFmt w:val="bullet"/>
      <w:lvlText w:val="•"/>
      <w:lvlJc w:val="left"/>
      <w:pPr>
        <w:ind w:left="4561" w:hanging="360"/>
      </w:pPr>
      <w:rPr>
        <w:rFonts w:hint="default"/>
        <w:lang w:val="en-US" w:eastAsia="en-US" w:bidi="ar-SA"/>
      </w:rPr>
    </w:lvl>
    <w:lvl w:ilvl="4" w:tplc="6F66FFCA">
      <w:numFmt w:val="bullet"/>
      <w:lvlText w:val="•"/>
      <w:lvlJc w:val="left"/>
      <w:pPr>
        <w:ind w:left="5542" w:hanging="360"/>
      </w:pPr>
      <w:rPr>
        <w:rFonts w:hint="default"/>
        <w:lang w:val="en-US" w:eastAsia="en-US" w:bidi="ar-SA"/>
      </w:rPr>
    </w:lvl>
    <w:lvl w:ilvl="5" w:tplc="A3B04612">
      <w:numFmt w:val="bullet"/>
      <w:lvlText w:val="•"/>
      <w:lvlJc w:val="left"/>
      <w:pPr>
        <w:ind w:left="6523" w:hanging="360"/>
      </w:pPr>
      <w:rPr>
        <w:rFonts w:hint="default"/>
        <w:lang w:val="en-US" w:eastAsia="en-US" w:bidi="ar-SA"/>
      </w:rPr>
    </w:lvl>
    <w:lvl w:ilvl="6" w:tplc="93ACB98A">
      <w:numFmt w:val="bullet"/>
      <w:lvlText w:val="•"/>
      <w:lvlJc w:val="left"/>
      <w:pPr>
        <w:ind w:left="7503" w:hanging="360"/>
      </w:pPr>
      <w:rPr>
        <w:rFonts w:hint="default"/>
        <w:lang w:val="en-US" w:eastAsia="en-US" w:bidi="ar-SA"/>
      </w:rPr>
    </w:lvl>
    <w:lvl w:ilvl="7" w:tplc="58D2CF32">
      <w:numFmt w:val="bullet"/>
      <w:lvlText w:val="•"/>
      <w:lvlJc w:val="left"/>
      <w:pPr>
        <w:ind w:left="8484" w:hanging="360"/>
      </w:pPr>
      <w:rPr>
        <w:rFonts w:hint="default"/>
        <w:lang w:val="en-US" w:eastAsia="en-US" w:bidi="ar-SA"/>
      </w:rPr>
    </w:lvl>
    <w:lvl w:ilvl="8" w:tplc="42DC8274">
      <w:numFmt w:val="bullet"/>
      <w:lvlText w:val="•"/>
      <w:lvlJc w:val="left"/>
      <w:pPr>
        <w:ind w:left="9465" w:hanging="360"/>
      </w:pPr>
      <w:rPr>
        <w:rFonts w:hint="default"/>
        <w:lang w:val="en-US" w:eastAsia="en-US" w:bidi="ar-SA"/>
      </w:rPr>
    </w:lvl>
  </w:abstractNum>
  <w:abstractNum w:abstractNumId="98" w15:restartNumberingAfterBreak="0">
    <w:nsid w:val="6DDF4699"/>
    <w:multiLevelType w:val="hybridMultilevel"/>
    <w:tmpl w:val="521A35CE"/>
    <w:lvl w:ilvl="0" w:tplc="7388CB9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9614015C">
      <w:numFmt w:val="bullet"/>
      <w:lvlText w:val="•"/>
      <w:lvlJc w:val="left"/>
      <w:pPr>
        <w:ind w:left="2600" w:hanging="360"/>
      </w:pPr>
      <w:rPr>
        <w:rFonts w:hint="default"/>
        <w:lang w:val="en-US" w:eastAsia="en-US" w:bidi="ar-SA"/>
      </w:rPr>
    </w:lvl>
    <w:lvl w:ilvl="2" w:tplc="91863F74">
      <w:numFmt w:val="bullet"/>
      <w:lvlText w:val="•"/>
      <w:lvlJc w:val="left"/>
      <w:pPr>
        <w:ind w:left="3581" w:hanging="360"/>
      </w:pPr>
      <w:rPr>
        <w:rFonts w:hint="default"/>
        <w:lang w:val="en-US" w:eastAsia="en-US" w:bidi="ar-SA"/>
      </w:rPr>
    </w:lvl>
    <w:lvl w:ilvl="3" w:tplc="CF7EB2EC">
      <w:numFmt w:val="bullet"/>
      <w:lvlText w:val="•"/>
      <w:lvlJc w:val="left"/>
      <w:pPr>
        <w:ind w:left="4561" w:hanging="360"/>
      </w:pPr>
      <w:rPr>
        <w:rFonts w:hint="default"/>
        <w:lang w:val="en-US" w:eastAsia="en-US" w:bidi="ar-SA"/>
      </w:rPr>
    </w:lvl>
    <w:lvl w:ilvl="4" w:tplc="8B9A1A32">
      <w:numFmt w:val="bullet"/>
      <w:lvlText w:val="•"/>
      <w:lvlJc w:val="left"/>
      <w:pPr>
        <w:ind w:left="5542" w:hanging="360"/>
      </w:pPr>
      <w:rPr>
        <w:rFonts w:hint="default"/>
        <w:lang w:val="en-US" w:eastAsia="en-US" w:bidi="ar-SA"/>
      </w:rPr>
    </w:lvl>
    <w:lvl w:ilvl="5" w:tplc="67DA9704">
      <w:numFmt w:val="bullet"/>
      <w:lvlText w:val="•"/>
      <w:lvlJc w:val="left"/>
      <w:pPr>
        <w:ind w:left="6523" w:hanging="360"/>
      </w:pPr>
      <w:rPr>
        <w:rFonts w:hint="default"/>
        <w:lang w:val="en-US" w:eastAsia="en-US" w:bidi="ar-SA"/>
      </w:rPr>
    </w:lvl>
    <w:lvl w:ilvl="6" w:tplc="237A8018">
      <w:numFmt w:val="bullet"/>
      <w:lvlText w:val="•"/>
      <w:lvlJc w:val="left"/>
      <w:pPr>
        <w:ind w:left="7503" w:hanging="360"/>
      </w:pPr>
      <w:rPr>
        <w:rFonts w:hint="default"/>
        <w:lang w:val="en-US" w:eastAsia="en-US" w:bidi="ar-SA"/>
      </w:rPr>
    </w:lvl>
    <w:lvl w:ilvl="7" w:tplc="A366FAF6">
      <w:numFmt w:val="bullet"/>
      <w:lvlText w:val="•"/>
      <w:lvlJc w:val="left"/>
      <w:pPr>
        <w:ind w:left="8484" w:hanging="360"/>
      </w:pPr>
      <w:rPr>
        <w:rFonts w:hint="default"/>
        <w:lang w:val="en-US" w:eastAsia="en-US" w:bidi="ar-SA"/>
      </w:rPr>
    </w:lvl>
    <w:lvl w:ilvl="8" w:tplc="4A54D536">
      <w:numFmt w:val="bullet"/>
      <w:lvlText w:val="•"/>
      <w:lvlJc w:val="left"/>
      <w:pPr>
        <w:ind w:left="9465" w:hanging="360"/>
      </w:pPr>
      <w:rPr>
        <w:rFonts w:hint="default"/>
        <w:lang w:val="en-US" w:eastAsia="en-US" w:bidi="ar-SA"/>
      </w:rPr>
    </w:lvl>
  </w:abstractNum>
  <w:abstractNum w:abstractNumId="99" w15:restartNumberingAfterBreak="0">
    <w:nsid w:val="6E852825"/>
    <w:multiLevelType w:val="hybridMultilevel"/>
    <w:tmpl w:val="BB4A7B64"/>
    <w:lvl w:ilvl="0" w:tplc="3D4268FC">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F45C2EF8">
      <w:numFmt w:val="bullet"/>
      <w:lvlText w:val="•"/>
      <w:lvlJc w:val="left"/>
      <w:pPr>
        <w:ind w:left="2582" w:hanging="360"/>
      </w:pPr>
      <w:rPr>
        <w:rFonts w:hint="default"/>
        <w:lang w:val="en-US" w:eastAsia="en-US" w:bidi="ar-SA"/>
      </w:rPr>
    </w:lvl>
    <w:lvl w:ilvl="2" w:tplc="66009C88">
      <w:numFmt w:val="bullet"/>
      <w:lvlText w:val="•"/>
      <w:lvlJc w:val="left"/>
      <w:pPr>
        <w:ind w:left="3565" w:hanging="360"/>
      </w:pPr>
      <w:rPr>
        <w:rFonts w:hint="default"/>
        <w:lang w:val="en-US" w:eastAsia="en-US" w:bidi="ar-SA"/>
      </w:rPr>
    </w:lvl>
    <w:lvl w:ilvl="3" w:tplc="9676C90E">
      <w:numFmt w:val="bullet"/>
      <w:lvlText w:val="•"/>
      <w:lvlJc w:val="left"/>
      <w:pPr>
        <w:ind w:left="4547" w:hanging="360"/>
      </w:pPr>
      <w:rPr>
        <w:rFonts w:hint="default"/>
        <w:lang w:val="en-US" w:eastAsia="en-US" w:bidi="ar-SA"/>
      </w:rPr>
    </w:lvl>
    <w:lvl w:ilvl="4" w:tplc="9CEA549C">
      <w:numFmt w:val="bullet"/>
      <w:lvlText w:val="•"/>
      <w:lvlJc w:val="left"/>
      <w:pPr>
        <w:ind w:left="5530" w:hanging="360"/>
      </w:pPr>
      <w:rPr>
        <w:rFonts w:hint="default"/>
        <w:lang w:val="en-US" w:eastAsia="en-US" w:bidi="ar-SA"/>
      </w:rPr>
    </w:lvl>
    <w:lvl w:ilvl="5" w:tplc="71648200">
      <w:numFmt w:val="bullet"/>
      <w:lvlText w:val="•"/>
      <w:lvlJc w:val="left"/>
      <w:pPr>
        <w:ind w:left="6513" w:hanging="360"/>
      </w:pPr>
      <w:rPr>
        <w:rFonts w:hint="default"/>
        <w:lang w:val="en-US" w:eastAsia="en-US" w:bidi="ar-SA"/>
      </w:rPr>
    </w:lvl>
    <w:lvl w:ilvl="6" w:tplc="AA089C6E">
      <w:numFmt w:val="bullet"/>
      <w:lvlText w:val="•"/>
      <w:lvlJc w:val="left"/>
      <w:pPr>
        <w:ind w:left="7495" w:hanging="360"/>
      </w:pPr>
      <w:rPr>
        <w:rFonts w:hint="default"/>
        <w:lang w:val="en-US" w:eastAsia="en-US" w:bidi="ar-SA"/>
      </w:rPr>
    </w:lvl>
    <w:lvl w:ilvl="7" w:tplc="C240B932">
      <w:numFmt w:val="bullet"/>
      <w:lvlText w:val="•"/>
      <w:lvlJc w:val="left"/>
      <w:pPr>
        <w:ind w:left="8478" w:hanging="360"/>
      </w:pPr>
      <w:rPr>
        <w:rFonts w:hint="default"/>
        <w:lang w:val="en-US" w:eastAsia="en-US" w:bidi="ar-SA"/>
      </w:rPr>
    </w:lvl>
    <w:lvl w:ilvl="8" w:tplc="409022FC">
      <w:numFmt w:val="bullet"/>
      <w:lvlText w:val="•"/>
      <w:lvlJc w:val="left"/>
      <w:pPr>
        <w:ind w:left="9461" w:hanging="360"/>
      </w:pPr>
      <w:rPr>
        <w:rFonts w:hint="default"/>
        <w:lang w:val="en-US" w:eastAsia="en-US" w:bidi="ar-SA"/>
      </w:rPr>
    </w:lvl>
  </w:abstractNum>
  <w:abstractNum w:abstractNumId="100" w15:restartNumberingAfterBreak="0">
    <w:nsid w:val="6F710591"/>
    <w:multiLevelType w:val="hybridMultilevel"/>
    <w:tmpl w:val="643CB906"/>
    <w:lvl w:ilvl="0" w:tplc="C4C2F5E6">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30D4BDD4">
      <w:numFmt w:val="bullet"/>
      <w:lvlText w:val="•"/>
      <w:lvlJc w:val="left"/>
      <w:pPr>
        <w:ind w:left="2600" w:hanging="360"/>
      </w:pPr>
      <w:rPr>
        <w:rFonts w:hint="default"/>
        <w:lang w:val="en-US" w:eastAsia="en-US" w:bidi="ar-SA"/>
      </w:rPr>
    </w:lvl>
    <w:lvl w:ilvl="2" w:tplc="27F41AC4">
      <w:numFmt w:val="bullet"/>
      <w:lvlText w:val="•"/>
      <w:lvlJc w:val="left"/>
      <w:pPr>
        <w:ind w:left="3581" w:hanging="360"/>
      </w:pPr>
      <w:rPr>
        <w:rFonts w:hint="default"/>
        <w:lang w:val="en-US" w:eastAsia="en-US" w:bidi="ar-SA"/>
      </w:rPr>
    </w:lvl>
    <w:lvl w:ilvl="3" w:tplc="125A82D4">
      <w:numFmt w:val="bullet"/>
      <w:lvlText w:val="•"/>
      <w:lvlJc w:val="left"/>
      <w:pPr>
        <w:ind w:left="4561" w:hanging="360"/>
      </w:pPr>
      <w:rPr>
        <w:rFonts w:hint="default"/>
        <w:lang w:val="en-US" w:eastAsia="en-US" w:bidi="ar-SA"/>
      </w:rPr>
    </w:lvl>
    <w:lvl w:ilvl="4" w:tplc="76B698C2">
      <w:numFmt w:val="bullet"/>
      <w:lvlText w:val="•"/>
      <w:lvlJc w:val="left"/>
      <w:pPr>
        <w:ind w:left="5542" w:hanging="360"/>
      </w:pPr>
      <w:rPr>
        <w:rFonts w:hint="default"/>
        <w:lang w:val="en-US" w:eastAsia="en-US" w:bidi="ar-SA"/>
      </w:rPr>
    </w:lvl>
    <w:lvl w:ilvl="5" w:tplc="C3A427D4">
      <w:numFmt w:val="bullet"/>
      <w:lvlText w:val="•"/>
      <w:lvlJc w:val="left"/>
      <w:pPr>
        <w:ind w:left="6523" w:hanging="360"/>
      </w:pPr>
      <w:rPr>
        <w:rFonts w:hint="default"/>
        <w:lang w:val="en-US" w:eastAsia="en-US" w:bidi="ar-SA"/>
      </w:rPr>
    </w:lvl>
    <w:lvl w:ilvl="6" w:tplc="4CC46AE0">
      <w:numFmt w:val="bullet"/>
      <w:lvlText w:val="•"/>
      <w:lvlJc w:val="left"/>
      <w:pPr>
        <w:ind w:left="7503" w:hanging="360"/>
      </w:pPr>
      <w:rPr>
        <w:rFonts w:hint="default"/>
        <w:lang w:val="en-US" w:eastAsia="en-US" w:bidi="ar-SA"/>
      </w:rPr>
    </w:lvl>
    <w:lvl w:ilvl="7" w:tplc="6B88AF10">
      <w:numFmt w:val="bullet"/>
      <w:lvlText w:val="•"/>
      <w:lvlJc w:val="left"/>
      <w:pPr>
        <w:ind w:left="8484" w:hanging="360"/>
      </w:pPr>
      <w:rPr>
        <w:rFonts w:hint="default"/>
        <w:lang w:val="en-US" w:eastAsia="en-US" w:bidi="ar-SA"/>
      </w:rPr>
    </w:lvl>
    <w:lvl w:ilvl="8" w:tplc="83746752">
      <w:numFmt w:val="bullet"/>
      <w:lvlText w:val="•"/>
      <w:lvlJc w:val="left"/>
      <w:pPr>
        <w:ind w:left="9465" w:hanging="360"/>
      </w:pPr>
      <w:rPr>
        <w:rFonts w:hint="default"/>
        <w:lang w:val="en-US" w:eastAsia="en-US" w:bidi="ar-SA"/>
      </w:rPr>
    </w:lvl>
  </w:abstractNum>
  <w:abstractNum w:abstractNumId="101" w15:restartNumberingAfterBreak="0">
    <w:nsid w:val="70257C34"/>
    <w:multiLevelType w:val="hybridMultilevel"/>
    <w:tmpl w:val="6F88478E"/>
    <w:lvl w:ilvl="0" w:tplc="63D2EA4A">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D98A14C6">
      <w:numFmt w:val="bullet"/>
      <w:lvlText w:val="•"/>
      <w:lvlJc w:val="left"/>
      <w:pPr>
        <w:ind w:left="2600" w:hanging="360"/>
      </w:pPr>
      <w:rPr>
        <w:rFonts w:hint="default"/>
        <w:lang w:val="en-US" w:eastAsia="en-US" w:bidi="ar-SA"/>
      </w:rPr>
    </w:lvl>
    <w:lvl w:ilvl="2" w:tplc="6B340BB8">
      <w:numFmt w:val="bullet"/>
      <w:lvlText w:val="•"/>
      <w:lvlJc w:val="left"/>
      <w:pPr>
        <w:ind w:left="3581" w:hanging="360"/>
      </w:pPr>
      <w:rPr>
        <w:rFonts w:hint="default"/>
        <w:lang w:val="en-US" w:eastAsia="en-US" w:bidi="ar-SA"/>
      </w:rPr>
    </w:lvl>
    <w:lvl w:ilvl="3" w:tplc="D4BA6A90">
      <w:numFmt w:val="bullet"/>
      <w:lvlText w:val="•"/>
      <w:lvlJc w:val="left"/>
      <w:pPr>
        <w:ind w:left="4561" w:hanging="360"/>
      </w:pPr>
      <w:rPr>
        <w:rFonts w:hint="default"/>
        <w:lang w:val="en-US" w:eastAsia="en-US" w:bidi="ar-SA"/>
      </w:rPr>
    </w:lvl>
    <w:lvl w:ilvl="4" w:tplc="B1466174">
      <w:numFmt w:val="bullet"/>
      <w:lvlText w:val="•"/>
      <w:lvlJc w:val="left"/>
      <w:pPr>
        <w:ind w:left="5542" w:hanging="360"/>
      </w:pPr>
      <w:rPr>
        <w:rFonts w:hint="default"/>
        <w:lang w:val="en-US" w:eastAsia="en-US" w:bidi="ar-SA"/>
      </w:rPr>
    </w:lvl>
    <w:lvl w:ilvl="5" w:tplc="152690C0">
      <w:numFmt w:val="bullet"/>
      <w:lvlText w:val="•"/>
      <w:lvlJc w:val="left"/>
      <w:pPr>
        <w:ind w:left="6523" w:hanging="360"/>
      </w:pPr>
      <w:rPr>
        <w:rFonts w:hint="default"/>
        <w:lang w:val="en-US" w:eastAsia="en-US" w:bidi="ar-SA"/>
      </w:rPr>
    </w:lvl>
    <w:lvl w:ilvl="6" w:tplc="C2584D3C">
      <w:numFmt w:val="bullet"/>
      <w:lvlText w:val="•"/>
      <w:lvlJc w:val="left"/>
      <w:pPr>
        <w:ind w:left="7503" w:hanging="360"/>
      </w:pPr>
      <w:rPr>
        <w:rFonts w:hint="default"/>
        <w:lang w:val="en-US" w:eastAsia="en-US" w:bidi="ar-SA"/>
      </w:rPr>
    </w:lvl>
    <w:lvl w:ilvl="7" w:tplc="5232A9B4">
      <w:numFmt w:val="bullet"/>
      <w:lvlText w:val="•"/>
      <w:lvlJc w:val="left"/>
      <w:pPr>
        <w:ind w:left="8484" w:hanging="360"/>
      </w:pPr>
      <w:rPr>
        <w:rFonts w:hint="default"/>
        <w:lang w:val="en-US" w:eastAsia="en-US" w:bidi="ar-SA"/>
      </w:rPr>
    </w:lvl>
    <w:lvl w:ilvl="8" w:tplc="DFFA1042">
      <w:numFmt w:val="bullet"/>
      <w:lvlText w:val="•"/>
      <w:lvlJc w:val="left"/>
      <w:pPr>
        <w:ind w:left="9465" w:hanging="360"/>
      </w:pPr>
      <w:rPr>
        <w:rFonts w:hint="default"/>
        <w:lang w:val="en-US" w:eastAsia="en-US" w:bidi="ar-SA"/>
      </w:rPr>
    </w:lvl>
  </w:abstractNum>
  <w:abstractNum w:abstractNumId="102" w15:restartNumberingAfterBreak="0">
    <w:nsid w:val="70C3273A"/>
    <w:multiLevelType w:val="hybridMultilevel"/>
    <w:tmpl w:val="48C88E34"/>
    <w:lvl w:ilvl="0" w:tplc="D4CE88D4">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9E407C6E">
      <w:numFmt w:val="bullet"/>
      <w:lvlText w:val="•"/>
      <w:lvlJc w:val="left"/>
      <w:pPr>
        <w:ind w:left="2582" w:hanging="360"/>
      </w:pPr>
      <w:rPr>
        <w:rFonts w:hint="default"/>
        <w:lang w:val="en-US" w:eastAsia="en-US" w:bidi="ar-SA"/>
      </w:rPr>
    </w:lvl>
    <w:lvl w:ilvl="2" w:tplc="2A427672">
      <w:numFmt w:val="bullet"/>
      <w:lvlText w:val="•"/>
      <w:lvlJc w:val="left"/>
      <w:pPr>
        <w:ind w:left="3565" w:hanging="360"/>
      </w:pPr>
      <w:rPr>
        <w:rFonts w:hint="default"/>
        <w:lang w:val="en-US" w:eastAsia="en-US" w:bidi="ar-SA"/>
      </w:rPr>
    </w:lvl>
    <w:lvl w:ilvl="3" w:tplc="7334F5B6">
      <w:numFmt w:val="bullet"/>
      <w:lvlText w:val="•"/>
      <w:lvlJc w:val="left"/>
      <w:pPr>
        <w:ind w:left="4547" w:hanging="360"/>
      </w:pPr>
      <w:rPr>
        <w:rFonts w:hint="default"/>
        <w:lang w:val="en-US" w:eastAsia="en-US" w:bidi="ar-SA"/>
      </w:rPr>
    </w:lvl>
    <w:lvl w:ilvl="4" w:tplc="C9AA0114">
      <w:numFmt w:val="bullet"/>
      <w:lvlText w:val="•"/>
      <w:lvlJc w:val="left"/>
      <w:pPr>
        <w:ind w:left="5530" w:hanging="360"/>
      </w:pPr>
      <w:rPr>
        <w:rFonts w:hint="default"/>
        <w:lang w:val="en-US" w:eastAsia="en-US" w:bidi="ar-SA"/>
      </w:rPr>
    </w:lvl>
    <w:lvl w:ilvl="5" w:tplc="CE88EFD8">
      <w:numFmt w:val="bullet"/>
      <w:lvlText w:val="•"/>
      <w:lvlJc w:val="left"/>
      <w:pPr>
        <w:ind w:left="6513" w:hanging="360"/>
      </w:pPr>
      <w:rPr>
        <w:rFonts w:hint="default"/>
        <w:lang w:val="en-US" w:eastAsia="en-US" w:bidi="ar-SA"/>
      </w:rPr>
    </w:lvl>
    <w:lvl w:ilvl="6" w:tplc="E75E8430">
      <w:numFmt w:val="bullet"/>
      <w:lvlText w:val="•"/>
      <w:lvlJc w:val="left"/>
      <w:pPr>
        <w:ind w:left="7495" w:hanging="360"/>
      </w:pPr>
      <w:rPr>
        <w:rFonts w:hint="default"/>
        <w:lang w:val="en-US" w:eastAsia="en-US" w:bidi="ar-SA"/>
      </w:rPr>
    </w:lvl>
    <w:lvl w:ilvl="7" w:tplc="85CEB748">
      <w:numFmt w:val="bullet"/>
      <w:lvlText w:val="•"/>
      <w:lvlJc w:val="left"/>
      <w:pPr>
        <w:ind w:left="8478" w:hanging="360"/>
      </w:pPr>
      <w:rPr>
        <w:rFonts w:hint="default"/>
        <w:lang w:val="en-US" w:eastAsia="en-US" w:bidi="ar-SA"/>
      </w:rPr>
    </w:lvl>
    <w:lvl w:ilvl="8" w:tplc="F9B2E42C">
      <w:numFmt w:val="bullet"/>
      <w:lvlText w:val="•"/>
      <w:lvlJc w:val="left"/>
      <w:pPr>
        <w:ind w:left="9461" w:hanging="360"/>
      </w:pPr>
      <w:rPr>
        <w:rFonts w:hint="default"/>
        <w:lang w:val="en-US" w:eastAsia="en-US" w:bidi="ar-SA"/>
      </w:rPr>
    </w:lvl>
  </w:abstractNum>
  <w:abstractNum w:abstractNumId="103" w15:restartNumberingAfterBreak="0">
    <w:nsid w:val="73E203CB"/>
    <w:multiLevelType w:val="hybridMultilevel"/>
    <w:tmpl w:val="6D7CC66E"/>
    <w:lvl w:ilvl="0" w:tplc="FBCC4FAC">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E80812AC">
      <w:numFmt w:val="bullet"/>
      <w:lvlText w:val="•"/>
      <w:lvlJc w:val="left"/>
      <w:pPr>
        <w:ind w:left="2600" w:hanging="360"/>
      </w:pPr>
      <w:rPr>
        <w:rFonts w:hint="default"/>
        <w:lang w:val="en-US" w:eastAsia="en-US" w:bidi="ar-SA"/>
      </w:rPr>
    </w:lvl>
    <w:lvl w:ilvl="2" w:tplc="B4966414">
      <w:numFmt w:val="bullet"/>
      <w:lvlText w:val="•"/>
      <w:lvlJc w:val="left"/>
      <w:pPr>
        <w:ind w:left="3581" w:hanging="360"/>
      </w:pPr>
      <w:rPr>
        <w:rFonts w:hint="default"/>
        <w:lang w:val="en-US" w:eastAsia="en-US" w:bidi="ar-SA"/>
      </w:rPr>
    </w:lvl>
    <w:lvl w:ilvl="3" w:tplc="E2B0F914">
      <w:numFmt w:val="bullet"/>
      <w:lvlText w:val="•"/>
      <w:lvlJc w:val="left"/>
      <w:pPr>
        <w:ind w:left="4561" w:hanging="360"/>
      </w:pPr>
      <w:rPr>
        <w:rFonts w:hint="default"/>
        <w:lang w:val="en-US" w:eastAsia="en-US" w:bidi="ar-SA"/>
      </w:rPr>
    </w:lvl>
    <w:lvl w:ilvl="4" w:tplc="16F28884">
      <w:numFmt w:val="bullet"/>
      <w:lvlText w:val="•"/>
      <w:lvlJc w:val="left"/>
      <w:pPr>
        <w:ind w:left="5542" w:hanging="360"/>
      </w:pPr>
      <w:rPr>
        <w:rFonts w:hint="default"/>
        <w:lang w:val="en-US" w:eastAsia="en-US" w:bidi="ar-SA"/>
      </w:rPr>
    </w:lvl>
    <w:lvl w:ilvl="5" w:tplc="A7F4B148">
      <w:numFmt w:val="bullet"/>
      <w:lvlText w:val="•"/>
      <w:lvlJc w:val="left"/>
      <w:pPr>
        <w:ind w:left="6523" w:hanging="360"/>
      </w:pPr>
      <w:rPr>
        <w:rFonts w:hint="default"/>
        <w:lang w:val="en-US" w:eastAsia="en-US" w:bidi="ar-SA"/>
      </w:rPr>
    </w:lvl>
    <w:lvl w:ilvl="6" w:tplc="9CE210E2">
      <w:numFmt w:val="bullet"/>
      <w:lvlText w:val="•"/>
      <w:lvlJc w:val="left"/>
      <w:pPr>
        <w:ind w:left="7503" w:hanging="360"/>
      </w:pPr>
      <w:rPr>
        <w:rFonts w:hint="default"/>
        <w:lang w:val="en-US" w:eastAsia="en-US" w:bidi="ar-SA"/>
      </w:rPr>
    </w:lvl>
    <w:lvl w:ilvl="7" w:tplc="23C6B248">
      <w:numFmt w:val="bullet"/>
      <w:lvlText w:val="•"/>
      <w:lvlJc w:val="left"/>
      <w:pPr>
        <w:ind w:left="8484" w:hanging="360"/>
      </w:pPr>
      <w:rPr>
        <w:rFonts w:hint="default"/>
        <w:lang w:val="en-US" w:eastAsia="en-US" w:bidi="ar-SA"/>
      </w:rPr>
    </w:lvl>
    <w:lvl w:ilvl="8" w:tplc="E37A4E50">
      <w:numFmt w:val="bullet"/>
      <w:lvlText w:val="•"/>
      <w:lvlJc w:val="left"/>
      <w:pPr>
        <w:ind w:left="9465" w:hanging="360"/>
      </w:pPr>
      <w:rPr>
        <w:rFonts w:hint="default"/>
        <w:lang w:val="en-US" w:eastAsia="en-US" w:bidi="ar-SA"/>
      </w:rPr>
    </w:lvl>
  </w:abstractNum>
  <w:abstractNum w:abstractNumId="104" w15:restartNumberingAfterBreak="0">
    <w:nsid w:val="751D1BC6"/>
    <w:multiLevelType w:val="hybridMultilevel"/>
    <w:tmpl w:val="79122606"/>
    <w:lvl w:ilvl="0" w:tplc="F69C5D66">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9F80870E">
      <w:numFmt w:val="bullet"/>
      <w:lvlText w:val="•"/>
      <w:lvlJc w:val="left"/>
      <w:pPr>
        <w:ind w:left="2582" w:hanging="360"/>
      </w:pPr>
      <w:rPr>
        <w:rFonts w:hint="default"/>
        <w:lang w:val="en-US" w:eastAsia="en-US" w:bidi="ar-SA"/>
      </w:rPr>
    </w:lvl>
    <w:lvl w:ilvl="2" w:tplc="9A765044">
      <w:numFmt w:val="bullet"/>
      <w:lvlText w:val="•"/>
      <w:lvlJc w:val="left"/>
      <w:pPr>
        <w:ind w:left="3565" w:hanging="360"/>
      </w:pPr>
      <w:rPr>
        <w:rFonts w:hint="default"/>
        <w:lang w:val="en-US" w:eastAsia="en-US" w:bidi="ar-SA"/>
      </w:rPr>
    </w:lvl>
    <w:lvl w:ilvl="3" w:tplc="B998B35A">
      <w:numFmt w:val="bullet"/>
      <w:lvlText w:val="•"/>
      <w:lvlJc w:val="left"/>
      <w:pPr>
        <w:ind w:left="4547" w:hanging="360"/>
      </w:pPr>
      <w:rPr>
        <w:rFonts w:hint="default"/>
        <w:lang w:val="en-US" w:eastAsia="en-US" w:bidi="ar-SA"/>
      </w:rPr>
    </w:lvl>
    <w:lvl w:ilvl="4" w:tplc="3A645BF0">
      <w:numFmt w:val="bullet"/>
      <w:lvlText w:val="•"/>
      <w:lvlJc w:val="left"/>
      <w:pPr>
        <w:ind w:left="5530" w:hanging="360"/>
      </w:pPr>
      <w:rPr>
        <w:rFonts w:hint="default"/>
        <w:lang w:val="en-US" w:eastAsia="en-US" w:bidi="ar-SA"/>
      </w:rPr>
    </w:lvl>
    <w:lvl w:ilvl="5" w:tplc="5EE4E22E">
      <w:numFmt w:val="bullet"/>
      <w:lvlText w:val="•"/>
      <w:lvlJc w:val="left"/>
      <w:pPr>
        <w:ind w:left="6513" w:hanging="360"/>
      </w:pPr>
      <w:rPr>
        <w:rFonts w:hint="default"/>
        <w:lang w:val="en-US" w:eastAsia="en-US" w:bidi="ar-SA"/>
      </w:rPr>
    </w:lvl>
    <w:lvl w:ilvl="6" w:tplc="8B42CC50">
      <w:numFmt w:val="bullet"/>
      <w:lvlText w:val="•"/>
      <w:lvlJc w:val="left"/>
      <w:pPr>
        <w:ind w:left="7495" w:hanging="360"/>
      </w:pPr>
      <w:rPr>
        <w:rFonts w:hint="default"/>
        <w:lang w:val="en-US" w:eastAsia="en-US" w:bidi="ar-SA"/>
      </w:rPr>
    </w:lvl>
    <w:lvl w:ilvl="7" w:tplc="A16E76C8">
      <w:numFmt w:val="bullet"/>
      <w:lvlText w:val="•"/>
      <w:lvlJc w:val="left"/>
      <w:pPr>
        <w:ind w:left="8478" w:hanging="360"/>
      </w:pPr>
      <w:rPr>
        <w:rFonts w:hint="default"/>
        <w:lang w:val="en-US" w:eastAsia="en-US" w:bidi="ar-SA"/>
      </w:rPr>
    </w:lvl>
    <w:lvl w:ilvl="8" w:tplc="64800578">
      <w:numFmt w:val="bullet"/>
      <w:lvlText w:val="•"/>
      <w:lvlJc w:val="left"/>
      <w:pPr>
        <w:ind w:left="9461" w:hanging="360"/>
      </w:pPr>
      <w:rPr>
        <w:rFonts w:hint="default"/>
        <w:lang w:val="en-US" w:eastAsia="en-US" w:bidi="ar-SA"/>
      </w:rPr>
    </w:lvl>
  </w:abstractNum>
  <w:abstractNum w:abstractNumId="105" w15:restartNumberingAfterBreak="0">
    <w:nsid w:val="75533B75"/>
    <w:multiLevelType w:val="hybridMultilevel"/>
    <w:tmpl w:val="93268A28"/>
    <w:lvl w:ilvl="0" w:tplc="ADC6FAA0">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83247DD0">
      <w:numFmt w:val="bullet"/>
      <w:lvlText w:val="•"/>
      <w:lvlJc w:val="left"/>
      <w:pPr>
        <w:ind w:left="2600" w:hanging="360"/>
      </w:pPr>
      <w:rPr>
        <w:rFonts w:hint="default"/>
        <w:lang w:val="en-US" w:eastAsia="en-US" w:bidi="ar-SA"/>
      </w:rPr>
    </w:lvl>
    <w:lvl w:ilvl="2" w:tplc="2B8E489C">
      <w:numFmt w:val="bullet"/>
      <w:lvlText w:val="•"/>
      <w:lvlJc w:val="left"/>
      <w:pPr>
        <w:ind w:left="3581" w:hanging="360"/>
      </w:pPr>
      <w:rPr>
        <w:rFonts w:hint="default"/>
        <w:lang w:val="en-US" w:eastAsia="en-US" w:bidi="ar-SA"/>
      </w:rPr>
    </w:lvl>
    <w:lvl w:ilvl="3" w:tplc="081A36C2">
      <w:numFmt w:val="bullet"/>
      <w:lvlText w:val="•"/>
      <w:lvlJc w:val="left"/>
      <w:pPr>
        <w:ind w:left="4561" w:hanging="360"/>
      </w:pPr>
      <w:rPr>
        <w:rFonts w:hint="default"/>
        <w:lang w:val="en-US" w:eastAsia="en-US" w:bidi="ar-SA"/>
      </w:rPr>
    </w:lvl>
    <w:lvl w:ilvl="4" w:tplc="3E523EA4">
      <w:numFmt w:val="bullet"/>
      <w:lvlText w:val="•"/>
      <w:lvlJc w:val="left"/>
      <w:pPr>
        <w:ind w:left="5542" w:hanging="360"/>
      </w:pPr>
      <w:rPr>
        <w:rFonts w:hint="default"/>
        <w:lang w:val="en-US" w:eastAsia="en-US" w:bidi="ar-SA"/>
      </w:rPr>
    </w:lvl>
    <w:lvl w:ilvl="5" w:tplc="674A142C">
      <w:numFmt w:val="bullet"/>
      <w:lvlText w:val="•"/>
      <w:lvlJc w:val="left"/>
      <w:pPr>
        <w:ind w:left="6523" w:hanging="360"/>
      </w:pPr>
      <w:rPr>
        <w:rFonts w:hint="default"/>
        <w:lang w:val="en-US" w:eastAsia="en-US" w:bidi="ar-SA"/>
      </w:rPr>
    </w:lvl>
    <w:lvl w:ilvl="6" w:tplc="5B7044DE">
      <w:numFmt w:val="bullet"/>
      <w:lvlText w:val="•"/>
      <w:lvlJc w:val="left"/>
      <w:pPr>
        <w:ind w:left="7503" w:hanging="360"/>
      </w:pPr>
      <w:rPr>
        <w:rFonts w:hint="default"/>
        <w:lang w:val="en-US" w:eastAsia="en-US" w:bidi="ar-SA"/>
      </w:rPr>
    </w:lvl>
    <w:lvl w:ilvl="7" w:tplc="8558E8C4">
      <w:numFmt w:val="bullet"/>
      <w:lvlText w:val="•"/>
      <w:lvlJc w:val="left"/>
      <w:pPr>
        <w:ind w:left="8484" w:hanging="360"/>
      </w:pPr>
      <w:rPr>
        <w:rFonts w:hint="default"/>
        <w:lang w:val="en-US" w:eastAsia="en-US" w:bidi="ar-SA"/>
      </w:rPr>
    </w:lvl>
    <w:lvl w:ilvl="8" w:tplc="4B9ADB8A">
      <w:numFmt w:val="bullet"/>
      <w:lvlText w:val="•"/>
      <w:lvlJc w:val="left"/>
      <w:pPr>
        <w:ind w:left="9465" w:hanging="360"/>
      </w:pPr>
      <w:rPr>
        <w:rFonts w:hint="default"/>
        <w:lang w:val="en-US" w:eastAsia="en-US" w:bidi="ar-SA"/>
      </w:rPr>
    </w:lvl>
  </w:abstractNum>
  <w:abstractNum w:abstractNumId="106" w15:restartNumberingAfterBreak="0">
    <w:nsid w:val="77327841"/>
    <w:multiLevelType w:val="hybridMultilevel"/>
    <w:tmpl w:val="541E8590"/>
    <w:lvl w:ilvl="0" w:tplc="82567D08">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219E1334">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2" w:tplc="3140D448">
      <w:numFmt w:val="bullet"/>
      <w:lvlText w:val="•"/>
      <w:lvlJc w:val="left"/>
      <w:pPr>
        <w:ind w:left="3349" w:hanging="360"/>
      </w:pPr>
      <w:rPr>
        <w:rFonts w:hint="default"/>
        <w:lang w:val="en-US" w:eastAsia="en-US" w:bidi="ar-SA"/>
      </w:rPr>
    </w:lvl>
    <w:lvl w:ilvl="3" w:tplc="8C8A3684">
      <w:numFmt w:val="bullet"/>
      <w:lvlText w:val="•"/>
      <w:lvlJc w:val="left"/>
      <w:pPr>
        <w:ind w:left="4359" w:hanging="360"/>
      </w:pPr>
      <w:rPr>
        <w:rFonts w:hint="default"/>
        <w:lang w:val="en-US" w:eastAsia="en-US" w:bidi="ar-SA"/>
      </w:rPr>
    </w:lvl>
    <w:lvl w:ilvl="4" w:tplc="C7603600">
      <w:numFmt w:val="bullet"/>
      <w:lvlText w:val="•"/>
      <w:lvlJc w:val="left"/>
      <w:pPr>
        <w:ind w:left="5368" w:hanging="360"/>
      </w:pPr>
      <w:rPr>
        <w:rFonts w:hint="default"/>
        <w:lang w:val="en-US" w:eastAsia="en-US" w:bidi="ar-SA"/>
      </w:rPr>
    </w:lvl>
    <w:lvl w:ilvl="5" w:tplc="0D88916A">
      <w:numFmt w:val="bullet"/>
      <w:lvlText w:val="•"/>
      <w:lvlJc w:val="left"/>
      <w:pPr>
        <w:ind w:left="6378" w:hanging="360"/>
      </w:pPr>
      <w:rPr>
        <w:rFonts w:hint="default"/>
        <w:lang w:val="en-US" w:eastAsia="en-US" w:bidi="ar-SA"/>
      </w:rPr>
    </w:lvl>
    <w:lvl w:ilvl="6" w:tplc="FE14DD0E">
      <w:numFmt w:val="bullet"/>
      <w:lvlText w:val="•"/>
      <w:lvlJc w:val="left"/>
      <w:pPr>
        <w:ind w:left="7388" w:hanging="360"/>
      </w:pPr>
      <w:rPr>
        <w:rFonts w:hint="default"/>
        <w:lang w:val="en-US" w:eastAsia="en-US" w:bidi="ar-SA"/>
      </w:rPr>
    </w:lvl>
    <w:lvl w:ilvl="7" w:tplc="E870A3CC">
      <w:numFmt w:val="bullet"/>
      <w:lvlText w:val="•"/>
      <w:lvlJc w:val="left"/>
      <w:pPr>
        <w:ind w:left="8397" w:hanging="360"/>
      </w:pPr>
      <w:rPr>
        <w:rFonts w:hint="default"/>
        <w:lang w:val="en-US" w:eastAsia="en-US" w:bidi="ar-SA"/>
      </w:rPr>
    </w:lvl>
    <w:lvl w:ilvl="8" w:tplc="4030C84E">
      <w:numFmt w:val="bullet"/>
      <w:lvlText w:val="•"/>
      <w:lvlJc w:val="left"/>
      <w:pPr>
        <w:ind w:left="9407" w:hanging="360"/>
      </w:pPr>
      <w:rPr>
        <w:rFonts w:hint="default"/>
        <w:lang w:val="en-US" w:eastAsia="en-US" w:bidi="ar-SA"/>
      </w:rPr>
    </w:lvl>
  </w:abstractNum>
  <w:abstractNum w:abstractNumId="107" w15:restartNumberingAfterBreak="0">
    <w:nsid w:val="775E35C5"/>
    <w:multiLevelType w:val="hybridMultilevel"/>
    <w:tmpl w:val="0826D31C"/>
    <w:lvl w:ilvl="0" w:tplc="5EC084F4">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0DD61D14">
      <w:numFmt w:val="bullet"/>
      <w:lvlText w:val="•"/>
      <w:lvlJc w:val="left"/>
      <w:pPr>
        <w:ind w:left="2600" w:hanging="360"/>
      </w:pPr>
      <w:rPr>
        <w:rFonts w:hint="default"/>
        <w:lang w:val="en-US" w:eastAsia="en-US" w:bidi="ar-SA"/>
      </w:rPr>
    </w:lvl>
    <w:lvl w:ilvl="2" w:tplc="D4BA6572">
      <w:numFmt w:val="bullet"/>
      <w:lvlText w:val="•"/>
      <w:lvlJc w:val="left"/>
      <w:pPr>
        <w:ind w:left="3581" w:hanging="360"/>
      </w:pPr>
      <w:rPr>
        <w:rFonts w:hint="default"/>
        <w:lang w:val="en-US" w:eastAsia="en-US" w:bidi="ar-SA"/>
      </w:rPr>
    </w:lvl>
    <w:lvl w:ilvl="3" w:tplc="3E76BD7E">
      <w:numFmt w:val="bullet"/>
      <w:lvlText w:val="•"/>
      <w:lvlJc w:val="left"/>
      <w:pPr>
        <w:ind w:left="4561" w:hanging="360"/>
      </w:pPr>
      <w:rPr>
        <w:rFonts w:hint="default"/>
        <w:lang w:val="en-US" w:eastAsia="en-US" w:bidi="ar-SA"/>
      </w:rPr>
    </w:lvl>
    <w:lvl w:ilvl="4" w:tplc="17902D06">
      <w:numFmt w:val="bullet"/>
      <w:lvlText w:val="•"/>
      <w:lvlJc w:val="left"/>
      <w:pPr>
        <w:ind w:left="5542" w:hanging="360"/>
      </w:pPr>
      <w:rPr>
        <w:rFonts w:hint="default"/>
        <w:lang w:val="en-US" w:eastAsia="en-US" w:bidi="ar-SA"/>
      </w:rPr>
    </w:lvl>
    <w:lvl w:ilvl="5" w:tplc="C5A4D266">
      <w:numFmt w:val="bullet"/>
      <w:lvlText w:val="•"/>
      <w:lvlJc w:val="left"/>
      <w:pPr>
        <w:ind w:left="6523" w:hanging="360"/>
      </w:pPr>
      <w:rPr>
        <w:rFonts w:hint="default"/>
        <w:lang w:val="en-US" w:eastAsia="en-US" w:bidi="ar-SA"/>
      </w:rPr>
    </w:lvl>
    <w:lvl w:ilvl="6" w:tplc="2F541C02">
      <w:numFmt w:val="bullet"/>
      <w:lvlText w:val="•"/>
      <w:lvlJc w:val="left"/>
      <w:pPr>
        <w:ind w:left="7503" w:hanging="360"/>
      </w:pPr>
      <w:rPr>
        <w:rFonts w:hint="default"/>
        <w:lang w:val="en-US" w:eastAsia="en-US" w:bidi="ar-SA"/>
      </w:rPr>
    </w:lvl>
    <w:lvl w:ilvl="7" w:tplc="D0642550">
      <w:numFmt w:val="bullet"/>
      <w:lvlText w:val="•"/>
      <w:lvlJc w:val="left"/>
      <w:pPr>
        <w:ind w:left="8484" w:hanging="360"/>
      </w:pPr>
      <w:rPr>
        <w:rFonts w:hint="default"/>
        <w:lang w:val="en-US" w:eastAsia="en-US" w:bidi="ar-SA"/>
      </w:rPr>
    </w:lvl>
    <w:lvl w:ilvl="8" w:tplc="F1D626C4">
      <w:numFmt w:val="bullet"/>
      <w:lvlText w:val="•"/>
      <w:lvlJc w:val="left"/>
      <w:pPr>
        <w:ind w:left="9465" w:hanging="360"/>
      </w:pPr>
      <w:rPr>
        <w:rFonts w:hint="default"/>
        <w:lang w:val="en-US" w:eastAsia="en-US" w:bidi="ar-SA"/>
      </w:rPr>
    </w:lvl>
  </w:abstractNum>
  <w:abstractNum w:abstractNumId="108" w15:restartNumberingAfterBreak="0">
    <w:nsid w:val="78971292"/>
    <w:multiLevelType w:val="hybridMultilevel"/>
    <w:tmpl w:val="4A0ADF12"/>
    <w:lvl w:ilvl="0" w:tplc="64A2F3B0">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30D6C762">
      <w:numFmt w:val="bullet"/>
      <w:lvlText w:val="•"/>
      <w:lvlJc w:val="left"/>
      <w:pPr>
        <w:ind w:left="2600" w:hanging="360"/>
      </w:pPr>
      <w:rPr>
        <w:rFonts w:hint="default"/>
        <w:lang w:val="en-US" w:eastAsia="en-US" w:bidi="ar-SA"/>
      </w:rPr>
    </w:lvl>
    <w:lvl w:ilvl="2" w:tplc="860CE542">
      <w:numFmt w:val="bullet"/>
      <w:lvlText w:val="•"/>
      <w:lvlJc w:val="left"/>
      <w:pPr>
        <w:ind w:left="3581" w:hanging="360"/>
      </w:pPr>
      <w:rPr>
        <w:rFonts w:hint="default"/>
        <w:lang w:val="en-US" w:eastAsia="en-US" w:bidi="ar-SA"/>
      </w:rPr>
    </w:lvl>
    <w:lvl w:ilvl="3" w:tplc="AD10B898">
      <w:numFmt w:val="bullet"/>
      <w:lvlText w:val="•"/>
      <w:lvlJc w:val="left"/>
      <w:pPr>
        <w:ind w:left="4561" w:hanging="360"/>
      </w:pPr>
      <w:rPr>
        <w:rFonts w:hint="default"/>
        <w:lang w:val="en-US" w:eastAsia="en-US" w:bidi="ar-SA"/>
      </w:rPr>
    </w:lvl>
    <w:lvl w:ilvl="4" w:tplc="247E7B3A">
      <w:numFmt w:val="bullet"/>
      <w:lvlText w:val="•"/>
      <w:lvlJc w:val="left"/>
      <w:pPr>
        <w:ind w:left="5542" w:hanging="360"/>
      </w:pPr>
      <w:rPr>
        <w:rFonts w:hint="default"/>
        <w:lang w:val="en-US" w:eastAsia="en-US" w:bidi="ar-SA"/>
      </w:rPr>
    </w:lvl>
    <w:lvl w:ilvl="5" w:tplc="CD1C631C">
      <w:numFmt w:val="bullet"/>
      <w:lvlText w:val="•"/>
      <w:lvlJc w:val="left"/>
      <w:pPr>
        <w:ind w:left="6523" w:hanging="360"/>
      </w:pPr>
      <w:rPr>
        <w:rFonts w:hint="default"/>
        <w:lang w:val="en-US" w:eastAsia="en-US" w:bidi="ar-SA"/>
      </w:rPr>
    </w:lvl>
    <w:lvl w:ilvl="6" w:tplc="C8388A3C">
      <w:numFmt w:val="bullet"/>
      <w:lvlText w:val="•"/>
      <w:lvlJc w:val="left"/>
      <w:pPr>
        <w:ind w:left="7503" w:hanging="360"/>
      </w:pPr>
      <w:rPr>
        <w:rFonts w:hint="default"/>
        <w:lang w:val="en-US" w:eastAsia="en-US" w:bidi="ar-SA"/>
      </w:rPr>
    </w:lvl>
    <w:lvl w:ilvl="7" w:tplc="BBC27CA8">
      <w:numFmt w:val="bullet"/>
      <w:lvlText w:val="•"/>
      <w:lvlJc w:val="left"/>
      <w:pPr>
        <w:ind w:left="8484" w:hanging="360"/>
      </w:pPr>
      <w:rPr>
        <w:rFonts w:hint="default"/>
        <w:lang w:val="en-US" w:eastAsia="en-US" w:bidi="ar-SA"/>
      </w:rPr>
    </w:lvl>
    <w:lvl w:ilvl="8" w:tplc="B4B4F700">
      <w:numFmt w:val="bullet"/>
      <w:lvlText w:val="•"/>
      <w:lvlJc w:val="left"/>
      <w:pPr>
        <w:ind w:left="9465" w:hanging="360"/>
      </w:pPr>
      <w:rPr>
        <w:rFonts w:hint="default"/>
        <w:lang w:val="en-US" w:eastAsia="en-US" w:bidi="ar-SA"/>
      </w:rPr>
    </w:lvl>
  </w:abstractNum>
  <w:abstractNum w:abstractNumId="109" w15:restartNumberingAfterBreak="0">
    <w:nsid w:val="79A458CB"/>
    <w:multiLevelType w:val="hybridMultilevel"/>
    <w:tmpl w:val="7B2A7C76"/>
    <w:lvl w:ilvl="0" w:tplc="625CFAB0">
      <w:numFmt w:val="bullet"/>
      <w:lvlText w:val=""/>
      <w:lvlJc w:val="left"/>
      <w:pPr>
        <w:ind w:left="471" w:hanging="360"/>
      </w:pPr>
      <w:rPr>
        <w:rFonts w:ascii="Symbol" w:eastAsia="Symbol" w:hAnsi="Symbol" w:cs="Symbol" w:hint="default"/>
        <w:b w:val="0"/>
        <w:bCs w:val="0"/>
        <w:i w:val="0"/>
        <w:iCs w:val="0"/>
        <w:w w:val="100"/>
        <w:sz w:val="22"/>
        <w:szCs w:val="22"/>
        <w:lang w:val="en-US" w:eastAsia="en-US" w:bidi="ar-SA"/>
      </w:rPr>
    </w:lvl>
    <w:lvl w:ilvl="1" w:tplc="E152B43C">
      <w:numFmt w:val="bullet"/>
      <w:lvlText w:val="•"/>
      <w:lvlJc w:val="left"/>
      <w:pPr>
        <w:ind w:left="889" w:hanging="360"/>
      </w:pPr>
      <w:rPr>
        <w:rFonts w:hint="default"/>
        <w:lang w:val="en-US" w:eastAsia="en-US" w:bidi="ar-SA"/>
      </w:rPr>
    </w:lvl>
    <w:lvl w:ilvl="2" w:tplc="10E43798">
      <w:numFmt w:val="bullet"/>
      <w:lvlText w:val="•"/>
      <w:lvlJc w:val="left"/>
      <w:pPr>
        <w:ind w:left="1299" w:hanging="360"/>
      </w:pPr>
      <w:rPr>
        <w:rFonts w:hint="default"/>
        <w:lang w:val="en-US" w:eastAsia="en-US" w:bidi="ar-SA"/>
      </w:rPr>
    </w:lvl>
    <w:lvl w:ilvl="3" w:tplc="4300A2E0">
      <w:numFmt w:val="bullet"/>
      <w:lvlText w:val="•"/>
      <w:lvlJc w:val="left"/>
      <w:pPr>
        <w:ind w:left="1708" w:hanging="360"/>
      </w:pPr>
      <w:rPr>
        <w:rFonts w:hint="default"/>
        <w:lang w:val="en-US" w:eastAsia="en-US" w:bidi="ar-SA"/>
      </w:rPr>
    </w:lvl>
    <w:lvl w:ilvl="4" w:tplc="F49CC274">
      <w:numFmt w:val="bullet"/>
      <w:lvlText w:val="•"/>
      <w:lvlJc w:val="left"/>
      <w:pPr>
        <w:ind w:left="2118" w:hanging="360"/>
      </w:pPr>
      <w:rPr>
        <w:rFonts w:hint="default"/>
        <w:lang w:val="en-US" w:eastAsia="en-US" w:bidi="ar-SA"/>
      </w:rPr>
    </w:lvl>
    <w:lvl w:ilvl="5" w:tplc="98103CD0">
      <w:numFmt w:val="bullet"/>
      <w:lvlText w:val="•"/>
      <w:lvlJc w:val="left"/>
      <w:pPr>
        <w:ind w:left="2527" w:hanging="360"/>
      </w:pPr>
      <w:rPr>
        <w:rFonts w:hint="default"/>
        <w:lang w:val="en-US" w:eastAsia="en-US" w:bidi="ar-SA"/>
      </w:rPr>
    </w:lvl>
    <w:lvl w:ilvl="6" w:tplc="61C67572">
      <w:numFmt w:val="bullet"/>
      <w:lvlText w:val="•"/>
      <w:lvlJc w:val="left"/>
      <w:pPr>
        <w:ind w:left="2937" w:hanging="360"/>
      </w:pPr>
      <w:rPr>
        <w:rFonts w:hint="default"/>
        <w:lang w:val="en-US" w:eastAsia="en-US" w:bidi="ar-SA"/>
      </w:rPr>
    </w:lvl>
    <w:lvl w:ilvl="7" w:tplc="1B8AFE18">
      <w:numFmt w:val="bullet"/>
      <w:lvlText w:val="•"/>
      <w:lvlJc w:val="left"/>
      <w:pPr>
        <w:ind w:left="3346" w:hanging="360"/>
      </w:pPr>
      <w:rPr>
        <w:rFonts w:hint="default"/>
        <w:lang w:val="en-US" w:eastAsia="en-US" w:bidi="ar-SA"/>
      </w:rPr>
    </w:lvl>
    <w:lvl w:ilvl="8" w:tplc="AD307FAE">
      <w:numFmt w:val="bullet"/>
      <w:lvlText w:val="•"/>
      <w:lvlJc w:val="left"/>
      <w:pPr>
        <w:ind w:left="3756" w:hanging="360"/>
      </w:pPr>
      <w:rPr>
        <w:rFonts w:hint="default"/>
        <w:lang w:val="en-US" w:eastAsia="en-US" w:bidi="ar-SA"/>
      </w:rPr>
    </w:lvl>
  </w:abstractNum>
  <w:abstractNum w:abstractNumId="110" w15:restartNumberingAfterBreak="0">
    <w:nsid w:val="7AF97457"/>
    <w:multiLevelType w:val="hybridMultilevel"/>
    <w:tmpl w:val="DCDC8C7C"/>
    <w:lvl w:ilvl="0" w:tplc="006A1C44">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D0CA8482">
      <w:numFmt w:val="bullet"/>
      <w:lvlText w:val="•"/>
      <w:lvlJc w:val="left"/>
      <w:pPr>
        <w:ind w:left="2600" w:hanging="360"/>
      </w:pPr>
      <w:rPr>
        <w:rFonts w:hint="default"/>
        <w:lang w:val="en-US" w:eastAsia="en-US" w:bidi="ar-SA"/>
      </w:rPr>
    </w:lvl>
    <w:lvl w:ilvl="2" w:tplc="FD8451D4">
      <w:numFmt w:val="bullet"/>
      <w:lvlText w:val="•"/>
      <w:lvlJc w:val="left"/>
      <w:pPr>
        <w:ind w:left="3581" w:hanging="360"/>
      </w:pPr>
      <w:rPr>
        <w:rFonts w:hint="default"/>
        <w:lang w:val="en-US" w:eastAsia="en-US" w:bidi="ar-SA"/>
      </w:rPr>
    </w:lvl>
    <w:lvl w:ilvl="3" w:tplc="B8B81D60">
      <w:numFmt w:val="bullet"/>
      <w:lvlText w:val="•"/>
      <w:lvlJc w:val="left"/>
      <w:pPr>
        <w:ind w:left="4561" w:hanging="360"/>
      </w:pPr>
      <w:rPr>
        <w:rFonts w:hint="default"/>
        <w:lang w:val="en-US" w:eastAsia="en-US" w:bidi="ar-SA"/>
      </w:rPr>
    </w:lvl>
    <w:lvl w:ilvl="4" w:tplc="32DC790E">
      <w:numFmt w:val="bullet"/>
      <w:lvlText w:val="•"/>
      <w:lvlJc w:val="left"/>
      <w:pPr>
        <w:ind w:left="5542" w:hanging="360"/>
      </w:pPr>
      <w:rPr>
        <w:rFonts w:hint="default"/>
        <w:lang w:val="en-US" w:eastAsia="en-US" w:bidi="ar-SA"/>
      </w:rPr>
    </w:lvl>
    <w:lvl w:ilvl="5" w:tplc="A39C0DAE">
      <w:numFmt w:val="bullet"/>
      <w:lvlText w:val="•"/>
      <w:lvlJc w:val="left"/>
      <w:pPr>
        <w:ind w:left="6523" w:hanging="360"/>
      </w:pPr>
      <w:rPr>
        <w:rFonts w:hint="default"/>
        <w:lang w:val="en-US" w:eastAsia="en-US" w:bidi="ar-SA"/>
      </w:rPr>
    </w:lvl>
    <w:lvl w:ilvl="6" w:tplc="44EEE8C0">
      <w:numFmt w:val="bullet"/>
      <w:lvlText w:val="•"/>
      <w:lvlJc w:val="left"/>
      <w:pPr>
        <w:ind w:left="7503" w:hanging="360"/>
      </w:pPr>
      <w:rPr>
        <w:rFonts w:hint="default"/>
        <w:lang w:val="en-US" w:eastAsia="en-US" w:bidi="ar-SA"/>
      </w:rPr>
    </w:lvl>
    <w:lvl w:ilvl="7" w:tplc="D62275AC">
      <w:numFmt w:val="bullet"/>
      <w:lvlText w:val="•"/>
      <w:lvlJc w:val="left"/>
      <w:pPr>
        <w:ind w:left="8484" w:hanging="360"/>
      </w:pPr>
      <w:rPr>
        <w:rFonts w:hint="default"/>
        <w:lang w:val="en-US" w:eastAsia="en-US" w:bidi="ar-SA"/>
      </w:rPr>
    </w:lvl>
    <w:lvl w:ilvl="8" w:tplc="DA64F014">
      <w:numFmt w:val="bullet"/>
      <w:lvlText w:val="•"/>
      <w:lvlJc w:val="left"/>
      <w:pPr>
        <w:ind w:left="9465" w:hanging="360"/>
      </w:pPr>
      <w:rPr>
        <w:rFonts w:hint="default"/>
        <w:lang w:val="en-US" w:eastAsia="en-US" w:bidi="ar-SA"/>
      </w:rPr>
    </w:lvl>
  </w:abstractNum>
  <w:abstractNum w:abstractNumId="111" w15:restartNumberingAfterBreak="0">
    <w:nsid w:val="7C13423A"/>
    <w:multiLevelType w:val="hybridMultilevel"/>
    <w:tmpl w:val="BCCA206A"/>
    <w:lvl w:ilvl="0" w:tplc="CDE213CE">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1E6EE7BC">
      <w:numFmt w:val="bullet"/>
      <w:lvlText w:val="•"/>
      <w:lvlJc w:val="left"/>
      <w:pPr>
        <w:ind w:left="2600" w:hanging="360"/>
      </w:pPr>
      <w:rPr>
        <w:rFonts w:hint="default"/>
        <w:lang w:val="en-US" w:eastAsia="en-US" w:bidi="ar-SA"/>
      </w:rPr>
    </w:lvl>
    <w:lvl w:ilvl="2" w:tplc="9E0A7998">
      <w:numFmt w:val="bullet"/>
      <w:lvlText w:val="•"/>
      <w:lvlJc w:val="left"/>
      <w:pPr>
        <w:ind w:left="3581" w:hanging="360"/>
      </w:pPr>
      <w:rPr>
        <w:rFonts w:hint="default"/>
        <w:lang w:val="en-US" w:eastAsia="en-US" w:bidi="ar-SA"/>
      </w:rPr>
    </w:lvl>
    <w:lvl w:ilvl="3" w:tplc="41302970">
      <w:numFmt w:val="bullet"/>
      <w:lvlText w:val="•"/>
      <w:lvlJc w:val="left"/>
      <w:pPr>
        <w:ind w:left="4561" w:hanging="360"/>
      </w:pPr>
      <w:rPr>
        <w:rFonts w:hint="default"/>
        <w:lang w:val="en-US" w:eastAsia="en-US" w:bidi="ar-SA"/>
      </w:rPr>
    </w:lvl>
    <w:lvl w:ilvl="4" w:tplc="F5D0EF28">
      <w:numFmt w:val="bullet"/>
      <w:lvlText w:val="•"/>
      <w:lvlJc w:val="left"/>
      <w:pPr>
        <w:ind w:left="5542" w:hanging="360"/>
      </w:pPr>
      <w:rPr>
        <w:rFonts w:hint="default"/>
        <w:lang w:val="en-US" w:eastAsia="en-US" w:bidi="ar-SA"/>
      </w:rPr>
    </w:lvl>
    <w:lvl w:ilvl="5" w:tplc="8A84873C">
      <w:numFmt w:val="bullet"/>
      <w:lvlText w:val="•"/>
      <w:lvlJc w:val="left"/>
      <w:pPr>
        <w:ind w:left="6523" w:hanging="360"/>
      </w:pPr>
      <w:rPr>
        <w:rFonts w:hint="default"/>
        <w:lang w:val="en-US" w:eastAsia="en-US" w:bidi="ar-SA"/>
      </w:rPr>
    </w:lvl>
    <w:lvl w:ilvl="6" w:tplc="AD8EAF2A">
      <w:numFmt w:val="bullet"/>
      <w:lvlText w:val="•"/>
      <w:lvlJc w:val="left"/>
      <w:pPr>
        <w:ind w:left="7503" w:hanging="360"/>
      </w:pPr>
      <w:rPr>
        <w:rFonts w:hint="default"/>
        <w:lang w:val="en-US" w:eastAsia="en-US" w:bidi="ar-SA"/>
      </w:rPr>
    </w:lvl>
    <w:lvl w:ilvl="7" w:tplc="876A7A1E">
      <w:numFmt w:val="bullet"/>
      <w:lvlText w:val="•"/>
      <w:lvlJc w:val="left"/>
      <w:pPr>
        <w:ind w:left="8484" w:hanging="360"/>
      </w:pPr>
      <w:rPr>
        <w:rFonts w:hint="default"/>
        <w:lang w:val="en-US" w:eastAsia="en-US" w:bidi="ar-SA"/>
      </w:rPr>
    </w:lvl>
    <w:lvl w:ilvl="8" w:tplc="31DE6A74">
      <w:numFmt w:val="bullet"/>
      <w:lvlText w:val="•"/>
      <w:lvlJc w:val="left"/>
      <w:pPr>
        <w:ind w:left="9465" w:hanging="360"/>
      </w:pPr>
      <w:rPr>
        <w:rFonts w:hint="default"/>
        <w:lang w:val="en-US" w:eastAsia="en-US" w:bidi="ar-SA"/>
      </w:rPr>
    </w:lvl>
  </w:abstractNum>
  <w:abstractNum w:abstractNumId="112" w15:restartNumberingAfterBreak="0">
    <w:nsid w:val="7C7E4E38"/>
    <w:multiLevelType w:val="hybridMultilevel"/>
    <w:tmpl w:val="1C50AC12"/>
    <w:lvl w:ilvl="0" w:tplc="C04CB7EA">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3E20CC80">
      <w:numFmt w:val="bullet"/>
      <w:lvlText w:val="•"/>
      <w:lvlJc w:val="left"/>
      <w:pPr>
        <w:ind w:left="2600" w:hanging="360"/>
      </w:pPr>
      <w:rPr>
        <w:rFonts w:hint="default"/>
        <w:lang w:val="en-US" w:eastAsia="en-US" w:bidi="ar-SA"/>
      </w:rPr>
    </w:lvl>
    <w:lvl w:ilvl="2" w:tplc="C30ADDC8">
      <w:numFmt w:val="bullet"/>
      <w:lvlText w:val="•"/>
      <w:lvlJc w:val="left"/>
      <w:pPr>
        <w:ind w:left="3581" w:hanging="360"/>
      </w:pPr>
      <w:rPr>
        <w:rFonts w:hint="default"/>
        <w:lang w:val="en-US" w:eastAsia="en-US" w:bidi="ar-SA"/>
      </w:rPr>
    </w:lvl>
    <w:lvl w:ilvl="3" w:tplc="BEC05B40">
      <w:numFmt w:val="bullet"/>
      <w:lvlText w:val="•"/>
      <w:lvlJc w:val="left"/>
      <w:pPr>
        <w:ind w:left="4561" w:hanging="360"/>
      </w:pPr>
      <w:rPr>
        <w:rFonts w:hint="default"/>
        <w:lang w:val="en-US" w:eastAsia="en-US" w:bidi="ar-SA"/>
      </w:rPr>
    </w:lvl>
    <w:lvl w:ilvl="4" w:tplc="3AE8663E">
      <w:numFmt w:val="bullet"/>
      <w:lvlText w:val="•"/>
      <w:lvlJc w:val="left"/>
      <w:pPr>
        <w:ind w:left="5542" w:hanging="360"/>
      </w:pPr>
      <w:rPr>
        <w:rFonts w:hint="default"/>
        <w:lang w:val="en-US" w:eastAsia="en-US" w:bidi="ar-SA"/>
      </w:rPr>
    </w:lvl>
    <w:lvl w:ilvl="5" w:tplc="C7C8C104">
      <w:numFmt w:val="bullet"/>
      <w:lvlText w:val="•"/>
      <w:lvlJc w:val="left"/>
      <w:pPr>
        <w:ind w:left="6523" w:hanging="360"/>
      </w:pPr>
      <w:rPr>
        <w:rFonts w:hint="default"/>
        <w:lang w:val="en-US" w:eastAsia="en-US" w:bidi="ar-SA"/>
      </w:rPr>
    </w:lvl>
    <w:lvl w:ilvl="6" w:tplc="4CB0507E">
      <w:numFmt w:val="bullet"/>
      <w:lvlText w:val="•"/>
      <w:lvlJc w:val="left"/>
      <w:pPr>
        <w:ind w:left="7503" w:hanging="360"/>
      </w:pPr>
      <w:rPr>
        <w:rFonts w:hint="default"/>
        <w:lang w:val="en-US" w:eastAsia="en-US" w:bidi="ar-SA"/>
      </w:rPr>
    </w:lvl>
    <w:lvl w:ilvl="7" w:tplc="6F404CA6">
      <w:numFmt w:val="bullet"/>
      <w:lvlText w:val="•"/>
      <w:lvlJc w:val="left"/>
      <w:pPr>
        <w:ind w:left="8484" w:hanging="360"/>
      </w:pPr>
      <w:rPr>
        <w:rFonts w:hint="default"/>
        <w:lang w:val="en-US" w:eastAsia="en-US" w:bidi="ar-SA"/>
      </w:rPr>
    </w:lvl>
    <w:lvl w:ilvl="8" w:tplc="02D04E58">
      <w:numFmt w:val="bullet"/>
      <w:lvlText w:val="•"/>
      <w:lvlJc w:val="left"/>
      <w:pPr>
        <w:ind w:left="9465" w:hanging="360"/>
      </w:pPr>
      <w:rPr>
        <w:rFonts w:hint="default"/>
        <w:lang w:val="en-US" w:eastAsia="en-US" w:bidi="ar-SA"/>
      </w:rPr>
    </w:lvl>
  </w:abstractNum>
  <w:abstractNum w:abstractNumId="113" w15:restartNumberingAfterBreak="0">
    <w:nsid w:val="7CCC6665"/>
    <w:multiLevelType w:val="hybridMultilevel"/>
    <w:tmpl w:val="DE564EAA"/>
    <w:lvl w:ilvl="0" w:tplc="1FBCBA48">
      <w:numFmt w:val="bullet"/>
      <w:lvlText w:val=""/>
      <w:lvlJc w:val="left"/>
      <w:pPr>
        <w:ind w:left="470" w:hanging="360"/>
      </w:pPr>
      <w:rPr>
        <w:rFonts w:ascii="Symbol" w:eastAsia="Symbol" w:hAnsi="Symbol" w:cs="Symbol" w:hint="default"/>
        <w:b w:val="0"/>
        <w:bCs w:val="0"/>
        <w:i w:val="0"/>
        <w:iCs w:val="0"/>
        <w:w w:val="100"/>
        <w:sz w:val="22"/>
        <w:szCs w:val="22"/>
        <w:lang w:val="en-US" w:eastAsia="en-US" w:bidi="ar-SA"/>
      </w:rPr>
    </w:lvl>
    <w:lvl w:ilvl="1" w:tplc="EA36A9C2">
      <w:numFmt w:val="bullet"/>
      <w:lvlText w:val="o"/>
      <w:lvlJc w:val="left"/>
      <w:pPr>
        <w:ind w:left="955" w:hanging="360"/>
      </w:pPr>
      <w:rPr>
        <w:rFonts w:ascii="Courier New" w:eastAsia="Courier New" w:hAnsi="Courier New" w:cs="Courier New" w:hint="default"/>
        <w:b w:val="0"/>
        <w:bCs w:val="0"/>
        <w:i w:val="0"/>
        <w:iCs w:val="0"/>
        <w:w w:val="100"/>
        <w:sz w:val="22"/>
        <w:szCs w:val="22"/>
        <w:lang w:val="en-US" w:eastAsia="en-US" w:bidi="ar-SA"/>
      </w:rPr>
    </w:lvl>
    <w:lvl w:ilvl="2" w:tplc="26F27AC4">
      <w:numFmt w:val="bullet"/>
      <w:lvlText w:val="•"/>
      <w:lvlJc w:val="left"/>
      <w:pPr>
        <w:ind w:left="960" w:hanging="360"/>
      </w:pPr>
      <w:rPr>
        <w:rFonts w:hint="default"/>
        <w:lang w:val="en-US" w:eastAsia="en-US" w:bidi="ar-SA"/>
      </w:rPr>
    </w:lvl>
    <w:lvl w:ilvl="3" w:tplc="3E4A303A">
      <w:numFmt w:val="bullet"/>
      <w:lvlText w:val="•"/>
      <w:lvlJc w:val="left"/>
      <w:pPr>
        <w:ind w:left="1690" w:hanging="360"/>
      </w:pPr>
      <w:rPr>
        <w:rFonts w:hint="default"/>
        <w:lang w:val="en-US" w:eastAsia="en-US" w:bidi="ar-SA"/>
      </w:rPr>
    </w:lvl>
    <w:lvl w:ilvl="4" w:tplc="A67208C8">
      <w:numFmt w:val="bullet"/>
      <w:lvlText w:val="•"/>
      <w:lvlJc w:val="left"/>
      <w:pPr>
        <w:ind w:left="2420" w:hanging="360"/>
      </w:pPr>
      <w:rPr>
        <w:rFonts w:hint="default"/>
        <w:lang w:val="en-US" w:eastAsia="en-US" w:bidi="ar-SA"/>
      </w:rPr>
    </w:lvl>
    <w:lvl w:ilvl="5" w:tplc="5E844A48">
      <w:numFmt w:val="bullet"/>
      <w:lvlText w:val="•"/>
      <w:lvlJc w:val="left"/>
      <w:pPr>
        <w:ind w:left="3150" w:hanging="360"/>
      </w:pPr>
      <w:rPr>
        <w:rFonts w:hint="default"/>
        <w:lang w:val="en-US" w:eastAsia="en-US" w:bidi="ar-SA"/>
      </w:rPr>
    </w:lvl>
    <w:lvl w:ilvl="6" w:tplc="1AB63502">
      <w:numFmt w:val="bullet"/>
      <w:lvlText w:val="•"/>
      <w:lvlJc w:val="left"/>
      <w:pPr>
        <w:ind w:left="3880" w:hanging="360"/>
      </w:pPr>
      <w:rPr>
        <w:rFonts w:hint="default"/>
        <w:lang w:val="en-US" w:eastAsia="en-US" w:bidi="ar-SA"/>
      </w:rPr>
    </w:lvl>
    <w:lvl w:ilvl="7" w:tplc="0EE0F4F2">
      <w:numFmt w:val="bullet"/>
      <w:lvlText w:val="•"/>
      <w:lvlJc w:val="left"/>
      <w:pPr>
        <w:ind w:left="4610" w:hanging="360"/>
      </w:pPr>
      <w:rPr>
        <w:rFonts w:hint="default"/>
        <w:lang w:val="en-US" w:eastAsia="en-US" w:bidi="ar-SA"/>
      </w:rPr>
    </w:lvl>
    <w:lvl w:ilvl="8" w:tplc="B19AD2B8">
      <w:numFmt w:val="bullet"/>
      <w:lvlText w:val="•"/>
      <w:lvlJc w:val="left"/>
      <w:pPr>
        <w:ind w:left="5340" w:hanging="360"/>
      </w:pPr>
      <w:rPr>
        <w:rFonts w:hint="default"/>
        <w:lang w:val="en-US" w:eastAsia="en-US" w:bidi="ar-SA"/>
      </w:rPr>
    </w:lvl>
  </w:abstractNum>
  <w:abstractNum w:abstractNumId="114" w15:restartNumberingAfterBreak="0">
    <w:nsid w:val="7DEC0F8E"/>
    <w:multiLevelType w:val="hybridMultilevel"/>
    <w:tmpl w:val="C8B69E1E"/>
    <w:lvl w:ilvl="0" w:tplc="8048E07E">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E2DCCFDE">
      <w:numFmt w:val="bullet"/>
      <w:lvlText w:val="•"/>
      <w:lvlJc w:val="left"/>
      <w:pPr>
        <w:ind w:left="2582" w:hanging="360"/>
      </w:pPr>
      <w:rPr>
        <w:rFonts w:hint="default"/>
        <w:lang w:val="en-US" w:eastAsia="en-US" w:bidi="ar-SA"/>
      </w:rPr>
    </w:lvl>
    <w:lvl w:ilvl="2" w:tplc="0FBE5FAA">
      <w:numFmt w:val="bullet"/>
      <w:lvlText w:val="•"/>
      <w:lvlJc w:val="left"/>
      <w:pPr>
        <w:ind w:left="3565" w:hanging="360"/>
      </w:pPr>
      <w:rPr>
        <w:rFonts w:hint="default"/>
        <w:lang w:val="en-US" w:eastAsia="en-US" w:bidi="ar-SA"/>
      </w:rPr>
    </w:lvl>
    <w:lvl w:ilvl="3" w:tplc="5E86C46E">
      <w:numFmt w:val="bullet"/>
      <w:lvlText w:val="•"/>
      <w:lvlJc w:val="left"/>
      <w:pPr>
        <w:ind w:left="4547" w:hanging="360"/>
      </w:pPr>
      <w:rPr>
        <w:rFonts w:hint="default"/>
        <w:lang w:val="en-US" w:eastAsia="en-US" w:bidi="ar-SA"/>
      </w:rPr>
    </w:lvl>
    <w:lvl w:ilvl="4" w:tplc="50F2CB58">
      <w:numFmt w:val="bullet"/>
      <w:lvlText w:val="•"/>
      <w:lvlJc w:val="left"/>
      <w:pPr>
        <w:ind w:left="5530" w:hanging="360"/>
      </w:pPr>
      <w:rPr>
        <w:rFonts w:hint="default"/>
        <w:lang w:val="en-US" w:eastAsia="en-US" w:bidi="ar-SA"/>
      </w:rPr>
    </w:lvl>
    <w:lvl w:ilvl="5" w:tplc="628AD140">
      <w:numFmt w:val="bullet"/>
      <w:lvlText w:val="•"/>
      <w:lvlJc w:val="left"/>
      <w:pPr>
        <w:ind w:left="6513" w:hanging="360"/>
      </w:pPr>
      <w:rPr>
        <w:rFonts w:hint="default"/>
        <w:lang w:val="en-US" w:eastAsia="en-US" w:bidi="ar-SA"/>
      </w:rPr>
    </w:lvl>
    <w:lvl w:ilvl="6" w:tplc="230249BC">
      <w:numFmt w:val="bullet"/>
      <w:lvlText w:val="•"/>
      <w:lvlJc w:val="left"/>
      <w:pPr>
        <w:ind w:left="7495" w:hanging="360"/>
      </w:pPr>
      <w:rPr>
        <w:rFonts w:hint="default"/>
        <w:lang w:val="en-US" w:eastAsia="en-US" w:bidi="ar-SA"/>
      </w:rPr>
    </w:lvl>
    <w:lvl w:ilvl="7" w:tplc="00168664">
      <w:numFmt w:val="bullet"/>
      <w:lvlText w:val="•"/>
      <w:lvlJc w:val="left"/>
      <w:pPr>
        <w:ind w:left="8478" w:hanging="360"/>
      </w:pPr>
      <w:rPr>
        <w:rFonts w:hint="default"/>
        <w:lang w:val="en-US" w:eastAsia="en-US" w:bidi="ar-SA"/>
      </w:rPr>
    </w:lvl>
    <w:lvl w:ilvl="8" w:tplc="1012C1BE">
      <w:numFmt w:val="bullet"/>
      <w:lvlText w:val="•"/>
      <w:lvlJc w:val="left"/>
      <w:pPr>
        <w:ind w:left="9461" w:hanging="360"/>
      </w:pPr>
      <w:rPr>
        <w:rFonts w:hint="default"/>
        <w:lang w:val="en-US" w:eastAsia="en-US" w:bidi="ar-SA"/>
      </w:rPr>
    </w:lvl>
  </w:abstractNum>
  <w:abstractNum w:abstractNumId="115" w15:restartNumberingAfterBreak="0">
    <w:nsid w:val="7E4B547E"/>
    <w:multiLevelType w:val="hybridMultilevel"/>
    <w:tmpl w:val="576AFE62"/>
    <w:lvl w:ilvl="0" w:tplc="8814E310">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A2E002EA">
      <w:numFmt w:val="bullet"/>
      <w:lvlText w:val="•"/>
      <w:lvlJc w:val="left"/>
      <w:pPr>
        <w:ind w:left="2582" w:hanging="360"/>
      </w:pPr>
      <w:rPr>
        <w:rFonts w:hint="default"/>
        <w:lang w:val="en-US" w:eastAsia="en-US" w:bidi="ar-SA"/>
      </w:rPr>
    </w:lvl>
    <w:lvl w:ilvl="2" w:tplc="31807776">
      <w:numFmt w:val="bullet"/>
      <w:lvlText w:val="•"/>
      <w:lvlJc w:val="left"/>
      <w:pPr>
        <w:ind w:left="3565" w:hanging="360"/>
      </w:pPr>
      <w:rPr>
        <w:rFonts w:hint="default"/>
        <w:lang w:val="en-US" w:eastAsia="en-US" w:bidi="ar-SA"/>
      </w:rPr>
    </w:lvl>
    <w:lvl w:ilvl="3" w:tplc="6146440A">
      <w:numFmt w:val="bullet"/>
      <w:lvlText w:val="•"/>
      <w:lvlJc w:val="left"/>
      <w:pPr>
        <w:ind w:left="4547" w:hanging="360"/>
      </w:pPr>
      <w:rPr>
        <w:rFonts w:hint="default"/>
        <w:lang w:val="en-US" w:eastAsia="en-US" w:bidi="ar-SA"/>
      </w:rPr>
    </w:lvl>
    <w:lvl w:ilvl="4" w:tplc="A928F1A2">
      <w:numFmt w:val="bullet"/>
      <w:lvlText w:val="•"/>
      <w:lvlJc w:val="left"/>
      <w:pPr>
        <w:ind w:left="5530" w:hanging="360"/>
      </w:pPr>
      <w:rPr>
        <w:rFonts w:hint="default"/>
        <w:lang w:val="en-US" w:eastAsia="en-US" w:bidi="ar-SA"/>
      </w:rPr>
    </w:lvl>
    <w:lvl w:ilvl="5" w:tplc="6A188794">
      <w:numFmt w:val="bullet"/>
      <w:lvlText w:val="•"/>
      <w:lvlJc w:val="left"/>
      <w:pPr>
        <w:ind w:left="6513" w:hanging="360"/>
      </w:pPr>
      <w:rPr>
        <w:rFonts w:hint="default"/>
        <w:lang w:val="en-US" w:eastAsia="en-US" w:bidi="ar-SA"/>
      </w:rPr>
    </w:lvl>
    <w:lvl w:ilvl="6" w:tplc="D148587C">
      <w:numFmt w:val="bullet"/>
      <w:lvlText w:val="•"/>
      <w:lvlJc w:val="left"/>
      <w:pPr>
        <w:ind w:left="7495" w:hanging="360"/>
      </w:pPr>
      <w:rPr>
        <w:rFonts w:hint="default"/>
        <w:lang w:val="en-US" w:eastAsia="en-US" w:bidi="ar-SA"/>
      </w:rPr>
    </w:lvl>
    <w:lvl w:ilvl="7" w:tplc="0D00355A">
      <w:numFmt w:val="bullet"/>
      <w:lvlText w:val="•"/>
      <w:lvlJc w:val="left"/>
      <w:pPr>
        <w:ind w:left="8478" w:hanging="360"/>
      </w:pPr>
      <w:rPr>
        <w:rFonts w:hint="default"/>
        <w:lang w:val="en-US" w:eastAsia="en-US" w:bidi="ar-SA"/>
      </w:rPr>
    </w:lvl>
    <w:lvl w:ilvl="8" w:tplc="462C6ADE">
      <w:numFmt w:val="bullet"/>
      <w:lvlText w:val="•"/>
      <w:lvlJc w:val="left"/>
      <w:pPr>
        <w:ind w:left="9461" w:hanging="360"/>
      </w:pPr>
      <w:rPr>
        <w:rFonts w:hint="default"/>
        <w:lang w:val="en-US" w:eastAsia="en-US" w:bidi="ar-SA"/>
      </w:rPr>
    </w:lvl>
  </w:abstractNum>
  <w:abstractNum w:abstractNumId="116" w15:restartNumberingAfterBreak="0">
    <w:nsid w:val="7E9902A3"/>
    <w:multiLevelType w:val="hybridMultilevel"/>
    <w:tmpl w:val="B25C1F0A"/>
    <w:lvl w:ilvl="0" w:tplc="0E46E9DE">
      <w:numFmt w:val="bullet"/>
      <w:lvlText w:val="o"/>
      <w:lvlJc w:val="left"/>
      <w:pPr>
        <w:ind w:left="2333" w:hanging="360"/>
      </w:pPr>
      <w:rPr>
        <w:rFonts w:ascii="Courier New" w:eastAsia="Courier New" w:hAnsi="Courier New" w:cs="Courier New" w:hint="default"/>
        <w:b w:val="0"/>
        <w:bCs w:val="0"/>
        <w:i w:val="0"/>
        <w:iCs w:val="0"/>
        <w:w w:val="100"/>
        <w:sz w:val="24"/>
        <w:szCs w:val="24"/>
        <w:lang w:val="en-US" w:eastAsia="en-US" w:bidi="ar-SA"/>
      </w:rPr>
    </w:lvl>
    <w:lvl w:ilvl="1" w:tplc="A17EF890">
      <w:numFmt w:val="bullet"/>
      <w:lvlText w:val="•"/>
      <w:lvlJc w:val="left"/>
      <w:pPr>
        <w:ind w:left="3248" w:hanging="360"/>
      </w:pPr>
      <w:rPr>
        <w:rFonts w:hint="default"/>
        <w:lang w:val="en-US" w:eastAsia="en-US" w:bidi="ar-SA"/>
      </w:rPr>
    </w:lvl>
    <w:lvl w:ilvl="2" w:tplc="7388903A">
      <w:numFmt w:val="bullet"/>
      <w:lvlText w:val="•"/>
      <w:lvlJc w:val="left"/>
      <w:pPr>
        <w:ind w:left="4157" w:hanging="360"/>
      </w:pPr>
      <w:rPr>
        <w:rFonts w:hint="default"/>
        <w:lang w:val="en-US" w:eastAsia="en-US" w:bidi="ar-SA"/>
      </w:rPr>
    </w:lvl>
    <w:lvl w:ilvl="3" w:tplc="713EB986">
      <w:numFmt w:val="bullet"/>
      <w:lvlText w:val="•"/>
      <w:lvlJc w:val="left"/>
      <w:pPr>
        <w:ind w:left="5065" w:hanging="360"/>
      </w:pPr>
      <w:rPr>
        <w:rFonts w:hint="default"/>
        <w:lang w:val="en-US" w:eastAsia="en-US" w:bidi="ar-SA"/>
      </w:rPr>
    </w:lvl>
    <w:lvl w:ilvl="4" w:tplc="ED428246">
      <w:numFmt w:val="bullet"/>
      <w:lvlText w:val="•"/>
      <w:lvlJc w:val="left"/>
      <w:pPr>
        <w:ind w:left="5974" w:hanging="360"/>
      </w:pPr>
      <w:rPr>
        <w:rFonts w:hint="default"/>
        <w:lang w:val="en-US" w:eastAsia="en-US" w:bidi="ar-SA"/>
      </w:rPr>
    </w:lvl>
    <w:lvl w:ilvl="5" w:tplc="53DC99CE">
      <w:numFmt w:val="bullet"/>
      <w:lvlText w:val="•"/>
      <w:lvlJc w:val="left"/>
      <w:pPr>
        <w:ind w:left="6883" w:hanging="360"/>
      </w:pPr>
      <w:rPr>
        <w:rFonts w:hint="default"/>
        <w:lang w:val="en-US" w:eastAsia="en-US" w:bidi="ar-SA"/>
      </w:rPr>
    </w:lvl>
    <w:lvl w:ilvl="6" w:tplc="1B64298A">
      <w:numFmt w:val="bullet"/>
      <w:lvlText w:val="•"/>
      <w:lvlJc w:val="left"/>
      <w:pPr>
        <w:ind w:left="7791" w:hanging="360"/>
      </w:pPr>
      <w:rPr>
        <w:rFonts w:hint="default"/>
        <w:lang w:val="en-US" w:eastAsia="en-US" w:bidi="ar-SA"/>
      </w:rPr>
    </w:lvl>
    <w:lvl w:ilvl="7" w:tplc="1A4ADE02">
      <w:numFmt w:val="bullet"/>
      <w:lvlText w:val="•"/>
      <w:lvlJc w:val="left"/>
      <w:pPr>
        <w:ind w:left="8700" w:hanging="360"/>
      </w:pPr>
      <w:rPr>
        <w:rFonts w:hint="default"/>
        <w:lang w:val="en-US" w:eastAsia="en-US" w:bidi="ar-SA"/>
      </w:rPr>
    </w:lvl>
    <w:lvl w:ilvl="8" w:tplc="AC46975C">
      <w:numFmt w:val="bullet"/>
      <w:lvlText w:val="•"/>
      <w:lvlJc w:val="left"/>
      <w:pPr>
        <w:ind w:left="9609" w:hanging="360"/>
      </w:pPr>
      <w:rPr>
        <w:rFonts w:hint="default"/>
        <w:lang w:val="en-US" w:eastAsia="en-US" w:bidi="ar-SA"/>
      </w:rPr>
    </w:lvl>
  </w:abstractNum>
  <w:abstractNum w:abstractNumId="117" w15:restartNumberingAfterBreak="0">
    <w:nsid w:val="7EAC6F8E"/>
    <w:multiLevelType w:val="hybridMultilevel"/>
    <w:tmpl w:val="E9227848"/>
    <w:lvl w:ilvl="0" w:tplc="D8BC3D62">
      <w:numFmt w:val="bullet"/>
      <w:lvlText w:val=""/>
      <w:lvlJc w:val="left"/>
      <w:pPr>
        <w:ind w:left="1596" w:hanging="360"/>
      </w:pPr>
      <w:rPr>
        <w:rFonts w:ascii="Symbol" w:eastAsia="Symbol" w:hAnsi="Symbol" w:cs="Symbol" w:hint="default"/>
        <w:b w:val="0"/>
        <w:bCs w:val="0"/>
        <w:i w:val="0"/>
        <w:iCs w:val="0"/>
        <w:w w:val="100"/>
        <w:sz w:val="24"/>
        <w:szCs w:val="24"/>
        <w:lang w:val="en-US" w:eastAsia="en-US" w:bidi="ar-SA"/>
      </w:rPr>
    </w:lvl>
    <w:lvl w:ilvl="1" w:tplc="47FE3E90">
      <w:numFmt w:val="bullet"/>
      <w:lvlText w:val="•"/>
      <w:lvlJc w:val="left"/>
      <w:pPr>
        <w:ind w:left="2582" w:hanging="360"/>
      </w:pPr>
      <w:rPr>
        <w:rFonts w:hint="default"/>
        <w:lang w:val="en-US" w:eastAsia="en-US" w:bidi="ar-SA"/>
      </w:rPr>
    </w:lvl>
    <w:lvl w:ilvl="2" w:tplc="6D00170C">
      <w:numFmt w:val="bullet"/>
      <w:lvlText w:val="•"/>
      <w:lvlJc w:val="left"/>
      <w:pPr>
        <w:ind w:left="3565" w:hanging="360"/>
      </w:pPr>
      <w:rPr>
        <w:rFonts w:hint="default"/>
        <w:lang w:val="en-US" w:eastAsia="en-US" w:bidi="ar-SA"/>
      </w:rPr>
    </w:lvl>
    <w:lvl w:ilvl="3" w:tplc="9CF04250">
      <w:numFmt w:val="bullet"/>
      <w:lvlText w:val="•"/>
      <w:lvlJc w:val="left"/>
      <w:pPr>
        <w:ind w:left="4547" w:hanging="360"/>
      </w:pPr>
      <w:rPr>
        <w:rFonts w:hint="default"/>
        <w:lang w:val="en-US" w:eastAsia="en-US" w:bidi="ar-SA"/>
      </w:rPr>
    </w:lvl>
    <w:lvl w:ilvl="4" w:tplc="56765CCC">
      <w:numFmt w:val="bullet"/>
      <w:lvlText w:val="•"/>
      <w:lvlJc w:val="left"/>
      <w:pPr>
        <w:ind w:left="5530" w:hanging="360"/>
      </w:pPr>
      <w:rPr>
        <w:rFonts w:hint="default"/>
        <w:lang w:val="en-US" w:eastAsia="en-US" w:bidi="ar-SA"/>
      </w:rPr>
    </w:lvl>
    <w:lvl w:ilvl="5" w:tplc="56CAD79A">
      <w:numFmt w:val="bullet"/>
      <w:lvlText w:val="•"/>
      <w:lvlJc w:val="left"/>
      <w:pPr>
        <w:ind w:left="6513" w:hanging="360"/>
      </w:pPr>
      <w:rPr>
        <w:rFonts w:hint="default"/>
        <w:lang w:val="en-US" w:eastAsia="en-US" w:bidi="ar-SA"/>
      </w:rPr>
    </w:lvl>
    <w:lvl w:ilvl="6" w:tplc="BF92C60C">
      <w:numFmt w:val="bullet"/>
      <w:lvlText w:val="•"/>
      <w:lvlJc w:val="left"/>
      <w:pPr>
        <w:ind w:left="7495" w:hanging="360"/>
      </w:pPr>
      <w:rPr>
        <w:rFonts w:hint="default"/>
        <w:lang w:val="en-US" w:eastAsia="en-US" w:bidi="ar-SA"/>
      </w:rPr>
    </w:lvl>
    <w:lvl w:ilvl="7" w:tplc="40D810B8">
      <w:numFmt w:val="bullet"/>
      <w:lvlText w:val="•"/>
      <w:lvlJc w:val="left"/>
      <w:pPr>
        <w:ind w:left="8478" w:hanging="360"/>
      </w:pPr>
      <w:rPr>
        <w:rFonts w:hint="default"/>
        <w:lang w:val="en-US" w:eastAsia="en-US" w:bidi="ar-SA"/>
      </w:rPr>
    </w:lvl>
    <w:lvl w:ilvl="8" w:tplc="DB9A3338">
      <w:numFmt w:val="bullet"/>
      <w:lvlText w:val="•"/>
      <w:lvlJc w:val="left"/>
      <w:pPr>
        <w:ind w:left="9461" w:hanging="360"/>
      </w:pPr>
      <w:rPr>
        <w:rFonts w:hint="default"/>
        <w:lang w:val="en-US" w:eastAsia="en-US" w:bidi="ar-SA"/>
      </w:rPr>
    </w:lvl>
  </w:abstractNum>
  <w:abstractNum w:abstractNumId="118" w15:restartNumberingAfterBreak="0">
    <w:nsid w:val="7EEF5C03"/>
    <w:multiLevelType w:val="hybridMultilevel"/>
    <w:tmpl w:val="337C95A4"/>
    <w:lvl w:ilvl="0" w:tplc="4DD424C0">
      <w:numFmt w:val="bullet"/>
      <w:lvlText w:val=""/>
      <w:lvlJc w:val="left"/>
      <w:pPr>
        <w:ind w:left="1613" w:hanging="360"/>
      </w:pPr>
      <w:rPr>
        <w:rFonts w:ascii="Symbol" w:eastAsia="Symbol" w:hAnsi="Symbol" w:cs="Symbol" w:hint="default"/>
        <w:b w:val="0"/>
        <w:bCs w:val="0"/>
        <w:i w:val="0"/>
        <w:iCs w:val="0"/>
        <w:w w:val="100"/>
        <w:sz w:val="24"/>
        <w:szCs w:val="24"/>
        <w:lang w:val="en-US" w:eastAsia="en-US" w:bidi="ar-SA"/>
      </w:rPr>
    </w:lvl>
    <w:lvl w:ilvl="1" w:tplc="1C4C09C2">
      <w:numFmt w:val="bullet"/>
      <w:lvlText w:val="•"/>
      <w:lvlJc w:val="left"/>
      <w:pPr>
        <w:ind w:left="2600" w:hanging="360"/>
      </w:pPr>
      <w:rPr>
        <w:rFonts w:hint="default"/>
        <w:lang w:val="en-US" w:eastAsia="en-US" w:bidi="ar-SA"/>
      </w:rPr>
    </w:lvl>
    <w:lvl w:ilvl="2" w:tplc="B96CDA2E">
      <w:numFmt w:val="bullet"/>
      <w:lvlText w:val="•"/>
      <w:lvlJc w:val="left"/>
      <w:pPr>
        <w:ind w:left="3581" w:hanging="360"/>
      </w:pPr>
      <w:rPr>
        <w:rFonts w:hint="default"/>
        <w:lang w:val="en-US" w:eastAsia="en-US" w:bidi="ar-SA"/>
      </w:rPr>
    </w:lvl>
    <w:lvl w:ilvl="3" w:tplc="CAB05D7E">
      <w:numFmt w:val="bullet"/>
      <w:lvlText w:val="•"/>
      <w:lvlJc w:val="left"/>
      <w:pPr>
        <w:ind w:left="4561" w:hanging="360"/>
      </w:pPr>
      <w:rPr>
        <w:rFonts w:hint="default"/>
        <w:lang w:val="en-US" w:eastAsia="en-US" w:bidi="ar-SA"/>
      </w:rPr>
    </w:lvl>
    <w:lvl w:ilvl="4" w:tplc="0E7885FC">
      <w:numFmt w:val="bullet"/>
      <w:lvlText w:val="•"/>
      <w:lvlJc w:val="left"/>
      <w:pPr>
        <w:ind w:left="5542" w:hanging="360"/>
      </w:pPr>
      <w:rPr>
        <w:rFonts w:hint="default"/>
        <w:lang w:val="en-US" w:eastAsia="en-US" w:bidi="ar-SA"/>
      </w:rPr>
    </w:lvl>
    <w:lvl w:ilvl="5" w:tplc="91D41396">
      <w:numFmt w:val="bullet"/>
      <w:lvlText w:val="•"/>
      <w:lvlJc w:val="left"/>
      <w:pPr>
        <w:ind w:left="6523" w:hanging="360"/>
      </w:pPr>
      <w:rPr>
        <w:rFonts w:hint="default"/>
        <w:lang w:val="en-US" w:eastAsia="en-US" w:bidi="ar-SA"/>
      </w:rPr>
    </w:lvl>
    <w:lvl w:ilvl="6" w:tplc="E65E5118">
      <w:numFmt w:val="bullet"/>
      <w:lvlText w:val="•"/>
      <w:lvlJc w:val="left"/>
      <w:pPr>
        <w:ind w:left="7503" w:hanging="360"/>
      </w:pPr>
      <w:rPr>
        <w:rFonts w:hint="default"/>
        <w:lang w:val="en-US" w:eastAsia="en-US" w:bidi="ar-SA"/>
      </w:rPr>
    </w:lvl>
    <w:lvl w:ilvl="7" w:tplc="7D4E7992">
      <w:numFmt w:val="bullet"/>
      <w:lvlText w:val="•"/>
      <w:lvlJc w:val="left"/>
      <w:pPr>
        <w:ind w:left="8484" w:hanging="360"/>
      </w:pPr>
      <w:rPr>
        <w:rFonts w:hint="default"/>
        <w:lang w:val="en-US" w:eastAsia="en-US" w:bidi="ar-SA"/>
      </w:rPr>
    </w:lvl>
    <w:lvl w:ilvl="8" w:tplc="623C0814">
      <w:numFmt w:val="bullet"/>
      <w:lvlText w:val="•"/>
      <w:lvlJc w:val="left"/>
      <w:pPr>
        <w:ind w:left="9465" w:hanging="360"/>
      </w:pPr>
      <w:rPr>
        <w:rFonts w:hint="default"/>
        <w:lang w:val="en-US" w:eastAsia="en-US" w:bidi="ar-SA"/>
      </w:rPr>
    </w:lvl>
  </w:abstractNum>
  <w:num w:numId="1" w16cid:durableId="1662461063">
    <w:abstractNumId w:val="83"/>
  </w:num>
  <w:num w:numId="2" w16cid:durableId="960692236">
    <w:abstractNumId w:val="70"/>
  </w:num>
  <w:num w:numId="3" w16cid:durableId="1024330079">
    <w:abstractNumId w:val="87"/>
  </w:num>
  <w:num w:numId="4" w16cid:durableId="304899375">
    <w:abstractNumId w:val="109"/>
  </w:num>
  <w:num w:numId="5" w16cid:durableId="1029527987">
    <w:abstractNumId w:val="92"/>
  </w:num>
  <w:num w:numId="6" w16cid:durableId="982932289">
    <w:abstractNumId w:val="78"/>
  </w:num>
  <w:num w:numId="7" w16cid:durableId="1423186472">
    <w:abstractNumId w:val="30"/>
  </w:num>
  <w:num w:numId="8" w16cid:durableId="312175126">
    <w:abstractNumId w:val="40"/>
  </w:num>
  <w:num w:numId="9" w16cid:durableId="770053394">
    <w:abstractNumId w:val="42"/>
  </w:num>
  <w:num w:numId="10" w16cid:durableId="2071535821">
    <w:abstractNumId w:val="15"/>
  </w:num>
  <w:num w:numId="11" w16cid:durableId="1052967889">
    <w:abstractNumId w:val="29"/>
  </w:num>
  <w:num w:numId="12" w16cid:durableId="1302030072">
    <w:abstractNumId w:val="76"/>
  </w:num>
  <w:num w:numId="13" w16cid:durableId="1573081011">
    <w:abstractNumId w:val="94"/>
  </w:num>
  <w:num w:numId="14" w16cid:durableId="806313417">
    <w:abstractNumId w:val="110"/>
  </w:num>
  <w:num w:numId="15" w16cid:durableId="668870626">
    <w:abstractNumId w:val="85"/>
  </w:num>
  <w:num w:numId="16" w16cid:durableId="458039776">
    <w:abstractNumId w:val="108"/>
  </w:num>
  <w:num w:numId="17" w16cid:durableId="159395417">
    <w:abstractNumId w:val="63"/>
  </w:num>
  <w:num w:numId="18" w16cid:durableId="1839729970">
    <w:abstractNumId w:val="33"/>
  </w:num>
  <w:num w:numId="19" w16cid:durableId="948390876">
    <w:abstractNumId w:val="65"/>
  </w:num>
  <w:num w:numId="20" w16cid:durableId="926503031">
    <w:abstractNumId w:val="53"/>
  </w:num>
  <w:num w:numId="21" w16cid:durableId="98649833">
    <w:abstractNumId w:val="49"/>
  </w:num>
  <w:num w:numId="22" w16cid:durableId="354694389">
    <w:abstractNumId w:val="95"/>
  </w:num>
  <w:num w:numId="23" w16cid:durableId="316760814">
    <w:abstractNumId w:val="59"/>
  </w:num>
  <w:num w:numId="24" w16cid:durableId="1779829322">
    <w:abstractNumId w:val="97"/>
  </w:num>
  <w:num w:numId="25" w16cid:durableId="661202590">
    <w:abstractNumId w:val="72"/>
  </w:num>
  <w:num w:numId="26" w16cid:durableId="2065063279">
    <w:abstractNumId w:val="48"/>
  </w:num>
  <w:num w:numId="27" w16cid:durableId="79836540">
    <w:abstractNumId w:val="23"/>
  </w:num>
  <w:num w:numId="28" w16cid:durableId="115101180">
    <w:abstractNumId w:val="5"/>
  </w:num>
  <w:num w:numId="29" w16cid:durableId="684286430">
    <w:abstractNumId w:val="41"/>
  </w:num>
  <w:num w:numId="30" w16cid:durableId="1880237016">
    <w:abstractNumId w:val="60"/>
  </w:num>
  <w:num w:numId="31" w16cid:durableId="849180492">
    <w:abstractNumId w:val="39"/>
  </w:num>
  <w:num w:numId="32" w16cid:durableId="891380032">
    <w:abstractNumId w:val="68"/>
  </w:num>
  <w:num w:numId="33" w16cid:durableId="1147668270">
    <w:abstractNumId w:val="81"/>
  </w:num>
  <w:num w:numId="34" w16cid:durableId="2088188609">
    <w:abstractNumId w:val="51"/>
  </w:num>
  <w:num w:numId="35" w16cid:durableId="876938901">
    <w:abstractNumId w:val="22"/>
  </w:num>
  <w:num w:numId="36" w16cid:durableId="447700482">
    <w:abstractNumId w:val="93"/>
  </w:num>
  <w:num w:numId="37" w16cid:durableId="608128629">
    <w:abstractNumId w:val="101"/>
  </w:num>
  <w:num w:numId="38" w16cid:durableId="723992920">
    <w:abstractNumId w:val="62"/>
  </w:num>
  <w:num w:numId="39" w16cid:durableId="150995631">
    <w:abstractNumId w:val="80"/>
  </w:num>
  <w:num w:numId="40" w16cid:durableId="1484544759">
    <w:abstractNumId w:val="74"/>
  </w:num>
  <w:num w:numId="41" w16cid:durableId="1575774708">
    <w:abstractNumId w:val="55"/>
  </w:num>
  <w:num w:numId="42" w16cid:durableId="6568737">
    <w:abstractNumId w:val="111"/>
  </w:num>
  <w:num w:numId="43" w16cid:durableId="2088652824">
    <w:abstractNumId w:val="118"/>
  </w:num>
  <w:num w:numId="44" w16cid:durableId="1146241717">
    <w:abstractNumId w:val="47"/>
  </w:num>
  <w:num w:numId="45" w16cid:durableId="2050763122">
    <w:abstractNumId w:val="89"/>
  </w:num>
  <w:num w:numId="46" w16cid:durableId="67461596">
    <w:abstractNumId w:val="45"/>
  </w:num>
  <w:num w:numId="47" w16cid:durableId="1146556795">
    <w:abstractNumId w:val="2"/>
  </w:num>
  <w:num w:numId="48" w16cid:durableId="294071688">
    <w:abstractNumId w:val="73"/>
  </w:num>
  <w:num w:numId="49" w16cid:durableId="89739844">
    <w:abstractNumId w:val="98"/>
  </w:num>
  <w:num w:numId="50" w16cid:durableId="1869874612">
    <w:abstractNumId w:val="105"/>
  </w:num>
  <w:num w:numId="51" w16cid:durableId="446387033">
    <w:abstractNumId w:val="17"/>
  </w:num>
  <w:num w:numId="52" w16cid:durableId="388647395">
    <w:abstractNumId w:val="16"/>
  </w:num>
  <w:num w:numId="53" w16cid:durableId="461775002">
    <w:abstractNumId w:val="24"/>
  </w:num>
  <w:num w:numId="54" w16cid:durableId="414979908">
    <w:abstractNumId w:val="9"/>
  </w:num>
  <w:num w:numId="55" w16cid:durableId="815924540">
    <w:abstractNumId w:val="36"/>
  </w:num>
  <w:num w:numId="56" w16cid:durableId="497618970">
    <w:abstractNumId w:val="37"/>
  </w:num>
  <w:num w:numId="57" w16cid:durableId="319313258">
    <w:abstractNumId w:val="27"/>
  </w:num>
  <w:num w:numId="58" w16cid:durableId="516580166">
    <w:abstractNumId w:val="31"/>
  </w:num>
  <w:num w:numId="59" w16cid:durableId="1302922147">
    <w:abstractNumId w:val="90"/>
  </w:num>
  <w:num w:numId="60" w16cid:durableId="1991323230">
    <w:abstractNumId w:val="64"/>
  </w:num>
  <w:num w:numId="61" w16cid:durableId="1378429958">
    <w:abstractNumId w:val="112"/>
  </w:num>
  <w:num w:numId="62" w16cid:durableId="1592858298">
    <w:abstractNumId w:val="107"/>
  </w:num>
  <w:num w:numId="63" w16cid:durableId="946038985">
    <w:abstractNumId w:val="20"/>
  </w:num>
  <w:num w:numId="64" w16cid:durableId="1118061547">
    <w:abstractNumId w:val="44"/>
  </w:num>
  <w:num w:numId="65" w16cid:durableId="713039401">
    <w:abstractNumId w:val="4"/>
  </w:num>
  <w:num w:numId="66" w16cid:durableId="1570534139">
    <w:abstractNumId w:val="103"/>
  </w:num>
  <w:num w:numId="67" w16cid:durableId="748844786">
    <w:abstractNumId w:val="12"/>
  </w:num>
  <w:num w:numId="68" w16cid:durableId="1184631691">
    <w:abstractNumId w:val="7"/>
  </w:num>
  <w:num w:numId="69" w16cid:durableId="251090475">
    <w:abstractNumId w:val="18"/>
  </w:num>
  <w:num w:numId="70" w16cid:durableId="1312491069">
    <w:abstractNumId w:val="50"/>
  </w:num>
  <w:num w:numId="71" w16cid:durableId="834689753">
    <w:abstractNumId w:val="116"/>
  </w:num>
  <w:num w:numId="72" w16cid:durableId="168906654">
    <w:abstractNumId w:val="77"/>
  </w:num>
  <w:num w:numId="73" w16cid:durableId="385685061">
    <w:abstractNumId w:val="8"/>
  </w:num>
  <w:num w:numId="74" w16cid:durableId="175773700">
    <w:abstractNumId w:val="28"/>
  </w:num>
  <w:num w:numId="75" w16cid:durableId="91902129">
    <w:abstractNumId w:val="6"/>
  </w:num>
  <w:num w:numId="76" w16cid:durableId="136650114">
    <w:abstractNumId w:val="13"/>
  </w:num>
  <w:num w:numId="77" w16cid:durableId="560485410">
    <w:abstractNumId w:val="88"/>
  </w:num>
  <w:num w:numId="78" w16cid:durableId="2047636214">
    <w:abstractNumId w:val="25"/>
  </w:num>
  <w:num w:numId="79" w16cid:durableId="2057851200">
    <w:abstractNumId w:val="26"/>
  </w:num>
  <w:num w:numId="80" w16cid:durableId="1337461766">
    <w:abstractNumId w:val="19"/>
  </w:num>
  <w:num w:numId="81" w16cid:durableId="1307590831">
    <w:abstractNumId w:val="3"/>
  </w:num>
  <w:num w:numId="82" w16cid:durableId="772898376">
    <w:abstractNumId w:val="0"/>
  </w:num>
  <w:num w:numId="83" w16cid:durableId="1761024102">
    <w:abstractNumId w:val="113"/>
  </w:num>
  <w:num w:numId="84" w16cid:durableId="2115976862">
    <w:abstractNumId w:val="38"/>
  </w:num>
  <w:num w:numId="85" w16cid:durableId="394162994">
    <w:abstractNumId w:val="46"/>
  </w:num>
  <w:num w:numId="86" w16cid:durableId="1987466282">
    <w:abstractNumId w:val="66"/>
  </w:num>
  <w:num w:numId="87" w16cid:durableId="1672101170">
    <w:abstractNumId w:val="56"/>
  </w:num>
  <w:num w:numId="88" w16cid:durableId="272635008">
    <w:abstractNumId w:val="115"/>
  </w:num>
  <w:num w:numId="89" w16cid:durableId="327902895">
    <w:abstractNumId w:val="35"/>
  </w:num>
  <w:num w:numId="90" w16cid:durableId="1367482201">
    <w:abstractNumId w:val="58"/>
  </w:num>
  <w:num w:numId="91" w16cid:durableId="1796486021">
    <w:abstractNumId w:val="10"/>
  </w:num>
  <w:num w:numId="92" w16cid:durableId="2013752543">
    <w:abstractNumId w:val="104"/>
  </w:num>
  <w:num w:numId="93" w16cid:durableId="802772388">
    <w:abstractNumId w:val="52"/>
  </w:num>
  <w:num w:numId="94" w16cid:durableId="1964461819">
    <w:abstractNumId w:val="96"/>
  </w:num>
  <w:num w:numId="95" w16cid:durableId="1408763599">
    <w:abstractNumId w:val="114"/>
  </w:num>
  <w:num w:numId="96" w16cid:durableId="1956210992">
    <w:abstractNumId w:val="71"/>
  </w:num>
  <w:num w:numId="97" w16cid:durableId="1544251367">
    <w:abstractNumId w:val="86"/>
  </w:num>
  <w:num w:numId="98" w16cid:durableId="1714116414">
    <w:abstractNumId w:val="75"/>
  </w:num>
  <w:num w:numId="99" w16cid:durableId="260455343">
    <w:abstractNumId w:val="84"/>
  </w:num>
  <w:num w:numId="100" w16cid:durableId="2111198972">
    <w:abstractNumId w:val="11"/>
  </w:num>
  <w:num w:numId="101" w16cid:durableId="1976036">
    <w:abstractNumId w:val="1"/>
  </w:num>
  <w:num w:numId="102" w16cid:durableId="862012920">
    <w:abstractNumId w:val="61"/>
  </w:num>
  <w:num w:numId="103" w16cid:durableId="781337261">
    <w:abstractNumId w:val="67"/>
  </w:num>
  <w:num w:numId="104" w16cid:durableId="2115204362">
    <w:abstractNumId w:val="32"/>
  </w:num>
  <w:num w:numId="105" w16cid:durableId="817648054">
    <w:abstractNumId w:val="14"/>
  </w:num>
  <w:num w:numId="106" w16cid:durableId="1266962144">
    <w:abstractNumId w:val="117"/>
  </w:num>
  <w:num w:numId="107" w16cid:durableId="1284968730">
    <w:abstractNumId w:val="34"/>
  </w:num>
  <w:num w:numId="108" w16cid:durableId="1919054227">
    <w:abstractNumId w:val="102"/>
  </w:num>
  <w:num w:numId="109" w16cid:durableId="641039018">
    <w:abstractNumId w:val="69"/>
  </w:num>
  <w:num w:numId="110" w16cid:durableId="104158248">
    <w:abstractNumId w:val="79"/>
  </w:num>
  <w:num w:numId="111" w16cid:durableId="5518953">
    <w:abstractNumId w:val="99"/>
  </w:num>
  <w:num w:numId="112" w16cid:durableId="1546869553">
    <w:abstractNumId w:val="57"/>
  </w:num>
  <w:num w:numId="113" w16cid:durableId="261960508">
    <w:abstractNumId w:val="106"/>
  </w:num>
  <w:num w:numId="114" w16cid:durableId="1760367598">
    <w:abstractNumId w:val="43"/>
  </w:num>
  <w:num w:numId="115" w16cid:durableId="1942299912">
    <w:abstractNumId w:val="100"/>
  </w:num>
  <w:num w:numId="116" w16cid:durableId="638728944">
    <w:abstractNumId w:val="91"/>
  </w:num>
  <w:num w:numId="117" w16cid:durableId="1378046000">
    <w:abstractNumId w:val="54"/>
  </w:num>
  <w:num w:numId="118" w16cid:durableId="1455828657">
    <w:abstractNumId w:val="21"/>
  </w:num>
  <w:num w:numId="119" w16cid:durableId="324557510">
    <w:abstractNumId w:val="82"/>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B0"/>
    <w:rsid w:val="001C7EB0"/>
    <w:rsid w:val="00200D3F"/>
    <w:rsid w:val="00EC1E87"/>
    <w:rsid w:val="00FB5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D94E2"/>
  <w15:docId w15:val="{222D250C-18C4-4255-8C60-8F7D7238F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9"/>
      <w:ind w:left="20"/>
      <w:outlineLvl w:val="0"/>
    </w:pPr>
    <w:rPr>
      <w:b/>
      <w:bCs/>
      <w:sz w:val="32"/>
      <w:szCs w:val="32"/>
    </w:rPr>
  </w:style>
  <w:style w:type="paragraph" w:styleId="Heading2">
    <w:name w:val="heading 2"/>
    <w:basedOn w:val="Normal"/>
    <w:uiPriority w:val="9"/>
    <w:unhideWhenUsed/>
    <w:qFormat/>
    <w:pPr>
      <w:spacing w:before="92"/>
      <w:ind w:left="502"/>
      <w:outlineLvl w:val="1"/>
    </w:pPr>
    <w:rPr>
      <w:b/>
      <w:bCs/>
      <w:sz w:val="28"/>
      <w:szCs w:val="28"/>
    </w:rPr>
  </w:style>
  <w:style w:type="paragraph" w:styleId="Heading3">
    <w:name w:val="heading 3"/>
    <w:basedOn w:val="Normal"/>
    <w:uiPriority w:val="9"/>
    <w:unhideWhenUsed/>
    <w:qFormat/>
    <w:pPr>
      <w:ind w:left="46"/>
      <w:outlineLvl w:val="2"/>
    </w:pPr>
    <w:rPr>
      <w:b/>
      <w:bCs/>
      <w:sz w:val="24"/>
      <w:szCs w:val="24"/>
    </w:rPr>
  </w:style>
  <w:style w:type="paragraph" w:styleId="Heading4">
    <w:name w:val="heading 4"/>
    <w:basedOn w:val="Normal"/>
    <w:uiPriority w:val="9"/>
    <w:unhideWhenUsed/>
    <w:qFormat/>
    <w:pPr>
      <w:ind w:left="1469" w:hanging="57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8"/>
      <w:ind w:left="1332" w:hanging="441"/>
    </w:pPr>
    <w:rPr>
      <w:b/>
      <w:bCs/>
      <w:sz w:val="24"/>
      <w:szCs w:val="24"/>
    </w:rPr>
  </w:style>
  <w:style w:type="paragraph" w:styleId="TOC2">
    <w:name w:val="toc 2"/>
    <w:basedOn w:val="Normal"/>
    <w:uiPriority w:val="1"/>
    <w:qFormat/>
    <w:pPr>
      <w:spacing w:before="101"/>
      <w:ind w:left="1774" w:hanging="6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13"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kid.mod.uk/" TargetMode="External"/><Relationship Id="rId21" Type="http://schemas.openxmlformats.org/officeDocument/2006/relationships/hyperlink" Target="http://www.gov.uk/government/collections/strategic-" TargetMode="External"/><Relationship Id="rId42" Type="http://schemas.openxmlformats.org/officeDocument/2006/relationships/header" Target="header7.xml"/><Relationship Id="rId47" Type="http://schemas.openxmlformats.org/officeDocument/2006/relationships/footer" Target="footer9.xml"/><Relationship Id="rId63" Type="http://schemas.openxmlformats.org/officeDocument/2006/relationships/header" Target="header17.xml"/><Relationship Id="rId68" Type="http://schemas.openxmlformats.org/officeDocument/2006/relationships/footer" Target="footer18.xml"/><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cui5-uk.diif.r.mil.uk/r/352/SPT/DAIT%20Project/20140701%20-%20DTCF%20Enclosure%202%20PAR.docx" TargetMode="External"/><Relationship Id="rId37" Type="http://schemas.openxmlformats.org/officeDocument/2006/relationships/footer" Target="footer4.xml"/><Relationship Id="rId40" Type="http://schemas.openxmlformats.org/officeDocument/2006/relationships/header" Target="header6.xml"/><Relationship Id="rId45" Type="http://schemas.openxmlformats.org/officeDocument/2006/relationships/footer" Target="footer8.xml"/><Relationship Id="rId53" Type="http://schemas.openxmlformats.org/officeDocument/2006/relationships/header" Target="header12.xml"/><Relationship Id="rId58" Type="http://schemas.openxmlformats.org/officeDocument/2006/relationships/footer" Target="footer14.xml"/><Relationship Id="rId66" Type="http://schemas.openxmlformats.org/officeDocument/2006/relationships/hyperlink" Target="https://modgovuk.sharepoint.com/sites/people-tesrr-policy/JSP822/Amendments%20Record/SitePages/JSP-822-V5.0%2C-Volume-3-V1.0.aspx"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16.xml"/><Relationship Id="rId19" Type="http://schemas.openxmlformats.org/officeDocument/2006/relationships/hyperlink" Target="http://aof.uwh.diif.r.mil.uk/aofcontent/tactical/engineering/content/airworthiness/aw_safetycase.htm" TargetMode="Externa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www.kid.mod.uk/" TargetMode="External"/><Relationship Id="rId30" Type="http://schemas.openxmlformats.org/officeDocument/2006/relationships/image" Target="media/image13.png"/><Relationship Id="rId35" Type="http://schemas.openxmlformats.org/officeDocument/2006/relationships/footer" Target="footer3.xml"/><Relationship Id="rId43" Type="http://schemas.openxmlformats.org/officeDocument/2006/relationships/footer" Target="footer7.xml"/><Relationship Id="rId48" Type="http://schemas.openxmlformats.org/officeDocument/2006/relationships/image" Target="media/image15.jpeg"/><Relationship Id="rId56" Type="http://schemas.openxmlformats.org/officeDocument/2006/relationships/footer" Target="footer13.xml"/><Relationship Id="rId64" Type="http://schemas.openxmlformats.org/officeDocument/2006/relationships/footer" Target="footer17.xml"/><Relationship Id="rId69" Type="http://schemas.openxmlformats.org/officeDocument/2006/relationships/hyperlink" Target="https://modgovuk.sharepoint.com/sites/IntranetDiversityAndInclusion" TargetMode="External"/><Relationship Id="rId8" Type="http://schemas.openxmlformats.org/officeDocument/2006/relationships/footer" Target="footer1.xml"/><Relationship Id="rId51" Type="http://schemas.openxmlformats.org/officeDocument/2006/relationships/header" Target="header11.xml"/><Relationship Id="rId72" Type="http://schemas.openxmlformats.org/officeDocument/2006/relationships/hyperlink" Target="https://modgovuk.sharepoint.com/sites/people-tesrr-policy/JSP822/SitePages/Glossary.aspx"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kid.mod.uk/" TargetMode="External"/><Relationship Id="rId33" Type="http://schemas.openxmlformats.org/officeDocument/2006/relationships/image" Target="media/image1.jpeg"/><Relationship Id="rId38" Type="http://schemas.openxmlformats.org/officeDocument/2006/relationships/header" Target="header5.xml"/><Relationship Id="rId46" Type="http://schemas.openxmlformats.org/officeDocument/2006/relationships/header" Target="header9.xml"/><Relationship Id="rId59" Type="http://schemas.openxmlformats.org/officeDocument/2006/relationships/header" Target="header15.xml"/><Relationship Id="rId67" Type="http://schemas.openxmlformats.org/officeDocument/2006/relationships/header" Target="header18.xml"/><Relationship Id="rId20" Type="http://schemas.openxmlformats.org/officeDocument/2006/relationships/hyperlink" Target="http://www.kid.mod.uk/" TargetMode="External"/><Relationship Id="rId41" Type="http://schemas.openxmlformats.org/officeDocument/2006/relationships/footer" Target="footer6.xml"/><Relationship Id="rId54" Type="http://schemas.openxmlformats.org/officeDocument/2006/relationships/footer" Target="footer12.xml"/><Relationship Id="rId62" Type="http://schemas.openxmlformats.org/officeDocument/2006/relationships/footer" Target="footer16.xml"/><Relationship Id="rId70" Type="http://schemas.openxmlformats.org/officeDocument/2006/relationships/hyperlink" Target="https://modgovuk.sharepoint.com/sites/IntranetDiversityAndInclusion"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1.png"/><Relationship Id="rId36" Type="http://schemas.openxmlformats.org/officeDocument/2006/relationships/header" Target="header4.xml"/><Relationship Id="rId49" Type="http://schemas.openxmlformats.org/officeDocument/2006/relationships/header" Target="header10.xml"/><Relationship Id="rId57" Type="http://schemas.openxmlformats.org/officeDocument/2006/relationships/header" Target="header14.xml"/><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header" Target="header8.xml"/><Relationship Id="rId52" Type="http://schemas.openxmlformats.org/officeDocument/2006/relationships/footer" Target="footer11.xml"/><Relationship Id="rId60" Type="http://schemas.openxmlformats.org/officeDocument/2006/relationships/footer" Target="footer15.xml"/><Relationship Id="rId65" Type="http://schemas.openxmlformats.org/officeDocument/2006/relationships/hyperlink" Target="https://modgovuk.sharepoint.com/sites/people-tesrr-policy/JSP822/Amendments%20Record/SitePages/JSP-822-V6.0%2C-Volume-3-V2.0.aspx" TargetMode="External"/><Relationship Id="rId73" Type="http://schemas.openxmlformats.org/officeDocument/2006/relationships/hyperlink" Target="https://modgovuk.sharepoint.com/sites/people-tesrr-policy/JSP822/SitePages/Glossary.aspx" TargetMode="External"/><Relationship Id="rId4" Type="http://schemas.openxmlformats.org/officeDocument/2006/relationships/webSettings" Target="webSettings.xml"/><Relationship Id="rId9" Type="http://schemas.openxmlformats.org/officeDocument/2006/relationships/hyperlink" Target="https://gbr01.safelinks.protection.outlook.com/?url=https%3A%2F%2Fwww.gov.uk%2Fgovernment%2Fpublications%2Fjsp-822-governance-and-management-of-defence-individual-training-education-and-skills&amp;data=05%7C01%7CSteven.Johnson229%40mod.gov.uk%7C9a6d6aa66083403e78a508dbea7f4dcb%7Cbe7760ed5953484bae95d0a16dfa09e5%7C0%7C0%7C638361604704128729%7CUnknown%7CTWFpbGZsb3d8eyJWIjoiMC4wLjAwMDAiLCJQIjoiV2luMzIiLCJBTiI6Ik1haWwiLCJXVCI6Mn0%3D%7C3000%7C%7C%7C&amp;sdata=I8pct4zLiq%2Bc3mTIHZRXiNo8GJnCJ5fXiDxWFaRhBVc%3D&amp;reserved=0" TargetMode="External"/><Relationship Id="rId13" Type="http://schemas.openxmlformats.org/officeDocument/2006/relationships/image" Target="media/image5.png"/><Relationship Id="rId18" Type="http://schemas.openxmlformats.org/officeDocument/2006/relationships/hyperlink" Target="http://aof.uwh.diif.r.mil.uk/aofcontent/tactical/sse/content/ksa2/gp208.htm" TargetMode="External"/><Relationship Id="rId39" Type="http://schemas.openxmlformats.org/officeDocument/2006/relationships/footer" Target="footer5.xml"/><Relationship Id="rId34" Type="http://schemas.openxmlformats.org/officeDocument/2006/relationships/header" Target="header3.xml"/><Relationship Id="rId50" Type="http://schemas.openxmlformats.org/officeDocument/2006/relationships/footer" Target="footer10.xml"/><Relationship Id="rId55" Type="http://schemas.openxmlformats.org/officeDocument/2006/relationships/header" Target="header13.xml"/><Relationship Id="rId7" Type="http://schemas.openxmlformats.org/officeDocument/2006/relationships/header" Target="header1.xml"/><Relationship Id="rId71" Type="http://schemas.openxmlformats.org/officeDocument/2006/relationships/hyperlink" Target="https://modgovuk.sharepoint.com/sites/people-tesrr-policy/SitePages/Public-Sector-Equality-Duty-(PSED-the-Equality-Duty).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44351</Words>
  <Characters>252804</Characters>
  <Application>Microsoft Office Word</Application>
  <DocSecurity>0</DocSecurity>
  <Lines>2106</Lines>
  <Paragraphs>593</Paragraphs>
  <ScaleCrop>false</ScaleCrop>
  <Company/>
  <LinksUpToDate>false</LinksUpToDate>
  <CharactersWithSpaces>296562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Home</dc:creator>
  <cp:lastModifiedBy>William Kennedy-Long</cp:lastModifiedBy>
  <cp:revision>3</cp:revision>
  <dcterms:created xsi:type="dcterms:W3CDTF">2025-05-08T06:55:00Z</dcterms:created>
  <dcterms:modified xsi:type="dcterms:W3CDTF">2025-05-08T06:55:00Z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2024-02-08T00:00:00Z</vt:filetime>
  </property>
  <property fmtid="{D5CDD505-2E9C-101B-9397-08002B2CF9AE}" pid="3" name="LastSaved">
    <vt:filetime>2025-05-08T00:00:00Z</vt:filetime>
  </property>
  <property fmtid="{D5CDD505-2E9C-101B-9397-08002B2CF9AE}" pid="4" name="MSIP_Label_d8a60473-494b-4586-a1bb-b0e663054676_ActionId">
    <vt:lpwstr>7f049d53-6516-4546-bab9-02f51a915eaf</vt:lpwstr>
  </property>
  <property fmtid="{D5CDD505-2E9C-101B-9397-08002B2CF9AE}" pid="5" name="MSIP_Label_d8a60473-494b-4586-a1bb-b0e663054676_ContentBits">
    <vt:lpwstr>0</vt:lpwstr>
  </property>
  <property fmtid="{D5CDD505-2E9C-101B-9397-08002B2CF9AE}" pid="6" name="MSIP_Label_d8a60473-494b-4586-a1bb-b0e663054676_Enabled">
    <vt:lpwstr>true</vt:lpwstr>
  </property>
  <property fmtid="{D5CDD505-2E9C-101B-9397-08002B2CF9AE}" pid="7" name="MSIP_Label_d8a60473-494b-4586-a1bb-b0e663054676_Method">
    <vt:lpwstr>Privileged</vt:lpwstr>
  </property>
  <property fmtid="{D5CDD505-2E9C-101B-9397-08002B2CF9AE}" pid="8" name="MSIP_Label_d8a60473-494b-4586-a1bb-b0e663054676_Name">
    <vt:lpwstr>MOD-1-O-â€˜UNMARKEDâ€™</vt:lpwstr>
  </property>
  <property fmtid="{D5CDD505-2E9C-101B-9397-08002B2CF9AE}" pid="9" name="MSIP_Label_d8a60473-494b-4586-a1bb-b0e663054676_SetDate">
    <vt:lpwstr>2022-06-23T14:02:43Z</vt:lpwstr>
  </property>
  <property fmtid="{D5CDD505-2E9C-101B-9397-08002B2CF9AE}" pid="10" name="MSIP_Label_d8a60473-494b-4586-a1bb-b0e663054676_SiteId">
    <vt:lpwstr>be7760ed-5953-484b-ae95-d0a16dfa09e5</vt:lpwstr>
  </property>
</Properties>
</file>