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pgSz w:h="15840" w:w="12240" w:orient="portrait"/>
          <w:pgMar w:bottom="1418" w:top="1418" w:left="851" w:right="811" w:header="720" w:footer="720"/>
          <w:pgNumType w:start="1"/>
        </w:sectPr>
      </w:pPr>
      <w:bookmarkStart w:colFirst="0" w:colLast="0" w:name="_heading=h.i8shnt7cvn7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1367" w:tblpY="76"/>
        <w:tblW w:w="80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1"/>
        <w:gridCol w:w="2409"/>
        <w:gridCol w:w="1587"/>
        <w:gridCol w:w="2409"/>
        <w:tblGridChange w:id="0">
          <w:tblGrid>
            <w:gridCol w:w="1661"/>
            <w:gridCol w:w="2409"/>
            <w:gridCol w:w="1587"/>
            <w:gridCol w:w="2409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3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bookmarkStart w:colFirst="0" w:colLast="0" w:name="_heading=h.f1nyga2ljdew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ind w:left="708" w:hanging="708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1"/>
        <w:widowControl w:val="0"/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heading=h.u7ohs8j1e26" w:id="2"/>
      <w:bookmarkEnd w:id="2"/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tabs>
        <w:tab w:val="num" w:leader="none" w:pos="1800"/>
      </w:tabs>
      <w:suppressAutoHyphens w:val="0"/>
      <w:spacing w:after="60" w:before="240" w:line="1" w:lineRule="atLeast"/>
      <w:ind w:left="1800" w:leftChars="-1" w:rightChars="0" w:hanging="1800" w:firstLineChars="-1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ítulo,Puesto,Título1,Puesto1,Título11,Puesto11,Título111,Puesto111,Título1111,Puesto1111,Título11111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DC 1"/>
    <w:basedOn w:val="Normal"/>
    <w:next w:val="Normal"/>
    <w:autoRedefine w:val="0"/>
    <w:hidden w:val="0"/>
    <w:qFormat w:val="0"/>
    <w:pPr>
      <w:tabs>
        <w:tab w:val="left" w:leader="none" w:pos="480"/>
        <w:tab w:val="left" w:leader="none" w:pos="9360"/>
        <w:tab w:val="right" w:leader="dot" w:pos="10890"/>
      </w:tabs>
      <w:suppressAutoHyphens w:val="1"/>
      <w:spacing w:before="360" w:line="1" w:lineRule="atLeast"/>
      <w:ind w:right="-41"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Epígrafe,Descripción,Epígrafe1,Descripción1,Epígrafe11,Descripción11,Epígrafe111,Descripción111,Epígrafe1111,Descripción1111,Epígrafe11111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Listaactual1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1/1.1/1.1.1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Listaactual2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type="paragraph" w:styleId="Listavistosa-Énfasis11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SangríadetextonormalCa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type="paragraph" w:styleId="Encabezadodetabladecontenido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tabs>
        <w:tab w:val="left" w:leader="none" w:pos="720"/>
        <w:tab w:val="left" w:leader="none" w:pos="10260"/>
        <w:tab w:val="right" w:leader="dot" w:pos="10929"/>
      </w:tabs>
      <w:suppressAutoHyphens w:val="1"/>
      <w:spacing w:line="1" w:lineRule="atLeast"/>
      <w:ind w:right="49" w:leftChars="-1" w:rightChars="0" w:firstLineChars="-1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character" w:styleId="Título4Ca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type="character" w:styleId="TítuloCa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type="character" w:styleId="Título9Ca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type="paragraph" w:styleId="WW-Textoindependiente2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WW-Textoindependiente3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WW-BodyText2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type="character" w:styleId="SubtítuloCa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Contenidodelatabla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xl64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type="paragraph" w:styleId="TDC3">
    <w:name w:val="TDC 3"/>
    <w:basedOn w:val="Normal"/>
    <w:next w:val="Normal"/>
    <w:autoRedefine w:val="0"/>
    <w:hidden w:val="0"/>
    <w:qFormat w:val="1"/>
    <w:pPr>
      <w:tabs>
        <w:tab w:val="left" w:leader="none" w:pos="960"/>
        <w:tab w:val="right" w:leader="dot" w:pos="9360"/>
      </w:tabs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character" w:styleId="Hipervínculovisitado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TextonotaalfinalCa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type="character" w:styleId="Ref.denotaalfinal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paragraph" w:styleId="Sombreadovistoso-Énfasis11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EpígrafeCa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type="paragraph" w:styleId="Revisión">
    <w:name w:val="Revisión"/>
    <w:next w:val="Revis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type="character" w:styleId="TextonotapieCa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leftChars="-1" w:rightChars="0" w:firstLineChars="-1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Númerodelínea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3T1QnHFULrnX0+DHupnG6HsCA==">CgMxLjAyDmguaThzaG50N2N2bjczMg5oLmYxbnlnYTJsamRldzINaC51N29oczhqMWUyNjgAciExMVV4UVVoNWNNWjI3WnJ3R1lEeDltTWl6SGZxc2RnMHg=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2025-01-16T14:42:00Z</dcterms:created>
  <dc:creator>Calaire</dc:creator>
</cp:coreProperties>
</file>