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03E40" w14:textId="771EB3A2" w:rsidR="00124061" w:rsidRPr="00370FEF" w:rsidRDefault="00370FEF" w:rsidP="00370FEF">
      <w:pPr>
        <w:spacing w:before="96"/>
        <w:ind w:left="220"/>
        <w:jc w:val="center"/>
        <w:rPr>
          <w:sz w:val="22"/>
          <w:szCs w:val="22"/>
          <w:lang w:val="es-CO"/>
        </w:rPr>
      </w:pPr>
      <w:r w:rsidRPr="00370FEF">
        <w:rPr>
          <w:noProof/>
          <w:sz w:val="22"/>
          <w:szCs w:val="22"/>
          <w:lang w:val="es-CO"/>
        </w:rPr>
        <w:drawing>
          <wp:anchor distT="0" distB="0" distL="114300" distR="114300" simplePos="0" relativeHeight="251661312" behindDoc="1" locked="0" layoutInCell="1" allowOverlap="1" wp14:anchorId="3630F07D" wp14:editId="15883949">
            <wp:simplePos x="0" y="0"/>
            <wp:positionH relativeFrom="margin">
              <wp:align>left</wp:align>
            </wp:positionH>
            <wp:positionV relativeFrom="paragraph">
              <wp:posOffset>-195072</wp:posOffset>
            </wp:positionV>
            <wp:extent cx="1433830" cy="69469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830" cy="69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2281" w:rsidRPr="00370FEF">
        <w:rPr>
          <w:sz w:val="22"/>
          <w:szCs w:val="22"/>
          <w:lang w:val="es-CO"/>
        </w:rPr>
        <w:pict w14:anchorId="0EB8F7C7">
          <v:group id="_x0000_s2051" style="position:absolute;left:0;text-align:left;margin-left:27pt;margin-top:25.6pt;width:556.65pt;height:738.1pt;z-index:-251658240;mso-position-horizontal-relative:page;mso-position-vertical-relative:page" coordorigin="540,512" coordsize="11133,14762">
            <v:shape id="_x0000_s2055" style="position:absolute;left:570;top:541;width:11073;height:0" coordorigin="570,541" coordsize="11073,0" path="m570,541r11073,e" filled="f" strokeweight="1.54pt">
              <v:path arrowok="t"/>
            </v:shape>
            <v:shape id="_x0000_s2054" style="position:absolute;left:555;top:527;width:0;height:14731" coordorigin="555,527" coordsize="0,14731" path="m555,527r,14731e" filled="f" strokeweight="1.54pt">
              <v:path arrowok="t"/>
            </v:shape>
            <v:shape id="_x0000_s2053" style="position:absolute;left:11657;top:527;width:0;height:14731" coordorigin="11657,527" coordsize="0,14731" path="m11657,527r,14731e" filled="f" strokeweight=".54325mm">
              <v:path arrowok="t"/>
            </v:shape>
            <v:shape id="_x0000_s2052" style="position:absolute;left:570;top:15243;width:11073;height:0" coordorigin="570,15243" coordsize="11073,0" path="m570,15243r11073,e" filled="f" strokeweight=".54325mm">
              <v:path arrowok="t"/>
            </v:shape>
            <w10:wrap anchorx="page" anchory="page"/>
          </v:group>
        </w:pict>
      </w:r>
      <w:r w:rsidR="007F062C" w:rsidRPr="00370FEF">
        <w:rPr>
          <w:rFonts w:ascii="Calibri" w:hAnsi="Calibri" w:cs="Calibri"/>
          <w:b/>
          <w:bCs/>
          <w:sz w:val="32"/>
          <w:szCs w:val="32"/>
          <w:lang w:val="es-CO"/>
        </w:rPr>
        <w:t>FICHA TÉCNICA</w:t>
      </w:r>
    </w:p>
    <w:p w14:paraId="42C124DF" w14:textId="120B24D8" w:rsidR="00124061" w:rsidRPr="00170AAE" w:rsidRDefault="00124061">
      <w:pPr>
        <w:spacing w:line="200" w:lineRule="exact"/>
        <w:rPr>
          <w:lang w:val="es-CO"/>
        </w:rPr>
      </w:pPr>
    </w:p>
    <w:tbl>
      <w:tblPr>
        <w:tblStyle w:val="Tablaconcuadrcula"/>
        <w:tblpPr w:leftFromText="141" w:rightFromText="141" w:vertAnchor="text" w:horzAnchor="margin" w:tblpXSpec="center" w:tblpY="273"/>
        <w:tblW w:w="11097" w:type="dxa"/>
        <w:tblLook w:val="04A0" w:firstRow="1" w:lastRow="0" w:firstColumn="1" w:lastColumn="0" w:noHBand="0" w:noVBand="1"/>
      </w:tblPr>
      <w:tblGrid>
        <w:gridCol w:w="11097"/>
      </w:tblGrid>
      <w:tr w:rsidR="00D21662" w14:paraId="1D7F5BED" w14:textId="77777777" w:rsidTr="007F062C">
        <w:trPr>
          <w:trHeight w:val="679"/>
        </w:trPr>
        <w:tc>
          <w:tcPr>
            <w:tcW w:w="1109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4F6228" w:themeFill="accent3" w:themeFillShade="80"/>
          </w:tcPr>
          <w:p w14:paraId="2AABD7B7" w14:textId="79E04D13" w:rsidR="00D21662" w:rsidRPr="00370FEF" w:rsidRDefault="00747035" w:rsidP="007F062C">
            <w:pPr>
              <w:spacing w:before="16"/>
              <w:ind w:right="-99"/>
              <w:jc w:val="center"/>
              <w:rPr>
                <w:rFonts w:ascii="Calibri" w:eastAsia="Calibri" w:hAnsi="Calibri" w:cs="Calibri"/>
                <w:color w:val="FFFFFF" w:themeColor="background1"/>
                <w:sz w:val="48"/>
                <w:szCs w:val="48"/>
                <w:lang w:val="es-CO"/>
              </w:rPr>
            </w:pPr>
            <w:r w:rsidRPr="00370FEF">
              <w:rPr>
                <w:rFonts w:ascii="Calibri" w:eastAsia="Calibri" w:hAnsi="Calibri" w:cs="Calibri"/>
                <w:b/>
                <w:color w:val="FFFFFF" w:themeColor="background1"/>
                <w:spacing w:val="-10"/>
                <w:sz w:val="48"/>
                <w:szCs w:val="48"/>
                <w:lang w:val="es-CO"/>
              </w:rPr>
              <w:t>YESO AGR</w:t>
            </w:r>
            <w:r w:rsidR="009557AD" w:rsidRPr="00370FEF">
              <w:rPr>
                <w:rFonts w:ascii="Calibri" w:eastAsia="Calibri" w:hAnsi="Calibri" w:cs="Calibri"/>
                <w:b/>
                <w:color w:val="FFFFFF" w:themeColor="background1"/>
                <w:spacing w:val="-10"/>
                <w:sz w:val="48"/>
                <w:szCs w:val="48"/>
                <w:lang w:val="es-CO"/>
              </w:rPr>
              <w:t>Í</w:t>
            </w:r>
            <w:r w:rsidRPr="00370FEF">
              <w:rPr>
                <w:rFonts w:ascii="Calibri" w:eastAsia="Calibri" w:hAnsi="Calibri" w:cs="Calibri"/>
                <w:b/>
                <w:color w:val="FFFFFF" w:themeColor="background1"/>
                <w:spacing w:val="-10"/>
                <w:sz w:val="48"/>
                <w:szCs w:val="48"/>
                <w:lang w:val="es-CO"/>
              </w:rPr>
              <w:t>COLA</w:t>
            </w:r>
            <w:r w:rsidR="009557AD" w:rsidRPr="00370FEF">
              <w:rPr>
                <w:rFonts w:ascii="Calibri" w:eastAsia="Calibri" w:hAnsi="Calibri" w:cs="Calibri"/>
                <w:b/>
                <w:color w:val="FFFFFF" w:themeColor="background1"/>
                <w:spacing w:val="-10"/>
                <w:sz w:val="48"/>
                <w:szCs w:val="48"/>
                <w:lang w:val="es-CO"/>
              </w:rPr>
              <w:t xml:space="preserve"> </w:t>
            </w:r>
            <w:r w:rsidR="006B009B" w:rsidRPr="00370FEF">
              <w:rPr>
                <w:rFonts w:ascii="Calibri" w:eastAsia="Calibri" w:hAnsi="Calibri" w:cs="Calibri"/>
                <w:b/>
                <w:color w:val="FFFFFF" w:themeColor="background1"/>
                <w:spacing w:val="-10"/>
                <w:sz w:val="48"/>
                <w:szCs w:val="48"/>
                <w:lang w:val="es-CO"/>
              </w:rPr>
              <w:t>GRANULADO</w:t>
            </w:r>
          </w:p>
        </w:tc>
      </w:tr>
    </w:tbl>
    <w:p w14:paraId="06B0502A" w14:textId="53D24296" w:rsidR="00124061" w:rsidRPr="00170AAE" w:rsidRDefault="00124061" w:rsidP="007F062C">
      <w:pPr>
        <w:spacing w:before="19" w:line="240" w:lineRule="exact"/>
        <w:jc w:val="center"/>
        <w:rPr>
          <w:sz w:val="24"/>
          <w:szCs w:val="24"/>
          <w:lang w:val="es-CO"/>
        </w:rPr>
      </w:pPr>
    </w:p>
    <w:p w14:paraId="3222F057" w14:textId="6DB5E935" w:rsidR="00124061" w:rsidRDefault="00124061">
      <w:pPr>
        <w:spacing w:before="12" w:line="260" w:lineRule="exact"/>
        <w:rPr>
          <w:sz w:val="26"/>
          <w:szCs w:val="26"/>
          <w:lang w:val="es-CO"/>
        </w:rPr>
      </w:pPr>
    </w:p>
    <w:p w14:paraId="76C07B2E" w14:textId="77777777" w:rsidR="00692281" w:rsidRPr="00170AAE" w:rsidRDefault="00692281">
      <w:pPr>
        <w:spacing w:before="12" w:line="260" w:lineRule="exact"/>
        <w:rPr>
          <w:sz w:val="26"/>
          <w:szCs w:val="26"/>
          <w:lang w:val="es-CO"/>
        </w:rPr>
      </w:pPr>
    </w:p>
    <w:p w14:paraId="016AF7E0" w14:textId="1484DFB3" w:rsidR="00124061" w:rsidRPr="00170AAE" w:rsidRDefault="00C20D93" w:rsidP="00D21662">
      <w:pPr>
        <w:spacing w:before="16"/>
        <w:rPr>
          <w:rFonts w:ascii="Calibri" w:eastAsia="Calibri" w:hAnsi="Calibri" w:cs="Calibri"/>
          <w:iCs/>
          <w:color w:val="FFFFFF" w:themeColor="background1"/>
          <w:lang w:val="es-CO"/>
        </w:rPr>
      </w:pP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D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5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6"/>
          <w:highlight w:val="darkGreen"/>
          <w:u w:val="single" w:color="000000"/>
          <w:lang w:val="es-CO"/>
        </w:rPr>
        <w:t>E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S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9"/>
          <w:highlight w:val="darkGreen"/>
          <w:u w:val="single" w:color="000000"/>
          <w:lang w:val="es-CO"/>
        </w:rPr>
        <w:t>I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P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6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I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Ó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N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8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D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5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E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L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P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6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O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D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5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1"/>
          <w:highlight w:val="darkGreen"/>
          <w:u w:val="single" w:color="000000"/>
          <w:lang w:val="es-CO"/>
        </w:rPr>
        <w:t>U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1"/>
          <w:highlight w:val="darkGreen"/>
          <w:u w:val="single" w:color="000000"/>
          <w:lang w:val="es-CO"/>
        </w:rPr>
        <w:t>T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0"/>
        <w:gridCol w:w="6180"/>
      </w:tblGrid>
      <w:tr w:rsidR="006B009B" w14:paraId="06C407D1" w14:textId="77777777" w:rsidTr="00F94868">
        <w:tc>
          <w:tcPr>
            <w:tcW w:w="9010" w:type="dxa"/>
            <w:gridSpan w:val="2"/>
            <w:shd w:val="clear" w:color="auto" w:fill="F2F2F2" w:themeFill="background1" w:themeFillShade="F2"/>
          </w:tcPr>
          <w:p w14:paraId="0E5FA831" w14:textId="6CC52BB8" w:rsidR="006B009B" w:rsidRPr="006B009B" w:rsidRDefault="006B009B" w:rsidP="006B009B">
            <w:pPr>
              <w:spacing w:before="6" w:line="280" w:lineRule="exact"/>
              <w:jc w:val="both"/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</w:pPr>
            <w:r w:rsidRPr="006B009B"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>Es un producto clave en el mantenimiento de una agricultura sostenible y de alto rendimiento, jugando un papel importante en el mejoramiento y conservación de las propiedades físicas, químicas y biológicas de terrenos bajo agricultura intensiva.</w:t>
            </w:r>
          </w:p>
        </w:tc>
      </w:tr>
      <w:tr w:rsidR="00D21662" w14:paraId="0CDA8B5D" w14:textId="77777777" w:rsidTr="007F062C">
        <w:tc>
          <w:tcPr>
            <w:tcW w:w="2830" w:type="dxa"/>
            <w:shd w:val="clear" w:color="auto" w:fill="F2F2F2" w:themeFill="background1" w:themeFillShade="F2"/>
          </w:tcPr>
          <w:p w14:paraId="5D408B5F" w14:textId="73EF8867" w:rsidR="00D21662" w:rsidRPr="00C20D93" w:rsidRDefault="00D2166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pacing w:val="-6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m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b</w:t>
            </w:r>
            <w:r w:rsidRPr="00C20D93">
              <w:rPr>
                <w:rFonts w:ascii="Calibri" w:eastAsia="Calibri" w:hAnsi="Calibri" w:cs="Calibri"/>
                <w:b/>
                <w:bCs/>
                <w:spacing w:val="-4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10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m</w:t>
            </w:r>
            <w:r w:rsidRPr="00C20D93">
              <w:rPr>
                <w:rFonts w:ascii="Calibri" w:eastAsia="Calibri" w:hAnsi="Calibri" w:cs="Calibri"/>
                <w:b/>
                <w:bCs/>
                <w:spacing w:val="9"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8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al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33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6180" w:type="dxa"/>
            <w:shd w:val="clear" w:color="auto" w:fill="F2F2F2" w:themeFill="background1" w:themeFillShade="F2"/>
          </w:tcPr>
          <w:p w14:paraId="102F97AD" w14:textId="66E8BD41" w:rsidR="00D21662" w:rsidRDefault="00747035">
            <w:pPr>
              <w:spacing w:before="6" w:line="280" w:lineRule="exact"/>
              <w:rPr>
                <w:sz w:val="28"/>
                <w:szCs w:val="28"/>
                <w:lang w:val="es-CO"/>
              </w:rPr>
            </w:pPr>
            <w:r w:rsidRPr="00747035"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 xml:space="preserve">Yeso Agrícola </w:t>
            </w:r>
            <w:r w:rsidR="006B009B"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>Granulado</w:t>
            </w:r>
          </w:p>
        </w:tc>
      </w:tr>
      <w:tr w:rsidR="006B009B" w14:paraId="107DB0CD" w14:textId="77777777" w:rsidTr="007F062C">
        <w:tc>
          <w:tcPr>
            <w:tcW w:w="2830" w:type="dxa"/>
            <w:shd w:val="clear" w:color="auto" w:fill="F2F2F2" w:themeFill="background1" w:themeFillShade="F2"/>
          </w:tcPr>
          <w:p w14:paraId="75A3CBDD" w14:textId="35827EDE" w:rsidR="006B009B" w:rsidRPr="00C20D93" w:rsidRDefault="006B009B">
            <w:pPr>
              <w:spacing w:before="6" w:line="280" w:lineRule="exact"/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</w:pPr>
            <w:r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Registro de Venta</w:t>
            </w:r>
            <w:r w:rsidR="007F062C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 xml:space="preserve"> ICA No.</w:t>
            </w:r>
          </w:p>
        </w:tc>
        <w:tc>
          <w:tcPr>
            <w:tcW w:w="6180" w:type="dxa"/>
            <w:shd w:val="clear" w:color="auto" w:fill="F2F2F2" w:themeFill="background1" w:themeFillShade="F2"/>
          </w:tcPr>
          <w:p w14:paraId="27D0CE0E" w14:textId="10A95CFE" w:rsidR="006B009B" w:rsidRPr="00747035" w:rsidRDefault="006B009B">
            <w:pPr>
              <w:spacing w:before="6" w:line="280" w:lineRule="exact"/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</w:pPr>
            <w:r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>2977</w:t>
            </w:r>
          </w:p>
        </w:tc>
      </w:tr>
      <w:tr w:rsidR="006B009B" w14:paraId="11FE879E" w14:textId="3A6EECB0" w:rsidTr="007F062C">
        <w:tc>
          <w:tcPr>
            <w:tcW w:w="2830" w:type="dxa"/>
            <w:shd w:val="clear" w:color="auto" w:fill="F2F2F2" w:themeFill="background1" w:themeFillShade="F2"/>
          </w:tcPr>
          <w:p w14:paraId="37211526" w14:textId="289FBE18" w:rsidR="006B009B" w:rsidRPr="00C20D93" w:rsidRDefault="006B009B" w:rsidP="006B009B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l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bCs/>
                <w:spacing w:val="10"/>
                <w:sz w:val="24"/>
                <w:szCs w:val="24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5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d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10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Pr</w:t>
            </w:r>
            <w:r w:rsidRPr="00C20D93">
              <w:rPr>
                <w:rFonts w:ascii="Calibri" w:eastAsia="Calibri" w:hAnsi="Calibri" w:cs="Calibri"/>
                <w:b/>
                <w:bCs/>
                <w:spacing w:val="-7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du</w:t>
            </w:r>
            <w:r w:rsidRPr="00C20D93">
              <w:rPr>
                <w:rFonts w:ascii="Calibri" w:eastAsia="Calibri" w:hAnsi="Calibri" w:cs="Calibri"/>
                <w:b/>
                <w:bCs/>
                <w:spacing w:val="-2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t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41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6180" w:type="dxa"/>
          </w:tcPr>
          <w:p w14:paraId="4C7AE059" w14:textId="78AD683C" w:rsidR="006B009B" w:rsidRDefault="006B009B" w:rsidP="006B009B">
            <w:r w:rsidRPr="007F03A9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Fertilizante inorgánico para aplicación al suelo.</w:t>
            </w:r>
          </w:p>
        </w:tc>
      </w:tr>
      <w:tr w:rsidR="006B009B" w14:paraId="0AD42469" w14:textId="77777777" w:rsidTr="007F062C">
        <w:tc>
          <w:tcPr>
            <w:tcW w:w="2830" w:type="dxa"/>
            <w:shd w:val="clear" w:color="auto" w:fill="F2F2F2" w:themeFill="background1" w:themeFillShade="F2"/>
          </w:tcPr>
          <w:p w14:paraId="6CA56B6C" w14:textId="134C781C" w:rsidR="006B009B" w:rsidRPr="00C20D93" w:rsidRDefault="006B009B" w:rsidP="006B009B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Tipo de</w:t>
            </w:r>
            <w:r w:rsidRPr="00C20D93">
              <w:rPr>
                <w:b/>
                <w:bCs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F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pacing w:val="-8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m</w:t>
            </w:r>
            <w:r w:rsidRPr="00C20D93">
              <w:rPr>
                <w:rFonts w:ascii="Calibri" w:eastAsia="Calibri" w:hAnsi="Calibri" w:cs="Calibri"/>
                <w:b/>
                <w:bCs/>
                <w:spacing w:val="6"/>
                <w:sz w:val="24"/>
                <w:szCs w:val="24"/>
                <w:lang w:val="es-CO"/>
              </w:rPr>
              <w:t>u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l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7"/>
                <w:sz w:val="24"/>
                <w:szCs w:val="24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ó</w:t>
            </w:r>
            <w:r w:rsidRPr="00C20D93">
              <w:rPr>
                <w:rFonts w:ascii="Calibri" w:eastAsia="Calibri" w:hAnsi="Calibri" w:cs="Calibri"/>
                <w:b/>
                <w:bCs/>
                <w:spacing w:val="6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          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31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6180" w:type="dxa"/>
            <w:shd w:val="clear" w:color="auto" w:fill="F2F2F2" w:themeFill="background1" w:themeFillShade="F2"/>
          </w:tcPr>
          <w:p w14:paraId="211702D3" w14:textId="235992A9" w:rsidR="006B009B" w:rsidRDefault="006B009B" w:rsidP="006B009B">
            <w:pPr>
              <w:spacing w:before="6" w:line="280" w:lineRule="exact"/>
              <w:rPr>
                <w:sz w:val="28"/>
                <w:szCs w:val="28"/>
                <w:lang w:val="es-CO"/>
              </w:rPr>
            </w:pPr>
            <w:r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>Granulado</w:t>
            </w:r>
          </w:p>
        </w:tc>
      </w:tr>
      <w:tr w:rsidR="006B009B" w14:paraId="6D93C1F0" w14:textId="77777777" w:rsidTr="007F062C">
        <w:tc>
          <w:tcPr>
            <w:tcW w:w="2830" w:type="dxa"/>
            <w:shd w:val="clear" w:color="auto" w:fill="F2F2F2" w:themeFill="background1" w:themeFillShade="F2"/>
          </w:tcPr>
          <w:p w14:paraId="078575C3" w14:textId="77A89865" w:rsidR="006B009B" w:rsidRPr="00C20D93" w:rsidRDefault="006B009B" w:rsidP="006B009B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P</w:t>
            </w:r>
            <w:r w:rsidRPr="00C20D93">
              <w:rPr>
                <w:rFonts w:ascii="Calibri" w:eastAsia="Calibri" w:hAnsi="Calibri" w:cs="Calibri"/>
                <w:b/>
                <w:bCs/>
                <w:spacing w:val="-4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11"/>
                <w:sz w:val="24"/>
                <w:szCs w:val="24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t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bCs/>
                <w:spacing w:val="-7"/>
                <w:sz w:val="24"/>
                <w:szCs w:val="24"/>
                <w:lang w:val="es-CO"/>
              </w:rPr>
              <w:t>ó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         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41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6180" w:type="dxa"/>
            <w:shd w:val="clear" w:color="auto" w:fill="F2F2F2" w:themeFill="background1" w:themeFillShade="F2"/>
          </w:tcPr>
          <w:p w14:paraId="2603745C" w14:textId="7916F3F3" w:rsidR="006B009B" w:rsidRPr="00D21662" w:rsidRDefault="006B009B" w:rsidP="006B009B">
            <w:pPr>
              <w:spacing w:line="280" w:lineRule="exact"/>
              <w:ind w:right="313"/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 w:rsidRPr="00747035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Saco polipropileno x 50 K</w:t>
            </w:r>
            <w:r w:rsidR="009557AD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g</w:t>
            </w:r>
            <w:r w:rsidRPr="00747035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 xml:space="preserve"> </w:t>
            </w:r>
            <w:r w:rsidR="009557AD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-</w:t>
            </w:r>
            <w:r w:rsidRPr="00747035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 xml:space="preserve"> </w:t>
            </w:r>
            <w:r w:rsidR="009557AD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B</w:t>
            </w:r>
            <w:r w:rsidRPr="00747035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 xml:space="preserve">ig </w:t>
            </w:r>
            <w:r w:rsidR="009557AD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B</w:t>
            </w:r>
            <w:r w:rsidRPr="00747035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ag x 1.000 K</w:t>
            </w:r>
            <w:r w:rsidR="009557AD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g</w:t>
            </w:r>
            <w:r w:rsidRPr="00747035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 xml:space="preserve">. </w:t>
            </w:r>
          </w:p>
        </w:tc>
      </w:tr>
    </w:tbl>
    <w:p w14:paraId="39F2EC55" w14:textId="0C5834E0" w:rsidR="00124061" w:rsidRPr="00170AAE" w:rsidRDefault="00124061">
      <w:pPr>
        <w:spacing w:before="7" w:line="280" w:lineRule="exact"/>
        <w:rPr>
          <w:sz w:val="28"/>
          <w:szCs w:val="28"/>
          <w:lang w:val="es-CO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9"/>
        <w:gridCol w:w="2412"/>
        <w:gridCol w:w="2065"/>
      </w:tblGrid>
      <w:tr w:rsidR="00124061" w:rsidRPr="00170AAE" w14:paraId="283136BD" w14:textId="77777777" w:rsidTr="00170AAE">
        <w:trPr>
          <w:trHeight w:hRule="exact" w:val="308"/>
          <w:jc w:val="center"/>
        </w:trPr>
        <w:tc>
          <w:tcPr>
            <w:tcW w:w="788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F6228" w:themeFill="accent3" w:themeFillShade="80"/>
          </w:tcPr>
          <w:p w14:paraId="37613B6B" w14:textId="14058778" w:rsidR="00124061" w:rsidRPr="00C20D93" w:rsidRDefault="00C20D93">
            <w:pPr>
              <w:spacing w:before="3"/>
              <w:ind w:left="2520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10"/>
                <w:sz w:val="22"/>
                <w:szCs w:val="22"/>
                <w:lang w:val="es-CO"/>
              </w:rPr>
              <w:t>P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F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8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3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2"/>
                <w:sz w:val="22"/>
                <w:szCs w:val="22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6"/>
                <w:sz w:val="22"/>
                <w:szCs w:val="22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9"/>
                <w:sz w:val="22"/>
                <w:szCs w:val="22"/>
                <w:lang w:val="es-CO"/>
              </w:rPr>
              <w:t>T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É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5"/>
                <w:sz w:val="22"/>
                <w:szCs w:val="22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5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S</w:t>
            </w:r>
          </w:p>
        </w:tc>
      </w:tr>
      <w:tr w:rsidR="00124061" w:rsidRPr="00D21662" w14:paraId="18097873" w14:textId="77777777" w:rsidTr="00170AAE">
        <w:trPr>
          <w:trHeight w:hRule="exact" w:val="342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0DB35A" w14:textId="78218840" w:rsidR="00124061" w:rsidRPr="00D21662" w:rsidRDefault="00215A69">
            <w:pPr>
              <w:spacing w:before="23"/>
              <w:ind w:left="783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        </w:t>
            </w:r>
            <w:r w:rsidR="00747035" w:rsidRPr="00747035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Calcio Total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A62A22" w14:textId="4B79BEC5" w:rsidR="00124061" w:rsidRPr="00D21662" w:rsidRDefault="00747035" w:rsidP="00747035">
            <w:pPr>
              <w:spacing w:before="43"/>
              <w:ind w:right="783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                </w:t>
            </w:r>
            <w:r w:rsidRPr="00747035">
              <w:rPr>
                <w:rFonts w:ascii="Calibri" w:eastAsia="Calibri" w:hAnsi="Calibri" w:cs="Calibri"/>
                <w:sz w:val="22"/>
                <w:szCs w:val="22"/>
                <w:lang w:val="es-CO"/>
              </w:rPr>
              <w:t>(CaO)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AB3B29" w14:textId="01103B15" w:rsidR="00124061" w:rsidRPr="00D21662" w:rsidRDefault="001B4393" w:rsidP="001B4393">
            <w:pPr>
              <w:spacing w:before="23"/>
              <w:ind w:right="76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  </w:t>
            </w:r>
            <w:r w:rsidR="00747035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2</w:t>
            </w:r>
            <w:r w:rsidR="006B009B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7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.0</w:t>
            </w:r>
            <w:r w:rsidR="009557AD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="00C20D93"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</w:p>
        </w:tc>
      </w:tr>
      <w:tr w:rsidR="00124061" w:rsidRPr="00D21662" w14:paraId="7485D6F2" w14:textId="77777777" w:rsidTr="00170AAE">
        <w:trPr>
          <w:trHeight w:hRule="exact" w:val="324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5EA47A" w14:textId="03ACA4BB" w:rsidR="00124061" w:rsidRPr="00D21662" w:rsidRDefault="00747035" w:rsidP="00747035">
            <w:pPr>
              <w:spacing w:before="5"/>
              <w:ind w:left="1208" w:right="1134" w:hanging="22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  </w:t>
            </w:r>
            <w:r w:rsidRPr="00747035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Azufre Total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D8A7D9" w14:textId="6AF99AD3" w:rsidR="00124061" w:rsidRPr="00D21662" w:rsidRDefault="00747035" w:rsidP="00215A69">
            <w:pPr>
              <w:spacing w:before="5"/>
              <w:ind w:left="1217" w:right="899" w:hanging="382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 </w:t>
            </w:r>
            <w:r w:rsidRPr="00747035">
              <w:rPr>
                <w:rFonts w:ascii="Calibri" w:eastAsia="Calibri" w:hAnsi="Calibri" w:cs="Calibri"/>
                <w:sz w:val="22"/>
                <w:szCs w:val="22"/>
                <w:lang w:val="es-CO"/>
              </w:rPr>
              <w:t>(S)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C0D45" w14:textId="2E33658D" w:rsidR="00124061" w:rsidRPr="00D21662" w:rsidRDefault="001B4393" w:rsidP="001B4393">
            <w:pPr>
              <w:spacing w:before="5"/>
              <w:ind w:right="821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 xml:space="preserve">   </w:t>
            </w:r>
            <w:r w:rsidR="006B009B"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10</w:t>
            </w:r>
            <w:r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.0</w:t>
            </w:r>
            <w:r w:rsidR="009557AD"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 xml:space="preserve"> </w:t>
            </w:r>
            <w:r w:rsidR="00C20D93"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</w:p>
        </w:tc>
      </w:tr>
      <w:tr w:rsidR="006B009B" w:rsidRPr="00D21662" w14:paraId="6925A599" w14:textId="77777777" w:rsidTr="00170AAE">
        <w:trPr>
          <w:trHeight w:hRule="exact" w:val="324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FE2A73" w14:textId="59B49F5E" w:rsidR="006B009B" w:rsidRPr="00215A69" w:rsidRDefault="006B009B" w:rsidP="006B009B">
            <w:pPr>
              <w:spacing w:before="1"/>
              <w:ind w:left="1284" w:right="712" w:hanging="730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747035">
              <w:rPr>
                <w:rFonts w:ascii="Calibri" w:eastAsia="Calibri" w:hAnsi="Calibri" w:cs="Calibri"/>
                <w:sz w:val="22"/>
                <w:szCs w:val="22"/>
                <w:lang w:val="es-CO"/>
              </w:rPr>
              <w:t>Humedad máxima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AF36F2" w14:textId="0A491501" w:rsidR="006B009B" w:rsidRDefault="006B009B" w:rsidP="006B009B">
            <w:pPr>
              <w:spacing w:before="13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DBD276" w14:textId="56C8BADF" w:rsidR="006B009B" w:rsidRPr="00D21662" w:rsidRDefault="00692281" w:rsidP="00692281">
            <w:pPr>
              <w:spacing w:before="1"/>
              <w:ind w:right="376"/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    </w:t>
            </w:r>
            <w:r w:rsidR="006B009B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5.0</w:t>
            </w:r>
            <w:r w:rsidR="009557AD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="006B009B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% máx.</w:t>
            </w:r>
          </w:p>
        </w:tc>
      </w:tr>
    </w:tbl>
    <w:p w14:paraId="0910EE0D" w14:textId="77777777" w:rsidR="00124061" w:rsidRPr="00D21662" w:rsidRDefault="00124061">
      <w:pPr>
        <w:spacing w:before="9" w:line="180" w:lineRule="exact"/>
        <w:rPr>
          <w:lang w:val="es-CO"/>
        </w:rPr>
      </w:pPr>
    </w:p>
    <w:p w14:paraId="698920EB" w14:textId="77777777" w:rsidR="00124061" w:rsidRPr="00170AAE" w:rsidRDefault="00124061">
      <w:pPr>
        <w:spacing w:line="200" w:lineRule="exact"/>
        <w:rPr>
          <w:lang w:val="es-CO"/>
        </w:rPr>
      </w:pPr>
    </w:p>
    <w:p w14:paraId="4CC0BA0D" w14:textId="73198B5F" w:rsidR="00124061" w:rsidRPr="00170AAE" w:rsidRDefault="00C20D93" w:rsidP="00C20D93">
      <w:pPr>
        <w:spacing w:before="16"/>
        <w:rPr>
          <w:rFonts w:ascii="Calibri" w:eastAsia="Calibri" w:hAnsi="Calibri" w:cs="Calibri"/>
          <w:iCs/>
          <w:color w:val="FFFFFF" w:themeColor="background1"/>
          <w:lang w:val="es-CO"/>
        </w:rPr>
      </w:pP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AR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5"/>
          <w:highlight w:val="darkGreen"/>
          <w:u w:val="single" w:color="000000"/>
          <w:lang w:val="es-CO"/>
        </w:rPr>
        <w:t>A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5"/>
          <w:highlight w:val="darkGreen"/>
          <w:u w:val="single" w:color="000000"/>
          <w:lang w:val="es-CO"/>
        </w:rPr>
        <w:t>T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E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5"/>
          <w:highlight w:val="darkGreen"/>
          <w:u w:val="single" w:color="000000"/>
          <w:lang w:val="es-CO"/>
        </w:rPr>
        <w:t>Í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S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T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2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5"/>
          <w:highlight w:val="darkGreen"/>
          <w:u w:val="single" w:color="000000"/>
          <w:lang w:val="es-CO"/>
        </w:rPr>
        <w:t>I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A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S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1985"/>
        <w:gridCol w:w="7224"/>
      </w:tblGrid>
      <w:tr w:rsidR="00C20D93" w14:paraId="7EC7E342" w14:textId="77777777" w:rsidTr="009557AD">
        <w:tc>
          <w:tcPr>
            <w:tcW w:w="1985" w:type="dxa"/>
            <w:shd w:val="clear" w:color="auto" w:fill="F2F2F2" w:themeFill="background1" w:themeFillShade="F2"/>
          </w:tcPr>
          <w:p w14:paraId="6CDFD464" w14:textId="2E7B1287" w:rsidR="00C20D93" w:rsidRPr="00C20D93" w:rsidRDefault="00C20D93" w:rsidP="007E6CC4">
            <w:pPr>
              <w:spacing w:before="6" w:line="280" w:lineRule="exact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Estado Físico</w:t>
            </w:r>
          </w:p>
        </w:tc>
        <w:tc>
          <w:tcPr>
            <w:tcW w:w="7224" w:type="dxa"/>
            <w:shd w:val="clear" w:color="auto" w:fill="F2F2F2" w:themeFill="background1" w:themeFillShade="F2"/>
          </w:tcPr>
          <w:p w14:paraId="61E3E4A8" w14:textId="22F4EF8E" w:rsidR="00C20D93" w:rsidRPr="00C20D93" w:rsidRDefault="006B009B" w:rsidP="00C20D93">
            <w:pPr>
              <w:spacing w:before="6" w:line="280" w:lineRule="exact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>
              <w:rPr>
                <w:rFonts w:asciiTheme="minorHAnsi" w:eastAsia="Calibri" w:hAnsiTheme="minorHAnsi" w:cstheme="minorHAnsi"/>
                <w:spacing w:val="6"/>
                <w:sz w:val="24"/>
                <w:szCs w:val="24"/>
                <w:lang w:val="es-CO"/>
              </w:rPr>
              <w:t>Granulado</w:t>
            </w:r>
            <w:r w:rsidR="00747035" w:rsidRPr="00747035">
              <w:rPr>
                <w:rFonts w:asciiTheme="minorHAnsi" w:eastAsia="Calibri" w:hAnsiTheme="minorHAnsi" w:cstheme="minorHAnsi"/>
                <w:spacing w:val="6"/>
                <w:sz w:val="24"/>
                <w:szCs w:val="24"/>
                <w:lang w:val="es-CO"/>
              </w:rPr>
              <w:t>.</w:t>
            </w:r>
          </w:p>
        </w:tc>
      </w:tr>
      <w:tr w:rsidR="00C20D93" w14:paraId="3F5D5810" w14:textId="77777777" w:rsidTr="009557AD">
        <w:tc>
          <w:tcPr>
            <w:tcW w:w="1985" w:type="dxa"/>
            <w:shd w:val="clear" w:color="auto" w:fill="F2F2F2" w:themeFill="background1" w:themeFillShade="F2"/>
          </w:tcPr>
          <w:p w14:paraId="00D8C4DF" w14:textId="4282937E" w:rsidR="00C20D93" w:rsidRPr="00C20D93" w:rsidRDefault="00C20D93" w:rsidP="007E6CC4">
            <w:pPr>
              <w:spacing w:before="6" w:line="280" w:lineRule="exact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Color</w:t>
            </w:r>
          </w:p>
        </w:tc>
        <w:tc>
          <w:tcPr>
            <w:tcW w:w="7224" w:type="dxa"/>
            <w:shd w:val="clear" w:color="auto" w:fill="F2F2F2" w:themeFill="background1" w:themeFillShade="F2"/>
          </w:tcPr>
          <w:p w14:paraId="17053F62" w14:textId="3E1EC47E" w:rsidR="00C20D93" w:rsidRPr="00C20D93" w:rsidRDefault="00747035" w:rsidP="00C20D93">
            <w:pPr>
              <w:spacing w:before="6" w:line="280" w:lineRule="exact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 w:rsidRPr="00747035">
              <w:rPr>
                <w:rFonts w:asciiTheme="minorHAnsi" w:eastAsia="Calibri" w:hAnsiTheme="minorHAnsi" w:cstheme="minorHAnsi"/>
                <w:spacing w:val="9"/>
                <w:sz w:val="24"/>
                <w:szCs w:val="24"/>
                <w:lang w:val="es-CO"/>
              </w:rPr>
              <w:t>Grisáceo – amarillo.</w:t>
            </w:r>
          </w:p>
        </w:tc>
      </w:tr>
      <w:tr w:rsidR="006B009B" w14:paraId="1BBAD0E0" w14:textId="77777777" w:rsidTr="009557AD">
        <w:tc>
          <w:tcPr>
            <w:tcW w:w="1985" w:type="dxa"/>
            <w:shd w:val="clear" w:color="auto" w:fill="F2F2F2" w:themeFill="background1" w:themeFillShade="F2"/>
          </w:tcPr>
          <w:p w14:paraId="61152724" w14:textId="2661296F" w:rsidR="006B009B" w:rsidRPr="00C20D93" w:rsidRDefault="006B009B" w:rsidP="007E6CC4">
            <w:pPr>
              <w:spacing w:before="6" w:line="280" w:lineRule="exact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Almacenamiento</w:t>
            </w:r>
          </w:p>
        </w:tc>
        <w:tc>
          <w:tcPr>
            <w:tcW w:w="7224" w:type="dxa"/>
            <w:shd w:val="clear" w:color="auto" w:fill="F2F2F2" w:themeFill="background1" w:themeFillShade="F2"/>
          </w:tcPr>
          <w:p w14:paraId="038B8D5D" w14:textId="508BDDE2" w:rsidR="006B009B" w:rsidRPr="006B009B" w:rsidRDefault="006B009B" w:rsidP="006B009B">
            <w:pPr>
              <w:spacing w:line="280" w:lineRule="exact"/>
              <w:ind w:right="313"/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</w:pPr>
            <w:r w:rsidRPr="00747035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El producto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 xml:space="preserve"> </w:t>
            </w:r>
            <w:r w:rsidRPr="00747035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debe ser almacenado sobre estibas, en un lugar seco y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 xml:space="preserve"> </w:t>
            </w:r>
            <w:r w:rsidRPr="00747035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ventilado. Debe protegerse de la humedad.</w:t>
            </w:r>
          </w:p>
        </w:tc>
      </w:tr>
      <w:tr w:rsidR="006B009B" w14:paraId="0673BC06" w14:textId="77777777" w:rsidTr="009557AD">
        <w:tc>
          <w:tcPr>
            <w:tcW w:w="1985" w:type="dxa"/>
            <w:shd w:val="clear" w:color="auto" w:fill="F2F2F2" w:themeFill="background1" w:themeFillShade="F2"/>
          </w:tcPr>
          <w:p w14:paraId="3AF0B0C4" w14:textId="77777777" w:rsidR="007E6CC4" w:rsidRDefault="007E6CC4" w:rsidP="007E6CC4">
            <w:pPr>
              <w:spacing w:before="6" w:line="280" w:lineRule="exact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</w:p>
          <w:p w14:paraId="12F482AA" w14:textId="1BA8EF4A" w:rsidR="006B009B" w:rsidRDefault="006B009B" w:rsidP="007E6CC4">
            <w:pPr>
              <w:spacing w:before="6" w:line="280" w:lineRule="exact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Beneficios</w:t>
            </w:r>
          </w:p>
        </w:tc>
        <w:tc>
          <w:tcPr>
            <w:tcW w:w="7224" w:type="dxa"/>
            <w:shd w:val="clear" w:color="auto" w:fill="F2F2F2" w:themeFill="background1" w:themeFillShade="F2"/>
          </w:tcPr>
          <w:p w14:paraId="49456656" w14:textId="10483206" w:rsidR="006B009B" w:rsidRPr="006B009B" w:rsidRDefault="006B009B" w:rsidP="009557AD">
            <w:pPr>
              <w:spacing w:line="280" w:lineRule="exact"/>
              <w:ind w:right="313"/>
              <w:jc w:val="both"/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</w:pPr>
            <w:r w:rsidRPr="006B009B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ideal para gramíneas y leguminosas forrajeras y de grano</w:t>
            </w:r>
            <w:r w:rsidR="009557AD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 xml:space="preserve">, </w:t>
            </w:r>
            <w:r w:rsidRPr="006B009B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pastos, Caña de azúcar y panelera, sorgo, maíz, cítricos,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 xml:space="preserve"> </w:t>
            </w:r>
            <w:r w:rsidRPr="006B009B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hortalizas y otros cultivos como banano, café, papa y flores. También se emplea como enmienda de suelos sódicos y como acondicionador en suelos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 xml:space="preserve"> </w:t>
            </w:r>
            <w:r w:rsidRPr="006B009B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ácidos.</w:t>
            </w:r>
          </w:p>
        </w:tc>
      </w:tr>
      <w:tr w:rsidR="00EA09C4" w14:paraId="0B998C94" w14:textId="77777777" w:rsidTr="009557AD">
        <w:tc>
          <w:tcPr>
            <w:tcW w:w="9209" w:type="dxa"/>
            <w:gridSpan w:val="2"/>
            <w:shd w:val="clear" w:color="auto" w:fill="F2F2F2" w:themeFill="background1" w:themeFillShade="F2"/>
          </w:tcPr>
          <w:p w14:paraId="2B122D03" w14:textId="7ACE313A" w:rsidR="00747035" w:rsidRPr="006B009B" w:rsidRDefault="00EA09C4" w:rsidP="009557AD">
            <w:pPr>
              <w:spacing w:before="6" w:line="280" w:lineRule="exact"/>
              <w:rPr>
                <w:rFonts w:ascii="Calibri" w:eastAsia="Calibri" w:hAnsi="Calibri" w:cs="Calibri"/>
                <w:spacing w:val="-9"/>
                <w:sz w:val="24"/>
                <w:szCs w:val="24"/>
                <w:lang w:val="es-CO"/>
              </w:rPr>
            </w:pPr>
            <w:r w:rsidRPr="00C20D93">
              <w:rPr>
                <w:rFonts w:asciiTheme="minorHAnsi" w:eastAsia="Calibri" w:hAnsiTheme="minorHAnsi" w:cstheme="minorHAnsi"/>
                <w:b/>
                <w:bCs/>
                <w:spacing w:val="-9"/>
                <w:sz w:val="24"/>
                <w:szCs w:val="24"/>
                <w:lang w:val="es-CO"/>
              </w:rPr>
              <w:t>USOS:</w:t>
            </w:r>
            <w:r w:rsidR="00747035" w:rsidRPr="00747035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 xml:space="preserve">  </w:t>
            </w:r>
            <w:r w:rsidR="00747035" w:rsidRPr="006B009B">
              <w:rPr>
                <w:rFonts w:ascii="Calibri" w:eastAsia="Calibri" w:hAnsi="Calibri" w:cs="Calibri"/>
                <w:spacing w:val="-9"/>
                <w:sz w:val="24"/>
                <w:szCs w:val="24"/>
                <w:lang w:val="es-CO"/>
              </w:rPr>
              <w:t>Acondicionador (enmienda) para aplicación al suelo, según recomendación de un</w:t>
            </w:r>
          </w:p>
          <w:p w14:paraId="73559392" w14:textId="77777777" w:rsidR="00747035" w:rsidRPr="006B009B" w:rsidRDefault="00747035" w:rsidP="009557AD">
            <w:pPr>
              <w:spacing w:before="6" w:line="280" w:lineRule="exact"/>
              <w:rPr>
                <w:rFonts w:ascii="Calibri" w:eastAsia="Calibri" w:hAnsi="Calibri" w:cs="Calibri"/>
                <w:spacing w:val="-9"/>
                <w:sz w:val="24"/>
                <w:szCs w:val="24"/>
                <w:lang w:val="es-CO"/>
              </w:rPr>
            </w:pPr>
            <w:r w:rsidRPr="006B009B">
              <w:rPr>
                <w:rFonts w:ascii="Calibri" w:eastAsia="Calibri" w:hAnsi="Calibri" w:cs="Calibri"/>
                <w:spacing w:val="-9"/>
                <w:sz w:val="24"/>
                <w:szCs w:val="24"/>
                <w:lang w:val="es-CO"/>
              </w:rPr>
              <w:t>ingeniero agrónomo con base en análisis de suelos o del tejido foliar. Mejora el desarrollo de</w:t>
            </w:r>
          </w:p>
          <w:p w14:paraId="430756CB" w14:textId="1C392229" w:rsidR="00EA09C4" w:rsidRPr="00EA09C4" w:rsidRDefault="00747035" w:rsidP="009557AD">
            <w:pPr>
              <w:spacing w:before="6" w:line="280" w:lineRule="exact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 w:rsidRPr="006B009B">
              <w:rPr>
                <w:rFonts w:ascii="Calibri" w:eastAsia="Calibri" w:hAnsi="Calibri" w:cs="Calibri"/>
                <w:spacing w:val="-9"/>
                <w:sz w:val="24"/>
                <w:szCs w:val="24"/>
                <w:lang w:val="es-CO"/>
              </w:rPr>
              <w:t>las raíces en la planta y desplaza el aluminio intercambiable</w:t>
            </w:r>
          </w:p>
        </w:tc>
      </w:tr>
    </w:tbl>
    <w:p w14:paraId="47CA99BA" w14:textId="77777777" w:rsidR="009557AD" w:rsidRDefault="009557AD" w:rsidP="007F062C">
      <w:pPr>
        <w:spacing w:before="5" w:line="240" w:lineRule="exact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08150D90" w14:textId="25891565" w:rsidR="006B009B" w:rsidRDefault="006B009B" w:rsidP="007F062C">
      <w:pPr>
        <w:spacing w:before="5" w:line="240" w:lineRule="exact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06AEBA14" w14:textId="40525002" w:rsidR="00424EB3" w:rsidRDefault="00424EB3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47668EBB" w14:textId="138879BD" w:rsidR="00424EB3" w:rsidRDefault="00424EB3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628C58E8" w14:textId="30D436F1" w:rsidR="00424EB3" w:rsidRDefault="00692281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25D7649" wp14:editId="14183995">
            <wp:simplePos x="0" y="0"/>
            <wp:positionH relativeFrom="page">
              <wp:posOffset>5917895</wp:posOffset>
            </wp:positionH>
            <wp:positionV relativeFrom="paragraph">
              <wp:posOffset>-35128</wp:posOffset>
            </wp:positionV>
            <wp:extent cx="1854835" cy="2310130"/>
            <wp:effectExtent l="0" t="0" r="0" b="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4932" b="98129" l="3564" r="98416">
                                  <a14:foregroundMark x1="26535" y1="94218" x2="26535" y2="94218"/>
                                  <a14:foregroundMark x1="81188" y1="89116" x2="89109" y2="68367"/>
                                  <a14:foregroundMark x1="89109" y1="72279" x2="89109" y2="33503"/>
                                  <a14:foregroundMark x1="89901" y1="69728" x2="88317" y2="94898"/>
                                  <a14:foregroundMark x1="70693" y1="89626" x2="42574" y2="96769"/>
                                  <a14:foregroundMark x1="24158" y1="91667" x2="44950" y2="97449"/>
                                  <a14:foregroundMark x1="8911" y1="96088" x2="41188" y2="97449"/>
                                  <a14:foregroundMark x1="41188" y1="97449" x2="69109" y2="96769"/>
                                  <a14:foregroundMark x1="93267" y1="97449" x2="94851" y2="25170"/>
                                  <a14:foregroundMark x1="68317" y1="64456" x2="68317" y2="64456"/>
                                  <a14:foregroundMark x1="95644" y1="21939" x2="95644" y2="21939"/>
                                  <a14:foregroundMark x1="98416" y1="5102" x2="98416" y2="5102"/>
                                  <a14:foregroundMark x1="3564" y1="98129" x2="3564" y2="98129"/>
                                  <a14:foregroundMark x1="61584" y1="56633" x2="61584" y2="56633"/>
                                  <a14:foregroundMark x1="68317" y1="56633" x2="53663" y2="67517"/>
                                  <a14:foregroundMark x1="47723" y1="71939" x2="76040" y2="45918"/>
                                  <a14:foregroundMark x1="63564" y1="75680" x2="82970" y2="62075"/>
                                  <a14:foregroundMark x1="82970" y1="62075" x2="88317" y2="54762"/>
                                  <a14:foregroundMark x1="48515" y1="81463" x2="69703" y2="51361"/>
                                  <a14:foregroundMark x1="69703" y1="51361" x2="73267" y2="38946"/>
                                  <a14:foregroundMark x1="74851" y1="58333" x2="87525" y2="52211"/>
                                  <a14:foregroundMark x1="45347" y1="72449" x2="68317" y2="85204"/>
                                  <a14:foregroundMark x1="45743" y1="76020" x2="51683" y2="89286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835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E1F743" w14:textId="1995878B" w:rsidR="00370FEF" w:rsidRDefault="00370FEF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lang w:val="es-CO"/>
        </w:rPr>
      </w:pPr>
    </w:p>
    <w:p w14:paraId="3190581B" w14:textId="2B044A64" w:rsidR="00370FEF" w:rsidRDefault="00370FEF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lang w:val="es-CO"/>
        </w:rPr>
      </w:pPr>
    </w:p>
    <w:p w14:paraId="16155529" w14:textId="4D68783B" w:rsidR="00370FEF" w:rsidRDefault="00370FEF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lang w:val="es-CO"/>
        </w:rPr>
      </w:pPr>
    </w:p>
    <w:p w14:paraId="3F6758F8" w14:textId="1706967D" w:rsidR="00370FEF" w:rsidRDefault="001B4393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lang w:val="es-CO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DC0654" wp14:editId="72C8083B">
                <wp:simplePos x="0" y="0"/>
                <wp:positionH relativeFrom="margin">
                  <wp:align>center</wp:align>
                </wp:positionH>
                <wp:positionV relativeFrom="paragraph">
                  <wp:posOffset>141478</wp:posOffset>
                </wp:positionV>
                <wp:extent cx="7011670" cy="0"/>
                <wp:effectExtent l="38100" t="38100" r="74930" b="9525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167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192F3D" id="Conector recto 1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1.15pt" to="552.1pt,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" strokecolor="#9bbb59 [3206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</w:p>
    <w:p w14:paraId="220CD27A" w14:textId="77777777" w:rsidR="00370FEF" w:rsidRDefault="00370FEF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lang w:val="es-CO"/>
        </w:rPr>
      </w:pPr>
    </w:p>
    <w:p w14:paraId="71FCDB6E" w14:textId="77777777" w:rsidR="00370FEF" w:rsidRDefault="00370FEF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lang w:val="es-CO"/>
        </w:rPr>
      </w:pPr>
    </w:p>
    <w:p w14:paraId="112D088E" w14:textId="60F3547B" w:rsidR="004E1D4D" w:rsidRPr="009557AD" w:rsidRDefault="004E1D4D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lang w:val="es-CO"/>
        </w:rPr>
      </w:pPr>
      <w:r w:rsidRPr="009557AD">
        <w:rPr>
          <w:rFonts w:asciiTheme="minorHAnsi" w:hAnsiTheme="minorHAnsi" w:cstheme="minorHAnsi"/>
          <w:lang w:val="es-CO"/>
        </w:rPr>
        <w:t xml:space="preserve">VEREDA MONTEGRANDE CASA CHINA BODEGA 1                                                                                                                                </w:t>
      </w:r>
      <w:r w:rsidR="00EA09C4" w:rsidRPr="009557AD">
        <w:rPr>
          <w:rFonts w:asciiTheme="minorHAnsi" w:hAnsiTheme="minorHAnsi" w:cstheme="minorHAnsi"/>
          <w:lang w:val="es-CO"/>
        </w:rPr>
        <w:t xml:space="preserve">                            </w:t>
      </w:r>
      <w:r w:rsidRPr="009557AD">
        <w:rPr>
          <w:rFonts w:asciiTheme="minorHAnsi" w:hAnsiTheme="minorHAnsi" w:cstheme="minorHAnsi"/>
          <w:lang w:val="es-CO"/>
        </w:rPr>
        <w:t xml:space="preserve">SAN PEDRO-VALLE DEL CAUCA                                                                                                                                       </w:t>
      </w:r>
      <w:r w:rsidR="00EA09C4" w:rsidRPr="009557AD">
        <w:rPr>
          <w:rFonts w:asciiTheme="minorHAnsi" w:hAnsiTheme="minorHAnsi" w:cstheme="minorHAnsi"/>
          <w:lang w:val="es-CO"/>
        </w:rPr>
        <w:t xml:space="preserve">            </w:t>
      </w:r>
      <w:r w:rsidRPr="009557AD">
        <w:rPr>
          <w:rFonts w:asciiTheme="minorHAnsi" w:hAnsiTheme="minorHAnsi" w:cstheme="minorHAnsi"/>
          <w:lang w:val="es-CO"/>
        </w:rPr>
        <w:t>TELEFONOS: 3222773866-3222773876</w:t>
      </w:r>
    </w:p>
    <w:p w14:paraId="4076CA22" w14:textId="10EEB90B" w:rsidR="000B22BB" w:rsidRPr="000B22BB" w:rsidRDefault="00692281" w:rsidP="00EA09C4">
      <w:pPr>
        <w:spacing w:before="5"/>
        <w:ind w:left="2623" w:right="1867" w:hanging="55"/>
        <w:rPr>
          <w:rFonts w:asciiTheme="minorHAnsi" w:eastAsia="Verdana" w:hAnsiTheme="minorHAnsi" w:cstheme="minorHAnsi"/>
        </w:rPr>
      </w:pPr>
      <w:hyperlink r:id="rId10" w:history="1">
        <w:r w:rsidR="004E1D4D" w:rsidRPr="009557AD">
          <w:rPr>
            <w:rStyle w:val="Hipervnculo"/>
            <w:rFonts w:asciiTheme="minorHAnsi" w:eastAsia="Tahoma" w:hAnsiTheme="minorHAnsi" w:cstheme="minorHAnsi"/>
            <w:b/>
            <w:bCs/>
            <w:color w:val="auto"/>
            <w:w w:val="88"/>
            <w:u w:val="none"/>
          </w:rPr>
          <w:t>www.calferquim.com</w:t>
        </w:r>
      </w:hyperlink>
      <w:r w:rsidR="000B22BB" w:rsidRPr="009557AD">
        <w:rPr>
          <w:rFonts w:asciiTheme="minorHAnsi" w:eastAsia="Tahoma" w:hAnsiTheme="minorHAnsi" w:cstheme="minorHAnsi"/>
          <w:w w:val="88"/>
        </w:rPr>
        <w:t xml:space="preserve"> - </w:t>
      </w:r>
      <w:hyperlink r:id="rId11">
        <w:r w:rsidR="000B22BB" w:rsidRPr="009557AD">
          <w:rPr>
            <w:rFonts w:asciiTheme="minorHAnsi" w:eastAsia="Verdana" w:hAnsiTheme="minorHAnsi" w:cstheme="minorHAnsi"/>
            <w:b/>
            <w:bCs/>
            <w:spacing w:val="1"/>
          </w:rPr>
          <w:t>i</w:t>
        </w:r>
        <w:r w:rsidR="000B22BB" w:rsidRPr="009557AD">
          <w:rPr>
            <w:rFonts w:asciiTheme="minorHAnsi" w:eastAsia="Verdana" w:hAnsiTheme="minorHAnsi" w:cstheme="minorHAnsi"/>
            <w:b/>
            <w:bCs/>
            <w:spacing w:val="3"/>
          </w:rPr>
          <w:t>nf</w:t>
        </w:r>
        <w:r w:rsidR="000B22BB" w:rsidRPr="009557AD">
          <w:rPr>
            <w:rFonts w:asciiTheme="minorHAnsi" w:eastAsia="Verdana" w:hAnsiTheme="minorHAnsi" w:cstheme="minorHAnsi"/>
            <w:b/>
            <w:bCs/>
            <w:spacing w:val="4"/>
          </w:rPr>
          <w:t>o</w:t>
        </w:r>
        <w:r w:rsidR="000B22BB" w:rsidRPr="009557AD">
          <w:rPr>
            <w:rFonts w:asciiTheme="minorHAnsi" w:eastAsia="Verdana" w:hAnsiTheme="minorHAnsi" w:cstheme="minorHAnsi"/>
            <w:b/>
            <w:bCs/>
          </w:rPr>
          <w:t>@</w:t>
        </w:r>
        <w:r w:rsidR="000B22BB" w:rsidRPr="009557AD">
          <w:rPr>
            <w:rFonts w:asciiTheme="minorHAnsi" w:eastAsia="Verdana" w:hAnsiTheme="minorHAnsi" w:cstheme="minorHAnsi"/>
            <w:b/>
            <w:bCs/>
            <w:spacing w:val="8"/>
          </w:rPr>
          <w:t>c</w:t>
        </w:r>
        <w:r w:rsidR="000B22BB" w:rsidRPr="009557AD">
          <w:rPr>
            <w:rFonts w:asciiTheme="minorHAnsi" w:eastAsia="Verdana" w:hAnsiTheme="minorHAnsi" w:cstheme="minorHAnsi"/>
            <w:b/>
            <w:bCs/>
            <w:spacing w:val="1"/>
          </w:rPr>
          <w:t>al</w:t>
        </w:r>
        <w:r w:rsidR="000B22BB" w:rsidRPr="009557AD">
          <w:rPr>
            <w:rFonts w:asciiTheme="minorHAnsi" w:eastAsia="Verdana" w:hAnsiTheme="minorHAnsi" w:cstheme="minorHAnsi"/>
            <w:b/>
            <w:bCs/>
            <w:spacing w:val="3"/>
          </w:rPr>
          <w:t>f</w:t>
        </w:r>
        <w:r w:rsidR="000B22BB" w:rsidRPr="009557AD">
          <w:rPr>
            <w:rFonts w:asciiTheme="minorHAnsi" w:eastAsia="Verdana" w:hAnsiTheme="minorHAnsi" w:cstheme="minorHAnsi"/>
            <w:b/>
            <w:bCs/>
            <w:spacing w:val="2"/>
          </w:rPr>
          <w:t>e</w:t>
        </w:r>
        <w:r w:rsidR="000B22BB" w:rsidRPr="009557AD">
          <w:rPr>
            <w:rFonts w:asciiTheme="minorHAnsi" w:eastAsia="Verdana" w:hAnsiTheme="minorHAnsi" w:cstheme="minorHAnsi"/>
            <w:b/>
            <w:bCs/>
            <w:spacing w:val="5"/>
          </w:rPr>
          <w:t>r</w:t>
        </w:r>
        <w:r w:rsidR="000B22BB" w:rsidRPr="009557AD">
          <w:rPr>
            <w:rFonts w:asciiTheme="minorHAnsi" w:eastAsia="Verdana" w:hAnsiTheme="minorHAnsi" w:cstheme="minorHAnsi"/>
            <w:b/>
            <w:bCs/>
            <w:spacing w:val="1"/>
          </w:rPr>
          <w:t>q</w:t>
        </w:r>
        <w:r w:rsidR="000B22BB" w:rsidRPr="009557AD">
          <w:rPr>
            <w:rFonts w:asciiTheme="minorHAnsi" w:eastAsia="Verdana" w:hAnsiTheme="minorHAnsi" w:cstheme="minorHAnsi"/>
            <w:b/>
            <w:bCs/>
            <w:spacing w:val="3"/>
          </w:rPr>
          <w:t>u</w:t>
        </w:r>
        <w:r w:rsidR="000B22BB" w:rsidRPr="009557AD">
          <w:rPr>
            <w:rFonts w:asciiTheme="minorHAnsi" w:eastAsia="Verdana" w:hAnsiTheme="minorHAnsi" w:cstheme="minorHAnsi"/>
            <w:b/>
            <w:bCs/>
            <w:spacing w:val="5"/>
          </w:rPr>
          <w:t>i</w:t>
        </w:r>
        <w:r w:rsidR="000B22BB" w:rsidRPr="009557AD">
          <w:rPr>
            <w:rFonts w:asciiTheme="minorHAnsi" w:eastAsia="Verdana" w:hAnsiTheme="minorHAnsi" w:cstheme="minorHAnsi"/>
            <w:b/>
            <w:bCs/>
            <w:spacing w:val="1"/>
          </w:rPr>
          <w:t>m.</w:t>
        </w:r>
        <w:r w:rsidR="000B22BB" w:rsidRPr="009557AD">
          <w:rPr>
            <w:rFonts w:asciiTheme="minorHAnsi" w:eastAsia="Verdana" w:hAnsiTheme="minorHAnsi" w:cstheme="minorHAnsi"/>
            <w:b/>
            <w:bCs/>
            <w:spacing w:val="8"/>
          </w:rPr>
          <w:t>c</w:t>
        </w:r>
        <w:r w:rsidR="000B22BB" w:rsidRPr="009557AD">
          <w:rPr>
            <w:rFonts w:asciiTheme="minorHAnsi" w:eastAsia="Verdana" w:hAnsiTheme="minorHAnsi" w:cstheme="minorHAnsi"/>
            <w:b/>
            <w:bCs/>
            <w:spacing w:val="4"/>
          </w:rPr>
          <w:t>o</w:t>
        </w:r>
        <w:r w:rsidR="000B22BB" w:rsidRPr="009557AD">
          <w:rPr>
            <w:rFonts w:asciiTheme="minorHAnsi" w:eastAsia="Verdana" w:hAnsiTheme="minorHAnsi" w:cstheme="minorHAnsi"/>
            <w:b/>
            <w:bCs/>
          </w:rPr>
          <w:t>m</w:t>
        </w:r>
      </w:hyperlink>
      <w:r w:rsidR="004E1D4D" w:rsidRPr="004E1D4D">
        <w:t xml:space="preserve"> </w:t>
      </w:r>
    </w:p>
    <w:p w14:paraId="4541F74C" w14:textId="0935A40B" w:rsidR="00124061" w:rsidRPr="000B22BB" w:rsidRDefault="00124061">
      <w:pPr>
        <w:ind w:left="2623" w:right="2599" w:hanging="4"/>
        <w:jc w:val="center"/>
        <w:rPr>
          <w:rFonts w:asciiTheme="minorHAnsi" w:eastAsia="Calibri" w:hAnsiTheme="minorHAnsi" w:cstheme="minorHAnsi"/>
        </w:rPr>
      </w:pPr>
    </w:p>
    <w:sectPr w:rsidR="00124061" w:rsidRPr="000B22BB" w:rsidSect="006B009B">
      <w:type w:val="continuous"/>
      <w:pgSz w:w="12240" w:h="15840"/>
      <w:pgMar w:top="998" w:right="1620" w:bottom="0" w:left="1600" w:header="567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616689" w14:textId="77777777" w:rsidR="005D06CB" w:rsidRDefault="005D06CB" w:rsidP="00747035">
      <w:r>
        <w:separator/>
      </w:r>
    </w:p>
  </w:endnote>
  <w:endnote w:type="continuationSeparator" w:id="0">
    <w:p w14:paraId="58C258BE" w14:textId="77777777" w:rsidR="005D06CB" w:rsidRDefault="005D06CB" w:rsidP="0074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9F7E5A" w14:textId="77777777" w:rsidR="005D06CB" w:rsidRDefault="005D06CB" w:rsidP="00747035">
      <w:r>
        <w:separator/>
      </w:r>
    </w:p>
  </w:footnote>
  <w:footnote w:type="continuationSeparator" w:id="0">
    <w:p w14:paraId="21F2E2BA" w14:textId="77777777" w:rsidR="005D06CB" w:rsidRDefault="005D06CB" w:rsidP="007470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A77906"/>
    <w:multiLevelType w:val="multilevel"/>
    <w:tmpl w:val="3D507348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hdrShapeDefaults>
    <o:shapedefaults v:ext="edit" spidmax="20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061"/>
    <w:rsid w:val="000B22BB"/>
    <w:rsid w:val="000B6F68"/>
    <w:rsid w:val="00124061"/>
    <w:rsid w:val="00170AAE"/>
    <w:rsid w:val="001B4393"/>
    <w:rsid w:val="00215A69"/>
    <w:rsid w:val="00370FEF"/>
    <w:rsid w:val="00424EB3"/>
    <w:rsid w:val="004A2C27"/>
    <w:rsid w:val="004E1D4D"/>
    <w:rsid w:val="005D06CB"/>
    <w:rsid w:val="00692281"/>
    <w:rsid w:val="006B009B"/>
    <w:rsid w:val="00747035"/>
    <w:rsid w:val="0079787F"/>
    <w:rsid w:val="007E6CC4"/>
    <w:rsid w:val="007F062C"/>
    <w:rsid w:val="009557AD"/>
    <w:rsid w:val="00AB5883"/>
    <w:rsid w:val="00C20D93"/>
    <w:rsid w:val="00D21662"/>
    <w:rsid w:val="00E35BFB"/>
    <w:rsid w:val="00EA0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2"/>
    </o:shapelayout>
  </w:shapeDefaults>
  <w:decimalSymbol w:val=","/>
  <w:listSeparator w:val=";"/>
  <w14:docId w14:val="2EFE1C06"/>
  <w15:docId w15:val="{E669F78F-5415-4B1E-9FCE-4A0F5F97F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table" w:styleId="Tablaconcuadrcula">
    <w:name w:val="Table Grid"/>
    <w:basedOn w:val="Tablanormal"/>
    <w:uiPriority w:val="59"/>
    <w:unhideWhenUsed/>
    <w:rsid w:val="00D216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0B22B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B22BB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74703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47035"/>
  </w:style>
  <w:style w:type="paragraph" w:styleId="Piedepgina">
    <w:name w:val="footer"/>
    <w:basedOn w:val="Normal"/>
    <w:link w:val="PiedepginaCar"/>
    <w:uiPriority w:val="99"/>
    <w:unhideWhenUsed/>
    <w:rsid w:val="0074703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470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info@calferquim.com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://www.calferquim.com" TargetMode="External"/><Relationship Id="rId4" Type="http://schemas.openxmlformats.org/officeDocument/2006/relationships/webSettings" Target="web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</Pages>
  <Words>324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12</cp:revision>
  <cp:lastPrinted>2022-08-22T17:23:00Z</cp:lastPrinted>
  <dcterms:created xsi:type="dcterms:W3CDTF">2022-08-17T14:58:00Z</dcterms:created>
  <dcterms:modified xsi:type="dcterms:W3CDTF">2024-01-23T19:51:00Z</dcterms:modified>
</cp:coreProperties>
</file>