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7046CA61" w:rsidR="008B248B" w:rsidRPr="00FE47C7" w:rsidRDefault="001410A6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1410A6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FOSFORITA NEIVA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87"/>
        <w:gridCol w:w="3899"/>
      </w:tblGrid>
      <w:tr w:rsidR="001410A6" w:rsidRPr="001410A6" w14:paraId="4AA832DE" w14:textId="77777777" w:rsidTr="001410A6">
        <w:trPr>
          <w:trHeight w:val="315"/>
        </w:trPr>
        <w:tc>
          <w:tcPr>
            <w:tcW w:w="49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C3342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75A18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1410A6" w:rsidRPr="001410A6" w14:paraId="74490066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45B12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69502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F54E7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410A6" w:rsidRPr="001410A6" w14:paraId="05AB22F7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14B22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C176A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Fosforita Neiva</w:t>
            </w:r>
          </w:p>
        </w:tc>
      </w:tr>
      <w:tr w:rsidR="001410A6" w:rsidRPr="001410A6" w14:paraId="0A69938E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0EF6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FB3CF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1C7C5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410A6" w:rsidRPr="001410A6" w14:paraId="7D2B41C9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E70E7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DF7E1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2812 – Colombia (ICA)</w:t>
            </w:r>
          </w:p>
        </w:tc>
      </w:tr>
      <w:tr w:rsidR="001410A6" w:rsidRPr="001410A6" w14:paraId="4EEDFD1C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7AE0F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D60F9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Fertilizante inorgánico para aplicación al suelo con base al análisis de suelo o tejido foliar</w:t>
            </w:r>
          </w:p>
        </w:tc>
      </w:tr>
      <w:tr w:rsidR="001410A6" w:rsidRPr="001410A6" w14:paraId="57BB39CD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3EE0C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FF1C9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AB66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410A6" w:rsidRPr="001410A6" w14:paraId="72FD61CD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54DD5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7AE7C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Polvo fino</w:t>
            </w: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D972C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1410A6" w:rsidRPr="001410A6" w14:paraId="38CE9655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DE82F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156E0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Saco </w:t>
            </w:r>
            <w:proofErr w:type="spellStart"/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polipropileno</w:t>
            </w:r>
            <w:proofErr w:type="spellEnd"/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 50 kg, big bag (700 a 1.000kg), a</w:t>
            </w: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br/>
            </w:r>
            <w:proofErr w:type="spellStart"/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granel</w:t>
            </w:r>
            <w:proofErr w:type="spellEnd"/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.</w:t>
            </w:r>
          </w:p>
        </w:tc>
      </w:tr>
      <w:tr w:rsidR="001410A6" w:rsidRPr="001410A6" w14:paraId="0B2D949E" w14:textId="77777777" w:rsidTr="001410A6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A153E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DC79C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F8E94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</w:tr>
      <w:tr w:rsidR="001410A6" w:rsidRPr="001410A6" w14:paraId="36A417B2" w14:textId="77777777" w:rsidTr="001410A6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247F" w14:textId="77777777" w:rsidR="001410A6" w:rsidRPr="001410A6" w:rsidRDefault="001410A6" w:rsidP="001410A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1410A6" w:rsidRPr="001410A6" w14:paraId="0A6E9A0E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DCF5F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Fosforo Total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942D6" w14:textId="77777777" w:rsidR="001410A6" w:rsidRPr="001410A6" w:rsidRDefault="001410A6" w:rsidP="001410A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5BE9F" w14:textId="77777777" w:rsidR="001410A6" w:rsidRPr="001410A6" w:rsidRDefault="001410A6" w:rsidP="001410A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22.00%</w:t>
            </w:r>
          </w:p>
        </w:tc>
      </w:tr>
      <w:tr w:rsidR="001410A6" w:rsidRPr="001410A6" w14:paraId="0AF9049A" w14:textId="77777777" w:rsidTr="001410A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8B8B7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Humedad Máxima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33612" w14:textId="77777777" w:rsidR="001410A6" w:rsidRPr="001410A6" w:rsidRDefault="001410A6" w:rsidP="001410A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E3876" w14:textId="77777777" w:rsidR="001410A6" w:rsidRPr="001410A6" w:rsidRDefault="001410A6" w:rsidP="001410A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5.00%</w:t>
            </w:r>
          </w:p>
        </w:tc>
      </w:tr>
      <w:tr w:rsidR="001410A6" w:rsidRPr="001410A6" w14:paraId="07FF8F38" w14:textId="77777777" w:rsidTr="001410A6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2337B" w14:textId="77777777" w:rsidR="001410A6" w:rsidRPr="001410A6" w:rsidRDefault="001410A6" w:rsidP="001410A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DBD9E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01842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410A6" w:rsidRPr="001410A6" w14:paraId="5787056B" w14:textId="77777777" w:rsidTr="001410A6">
        <w:trPr>
          <w:trHeight w:val="315"/>
        </w:trPr>
        <w:tc>
          <w:tcPr>
            <w:tcW w:w="49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618C1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093E8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1410A6" w:rsidRPr="001410A6" w14:paraId="1E85335B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7C76A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A1CC6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ECE18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410A6" w:rsidRPr="001410A6" w14:paraId="18EDBEC3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FEC38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60918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Polvo fino</w:t>
            </w: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7B528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1410A6" w:rsidRPr="001410A6" w14:paraId="4885EB88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C02CC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442A6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D9B92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410A6" w:rsidRPr="001410A6" w14:paraId="0BE72DF3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9A2C9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6E5D2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Polvo fino</w:t>
            </w: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B52DF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1410A6" w:rsidRPr="001410A6" w14:paraId="4C86E736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A7D59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79067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BADCA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410A6" w:rsidRPr="001410A6" w14:paraId="036AAB37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0F1BC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6A173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Café</w:t>
            </w: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C7ED6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1410A6" w:rsidRPr="001410A6" w14:paraId="199AB9FB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71DCB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ED329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77A47" w14:textId="77777777" w:rsidR="001410A6" w:rsidRPr="001410A6" w:rsidRDefault="001410A6" w:rsidP="00141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1410A6" w:rsidRPr="001410A6" w14:paraId="49C94F2A" w14:textId="77777777" w:rsidTr="001410A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D90E6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CA2AB" w14:textId="77777777" w:rsidR="001410A6" w:rsidRPr="001410A6" w:rsidRDefault="001410A6" w:rsidP="001410A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Su aplicación directa a los cultivos es una forma efectiva para que el Fósforo llegue</w:t>
            </w:r>
            <w:r w:rsidRPr="001410A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br/>
              <w:t>directamente a la planta y se incorpore en los procesos metabólicos.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0C61B" w14:textId="77777777" w:rsidR="001E1382" w:rsidRDefault="001E1382" w:rsidP="00A10EBD">
      <w:pPr>
        <w:spacing w:after="0" w:line="240" w:lineRule="auto"/>
      </w:pPr>
      <w:r>
        <w:separator/>
      </w:r>
    </w:p>
  </w:endnote>
  <w:endnote w:type="continuationSeparator" w:id="0">
    <w:p w14:paraId="6E9835BE" w14:textId="77777777" w:rsidR="001E1382" w:rsidRDefault="001E1382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A7A6B" w14:textId="77777777" w:rsidR="001E1382" w:rsidRDefault="001E1382" w:rsidP="00A10EBD">
      <w:pPr>
        <w:spacing w:after="0" w:line="240" w:lineRule="auto"/>
      </w:pPr>
      <w:r>
        <w:separator/>
      </w:r>
    </w:p>
  </w:footnote>
  <w:footnote w:type="continuationSeparator" w:id="0">
    <w:p w14:paraId="51E6E805" w14:textId="77777777" w:rsidR="001E1382" w:rsidRDefault="001E1382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410A6"/>
    <w:rsid w:val="001E1382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614FBB"/>
    <w:rsid w:val="008B248B"/>
    <w:rsid w:val="00973474"/>
    <w:rsid w:val="009D506D"/>
    <w:rsid w:val="00A10EBD"/>
    <w:rsid w:val="00A773EA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2025-05-07T23:28:00Z</dcterms:created>
  <dcterms:modified xsi:type="dcterms:W3CDTF">2025-05-07T23:28:00Z</dcterms:modified>
</cp:coreProperties>
</file>