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AE0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967F4" w14:textId="6083F40C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MICRON C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49B8DC7F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AC2F8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Mezcla Física con Tecnología de </w:t>
            </w:r>
            <w:proofErr w:type="spellStart"/>
            <w:r w:rsidR="00AC2F8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Microcarbono</w:t>
            </w:r>
            <w:proofErr w:type="spellEnd"/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6B7D0C49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288B694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Sacos de polipropileno con bolsa interior de polipropileno 50 KG.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5608105B" w:rsidR="00AB0C7C" w:rsidRPr="00AB0C7C" w:rsidRDefault="00AC2F85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46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726881A8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1DBC" w14:textId="0E6844CF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99BF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8D4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4D4D1EC7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430ECC21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Azul claro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91B00" w14:textId="77777777" w:rsidR="00AC2F85" w:rsidRPr="00AC2F85" w:rsidRDefault="00AC2F85" w:rsidP="00AC2F8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2F85">
              <w:rPr>
                <w:rFonts w:ascii="Segoe UI" w:eastAsia="Times New Roman" w:hAnsi="Segoe UI" w:cs="Segoe UI"/>
                <w:color w:val="000000"/>
                <w:lang w:eastAsia="es-CO"/>
              </w:rPr>
              <w:t>Fertilizante para aplicaciones al suelo de forma manual y mecánica. Puede ser aplicado,</w:t>
            </w:r>
          </w:p>
          <w:p w14:paraId="135955CE" w14:textId="372D8BC5" w:rsidR="00AB0C7C" w:rsidRPr="00AB0C7C" w:rsidRDefault="00AC2F85" w:rsidP="00AC2F8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C2F85">
              <w:rPr>
                <w:rFonts w:ascii="Segoe UI" w:eastAsia="Times New Roman" w:hAnsi="Segoe UI" w:cs="Segoe UI"/>
                <w:color w:val="000000"/>
                <w:lang w:eastAsia="es-CO"/>
              </w:rPr>
              <w:t>incorporado o en superficie.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24011" w14:textId="77777777" w:rsidR="00C328B6" w:rsidRDefault="00C328B6" w:rsidP="00D86E6B">
      <w:pPr>
        <w:spacing w:after="0" w:line="240" w:lineRule="auto"/>
      </w:pPr>
      <w:r>
        <w:separator/>
      </w:r>
    </w:p>
  </w:endnote>
  <w:endnote w:type="continuationSeparator" w:id="0">
    <w:p w14:paraId="13207E0B" w14:textId="77777777" w:rsidR="00C328B6" w:rsidRDefault="00C328B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749E2" w14:textId="77777777" w:rsidR="00C328B6" w:rsidRDefault="00C328B6" w:rsidP="00D86E6B">
      <w:pPr>
        <w:spacing w:after="0" w:line="240" w:lineRule="auto"/>
      </w:pPr>
      <w:r>
        <w:separator/>
      </w:r>
    </w:p>
  </w:footnote>
  <w:footnote w:type="continuationSeparator" w:id="0">
    <w:p w14:paraId="24048533" w14:textId="77777777" w:rsidR="00C328B6" w:rsidRDefault="00C328B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0D8A6F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C2F8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MICRON C</w:t>
          </w:r>
        </w:p>
      </w:tc>
    </w:tr>
    <w:tr w:rsidR="006E2FF4" w:rsidRPr="00941965" w14:paraId="7F3FA036" w14:textId="77777777" w:rsidTr="00AC2F85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728B630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AC2F85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6863981A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27C3D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2F85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26A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28B6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2025-05-10T14:39:00Z</cp:lastPrinted>
  <dcterms:created xsi:type="dcterms:W3CDTF">2025-10-30T13:08:00Z</dcterms:created>
  <dcterms:modified xsi:type="dcterms:W3CDTF">2025-10-30T13:08:00Z</dcterms:modified>
</cp:coreProperties>
</file>