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25AF6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25AF6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AB0C7C" w:rsidRPr="00AB0C7C" w14:paraId="2025E4B1" w14:textId="77777777" w:rsidTr="00CF331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3DAE03" w14:textId="77777777" w:rsidR="00AB0C7C" w:rsidRPr="00AB0C7C" w:rsidRDefault="00AB0C7C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4967F4" w14:textId="43CFB851" w:rsidR="00AB0C7C" w:rsidRPr="00AB0C7C" w:rsidRDefault="00E7262D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FORMULACIÓN ESPECIAL SULFATO DE CALCIO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25AF6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25AF6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39D9501B" w:rsidR="00AB0C7C" w:rsidRPr="00AB0C7C" w:rsidRDefault="00AB0C7C" w:rsidP="00013B3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El sulfato de calcio es una enmienda utilizada</w:t>
            </w:r>
            <w:r w:rsidR="00013B33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en agricultura y obtenida por excavación, con importantes beneficios para el suelo. Consiste principalmente de sulfato de calcio </w:t>
            </w:r>
            <w:proofErr w:type="spellStart"/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di</w:t>
            </w:r>
            <w:r w:rsidR="0010125A">
              <w:rPr>
                <w:rFonts w:ascii="Segoe UI" w:eastAsia="Times New Roman" w:hAnsi="Segoe UI" w:cs="Segoe UI"/>
                <w:color w:val="000000"/>
                <w:lang w:eastAsia="es-CO"/>
              </w:rPr>
              <w:t>-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hidratado</w:t>
            </w:r>
            <w:proofErr w:type="spellEnd"/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(CaSO</w:t>
            </w:r>
            <w:r w:rsidR="0010125A" w:rsidRPr="0010125A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4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.2H</w:t>
            </w:r>
            <w:r w:rsidR="0010125A" w:rsidRPr="0010125A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O). Es una fuente de azufre de bajo costo, sus componentes son de rápida disponibilidad para las plantas, aun cuando su solubilidad en agua es inferior respecto de otros sulfatos. 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7205FAD8" w:rsidR="00AB0C7C" w:rsidRPr="00AB0C7C" w:rsidRDefault="00E7262D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15BB02EF" w:rsidR="00AB0C7C" w:rsidRPr="00AB0C7C" w:rsidRDefault="00AB0C7C" w:rsidP="0010125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Sacos polipropileno 50 KG.</w:t>
            </w:r>
            <w:r w:rsidR="00CF3319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Big bag 1000KG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. El producto debe ser almacenado sobre estibas, en un lugar seco y ventilado. Debe protegerse de la humedad.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3E4CDB56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49F266AD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r w:rsid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7003D847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23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EBFE09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5E56" w14:textId="2DCAF904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CDCC" w14:textId="1D0D4538" w:rsidR="00AB0C7C" w:rsidRPr="00CF3319" w:rsidRDefault="00CF3319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D1307" w14:textId="56803BDC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4A4DF2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16D92C" w14:textId="015FF759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960CD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77026D" w14:textId="1A8CAC7B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26482B60" w:rsidR="00AB0C7C" w:rsidRPr="00AB0C7C" w:rsidRDefault="00E7262D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70154253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 w:rsidR="00104CEC">
              <w:rPr>
                <w:rFonts w:ascii="Segoe UI" w:eastAsia="Times New Roman" w:hAnsi="Segoe UI" w:cs="Segoe UI"/>
                <w:color w:val="000000"/>
                <w:lang w:eastAsia="es-CO"/>
              </w:rPr>
              <w:t>áceo - amarillo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955CE" w14:textId="547527F1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Acondicionador (enmienda) para aplicación al suelo. Mejora el desarrollo de las raíces en la planta y desplaza el aluminio intercambiable.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B0C7C" w:rsidRPr="00AB0C7C" w14:paraId="70214C94" w14:textId="77777777" w:rsidTr="0010125A">
        <w:trPr>
          <w:trHeight w:val="95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558F3BB0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En suelos muy arenosos y con alta precipitación, los sulfatos pueden lixiviarse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10125A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2E51A" w14:textId="77777777" w:rsidR="009A27C0" w:rsidRDefault="009A27C0" w:rsidP="00D86E6B">
      <w:pPr>
        <w:spacing w:after="0" w:line="240" w:lineRule="auto"/>
      </w:pPr>
      <w:r>
        <w:separator/>
      </w:r>
    </w:p>
  </w:endnote>
  <w:endnote w:type="continuationSeparator" w:id="0">
    <w:p w14:paraId="522DD115" w14:textId="77777777" w:rsidR="009A27C0" w:rsidRDefault="009A27C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5BC26" w14:textId="77777777" w:rsidR="009A27C0" w:rsidRDefault="009A27C0" w:rsidP="00D86E6B">
      <w:pPr>
        <w:spacing w:after="0" w:line="240" w:lineRule="auto"/>
      </w:pPr>
      <w:r>
        <w:separator/>
      </w:r>
    </w:p>
  </w:footnote>
  <w:footnote w:type="continuationSeparator" w:id="0">
    <w:p w14:paraId="2465483D" w14:textId="77777777" w:rsidR="009A27C0" w:rsidRDefault="009A27C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BD2EE71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17246BD7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7262D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CF3319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SULFATO DE CALCIO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0C6B7F95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130A40F0" w:rsidR="006E2FF4" w:rsidRPr="00A25AF6" w:rsidRDefault="006E2FF4" w:rsidP="00A25AF6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i/>
              <w:iCs/>
              <w:color w:val="000000"/>
              <w:sz w:val="18"/>
              <w:szCs w:val="18"/>
              <w:lang w:eastAsia="es-CO"/>
            </w:rPr>
          </w:pPr>
        </w:p>
      </w:tc>
    </w:tr>
  </w:tbl>
  <w:p w14:paraId="6FE152C6" w14:textId="2E083480" w:rsidR="00472747" w:rsidRPr="00F2325B" w:rsidRDefault="00142DBD" w:rsidP="00A25AF6">
    <w:pPr>
      <w:pStyle w:val="Encabezado"/>
      <w:tabs>
        <w:tab w:val="clear" w:pos="4419"/>
        <w:tab w:val="clear" w:pos="8838"/>
        <w:tab w:val="left" w:pos="541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15FD96F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B33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125A"/>
    <w:rsid w:val="00104949"/>
    <w:rsid w:val="00104CEC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1CFA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0DD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41BA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95765"/>
    <w:rsid w:val="007B61D7"/>
    <w:rsid w:val="007C0A4B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8F6564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27C0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25AF6"/>
    <w:rsid w:val="00A31DAE"/>
    <w:rsid w:val="00A43F8B"/>
    <w:rsid w:val="00A47C61"/>
    <w:rsid w:val="00A50F2F"/>
    <w:rsid w:val="00A53195"/>
    <w:rsid w:val="00A549B5"/>
    <w:rsid w:val="00A55574"/>
    <w:rsid w:val="00A5605C"/>
    <w:rsid w:val="00A64DD3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319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262D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576B8"/>
    <w:rsid w:val="00F61DD0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</cp:revision>
  <cp:lastPrinted>2025-07-16T15:03:00Z</cp:lastPrinted>
  <dcterms:created xsi:type="dcterms:W3CDTF">2025-07-16T13:27:00Z</dcterms:created>
  <dcterms:modified xsi:type="dcterms:W3CDTF">2025-07-16T15:05:00Z</dcterms:modified>
</cp:coreProperties>
</file>