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boro-granulado"/>
    <w:p>
      <w:pPr>
        <w:pStyle w:val="Heading1"/>
      </w:pPr>
      <w:r>
        <w:t xml:space="preserve">Ficha de Produccion - BORO GRANULADO</w:t>
      </w:r>
    </w:p>
    <w:p>
      <w:pPr>
        <w:pStyle w:val="Compact"/>
        <w:numPr>
          <w:ilvl w:val="0"/>
          <w:numId w:val="1001"/>
        </w:numPr>
      </w:pPr>
      <w:r>
        <w:t xml:space="preserve">Items: 123</w:t>
      </w:r>
    </w:p>
    <w:p>
      <w:pPr>
        <w:pStyle w:val="Compact"/>
        <w:numPr>
          <w:ilvl w:val="0"/>
          <w:numId w:val="1001"/>
        </w:numPr>
      </w:pPr>
      <w:r>
        <w:t xml:space="preserve">Periodo analizado: 2026-03-09 a 2026-03-10</w:t>
      </w:r>
    </w:p>
    <w:p>
      <w:pPr>
        <w:pStyle w:val="Compact"/>
        <w:numPr>
          <w:ilvl w:val="0"/>
          <w:numId w:val="1001"/>
        </w:numPr>
      </w:pPr>
      <w:r>
        <w:t xml:space="preserve">Grupo de velocidad: D - Muy lento</w:t>
      </w:r>
    </w:p>
    <w:p>
      <w:pPr>
        <w:pStyle w:val="Compact"/>
        <w:numPr>
          <w:ilvl w:val="0"/>
          <w:numId w:val="1001"/>
        </w:numPr>
      </w:pPr>
      <w:r>
        <w:t xml:space="preserve">Turnos totales: 3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8.880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141,85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141,85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123,70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160,00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25,67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2.960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8.880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430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0,0% con novedad. Tiempo con novedad N/D min/ton vs sin novedad 141,85 min/ton. Notas frecuentes: Sin detalle</w:t>
      </w:r>
    </w:p>
    <w:p>
      <w:pPr>
        <w:pStyle w:val="Compact"/>
        <w:numPr>
          <w:ilvl w:val="0"/>
          <w:numId w:val="1002"/>
        </w:numPr>
      </w:pPr>
      <w:r>
        <w:t xml:space="preserve">PLANTA 2: N/D con novedad. Tiempo con novedad N/D min/ton vs sin novedad N/D min/ton. Notas frecuentes: Sin detalle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Aider (2), Walter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3"/>
    <w:bookmarkStart w:id="14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3 turnos; estadisticas poco representativas.</w:t>
      </w:r>
    </w:p>
    <w:p>
      <w:pPr>
        <w:pStyle w:val="Compact"/>
        <w:numPr>
          <w:ilvl w:val="0"/>
          <w:numId w:val="1003"/>
        </w:numPr>
      </w:pPr>
      <w:r>
        <w:t xml:space="preserve">PLANTA 1: 2 turno(s) con tiempo &gt; 100 min/ton; revisar outliers operativos.</w:t>
      </w:r>
    </w:p>
    <w:p>
      <w:pPr>
        <w:pStyle w:val="Compact"/>
        <w:numPr>
          <w:ilvl w:val="0"/>
          <w:numId w:val="1003"/>
        </w:numPr>
      </w:pPr>
      <w:r>
        <w:t xml:space="preserve">PLANTA 2: solo 0 turnos; estadisticas poco representativas.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2026-03-17T03:31:43Z</dcterms:created>
  <dcterms:modified xsi:type="dcterms:W3CDTF">2026-03-17T03:31:43Z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