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46F04C6A" w:rsidR="003A07D9" w:rsidRPr="00C03DEE" w:rsidRDefault="00915A8D" w:rsidP="005F74D2">
            <w:pPr>
              <w:jc w:val="center"/>
              <w:rPr>
                <w:b/>
                <w:bCs/>
                <w:sz w:val="28"/>
                <w:szCs w:val="28"/>
              </w:rPr>
            </w:pPr>
            <w:r>
              <w:rPr>
                <w:b/>
                <w:bCs/>
                <w:sz w:val="28"/>
                <w:szCs w:val="28"/>
              </w:rPr>
              <w:t>N</w:t>
            </w:r>
            <w:r w:rsidR="00545857">
              <w:rPr>
                <w:b/>
                <w:bCs/>
                <w:sz w:val="28"/>
                <w:szCs w:val="28"/>
              </w:rPr>
              <w:t>Ú</w:t>
            </w:r>
            <w:r>
              <w:rPr>
                <w:b/>
                <w:bCs/>
                <w:sz w:val="28"/>
                <w:szCs w:val="28"/>
              </w:rPr>
              <w:t>CLEO N</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058AF368" w:rsidR="004578A7" w:rsidRPr="00C03DEE" w:rsidRDefault="00AD70A4" w:rsidP="005F74D2">
            <w:pPr>
              <w:jc w:val="center"/>
              <w:rPr>
                <w:b/>
                <w:bCs/>
                <w:sz w:val="28"/>
                <w:szCs w:val="28"/>
              </w:rPr>
            </w:pPr>
            <w:r>
              <w:rPr>
                <w:b/>
                <w:bCs/>
                <w:sz w:val="28"/>
                <w:szCs w:val="28"/>
              </w:rPr>
              <w:t>N</w:t>
            </w:r>
            <w:r w:rsidR="00545857">
              <w:rPr>
                <w:b/>
                <w:bCs/>
                <w:sz w:val="28"/>
                <w:szCs w:val="28"/>
              </w:rPr>
              <w:t>Ú</w:t>
            </w:r>
            <w:r>
              <w:rPr>
                <w:b/>
                <w:bCs/>
                <w:sz w:val="28"/>
                <w:szCs w:val="28"/>
              </w:rPr>
              <w:t>CLEO N</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1CB1079C" w:rsidR="00FE2F75" w:rsidRPr="00E431BA" w:rsidRDefault="003A07D9" w:rsidP="00DF2EE1">
            <w:pPr>
              <w:jc w:val="both"/>
            </w:pPr>
            <w:r w:rsidRPr="0050038D">
              <w:t>Fertilizante</w:t>
            </w:r>
            <w:r w:rsidR="003D2B94" w:rsidRPr="0050038D">
              <w:t xml:space="preserve"> </w:t>
            </w:r>
            <w:r w:rsidR="00915A8D">
              <w:t>Inorgánico para aplicación al suelo</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35734778"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r w:rsidR="00915A8D">
              <w:t>, big bag, a granel.</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BE7E4F"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77777777" w:rsidR="00DA45E0" w:rsidRDefault="00DA45E0" w:rsidP="00465FA3">
            <w:pPr>
              <w:rPr>
                <w:rFonts w:asciiTheme="minorHAnsi" w:hAnsiTheme="minorHAnsi" w:cstheme="minorHAnsi"/>
                <w:b/>
              </w:rPr>
            </w:pPr>
          </w:p>
          <w:p w14:paraId="19A57287" w14:textId="77777777" w:rsidR="005A5159" w:rsidRDefault="00DA45E0" w:rsidP="00465FA3">
            <w:r>
              <w:t xml:space="preserve">Corrosión/irritación cutáneas Categoría 1 </w:t>
            </w:r>
          </w:p>
          <w:p w14:paraId="4F85F2C8" w14:textId="7B2770F1" w:rsidR="00BC0592" w:rsidRDefault="00DA45E0" w:rsidP="00465FA3">
            <w:r>
              <w:t>Lesiones oculares graves/irritación ocular Categoría 1</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0ED53B02" w:rsidR="00E22C86" w:rsidRPr="0013008D" w:rsidRDefault="005A5159" w:rsidP="00E22C86">
            <w:pPr>
              <w:rPr>
                <w:rFonts w:asciiTheme="minorHAnsi" w:hAnsiTheme="minorHAnsi" w:cstheme="minorHAnsi"/>
                <w:bCs/>
                <w:color w:val="000000" w:themeColor="text1"/>
              </w:rPr>
            </w:pPr>
            <w:r w:rsidRPr="005A5159">
              <w:rPr>
                <w:rFonts w:asciiTheme="minorHAnsi" w:hAnsiTheme="minorHAnsi" w:cstheme="minorHAnsi"/>
                <w:bCs/>
                <w:noProof/>
                <w:color w:val="000000" w:themeColor="text1"/>
              </w:rPr>
              <w:drawing>
                <wp:inline distT="0" distB="0" distL="0" distR="0" wp14:anchorId="25456490" wp14:editId="722FC1ED">
                  <wp:extent cx="1505160" cy="1247949"/>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5160" cy="1247949"/>
                          </a:xfrm>
                          <a:prstGeom prst="rect">
                            <a:avLst/>
                          </a:prstGeom>
                        </pic:spPr>
                      </pic:pic>
                    </a:graphicData>
                  </a:graphic>
                </wp:inline>
              </w:drawing>
            </w: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6097083" w14:textId="77777777" w:rsidR="005A5159" w:rsidRDefault="005A5159" w:rsidP="00465FA3">
            <w:r>
              <w:t xml:space="preserve">H315 Provoca irritación cutánea. </w:t>
            </w:r>
          </w:p>
          <w:p w14:paraId="2C36B8CA" w14:textId="77777777" w:rsidR="005A5159" w:rsidRDefault="005A5159" w:rsidP="00465FA3">
            <w:r>
              <w:t xml:space="preserve">H320 Provoca irritación ocular. </w:t>
            </w:r>
          </w:p>
          <w:p w14:paraId="439D7A6E" w14:textId="4A5BFA85" w:rsidR="00D25916" w:rsidRDefault="005A5159" w:rsidP="00465FA3">
            <w:r>
              <w:t xml:space="preserve">H335 Puede irritar las vías respiratorias. </w:t>
            </w:r>
          </w:p>
          <w:p w14:paraId="45A691B0" w14:textId="77777777" w:rsidR="005A5159" w:rsidRDefault="005A515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t xml:space="preserve">P261 Evitar respirar polvos. </w:t>
            </w:r>
          </w:p>
          <w:p w14:paraId="16389582" w14:textId="77777777" w:rsidR="005A5159" w:rsidRDefault="005A5159" w:rsidP="00465FA3">
            <w:r>
              <w:lastRenderedPageBreak/>
              <w:t xml:space="preserve">P264 Lavarse la piel expuesta cuidadosamente después de su manipulación. </w:t>
            </w:r>
          </w:p>
          <w:p w14:paraId="2011DE74" w14:textId="77777777" w:rsidR="005A5159" w:rsidRDefault="005A5159" w:rsidP="00465FA3">
            <w:r>
              <w:t xml:space="preserve">P271 Utilizar solo al aire libre o en un lugar bien ventilado. </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77777777" w:rsidR="005A5159" w:rsidRDefault="005A5159" w:rsidP="00465FA3">
            <w:r>
              <w:t xml:space="preserve">P302 + P352EN CASO DE CONTACTO CON LA PIEL: Lavar con abundante agua. </w:t>
            </w:r>
          </w:p>
          <w:p w14:paraId="41C9F65E" w14:textId="3ADFA289" w:rsidR="004A00B1" w:rsidRDefault="005A5159" w:rsidP="00465FA3">
            <w:r>
              <w:t>P304 + P340 EN CASO DE INHALACIÓN: Transportar a la persona al aire libre y mantenerla en una posición que le facilite la respiración.</w:t>
            </w:r>
          </w:p>
          <w:p w14:paraId="1408B473" w14:textId="2CFF6D54" w:rsidR="005A5159" w:rsidRDefault="005A5159" w:rsidP="00465FA3">
            <w:r>
              <w:t xml:space="preserve">P305 + P351 + P338EN CASO DE CONTACTO CON LOS OJOS: Enjuagar con agua cuidadosamente durante varios minutos. Quitar las lentes de contacto cuando estén presentes y pueda hacerse con facilidad. Proseguir con el lavado. </w:t>
            </w:r>
          </w:p>
          <w:p w14:paraId="74FAD9DB" w14:textId="77777777" w:rsidR="005A5159" w:rsidRDefault="005A5159" w:rsidP="00465FA3">
            <w:r>
              <w:t xml:space="preserve">P312 Llamar a un centro de toxicología o médico si la persona se encuentra mal. </w:t>
            </w:r>
          </w:p>
          <w:p w14:paraId="3A8B322D" w14:textId="77777777" w:rsidR="005A5159" w:rsidRDefault="005A5159" w:rsidP="00465FA3">
            <w:r>
              <w:t xml:space="preserve">P332 + P313En caso de irritación cutánea, consultar a un médico. </w:t>
            </w:r>
          </w:p>
          <w:p w14:paraId="306B24D5" w14:textId="0910B7A0" w:rsidR="005A5159" w:rsidRDefault="005A5159" w:rsidP="00465FA3">
            <w:r>
              <w:t>P337 + P313Si la irritación ocular persiste, consultar a un médico. Lavar la ropa contaminada antes de volverla a usar.</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7777777" w:rsidR="005A5159" w:rsidRDefault="005A5159" w:rsidP="00465FA3">
            <w:r>
              <w:t xml:space="preserve">P403Almacenar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30552160"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4F6E8D">
              <w:rPr>
                <w:b/>
                <w:sz w:val="28"/>
                <w:szCs w:val="28"/>
              </w:rPr>
              <w:t xml:space="preserve">NUCLEO </w:t>
            </w:r>
            <w:r w:rsidR="00351050">
              <w:rPr>
                <w:b/>
                <w:sz w:val="28"/>
                <w:szCs w:val="28"/>
              </w:rPr>
              <w:t>N</w:t>
            </w:r>
          </w:p>
          <w:p w14:paraId="4E3E120A" w14:textId="77777777" w:rsidR="00370EFD" w:rsidRDefault="00370EFD" w:rsidP="002E4284">
            <w:pPr>
              <w:rPr>
                <w:b/>
              </w:rPr>
            </w:pP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7"/>
              <w:gridCol w:w="2551"/>
              <w:gridCol w:w="2127"/>
            </w:tblGrid>
            <w:tr w:rsidR="00C0776F" w14:paraId="4933775B" w14:textId="081BF242" w:rsidTr="00C7053F">
              <w:tc>
                <w:tcPr>
                  <w:tcW w:w="2397" w:type="dxa"/>
                </w:tcPr>
                <w:p w14:paraId="68E7EEA8" w14:textId="7D7B5084" w:rsidR="00C0776F" w:rsidRDefault="00C0776F" w:rsidP="00465FA3">
                  <w:pPr>
                    <w:rPr>
                      <w:b/>
                    </w:rPr>
                  </w:pPr>
                  <w:r>
                    <w:rPr>
                      <w:b/>
                    </w:rPr>
                    <w:t xml:space="preserve">Calcio Total (CaO) </w:t>
                  </w:r>
                </w:p>
              </w:tc>
              <w:tc>
                <w:tcPr>
                  <w:tcW w:w="2551" w:type="dxa"/>
                </w:tcPr>
                <w:p w14:paraId="24BB86EA" w14:textId="54456A4E" w:rsidR="00C0776F" w:rsidRDefault="00C0776F" w:rsidP="00465FA3">
                  <w:pPr>
                    <w:rPr>
                      <w:b/>
                    </w:rPr>
                  </w:pPr>
                  <w:r>
                    <w:rPr>
                      <w:b/>
                    </w:rPr>
                    <w:t>……………………………………..</w:t>
                  </w:r>
                </w:p>
              </w:tc>
              <w:tc>
                <w:tcPr>
                  <w:tcW w:w="2127" w:type="dxa"/>
                </w:tcPr>
                <w:p w14:paraId="332985F3" w14:textId="60CB9444" w:rsidR="00C0776F" w:rsidRDefault="00C0776F" w:rsidP="00465FA3">
                  <w:pPr>
                    <w:rPr>
                      <w:b/>
                    </w:rPr>
                  </w:pPr>
                  <w:r>
                    <w:rPr>
                      <w:b/>
                    </w:rPr>
                    <w:t>16%</w:t>
                  </w:r>
                </w:p>
              </w:tc>
            </w:tr>
            <w:tr w:rsidR="00C0776F" w14:paraId="682BE7CB" w14:textId="5B04890D" w:rsidTr="00C7053F">
              <w:tc>
                <w:tcPr>
                  <w:tcW w:w="2397" w:type="dxa"/>
                </w:tcPr>
                <w:p w14:paraId="5D054CDB" w14:textId="7418743A" w:rsidR="00C0776F" w:rsidRDefault="00C0776F" w:rsidP="00465FA3">
                  <w:pPr>
                    <w:rPr>
                      <w:b/>
                    </w:rPr>
                  </w:pPr>
                  <w:r>
                    <w:rPr>
                      <w:b/>
                    </w:rPr>
                    <w:t>Magnesio Total (MgO)</w:t>
                  </w:r>
                </w:p>
              </w:tc>
              <w:tc>
                <w:tcPr>
                  <w:tcW w:w="2551" w:type="dxa"/>
                </w:tcPr>
                <w:p w14:paraId="2F624633" w14:textId="7263E1F2" w:rsidR="00C0776F" w:rsidRDefault="00C0776F" w:rsidP="00465FA3">
                  <w:pPr>
                    <w:rPr>
                      <w:b/>
                    </w:rPr>
                  </w:pPr>
                  <w:r>
                    <w:rPr>
                      <w:b/>
                    </w:rPr>
                    <w:t>……………………………………..</w:t>
                  </w:r>
                </w:p>
              </w:tc>
              <w:tc>
                <w:tcPr>
                  <w:tcW w:w="2127" w:type="dxa"/>
                </w:tcPr>
                <w:p w14:paraId="580AA664" w14:textId="0A409183" w:rsidR="00C0776F" w:rsidRDefault="00C0776F" w:rsidP="00465FA3">
                  <w:pPr>
                    <w:rPr>
                      <w:b/>
                    </w:rPr>
                  </w:pPr>
                  <w:r>
                    <w:rPr>
                      <w:b/>
                    </w:rPr>
                    <w:t>1</w:t>
                  </w:r>
                  <w:r w:rsidR="000F7E47">
                    <w:rPr>
                      <w:b/>
                    </w:rPr>
                    <w:t>5</w:t>
                  </w:r>
                  <w:r>
                    <w:rPr>
                      <w:b/>
                    </w:rPr>
                    <w:t>%</w:t>
                  </w:r>
                </w:p>
              </w:tc>
            </w:tr>
            <w:tr w:rsidR="00C0776F" w14:paraId="300E5858" w14:textId="2B9E2F09" w:rsidTr="00C7053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7A035812" w:rsidR="00C0776F" w:rsidRDefault="00C0776F" w:rsidP="00465FA3">
                  <w:pPr>
                    <w:rPr>
                      <w:b/>
                    </w:rPr>
                  </w:pPr>
                  <w:r>
                    <w:rPr>
                      <w:b/>
                    </w:rPr>
                    <w:t>3.0%</w:t>
                  </w:r>
                </w:p>
              </w:tc>
            </w:tr>
            <w:tr w:rsidR="00C0776F" w14:paraId="1D3362F1" w14:textId="1EA9ABC9" w:rsidTr="00C7053F">
              <w:tc>
                <w:tcPr>
                  <w:tcW w:w="2397" w:type="dxa"/>
                </w:tcPr>
                <w:p w14:paraId="1001C04C" w14:textId="79D617FD" w:rsidR="00C0776F" w:rsidRDefault="00C0776F" w:rsidP="00465FA3">
                  <w:pPr>
                    <w:rPr>
                      <w:b/>
                    </w:rPr>
                  </w:pPr>
                  <w:r>
                    <w:rPr>
                      <w:b/>
                    </w:rPr>
                    <w:t>Silicio Total (SiO2)</w:t>
                  </w:r>
                </w:p>
              </w:tc>
              <w:tc>
                <w:tcPr>
                  <w:tcW w:w="2551" w:type="dxa"/>
                </w:tcPr>
                <w:p w14:paraId="253FD74D" w14:textId="1A49E799" w:rsidR="00C0776F" w:rsidRDefault="00C0776F" w:rsidP="00465FA3">
                  <w:pPr>
                    <w:rPr>
                      <w:b/>
                    </w:rPr>
                  </w:pPr>
                  <w:r>
                    <w:rPr>
                      <w:b/>
                    </w:rPr>
                    <w:t>……………………………………..</w:t>
                  </w:r>
                </w:p>
              </w:tc>
              <w:tc>
                <w:tcPr>
                  <w:tcW w:w="2127" w:type="dxa"/>
                </w:tcPr>
                <w:p w14:paraId="6E2FF5FD" w14:textId="295915C8" w:rsidR="00C0776F" w:rsidRDefault="00C0776F" w:rsidP="00465FA3">
                  <w:pPr>
                    <w:rPr>
                      <w:b/>
                    </w:rPr>
                  </w:pPr>
                  <w:r>
                    <w:rPr>
                      <w:b/>
                    </w:rPr>
                    <w:t>1</w:t>
                  </w:r>
                  <w:r w:rsidR="000F7E47">
                    <w:rPr>
                      <w:b/>
                    </w:rPr>
                    <w:t>4</w:t>
                  </w:r>
                  <w:r>
                    <w:rPr>
                      <w:b/>
                    </w:rPr>
                    <w:t>%</w:t>
                  </w:r>
                </w:p>
              </w:tc>
            </w:tr>
            <w:tr w:rsidR="000F7E47" w14:paraId="6EB0DFBD" w14:textId="77777777" w:rsidTr="00C7053F">
              <w:tc>
                <w:tcPr>
                  <w:tcW w:w="2397" w:type="dxa"/>
                </w:tcPr>
                <w:p w14:paraId="47BBF313" w14:textId="09FF48D0" w:rsidR="000F7E47" w:rsidRDefault="000F7E47" w:rsidP="00465FA3">
                  <w:pPr>
                    <w:rPr>
                      <w:b/>
                    </w:rPr>
                  </w:pPr>
                  <w:r>
                    <w:rPr>
                      <w:b/>
                    </w:rPr>
                    <w:t>Humedad Máxima</w:t>
                  </w:r>
                </w:p>
              </w:tc>
              <w:tc>
                <w:tcPr>
                  <w:tcW w:w="2551" w:type="dxa"/>
                </w:tcPr>
                <w:p w14:paraId="1068FAA5" w14:textId="1CBCA02D" w:rsidR="000F7E47" w:rsidRDefault="000F7E47" w:rsidP="00465FA3">
                  <w:pPr>
                    <w:rPr>
                      <w:b/>
                    </w:rPr>
                  </w:pPr>
                  <w:r>
                    <w:rPr>
                      <w:b/>
                    </w:rPr>
                    <w:t>……………………………………..</w:t>
                  </w:r>
                </w:p>
              </w:tc>
              <w:tc>
                <w:tcPr>
                  <w:tcW w:w="2127" w:type="dxa"/>
                </w:tcPr>
                <w:p w14:paraId="26643E25" w14:textId="6BAA01C5" w:rsidR="000F7E47" w:rsidRDefault="000F7E47" w:rsidP="00465FA3">
                  <w:pPr>
                    <w:rPr>
                      <w:b/>
                    </w:rPr>
                  </w:pPr>
                  <w:r>
                    <w:rPr>
                      <w:b/>
                    </w:rPr>
                    <w:t>2.0%</w:t>
                  </w: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t>Medidas Generales</w:t>
            </w:r>
          </w:p>
        </w:tc>
        <w:tc>
          <w:tcPr>
            <w:tcW w:w="6452" w:type="dxa"/>
            <w:gridSpan w:val="4"/>
          </w:tcPr>
          <w:p w14:paraId="169370AB" w14:textId="77777777" w:rsidR="009F13F0" w:rsidRDefault="009F13F0" w:rsidP="009F13F0">
            <w:pPr>
              <w:jc w:val="both"/>
            </w:pPr>
          </w:p>
          <w:p w14:paraId="253A6B52" w14:textId="093A2468" w:rsidR="00405A57" w:rsidRDefault="00812168" w:rsidP="009F13F0">
            <w:pPr>
              <w:jc w:val="both"/>
            </w:pPr>
            <w:r>
              <w:t>L</w:t>
            </w:r>
            <w:r w:rsidR="00FE7C3A">
              <w:t>os primeros auxilios</w:t>
            </w:r>
            <w:r>
              <w:t xml:space="preserve"> se deben proporcionar si</w:t>
            </w:r>
            <w:r w:rsidR="00FE7C3A">
              <w:t xml:space="preserve"> la situación no implica ningún riesgo para usted</w:t>
            </w:r>
            <w:r>
              <w:t>,</w:t>
            </w:r>
            <w:r w:rsidR="00FE7C3A">
              <w:t xml:space="preserve"> us</w:t>
            </w:r>
            <w:r>
              <w:t>ando</w:t>
            </w:r>
            <w:r w:rsidR="00FE7C3A">
              <w:t xml:space="preserve"> el equipo de protección requerido. Retirar y trasladar a la persona afectada o intoxicada a un lugar</w:t>
            </w:r>
            <w:r>
              <w:t xml:space="preserve"> seguro y </w:t>
            </w:r>
            <w:r>
              <w:lastRenderedPageBreak/>
              <w:t>lejos del evento</w:t>
            </w:r>
            <w:r w:rsidR="00FE7C3A">
              <w:t>. Manténgala en posición de reposo</w:t>
            </w:r>
            <w:r w:rsidR="002715F5">
              <w:t xml:space="preserve">, evitando </w:t>
            </w:r>
            <w:r w:rsidR="00FE7C3A">
              <w:t>el enfriamiento</w:t>
            </w:r>
            <w:r w:rsidR="002715F5">
              <w:t xml:space="preserve"> de la misma</w:t>
            </w:r>
            <w:r w:rsidR="00FE7C3A">
              <w:t xml:space="preserve">. </w:t>
            </w:r>
            <w:r w:rsidR="002715F5">
              <w:t>Buscar</w:t>
            </w:r>
            <w:r w:rsidR="00FE7C3A">
              <w:t xml:space="preserve"> atención médica inmediata</w:t>
            </w:r>
            <w:r w:rsidR="002715F5">
              <w:t>.</w:t>
            </w:r>
            <w:r w:rsidR="00FE7C3A">
              <w:t xml:space="preserve"> Llevar y mostrar la etiqueta y/o la hoja de seguridad del producto.</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4ADDA160" w14:textId="77777777" w:rsidR="009F13F0" w:rsidRDefault="009F13F0" w:rsidP="005F74D2">
            <w:pPr>
              <w:jc w:val="both"/>
            </w:pPr>
          </w:p>
          <w:p w14:paraId="383FD76D" w14:textId="77777777" w:rsidR="00F6206F" w:rsidRDefault="00F6206F" w:rsidP="005F74D2">
            <w:pPr>
              <w:jc w:val="both"/>
            </w:pPr>
            <w:r>
              <w:t xml:space="preserve">El contacto con el polvo puede causar irritación a las membranas mucosas y vías respiratorias superiores. </w:t>
            </w:r>
            <w:r w:rsidR="00FE7C3A">
              <w:t xml:space="preserve">Trasladar la persona </w:t>
            </w:r>
            <w:r w:rsidR="003A22BC">
              <w:t>afectada</w:t>
            </w:r>
            <w:r w:rsidR="00FE7C3A">
              <w:t xml:space="preserve"> a un lugar</w:t>
            </w:r>
            <w:r w:rsidR="00FE7C3A">
              <w:rPr>
                <w:spacing w:val="-6"/>
              </w:rPr>
              <w:t xml:space="preserve"> </w:t>
            </w:r>
            <w:r w:rsidR="003A22BC">
              <w:rPr>
                <w:spacing w:val="-6"/>
              </w:rPr>
              <w:t>abierto y ventilado</w:t>
            </w:r>
            <w:r w:rsidR="00FE7C3A">
              <w:t>, lejos del lugar d</w:t>
            </w:r>
            <w:r w:rsidR="003A22BC">
              <w:t xml:space="preserve">el </w:t>
            </w:r>
            <w:r w:rsidR="006B4637">
              <w:t>accidente</w:t>
            </w:r>
            <w:r w:rsidR="00FE7C3A">
              <w:t>.</w:t>
            </w:r>
            <w:r w:rsidR="003A22BC">
              <w:t xml:space="preserve"> </w:t>
            </w:r>
            <w:r w:rsidR="00FE7C3A">
              <w:t>Verificar que respira sin dificultad</w:t>
            </w:r>
            <w:r w:rsidR="003A22BC">
              <w:t xml:space="preserve">, en caso contrario </w:t>
            </w:r>
            <w:r w:rsidR="00FE7C3A">
              <w:t>suministrar oxígeno o</w:t>
            </w:r>
            <w:r w:rsidR="001B341D">
              <w:t xml:space="preserve"> dar</w:t>
            </w:r>
            <w:r w:rsidR="00FE7C3A">
              <w:rPr>
                <w:spacing w:val="-1"/>
              </w:rPr>
              <w:t xml:space="preserve"> </w:t>
            </w:r>
            <w:r w:rsidR="00FE7C3A">
              <w:t>respiración</w:t>
            </w:r>
            <w:r w:rsidR="00FE7C3A">
              <w:rPr>
                <w:spacing w:val="-5"/>
              </w:rPr>
              <w:t xml:space="preserve"> </w:t>
            </w:r>
            <w:r w:rsidR="00FE7C3A">
              <w:t>artificial. Mantener</w:t>
            </w:r>
            <w:r w:rsidR="00FE7C3A">
              <w:rPr>
                <w:spacing w:val="-2"/>
              </w:rPr>
              <w:t xml:space="preserve"> </w:t>
            </w:r>
            <w:r w:rsidR="00FE7C3A">
              <w:t>la</w:t>
            </w:r>
            <w:r w:rsidR="00FE7C3A">
              <w:rPr>
                <w:spacing w:val="-1"/>
              </w:rPr>
              <w:t xml:space="preserve"> </w:t>
            </w:r>
            <w:r w:rsidR="00FE7C3A">
              <w:t>persona abrigada</w:t>
            </w:r>
            <w:r w:rsidR="00FE7C3A">
              <w:rPr>
                <w:spacing w:val="-7"/>
              </w:rPr>
              <w:t xml:space="preserve"> </w:t>
            </w:r>
            <w:r w:rsidR="00FE7C3A">
              <w:t>y</w:t>
            </w:r>
            <w:r w:rsidR="00FE7C3A">
              <w:rPr>
                <w:spacing w:val="-4"/>
              </w:rPr>
              <w:t xml:space="preserve"> </w:t>
            </w:r>
            <w:r w:rsidR="00FE7C3A">
              <w:t>en</w:t>
            </w:r>
            <w:r w:rsidR="00FE7C3A">
              <w:rPr>
                <w:spacing w:val="1"/>
              </w:rPr>
              <w:t xml:space="preserve"> </w:t>
            </w:r>
            <w:r w:rsidR="00FE7C3A">
              <w:t>reposo.</w:t>
            </w:r>
            <w:r w:rsidR="001B341D">
              <w:t xml:space="preserve"> </w:t>
            </w:r>
          </w:p>
          <w:p w14:paraId="457A8AA6" w14:textId="66B7C531" w:rsidR="00FE7C3A" w:rsidRDefault="00F6206F" w:rsidP="005F74D2">
            <w:pPr>
              <w:jc w:val="both"/>
            </w:pPr>
            <w:r>
              <w:t>En caso de malestar o s</w:t>
            </w:r>
            <w:r w:rsidR="001B341D">
              <w:t>i persiste la dificultad respiratoria, b</w:t>
            </w:r>
            <w:r w:rsidR="00FE7C3A">
              <w:t>uscar</w:t>
            </w:r>
            <w:r w:rsidR="00FE7C3A">
              <w:rPr>
                <w:spacing w:val="-1"/>
              </w:rPr>
              <w:t xml:space="preserve"> </w:t>
            </w:r>
            <w:r w:rsidR="00FE7C3A">
              <w:t>atención</w:t>
            </w:r>
            <w:r w:rsidR="00FE7C3A">
              <w:rPr>
                <w:spacing w:val="-4"/>
              </w:rPr>
              <w:t xml:space="preserve"> </w:t>
            </w:r>
            <w:r w:rsidR="00FE7C3A">
              <w:t>médica inmediata.</w:t>
            </w:r>
          </w:p>
          <w:p w14:paraId="53D61582" w14:textId="68C41585" w:rsidR="00B72CBA" w:rsidRDefault="00B72CBA" w:rsidP="005F74D2">
            <w:pPr>
              <w:jc w:val="both"/>
            </w:pP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6B4A8A09" w14:textId="228BE7A5" w:rsidR="00B72CBA" w:rsidRDefault="00CF3E05" w:rsidP="00B72CBA">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Quitar</w:t>
            </w:r>
            <w:r w:rsidR="00185595">
              <w:t xml:space="preserve"> la ropa y </w:t>
            </w:r>
            <w:r>
              <w:t>zapatos</w:t>
            </w:r>
            <w:r w:rsidR="00185595">
              <w:t xml:space="preserve"> contaminados. Lavar las partes del cuerpo afectadas con abundante agua y jabón sin frotar. Lavar la ropa </w:t>
            </w:r>
            <w:r w:rsidR="00796C75">
              <w:t>y limpiar los zapatos contaminados</w:t>
            </w:r>
            <w:r w:rsidR="00185595">
              <w:t xml:space="preserve"> antes de volver a usar</w:t>
            </w:r>
            <w:r w:rsidR="00796C75">
              <w:t>,</w:t>
            </w:r>
            <w:r w:rsidR="00185595">
              <w:t xml:space="preserve"> </w:t>
            </w:r>
            <w:r w:rsidR="00796C75">
              <w:t>deseche</w:t>
            </w:r>
            <w:r w:rsidR="00185595">
              <w:t xml:space="preserve"> si es necesario. Si </w:t>
            </w:r>
            <w:r w:rsidR="00796C75">
              <w:t xml:space="preserve">persiste </w:t>
            </w:r>
            <w:r w:rsidR="00185595">
              <w:t>la irritación, buscar atención médica inmediata.</w:t>
            </w:r>
            <w:r w:rsidR="00F6206F">
              <w:t xml:space="preserve"> NUNCA utilizar disolventes o diluyentes.</w:t>
            </w:r>
          </w:p>
          <w:p w14:paraId="6A937A1C" w14:textId="7D456BEE" w:rsidR="00796C75" w:rsidRDefault="00796C75" w:rsidP="00B72CBA">
            <w:pPr>
              <w:jc w:val="both"/>
            </w:pP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5397145F" w14:textId="7050C87E" w:rsidR="008C3B72" w:rsidRDefault="008C3B72" w:rsidP="008C3B72">
            <w:r>
              <w:t>Lavar inmediatamente con abundante agua, mínimo 15 minutos, manteniendo los párpados abiertos y en dirección al oído más próximo</w:t>
            </w:r>
            <w:r w:rsidR="008A6FDF">
              <w:t>,</w:t>
            </w:r>
            <w:r>
              <w:t xml:space="preserve"> o </w:t>
            </w:r>
            <w:r w:rsidR="008A6FDF">
              <w:t>acuda</w:t>
            </w:r>
            <w:r>
              <w:t xml:space="preserve"> al lavaojos. Si usa lentes de contacto retírelos después de 5 minutos y continúe lavando. Si la irritación persiste, repetir el lavado. Buscar atención médica inmediata.</w:t>
            </w:r>
          </w:p>
          <w:p w14:paraId="56A7B1C2" w14:textId="382DE42B" w:rsidR="00796C75" w:rsidRPr="007B2BB5" w:rsidRDefault="00796C75" w:rsidP="008C3B72">
            <w:pPr>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191E52C5" w14:textId="422C7823" w:rsidR="002B374E" w:rsidRDefault="00C73D45" w:rsidP="00370EFD">
            <w:r>
              <w:t>NO INDUCIR AL VOMITO</w:t>
            </w:r>
            <w:r w:rsidR="002B374E">
              <w:t>. Lavar la boca con abundante agua. Si la persona está consciente, dar a beber varios vasos con agua, el v</w:t>
            </w:r>
            <w:r w:rsidR="009B3816">
              <w:t>ó</w:t>
            </w:r>
            <w:r w:rsidR="002B374E">
              <w:t xml:space="preserve">mito puede ocurrir espontáneamente. </w:t>
            </w:r>
            <w:r w:rsidR="00183C72">
              <w:t>Nunca dar algo a ingerir por la boca a una persona inconsciente. Si persisten efectos adversos después de la ingestión, buscar atención medica inmediata.</w:t>
            </w: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3951AA6" w:rsidR="00AB1C82" w:rsidRPr="008B3588" w:rsidRDefault="008B3588" w:rsidP="008C3B72">
            <w:r>
              <w:t>No se conocen efectos significativos o riesgos.</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0CDBFBCD" w:rsidR="008C3B72" w:rsidRDefault="00197ABA" w:rsidP="008C3B72">
            <w:r>
              <w:t>Suministrar los</w:t>
            </w:r>
            <w:r w:rsidR="008C3B72">
              <w:t xml:space="preserve"> primeros auxilios básicos de acuerdo al producto involucrado. </w:t>
            </w:r>
            <w:r>
              <w:t>Dar</w:t>
            </w:r>
            <w:r w:rsidR="008C3B72">
              <w:t xml:space="preserve"> tratamiento sintomático.</w:t>
            </w:r>
          </w:p>
          <w:p w14:paraId="1D4D0B8B" w14:textId="51B6ABEE" w:rsidR="00C66235" w:rsidRPr="007B2BB5" w:rsidRDefault="00C66235" w:rsidP="008C3B72">
            <w:pPr>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27596390" w:rsidR="008C3B72" w:rsidRDefault="008C3B72" w:rsidP="008C3B72">
            <w:pPr>
              <w:pStyle w:val="Prrafodelista"/>
              <w:numPr>
                <w:ilvl w:val="0"/>
                <w:numId w:val="11"/>
              </w:numPr>
              <w:jc w:val="both"/>
            </w:pPr>
            <w:r>
              <w:t>Agua pulverizada</w:t>
            </w:r>
          </w:p>
          <w:p w14:paraId="3AFF5E8A" w14:textId="77777777" w:rsidR="00461700" w:rsidRDefault="008C3B72" w:rsidP="00460366">
            <w:pPr>
              <w:jc w:val="both"/>
            </w:pPr>
            <w:r>
              <w:lastRenderedPageBreak/>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502C0C5D" w14:textId="425D5EE6" w:rsidR="008C3B72" w:rsidRDefault="008C3B72" w:rsidP="008C3B72">
            <w:pPr>
              <w:jc w:val="both"/>
            </w:pPr>
            <w:r>
              <w:t>Usar el equipo completo de extinción de incendios (Chaqueta, casco, pantalón, guantes y botas de bombero) y el equipo autónomo respiratorio de protección.</w:t>
            </w:r>
          </w:p>
          <w:p w14:paraId="130E73BA" w14:textId="65C45AA9" w:rsidR="008B3588" w:rsidRDefault="008B3588" w:rsidP="008C3B72">
            <w:pPr>
              <w:jc w:val="both"/>
            </w:pPr>
            <w:r>
              <w:t>En caso de humos o gases, los encargados de controlar el incendio deberán usar Equipos Estructurales para bomberos y equipos de Respiración Autónomos. Colectar el agua utilizada en la lucha contra el incendio para su posterior reutilización o tratamiento.</w:t>
            </w:r>
          </w:p>
          <w:p w14:paraId="19C56E6B" w14:textId="2309F5EB" w:rsidR="00461700" w:rsidRDefault="00461700" w:rsidP="008C3B72">
            <w:pPr>
              <w:jc w:val="both"/>
            </w:pP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7777777" w:rsidR="00B20A50" w:rsidRDefault="00B20A50" w:rsidP="008C3B72">
            <w:pPr>
              <w:jc w:val="both"/>
            </w:pPr>
          </w:p>
          <w:p w14:paraId="2FF0C25E" w14:textId="77777777" w:rsidR="00501D4A" w:rsidRDefault="008B3588" w:rsidP="008C3B72">
            <w:pPr>
              <w:jc w:val="both"/>
            </w:pPr>
            <w:r>
              <w:t>Riesgos especiales. El fuego puede producir un espeso humo negro. Como consecuencia de la descomposición térmica, pueden formarse productos peligrosos como monóxido de carbono y dióxido de carbono. La exposición a los productos de combustión o descomposición puede ser perjudicial para la salud.</w:t>
            </w:r>
          </w:p>
          <w:p w14:paraId="186F4DD6" w14:textId="061D5FCC" w:rsidR="008B3588" w:rsidRDefault="008B3588" w:rsidP="008C3B72">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B72CBA">
            <w:pPr>
              <w:rPr>
                <w:b/>
                <w:bCs/>
              </w:rPr>
            </w:pPr>
            <w:r>
              <w:rPr>
                <w:b/>
                <w:bCs/>
              </w:rPr>
              <w:t xml:space="preserve">6.1. </w:t>
            </w:r>
            <w:r w:rsidRPr="00723824">
              <w:rPr>
                <w:b/>
                <w:bCs/>
              </w:rPr>
              <w:t>Precauciones individuales, equipos de protección y procedimientos de emergencia.</w:t>
            </w:r>
          </w:p>
          <w:p w14:paraId="5F3D8FEF" w14:textId="77777777" w:rsidR="00DB48DB" w:rsidRDefault="00DB48DB" w:rsidP="00B72CBA">
            <w:pPr>
              <w:rPr>
                <w:b/>
                <w:bCs/>
              </w:rPr>
            </w:pPr>
          </w:p>
          <w:p w14:paraId="025B9C52" w14:textId="0A076175" w:rsidR="00B72CBA" w:rsidRDefault="00B72CBA" w:rsidP="00B72CBA">
            <w:r>
              <w:t xml:space="preserve">- </w:t>
            </w:r>
            <w:r w:rsidR="006618A8">
              <w:t>Tomar las precauciones correctas en caso de derrame accidental del producto, a fin de evitar</w:t>
            </w:r>
            <w:r w:rsidR="00661426">
              <w:t xml:space="preserve"> posible intoxicación</w:t>
            </w:r>
            <w:r>
              <w:t xml:space="preserve">. </w:t>
            </w:r>
          </w:p>
          <w:p w14:paraId="58327B27" w14:textId="0349FD55" w:rsidR="0094096F" w:rsidRDefault="0094096F" w:rsidP="00B72CBA">
            <w:r>
              <w:t xml:space="preserve">- </w:t>
            </w:r>
            <w:r w:rsidRPr="0094096F">
              <w:t>Evite el contacto con los ojos, la piel y el sistema respiratorio. Use los equipos de protección personal adecuados según la sección 8, y proporcione ventilación para controlar la exposición al polvo. Si no es posible cumplir con los límites de exposición ocupacional, utilice una máscara. En caso de derrame, si el producto está contaminado, recójalo con una pala y dispóngalo de manera segura. Evite inhalar el polvo y consulte las medidas de primeros auxilios para mayor protección.</w:t>
            </w:r>
          </w:p>
          <w:p w14:paraId="0F88B2B6" w14:textId="018C75D9" w:rsidR="00B72CBA" w:rsidRDefault="00B72CBA" w:rsidP="00B72CBA">
            <w:r>
              <w:t xml:space="preserve">- Usar siempre un equipo de protección adecuado para impedir cualquier contaminación de la piel, ojos y ropa, tales como guantes de nitrilo, neopreno o PVC, mascarilla con protección respiratoria, overol y botas de nitrilo antes de </w:t>
            </w:r>
            <w:r w:rsidR="00E32C71">
              <w:t xml:space="preserve">entrar a </w:t>
            </w:r>
            <w:r w:rsidR="00661426">
              <w:t>controlar el derrame</w:t>
            </w:r>
            <w:r>
              <w:t xml:space="preserve">. </w:t>
            </w:r>
          </w:p>
          <w:p w14:paraId="00EE5B8C" w14:textId="720719F4" w:rsidR="006D2B14" w:rsidRDefault="00B72CBA" w:rsidP="00B72CBA">
            <w:r>
              <w:t>- El producto debe ser recogido con</w:t>
            </w:r>
            <w:r w:rsidR="00E32C71">
              <w:t xml:space="preserve"> el</w:t>
            </w:r>
            <w:r>
              <w:t xml:space="preserve"> equipo adecuado y depositarse en un empaque hermético para su</w:t>
            </w:r>
          </w:p>
          <w:p w14:paraId="0A3C9716" w14:textId="3B6DDE1A" w:rsidR="00B72CBA" w:rsidRDefault="00B72CBA" w:rsidP="00B72CBA">
            <w:r>
              <w:t>disposición</w:t>
            </w:r>
            <w:r w:rsidR="00E32C71">
              <w:t xml:space="preserve"> final</w:t>
            </w:r>
            <w:r>
              <w:t xml:space="preserve"> </w:t>
            </w:r>
            <w:r w:rsidR="00E32C71">
              <w:t>(</w:t>
            </w:r>
            <w:r>
              <w:t>recuperación, procesos de filtración, depuración o incineración</w:t>
            </w:r>
            <w:r w:rsidR="00E32C71">
              <w:t>)</w:t>
            </w:r>
            <w:r>
              <w:t xml:space="preserve">. </w:t>
            </w:r>
          </w:p>
          <w:p w14:paraId="517CDC7E" w14:textId="21FAA317" w:rsidR="00B72CBA" w:rsidRDefault="00B72CBA" w:rsidP="00B72CBA">
            <w:r>
              <w:t xml:space="preserve">- Los derrames pequeños se deben </w:t>
            </w:r>
            <w:r w:rsidR="00E32C71">
              <w:t>recoge</w:t>
            </w:r>
            <w:r>
              <w:t xml:space="preserve">r con un material inerte absorbente como aserrín, arena o tierra </w:t>
            </w:r>
            <w:r w:rsidR="00E32C71">
              <w:t>para</w:t>
            </w:r>
            <w:r>
              <w:t xml:space="preserve"> luego</w:t>
            </w:r>
            <w:r w:rsidR="00E32C71">
              <w:t xml:space="preserve"> </w:t>
            </w:r>
            <w:r>
              <w:t xml:space="preserve">incinerar. </w:t>
            </w:r>
          </w:p>
          <w:p w14:paraId="3E239BC6" w14:textId="0E1F905A" w:rsidR="00B72CBA" w:rsidRDefault="00B72CBA" w:rsidP="00B72CBA">
            <w:r>
              <w:t xml:space="preserve">- </w:t>
            </w:r>
            <w:r w:rsidR="00E32C71">
              <w:t xml:space="preserve">Para </w:t>
            </w:r>
            <w:r>
              <w:t>derrames mayores</w:t>
            </w:r>
            <w:r w:rsidR="00E32C71">
              <w:t>,</w:t>
            </w:r>
            <w:r>
              <w:t xml:space="preserve"> deben confinarse en</w:t>
            </w:r>
            <w:r w:rsidR="00E32C71">
              <w:t xml:space="preserve"> medios de contención</w:t>
            </w:r>
            <w:r>
              <w:t xml:space="preserve"> </w:t>
            </w:r>
            <w:r w:rsidR="00E32C71">
              <w:t>(</w:t>
            </w:r>
            <w:r>
              <w:t>diques de arena o tierra</w:t>
            </w:r>
            <w:r w:rsidR="00E32C71">
              <w:t>)</w:t>
            </w:r>
            <w:r>
              <w:t xml:space="preserve">. </w:t>
            </w:r>
          </w:p>
          <w:p w14:paraId="771BD823" w14:textId="77777777" w:rsidR="00B72CBA" w:rsidRDefault="00B72CBA" w:rsidP="00B72CBA"/>
          <w:p w14:paraId="023FB56C" w14:textId="57C7B7D0" w:rsidR="00B72CBA" w:rsidRDefault="00B72CBA" w:rsidP="00B72CBA">
            <w:pPr>
              <w:rPr>
                <w:b/>
                <w:bCs/>
              </w:rPr>
            </w:pPr>
            <w:r w:rsidRPr="00723824">
              <w:rPr>
                <w:b/>
                <w:bCs/>
              </w:rPr>
              <w:t>6.2</w:t>
            </w:r>
            <w:r>
              <w:rPr>
                <w:b/>
                <w:bCs/>
              </w:rPr>
              <w:t>.</w:t>
            </w:r>
            <w:r w:rsidRPr="00723824">
              <w:rPr>
                <w:b/>
                <w:bCs/>
              </w:rPr>
              <w:t xml:space="preserve"> Precauciones medioambientales</w:t>
            </w:r>
          </w:p>
          <w:p w14:paraId="23E3874C" w14:textId="77777777" w:rsidR="00DB48DB" w:rsidRPr="00723824" w:rsidRDefault="00DB48DB" w:rsidP="00B72CBA">
            <w:pPr>
              <w:rPr>
                <w:b/>
                <w:bCs/>
              </w:rPr>
            </w:pPr>
          </w:p>
          <w:p w14:paraId="611FA9B4" w14:textId="7DF8A130" w:rsidR="00B72CBA" w:rsidRDefault="00B72CBA" w:rsidP="00B72CBA">
            <w:r>
              <w:t>- Impedir y mantener el derrame alejado de</w:t>
            </w:r>
            <w:r w:rsidR="00E32C71">
              <w:t xml:space="preserve"> fuentes de aguas</w:t>
            </w:r>
            <w:r>
              <w:t xml:space="preserve"> </w:t>
            </w:r>
            <w:r w:rsidR="00E32C71">
              <w:t>(</w:t>
            </w:r>
            <w:r>
              <w:t xml:space="preserve">desagües, drenajes de alcantarilla, </w:t>
            </w:r>
            <w:r w:rsidR="00E32C71">
              <w:t xml:space="preserve">ríos, lagos </w:t>
            </w:r>
            <w:r>
              <w:t>o depósitos de agua superficiales</w:t>
            </w:r>
            <w:r w:rsidR="00E32C71">
              <w:t xml:space="preserve"> y subterráneas entre otros)</w:t>
            </w:r>
            <w:r>
              <w:t xml:space="preserve">. </w:t>
            </w:r>
          </w:p>
          <w:p w14:paraId="31435075" w14:textId="77777777" w:rsidR="0094096F" w:rsidRDefault="00B72CBA" w:rsidP="00B72CBA">
            <w:r>
              <w:t xml:space="preserve">- </w:t>
            </w:r>
            <w:r w:rsidR="00E32C71">
              <w:t>Los derrames</w:t>
            </w:r>
            <w:r>
              <w:t xml:space="preserve"> incontrolados a cuerpos de agua deben ser comunicad</w:t>
            </w:r>
            <w:r w:rsidR="00C82E9E">
              <w:t>o</w:t>
            </w:r>
            <w:r>
              <w:t>s a las autoridades competentes.</w:t>
            </w:r>
          </w:p>
          <w:p w14:paraId="16BE4473" w14:textId="48885575" w:rsidR="00B72CBA" w:rsidRDefault="00B72CBA" w:rsidP="00B72CBA">
            <w:r>
              <w:t xml:space="preserve"> </w:t>
            </w:r>
          </w:p>
          <w:p w14:paraId="1C54A308" w14:textId="6ACA3531" w:rsidR="00B72CBA" w:rsidRDefault="00B72CBA" w:rsidP="00B72CBA">
            <w:pPr>
              <w:rPr>
                <w:b/>
                <w:bCs/>
              </w:rPr>
            </w:pPr>
            <w:r w:rsidRPr="00723824">
              <w:rPr>
                <w:b/>
                <w:bCs/>
              </w:rPr>
              <w:t xml:space="preserve">6.3. Métodos y materiales de </w:t>
            </w:r>
            <w:r>
              <w:rPr>
                <w:b/>
                <w:bCs/>
              </w:rPr>
              <w:t>contención</w:t>
            </w:r>
            <w:r w:rsidRPr="00723824">
              <w:rPr>
                <w:b/>
                <w:bCs/>
              </w:rPr>
              <w:t xml:space="preserve"> y limpieza</w:t>
            </w:r>
          </w:p>
          <w:p w14:paraId="6A6776AF" w14:textId="7E727902" w:rsidR="00DB48DB" w:rsidRDefault="00DB48DB" w:rsidP="00B72CBA">
            <w:pPr>
              <w:rPr>
                <w:b/>
                <w:bCs/>
              </w:rPr>
            </w:pPr>
          </w:p>
          <w:p w14:paraId="08994022" w14:textId="34678A3A" w:rsidR="0094096F" w:rsidRDefault="0094096F" w:rsidP="00B72CBA">
            <w:pPr>
              <w:rPr>
                <w:b/>
                <w:bCs/>
              </w:rPr>
            </w:pPr>
            <w:r>
              <w:rPr>
                <w:b/>
                <w:bCs/>
              </w:rPr>
              <w:t xml:space="preserve">- </w:t>
            </w:r>
            <w:r>
              <w:t>Permanecer de espaldas al viento</w:t>
            </w:r>
          </w:p>
          <w:p w14:paraId="75FF26AC" w14:textId="446CB25F" w:rsidR="00B72CBA" w:rsidRDefault="00B72CBA" w:rsidP="00B72CBA">
            <w:r w:rsidRPr="00723824">
              <w:rPr>
                <w:b/>
                <w:bCs/>
              </w:rPr>
              <w:t>-</w:t>
            </w:r>
            <w:r>
              <w:rPr>
                <w:b/>
                <w:bCs/>
              </w:rPr>
              <w:t xml:space="preserve"> </w:t>
            </w:r>
            <w:r w:rsidR="00C82E9E">
              <w:rPr>
                <w:b/>
                <w:bCs/>
              </w:rPr>
              <w:t>D</w:t>
            </w:r>
            <w:r w:rsidRPr="00723824">
              <w:rPr>
                <w:b/>
                <w:bCs/>
              </w:rPr>
              <w:t>errames en tierra</w:t>
            </w:r>
            <w:r>
              <w:t xml:space="preserve">: Usar el equipo de protección personal adecuada durante la contención y limpieza del derrame. </w:t>
            </w:r>
          </w:p>
          <w:p w14:paraId="587B7A3C" w14:textId="599DC97E" w:rsidR="00B72CBA" w:rsidRDefault="00DF5D4B" w:rsidP="00B72CBA">
            <w:r>
              <w:rPr>
                <w:b/>
                <w:bCs/>
              </w:rPr>
              <w:t xml:space="preserve">- </w:t>
            </w:r>
            <w:r w:rsidR="00B72CBA" w:rsidRPr="00930994">
              <w:rPr>
                <w:b/>
                <w:bCs/>
              </w:rPr>
              <w:t>Contención:</w:t>
            </w:r>
            <w:r w:rsidR="00B72CBA">
              <w:t xml:space="preserve"> Reducir la cantidad de polvo presente del producto en el aire. Evitar que los residuos </w:t>
            </w:r>
            <w:r w:rsidR="00C82E9E">
              <w:t>lleguen</w:t>
            </w:r>
            <w:r w:rsidR="00B72CBA">
              <w:t xml:space="preserve"> a fuentes de aguas superficiales y subterráneas. </w:t>
            </w:r>
          </w:p>
          <w:p w14:paraId="140D436A" w14:textId="2D75A74E" w:rsidR="00B72CBA" w:rsidRDefault="00DF5D4B" w:rsidP="00B72CBA">
            <w:r>
              <w:rPr>
                <w:b/>
                <w:bCs/>
              </w:rPr>
              <w:t xml:space="preserve">- </w:t>
            </w:r>
            <w:r w:rsidR="00B72CBA" w:rsidRPr="00930994">
              <w:rPr>
                <w:b/>
                <w:bCs/>
              </w:rPr>
              <w:t>Limpieza:</w:t>
            </w:r>
            <w:r w:rsidR="00B72CBA">
              <w:t xml:space="preserve"> Limpiar el derrame del producto inmediatamente. Cubrir el derrame con arena, tierra o aserrín. </w:t>
            </w:r>
            <w:r>
              <w:t>Recoger el producto derramado en canecas plásticas limpias con tapa</w:t>
            </w:r>
            <w:r w:rsidR="00B72CBA">
              <w:t xml:space="preserve"> para su posterior disposición. </w:t>
            </w:r>
            <w:r>
              <w:t>L</w:t>
            </w:r>
            <w:r w:rsidR="00B72CBA">
              <w:t xml:space="preserve">avar </w:t>
            </w:r>
            <w:r w:rsidR="0094096F">
              <w:t>la zona contaminada debe limpiarse inmediatamente con un descontaminante adecuado. Lanzar el descontaminante a los restos y dejarlo durante varios días hasta que no se produzca reacción, en un envase sin cerrar.</w:t>
            </w:r>
          </w:p>
          <w:p w14:paraId="3FE9D99B" w14:textId="77777777" w:rsidR="00DB48DB" w:rsidRDefault="00DB48DB" w:rsidP="00B72CBA"/>
          <w:p w14:paraId="5BDFF766" w14:textId="1EB8E6AF" w:rsidR="00B72CBA" w:rsidRDefault="00B72CBA" w:rsidP="00B72CBA">
            <w:r w:rsidRPr="00930994">
              <w:rPr>
                <w:b/>
                <w:bCs/>
              </w:rPr>
              <w:t>-</w:t>
            </w:r>
            <w:r>
              <w:rPr>
                <w:b/>
                <w:bCs/>
              </w:rPr>
              <w:t xml:space="preserve"> </w:t>
            </w:r>
            <w:r w:rsidR="00C82E9E">
              <w:rPr>
                <w:b/>
                <w:bCs/>
              </w:rPr>
              <w:t>D</w:t>
            </w:r>
            <w:r w:rsidRPr="00930994">
              <w:rPr>
                <w:b/>
                <w:bCs/>
              </w:rPr>
              <w:t>errames en agua:</w:t>
            </w:r>
            <w:r>
              <w:t xml:space="preserve"> </w:t>
            </w:r>
          </w:p>
          <w:p w14:paraId="15BDBB67" w14:textId="77777777" w:rsidR="004246D0" w:rsidRDefault="00DF5D4B" w:rsidP="00B72CBA">
            <w:r>
              <w:rPr>
                <w:b/>
                <w:bCs/>
              </w:rPr>
              <w:t xml:space="preserve">- </w:t>
            </w:r>
            <w:r w:rsidR="00B72CBA" w:rsidRPr="00930994">
              <w:rPr>
                <w:b/>
                <w:bCs/>
              </w:rPr>
              <w:t>Contención:</w:t>
            </w:r>
            <w:r w:rsidR="00B72CBA">
              <w:t xml:space="preserve"> Este producto es soluble en agua. </w:t>
            </w:r>
            <w:r w:rsidR="004246D0">
              <w:t>Los derrames incontrolados a fuentes de agua deben ser comunicados a las autoridades competentes.</w:t>
            </w:r>
          </w:p>
          <w:p w14:paraId="7D6BDB66" w14:textId="1093C487" w:rsidR="00035E47" w:rsidRPr="00B7364F" w:rsidRDefault="00DF5D4B" w:rsidP="00D9611B">
            <w:r>
              <w:t xml:space="preserve">- </w:t>
            </w:r>
            <w:r w:rsidR="00B72CBA" w:rsidRPr="00930994">
              <w:rPr>
                <w:b/>
                <w:bCs/>
              </w:rPr>
              <w:t>Limpieza:</w:t>
            </w:r>
            <w:r w:rsidR="00B72CBA">
              <w:t xml:space="preserve"> Extraer el agua contaminada</w:t>
            </w:r>
            <w:r w:rsidR="004246D0">
              <w:t xml:space="preserve"> (si es posible)</w:t>
            </w:r>
            <w:r w:rsidR="00B72CBA">
              <w:t xml:space="preserve"> con el producto para su posterior tratamiento o disposición</w:t>
            </w:r>
            <w:r w:rsidR="004246D0">
              <w:t xml:space="preserve"> final</w:t>
            </w:r>
            <w:r w:rsidR="00F531E1">
              <w:t>,</w:t>
            </w:r>
            <w:r w:rsidR="00D76FB6">
              <w:t xml:space="preserve"> de acuerdo a la reglamentación Nacional</w:t>
            </w:r>
            <w:r w:rsidR="00B72CBA">
              <w:t xml:space="preserve"> para la Prevención y Gestión Integral de los Residuos</w:t>
            </w:r>
            <w:r w:rsidR="00D76FB6">
              <w:t>.</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465FA3">
            <w:pPr>
              <w:rPr>
                <w:b/>
                <w:bCs/>
              </w:rPr>
            </w:pPr>
          </w:p>
          <w:p w14:paraId="32B3B6C8" w14:textId="3FD3A5A0" w:rsidR="004B16CE" w:rsidRPr="004B16CE" w:rsidRDefault="001A1F0C" w:rsidP="00465FA3">
            <w:pPr>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465FA3">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465FA3">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465FA3">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465FA3">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36DD76C6" w:rsidR="00E2046A" w:rsidRDefault="004B16CE" w:rsidP="00465FA3">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465FA3">
            <w:pPr>
              <w:rPr>
                <w:b/>
                <w:bCs/>
              </w:rPr>
            </w:pPr>
          </w:p>
          <w:p w14:paraId="0954326D" w14:textId="6F2764A6" w:rsidR="001A1F0C" w:rsidRDefault="001A1F0C" w:rsidP="00465FA3">
            <w:r>
              <w:rPr>
                <w:b/>
                <w:bCs/>
              </w:rPr>
              <w:t xml:space="preserve">7.2. Condiciones de </w:t>
            </w:r>
            <w:r w:rsidR="004B16CE" w:rsidRPr="001A1F0C">
              <w:rPr>
                <w:b/>
                <w:bCs/>
              </w:rPr>
              <w:t>Manejo</w:t>
            </w:r>
            <w:r w:rsidR="006C3247">
              <w:rPr>
                <w:b/>
                <w:bCs/>
              </w:rPr>
              <w:t xml:space="preserve"> seguro</w:t>
            </w:r>
            <w:r w:rsidR="004B16CE">
              <w:t>:</w:t>
            </w:r>
          </w:p>
          <w:p w14:paraId="6D6BCE2D" w14:textId="0EF76809" w:rsidR="00D936FD" w:rsidRDefault="00D936FD" w:rsidP="00465FA3">
            <w:r>
              <w:t>- El producto no está clasificado como peligroso.</w:t>
            </w:r>
          </w:p>
          <w:p w14:paraId="55CE2418" w14:textId="49B8DF8D" w:rsidR="0003131D" w:rsidRDefault="001A1F0C" w:rsidP="00465FA3">
            <w:r>
              <w:t>-</w:t>
            </w:r>
            <w:r w:rsidR="000C0C8D">
              <w:t xml:space="preserve"> </w:t>
            </w:r>
            <w:r w:rsidR="004B16CE">
              <w:t>Manej</w:t>
            </w:r>
            <w:r>
              <w:t>ar</w:t>
            </w:r>
            <w:r w:rsidR="004B16CE">
              <w:t xml:space="preserve"> y abr</w:t>
            </w:r>
            <w:r>
              <w:t>ir</w:t>
            </w:r>
            <w:r w:rsidR="004B16CE">
              <w:t xml:space="preserve"> </w:t>
            </w:r>
            <w:r w:rsidR="00D936FD">
              <w:t xml:space="preserve">con mucho cuidado </w:t>
            </w:r>
            <w:r w:rsidR="008230E4">
              <w:t>los sitios de almacenamiento del producto (</w:t>
            </w:r>
            <w:r w:rsidR="004B16CE">
              <w:t>contenedor</w:t>
            </w:r>
            <w:r w:rsidR="008230E4">
              <w:t>, bodegas</w:t>
            </w:r>
            <w:r w:rsidR="00D936FD">
              <w:t>).</w:t>
            </w:r>
          </w:p>
          <w:p w14:paraId="135A007C" w14:textId="5464EE7A" w:rsidR="001A1F0C" w:rsidRDefault="004B16CE" w:rsidP="00465FA3">
            <w:r>
              <w:t xml:space="preserve"> </w:t>
            </w:r>
            <w:r w:rsidR="001A1F0C">
              <w:t>-</w:t>
            </w:r>
            <w:r w:rsidR="000C0C8D">
              <w:t xml:space="preserve"> </w:t>
            </w:r>
            <w:r>
              <w:t>Evit</w:t>
            </w:r>
            <w:r w:rsidR="001A1F0C">
              <w:t>ar</w:t>
            </w:r>
            <w:r>
              <w:t xml:space="preserve"> respirar los vapores o </w:t>
            </w:r>
            <w:r w:rsidR="001A1F0C">
              <w:t>gases del producto</w:t>
            </w:r>
            <w:r>
              <w:t xml:space="preserve">. </w:t>
            </w:r>
          </w:p>
          <w:p w14:paraId="1B63C039" w14:textId="18D7888B" w:rsidR="001A1F0C" w:rsidRDefault="001A1F0C" w:rsidP="00465FA3">
            <w:r>
              <w:t>-</w:t>
            </w:r>
            <w:r w:rsidR="000C0C8D">
              <w:t xml:space="preserve"> </w:t>
            </w:r>
            <w:r w:rsidR="00D936FD">
              <w:t>Manejar el producto</w:t>
            </w:r>
            <w:r w:rsidR="004B16CE">
              <w:t xml:space="preserve"> en áreas ventiladas adecuadamente. </w:t>
            </w:r>
          </w:p>
          <w:p w14:paraId="4AC712CC" w14:textId="77777777" w:rsidR="001A1F0C" w:rsidRDefault="004B16CE" w:rsidP="00465FA3">
            <w:r>
              <w:t xml:space="preserve">- </w:t>
            </w:r>
            <w:r w:rsidR="001A1F0C">
              <w:t>Durante el</w:t>
            </w:r>
            <w:r>
              <w:t xml:space="preserve"> manej</w:t>
            </w:r>
            <w:r w:rsidR="001A1F0C">
              <w:t xml:space="preserve">o del </w:t>
            </w:r>
            <w:r>
              <w:t xml:space="preserve">producto no coma, beba o fume. </w:t>
            </w:r>
          </w:p>
          <w:p w14:paraId="5519A7AE" w14:textId="090A810A" w:rsidR="001E12F9" w:rsidRDefault="004B16CE" w:rsidP="00465FA3">
            <w:r>
              <w:t>-</w:t>
            </w:r>
            <w:r w:rsidR="001E12F9">
              <w:t xml:space="preserve"> </w:t>
            </w:r>
            <w:r w:rsidR="00D936FD">
              <w:t>U</w:t>
            </w:r>
            <w:r>
              <w:t xml:space="preserve">sar </w:t>
            </w:r>
            <w:r w:rsidR="006C3247">
              <w:t>los elementos de</w:t>
            </w:r>
            <w:r>
              <w:t xml:space="preserve"> protec</w:t>
            </w:r>
            <w:r w:rsidR="006C3247">
              <w:t>ción personal</w:t>
            </w:r>
            <w:r>
              <w:t xml:space="preserve"> </w:t>
            </w:r>
            <w:r w:rsidR="00D936FD">
              <w:t>(</w:t>
            </w:r>
            <w:r>
              <w:t>guantes de nitrilo, neopreno o PVC, gafas o mascarilla adecuad</w:t>
            </w:r>
            <w:r w:rsidR="001A1F0C">
              <w:t>a</w:t>
            </w:r>
            <w:r w:rsidR="00D936FD">
              <w:t>) durante el manejo del producto</w:t>
            </w:r>
            <w:r w:rsidR="001E12F9">
              <w:t>.</w:t>
            </w:r>
            <w:r>
              <w:t xml:space="preserve"> </w:t>
            </w:r>
          </w:p>
          <w:p w14:paraId="2DD11665" w14:textId="2B06D198" w:rsidR="001A1F0C" w:rsidRDefault="001E12F9" w:rsidP="00465FA3">
            <w:r>
              <w:t>- E</w:t>
            </w:r>
            <w:r w:rsidR="004B16CE">
              <w:t xml:space="preserve">vitar el contacto con piel, ojos y ropa. </w:t>
            </w:r>
          </w:p>
          <w:p w14:paraId="60AAE0B1" w14:textId="1C9CBE13" w:rsidR="001A1F0C" w:rsidRDefault="001A1F0C" w:rsidP="00465FA3">
            <w:r>
              <w:t>-</w:t>
            </w:r>
            <w:r w:rsidR="000C0C8D">
              <w:t xml:space="preserve"> </w:t>
            </w:r>
            <w:r w:rsidR="004B16CE">
              <w:t>No reutili</w:t>
            </w:r>
            <w:r w:rsidR="001E12F9">
              <w:t>zar</w:t>
            </w:r>
            <w:r w:rsidR="004B16CE">
              <w:t xml:space="preserve"> los envases vacíos</w:t>
            </w:r>
            <w:r>
              <w:t xml:space="preserve"> del producto</w:t>
            </w:r>
            <w:r w:rsidR="004B16CE">
              <w:t xml:space="preserve">. </w:t>
            </w:r>
          </w:p>
          <w:p w14:paraId="59A45B75" w14:textId="3B8493F8" w:rsidR="000C0C8D" w:rsidRDefault="001A1F0C" w:rsidP="00465FA3">
            <w:r>
              <w:t>-</w:t>
            </w:r>
            <w:r w:rsidR="000C0C8D">
              <w:t xml:space="preserve"> </w:t>
            </w:r>
            <w:r w:rsidR="001E12F9">
              <w:t>B</w:t>
            </w:r>
            <w:r w:rsidR="004B16CE">
              <w:t>añarse con agua y jabón después de</w:t>
            </w:r>
            <w:r w:rsidR="001E12F9">
              <w:t xml:space="preserve"> manejar el producto, no reutilizar la ropa contaminada</w:t>
            </w:r>
            <w:r w:rsidR="006C3247">
              <w:t xml:space="preserve"> y lavarla por separado para no contaminar otras prendas.</w:t>
            </w:r>
            <w:r w:rsidR="004B16CE">
              <w:t xml:space="preserve"> </w:t>
            </w:r>
            <w:r w:rsidR="006C3247">
              <w:t>P</w:t>
            </w:r>
            <w:r w:rsidR="004B16CE">
              <w:t xml:space="preserve">onerse ropa limpia. </w:t>
            </w:r>
          </w:p>
          <w:p w14:paraId="05B073F8" w14:textId="344CD837" w:rsidR="000C0C8D" w:rsidRDefault="004B16CE" w:rsidP="00465FA3">
            <w:r>
              <w:t>-</w:t>
            </w:r>
            <w:r w:rsidR="000C0C8D">
              <w:t xml:space="preserve"> </w:t>
            </w:r>
            <w:r w:rsidR="001E12F9">
              <w:t xml:space="preserve">Evite </w:t>
            </w:r>
            <w:r>
              <w:t>contamin</w:t>
            </w:r>
            <w:r w:rsidR="000C0C8D">
              <w:t>ar</w:t>
            </w:r>
            <w:r>
              <w:t xml:space="preserve"> l</w:t>
            </w:r>
            <w:r w:rsidR="001E12F9">
              <w:t>as fuentes</w:t>
            </w:r>
            <w:r>
              <w:t xml:space="preserve"> de agua</w:t>
            </w:r>
            <w:r w:rsidR="000C0C8D">
              <w:t>s superficiales y/o subterráneas</w:t>
            </w:r>
            <w:r>
              <w:t xml:space="preserve"> cuando limpie el equipo</w:t>
            </w:r>
            <w:r w:rsidR="000C0C8D">
              <w:t xml:space="preserve"> de trabajo</w:t>
            </w:r>
            <w:r>
              <w:t xml:space="preserve"> o elimine los desechos. </w:t>
            </w:r>
          </w:p>
          <w:p w14:paraId="3DF8C6DE" w14:textId="77777777" w:rsidR="00DB48DB" w:rsidRDefault="00DB48DB" w:rsidP="00465FA3"/>
          <w:p w14:paraId="5B365722" w14:textId="4DE85BBF" w:rsidR="000C0C8D" w:rsidRDefault="000C0C8D" w:rsidP="00465FA3">
            <w:r w:rsidRPr="000C0C8D">
              <w:rPr>
                <w:b/>
                <w:bCs/>
              </w:rPr>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465FA3">
            <w:r>
              <w:lastRenderedPageBreak/>
              <w:t xml:space="preserve">- Mantener fuera del alcance de niños, personas inexpertas y animales domésticos. </w:t>
            </w:r>
          </w:p>
          <w:p w14:paraId="5BBA51DE" w14:textId="010DC2AD" w:rsidR="000C0C8D" w:rsidRDefault="004B16CE" w:rsidP="00465FA3">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191D7426" w:rsidR="000C0C8D" w:rsidRDefault="004B16CE" w:rsidP="00465FA3">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Mantener los recipientes bien cerrados y bajo llave</w:t>
            </w:r>
          </w:p>
          <w:p w14:paraId="6F72D505" w14:textId="7BDEB99B" w:rsidR="000C0C8D" w:rsidRDefault="004B16CE" w:rsidP="00465FA3">
            <w:r>
              <w:t>- No almacen</w:t>
            </w:r>
            <w:r w:rsidR="00462C4F">
              <w:t>ar</w:t>
            </w:r>
            <w:r>
              <w:t xml:space="preserve"> </w:t>
            </w:r>
            <w:r w:rsidR="00BC41E1">
              <w:t>con</w:t>
            </w:r>
            <w:r>
              <w:t xml:space="preserve"> productos corrosivos o explosivos</w:t>
            </w:r>
            <w:r w:rsidR="00BC41E1">
              <w:t xml:space="preserve"> o </w:t>
            </w:r>
            <w:r w:rsidR="00996514">
              <w:t xml:space="preserve">ácidos o </w:t>
            </w:r>
            <w:r w:rsidR="00BC41E1">
              <w:t>sustancias incompatibles</w:t>
            </w:r>
            <w:r>
              <w:t xml:space="preserve">. </w:t>
            </w:r>
          </w:p>
          <w:p w14:paraId="0B62554C" w14:textId="2975ECD8" w:rsidR="00DB48DB" w:rsidRPr="004B16CE" w:rsidRDefault="00DB48DB" w:rsidP="00465FA3">
            <w:pPr>
              <w:rPr>
                <w:b/>
                <w:color w:val="000000" w:themeColor="text1"/>
              </w:rPr>
            </w:pP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465FA3">
            <w:r>
              <w:t>No hay tablas ni límites de exposición ocupacional específico.</w:t>
            </w:r>
          </w:p>
          <w:p w14:paraId="3251CC14" w14:textId="77777777" w:rsidR="00F6206F" w:rsidRDefault="00F6206F" w:rsidP="00465FA3">
            <w:r>
              <w:t xml:space="preserve">ACGIH TLV-TWA / Res. MTEySS Nº 295/03: Partículas (insolubles) no especificadas de otra forma (PNEOF) 10 mg/m³ en 8 horas para partículas inhalable y 3 mg/m³ en 8 horas para partículas respirables. </w:t>
            </w:r>
          </w:p>
          <w:p w14:paraId="63738343" w14:textId="77777777" w:rsidR="00F6206F" w:rsidRDefault="00F6206F" w:rsidP="00465FA3">
            <w:r>
              <w:t xml:space="preserve">OSHA PEL: Particulates Not Otherwise Regulated: (PNOR) Polvo total: 15 mg/m³ TWA (8 horas), Fracción respirable: 5 mg/m³ TWA (8 horas). </w:t>
            </w:r>
          </w:p>
          <w:p w14:paraId="782E859F" w14:textId="77777777" w:rsidR="00F6206F" w:rsidRDefault="00F6206F" w:rsidP="00465FA3"/>
          <w:p w14:paraId="7372B4C7" w14:textId="79D01C4A" w:rsidR="000A0DA9" w:rsidRDefault="008A6A12" w:rsidP="00465FA3">
            <w:pPr>
              <w:rPr>
                <w:b/>
                <w:bCs/>
              </w:rPr>
            </w:pPr>
            <w:r w:rsidRPr="008A6A12">
              <w:rPr>
                <w:b/>
                <w:bCs/>
              </w:rPr>
              <w:t xml:space="preserve">8.2. </w:t>
            </w:r>
            <w:r w:rsidR="000A0DA9">
              <w:rPr>
                <w:b/>
                <w:bCs/>
              </w:rPr>
              <w:t>Controles de la exposición</w:t>
            </w:r>
          </w:p>
          <w:p w14:paraId="22CA9B8E" w14:textId="77777777" w:rsidR="000A0DA9" w:rsidRDefault="000A0DA9" w:rsidP="00465FA3">
            <w:pPr>
              <w:rPr>
                <w:b/>
                <w:bCs/>
              </w:rPr>
            </w:pPr>
          </w:p>
          <w:p w14:paraId="0C3F8994" w14:textId="12DC7362" w:rsidR="008A6A12" w:rsidRPr="008A6A12" w:rsidRDefault="000A0DA9" w:rsidP="00465FA3">
            <w:pPr>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465FA3">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465FA3">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465FA3">
            <w:r>
              <w:t>- Lavarse las manos antes del descanso y después de terminar la jornada laboral.</w:t>
            </w:r>
          </w:p>
          <w:p w14:paraId="2CEB4020" w14:textId="77777777" w:rsidR="00630B64" w:rsidRDefault="00630B64" w:rsidP="00465FA3"/>
          <w:p w14:paraId="4C7ABAD4" w14:textId="77777777" w:rsidR="00A44AFC" w:rsidRDefault="00630B64" w:rsidP="00465FA3">
            <w:pPr>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465FA3">
            <w:r>
              <w:t xml:space="preserve"> </w:t>
            </w:r>
          </w:p>
          <w:p w14:paraId="0B832899" w14:textId="5146AFE7" w:rsidR="00630B64" w:rsidRDefault="00711A12" w:rsidP="00465FA3">
            <w:r w:rsidRPr="00630B64">
              <w:rPr>
                <w:b/>
                <w:bCs/>
              </w:rPr>
              <w:t>Medidas generales</w:t>
            </w:r>
            <w:r>
              <w:t xml:space="preserve"> </w:t>
            </w:r>
          </w:p>
          <w:p w14:paraId="6534169B" w14:textId="4CE2C996" w:rsidR="00630B64" w:rsidRDefault="00630B64" w:rsidP="00465FA3">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777777" w:rsidR="004E5361" w:rsidRDefault="004E5361" w:rsidP="00465FA3"/>
          <w:p w14:paraId="01D9B4F6" w14:textId="332F03C0" w:rsidR="00D63DC2" w:rsidRDefault="00711A12" w:rsidP="00465FA3">
            <w:r w:rsidRPr="00630B64">
              <w:rPr>
                <w:b/>
                <w:bCs/>
              </w:rPr>
              <w:t>Protección de los ojos</w:t>
            </w:r>
            <w:r w:rsidR="004E5361">
              <w:rPr>
                <w:b/>
                <w:bCs/>
              </w:rPr>
              <w:t xml:space="preserve"> y la cara</w:t>
            </w:r>
            <w:r w:rsidRPr="00630B64">
              <w:rPr>
                <w:b/>
                <w:bCs/>
              </w:rPr>
              <w:t>:</w:t>
            </w:r>
            <w:r>
              <w:t xml:space="preserve"> </w:t>
            </w:r>
            <w:r w:rsidR="004E5361">
              <w:t>Evitar</w:t>
            </w:r>
            <w:r>
              <w:t xml:space="preserve"> que este </w:t>
            </w:r>
            <w:r w:rsidR="00D63DC2">
              <w:t>producto</w:t>
            </w:r>
            <w:r>
              <w:t xml:space="preserve"> entre en sus ojos. Para el </w:t>
            </w:r>
            <w:r w:rsidR="00D63DC2">
              <w:t>manej</w:t>
            </w:r>
            <w:r>
              <w:t>o se recomienda el uso de gafas</w:t>
            </w:r>
            <w:r w:rsidR="004E5361">
              <w:t xml:space="preserve"> de seguridad</w:t>
            </w:r>
            <w:r w:rsidR="00EC0143">
              <w:t xml:space="preserve"> con protectores laterales</w:t>
            </w:r>
            <w:r>
              <w:t xml:space="preserve"> o masca</w:t>
            </w:r>
            <w:r w:rsidR="00D63DC2">
              <w:t xml:space="preserve">ras protectoras contra productos químicos. </w:t>
            </w:r>
          </w:p>
          <w:p w14:paraId="28F80E92" w14:textId="772C70D4" w:rsidR="00630B64" w:rsidRDefault="00EC0143" w:rsidP="00465FA3">
            <w:r>
              <w:t>Mantener e</w:t>
            </w:r>
            <w:r w:rsidR="00711A12">
              <w:t xml:space="preserve">n </w:t>
            </w:r>
            <w:r>
              <w:t>el</w:t>
            </w:r>
            <w:r w:rsidR="00711A12">
              <w:t xml:space="preserve"> área de trabajo</w:t>
            </w:r>
            <w:r>
              <w:t xml:space="preserve"> un</w:t>
            </w:r>
            <w:r w:rsidR="00711A12">
              <w:t xml:space="preserve"> equipo de </w:t>
            </w:r>
            <w:r>
              <w:t>lavado y enjuague de ojos y cuerpo (</w:t>
            </w:r>
            <w:r w:rsidR="00711A12">
              <w:t>lava</w:t>
            </w:r>
            <w:r>
              <w:t xml:space="preserve"> </w:t>
            </w:r>
            <w:r w:rsidR="00711A12">
              <w:t>ojos</w:t>
            </w:r>
            <w:r>
              <w:t>, regadera).</w:t>
            </w:r>
            <w:r w:rsidR="00711A12">
              <w:t xml:space="preserve"> </w:t>
            </w:r>
          </w:p>
          <w:p w14:paraId="0BF01ED1" w14:textId="4DCD3E34" w:rsidR="002050DD" w:rsidRDefault="00711A12" w:rsidP="00465FA3">
            <w:r w:rsidRPr="00630B64">
              <w:rPr>
                <w:b/>
                <w:bCs/>
              </w:rPr>
              <w:t>Protección Respiratoria:</w:t>
            </w:r>
            <w:r>
              <w:t xml:space="preserve"> Us</w:t>
            </w:r>
            <w:r w:rsidR="00D63DC2">
              <w:t>ar</w:t>
            </w:r>
            <w:r>
              <w:t xml:space="preserve"> el equipo de protección respiratoria </w:t>
            </w:r>
            <w:r w:rsidR="00D63DC2">
              <w:t>cuando</w:t>
            </w:r>
            <w:r w:rsidR="00FC760A">
              <w:t xml:space="preserve"> se está expuesto</w:t>
            </w:r>
            <w:r>
              <w:t xml:space="preserve"> a niveles por encima del límite de exposición ocupacional. </w:t>
            </w:r>
            <w:r w:rsidR="00FC760A">
              <w:t>Es recomendable emplear</w:t>
            </w:r>
            <w:r>
              <w:t xml:space="preserve"> una</w:t>
            </w:r>
            <w:r w:rsidR="00D63DC2">
              <w:t xml:space="preserve"> mascarilla que cubra toda la cara con un filtro adecuado para vapores orgánicos, polvos o aerosol </w:t>
            </w:r>
            <w:r w:rsidR="00FC760A">
              <w:t>(</w:t>
            </w:r>
            <w:r w:rsidR="00D63DC2">
              <w:t>aprobado por NIOSH</w:t>
            </w:r>
            <w:r w:rsidR="00FC760A">
              <w:t>)</w:t>
            </w:r>
            <w:r w:rsidR="00D63DC2">
              <w:t xml:space="preserve">. </w:t>
            </w:r>
          </w:p>
          <w:p w14:paraId="616502F9" w14:textId="5D1F571F" w:rsidR="002050DD" w:rsidRDefault="00D63DC2" w:rsidP="00465FA3">
            <w:r w:rsidRPr="002050DD">
              <w:rPr>
                <w:b/>
                <w:bCs/>
              </w:rPr>
              <w:t>Protección de la piel:</w:t>
            </w:r>
            <w:r>
              <w:t xml:space="preserve"> </w:t>
            </w:r>
            <w:r w:rsidR="00FC760A">
              <w:t>Para e</w:t>
            </w:r>
            <w:r w:rsidR="002050DD">
              <w:t>vitar</w:t>
            </w:r>
            <w:r>
              <w:t xml:space="preserve"> el contacto </w:t>
            </w:r>
            <w:r w:rsidR="002050DD">
              <w:t xml:space="preserve">del producto con </w:t>
            </w:r>
            <w:r>
              <w:t>la piel</w:t>
            </w:r>
            <w:r w:rsidR="00FC760A">
              <w:t>, usar vestimenta protectora adecuada</w:t>
            </w:r>
            <w:r>
              <w:t xml:space="preserve"> que cubra todas las partes del cuerpo</w:t>
            </w:r>
            <w:r w:rsidR="00FC760A">
              <w:t xml:space="preserve"> </w:t>
            </w:r>
            <w:r w:rsidR="005368F8">
              <w:t>(</w:t>
            </w:r>
            <w:r>
              <w:t>guantes de nitrilo, neopreno o PVC o resistentes a químicos</w:t>
            </w:r>
            <w:r w:rsidR="005368F8">
              <w:t>, botas y overol o pantalón con camisa manga larga).</w:t>
            </w:r>
            <w:r>
              <w:t xml:space="preserve"> </w:t>
            </w:r>
          </w:p>
          <w:p w14:paraId="5DC8E05D" w14:textId="18827B22" w:rsidR="002050DD" w:rsidRDefault="002050DD" w:rsidP="00465FA3">
            <w:r>
              <w:t>Quitar</w:t>
            </w:r>
            <w:r w:rsidR="00D63DC2">
              <w:t xml:space="preserve"> la ropa contaminada y lav</w:t>
            </w:r>
            <w:r>
              <w:t>arla</w:t>
            </w:r>
            <w:r w:rsidR="00D63DC2">
              <w:t xml:space="preserve"> antes de volver a usar. Limpi</w:t>
            </w:r>
            <w:r>
              <w:t>ar</w:t>
            </w:r>
            <w:r w:rsidR="00D63DC2">
              <w:t xml:space="preserve"> el equipo de protección. Después de manejar este producto báñese con agua y jabón y cámbiese de ropa. Los guantes </w:t>
            </w:r>
            <w:r w:rsidR="005368F8">
              <w:t xml:space="preserve">contaminados se </w:t>
            </w:r>
            <w:r w:rsidR="00D63DC2">
              <w:t xml:space="preserve">deben </w:t>
            </w:r>
            <w:r w:rsidR="005368F8">
              <w:t>desechar de acuerdo a las normas aplicables y buenas prácticas de laboratorio.</w:t>
            </w:r>
            <w:r w:rsidR="00D63DC2">
              <w:t xml:space="preserve"> </w:t>
            </w:r>
          </w:p>
          <w:p w14:paraId="059E80E9" w14:textId="6C2A41B2" w:rsidR="00DB48DB" w:rsidRDefault="00D63DC2" w:rsidP="00DA0BE2">
            <w:r w:rsidRPr="002050DD">
              <w:rPr>
                <w:b/>
                <w:bCs/>
              </w:rPr>
              <w:t>Medidas de precaución después del trabajo:</w:t>
            </w:r>
            <w:r>
              <w:t xml:space="preserve"> Lav</w:t>
            </w:r>
            <w:r w:rsidR="002050DD">
              <w:t>ar</w:t>
            </w:r>
            <w:r>
              <w:t xml:space="preserve"> cuidadosamente el equipo de protección</w:t>
            </w:r>
            <w:r w:rsidR="005368F8">
              <w:t xml:space="preserve"> personal</w:t>
            </w:r>
            <w:r>
              <w:t xml:space="preserve"> y el equipo utilizado con solución jabonosa. </w:t>
            </w:r>
          </w:p>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6613E395"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7777777" w:rsidR="00035E47" w:rsidRDefault="00035E47" w:rsidP="00465FA3">
            <w:pPr>
              <w:rPr>
                <w:b/>
                <w:color w:val="000000" w:themeColor="text1"/>
                <w:szCs w:val="24"/>
              </w:rPr>
            </w:pPr>
          </w:p>
          <w:p w14:paraId="022E7586" w14:textId="69F1B8B1"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77777777"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n-octanol/agua: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28734D5B" w14:textId="156C1E25" w:rsidR="00C058F4" w:rsidRDefault="00C058F4" w:rsidP="00465FA3">
            <w:r w:rsidRPr="00C058F4">
              <w:rPr>
                <w:b/>
                <w:bCs/>
              </w:rPr>
              <w:t>10.1 Estabilidad</w:t>
            </w:r>
            <w:r w:rsidR="006373D6">
              <w:rPr>
                <w:b/>
                <w:bCs/>
              </w:rPr>
              <w:t xml:space="preserve"> química</w:t>
            </w:r>
            <w:r w:rsidRPr="00C058F4">
              <w:rPr>
                <w:b/>
                <w:bCs/>
              </w:rPr>
              <w:t>:</w:t>
            </w:r>
            <w:r>
              <w:t xml:space="preserve"> </w:t>
            </w:r>
            <w:r w:rsidR="005C7B03">
              <w:t xml:space="preserve">Químicamente estable bajo condiciones normales de manejo o almacenamiento. </w:t>
            </w:r>
            <w:r>
              <w:t xml:space="preserve">Estable en soluciones moderadamente ácidas y neutras. No es corrosivo para los metales ni reacciona con el agua. </w:t>
            </w:r>
          </w:p>
          <w:p w14:paraId="43E43602" w14:textId="6D7CE96E" w:rsidR="00C058F4" w:rsidRDefault="00C058F4" w:rsidP="00465FA3">
            <w:r w:rsidRPr="00C058F4">
              <w:rPr>
                <w:b/>
                <w:bCs/>
              </w:rPr>
              <w:t>10.2 Reactividad:</w:t>
            </w:r>
            <w:r>
              <w:t xml:space="preserve"> No</w:t>
            </w:r>
            <w:r w:rsidR="006373D6">
              <w:t xml:space="preserve"> reactivo</w:t>
            </w:r>
            <w:r w:rsidR="00FA42F1">
              <w:t xml:space="preserve"> bajo condiciones normales de manejo o almacenamiento</w:t>
            </w:r>
            <w:r>
              <w:t xml:space="preserve">. </w:t>
            </w:r>
          </w:p>
          <w:p w14:paraId="762C8542" w14:textId="19DDC719" w:rsidR="00C058F4" w:rsidRDefault="00C058F4" w:rsidP="00465FA3">
            <w:r w:rsidRPr="00C058F4">
              <w:rPr>
                <w:b/>
                <w:bCs/>
              </w:rPr>
              <w:t>10.3 Incompatibilidad:</w:t>
            </w:r>
            <w:r>
              <w:t xml:space="preserve"> </w:t>
            </w:r>
            <w:r w:rsidR="0009233D">
              <w:t>Ninguna conocida</w:t>
            </w:r>
            <w:r w:rsidR="00736C25">
              <w:t>.</w:t>
            </w:r>
          </w:p>
          <w:p w14:paraId="214E7EE9" w14:textId="5E729BB9" w:rsidR="00C058F4" w:rsidRDefault="00C058F4" w:rsidP="00465FA3">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6373D6">
              <w:t>Ninguno conocido bajo condiciones normales</w:t>
            </w:r>
            <w:r>
              <w:t>.</w:t>
            </w:r>
            <w:r w:rsidR="006373D6">
              <w:t xml:space="preserve"> La exposición a altas temperatura de este producto puede producir gases </w:t>
            </w:r>
            <w:r w:rsidR="00736C25">
              <w:t>tóxicos</w:t>
            </w:r>
            <w:r w:rsidR="006373D6">
              <w:t xml:space="preserve"> por descomposición </w:t>
            </w:r>
            <w:r w:rsidR="00736C25">
              <w:t>térmica (véase sección 5.3).</w:t>
            </w:r>
            <w:r>
              <w:t xml:space="preserve"> </w:t>
            </w:r>
          </w:p>
          <w:p w14:paraId="3EB5DFD6" w14:textId="409DD4F2" w:rsidR="00C058F4" w:rsidRDefault="00C058F4" w:rsidP="00465FA3">
            <w:r w:rsidRPr="00C058F4">
              <w:rPr>
                <w:b/>
                <w:bCs/>
              </w:rPr>
              <w:t>10.5 Polimerización peligrosa:</w:t>
            </w:r>
            <w:r>
              <w:t xml:space="preserve"> No </w:t>
            </w:r>
            <w:r w:rsidR="00736C25">
              <w:t>se polimeriza</w:t>
            </w:r>
            <w:r>
              <w:t xml:space="preserve">. </w:t>
            </w:r>
          </w:p>
          <w:p w14:paraId="37FB6CD4" w14:textId="5A4F5AAE" w:rsidR="00C058F4" w:rsidRDefault="00C058F4" w:rsidP="00465FA3">
            <w:r w:rsidRPr="00C058F4">
              <w:rPr>
                <w:b/>
                <w:bCs/>
              </w:rPr>
              <w:t>10.6 Condiciones a evitar:</w:t>
            </w:r>
            <w:r>
              <w:t xml:space="preserve"> </w:t>
            </w:r>
            <w:r w:rsidR="00EF4133">
              <w:t xml:space="preserve">Humedad excesiva, </w:t>
            </w:r>
            <w:r w:rsidR="00E91183">
              <w:t xml:space="preserve">temperaturas extremas, </w:t>
            </w:r>
            <w:r w:rsidR="00EF4133">
              <w:t>a</w:t>
            </w:r>
            <w:r w:rsidR="007A2CC2">
              <w:t xml:space="preserve">gentes </w:t>
            </w:r>
            <w:r w:rsidR="00EA45F1">
              <w:t>oxi</w:t>
            </w:r>
            <w:r w:rsidR="00EF4133">
              <w:t>-</w:t>
            </w:r>
            <w:r w:rsidR="007A2CC2">
              <w:t>reductores fuertes, aluminio</w:t>
            </w:r>
            <w:r w:rsidR="00E91183">
              <w:t>, ácidos fuertes.</w:t>
            </w:r>
          </w:p>
          <w:p w14:paraId="4BBBC02D" w14:textId="0CE5F752" w:rsidR="00C058F4" w:rsidRDefault="00C058F4" w:rsidP="00465FA3">
            <w:r w:rsidRPr="00C058F4">
              <w:rPr>
                <w:b/>
                <w:bCs/>
              </w:rPr>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lastRenderedPageBreak/>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57D7AF3D" w14:textId="12091D1B" w:rsidR="00F814D2" w:rsidRDefault="00F814D2" w:rsidP="00465FA3">
            <w:r w:rsidRPr="004D06AC">
              <w:rPr>
                <w:b/>
                <w:bCs/>
              </w:rPr>
              <w:t xml:space="preserve">Toxicidad </w:t>
            </w:r>
            <w:r w:rsidR="004D06AC" w:rsidRPr="004D06AC">
              <w:rPr>
                <w:b/>
                <w:bCs/>
              </w:rPr>
              <w:t>aguda</w:t>
            </w:r>
            <w:r w:rsidRPr="004D06AC">
              <w:rPr>
                <w:b/>
                <w:bCs/>
              </w:rPr>
              <w:t>:</w:t>
            </w:r>
            <w:r>
              <w:t xml:space="preserve"> DL</w:t>
            </w:r>
            <w:r w:rsidRPr="00F814D2">
              <w:rPr>
                <w:vertAlign w:val="subscript"/>
              </w:rPr>
              <w:t>50</w:t>
            </w:r>
            <w:r>
              <w:t xml:space="preserve">: No se dispone de datos. </w:t>
            </w:r>
          </w:p>
          <w:p w14:paraId="7EF85440" w14:textId="68910AC2" w:rsidR="00F814D2" w:rsidRDefault="00F814D2" w:rsidP="00465FA3">
            <w:r w:rsidRPr="004D06AC">
              <w:rPr>
                <w:b/>
                <w:bCs/>
              </w:rPr>
              <w:t>Toxicidad dérmica:</w:t>
            </w:r>
            <w:r>
              <w:t xml:space="preserve"> </w:t>
            </w:r>
            <w:r w:rsidRPr="00655C13">
              <w:rPr>
                <w:b/>
                <w:bCs/>
              </w:rPr>
              <w:t>DL50:</w:t>
            </w:r>
            <w:r>
              <w:t xml:space="preserve"> No se dispone de datos. </w:t>
            </w:r>
          </w:p>
          <w:p w14:paraId="7E50D32E" w14:textId="2498DB41" w:rsidR="00F814D2" w:rsidRDefault="00F814D2" w:rsidP="00465FA3">
            <w:r w:rsidRPr="00655C13">
              <w:rPr>
                <w:b/>
                <w:bCs/>
              </w:rPr>
              <w:t>Toxicidad por inhalación: CL50:</w:t>
            </w:r>
            <w:r>
              <w:t xml:space="preserve"> No se dispone de datos.</w:t>
            </w:r>
          </w:p>
          <w:p w14:paraId="6E2C6967" w14:textId="13C459D9" w:rsidR="004D06AC" w:rsidRDefault="004D06AC" w:rsidP="00465FA3">
            <w:r w:rsidRPr="00655C13">
              <w:rPr>
                <w:b/>
                <w:bCs/>
              </w:rPr>
              <w:t>Sensibilización respiratoria o cutánea:</w:t>
            </w:r>
            <w:r>
              <w:t xml:space="preserve"> </w:t>
            </w:r>
            <w:r w:rsidR="00392B20">
              <w:t>El contacto con elevadas concentraciones de polvo puede causar irritación a las vías respiratorias.</w:t>
            </w:r>
          </w:p>
          <w:p w14:paraId="29CC5536" w14:textId="74F7F98C" w:rsidR="00F814D2" w:rsidRDefault="00F814D2" w:rsidP="00465FA3">
            <w:r w:rsidRPr="00655C13">
              <w:rPr>
                <w:b/>
                <w:bCs/>
              </w:rPr>
              <w:t>Irritación de los ojos:</w:t>
            </w:r>
            <w:r>
              <w:t xml:space="preserve"> </w:t>
            </w:r>
            <w:r w:rsidR="006C343A">
              <w:t>I</w:t>
            </w:r>
            <w:r>
              <w:t>rrita</w:t>
            </w:r>
            <w:r w:rsidR="006C343A">
              <w:t>ción ocular grave.</w:t>
            </w:r>
            <w:r>
              <w:t xml:space="preserve"> </w:t>
            </w:r>
          </w:p>
          <w:p w14:paraId="2026586D" w14:textId="6E4EDAEB" w:rsidR="00F814D2" w:rsidRDefault="00F814D2" w:rsidP="00465FA3">
            <w:r w:rsidRPr="00655C13">
              <w:rPr>
                <w:b/>
                <w:bCs/>
              </w:rPr>
              <w:t>Irritación de la piel:</w:t>
            </w:r>
            <w:r>
              <w:t xml:space="preserve"> L</w:t>
            </w:r>
            <w:r w:rsidR="004D06AC">
              <w:t>evemente</w:t>
            </w:r>
            <w:r>
              <w:t xml:space="preserve"> irritante</w:t>
            </w:r>
            <w:r w:rsidR="004D06AC">
              <w:t xml:space="preserve"> en contacto permanente sin la protección adecuada.</w:t>
            </w:r>
            <w:r>
              <w:t xml:space="preserve"> </w:t>
            </w:r>
          </w:p>
          <w:p w14:paraId="7B3E2DF7" w14:textId="1F8EDB07" w:rsidR="00F814D2" w:rsidRDefault="00F814D2" w:rsidP="00465FA3">
            <w:r w:rsidRPr="00655C13">
              <w:rPr>
                <w:b/>
                <w:bCs/>
              </w:rPr>
              <w:t>Sensibilización de la piel:</w:t>
            </w:r>
            <w:r>
              <w:t xml:space="preserve"> </w:t>
            </w:r>
            <w:r w:rsidR="00E91183">
              <w:t>El contacto repetido o prolongado con el producto, puede causar la eliminación de la grasa de la piel, dando lugar a una dermatitis de contacto no alérgica y a que se absorba el producto a través de la piel. Las salpicaduras en los ojos pueden causar irritación y daños reversibles.</w:t>
            </w:r>
            <w:r>
              <w:t xml:space="preserve"> </w:t>
            </w:r>
          </w:p>
          <w:p w14:paraId="253A2132" w14:textId="437000B3" w:rsidR="00F814D2" w:rsidRDefault="00F814D2" w:rsidP="00465FA3">
            <w:r w:rsidRPr="00655C13">
              <w:rPr>
                <w:b/>
                <w:bCs/>
              </w:rPr>
              <w:t xml:space="preserve">Toxicidad </w:t>
            </w:r>
            <w:r w:rsidR="004D06AC" w:rsidRPr="00655C13">
              <w:rPr>
                <w:b/>
                <w:bCs/>
              </w:rPr>
              <w:t>sub</w:t>
            </w:r>
            <w:r w:rsidR="00C20A65">
              <w:rPr>
                <w:b/>
                <w:bCs/>
              </w:rPr>
              <w:t>-</w:t>
            </w:r>
            <w:r w:rsidR="004D06AC" w:rsidRPr="00655C13">
              <w:rPr>
                <w:b/>
                <w:bCs/>
              </w:rPr>
              <w:t>crónica</w:t>
            </w:r>
            <w:r w:rsidRPr="00655C13">
              <w:rPr>
                <w:b/>
                <w:bCs/>
              </w:rPr>
              <w:t>:</w:t>
            </w:r>
            <w:r>
              <w:t xml:space="preserve"> No </w:t>
            </w:r>
            <w:r w:rsidR="004D06AC">
              <w:t>se dispone de datos.</w:t>
            </w:r>
            <w:r>
              <w:t xml:space="preserve"> </w:t>
            </w:r>
          </w:p>
          <w:p w14:paraId="0F8E96BC" w14:textId="77777777" w:rsidR="003B248F" w:rsidRDefault="00F814D2" w:rsidP="00465FA3">
            <w:r w:rsidRPr="00655C13">
              <w:rPr>
                <w:b/>
                <w:bCs/>
              </w:rPr>
              <w:t>Toxicidad crónica:</w:t>
            </w:r>
            <w:r>
              <w:t xml:space="preserve"> No </w:t>
            </w:r>
            <w:r w:rsidR="004D06AC">
              <w:t xml:space="preserve">se </w:t>
            </w:r>
            <w:r w:rsidR="00655C13">
              <w:t>conocen efectos carcinogénicos,</w:t>
            </w:r>
            <w:r w:rsidR="00812203">
              <w:t xml:space="preserve"> ni mutagénicos</w:t>
            </w:r>
            <w:r w:rsidR="00655C13">
              <w:t xml:space="preserve">, ni </w:t>
            </w:r>
            <w:r w:rsidR="00812203">
              <w:t>teratogénico</w:t>
            </w:r>
            <w:r w:rsidR="00655C13">
              <w:t xml:space="preserve">, ni toxicidad </w:t>
            </w:r>
          </w:p>
          <w:p w14:paraId="7383DBEC" w14:textId="77777777" w:rsidR="003B248F" w:rsidRDefault="003B248F" w:rsidP="00465FA3"/>
          <w:p w14:paraId="0C709640" w14:textId="6C39767F" w:rsidR="00F814D2" w:rsidRDefault="00655C13" w:rsidP="00465FA3">
            <w:r>
              <w:t>reproductiva, ni para las materias primas empleadas ni para el producto aquí descrito.</w:t>
            </w:r>
          </w:p>
          <w:p w14:paraId="1A204F80" w14:textId="77777777" w:rsidR="004D06AC" w:rsidRDefault="004D06AC" w:rsidP="00465FA3">
            <w:r w:rsidRPr="00655C13">
              <w:rPr>
                <w:b/>
                <w:bCs/>
              </w:rPr>
              <w:t>Carcinogenicidad:</w:t>
            </w:r>
            <w:r>
              <w:t xml:space="preserve"> No carcinógeno </w:t>
            </w:r>
          </w:p>
          <w:p w14:paraId="015F3B2B" w14:textId="77777777" w:rsidR="004D06AC" w:rsidRDefault="004D06AC" w:rsidP="00465FA3">
            <w:r w:rsidRPr="004D06AC">
              <w:rPr>
                <w:b/>
                <w:bCs/>
              </w:rPr>
              <w:t>Mutagenicidad:</w:t>
            </w:r>
            <w:r>
              <w:t xml:space="preserve"> No mutágeno </w:t>
            </w:r>
          </w:p>
          <w:p w14:paraId="5E6E9DC4" w14:textId="01363939" w:rsidR="00655C13" w:rsidRDefault="004D06AC" w:rsidP="00465FA3">
            <w:pPr>
              <w:rPr>
                <w:b/>
                <w:szCs w:val="24"/>
                <w:u w:val="single"/>
              </w:rPr>
            </w:pPr>
            <w:r w:rsidRPr="004D06AC">
              <w:rPr>
                <w:b/>
                <w:bCs/>
              </w:rPr>
              <w:t>Neurotoxicidad:</w:t>
            </w:r>
            <w:r>
              <w:t xml:space="preserve"> No </w:t>
            </w:r>
            <w:r w:rsidR="00655C13">
              <w:t>se dispone de datos.</w:t>
            </w:r>
            <w:r w:rsidR="005C6EA7">
              <w:rPr>
                <w:noProof/>
              </w:rPr>
              <w:t xml:space="preserve"> </w:t>
            </w:r>
          </w:p>
          <w:p w14:paraId="100AC61B" w14:textId="57621EF3" w:rsidR="00F814D2" w:rsidRDefault="00655C13" w:rsidP="00465FA3">
            <w:pPr>
              <w:rPr>
                <w:b/>
                <w:szCs w:val="24"/>
              </w:rPr>
            </w:pPr>
            <w:r w:rsidRPr="00655C13">
              <w:rPr>
                <w:b/>
                <w:szCs w:val="24"/>
              </w:rPr>
              <w:t>Efectos agudos y retardados</w:t>
            </w:r>
          </w:p>
          <w:p w14:paraId="6A4A3803" w14:textId="4BE1713A" w:rsidR="00655C13" w:rsidRDefault="00655C13" w:rsidP="00465FA3">
            <w:pPr>
              <w:rPr>
                <w:bCs/>
                <w:szCs w:val="24"/>
              </w:rPr>
            </w:pPr>
            <w:r>
              <w:rPr>
                <w:b/>
                <w:szCs w:val="24"/>
              </w:rPr>
              <w:t xml:space="preserve">Vía de Exposición: </w:t>
            </w:r>
            <w:r w:rsidRPr="00655C13">
              <w:rPr>
                <w:bCs/>
                <w:szCs w:val="24"/>
              </w:rPr>
              <w:t>Inhala</w:t>
            </w:r>
            <w:r w:rsidR="00812203">
              <w:rPr>
                <w:bCs/>
                <w:szCs w:val="24"/>
              </w:rPr>
              <w:t>ción</w:t>
            </w:r>
            <w:r w:rsidRPr="00655C13">
              <w:rPr>
                <w:bCs/>
                <w:szCs w:val="24"/>
              </w:rPr>
              <w:t xml:space="preserve">, </w:t>
            </w:r>
            <w:r w:rsidR="00812203">
              <w:rPr>
                <w:bCs/>
                <w:szCs w:val="24"/>
              </w:rPr>
              <w:t>vía</w:t>
            </w:r>
            <w:r w:rsidRPr="00655C13">
              <w:rPr>
                <w:bCs/>
                <w:szCs w:val="24"/>
              </w:rPr>
              <w:t xml:space="preserve"> </w:t>
            </w:r>
            <w:r w:rsidR="00812203" w:rsidRPr="00655C13">
              <w:rPr>
                <w:bCs/>
                <w:szCs w:val="24"/>
              </w:rPr>
              <w:t>derm</w:t>
            </w:r>
            <w:r w:rsidR="00812203">
              <w:rPr>
                <w:bCs/>
                <w:szCs w:val="24"/>
              </w:rPr>
              <w:t>al</w:t>
            </w:r>
            <w:r w:rsidRPr="00655C13">
              <w:rPr>
                <w:bCs/>
                <w:szCs w:val="24"/>
              </w:rPr>
              <w:t xml:space="preserve"> y ocular</w:t>
            </w:r>
            <w:r>
              <w:rPr>
                <w:bCs/>
                <w:szCs w:val="24"/>
              </w:rPr>
              <w:t>.</w:t>
            </w:r>
          </w:p>
          <w:p w14:paraId="43FE24AB" w14:textId="7EF36BA1" w:rsidR="00655C13" w:rsidRDefault="00D761F5" w:rsidP="00465FA3">
            <w:pPr>
              <w:rPr>
                <w:bCs/>
                <w:szCs w:val="24"/>
              </w:rPr>
            </w:pPr>
            <w:r w:rsidRPr="00D761F5">
              <w:rPr>
                <w:b/>
                <w:szCs w:val="24"/>
              </w:rPr>
              <w:t>Ingestión</w:t>
            </w:r>
            <w:r w:rsidR="00655C13" w:rsidRPr="00D761F5">
              <w:rPr>
                <w:b/>
                <w:szCs w:val="24"/>
              </w:rPr>
              <w:t>:</w:t>
            </w:r>
            <w:r>
              <w:rPr>
                <w:bCs/>
                <w:szCs w:val="24"/>
              </w:rPr>
              <w:t xml:space="preserve"> </w:t>
            </w:r>
            <w:r w:rsidR="00812203">
              <w:rPr>
                <w:bCs/>
                <w:szCs w:val="24"/>
              </w:rPr>
              <w:t>D</w:t>
            </w:r>
            <w:r>
              <w:rPr>
                <w:bCs/>
                <w:szCs w:val="24"/>
              </w:rPr>
              <w:t>olores abdominales, vómitos y diarrea.</w:t>
            </w:r>
          </w:p>
          <w:p w14:paraId="2CE1DCC6" w14:textId="68DA5A2E" w:rsidR="00D761F5" w:rsidRDefault="00D761F5" w:rsidP="00465FA3">
            <w:pPr>
              <w:rPr>
                <w:bCs/>
                <w:szCs w:val="24"/>
              </w:rPr>
            </w:pPr>
            <w:r w:rsidRPr="00D761F5">
              <w:rPr>
                <w:b/>
                <w:szCs w:val="24"/>
              </w:rPr>
              <w:t>Inhalación</w:t>
            </w:r>
            <w:r>
              <w:rPr>
                <w:bCs/>
                <w:szCs w:val="24"/>
              </w:rPr>
              <w:t xml:space="preserve">: </w:t>
            </w:r>
            <w:r w:rsidR="008A26B4">
              <w:rPr>
                <w:bCs/>
                <w:szCs w:val="24"/>
              </w:rPr>
              <w:t>I</w:t>
            </w:r>
            <w:r>
              <w:rPr>
                <w:bCs/>
                <w:szCs w:val="24"/>
              </w:rPr>
              <w:t>rritación en las vías respiratorias.</w:t>
            </w:r>
          </w:p>
          <w:p w14:paraId="09FDCD79" w14:textId="66F14A4A" w:rsidR="00D761F5" w:rsidRDefault="00D761F5" w:rsidP="00465FA3">
            <w:pPr>
              <w:rPr>
                <w:bCs/>
                <w:szCs w:val="24"/>
              </w:rPr>
            </w:pPr>
            <w:r w:rsidRPr="00D761F5">
              <w:rPr>
                <w:b/>
                <w:szCs w:val="24"/>
              </w:rPr>
              <w:t>Contacto con los Ojos:</w:t>
            </w:r>
            <w:r>
              <w:rPr>
                <w:bCs/>
                <w:szCs w:val="24"/>
              </w:rPr>
              <w:t xml:space="preserve"> </w:t>
            </w:r>
            <w:r w:rsidR="008A26B4">
              <w:rPr>
                <w:bCs/>
                <w:szCs w:val="24"/>
              </w:rPr>
              <w:t>Afecciones oculares</w:t>
            </w:r>
            <w:r>
              <w:rPr>
                <w:bCs/>
                <w:szCs w:val="24"/>
              </w:rPr>
              <w:t xml:space="preserve"> </w:t>
            </w:r>
            <w:r w:rsidR="008A26B4">
              <w:rPr>
                <w:bCs/>
                <w:szCs w:val="24"/>
              </w:rPr>
              <w:t>(</w:t>
            </w:r>
            <w:r>
              <w:rPr>
                <w:bCs/>
                <w:szCs w:val="24"/>
              </w:rPr>
              <w:t>conjuntivitis y ardor</w:t>
            </w:r>
            <w:r w:rsidR="008A26B4">
              <w:rPr>
                <w:bCs/>
                <w:szCs w:val="24"/>
              </w:rPr>
              <w:t>)</w:t>
            </w:r>
            <w:r>
              <w:rPr>
                <w:bCs/>
                <w:szCs w:val="24"/>
              </w:rPr>
              <w:t>.</w:t>
            </w:r>
          </w:p>
          <w:p w14:paraId="0F51B9D8" w14:textId="11481333" w:rsidR="00DF0916" w:rsidRDefault="00D761F5" w:rsidP="00465FA3">
            <w:pPr>
              <w:rPr>
                <w:bCs/>
                <w:szCs w:val="24"/>
              </w:rPr>
            </w:pPr>
            <w:r>
              <w:rPr>
                <w:b/>
                <w:szCs w:val="24"/>
              </w:rPr>
              <w:t xml:space="preserve">Contacto con la piel: </w:t>
            </w:r>
            <w:r w:rsidR="008A26B4">
              <w:rPr>
                <w:bCs/>
                <w:szCs w:val="24"/>
              </w:rPr>
              <w:t xml:space="preserve">Resecamiento </w:t>
            </w:r>
            <w:r w:rsidRPr="00D761F5">
              <w:rPr>
                <w:bCs/>
                <w:szCs w:val="24"/>
              </w:rPr>
              <w:t>en la zona afectada.</w:t>
            </w:r>
          </w:p>
          <w:p w14:paraId="2D4BC029" w14:textId="3FB7F57E" w:rsidR="00377595" w:rsidRPr="00DF0916" w:rsidRDefault="00377595" w:rsidP="00465FA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3DEAE672"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693BB1BA" w14:textId="18360714" w:rsidR="00D761F5" w:rsidRDefault="002B072F" w:rsidP="00465FA3">
            <w:r w:rsidRPr="002B072F">
              <w:rPr>
                <w:b/>
                <w:bCs/>
              </w:rPr>
              <w:t xml:space="preserve">12.2 </w:t>
            </w:r>
            <w:r w:rsidR="00D761F5" w:rsidRPr="002B072F">
              <w:rPr>
                <w:b/>
                <w:bCs/>
              </w:rPr>
              <w:t>Persistencia y degradabilidad:</w:t>
            </w:r>
            <w:r w:rsidR="00D761F5">
              <w:t xml:space="preserve"> </w:t>
            </w:r>
            <w:r w:rsidR="00392B20">
              <w:t>Biodegradable</w:t>
            </w:r>
            <w:r>
              <w:t>.</w:t>
            </w:r>
            <w:r w:rsidR="00D761F5">
              <w:t xml:space="preserve"> </w:t>
            </w:r>
          </w:p>
          <w:p w14:paraId="46196E1C" w14:textId="7C9B2894" w:rsidR="00D761F5" w:rsidRDefault="002B072F" w:rsidP="00465FA3">
            <w:r w:rsidRPr="002B072F">
              <w:rPr>
                <w:b/>
                <w:bCs/>
              </w:rPr>
              <w:t xml:space="preserve">12.3 </w:t>
            </w:r>
            <w:r w:rsidR="00D761F5" w:rsidRPr="002B072F">
              <w:rPr>
                <w:b/>
                <w:bCs/>
              </w:rPr>
              <w:t>Potencial de bioacumulación:</w:t>
            </w:r>
            <w:r w:rsidR="00D761F5">
              <w:t xml:space="preserve"> No</w:t>
            </w:r>
            <w:r>
              <w:t xml:space="preserve"> se dispone de datos.</w:t>
            </w:r>
            <w:r w:rsidR="00D761F5">
              <w:t xml:space="preserve"> </w:t>
            </w:r>
          </w:p>
          <w:p w14:paraId="72E49CD8" w14:textId="77777777" w:rsidR="002B072F" w:rsidRDefault="002B072F" w:rsidP="00465FA3">
            <w:r w:rsidRPr="002B072F">
              <w:rPr>
                <w:b/>
                <w:bCs/>
              </w:rPr>
              <w:t xml:space="preserve">12.4 </w:t>
            </w:r>
            <w:r w:rsidR="00D761F5" w:rsidRPr="002B072F">
              <w:rPr>
                <w:b/>
                <w:bCs/>
              </w:rPr>
              <w:t>Movilidad en suelo:</w:t>
            </w:r>
            <w:r w:rsidR="00D761F5">
              <w:t xml:space="preserve"> No </w:t>
            </w:r>
            <w:r>
              <w:t>se dispone de datos.</w:t>
            </w:r>
          </w:p>
          <w:p w14:paraId="57E99925" w14:textId="0D3F19F3" w:rsidR="00D761F5" w:rsidRPr="002B072F" w:rsidRDefault="002B072F" w:rsidP="00465FA3">
            <w:pPr>
              <w:rPr>
                <w:b/>
                <w:bCs/>
              </w:rPr>
            </w:pPr>
            <w:r w:rsidRPr="002B072F">
              <w:rPr>
                <w:b/>
                <w:bCs/>
              </w:rPr>
              <w:t>12.5 Resultados de la valoración PBT y mPmB:</w:t>
            </w:r>
            <w:r w:rsidR="00D761F5" w:rsidRPr="002B072F">
              <w:rPr>
                <w:b/>
                <w:bCs/>
              </w:rPr>
              <w:t xml:space="preserve"> </w:t>
            </w:r>
            <w:r w:rsidRPr="002B072F">
              <w:t xml:space="preserve"> No</w:t>
            </w:r>
            <w:r>
              <w:t xml:space="preserve"> </w:t>
            </w:r>
            <w:r w:rsidRPr="002B072F">
              <w:t>se dispone de datos.</w:t>
            </w:r>
          </w:p>
          <w:p w14:paraId="5039DD59" w14:textId="5C4F37B5" w:rsidR="006A7938" w:rsidRDefault="002B072F" w:rsidP="00465FA3">
            <w:pPr>
              <w:rPr>
                <w:szCs w:val="24"/>
              </w:rPr>
            </w:pPr>
            <w:r w:rsidRPr="002B072F">
              <w:rPr>
                <w:b/>
                <w:bCs/>
              </w:rPr>
              <w:t xml:space="preserve">12.6 </w:t>
            </w:r>
            <w:r w:rsidR="00D761F5" w:rsidRPr="002B072F">
              <w:rPr>
                <w:b/>
                <w:bCs/>
              </w:rPr>
              <w:t>Otros efectos adversos:</w:t>
            </w:r>
            <w:r w:rsidR="00D761F5">
              <w:t xml:space="preserve"> </w:t>
            </w:r>
            <w:r w:rsidR="00AC2E09">
              <w:t xml:space="preserve">No se dispone de datos. </w:t>
            </w:r>
          </w:p>
          <w:p w14:paraId="4566058E" w14:textId="6FE21B2F" w:rsidR="00DB48DB" w:rsidRPr="00DF0916" w:rsidRDefault="00DB48DB" w:rsidP="00465FA3">
            <w:pPr>
              <w:rPr>
                <w:szCs w:val="24"/>
              </w:rPr>
            </w:pP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77777777" w:rsidR="00FF243D" w:rsidRDefault="00101C09" w:rsidP="00465FA3">
            <w:r w:rsidRPr="00101C09">
              <w:rPr>
                <w:b/>
                <w:bCs/>
              </w:rPr>
              <w:t>Información sobre gestión de desechos</w:t>
            </w:r>
            <w:r>
              <w:t xml:space="preserve"> </w:t>
            </w:r>
          </w:p>
          <w:p w14:paraId="26CD8B85" w14:textId="1411C751" w:rsidR="00AD76CB" w:rsidRDefault="00101C09" w:rsidP="00465FA3">
            <w:r>
              <w:t>Los sobrantes del producto y envases</w:t>
            </w:r>
            <w:r w:rsidR="00AC2E09">
              <w:t xml:space="preserve"> </w:t>
            </w:r>
            <w:r w:rsidR="00007CD9">
              <w:t>vacíos</w:t>
            </w:r>
            <w:r>
              <w:t xml:space="preserve"> del mismo, </w:t>
            </w:r>
            <w:r w:rsidR="00FF243D">
              <w:t xml:space="preserve">se </w:t>
            </w:r>
            <w:r>
              <w:t xml:space="preserve">deben eliminar </w:t>
            </w:r>
            <w:r w:rsidR="00007CD9">
              <w:t>de acuerdo a</w:t>
            </w:r>
            <w:r>
              <w:t xml:space="preserve"> la legislación vigente del medio ambiente </w:t>
            </w:r>
            <w:r w:rsidR="00DB3D4A">
              <w:t>(</w:t>
            </w:r>
            <w:r>
              <w:t>Residuos Peligrosos</w:t>
            </w:r>
            <w:r w:rsidR="00DB3D4A">
              <w:t xml:space="preserve">: </w:t>
            </w:r>
            <w:r>
              <w:t>Ley Nacional No 24.051 y sus reglamentaciones). Clasificar</w:t>
            </w:r>
            <w:r w:rsidR="00FF243D">
              <w:t xml:space="preserve"> y rotular</w:t>
            </w:r>
            <w:r>
              <w:t xml:space="preserve"> los residuos </w:t>
            </w:r>
            <w:r w:rsidR="00FF243D">
              <w:t>para</w:t>
            </w:r>
            <w:r>
              <w:t xml:space="preserve"> disponer de los mismos por medio de una empresa especializada y autorizada</w:t>
            </w:r>
            <w:r w:rsidR="00AD76CB">
              <w:t xml:space="preserve"> para su posterior t</w:t>
            </w:r>
            <w:r w:rsidR="00FF243D">
              <w:t>ratamiento de aguas residuales o disposición en relleno sanitario</w:t>
            </w:r>
            <w:r w:rsidR="00AD76CB">
              <w:t xml:space="preserve"> o incinerador reglamentado para productos químicos provisto de postquemador y lavado.</w:t>
            </w:r>
          </w:p>
          <w:p w14:paraId="1687573C" w14:textId="1AA77F5B" w:rsidR="00BE6440" w:rsidRDefault="00BE6440" w:rsidP="00465FA3">
            <w:r>
              <w:t xml:space="preserve"> </w:t>
            </w:r>
          </w:p>
          <w:p w14:paraId="31B6A8D5" w14:textId="3D5AAFEB" w:rsidR="00BE6440" w:rsidRPr="00BE6440" w:rsidRDefault="00101C09" w:rsidP="00465FA3">
            <w:pPr>
              <w:rPr>
                <w:b/>
                <w:bCs/>
              </w:rPr>
            </w:pPr>
            <w:r w:rsidRPr="00BE6440">
              <w:rPr>
                <w:b/>
                <w:bCs/>
              </w:rPr>
              <w:t xml:space="preserve">Eliminación de los </w:t>
            </w:r>
            <w:r w:rsidR="00F45776">
              <w:rPr>
                <w:b/>
                <w:bCs/>
              </w:rPr>
              <w:t>desechos</w:t>
            </w:r>
            <w:r w:rsidRPr="00BE6440">
              <w:rPr>
                <w:b/>
                <w:bCs/>
              </w:rPr>
              <w:t xml:space="preserve"> contaminados: </w:t>
            </w:r>
          </w:p>
          <w:p w14:paraId="3738D3C2" w14:textId="5E2ACAEA" w:rsidR="00672F14" w:rsidRDefault="00101C09" w:rsidP="00090D86">
            <w:r w:rsidRPr="00BE6440">
              <w:rPr>
                <w:b/>
                <w:bCs/>
              </w:rPr>
              <w:t>Envases</w:t>
            </w:r>
            <w:r w:rsidR="00F45776">
              <w:rPr>
                <w:b/>
                <w:bCs/>
              </w:rPr>
              <w:t xml:space="preserve"> y </w:t>
            </w:r>
            <w:r w:rsidRPr="00BE6440">
              <w:rPr>
                <w:b/>
                <w:bCs/>
              </w:rPr>
              <w:t>embalajes rígidos:</w:t>
            </w:r>
            <w:r>
              <w:t xml:space="preserve"> Realice el procedimiento triple lavado de envases</w:t>
            </w:r>
            <w:r w:rsidR="00AD76CB">
              <w:t xml:space="preserve">, </w:t>
            </w:r>
            <w:r>
              <w:t>v</w:t>
            </w:r>
            <w:r w:rsidR="00AD76CB">
              <w:t xml:space="preserve">ertiendo </w:t>
            </w:r>
            <w:r>
              <w:t>el agua en el depósito del pulverizador</w:t>
            </w:r>
            <w:r w:rsidR="00AD76CB">
              <w:t>.</w:t>
            </w:r>
            <w:r>
              <w:t xml:space="preserve"> </w:t>
            </w:r>
            <w:r w:rsidR="00AD76CB">
              <w:t>P</w:t>
            </w:r>
            <w:r>
              <w:t>erfore</w:t>
            </w:r>
            <w:r w:rsidR="00090D86">
              <w:t xml:space="preserve"> y recicle</w:t>
            </w:r>
            <w:r>
              <w:t xml:space="preserve"> el envase</w:t>
            </w:r>
            <w:r w:rsidR="00090D86">
              <w:t xml:space="preserve"> para</w:t>
            </w:r>
            <w:r>
              <w:t xml:space="preserve"> evit</w:t>
            </w:r>
            <w:r w:rsidR="00090D86">
              <w:t>ar su reutilización.</w:t>
            </w:r>
          </w:p>
          <w:p w14:paraId="2AB7686C" w14:textId="45723266" w:rsidR="00F45776" w:rsidRPr="00F45776" w:rsidRDefault="00F45776" w:rsidP="00090D86">
            <w:r>
              <w:rPr>
                <w:b/>
                <w:bCs/>
              </w:rPr>
              <w:lastRenderedPageBreak/>
              <w:t>Bolsas, sacos, e</w:t>
            </w:r>
            <w:r w:rsidRPr="00BE6440">
              <w:rPr>
                <w:b/>
                <w:bCs/>
              </w:rPr>
              <w:t>nvases</w:t>
            </w:r>
            <w:r>
              <w:rPr>
                <w:b/>
                <w:bCs/>
              </w:rPr>
              <w:t xml:space="preserve"> y </w:t>
            </w:r>
            <w:r w:rsidRPr="00BE6440">
              <w:rPr>
                <w:b/>
                <w:bCs/>
              </w:rPr>
              <w:t xml:space="preserve">embalajes </w:t>
            </w:r>
            <w:r>
              <w:rPr>
                <w:b/>
                <w:bCs/>
              </w:rPr>
              <w:t>flexibles</w:t>
            </w:r>
            <w:r w:rsidRPr="00BE6440">
              <w:rPr>
                <w:b/>
                <w:bCs/>
              </w:rPr>
              <w:t>:</w:t>
            </w:r>
            <w:r>
              <w:rPr>
                <w:b/>
                <w:bCs/>
              </w:rPr>
              <w:t xml:space="preserve"> </w:t>
            </w:r>
            <w:r w:rsidRPr="00F45776">
              <w:t>Doblar el material contamin</w:t>
            </w:r>
            <w:r>
              <w:t>ado por mitades hasta donde sea posible, colocarlo en bolsa transparente y rotulado para posterior disposición a un centro de acopio</w:t>
            </w:r>
            <w:r w:rsidR="009C1C00">
              <w:t xml:space="preserve"> de residuos o entregarlos una empresa especializada y autorizada en manejo de residuos.</w:t>
            </w: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lastRenderedPageBreak/>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69844921"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117EB53F" w14:textId="60D500B5"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4FBDA20" w14:textId="6688FA44"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B24C945" w14:textId="4FC2830D" w:rsidR="004174DE" w:rsidRDefault="004174DE" w:rsidP="00465FA3">
            <w:pPr>
              <w:rPr>
                <w:sz w:val="21"/>
              </w:rPr>
            </w:pPr>
            <w:r>
              <w:rPr>
                <w:b/>
                <w:bCs/>
                <w:sz w:val="21"/>
              </w:rPr>
              <w:t>Grupo de embalaje:</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E94894C" w14:textId="742A7B16"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lastRenderedPageBreak/>
              <w:t>(Y demás modificaciones)</w:t>
            </w:r>
          </w:p>
        </w:tc>
        <w:tc>
          <w:tcPr>
            <w:tcW w:w="6945" w:type="dxa"/>
            <w:gridSpan w:val="5"/>
          </w:tcPr>
          <w:p w14:paraId="143F49A5" w14:textId="77777777" w:rsidR="00F423A9" w:rsidRDefault="00E0288E" w:rsidP="00E0288E">
            <w:pPr>
              <w:jc w:val="center"/>
              <w:rPr>
                <w:b/>
                <w:bCs/>
                <w:szCs w:val="24"/>
              </w:rPr>
            </w:pPr>
            <w:r>
              <w:rPr>
                <w:b/>
                <w:bCs/>
                <w:szCs w:val="24"/>
              </w:rPr>
              <w:lastRenderedPageBreak/>
              <w:t>MINISTERIO DE SALUD DE COLOMBIA</w:t>
            </w:r>
          </w:p>
          <w:p w14:paraId="2CC3A739" w14:textId="12829F37" w:rsidR="00E0288E" w:rsidRPr="00E0288E" w:rsidRDefault="00E0288E" w:rsidP="00465FA3">
            <w:pPr>
              <w:rPr>
                <w:szCs w:val="24"/>
              </w:rPr>
            </w:pPr>
            <w:r>
              <w:rPr>
                <w:szCs w:val="24"/>
              </w:rPr>
              <w:t xml:space="preserve">Medidas y precauciones para prevenir daños a la salud humana y animal en la importación, Fabricación, almacenamiento, transporte, comercio, manejo </w:t>
            </w:r>
            <w:r>
              <w:rPr>
                <w:szCs w:val="24"/>
              </w:rPr>
              <w:lastRenderedPageBreak/>
              <w:t>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0F7E47"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77777777" w:rsidR="00810118" w:rsidRPr="00C83DB2" w:rsidRDefault="00810118" w:rsidP="00810118">
            <w:pPr>
              <w:rPr>
                <w:b/>
                <w:bCs/>
              </w:rPr>
            </w:pPr>
            <w:r w:rsidRPr="00C83DB2">
              <w:rPr>
                <w:b/>
                <w:bCs/>
              </w:rPr>
              <w:t xml:space="preserve">0: NO RIESGOSO </w:t>
            </w:r>
            <w:r>
              <w:rPr>
                <w:b/>
                <w:bCs/>
              </w:rPr>
              <w:t xml:space="preserve">                                </w:t>
            </w:r>
            <w:r w:rsidRPr="00C83DB2">
              <w:rPr>
                <w:b/>
                <w:bCs/>
              </w:rPr>
              <w:t xml:space="preserve">SALUD: 1 </w:t>
            </w:r>
            <w:r>
              <w:rPr>
                <w:b/>
                <w:bCs/>
              </w:rPr>
              <w:t xml:space="preserve">                                                             </w:t>
            </w:r>
          </w:p>
          <w:p w14:paraId="255B41A6" w14:textId="77777777" w:rsidR="00810118" w:rsidRPr="00C83DB2" w:rsidRDefault="00810118" w:rsidP="00810118">
            <w:pPr>
              <w:rPr>
                <w:b/>
                <w:bCs/>
              </w:rPr>
            </w:pPr>
            <w:r w:rsidRPr="00C83DB2">
              <w:rPr>
                <w:b/>
                <w:bCs/>
              </w:rPr>
              <w:lastRenderedPageBreak/>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lastRenderedPageBreak/>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19E3008E" w:rsidR="00810118" w:rsidRPr="00927104" w:rsidRDefault="00EA210B" w:rsidP="00810118">
            <w:pPr>
              <w:tabs>
                <w:tab w:val="left" w:pos="975"/>
                <w:tab w:val="center" w:pos="4752"/>
              </w:tabs>
              <w:jc w:val="center"/>
              <w:rPr>
                <w:b/>
                <w:bCs/>
                <w:color w:val="000000" w:themeColor="text1"/>
                <w:sz w:val="18"/>
                <w:szCs w:val="18"/>
              </w:rPr>
            </w:pPr>
            <w:r>
              <w:rPr>
                <w:b/>
                <w:bCs/>
                <w:color w:val="000000" w:themeColor="text1"/>
                <w:sz w:val="18"/>
                <w:szCs w:val="18"/>
              </w:rPr>
              <w:t>Octubre</w:t>
            </w:r>
            <w:r w:rsidR="00810118" w:rsidRPr="00301482">
              <w:rPr>
                <w:b/>
                <w:bCs/>
                <w:color w:val="000000" w:themeColor="text1"/>
                <w:sz w:val="18"/>
                <w:szCs w:val="18"/>
              </w:rPr>
              <w:t xml:space="preserve"> 1</w:t>
            </w:r>
            <w:r>
              <w:rPr>
                <w:b/>
                <w:bCs/>
                <w:color w:val="000000" w:themeColor="text1"/>
                <w:sz w:val="18"/>
                <w:szCs w:val="18"/>
              </w:rPr>
              <w:t>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xml:space="preserve">: Se crea la Hoja de seguridad </w:t>
            </w:r>
            <w:r>
              <w:rPr>
                <w:b/>
                <w:bCs/>
                <w:color w:val="000000" w:themeColor="text1"/>
              </w:rPr>
              <w:t xml:space="preserve">NUCLEO </w:t>
            </w:r>
            <w:r w:rsidR="004879D9">
              <w:rPr>
                <w:b/>
                <w:bCs/>
                <w:color w:val="000000" w:themeColor="text1"/>
              </w:rPr>
              <w:t>N</w:t>
            </w:r>
            <w:r w:rsidR="00810118" w:rsidRPr="00301482">
              <w:rPr>
                <w:b/>
                <w:bCs/>
                <w:color w:val="000000" w:themeColor="text1"/>
                <w:sz w:val="18"/>
                <w:szCs w:val="18"/>
              </w:rPr>
              <w:t xml:space="preserve"> según el Sistema Globalmente Armonizado.</w:t>
            </w:r>
          </w:p>
        </w:tc>
      </w:tr>
    </w:tbl>
    <w:p w14:paraId="5D2F126B" w14:textId="0BB3D557" w:rsidR="00570C62" w:rsidRDefault="00570C62" w:rsidP="00465FA3"/>
    <w:sectPr w:rsidR="00570C62" w:rsidSect="00CA5178">
      <w:headerReference w:type="default" r:id="rId11"/>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7B5B6" w14:textId="77777777" w:rsidR="00BE7E4F" w:rsidRDefault="00BE7E4F">
      <w:r>
        <w:separator/>
      </w:r>
    </w:p>
  </w:endnote>
  <w:endnote w:type="continuationSeparator" w:id="0">
    <w:p w14:paraId="6123D0EF" w14:textId="77777777" w:rsidR="00BE7E4F" w:rsidRDefault="00BE7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5B752" w14:textId="77777777" w:rsidR="00BE7E4F" w:rsidRDefault="00BE7E4F">
      <w:r>
        <w:separator/>
      </w:r>
    </w:p>
  </w:footnote>
  <w:footnote w:type="continuationSeparator" w:id="0">
    <w:p w14:paraId="58B165CC" w14:textId="77777777" w:rsidR="00BE7E4F" w:rsidRDefault="00BE7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06C6B82A" w:rsidR="00683B04" w:rsidRPr="007B2BB5" w:rsidRDefault="00683B04" w:rsidP="00683B04">
          <w:pPr>
            <w:rPr>
              <w:b/>
              <w:bCs/>
              <w:sz w:val="48"/>
              <w:szCs w:val="48"/>
            </w:rPr>
          </w:pPr>
          <w:r>
            <w:rPr>
              <w:sz w:val="36"/>
            </w:rPr>
            <w:t xml:space="preserve">                 </w:t>
          </w:r>
          <w:r w:rsidR="00EA210B">
            <w:rPr>
              <w:b/>
              <w:bCs/>
              <w:sz w:val="48"/>
              <w:szCs w:val="48"/>
            </w:rPr>
            <w:t xml:space="preserve">NÚCLEO </w:t>
          </w:r>
          <w:r w:rsidR="002F4DD7">
            <w:rPr>
              <w:b/>
              <w:bCs/>
              <w:sz w:val="48"/>
              <w:szCs w:val="48"/>
            </w:rPr>
            <w:t>N</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abstractNumId w:val="12"/>
  </w:num>
  <w:num w:numId="2">
    <w:abstractNumId w:val="0"/>
  </w:num>
  <w:num w:numId="3">
    <w:abstractNumId w:val="2"/>
  </w:num>
  <w:num w:numId="4">
    <w:abstractNumId w:val="10"/>
  </w:num>
  <w:num w:numId="5">
    <w:abstractNumId w:val="4"/>
  </w:num>
  <w:num w:numId="6">
    <w:abstractNumId w:val="3"/>
  </w:num>
  <w:num w:numId="7">
    <w:abstractNumId w:val="1"/>
  </w:num>
  <w:num w:numId="8">
    <w:abstractNumId w:val="5"/>
  </w:num>
  <w:num w:numId="9">
    <w:abstractNumId w:val="9"/>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7205"/>
    <w:rsid w:val="00007CD9"/>
    <w:rsid w:val="0001167D"/>
    <w:rsid w:val="00026B54"/>
    <w:rsid w:val="0003131D"/>
    <w:rsid w:val="00034940"/>
    <w:rsid w:val="00035E47"/>
    <w:rsid w:val="0004009E"/>
    <w:rsid w:val="000412D2"/>
    <w:rsid w:val="0005700E"/>
    <w:rsid w:val="00062073"/>
    <w:rsid w:val="00066CBD"/>
    <w:rsid w:val="00077BE9"/>
    <w:rsid w:val="00080D54"/>
    <w:rsid w:val="00086936"/>
    <w:rsid w:val="00087E40"/>
    <w:rsid w:val="00090D86"/>
    <w:rsid w:val="0009233D"/>
    <w:rsid w:val="00095AFB"/>
    <w:rsid w:val="000A0DA9"/>
    <w:rsid w:val="000C0C8D"/>
    <w:rsid w:val="000E5A5A"/>
    <w:rsid w:val="000E6857"/>
    <w:rsid w:val="000F1166"/>
    <w:rsid w:val="000F7E47"/>
    <w:rsid w:val="00101C09"/>
    <w:rsid w:val="00101F3D"/>
    <w:rsid w:val="00102A87"/>
    <w:rsid w:val="00104202"/>
    <w:rsid w:val="00120808"/>
    <w:rsid w:val="00123844"/>
    <w:rsid w:val="00123DB3"/>
    <w:rsid w:val="00125B0C"/>
    <w:rsid w:val="00130057"/>
    <w:rsid w:val="00130B5B"/>
    <w:rsid w:val="001322FC"/>
    <w:rsid w:val="00145DED"/>
    <w:rsid w:val="00175263"/>
    <w:rsid w:val="00180A0A"/>
    <w:rsid w:val="00183C72"/>
    <w:rsid w:val="00184950"/>
    <w:rsid w:val="00185595"/>
    <w:rsid w:val="00193444"/>
    <w:rsid w:val="001944FB"/>
    <w:rsid w:val="00197ABA"/>
    <w:rsid w:val="001A1F0C"/>
    <w:rsid w:val="001A342C"/>
    <w:rsid w:val="001B341D"/>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44860"/>
    <w:rsid w:val="0024493E"/>
    <w:rsid w:val="00246766"/>
    <w:rsid w:val="00254225"/>
    <w:rsid w:val="00263E94"/>
    <w:rsid w:val="002715F5"/>
    <w:rsid w:val="00272166"/>
    <w:rsid w:val="0027321A"/>
    <w:rsid w:val="002746CB"/>
    <w:rsid w:val="00283D6D"/>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1050"/>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301C6"/>
    <w:rsid w:val="004423EF"/>
    <w:rsid w:val="00444D62"/>
    <w:rsid w:val="00447EB6"/>
    <w:rsid w:val="00450270"/>
    <w:rsid w:val="00455C3F"/>
    <w:rsid w:val="004578A7"/>
    <w:rsid w:val="00460366"/>
    <w:rsid w:val="00461700"/>
    <w:rsid w:val="00462C4F"/>
    <w:rsid w:val="00464B8A"/>
    <w:rsid w:val="00465FA3"/>
    <w:rsid w:val="00466FD7"/>
    <w:rsid w:val="004730E8"/>
    <w:rsid w:val="004735FA"/>
    <w:rsid w:val="00475026"/>
    <w:rsid w:val="0047518C"/>
    <w:rsid w:val="004879D9"/>
    <w:rsid w:val="00492499"/>
    <w:rsid w:val="00493177"/>
    <w:rsid w:val="00496235"/>
    <w:rsid w:val="004A00B1"/>
    <w:rsid w:val="004A3E54"/>
    <w:rsid w:val="004A528F"/>
    <w:rsid w:val="004A5809"/>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45857"/>
    <w:rsid w:val="0056448A"/>
    <w:rsid w:val="00570C62"/>
    <w:rsid w:val="0057298A"/>
    <w:rsid w:val="00572EFA"/>
    <w:rsid w:val="005730DA"/>
    <w:rsid w:val="00577457"/>
    <w:rsid w:val="005810E3"/>
    <w:rsid w:val="00584A8B"/>
    <w:rsid w:val="00590BF6"/>
    <w:rsid w:val="005A0263"/>
    <w:rsid w:val="005A5159"/>
    <w:rsid w:val="005A5FF5"/>
    <w:rsid w:val="005B75BA"/>
    <w:rsid w:val="005C2F76"/>
    <w:rsid w:val="005C6EA7"/>
    <w:rsid w:val="005C7B03"/>
    <w:rsid w:val="005D0472"/>
    <w:rsid w:val="005D5550"/>
    <w:rsid w:val="005E4114"/>
    <w:rsid w:val="005E443B"/>
    <w:rsid w:val="005E7E51"/>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A1772"/>
    <w:rsid w:val="006A7938"/>
    <w:rsid w:val="006A7E35"/>
    <w:rsid w:val="006B1D65"/>
    <w:rsid w:val="006B3A9F"/>
    <w:rsid w:val="006B4637"/>
    <w:rsid w:val="006B64C1"/>
    <w:rsid w:val="006C3247"/>
    <w:rsid w:val="006C343A"/>
    <w:rsid w:val="006C4EC5"/>
    <w:rsid w:val="006D2B14"/>
    <w:rsid w:val="006E2FC6"/>
    <w:rsid w:val="006F0C5C"/>
    <w:rsid w:val="006F12E3"/>
    <w:rsid w:val="006F68B5"/>
    <w:rsid w:val="006F7A6D"/>
    <w:rsid w:val="0070461C"/>
    <w:rsid w:val="00711286"/>
    <w:rsid w:val="00711A12"/>
    <w:rsid w:val="007130C2"/>
    <w:rsid w:val="00721B61"/>
    <w:rsid w:val="00723824"/>
    <w:rsid w:val="007255FC"/>
    <w:rsid w:val="0073015E"/>
    <w:rsid w:val="00736C25"/>
    <w:rsid w:val="00746958"/>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30E4"/>
    <w:rsid w:val="00831FDB"/>
    <w:rsid w:val="00833110"/>
    <w:rsid w:val="00836CA6"/>
    <w:rsid w:val="0084206F"/>
    <w:rsid w:val="008468D3"/>
    <w:rsid w:val="00860791"/>
    <w:rsid w:val="00863A9F"/>
    <w:rsid w:val="00866502"/>
    <w:rsid w:val="008737F9"/>
    <w:rsid w:val="008743E6"/>
    <w:rsid w:val="00875D4C"/>
    <w:rsid w:val="0089085A"/>
    <w:rsid w:val="00891A82"/>
    <w:rsid w:val="008A26B4"/>
    <w:rsid w:val="008A6062"/>
    <w:rsid w:val="008A6A12"/>
    <w:rsid w:val="008A6FDF"/>
    <w:rsid w:val="008B1171"/>
    <w:rsid w:val="008B3588"/>
    <w:rsid w:val="008C2EEF"/>
    <w:rsid w:val="008C3B72"/>
    <w:rsid w:val="008C3F18"/>
    <w:rsid w:val="008D11D9"/>
    <w:rsid w:val="008D3EDE"/>
    <w:rsid w:val="008D5FC6"/>
    <w:rsid w:val="008E6B83"/>
    <w:rsid w:val="008F5345"/>
    <w:rsid w:val="00901ECB"/>
    <w:rsid w:val="009051CA"/>
    <w:rsid w:val="0090790C"/>
    <w:rsid w:val="00912BF9"/>
    <w:rsid w:val="00915A8D"/>
    <w:rsid w:val="00920FB7"/>
    <w:rsid w:val="009251EA"/>
    <w:rsid w:val="00927104"/>
    <w:rsid w:val="009277C4"/>
    <w:rsid w:val="00930994"/>
    <w:rsid w:val="00936EE7"/>
    <w:rsid w:val="0094096F"/>
    <w:rsid w:val="00947C12"/>
    <w:rsid w:val="00953C77"/>
    <w:rsid w:val="009558CF"/>
    <w:rsid w:val="0096221C"/>
    <w:rsid w:val="009673D5"/>
    <w:rsid w:val="00975D23"/>
    <w:rsid w:val="00984204"/>
    <w:rsid w:val="00985713"/>
    <w:rsid w:val="00986554"/>
    <w:rsid w:val="00987E16"/>
    <w:rsid w:val="00996514"/>
    <w:rsid w:val="009A7A16"/>
    <w:rsid w:val="009B3816"/>
    <w:rsid w:val="009B40BF"/>
    <w:rsid w:val="009C1C00"/>
    <w:rsid w:val="009D0687"/>
    <w:rsid w:val="009D17B5"/>
    <w:rsid w:val="009E4651"/>
    <w:rsid w:val="009E471A"/>
    <w:rsid w:val="009F0074"/>
    <w:rsid w:val="009F08CB"/>
    <w:rsid w:val="009F13F0"/>
    <w:rsid w:val="00A00BE5"/>
    <w:rsid w:val="00A1751E"/>
    <w:rsid w:val="00A24ACC"/>
    <w:rsid w:val="00A35654"/>
    <w:rsid w:val="00A4063E"/>
    <w:rsid w:val="00A4065D"/>
    <w:rsid w:val="00A40CD8"/>
    <w:rsid w:val="00A44AFC"/>
    <w:rsid w:val="00A67019"/>
    <w:rsid w:val="00A67C7F"/>
    <w:rsid w:val="00A760AD"/>
    <w:rsid w:val="00A95687"/>
    <w:rsid w:val="00A963B0"/>
    <w:rsid w:val="00AA1650"/>
    <w:rsid w:val="00AB1C82"/>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5201D"/>
    <w:rsid w:val="00B61A12"/>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E7E4F"/>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053F"/>
    <w:rsid w:val="00C72869"/>
    <w:rsid w:val="00C73D45"/>
    <w:rsid w:val="00C76667"/>
    <w:rsid w:val="00C82683"/>
    <w:rsid w:val="00C82E9E"/>
    <w:rsid w:val="00C83DB2"/>
    <w:rsid w:val="00C95DC0"/>
    <w:rsid w:val="00C9743C"/>
    <w:rsid w:val="00C97485"/>
    <w:rsid w:val="00CA5178"/>
    <w:rsid w:val="00CA5B88"/>
    <w:rsid w:val="00CB09BC"/>
    <w:rsid w:val="00CB1EB3"/>
    <w:rsid w:val="00CB3AC3"/>
    <w:rsid w:val="00CB4241"/>
    <w:rsid w:val="00CB6751"/>
    <w:rsid w:val="00CC092D"/>
    <w:rsid w:val="00CE1A32"/>
    <w:rsid w:val="00CF086E"/>
    <w:rsid w:val="00CF3E05"/>
    <w:rsid w:val="00CF6105"/>
    <w:rsid w:val="00CF76A3"/>
    <w:rsid w:val="00D10C65"/>
    <w:rsid w:val="00D15FB9"/>
    <w:rsid w:val="00D21391"/>
    <w:rsid w:val="00D23AC0"/>
    <w:rsid w:val="00D25916"/>
    <w:rsid w:val="00D31387"/>
    <w:rsid w:val="00D335E0"/>
    <w:rsid w:val="00D35124"/>
    <w:rsid w:val="00D35A48"/>
    <w:rsid w:val="00D46A61"/>
    <w:rsid w:val="00D63DC2"/>
    <w:rsid w:val="00D6414A"/>
    <w:rsid w:val="00D673A5"/>
    <w:rsid w:val="00D704F2"/>
    <w:rsid w:val="00D70679"/>
    <w:rsid w:val="00D75F0F"/>
    <w:rsid w:val="00D761F5"/>
    <w:rsid w:val="00D76FB6"/>
    <w:rsid w:val="00D77334"/>
    <w:rsid w:val="00D92634"/>
    <w:rsid w:val="00D936FD"/>
    <w:rsid w:val="00D9611B"/>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E63"/>
    <w:rsid w:val="00F23756"/>
    <w:rsid w:val="00F27FB0"/>
    <w:rsid w:val="00F423A9"/>
    <w:rsid w:val="00F43B43"/>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C63BA"/>
    <w:rsid w:val="00FC760A"/>
    <w:rsid w:val="00FD13CF"/>
    <w:rsid w:val="00FE1622"/>
    <w:rsid w:val="00FE2202"/>
    <w:rsid w:val="00FE2F75"/>
    <w:rsid w:val="00FE4245"/>
    <w:rsid w:val="00FE543B"/>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C2"/>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3760</Words>
  <Characters>20682</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CALFERQUIM</dc:creator>
  <cp:lastModifiedBy>DIRECCION TECNICA</cp:lastModifiedBy>
  <cp:revision>8</cp:revision>
  <cp:lastPrinted>2025-02-21T20:07:00Z</cp:lastPrinted>
  <dcterms:created xsi:type="dcterms:W3CDTF">2024-10-11T22:13:00Z</dcterms:created>
  <dcterms:modified xsi:type="dcterms:W3CDTF">2025-02-21T20:20:00Z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