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7442B0A0" w:rsidR="00124061" w:rsidRDefault="00F01CF7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05pt;height:58.05pt">
            <v:imagedata r:id="rId7" o:title=""/>
          </v:shape>
        </w:pict>
      </w:r>
    </w:p>
    <w:p w14:paraId="3D7ECE3B" w14:textId="77777777" w:rsidR="006F32A2" w:rsidRPr="00170AAE" w:rsidRDefault="006F32A2">
      <w:pPr>
        <w:spacing w:before="96"/>
        <w:ind w:left="220"/>
        <w:rPr>
          <w:lang w:val="es-CO"/>
        </w:rPr>
      </w:pP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:rsidRPr="00C807F6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6DCDEB03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C807F6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FORMULACIÓN ESPECIAL FERTICORRECTIVO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057561ED" w:rsidR="00124061" w:rsidRDefault="00124061">
      <w:pPr>
        <w:spacing w:line="200" w:lineRule="exact"/>
        <w:rPr>
          <w:lang w:val="es-CO"/>
        </w:rPr>
      </w:pPr>
    </w:p>
    <w:p w14:paraId="033A6870" w14:textId="72C55206" w:rsidR="006F32A2" w:rsidRDefault="006F32A2">
      <w:pPr>
        <w:spacing w:line="200" w:lineRule="exact"/>
        <w:rPr>
          <w:lang w:val="es-CO"/>
        </w:rPr>
      </w:pPr>
    </w:p>
    <w:p w14:paraId="16E89902" w14:textId="77777777" w:rsidR="006F32A2" w:rsidRPr="00170AAE" w:rsidRDefault="006F32A2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410"/>
        <w:gridCol w:w="6095"/>
      </w:tblGrid>
      <w:tr w:rsidR="00D21662" w14:paraId="0CDA8B5D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102F97AD" w14:textId="6ED78891" w:rsidR="00D21662" w:rsidRPr="00A41D93" w:rsidRDefault="00A41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A41D93"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Formulació</w:t>
            </w: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n especial Ferticorrectivo</w:t>
            </w:r>
          </w:p>
        </w:tc>
      </w:tr>
      <w:tr w:rsidR="00D21662" w:rsidRPr="00A41D93" w14:paraId="11FE879E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0B352CA6" w14:textId="60DCF73E" w:rsidR="00D21662" w:rsidRPr="005835F0" w:rsidRDefault="00A41D93" w:rsidP="00EA5C18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Enmienda de Suelo</w:t>
            </w:r>
          </w:p>
        </w:tc>
      </w:tr>
      <w:tr w:rsidR="005835F0" w:rsidRPr="00EA5C18" w14:paraId="0AD42469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6CA56B6C" w14:textId="4B77F268" w:rsidR="005835F0" w:rsidRPr="00C20D93" w:rsidRDefault="005835F0" w:rsidP="005835F0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11702D3" w14:textId="794D76C9" w:rsidR="005835F0" w:rsidRDefault="005835F0" w:rsidP="005835F0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Polvo </w:t>
            </w:r>
          </w:p>
        </w:tc>
      </w:tr>
      <w:tr w:rsidR="005835F0" w:rsidRPr="00A41D93" w14:paraId="6D93C1F0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078575C3" w14:textId="4225124C" w:rsidR="005835F0" w:rsidRPr="00C20D93" w:rsidRDefault="005835F0" w:rsidP="005835F0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603745C" w14:textId="5D9F237A" w:rsidR="005835F0" w:rsidRPr="00D21662" w:rsidRDefault="005835F0" w:rsidP="005835F0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polipropileno x 50 KG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.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4E761D72" w:rsidR="00124061" w:rsidRPr="00D21662" w:rsidRDefault="00453577" w:rsidP="00C807F6">
            <w:pPr>
              <w:spacing w:before="23"/>
              <w:ind w:lef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Fosforo</w:t>
            </w:r>
            <w:r w:rsidR="00C807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7C868118" w:rsidR="00124061" w:rsidRPr="00D21662" w:rsidRDefault="00747035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C807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P2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="00C807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45AAA76B" w:rsidR="00124061" w:rsidRPr="00D21662" w:rsidRDefault="00453577" w:rsidP="00EA5C18">
            <w:pPr>
              <w:tabs>
                <w:tab w:val="left" w:pos="412"/>
              </w:tabs>
              <w:spacing w:before="23"/>
              <w:ind w:left="412" w:hanging="57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3%</w:t>
            </w:r>
          </w:p>
        </w:tc>
      </w:tr>
      <w:tr w:rsidR="00C807F6" w:rsidRPr="00D21662" w14:paraId="4A49397F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7558" w14:textId="0584B4FD" w:rsidR="00C807F6" w:rsidRDefault="00C807F6" w:rsidP="00C807F6">
            <w:pPr>
              <w:spacing w:before="23"/>
              <w:ind w:left="78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Calcio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C8A0E" w14:textId="09E8B0AD" w:rsidR="00C807F6" w:rsidRDefault="00C807F6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(CaO)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93A2A" w14:textId="2A20D7E1" w:rsidR="00C807F6" w:rsidRDefault="00C807F6" w:rsidP="00EA5C18">
            <w:pPr>
              <w:tabs>
                <w:tab w:val="left" w:pos="412"/>
              </w:tabs>
              <w:spacing w:before="23"/>
              <w:ind w:left="412" w:hanging="572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18%</w:t>
            </w:r>
          </w:p>
        </w:tc>
      </w:tr>
      <w:tr w:rsidR="00C807F6" w:rsidRPr="00D21662" w14:paraId="0008DE5F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324C9" w14:textId="316F7C41" w:rsidR="00C807F6" w:rsidRDefault="00C807F6" w:rsidP="00C807F6">
            <w:pPr>
              <w:spacing w:before="23"/>
              <w:ind w:left="78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71A0C" w14:textId="474826C2" w:rsidR="00C807F6" w:rsidRDefault="00C807F6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F0ED5" w14:textId="6F614FDB" w:rsidR="00C807F6" w:rsidRDefault="00C807F6" w:rsidP="00EA5C18">
            <w:pPr>
              <w:tabs>
                <w:tab w:val="left" w:pos="412"/>
              </w:tabs>
              <w:spacing w:before="23"/>
              <w:ind w:left="412" w:hanging="572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5%</w:t>
            </w:r>
          </w:p>
        </w:tc>
      </w:tr>
      <w:tr w:rsidR="00C807F6" w:rsidRPr="00D21662" w14:paraId="37DCC44C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42D40" w14:textId="67DA1EFB" w:rsidR="00C807F6" w:rsidRDefault="00C807F6" w:rsidP="00C807F6">
            <w:pPr>
              <w:spacing w:before="23"/>
              <w:ind w:left="78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Azufre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8B3E9" w14:textId="35340C1D" w:rsidR="00C807F6" w:rsidRDefault="00C807F6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ACC4E" w14:textId="71AD7BBB" w:rsidR="00C807F6" w:rsidRDefault="00C807F6" w:rsidP="00EA5C18">
            <w:pPr>
              <w:tabs>
                <w:tab w:val="left" w:pos="412"/>
              </w:tabs>
              <w:spacing w:before="23"/>
              <w:ind w:left="412" w:hanging="572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2%</w:t>
            </w:r>
          </w:p>
        </w:tc>
      </w:tr>
      <w:tr w:rsidR="00C807F6" w:rsidRPr="00D21662" w14:paraId="0810E821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296FB" w14:textId="4B55651C" w:rsidR="00C807F6" w:rsidRDefault="00C807F6" w:rsidP="00C807F6">
            <w:pPr>
              <w:spacing w:before="23"/>
              <w:ind w:left="78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Silicio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6C093" w14:textId="556B03FC" w:rsidR="00C807F6" w:rsidRDefault="00C807F6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(SiO2)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69362" w14:textId="3B721D80" w:rsidR="00C807F6" w:rsidRDefault="00C807F6" w:rsidP="00EA5C18">
            <w:pPr>
              <w:tabs>
                <w:tab w:val="left" w:pos="412"/>
              </w:tabs>
              <w:spacing w:before="23"/>
              <w:ind w:left="412" w:hanging="572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26%</w:t>
            </w:r>
          </w:p>
        </w:tc>
      </w:tr>
    </w:tbl>
    <w:p w14:paraId="0910EE0D" w14:textId="44BA7AAF" w:rsidR="00124061" w:rsidRDefault="00124061">
      <w:pPr>
        <w:spacing w:before="9" w:line="180" w:lineRule="exact"/>
        <w:rPr>
          <w:lang w:val="es-CO"/>
        </w:rPr>
      </w:pPr>
    </w:p>
    <w:p w14:paraId="41016FD4" w14:textId="77777777" w:rsidR="006F32A2" w:rsidRPr="00D21662" w:rsidRDefault="006F32A2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5"/>
        <w:gridCol w:w="6824"/>
      </w:tblGrid>
      <w:tr w:rsidR="00C20D93" w14:paraId="7EC7E342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61E3E4A8" w14:textId="28A5845D" w:rsidR="00C20D93" w:rsidRPr="00C20D93" w:rsidRDefault="00EA5C18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 xml:space="preserve">Polvo </w:t>
            </w:r>
          </w:p>
        </w:tc>
      </w:tr>
      <w:tr w:rsidR="00C20D93" w:rsidRPr="00EA5C18" w14:paraId="3F5D5810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17053F62" w14:textId="070D69EE" w:rsidR="00C20D93" w:rsidRPr="00C20D93" w:rsidRDefault="00A41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Gris</w:t>
            </w:r>
          </w:p>
        </w:tc>
      </w:tr>
      <w:tr w:rsidR="00AE003A" w:rsidRPr="00A41D93" w14:paraId="14588543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106CF42" w14:textId="4D0CF853" w:rsidR="00AE003A" w:rsidRDefault="00EA5C18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Usos</w:t>
            </w:r>
            <w:r w:rsidR="00AE003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7D49D40A" w14:textId="6F8B8C86" w:rsidR="00AE003A" w:rsidRPr="00AE003A" w:rsidRDefault="00EA5C18" w:rsidP="00EA5C18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EA5C18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La dosis por hectárea debe ser determinada por medio de análisis de suelo y calculada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EA5C18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por un ingeniero agrónomo</w:t>
            </w:r>
            <w:r w:rsidR="00A41D93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.</w:t>
            </w:r>
          </w:p>
        </w:tc>
      </w:tr>
      <w:tr w:rsidR="00EA5C18" w:rsidRPr="00A41D93" w14:paraId="4A6435AF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5C26BA37" w14:textId="7E4C4C3D" w:rsidR="00EA5C18" w:rsidRDefault="00EA5C18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Almacenamiento: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54C2A5EC" w14:textId="36F1A674" w:rsidR="00EA5C18" w:rsidRPr="00EA5C18" w:rsidRDefault="00EA5C18" w:rsidP="00EA5C18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8"/>
                <w:szCs w:val="28"/>
                <w:lang w:val="es-CO"/>
              </w:rPr>
            </w:pPr>
            <w:r w:rsidRPr="00EA5C18">
              <w:rPr>
                <w:rFonts w:ascii="Calibri" w:hAnsi="Calibri" w:cs="Calibri"/>
                <w:sz w:val="24"/>
                <w:szCs w:val="24"/>
                <w:lang w:val="es-CO"/>
              </w:rPr>
              <w:t>Almacenar en lugar seco. Minimizar el contacto con el aire y la humedad. Mantener fuera del alcance de los niños.</w:t>
            </w:r>
          </w:p>
        </w:tc>
      </w:tr>
      <w:tr w:rsidR="00EA5C18" w:rsidRPr="00EA5C18" w14:paraId="6E68C3AC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5D813337" w14:textId="55FDB1CA" w:rsidR="00EA5C18" w:rsidRDefault="00EA5C18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Transporte: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4096A5F0" w14:textId="579AEF75" w:rsidR="00EA5C18" w:rsidRPr="00EA5C18" w:rsidRDefault="00EA5C18" w:rsidP="00EA5C18">
            <w:pPr>
              <w:spacing w:line="280" w:lineRule="exact"/>
              <w:ind w:right="313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EA5C18">
              <w:rPr>
                <w:rFonts w:ascii="Calibri" w:hAnsi="Calibri" w:cs="Calibri"/>
                <w:sz w:val="24"/>
                <w:szCs w:val="24"/>
                <w:lang w:val="es-CO"/>
              </w:rPr>
              <w:t xml:space="preserve">Proteger del agua. Estar totalmente cubierto. </w:t>
            </w:r>
            <w:r w:rsidRPr="00EA5C18">
              <w:rPr>
                <w:rFonts w:ascii="Calibri" w:hAnsi="Calibri" w:cs="Calibri"/>
                <w:sz w:val="24"/>
                <w:szCs w:val="24"/>
              </w:rPr>
              <w:t xml:space="preserve">Proteger de la </w:t>
            </w:r>
            <w:proofErr w:type="spellStart"/>
            <w:r w:rsidRPr="00EA5C18">
              <w:rPr>
                <w:rFonts w:ascii="Calibri" w:hAnsi="Calibri" w:cs="Calibri"/>
                <w:sz w:val="24"/>
                <w:szCs w:val="24"/>
              </w:rPr>
              <w:t>intemperie</w:t>
            </w:r>
            <w:proofErr w:type="spellEnd"/>
            <w:r w:rsidR="00A41D93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</w:tbl>
    <w:p w14:paraId="789B9809" w14:textId="60B08C94" w:rsidR="004E1D4D" w:rsidRDefault="004E1D4D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700DEA45" w14:textId="60E15778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6FCBA5C0" w14:textId="3D6758E7" w:rsidR="006F32A2" w:rsidRDefault="00A41D93" w:rsidP="00C807F6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2CF490E4">
            <wp:simplePos x="0" y="0"/>
            <wp:positionH relativeFrom="column">
              <wp:posOffset>4901565</wp:posOffset>
            </wp:positionH>
            <wp:positionV relativeFrom="paragraph">
              <wp:posOffset>100140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6F569" w14:textId="751916F9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37644FF" w14:textId="1E89DBA4" w:rsidR="006F32A2" w:rsidRDefault="00A13F3B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547AE233">
                <wp:simplePos x="0" y="0"/>
                <wp:positionH relativeFrom="column">
                  <wp:posOffset>-657860</wp:posOffset>
                </wp:positionH>
                <wp:positionV relativeFrom="paragraph">
                  <wp:posOffset>236379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DC99C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8pt,18.6pt" to="500.3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Ae&#10;pl2s3wAAAAs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2D09A8E0" w14:textId="707FEDB0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07508B1" w14:textId="77777777" w:rsidR="00CD53FA" w:rsidRDefault="00CD53FA" w:rsidP="00A13F3B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5E232C6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1C629D" w:rsidRDefault="00F01CF7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  <w:hyperlink r:id="rId10" w:history="1">
        <w:r w:rsidR="004E1D4D" w:rsidRPr="001C629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1C629D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11"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1C629D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1C629D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  <w:r w:rsidR="004E1D4D" w:rsidRPr="001C629D">
        <w:rPr>
          <w:lang w:val="es-CO"/>
        </w:rPr>
        <w:t xml:space="preserve"> </w:t>
      </w:r>
    </w:p>
    <w:p w14:paraId="4541F74C" w14:textId="1DAD0727" w:rsidR="00124061" w:rsidRPr="001C629D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p w14:paraId="2E2D1DC5" w14:textId="13DBC8F0" w:rsidR="006F32A2" w:rsidRPr="001C629D" w:rsidRDefault="006F32A2" w:rsidP="006F32A2">
      <w:pPr>
        <w:rPr>
          <w:rFonts w:asciiTheme="minorHAnsi" w:eastAsia="Calibri" w:hAnsiTheme="minorHAnsi" w:cstheme="minorHAnsi"/>
          <w:lang w:val="es-CO"/>
        </w:rPr>
      </w:pPr>
    </w:p>
    <w:p w14:paraId="711C5A20" w14:textId="7785AAD4" w:rsidR="006F32A2" w:rsidRPr="001C629D" w:rsidRDefault="006F32A2" w:rsidP="006F32A2">
      <w:pPr>
        <w:tabs>
          <w:tab w:val="left" w:pos="6097"/>
        </w:tabs>
        <w:rPr>
          <w:rFonts w:asciiTheme="minorHAnsi" w:eastAsia="Calibri" w:hAnsiTheme="minorHAnsi" w:cstheme="minorHAnsi"/>
          <w:lang w:val="es-CO"/>
        </w:rPr>
      </w:pPr>
    </w:p>
    <w:sectPr w:rsidR="006F32A2" w:rsidRPr="001C629D" w:rsidSect="00747035">
      <w:type w:val="continuous"/>
      <w:pgSz w:w="12240" w:h="15840"/>
      <w:pgMar w:top="998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6BA02" w14:textId="77777777" w:rsidR="00F01CF7" w:rsidRDefault="00F01CF7" w:rsidP="00747035">
      <w:r>
        <w:separator/>
      </w:r>
    </w:p>
  </w:endnote>
  <w:endnote w:type="continuationSeparator" w:id="0">
    <w:p w14:paraId="3720F251" w14:textId="77777777" w:rsidR="00F01CF7" w:rsidRDefault="00F01CF7" w:rsidP="0074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E072C" w14:textId="77777777" w:rsidR="00F01CF7" w:rsidRDefault="00F01CF7" w:rsidP="00747035">
      <w:r>
        <w:separator/>
      </w:r>
    </w:p>
  </w:footnote>
  <w:footnote w:type="continuationSeparator" w:id="0">
    <w:p w14:paraId="74DA1850" w14:textId="77777777" w:rsidR="00F01CF7" w:rsidRDefault="00F01CF7" w:rsidP="00747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1C629D"/>
    <w:rsid w:val="00215A69"/>
    <w:rsid w:val="0044765E"/>
    <w:rsid w:val="00453577"/>
    <w:rsid w:val="004E1D4D"/>
    <w:rsid w:val="00561755"/>
    <w:rsid w:val="005835F0"/>
    <w:rsid w:val="005B213C"/>
    <w:rsid w:val="005C3277"/>
    <w:rsid w:val="006F32A2"/>
    <w:rsid w:val="00747035"/>
    <w:rsid w:val="0079787F"/>
    <w:rsid w:val="008726C2"/>
    <w:rsid w:val="00886BC0"/>
    <w:rsid w:val="00902624"/>
    <w:rsid w:val="00920C6E"/>
    <w:rsid w:val="00A13F3B"/>
    <w:rsid w:val="00A41D93"/>
    <w:rsid w:val="00A477F6"/>
    <w:rsid w:val="00AE003A"/>
    <w:rsid w:val="00C108F6"/>
    <w:rsid w:val="00C20D93"/>
    <w:rsid w:val="00C807F6"/>
    <w:rsid w:val="00CD53FA"/>
    <w:rsid w:val="00D21662"/>
    <w:rsid w:val="00E35BFB"/>
    <w:rsid w:val="00EA09C4"/>
    <w:rsid w:val="00EA5C18"/>
    <w:rsid w:val="00F0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7035"/>
  </w:style>
  <w:style w:type="paragraph" w:styleId="Piedepgina">
    <w:name w:val="footer"/>
    <w:basedOn w:val="Normal"/>
    <w:link w:val="Piedepgina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035"/>
  </w:style>
  <w:style w:type="paragraph" w:styleId="Prrafodelista">
    <w:name w:val="List Paragraph"/>
    <w:basedOn w:val="Normal"/>
    <w:uiPriority w:val="34"/>
    <w:qFormat/>
    <w:rsid w:val="00583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22</cp:revision>
  <cp:lastPrinted>2022-11-15T14:11:00Z</cp:lastPrinted>
  <dcterms:created xsi:type="dcterms:W3CDTF">2022-08-17T14:58:00Z</dcterms:created>
  <dcterms:modified xsi:type="dcterms:W3CDTF">2022-11-15T14:15:00Z</dcterms:modified>
</cp:coreProperties>
</file>