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36c23024633e7eeb17a75f423041d1c005e48c7"/>
    <w:p>
      <w:pPr>
        <w:pStyle w:val="Heading1"/>
      </w:pPr>
      <w:r>
        <w:t xml:space="preserve">Guía de Uso - Test 02: Verificación de Firma de Funciones</w:t>
      </w:r>
    </w:p>
    <w:bookmarkStart w:id="9" w:name="propósito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Este test verifica que todas las funciones principales del sistema existen y pueden ejecutarse correctamente con valores de prueba.</w:t>
      </w:r>
    </w:p>
    <w:bookmarkEnd w:id="9"/>
    <w:bookmarkStart w:id="10" w:name="prerrequisitos"/>
    <w:p>
      <w:pPr>
        <w:pStyle w:val="Heading2"/>
      </w:pPr>
      <w:r>
        <w:t xml:space="preserve">Prerrequisitos</w:t>
      </w:r>
    </w:p>
    <w:p>
      <w:pPr>
        <w:pStyle w:val="Compact"/>
        <w:numPr>
          <w:ilvl w:val="0"/>
          <w:numId w:val="1001"/>
        </w:numPr>
      </w:pPr>
      <w:r>
        <w:t xml:space="preserve">R versión 4.0 o superior</w:t>
      </w:r>
    </w:p>
    <w:p>
      <w:pPr>
        <w:pStyle w:val="Compact"/>
        <w:numPr>
          <w:ilvl w:val="0"/>
          <w:numId w:val="1001"/>
        </w:numPr>
      </w:pPr>
      <w:r>
        <w:t xml:space="preserve">Paquetes R instalados: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testthat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tidyverse</w:t>
      </w:r>
    </w:p>
    <w:p>
      <w:pPr>
        <w:pStyle w:val="FirstParagraph"/>
      </w:pPr>
      <w:r>
        <w:t xml:space="preserve">Para instalar los paquetes necesarios: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"testthat"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))</w:t>
      </w:r>
    </w:p>
    <w:bookmarkEnd w:id="10"/>
    <w:bookmarkStart w:id="13" w:name="estructura-de-verificación"/>
    <w:p>
      <w:pPr>
        <w:pStyle w:val="Heading2"/>
      </w:pPr>
      <w:r>
        <w:t xml:space="preserve">Estructura de Verificación</w:t>
      </w:r>
    </w:p>
    <w:p>
      <w:pPr>
        <w:pStyle w:val="FirstParagraph"/>
      </w:pPr>
      <w:r>
        <w:t xml:space="preserve">El test realiza dos tipos de verificaciones:</w:t>
      </w:r>
    </w:p>
    <w:bookmarkStart w:id="11" w:name="verificación-de-existencia"/>
    <w:p>
      <w:pPr>
        <w:pStyle w:val="Heading3"/>
      </w:pPr>
      <w:r>
        <w:t xml:space="preserve">1. Verificación de Existencia</w:t>
      </w:r>
    </w:p>
    <w:p>
      <w:pPr>
        <w:pStyle w:val="Compact"/>
        <w:numPr>
          <w:ilvl w:val="0"/>
          <w:numId w:val="1003"/>
        </w:numPr>
      </w:pPr>
      <w:r>
        <w:t xml:space="preserve">Confirma que las 18 funciones principales están definidas</w:t>
      </w:r>
    </w:p>
    <w:p>
      <w:pPr>
        <w:pStyle w:val="Compact"/>
        <w:numPr>
          <w:ilvl w:val="0"/>
          <w:numId w:val="1003"/>
        </w:numPr>
      </w:pPr>
      <w:r>
        <w:t xml:space="preserve">Verifica que cada función está cargada en el entorno</w:t>
      </w:r>
    </w:p>
    <w:bookmarkEnd w:id="11"/>
    <w:bookmarkStart w:id="12" w:name="verificación-de-ejecución"/>
    <w:p>
      <w:pPr>
        <w:pStyle w:val="Heading3"/>
      </w:pPr>
      <w:r>
        <w:t xml:space="preserve">2. Verificación de Ejecución</w:t>
      </w:r>
    </w:p>
    <w:p>
      <w:pPr>
        <w:pStyle w:val="Compact"/>
        <w:numPr>
          <w:ilvl w:val="0"/>
          <w:numId w:val="1004"/>
        </w:numPr>
      </w:pPr>
      <w:r>
        <w:t xml:space="preserve">Ejecuta cada función con valores de prueba válidos</w:t>
      </w:r>
    </w:p>
    <w:p>
      <w:pPr>
        <w:pStyle w:val="Compact"/>
        <w:numPr>
          <w:ilvl w:val="0"/>
          <w:numId w:val="1004"/>
        </w:numPr>
      </w:pPr>
      <w:r>
        <w:t xml:space="preserve">Verifica que no hay errores de ejecución</w:t>
      </w:r>
    </w:p>
    <w:p>
      <w:pPr>
        <w:pStyle w:val="Compact"/>
        <w:numPr>
          <w:ilvl w:val="0"/>
          <w:numId w:val="1004"/>
        </w:numPr>
      </w:pPr>
      <w:r>
        <w:t xml:space="preserve">Valida que el resultado tiene el tipo esperado</w:t>
      </w:r>
    </w:p>
    <w:bookmarkEnd w:id="12"/>
    <w:bookmarkEnd w:id="13"/>
    <w:bookmarkStart w:id="19" w:name="funciones-probadas"/>
    <w:p>
      <w:pPr>
        <w:pStyle w:val="Heading2"/>
      </w:pPr>
      <w:r>
        <w:t xml:space="preserve">Funciones Probadas</w:t>
      </w:r>
    </w:p>
    <w:bookmarkStart w:id="14" w:name="estadísticos-robustos-3-funciones"/>
    <w:p>
      <w:pPr>
        <w:pStyle w:val="Heading3"/>
      </w:pPr>
      <w:r>
        <w:t xml:space="preserve">Estadísticos Robustos (3 funciones)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calculate_niqr(x)</w:t>
      </w:r>
      <w:r>
        <w:t xml:space="preserve"> </w:t>
      </w:r>
      <w:r>
        <w:t xml:space="preserve">- nIQR (ISO 13528:2022 §9.4)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calculate_mad_e(x)</w:t>
      </w:r>
      <w:r>
        <w:t xml:space="preserve"> </w:t>
      </w:r>
      <w:r>
        <w:t xml:space="preserve">- MADe (ISO 13528:2022 §9.4)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run_algorithm_a(values, ids)</w:t>
      </w:r>
      <w:r>
        <w:t xml:space="preserve"> </w:t>
      </w:r>
      <w:r>
        <w:t xml:space="preserve">- Algoritmo A</w:t>
      </w:r>
    </w:p>
    <w:bookmarkEnd w:id="14"/>
    <w:bookmarkStart w:id="15" w:name="puntajes-pt-5-funciones"/>
    <w:p>
      <w:pPr>
        <w:pStyle w:val="Heading3"/>
      </w:pPr>
      <w:r>
        <w:t xml:space="preserve">Puntajes PT (5 funciones)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calculate_z_score(x, x_pt, sigma_pt)</w:t>
      </w:r>
      <w:r>
        <w:t xml:space="preserve"> </w:t>
      </w:r>
      <w:r>
        <w:t xml:space="preserve">- Puntaje z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calculate_z_prime_score(x, x_pt, sigma_pt, u_xpt)</w:t>
      </w:r>
      <w:r>
        <w:t xml:space="preserve"> </w:t>
      </w:r>
      <w:r>
        <w:t xml:space="preserve">- Puntaje z’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calculate_zeta_score(x, x_pt, u_x, u_xpt)</w:t>
      </w:r>
      <w:r>
        <w:t xml:space="preserve"> </w:t>
      </w:r>
      <w:r>
        <w:t xml:space="preserve">- Puntaje ζ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calculate_en_score(x, x_pt, U_x, U_xpt)</w:t>
      </w:r>
      <w:r>
        <w:t xml:space="preserve"> </w:t>
      </w:r>
      <w:r>
        <w:t xml:space="preserve">- Puntaje En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evaluate_z_score(z)</w:t>
      </w:r>
      <w:r>
        <w:t xml:space="preserve"> </w:t>
      </w:r>
      <w:r>
        <w:t xml:space="preserve">- Clasificación de puntajes z</w:t>
      </w:r>
    </w:p>
    <w:bookmarkEnd w:id="15"/>
    <w:bookmarkStart w:id="16" w:name="homogeneidad-6-funciones"/>
    <w:p>
      <w:pPr>
        <w:pStyle w:val="Heading3"/>
      </w:pPr>
      <w:r>
        <w:t xml:space="preserve">Homogeneidad (6 funciones)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calculate_homogeneity_stats(sample_data)</w:t>
      </w:r>
      <w:r>
        <w:t xml:space="preserve"> </w:t>
      </w:r>
      <w:r>
        <w:t xml:space="preserve">- Estadísticos ANOVA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calculate_homogeneity_criterion(sigma_pt)</w:t>
      </w:r>
      <w:r>
        <w:t xml:space="preserve"> </w:t>
      </w:r>
      <w:r>
        <w:t xml:space="preserve">- Criterio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calculate_homogeneity_criterion_expanded(sigma_pt, sw_sq)</w:t>
      </w:r>
      <w:r>
        <w:t xml:space="preserve"> </w:t>
      </w:r>
      <w:r>
        <w:t xml:space="preserve">- Criterio expandido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evaluate_homogeneity(ss, c_criterion)</w:t>
      </w:r>
      <w:r>
        <w:t xml:space="preserve"> </w:t>
      </w:r>
      <w:r>
        <w:t xml:space="preserve">- Evaluación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calculate_stability_stats(stab_sample_data, hom_grand_mean)</w:t>
      </w:r>
      <w:r>
        <w:t xml:space="preserve"> </w:t>
      </w:r>
      <w:r>
        <w:t xml:space="preserve">- Estadísticos estabilidad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calculate_stability_criterion(sigma_pt)</w:t>
      </w:r>
      <w:r>
        <w:t xml:space="preserve"> </w:t>
      </w:r>
      <w:r>
        <w:t xml:space="preserve">- Criterio estabilidad</w:t>
      </w:r>
    </w:p>
    <w:bookmarkEnd w:id="16"/>
    <w:bookmarkStart w:id="17" w:name="estabilidad-2-funciones"/>
    <w:p>
      <w:pPr>
        <w:pStyle w:val="Heading3"/>
      </w:pPr>
      <w:r>
        <w:t xml:space="preserve">Estabilidad (2 funciones)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evaluate_stability(diff_hom_stab, c_criterion)</w:t>
      </w:r>
      <w:r>
        <w:t xml:space="preserve"> </w:t>
      </w:r>
      <w:r>
        <w:t xml:space="preserve">- Evaluación estabilidad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calculate_u_hom(ss)</w:t>
      </w:r>
      <w:r>
        <w:t xml:space="preserve"> </w:t>
      </w:r>
      <w:r>
        <w:t xml:space="preserve">- Incertidumbre homogeneidad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calculate_u_stab(diff_hom_stab, c_criterion)</w:t>
      </w:r>
      <w:r>
        <w:t xml:space="preserve"> </w:t>
      </w:r>
      <w:r>
        <w:t xml:space="preserve">- Incertidumbre estabilidad</w:t>
      </w:r>
    </w:p>
    <w:bookmarkEnd w:id="17"/>
    <w:bookmarkStart w:id="18" w:name="utilidades-1-función"/>
    <w:p>
      <w:pPr>
        <w:pStyle w:val="Heading3"/>
      </w:pPr>
      <w:r>
        <w:t xml:space="preserve">Utilidades (1 función)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evaluate_en_score(en)</w:t>
      </w:r>
      <w:r>
        <w:t xml:space="preserve"> </w:t>
      </w:r>
      <w:r>
        <w:t xml:space="preserve">- Clasificación puntajes En</w:t>
      </w:r>
    </w:p>
    <w:bookmarkEnd w:id="18"/>
    <w:bookmarkEnd w:id="19"/>
    <w:bookmarkStart w:id="23" w:name="ejecución-del-test"/>
    <w:p>
      <w:pPr>
        <w:pStyle w:val="Heading2"/>
      </w:pPr>
      <w:r>
        <w:t xml:space="preserve">Ejecución del Test</w:t>
      </w:r>
    </w:p>
    <w:bookmarkStart w:id="20" w:name="opción-1-ejecutar-desde-la-consola-de-r"/>
    <w:p>
      <w:pPr>
        <w:pStyle w:val="Heading3"/>
      </w:pPr>
      <w:r>
        <w:t xml:space="preserve">Opción 1: Ejecutar desde la consola de R</w:t>
      </w:r>
    </w:p>
    <w:p>
      <w:pPr>
        <w:pStyle w:val="SourceCode"/>
      </w:pPr>
      <w:r>
        <w:rPr>
          <w:rStyle w:val="CommentTok"/>
        </w:rPr>
        <w:t xml:space="preserve"># Ir al directorio de tests</w:t>
      </w:r>
      <w:r>
        <w:br/>
      </w: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"Entregables_pt_app/02_funciones_usadas/tests"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Ejecutar el test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"test_02_firma_funciones.R"</w:t>
      </w:r>
      <w:r>
        <w:rPr>
          <w:rStyle w:val="NormalTok"/>
        </w:rPr>
        <w:t xml:space="preserve">)</w:t>
      </w:r>
    </w:p>
    <w:bookmarkEnd w:id="20"/>
    <w:bookmarkStart w:id="21" w:name="opción-2-ejecutar-con-testthat"/>
    <w:p>
      <w:pPr>
        <w:pStyle w:val="Heading3"/>
      </w:pPr>
      <w:r>
        <w:t xml:space="preserve">Opción 2: Ejecutar con testthat</w:t>
      </w:r>
    </w:p>
    <w:p>
      <w:pPr>
        <w:pStyle w:val="SourceCode"/>
      </w:pPr>
      <w:r>
        <w:rPr>
          <w:rStyle w:val="CommentTok"/>
        </w:rPr>
        <w:t xml:space="preserve"># Desde cualquier directorio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(testthat)</w:t>
      </w:r>
      <w:r>
        <w:br/>
      </w:r>
      <w:r>
        <w:br/>
      </w:r>
      <w:r>
        <w:rPr>
          <w:rStyle w:val="CommentTok"/>
        </w:rPr>
        <w:t xml:space="preserve"># Ejecutar todos los tests en el archivo</w:t>
      </w:r>
      <w:r>
        <w:br/>
      </w:r>
      <w:r>
        <w:rPr>
          <w:rStyle w:val="FunctionTok"/>
        </w:rPr>
        <w:t xml:space="preserve">test_file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"Entregables_pt_app/02_funciones_usadas/tests/test_02_firma_funciones.R"</w:t>
      </w:r>
      <w:r>
        <w:rPr>
          <w:rStyle w:val="NormalTok"/>
        </w:rPr>
        <w:t xml:space="preserve">)</w:t>
      </w:r>
    </w:p>
    <w:bookmarkEnd w:id="21"/>
    <w:bookmarkStart w:id="22" w:name="Xa4bfeaec0d6d7fa2b1afa61d6306df595153f61"/>
    <w:p>
      <w:pPr>
        <w:pStyle w:val="Heading3"/>
      </w:pPr>
      <w:r>
        <w:t xml:space="preserve">Opción 3: Ejecutar desde la línea de comandos</w:t>
      </w:r>
    </w:p>
    <w:p>
      <w:pPr>
        <w:pStyle w:val="SourceCode"/>
      </w:pPr>
      <w:r>
        <w:rPr>
          <w:rStyle w:val="ExtensionTok"/>
        </w:rPr>
        <w:t xml:space="preserve">Rscript</w:t>
      </w:r>
      <w:r>
        <w:rPr>
          <w:rStyle w:val="NormalTok"/>
        </w:rPr>
        <w:t xml:space="preserve"> Entregables_pt_app/02_funciones_usadas/tests/test_02_firma_funciones.R</w:t>
      </w:r>
    </w:p>
    <w:bookmarkEnd w:id="22"/>
    <w:bookmarkEnd w:id="23"/>
    <w:bookmarkStart w:id="26" w:name="salida-del-test"/>
    <w:p>
      <w:pPr>
        <w:pStyle w:val="Heading2"/>
      </w:pPr>
      <w:r>
        <w:t xml:space="preserve">Salida del Test</w:t>
      </w:r>
    </w:p>
    <w:p>
      <w:pPr>
        <w:pStyle w:val="FirstParagraph"/>
      </w:pPr>
      <w:r>
        <w:t xml:space="preserve">El test genera dos salidas:</w:t>
      </w:r>
    </w:p>
    <w:bookmarkStart w:id="24" w:name="salida-en-consola"/>
    <w:p>
      <w:pPr>
        <w:pStyle w:val="Heading3"/>
      </w:pPr>
      <w:r>
        <w:t xml:space="preserve">1. Salida en Consola</w:t>
      </w:r>
    </w:p>
    <w:p>
      <w:pPr>
        <w:pStyle w:val="SourceCode"/>
      </w:pPr>
      <w:r>
        <w:rPr>
          <w:rStyle w:val="VerbatimChar"/>
        </w:rPr>
        <w:t xml:space="preserve">=== EJECUTANDO TESTS ENTREGABLE 02 ===</w:t>
      </w:r>
      <w:r>
        <w:br/>
      </w:r>
      <w:r>
        <w:br/>
      </w:r>
      <w:r>
        <w:rPr>
          <w:rStyle w:val="VerbatimChar"/>
        </w:rPr>
        <w:t xml:space="preserve">                           test resultado valor_esperado status</w:t>
      </w:r>
      <w:r>
        <w:br/>
      </w:r>
      <w:r>
        <w:rPr>
          <w:rStyle w:val="VerbatimChar"/>
        </w:rPr>
        <w:t xml:space="preserve">1       existe_calculate_niqr      TRUE            TRUE   PASS</w:t>
      </w:r>
      <w:r>
        <w:br/>
      </w:r>
      <w:r>
        <w:rPr>
          <w:rStyle w:val="VerbatimChar"/>
        </w:rPr>
        <w:t xml:space="preserve">2     ejecuta_calculate_niqr   EJECUTA         EJECUTA   PASS</w:t>
      </w:r>
      <w:r>
        <w:br/>
      </w:r>
      <w:r>
        <w:rPr>
          <w:rStyle w:val="VerbatimChar"/>
        </w:rPr>
        <w:t xml:space="preserve">3       existe_calculate_mad_e      TRUE            TRUE   PASS</w:t>
      </w:r>
      <w:r>
        <w:br/>
      </w:r>
      <w:r>
        <w:rPr>
          <w:rStyle w:val="VerbatimChar"/>
        </w:rPr>
        <w:t xml:space="preserve">4     ejecuta_calculate_mad_e   EJECUTA         EJECUTA   PASS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Guardando resultados en: ../test_02_resultados.csv</w:t>
      </w:r>
      <w:r>
        <w:br/>
      </w:r>
      <w:r>
        <w:br/>
      </w:r>
      <w:r>
        <w:rPr>
          <w:rStyle w:val="VerbatimChar"/>
        </w:rPr>
        <w:t xml:space="preserve">=== RESUMEN ===</w:t>
      </w:r>
      <w:r>
        <w:br/>
      </w:r>
      <w:r>
        <w:rPr>
          <w:rStyle w:val="VerbatimChar"/>
        </w:rPr>
        <w:t xml:space="preserve">Total tests: 36 </w:t>
      </w:r>
      <w:r>
        <w:br/>
      </w:r>
      <w:r>
        <w:rPr>
          <w:rStyle w:val="VerbatimChar"/>
        </w:rPr>
        <w:t xml:space="preserve">PASS: 36 </w:t>
      </w:r>
      <w:r>
        <w:br/>
      </w:r>
      <w:r>
        <w:rPr>
          <w:rStyle w:val="VerbatimChar"/>
        </w:rPr>
        <w:t xml:space="preserve">FAIL: 0</w:t>
      </w:r>
    </w:p>
    <w:bookmarkEnd w:id="24"/>
    <w:bookmarkStart w:id="25" w:name="archivo-csv"/>
    <w:p>
      <w:pPr>
        <w:pStyle w:val="Heading3"/>
      </w:pPr>
      <w:r>
        <w:t xml:space="preserve">2. Archivo CSV</w:t>
      </w:r>
    </w:p>
    <w:p>
      <w:pPr>
        <w:pStyle w:val="FirstParagraph"/>
      </w:pPr>
      <w:r>
        <w:t xml:space="preserve">El archivo</w:t>
      </w:r>
      <w:r>
        <w:t xml:space="preserve"> </w:t>
      </w:r>
      <w:r>
        <w:rPr>
          <w:rStyle w:val="VerbatimChar"/>
        </w:rPr>
        <w:t xml:space="preserve">test_02_resultados.csv</w:t>
      </w:r>
      <w:r>
        <w:t xml:space="preserve"> </w:t>
      </w:r>
      <w:r>
        <w:t xml:space="preserve">contiene una tabla con todos los resultados: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valor_esperado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existe_calculate_niqr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ejecuta_calculate_niqr</w:t>
            </w:r>
          </w:p>
        </w:tc>
        <w:tc>
          <w:tcPr/>
          <w:p>
            <w:pPr>
              <w:pStyle w:val="Compact"/>
            </w:pPr>
            <w:r>
              <w:t xml:space="preserve">EJECUTA</w:t>
            </w:r>
          </w:p>
        </w:tc>
        <w:tc>
          <w:tcPr/>
          <w:p>
            <w:pPr>
              <w:pStyle w:val="Compact"/>
            </w:pPr>
            <w:r>
              <w:t xml:space="preserve">EJECUTA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existe_calculate_mad_e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ejecuta_calculate_mad_e</w:t>
            </w:r>
          </w:p>
        </w:tc>
        <w:tc>
          <w:tcPr/>
          <w:p>
            <w:pPr>
              <w:pStyle w:val="Compact"/>
            </w:pPr>
            <w:r>
              <w:t xml:space="preserve">EJECUTA</w:t>
            </w:r>
          </w:p>
        </w:tc>
        <w:tc>
          <w:tcPr/>
          <w:p>
            <w:pPr>
              <w:pStyle w:val="Compact"/>
            </w:pPr>
            <w:r>
              <w:t xml:space="preserve">EJECUTA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bookmarkEnd w:id="25"/>
    <w:bookmarkEnd w:id="26"/>
    <w:bookmarkStart w:id="29" w:name="interpretación-de-resultados"/>
    <w:p>
      <w:pPr>
        <w:pStyle w:val="Heading2"/>
      </w:pPr>
      <w:r>
        <w:t xml:space="preserve">Interpretación de Resultados</w:t>
      </w:r>
    </w:p>
    <w:bookmarkStart w:id="27" w:name="status-pass"/>
    <w:p>
      <w:pPr>
        <w:pStyle w:val="Heading3"/>
      </w:pPr>
      <w:r>
        <w:t xml:space="preserve">Status PASS ✅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existe_XXX = TRUE:</w:t>
      </w:r>
      <w:r>
        <w:t xml:space="preserve"> </w:t>
      </w:r>
      <w:r>
        <w:t xml:space="preserve">La función está definida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ejecuta_XXX = EJECUTA:</w:t>
      </w:r>
      <w:r>
        <w:t xml:space="preserve"> </w:t>
      </w:r>
      <w:r>
        <w:t xml:space="preserve">La función se ejecuta sin errores</w:t>
      </w:r>
    </w:p>
    <w:bookmarkEnd w:id="27"/>
    <w:bookmarkStart w:id="28" w:name="status-fail"/>
    <w:p>
      <w:pPr>
        <w:pStyle w:val="Heading3"/>
      </w:pPr>
      <w:r>
        <w:t xml:space="preserve">Status FAIL ❌</w:t>
      </w:r>
    </w:p>
    <w:p>
      <w:pPr>
        <w:pStyle w:val="FirstParagraph"/>
      </w:pPr>
      <w:r>
        <w:t xml:space="preserve">Posibles causas: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existe_XXX = FALSE:</w:t>
      </w:r>
      <w:r>
        <w:t xml:space="preserve"> </w:t>
      </w:r>
      <w:r>
        <w:t xml:space="preserve">La función no está definida o no fue cargada</w:t>
      </w:r>
      <w:r>
        <w:t xml:space="preserve"> </w:t>
      </w:r>
      <w:r>
        <w:t xml:space="preserve">- Solución: Verificar que el archivo R correspondiente fue cargado con</w:t>
      </w:r>
      <w:r>
        <w:t xml:space="preserve"> </w:t>
      </w:r>
      <w:r>
        <w:rPr>
          <w:rStyle w:val="VerbatimChar"/>
        </w:rPr>
        <w:t xml:space="preserve">source()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ejecuta_XXX = ERROR:</w:t>
      </w:r>
      <w:r>
        <w:t xml:space="preserve"> </w:t>
      </w:r>
      <w:r>
        <w:t xml:space="preserve">La función generó un error al ejecutarse</w:t>
      </w:r>
    </w:p>
    <w:p>
      <w:pPr>
        <w:pStyle w:val="Compact"/>
        <w:numPr>
          <w:ilvl w:val="1"/>
          <w:numId w:val="1012"/>
        </w:numPr>
      </w:pPr>
      <w:r>
        <w:t xml:space="preserve">Solución: Verificar que los parámetros de prueba sean correctos</w:t>
      </w:r>
    </w:p>
    <w:p>
      <w:pPr>
        <w:pStyle w:val="Compact"/>
        <w:numPr>
          <w:ilvl w:val="1"/>
          <w:numId w:val="1012"/>
        </w:numPr>
      </w:pPr>
      <w:r>
        <w:t xml:space="preserve">Revisar la implementación de la función</w:t>
      </w:r>
    </w:p>
    <w:bookmarkEnd w:id="28"/>
    <w:bookmarkEnd w:id="29"/>
    <w:bookmarkStart w:id="34" w:name="solución-de-problemas"/>
    <w:p>
      <w:pPr>
        <w:pStyle w:val="Heading2"/>
      </w:pPr>
      <w:r>
        <w:t xml:space="preserve">Solución de Problemas</w:t>
      </w:r>
    </w:p>
    <w:bookmarkStart w:id="30" w:name="error-package-testthat-not-found"/>
    <w:p>
      <w:pPr>
        <w:pStyle w:val="Heading3"/>
      </w:pPr>
      <w:r>
        <w:t xml:space="preserve">Error:</w:t>
      </w:r>
      <w:r>
        <w:t xml:space="preserve"> </w:t>
      </w:r>
      <w:r>
        <w:t xml:space="preserve">“package</w:t>
      </w:r>
      <w:r>
        <w:t xml:space="preserve"> </w:t>
      </w:r>
      <w:r>
        <w:t xml:space="preserve">‘testthat’</w:t>
      </w:r>
      <w:r>
        <w:t xml:space="preserve"> </w:t>
      </w:r>
      <w:r>
        <w:t xml:space="preserve">not found”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"testthat"</w:t>
      </w:r>
      <w:r>
        <w:rPr>
          <w:rStyle w:val="NormalTok"/>
        </w:rPr>
        <w:t xml:space="preserve">)</w:t>
      </w:r>
    </w:p>
    <w:bookmarkEnd w:id="30"/>
    <w:bookmarkStart w:id="31" w:name="error-package-tidyverse-not-found"/>
    <w:p>
      <w:pPr>
        <w:pStyle w:val="Heading3"/>
      </w:pPr>
      <w:r>
        <w:t xml:space="preserve">Error:</w:t>
      </w:r>
      <w:r>
        <w:t xml:space="preserve"> </w:t>
      </w:r>
      <w:r>
        <w:t xml:space="preserve">“package</w:t>
      </w:r>
      <w:r>
        <w:t xml:space="preserve"> </w:t>
      </w:r>
      <w:r>
        <w:t xml:space="preserve">‘tidyverse’</w:t>
      </w:r>
      <w:r>
        <w:t xml:space="preserve"> </w:t>
      </w:r>
      <w:r>
        <w:t xml:space="preserve">not found”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)</w:t>
      </w:r>
    </w:p>
    <w:bookmarkEnd w:id="31"/>
    <w:bookmarkStart w:id="32" w:name="error-could-not-find-function-xxx"/>
    <w:p>
      <w:pPr>
        <w:pStyle w:val="Heading3"/>
      </w:pPr>
      <w:r>
        <w:t xml:space="preserve">Error:</w:t>
      </w:r>
      <w:r>
        <w:t xml:space="preserve"> </w:t>
      </w:r>
      <w:r>
        <w:t xml:space="preserve">“could not find function XXX”</w:t>
      </w:r>
    </w:p>
    <w:p>
      <w:pPr>
        <w:pStyle w:val="FirstParagraph"/>
      </w:pPr>
      <w:r>
        <w:t xml:space="preserve">El archivo R correspondiente no fue cargado. Verifique que todas las líneas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 </w:t>
      </w:r>
      <w:r>
        <w:t xml:space="preserve">al inicio del test son correctas.</w:t>
      </w:r>
    </w:p>
    <w:bookmarkEnd w:id="32"/>
    <w:bookmarkStart w:id="33" w:name="Xa198b19554da7ead94e2e073135ddf5e336df4d"/>
    <w:p>
      <w:pPr>
        <w:pStyle w:val="Heading3"/>
      </w:pPr>
      <w:r>
        <w:t xml:space="preserve">Error de ejecución en una función específica</w:t>
      </w:r>
    </w:p>
    <w:p>
      <w:pPr>
        <w:pStyle w:val="Compact"/>
        <w:numPr>
          <w:ilvl w:val="0"/>
          <w:numId w:val="1013"/>
        </w:numPr>
      </w:pPr>
      <w:r>
        <w:t xml:space="preserve">Verifique que los valores de prueba en el test sean válidos</w:t>
      </w:r>
    </w:p>
    <w:p>
      <w:pPr>
        <w:pStyle w:val="Compact"/>
        <w:numPr>
          <w:ilvl w:val="0"/>
          <w:numId w:val="1013"/>
        </w:numPr>
      </w:pPr>
      <w:r>
        <w:t xml:space="preserve">Consulte la documentación de la función en</w:t>
      </w:r>
      <w:r>
        <w:t xml:space="preserve"> </w:t>
      </w:r>
      <w:r>
        <w:rPr>
          <w:rStyle w:val="VerbatimChar"/>
        </w:rPr>
        <w:t xml:space="preserve">md/documentacion_funciones.md</w:t>
      </w:r>
    </w:p>
    <w:p>
      <w:pPr>
        <w:pStyle w:val="Compact"/>
        <w:numPr>
          <w:ilvl w:val="0"/>
          <w:numId w:val="1013"/>
        </w:numPr>
      </w:pPr>
      <w:r>
        <w:t xml:space="preserve">Revise la implementación en el archivo R correspondiente</w:t>
      </w:r>
    </w:p>
    <w:bookmarkEnd w:id="33"/>
    <w:bookmarkEnd w:id="34"/>
    <w:bookmarkStart w:id="35" w:name="valores-de-prueba"/>
    <w:p>
      <w:pPr>
        <w:pStyle w:val="Heading2"/>
      </w:pPr>
      <w:r>
        <w:t xml:space="preserve">Valores de Prueba</w:t>
      </w:r>
    </w:p>
    <w:p>
      <w:pPr>
        <w:pStyle w:val="FirstParagraph"/>
      </w:pPr>
      <w:r>
        <w:t xml:space="preserve">El test utiliza valores de prueba simples para verificar que las funciones ejecutan:</w:t>
      </w:r>
    </w:p>
    <w:p>
      <w:pPr>
        <w:pStyle w:val="SourceCode"/>
      </w:pPr>
      <w:r>
        <w:rPr>
          <w:rStyle w:val="CommentTok"/>
        </w:rPr>
        <w:t xml:space="preserve"># Para calculate_niqr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Para calculate_z_score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10.2</w:t>
      </w:r>
      <w:r>
        <w:rPr>
          <w:rStyle w:val="NormalTok"/>
        </w:rPr>
        <w:t xml:space="preserve">, x_pt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sigma_pt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CommentTok"/>
        </w:rPr>
        <w:t xml:space="preserve"># Para calculate_homogeneity_stats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Nota:</w:t>
      </w:r>
      <w:r>
        <w:t xml:space="preserve"> </w:t>
      </w:r>
      <w:r>
        <w:t xml:space="preserve">Los valores de prueba NO son para validar la exactitud de los cálculos, solo para verificar que las funciones pueden ejecutarse sin errores.</w:t>
      </w:r>
    </w:p>
    <w:bookmarkEnd w:id="35"/>
    <w:bookmarkStart w:id="36" w:name="próximos-pasos"/>
    <w:p>
      <w:pPr>
        <w:pStyle w:val="Heading2"/>
      </w:pPr>
      <w:r>
        <w:t xml:space="preserve">Próximos Pasos</w:t>
      </w:r>
    </w:p>
    <w:p>
      <w:pPr>
        <w:pStyle w:val="FirstParagraph"/>
      </w:pPr>
      <w:r>
        <w:t xml:space="preserve">Una vez que todos los tests pasen (status PASS), puede proceder con: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Entregable 03:</w:t>
      </w:r>
      <w:r>
        <w:t xml:space="preserve"> </w:t>
      </w:r>
      <w:r>
        <w:t xml:space="preserve">Implementar funciones standalone para cálculos PT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Entregable 04:</w:t>
      </w:r>
      <w:r>
        <w:t xml:space="preserve"> </w:t>
      </w:r>
      <w:r>
        <w:t xml:space="preserve">Implementar módulo de cálculo de puntajes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Entregable 08:</w:t>
      </w:r>
      <w:r>
        <w:t xml:space="preserve"> </w:t>
      </w:r>
      <w:r>
        <w:t xml:space="preserve">Documentación final para desarrolladores</w:t>
      </w:r>
    </w:p>
    <w:bookmarkEnd w:id="36"/>
    <w:bookmarkStart w:id="37" w:name="notas"/>
    <w:p>
      <w:pPr>
        <w:pStyle w:val="Heading2"/>
      </w:pPr>
      <w:r>
        <w:t xml:space="preserve">Notas</w:t>
      </w:r>
    </w:p>
    <w:p>
      <w:pPr>
        <w:pStyle w:val="Compact"/>
        <w:numPr>
          <w:ilvl w:val="0"/>
          <w:numId w:val="1015"/>
        </w:numPr>
      </w:pPr>
      <w:r>
        <w:t xml:space="preserve">Este test solo verifica 18 de las 48 funciones totales identificadas</w:t>
      </w:r>
    </w:p>
    <w:p>
      <w:pPr>
        <w:pStyle w:val="Compact"/>
        <w:numPr>
          <w:ilvl w:val="0"/>
          <w:numId w:val="1015"/>
        </w:numPr>
      </w:pPr>
      <w:r>
        <w:t xml:space="preserve">Las funciones probadas son las principales de cálculo y evaluación</w:t>
      </w:r>
    </w:p>
    <w:p>
      <w:pPr>
        <w:pStyle w:val="Compact"/>
        <w:numPr>
          <w:ilvl w:val="0"/>
          <w:numId w:val="1015"/>
        </w:numPr>
      </w:pPr>
      <w:r>
        <w:t xml:space="preserve">Funciones auxiliares y utilidades pueden probarse manualmente si es necesario</w:t>
      </w:r>
    </w:p>
    <w:p>
      <w:pPr>
        <w:pStyle w:val="Compact"/>
        <w:numPr>
          <w:ilvl w:val="0"/>
          <w:numId w:val="1015"/>
        </w:numPr>
      </w:pPr>
      <w:r>
        <w:t xml:space="preserve">Los tipos de retorno se verifican en un test separado</w:t>
      </w:r>
    </w:p>
    <w:p>
      <w:pPr>
        <w:pStyle w:val="Compact"/>
        <w:numPr>
          <w:ilvl w:val="0"/>
          <w:numId w:val="1015"/>
        </w:numPr>
      </w:pPr>
      <w:r>
        <w:t xml:space="preserve">Los valores de prueba son mínimos y no representan casos reales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9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2026-06-16T17:01:43Z</dcterms:created>
  <dcterms:modified xsi:type="dcterms:W3CDTF">2026-06-16T17:01:43Z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