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DBD4D" w14:textId="638A0AE0" w:rsidR="002F301C" w:rsidRPr="00977EDE" w:rsidRDefault="00805857">
      <w:pPr>
        <w:rPr>
          <w:b/>
          <w:bCs/>
          <w:sz w:val="24"/>
          <w:szCs w:val="24"/>
        </w:rPr>
      </w:pPr>
      <w:r w:rsidRPr="00977EDE">
        <w:rPr>
          <w:b/>
          <w:bCs/>
          <w:sz w:val="24"/>
          <w:szCs w:val="24"/>
        </w:rPr>
        <w:t>Check the following first:</w:t>
      </w:r>
    </w:p>
    <w:p w14:paraId="66F39900" w14:textId="77777777" w:rsidR="00805857" w:rsidRDefault="00805857"/>
    <w:p w14:paraId="30F75E36" w14:textId="13617C57" w:rsidR="00805857" w:rsidRDefault="00AD21F3" w:rsidP="00805857">
      <w:pPr>
        <w:pStyle w:val="ListParagraph"/>
        <w:numPr>
          <w:ilvl w:val="0"/>
          <w:numId w:val="50"/>
        </w:numPr>
      </w:pPr>
      <w:r>
        <w:t>Assignment documentation (Assignment2.pdf) is provided</w:t>
      </w:r>
    </w:p>
    <w:p w14:paraId="7C87BA07" w14:textId="2D202C8C" w:rsidR="00AD21F3" w:rsidRDefault="00AD21F3" w:rsidP="00805857">
      <w:pPr>
        <w:pStyle w:val="ListParagraph"/>
        <w:numPr>
          <w:ilvl w:val="0"/>
          <w:numId w:val="50"/>
        </w:numPr>
      </w:pPr>
      <w:r>
        <w:t>The project declaration is signed and included</w:t>
      </w:r>
    </w:p>
    <w:p w14:paraId="49E67C9F" w14:textId="1CFDC7C3" w:rsidR="00AD21F3" w:rsidRDefault="00AD21F3" w:rsidP="00805857">
      <w:pPr>
        <w:pStyle w:val="ListParagraph"/>
        <w:numPr>
          <w:ilvl w:val="0"/>
          <w:numId w:val="50"/>
        </w:numPr>
      </w:pPr>
      <w:r>
        <w:t xml:space="preserve">The source code for at least </w:t>
      </w:r>
      <w:r w:rsidR="00977EDE">
        <w:t>one p</w:t>
      </w:r>
      <w:r>
        <w:t xml:space="preserve">art is included together with </w:t>
      </w:r>
      <w:r w:rsidR="00977EDE">
        <w:t>its</w:t>
      </w:r>
      <w:r>
        <w:t xml:space="preserve"> </w:t>
      </w:r>
      <w:proofErr w:type="spellStart"/>
      <w:r w:rsidR="00295D0E">
        <w:t>M</w:t>
      </w:r>
      <w:r>
        <w:t>akefile</w:t>
      </w:r>
      <w:proofErr w:type="spellEnd"/>
      <w:r>
        <w:t>.</w:t>
      </w:r>
    </w:p>
    <w:p w14:paraId="470209C4" w14:textId="77777777" w:rsidR="00AD21F3" w:rsidRDefault="00AD21F3" w:rsidP="00AD21F3"/>
    <w:p w14:paraId="75D43699" w14:textId="74356013" w:rsidR="00AD21F3" w:rsidRDefault="00AD21F3" w:rsidP="00AD21F3">
      <w:r>
        <w:t>If any one of the above is missing, stop marking and award 0 mark.</w:t>
      </w:r>
    </w:p>
    <w:p w14:paraId="0E782214" w14:textId="77777777" w:rsidR="00AD21F3" w:rsidRDefault="00AD21F3" w:rsidP="00AD21F3"/>
    <w:p w14:paraId="5686D5FF" w14:textId="6DAD77CB" w:rsidR="00977EDE" w:rsidRDefault="00977EDE" w:rsidP="00977EDE">
      <w:r>
        <w:t xml:space="preserve">If the </w:t>
      </w:r>
      <w:proofErr w:type="spellStart"/>
      <w:r>
        <w:t>self diagnosis</w:t>
      </w:r>
      <w:proofErr w:type="spellEnd"/>
      <w:r>
        <w:t xml:space="preserve"> and evaluation is not completed, the mark awarded cannot exceed 50.</w:t>
      </w:r>
    </w:p>
    <w:p w14:paraId="300EC2B0" w14:textId="77777777" w:rsidR="00AD21F3" w:rsidRDefault="00AD21F3" w:rsidP="00AD21F3"/>
    <w:p w14:paraId="353627E3" w14:textId="77777777" w:rsidR="00AD21F3" w:rsidRDefault="00AD21F3" w:rsidP="00AD21F3">
      <w:pPr>
        <w:pStyle w:val="ListParagraph"/>
      </w:pPr>
    </w:p>
    <w:tbl>
      <w:tblPr>
        <w:tblW w:w="537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7"/>
        <w:gridCol w:w="7140"/>
        <w:gridCol w:w="1886"/>
      </w:tblGrid>
      <w:tr w:rsidR="008963CA" w:rsidRPr="00B173BA" w14:paraId="1445712D" w14:textId="77777777" w:rsidTr="00805857">
        <w:tc>
          <w:tcPr>
            <w:tcW w:w="339" w:type="pct"/>
          </w:tcPr>
          <w:p w14:paraId="47B96A0D" w14:textId="5205F592" w:rsidR="008963CA" w:rsidRPr="00B173BA" w:rsidRDefault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Item</w:t>
            </w:r>
          </w:p>
        </w:tc>
        <w:tc>
          <w:tcPr>
            <w:tcW w:w="3687" w:type="pct"/>
          </w:tcPr>
          <w:p w14:paraId="509C45D8" w14:textId="77777777" w:rsidR="008963CA" w:rsidRPr="00B173BA" w:rsidRDefault="008963CA" w:rsidP="008963CA">
            <w:pPr>
              <w:rPr>
                <w:sz w:val="22"/>
              </w:rPr>
            </w:pPr>
            <w:r>
              <w:rPr>
                <w:b/>
                <w:sz w:val="22"/>
              </w:rPr>
              <w:t>Presentation and</w:t>
            </w:r>
            <w:r w:rsidRPr="00B173BA">
              <w:rPr>
                <w:b/>
                <w:sz w:val="22"/>
              </w:rPr>
              <w:t xml:space="preserve"> Documentation </w:t>
            </w:r>
            <w:r>
              <w:rPr>
                <w:b/>
                <w:sz w:val="22"/>
              </w:rPr>
              <w:t>(10% of total)</w:t>
            </w:r>
            <w:r w:rsidRPr="00B173BA">
              <w:rPr>
                <w:sz w:val="22"/>
              </w:rPr>
              <w:t>:</w:t>
            </w:r>
          </w:p>
          <w:p w14:paraId="2F264F16" w14:textId="77777777" w:rsidR="008963CA" w:rsidRDefault="008963CA">
            <w:pPr>
              <w:rPr>
                <w:b/>
                <w:sz w:val="22"/>
              </w:rPr>
            </w:pPr>
          </w:p>
        </w:tc>
        <w:tc>
          <w:tcPr>
            <w:tcW w:w="974" w:type="pct"/>
          </w:tcPr>
          <w:p w14:paraId="6BB4DB14" w14:textId="7E8A8F8F" w:rsidR="008963CA" w:rsidRDefault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Feedback</w:t>
            </w:r>
          </w:p>
        </w:tc>
      </w:tr>
      <w:tr w:rsidR="008963CA" w:rsidRPr="00B173BA" w14:paraId="00F16903" w14:textId="77777777" w:rsidTr="00805857">
        <w:tc>
          <w:tcPr>
            <w:tcW w:w="339" w:type="pct"/>
          </w:tcPr>
          <w:p w14:paraId="50006450" w14:textId="2A495195" w:rsidR="008963CA" w:rsidRPr="00B173BA" w:rsidRDefault="008963CA" w:rsidP="008963CA">
            <w:pPr>
              <w:rPr>
                <w:b/>
                <w:sz w:val="22"/>
              </w:rPr>
            </w:pPr>
          </w:p>
        </w:tc>
        <w:tc>
          <w:tcPr>
            <w:tcW w:w="3687" w:type="pct"/>
          </w:tcPr>
          <w:p w14:paraId="7CB8A58E" w14:textId="77777777" w:rsidR="008963CA" w:rsidRPr="00B173BA" w:rsidRDefault="008963CA" w:rsidP="00977EDE">
            <w:pPr>
              <w:numPr>
                <w:ilvl w:val="0"/>
                <w:numId w:val="53"/>
              </w:numPr>
              <w:rPr>
                <w:sz w:val="22"/>
              </w:rPr>
            </w:pPr>
            <w:r w:rsidRPr="00B173BA">
              <w:rPr>
                <w:sz w:val="22"/>
              </w:rPr>
              <w:t>The completed Project Declaration Form</w:t>
            </w:r>
          </w:p>
          <w:p w14:paraId="52B42CF3" w14:textId="77777777" w:rsidR="008963CA" w:rsidRPr="00B173BA" w:rsidRDefault="008963CA" w:rsidP="00977EDE">
            <w:pPr>
              <w:numPr>
                <w:ilvl w:val="0"/>
                <w:numId w:val="53"/>
              </w:numPr>
              <w:rPr>
                <w:sz w:val="22"/>
              </w:rPr>
            </w:pPr>
            <w:r w:rsidRPr="00B173BA">
              <w:rPr>
                <w:sz w:val="22"/>
              </w:rPr>
              <w:t>List of files</w:t>
            </w:r>
          </w:p>
          <w:p w14:paraId="652D4390" w14:textId="77777777" w:rsidR="008963CA" w:rsidRPr="00B173BA" w:rsidRDefault="008963CA" w:rsidP="00977EDE">
            <w:pPr>
              <w:numPr>
                <w:ilvl w:val="0"/>
                <w:numId w:val="53"/>
              </w:numPr>
              <w:rPr>
                <w:sz w:val="22"/>
              </w:rPr>
            </w:pPr>
            <w:r w:rsidRPr="00B173BA">
              <w:rPr>
                <w:sz w:val="22"/>
              </w:rPr>
              <w:t>Project title and description of the project</w:t>
            </w:r>
          </w:p>
          <w:p w14:paraId="1485CAA0" w14:textId="77777777" w:rsidR="008963CA" w:rsidRPr="00B173BA" w:rsidRDefault="008963CA" w:rsidP="00977EDE">
            <w:pPr>
              <w:numPr>
                <w:ilvl w:val="0"/>
                <w:numId w:val="53"/>
              </w:numPr>
              <w:rPr>
                <w:sz w:val="22"/>
              </w:rPr>
            </w:pPr>
            <w:r w:rsidRPr="00B173BA">
              <w:rPr>
                <w:sz w:val="22"/>
              </w:rPr>
              <w:t xml:space="preserve">Filenames used in </w:t>
            </w:r>
            <w:r>
              <w:rPr>
                <w:sz w:val="22"/>
              </w:rPr>
              <w:t xml:space="preserve">the </w:t>
            </w:r>
            <w:r w:rsidRPr="00B173BA">
              <w:rPr>
                <w:sz w:val="22"/>
              </w:rPr>
              <w:t>submission.</w:t>
            </w:r>
          </w:p>
          <w:p w14:paraId="6BBB1166" w14:textId="77777777" w:rsidR="008963CA" w:rsidRPr="00B173BA" w:rsidRDefault="008963CA" w:rsidP="00977EDE">
            <w:pPr>
              <w:numPr>
                <w:ilvl w:val="0"/>
                <w:numId w:val="53"/>
              </w:numPr>
              <w:rPr>
                <w:sz w:val="22"/>
              </w:rPr>
            </w:pPr>
            <w:r w:rsidRPr="00B173BA">
              <w:rPr>
                <w:sz w:val="22"/>
              </w:rPr>
              <w:t xml:space="preserve">Overall quality of </w:t>
            </w:r>
            <w:r>
              <w:rPr>
                <w:sz w:val="22"/>
              </w:rPr>
              <w:t xml:space="preserve">the </w:t>
            </w:r>
            <w:r w:rsidRPr="00B173BA">
              <w:rPr>
                <w:sz w:val="22"/>
              </w:rPr>
              <w:t>presentation</w:t>
            </w:r>
            <w:r>
              <w:rPr>
                <w:sz w:val="22"/>
              </w:rPr>
              <w:t>.</w:t>
            </w:r>
          </w:p>
          <w:p w14:paraId="02975584" w14:textId="77777777" w:rsidR="008963CA" w:rsidRPr="00B173BA" w:rsidRDefault="008963CA" w:rsidP="008963CA">
            <w:pPr>
              <w:rPr>
                <w:sz w:val="22"/>
              </w:rPr>
            </w:pPr>
          </w:p>
          <w:p w14:paraId="02B86C51" w14:textId="77777777" w:rsidR="008963CA" w:rsidRPr="00B173BA" w:rsidRDefault="008963CA" w:rsidP="008963CA">
            <w:pPr>
              <w:rPr>
                <w:sz w:val="22"/>
              </w:rPr>
            </w:pPr>
            <w:r>
              <w:rPr>
                <w:sz w:val="22"/>
              </w:rPr>
              <w:t>Excellent: &gt;8, good: 7-8. average: 4-6</w:t>
            </w:r>
          </w:p>
          <w:p w14:paraId="3A152595" w14:textId="77777777" w:rsidR="008963CA" w:rsidRDefault="008963CA" w:rsidP="008963CA">
            <w:pPr>
              <w:rPr>
                <w:b/>
                <w:sz w:val="22"/>
              </w:rPr>
            </w:pPr>
          </w:p>
        </w:tc>
        <w:tc>
          <w:tcPr>
            <w:tcW w:w="974" w:type="pct"/>
          </w:tcPr>
          <w:p w14:paraId="584F9AC5" w14:textId="77777777" w:rsidR="008963CA" w:rsidRDefault="008963CA" w:rsidP="008963CA">
            <w:pPr>
              <w:rPr>
                <w:b/>
                <w:sz w:val="22"/>
              </w:rPr>
            </w:pPr>
          </w:p>
        </w:tc>
      </w:tr>
      <w:tr w:rsidR="008963CA" w:rsidRPr="00B173BA" w14:paraId="24E9B911" w14:textId="77777777" w:rsidTr="00805857">
        <w:tc>
          <w:tcPr>
            <w:tcW w:w="339" w:type="pct"/>
          </w:tcPr>
          <w:p w14:paraId="555402C5" w14:textId="77777777" w:rsidR="008963CA" w:rsidRPr="00B173BA" w:rsidRDefault="008963CA" w:rsidP="008963CA">
            <w:pPr>
              <w:rPr>
                <w:b/>
                <w:sz w:val="22"/>
              </w:rPr>
            </w:pPr>
            <w:r w:rsidRPr="00B173BA">
              <w:rPr>
                <w:b/>
                <w:sz w:val="22"/>
              </w:rPr>
              <w:t>Item</w:t>
            </w:r>
          </w:p>
        </w:tc>
        <w:tc>
          <w:tcPr>
            <w:tcW w:w="3687" w:type="pct"/>
          </w:tcPr>
          <w:p w14:paraId="2336E495" w14:textId="691855EE" w:rsidR="008963CA" w:rsidRDefault="008963CA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Part I - Basic functionalities (30%)</w:t>
            </w:r>
          </w:p>
          <w:p w14:paraId="674F090E" w14:textId="77777777" w:rsidR="008963CA" w:rsidRPr="006F4D66" w:rsidRDefault="008963CA" w:rsidP="008963CA">
            <w:pPr>
              <w:rPr>
                <w:bCs/>
                <w:sz w:val="22"/>
              </w:rPr>
            </w:pPr>
          </w:p>
          <w:p w14:paraId="58484DB9" w14:textId="29319DF5" w:rsidR="008963CA" w:rsidRPr="006F4D66" w:rsidRDefault="006F4D66" w:rsidP="008963CA">
            <w:pPr>
              <w:rPr>
                <w:bCs/>
                <w:sz w:val="22"/>
              </w:rPr>
            </w:pPr>
            <w:r w:rsidRPr="006F4D66">
              <w:rPr>
                <w:bCs/>
                <w:sz w:val="22"/>
              </w:rPr>
              <w:t xml:space="preserve">Check whether each </w:t>
            </w:r>
            <w:r>
              <w:rPr>
                <w:bCs/>
                <w:sz w:val="22"/>
              </w:rPr>
              <w:t xml:space="preserve">of 10 </w:t>
            </w:r>
            <w:r w:rsidRPr="006F4D66">
              <w:rPr>
                <w:bCs/>
                <w:sz w:val="22"/>
              </w:rPr>
              <w:t>feature</w:t>
            </w:r>
            <w:r>
              <w:rPr>
                <w:bCs/>
                <w:sz w:val="22"/>
              </w:rPr>
              <w:t>s</w:t>
            </w:r>
            <w:r w:rsidRPr="006F4D66">
              <w:rPr>
                <w:bCs/>
                <w:sz w:val="22"/>
              </w:rPr>
              <w:t xml:space="preserve"> listed below works or not. Allocate 3 marks if it works correctly</w:t>
            </w:r>
            <w:r>
              <w:rPr>
                <w:bCs/>
                <w:sz w:val="22"/>
              </w:rPr>
              <w:t xml:space="preserve"> with supporting evidence. Otherwise, award between 0 to 2 marks based on the strength of the</w:t>
            </w:r>
            <w:r w:rsidR="00AD21F3">
              <w:rPr>
                <w:bCs/>
                <w:sz w:val="22"/>
              </w:rPr>
              <w:t xml:space="preserve"> test</w:t>
            </w:r>
            <w:r>
              <w:rPr>
                <w:bCs/>
                <w:sz w:val="22"/>
              </w:rPr>
              <w:t xml:space="preserve"> evidence presented</w:t>
            </w:r>
            <w:r w:rsidR="00B53AC1">
              <w:rPr>
                <w:bCs/>
                <w:sz w:val="22"/>
              </w:rPr>
              <w:t xml:space="preserve"> and actual tests conducted</w:t>
            </w:r>
            <w:r>
              <w:rPr>
                <w:bCs/>
                <w:sz w:val="22"/>
              </w:rPr>
              <w:t>.</w:t>
            </w:r>
          </w:p>
          <w:p w14:paraId="5E39D03C" w14:textId="77777777" w:rsidR="008963CA" w:rsidRDefault="008963CA" w:rsidP="008963CA">
            <w:pPr>
              <w:rPr>
                <w:b/>
                <w:sz w:val="22"/>
              </w:rPr>
            </w:pPr>
          </w:p>
          <w:p w14:paraId="12FB2A91" w14:textId="008902A3" w:rsidR="008963CA" w:rsidRPr="00B173BA" w:rsidRDefault="008963CA" w:rsidP="008963CA">
            <w:pPr>
              <w:rPr>
                <w:b/>
                <w:sz w:val="22"/>
              </w:rPr>
            </w:pPr>
          </w:p>
        </w:tc>
        <w:tc>
          <w:tcPr>
            <w:tcW w:w="974" w:type="pct"/>
          </w:tcPr>
          <w:p w14:paraId="489CBED6" w14:textId="70443FE2" w:rsidR="008963CA" w:rsidRPr="00B173BA" w:rsidRDefault="008963CA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Feedback</w:t>
            </w:r>
          </w:p>
        </w:tc>
      </w:tr>
      <w:tr w:rsidR="008963CA" w:rsidRPr="00B173BA" w14:paraId="40C91103" w14:textId="77777777" w:rsidTr="00805857">
        <w:trPr>
          <w:trHeight w:val="665"/>
        </w:trPr>
        <w:tc>
          <w:tcPr>
            <w:tcW w:w="339" w:type="pct"/>
          </w:tcPr>
          <w:p w14:paraId="4E869358" w14:textId="3E6727FC" w:rsidR="008963CA" w:rsidRPr="00B173BA" w:rsidRDefault="008963CA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687" w:type="pct"/>
          </w:tcPr>
          <w:p w14:paraId="439B8D39" w14:textId="77777777" w:rsidR="008963CA" w:rsidRPr="00B173BA" w:rsidRDefault="008963CA" w:rsidP="008963CA">
            <w:pPr>
              <w:rPr>
                <w:b/>
                <w:sz w:val="22"/>
              </w:rPr>
            </w:pPr>
            <w:r w:rsidRPr="00B173BA">
              <w:rPr>
                <w:b/>
                <w:sz w:val="22"/>
              </w:rPr>
              <w:t>Compilation</w:t>
            </w:r>
            <w:r>
              <w:rPr>
                <w:b/>
                <w:sz w:val="22"/>
              </w:rPr>
              <w:t xml:space="preserve"> and build</w:t>
            </w:r>
            <w:r w:rsidRPr="00B173BA">
              <w:rPr>
                <w:b/>
                <w:sz w:val="22"/>
              </w:rPr>
              <w:t xml:space="preserve">: </w:t>
            </w:r>
          </w:p>
          <w:p w14:paraId="3FA34264" w14:textId="5CBDCF82" w:rsidR="008963CA" w:rsidRPr="00B173BA" w:rsidRDefault="00AD21F3" w:rsidP="00AD21F3">
            <w:pPr>
              <w:rPr>
                <w:sz w:val="22"/>
              </w:rPr>
            </w:pPr>
            <w:r>
              <w:rPr>
                <w:sz w:val="22"/>
              </w:rPr>
              <w:t xml:space="preserve">The source code can be built with the </w:t>
            </w:r>
            <w:proofErr w:type="spellStart"/>
            <w:r w:rsidR="00710C8F">
              <w:rPr>
                <w:sz w:val="22"/>
              </w:rPr>
              <w:t>M</w:t>
            </w:r>
            <w:r>
              <w:rPr>
                <w:sz w:val="22"/>
              </w:rPr>
              <w:t>akefile</w:t>
            </w:r>
            <w:proofErr w:type="spellEnd"/>
            <w:r>
              <w:rPr>
                <w:sz w:val="22"/>
              </w:rPr>
              <w:t>.</w:t>
            </w:r>
          </w:p>
          <w:p w14:paraId="1BCF8018" w14:textId="77777777" w:rsidR="008963CA" w:rsidRPr="00B173BA" w:rsidRDefault="008963CA" w:rsidP="00AD21F3">
            <w:pPr>
              <w:rPr>
                <w:b/>
                <w:sz w:val="22"/>
              </w:rPr>
            </w:pPr>
          </w:p>
        </w:tc>
        <w:tc>
          <w:tcPr>
            <w:tcW w:w="974" w:type="pct"/>
          </w:tcPr>
          <w:p w14:paraId="0271EC7E" w14:textId="48AA9F5A" w:rsidR="008963CA" w:rsidRPr="00B173BA" w:rsidRDefault="008963CA" w:rsidP="008963CA">
            <w:pPr>
              <w:rPr>
                <w:b/>
                <w:sz w:val="22"/>
              </w:rPr>
            </w:pPr>
          </w:p>
        </w:tc>
      </w:tr>
      <w:tr w:rsidR="008963CA" w:rsidRPr="00B173BA" w14:paraId="0FC2E47E" w14:textId="77777777" w:rsidTr="00805857">
        <w:trPr>
          <w:trHeight w:val="665"/>
        </w:trPr>
        <w:tc>
          <w:tcPr>
            <w:tcW w:w="339" w:type="pct"/>
          </w:tcPr>
          <w:p w14:paraId="1AA7D467" w14:textId="3FFFAADA" w:rsidR="008963CA" w:rsidRDefault="008963CA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3687" w:type="pct"/>
          </w:tcPr>
          <w:p w14:paraId="59CC422B" w14:textId="77777777" w:rsidR="008963CA" w:rsidRPr="00B173BA" w:rsidRDefault="008963CA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Simple commands</w:t>
            </w:r>
            <w:r w:rsidRPr="00B173BA">
              <w:rPr>
                <w:b/>
                <w:sz w:val="22"/>
              </w:rPr>
              <w:t>:</w:t>
            </w:r>
          </w:p>
          <w:p w14:paraId="071EDCF1" w14:textId="23EEAE21" w:rsidR="003A4A29" w:rsidRDefault="003A4A29" w:rsidP="008963CA">
            <w:pPr>
              <w:rPr>
                <w:sz w:val="22"/>
              </w:rPr>
            </w:pPr>
            <w:r>
              <w:rPr>
                <w:sz w:val="22"/>
              </w:rPr>
              <w:t xml:space="preserve">Check whether simple commands </w:t>
            </w:r>
            <w:r w:rsidR="00743D8D">
              <w:rPr>
                <w:sz w:val="22"/>
              </w:rPr>
              <w:t>work</w:t>
            </w:r>
            <w:r>
              <w:rPr>
                <w:sz w:val="22"/>
              </w:rPr>
              <w:t xml:space="preserve"> (each command line contains only one external command)</w:t>
            </w:r>
          </w:p>
          <w:p w14:paraId="51D048A3" w14:textId="77777777" w:rsidR="00743D8D" w:rsidRDefault="00743D8D" w:rsidP="008963CA">
            <w:pPr>
              <w:rPr>
                <w:sz w:val="22"/>
              </w:rPr>
            </w:pPr>
          </w:p>
          <w:p w14:paraId="3C1323E5" w14:textId="5274DCED" w:rsidR="00743D8D" w:rsidRDefault="00743D8D" w:rsidP="008963C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Eg</w:t>
            </w:r>
            <w:proofErr w:type="spellEnd"/>
            <w:r>
              <w:rPr>
                <w:sz w:val="22"/>
              </w:rPr>
              <w:t>,</w:t>
            </w:r>
          </w:p>
          <w:p w14:paraId="59797BC1" w14:textId="77777777" w:rsidR="008963CA" w:rsidRPr="00B173BA" w:rsidRDefault="008963CA" w:rsidP="008963CA">
            <w:pPr>
              <w:numPr>
                <w:ilvl w:val="0"/>
                <w:numId w:val="27"/>
              </w:numPr>
              <w:rPr>
                <w:sz w:val="22"/>
              </w:rPr>
            </w:pPr>
            <w:r w:rsidRPr="00B173BA">
              <w:rPr>
                <w:sz w:val="22"/>
              </w:rPr>
              <w:t>% ls</w:t>
            </w:r>
          </w:p>
          <w:p w14:paraId="248D8729" w14:textId="77777777" w:rsidR="008963CA" w:rsidRPr="00B173BA" w:rsidRDefault="008963CA" w:rsidP="008963CA">
            <w:pPr>
              <w:numPr>
                <w:ilvl w:val="0"/>
                <w:numId w:val="27"/>
              </w:numPr>
              <w:rPr>
                <w:sz w:val="22"/>
              </w:rPr>
            </w:pPr>
            <w:r w:rsidRPr="00B173BA">
              <w:rPr>
                <w:sz w:val="22"/>
              </w:rPr>
              <w:t xml:space="preserve">% </w:t>
            </w:r>
            <w:proofErr w:type="spellStart"/>
            <w:r w:rsidRPr="00B173BA">
              <w:rPr>
                <w:sz w:val="22"/>
              </w:rPr>
              <w:t>ps</w:t>
            </w:r>
            <w:proofErr w:type="spellEnd"/>
          </w:p>
          <w:p w14:paraId="648706E2" w14:textId="77777777" w:rsidR="008963CA" w:rsidRPr="00B173BA" w:rsidRDefault="008963CA" w:rsidP="008963CA">
            <w:pPr>
              <w:numPr>
                <w:ilvl w:val="0"/>
                <w:numId w:val="27"/>
              </w:numPr>
              <w:rPr>
                <w:sz w:val="22"/>
              </w:rPr>
            </w:pPr>
            <w:proofErr w:type="gramStart"/>
            <w:r w:rsidRPr="00B173BA">
              <w:rPr>
                <w:sz w:val="22"/>
              </w:rPr>
              <w:t>% .</w:t>
            </w:r>
            <w:proofErr w:type="gramEnd"/>
            <w:r w:rsidRPr="00B173BA">
              <w:rPr>
                <w:sz w:val="22"/>
              </w:rPr>
              <w:t>/show a b c</w:t>
            </w:r>
          </w:p>
          <w:p w14:paraId="2B2007E2" w14:textId="77777777" w:rsidR="008963CA" w:rsidRPr="00B173BA" w:rsidRDefault="008963CA" w:rsidP="008963CA">
            <w:pPr>
              <w:numPr>
                <w:ilvl w:val="0"/>
                <w:numId w:val="27"/>
              </w:numPr>
              <w:rPr>
                <w:sz w:val="22"/>
              </w:rPr>
            </w:pPr>
            <w:r w:rsidRPr="00B173BA">
              <w:rPr>
                <w:sz w:val="22"/>
              </w:rPr>
              <w:t>whether you can type and run simple command lines repeatedly</w:t>
            </w:r>
          </w:p>
          <w:p w14:paraId="06DB45A4" w14:textId="703BEC5D" w:rsidR="008963CA" w:rsidRPr="00B173BA" w:rsidRDefault="008963CA" w:rsidP="008963CA">
            <w:pPr>
              <w:rPr>
                <w:sz w:val="22"/>
              </w:rPr>
            </w:pPr>
            <w:r w:rsidRPr="00B173BA">
              <w:rPr>
                <w:sz w:val="22"/>
              </w:rPr>
              <w:t xml:space="preserve">Note the command "show" is available from the </w:t>
            </w:r>
            <w:r>
              <w:rPr>
                <w:sz w:val="22"/>
              </w:rPr>
              <w:t xml:space="preserve">Assignments </w:t>
            </w:r>
            <w:r w:rsidRPr="00B173BA">
              <w:rPr>
                <w:sz w:val="22"/>
              </w:rPr>
              <w:t>page (</w:t>
            </w:r>
            <w:r w:rsidR="003A4A29">
              <w:rPr>
                <w:sz w:val="22"/>
              </w:rPr>
              <w:t>t</w:t>
            </w:r>
            <w:r>
              <w:rPr>
                <w:sz w:val="22"/>
              </w:rPr>
              <w:t>est</w:t>
            </w:r>
            <w:r w:rsidR="003A4A29">
              <w:rPr>
                <w:sz w:val="22"/>
              </w:rPr>
              <w:t>s.zip</w:t>
            </w:r>
            <w:r>
              <w:rPr>
                <w:sz w:val="22"/>
              </w:rPr>
              <w:t xml:space="preserve"> file) </w:t>
            </w:r>
            <w:r w:rsidRPr="00B173BA">
              <w:rPr>
                <w:sz w:val="22"/>
              </w:rPr>
              <w:t>but you may need to recompile it.</w:t>
            </w:r>
          </w:p>
          <w:p w14:paraId="338C3222" w14:textId="02346C1D" w:rsidR="008963CA" w:rsidRPr="00621ECC" w:rsidRDefault="008963CA" w:rsidP="008963CA">
            <w:pPr>
              <w:rPr>
                <w:b/>
                <w:i/>
                <w:iCs/>
                <w:sz w:val="22"/>
              </w:rPr>
            </w:pPr>
          </w:p>
        </w:tc>
        <w:tc>
          <w:tcPr>
            <w:tcW w:w="974" w:type="pct"/>
          </w:tcPr>
          <w:p w14:paraId="246C1D77" w14:textId="54B017F6" w:rsidR="008963CA" w:rsidRPr="00B10207" w:rsidRDefault="008963CA" w:rsidP="008963CA">
            <w:pPr>
              <w:rPr>
                <w:b/>
                <w:sz w:val="22"/>
              </w:rPr>
            </w:pPr>
          </w:p>
        </w:tc>
      </w:tr>
      <w:tr w:rsidR="008963CA" w:rsidRPr="00B173BA" w14:paraId="0402BB46" w14:textId="77777777" w:rsidTr="00805857">
        <w:trPr>
          <w:trHeight w:val="665"/>
        </w:trPr>
        <w:tc>
          <w:tcPr>
            <w:tcW w:w="339" w:type="pct"/>
          </w:tcPr>
          <w:p w14:paraId="356D8C1B" w14:textId="12A8150A" w:rsidR="008963CA" w:rsidRPr="00B173BA" w:rsidRDefault="008963CA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3687" w:type="pct"/>
          </w:tcPr>
          <w:p w14:paraId="1AB152C1" w14:textId="77777777" w:rsidR="008963CA" w:rsidRPr="00B173BA" w:rsidRDefault="008963CA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Shell </w:t>
            </w:r>
            <w:r w:rsidRPr="00B173BA">
              <w:rPr>
                <w:b/>
                <w:sz w:val="22"/>
              </w:rPr>
              <w:t>Built-in:</w:t>
            </w:r>
          </w:p>
          <w:p w14:paraId="5F48AE13" w14:textId="3A2C7272" w:rsidR="003A4A29" w:rsidRDefault="008963CA" w:rsidP="008963CA">
            <w:pPr>
              <w:rPr>
                <w:sz w:val="22"/>
              </w:rPr>
            </w:pPr>
            <w:r w:rsidRPr="00B173BA">
              <w:rPr>
                <w:sz w:val="22"/>
              </w:rPr>
              <w:t xml:space="preserve">Check </w:t>
            </w:r>
            <w:r w:rsidR="003A4A29">
              <w:rPr>
                <w:sz w:val="22"/>
              </w:rPr>
              <w:t xml:space="preserve">shell built-in </w:t>
            </w:r>
            <w:r w:rsidRPr="00B173BA">
              <w:rPr>
                <w:sz w:val="22"/>
              </w:rPr>
              <w:t>command</w:t>
            </w:r>
            <w:r w:rsidR="003A4A29">
              <w:rPr>
                <w:sz w:val="22"/>
              </w:rPr>
              <w:t>s</w:t>
            </w:r>
            <w:r w:rsidRPr="00B173BA">
              <w:rPr>
                <w:sz w:val="22"/>
              </w:rPr>
              <w:t xml:space="preserve"> "prompt", “</w:t>
            </w:r>
            <w:proofErr w:type="spellStart"/>
            <w:r w:rsidRPr="00B173BA">
              <w:rPr>
                <w:sz w:val="22"/>
              </w:rPr>
              <w:t>pwd</w:t>
            </w:r>
            <w:proofErr w:type="spellEnd"/>
            <w:r w:rsidRPr="00B173BA">
              <w:rPr>
                <w:sz w:val="22"/>
              </w:rPr>
              <w:t xml:space="preserve">”, "cd" and "exit". </w:t>
            </w:r>
          </w:p>
          <w:p w14:paraId="0ECCB2D4" w14:textId="77777777" w:rsidR="003A4A29" w:rsidRDefault="003A4A29" w:rsidP="008963CA">
            <w:pPr>
              <w:rPr>
                <w:sz w:val="22"/>
              </w:rPr>
            </w:pPr>
          </w:p>
          <w:p w14:paraId="1FC06758" w14:textId="36E8B42D" w:rsidR="008963CA" w:rsidRPr="00B173BA" w:rsidRDefault="00743D8D" w:rsidP="008963C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Eg</w:t>
            </w:r>
            <w:proofErr w:type="spellEnd"/>
            <w:r w:rsidR="008963CA" w:rsidRPr="00B173BA">
              <w:rPr>
                <w:sz w:val="22"/>
              </w:rPr>
              <w:t>:</w:t>
            </w:r>
          </w:p>
          <w:p w14:paraId="33495B68" w14:textId="77777777" w:rsidR="008963CA" w:rsidRPr="00B173BA" w:rsidRDefault="008963CA" w:rsidP="008963CA">
            <w:pPr>
              <w:rPr>
                <w:sz w:val="22"/>
              </w:rPr>
            </w:pPr>
            <w:proofErr w:type="gramStart"/>
            <w:r w:rsidRPr="00B173BA">
              <w:rPr>
                <w:sz w:val="22"/>
              </w:rPr>
              <w:t>%  prompt</w:t>
            </w:r>
            <w:proofErr w:type="gramEnd"/>
            <w:r w:rsidRPr="00B173BA">
              <w:rPr>
                <w:sz w:val="22"/>
              </w:rPr>
              <w:t xml:space="preserve"> </w:t>
            </w:r>
            <w:proofErr w:type="spellStart"/>
            <w:r w:rsidRPr="00B173BA">
              <w:rPr>
                <w:sz w:val="22"/>
              </w:rPr>
              <w:t>myshell</w:t>
            </w:r>
            <w:proofErr w:type="spellEnd"/>
          </w:p>
          <w:p w14:paraId="204486B7" w14:textId="77777777" w:rsidR="008963CA" w:rsidRPr="00B173BA" w:rsidRDefault="008963CA" w:rsidP="008963CA">
            <w:pPr>
              <w:rPr>
                <w:sz w:val="22"/>
              </w:rPr>
            </w:pPr>
            <w:proofErr w:type="gramStart"/>
            <w:r w:rsidRPr="00B173BA">
              <w:rPr>
                <w:sz w:val="22"/>
              </w:rPr>
              <w:t>%  cd</w:t>
            </w:r>
            <w:proofErr w:type="gramEnd"/>
            <w:r w:rsidRPr="00B173BA">
              <w:rPr>
                <w:sz w:val="22"/>
              </w:rPr>
              <w:t xml:space="preserve"> /</w:t>
            </w:r>
            <w:proofErr w:type="spellStart"/>
            <w:r w:rsidRPr="00B173BA">
              <w:rPr>
                <w:sz w:val="22"/>
              </w:rPr>
              <w:t>tmp</w:t>
            </w:r>
            <w:proofErr w:type="spellEnd"/>
          </w:p>
          <w:p w14:paraId="7FF0DD76" w14:textId="77777777" w:rsidR="008963CA" w:rsidRPr="00B173BA" w:rsidRDefault="008963CA" w:rsidP="008963CA">
            <w:pPr>
              <w:rPr>
                <w:sz w:val="22"/>
              </w:rPr>
            </w:pPr>
            <w:proofErr w:type="gramStart"/>
            <w:r w:rsidRPr="00B173BA">
              <w:rPr>
                <w:sz w:val="22"/>
              </w:rPr>
              <w:t xml:space="preserve">%  </w:t>
            </w:r>
            <w:proofErr w:type="spellStart"/>
            <w:r w:rsidRPr="00B173BA">
              <w:rPr>
                <w:sz w:val="22"/>
              </w:rPr>
              <w:t>pwd</w:t>
            </w:r>
            <w:proofErr w:type="spellEnd"/>
            <w:proofErr w:type="gramEnd"/>
          </w:p>
          <w:p w14:paraId="566D06E7" w14:textId="77777777" w:rsidR="008963CA" w:rsidRPr="00B173BA" w:rsidRDefault="008963CA" w:rsidP="008963CA">
            <w:pPr>
              <w:rPr>
                <w:sz w:val="22"/>
              </w:rPr>
            </w:pPr>
            <w:proofErr w:type="gramStart"/>
            <w:r w:rsidRPr="00B173BA">
              <w:rPr>
                <w:sz w:val="22"/>
              </w:rPr>
              <w:t>%  cd</w:t>
            </w:r>
            <w:proofErr w:type="gramEnd"/>
            <w:r w:rsidRPr="00B173BA">
              <w:rPr>
                <w:sz w:val="22"/>
              </w:rPr>
              <w:t xml:space="preserve">      (check whether it goes to the home directory)</w:t>
            </w:r>
          </w:p>
          <w:p w14:paraId="2FAEC2AE" w14:textId="77777777" w:rsidR="008963CA" w:rsidRPr="00B173BA" w:rsidRDefault="008963CA" w:rsidP="008963CA">
            <w:pPr>
              <w:rPr>
                <w:sz w:val="22"/>
              </w:rPr>
            </w:pPr>
            <w:proofErr w:type="gramStart"/>
            <w:r w:rsidRPr="00B173BA">
              <w:rPr>
                <w:sz w:val="22"/>
              </w:rPr>
              <w:t xml:space="preserve">%  </w:t>
            </w:r>
            <w:proofErr w:type="spellStart"/>
            <w:r w:rsidRPr="00B173BA">
              <w:rPr>
                <w:sz w:val="22"/>
              </w:rPr>
              <w:t>pwd</w:t>
            </w:r>
            <w:proofErr w:type="spellEnd"/>
            <w:proofErr w:type="gramEnd"/>
          </w:p>
          <w:p w14:paraId="5E6F633A" w14:textId="77777777" w:rsidR="008963CA" w:rsidRPr="00B173BA" w:rsidRDefault="008963CA" w:rsidP="008963CA">
            <w:pPr>
              <w:rPr>
                <w:sz w:val="22"/>
              </w:rPr>
            </w:pPr>
            <w:proofErr w:type="gramStart"/>
            <w:r w:rsidRPr="00B173BA">
              <w:rPr>
                <w:sz w:val="22"/>
              </w:rPr>
              <w:t>%  cd</w:t>
            </w:r>
            <w:proofErr w:type="gramEnd"/>
            <w:r w:rsidRPr="00B173BA">
              <w:rPr>
                <w:sz w:val="22"/>
              </w:rPr>
              <w:t xml:space="preserve">  ..</w:t>
            </w:r>
          </w:p>
          <w:p w14:paraId="723E95FD" w14:textId="77777777" w:rsidR="008963CA" w:rsidRPr="00B173BA" w:rsidRDefault="008963CA" w:rsidP="008963CA">
            <w:pPr>
              <w:rPr>
                <w:sz w:val="22"/>
              </w:rPr>
            </w:pPr>
            <w:proofErr w:type="gramStart"/>
            <w:r w:rsidRPr="00B173BA">
              <w:rPr>
                <w:sz w:val="22"/>
              </w:rPr>
              <w:t xml:space="preserve">%  </w:t>
            </w:r>
            <w:proofErr w:type="spellStart"/>
            <w:r w:rsidRPr="00B173BA">
              <w:rPr>
                <w:sz w:val="22"/>
              </w:rPr>
              <w:t>pwd</w:t>
            </w:r>
            <w:proofErr w:type="spellEnd"/>
            <w:proofErr w:type="gramEnd"/>
          </w:p>
          <w:p w14:paraId="613B4A02" w14:textId="562F513C" w:rsidR="008963CA" w:rsidRPr="00B173BA" w:rsidRDefault="008963CA" w:rsidP="003A4A29">
            <w:pPr>
              <w:rPr>
                <w:sz w:val="22"/>
              </w:rPr>
            </w:pPr>
            <w:proofErr w:type="gramStart"/>
            <w:r w:rsidRPr="00B173BA">
              <w:rPr>
                <w:sz w:val="22"/>
              </w:rPr>
              <w:lastRenderedPageBreak/>
              <w:t>%  exit</w:t>
            </w:r>
            <w:proofErr w:type="gramEnd"/>
          </w:p>
        </w:tc>
        <w:tc>
          <w:tcPr>
            <w:tcW w:w="974" w:type="pct"/>
          </w:tcPr>
          <w:p w14:paraId="3A930CFD" w14:textId="0294282A" w:rsidR="008963CA" w:rsidRPr="00B173BA" w:rsidRDefault="008963CA" w:rsidP="008963CA">
            <w:pPr>
              <w:rPr>
                <w:b/>
                <w:sz w:val="22"/>
              </w:rPr>
            </w:pPr>
          </w:p>
        </w:tc>
      </w:tr>
      <w:tr w:rsidR="008963CA" w:rsidRPr="00B173BA" w14:paraId="50FAB1D1" w14:textId="77777777" w:rsidTr="00805857">
        <w:tc>
          <w:tcPr>
            <w:tcW w:w="339" w:type="pct"/>
          </w:tcPr>
          <w:p w14:paraId="703428D4" w14:textId="48B65B4E" w:rsidR="008963CA" w:rsidRDefault="008963CA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3687" w:type="pct"/>
          </w:tcPr>
          <w:p w14:paraId="0F6339A6" w14:textId="77777777" w:rsidR="008963CA" w:rsidRDefault="008963CA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Tokenisation</w:t>
            </w:r>
          </w:p>
          <w:p w14:paraId="3E823C53" w14:textId="77777777" w:rsidR="003A4A29" w:rsidRDefault="008963CA" w:rsidP="008963CA">
            <w:pPr>
              <w:rPr>
                <w:bCs/>
                <w:sz w:val="22"/>
              </w:rPr>
            </w:pPr>
            <w:r w:rsidRPr="00427AD8">
              <w:rPr>
                <w:bCs/>
                <w:sz w:val="22"/>
              </w:rPr>
              <w:t>Check whether the shell can separate tokens in the command line</w:t>
            </w:r>
            <w:r w:rsidR="003A4A29">
              <w:rPr>
                <w:bCs/>
                <w:sz w:val="22"/>
              </w:rPr>
              <w:t>.</w:t>
            </w:r>
          </w:p>
          <w:p w14:paraId="6CA75165" w14:textId="25510F06" w:rsidR="008963CA" w:rsidRDefault="008963CA" w:rsidP="008963CA">
            <w:pPr>
              <w:rPr>
                <w:bCs/>
                <w:sz w:val="22"/>
              </w:rPr>
            </w:pPr>
          </w:p>
          <w:p w14:paraId="0E199D99" w14:textId="66CF488E" w:rsidR="00743D8D" w:rsidRPr="00427AD8" w:rsidRDefault="00743D8D" w:rsidP="008963CA">
            <w:pPr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Eg</w:t>
            </w:r>
            <w:proofErr w:type="spellEnd"/>
            <w:r>
              <w:rPr>
                <w:bCs/>
                <w:sz w:val="22"/>
              </w:rPr>
              <w:t>:</w:t>
            </w:r>
          </w:p>
          <w:p w14:paraId="69EA8374" w14:textId="77777777" w:rsidR="008963CA" w:rsidRDefault="008963CA" w:rsidP="008963CA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% ls -l    -</w:t>
            </w:r>
            <w:proofErr w:type="gramStart"/>
            <w:r>
              <w:rPr>
                <w:bCs/>
                <w:sz w:val="22"/>
              </w:rPr>
              <w:t>a  (</w:t>
            </w:r>
            <w:proofErr w:type="gramEnd"/>
            <w:r>
              <w:rPr>
                <w:bCs/>
                <w:sz w:val="22"/>
              </w:rPr>
              <w:t>different number of spaces separating tokens)</w:t>
            </w:r>
          </w:p>
          <w:p w14:paraId="64C1EB68" w14:textId="77777777" w:rsidR="008963CA" w:rsidRDefault="008963CA" w:rsidP="008963CA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% ls -l “aa bb </w:t>
            </w:r>
            <w:proofErr w:type="gramStart"/>
            <w:r>
              <w:rPr>
                <w:bCs/>
                <w:sz w:val="22"/>
              </w:rPr>
              <w:t>cc”  ‘</w:t>
            </w:r>
            <w:proofErr w:type="spellStart"/>
            <w:proofErr w:type="gramEnd"/>
            <w:r>
              <w:rPr>
                <w:bCs/>
                <w:sz w:val="22"/>
              </w:rPr>
              <w:t>cbd</w:t>
            </w:r>
            <w:proofErr w:type="spellEnd"/>
            <w:r>
              <w:rPr>
                <w:bCs/>
                <w:sz w:val="22"/>
              </w:rPr>
              <w:t>’    (quoted tokens containing spaces)</w:t>
            </w:r>
          </w:p>
          <w:p w14:paraId="7E70CEB1" w14:textId="6D22047A" w:rsidR="008963CA" w:rsidRDefault="008963CA" w:rsidP="008963CA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% </w:t>
            </w:r>
            <w:proofErr w:type="gramStart"/>
            <w:r w:rsidR="003A4A29">
              <w:rPr>
                <w:bCs/>
                <w:sz w:val="22"/>
              </w:rPr>
              <w:t>show</w:t>
            </w:r>
            <w:r>
              <w:rPr>
                <w:bCs/>
                <w:sz w:val="22"/>
              </w:rPr>
              <w:t xml:space="preserve">  “</w:t>
            </w:r>
            <w:proofErr w:type="gramEnd"/>
            <w:r>
              <w:rPr>
                <w:bCs/>
                <w:sz w:val="22"/>
              </w:rPr>
              <w:t xml:space="preserve">-l” </w:t>
            </w:r>
            <w:r w:rsidR="003A4A29"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>aa\&amp;</w:t>
            </w:r>
            <w:r w:rsidR="003A4A29">
              <w:rPr>
                <w:bCs/>
                <w:sz w:val="22"/>
              </w:rPr>
              <w:t>bb</w:t>
            </w:r>
            <w:r>
              <w:rPr>
                <w:bCs/>
                <w:sz w:val="22"/>
              </w:rPr>
              <w:t xml:space="preserve">  c\\d  (tokens containing special characters)</w:t>
            </w:r>
          </w:p>
          <w:p w14:paraId="1C0F48F3" w14:textId="77777777" w:rsidR="008963CA" w:rsidRPr="00B173BA" w:rsidRDefault="008963CA" w:rsidP="008963CA">
            <w:pPr>
              <w:rPr>
                <w:b/>
                <w:sz w:val="22"/>
              </w:rPr>
            </w:pPr>
          </w:p>
        </w:tc>
        <w:tc>
          <w:tcPr>
            <w:tcW w:w="974" w:type="pct"/>
          </w:tcPr>
          <w:p w14:paraId="116E568A" w14:textId="77777777" w:rsidR="008963CA" w:rsidRPr="00B173BA" w:rsidRDefault="008963CA" w:rsidP="008963CA">
            <w:pPr>
              <w:rPr>
                <w:b/>
                <w:sz w:val="22"/>
              </w:rPr>
            </w:pPr>
          </w:p>
        </w:tc>
      </w:tr>
      <w:tr w:rsidR="008963CA" w:rsidRPr="00295D0E" w14:paraId="4B0B845F" w14:textId="77777777" w:rsidTr="00805857">
        <w:tc>
          <w:tcPr>
            <w:tcW w:w="339" w:type="pct"/>
          </w:tcPr>
          <w:p w14:paraId="5E4C9550" w14:textId="2664C87E" w:rsidR="008963CA" w:rsidRDefault="008963CA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3687" w:type="pct"/>
          </w:tcPr>
          <w:p w14:paraId="036C52C2" w14:textId="77777777" w:rsidR="008963CA" w:rsidRPr="00B173BA" w:rsidRDefault="008963CA" w:rsidP="008963CA">
            <w:pPr>
              <w:rPr>
                <w:b/>
                <w:sz w:val="22"/>
              </w:rPr>
            </w:pPr>
            <w:r w:rsidRPr="00B173BA">
              <w:rPr>
                <w:b/>
                <w:sz w:val="22"/>
              </w:rPr>
              <w:t>Long command:</w:t>
            </w:r>
          </w:p>
          <w:p w14:paraId="6DAF8CCE" w14:textId="5404B6B5" w:rsidR="008963CA" w:rsidRDefault="008963CA" w:rsidP="008963CA">
            <w:pPr>
              <w:rPr>
                <w:sz w:val="22"/>
              </w:rPr>
            </w:pPr>
            <w:r w:rsidRPr="00B173BA">
              <w:rPr>
                <w:sz w:val="22"/>
              </w:rPr>
              <w:t xml:space="preserve">Check </w:t>
            </w:r>
            <w:r w:rsidR="003A4A29" w:rsidRPr="00B173BA">
              <w:rPr>
                <w:sz w:val="22"/>
              </w:rPr>
              <w:t>whether</w:t>
            </w:r>
            <w:r w:rsidRPr="00B173BA">
              <w:rPr>
                <w:sz w:val="22"/>
              </w:rPr>
              <w:t xml:space="preserve"> the shell can take a command with many command</w:t>
            </w:r>
            <w:r w:rsidR="003A4A29">
              <w:rPr>
                <w:sz w:val="22"/>
              </w:rPr>
              <w:t>-</w:t>
            </w:r>
            <w:r w:rsidRPr="00B173BA">
              <w:rPr>
                <w:sz w:val="22"/>
              </w:rPr>
              <w:t>line arguments</w:t>
            </w:r>
          </w:p>
          <w:p w14:paraId="034B2E05" w14:textId="77777777" w:rsidR="003A4A29" w:rsidRDefault="003A4A29" w:rsidP="008963CA">
            <w:pPr>
              <w:rPr>
                <w:sz w:val="22"/>
              </w:rPr>
            </w:pPr>
          </w:p>
          <w:p w14:paraId="04E297A3" w14:textId="7F4082DD" w:rsidR="00743D8D" w:rsidRPr="00B173BA" w:rsidRDefault="00743D8D" w:rsidP="008963C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Eg</w:t>
            </w:r>
            <w:proofErr w:type="spellEnd"/>
            <w:r>
              <w:rPr>
                <w:sz w:val="22"/>
              </w:rPr>
              <w:t>:</w:t>
            </w:r>
          </w:p>
          <w:p w14:paraId="02B99AC0" w14:textId="77777777" w:rsidR="008963CA" w:rsidRPr="00B173BA" w:rsidRDefault="008963CA" w:rsidP="008963CA">
            <w:pPr>
              <w:rPr>
                <w:sz w:val="22"/>
              </w:rPr>
            </w:pPr>
            <w:proofErr w:type="gramStart"/>
            <w:r w:rsidRPr="00B173BA">
              <w:rPr>
                <w:sz w:val="22"/>
              </w:rPr>
              <w:t>%  ls</w:t>
            </w:r>
            <w:proofErr w:type="gramEnd"/>
            <w:r w:rsidRPr="00B173BA">
              <w:rPr>
                <w:sz w:val="22"/>
              </w:rPr>
              <w:t xml:space="preserve"> –l  -t   a b c</w:t>
            </w:r>
          </w:p>
          <w:p w14:paraId="2572580C" w14:textId="77777777" w:rsidR="008963CA" w:rsidRPr="00B173BA" w:rsidRDefault="008963CA" w:rsidP="008963CA">
            <w:pPr>
              <w:rPr>
                <w:sz w:val="22"/>
              </w:rPr>
            </w:pPr>
            <w:proofErr w:type="gramStart"/>
            <w:r w:rsidRPr="00B173BA">
              <w:rPr>
                <w:sz w:val="22"/>
              </w:rPr>
              <w:t>%  show</w:t>
            </w:r>
            <w:proofErr w:type="gramEnd"/>
            <w:r w:rsidRPr="00B173BA">
              <w:rPr>
                <w:sz w:val="22"/>
              </w:rPr>
              <w:t xml:space="preserve"> a  bb  ccc  </w:t>
            </w:r>
            <w:proofErr w:type="spellStart"/>
            <w:r w:rsidRPr="00B173BA">
              <w:rPr>
                <w:sz w:val="22"/>
              </w:rPr>
              <w:t>dddd</w:t>
            </w:r>
            <w:proofErr w:type="spellEnd"/>
            <w:r w:rsidRPr="00B173BA">
              <w:rPr>
                <w:sz w:val="22"/>
              </w:rPr>
              <w:t xml:space="preserve"> 1  22  333  4444  555555</w:t>
            </w:r>
          </w:p>
          <w:p w14:paraId="2EA882DA" w14:textId="77777777" w:rsidR="008963CA" w:rsidRPr="00970A32" w:rsidRDefault="008963CA" w:rsidP="008963CA">
            <w:pPr>
              <w:rPr>
                <w:sz w:val="22"/>
                <w:lang w:val="pt-BR"/>
              </w:rPr>
            </w:pPr>
            <w:proofErr w:type="gramStart"/>
            <w:r w:rsidRPr="00970A32">
              <w:rPr>
                <w:sz w:val="22"/>
                <w:lang w:val="pt-BR"/>
              </w:rPr>
              <w:t>%  show</w:t>
            </w:r>
            <w:proofErr w:type="gramEnd"/>
            <w:r w:rsidRPr="00970A32">
              <w:rPr>
                <w:sz w:val="22"/>
                <w:lang w:val="pt-BR"/>
              </w:rPr>
              <w:t xml:space="preserve">  a b c d e f g h I j k l m n o p q r s t u v w x y z 1 2 3 4 5 6 7 8 9 10 11 12 13 14 15 16 17 18 20 abc123xyz</w:t>
            </w:r>
          </w:p>
          <w:p w14:paraId="3B08FD4C" w14:textId="77777777" w:rsidR="008963CA" w:rsidRPr="00295D0E" w:rsidRDefault="008963CA" w:rsidP="008963CA">
            <w:pPr>
              <w:rPr>
                <w:b/>
                <w:sz w:val="22"/>
                <w:lang w:val="pt-BR"/>
              </w:rPr>
            </w:pPr>
          </w:p>
        </w:tc>
        <w:tc>
          <w:tcPr>
            <w:tcW w:w="974" w:type="pct"/>
          </w:tcPr>
          <w:p w14:paraId="62EA2147" w14:textId="08D58709" w:rsidR="008963CA" w:rsidRPr="00295D0E" w:rsidRDefault="008963CA" w:rsidP="008963CA">
            <w:pPr>
              <w:rPr>
                <w:b/>
                <w:sz w:val="22"/>
                <w:lang w:val="pt-BR"/>
              </w:rPr>
            </w:pPr>
          </w:p>
        </w:tc>
      </w:tr>
      <w:tr w:rsidR="008963CA" w:rsidRPr="00B173BA" w14:paraId="584824D0" w14:textId="77777777" w:rsidTr="00805857">
        <w:tc>
          <w:tcPr>
            <w:tcW w:w="339" w:type="pct"/>
          </w:tcPr>
          <w:p w14:paraId="5BCD6300" w14:textId="4DBBCD05" w:rsidR="008963CA" w:rsidRDefault="008963CA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</w:p>
        </w:tc>
        <w:tc>
          <w:tcPr>
            <w:tcW w:w="3687" w:type="pct"/>
          </w:tcPr>
          <w:p w14:paraId="38B517E7" w14:textId="77777777" w:rsidR="008963CA" w:rsidRPr="00B173BA" w:rsidRDefault="008963CA" w:rsidP="008963CA">
            <w:pPr>
              <w:rPr>
                <w:b/>
                <w:sz w:val="22"/>
              </w:rPr>
            </w:pPr>
            <w:r w:rsidRPr="00B173BA">
              <w:rPr>
                <w:b/>
                <w:sz w:val="22"/>
              </w:rPr>
              <w:t>Wildcards:</w:t>
            </w:r>
          </w:p>
          <w:p w14:paraId="1662BFA7" w14:textId="4BC8470C" w:rsidR="008963CA" w:rsidRDefault="008963CA" w:rsidP="008963CA">
            <w:pPr>
              <w:rPr>
                <w:sz w:val="22"/>
              </w:rPr>
            </w:pPr>
            <w:r w:rsidRPr="00B173BA">
              <w:rPr>
                <w:sz w:val="22"/>
              </w:rPr>
              <w:t>Check</w:t>
            </w:r>
            <w:r w:rsidR="003A4A29">
              <w:rPr>
                <w:sz w:val="22"/>
              </w:rPr>
              <w:t xml:space="preserve"> whether the wildcards such as * </w:t>
            </w:r>
            <w:proofErr w:type="gramStart"/>
            <w:r w:rsidR="003A4A29">
              <w:rPr>
                <w:sz w:val="22"/>
              </w:rPr>
              <w:t>and ?</w:t>
            </w:r>
            <w:proofErr w:type="gramEnd"/>
            <w:r w:rsidR="003A4A29">
              <w:rPr>
                <w:sz w:val="22"/>
              </w:rPr>
              <w:t xml:space="preserve"> can be expanded to matching file names.</w:t>
            </w:r>
          </w:p>
          <w:p w14:paraId="715BDBA0" w14:textId="1B5E72F4" w:rsidR="008963CA" w:rsidRPr="00295D0E" w:rsidRDefault="008963CA" w:rsidP="00295D0E">
            <w:pPr>
              <w:rPr>
                <w:sz w:val="22"/>
              </w:rPr>
            </w:pPr>
          </w:p>
        </w:tc>
        <w:tc>
          <w:tcPr>
            <w:tcW w:w="974" w:type="pct"/>
          </w:tcPr>
          <w:p w14:paraId="6C058727" w14:textId="02AA2B75" w:rsidR="008963CA" w:rsidRPr="00B173BA" w:rsidRDefault="008963CA" w:rsidP="008963CA">
            <w:pPr>
              <w:rPr>
                <w:b/>
                <w:sz w:val="22"/>
              </w:rPr>
            </w:pPr>
          </w:p>
        </w:tc>
      </w:tr>
      <w:tr w:rsidR="008963CA" w:rsidRPr="00B173BA" w14:paraId="40AECD1F" w14:textId="77777777" w:rsidTr="00805857">
        <w:tc>
          <w:tcPr>
            <w:tcW w:w="339" w:type="pct"/>
          </w:tcPr>
          <w:p w14:paraId="36D3B810" w14:textId="02D21266" w:rsidR="008963CA" w:rsidRPr="00B173BA" w:rsidRDefault="008963CA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</w:p>
        </w:tc>
        <w:tc>
          <w:tcPr>
            <w:tcW w:w="3687" w:type="pct"/>
          </w:tcPr>
          <w:p w14:paraId="501874FF" w14:textId="77777777" w:rsidR="008963CA" w:rsidRPr="00B173BA" w:rsidRDefault="008963CA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Handling</w:t>
            </w:r>
            <w:r w:rsidRPr="00B173BA">
              <w:rPr>
                <w:b/>
                <w:sz w:val="22"/>
              </w:rPr>
              <w:t xml:space="preserve"> Ctrl-C, Ctrl-\ and Ctrl-Z:</w:t>
            </w:r>
          </w:p>
          <w:p w14:paraId="554D3F57" w14:textId="6318D822" w:rsidR="008963CA" w:rsidRPr="00B173BA" w:rsidRDefault="008963CA" w:rsidP="008963CA">
            <w:pPr>
              <w:rPr>
                <w:sz w:val="22"/>
              </w:rPr>
            </w:pPr>
            <w:r w:rsidRPr="00B173BA">
              <w:rPr>
                <w:sz w:val="22"/>
              </w:rPr>
              <w:t xml:space="preserve">Check whether the shell ignores SIGINT, SIGQUIT and SIGTSTP </w:t>
            </w:r>
            <w:r w:rsidR="00743D8D">
              <w:rPr>
                <w:sz w:val="22"/>
              </w:rPr>
              <w:t xml:space="preserve">generated </w:t>
            </w:r>
            <w:r w:rsidRPr="00B173BA">
              <w:rPr>
                <w:sz w:val="22"/>
              </w:rPr>
              <w:t>by typing Ctrl-C, Ctrl-\ and Ctrl-Z from shell prompt.</w:t>
            </w:r>
          </w:p>
          <w:p w14:paraId="7070DFD5" w14:textId="77777777" w:rsidR="008963CA" w:rsidRPr="00497D8F" w:rsidRDefault="008963CA" w:rsidP="008963CA">
            <w:pPr>
              <w:rPr>
                <w:sz w:val="22"/>
              </w:rPr>
            </w:pPr>
          </w:p>
        </w:tc>
        <w:tc>
          <w:tcPr>
            <w:tcW w:w="974" w:type="pct"/>
          </w:tcPr>
          <w:p w14:paraId="3547E212" w14:textId="5551E10A" w:rsidR="008963CA" w:rsidRPr="00B173BA" w:rsidRDefault="008963CA" w:rsidP="008963CA">
            <w:pPr>
              <w:rPr>
                <w:b/>
                <w:sz w:val="22"/>
              </w:rPr>
            </w:pPr>
          </w:p>
        </w:tc>
      </w:tr>
      <w:tr w:rsidR="008963CA" w:rsidRPr="00B173BA" w14:paraId="47E501AE" w14:textId="77777777" w:rsidTr="00805857">
        <w:tc>
          <w:tcPr>
            <w:tcW w:w="339" w:type="pct"/>
          </w:tcPr>
          <w:p w14:paraId="36496862" w14:textId="4657670E" w:rsidR="008963CA" w:rsidRDefault="008963CA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3687" w:type="pct"/>
          </w:tcPr>
          <w:p w14:paraId="22194DAB" w14:textId="77777777" w:rsidR="008963CA" w:rsidRPr="00B173BA" w:rsidRDefault="008963CA" w:rsidP="008963CA">
            <w:pPr>
              <w:rPr>
                <w:b/>
                <w:sz w:val="22"/>
              </w:rPr>
            </w:pPr>
            <w:r w:rsidRPr="00B173BA">
              <w:rPr>
                <w:b/>
                <w:sz w:val="22"/>
              </w:rPr>
              <w:t>Claim of zombies:</w:t>
            </w:r>
          </w:p>
          <w:p w14:paraId="3FC55AD5" w14:textId="2917A0BF" w:rsidR="008963CA" w:rsidRDefault="008963CA" w:rsidP="008963CA">
            <w:pPr>
              <w:rPr>
                <w:sz w:val="22"/>
              </w:rPr>
            </w:pPr>
            <w:r w:rsidRPr="00B173BA">
              <w:rPr>
                <w:sz w:val="22"/>
              </w:rPr>
              <w:t xml:space="preserve">You should check whether the shell has claimed zombie processes. One way to check this is: while running the shell in one terminal, </w:t>
            </w:r>
            <w:proofErr w:type="gramStart"/>
            <w:r w:rsidRPr="00B173BA">
              <w:rPr>
                <w:sz w:val="22"/>
              </w:rPr>
              <w:t>open up</w:t>
            </w:r>
            <w:proofErr w:type="gramEnd"/>
            <w:r w:rsidRPr="00B173BA">
              <w:rPr>
                <w:sz w:val="22"/>
              </w:rPr>
              <w:t xml:space="preserve"> another terminal. In the shell prompt, type the command "sleep 1 &amp;</w:t>
            </w:r>
            <w:r w:rsidR="003A4A29">
              <w:rPr>
                <w:sz w:val="22"/>
              </w:rPr>
              <w:t xml:space="preserve"> sleep 2 &amp; sleep 3 … </w:t>
            </w:r>
            <w:r w:rsidRPr="00B173BA">
              <w:rPr>
                <w:sz w:val="22"/>
              </w:rPr>
              <w:t>". In the other terminal, use the command "</w:t>
            </w:r>
            <w:proofErr w:type="spellStart"/>
            <w:r w:rsidRPr="00B173BA">
              <w:rPr>
                <w:sz w:val="22"/>
              </w:rPr>
              <w:t>ps</w:t>
            </w:r>
            <w:proofErr w:type="spellEnd"/>
            <w:r w:rsidRPr="00B173BA">
              <w:rPr>
                <w:sz w:val="22"/>
              </w:rPr>
              <w:t xml:space="preserve"> –</w:t>
            </w:r>
            <w:proofErr w:type="spellStart"/>
            <w:r w:rsidRPr="00B173BA">
              <w:rPr>
                <w:sz w:val="22"/>
              </w:rPr>
              <w:t>elfH</w:t>
            </w:r>
            <w:proofErr w:type="spellEnd"/>
            <w:r w:rsidRPr="00B173BA">
              <w:rPr>
                <w:sz w:val="22"/>
              </w:rPr>
              <w:t xml:space="preserve"> | grep your-</w:t>
            </w:r>
            <w:proofErr w:type="spellStart"/>
            <w:r w:rsidRPr="00B173BA">
              <w:rPr>
                <w:sz w:val="22"/>
              </w:rPr>
              <w:t>userid</w:t>
            </w:r>
            <w:proofErr w:type="spellEnd"/>
            <w:r w:rsidRPr="00B173BA">
              <w:rPr>
                <w:sz w:val="22"/>
              </w:rPr>
              <w:t xml:space="preserve">" to check whether there are zombies (defunct children of the shell). </w:t>
            </w:r>
          </w:p>
          <w:p w14:paraId="113A82AF" w14:textId="77777777" w:rsidR="008963CA" w:rsidRPr="00B173BA" w:rsidRDefault="008963CA" w:rsidP="008963CA">
            <w:pPr>
              <w:rPr>
                <w:sz w:val="22"/>
              </w:rPr>
            </w:pPr>
            <w:r>
              <w:rPr>
                <w:sz w:val="22"/>
              </w:rPr>
              <w:t>Use "</w:t>
            </w:r>
            <w:proofErr w:type="spellStart"/>
            <w:r>
              <w:rPr>
                <w:sz w:val="22"/>
              </w:rPr>
              <w:t>whoami</w:t>
            </w:r>
            <w:proofErr w:type="spellEnd"/>
            <w:r>
              <w:rPr>
                <w:sz w:val="22"/>
              </w:rPr>
              <w:t>" to find your username and then use 'id your username' to find out your UID.</w:t>
            </w:r>
          </w:p>
          <w:p w14:paraId="3936599C" w14:textId="6CDBE037" w:rsidR="008963CA" w:rsidRPr="00B173BA" w:rsidRDefault="008963CA" w:rsidP="008963CA">
            <w:pPr>
              <w:rPr>
                <w:b/>
                <w:sz w:val="22"/>
              </w:rPr>
            </w:pPr>
          </w:p>
        </w:tc>
        <w:tc>
          <w:tcPr>
            <w:tcW w:w="974" w:type="pct"/>
          </w:tcPr>
          <w:p w14:paraId="75187FA0" w14:textId="41331A66" w:rsidR="008963CA" w:rsidRPr="00B173BA" w:rsidRDefault="008963CA" w:rsidP="008963CA">
            <w:pPr>
              <w:rPr>
                <w:b/>
                <w:sz w:val="22"/>
              </w:rPr>
            </w:pPr>
          </w:p>
        </w:tc>
      </w:tr>
      <w:tr w:rsidR="0006228D" w:rsidRPr="00B173BA" w14:paraId="072CE804" w14:textId="77777777" w:rsidTr="00805857">
        <w:tc>
          <w:tcPr>
            <w:tcW w:w="339" w:type="pct"/>
          </w:tcPr>
          <w:p w14:paraId="1644B276" w14:textId="60CDA1D1" w:rsidR="0006228D" w:rsidRDefault="0006228D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3687" w:type="pct"/>
          </w:tcPr>
          <w:p w14:paraId="56667697" w14:textId="77777777" w:rsidR="0006228D" w:rsidRDefault="0006228D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Robustness of the program:</w:t>
            </w:r>
          </w:p>
          <w:p w14:paraId="4315FB0C" w14:textId="3E36515C" w:rsidR="0006228D" w:rsidRPr="0006228D" w:rsidRDefault="0006228D" w:rsidP="008963CA">
            <w:pPr>
              <w:rPr>
                <w:bCs/>
                <w:sz w:val="22"/>
              </w:rPr>
            </w:pPr>
            <w:r w:rsidRPr="0006228D">
              <w:rPr>
                <w:bCs/>
                <w:sz w:val="22"/>
              </w:rPr>
              <w:t>Has the program ever crashed? How often it crashes?</w:t>
            </w:r>
          </w:p>
          <w:p w14:paraId="647F0992" w14:textId="24566A8A" w:rsidR="0006228D" w:rsidRDefault="0006228D" w:rsidP="008963CA">
            <w:pPr>
              <w:rPr>
                <w:b/>
                <w:sz w:val="22"/>
              </w:rPr>
            </w:pPr>
          </w:p>
        </w:tc>
        <w:tc>
          <w:tcPr>
            <w:tcW w:w="974" w:type="pct"/>
          </w:tcPr>
          <w:p w14:paraId="789F026C" w14:textId="77777777" w:rsidR="0006228D" w:rsidRPr="00B173BA" w:rsidRDefault="0006228D" w:rsidP="008963CA">
            <w:pPr>
              <w:rPr>
                <w:b/>
                <w:sz w:val="22"/>
              </w:rPr>
            </w:pPr>
          </w:p>
        </w:tc>
      </w:tr>
      <w:tr w:rsidR="0006228D" w:rsidRPr="00B173BA" w14:paraId="516C23B6" w14:textId="77777777" w:rsidTr="00805857">
        <w:tc>
          <w:tcPr>
            <w:tcW w:w="339" w:type="pct"/>
          </w:tcPr>
          <w:p w14:paraId="4C75EF0D" w14:textId="4EDAFE24" w:rsidR="0006228D" w:rsidRDefault="0006228D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3687" w:type="pct"/>
          </w:tcPr>
          <w:p w14:paraId="6A6DD6B6" w14:textId="6C4D5C17" w:rsidR="0006228D" w:rsidRDefault="0006228D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Quality of the code &amp; algorithms</w:t>
            </w:r>
          </w:p>
          <w:p w14:paraId="37F0E2C9" w14:textId="2B86C557" w:rsidR="0006228D" w:rsidRPr="0006228D" w:rsidRDefault="0006228D" w:rsidP="008963CA">
            <w:pPr>
              <w:rPr>
                <w:bCs/>
                <w:sz w:val="22"/>
              </w:rPr>
            </w:pPr>
            <w:r w:rsidRPr="0006228D">
              <w:rPr>
                <w:bCs/>
                <w:sz w:val="22"/>
              </w:rPr>
              <w:t>Structure and readability of the code, conciseness and efficiency of the implementation</w:t>
            </w:r>
          </w:p>
          <w:p w14:paraId="6360B238" w14:textId="525760F5" w:rsidR="0006228D" w:rsidRDefault="0006228D" w:rsidP="008963CA">
            <w:pPr>
              <w:rPr>
                <w:b/>
                <w:sz w:val="22"/>
              </w:rPr>
            </w:pPr>
          </w:p>
        </w:tc>
        <w:tc>
          <w:tcPr>
            <w:tcW w:w="974" w:type="pct"/>
          </w:tcPr>
          <w:p w14:paraId="0FA1E8C9" w14:textId="77777777" w:rsidR="0006228D" w:rsidRPr="00B173BA" w:rsidRDefault="0006228D" w:rsidP="008963CA">
            <w:pPr>
              <w:rPr>
                <w:b/>
                <w:sz w:val="22"/>
              </w:rPr>
            </w:pPr>
          </w:p>
        </w:tc>
      </w:tr>
      <w:tr w:rsidR="008963CA" w:rsidRPr="00B173BA" w14:paraId="432217E2" w14:textId="77777777" w:rsidTr="00805857">
        <w:tc>
          <w:tcPr>
            <w:tcW w:w="339" w:type="pct"/>
          </w:tcPr>
          <w:p w14:paraId="5CA1FBD6" w14:textId="66E18608" w:rsidR="008963CA" w:rsidRDefault="008963CA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Item</w:t>
            </w:r>
          </w:p>
        </w:tc>
        <w:tc>
          <w:tcPr>
            <w:tcW w:w="3687" w:type="pct"/>
          </w:tcPr>
          <w:p w14:paraId="527116B2" w14:textId="77777777" w:rsidR="008963CA" w:rsidRDefault="008963CA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Part 1 – Advanced functionalities (30%)</w:t>
            </w:r>
          </w:p>
          <w:p w14:paraId="5AB5BAAE" w14:textId="77777777" w:rsidR="006F4D66" w:rsidRPr="006F4D66" w:rsidRDefault="006F4D66" w:rsidP="006F4D66">
            <w:pPr>
              <w:rPr>
                <w:bCs/>
                <w:sz w:val="22"/>
              </w:rPr>
            </w:pPr>
          </w:p>
          <w:p w14:paraId="132956AF" w14:textId="05725454" w:rsidR="006F4D66" w:rsidRPr="006F4D66" w:rsidRDefault="006F4D66" w:rsidP="006F4D66">
            <w:pPr>
              <w:rPr>
                <w:bCs/>
                <w:sz w:val="22"/>
              </w:rPr>
            </w:pPr>
            <w:r w:rsidRPr="006F4D66">
              <w:rPr>
                <w:bCs/>
                <w:sz w:val="22"/>
              </w:rPr>
              <w:t xml:space="preserve">Check whether each </w:t>
            </w:r>
            <w:r>
              <w:rPr>
                <w:bCs/>
                <w:sz w:val="22"/>
              </w:rPr>
              <w:t xml:space="preserve">of 10 </w:t>
            </w:r>
            <w:r w:rsidRPr="006F4D66">
              <w:rPr>
                <w:bCs/>
                <w:sz w:val="22"/>
              </w:rPr>
              <w:t>feature</w:t>
            </w:r>
            <w:r>
              <w:rPr>
                <w:bCs/>
                <w:sz w:val="22"/>
              </w:rPr>
              <w:t>s</w:t>
            </w:r>
            <w:r w:rsidRPr="006F4D66">
              <w:rPr>
                <w:bCs/>
                <w:sz w:val="22"/>
              </w:rPr>
              <w:t xml:space="preserve"> listed below works or not. Allocate 3 marks if it works correctly</w:t>
            </w:r>
            <w:r>
              <w:rPr>
                <w:bCs/>
                <w:sz w:val="22"/>
              </w:rPr>
              <w:t xml:space="preserve"> with supporting evidence. Otherwise, award between 0 to 2 marks based on the strength of the evidence presented</w:t>
            </w:r>
            <w:r w:rsidR="0067217F">
              <w:rPr>
                <w:bCs/>
                <w:sz w:val="22"/>
              </w:rPr>
              <w:t xml:space="preserve"> and actual tests</w:t>
            </w:r>
            <w:r>
              <w:rPr>
                <w:bCs/>
                <w:sz w:val="22"/>
              </w:rPr>
              <w:t>.</w:t>
            </w:r>
          </w:p>
          <w:p w14:paraId="7BC673BC" w14:textId="77777777" w:rsidR="008963CA" w:rsidRDefault="008963CA" w:rsidP="008963CA">
            <w:pPr>
              <w:rPr>
                <w:b/>
                <w:sz w:val="22"/>
              </w:rPr>
            </w:pPr>
          </w:p>
          <w:p w14:paraId="4D4724D9" w14:textId="1A880E7C" w:rsidR="008963CA" w:rsidRPr="00B173BA" w:rsidRDefault="008963CA" w:rsidP="008963CA">
            <w:pPr>
              <w:rPr>
                <w:b/>
                <w:sz w:val="22"/>
              </w:rPr>
            </w:pPr>
          </w:p>
        </w:tc>
        <w:tc>
          <w:tcPr>
            <w:tcW w:w="974" w:type="pct"/>
          </w:tcPr>
          <w:p w14:paraId="3D5D6615" w14:textId="55EB2501" w:rsidR="008963CA" w:rsidRPr="00B173BA" w:rsidRDefault="00F56894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Feedback</w:t>
            </w:r>
          </w:p>
        </w:tc>
      </w:tr>
      <w:tr w:rsidR="008963CA" w:rsidRPr="00B173BA" w14:paraId="4C391189" w14:textId="77777777" w:rsidTr="00805857">
        <w:tc>
          <w:tcPr>
            <w:tcW w:w="339" w:type="pct"/>
          </w:tcPr>
          <w:p w14:paraId="0CFFFAA7" w14:textId="38E39F00" w:rsidR="008963CA" w:rsidRPr="00B173BA" w:rsidRDefault="008963CA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687" w:type="pct"/>
          </w:tcPr>
          <w:p w14:paraId="453A5068" w14:textId="77777777" w:rsidR="008963CA" w:rsidRPr="00B173BA" w:rsidRDefault="008963CA" w:rsidP="008963CA">
            <w:pPr>
              <w:rPr>
                <w:b/>
                <w:sz w:val="22"/>
              </w:rPr>
            </w:pPr>
            <w:r w:rsidRPr="00B173BA">
              <w:rPr>
                <w:b/>
                <w:sz w:val="22"/>
              </w:rPr>
              <w:t>Sequential execution ";":</w:t>
            </w:r>
          </w:p>
          <w:p w14:paraId="692B6E3C" w14:textId="66B4D561" w:rsidR="008963CA" w:rsidRDefault="008963CA" w:rsidP="008963CA">
            <w:pPr>
              <w:rPr>
                <w:sz w:val="22"/>
              </w:rPr>
            </w:pPr>
            <w:r w:rsidRPr="00B173BA">
              <w:rPr>
                <w:sz w:val="22"/>
              </w:rPr>
              <w:lastRenderedPageBreak/>
              <w:t>Check</w:t>
            </w:r>
            <w:r w:rsidR="0067217F">
              <w:rPr>
                <w:sz w:val="22"/>
              </w:rPr>
              <w:t xml:space="preserve"> whether the shell can execute a sequence of commands one after the other with “;”</w:t>
            </w:r>
          </w:p>
          <w:p w14:paraId="60AAE809" w14:textId="77777777" w:rsidR="008963CA" w:rsidRPr="00B173BA" w:rsidRDefault="008963CA" w:rsidP="00295D0E">
            <w:pPr>
              <w:rPr>
                <w:sz w:val="22"/>
              </w:rPr>
            </w:pPr>
          </w:p>
        </w:tc>
        <w:tc>
          <w:tcPr>
            <w:tcW w:w="974" w:type="pct"/>
          </w:tcPr>
          <w:p w14:paraId="179484ED" w14:textId="357B9430" w:rsidR="008963CA" w:rsidRPr="00B173BA" w:rsidRDefault="008963CA" w:rsidP="008963CA">
            <w:pPr>
              <w:rPr>
                <w:b/>
                <w:sz w:val="22"/>
              </w:rPr>
            </w:pPr>
          </w:p>
        </w:tc>
      </w:tr>
      <w:tr w:rsidR="008963CA" w:rsidRPr="00B173BA" w14:paraId="6D619809" w14:textId="77777777" w:rsidTr="00805857">
        <w:tc>
          <w:tcPr>
            <w:tcW w:w="339" w:type="pct"/>
          </w:tcPr>
          <w:p w14:paraId="44628DB6" w14:textId="3412D567" w:rsidR="008963CA" w:rsidRPr="00B173BA" w:rsidRDefault="0006228D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3687" w:type="pct"/>
          </w:tcPr>
          <w:p w14:paraId="327DE6A1" w14:textId="77777777" w:rsidR="008963CA" w:rsidRPr="00B173BA" w:rsidRDefault="008963CA" w:rsidP="008963CA">
            <w:pPr>
              <w:rPr>
                <w:b/>
                <w:sz w:val="22"/>
              </w:rPr>
            </w:pPr>
            <w:r w:rsidRPr="00B173BA">
              <w:rPr>
                <w:b/>
                <w:sz w:val="22"/>
              </w:rPr>
              <w:t>Concurrent execution "&amp;":</w:t>
            </w:r>
          </w:p>
          <w:p w14:paraId="230570CD" w14:textId="5412EA6C" w:rsidR="008963CA" w:rsidRDefault="008963CA" w:rsidP="008963CA">
            <w:pPr>
              <w:rPr>
                <w:sz w:val="22"/>
              </w:rPr>
            </w:pPr>
            <w:r w:rsidRPr="00B173BA">
              <w:rPr>
                <w:sz w:val="22"/>
              </w:rPr>
              <w:t>Check</w:t>
            </w:r>
            <w:r w:rsidR="0067217F">
              <w:rPr>
                <w:sz w:val="22"/>
              </w:rPr>
              <w:t xml:space="preserve"> whether the shell can execute several commands concurrently with “&amp;”</w:t>
            </w:r>
          </w:p>
          <w:p w14:paraId="50A5B0E5" w14:textId="77777777" w:rsidR="008963CA" w:rsidRPr="00B173BA" w:rsidRDefault="008963CA" w:rsidP="00295D0E">
            <w:pPr>
              <w:rPr>
                <w:sz w:val="22"/>
              </w:rPr>
            </w:pPr>
          </w:p>
        </w:tc>
        <w:tc>
          <w:tcPr>
            <w:tcW w:w="974" w:type="pct"/>
          </w:tcPr>
          <w:p w14:paraId="7F8033D4" w14:textId="60F0B713" w:rsidR="008963CA" w:rsidRPr="00B173BA" w:rsidRDefault="008963CA" w:rsidP="008963CA">
            <w:pPr>
              <w:rPr>
                <w:b/>
                <w:sz w:val="22"/>
              </w:rPr>
            </w:pPr>
          </w:p>
        </w:tc>
      </w:tr>
      <w:tr w:rsidR="008963CA" w:rsidRPr="00B173BA" w14:paraId="53861554" w14:textId="77777777" w:rsidTr="00805857">
        <w:tc>
          <w:tcPr>
            <w:tcW w:w="339" w:type="pct"/>
          </w:tcPr>
          <w:p w14:paraId="5D4C374A" w14:textId="15C3E33E" w:rsidR="008963CA" w:rsidRDefault="0006228D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3687" w:type="pct"/>
          </w:tcPr>
          <w:p w14:paraId="4345A103" w14:textId="77777777" w:rsidR="008963CA" w:rsidRPr="00B173BA" w:rsidRDefault="008963CA" w:rsidP="008963CA">
            <w:pPr>
              <w:rPr>
                <w:b/>
                <w:sz w:val="22"/>
              </w:rPr>
            </w:pPr>
            <w:r w:rsidRPr="00B173BA">
              <w:rPr>
                <w:b/>
                <w:sz w:val="22"/>
              </w:rPr>
              <w:t>Standard input</w:t>
            </w:r>
            <w:r>
              <w:rPr>
                <w:b/>
                <w:sz w:val="22"/>
              </w:rPr>
              <w:t>, output and error</w:t>
            </w:r>
            <w:r w:rsidRPr="00B173BA">
              <w:rPr>
                <w:b/>
                <w:sz w:val="22"/>
              </w:rPr>
              <w:t xml:space="preserve"> redirection</w:t>
            </w:r>
            <w:r>
              <w:rPr>
                <w:b/>
                <w:sz w:val="22"/>
              </w:rPr>
              <w:t>s</w:t>
            </w:r>
            <w:r w:rsidRPr="00B173BA">
              <w:rPr>
                <w:b/>
                <w:sz w:val="22"/>
              </w:rPr>
              <w:t xml:space="preserve"> "&lt;</w:t>
            </w:r>
            <w:r>
              <w:rPr>
                <w:b/>
                <w:sz w:val="22"/>
              </w:rPr>
              <w:t>file</w:t>
            </w:r>
            <w:r w:rsidRPr="00B173BA">
              <w:rPr>
                <w:b/>
                <w:sz w:val="22"/>
              </w:rPr>
              <w:t>"</w:t>
            </w:r>
            <w:r>
              <w:rPr>
                <w:b/>
                <w:sz w:val="22"/>
              </w:rPr>
              <w:t>, “&gt;file” and “2&gt;file”</w:t>
            </w:r>
            <w:r w:rsidRPr="00B173BA">
              <w:rPr>
                <w:b/>
                <w:sz w:val="22"/>
              </w:rPr>
              <w:t>:</w:t>
            </w:r>
          </w:p>
          <w:p w14:paraId="613ED4B8" w14:textId="05A0A0D2" w:rsidR="008963CA" w:rsidRDefault="008963CA" w:rsidP="008963CA">
            <w:pPr>
              <w:rPr>
                <w:sz w:val="22"/>
              </w:rPr>
            </w:pPr>
            <w:r w:rsidRPr="00B173BA">
              <w:rPr>
                <w:sz w:val="22"/>
              </w:rPr>
              <w:t>Check</w:t>
            </w:r>
            <w:r w:rsidR="0067217F">
              <w:rPr>
                <w:sz w:val="22"/>
              </w:rPr>
              <w:t xml:space="preserve"> whether the shell redirect the standard input, standard output and standard error to files</w:t>
            </w:r>
          </w:p>
          <w:p w14:paraId="4FF1F443" w14:textId="4FAA964C" w:rsidR="008963CA" w:rsidRPr="00295D0E" w:rsidRDefault="008963CA" w:rsidP="00295D0E">
            <w:pPr>
              <w:rPr>
                <w:sz w:val="22"/>
              </w:rPr>
            </w:pPr>
          </w:p>
        </w:tc>
        <w:tc>
          <w:tcPr>
            <w:tcW w:w="974" w:type="pct"/>
          </w:tcPr>
          <w:p w14:paraId="10349B24" w14:textId="22101BF0" w:rsidR="008963CA" w:rsidRPr="00B173BA" w:rsidRDefault="008963CA" w:rsidP="008963CA">
            <w:pPr>
              <w:rPr>
                <w:b/>
                <w:sz w:val="22"/>
              </w:rPr>
            </w:pPr>
          </w:p>
        </w:tc>
      </w:tr>
      <w:tr w:rsidR="008963CA" w:rsidRPr="00B173BA" w14:paraId="6CBA03C6" w14:textId="77777777" w:rsidTr="00805857">
        <w:tc>
          <w:tcPr>
            <w:tcW w:w="339" w:type="pct"/>
          </w:tcPr>
          <w:p w14:paraId="0988635F" w14:textId="6B1BBD92" w:rsidR="008963CA" w:rsidRDefault="0006228D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3687" w:type="pct"/>
          </w:tcPr>
          <w:p w14:paraId="2747EC53" w14:textId="77777777" w:rsidR="008963CA" w:rsidRPr="00B173BA" w:rsidRDefault="008963CA" w:rsidP="008963CA">
            <w:pPr>
              <w:rPr>
                <w:b/>
                <w:sz w:val="22"/>
              </w:rPr>
            </w:pPr>
            <w:r w:rsidRPr="00B173BA">
              <w:rPr>
                <w:b/>
                <w:sz w:val="22"/>
              </w:rPr>
              <w:t>Simple shell pipeline:</w:t>
            </w:r>
          </w:p>
          <w:p w14:paraId="0D41E6F9" w14:textId="59E1D7E8" w:rsidR="008963CA" w:rsidRDefault="008963CA" w:rsidP="008963CA">
            <w:pPr>
              <w:rPr>
                <w:sz w:val="22"/>
              </w:rPr>
            </w:pPr>
            <w:r w:rsidRPr="00B173BA">
              <w:rPr>
                <w:sz w:val="22"/>
              </w:rPr>
              <w:t>Check</w:t>
            </w:r>
            <w:r w:rsidR="0067217F">
              <w:rPr>
                <w:sz w:val="22"/>
              </w:rPr>
              <w:t xml:space="preserve"> whether the shell can send the output of the first command to the second command as the latter’s input using “|”</w:t>
            </w:r>
          </w:p>
          <w:p w14:paraId="5058E5F0" w14:textId="77777777" w:rsidR="008963CA" w:rsidRPr="00621ECC" w:rsidRDefault="008963CA" w:rsidP="00295D0E">
            <w:pPr>
              <w:rPr>
                <w:b/>
                <w:i/>
                <w:iCs/>
                <w:sz w:val="22"/>
              </w:rPr>
            </w:pPr>
          </w:p>
        </w:tc>
        <w:tc>
          <w:tcPr>
            <w:tcW w:w="974" w:type="pct"/>
          </w:tcPr>
          <w:p w14:paraId="7D7A0B64" w14:textId="5F0C8E7E" w:rsidR="008963CA" w:rsidRPr="00621ECC" w:rsidRDefault="008963CA" w:rsidP="008963CA">
            <w:pPr>
              <w:rPr>
                <w:b/>
                <w:i/>
                <w:iCs/>
                <w:sz w:val="22"/>
              </w:rPr>
            </w:pPr>
          </w:p>
        </w:tc>
      </w:tr>
      <w:tr w:rsidR="008963CA" w:rsidRPr="00B173BA" w14:paraId="20C52306" w14:textId="77777777" w:rsidTr="00805857">
        <w:tc>
          <w:tcPr>
            <w:tcW w:w="339" w:type="pct"/>
          </w:tcPr>
          <w:p w14:paraId="47B9AF5D" w14:textId="57700AF1" w:rsidR="008963CA" w:rsidRDefault="0006228D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3687" w:type="pct"/>
          </w:tcPr>
          <w:p w14:paraId="2BDF64E2" w14:textId="77777777" w:rsidR="008963CA" w:rsidRPr="00B173BA" w:rsidRDefault="008963CA" w:rsidP="008963CA">
            <w:pPr>
              <w:rPr>
                <w:b/>
                <w:sz w:val="22"/>
              </w:rPr>
            </w:pPr>
            <w:r w:rsidRPr="00B173BA">
              <w:rPr>
                <w:b/>
                <w:sz w:val="22"/>
              </w:rPr>
              <w:t>Long shell pipeline:</w:t>
            </w:r>
          </w:p>
          <w:p w14:paraId="158A6549" w14:textId="77777777" w:rsidR="0067217F" w:rsidRDefault="008963CA" w:rsidP="008963CA">
            <w:pPr>
              <w:rPr>
                <w:sz w:val="22"/>
              </w:rPr>
            </w:pPr>
            <w:r w:rsidRPr="00B173BA">
              <w:rPr>
                <w:sz w:val="22"/>
              </w:rPr>
              <w:t>Check</w:t>
            </w:r>
            <w:r w:rsidR="0067217F">
              <w:rPr>
                <w:sz w:val="22"/>
              </w:rPr>
              <w:t xml:space="preserve"> whether the shell can handle jobs with multiple pipelines (</w:t>
            </w:r>
            <w:proofErr w:type="spellStart"/>
            <w:r w:rsidR="0067217F">
              <w:rPr>
                <w:sz w:val="22"/>
              </w:rPr>
              <w:t>eg</w:t>
            </w:r>
            <w:proofErr w:type="spellEnd"/>
            <w:r w:rsidR="0067217F">
              <w:rPr>
                <w:sz w:val="22"/>
              </w:rPr>
              <w:t>, 2 pipes, 3 pipes and 4 pipes in a single job)</w:t>
            </w:r>
          </w:p>
          <w:p w14:paraId="398959C7" w14:textId="046F5ACA" w:rsidR="008963CA" w:rsidRPr="00295D0E" w:rsidRDefault="008963CA" w:rsidP="00295D0E">
            <w:pPr>
              <w:rPr>
                <w:sz w:val="22"/>
              </w:rPr>
            </w:pPr>
          </w:p>
        </w:tc>
        <w:tc>
          <w:tcPr>
            <w:tcW w:w="974" w:type="pct"/>
          </w:tcPr>
          <w:p w14:paraId="6545FCB6" w14:textId="7FC35C79" w:rsidR="008963CA" w:rsidRPr="00621ECC" w:rsidRDefault="008963CA" w:rsidP="008963CA">
            <w:pPr>
              <w:rPr>
                <w:b/>
                <w:i/>
                <w:iCs/>
                <w:sz w:val="22"/>
              </w:rPr>
            </w:pPr>
          </w:p>
        </w:tc>
      </w:tr>
      <w:tr w:rsidR="008963CA" w:rsidRPr="00B173BA" w14:paraId="3676372C" w14:textId="77777777" w:rsidTr="00805857">
        <w:tc>
          <w:tcPr>
            <w:tcW w:w="339" w:type="pct"/>
          </w:tcPr>
          <w:p w14:paraId="541295D1" w14:textId="5C175E4E" w:rsidR="008963CA" w:rsidRPr="00B173BA" w:rsidRDefault="0006228D" w:rsidP="008963C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</w:p>
        </w:tc>
        <w:tc>
          <w:tcPr>
            <w:tcW w:w="3687" w:type="pct"/>
          </w:tcPr>
          <w:p w14:paraId="765E2D8D" w14:textId="3A1D7760" w:rsidR="008963CA" w:rsidRDefault="006F4D66" w:rsidP="008963CA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Shell </w:t>
            </w:r>
            <w:r w:rsidR="006F0C88">
              <w:rPr>
                <w:b/>
                <w:bCs/>
                <w:sz w:val="22"/>
              </w:rPr>
              <w:t xml:space="preserve">history with shell built-in “history” and </w:t>
            </w:r>
            <w:proofErr w:type="gramStart"/>
            <w:r w:rsidR="006F0C88">
              <w:rPr>
                <w:b/>
                <w:bCs/>
                <w:sz w:val="22"/>
              </w:rPr>
              <w:t>“!x</w:t>
            </w:r>
            <w:proofErr w:type="gramEnd"/>
            <w:r w:rsidR="006F0C88">
              <w:rPr>
                <w:b/>
                <w:bCs/>
                <w:sz w:val="22"/>
              </w:rPr>
              <w:t>”</w:t>
            </w:r>
          </w:p>
          <w:p w14:paraId="28939562" w14:textId="77777777" w:rsidR="0067217F" w:rsidRDefault="008963CA" w:rsidP="008963CA">
            <w:pPr>
              <w:rPr>
                <w:sz w:val="22"/>
              </w:rPr>
            </w:pPr>
            <w:r w:rsidRPr="00B10207">
              <w:rPr>
                <w:sz w:val="22"/>
              </w:rPr>
              <w:t>Check</w:t>
            </w:r>
            <w:r w:rsidR="0067217F">
              <w:rPr>
                <w:sz w:val="22"/>
              </w:rPr>
              <w:t xml:space="preserve"> </w:t>
            </w:r>
          </w:p>
          <w:p w14:paraId="160675EF" w14:textId="7BC6E3C6" w:rsidR="008963CA" w:rsidRDefault="0067217F" w:rsidP="0067217F">
            <w:pPr>
              <w:pStyle w:val="ListParagraph"/>
              <w:numPr>
                <w:ilvl w:val="0"/>
                <w:numId w:val="54"/>
              </w:numPr>
              <w:rPr>
                <w:sz w:val="22"/>
              </w:rPr>
            </w:pPr>
            <w:r w:rsidRPr="0067217F">
              <w:rPr>
                <w:sz w:val="22"/>
              </w:rPr>
              <w:t>whether the shell can remember the history and the user can display the history with the shell built-in “history” an</w:t>
            </w:r>
            <w:r>
              <w:rPr>
                <w:sz w:val="22"/>
              </w:rPr>
              <w:t>d</w:t>
            </w:r>
          </w:p>
          <w:p w14:paraId="2D41CA7C" w14:textId="42A4B432" w:rsidR="0067217F" w:rsidRDefault="0067217F" w:rsidP="0067217F">
            <w:pPr>
              <w:pStyle w:val="ListParagraph"/>
              <w:numPr>
                <w:ilvl w:val="0"/>
                <w:numId w:val="54"/>
              </w:numPr>
              <w:rPr>
                <w:sz w:val="22"/>
              </w:rPr>
            </w:pPr>
            <w:r>
              <w:rPr>
                <w:sz w:val="22"/>
              </w:rPr>
              <w:t xml:space="preserve">whether the shell can repeat one of the previous command using </w:t>
            </w:r>
            <w:proofErr w:type="gramStart"/>
            <w:r>
              <w:rPr>
                <w:sz w:val="22"/>
              </w:rPr>
              <w:t>“!</w:t>
            </w:r>
            <w:proofErr w:type="spellStart"/>
            <w:r>
              <w:rPr>
                <w:sz w:val="22"/>
              </w:rPr>
              <w:t>xyz</w:t>
            </w:r>
            <w:proofErr w:type="spellEnd"/>
            <w:proofErr w:type="gramEnd"/>
            <w:r>
              <w:rPr>
                <w:sz w:val="22"/>
              </w:rPr>
              <w:t xml:space="preserve">” where </w:t>
            </w:r>
            <w:proofErr w:type="spellStart"/>
            <w:r>
              <w:rPr>
                <w:sz w:val="22"/>
              </w:rPr>
              <w:t>xyz</w:t>
            </w:r>
            <w:proofErr w:type="spellEnd"/>
            <w:r>
              <w:rPr>
                <w:sz w:val="22"/>
              </w:rPr>
              <w:t xml:space="preserve"> represents the prefix of one of the previous command lines, such as “!ls”</w:t>
            </w:r>
          </w:p>
          <w:p w14:paraId="0943EE17" w14:textId="77923507" w:rsidR="008963CA" w:rsidRPr="00B173BA" w:rsidRDefault="008963CA" w:rsidP="00295D0E">
            <w:pPr>
              <w:rPr>
                <w:sz w:val="22"/>
              </w:rPr>
            </w:pPr>
          </w:p>
        </w:tc>
        <w:tc>
          <w:tcPr>
            <w:tcW w:w="974" w:type="pct"/>
          </w:tcPr>
          <w:p w14:paraId="0E11B10A" w14:textId="04BF92F5" w:rsidR="008963CA" w:rsidRPr="00B173BA" w:rsidRDefault="008963CA" w:rsidP="008963CA">
            <w:pPr>
              <w:rPr>
                <w:b/>
                <w:sz w:val="22"/>
              </w:rPr>
            </w:pPr>
          </w:p>
        </w:tc>
      </w:tr>
      <w:tr w:rsidR="006F0C88" w:rsidRPr="00B173BA" w14:paraId="63B5175A" w14:textId="77777777" w:rsidTr="00805857">
        <w:tc>
          <w:tcPr>
            <w:tcW w:w="339" w:type="pct"/>
          </w:tcPr>
          <w:p w14:paraId="75A082DA" w14:textId="2FE65B23" w:rsidR="006F0C88" w:rsidRDefault="006F0C88" w:rsidP="006F0C8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</w:p>
        </w:tc>
        <w:tc>
          <w:tcPr>
            <w:tcW w:w="3687" w:type="pct"/>
          </w:tcPr>
          <w:p w14:paraId="58482506" w14:textId="6DD958A9" w:rsidR="006F0C88" w:rsidRDefault="006F0C88" w:rsidP="006F0C88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Shell history using arrow keys</w:t>
            </w:r>
          </w:p>
          <w:p w14:paraId="62C14CD1" w14:textId="3D498DBB" w:rsidR="006F0C88" w:rsidRDefault="006F0C88" w:rsidP="006F0C88">
            <w:pPr>
              <w:rPr>
                <w:sz w:val="22"/>
              </w:rPr>
            </w:pPr>
            <w:r w:rsidRPr="00B10207">
              <w:rPr>
                <w:sz w:val="22"/>
              </w:rPr>
              <w:t>Check</w:t>
            </w:r>
            <w:r w:rsidR="0067217F">
              <w:rPr>
                <w:sz w:val="22"/>
              </w:rPr>
              <w:t xml:space="preserve"> whether the user can </w:t>
            </w:r>
            <w:r w:rsidR="00743D8D">
              <w:rPr>
                <w:sz w:val="22"/>
              </w:rPr>
              <w:t>display</w:t>
            </w:r>
            <w:r w:rsidR="0067217F">
              <w:rPr>
                <w:sz w:val="22"/>
              </w:rPr>
              <w:t xml:space="preserve"> the previous </w:t>
            </w:r>
            <w:r w:rsidR="00381D6B">
              <w:rPr>
                <w:sz w:val="22"/>
              </w:rPr>
              <w:t xml:space="preserve">command with the </w:t>
            </w:r>
            <w:proofErr w:type="gramStart"/>
            <w:r w:rsidR="00381D6B">
              <w:rPr>
                <w:sz w:val="22"/>
              </w:rPr>
              <w:t>up arrow</w:t>
            </w:r>
            <w:proofErr w:type="gramEnd"/>
            <w:r w:rsidR="00381D6B">
              <w:rPr>
                <w:sz w:val="22"/>
              </w:rPr>
              <w:t xml:space="preserve"> key</w:t>
            </w:r>
            <w:r w:rsidR="00743D8D">
              <w:rPr>
                <w:sz w:val="22"/>
              </w:rPr>
              <w:t xml:space="preserve"> and repeat the command by typing ENTER key.</w:t>
            </w:r>
          </w:p>
          <w:p w14:paraId="29C8ECAB" w14:textId="77777777" w:rsidR="006F0C88" w:rsidRDefault="006F0C88" w:rsidP="00743D8D">
            <w:pPr>
              <w:rPr>
                <w:b/>
                <w:bCs/>
                <w:sz w:val="22"/>
              </w:rPr>
            </w:pPr>
          </w:p>
        </w:tc>
        <w:tc>
          <w:tcPr>
            <w:tcW w:w="974" w:type="pct"/>
          </w:tcPr>
          <w:p w14:paraId="1C2C1F2F" w14:textId="77777777" w:rsidR="006F0C88" w:rsidRPr="00B173BA" w:rsidRDefault="006F0C88" w:rsidP="006F0C88">
            <w:pPr>
              <w:rPr>
                <w:b/>
                <w:sz w:val="22"/>
              </w:rPr>
            </w:pPr>
          </w:p>
        </w:tc>
      </w:tr>
      <w:tr w:rsidR="006F0C88" w:rsidRPr="00B173BA" w14:paraId="4C1276CA" w14:textId="77777777" w:rsidTr="00805857">
        <w:tc>
          <w:tcPr>
            <w:tcW w:w="339" w:type="pct"/>
          </w:tcPr>
          <w:p w14:paraId="41A25937" w14:textId="61493D88" w:rsidR="006F0C88" w:rsidRPr="00B173BA" w:rsidRDefault="006F0C88" w:rsidP="006F0C8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3687" w:type="pct"/>
          </w:tcPr>
          <w:p w14:paraId="280CA7C2" w14:textId="6FEAF0DC" w:rsidR="006F0C88" w:rsidRPr="00B173BA" w:rsidRDefault="006F0C88" w:rsidP="006F0C8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Complex command lines with multiple </w:t>
            </w:r>
            <w:r w:rsidR="00381D6B">
              <w:rPr>
                <w:b/>
                <w:sz w:val="22"/>
              </w:rPr>
              <w:t>commands</w:t>
            </w:r>
            <w:r>
              <w:rPr>
                <w:b/>
                <w:sz w:val="22"/>
              </w:rPr>
              <w:t xml:space="preserve"> connected by “;” and “&amp;”</w:t>
            </w:r>
            <w:r w:rsidRPr="00B173BA">
              <w:rPr>
                <w:b/>
                <w:sz w:val="22"/>
              </w:rPr>
              <w:t xml:space="preserve">: </w:t>
            </w:r>
          </w:p>
          <w:p w14:paraId="088C79CC" w14:textId="2341C3CE" w:rsidR="006F0C88" w:rsidRDefault="006F0C88" w:rsidP="006F0C88">
            <w:pPr>
              <w:rPr>
                <w:sz w:val="22"/>
              </w:rPr>
            </w:pPr>
            <w:r w:rsidRPr="00B173BA">
              <w:rPr>
                <w:sz w:val="22"/>
              </w:rPr>
              <w:t>Check</w:t>
            </w:r>
            <w:r w:rsidR="00381D6B">
              <w:rPr>
                <w:sz w:val="22"/>
              </w:rPr>
              <w:t xml:space="preserve"> whether the shell can handle complex command lines containing many commands connected by “;” and “&amp;”. With No redirections but no </w:t>
            </w:r>
            <w:proofErr w:type="gramStart"/>
            <w:r w:rsidR="00381D6B">
              <w:rPr>
                <w:sz w:val="22"/>
              </w:rPr>
              <w:t>pipe lines</w:t>
            </w:r>
            <w:proofErr w:type="gramEnd"/>
            <w:r w:rsidR="00381D6B">
              <w:rPr>
                <w:sz w:val="22"/>
              </w:rPr>
              <w:t>.</w:t>
            </w:r>
          </w:p>
          <w:p w14:paraId="689FA463" w14:textId="5EEC798B" w:rsidR="006F0C88" w:rsidRPr="00B173BA" w:rsidRDefault="006F0C88" w:rsidP="00295D0E">
            <w:pPr>
              <w:rPr>
                <w:sz w:val="22"/>
              </w:rPr>
            </w:pPr>
          </w:p>
        </w:tc>
        <w:tc>
          <w:tcPr>
            <w:tcW w:w="974" w:type="pct"/>
          </w:tcPr>
          <w:p w14:paraId="4F726286" w14:textId="6B63C8F0" w:rsidR="006F0C88" w:rsidRPr="00B173BA" w:rsidRDefault="006F0C88" w:rsidP="006F0C88">
            <w:pPr>
              <w:rPr>
                <w:b/>
                <w:sz w:val="22"/>
              </w:rPr>
            </w:pPr>
          </w:p>
        </w:tc>
      </w:tr>
      <w:tr w:rsidR="006F0C88" w:rsidRPr="00B173BA" w14:paraId="34B28026" w14:textId="77777777" w:rsidTr="00805857">
        <w:tc>
          <w:tcPr>
            <w:tcW w:w="339" w:type="pct"/>
          </w:tcPr>
          <w:p w14:paraId="60D82D85" w14:textId="5E1563CE" w:rsidR="006F0C88" w:rsidRDefault="006F0C88" w:rsidP="006F0C8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3687" w:type="pct"/>
          </w:tcPr>
          <w:p w14:paraId="5D4C8BEA" w14:textId="16DAFE90" w:rsidR="00381D6B" w:rsidRDefault="006F0C88" w:rsidP="006F0C8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Complex command lines with multiple jobs</w:t>
            </w:r>
            <w:r w:rsidR="00381D6B">
              <w:rPr>
                <w:b/>
                <w:sz w:val="22"/>
              </w:rPr>
              <w:t>, some with redirections and some with pipelines. The command line may also contain wildcards.</w:t>
            </w:r>
          </w:p>
          <w:p w14:paraId="24A28AD5" w14:textId="64E6535F" w:rsidR="006F0C88" w:rsidRDefault="006F0C88" w:rsidP="006F0C88">
            <w:pPr>
              <w:rPr>
                <w:sz w:val="22"/>
              </w:rPr>
            </w:pPr>
            <w:r w:rsidRPr="00B173BA">
              <w:rPr>
                <w:sz w:val="22"/>
              </w:rPr>
              <w:t>Check</w:t>
            </w:r>
            <w:r w:rsidR="00381D6B">
              <w:rPr>
                <w:sz w:val="22"/>
              </w:rPr>
              <w:t xml:space="preserve"> whether the shell can handle command lines that contain many jobs. Some of these jobs have redirections and some of these jobs have </w:t>
            </w:r>
            <w:proofErr w:type="gramStart"/>
            <w:r w:rsidR="00381D6B">
              <w:rPr>
                <w:sz w:val="22"/>
              </w:rPr>
              <w:t>pipe lines</w:t>
            </w:r>
            <w:proofErr w:type="gramEnd"/>
            <w:r w:rsidR="00381D6B">
              <w:rPr>
                <w:sz w:val="22"/>
              </w:rPr>
              <w:t>.</w:t>
            </w:r>
          </w:p>
          <w:p w14:paraId="60572E44" w14:textId="77777777" w:rsidR="006F0C88" w:rsidRPr="00B173BA" w:rsidRDefault="006F0C88" w:rsidP="00295D0E">
            <w:pPr>
              <w:rPr>
                <w:b/>
                <w:sz w:val="22"/>
              </w:rPr>
            </w:pPr>
          </w:p>
        </w:tc>
        <w:tc>
          <w:tcPr>
            <w:tcW w:w="974" w:type="pct"/>
          </w:tcPr>
          <w:p w14:paraId="0B96D693" w14:textId="77777777" w:rsidR="006F0C88" w:rsidRPr="00B173BA" w:rsidRDefault="006F0C88" w:rsidP="006F0C88">
            <w:pPr>
              <w:rPr>
                <w:b/>
                <w:sz w:val="22"/>
              </w:rPr>
            </w:pPr>
          </w:p>
        </w:tc>
      </w:tr>
      <w:tr w:rsidR="006F0C88" w:rsidRPr="00B173BA" w14:paraId="4FB30240" w14:textId="77777777" w:rsidTr="00805857">
        <w:tc>
          <w:tcPr>
            <w:tcW w:w="339" w:type="pct"/>
          </w:tcPr>
          <w:p w14:paraId="67DD037D" w14:textId="255F7BB6" w:rsidR="006F0C88" w:rsidRPr="00B173BA" w:rsidRDefault="006F0C88" w:rsidP="006F0C8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3687" w:type="pct"/>
          </w:tcPr>
          <w:p w14:paraId="0B8A725B" w14:textId="77777777" w:rsidR="006F0C88" w:rsidRPr="00B173BA" w:rsidRDefault="006F0C88" w:rsidP="006F0C88">
            <w:pPr>
              <w:rPr>
                <w:b/>
                <w:sz w:val="22"/>
              </w:rPr>
            </w:pPr>
            <w:r w:rsidRPr="00B173BA">
              <w:rPr>
                <w:b/>
                <w:sz w:val="22"/>
              </w:rPr>
              <w:t>Handling of slow system calls:</w:t>
            </w:r>
          </w:p>
          <w:p w14:paraId="5951B119" w14:textId="77777777" w:rsidR="006F0C88" w:rsidRPr="00B173BA" w:rsidRDefault="006F0C88" w:rsidP="006F0C88">
            <w:pPr>
              <w:rPr>
                <w:sz w:val="22"/>
              </w:rPr>
            </w:pPr>
            <w:r w:rsidRPr="00B173BA">
              <w:rPr>
                <w:sz w:val="22"/>
              </w:rPr>
              <w:t xml:space="preserve">In the shell command loop where it reads a command line, a standard function such as </w:t>
            </w:r>
            <w:proofErr w:type="spellStart"/>
            <w:r w:rsidRPr="00B173BA">
              <w:rPr>
                <w:sz w:val="22"/>
              </w:rPr>
              <w:t>fgets</w:t>
            </w:r>
            <w:proofErr w:type="spellEnd"/>
            <w:r w:rsidRPr="00B173BA">
              <w:rPr>
                <w:sz w:val="22"/>
              </w:rPr>
              <w:t xml:space="preserve"> will be used. Ultimately these standard input functions would have to be implemented using the read system call. The blocking read can return prematurely when a signal is received (rather than when it receives an input). If such kind of event is not handled, the shell may behave erratically, such as suddenly displaying a shell prompt. It is a bit hard to check this feature, but I suggest that you can </w:t>
            </w:r>
            <w:r>
              <w:rPr>
                <w:sz w:val="22"/>
              </w:rPr>
              <w:t xml:space="preserve">test the feature by sending </w:t>
            </w:r>
            <w:r w:rsidRPr="00B173BA">
              <w:rPr>
                <w:color w:val="000000"/>
                <w:sz w:val="22"/>
              </w:rPr>
              <w:t xml:space="preserve">a signal such as SIGCHLD to the shell to see whether it would change its behaviour. </w:t>
            </w:r>
          </w:p>
          <w:p w14:paraId="24DBC760" w14:textId="6D97D2EC" w:rsidR="006F0C88" w:rsidRPr="00B173BA" w:rsidRDefault="006F0C88" w:rsidP="006F0C88">
            <w:pPr>
              <w:rPr>
                <w:b/>
                <w:sz w:val="22"/>
              </w:rPr>
            </w:pPr>
          </w:p>
        </w:tc>
        <w:tc>
          <w:tcPr>
            <w:tcW w:w="974" w:type="pct"/>
          </w:tcPr>
          <w:p w14:paraId="1E7C761C" w14:textId="6E208144" w:rsidR="006F0C88" w:rsidRPr="00B173BA" w:rsidRDefault="006F0C88" w:rsidP="006F0C88">
            <w:pPr>
              <w:rPr>
                <w:b/>
                <w:sz w:val="22"/>
              </w:rPr>
            </w:pPr>
          </w:p>
        </w:tc>
      </w:tr>
      <w:tr w:rsidR="00805857" w:rsidRPr="00B173BA" w14:paraId="229A4C09" w14:textId="77777777" w:rsidTr="00805857">
        <w:tc>
          <w:tcPr>
            <w:tcW w:w="339" w:type="pct"/>
          </w:tcPr>
          <w:p w14:paraId="6D17C1F5" w14:textId="72805DB1" w:rsidR="00805857" w:rsidRPr="00B173BA" w:rsidRDefault="00805857" w:rsidP="006F0C8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Item</w:t>
            </w:r>
          </w:p>
        </w:tc>
        <w:tc>
          <w:tcPr>
            <w:tcW w:w="3687" w:type="pct"/>
          </w:tcPr>
          <w:p w14:paraId="4197320E" w14:textId="77777777" w:rsidR="00805857" w:rsidRPr="006F0C88" w:rsidRDefault="00805857" w:rsidP="006F0C88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Part 2 - </w:t>
            </w:r>
            <w:r w:rsidRPr="006F0C88">
              <w:rPr>
                <w:b/>
                <w:bCs/>
                <w:sz w:val="22"/>
              </w:rPr>
              <w:t>Protocol specification (1</w:t>
            </w:r>
            <w:r>
              <w:rPr>
                <w:b/>
                <w:bCs/>
                <w:sz w:val="22"/>
              </w:rPr>
              <w:t>0</w:t>
            </w:r>
            <w:r w:rsidRPr="006F0C88">
              <w:rPr>
                <w:b/>
                <w:bCs/>
                <w:sz w:val="22"/>
              </w:rPr>
              <w:t>%)</w:t>
            </w:r>
          </w:p>
          <w:p w14:paraId="5E0CDB88" w14:textId="77777777" w:rsidR="00977EDE" w:rsidRDefault="00977EDE" w:rsidP="006F0C88">
            <w:pPr>
              <w:rPr>
                <w:sz w:val="22"/>
              </w:rPr>
            </w:pPr>
          </w:p>
          <w:p w14:paraId="645FD0C7" w14:textId="4B36130E" w:rsidR="00381D6B" w:rsidRPr="00743D8D" w:rsidRDefault="00805857" w:rsidP="00743D8D">
            <w:pPr>
              <w:pStyle w:val="ListParagraph"/>
              <w:numPr>
                <w:ilvl w:val="0"/>
                <w:numId w:val="55"/>
              </w:numPr>
              <w:ind w:left="360"/>
              <w:rPr>
                <w:sz w:val="22"/>
              </w:rPr>
            </w:pPr>
            <w:r w:rsidRPr="00743D8D">
              <w:rPr>
                <w:sz w:val="22"/>
              </w:rPr>
              <w:lastRenderedPageBreak/>
              <w:t xml:space="preserve">The specification must be complete with all necessary details, unambiguous (cannot be interpreted in any other way) and independent of implementation platforms and </w:t>
            </w:r>
            <w:r w:rsidR="00977EDE" w:rsidRPr="00743D8D">
              <w:rPr>
                <w:sz w:val="22"/>
              </w:rPr>
              <w:t xml:space="preserve">programming </w:t>
            </w:r>
            <w:r w:rsidRPr="00743D8D">
              <w:rPr>
                <w:sz w:val="22"/>
              </w:rPr>
              <w:t>languages</w:t>
            </w:r>
            <w:r w:rsidR="00977EDE" w:rsidRPr="00743D8D">
              <w:rPr>
                <w:sz w:val="22"/>
              </w:rPr>
              <w:t xml:space="preserve"> used</w:t>
            </w:r>
            <w:r w:rsidRPr="00743D8D">
              <w:rPr>
                <w:sz w:val="22"/>
              </w:rPr>
              <w:t xml:space="preserve"> (not limiting the implementation to any </w:t>
            </w:r>
            <w:proofErr w:type="spellStart"/>
            <w:r w:rsidRPr="00743D8D">
              <w:rPr>
                <w:sz w:val="22"/>
              </w:rPr>
              <w:t>os</w:t>
            </w:r>
            <w:proofErr w:type="spellEnd"/>
            <w:r w:rsidRPr="00743D8D">
              <w:rPr>
                <w:sz w:val="22"/>
              </w:rPr>
              <w:t xml:space="preserve"> platform and programming language). </w:t>
            </w:r>
          </w:p>
          <w:p w14:paraId="0C0267FC" w14:textId="3DE2C57D" w:rsidR="00743D8D" w:rsidRPr="00743D8D" w:rsidRDefault="00805857" w:rsidP="00743D8D">
            <w:pPr>
              <w:pStyle w:val="ListParagraph"/>
              <w:numPr>
                <w:ilvl w:val="0"/>
                <w:numId w:val="55"/>
              </w:numPr>
              <w:ind w:left="360"/>
              <w:rPr>
                <w:sz w:val="22"/>
              </w:rPr>
            </w:pPr>
            <w:r w:rsidRPr="00743D8D">
              <w:rPr>
                <w:sz w:val="22"/>
              </w:rPr>
              <w:t>The protocol must specify all three of the following: the format of the messages exchanged between the client and the server; the content of the messages exchanged between the client and the server</w:t>
            </w:r>
            <w:r w:rsidR="00977EDE" w:rsidRPr="00743D8D">
              <w:rPr>
                <w:sz w:val="22"/>
              </w:rPr>
              <w:t>;</w:t>
            </w:r>
            <w:r w:rsidRPr="00743D8D">
              <w:rPr>
                <w:sz w:val="22"/>
              </w:rPr>
              <w:t xml:space="preserve"> and the sequence of the messages exchanged between the client and the server.</w:t>
            </w:r>
          </w:p>
          <w:p w14:paraId="291E5728" w14:textId="18BA14D8" w:rsidR="00743D8D" w:rsidRPr="00743D8D" w:rsidRDefault="00743D8D" w:rsidP="00743D8D">
            <w:pPr>
              <w:pStyle w:val="ListParagraph"/>
              <w:numPr>
                <w:ilvl w:val="0"/>
                <w:numId w:val="55"/>
              </w:numPr>
              <w:ind w:left="360"/>
              <w:rPr>
                <w:sz w:val="22"/>
              </w:rPr>
            </w:pPr>
            <w:r>
              <w:rPr>
                <w:sz w:val="22"/>
              </w:rPr>
              <w:t>The protocol must be able to do the required job logically.</w:t>
            </w:r>
          </w:p>
          <w:p w14:paraId="178066DF" w14:textId="77777777" w:rsidR="00805857" w:rsidRDefault="00805857" w:rsidP="006F0C88">
            <w:pPr>
              <w:rPr>
                <w:sz w:val="22"/>
              </w:rPr>
            </w:pPr>
          </w:p>
          <w:p w14:paraId="33F74537" w14:textId="77777777" w:rsidR="00805857" w:rsidRPr="00B173BA" w:rsidRDefault="00805857" w:rsidP="00082ED2">
            <w:pPr>
              <w:rPr>
                <w:sz w:val="22"/>
              </w:rPr>
            </w:pPr>
            <w:r>
              <w:rPr>
                <w:sz w:val="22"/>
              </w:rPr>
              <w:t>Excellent: &gt;8, good: 7-8. average: 4-6</w:t>
            </w:r>
          </w:p>
          <w:p w14:paraId="30271E68" w14:textId="77777777" w:rsidR="00805857" w:rsidRDefault="00805857" w:rsidP="006F0C88">
            <w:pPr>
              <w:rPr>
                <w:sz w:val="22"/>
              </w:rPr>
            </w:pPr>
          </w:p>
          <w:p w14:paraId="4378B855" w14:textId="77D35889" w:rsidR="00805857" w:rsidRPr="00B173BA" w:rsidRDefault="00805857" w:rsidP="006F0C88">
            <w:pPr>
              <w:rPr>
                <w:b/>
                <w:sz w:val="22"/>
              </w:rPr>
            </w:pPr>
          </w:p>
        </w:tc>
        <w:tc>
          <w:tcPr>
            <w:tcW w:w="974" w:type="pct"/>
          </w:tcPr>
          <w:p w14:paraId="0944771D" w14:textId="3ADB8FE1" w:rsidR="00805857" w:rsidRPr="00B173BA" w:rsidRDefault="00F56894" w:rsidP="006F0C8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Feedback</w:t>
            </w:r>
          </w:p>
        </w:tc>
      </w:tr>
      <w:tr w:rsidR="00805857" w:rsidRPr="00B173BA" w14:paraId="651834E0" w14:textId="77777777" w:rsidTr="00805857">
        <w:tc>
          <w:tcPr>
            <w:tcW w:w="339" w:type="pct"/>
          </w:tcPr>
          <w:p w14:paraId="7B63F1D4" w14:textId="3BB63304" w:rsidR="00805857" w:rsidRPr="00B173BA" w:rsidRDefault="00805857" w:rsidP="006F0C8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Item</w:t>
            </w:r>
          </w:p>
        </w:tc>
        <w:tc>
          <w:tcPr>
            <w:tcW w:w="3687" w:type="pct"/>
          </w:tcPr>
          <w:p w14:paraId="117B8B85" w14:textId="5FF89130" w:rsidR="00805857" w:rsidRPr="006F0C88" w:rsidRDefault="00805857" w:rsidP="006F0C88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Part 2 - </w:t>
            </w:r>
            <w:r w:rsidRPr="006F0C88">
              <w:rPr>
                <w:b/>
                <w:bCs/>
                <w:sz w:val="22"/>
              </w:rPr>
              <w:t xml:space="preserve">Implementation of the </w:t>
            </w:r>
            <w:r>
              <w:rPr>
                <w:b/>
                <w:bCs/>
                <w:sz w:val="22"/>
              </w:rPr>
              <w:t xml:space="preserve">client and the </w:t>
            </w:r>
            <w:r w:rsidRPr="006F0C88">
              <w:rPr>
                <w:b/>
                <w:bCs/>
                <w:sz w:val="22"/>
              </w:rPr>
              <w:t>server (</w:t>
            </w:r>
            <w:r>
              <w:rPr>
                <w:b/>
                <w:bCs/>
                <w:sz w:val="22"/>
              </w:rPr>
              <w:t>20</w:t>
            </w:r>
            <w:r w:rsidRPr="006F0C88">
              <w:rPr>
                <w:b/>
                <w:bCs/>
                <w:sz w:val="22"/>
              </w:rPr>
              <w:t>%)</w:t>
            </w:r>
          </w:p>
          <w:p w14:paraId="7B6B474C" w14:textId="77777777" w:rsidR="00AD21F3" w:rsidRDefault="00AD21F3" w:rsidP="006F0C88">
            <w:pPr>
              <w:rPr>
                <w:sz w:val="22"/>
              </w:rPr>
            </w:pPr>
          </w:p>
          <w:p w14:paraId="0D8DA494" w14:textId="27FBB231" w:rsidR="00AD21F3" w:rsidRPr="00AD21F3" w:rsidRDefault="00AD21F3" w:rsidP="00AD21F3">
            <w:pPr>
              <w:pStyle w:val="ListParagraph"/>
              <w:numPr>
                <w:ilvl w:val="0"/>
                <w:numId w:val="51"/>
              </w:numPr>
              <w:rPr>
                <w:sz w:val="22"/>
              </w:rPr>
            </w:pPr>
            <w:r w:rsidRPr="00AD21F3">
              <w:rPr>
                <w:sz w:val="22"/>
              </w:rPr>
              <w:t xml:space="preserve">The client and server can be built using the </w:t>
            </w:r>
            <w:proofErr w:type="spellStart"/>
            <w:r w:rsidR="00710C8F">
              <w:rPr>
                <w:sz w:val="22"/>
              </w:rPr>
              <w:t>M</w:t>
            </w:r>
            <w:r w:rsidRPr="00AD21F3">
              <w:rPr>
                <w:sz w:val="22"/>
              </w:rPr>
              <w:t>akefile</w:t>
            </w:r>
            <w:proofErr w:type="spellEnd"/>
          </w:p>
          <w:p w14:paraId="2F9F5E65" w14:textId="494BF03C" w:rsidR="00AD21F3" w:rsidRDefault="00805857" w:rsidP="00AD21F3">
            <w:pPr>
              <w:pStyle w:val="ListParagraph"/>
              <w:numPr>
                <w:ilvl w:val="0"/>
                <w:numId w:val="51"/>
              </w:numPr>
              <w:rPr>
                <w:sz w:val="22"/>
              </w:rPr>
            </w:pPr>
            <w:r w:rsidRPr="00AD21F3">
              <w:rPr>
                <w:sz w:val="22"/>
              </w:rPr>
              <w:t xml:space="preserve">Authentication, </w:t>
            </w:r>
            <w:r w:rsidR="00AD21F3">
              <w:rPr>
                <w:sz w:val="22"/>
              </w:rPr>
              <w:t>at least with a test account</w:t>
            </w:r>
            <w:r w:rsidR="00977EDE">
              <w:rPr>
                <w:sz w:val="22"/>
              </w:rPr>
              <w:t xml:space="preserve"> “test/test”</w:t>
            </w:r>
          </w:p>
          <w:p w14:paraId="4DA1BE28" w14:textId="3AA7539F" w:rsidR="00977EDE" w:rsidRPr="00977EDE" w:rsidRDefault="00977EDE" w:rsidP="00977EDE">
            <w:pPr>
              <w:pStyle w:val="ListParagraph"/>
              <w:numPr>
                <w:ilvl w:val="0"/>
                <w:numId w:val="51"/>
              </w:numPr>
              <w:rPr>
                <w:sz w:val="22"/>
              </w:rPr>
            </w:pPr>
            <w:r w:rsidRPr="00AD21F3">
              <w:rPr>
                <w:sz w:val="22"/>
              </w:rPr>
              <w:t>The user can use the remote host via the client which is connected to the shell spawn by the server</w:t>
            </w:r>
            <w:r>
              <w:rPr>
                <w:sz w:val="22"/>
              </w:rPr>
              <w:t xml:space="preserve"> on the remote host</w:t>
            </w:r>
            <w:r w:rsidRPr="00AD21F3">
              <w:rPr>
                <w:sz w:val="22"/>
              </w:rPr>
              <w:t>, as if the user is interacting with the shell running locally.</w:t>
            </w:r>
          </w:p>
          <w:p w14:paraId="56E16BFE" w14:textId="77777777" w:rsidR="00977EDE" w:rsidRDefault="00805857" w:rsidP="00805857">
            <w:pPr>
              <w:pStyle w:val="ListParagraph"/>
              <w:numPr>
                <w:ilvl w:val="0"/>
                <w:numId w:val="51"/>
              </w:numPr>
              <w:rPr>
                <w:sz w:val="22"/>
              </w:rPr>
            </w:pPr>
            <w:r w:rsidRPr="00977EDE">
              <w:rPr>
                <w:sz w:val="22"/>
              </w:rPr>
              <w:t xml:space="preserve">the server </w:t>
            </w:r>
            <w:r w:rsidR="00977EDE" w:rsidRPr="00977EDE">
              <w:rPr>
                <w:sz w:val="22"/>
              </w:rPr>
              <w:t xml:space="preserve">can </w:t>
            </w:r>
            <w:r w:rsidRPr="00977EDE">
              <w:rPr>
                <w:sz w:val="22"/>
              </w:rPr>
              <w:t>serv</w:t>
            </w:r>
            <w:r w:rsidR="00977EDE" w:rsidRPr="00977EDE">
              <w:rPr>
                <w:sz w:val="22"/>
              </w:rPr>
              <w:t>e</w:t>
            </w:r>
            <w:r w:rsidRPr="00977EDE">
              <w:rPr>
                <w:sz w:val="22"/>
              </w:rPr>
              <w:t xml:space="preserve"> multiple clients concurrently</w:t>
            </w:r>
          </w:p>
          <w:p w14:paraId="03A14B34" w14:textId="77777777" w:rsidR="00977EDE" w:rsidRPr="00977EDE" w:rsidRDefault="00977EDE" w:rsidP="00977EDE">
            <w:pPr>
              <w:rPr>
                <w:sz w:val="22"/>
              </w:rPr>
            </w:pPr>
          </w:p>
          <w:p w14:paraId="69A64F48" w14:textId="20F8CB70" w:rsidR="00805857" w:rsidRPr="00977EDE" w:rsidRDefault="00805857" w:rsidP="00977EDE">
            <w:pPr>
              <w:rPr>
                <w:sz w:val="22"/>
              </w:rPr>
            </w:pPr>
            <w:r w:rsidRPr="00977EDE">
              <w:rPr>
                <w:sz w:val="22"/>
              </w:rPr>
              <w:t>Excellent: &gt;16, good: 14-16. average: 8-12</w:t>
            </w:r>
          </w:p>
          <w:p w14:paraId="2C3C7079" w14:textId="77777777" w:rsidR="00805857" w:rsidRDefault="00805857" w:rsidP="006F0C88">
            <w:pPr>
              <w:rPr>
                <w:sz w:val="22"/>
              </w:rPr>
            </w:pPr>
          </w:p>
          <w:p w14:paraId="11466396" w14:textId="64511010" w:rsidR="00805857" w:rsidRPr="00B173BA" w:rsidRDefault="00805857" w:rsidP="006F0C88">
            <w:pPr>
              <w:rPr>
                <w:sz w:val="22"/>
              </w:rPr>
            </w:pPr>
          </w:p>
        </w:tc>
        <w:tc>
          <w:tcPr>
            <w:tcW w:w="974" w:type="pct"/>
          </w:tcPr>
          <w:p w14:paraId="54672C4F" w14:textId="443676EE" w:rsidR="00805857" w:rsidRPr="00B173BA" w:rsidRDefault="00F56894" w:rsidP="006F0C8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Feedback</w:t>
            </w:r>
          </w:p>
        </w:tc>
      </w:tr>
      <w:tr w:rsidR="00805857" w:rsidRPr="00B173BA" w14:paraId="5FDAE9D9" w14:textId="77777777" w:rsidTr="00805857">
        <w:tc>
          <w:tcPr>
            <w:tcW w:w="339" w:type="pct"/>
          </w:tcPr>
          <w:p w14:paraId="6CB16850" w14:textId="25B39A57" w:rsidR="00805857" w:rsidRPr="00B173BA" w:rsidRDefault="00805857" w:rsidP="006F0C88">
            <w:pPr>
              <w:rPr>
                <w:b/>
                <w:sz w:val="22"/>
              </w:rPr>
            </w:pPr>
          </w:p>
        </w:tc>
        <w:tc>
          <w:tcPr>
            <w:tcW w:w="3687" w:type="pct"/>
          </w:tcPr>
          <w:p w14:paraId="0E146E41" w14:textId="5CAA8CBC" w:rsidR="00805857" w:rsidRPr="00B173BA" w:rsidRDefault="00805857" w:rsidP="006F0C88">
            <w:pPr>
              <w:rPr>
                <w:sz w:val="22"/>
              </w:rPr>
            </w:pPr>
            <w:r w:rsidRPr="006F0C88">
              <w:rPr>
                <w:b/>
                <w:iCs/>
                <w:sz w:val="22"/>
              </w:rPr>
              <w:t>Total</w:t>
            </w:r>
            <w:r w:rsidR="00977EDE">
              <w:rPr>
                <w:b/>
                <w:iCs/>
                <w:sz w:val="22"/>
              </w:rPr>
              <w:t>: 100</w:t>
            </w:r>
          </w:p>
        </w:tc>
        <w:tc>
          <w:tcPr>
            <w:tcW w:w="974" w:type="pct"/>
          </w:tcPr>
          <w:p w14:paraId="40D65A20" w14:textId="18577C7A" w:rsidR="00805857" w:rsidRPr="00B173BA" w:rsidRDefault="00805857" w:rsidP="006F0C88">
            <w:pPr>
              <w:rPr>
                <w:b/>
                <w:sz w:val="22"/>
              </w:rPr>
            </w:pPr>
          </w:p>
        </w:tc>
      </w:tr>
    </w:tbl>
    <w:p w14:paraId="0216343F" w14:textId="77777777" w:rsidR="00860048" w:rsidRDefault="00860048" w:rsidP="00860048">
      <w:pPr>
        <w:rPr>
          <w:lang w:val="en-US"/>
        </w:rPr>
      </w:pPr>
    </w:p>
    <w:p w14:paraId="35167010" w14:textId="7DE12FB9" w:rsidR="006378EE" w:rsidRDefault="006378EE">
      <w:pPr>
        <w:rPr>
          <w:b/>
          <w:i/>
          <w:sz w:val="24"/>
          <w:lang w:val="en-US"/>
        </w:rPr>
      </w:pPr>
    </w:p>
    <w:sectPr w:rsidR="006378EE" w:rsidSect="006378EE">
      <w:footerReference w:type="even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3355D" w14:textId="77777777" w:rsidR="007660DE" w:rsidRDefault="007660DE">
      <w:r>
        <w:separator/>
      </w:r>
    </w:p>
  </w:endnote>
  <w:endnote w:type="continuationSeparator" w:id="0">
    <w:p w14:paraId="79089853" w14:textId="77777777" w:rsidR="007660DE" w:rsidRDefault="0076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A1399" w14:textId="77777777" w:rsidR="005B33BC" w:rsidRDefault="005B33BC" w:rsidP="002F30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3EB3F8" w14:textId="77777777" w:rsidR="005B33BC" w:rsidRDefault="005B3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2B772" w14:textId="77777777" w:rsidR="005B33BC" w:rsidRDefault="005B33BC" w:rsidP="002F30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6425">
      <w:rPr>
        <w:rStyle w:val="PageNumber"/>
        <w:noProof/>
      </w:rPr>
      <w:t>13</w:t>
    </w:r>
    <w:r>
      <w:rPr>
        <w:rStyle w:val="PageNumber"/>
      </w:rPr>
      <w:fldChar w:fldCharType="end"/>
    </w:r>
  </w:p>
  <w:p w14:paraId="3E049C9B" w14:textId="77777777" w:rsidR="005B33BC" w:rsidRDefault="005B3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E475E" w14:textId="77777777" w:rsidR="007660DE" w:rsidRDefault="007660DE">
      <w:r>
        <w:separator/>
      </w:r>
    </w:p>
  </w:footnote>
  <w:footnote w:type="continuationSeparator" w:id="0">
    <w:p w14:paraId="54B74056" w14:textId="77777777" w:rsidR="007660DE" w:rsidRDefault="00766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22A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2C20960"/>
    <w:multiLevelType w:val="hybridMultilevel"/>
    <w:tmpl w:val="8E864D9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5C1748C"/>
    <w:multiLevelType w:val="hybridMultilevel"/>
    <w:tmpl w:val="DF763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D578E"/>
    <w:multiLevelType w:val="hybridMultilevel"/>
    <w:tmpl w:val="3F2E586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06FF0698"/>
    <w:multiLevelType w:val="hybridMultilevel"/>
    <w:tmpl w:val="3BFC807C"/>
    <w:lvl w:ilvl="0" w:tplc="9F9CF65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 w15:restartNumberingAfterBreak="0">
    <w:nsid w:val="07AF6593"/>
    <w:multiLevelType w:val="hybridMultilevel"/>
    <w:tmpl w:val="212255EE"/>
    <w:lvl w:ilvl="0" w:tplc="7930AE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7C2F99"/>
    <w:multiLevelType w:val="hybridMultilevel"/>
    <w:tmpl w:val="54F825EC"/>
    <w:lvl w:ilvl="0" w:tplc="7930AE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9DC7418"/>
    <w:multiLevelType w:val="hybridMultilevel"/>
    <w:tmpl w:val="0214378A"/>
    <w:lvl w:ilvl="0" w:tplc="7930AE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E70482"/>
    <w:multiLevelType w:val="hybridMultilevel"/>
    <w:tmpl w:val="94E243D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45841"/>
    <w:multiLevelType w:val="hybridMultilevel"/>
    <w:tmpl w:val="1DE67EA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2783BAB"/>
    <w:multiLevelType w:val="hybridMultilevel"/>
    <w:tmpl w:val="A4FC0966"/>
    <w:lvl w:ilvl="0" w:tplc="04090011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8F2534"/>
    <w:multiLevelType w:val="multilevel"/>
    <w:tmpl w:val="1AC0B11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6BE2B7F"/>
    <w:multiLevelType w:val="multilevel"/>
    <w:tmpl w:val="54F82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19032CD1"/>
    <w:multiLevelType w:val="hybridMultilevel"/>
    <w:tmpl w:val="290656B8"/>
    <w:lvl w:ilvl="0" w:tplc="7930AE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9075F0F"/>
    <w:multiLevelType w:val="hybridMultilevel"/>
    <w:tmpl w:val="F95E47BE"/>
    <w:lvl w:ilvl="0" w:tplc="7930AE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0508CE"/>
    <w:multiLevelType w:val="hybridMultilevel"/>
    <w:tmpl w:val="E002534A"/>
    <w:lvl w:ilvl="0" w:tplc="7930AE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F791C4F"/>
    <w:multiLevelType w:val="hybridMultilevel"/>
    <w:tmpl w:val="BC3604A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B1C1B"/>
    <w:multiLevelType w:val="hybridMultilevel"/>
    <w:tmpl w:val="D7963C2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20DC50DF"/>
    <w:multiLevelType w:val="hybridMultilevel"/>
    <w:tmpl w:val="D00034FA"/>
    <w:lvl w:ilvl="0" w:tplc="7930AE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53B7019"/>
    <w:multiLevelType w:val="hybridMultilevel"/>
    <w:tmpl w:val="C950B2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0C271E"/>
    <w:multiLevelType w:val="hybridMultilevel"/>
    <w:tmpl w:val="3AAC5228"/>
    <w:lvl w:ilvl="0" w:tplc="7930AE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77731FD"/>
    <w:multiLevelType w:val="multilevel"/>
    <w:tmpl w:val="EE4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7DB4436"/>
    <w:multiLevelType w:val="hybridMultilevel"/>
    <w:tmpl w:val="08AAA09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BC5E08"/>
    <w:multiLevelType w:val="hybridMultilevel"/>
    <w:tmpl w:val="3D0A194E"/>
    <w:lvl w:ilvl="0" w:tplc="7930AE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2E827FC7"/>
    <w:multiLevelType w:val="hybridMultilevel"/>
    <w:tmpl w:val="374270A2"/>
    <w:lvl w:ilvl="0" w:tplc="8900641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507034C"/>
    <w:multiLevelType w:val="hybridMultilevel"/>
    <w:tmpl w:val="5BA8B4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274726"/>
    <w:multiLevelType w:val="multilevel"/>
    <w:tmpl w:val="8F2296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36674AC5"/>
    <w:multiLevelType w:val="hybridMultilevel"/>
    <w:tmpl w:val="79726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7A2FC3"/>
    <w:multiLevelType w:val="hybridMultilevel"/>
    <w:tmpl w:val="1512C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B9265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3AB44D12"/>
    <w:multiLevelType w:val="hybridMultilevel"/>
    <w:tmpl w:val="CE90EE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4802ED1"/>
    <w:multiLevelType w:val="multilevel"/>
    <w:tmpl w:val="374270A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47DE4CED"/>
    <w:multiLevelType w:val="hybridMultilevel"/>
    <w:tmpl w:val="B2EEE4AC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FEC5A7A"/>
    <w:multiLevelType w:val="hybridMultilevel"/>
    <w:tmpl w:val="A0B246D8"/>
    <w:lvl w:ilvl="0" w:tplc="7930AE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3C207A5"/>
    <w:multiLevelType w:val="hybridMultilevel"/>
    <w:tmpl w:val="E8A807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557D7458"/>
    <w:multiLevelType w:val="hybridMultilevel"/>
    <w:tmpl w:val="3682766C"/>
    <w:lvl w:ilvl="0" w:tplc="7930AE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5A7340B"/>
    <w:multiLevelType w:val="hybridMultilevel"/>
    <w:tmpl w:val="B4440A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6CC29E1"/>
    <w:multiLevelType w:val="hybridMultilevel"/>
    <w:tmpl w:val="AB0696EE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6FE183D"/>
    <w:multiLevelType w:val="multilevel"/>
    <w:tmpl w:val="0D3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8CD7B89"/>
    <w:multiLevelType w:val="hybridMultilevel"/>
    <w:tmpl w:val="1B3AD39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930A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AA3D48"/>
    <w:multiLevelType w:val="hybridMultilevel"/>
    <w:tmpl w:val="1BD87A2E"/>
    <w:lvl w:ilvl="0" w:tplc="AD9ED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F63590"/>
    <w:multiLevelType w:val="hybridMultilevel"/>
    <w:tmpl w:val="0D76E6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046317"/>
    <w:multiLevelType w:val="hybridMultilevel"/>
    <w:tmpl w:val="7BE437E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4330CE"/>
    <w:multiLevelType w:val="multilevel"/>
    <w:tmpl w:val="6ABE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B7B2387"/>
    <w:multiLevelType w:val="hybridMultilevel"/>
    <w:tmpl w:val="5FBAD95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9168DD"/>
    <w:multiLevelType w:val="hybridMultilevel"/>
    <w:tmpl w:val="E698132C"/>
    <w:lvl w:ilvl="0" w:tplc="04090011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6D9B1AA4"/>
    <w:multiLevelType w:val="hybridMultilevel"/>
    <w:tmpl w:val="1AC0B112"/>
    <w:lvl w:ilvl="0" w:tplc="9F9CF65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6E79756C"/>
    <w:multiLevelType w:val="multilevel"/>
    <w:tmpl w:val="29065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728810CC"/>
    <w:multiLevelType w:val="hybridMultilevel"/>
    <w:tmpl w:val="0840E43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9" w15:restartNumberingAfterBreak="0">
    <w:nsid w:val="73E562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0" w15:restartNumberingAfterBreak="0">
    <w:nsid w:val="75811F95"/>
    <w:multiLevelType w:val="hybridMultilevel"/>
    <w:tmpl w:val="3A6A5FB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1" w15:restartNumberingAfterBreak="0">
    <w:nsid w:val="7B316289"/>
    <w:multiLevelType w:val="hybridMultilevel"/>
    <w:tmpl w:val="B99ACF1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BF83C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3" w15:restartNumberingAfterBreak="0">
    <w:nsid w:val="7D9E704F"/>
    <w:multiLevelType w:val="multilevel"/>
    <w:tmpl w:val="B2EEE4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DCF3916"/>
    <w:multiLevelType w:val="hybridMultilevel"/>
    <w:tmpl w:val="EE4A0D78"/>
    <w:lvl w:ilvl="0" w:tplc="7930AE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1902312">
    <w:abstractNumId w:val="41"/>
  </w:num>
  <w:num w:numId="2" w16cid:durableId="1417439813">
    <w:abstractNumId w:val="45"/>
  </w:num>
  <w:num w:numId="3" w16cid:durableId="782652152">
    <w:abstractNumId w:val="51"/>
  </w:num>
  <w:num w:numId="4" w16cid:durableId="1162544528">
    <w:abstractNumId w:val="10"/>
  </w:num>
  <w:num w:numId="5" w16cid:durableId="629676320">
    <w:abstractNumId w:val="5"/>
  </w:num>
  <w:num w:numId="6" w16cid:durableId="524514868">
    <w:abstractNumId w:val="54"/>
  </w:num>
  <w:num w:numId="7" w16cid:durableId="1814910453">
    <w:abstractNumId w:val="21"/>
  </w:num>
  <w:num w:numId="8" w16cid:durableId="1874616738">
    <w:abstractNumId w:val="52"/>
  </w:num>
  <w:num w:numId="9" w16cid:durableId="1029647817">
    <w:abstractNumId w:val="43"/>
  </w:num>
  <w:num w:numId="10" w16cid:durableId="1166045792">
    <w:abstractNumId w:val="7"/>
  </w:num>
  <w:num w:numId="11" w16cid:durableId="362826922">
    <w:abstractNumId w:val="38"/>
  </w:num>
  <w:num w:numId="12" w16cid:durableId="1579560212">
    <w:abstractNumId w:val="29"/>
  </w:num>
  <w:num w:numId="13" w16cid:durableId="103034948">
    <w:abstractNumId w:val="49"/>
  </w:num>
  <w:num w:numId="14" w16cid:durableId="1530335585">
    <w:abstractNumId w:val="0"/>
  </w:num>
  <w:num w:numId="15" w16cid:durableId="1499733938">
    <w:abstractNumId w:val="24"/>
  </w:num>
  <w:num w:numId="16" w16cid:durableId="800614674">
    <w:abstractNumId w:val="31"/>
  </w:num>
  <w:num w:numId="17" w16cid:durableId="789595384">
    <w:abstractNumId w:val="35"/>
  </w:num>
  <w:num w:numId="18" w16cid:durableId="621813239">
    <w:abstractNumId w:val="39"/>
  </w:num>
  <w:num w:numId="19" w16cid:durableId="1239056064">
    <w:abstractNumId w:val="20"/>
  </w:num>
  <w:num w:numId="20" w16cid:durableId="1641614136">
    <w:abstractNumId w:val="8"/>
  </w:num>
  <w:num w:numId="21" w16cid:durableId="300311846">
    <w:abstractNumId w:val="32"/>
  </w:num>
  <w:num w:numId="22" w16cid:durableId="1028485920">
    <w:abstractNumId w:val="42"/>
  </w:num>
  <w:num w:numId="23" w16cid:durableId="1861971541">
    <w:abstractNumId w:val="22"/>
  </w:num>
  <w:num w:numId="24" w16cid:durableId="231357260">
    <w:abstractNumId w:val="44"/>
  </w:num>
  <w:num w:numId="25" w16cid:durableId="347558730">
    <w:abstractNumId w:val="15"/>
  </w:num>
  <w:num w:numId="26" w16cid:durableId="237591390">
    <w:abstractNumId w:val="18"/>
  </w:num>
  <w:num w:numId="27" w16cid:durableId="1934045520">
    <w:abstractNumId w:val="3"/>
  </w:num>
  <w:num w:numId="28" w16cid:durableId="2125809463">
    <w:abstractNumId w:val="13"/>
  </w:num>
  <w:num w:numId="29" w16cid:durableId="1552810890">
    <w:abstractNumId w:val="53"/>
  </w:num>
  <w:num w:numId="30" w16cid:durableId="1987201826">
    <w:abstractNumId w:val="37"/>
  </w:num>
  <w:num w:numId="31" w16cid:durableId="213320942">
    <w:abstractNumId w:val="47"/>
  </w:num>
  <w:num w:numId="32" w16cid:durableId="1483354739">
    <w:abstractNumId w:val="6"/>
  </w:num>
  <w:num w:numId="33" w16cid:durableId="833957159">
    <w:abstractNumId w:val="23"/>
  </w:num>
  <w:num w:numId="34" w16cid:durableId="1956405283">
    <w:abstractNumId w:val="14"/>
  </w:num>
  <w:num w:numId="35" w16cid:durableId="1724065525">
    <w:abstractNumId w:val="34"/>
  </w:num>
  <w:num w:numId="36" w16cid:durableId="1030372693">
    <w:abstractNumId w:val="46"/>
  </w:num>
  <w:num w:numId="37" w16cid:durableId="503016577">
    <w:abstractNumId w:val="26"/>
  </w:num>
  <w:num w:numId="38" w16cid:durableId="1340932804">
    <w:abstractNumId w:val="12"/>
  </w:num>
  <w:num w:numId="39" w16cid:durableId="1343168309">
    <w:abstractNumId w:val="33"/>
  </w:num>
  <w:num w:numId="40" w16cid:durableId="1962302425">
    <w:abstractNumId w:val="9"/>
  </w:num>
  <w:num w:numId="41" w16cid:durableId="1374883100">
    <w:abstractNumId w:val="1"/>
  </w:num>
  <w:num w:numId="42" w16cid:durableId="521364690">
    <w:abstractNumId w:val="48"/>
  </w:num>
  <w:num w:numId="43" w16cid:durableId="240726378">
    <w:abstractNumId w:val="17"/>
  </w:num>
  <w:num w:numId="44" w16cid:durableId="1851017936">
    <w:abstractNumId w:val="11"/>
  </w:num>
  <w:num w:numId="45" w16cid:durableId="1220628774">
    <w:abstractNumId w:val="4"/>
  </w:num>
  <w:num w:numId="46" w16cid:durableId="1674844133">
    <w:abstractNumId w:val="25"/>
  </w:num>
  <w:num w:numId="47" w16cid:durableId="262106296">
    <w:abstractNumId w:val="40"/>
  </w:num>
  <w:num w:numId="48" w16cid:durableId="1998263393">
    <w:abstractNumId w:val="2"/>
  </w:num>
  <w:num w:numId="49" w16cid:durableId="1968733090">
    <w:abstractNumId w:val="27"/>
  </w:num>
  <w:num w:numId="50" w16cid:durableId="622540819">
    <w:abstractNumId w:val="16"/>
  </w:num>
  <w:num w:numId="51" w16cid:durableId="462427211">
    <w:abstractNumId w:val="30"/>
  </w:num>
  <w:num w:numId="52" w16cid:durableId="857741815">
    <w:abstractNumId w:val="19"/>
  </w:num>
  <w:num w:numId="53" w16cid:durableId="1386680224">
    <w:abstractNumId w:val="50"/>
  </w:num>
  <w:num w:numId="54" w16cid:durableId="843980893">
    <w:abstractNumId w:val="36"/>
  </w:num>
  <w:num w:numId="55" w16cid:durableId="59567130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3D"/>
    <w:rsid w:val="00024736"/>
    <w:rsid w:val="0006228D"/>
    <w:rsid w:val="000756B5"/>
    <w:rsid w:val="00082ED2"/>
    <w:rsid w:val="000D7371"/>
    <w:rsid w:val="00100677"/>
    <w:rsid w:val="0012785E"/>
    <w:rsid w:val="00132560"/>
    <w:rsid w:val="001E0ACA"/>
    <w:rsid w:val="002118F2"/>
    <w:rsid w:val="0022775A"/>
    <w:rsid w:val="00265935"/>
    <w:rsid w:val="00295D0E"/>
    <w:rsid w:val="002D041D"/>
    <w:rsid w:val="002F2AC7"/>
    <w:rsid w:val="002F301C"/>
    <w:rsid w:val="002F4504"/>
    <w:rsid w:val="003101AE"/>
    <w:rsid w:val="0036139C"/>
    <w:rsid w:val="00381D6B"/>
    <w:rsid w:val="003A4A29"/>
    <w:rsid w:val="003C3967"/>
    <w:rsid w:val="003C7ED5"/>
    <w:rsid w:val="003E1A4E"/>
    <w:rsid w:val="00421682"/>
    <w:rsid w:val="00427AD8"/>
    <w:rsid w:val="00427AF4"/>
    <w:rsid w:val="0043446A"/>
    <w:rsid w:val="0045134C"/>
    <w:rsid w:val="004770C9"/>
    <w:rsid w:val="004910E7"/>
    <w:rsid w:val="00497D8F"/>
    <w:rsid w:val="004A4DD1"/>
    <w:rsid w:val="0050048F"/>
    <w:rsid w:val="00564973"/>
    <w:rsid w:val="00580585"/>
    <w:rsid w:val="005B1410"/>
    <w:rsid w:val="005B33BC"/>
    <w:rsid w:val="005D5188"/>
    <w:rsid w:val="00612084"/>
    <w:rsid w:val="00621ECC"/>
    <w:rsid w:val="00623818"/>
    <w:rsid w:val="00632589"/>
    <w:rsid w:val="006378EE"/>
    <w:rsid w:val="0067217F"/>
    <w:rsid w:val="006A429B"/>
    <w:rsid w:val="006C36F9"/>
    <w:rsid w:val="006F0C88"/>
    <w:rsid w:val="006F4D66"/>
    <w:rsid w:val="00710C8F"/>
    <w:rsid w:val="00736454"/>
    <w:rsid w:val="00743D8D"/>
    <w:rsid w:val="007660DE"/>
    <w:rsid w:val="007F050E"/>
    <w:rsid w:val="007F5B43"/>
    <w:rsid w:val="0080249D"/>
    <w:rsid w:val="00804890"/>
    <w:rsid w:val="00805857"/>
    <w:rsid w:val="00806209"/>
    <w:rsid w:val="00860048"/>
    <w:rsid w:val="008618A9"/>
    <w:rsid w:val="00894FC7"/>
    <w:rsid w:val="008963CA"/>
    <w:rsid w:val="008C030D"/>
    <w:rsid w:val="008C6425"/>
    <w:rsid w:val="0090007F"/>
    <w:rsid w:val="00921147"/>
    <w:rsid w:val="00970A32"/>
    <w:rsid w:val="00977EDE"/>
    <w:rsid w:val="009B71C6"/>
    <w:rsid w:val="009C2D52"/>
    <w:rsid w:val="009E5B72"/>
    <w:rsid w:val="00A4398D"/>
    <w:rsid w:val="00A72F76"/>
    <w:rsid w:val="00A931C4"/>
    <w:rsid w:val="00AB580A"/>
    <w:rsid w:val="00AD21F3"/>
    <w:rsid w:val="00B10207"/>
    <w:rsid w:val="00B1125F"/>
    <w:rsid w:val="00B237CE"/>
    <w:rsid w:val="00B53AC1"/>
    <w:rsid w:val="00B643A6"/>
    <w:rsid w:val="00B70EA1"/>
    <w:rsid w:val="00B85CFA"/>
    <w:rsid w:val="00C12B6E"/>
    <w:rsid w:val="00C72D77"/>
    <w:rsid w:val="00CC4343"/>
    <w:rsid w:val="00CE4D3D"/>
    <w:rsid w:val="00D0585C"/>
    <w:rsid w:val="00D7604E"/>
    <w:rsid w:val="00D80A72"/>
    <w:rsid w:val="00DC714A"/>
    <w:rsid w:val="00E23807"/>
    <w:rsid w:val="00E329D8"/>
    <w:rsid w:val="00E407B8"/>
    <w:rsid w:val="00E560A5"/>
    <w:rsid w:val="00E80665"/>
    <w:rsid w:val="00E835CF"/>
    <w:rsid w:val="00F3188C"/>
    <w:rsid w:val="00F52285"/>
    <w:rsid w:val="00F56894"/>
    <w:rsid w:val="00F72E85"/>
    <w:rsid w:val="00FB3FB3"/>
    <w:rsid w:val="00FC72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D0DCEE"/>
  <w14:defaultImageDpi w14:val="300"/>
  <w15:chartTrackingRefBased/>
  <w15:docId w15:val="{4132C02B-5133-814B-9A71-C1420065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Times-Roman" w:hAnsi="Times-Roman"/>
      <w:i/>
      <w:sz w:val="24"/>
      <w:lang w:val="en-US"/>
    </w:rPr>
  </w:style>
  <w:style w:type="table" w:styleId="TableGrid">
    <w:name w:val="Table Grid"/>
    <w:basedOn w:val="TableNormal"/>
    <w:rsid w:val="00CE4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F017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1719"/>
  </w:style>
  <w:style w:type="character" w:styleId="Hyperlink">
    <w:name w:val="Hyperlink"/>
    <w:uiPriority w:val="99"/>
    <w:unhideWhenUsed/>
    <w:rsid w:val="00D706C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C2D52"/>
    <w:rPr>
      <w:color w:val="800080"/>
      <w:u w:val="single"/>
    </w:rPr>
  </w:style>
  <w:style w:type="paragraph" w:styleId="BodyText2">
    <w:name w:val="Body Text 2"/>
    <w:basedOn w:val="Normal"/>
    <w:link w:val="BodyText2Char"/>
    <w:unhideWhenUsed/>
    <w:rsid w:val="005D5188"/>
    <w:pPr>
      <w:spacing w:after="120" w:line="480" w:lineRule="auto"/>
    </w:pPr>
    <w:rPr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5D5188"/>
    <w:rPr>
      <w:sz w:val="24"/>
      <w:lang w:val="en-GB" w:eastAsia="en-US"/>
    </w:rPr>
  </w:style>
  <w:style w:type="paragraph" w:styleId="ListParagraph">
    <w:name w:val="List Paragraph"/>
    <w:basedOn w:val="Normal"/>
    <w:uiPriority w:val="72"/>
    <w:qFormat/>
    <w:rsid w:val="002118F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10C8F"/>
  </w:style>
  <w:style w:type="character" w:customStyle="1" w:styleId="DateChar">
    <w:name w:val="Date Char"/>
    <w:basedOn w:val="DefaultParagraphFont"/>
    <w:link w:val="Date"/>
    <w:uiPriority w:val="99"/>
    <w:semiHidden/>
    <w:rsid w:val="00710C8F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4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B310 Assignment 2 Marking guide 2003</vt:lpstr>
    </vt:vector>
  </TitlesOfParts>
  <Company> </Company>
  <LinksUpToDate>false</LinksUpToDate>
  <CharactersWithSpaces>6888</CharactersWithSpaces>
  <SharedDoc>false</SharedDoc>
  <HLinks>
    <vt:vector size="84" baseType="variant">
      <vt:variant>
        <vt:i4>1835025</vt:i4>
      </vt:variant>
      <vt:variant>
        <vt:i4>39</vt:i4>
      </vt:variant>
      <vt:variant>
        <vt:i4>0</vt:i4>
      </vt:variant>
      <vt:variant>
        <vt:i4>5</vt:i4>
      </vt:variant>
      <vt:variant>
        <vt:lpwstr>http://medusa.murdoch.edu.au/</vt:lpwstr>
      </vt:variant>
      <vt:variant>
        <vt:lpwstr/>
      </vt:variant>
      <vt:variant>
        <vt:i4>7405674</vt:i4>
      </vt:variant>
      <vt:variant>
        <vt:i4>36</vt:i4>
      </vt:variant>
      <vt:variant>
        <vt:i4>0</vt:i4>
      </vt:variant>
      <vt:variant>
        <vt:i4>5</vt:i4>
      </vt:variant>
      <vt:variant>
        <vt:lpwstr>http://ceto.murdoch.edu.au/</vt:lpwstr>
      </vt:variant>
      <vt:variant>
        <vt:lpwstr/>
      </vt:variant>
      <vt:variant>
        <vt:i4>7405665</vt:i4>
      </vt:variant>
      <vt:variant>
        <vt:i4>33</vt:i4>
      </vt:variant>
      <vt:variant>
        <vt:i4>0</vt:i4>
      </vt:variant>
      <vt:variant>
        <vt:i4>5</vt:i4>
      </vt:variant>
      <vt:variant>
        <vt:lpwstr>http://medusa.murdoch.edu.au/dir1/image.jpg</vt:lpwstr>
      </vt:variant>
      <vt:variant>
        <vt:lpwstr/>
      </vt:variant>
      <vt:variant>
        <vt:i4>3407927</vt:i4>
      </vt:variant>
      <vt:variant>
        <vt:i4>30</vt:i4>
      </vt:variant>
      <vt:variant>
        <vt:i4>0</vt:i4>
      </vt:variant>
      <vt:variant>
        <vt:i4>5</vt:i4>
      </vt:variant>
      <vt:variant>
        <vt:lpwstr>http://medusa.murdoch.edu.au/dir1/test.txt</vt:lpwstr>
      </vt:variant>
      <vt:variant>
        <vt:lpwstr/>
      </vt:variant>
      <vt:variant>
        <vt:i4>3211323</vt:i4>
      </vt:variant>
      <vt:variant>
        <vt:i4>27</vt:i4>
      </vt:variant>
      <vt:variant>
        <vt:i4>0</vt:i4>
      </vt:variant>
      <vt:variant>
        <vt:i4>5</vt:i4>
      </vt:variant>
      <vt:variant>
        <vt:lpwstr>http://medusa.murdoch.edu.au/dir1/test.html</vt:lpwstr>
      </vt:variant>
      <vt:variant>
        <vt:lpwstr/>
      </vt:variant>
      <vt:variant>
        <vt:i4>2424934</vt:i4>
      </vt:variant>
      <vt:variant>
        <vt:i4>24</vt:i4>
      </vt:variant>
      <vt:variant>
        <vt:i4>0</vt:i4>
      </vt:variant>
      <vt:variant>
        <vt:i4>5</vt:i4>
      </vt:variant>
      <vt:variant>
        <vt:lpwstr>http://medusa.murdoch.edu.au/dir1/</vt:lpwstr>
      </vt:variant>
      <vt:variant>
        <vt:lpwstr/>
      </vt:variant>
      <vt:variant>
        <vt:i4>655447</vt:i4>
      </vt:variant>
      <vt:variant>
        <vt:i4>21</vt:i4>
      </vt:variant>
      <vt:variant>
        <vt:i4>0</vt:i4>
      </vt:variant>
      <vt:variant>
        <vt:i4>5</vt:i4>
      </vt:variant>
      <vt:variant>
        <vt:lpwstr>http://medusa.murdoch.edu.au/dir1</vt:lpwstr>
      </vt:variant>
      <vt:variant>
        <vt:lpwstr/>
      </vt:variant>
      <vt:variant>
        <vt:i4>2424934</vt:i4>
      </vt:variant>
      <vt:variant>
        <vt:i4>18</vt:i4>
      </vt:variant>
      <vt:variant>
        <vt:i4>0</vt:i4>
      </vt:variant>
      <vt:variant>
        <vt:i4>5</vt:i4>
      </vt:variant>
      <vt:variant>
        <vt:lpwstr>http://medusa.murdoch.edu.au/dir1/</vt:lpwstr>
      </vt:variant>
      <vt:variant>
        <vt:lpwstr/>
      </vt:variant>
      <vt:variant>
        <vt:i4>4522064</vt:i4>
      </vt:variant>
      <vt:variant>
        <vt:i4>15</vt:i4>
      </vt:variant>
      <vt:variant>
        <vt:i4>0</vt:i4>
      </vt:variant>
      <vt:variant>
        <vt:i4>5</vt:i4>
      </vt:variant>
      <vt:variant>
        <vt:lpwstr>http://ceto.murdoch.edu.au:40000/</vt:lpwstr>
      </vt:variant>
      <vt:variant>
        <vt:lpwstr/>
      </vt:variant>
      <vt:variant>
        <vt:i4>7143542</vt:i4>
      </vt:variant>
      <vt:variant>
        <vt:i4>12</vt:i4>
      </vt:variant>
      <vt:variant>
        <vt:i4>0</vt:i4>
      </vt:variant>
      <vt:variant>
        <vt:i4>5</vt:i4>
      </vt:variant>
      <vt:variant>
        <vt:lpwstr>http://ceto.murdoch.edu.au:40000/dir1/test.txt</vt:lpwstr>
      </vt:variant>
      <vt:variant>
        <vt:lpwstr/>
      </vt:variant>
      <vt:variant>
        <vt:i4>6815866</vt:i4>
      </vt:variant>
      <vt:variant>
        <vt:i4>9</vt:i4>
      </vt:variant>
      <vt:variant>
        <vt:i4>0</vt:i4>
      </vt:variant>
      <vt:variant>
        <vt:i4>5</vt:i4>
      </vt:variant>
      <vt:variant>
        <vt:lpwstr>http://ceto.murdoch.edu.au:40000/dir1/test.html</vt:lpwstr>
      </vt:variant>
      <vt:variant>
        <vt:lpwstr/>
      </vt:variant>
      <vt:variant>
        <vt:i4>4522064</vt:i4>
      </vt:variant>
      <vt:variant>
        <vt:i4>6</vt:i4>
      </vt:variant>
      <vt:variant>
        <vt:i4>0</vt:i4>
      </vt:variant>
      <vt:variant>
        <vt:i4>5</vt:i4>
      </vt:variant>
      <vt:variant>
        <vt:lpwstr>http://ceto.murdoch.edu.au:40000/</vt:lpwstr>
      </vt:variant>
      <vt:variant>
        <vt:lpwstr/>
      </vt:variant>
      <vt:variant>
        <vt:i4>4522064</vt:i4>
      </vt:variant>
      <vt:variant>
        <vt:i4>3</vt:i4>
      </vt:variant>
      <vt:variant>
        <vt:i4>0</vt:i4>
      </vt:variant>
      <vt:variant>
        <vt:i4>5</vt:i4>
      </vt:variant>
      <vt:variant>
        <vt:lpwstr>http://ceto.murdoch.edu.au:40000/</vt:lpwstr>
      </vt:variant>
      <vt:variant>
        <vt:lpwstr/>
      </vt:variant>
      <vt:variant>
        <vt:i4>2621483</vt:i4>
      </vt:variant>
      <vt:variant>
        <vt:i4>0</vt:i4>
      </vt:variant>
      <vt:variant>
        <vt:i4>0</vt:i4>
      </vt:variant>
      <vt:variant>
        <vt:i4>5</vt:i4>
      </vt:variant>
      <vt:variant>
        <vt:lpwstr>http://medusa.murdoch.edu.au:40000/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B310 Assignment 2 Marking guide 2003</dc:title>
  <dc:subject/>
  <dc:creator>Nick Nelissen</dc:creator>
  <cp:keywords/>
  <cp:lastModifiedBy>Hong Xie</cp:lastModifiedBy>
  <cp:revision>22</cp:revision>
  <cp:lastPrinted>2008-11-07T02:17:00Z</cp:lastPrinted>
  <dcterms:created xsi:type="dcterms:W3CDTF">2022-09-12T12:42:00Z</dcterms:created>
  <dcterms:modified xsi:type="dcterms:W3CDTF">2024-10-28T00:02:00Z</dcterms:modified>
</cp:coreProperties>
</file>