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1CA" w:rsidRDefault="007551CA">
      <w:r>
        <w:t xml:space="preserve">1. </w:t>
      </w:r>
    </w:p>
    <w:p w:rsidR="009974B9" w:rsidRDefault="009974B9">
      <w:r>
        <w:t>a)</w:t>
      </w:r>
    </w:p>
    <w:p w:rsidR="007551CA" w:rsidRDefault="007551CA">
      <w:r>
        <w:t>The following are the assignments determined by the auction algorithm and GLPK in the form of (agent: object)</w:t>
      </w:r>
    </w:p>
    <w:p w:rsidR="007551CA" w:rsidRDefault="007551CA" w:rsidP="007551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r>
        <w:rPr>
          <w:rFonts w:ascii="Calibri" w:hAnsi="Calibri" w:cs="Calibri"/>
          <w:color w:val="000000"/>
          <w:sz w:val="22"/>
          <w:szCs w:val="22"/>
        </w:rPr>
        <w:t>0: 9</w:t>
      </w:r>
    </w:p>
    <w:p w:rsidR="007551CA" w:rsidRDefault="007551CA" w:rsidP="007551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r>
        <w:rPr>
          <w:rFonts w:ascii="Calibri" w:hAnsi="Calibri" w:cs="Calibri"/>
          <w:color w:val="000000"/>
          <w:sz w:val="22"/>
          <w:szCs w:val="22"/>
        </w:rPr>
        <w:t>1: 8</w:t>
      </w:r>
    </w:p>
    <w:p w:rsidR="007551CA" w:rsidRDefault="007551CA" w:rsidP="007551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r>
        <w:rPr>
          <w:rFonts w:ascii="Calibri" w:hAnsi="Calibri" w:cs="Calibri"/>
          <w:color w:val="000000"/>
          <w:sz w:val="22"/>
          <w:szCs w:val="22"/>
        </w:rPr>
        <w:t>2: 3</w:t>
      </w:r>
    </w:p>
    <w:p w:rsidR="007551CA" w:rsidRDefault="007551CA" w:rsidP="007551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r>
        <w:rPr>
          <w:rFonts w:ascii="Calibri" w:hAnsi="Calibri" w:cs="Calibri"/>
          <w:color w:val="000000"/>
          <w:sz w:val="22"/>
          <w:szCs w:val="22"/>
        </w:rPr>
        <w:t>3: 1</w:t>
      </w:r>
    </w:p>
    <w:p w:rsidR="007551CA" w:rsidRDefault="007551CA" w:rsidP="007551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r>
        <w:rPr>
          <w:rFonts w:ascii="Calibri" w:hAnsi="Calibri" w:cs="Calibri"/>
          <w:color w:val="000000"/>
          <w:sz w:val="22"/>
          <w:szCs w:val="22"/>
        </w:rPr>
        <w:t>4: 7</w:t>
      </w:r>
    </w:p>
    <w:p w:rsidR="007551CA" w:rsidRDefault="007551CA" w:rsidP="007551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r>
        <w:rPr>
          <w:rFonts w:ascii="Calibri" w:hAnsi="Calibri" w:cs="Calibri"/>
          <w:color w:val="000000"/>
          <w:sz w:val="22"/>
          <w:szCs w:val="22"/>
        </w:rPr>
        <w:t>5: 4</w:t>
      </w:r>
    </w:p>
    <w:p w:rsidR="007551CA" w:rsidRDefault="007551CA" w:rsidP="007551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r>
        <w:rPr>
          <w:rFonts w:ascii="Calibri" w:hAnsi="Calibri" w:cs="Calibri"/>
          <w:color w:val="000000"/>
          <w:sz w:val="22"/>
          <w:szCs w:val="22"/>
        </w:rPr>
        <w:t>6: 6</w:t>
      </w:r>
    </w:p>
    <w:p w:rsidR="007551CA" w:rsidRDefault="007551CA" w:rsidP="007551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r>
        <w:rPr>
          <w:rFonts w:ascii="Calibri" w:hAnsi="Calibri" w:cs="Calibri"/>
          <w:color w:val="000000"/>
          <w:sz w:val="22"/>
          <w:szCs w:val="22"/>
        </w:rPr>
        <w:t>7: 2</w:t>
      </w:r>
    </w:p>
    <w:p w:rsidR="007551CA" w:rsidRDefault="007551CA" w:rsidP="007551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r>
        <w:rPr>
          <w:rFonts w:ascii="Calibri" w:hAnsi="Calibri" w:cs="Calibri"/>
          <w:color w:val="000000"/>
          <w:sz w:val="22"/>
          <w:szCs w:val="22"/>
        </w:rPr>
        <w:t>8: 0</w:t>
      </w:r>
    </w:p>
    <w:p w:rsidR="007551CA" w:rsidRDefault="007551CA" w:rsidP="007551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r>
        <w:rPr>
          <w:rFonts w:ascii="Calibri" w:hAnsi="Calibri" w:cs="Calibri"/>
          <w:color w:val="000000"/>
          <w:sz w:val="22"/>
          <w:szCs w:val="22"/>
        </w:rPr>
        <w:t>9: 5</w:t>
      </w:r>
    </w:p>
    <w:p w:rsidR="007551CA" w:rsidRDefault="007551CA" w:rsidP="007551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p>
    <w:p w:rsidR="007551CA" w:rsidRPr="007551CA" w:rsidRDefault="007551CA" w:rsidP="007551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r>
        <w:rPr>
          <w:rFonts w:ascii="Calibri" w:hAnsi="Calibri" w:cs="Calibri"/>
          <w:color w:val="000000"/>
          <w:sz w:val="22"/>
          <w:szCs w:val="22"/>
        </w:rPr>
        <w:t>The total value of these assignments is 847</w:t>
      </w:r>
    </w:p>
    <w:p w:rsidR="007551CA" w:rsidRDefault="007551CA"/>
    <w:p w:rsidR="009974B9" w:rsidRDefault="009974B9">
      <w:r>
        <w:t xml:space="preserve">b) </w:t>
      </w:r>
    </w:p>
    <w:p w:rsidR="00941179" w:rsidRDefault="00514BD3" w:rsidP="00514BD3">
      <w:pPr>
        <w:ind w:firstLine="720"/>
      </w:pPr>
      <w:r>
        <w:t>Figure 1</w:t>
      </w:r>
      <w:r w:rsidR="00941179">
        <w:t xml:space="preserve"> shows the average value for each agent as the number of agents increases from 2 to 256 in powers of 2 and the value of objects is random between 0 and 100. As you can see, the plot asymptotically approaches the value of 100 as n increases. As the number of agents increases, so does the chance that somebody is willing to pay the maximum value of 100 for that item. The blue data point in the graph effectively represents the average maximum value for the 1000 trials for each object an auction of size n. As n increases, the chances that there exists a value closer to the maximum value of M also increases and that causes the plot to asymptotically approach the value of 100.</w:t>
      </w:r>
    </w:p>
    <w:p w:rsidR="00514BD3" w:rsidRDefault="00514BD3" w:rsidP="00514BD3">
      <w:pPr>
        <w:ind w:firstLine="720"/>
      </w:pPr>
      <w:r>
        <w:t>In a smaller run sample experiment, I set the value equal to 100 for all items for all objects for values of n from 2 to 32 and plot the results in Figure 2. In this experiment, the average value for all of the agents is exactly M. This supports my original thesis since the average maximum value for all of the trials is the same value of 100</w:t>
      </w:r>
      <w:r w:rsidR="00D57481">
        <w:t xml:space="preserve">. </w:t>
      </w:r>
      <w:r w:rsidR="00D57481">
        <w:br/>
      </w:r>
      <w:r w:rsidR="00D57481">
        <w:tab/>
        <w:t xml:space="preserve">To further demonstrate this </w:t>
      </w:r>
      <w:proofErr w:type="gramStart"/>
      <w:r w:rsidR="00D57481">
        <w:t>thesis</w:t>
      </w:r>
      <w:proofErr w:type="gramEnd"/>
      <w:r w:rsidR="00D57481">
        <w:t xml:space="preserve"> I did an experiment in which I ran the auction algorithm on the identity matrix multiplied by M which can be seen in Figure 3. This gave me a value matrix with diagonals equal to M and 0 everywhere else. The maximum value for the object is 100 and the average maximum value across 100 trials. Note that this plot looks exactly like Figure 2.</w:t>
      </w:r>
    </w:p>
    <w:p w:rsidR="00514BD3" w:rsidRDefault="00514BD3"/>
    <w:p w:rsidR="007551CA" w:rsidRDefault="006438D4" w:rsidP="00514BD3">
      <w:pPr>
        <w:jc w:val="center"/>
      </w:pPr>
      <w:r>
        <w:rPr>
          <w:noProof/>
        </w:rPr>
        <w:lastRenderedPageBreak/>
        <w:drawing>
          <wp:inline distT="0" distB="0" distL="0" distR="0">
            <wp:extent cx="4320330" cy="3382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rotWithShape="1">
                    <a:blip r:embed="rId4">
                      <a:extLst>
                        <a:ext uri="{28A0092B-C50C-407E-A947-70E740481C1C}">
                          <a14:useLocalDpi xmlns:a14="http://schemas.microsoft.com/office/drawing/2010/main" val="0"/>
                        </a:ext>
                      </a:extLst>
                    </a:blip>
                    <a:srcRect l="4217" t="5387" r="6887" b="1828"/>
                    <a:stretch/>
                  </pic:blipFill>
                  <pic:spPr bwMode="auto">
                    <a:xfrm>
                      <a:off x="0" y="0"/>
                      <a:ext cx="4367922" cy="3419278"/>
                    </a:xfrm>
                    <a:prstGeom prst="rect">
                      <a:avLst/>
                    </a:prstGeom>
                    <a:ln>
                      <a:noFill/>
                    </a:ln>
                    <a:extLst>
                      <a:ext uri="{53640926-AAD7-44D8-BBD7-CCE9431645EC}">
                        <a14:shadowObscured xmlns:a14="http://schemas.microsoft.com/office/drawing/2010/main"/>
                      </a:ext>
                    </a:extLst>
                  </pic:spPr>
                </pic:pic>
              </a:graphicData>
            </a:graphic>
          </wp:inline>
        </w:drawing>
      </w:r>
    </w:p>
    <w:p w:rsidR="00514BD3" w:rsidRDefault="00514BD3" w:rsidP="00514BD3">
      <w:pPr>
        <w:jc w:val="center"/>
      </w:pPr>
      <w:r w:rsidRPr="00514BD3">
        <w:rPr>
          <w:b/>
        </w:rPr>
        <w:t>Figure 1:</w:t>
      </w:r>
      <w:r>
        <w:t xml:space="preserve"> Average value per-agent for the auction algorithm</w:t>
      </w:r>
    </w:p>
    <w:p w:rsidR="007551CA" w:rsidRDefault="007551CA"/>
    <w:p w:rsidR="00891E06" w:rsidRDefault="00891E06" w:rsidP="00891E06">
      <w:pPr>
        <w:jc w:val="center"/>
      </w:pPr>
      <w:r>
        <w:rPr>
          <w:noProof/>
        </w:rPr>
        <w:drawing>
          <wp:inline distT="0" distB="0" distL="0" distR="0">
            <wp:extent cx="4028261" cy="32045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100.png"/>
                    <pic:cNvPicPr/>
                  </pic:nvPicPr>
                  <pic:blipFill rotWithShape="1">
                    <a:blip r:embed="rId5">
                      <a:extLst>
                        <a:ext uri="{28A0092B-C50C-407E-A947-70E740481C1C}">
                          <a14:useLocalDpi xmlns:a14="http://schemas.microsoft.com/office/drawing/2010/main" val="0"/>
                        </a:ext>
                      </a:extLst>
                    </a:blip>
                    <a:srcRect l="4076" t="5161" r="8333" b="1930"/>
                    <a:stretch/>
                  </pic:blipFill>
                  <pic:spPr bwMode="auto">
                    <a:xfrm>
                      <a:off x="0" y="0"/>
                      <a:ext cx="4043917" cy="3217048"/>
                    </a:xfrm>
                    <a:prstGeom prst="rect">
                      <a:avLst/>
                    </a:prstGeom>
                    <a:ln>
                      <a:noFill/>
                    </a:ln>
                    <a:extLst>
                      <a:ext uri="{53640926-AAD7-44D8-BBD7-CCE9431645EC}">
                        <a14:shadowObscured xmlns:a14="http://schemas.microsoft.com/office/drawing/2010/main"/>
                      </a:ext>
                    </a:extLst>
                  </pic:spPr>
                </pic:pic>
              </a:graphicData>
            </a:graphic>
          </wp:inline>
        </w:drawing>
      </w:r>
    </w:p>
    <w:p w:rsidR="00891E06" w:rsidRDefault="00AC7F5B" w:rsidP="00891E06">
      <w:pPr>
        <w:jc w:val="center"/>
      </w:pPr>
      <w:r>
        <w:rPr>
          <w:b/>
        </w:rPr>
        <w:t>Figure 2</w:t>
      </w:r>
      <w:r w:rsidR="00891E06" w:rsidRPr="00514BD3">
        <w:rPr>
          <w:b/>
        </w:rPr>
        <w:t>:</w:t>
      </w:r>
      <w:r w:rsidR="00891E06">
        <w:t xml:space="preserve"> Average value per-agent for the auction algorithm with a value matrix equal to M at every index. </w:t>
      </w:r>
    </w:p>
    <w:p w:rsidR="00891E06" w:rsidRDefault="00891E06" w:rsidP="00891E06">
      <w:pPr>
        <w:jc w:val="center"/>
      </w:pPr>
      <w:r>
        <w:rPr>
          <w:noProof/>
        </w:rPr>
        <w:lastRenderedPageBreak/>
        <w:drawing>
          <wp:inline distT="0" distB="0" distL="0" distR="0" wp14:anchorId="445137B8" wp14:editId="7AD36BA7">
            <wp:extent cx="4028261" cy="32045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100.png"/>
                    <pic:cNvPicPr/>
                  </pic:nvPicPr>
                  <pic:blipFill rotWithShape="1">
                    <a:blip r:embed="rId5">
                      <a:extLst>
                        <a:ext uri="{28A0092B-C50C-407E-A947-70E740481C1C}">
                          <a14:useLocalDpi xmlns:a14="http://schemas.microsoft.com/office/drawing/2010/main" val="0"/>
                        </a:ext>
                      </a:extLst>
                    </a:blip>
                    <a:srcRect l="4076" t="5161" r="8333" b="1930"/>
                    <a:stretch/>
                  </pic:blipFill>
                  <pic:spPr bwMode="auto">
                    <a:xfrm>
                      <a:off x="0" y="0"/>
                      <a:ext cx="4043917" cy="3217048"/>
                    </a:xfrm>
                    <a:prstGeom prst="rect">
                      <a:avLst/>
                    </a:prstGeom>
                    <a:ln>
                      <a:noFill/>
                    </a:ln>
                    <a:extLst>
                      <a:ext uri="{53640926-AAD7-44D8-BBD7-CCE9431645EC}">
                        <a14:shadowObscured xmlns:a14="http://schemas.microsoft.com/office/drawing/2010/main"/>
                      </a:ext>
                    </a:extLst>
                  </pic:spPr>
                </pic:pic>
              </a:graphicData>
            </a:graphic>
          </wp:inline>
        </w:drawing>
      </w:r>
    </w:p>
    <w:p w:rsidR="00891E06" w:rsidRDefault="00D57481" w:rsidP="00891E06">
      <w:pPr>
        <w:jc w:val="center"/>
      </w:pPr>
      <w:r>
        <w:rPr>
          <w:b/>
        </w:rPr>
        <w:t>Figure 3</w:t>
      </w:r>
      <w:r w:rsidR="00891E06" w:rsidRPr="00514BD3">
        <w:rPr>
          <w:b/>
        </w:rPr>
        <w:t>:</w:t>
      </w:r>
      <w:r w:rsidR="00891E06">
        <w:t xml:space="preserve"> Average value per-agent for the auction algorithm with</w:t>
      </w:r>
      <w:r>
        <w:t xml:space="preserve"> value </w:t>
      </w:r>
      <w:r w:rsidR="00891E06">
        <w:t>matrix eq</w:t>
      </w:r>
      <w:r>
        <w:t xml:space="preserve">ual to I*M where I </w:t>
      </w:r>
      <w:proofErr w:type="gramStart"/>
      <w:r>
        <w:t>is</w:t>
      </w:r>
      <w:proofErr w:type="gramEnd"/>
      <w:r>
        <w:t xml:space="preserve"> the identity matrix (Diagonals are M, everything else is 0)</w:t>
      </w:r>
    </w:p>
    <w:p w:rsidR="00891E06" w:rsidRDefault="00891E06" w:rsidP="00891E06">
      <w:pPr>
        <w:jc w:val="center"/>
      </w:pPr>
    </w:p>
    <w:p w:rsidR="00891E06" w:rsidRDefault="00891E06" w:rsidP="00891E06">
      <w:pPr>
        <w:jc w:val="center"/>
      </w:pPr>
    </w:p>
    <w:p w:rsidR="00891E06" w:rsidRDefault="00891E06" w:rsidP="00891E06">
      <w:pPr>
        <w:jc w:val="center"/>
      </w:pPr>
    </w:p>
    <w:p w:rsidR="00086D72" w:rsidRDefault="00D57481" w:rsidP="00086D72">
      <w:r>
        <w:t xml:space="preserve">c. </w:t>
      </w:r>
    </w:p>
    <w:p w:rsidR="00D57481" w:rsidRDefault="00086D72" w:rsidP="00086D72">
      <w:pPr>
        <w:ind w:firstLine="720"/>
      </w:pPr>
      <w:r>
        <w:t>F</w:t>
      </w:r>
      <w:r w:rsidR="005A7895">
        <w:t>igure 4</w:t>
      </w:r>
      <w:r>
        <w:t xml:space="preserve"> and Figure 5</w:t>
      </w:r>
      <w:r w:rsidR="00087988">
        <w:t xml:space="preserve"> show</w:t>
      </w:r>
      <w:r w:rsidR="005A7895">
        <w:t xml:space="preserve"> the time taken for the auction algorithm and GLPK for </w:t>
      </w:r>
      <w:r>
        <w:t xml:space="preserve">log </w:t>
      </w:r>
      <w:r w:rsidR="005A7895">
        <w:t>values of M from 10 to 10</w:t>
      </w:r>
      <w:r w:rsidR="005A7895">
        <w:rPr>
          <w:vertAlign w:val="superscript"/>
        </w:rPr>
        <w:t>7</w:t>
      </w:r>
      <w:r w:rsidR="005A7895">
        <w:t xml:space="preserve"> when n = 128</w:t>
      </w:r>
      <w:r>
        <w:t>, respectively</w:t>
      </w:r>
      <w:r w:rsidR="005A7895">
        <w:t xml:space="preserve">. </w:t>
      </w:r>
      <w:r>
        <w:t xml:space="preserve">Figure 6 shows the times for the auction and the GLPK algorithms on the same plot with the y-axis starting at 0 for reference. </w:t>
      </w:r>
      <w:r w:rsidR="005A7895">
        <w:t xml:space="preserve">There is a trend in the plot in which the average time taken for both the auction algorithm and GLPK </w:t>
      </w:r>
      <w:r w:rsidR="00090E54">
        <w:t xml:space="preserve">starts at its highest value, immediately drops, reaches </w:t>
      </w:r>
      <w:r w:rsidR="004C47DA">
        <w:t>a local maximum</w:t>
      </w:r>
      <w:r w:rsidR="00090E54">
        <w:t xml:space="preserve"> at its third data point and </w:t>
      </w:r>
      <w:r w:rsidR="004C47DA">
        <w:t xml:space="preserve">decreases as M increases. </w:t>
      </w:r>
    </w:p>
    <w:p w:rsidR="004C47DA" w:rsidRDefault="00087988" w:rsidP="00087988">
      <w:pPr>
        <w:ind w:firstLine="720"/>
      </w:pPr>
      <w:r>
        <w:t>As M increases and n is held constant, there is a larger variance in the values for the matrix of an object. Informally this means that there is less competition for each object. Since the run time of these algorithms is dependent on how many bids</w:t>
      </w:r>
      <w:r w:rsidR="00AC7F5B">
        <w:t xml:space="preserve"> (how competitive)</w:t>
      </w:r>
      <w:r>
        <w:t xml:space="preserve"> there are for a single object, there will be a smaller run time when there is a large variance in the object’s values.</w:t>
      </w:r>
    </w:p>
    <w:p w:rsidR="005A7895" w:rsidRDefault="005A7895" w:rsidP="005A7895">
      <w:pPr>
        <w:ind w:firstLine="720"/>
      </w:pPr>
    </w:p>
    <w:p w:rsidR="005A7895" w:rsidRDefault="005A7895" w:rsidP="005A7895">
      <w:pPr>
        <w:ind w:firstLine="720"/>
      </w:pPr>
    </w:p>
    <w:p w:rsidR="005A7895" w:rsidRDefault="005A7895" w:rsidP="005A7895">
      <w:pPr>
        <w:ind w:firstLine="720"/>
      </w:pPr>
    </w:p>
    <w:p w:rsidR="00086D72" w:rsidRDefault="00086D72" w:rsidP="0006440E">
      <w:pPr>
        <w:jc w:val="center"/>
      </w:pPr>
      <w:r>
        <w:rPr>
          <w:noProof/>
        </w:rPr>
        <w:lastRenderedPageBreak/>
        <w:drawing>
          <wp:inline distT="0" distB="0" distL="0" distR="0">
            <wp:extent cx="4487159" cy="3521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ction.png"/>
                    <pic:cNvPicPr/>
                  </pic:nvPicPr>
                  <pic:blipFill rotWithShape="1">
                    <a:blip r:embed="rId6">
                      <a:extLst>
                        <a:ext uri="{28A0092B-C50C-407E-A947-70E740481C1C}">
                          <a14:useLocalDpi xmlns:a14="http://schemas.microsoft.com/office/drawing/2010/main" val="0"/>
                        </a:ext>
                      </a:extLst>
                    </a:blip>
                    <a:srcRect l="2117" t="4892" r="8680" b="1758"/>
                    <a:stretch/>
                  </pic:blipFill>
                  <pic:spPr bwMode="auto">
                    <a:xfrm>
                      <a:off x="0" y="0"/>
                      <a:ext cx="4492768" cy="3526247"/>
                    </a:xfrm>
                    <a:prstGeom prst="rect">
                      <a:avLst/>
                    </a:prstGeom>
                    <a:ln>
                      <a:noFill/>
                    </a:ln>
                    <a:extLst>
                      <a:ext uri="{53640926-AAD7-44D8-BBD7-CCE9431645EC}">
                        <a14:shadowObscured xmlns:a14="http://schemas.microsoft.com/office/drawing/2010/main"/>
                      </a:ext>
                    </a:extLst>
                  </pic:spPr>
                </pic:pic>
              </a:graphicData>
            </a:graphic>
          </wp:inline>
        </w:drawing>
      </w:r>
    </w:p>
    <w:p w:rsidR="0006440E" w:rsidRDefault="0006440E" w:rsidP="0006440E">
      <w:pPr>
        <w:jc w:val="center"/>
      </w:pPr>
    </w:p>
    <w:p w:rsidR="00086D72" w:rsidRDefault="00086D72" w:rsidP="00086D72">
      <w:pPr>
        <w:jc w:val="center"/>
      </w:pPr>
      <w:r w:rsidRPr="00086D72">
        <w:rPr>
          <w:b/>
        </w:rPr>
        <w:t>Figure 4</w:t>
      </w:r>
      <w:r>
        <w:t xml:space="preserve">: Average time </w:t>
      </w:r>
      <w:r w:rsidR="00731880">
        <w:t xml:space="preserve">taken </w:t>
      </w:r>
      <w:r>
        <w:t xml:space="preserve">for 100 trials </w:t>
      </w:r>
      <w:r w:rsidR="00731880">
        <w:t xml:space="preserve">of </w:t>
      </w:r>
      <w:r>
        <w:t xml:space="preserve">the auction algorithm </w:t>
      </w:r>
      <w:r w:rsidR="00731880">
        <w:t>with increasing M</w:t>
      </w:r>
    </w:p>
    <w:p w:rsidR="00086D72" w:rsidRDefault="00086D72" w:rsidP="00086D72">
      <w:pPr>
        <w:jc w:val="center"/>
      </w:pPr>
    </w:p>
    <w:p w:rsidR="00086D72" w:rsidRDefault="00086D72" w:rsidP="00086D72">
      <w:pPr>
        <w:jc w:val="center"/>
      </w:pPr>
      <w:r>
        <w:rPr>
          <w:noProof/>
        </w:rPr>
        <w:drawing>
          <wp:inline distT="0" distB="0" distL="0" distR="0" wp14:anchorId="6A79EBE2" wp14:editId="625B4039">
            <wp:extent cx="4437776" cy="355181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lpk.png"/>
                    <pic:cNvPicPr/>
                  </pic:nvPicPr>
                  <pic:blipFill rotWithShape="1">
                    <a:blip r:embed="rId7">
                      <a:extLst>
                        <a:ext uri="{28A0092B-C50C-407E-A947-70E740481C1C}">
                          <a14:useLocalDpi xmlns:a14="http://schemas.microsoft.com/office/drawing/2010/main" val="0"/>
                        </a:ext>
                      </a:extLst>
                    </a:blip>
                    <a:srcRect l="3528" t="5081" r="8821" b="1383"/>
                    <a:stretch/>
                  </pic:blipFill>
                  <pic:spPr bwMode="auto">
                    <a:xfrm>
                      <a:off x="0" y="0"/>
                      <a:ext cx="4454138" cy="3564914"/>
                    </a:xfrm>
                    <a:prstGeom prst="rect">
                      <a:avLst/>
                    </a:prstGeom>
                    <a:ln>
                      <a:noFill/>
                    </a:ln>
                    <a:extLst>
                      <a:ext uri="{53640926-AAD7-44D8-BBD7-CCE9431645EC}">
                        <a14:shadowObscured xmlns:a14="http://schemas.microsoft.com/office/drawing/2010/main"/>
                      </a:ext>
                    </a:extLst>
                  </pic:spPr>
                </pic:pic>
              </a:graphicData>
            </a:graphic>
          </wp:inline>
        </w:drawing>
      </w:r>
    </w:p>
    <w:p w:rsidR="0006440E" w:rsidRDefault="0006440E" w:rsidP="00086D72">
      <w:pPr>
        <w:jc w:val="center"/>
      </w:pPr>
    </w:p>
    <w:p w:rsidR="00086D72" w:rsidRDefault="00086D72" w:rsidP="00086D72">
      <w:pPr>
        <w:jc w:val="center"/>
      </w:pPr>
      <w:r w:rsidRPr="00086D72">
        <w:rPr>
          <w:b/>
        </w:rPr>
        <w:t xml:space="preserve">Figure </w:t>
      </w:r>
      <w:r w:rsidR="0006440E">
        <w:rPr>
          <w:b/>
        </w:rPr>
        <w:t>5</w:t>
      </w:r>
      <w:r>
        <w:t xml:space="preserve">: </w:t>
      </w:r>
      <w:r w:rsidR="0006440E">
        <w:t xml:space="preserve">Average time taken for 100 trials of </w:t>
      </w:r>
      <w:r w:rsidR="0006440E">
        <w:t xml:space="preserve">GLPK </w:t>
      </w:r>
      <w:r w:rsidR="0006440E">
        <w:t>while n=256 and M increases from 10 – 10</w:t>
      </w:r>
      <w:r w:rsidR="0006440E">
        <w:rPr>
          <w:vertAlign w:val="superscript"/>
        </w:rPr>
        <w:t>7</w:t>
      </w:r>
    </w:p>
    <w:p w:rsidR="005A7895" w:rsidRDefault="0006440E" w:rsidP="00086D72">
      <w:pPr>
        <w:jc w:val="center"/>
      </w:pPr>
      <w:r>
        <w:rPr>
          <w:noProof/>
        </w:rPr>
        <w:lastRenderedPageBreak/>
        <w:drawing>
          <wp:inline distT="0" distB="0" distL="0" distR="0">
            <wp:extent cx="5489615" cy="3086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uctionGlpk.png"/>
                    <pic:cNvPicPr/>
                  </pic:nvPicPr>
                  <pic:blipFill rotWithShape="1">
                    <a:blip r:embed="rId8">
                      <a:extLst>
                        <a:ext uri="{28A0092B-C50C-407E-A947-70E740481C1C}">
                          <a14:useLocalDpi xmlns:a14="http://schemas.microsoft.com/office/drawing/2010/main" val="0"/>
                        </a:ext>
                      </a:extLst>
                    </a:blip>
                    <a:srcRect l="7622" t="6123" b="3764"/>
                    <a:stretch/>
                  </pic:blipFill>
                  <pic:spPr bwMode="auto">
                    <a:xfrm>
                      <a:off x="0" y="0"/>
                      <a:ext cx="5490594" cy="3087111"/>
                    </a:xfrm>
                    <a:prstGeom prst="rect">
                      <a:avLst/>
                    </a:prstGeom>
                    <a:ln>
                      <a:noFill/>
                    </a:ln>
                    <a:extLst>
                      <a:ext uri="{53640926-AAD7-44D8-BBD7-CCE9431645EC}">
                        <a14:shadowObscured xmlns:a14="http://schemas.microsoft.com/office/drawing/2010/main"/>
                      </a:ext>
                    </a:extLst>
                  </pic:spPr>
                </pic:pic>
              </a:graphicData>
            </a:graphic>
          </wp:inline>
        </w:drawing>
      </w:r>
    </w:p>
    <w:p w:rsidR="0006440E" w:rsidRDefault="0006440E" w:rsidP="00086D72">
      <w:pPr>
        <w:jc w:val="center"/>
      </w:pPr>
    </w:p>
    <w:p w:rsidR="0006440E" w:rsidRPr="0006440E" w:rsidRDefault="0006440E" w:rsidP="00086D72">
      <w:pPr>
        <w:jc w:val="center"/>
        <w:rPr>
          <w:vertAlign w:val="superscript"/>
        </w:rPr>
      </w:pPr>
      <w:r w:rsidRPr="00086D72">
        <w:rPr>
          <w:b/>
        </w:rPr>
        <w:t xml:space="preserve">Figure </w:t>
      </w:r>
      <w:r>
        <w:rPr>
          <w:b/>
        </w:rPr>
        <w:t>6</w:t>
      </w:r>
      <w:r>
        <w:t xml:space="preserve">: Average time taken for 100 trials of </w:t>
      </w:r>
      <w:r>
        <w:t>GLPK and auction algorithm while n=256 and M increases from 10 – 10</w:t>
      </w:r>
      <w:r>
        <w:rPr>
          <w:vertAlign w:val="superscript"/>
        </w:rPr>
        <w:t>7</w:t>
      </w:r>
    </w:p>
    <w:p w:rsidR="0006440E" w:rsidRDefault="0006440E" w:rsidP="00086D72">
      <w:pPr>
        <w:jc w:val="center"/>
      </w:pPr>
    </w:p>
    <w:p w:rsidR="0006440E" w:rsidRDefault="0006440E" w:rsidP="00086D72">
      <w:pPr>
        <w:jc w:val="center"/>
      </w:pPr>
    </w:p>
    <w:p w:rsidR="00973F52" w:rsidRDefault="00973F52">
      <w:r>
        <w:t>2. Possible Matches</w:t>
      </w:r>
    </w:p>
    <w:p w:rsidR="006B4E97" w:rsidRDefault="006B4E97"/>
    <w:p w:rsidR="006B4E97" w:rsidRDefault="006B4E97">
      <w:r>
        <w:t>Stable Match 1:</w:t>
      </w:r>
    </w:p>
    <w:p w:rsidR="006B4E97" w:rsidRDefault="006B4E97">
      <w:r>
        <w:t>Equally Optimal, men and women each get their second choice</w:t>
      </w:r>
    </w:p>
    <w:p w:rsidR="00634DFA" w:rsidRDefault="006B4E97">
      <w:r>
        <w:t>1,2</w:t>
      </w:r>
    </w:p>
    <w:p w:rsidR="00A736B9" w:rsidRDefault="006B4E97">
      <w:r>
        <w:t>2,3</w:t>
      </w:r>
    </w:p>
    <w:p w:rsidR="00A736B9" w:rsidRDefault="006B4E97">
      <w:r>
        <w:t>3,1</w:t>
      </w:r>
    </w:p>
    <w:p w:rsidR="00A736B9" w:rsidRDefault="00A736B9"/>
    <w:p w:rsidR="006B4E97" w:rsidRDefault="006B4E97">
      <w:r>
        <w:t>Stable Match 2:</w:t>
      </w:r>
    </w:p>
    <w:p w:rsidR="006B4E97" w:rsidRDefault="006B4E97">
      <w:r>
        <w:t>Man Optimal, men get 1</w:t>
      </w:r>
      <w:r w:rsidRPr="006B4E97">
        <w:rPr>
          <w:vertAlign w:val="superscript"/>
        </w:rPr>
        <w:t>st</w:t>
      </w:r>
      <w:r>
        <w:t xml:space="preserve"> choice and women get 3</w:t>
      </w:r>
      <w:r w:rsidRPr="006B4E97">
        <w:rPr>
          <w:vertAlign w:val="superscript"/>
        </w:rPr>
        <w:t>rd</w:t>
      </w:r>
      <w:r>
        <w:t xml:space="preserve"> choice</w:t>
      </w:r>
    </w:p>
    <w:p w:rsidR="00A736B9" w:rsidRDefault="00A736B9">
      <w:r>
        <w:t>1,1</w:t>
      </w:r>
    </w:p>
    <w:p w:rsidR="00A736B9" w:rsidRDefault="00A736B9">
      <w:r>
        <w:t>2,2</w:t>
      </w:r>
    </w:p>
    <w:p w:rsidR="00A736B9" w:rsidRDefault="00A736B9">
      <w:r>
        <w:t>3,3</w:t>
      </w:r>
    </w:p>
    <w:p w:rsidR="00A736B9" w:rsidRDefault="00A736B9"/>
    <w:p w:rsidR="006B4E97" w:rsidRDefault="006B4E97">
      <w:r>
        <w:t>Stable Match 3:</w:t>
      </w:r>
    </w:p>
    <w:p w:rsidR="006B4E97" w:rsidRDefault="006B4E97">
      <w:r>
        <w:t>Woman Optimal, men get 3</w:t>
      </w:r>
      <w:r w:rsidRPr="006B4E97">
        <w:rPr>
          <w:vertAlign w:val="superscript"/>
        </w:rPr>
        <w:t>rd</w:t>
      </w:r>
      <w:r>
        <w:t xml:space="preserve"> choice and women get 1</w:t>
      </w:r>
      <w:r w:rsidRPr="006B4E97">
        <w:rPr>
          <w:vertAlign w:val="superscript"/>
        </w:rPr>
        <w:t>st</w:t>
      </w:r>
      <w:r>
        <w:t xml:space="preserve"> choice</w:t>
      </w:r>
    </w:p>
    <w:p w:rsidR="00A736B9" w:rsidRDefault="00A736B9">
      <w:r>
        <w:t>1,3</w:t>
      </w:r>
    </w:p>
    <w:p w:rsidR="00A736B9" w:rsidRDefault="00A736B9">
      <w:r>
        <w:t>2,1</w:t>
      </w:r>
    </w:p>
    <w:p w:rsidR="00A736B9" w:rsidRDefault="00A736B9">
      <w:r>
        <w:t>3,2</w:t>
      </w:r>
    </w:p>
    <w:p w:rsidR="00A736B9" w:rsidRDefault="00A736B9"/>
    <w:p w:rsidR="00F85963" w:rsidRDefault="00F85963"/>
    <w:p w:rsidR="00A5528B" w:rsidRDefault="00A5528B"/>
    <w:p w:rsidR="00A5528B" w:rsidRDefault="00A5528B"/>
    <w:p w:rsidR="00A5528B" w:rsidRDefault="00A5528B"/>
    <w:p w:rsidR="00F85963" w:rsidRDefault="009B53DA">
      <w:r>
        <w:lastRenderedPageBreak/>
        <w:t xml:space="preserve">3. </w:t>
      </w:r>
    </w:p>
    <w:p w:rsidR="009B53DA" w:rsidRDefault="009B53DA"/>
    <w:p w:rsidR="00106868" w:rsidRDefault="00106868">
      <w:r>
        <w:t xml:space="preserve">Let </w:t>
      </w:r>
      <w:proofErr w:type="spellStart"/>
      <w:r>
        <w:t>M</w:t>
      </w:r>
      <w:proofErr w:type="spellEnd"/>
      <w:r>
        <w:t xml:space="preserve"> be the </w:t>
      </w:r>
      <w:r w:rsidR="0062175E">
        <w:t xml:space="preserve">matrix of </w:t>
      </w:r>
      <w:r>
        <w:t>male preferences</w:t>
      </w:r>
    </w:p>
    <w:p w:rsidR="00106868" w:rsidRDefault="0062175E">
      <w:r>
        <w:t>Let W be the matrix of f</w:t>
      </w:r>
      <w:r w:rsidR="00106868">
        <w:t>emale preferences</w:t>
      </w:r>
    </w:p>
    <w:p w:rsidR="00106868" w:rsidRDefault="00FE3FD7">
      <w:r>
        <w:t>Let</w:t>
      </w:r>
      <w:r w:rsidR="009B53DA">
        <w:t xml:space="preserve"> </w:t>
      </w:r>
      <m:oMath>
        <m:r>
          <w:rPr>
            <w:rFonts w:ascii="Cambria Math" w:hAnsi="Cambria Math"/>
          </w:rPr>
          <m:t>V= –(M+</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)/2</m:t>
        </m:r>
      </m:oMath>
      <w:r>
        <w:rPr>
          <w:rFonts w:eastAsiaTheme="minorEastAsia"/>
        </w:rPr>
        <w:t xml:space="preserve"> and </w:t>
      </w:r>
      <m:oMath>
        <m:r>
          <w:rPr>
            <w:rFonts w:ascii="Cambria Math" w:eastAsiaTheme="minorEastAsia" w:hAnsi="Cambria Math"/>
          </w:rPr>
          <m:t xml:space="preserve">v(i,j) </m:t>
        </m:r>
      </m:oMath>
      <w:r>
        <w:rPr>
          <w:rFonts w:eastAsiaTheme="minorEastAsia"/>
        </w:rPr>
        <w:t>is the va</w:t>
      </w:r>
      <w:bookmarkStart w:id="0" w:name="_GoBack"/>
      <w:bookmarkEnd w:id="0"/>
      <w:r>
        <w:rPr>
          <w:rFonts w:eastAsiaTheme="minorEastAsia"/>
        </w:rPr>
        <w:t>lue of the assignment of man i to woman j</w:t>
      </w:r>
    </w:p>
    <w:p w:rsidR="00FE3FD7" w:rsidRDefault="00FE3FD7">
      <w:r>
        <w:t xml:space="preserve">Let </w:t>
      </w:r>
      <m:oMath>
        <m:r>
          <w:rPr>
            <w:rFonts w:ascii="Cambria Math" w:hAnsi="Cambria Math"/>
          </w:rPr>
          <m:t>X</m:t>
        </m:r>
      </m:oMath>
      <w:r>
        <w:t xml:space="preserve"> be the assignment</w:t>
      </w:r>
      <w:r w:rsidR="0062175E">
        <w:t>. Where</w:t>
      </w:r>
    </w:p>
    <w:p w:rsidR="00FE3FD7" w:rsidRDefault="00FE3FD7"/>
    <w:p w:rsidR="0062175E" w:rsidRPr="0062175E" w:rsidRDefault="00A5528B">
      <m:oMathPara>
        <m:oMath>
          <m:sSub>
            <m:sSubPr>
              <m:ctrlPr>
                <w:rPr>
                  <w:rFonts w:ascii="Cambria Math" w:hAnsi="Cambria Math"/>
                  <w:i/>
                </w:rPr>
              </m:ctrlPr>
            </m:sSubPr>
            <m:e>
              <m:r>
                <w:rPr>
                  <w:rFonts w:ascii="Cambria Math" w:hAnsi="Cambria Math"/>
                </w:rPr>
                <m:t>x</m:t>
              </m:r>
            </m:e>
            <m:sub>
              <m:r>
                <w:rPr>
                  <w:rFonts w:ascii="Cambria Math" w:hAnsi="Cambria Math"/>
                </w:rPr>
                <m:t>ij</m:t>
              </m:r>
            </m:sub>
          </m:sSub>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if man i is not assigned to woman j</m:t>
                  </m:r>
                </m:e>
                <m:e>
                  <m:r>
                    <w:rPr>
                      <w:rFonts w:ascii="Cambria Math" w:eastAsiaTheme="minorEastAsia" w:hAnsi="Cambria Math"/>
                    </w:rPr>
                    <m:t>1                                                               otherwise</m:t>
                  </m:r>
                </m:e>
              </m:eqArr>
            </m:e>
          </m:d>
        </m:oMath>
      </m:oMathPara>
    </w:p>
    <w:p w:rsidR="00106868" w:rsidRDefault="00106868"/>
    <w:p w:rsidR="00106868" w:rsidRDefault="00106868"/>
    <w:p w:rsidR="00FE3FD7" w:rsidRDefault="00FE3FD7">
      <w:r>
        <w:t xml:space="preserve">We want to Maximize </w:t>
      </w:r>
    </w:p>
    <w:p w:rsidR="00FE3FD7" w:rsidRDefault="00A5528B">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rsidR="00FE3FD7" w:rsidRDefault="00FE3FD7"/>
    <w:p w:rsidR="00FE3FD7" w:rsidRDefault="00106868">
      <w:r>
        <w:t>Subject to</w:t>
      </w:r>
    </w:p>
    <w:p w:rsidR="00FE3FD7" w:rsidRDefault="00FE3FD7"/>
    <w:p w:rsidR="00106868" w:rsidRDefault="00A5528B">
      <m:oMathPara>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≤1 for all i ∈M</m:t>
          </m:r>
        </m:oMath>
      </m:oMathPara>
    </w:p>
    <w:p w:rsidR="009B53DA" w:rsidRDefault="009B53DA"/>
    <w:p w:rsidR="00FE3FD7" w:rsidRDefault="00A5528B" w:rsidP="00FE3FD7">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≤1 for all j ∈W</m:t>
          </m:r>
        </m:oMath>
      </m:oMathPara>
    </w:p>
    <w:p w:rsidR="009B53DA" w:rsidRDefault="009B53DA"/>
    <w:p w:rsidR="00087988" w:rsidRDefault="00087988"/>
    <w:p w:rsidR="00087988" w:rsidRDefault="00087988"/>
    <w:p w:rsidR="00087988" w:rsidRDefault="00087988"/>
    <w:p w:rsidR="00087988" w:rsidRDefault="00087988"/>
    <w:p w:rsidR="00087988" w:rsidRDefault="00087988"/>
    <w:p w:rsidR="00087988" w:rsidRDefault="00087988"/>
    <w:p w:rsidR="00087988" w:rsidRDefault="00087988"/>
    <w:p w:rsidR="00087988" w:rsidRDefault="00087988"/>
    <w:p w:rsidR="00087988" w:rsidRDefault="00087988"/>
    <w:p w:rsidR="00087988" w:rsidRDefault="00087988"/>
    <w:p w:rsidR="00087988" w:rsidRDefault="00087988"/>
    <w:p w:rsidR="00087988" w:rsidRDefault="00087988"/>
    <w:p w:rsidR="00087988" w:rsidRDefault="00087988"/>
    <w:p w:rsidR="00087988" w:rsidRDefault="00087988"/>
    <w:p w:rsidR="00087988" w:rsidRDefault="00087988"/>
    <w:p w:rsidR="00087988" w:rsidRDefault="00087988"/>
    <w:p w:rsidR="00087988" w:rsidRDefault="00087988"/>
    <w:p w:rsidR="00087988" w:rsidRDefault="00087988"/>
    <w:p w:rsidR="00087988" w:rsidRDefault="00087988"/>
    <w:p w:rsidR="00087988" w:rsidRDefault="00087988"/>
    <w:p w:rsidR="009B53DA" w:rsidRDefault="009B53DA"/>
    <w:p w:rsidR="00A5528B" w:rsidRDefault="00A5528B"/>
    <w:p w:rsidR="00973F52" w:rsidRDefault="00973F52">
      <w:r>
        <w:lastRenderedPageBreak/>
        <w:t xml:space="preserve">4. </w:t>
      </w:r>
    </w:p>
    <w:p w:rsidR="00973F52" w:rsidRDefault="006B4E97">
      <w:r>
        <w:t>Match results w</w:t>
      </w:r>
      <w:r w:rsidR="00973F52">
        <w:t>ith men proposing</w:t>
      </w:r>
      <w:r>
        <w:t>:</w:t>
      </w:r>
    </w:p>
    <w:p w:rsidR="00973F52" w:rsidRDefault="00973F52">
      <w:r>
        <w:t>(1,1)</w:t>
      </w:r>
    </w:p>
    <w:p w:rsidR="00973F52" w:rsidRDefault="00973F52">
      <w:r>
        <w:t>(2,2)</w:t>
      </w:r>
    </w:p>
    <w:p w:rsidR="00973F52" w:rsidRDefault="006A7AAD">
      <w:r>
        <w:t>(3,3)</w:t>
      </w:r>
    </w:p>
    <w:p w:rsidR="00973F52" w:rsidRDefault="00973F52"/>
    <w:p w:rsidR="006B4E97" w:rsidRDefault="006B4E97" w:rsidP="006F3091">
      <w:r>
        <w:t>In the scena</w:t>
      </w:r>
      <w:r w:rsidR="00087988">
        <w:t>rio presented for this question</w:t>
      </w:r>
      <w:r>
        <w:t xml:space="preserve">, </w:t>
      </w:r>
      <w:r w:rsidR="006F3091">
        <w:t>woman 1 can</w:t>
      </w:r>
      <w:r w:rsidR="00973F52">
        <w:t xml:space="preserve"> lie about </w:t>
      </w:r>
      <w:r w:rsidR="006F3091">
        <w:t>her</w:t>
      </w:r>
      <w:r w:rsidR="00973F52">
        <w:t xml:space="preserve"> preferences</w:t>
      </w:r>
      <w:r w:rsidR="00F85963">
        <w:t xml:space="preserve"> and end up being better off</w:t>
      </w:r>
      <w:r>
        <w:t xml:space="preserve">. </w:t>
      </w:r>
      <w:r w:rsidR="00087988">
        <w:t>If woman 1 had the preference: M2 &gt; M3 &gt; M1 the resulting assignment would be:</w:t>
      </w:r>
    </w:p>
    <w:p w:rsidR="00087988" w:rsidRDefault="00087988" w:rsidP="006F3091">
      <w:r>
        <w:t>(1,2)</w:t>
      </w:r>
    </w:p>
    <w:p w:rsidR="00087988" w:rsidRDefault="00087988" w:rsidP="006F3091">
      <w:r>
        <w:t>(2,1)</w:t>
      </w:r>
    </w:p>
    <w:p w:rsidR="00087988" w:rsidRDefault="00087988" w:rsidP="006F3091">
      <w:r>
        <w:t>(3,3)</w:t>
      </w:r>
    </w:p>
    <w:p w:rsidR="00087988" w:rsidRDefault="00087988">
      <w:r>
        <w:br/>
        <w:t>In this situation, both woman 1 and woman 2 wound up with their top choices while woman 3 had the same results.</w:t>
      </w:r>
    </w:p>
    <w:p w:rsidR="00087988" w:rsidRDefault="00087988"/>
    <w:p w:rsidR="0062175E" w:rsidRDefault="0062175E"/>
    <w:p w:rsidR="00E64D67" w:rsidRDefault="00E64D67"/>
    <w:p w:rsidR="00E64D67" w:rsidRDefault="00E64D67"/>
    <w:p w:rsidR="00E64D67" w:rsidRDefault="00E64D67"/>
    <w:p w:rsidR="00E64D67" w:rsidRDefault="00E64D67"/>
    <w:p w:rsidR="00E64D67" w:rsidRDefault="00E64D67"/>
    <w:p w:rsidR="00E64D67" w:rsidRDefault="00E64D67"/>
    <w:p w:rsidR="00E64D67" w:rsidRDefault="00E64D67"/>
    <w:p w:rsidR="00E64D67" w:rsidRDefault="00E64D67"/>
    <w:p w:rsidR="00E64D67" w:rsidRDefault="00E64D67"/>
    <w:p w:rsidR="00E64D67" w:rsidRDefault="00E64D67"/>
    <w:p w:rsidR="00E64D67" w:rsidRDefault="00E64D67"/>
    <w:p w:rsidR="00E64D67" w:rsidRDefault="00E64D67"/>
    <w:p w:rsidR="00E64D67" w:rsidRDefault="00E64D67"/>
    <w:p w:rsidR="00E64D67" w:rsidRDefault="00E64D67"/>
    <w:p w:rsidR="007F5689" w:rsidRDefault="007F5689"/>
    <w:p w:rsidR="007F5689" w:rsidRDefault="007F5689"/>
    <w:p w:rsidR="007F5689" w:rsidRDefault="007F5689"/>
    <w:p w:rsidR="007F5689" w:rsidRDefault="007F5689"/>
    <w:p w:rsidR="007F5689" w:rsidRDefault="007F5689"/>
    <w:p w:rsidR="007F5689" w:rsidRDefault="007F5689"/>
    <w:p w:rsidR="007F5689" w:rsidRDefault="007F5689"/>
    <w:p w:rsidR="007F5689" w:rsidRDefault="007F5689"/>
    <w:p w:rsidR="007F5689" w:rsidRDefault="007F5689"/>
    <w:p w:rsidR="007F5689" w:rsidRDefault="007F5689"/>
    <w:p w:rsidR="007F5689" w:rsidRDefault="007F5689"/>
    <w:p w:rsidR="00E64D67" w:rsidRDefault="00E64D67"/>
    <w:p w:rsidR="00A5528B" w:rsidRDefault="00A5528B"/>
    <w:p w:rsidR="00A5528B" w:rsidRDefault="00A5528B"/>
    <w:p w:rsidR="00A5528B" w:rsidRDefault="00A5528B"/>
    <w:p w:rsidR="00E64D67" w:rsidRDefault="00E64D67">
      <w:r>
        <w:lastRenderedPageBreak/>
        <w:t xml:space="preserve">5. </w:t>
      </w:r>
    </w:p>
    <w:p w:rsidR="00E64D67" w:rsidRDefault="00E64D67">
      <w:r>
        <w:t>Preferences:</w:t>
      </w:r>
    </w:p>
    <w:p w:rsidR="00E64D67" w:rsidRDefault="00E64D67">
      <w:r>
        <w:t>A1: h2 &gt; h1 &gt; h3</w:t>
      </w:r>
      <w:r>
        <w:tab/>
        <w:t>h1: a1 ~ a1 ~ a3</w:t>
      </w:r>
    </w:p>
    <w:p w:rsidR="00E64D67" w:rsidRDefault="00E64D67">
      <w:r>
        <w:t>A2: h1 &gt; h2 &gt; h3</w:t>
      </w:r>
      <w:r>
        <w:tab/>
        <w:t>h2: a1 &gt; a1 &gt; a3</w:t>
      </w:r>
    </w:p>
    <w:p w:rsidR="00E64D67" w:rsidRDefault="00E64D67">
      <w:r>
        <w:t>A3: h1 &gt; h2 &gt; h3</w:t>
      </w:r>
      <w:r>
        <w:tab/>
        <w:t>h3: a3 &gt; a1 &gt; a2</w:t>
      </w:r>
    </w:p>
    <w:p w:rsidR="00E64D67" w:rsidRDefault="00E64D67"/>
    <w:p w:rsidR="00E64D67" w:rsidRDefault="00E64D67">
      <w:r>
        <w:t>Agent proposing Gale-Shapley algorithm:</w:t>
      </w:r>
    </w:p>
    <w:p w:rsidR="00E64D67" w:rsidRDefault="00F45796" w:rsidP="00E64D67">
      <w:pPr>
        <w:tabs>
          <w:tab w:val="left" w:pos="956"/>
        </w:tabs>
        <w:rPr>
          <w:color w:val="000000" w:themeColor="text1"/>
        </w:rPr>
      </w:pPr>
      <w:r>
        <w:t xml:space="preserve">Where </w:t>
      </w:r>
      <w:r>
        <w:rPr>
          <w:color w:val="FF0000"/>
        </w:rPr>
        <w:t>Red=Rejected</w:t>
      </w:r>
      <w:r>
        <w:rPr>
          <w:color w:val="000000" w:themeColor="text1"/>
        </w:rPr>
        <w:t xml:space="preserve">, </w:t>
      </w:r>
      <w:r>
        <w:rPr>
          <w:color w:val="0070C0"/>
        </w:rPr>
        <w:t>Blue=New Pair</w:t>
      </w:r>
      <w:r>
        <w:rPr>
          <w:color w:val="000000" w:themeColor="text1"/>
        </w:rPr>
        <w:t>, Black=Old Pair</w:t>
      </w:r>
    </w:p>
    <w:p w:rsidR="00F45796" w:rsidRPr="00F45796" w:rsidRDefault="00F45796" w:rsidP="00E64D67">
      <w:pPr>
        <w:tabs>
          <w:tab w:val="left" w:pos="956"/>
        </w:tabs>
        <w:rPr>
          <w:color w:val="000000" w:themeColor="text1"/>
        </w:rPr>
      </w:pPr>
    </w:p>
    <w:p w:rsidR="00E64D67" w:rsidRPr="002C28C4" w:rsidRDefault="00E64D67" w:rsidP="00E64D67">
      <w:pPr>
        <w:tabs>
          <w:tab w:val="left" w:pos="956"/>
        </w:tabs>
        <w:rPr>
          <w:color w:val="000000" w:themeColor="text1"/>
        </w:rPr>
      </w:pPr>
      <w:r>
        <w:t>Iteration 1:</w:t>
      </w:r>
      <w:r w:rsidR="002C28C4">
        <w:tab/>
      </w:r>
      <w:r w:rsidR="002C28C4" w:rsidRPr="00F45796">
        <w:rPr>
          <w:color w:val="000000" w:themeColor="text1"/>
        </w:rPr>
        <w:t>Iteration 2:</w:t>
      </w:r>
      <w:r w:rsidR="002C28C4">
        <w:rPr>
          <w:color w:val="000000" w:themeColor="text1"/>
        </w:rPr>
        <w:tab/>
      </w:r>
      <w:r w:rsidR="002C28C4" w:rsidRPr="00F45796">
        <w:rPr>
          <w:color w:val="000000" w:themeColor="text1"/>
        </w:rPr>
        <w:t>Iteration 3</w:t>
      </w:r>
      <w:r w:rsidR="002C28C4">
        <w:rPr>
          <w:color w:val="000000" w:themeColor="text1"/>
        </w:rPr>
        <w:t>:</w:t>
      </w:r>
      <w:r w:rsidR="002C28C4">
        <w:rPr>
          <w:color w:val="000000" w:themeColor="text1"/>
        </w:rPr>
        <w:tab/>
      </w:r>
      <w:r w:rsidR="002C28C4" w:rsidRPr="00F45796">
        <w:rPr>
          <w:color w:val="000000" w:themeColor="text1"/>
        </w:rPr>
        <w:t>Iteration 4</w:t>
      </w:r>
      <w:r w:rsidR="002C28C4">
        <w:rPr>
          <w:color w:val="000000" w:themeColor="text1"/>
        </w:rPr>
        <w:t xml:space="preserve"> &amp; Termination</w:t>
      </w:r>
    </w:p>
    <w:p w:rsidR="00E64D67" w:rsidRPr="002C28C4" w:rsidRDefault="00E64D67" w:rsidP="00E64D67">
      <w:pPr>
        <w:tabs>
          <w:tab w:val="left" w:pos="956"/>
        </w:tabs>
        <w:rPr>
          <w:color w:val="000000" w:themeColor="text1"/>
        </w:rPr>
      </w:pPr>
      <w:r w:rsidRPr="00F45796">
        <w:rPr>
          <w:color w:val="0070C0"/>
        </w:rPr>
        <w:t>A1 – h2</w:t>
      </w:r>
      <w:r w:rsidR="002C28C4">
        <w:rPr>
          <w:color w:val="0070C0"/>
        </w:rPr>
        <w:tab/>
      </w:r>
      <w:r w:rsidR="002C28C4">
        <w:rPr>
          <w:color w:val="0070C0"/>
        </w:rPr>
        <w:tab/>
      </w:r>
      <w:r w:rsidR="002C28C4" w:rsidRPr="00F45796">
        <w:rPr>
          <w:color w:val="FF0000"/>
        </w:rPr>
        <w:t>A1 – h2</w:t>
      </w:r>
      <w:r w:rsidR="002C28C4">
        <w:rPr>
          <w:color w:val="FF0000"/>
        </w:rPr>
        <w:tab/>
      </w:r>
      <w:r w:rsidR="002C28C4" w:rsidRPr="00F45796">
        <w:rPr>
          <w:color w:val="FF0000"/>
        </w:rPr>
        <w:t>A3 – h1</w:t>
      </w:r>
      <w:r w:rsidR="002C28C4">
        <w:rPr>
          <w:color w:val="FF0000"/>
        </w:rPr>
        <w:tab/>
      </w:r>
      <w:r w:rsidR="002C28C4" w:rsidRPr="00F45796">
        <w:rPr>
          <w:color w:val="000000" w:themeColor="text1"/>
        </w:rPr>
        <w:t>A1 – h1</w:t>
      </w:r>
    </w:p>
    <w:p w:rsidR="00E64D67" w:rsidRPr="002C28C4" w:rsidRDefault="00E64D67" w:rsidP="00E64D67">
      <w:pPr>
        <w:tabs>
          <w:tab w:val="left" w:pos="956"/>
        </w:tabs>
        <w:rPr>
          <w:color w:val="000000" w:themeColor="text1"/>
        </w:rPr>
      </w:pPr>
      <w:r w:rsidRPr="00E64D67">
        <w:rPr>
          <w:color w:val="FF0000"/>
        </w:rPr>
        <w:t>A2 – h1</w:t>
      </w:r>
      <w:r w:rsidR="002C28C4">
        <w:rPr>
          <w:color w:val="FF0000"/>
        </w:rPr>
        <w:tab/>
      </w:r>
      <w:r w:rsidR="002C28C4">
        <w:rPr>
          <w:color w:val="FF0000"/>
        </w:rPr>
        <w:tab/>
      </w:r>
      <w:r w:rsidR="002C28C4" w:rsidRPr="00F45796">
        <w:rPr>
          <w:color w:val="000000" w:themeColor="text1"/>
        </w:rPr>
        <w:t>A3 – h1</w:t>
      </w:r>
      <w:r w:rsidR="002C28C4">
        <w:rPr>
          <w:color w:val="000000" w:themeColor="text1"/>
        </w:rPr>
        <w:tab/>
      </w:r>
      <w:r w:rsidR="002C28C4" w:rsidRPr="00F45796">
        <w:rPr>
          <w:color w:val="000000" w:themeColor="text1"/>
        </w:rPr>
        <w:t>A2 – h2</w:t>
      </w:r>
      <w:r w:rsidR="002C28C4">
        <w:rPr>
          <w:color w:val="000000" w:themeColor="text1"/>
        </w:rPr>
        <w:tab/>
      </w:r>
      <w:r w:rsidR="002C28C4" w:rsidRPr="00F45796">
        <w:rPr>
          <w:color w:val="000000" w:themeColor="text1"/>
        </w:rPr>
        <w:t>A2 – h2</w:t>
      </w:r>
    </w:p>
    <w:p w:rsidR="002C28C4" w:rsidRDefault="00E64D67" w:rsidP="002C28C4">
      <w:pPr>
        <w:tabs>
          <w:tab w:val="left" w:pos="956"/>
        </w:tabs>
        <w:rPr>
          <w:color w:val="4472C4" w:themeColor="accent1"/>
        </w:rPr>
      </w:pPr>
      <w:r w:rsidRPr="00F45796">
        <w:rPr>
          <w:color w:val="0070C0"/>
        </w:rPr>
        <w:t>A3 – h1</w:t>
      </w:r>
      <w:r w:rsidR="002C28C4">
        <w:rPr>
          <w:color w:val="0070C0"/>
        </w:rPr>
        <w:tab/>
      </w:r>
      <w:r w:rsidR="002C28C4">
        <w:rPr>
          <w:color w:val="0070C0"/>
        </w:rPr>
        <w:tab/>
      </w:r>
      <w:r w:rsidR="002C28C4">
        <w:rPr>
          <w:color w:val="4472C4" w:themeColor="accent1"/>
        </w:rPr>
        <w:t>A2 – h2</w:t>
      </w:r>
      <w:r w:rsidR="002C28C4">
        <w:rPr>
          <w:color w:val="4472C4" w:themeColor="accent1"/>
        </w:rPr>
        <w:tab/>
        <w:t>A1 – h1</w:t>
      </w:r>
      <w:r w:rsidR="002C28C4">
        <w:rPr>
          <w:color w:val="4472C4" w:themeColor="accent1"/>
        </w:rPr>
        <w:tab/>
      </w:r>
      <w:r w:rsidR="002C28C4" w:rsidRPr="00E64D67">
        <w:rPr>
          <w:color w:val="4472C4" w:themeColor="accent1"/>
        </w:rPr>
        <w:t>A3 –</w:t>
      </w:r>
      <w:r w:rsidR="002C28C4">
        <w:rPr>
          <w:color w:val="4472C4" w:themeColor="accent1"/>
        </w:rPr>
        <w:t xml:space="preserve"> h3</w:t>
      </w:r>
    </w:p>
    <w:p w:rsidR="00E64D67" w:rsidRPr="002C28C4" w:rsidRDefault="00E64D67" w:rsidP="00E64D67">
      <w:pPr>
        <w:tabs>
          <w:tab w:val="left" w:pos="956"/>
        </w:tabs>
        <w:rPr>
          <w:color w:val="4472C4" w:themeColor="accent1"/>
        </w:rPr>
      </w:pPr>
    </w:p>
    <w:p w:rsidR="00E64D67" w:rsidRDefault="00E64D67" w:rsidP="00E64D67">
      <w:pPr>
        <w:tabs>
          <w:tab w:val="left" w:pos="956"/>
        </w:tabs>
        <w:rPr>
          <w:color w:val="4472C4" w:themeColor="accent1"/>
        </w:rPr>
      </w:pPr>
    </w:p>
    <w:p w:rsidR="00F45796" w:rsidRDefault="00F45796" w:rsidP="00E64D67">
      <w:pPr>
        <w:tabs>
          <w:tab w:val="left" w:pos="956"/>
        </w:tabs>
        <w:rPr>
          <w:color w:val="000000" w:themeColor="text1"/>
        </w:rPr>
      </w:pPr>
      <w:r>
        <w:rPr>
          <w:color w:val="000000" w:themeColor="text1"/>
        </w:rPr>
        <w:t>Weakly stable:</w:t>
      </w:r>
    </w:p>
    <w:p w:rsidR="00F45796" w:rsidRDefault="00F45796" w:rsidP="00F45796">
      <w:pPr>
        <w:tabs>
          <w:tab w:val="left" w:pos="956"/>
        </w:tabs>
        <w:rPr>
          <w:color w:val="000000" w:themeColor="text1"/>
        </w:rPr>
      </w:pPr>
      <w:r>
        <w:rPr>
          <w:color w:val="000000" w:themeColor="text1"/>
        </w:rPr>
        <w:tab/>
      </w:r>
      <w:r w:rsidRPr="007F5689">
        <w:rPr>
          <w:b/>
          <w:color w:val="000000" w:themeColor="text1"/>
        </w:rPr>
        <w:t>A1 – h1</w:t>
      </w:r>
      <w:r>
        <w:rPr>
          <w:color w:val="000000" w:themeColor="text1"/>
        </w:rPr>
        <w:t>: A1 prefers h1 but h1 has no strict preference</w:t>
      </w:r>
    </w:p>
    <w:p w:rsidR="007F5689" w:rsidRPr="00F45796" w:rsidRDefault="007F5689" w:rsidP="00F45796">
      <w:pPr>
        <w:tabs>
          <w:tab w:val="left" w:pos="956"/>
        </w:tabs>
        <w:rPr>
          <w:color w:val="000000" w:themeColor="text1"/>
        </w:rPr>
      </w:pPr>
    </w:p>
    <w:p w:rsidR="00F45796" w:rsidRDefault="00F45796" w:rsidP="00F45796">
      <w:pPr>
        <w:tabs>
          <w:tab w:val="left" w:pos="956"/>
        </w:tabs>
        <w:rPr>
          <w:color w:val="000000" w:themeColor="text1"/>
        </w:rPr>
      </w:pPr>
      <w:r>
        <w:rPr>
          <w:color w:val="000000" w:themeColor="text1"/>
        </w:rPr>
        <w:tab/>
      </w:r>
      <w:r w:rsidRPr="007F5689">
        <w:rPr>
          <w:b/>
          <w:color w:val="000000" w:themeColor="text1"/>
        </w:rPr>
        <w:t>A2 – h2</w:t>
      </w:r>
      <w:r>
        <w:rPr>
          <w:color w:val="000000" w:themeColor="text1"/>
        </w:rPr>
        <w:t>: A2 prefers h1 &gt; h</w:t>
      </w:r>
      <w:proofErr w:type="gramStart"/>
      <w:r>
        <w:rPr>
          <w:color w:val="000000" w:themeColor="text1"/>
        </w:rPr>
        <w:t>2  but</w:t>
      </w:r>
      <w:proofErr w:type="gramEnd"/>
      <w:r>
        <w:rPr>
          <w:color w:val="000000" w:themeColor="text1"/>
        </w:rPr>
        <w:t xml:space="preserve"> h1 has no strict preference</w:t>
      </w:r>
    </w:p>
    <w:p w:rsidR="007F5689" w:rsidRDefault="007F5689" w:rsidP="00F45796">
      <w:pPr>
        <w:tabs>
          <w:tab w:val="left" w:pos="956"/>
        </w:tabs>
        <w:rPr>
          <w:color w:val="000000" w:themeColor="text1"/>
        </w:rPr>
      </w:pPr>
    </w:p>
    <w:p w:rsidR="00F45796" w:rsidRDefault="00F45796" w:rsidP="00F45796">
      <w:pPr>
        <w:tabs>
          <w:tab w:val="left" w:pos="956"/>
        </w:tabs>
        <w:rPr>
          <w:color w:val="000000" w:themeColor="text1"/>
        </w:rPr>
      </w:pPr>
      <w:r>
        <w:rPr>
          <w:color w:val="4472C4" w:themeColor="accent1"/>
        </w:rPr>
        <w:tab/>
      </w:r>
      <w:r w:rsidRPr="007F5689">
        <w:rPr>
          <w:b/>
          <w:color w:val="000000" w:themeColor="text1"/>
        </w:rPr>
        <w:t>A3 – h3</w:t>
      </w:r>
      <w:r>
        <w:rPr>
          <w:color w:val="000000" w:themeColor="text1"/>
        </w:rPr>
        <w:t>: A3 prefers h1 &gt; h3 but h1 has no strict preference</w:t>
      </w:r>
    </w:p>
    <w:p w:rsidR="00F45796" w:rsidRDefault="00F45796" w:rsidP="00F45796">
      <w:pPr>
        <w:tabs>
          <w:tab w:val="left" w:pos="956"/>
        </w:tabs>
        <w:rPr>
          <w:color w:val="4472C4" w:themeColor="accent1"/>
        </w:rPr>
      </w:pPr>
      <w:r>
        <w:rPr>
          <w:color w:val="000000" w:themeColor="text1"/>
        </w:rPr>
        <w:tab/>
      </w:r>
      <w:r>
        <w:rPr>
          <w:color w:val="000000" w:themeColor="text1"/>
        </w:rPr>
        <w:tab/>
        <w:t xml:space="preserve">       A3 prefers h2 &gt; h3 but h2 prefers a2 &gt; a3</w:t>
      </w:r>
    </w:p>
    <w:p w:rsidR="00F45796" w:rsidRDefault="00F45796" w:rsidP="00E64D67">
      <w:pPr>
        <w:tabs>
          <w:tab w:val="left" w:pos="956"/>
        </w:tabs>
        <w:rPr>
          <w:color w:val="000000" w:themeColor="text1"/>
        </w:rPr>
      </w:pPr>
    </w:p>
    <w:p w:rsidR="007F5689" w:rsidRDefault="007F5689" w:rsidP="00E64D67">
      <w:pPr>
        <w:tabs>
          <w:tab w:val="left" w:pos="956"/>
        </w:tabs>
        <w:rPr>
          <w:color w:val="000000" w:themeColor="text1"/>
        </w:rPr>
      </w:pPr>
      <w:r>
        <w:rPr>
          <w:color w:val="000000" w:themeColor="text1"/>
        </w:rPr>
        <w:t>In the variant of the TTC algorithm, there are two possible resulting assignments:</w:t>
      </w:r>
    </w:p>
    <w:p w:rsidR="007F5689" w:rsidRDefault="007F5689" w:rsidP="00E64D67">
      <w:pPr>
        <w:tabs>
          <w:tab w:val="left" w:pos="956"/>
        </w:tabs>
        <w:rPr>
          <w:color w:val="000000" w:themeColor="text1"/>
        </w:rPr>
      </w:pPr>
      <w:r>
        <w:rPr>
          <w:color w:val="000000" w:themeColor="text1"/>
        </w:rPr>
        <w:t>Assignment 1</w:t>
      </w:r>
      <w:r>
        <w:rPr>
          <w:color w:val="000000" w:themeColor="text1"/>
        </w:rPr>
        <w:tab/>
      </w:r>
      <w:r>
        <w:rPr>
          <w:color w:val="000000" w:themeColor="text1"/>
        </w:rPr>
        <w:tab/>
        <w:t>Assignment 2</w:t>
      </w:r>
    </w:p>
    <w:p w:rsidR="00A41B31" w:rsidRDefault="00A41B31" w:rsidP="00A41B31">
      <w:pPr>
        <w:tabs>
          <w:tab w:val="left" w:pos="956"/>
        </w:tabs>
        <w:rPr>
          <w:color w:val="000000" w:themeColor="text1"/>
        </w:rPr>
      </w:pPr>
      <w:r>
        <w:rPr>
          <w:color w:val="000000" w:themeColor="text1"/>
        </w:rPr>
        <w:t>A1 – h2</w:t>
      </w:r>
      <w:r>
        <w:rPr>
          <w:color w:val="000000" w:themeColor="text1"/>
        </w:rPr>
        <w:tab/>
      </w:r>
      <w:r>
        <w:rPr>
          <w:color w:val="000000" w:themeColor="text1"/>
        </w:rPr>
        <w:tab/>
      </w:r>
      <w:r>
        <w:rPr>
          <w:color w:val="000000" w:themeColor="text1"/>
        </w:rPr>
        <w:tab/>
      </w:r>
      <w:r>
        <w:rPr>
          <w:color w:val="000000" w:themeColor="text1"/>
        </w:rPr>
        <w:t>A1</w:t>
      </w:r>
      <w:r>
        <w:rPr>
          <w:color w:val="000000" w:themeColor="text1"/>
        </w:rPr>
        <w:t xml:space="preserve"> – h2</w:t>
      </w:r>
    </w:p>
    <w:p w:rsidR="00A41B31" w:rsidRDefault="00A41B31" w:rsidP="00A41B31">
      <w:pPr>
        <w:tabs>
          <w:tab w:val="left" w:pos="956"/>
        </w:tabs>
        <w:rPr>
          <w:color w:val="000000" w:themeColor="text1"/>
        </w:rPr>
      </w:pPr>
      <w:r>
        <w:rPr>
          <w:color w:val="000000" w:themeColor="text1"/>
        </w:rPr>
        <w:t>A2</w:t>
      </w:r>
      <w:r>
        <w:rPr>
          <w:color w:val="000000" w:themeColor="text1"/>
        </w:rPr>
        <w:t xml:space="preserve"> – h1</w:t>
      </w:r>
      <w:r>
        <w:rPr>
          <w:color w:val="000000" w:themeColor="text1"/>
        </w:rPr>
        <w:tab/>
      </w:r>
      <w:r>
        <w:rPr>
          <w:color w:val="000000" w:themeColor="text1"/>
        </w:rPr>
        <w:tab/>
      </w:r>
      <w:r>
        <w:rPr>
          <w:color w:val="000000" w:themeColor="text1"/>
        </w:rPr>
        <w:tab/>
        <w:t>A2 – h3</w:t>
      </w:r>
    </w:p>
    <w:p w:rsidR="00A41B31" w:rsidRDefault="00A41B31" w:rsidP="00A41B31">
      <w:pPr>
        <w:tabs>
          <w:tab w:val="left" w:pos="956"/>
        </w:tabs>
        <w:rPr>
          <w:color w:val="000000" w:themeColor="text1"/>
        </w:rPr>
      </w:pPr>
      <w:r>
        <w:rPr>
          <w:color w:val="000000" w:themeColor="text1"/>
        </w:rPr>
        <w:t>A3</w:t>
      </w:r>
      <w:r>
        <w:rPr>
          <w:color w:val="000000" w:themeColor="text1"/>
        </w:rPr>
        <w:t xml:space="preserve"> – h3</w:t>
      </w:r>
      <w:r>
        <w:rPr>
          <w:color w:val="000000" w:themeColor="text1"/>
        </w:rPr>
        <w:tab/>
      </w:r>
      <w:r>
        <w:rPr>
          <w:color w:val="000000" w:themeColor="text1"/>
        </w:rPr>
        <w:tab/>
      </w:r>
      <w:r>
        <w:rPr>
          <w:color w:val="000000" w:themeColor="text1"/>
        </w:rPr>
        <w:tab/>
        <w:t>A3 – h1</w:t>
      </w:r>
    </w:p>
    <w:p w:rsidR="007F5689" w:rsidRDefault="00A41B31" w:rsidP="00E64D67">
      <w:pPr>
        <w:tabs>
          <w:tab w:val="left" w:pos="956"/>
        </w:tabs>
        <w:rPr>
          <w:color w:val="000000" w:themeColor="text1"/>
        </w:rPr>
      </w:pPr>
      <w:r>
        <w:rPr>
          <w:color w:val="000000" w:themeColor="text1"/>
        </w:rPr>
        <w:tab/>
      </w:r>
    </w:p>
    <w:p w:rsidR="007F5689" w:rsidRPr="00F45796" w:rsidRDefault="00A41B31" w:rsidP="00E64D67">
      <w:pPr>
        <w:tabs>
          <w:tab w:val="left" w:pos="956"/>
        </w:tabs>
        <w:rPr>
          <w:color w:val="000000" w:themeColor="text1"/>
        </w:rPr>
      </w:pPr>
      <w:r>
        <w:rPr>
          <w:color w:val="000000" w:themeColor="text1"/>
        </w:rPr>
        <w:t>I</w:t>
      </w:r>
      <w:r w:rsidR="007F5689">
        <w:rPr>
          <w:color w:val="000000" w:themeColor="text1"/>
        </w:rPr>
        <w:t xml:space="preserve">t is impossible for the </w:t>
      </w:r>
      <w:r>
        <w:rPr>
          <w:color w:val="000000" w:themeColor="text1"/>
        </w:rPr>
        <w:t xml:space="preserve">outcome of the TTC variant </w:t>
      </w:r>
      <w:r w:rsidR="007F5689">
        <w:rPr>
          <w:color w:val="000000" w:themeColor="text1"/>
        </w:rPr>
        <w:t xml:space="preserve">to not be agent-optimal because once a house is assigned, it is taken </w:t>
      </w:r>
      <w:r>
        <w:rPr>
          <w:color w:val="000000" w:themeColor="text1"/>
        </w:rPr>
        <w:t xml:space="preserve">out. This will lead to a situation in which an agent that most prefers the house with no preferences will keep that house forever. In the Gale-Shapley algorithm when a house is assigned it is left on the market awaiting a proposal from a more preferred option. Since there was a house with no preferences in the Gale-Shapley algorithm and ties were broken based on who last proposed, it resulted in </w:t>
      </w:r>
      <w:r w:rsidR="00A5528B">
        <w:rPr>
          <w:color w:val="000000" w:themeColor="text1"/>
        </w:rPr>
        <w:t>a non-agent optimal assignment since it continually switched assignments with whoever proposed to it last.</w:t>
      </w:r>
    </w:p>
    <w:sectPr w:rsidR="007F5689" w:rsidRPr="00F45796" w:rsidSect="00D87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B9"/>
    <w:rsid w:val="0006440E"/>
    <w:rsid w:val="00086D72"/>
    <w:rsid w:val="00087988"/>
    <w:rsid w:val="00090E54"/>
    <w:rsid w:val="00106868"/>
    <w:rsid w:val="001A6209"/>
    <w:rsid w:val="002C28C4"/>
    <w:rsid w:val="00413F48"/>
    <w:rsid w:val="004C47DA"/>
    <w:rsid w:val="00514BD3"/>
    <w:rsid w:val="005A7895"/>
    <w:rsid w:val="0062175E"/>
    <w:rsid w:val="006438D4"/>
    <w:rsid w:val="006A7AAD"/>
    <w:rsid w:val="006B4E97"/>
    <w:rsid w:val="006F3091"/>
    <w:rsid w:val="00731880"/>
    <w:rsid w:val="007551CA"/>
    <w:rsid w:val="007B6DCF"/>
    <w:rsid w:val="007F5689"/>
    <w:rsid w:val="00891E06"/>
    <w:rsid w:val="009111CD"/>
    <w:rsid w:val="00941179"/>
    <w:rsid w:val="00973F52"/>
    <w:rsid w:val="009974B9"/>
    <w:rsid w:val="009B53DA"/>
    <w:rsid w:val="00A41B31"/>
    <w:rsid w:val="00A5528B"/>
    <w:rsid w:val="00A736B9"/>
    <w:rsid w:val="00AC7F5B"/>
    <w:rsid w:val="00B10B6C"/>
    <w:rsid w:val="00CB784A"/>
    <w:rsid w:val="00D57481"/>
    <w:rsid w:val="00D87AAB"/>
    <w:rsid w:val="00E64D67"/>
    <w:rsid w:val="00F224D4"/>
    <w:rsid w:val="00F45796"/>
    <w:rsid w:val="00F85963"/>
    <w:rsid w:val="00FE3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354D5"/>
  <w14:defaultImageDpi w14:val="32767"/>
  <w15:chartTrackingRefBased/>
  <w15:docId w15:val="{432CD57F-996B-EB47-8FEB-F2983625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47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3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7469">
      <w:bodyDiv w:val="1"/>
      <w:marLeft w:val="0"/>
      <w:marRight w:val="0"/>
      <w:marTop w:val="0"/>
      <w:marBottom w:val="0"/>
      <w:divBdr>
        <w:top w:val="none" w:sz="0" w:space="0" w:color="auto"/>
        <w:left w:val="none" w:sz="0" w:space="0" w:color="auto"/>
        <w:bottom w:val="none" w:sz="0" w:space="0" w:color="auto"/>
        <w:right w:val="none" w:sz="0" w:space="0" w:color="auto"/>
      </w:divBdr>
    </w:div>
    <w:div w:id="556401566">
      <w:bodyDiv w:val="1"/>
      <w:marLeft w:val="0"/>
      <w:marRight w:val="0"/>
      <w:marTop w:val="0"/>
      <w:marBottom w:val="0"/>
      <w:divBdr>
        <w:top w:val="none" w:sz="0" w:space="0" w:color="auto"/>
        <w:left w:val="none" w:sz="0" w:space="0" w:color="auto"/>
        <w:bottom w:val="none" w:sz="0" w:space="0" w:color="auto"/>
        <w:right w:val="none" w:sz="0" w:space="0" w:color="auto"/>
      </w:divBdr>
    </w:div>
    <w:div w:id="696080427">
      <w:bodyDiv w:val="1"/>
      <w:marLeft w:val="0"/>
      <w:marRight w:val="0"/>
      <w:marTop w:val="0"/>
      <w:marBottom w:val="0"/>
      <w:divBdr>
        <w:top w:val="none" w:sz="0" w:space="0" w:color="auto"/>
        <w:left w:val="none" w:sz="0" w:space="0" w:color="auto"/>
        <w:bottom w:val="none" w:sz="0" w:space="0" w:color="auto"/>
        <w:right w:val="none" w:sz="0" w:space="0" w:color="auto"/>
      </w:divBdr>
    </w:div>
    <w:div w:id="195902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Luer, William</dc:creator>
  <cp:keywords/>
  <dc:description/>
  <cp:lastModifiedBy>Luer, William</cp:lastModifiedBy>
  <cp:revision>15</cp:revision>
  <dcterms:created xsi:type="dcterms:W3CDTF">2018-02-20T02:27:00Z</dcterms:created>
  <dcterms:modified xsi:type="dcterms:W3CDTF">2018-02-22T21:31:00Z</dcterms:modified>
</cp:coreProperties>
</file>