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D3E64" w14:textId="77777777" w:rsidR="002C44C0" w:rsidRDefault="002C44C0" w:rsidP="002C44C0">
      <w:pPr>
        <w:ind w:left="720" w:hanging="360"/>
      </w:pPr>
      <w:r>
        <w:t>Instructions for changing a scan head</w:t>
      </w:r>
    </w:p>
    <w:p w14:paraId="5D0F3E6B" w14:textId="77777777" w:rsidR="002C44C0" w:rsidRDefault="002C44C0" w:rsidP="002C44C0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Turn off power to the scan heads (open L1-1S fuse or shutdown cabinet)</w:t>
      </w:r>
    </w:p>
    <w:p w14:paraId="2CDA82A3" w14:textId="77777777" w:rsidR="002C44C0" w:rsidRDefault="002C44C0" w:rsidP="002C44C0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When removing the heads from the scan frame, make sure you have the silver mounts below the scanners to prevent them from sliding off when unbolted</w:t>
      </w:r>
    </w:p>
    <w:p w14:paraId="55D2730B" w14:textId="77777777" w:rsidR="002C44C0" w:rsidRDefault="002C44C0" w:rsidP="002C44C0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Disconnect the threaded connector from the back, unbolt, then reverse to install the new head</w:t>
      </w:r>
    </w:p>
    <w:p w14:paraId="05943FF2" w14:textId="77777777" w:rsidR="002C44C0" w:rsidRDefault="002C44C0" w:rsidP="002C44C0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Power the system back on</w:t>
      </w:r>
    </w:p>
    <w:p w14:paraId="2365DD50" w14:textId="77777777" w:rsidR="002C44C0" w:rsidRDefault="002C44C0" w:rsidP="002C44C0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In the software, starting from the main menu, choose Setup Options</w:t>
      </w:r>
    </w:p>
    <w:p w14:paraId="15E81AF6" w14:textId="0161CBA5" w:rsidR="002C44C0" w:rsidRDefault="002C44C0" w:rsidP="002C44C0">
      <w:pPr>
        <w:pStyle w:val="ListParagraph"/>
      </w:pPr>
      <w:r>
        <w:rPr>
          <w:noProof/>
        </w:rPr>
        <w:lastRenderedPageBreak/>
        <w:drawing>
          <wp:inline distT="0" distB="0" distL="0" distR="0" wp14:anchorId="5B560AEC" wp14:editId="0A9B42E4">
            <wp:extent cx="2165350" cy="7051675"/>
            <wp:effectExtent l="0" t="0" r="6350" b="15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0" cy="705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EFB21" w14:textId="77777777" w:rsidR="002C44C0" w:rsidRDefault="002C44C0" w:rsidP="002C44C0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Scanner Setup</w:t>
      </w:r>
    </w:p>
    <w:p w14:paraId="4AD4D776" w14:textId="7C4616C9" w:rsidR="002C44C0" w:rsidRDefault="002C44C0" w:rsidP="002C44C0">
      <w:pPr>
        <w:pStyle w:val="ListParagraph"/>
      </w:pPr>
      <w:r>
        <w:rPr>
          <w:noProof/>
        </w:rPr>
        <w:lastRenderedPageBreak/>
        <w:drawing>
          <wp:inline distT="0" distB="0" distL="0" distR="0" wp14:anchorId="0EEDDD9F" wp14:editId="2F5573BE">
            <wp:extent cx="1982470" cy="7227570"/>
            <wp:effectExtent l="0" t="0" r="17780" b="11430"/>
            <wp:docPr id="2" name="Picture 2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470" cy="722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AA5BA" w14:textId="77777777" w:rsidR="002C44C0" w:rsidRDefault="002C44C0" w:rsidP="002C44C0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Head S/N Assignment</w:t>
      </w:r>
    </w:p>
    <w:p w14:paraId="4A94C4EF" w14:textId="3E5A80F1" w:rsidR="002C44C0" w:rsidRDefault="002C44C0" w:rsidP="002C44C0">
      <w:pPr>
        <w:pStyle w:val="ListParagraph"/>
      </w:pPr>
      <w:r>
        <w:rPr>
          <w:noProof/>
        </w:rPr>
        <w:lastRenderedPageBreak/>
        <w:drawing>
          <wp:inline distT="0" distB="0" distL="0" distR="0" wp14:anchorId="565BE717" wp14:editId="3C12F555">
            <wp:extent cx="5076825" cy="7022465"/>
            <wp:effectExtent l="0" t="0" r="9525" b="6985"/>
            <wp:docPr id="1" name="Picture 1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,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702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3E209" w14:textId="77777777" w:rsidR="002C44C0" w:rsidRDefault="002C44C0" w:rsidP="002C44C0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The new scan head should have the serial number printed in large numbers and will likely be 6 digits starting with 1xxxxx. </w:t>
      </w:r>
      <w:proofErr w:type="gramStart"/>
      <w:r>
        <w:rPr>
          <w:rFonts w:eastAsia="Times New Roman"/>
        </w:rPr>
        <w:t>E.g.</w:t>
      </w:r>
      <w:proofErr w:type="gramEnd"/>
      <w:r>
        <w:rPr>
          <w:rFonts w:eastAsia="Times New Roman"/>
        </w:rPr>
        <w:t xml:space="preserve"> 111111, if you’re swapping head 10, change 88824 to 111111, then hit submit.</w:t>
      </w:r>
    </w:p>
    <w:p w14:paraId="55134B9C" w14:textId="77777777" w:rsidR="002C44C0" w:rsidRDefault="002C44C0" w:rsidP="002C44C0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Now you’ll need to close and reopen the software.</w:t>
      </w:r>
    </w:p>
    <w:p w14:paraId="60487F6E" w14:textId="77777777" w:rsidR="002C44C0" w:rsidRDefault="002C44C0" w:rsidP="002C44C0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When you swap a scan head, it’s best to calibrate right away.</w:t>
      </w:r>
    </w:p>
    <w:p w14:paraId="42EBC151" w14:textId="77777777" w:rsidR="00BC7E97" w:rsidRDefault="002C44C0"/>
    <w:sectPr w:rsidR="00BC7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81A53"/>
    <w:multiLevelType w:val="hybridMultilevel"/>
    <w:tmpl w:val="ADA4EFC0"/>
    <w:lvl w:ilvl="0" w:tplc="CD4ED478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6095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4C0"/>
    <w:rsid w:val="00286685"/>
    <w:rsid w:val="002C44C0"/>
    <w:rsid w:val="004C72FA"/>
    <w:rsid w:val="00F4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87CA7"/>
  <w15:chartTrackingRefBased/>
  <w15:docId w15:val="{BFD48B03-6909-42B6-98F6-EEE274F84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4C0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44C0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54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3.png@01D88540.0123203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2.png@01D88540.01232030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cid:image004.png@01D88540.0123203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McLaughlin</dc:creator>
  <cp:keywords/>
  <dc:description/>
  <cp:lastModifiedBy>William McLaughlin</cp:lastModifiedBy>
  <cp:revision>1</cp:revision>
  <dcterms:created xsi:type="dcterms:W3CDTF">2022-06-24T18:21:00Z</dcterms:created>
  <dcterms:modified xsi:type="dcterms:W3CDTF">2022-06-24T18:22:00Z</dcterms:modified>
</cp:coreProperties>
</file>