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1115C" w14:textId="4C5AF8F6" w:rsidR="00ED7D6E" w:rsidRDefault="00ED7D6E">
      <w:r>
        <w:t>William Morgan</w:t>
      </w:r>
    </w:p>
    <w:p w14:paraId="01ECD4C4" w14:textId="6425270C" w:rsidR="00ED7D6E" w:rsidRDefault="00ED7D6E">
      <w:r>
        <w:t>002737412</w:t>
      </w:r>
    </w:p>
    <w:p w14:paraId="5B4830BD" w14:textId="75190191" w:rsidR="00ED7D6E" w:rsidRDefault="00ED7D6E" w:rsidP="00ED7D6E">
      <w:pPr>
        <w:pStyle w:val="ListParagraph"/>
        <w:numPr>
          <w:ilvl w:val="0"/>
          <w:numId w:val="1"/>
        </w:numPr>
      </w:pPr>
      <w:proofErr w:type="spellStart"/>
      <w:r>
        <w:t>SignupPage</w:t>
      </w:r>
      <w:proofErr w:type="spellEnd"/>
      <w:r>
        <w:t xml:space="preserve"> uses </w:t>
      </w:r>
      <w:proofErr w:type="spellStart"/>
      <w:r>
        <w:t>StatefulWidget</w:t>
      </w:r>
      <w:proofErr w:type="spellEnd"/>
      <w:r>
        <w:t xml:space="preserve"> because the screen tracks what the user has typed into each field and validation errors are displayed in real time responding to user inputs. If I used </w:t>
      </w:r>
      <w:proofErr w:type="spellStart"/>
      <w:r>
        <w:t>StatelessWidget</w:t>
      </w:r>
      <w:proofErr w:type="spellEnd"/>
      <w:r>
        <w:t xml:space="preserve">, the </w:t>
      </w:r>
      <w:proofErr w:type="spellStart"/>
      <w:r>
        <w:t>TextEditingController</w:t>
      </w:r>
      <w:proofErr w:type="spellEnd"/>
      <w:r>
        <w:t xml:space="preserve"> objects and _</w:t>
      </w:r>
      <w:proofErr w:type="spellStart"/>
      <w:r>
        <w:t>formKey</w:t>
      </w:r>
      <w:proofErr w:type="spellEnd"/>
      <w:r>
        <w:t xml:space="preserve"> would be immutable. This means when the user types into the fields, they would not update or be tracked. Additionally, the validation messages triggered by pressing “Sign Up” would not be stored or displayed.</w:t>
      </w:r>
    </w:p>
    <w:p w14:paraId="14C6EA3B" w14:textId="5DB1BA13" w:rsidR="00ED7D6E" w:rsidRDefault="00ED7D6E" w:rsidP="00ED7D6E">
      <w:pPr>
        <w:pStyle w:val="ListParagraph"/>
        <w:numPr>
          <w:ilvl w:val="0"/>
          <w:numId w:val="1"/>
        </w:numPr>
      </w:pPr>
      <w:r>
        <w:t>The role of the _</w:t>
      </w:r>
      <w:proofErr w:type="spellStart"/>
      <w:r>
        <w:t>formKey</w:t>
      </w:r>
      <w:proofErr w:type="spellEnd"/>
      <w:r>
        <w:t xml:space="preserve"> is to provide access to the </w:t>
      </w:r>
      <w:proofErr w:type="spellStart"/>
      <w:r>
        <w:t>FormState</w:t>
      </w:r>
      <w:proofErr w:type="spellEnd"/>
      <w:r>
        <w:t xml:space="preserve"> object from anywhere within the widget tree. Calling _</w:t>
      </w:r>
      <w:proofErr w:type="gramStart"/>
      <w:r>
        <w:t>fromKey.</w:t>
      </w:r>
      <w:proofErr w:type="spellStart"/>
      <w:r>
        <w:t>currentState</w:t>
      </w:r>
      <w:proofErr w:type="spellEnd"/>
      <w:r>
        <w:t>!.validate(</w:t>
      </w:r>
      <w:proofErr w:type="gramEnd"/>
      <w:r>
        <w:t xml:space="preserve">) triggers validation for all </w:t>
      </w:r>
      <w:proofErr w:type="spellStart"/>
      <w:r>
        <w:t>TextFormField</w:t>
      </w:r>
      <w:proofErr w:type="spellEnd"/>
      <w:r>
        <w:t xml:space="preserve"> widgets inside the Form. It is important that the key is “global”</w:t>
      </w:r>
      <w:r w:rsidR="005324B3">
        <w:t xml:space="preserve"> so it spans the entire widget tree, so that the “Sign Up” button can reach the form and trigger validation. It allows for cross-widget communication.</w:t>
      </w:r>
    </w:p>
    <w:p w14:paraId="67824484" w14:textId="493BA668" w:rsidR="005324B3" w:rsidRDefault="005324B3" w:rsidP="005324B3">
      <w:pPr>
        <w:pStyle w:val="ListParagraph"/>
        <w:numPr>
          <w:ilvl w:val="0"/>
          <w:numId w:val="1"/>
        </w:numPr>
      </w:pPr>
      <w:proofErr w:type="spellStart"/>
      <w:r>
        <w:t>MyApp</w:t>
      </w:r>
      <w:proofErr w:type="spellEnd"/>
      <w:r>
        <w:t xml:space="preserve"> is the great-grandparent and is used to pass control to the grandparent </w:t>
      </w:r>
      <w:proofErr w:type="spellStart"/>
      <w:r>
        <w:t>MaterialApp</w:t>
      </w:r>
      <w:proofErr w:type="spellEnd"/>
      <w:r>
        <w:t xml:space="preserve">. </w:t>
      </w:r>
      <w:proofErr w:type="spellStart"/>
      <w:r>
        <w:t>MaterialApp</w:t>
      </w:r>
      <w:proofErr w:type="spellEnd"/>
      <w:r>
        <w:t xml:space="preserve"> sets the style for the family, defining color theme, text theme, and the navigation system that every descendant inherits. The Scaffold is the parent and provides the structure of the page, and the child Form takes care of the validation logic within. The </w:t>
      </w:r>
      <w:proofErr w:type="spellStart"/>
      <w:r>
        <w:t>TextFormField</w:t>
      </w:r>
      <w:proofErr w:type="spellEnd"/>
      <w:r>
        <w:t xml:space="preserve"> widgets are the grandchildren and each one handles one input and one validator. Encapsulation means each widget hides its own complexity, for example, Form manages validation state internally</w:t>
      </w:r>
      <w:r w:rsidR="006C5F40">
        <w:t xml:space="preserve">, allowing for a </w:t>
      </w:r>
      <w:proofErr w:type="gramStart"/>
      <w:r w:rsidR="006C5F40">
        <w:t>simple .validate</w:t>
      </w:r>
      <w:proofErr w:type="gramEnd"/>
      <w:r w:rsidR="006C5F40">
        <w:t xml:space="preserve">() call when “Sign Up” is pressed, without the button needing to know how each field is validated. </w:t>
      </w:r>
      <w:proofErr w:type="spellStart"/>
      <w:r w:rsidR="006C5F40">
        <w:t>Seperation</w:t>
      </w:r>
      <w:proofErr w:type="spellEnd"/>
      <w:r w:rsidR="006C5F40">
        <w:t xml:space="preserve"> of concerns is demonstrated by the fact that you can completely rearrange the layout of the Scaffold without editing the Form at all.</w:t>
      </w:r>
    </w:p>
    <w:p w14:paraId="12479810" w14:textId="62A9255F" w:rsidR="006C5F40" w:rsidRDefault="006C5F40" w:rsidP="005324B3">
      <w:pPr>
        <w:pStyle w:val="ListParagraph"/>
        <w:numPr>
          <w:ilvl w:val="0"/>
          <w:numId w:val="1"/>
        </w:numPr>
      </w:pPr>
      <w:r>
        <w:t>Only checking for “@” in the email still allows invalid email inputs. For example, just typing “@” would be considered a valid input. An improved validator enforces a proper structure of one or more characters before the @, a domain name after, a dot, and a valid extension of 2 or more characters. The code would be as follows:</w:t>
      </w:r>
    </w:p>
    <w:p w14:paraId="29F2BC2D" w14:textId="77777777" w:rsidR="006C5F40" w:rsidRDefault="006C5F40" w:rsidP="006C5F40">
      <w:pPr>
        <w:pStyle w:val="ListParagraph"/>
      </w:pPr>
      <w:r>
        <w:t>validator: (value) {</w:t>
      </w:r>
    </w:p>
    <w:p w14:paraId="6029CED5" w14:textId="77777777" w:rsidR="006C5F40" w:rsidRDefault="006C5F40" w:rsidP="006C5F40">
      <w:pPr>
        <w:pStyle w:val="ListParagraph"/>
      </w:pPr>
      <w:r>
        <w:t xml:space="preserve">  if (value == null || </w:t>
      </w:r>
      <w:proofErr w:type="spellStart"/>
      <w:proofErr w:type="gramStart"/>
      <w:r>
        <w:t>value.isEmpty</w:t>
      </w:r>
      <w:proofErr w:type="spellEnd"/>
      <w:proofErr w:type="gramEnd"/>
      <w:r>
        <w:t>) {</w:t>
      </w:r>
    </w:p>
    <w:p w14:paraId="3EF09BF8" w14:textId="77777777" w:rsidR="006C5F40" w:rsidRDefault="006C5F40" w:rsidP="006C5F40">
      <w:pPr>
        <w:pStyle w:val="ListParagraph"/>
      </w:pPr>
      <w:r>
        <w:t xml:space="preserve">    return 'Please enter your email</w:t>
      </w:r>
      <w:proofErr w:type="gramStart"/>
      <w:r>
        <w:t>';</w:t>
      </w:r>
      <w:proofErr w:type="gramEnd"/>
    </w:p>
    <w:p w14:paraId="2F9C43B9" w14:textId="77777777" w:rsidR="006C5F40" w:rsidRDefault="006C5F40" w:rsidP="006C5F40">
      <w:pPr>
        <w:pStyle w:val="ListParagraph"/>
      </w:pPr>
      <w:r>
        <w:t xml:space="preserve">  }</w:t>
      </w:r>
    </w:p>
    <w:p w14:paraId="18DEE6C0" w14:textId="77777777" w:rsidR="006C5F40" w:rsidRDefault="006C5F40" w:rsidP="006C5F40">
      <w:pPr>
        <w:pStyle w:val="ListParagraph"/>
      </w:pPr>
      <w:r>
        <w:t xml:space="preserve">  final </w:t>
      </w:r>
      <w:proofErr w:type="spellStart"/>
      <w:r>
        <w:t>emailRegex</w:t>
      </w:r>
      <w:proofErr w:type="spellEnd"/>
      <w:r>
        <w:t xml:space="preserve"> = </w:t>
      </w:r>
      <w:proofErr w:type="spellStart"/>
      <w:r>
        <w:t>RegExp</w:t>
      </w:r>
      <w:proofErr w:type="spellEnd"/>
      <w:r>
        <w:t>(r'^[</w:t>
      </w:r>
      <w:proofErr w:type="gramStart"/>
      <w:r>
        <w:t>\w\.-]+</w:t>
      </w:r>
      <w:proofErr w:type="gramEnd"/>
      <w:r>
        <w:t>@[</w:t>
      </w:r>
      <w:proofErr w:type="gramStart"/>
      <w:r>
        <w:t>\w\.-]+\.\w{</w:t>
      </w:r>
      <w:proofErr w:type="gramEnd"/>
      <w:r>
        <w:t>2</w:t>
      </w:r>
      <w:proofErr w:type="gramStart"/>
      <w:r>
        <w:t>,}$</w:t>
      </w:r>
      <w:proofErr w:type="gramEnd"/>
      <w:r>
        <w:t>'</w:t>
      </w:r>
      <w:proofErr w:type="gramStart"/>
      <w:r>
        <w:t>);</w:t>
      </w:r>
      <w:proofErr w:type="gramEnd"/>
    </w:p>
    <w:p w14:paraId="3A4725B9" w14:textId="77777777" w:rsidR="006C5F40" w:rsidRDefault="006C5F40" w:rsidP="006C5F40">
      <w:pPr>
        <w:pStyle w:val="ListParagraph"/>
      </w:pPr>
      <w:r>
        <w:t xml:space="preserve">  if </w:t>
      </w:r>
      <w:proofErr w:type="gramStart"/>
      <w:r>
        <w:t>(!</w:t>
      </w:r>
      <w:proofErr w:type="spellStart"/>
      <w:r>
        <w:t>emailRegex.hasMatch</w:t>
      </w:r>
      <w:proofErr w:type="spellEnd"/>
      <w:proofErr w:type="gramEnd"/>
      <w:r>
        <w:t>(value)) {</w:t>
      </w:r>
    </w:p>
    <w:p w14:paraId="567EF91B" w14:textId="77777777" w:rsidR="006C5F40" w:rsidRDefault="006C5F40" w:rsidP="006C5F40">
      <w:pPr>
        <w:pStyle w:val="ListParagraph"/>
      </w:pPr>
      <w:r>
        <w:t xml:space="preserve">    return 'Please enter a valid email address</w:t>
      </w:r>
      <w:proofErr w:type="gramStart"/>
      <w:r>
        <w:t>';</w:t>
      </w:r>
      <w:proofErr w:type="gramEnd"/>
    </w:p>
    <w:p w14:paraId="602764E9" w14:textId="77777777" w:rsidR="006C5F40" w:rsidRDefault="006C5F40" w:rsidP="006C5F40">
      <w:pPr>
        <w:pStyle w:val="ListParagraph"/>
      </w:pPr>
      <w:r>
        <w:t xml:space="preserve">  }</w:t>
      </w:r>
    </w:p>
    <w:p w14:paraId="62573242" w14:textId="77777777" w:rsidR="006C5F40" w:rsidRDefault="006C5F40" w:rsidP="006C5F40">
      <w:pPr>
        <w:pStyle w:val="ListParagraph"/>
      </w:pPr>
      <w:r>
        <w:t xml:space="preserve">  return </w:t>
      </w:r>
      <w:proofErr w:type="gramStart"/>
      <w:r>
        <w:t>null;</w:t>
      </w:r>
      <w:proofErr w:type="gramEnd"/>
    </w:p>
    <w:p w14:paraId="6BA1F5DF" w14:textId="462FF23B" w:rsidR="006C5F40" w:rsidRDefault="006C5F40" w:rsidP="006C5F40">
      <w:pPr>
        <w:pStyle w:val="ListParagraph"/>
      </w:pPr>
      <w:r>
        <w:lastRenderedPageBreak/>
        <w:t>},</w:t>
      </w:r>
    </w:p>
    <w:p w14:paraId="5EE375C4" w14:textId="38774379" w:rsidR="00EC3995" w:rsidRDefault="00EC3995" w:rsidP="00EC3995">
      <w:pPr>
        <w:pStyle w:val="ListParagraph"/>
        <w:numPr>
          <w:ilvl w:val="0"/>
          <w:numId w:val="1"/>
        </w:numPr>
      </w:pPr>
      <w:r>
        <w:t xml:space="preserve">The limitations of </w:t>
      </w:r>
      <w:proofErr w:type="spellStart"/>
      <w:r>
        <w:t>SnackBar</w:t>
      </w:r>
      <w:proofErr w:type="spellEnd"/>
      <w:r>
        <w:t xml:space="preserve"> </w:t>
      </w:r>
      <w:proofErr w:type="gramStart"/>
      <w:r>
        <w:t>is</w:t>
      </w:r>
      <w:proofErr w:type="gramEnd"/>
      <w:r>
        <w:t xml:space="preserve"> that it disappears after a few seconds and it doesn’t prompt navigation. </w:t>
      </w:r>
      <w:proofErr w:type="gramStart"/>
      <w:r>
        <w:t>Therefore</w:t>
      </w:r>
      <w:proofErr w:type="gramEnd"/>
      <w:r>
        <w:t xml:space="preserve"> a user may miss the </w:t>
      </w:r>
      <w:proofErr w:type="spellStart"/>
      <w:r>
        <w:t>SnackBar</w:t>
      </w:r>
      <w:proofErr w:type="spellEnd"/>
      <w:r>
        <w:t xml:space="preserve"> message, and if they are still on the signup page, they may mistakenly sign up again. I fixed this by using a </w:t>
      </w:r>
      <w:proofErr w:type="spellStart"/>
      <w:r>
        <w:t>Navigator.push</w:t>
      </w:r>
      <w:proofErr w:type="spellEnd"/>
      <w:r>
        <w:t>() to navigate to the welcome screen to provide a clear, an enduring confirmation message and a natural flow.</w:t>
      </w:r>
    </w:p>
    <w:p w14:paraId="69E69A87" w14:textId="1E52C552" w:rsidR="00EC3995" w:rsidRDefault="00196B53" w:rsidP="00EC3995">
      <w:pPr>
        <w:pStyle w:val="ListParagraph"/>
        <w:numPr>
          <w:ilvl w:val="0"/>
          <w:numId w:val="1"/>
        </w:numPr>
      </w:pPr>
      <w:r>
        <w:t xml:space="preserve">When a </w:t>
      </w:r>
      <w:proofErr w:type="spellStart"/>
      <w:r>
        <w:t>StatefulWidget</w:t>
      </w:r>
      <w:proofErr w:type="spellEnd"/>
      <w:r>
        <w:t xml:space="preserve"> is removed from the widget tree, its </w:t>
      </w:r>
      <w:proofErr w:type="gramStart"/>
      <w:r>
        <w:t>State</w:t>
      </w:r>
      <w:proofErr w:type="gramEnd"/>
      <w:r>
        <w:t xml:space="preserve"> object is disposed. If the </w:t>
      </w:r>
      <w:proofErr w:type="spellStart"/>
      <w:r>
        <w:t>TextEditingController</w:t>
      </w:r>
      <w:proofErr w:type="spellEnd"/>
      <w:r>
        <w:t xml:space="preserve"> widgets are not manually disposed of using the </w:t>
      </w:r>
      <w:proofErr w:type="gramStart"/>
      <w:r>
        <w:t>dispose(</w:t>
      </w:r>
      <w:proofErr w:type="gramEnd"/>
      <w:r>
        <w:t xml:space="preserve">) method, it leads to a memory leak. The controller will still be listening to the </w:t>
      </w:r>
      <w:proofErr w:type="spellStart"/>
      <w:r>
        <w:t>TextInput</w:t>
      </w:r>
      <w:proofErr w:type="spellEnd"/>
      <w:r>
        <w:t xml:space="preserve"> and holding references that are no longer needed.</w:t>
      </w:r>
    </w:p>
    <w:p w14:paraId="7134565B" w14:textId="51173CAE" w:rsidR="00196B53" w:rsidRDefault="00196B53" w:rsidP="00196B53">
      <w:pPr>
        <w:pStyle w:val="ListParagraph"/>
        <w:numPr>
          <w:ilvl w:val="0"/>
          <w:numId w:val="1"/>
        </w:numPr>
      </w:pPr>
      <w:r>
        <w:t>The navigation stack works using the Last-In, First-Out principle. When on the signup page, the stack is simply [</w:t>
      </w:r>
      <w:proofErr w:type="spellStart"/>
      <w:r>
        <w:t>SignupPage</w:t>
      </w:r>
      <w:proofErr w:type="spellEnd"/>
      <w:r>
        <w:t xml:space="preserve">]. After pushing to the </w:t>
      </w:r>
      <w:proofErr w:type="spellStart"/>
      <w:r>
        <w:t>WelcomeScreen</w:t>
      </w:r>
      <w:proofErr w:type="spellEnd"/>
      <w:r>
        <w:t>, the new stack is [</w:t>
      </w:r>
      <w:proofErr w:type="spellStart"/>
      <w:r>
        <w:t>SingupPage</w:t>
      </w:r>
      <w:proofErr w:type="spellEnd"/>
      <w:r>
        <w:t xml:space="preserve">, </w:t>
      </w:r>
      <w:proofErr w:type="spellStart"/>
      <w:r>
        <w:t>WelcomeScreen</w:t>
      </w:r>
      <w:proofErr w:type="spellEnd"/>
      <w:r>
        <w:t xml:space="preserve">]. This means that if the user presses the back button, the </w:t>
      </w:r>
      <w:proofErr w:type="spellStart"/>
      <w:r>
        <w:t>WelcomeScreen</w:t>
      </w:r>
      <w:proofErr w:type="spellEnd"/>
      <w:r>
        <w:t xml:space="preserve"> is popped, properly returning to the </w:t>
      </w:r>
      <w:proofErr w:type="spellStart"/>
      <w:r>
        <w:t>SignupPage</w:t>
      </w:r>
      <w:proofErr w:type="spellEnd"/>
      <w:r>
        <w:t>.</w:t>
      </w:r>
    </w:p>
    <w:p w14:paraId="57410A01" w14:textId="04B014E9" w:rsidR="00196B53" w:rsidRDefault="00196B53" w:rsidP="00196B53">
      <w:pPr>
        <w:pStyle w:val="ListParagraph"/>
        <w:numPr>
          <w:ilvl w:val="0"/>
          <w:numId w:val="1"/>
        </w:numPr>
      </w:pPr>
      <w:r>
        <w:t>I would include a password strength indicator providing feedback based on length and character variety with a minimum requirement for password strength. I would also add a show/hide toggle to allow the user to see their password input. Finally, I would store the passwords as hash values instead of storing them as plain text for security.</w:t>
      </w:r>
    </w:p>
    <w:p w14:paraId="2309D123" w14:textId="24CB6076" w:rsidR="00196B53" w:rsidRDefault="00196B53" w:rsidP="00196B53">
      <w:pPr>
        <w:pStyle w:val="ListParagraph"/>
        <w:numPr>
          <w:ilvl w:val="0"/>
          <w:numId w:val="1"/>
        </w:numPr>
      </w:pPr>
      <w:r>
        <w:t xml:space="preserve">Form handling in Flutter allows validation to be handled in functions attached to each field, allowing its logic to be within a single Dart file. If I was using react, form handling would require a state variable for the value, a state variable for the error message, and a conditional element to display the error. This means that for the four fields on the </w:t>
      </w:r>
      <w:proofErr w:type="spellStart"/>
      <w:r>
        <w:t>SignupPage</w:t>
      </w:r>
      <w:proofErr w:type="spellEnd"/>
      <w:r>
        <w:t xml:space="preserve">, React would require twelve separate </w:t>
      </w:r>
      <w:proofErr w:type="spellStart"/>
      <w:r>
        <w:t>useState</w:t>
      </w:r>
      <w:proofErr w:type="spellEnd"/>
      <w:r>
        <w:t xml:space="preserve"> declarations</w:t>
      </w:r>
      <w:r w:rsidR="00C62490">
        <w:t>. This means that Flutter’s approach requires less code which saves time and is more manageable.</w:t>
      </w:r>
    </w:p>
    <w:p w14:paraId="1AE56591" w14:textId="1C21201D" w:rsidR="00C62490" w:rsidRDefault="00C62490" w:rsidP="00196B53">
      <w:pPr>
        <w:pStyle w:val="ListParagraph"/>
        <w:numPr>
          <w:ilvl w:val="0"/>
          <w:numId w:val="1"/>
        </w:numPr>
      </w:pPr>
      <w:r>
        <w:t xml:space="preserve"> If I was a senior </w:t>
      </w:r>
      <w:proofErr w:type="gramStart"/>
      <w:r>
        <w:t>developer</w:t>
      </w:r>
      <w:proofErr w:type="gramEnd"/>
      <w:r>
        <w:t xml:space="preserve"> I would</w:t>
      </w:r>
    </w:p>
    <w:p w14:paraId="65EA5B41" w14:textId="4E5A756A" w:rsidR="00C62490" w:rsidRDefault="00C62490" w:rsidP="00C62490">
      <w:pPr>
        <w:pStyle w:val="ListParagraph"/>
        <w:numPr>
          <w:ilvl w:val="1"/>
          <w:numId w:val="1"/>
        </w:numPr>
      </w:pPr>
      <w:r>
        <w:t>Replace the inline validators with functions to make them callable with a single line and to ensure single responsibility and encapsulation.</w:t>
      </w:r>
    </w:p>
    <w:p w14:paraId="727EB564" w14:textId="7D421CF7" w:rsidR="00C62490" w:rsidRDefault="00C62490" w:rsidP="00C62490">
      <w:pPr>
        <w:pStyle w:val="ListParagraph"/>
        <w:numPr>
          <w:ilvl w:val="1"/>
          <w:numId w:val="1"/>
        </w:numPr>
      </w:pPr>
      <w:r>
        <w:t xml:space="preserve">Use </w:t>
      </w:r>
      <w:proofErr w:type="spellStart"/>
      <w:r>
        <w:t>pushReplacement</w:t>
      </w:r>
      <w:proofErr w:type="spellEnd"/>
      <w:r>
        <w:t xml:space="preserve"> instead of push when “Sign Up” is pressed to remove </w:t>
      </w:r>
      <w:proofErr w:type="spellStart"/>
      <w:r>
        <w:t>SignupPage</w:t>
      </w:r>
      <w:proofErr w:type="spellEnd"/>
      <w:r>
        <w:t xml:space="preserve"> from the stack. There is no need to be able to go back to this page once signup is complete.</w:t>
      </w:r>
    </w:p>
    <w:p w14:paraId="70CF9EB2" w14:textId="122F5B61" w:rsidR="00C62490" w:rsidRDefault="00C62490" w:rsidP="00C62490">
      <w:pPr>
        <w:pStyle w:val="ListParagraph"/>
        <w:numPr>
          <w:ilvl w:val="1"/>
          <w:numId w:val="1"/>
        </w:numPr>
      </w:pPr>
      <w:r>
        <w:t xml:space="preserve">Instead of hard-coding </w:t>
      </w:r>
      <w:proofErr w:type="spellStart"/>
      <w:r>
        <w:t>Colors.purple</w:t>
      </w:r>
      <w:proofErr w:type="spellEnd"/>
      <w:r>
        <w:t xml:space="preserve"> in multiple places, define a custom theme in </w:t>
      </w:r>
      <w:proofErr w:type="spellStart"/>
      <w:r>
        <w:t>MaterialApp</w:t>
      </w:r>
      <w:proofErr w:type="spellEnd"/>
      <w:r>
        <w:t xml:space="preserve">, and call it using </w:t>
      </w:r>
      <w:proofErr w:type="spellStart"/>
      <w:r>
        <w:t>Theme.of</w:t>
      </w:r>
      <w:proofErr w:type="spellEnd"/>
      <w:r>
        <w:t>(context</w:t>
      </w:r>
      <w:proofErr w:type="gramStart"/>
      <w:r>
        <w:t>).</w:t>
      </w:r>
      <w:proofErr w:type="spellStart"/>
      <w:r>
        <w:t>primaryColor</w:t>
      </w:r>
      <w:proofErr w:type="spellEnd"/>
      <w:proofErr w:type="gramEnd"/>
      <w:r>
        <w:t>.</w:t>
      </w:r>
    </w:p>
    <w:sectPr w:rsidR="00C62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C665B"/>
    <w:multiLevelType w:val="hybridMultilevel"/>
    <w:tmpl w:val="704CB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84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18"/>
    <w:rsid w:val="000F32B2"/>
    <w:rsid w:val="00196B53"/>
    <w:rsid w:val="005324B3"/>
    <w:rsid w:val="00630DCF"/>
    <w:rsid w:val="006C5F40"/>
    <w:rsid w:val="007278EB"/>
    <w:rsid w:val="007E056B"/>
    <w:rsid w:val="00845F7B"/>
    <w:rsid w:val="00885BE8"/>
    <w:rsid w:val="008E2918"/>
    <w:rsid w:val="00C62490"/>
    <w:rsid w:val="00EC3995"/>
    <w:rsid w:val="00ED7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9966DB"/>
  <w15:chartTrackingRefBased/>
  <w15:docId w15:val="{310D98B3-C21C-4F44-A812-CC773885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918"/>
    <w:rPr>
      <w:rFonts w:eastAsiaTheme="majorEastAsia" w:cstheme="majorBidi"/>
      <w:color w:val="272727" w:themeColor="text1" w:themeTint="D8"/>
    </w:rPr>
  </w:style>
  <w:style w:type="paragraph" w:styleId="Title">
    <w:name w:val="Title"/>
    <w:basedOn w:val="Normal"/>
    <w:next w:val="Normal"/>
    <w:link w:val="TitleChar"/>
    <w:uiPriority w:val="10"/>
    <w:qFormat/>
    <w:rsid w:val="008E2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918"/>
    <w:pPr>
      <w:spacing w:before="160"/>
      <w:jc w:val="center"/>
    </w:pPr>
    <w:rPr>
      <w:i/>
      <w:iCs/>
      <w:color w:val="404040" w:themeColor="text1" w:themeTint="BF"/>
    </w:rPr>
  </w:style>
  <w:style w:type="character" w:customStyle="1" w:styleId="QuoteChar">
    <w:name w:val="Quote Char"/>
    <w:basedOn w:val="DefaultParagraphFont"/>
    <w:link w:val="Quote"/>
    <w:uiPriority w:val="29"/>
    <w:rsid w:val="008E2918"/>
    <w:rPr>
      <w:i/>
      <w:iCs/>
      <w:color w:val="404040" w:themeColor="text1" w:themeTint="BF"/>
    </w:rPr>
  </w:style>
  <w:style w:type="paragraph" w:styleId="ListParagraph">
    <w:name w:val="List Paragraph"/>
    <w:basedOn w:val="Normal"/>
    <w:uiPriority w:val="34"/>
    <w:qFormat/>
    <w:rsid w:val="008E2918"/>
    <w:pPr>
      <w:ind w:left="720"/>
      <w:contextualSpacing/>
    </w:pPr>
  </w:style>
  <w:style w:type="character" w:styleId="IntenseEmphasis">
    <w:name w:val="Intense Emphasis"/>
    <w:basedOn w:val="DefaultParagraphFont"/>
    <w:uiPriority w:val="21"/>
    <w:qFormat/>
    <w:rsid w:val="008E2918"/>
    <w:rPr>
      <w:i/>
      <w:iCs/>
      <w:color w:val="0F4761" w:themeColor="accent1" w:themeShade="BF"/>
    </w:rPr>
  </w:style>
  <w:style w:type="paragraph" w:styleId="IntenseQuote">
    <w:name w:val="Intense Quote"/>
    <w:basedOn w:val="Normal"/>
    <w:next w:val="Normal"/>
    <w:link w:val="IntenseQuoteChar"/>
    <w:uiPriority w:val="30"/>
    <w:qFormat/>
    <w:rsid w:val="008E2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918"/>
    <w:rPr>
      <w:i/>
      <w:iCs/>
      <w:color w:val="0F4761" w:themeColor="accent1" w:themeShade="BF"/>
    </w:rPr>
  </w:style>
  <w:style w:type="character" w:styleId="IntenseReference">
    <w:name w:val="Intense Reference"/>
    <w:basedOn w:val="DefaultParagraphFont"/>
    <w:uiPriority w:val="32"/>
    <w:qFormat/>
    <w:rsid w:val="008E2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2</cp:revision>
  <dcterms:created xsi:type="dcterms:W3CDTF">2026-03-25T18:47:00Z</dcterms:created>
  <dcterms:modified xsi:type="dcterms:W3CDTF">2026-03-25T19:44:00Z</dcterms:modified>
</cp:coreProperties>
</file>