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安全甲 👩‍💻é &lt;&amp;&gt; </w:t>
      </w:r>
    </w:p>
    <w:sectPr/>
  </w:body>
</w:document>
</file>

<file path=word/settings.xml><?xml version="1.0" encoding="utf-8"?>
<w:settings xmlns:w="http://schemas.openxmlformats.org/wordprocessingml/2006/main">
  <w:documentProtection w:edit="readOnly" w:enforcement="1"/>
</w:settings>
</file>

<file path=word/_rels/document.xml.rels><Relationships xmlns="http://schemas.openxmlformats.org/package/2006/relationships"><Relationship Id="rId1" Type="http://schemas.openxmlformats.org/officeDocument/2006/relationships/settings" Target="settings.xml" TargetMode="Internal"/></Relationships>
</file>