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安全甲 👩‍💻é &lt;&amp;&gt; </w:t>
      </w:r>
    </w:p>
    <w:sectPr/>
  </w:body>
</w:document>
</file>

<file path=word/_rels/document.xml.rels><Relationships xmlns="http://schemas.openxmlformats.org/package/2006/relationships"><Relationship Id="rId1" Type="http://schemas.openxmlformats.org/officeDocument/2006/relationships/officeDocument" Target="document.xml" TargetMode="Internal"/></Relationships>
</file>