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ustom/note.xml" ContentType="application/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rticle"/>
      </w:pPr>
      <w:r>
        <w:t>第一条 虚构条款</w:t>
      </w:r>
    </w:p>
    <w:p>
      <w:pPr>
        <w:pStyle w:val="Clause"/>
        <w:numPr>
          <w:ilvl w:val="0"/>
          <w:numId w:val="1"/>
        </w:numPr>
      </w:pPr>
      <w:r>
        <w:t>总则</w:t>
      </w:r>
    </w:p>
    <w:p>
      <w:pPr>
        <w:pStyle w:val="Clause"/>
        <w:numPr>
          <w:ilvl w:val="1"/>
          <w:numId w:val="1"/>
        </w:numPr>
      </w:pPr>
      <w:r>
        <w:t>定义</w:t>
      </w:r>
    </w:p>
    <w:p>
      <w:pPr>
        <w:pStyle w:val="Clause"/>
        <w:numPr>
          <w:ilvl w:val="0"/>
          <w:numId w:val="1"/>
        </w:numPr>
      </w:pPr>
      <w:r>
        <w:t>价款</w:t>
      </w:r>
    </w:p>
    <w:p>
      <w:pPr>
        <w:pStyle w:val="Clause"/>
        <w:numPr>
          <w:ilvl w:val="1"/>
          <w:numId w:val="1"/>
        </w:numPr>
      </w:pPr>
      <w:r>
        <w:t>支付</w:t>
      </w:r>
    </w:p>
    <w:p>
      <w:pPr>
        <w:tabs>
          <w:tab w:val="left" w:leader="dot" w:pos="2880"/>
        </w:tabs>
      </w:pPr>
      <w:r>
        <w:t>金额</w:t>
      </w:r>
      <w:r>
        <w:tab/>
      </w:r>
      <w:r>
        <w:t>壹仟</w:t>
      </w:r>
    </w:p>
    <w:p>
      <w:r>
        <w:t>备忘：Order-014 已登记。</w:t>
      </w:r>
    </w:p>
    <w:p>
      <w:r>
        <w:t>可编辑句。</w:t>
      </w:r>
    </w:p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  <w:lvlRestart w:val="0"/>
      <w:suff w:val="space"/>
    </w:lvl>
    <w:lvl w:ilvl="1">
      <w:start w:val="1"/>
      <w:numFmt w:val="chineseCounting"/>
      <w:lvlText w:val="%1.%2"/>
      <w:lvlRestart w:val="1"/>
      <w:suff w:val="tab"/>
    </w:lvl>
  </w:abstractNum>
  <w:num w:numId="1">
    <w:abstractNumId w:val="0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1"/>
      </w:rPr>
    </w:rPrDefault>
    <w:pPrDefault>
      <w:pPr>
        <w:spacing w:after="160" w:line="360" w:lineRule="auto"/>
      </w:pPr>
    </w:pPrDefault>
  </w:docDefaults>
  <w:style w:type="paragraph" w:default="1" w:styleId="Body">
    <w:name w:val="Normal"/>
    <w:rPr>
      <w:sz w:val="21"/>
    </w:rPr>
  </w:style>
  <w:style w:type="paragraph" w:customStyle="1" w:styleId="Clause">
    <w:name w:val="Clause"/>
    <w:basedOn w:val="Body"/>
    <w:pPr>
      <w:spacing w:before="120" w:after="80"/>
    </w:pPr>
  </w:style>
  <w:style w:type="paragraph" w:customStyle="1" w:styleId="Article">
    <w:name w:val="Article"/>
    <w:basedOn w:val="Clause"/>
    <w:rPr>
      <w:b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word/custom/note.xml><?xml version="1.0" encoding="utf-8"?>
<note>JoyWord fictional fixture DOCX-FEAT-T200-NUM. Not a personal record.</note>
</file>