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83A1C" w:rsidRDefault="00902401">
      <w:pPr>
        <w:rPr>
          <w:rFonts w:hint="eastAsia"/>
        </w:rPr>
      </w:pPr>
      <w:r>
        <w:t>本文档要求修订跟踪并限制编辑。</w:t>
      </w:r>
    </w:p>
    <w:sectPr w:rsidR="00383A1C">
      <w:pgSz w:w="11906" w:h="16838"/>
      <w:pgMar w:top="1440" w:right="1800" w:bottom="1440" w:left="1800" w:header="851" w:footer="992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trackRevisions/>
  <w:documentProtection w:edit="readOnly" w:enforcement="1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3A1C"/>
    <w:rsid w:val="000C7E98"/>
    <w:rsid w:val="00383A1C"/>
    <w:rsid w:val="008F3CE9"/>
    <w:rsid w:val="00902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E34C0535-CD93-4044-95DB-F9FFCCCED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14</Characters>
  <Application>Microsoft Office Word</Application>
  <DocSecurity>12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Weimu MA</cp:lastModifiedBy>
  <cp:revision>2</cp:revision>
  <dcterms:created xsi:type="dcterms:W3CDTF">2026-10-17T21:39:00Z</dcterms:created>
  <dcterms:modified xsi:type="dcterms:W3CDTF">2026-10-17T21:39:00Z</dcterms:modified>
</cp:coreProperties>
</file>