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600" w:lineRule="exact"/>
        <w:jc w:val="left"/>
        <w:rPr>
          <w:rFonts w:ascii="黑体" w:hAnsi="黑体" w:eastAsia="黑体"/>
          <w:bCs/>
          <w:color w:val="auto"/>
          <w:sz w:val="30"/>
          <w:szCs w:val="30"/>
        </w:rPr>
      </w:pPr>
      <w:r>
        <w:rPr>
          <w:rFonts w:hint="eastAsia" w:ascii="黑体" w:hAnsi="黑体" w:eastAsia="黑体"/>
          <w:bCs/>
          <w:color w:val="auto"/>
          <w:sz w:val="30"/>
          <w:szCs w:val="30"/>
        </w:rPr>
        <w:t>附件3</w:t>
      </w:r>
    </w:p>
    <w:p>
      <w:pPr>
        <w:spacing w:before="156" w:beforeLines="50" w:after="156" w:afterLines="50"/>
        <w:jc w:val="center"/>
        <w:rPr>
          <w:rFonts w:ascii="方正小标宋简体" w:hAnsi="方正小标宋简体" w:eastAsia="方正小标宋简体" w:cs="方正小标宋简体"/>
          <w:b/>
          <w:bCs/>
          <w:color w:val="auto"/>
          <w:sz w:val="36"/>
          <w:szCs w:val="36"/>
        </w:rPr>
      </w:pPr>
      <w:r>
        <w:rPr>
          <w:rFonts w:hint="eastAsia" w:ascii="方正小标宋简体" w:hAnsi="方正小标宋简体" w:eastAsia="方正小标宋简体" w:cs="方正小标宋简体"/>
          <w:b/>
          <w:bCs/>
          <w:color w:val="auto"/>
          <w:sz w:val="36"/>
          <w:szCs w:val="36"/>
        </w:rPr>
        <w:t>商户资料变更及特殊事项申请单</w:t>
      </w:r>
    </w:p>
    <w:tbl>
      <w:tblPr>
        <w:tblStyle w:val="2"/>
        <w:tblW w:w="0" w:type="auto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5"/>
        <w:gridCol w:w="281"/>
        <w:gridCol w:w="1920"/>
        <w:gridCol w:w="270"/>
        <w:gridCol w:w="1515"/>
        <w:gridCol w:w="550"/>
        <w:gridCol w:w="269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5" w:type="dxa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商户名称</w:t>
            </w:r>
          </w:p>
        </w:tc>
        <w:tc>
          <w:tcPr>
            <w:tcW w:w="7230" w:type="dxa"/>
            <w:gridSpan w:val="6"/>
            <w:noWrap w:val="0"/>
            <w:vAlign w:val="center"/>
          </w:tcPr>
          <w:p>
            <w:pPr>
              <w:snapToGrid w:val="0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{storename}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5" w:type="dxa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商户编码</w:t>
            </w:r>
          </w:p>
        </w:tc>
        <w:tc>
          <w:tcPr>
            <w:tcW w:w="2471" w:type="dxa"/>
            <w:gridSpan w:val="3"/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{storeid}</w:t>
            </w:r>
          </w:p>
        </w:tc>
        <w:tc>
          <w:tcPr>
            <w:tcW w:w="2065" w:type="dxa"/>
            <w:gridSpan w:val="2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收单行及代码</w:t>
            </w:r>
          </w:p>
        </w:tc>
        <w:tc>
          <w:tcPr>
            <w:tcW w:w="2694" w:type="dxa"/>
            <w:noWrap w:val="0"/>
            <w:vAlign w:val="center"/>
          </w:tcPr>
          <w:p>
            <w:pPr>
              <w:snapToGrid w:val="0"/>
              <w:jc w:val="center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435" w:type="dxa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商户经办人</w:t>
            </w:r>
          </w:p>
        </w:tc>
        <w:tc>
          <w:tcPr>
            <w:tcW w:w="2471" w:type="dxa"/>
            <w:gridSpan w:val="3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{owner}</w:t>
            </w:r>
          </w:p>
        </w:tc>
        <w:tc>
          <w:tcPr>
            <w:tcW w:w="2065" w:type="dxa"/>
            <w:gridSpan w:val="2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联系电话</w:t>
            </w:r>
          </w:p>
        </w:tc>
        <w:tc>
          <w:tcPr>
            <w:tcW w:w="2694" w:type="dxa"/>
            <w:tcBorders>
              <w:bottom w:val="single" w:color="auto" w:sz="8" w:space="0"/>
            </w:tcBorders>
            <w:noWrap w:val="0"/>
            <w:vAlign w:val="center"/>
          </w:tcPr>
          <w:p>
            <w:pPr>
              <w:snapToGrid w:val="0"/>
              <w:jc w:val="center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{ownerphone}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  <w:jc w:val="center"/>
        </w:trPr>
        <w:tc>
          <w:tcPr>
            <w:tcW w:w="8665" w:type="dxa"/>
            <w:gridSpan w:val="7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noWrap w:val="0"/>
            <w:vAlign w:val="top"/>
          </w:tcPr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商户资料变更描述（包括原始资料信息和变更信息）：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手续费调整为0.25%。</w:t>
            </w: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400" w:lineRule="exac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  <w:p>
            <w:pPr>
              <w:spacing w:line="600" w:lineRule="exact"/>
              <w:rPr>
                <w:rFonts w:hint="default" w:ascii="宋体" w:hAnsi="宋体" w:eastAsia="宋体" w:cs="宋体"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商户法定代表人（或负责人）（签字/盖章）：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{IMAGE getMapPic()</w:t>
            </w:r>
            <w:bookmarkStart w:id="0" w:name="_GoBack"/>
            <w:bookmarkEnd w:id="0"/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6" w:type="dxa"/>
            <w:gridSpan w:val="2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受理人员</w:t>
            </w:r>
          </w:p>
        </w:tc>
        <w:tc>
          <w:tcPr>
            <w:tcW w:w="1920" w:type="dxa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  <w:tc>
          <w:tcPr>
            <w:tcW w:w="1785" w:type="dxa"/>
            <w:gridSpan w:val="2"/>
            <w:noWrap w:val="0"/>
            <w:vAlign w:val="center"/>
          </w:tcPr>
          <w:p>
            <w:pPr>
              <w:snapToGrid w:val="0"/>
              <w:jc w:val="lef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>联系电话</w:t>
            </w:r>
          </w:p>
        </w:tc>
        <w:tc>
          <w:tcPr>
            <w:tcW w:w="3244" w:type="dxa"/>
            <w:gridSpan w:val="2"/>
            <w:noWrap w:val="0"/>
            <w:vAlign w:val="center"/>
          </w:tcPr>
          <w:p>
            <w:pPr>
              <w:snapToGrid w:val="0"/>
              <w:rPr>
                <w:rFonts w:ascii="宋体" w:hAnsi="宋体" w:cs="宋体"/>
                <w:color w:val="auto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65" w:type="dxa"/>
            <w:gridSpan w:val="7"/>
            <w:noWrap w:val="0"/>
            <w:vAlign w:val="center"/>
          </w:tcPr>
          <w:p>
            <w:pPr>
              <w:autoSpaceDE w:val="0"/>
              <w:autoSpaceDN w:val="0"/>
              <w:spacing w:line="400" w:lineRule="exact"/>
              <w:ind w:left="210" w:leftChars="100" w:firstLine="480" w:firstLineChars="200"/>
              <w:jc w:val="right"/>
              <w:rPr>
                <w:rFonts w:ascii="宋体" w:hAnsi="宋体" w:cs="宋体"/>
                <w:color w:val="auto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auto"/>
                <w:sz w:val="24"/>
                <w:szCs w:val="24"/>
              </w:rPr>
              <w:t xml:space="preserve">                                 </w:t>
            </w:r>
            <w:r>
              <w:rPr>
                <w:rFonts w:hint="eastAsia" w:ascii="宋体" w:hAnsi="宋体" w:cs="宋体"/>
                <w:color w:val="auto"/>
                <w:sz w:val="24"/>
                <w:szCs w:val="24"/>
                <w:lang w:val="en-US" w:eastAsia="zh-CN"/>
              </w:rPr>
              <w:t>{date}</w:t>
            </w:r>
          </w:p>
        </w:tc>
      </w:tr>
    </w:tbl>
    <w:p>
      <w:pPr>
        <w:autoSpaceDE w:val="0"/>
        <w:autoSpaceDN w:val="0"/>
        <w:spacing w:line="400" w:lineRule="exact"/>
        <w:rPr>
          <w:rFonts w:ascii="宋体" w:hAnsi="宋体" w:cs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备注：上表一式两份，分别由客户和受理机构保存。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黑体"/>
    <w:panose1 w:val="02000000000000000000"/>
    <w:charset w:val="86"/>
    <w:family w:val="auto"/>
    <w:pitch w:val="default"/>
    <w:sig w:usb0="00000000" w:usb1="00000000" w:usb2="00000012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684F10"/>
    <w:rsid w:val="10394924"/>
    <w:rsid w:val="10F74731"/>
    <w:rsid w:val="1A684F10"/>
    <w:rsid w:val="1A954F03"/>
    <w:rsid w:val="1D0D5BB4"/>
    <w:rsid w:val="3DD705C2"/>
    <w:rsid w:val="6EB34F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2021-05-22T02:19:00Z</dcterms:created>
  <dc:creator>反方向鱼</dc:creator>
  <cp:lastModifiedBy>_zxy''伟龙\</cp:lastModifiedBy>
  <dcterms:modified xsi:type="dcterms:W3CDTF">2021-05-26T13:36:54Z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0EFEB52458A44BCFA78E4C90EF3AFD58</vt:lpwstr>
  </property>
</Properties>
</file>