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BF2B" w14:textId="667B2CBA" w:rsidR="00463E97" w:rsidRDefault="00D3009B" w:rsidP="00A4335B">
      <w:pPr>
        <w:pStyle w:val="Title"/>
        <w:spacing w:line="240" w:lineRule="auto"/>
      </w:pPr>
      <w:r>
        <w:t>Brief Instruction on Analyzing the BabyEar4k Dataset</w:t>
      </w:r>
    </w:p>
    <w:p w14:paraId="6E184698" w14:textId="53CC258D" w:rsidR="00EE3F65" w:rsidRDefault="00FD498D" w:rsidP="00FD498D">
      <w:pPr>
        <w:jc w:val="center"/>
      </w:pPr>
      <w:r>
        <w:t>Liu-Jie Ren</w:t>
      </w:r>
      <w:r w:rsidR="00EE3F65">
        <w:t xml:space="preserve">, </w:t>
      </w:r>
      <w:hyperlink r:id="rId5" w:history="1">
        <w:r w:rsidR="00841D55" w:rsidRPr="004F0307">
          <w:rPr>
            <w:rStyle w:val="Hyperlink"/>
          </w:rPr>
          <w:t>renliujie@fudan.edu.cn</w:t>
        </w:r>
      </w:hyperlink>
    </w:p>
    <w:p w14:paraId="67989773" w14:textId="3956B417" w:rsidR="00841D55" w:rsidRPr="00A4335B" w:rsidRDefault="00841D55" w:rsidP="00FD498D">
      <w:pPr>
        <w:jc w:val="center"/>
      </w:pPr>
      <w:r>
        <w:t>Fudan University</w:t>
      </w:r>
    </w:p>
    <w:p w14:paraId="179035A3" w14:textId="1EEB5ED5" w:rsidR="00D3009B" w:rsidRDefault="00A149D1" w:rsidP="00A4335B">
      <w:pPr>
        <w:adjustRightInd w:val="0"/>
        <w:snapToGrid w:val="0"/>
        <w:spacing w:line="240" w:lineRule="auto"/>
      </w:pPr>
      <w:r>
        <w:t>This is a brief instruction on analyzing the BabyEar4k dataset, which contains 3</w:t>
      </w:r>
      <w:r>
        <w:rPr>
          <w:rFonts w:hint="eastAsia"/>
        </w:rPr>
        <w:t>,</w:t>
      </w:r>
      <w:r>
        <w:t>852 ear images from newborns, all with</w:t>
      </w:r>
      <w:r w:rsidR="00340890">
        <w:t xml:space="preserve"> a </w:t>
      </w:r>
      <w:r w:rsidR="00641191">
        <w:t>diagnostic result of auricular deformities</w:t>
      </w:r>
      <w:r w:rsidR="008873CC">
        <w:t xml:space="preserve">. The healthy data of the babies and their mothers are also provided. </w:t>
      </w:r>
    </w:p>
    <w:p w14:paraId="3A13074A" w14:textId="5424B99B" w:rsidR="008873CC" w:rsidRDefault="00641191" w:rsidP="00A4335B">
      <w:pPr>
        <w:adjustRightInd w:val="0"/>
        <w:snapToGrid w:val="0"/>
        <w:spacing w:line="240" w:lineRule="auto"/>
      </w:pPr>
      <w:r>
        <w:t xml:space="preserve">The dataset analysis mainly includes the following two aspects: (1) calculating the average ears, (2) correlation analysis of auricular deformities.  </w:t>
      </w:r>
    </w:p>
    <w:p w14:paraId="1FF158E3" w14:textId="32B72EB7" w:rsidR="00666917" w:rsidRDefault="00666917" w:rsidP="00A4335B">
      <w:pPr>
        <w:pStyle w:val="Heading1"/>
        <w:adjustRightInd w:val="0"/>
        <w:snapToGrid w:val="0"/>
        <w:spacing w:line="240" w:lineRule="auto"/>
      </w:pPr>
      <w:r>
        <w:t xml:space="preserve">Software </w:t>
      </w:r>
      <w:r w:rsidR="00A35A68">
        <w:t>E</w:t>
      </w:r>
      <w:r>
        <w:t>nvironment</w:t>
      </w:r>
      <w:r w:rsidR="009017D1">
        <w:t xml:space="preserve"> </w:t>
      </w:r>
      <w:r w:rsidR="00A35A68">
        <w:t>R</w:t>
      </w:r>
      <w:r w:rsidR="009017D1">
        <w:t>equirement</w:t>
      </w:r>
    </w:p>
    <w:p w14:paraId="01D8F891" w14:textId="5922FE50" w:rsidR="00666917" w:rsidRPr="00666917" w:rsidRDefault="00666917" w:rsidP="00A4335B">
      <w:pPr>
        <w:adjustRightInd w:val="0"/>
        <w:snapToGrid w:val="0"/>
        <w:spacing w:line="240" w:lineRule="auto"/>
      </w:pPr>
      <w:r>
        <w:t>The following analysis was conducted in Window</w:t>
      </w:r>
      <w:r w:rsidR="00D9031E">
        <w:t xml:space="preserve">s </w:t>
      </w:r>
      <w:r>
        <w:t>10 64</w:t>
      </w:r>
      <w:r w:rsidR="009017D1">
        <w:t xml:space="preserve"> </w:t>
      </w:r>
      <w:r>
        <w:t xml:space="preserve">bit, </w:t>
      </w:r>
      <w:proofErr w:type="spellStart"/>
      <w:r>
        <w:t>Matlab</w:t>
      </w:r>
      <w:proofErr w:type="spellEnd"/>
      <w:r>
        <w:t xml:space="preserve"> R2020a.</w:t>
      </w:r>
      <w:r w:rsidR="009017D1">
        <w:t xml:space="preserve"> </w:t>
      </w:r>
      <w:r w:rsidR="00D9031E">
        <w:t xml:space="preserve">However, the code should also work on other platforms (Windows 11, Linux) and other </w:t>
      </w:r>
      <w:proofErr w:type="spellStart"/>
      <w:r w:rsidR="00D9031E">
        <w:t>Matlab</w:t>
      </w:r>
      <w:proofErr w:type="spellEnd"/>
      <w:r w:rsidR="00D9031E">
        <w:t xml:space="preserve"> versions (R2020a and later versions).</w:t>
      </w:r>
      <w:r>
        <w:t xml:space="preserve"> </w:t>
      </w:r>
    </w:p>
    <w:p w14:paraId="3573D8C8" w14:textId="0EDE8B2C" w:rsidR="00942D53" w:rsidRDefault="00127E05" w:rsidP="00A4335B">
      <w:pPr>
        <w:pStyle w:val="Heading1"/>
        <w:adjustRightInd w:val="0"/>
        <w:snapToGrid w:val="0"/>
        <w:spacing w:line="240" w:lineRule="auto"/>
      </w:pPr>
      <w:r>
        <w:t>Preparing</w:t>
      </w:r>
    </w:p>
    <w:p w14:paraId="225E4D7B" w14:textId="4C95B46B" w:rsidR="00C85F9B" w:rsidRDefault="00127E05" w:rsidP="00A4335B">
      <w:pPr>
        <w:adjustRightInd w:val="0"/>
        <w:snapToGrid w:val="0"/>
        <w:spacing w:line="240" w:lineRule="auto"/>
      </w:pPr>
      <w:r>
        <w:t xml:space="preserve">The dataset is included in the </w:t>
      </w:r>
      <w:proofErr w:type="gramStart"/>
      <w:r>
        <w:t>‘./</w:t>
      </w:r>
      <w:proofErr w:type="gramEnd"/>
      <w:r>
        <w:t>BabyEar4k/’ directory</w:t>
      </w:r>
      <w:r w:rsidR="00AE0210">
        <w:t xml:space="preserve">. </w:t>
      </w:r>
    </w:p>
    <w:p w14:paraId="48696870" w14:textId="35B7CDBF" w:rsidR="00C85F9B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proofErr w:type="gramStart"/>
      <w:r>
        <w:t>‘./</w:t>
      </w:r>
      <w:proofErr w:type="gramEnd"/>
      <w:r>
        <w:t xml:space="preserve">BabyEar4k/images’ is a folder containing all ear images. </w:t>
      </w:r>
    </w:p>
    <w:p w14:paraId="4662B87F" w14:textId="77777777" w:rsidR="00C85F9B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>‘./BabyEar4k/diagnosis_result.csv’ is the diagnosis result file.</w:t>
      </w:r>
    </w:p>
    <w:p w14:paraId="35049EBC" w14:textId="1E775053" w:rsidR="002524CF" w:rsidRDefault="005B69EF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‘./BabyEar4k/health_data.csv’ contains the health information. </w:t>
      </w:r>
    </w:p>
    <w:p w14:paraId="5FB461CD" w14:textId="3887DDE6" w:rsidR="002524CF" w:rsidRDefault="00C915E5" w:rsidP="00A4335B">
      <w:pPr>
        <w:adjustRightInd w:val="0"/>
        <w:snapToGrid w:val="0"/>
        <w:spacing w:line="240" w:lineRule="auto"/>
      </w:pPr>
      <w:r>
        <w:t>Please put all</w:t>
      </w:r>
      <w:r w:rsidR="002524CF">
        <w:t xml:space="preserve"> the code files (*.m) should be in the same directory with </w:t>
      </w:r>
      <w:proofErr w:type="gramStart"/>
      <w:r w:rsidR="002524CF">
        <w:t>‘./</w:t>
      </w:r>
      <w:proofErr w:type="gramEnd"/>
      <w:r w:rsidR="002524CF">
        <w:t>BabyEar4k’.</w:t>
      </w:r>
    </w:p>
    <w:p w14:paraId="438B3507" w14:textId="36C2D0E2" w:rsidR="00394A99" w:rsidRDefault="0073130F" w:rsidP="00A4335B">
      <w:pPr>
        <w:pStyle w:val="Heading1"/>
        <w:adjustRightInd w:val="0"/>
        <w:snapToGrid w:val="0"/>
        <w:spacing w:line="240" w:lineRule="auto"/>
      </w:pPr>
      <w:r>
        <w:t xml:space="preserve">Code </w:t>
      </w:r>
      <w:r w:rsidR="00394A99">
        <w:t>files</w:t>
      </w:r>
    </w:p>
    <w:p w14:paraId="6AD43EDF" w14:textId="1700D2C9" w:rsidR="00394A99" w:rsidRDefault="00394A99" w:rsidP="00A4335B">
      <w:pPr>
        <w:adjustRightInd w:val="0"/>
        <w:snapToGrid w:val="0"/>
        <w:spacing w:line="240" w:lineRule="auto"/>
      </w:pPr>
      <w:r>
        <w:t>Three code files</w:t>
      </w:r>
      <w:r w:rsidR="00A602DE">
        <w:t xml:space="preserve"> were programmed, they are</w:t>
      </w:r>
    </w:p>
    <w:p w14:paraId="26636A8C" w14:textId="77777777" w:rsidR="00A602DE" w:rsidRDefault="00A602DE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 w:rsidRPr="00FA6DE2">
        <w:rPr>
          <w:i/>
        </w:rPr>
        <w:t>BabyEar4k.m</w:t>
      </w:r>
      <w:r>
        <w:t xml:space="preserve">: this is a </w:t>
      </w:r>
      <w:proofErr w:type="spellStart"/>
      <w:r>
        <w:t>Matlab</w:t>
      </w:r>
      <w:proofErr w:type="spellEnd"/>
      <w:r>
        <w:t xml:space="preserve"> class for coping with the BabyEar4k dataset, the class contains the methods for data reading and analyzing.</w:t>
      </w:r>
    </w:p>
    <w:p w14:paraId="55E96F21" w14:textId="314299B7" w:rsidR="00A602DE" w:rsidRDefault="00A602DE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proofErr w:type="spellStart"/>
      <w:r w:rsidRPr="00FA6DE2">
        <w:rPr>
          <w:i/>
        </w:rPr>
        <w:t>averageEars.m</w:t>
      </w:r>
      <w:proofErr w:type="spellEnd"/>
      <w:r>
        <w:t xml:space="preserve">: this is a </w:t>
      </w:r>
      <w:proofErr w:type="spellStart"/>
      <w:r>
        <w:t>Matlab</w:t>
      </w:r>
      <w:proofErr w:type="spellEnd"/>
      <w:r>
        <w:t xml:space="preserve"> code that generate the average ears.</w:t>
      </w:r>
    </w:p>
    <w:p w14:paraId="6D2B4EE1" w14:textId="0D1E3E54" w:rsidR="003777D7" w:rsidRDefault="003777D7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proofErr w:type="spellStart"/>
      <w:r w:rsidRPr="00FA6DE2">
        <w:rPr>
          <w:i/>
        </w:rPr>
        <w:t>correlationLeftRight.m</w:t>
      </w:r>
      <w:proofErr w:type="spellEnd"/>
      <w:r>
        <w:t xml:space="preserve">: this is a </w:t>
      </w:r>
      <w:proofErr w:type="spellStart"/>
      <w:r>
        <w:t>Matlab</w:t>
      </w:r>
      <w:proofErr w:type="spellEnd"/>
      <w:r>
        <w:t xml:space="preserve"> code that analyzing the correlation between left and right ear deformities</w:t>
      </w:r>
      <w:r w:rsidR="00C37812">
        <w:t>.</w:t>
      </w:r>
    </w:p>
    <w:p w14:paraId="15A32172" w14:textId="66C15C9E" w:rsidR="00A602DE" w:rsidRDefault="003777D7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proofErr w:type="spellStart"/>
      <w:r w:rsidRPr="00FA6DE2">
        <w:rPr>
          <w:i/>
        </w:rPr>
        <w:t>correlationHealth.m</w:t>
      </w:r>
      <w:proofErr w:type="spellEnd"/>
      <w:r>
        <w:t xml:space="preserve">: this is a </w:t>
      </w:r>
      <w:proofErr w:type="spellStart"/>
      <w:r>
        <w:t>Matlab</w:t>
      </w:r>
      <w:proofErr w:type="spellEnd"/>
      <w:r>
        <w:t xml:space="preserve"> code that analyzing the correlations between the health data and ear deformities</w:t>
      </w:r>
      <w:bookmarkStart w:id="0" w:name="_GoBack"/>
      <w:bookmarkEnd w:id="0"/>
      <w:r w:rsidR="00C37812">
        <w:t>.</w:t>
      </w:r>
    </w:p>
    <w:p w14:paraId="3CEDCED0" w14:textId="180A85F2" w:rsidR="00E90958" w:rsidRPr="00394A99" w:rsidRDefault="00E90958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rPr>
          <w:i/>
        </w:rPr>
        <w:t>chi2test.m</w:t>
      </w:r>
      <w:r w:rsidRPr="00E90958">
        <w:t xml:space="preserve">: </w:t>
      </w:r>
      <w:r w:rsidR="00A70198">
        <w:t xml:space="preserve">this is a </w:t>
      </w:r>
      <w:proofErr w:type="spellStart"/>
      <w:r w:rsidR="00A70198">
        <w:t>Matlab</w:t>
      </w:r>
      <w:proofErr w:type="spellEnd"/>
      <w:r w:rsidR="00A70198">
        <w:t xml:space="preserve"> function for chi-square test</w:t>
      </w:r>
      <w:r w:rsidR="00C37812">
        <w:t>.</w:t>
      </w:r>
    </w:p>
    <w:p w14:paraId="24FD91E3" w14:textId="176499B7" w:rsidR="002524CF" w:rsidRDefault="0032228A" w:rsidP="00A4335B">
      <w:pPr>
        <w:pStyle w:val="Heading1"/>
        <w:adjustRightInd w:val="0"/>
        <w:snapToGrid w:val="0"/>
        <w:spacing w:line="240" w:lineRule="auto"/>
      </w:pPr>
      <w:r>
        <w:rPr>
          <w:rFonts w:hint="eastAsia"/>
        </w:rPr>
        <w:t>U</w:t>
      </w:r>
      <w:r>
        <w:t>sage</w:t>
      </w:r>
    </w:p>
    <w:p w14:paraId="0969C6B8" w14:textId="239FFDF6" w:rsidR="0032228A" w:rsidRPr="0032228A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calculating the average ears, the users can simply run the code </w:t>
      </w:r>
      <w:proofErr w:type="spellStart"/>
      <w:r w:rsidRPr="0032228A">
        <w:rPr>
          <w:i/>
        </w:rPr>
        <w:t>averageEars.m</w:t>
      </w:r>
      <w:proofErr w:type="spellEnd"/>
    </w:p>
    <w:p w14:paraId="4BDE7A11" w14:textId="36AC2871" w:rsidR="0032228A" w:rsidRPr="0032228A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analyze the correlations between the left and right ears, just run </w:t>
      </w:r>
      <w:proofErr w:type="spellStart"/>
      <w:r w:rsidRPr="0032228A">
        <w:rPr>
          <w:i/>
        </w:rPr>
        <w:t>correlationLeftRight.m</w:t>
      </w:r>
      <w:proofErr w:type="spellEnd"/>
    </w:p>
    <w:p w14:paraId="670D6A12" w14:textId="37978041" w:rsidR="007A49DB" w:rsidRPr="007A49DB" w:rsidRDefault="0032228A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to analyze the correlations between the ear deformities and health data, run </w:t>
      </w:r>
      <w:proofErr w:type="spellStart"/>
      <w:r w:rsidRPr="00FA6DE2">
        <w:rPr>
          <w:i/>
        </w:rPr>
        <w:t>correlationHealth.m</w:t>
      </w:r>
      <w:proofErr w:type="spellEnd"/>
    </w:p>
    <w:p w14:paraId="4A2004CB" w14:textId="687055BC" w:rsidR="007A49DB" w:rsidRPr="0032228A" w:rsidRDefault="007A49DB" w:rsidP="00A4335B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contextualSpacing w:val="0"/>
      </w:pPr>
      <w:r>
        <w:t xml:space="preserve">Note: feel free to revise all the codes for your own purposes. </w:t>
      </w:r>
    </w:p>
    <w:sectPr w:rsidR="007A49DB" w:rsidRPr="00322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C717A"/>
    <w:multiLevelType w:val="hybridMultilevel"/>
    <w:tmpl w:val="8F3440EA"/>
    <w:lvl w:ilvl="0" w:tplc="E982D4FE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10DDF"/>
    <w:rsid w:val="00021708"/>
    <w:rsid w:val="000727A1"/>
    <w:rsid w:val="000B033C"/>
    <w:rsid w:val="000E1761"/>
    <w:rsid w:val="00127E05"/>
    <w:rsid w:val="00133E55"/>
    <w:rsid w:val="001D4F23"/>
    <w:rsid w:val="002524CF"/>
    <w:rsid w:val="0032228A"/>
    <w:rsid w:val="00340890"/>
    <w:rsid w:val="003777D7"/>
    <w:rsid w:val="00394A99"/>
    <w:rsid w:val="005B69EF"/>
    <w:rsid w:val="005F4789"/>
    <w:rsid w:val="00641191"/>
    <w:rsid w:val="00666917"/>
    <w:rsid w:val="006B00EF"/>
    <w:rsid w:val="0073130F"/>
    <w:rsid w:val="007A49DB"/>
    <w:rsid w:val="00841D55"/>
    <w:rsid w:val="008873CC"/>
    <w:rsid w:val="009017D1"/>
    <w:rsid w:val="00942D53"/>
    <w:rsid w:val="00A149D1"/>
    <w:rsid w:val="00A354A6"/>
    <w:rsid w:val="00A35A68"/>
    <w:rsid w:val="00A4335B"/>
    <w:rsid w:val="00A602DE"/>
    <w:rsid w:val="00A70198"/>
    <w:rsid w:val="00AE0210"/>
    <w:rsid w:val="00B71A15"/>
    <w:rsid w:val="00B76FEA"/>
    <w:rsid w:val="00C16141"/>
    <w:rsid w:val="00C37812"/>
    <w:rsid w:val="00C74C3F"/>
    <w:rsid w:val="00C85F9B"/>
    <w:rsid w:val="00C915E5"/>
    <w:rsid w:val="00CF1733"/>
    <w:rsid w:val="00D3009B"/>
    <w:rsid w:val="00D9031E"/>
    <w:rsid w:val="00E11780"/>
    <w:rsid w:val="00E90958"/>
    <w:rsid w:val="00EE3F65"/>
    <w:rsid w:val="00FA6DE2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4108"/>
  <w15:chartTrackingRefBased/>
  <w15:docId w15:val="{6FF28263-6219-4519-A99D-56D9212D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7A1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7A1"/>
    <w:pPr>
      <w:keepNext/>
      <w:spacing w:before="120"/>
      <w:outlineLvl w:val="0"/>
    </w:pPr>
    <w:rPr>
      <w:rFonts w:eastAsiaTheme="majorEastAsia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7A1"/>
    <w:pPr>
      <w:keepNext/>
      <w:outlineLvl w:val="1"/>
    </w:pPr>
    <w:rPr>
      <w:rFonts w:eastAsiaTheme="majorEastAsia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A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A1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A1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A1"/>
    <w:p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A1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A1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A1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A1"/>
    <w:rPr>
      <w:rFonts w:ascii="Times New Roman" w:eastAsiaTheme="majorEastAsia" w:hAnsi="Times New Roman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27A1"/>
    <w:rPr>
      <w:rFonts w:ascii="Times New Roman" w:eastAsiaTheme="majorEastAsia" w:hAnsi="Times New Roman"/>
      <w:b/>
      <w:bCs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A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A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A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A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A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A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A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27A1"/>
    <w:pPr>
      <w:adjustRightInd w:val="0"/>
      <w:snapToGrid w:val="0"/>
      <w:spacing w:before="12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7A1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A1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7A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27A1"/>
    <w:rPr>
      <w:b/>
      <w:bCs/>
    </w:rPr>
  </w:style>
  <w:style w:type="character" w:styleId="Emphasis">
    <w:name w:val="Emphasis"/>
    <w:basedOn w:val="DefaultParagraphFont"/>
    <w:uiPriority w:val="20"/>
    <w:qFormat/>
    <w:rsid w:val="000727A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27A1"/>
    <w:rPr>
      <w:szCs w:val="32"/>
    </w:rPr>
  </w:style>
  <w:style w:type="paragraph" w:styleId="ListParagraph">
    <w:name w:val="List Paragraph"/>
    <w:basedOn w:val="Normal"/>
    <w:uiPriority w:val="34"/>
    <w:qFormat/>
    <w:rsid w:val="000727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7A1"/>
    <w:rPr>
      <w:rFonts w:asciiTheme="minorHAnsi" w:hAnsiTheme="minorHAnsi"/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727A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A1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A1"/>
    <w:rPr>
      <w:b/>
      <w:i/>
      <w:sz w:val="24"/>
    </w:rPr>
  </w:style>
  <w:style w:type="character" w:styleId="SubtleEmphasis">
    <w:name w:val="Subtle Emphasis"/>
    <w:uiPriority w:val="19"/>
    <w:qFormat/>
    <w:rsid w:val="000727A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27A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27A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27A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27A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7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4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liujie@fudan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Liu-Jie Ren</dc:creator>
  <cp:keywords/>
  <dc:description/>
  <cp:lastModifiedBy>Liu-Jie Ren</cp:lastModifiedBy>
  <cp:revision>78</cp:revision>
  <dcterms:created xsi:type="dcterms:W3CDTF">2023-09-21T03:20:00Z</dcterms:created>
  <dcterms:modified xsi:type="dcterms:W3CDTF">2023-09-21T05:02:00Z</dcterms:modified>
</cp:coreProperties>
</file>