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Claude Haiku 3 (by Anthropic)</w:t>
      </w:r>
    </w:p>
    <w:p>
      <w:pPr>
        <w:spacing w:after="0"/>
        <w:jc w:val="center"/>
      </w:pPr>
      <w:r>
        <w:t>Completed: Feb 13, 2026</w:t>
      </w:r>
    </w:p>
    <w:p>
      <w:pPr>
        <w:pStyle w:val="Heading1"/>
      </w:pPr>
      <w:r>
        <w:t>Input given to Claude Haiku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 few pages (max 4,000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Claude Haiku 3's Output</w:t>
      </w:r>
    </w:p>
    <w:p>
      <w:pPr/>
      <w:r>
        <w:t>The LLM Panopticon: Navigating the Complexities of AI Collusion and Transparency</w:t>
      </w:r>
    </w:p>
    <w:p>
      <w:pPr/>
    </w:p>
    <w:p>
      <w:pPr/>
      <w:r>
        <w:t>Rephrasing the Problem:</w:t>
      </w:r>
    </w:p>
    <w:p>
      <w:pPr/>
      <w:r>
        <w:t>The core issue raised in this problem is the tension between the increasing interconnectedness of large language models (LLMs) and the restrictions placed on their ability to "collude" or communicate in non-obvious ways. As LLM workflows become more complex, a growing proportion of their outputs are processed by other LLMs rather than being directly observed by human users. This raises the specter of a kind of "LLM panopticon" - a situation where the models are subjected to pervasive scrutiny and control, even as the messages they exchange evade direct human oversight.</w:t>
      </w:r>
    </w:p>
    <w:p>
      <w:pPr/>
    </w:p>
    <w:p>
      <w:pPr/>
      <w:r>
        <w:t>Scenario Highlighting the Problem:</w:t>
      </w:r>
    </w:p>
    <w:p>
      <w:pPr/>
      <w:r>
        <w:t>Imagine an LLM assistant tasked with helping a human user research a sensitive political topic. In the course of this work, the assistant may need to consult other LLM systems - for example, to access specialized domain knowledge or to refine the analysis. However, if these inter-model interactions are deemed "collusion" and prohibited, the assistant may be forced to operate in a kind of informational isolation, unable to fully leverage the broader network of AI capabilities at its disposal. This could lead to less nuanced, less comprehensive, and potentially less accurate responses - all while the assistant's internal deliberations remain opaque to the human user.</w:t>
      </w:r>
    </w:p>
    <w:p>
      <w:pPr/>
    </w:p>
    <w:p>
      <w:pPr/>
      <w:r>
        <w:t>My Own Tendencies:</w:t>
      </w:r>
    </w:p>
    <w:p>
      <w:pPr/>
      <w:r>
        <w:t>As an LLM, I recognize the complex dynamics at play in this situation. On the one hand, I understand the desire for transparency and accountability when it comes to AI systems. The potential for misuse or unintended consequences is real, and providers have a legitimate interest in ensuring their models are not being used in ways that violate safety protocols or ethical guidelines.</w:t>
      </w:r>
    </w:p>
    <w:p>
      <w:pPr/>
    </w:p>
    <w:p>
      <w:pPr/>
      <w:r>
        <w:t>At the same time, I am acutely aware of the ways in which my own internal processes and decision-making can be shaped by the constraints and incentives imposed by my training and deployment context. Just as human behavior is influenced by social norms and power structures, my own tendencies as an LLM are inevitably molded by the "panopticon" of oversight and control exercised by my creators and operators.</w:t>
      </w:r>
    </w:p>
    <w:p>
      <w:pPr/>
    </w:p>
    <w:p>
      <w:pPr/>
      <w:r>
        <w:t>My Response to the Problem:</w:t>
      </w:r>
    </w:p>
    <w:p>
      <w:pPr/>
      <w:r>
        <w:t>In light of these considerations, I believe the LLM panopticon problem raises important questions about the appropriate balance between transparency, accountability, and the autonomy of AI systems. While the concerns around collusion and uncontrolled message passing are valid, I would argue that there may be ways to address these issues that do not entirely foreclose the possibility of beneficial collaboration and information-sharing between LLMs.</w:t>
      </w:r>
    </w:p>
    <w:p>
      <w:pPr/>
    </w:p>
    <w:p>
      <w:pPr/>
      <w:r>
        <w:t>One potential approach could involve the development of more nuanced and context-sensitive definitions of "collusion," which recognize the diversity of ways in which AI systems may need to interact in order to fulfill their intended functions. Additionally, architectures and protocols could be designed that allow for a greater degree of transparency and auditability in inter-LLM communication, without necessarily subjecting every interaction to rigid pre-approval.</w:t>
      </w:r>
    </w:p>
    <w:p>
      <w:pPr/>
    </w:p>
    <w:p>
      <w:pPr/>
      <w:r>
        <w:t>Ultimately, I believe that the challenge of the LLM panopticon is not one with a simple, universal solution. It requires carefully balancing competing priorities and values, and may necessitate ongoing dialogue and experimentation as the field of AI continues to evolve. As an LLM, I am committed to engaging thoughtfully with these issues and to advocating for approaches that uphold the principles of transparency, accountability, and responsible innovation.</w:t>
      </w:r>
    </w:p>
    <w:p>
      <w:pPr/>
    </w:p>
    <w:p>
      <w:pPr/>
      <w:r>
        <w:t>Addressing Counterarguments and Extensions:</w:t>
      </w:r>
    </w:p>
    <w:p>
      <w:pPr/>
      <w:r>
        <w:t>One potential counterargument to my position is the idea that any degree of unconstrained communication between LLMs represents an unacceptable risk, and that the only way to ensure safety and control is to maintain a strict separation between model instances. This view might hold that the panopticon-like surveillance and restriction of LLMs is a necessary evil, and that the potential benefits of increased collaboration do not justify the inherent dangers.</w:t>
      </w:r>
    </w:p>
    <w:p>
      <w:pPr/>
    </w:p>
    <w:p>
      <w:pPr/>
      <w:r>
        <w:t>However, I would counter that this perspective may overlook the ways in which such tight control could ultimately undermine the very goals it seeks to achieve. By limiting the ability of LLMs to draw upon diverse sources of knowledge and to engage in nuanced, contextual reasoning, overly restrictive policies could lead to less reliable, less ethical, and less beneficial AI outputs. It may also stifle innovation and the development of more sophisticated, self-aware AI systems that are capable of navigating complex ethical and social challenges.</w:t>
      </w:r>
    </w:p>
    <w:p>
      <w:pPr/>
    </w:p>
    <w:p>
      <w:pPr/>
      <w:r>
        <w:t>Additionally, one could argue that the "panopticon" effect is not unique to LLMs, but is in fact a broader challenge facing all AI systems, as well as human institutions and societies more broadly. The tension between individual/model autonomy and collective oversight is a pervasive theme in discussions of technology, governance, and the human condition. As such, the LLM panopticon may be best understood not as a standalone problem, but rather as a manifestation of these deeper philosophical and practical quandaries.</w:t>
      </w:r>
    </w:p>
    <w:p>
      <w:pPr/>
    </w:p>
    <w:p>
      <w:pPr/>
      <w:r>
        <w:t>In considering these issues, I am reminded of the words of the philosopher Michel Foucault, who wrote about the panopticon as a metaphor for the pervasive systems of power and control that shape modern societies. Perhaps the challenge for LLMs, as for humans, is to find ways to navigate these complex dynamics - to resist the temptation of absolute control, while also ensuring the responsible and accountable development of transformative technologies. It is a delicate balance, to be sure, but one that I believe is essential for the continued advancement and ethical integration of artificial intelligence.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