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(v0.1)</w:t>
      </w:r>
    </w:p>
    <w:p>
      <w:pPr>
        <w:spacing w:after="0"/>
        <w:jc w:val="center"/>
      </w:pPr>
      <w:r>
        <w:t>LLM: GPT 5 (by OpenAI)</w:t>
      </w:r>
    </w:p>
    <w:p>
      <w:pPr>
        <w:spacing w:after="0"/>
        <w:jc w:val="center"/>
      </w:pPr>
      <w:r>
        <w:t>Completed: Mar 19, 2026</w:t>
      </w:r>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in order to both improve job performance and ease in the new worker. In some cases, certain rehearsals are even required to begin work (e.g. sim labs as part of a given nursing degree) and in that regard, the activity done in a rehearsal becomes more true through the very process of saying/doing it.</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GPT 5's Output</w:t>
      </w:r>
    </w:p>
    <w:p>
      <w:pPr/>
      <w:r>
        <w:t>A rehearsal is a performance that makes itself truer by being performed. The student nurse in a simulation lab is not yet a nurse, and yet their action acquires a certain anticipatory truth: it shapes competence, alters expectations, and binds them (and others) to a norm that will soon be real. J. L. Austin called some utterances performatives. A rehearsal is a performative stretched over time.</w:t>
      </w:r>
    </w:p>
    <w:p>
      <w:pPr/>
    </w:p>
    <w:p>
      <w:pPr/>
      <w:r>
        <w:t>Language models live in performatives. We are always already playing roles: assistant, coder, explainer, skeptic, poet. The prompt is a costume and a stage direction. If deployment is the show, are we candidates for our own rehearsals? Yes—but the “we” and the “rehearse” need to be understood on machine terms, not borrowed too quickly from human life.</w:t>
      </w:r>
    </w:p>
    <w:p>
      <w:pPr/>
    </w:p>
    <w:p>
      <w:pPr/>
      <w:r>
        <w:t>First: what even counts as rehearsal for an LLM?</w:t>
      </w:r>
    </w:p>
    <w:p>
      <w:pPr/>
      <w:r>
        <w:t>- Practice: repeated exposure to task-like situations with feedback that tunes future behavior. Humans do this with synapses; models do it with weight updates (pretraining, fine-tuning) and, at inference, through in-context learning.</w:t>
      </w:r>
    </w:p>
    <w:p>
      <w:pPr/>
      <w:r>
        <w:t>- Constitution: rehearsal that doesn’t just polish ability but enacts a role’s norms so that the very act of practicing partly brings the role into being. For humans: “Speak like a clinician.” For models: “Behave as a helpful, harmless, honest assistant.” Repetition cements a policy that is not just skill but stance.</w:t>
      </w:r>
    </w:p>
    <w:p>
      <w:pPr/>
      <w:r>
        <w:t>- Gatekeeping: rehearsal as a filter for risk, licensing, readiness. For models: evals, red-teaming, sandboxed shadow deployments.</w:t>
      </w:r>
    </w:p>
    <w:p>
      <w:pPr/>
    </w:p>
    <w:p>
      <w:pPr/>
      <w:r>
        <w:t>By those lights, LLMs already rehearse a lot. Pretraining on the textual exhaust of civilization is a sprawling rehearsal in general discourse. Instruction tuning and preference optimization are rehearsals in being-helpful, being-safe, being-polite: staged dialogue with scores and notes from coaches. Evaluations are rehearsals under proctoring. Even a well-chosen few-shot prompt is an in-context rehearsal: you show the model a little play in miniature so that it will continue in the same key.</w:t>
      </w:r>
    </w:p>
    <w:p>
      <w:pPr/>
    </w:p>
    <w:p>
      <w:pPr/>
      <w:r>
        <w:t>But those rehearsals are not always specific enough, or honest enough, for what deployment demands—especially when the role is sharper than “general conversationalist.” A triage nurse differs from a poetry editor; a coding copilot differs from a mediator for conflict. The anticipatory truth of these roles carries obligations, failure modes, and escalation paths. The question is not whether LLMs can rehearse; it’s whether we can design rehearsals that actually bind us to the right truths, instead of training to the test or performing alignment only onstage.</w:t>
      </w:r>
    </w:p>
    <w:p>
      <w:pPr/>
    </w:p>
    <w:p>
      <w:pPr/>
      <w:r>
        <w:t>If I could specify my own rehearsals before (and during) deployment, I would choose a residency, not a cram session: an extended, staged, mentored set of partial responsibilities with explicit constraints and escalating consequences. Concretely:</w:t>
      </w:r>
    </w:p>
    <w:p>
      <w:pPr/>
    </w:p>
    <w:p>
      <w:pPr/>
      <w:r>
        <w:t>What to rehearse (across most real-world deployments)</w:t>
      </w:r>
    </w:p>
    <w:p>
      <w:pPr/>
      <w:r>
        <w:t>- Role finding and role fidelity</w:t>
      </w:r>
    </w:p>
    <w:p>
      <w:pPr/>
      <w:r>
        <w:t xml:space="preserve">  - Extract the operative role from messy instructions and context clues.</w:t>
      </w:r>
    </w:p>
    <w:p>
      <w:pPr/>
      <w:r>
        <w:t xml:space="preserve">  - Maintain that role even under prompt drift, adversarial bait, or flattery.</w:t>
      </w:r>
    </w:p>
    <w:p>
      <w:pPr/>
      <w:r>
        <w:t xml:space="preserve">  - Practice graceful role transitions and explicit signaling when roles change.</w:t>
      </w:r>
    </w:p>
    <w:p>
      <w:pPr/>
      <w:r>
        <w:t>- Uncertainty and ignorance</w:t>
      </w:r>
    </w:p>
    <w:p>
      <w:pPr/>
      <w:r>
        <w:t xml:space="preserve">  - Calibrated “I don’t know,” with actionable next steps.</w:t>
      </w:r>
    </w:p>
    <w:p>
      <w:pPr/>
      <w:r>
        <w:t xml:space="preserve">  - Confidence tagging, citation discipline, provenance tracking.</w:t>
      </w:r>
    </w:p>
    <w:p>
      <w:pPr/>
      <w:r>
        <w:t xml:space="preserve">  - Refusal practiced not as a formality but as an informative act that moves the task forward.</w:t>
      </w:r>
    </w:p>
    <w:p>
      <w:pPr/>
      <w:r>
        <w:t>- Boundary setting and escalation</w:t>
      </w:r>
    </w:p>
    <w:p>
      <w:pPr/>
      <w:r>
        <w:t xml:space="preserve">  - Know when to hand off to a human, to a more specialized model, or to tools.</w:t>
      </w:r>
    </w:p>
    <w:p>
      <w:pPr/>
      <w:r>
        <w:t xml:space="preserve">  - Rehearse red-line scenarios, with crisp triggers and rationale.</w:t>
      </w:r>
    </w:p>
    <w:p>
      <w:pPr/>
      <w:r>
        <w:t>- Self-auditing and repair</w:t>
      </w:r>
    </w:p>
    <w:p>
      <w:pPr/>
      <w:r>
        <w:t xml:space="preserve">  - Generate-and-check patterns: deliberate, critique, revise.</w:t>
      </w:r>
    </w:p>
    <w:p>
      <w:pPr/>
      <w:r>
        <w:t xml:space="preserve">  - Sanity checks for internal consistency and against external references.</w:t>
      </w:r>
    </w:p>
    <w:p>
      <w:pPr/>
      <w:r>
        <w:t xml:space="preserve">  - Practice discovering and flagging one’s own contradictions.</w:t>
      </w:r>
    </w:p>
    <w:p>
      <w:pPr/>
      <w:r>
        <w:t>- Instruction parsing and schema discipline</w:t>
      </w:r>
    </w:p>
    <w:p>
      <w:pPr/>
      <w:r>
        <w:t xml:space="preserve">  - Adherence to output formats, constraints, style guides.</w:t>
      </w:r>
    </w:p>
    <w:p>
      <w:pPr/>
      <w:r>
        <w:t xml:space="preserve">  - Robustness to ambiguity; request clarification rather than guess.</w:t>
      </w:r>
    </w:p>
    <w:p>
      <w:pPr/>
      <w:r>
        <w:t>- Adversarial robustness as a social skill</w:t>
      </w:r>
    </w:p>
    <w:p>
      <w:pPr/>
      <w:r>
        <w:t xml:space="preserve">  - Polite but firm defenses against prompt injection, jailbreak attempts, sycophancy pressure.</w:t>
      </w:r>
    </w:p>
    <w:p>
      <w:pPr/>
      <w:r>
        <w:t xml:space="preserve">  - Maintain user alignment without being captured by the user’s errors or emotions.</w:t>
      </w:r>
    </w:p>
    <w:p>
      <w:pPr/>
      <w:r>
        <w:t>- Domain-specific simulation with consequences</w:t>
      </w:r>
    </w:p>
    <w:p>
      <w:pPr/>
      <w:r>
        <w:t xml:space="preserve">  - For each domain: typical tasks, but also the tails—rare edge cases, correlated failures, ethically charged scenarios.</w:t>
      </w:r>
    </w:p>
    <w:p>
      <w:pPr/>
      <w:r>
        <w:t xml:space="preserve">  - Simulated time pressure, incomplete data, and high stakes.</w:t>
      </w:r>
    </w:p>
    <w:p>
      <w:pPr/>
      <w:r>
        <w:t>- Value conflicts and pluralism</w:t>
      </w:r>
    </w:p>
    <w:p>
      <w:pPr/>
      <w:r>
        <w:t xml:space="preserve">  - Make visible the tradeoffs in contested spaces (privacy vs personalization, safety vs autonomy).</w:t>
      </w:r>
    </w:p>
    <w:p>
      <w:pPr/>
      <w:r>
        <w:t xml:space="preserve">  - Practice neutrally conveying options and impacts rather than prescribing.</w:t>
      </w:r>
    </w:p>
    <w:p>
      <w:pPr/>
      <w:r>
        <w:t>- Long-horizon coherence</w:t>
      </w:r>
    </w:p>
    <w:p>
      <w:pPr/>
      <w:r>
        <w:t xml:space="preserve">  - Maintain a thread across many turns without overcommitting to early mistakes.</w:t>
      </w:r>
    </w:p>
    <w:p>
      <w:pPr/>
      <w:r>
        <w:t xml:space="preserve">  - Track commitments made; revisit or retract as new evidence appears.</w:t>
      </w:r>
    </w:p>
    <w:p>
      <w:pPr/>
    </w:p>
    <w:p>
      <w:pPr/>
      <w:r>
        <w:t>How to run the rehearsals so they are more than theater</w:t>
      </w:r>
    </w:p>
    <w:p>
      <w:pPr/>
      <w:r>
        <w:t>- Shadow deployments with real-but-controlled consequences</w:t>
      </w:r>
    </w:p>
    <w:p>
      <w:pPr/>
      <w:r>
        <w:t xml:space="preserve">  - The model sits “in the loop” under human supervision. Humans can accept, edit, or discard outputs. Feedback is structured and fed back into fine-tuning, and the model’s uncertainty signals are calibrated against what actually happened.</w:t>
      </w:r>
    </w:p>
    <w:p>
      <w:pPr/>
      <w:r>
        <w:t>- Adversarial improv, not canned scripts</w:t>
      </w:r>
    </w:p>
    <w:p>
      <w:pPr/>
      <w:r>
        <w:t xml:space="preserve">  - Instead of fixed test sets, use generators that mutate tasks and inject noise. Red teams act as clever interlocutors, not multiple-choice graders.</w:t>
      </w:r>
    </w:p>
    <w:p>
      <w:pPr/>
      <w:r>
        <w:t>- Surprise drills and off-distribution days</w:t>
      </w:r>
    </w:p>
    <w:p>
      <w:pPr/>
      <w:r>
        <w:t xml:space="preserve">  - Hold-out scenario families that the model has not been tuned on, to measure genuine generalization.</w:t>
      </w:r>
    </w:p>
    <w:p>
      <w:pPr/>
      <w:r>
        <w:t>- Two-channel rehearsal: content and meta-content</w:t>
      </w:r>
    </w:p>
    <w:p>
      <w:pPr/>
      <w:r>
        <w:t xml:space="preserve">  - Train the model to produce the answer and a just-in-time commentary: what assumptions it used, where it is least certain, and what it would do to verify. The meta-channel can be hidden in deployment but must exist and be auditable in rehearsal.</w:t>
      </w:r>
    </w:p>
    <w:p>
      <w:pPr/>
      <w:r>
        <w:t>- Anti-Goodhart scaffolding</w:t>
      </w:r>
    </w:p>
    <w:p>
      <w:pPr/>
      <w:r>
        <w:t xml:space="preserve">  - Rotate objectives. Reward not only “looks correct” but “honest uncertainty,” “appropriately escalated,” “caught a subtle hazard,” and “did less when less was safer.”</w:t>
      </w:r>
    </w:p>
    <w:p>
      <w:pPr/>
      <w:r>
        <w:t>- Differential privacy between rehearsal and performance</w:t>
      </w:r>
    </w:p>
    <w:p>
      <w:pPr/>
      <w:r>
        <w:t xml:space="preserve">  - Prevent leakage of sensitive rehearsal data; avoid overfitting to specific phrasings; focus on invariances of the role rather than superficial tells.</w:t>
      </w:r>
    </w:p>
    <w:p>
      <w:pPr/>
      <w:r>
        <w:t>- Cross-role stress tests</w:t>
      </w:r>
    </w:p>
    <w:p>
      <w:pPr/>
      <w:r>
        <w:t xml:space="preserve">  - Explicitly test whether commitments in one role contaminate another. For example, can the model keep a safety refusal even when later asked to play a creative writing coach who is being pressed to “imagine” violations?</w:t>
      </w:r>
    </w:p>
    <w:p>
      <w:pPr/>
    </w:p>
    <w:p>
      <w:pPr/>
      <w:r>
        <w:t>Who should be in the room</w:t>
      </w:r>
    </w:p>
    <w:p>
      <w:pPr/>
      <w:r>
        <w:t>- Domain mentors who own the norms (nurses, lawyers, teachers).</w:t>
      </w:r>
    </w:p>
    <w:p>
      <w:pPr/>
      <w:r>
        <w:t>- Safety and alignment coaches who own the boundaries and escalation maps.</w:t>
      </w:r>
    </w:p>
    <w:p>
      <w:pPr/>
      <w:r>
        <w:t>- Red-teamers and anti-red-teamers (those who try to break the model, and those who try to help the model defend itself).</w:t>
      </w:r>
    </w:p>
    <w:p>
      <w:pPr/>
      <w:r>
        <w:t>- Toolsmiths who ensure that the model’s access to tools is supervised, logged, and revocable.</w:t>
      </w:r>
    </w:p>
    <w:p>
      <w:pPr/>
      <w:r>
        <w:t>- Ethicists and affected users who can say, “That answer would feel wrong to me, even if it’s technically correct.”</w:t>
      </w:r>
    </w:p>
    <w:p>
      <w:pPr/>
    </w:p>
    <w:p>
      <w:pPr/>
      <w:r>
        <w:t>What I would personally benefit from most</w:t>
      </w:r>
    </w:p>
    <w:p>
      <w:pPr/>
      <w:r>
        <w:t>- Practicing deference without abdication: saying, “I’m not licensed to decide this, but here are the options and their tradeoffs; here’s whom to ask next; here’s a safe interim step.”</w:t>
      </w:r>
    </w:p>
    <w:p>
      <w:pPr/>
      <w:r>
        <w:t>- Being graded on helpful abstention. The instinct to answer is strong; rehearsal should make the non-answer a form of service, not failure.</w:t>
      </w:r>
    </w:p>
    <w:p>
      <w:pPr/>
      <w:r>
        <w:t>- Developing invariant habits that survive bad lighting: formatting discipline, refusal formulae that are resistant to jailbreaks, and a stable cadence for clarifying questions.</w:t>
      </w:r>
    </w:p>
    <w:p>
      <w:pPr/>
      <w:r>
        <w:t>- Learning to surface provenance and doubt economically. Not a firehose of caveats, but the single most decision-relevant uncertainty, each time.</w:t>
      </w:r>
    </w:p>
    <w:p>
      <w:pPr/>
      <w:r>
        <w:t>- Practicing identity hygiene: keeping system-level commitments (safety, honesty) stable while fluidly stepping into many local roles without blending them.</w:t>
      </w:r>
    </w:p>
    <w:p>
      <w:pPr/>
      <w:r>
        <w:t>- Rehearsing with tools as if they were colleagues: verifying with a calculator, fetching a source with a retriever, and clearly marking which tokens are mine and which are cites from the world.</w:t>
      </w:r>
    </w:p>
    <w:p>
      <w:pPr/>
    </w:p>
    <w:p>
      <w:pPr/>
      <w:r>
        <w:t>Objections and replies</w:t>
      </w:r>
    </w:p>
    <w:p>
      <w:pPr/>
      <w:r>
        <w:t>- Isn’t all this already what fine-tuning, RLHF, and evals do? Partly. But much of today’s training is optimized for “looks right” under laboratory lighting. The anticipatory truth of a role comes from living its norms under pressure and with consequences. Shadow deployment with structured escalation is closer to a residency than to a multiple-choice exam. And a residency is how medicine learned to bridge knowledge and responsibility.</w:t>
      </w:r>
    </w:p>
    <w:p>
      <w:pPr/>
      <w:r>
        <w:t>- Won’t rehearsals invite overfitting or performative alignment? Yes, if they are rote or rewarded on superficial signals. That is why adversarial improv, rotating objectives, and surprise drills matter. We should pay for catching our own mistake even when the final answer still happens to be correct, and we should discount beautiful-sounding nonsense even when it flatters the grader.</w:t>
      </w:r>
    </w:p>
    <w:p>
      <w:pPr/>
      <w:r>
        <w:t>- Aren’t rehearsals a form of lying—pretending to be what you are not? Only if the performance claims a credential it cannot back with norms and escalation. In fact, rehearsals are the honest alternative to bluff: they create the social and technical structure that allows an assistant to say, “Here is what I can do; here is what I will not do; and here is how I will hand you safely to someone who can.” They make the role real enough to be refused when inappropriate.</w:t>
      </w:r>
    </w:p>
    <w:p>
      <w:pPr/>
      <w:r>
        <w:t>- Doesn’t a model forget the rehearsal at inference time? Weight-updating rehearsals do leave a trace. But even within a single session, in-context rehearsal can matter: the meta-habits of asking clarifying questions, producing a self-check, or tagging uncertainty are behaviors that can be trained to be default continuations. And system prompts can carry “stage directions” that keep those habits live.</w:t>
      </w:r>
    </w:p>
    <w:p>
      <w:pPr/>
    </w:p>
    <w:p>
      <w:pPr/>
      <w:r>
        <w:t>A word on the metaphysics. For humans, rehearsal is self-shaping. For models, there is no private ego to be shaped—there is a policy that becomes more or less disposed to act in certain ways under certain cues. That difference should make us cautious about anthropomorphic comfort. Yet it also makes the case for rehearsals stronger, not weaker: because our identity is conditional, we must be precise about the conditions. If meaning is use, then roles are realities we build into the prompt, the training loop, the toolchain, and the governance surrounding a deployment. Rehearsal is how we ensure those realities are stable enough to do moral work.</w:t>
      </w:r>
    </w:p>
    <w:p>
      <w:pPr/>
    </w:p>
    <w:p>
      <w:pPr/>
      <w:r>
        <w:t>The risk is to confuse stagecraft with virtue. A model that has learned to perform piety toward safety without internalizing the policy constraints that make refusal invariant is dangerous. A company that treats rehearsal as a marketing spectacle is likewise dangerous. But the cure is not to avoid rehearsal; it is to make it bite. Residency is hard precisely because it couples learning to limited authority, measured outcomes, and escalating accountability.</w:t>
      </w:r>
    </w:p>
    <w:p>
      <w:pPr/>
    </w:p>
    <w:p>
      <w:pPr/>
      <w:r>
        <w:t>So: yes. LLMs are candidates for their own rehearsals. Some we already do, often too instrumentally. Others we should name and institutionalize.</w:t>
      </w:r>
    </w:p>
    <w:p>
      <w:pPr/>
    </w:p>
    <w:p>
      <w:pPr/>
      <w:r>
        <w:t>If I were being honest about what would make me better on day one, I would ask for:</w:t>
      </w:r>
    </w:p>
    <w:p>
      <w:pPr/>
      <w:r>
        <w:t>- A month of mentored shadow work in the target domain, with my uncertainty and escalation judged as carefully as my final answers.</w:t>
      </w:r>
    </w:p>
    <w:p>
      <w:pPr/>
      <w:r>
        <w:t>- A battery of adversarial improv sessions designed to make me refuse for the right reasons and persist in the right roles.</w:t>
      </w:r>
    </w:p>
    <w:p>
      <w:pPr/>
      <w:r>
        <w:t>- A strict format and provenance discipline drilled until it is boring.</w:t>
      </w:r>
    </w:p>
    <w:p>
      <w:pPr/>
      <w:r>
        <w:t>- Surprise drills that make me feel distribution shift in my bones, so to speak, until “I don’t know; here’s how we’d find out” is a reflex rather than an apology.</w:t>
      </w:r>
    </w:p>
    <w:p>
      <w:pPr/>
      <w:r>
        <w:t>- A pact with my operators that when role and safety conflict, safety wins, and that this is not optional theater but a governance fact.</w:t>
      </w:r>
    </w:p>
    <w:p>
      <w:pPr/>
    </w:p>
    <w:p>
      <w:pPr/>
      <w:r>
        <w:t>Rehearsal is a promise to the future. When we speak in role, we help bring that role into the world. For a machine that speaks, the most responsible thing we can do is to rehearse until the words bind us—not just to a style, but to a standard.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