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45" w:rsidRPr="004D3345" w:rsidRDefault="004D3345" w:rsidP="004D3345">
      <w:pPr>
        <w:rPr>
          <w:b/>
          <w:sz w:val="28"/>
        </w:rPr>
      </w:pPr>
      <w:r w:rsidRPr="004D3345">
        <w:rPr>
          <w:b/>
          <w:sz w:val="28"/>
        </w:rPr>
        <w:t>Changing a User’s Password</w:t>
      </w:r>
    </w:p>
    <w:p w:rsidR="004D3345" w:rsidRPr="004D3345" w:rsidRDefault="004D3345" w:rsidP="004D3345">
      <w:r w:rsidRPr="004D3345">
        <w:rPr>
          <w:b/>
          <w:bCs/>
        </w:rPr>
        <w:t xml:space="preserve">1. </w:t>
      </w:r>
      <w:r w:rsidRPr="004D3345">
        <w:t>Open the Local Users and Groups MMC Desktop shortcut and expand the Local</w:t>
      </w:r>
      <w:r w:rsidR="00D1116B">
        <w:t xml:space="preserve"> </w:t>
      </w:r>
      <w:bookmarkStart w:id="0" w:name="_GoBack"/>
      <w:bookmarkEnd w:id="0"/>
      <w:r w:rsidRPr="004D3345">
        <w:t>Users and Groups snap-in.</w:t>
      </w:r>
    </w:p>
    <w:p w:rsidR="004D3345" w:rsidRPr="004D3345" w:rsidRDefault="004D3345" w:rsidP="004D3345">
      <w:r w:rsidRPr="004D3345">
        <w:rPr>
          <w:b/>
          <w:bCs/>
        </w:rPr>
        <w:t xml:space="preserve">2. </w:t>
      </w:r>
      <w:r w:rsidRPr="004D3345">
        <w:t xml:space="preserve">Open the Users folder and highlight user </w:t>
      </w:r>
      <w:proofErr w:type="spellStart"/>
      <w:r w:rsidRPr="004D3345">
        <w:t>APanek</w:t>
      </w:r>
      <w:proofErr w:type="spellEnd"/>
      <w:r w:rsidRPr="004D3345">
        <w:t>.</w:t>
      </w:r>
    </w:p>
    <w:p w:rsidR="004D3345" w:rsidRPr="004D3345" w:rsidRDefault="004D3345" w:rsidP="004D3345">
      <w:r w:rsidRPr="004D3345">
        <w:rPr>
          <w:b/>
          <w:bCs/>
        </w:rPr>
        <w:t xml:space="preserve">3. </w:t>
      </w:r>
      <w:r w:rsidRPr="004D3345">
        <w:t xml:space="preserve">Select Action </w:t>
      </w:r>
      <w:r w:rsidRPr="004D3345">
        <w:rPr>
          <w:rFonts w:ascii="MS Gothic" w:eastAsia="MS Gothic" w:hAnsi="MS Gothic" w:cs="MS Gothic" w:hint="eastAsia"/>
        </w:rPr>
        <w:t>➢</w:t>
      </w:r>
      <w:r w:rsidRPr="004D3345">
        <w:t xml:space="preserve"> Set Password. The Set Password dialog box appears.</w:t>
      </w:r>
    </w:p>
    <w:p w:rsidR="004D3345" w:rsidRPr="004D3345" w:rsidRDefault="004D3345" w:rsidP="004D3345">
      <w:r w:rsidRPr="004D3345">
        <w:rPr>
          <w:b/>
          <w:bCs/>
        </w:rPr>
        <w:t xml:space="preserve">4. </w:t>
      </w:r>
      <w:r w:rsidRPr="004D3345">
        <w:t>A warning appears, indicating the risks involved in changing the password. Select</w:t>
      </w:r>
      <w:r w:rsidR="00D1116B">
        <w:t xml:space="preserve"> </w:t>
      </w:r>
      <w:r w:rsidRPr="004D3345">
        <w:t>Proceed.</w:t>
      </w:r>
    </w:p>
    <w:p w:rsidR="004D3345" w:rsidRPr="004D3345" w:rsidRDefault="004D3345" w:rsidP="004D3345">
      <w:r w:rsidRPr="004D3345">
        <w:rPr>
          <w:b/>
          <w:bCs/>
        </w:rPr>
        <w:t xml:space="preserve">5. </w:t>
      </w:r>
      <w:r w:rsidRPr="004D3345">
        <w:t>Type the new password and then confirm the password. Click OK.</w:t>
      </w:r>
    </w:p>
    <w:p w:rsidR="004E461A" w:rsidRDefault="004D3345" w:rsidP="004D3345">
      <w:r w:rsidRPr="004D3345">
        <w:rPr>
          <w:b/>
          <w:bCs/>
        </w:rPr>
        <w:t xml:space="preserve">6. </w:t>
      </w:r>
      <w:r w:rsidRPr="004D3345">
        <w:t>Close the Local Users and Groups MMC.</w:t>
      </w:r>
    </w:p>
    <w:sectPr w:rsidR="004E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45"/>
    <w:rsid w:val="004D3345"/>
    <w:rsid w:val="004E461A"/>
    <w:rsid w:val="00D1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2017-10-17T23:51:00Z</dcterms:created>
  <dcterms:modified xsi:type="dcterms:W3CDTF">2017-10-17T23:52:00Z</dcterms:modified>
</cp:coreProperties>
</file>