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EE" w:rsidRPr="009928EE" w:rsidRDefault="009928EE" w:rsidP="009928EE">
      <w:pPr>
        <w:rPr>
          <w:b/>
          <w:bCs/>
          <w:sz w:val="28"/>
          <w:szCs w:val="28"/>
        </w:rPr>
      </w:pPr>
      <w:r w:rsidRPr="009928EE">
        <w:rPr>
          <w:b/>
          <w:bCs/>
          <w:sz w:val="28"/>
          <w:szCs w:val="28"/>
        </w:rPr>
        <w:t>Approving or Declining Updates</w:t>
      </w:r>
    </w:p>
    <w:p w:rsidR="009928EE" w:rsidRPr="009928EE" w:rsidRDefault="009928EE" w:rsidP="009928EE">
      <w:r w:rsidRPr="009928EE">
        <w:t>One of the best advantages to using any update service is the ability to either approve or</w:t>
      </w:r>
    </w:p>
    <w:p w:rsidR="009928EE" w:rsidRPr="009928EE" w:rsidRDefault="009928EE" w:rsidP="009928EE">
      <w:proofErr w:type="gramStart"/>
      <w:r w:rsidRPr="009928EE">
        <w:t>deny</w:t>
      </w:r>
      <w:proofErr w:type="gramEnd"/>
      <w:r w:rsidRPr="009928EE">
        <w:t xml:space="preserve"> updates. Plus, having the ability to approve updates gives you the ability to test the</w:t>
      </w:r>
    </w:p>
    <w:p w:rsidR="009928EE" w:rsidRPr="009928EE" w:rsidRDefault="009928EE" w:rsidP="009928EE">
      <w:proofErr w:type="gramStart"/>
      <w:r w:rsidRPr="009928EE">
        <w:t>updates</w:t>
      </w:r>
      <w:proofErr w:type="gramEnd"/>
      <w:r w:rsidRPr="009928EE">
        <w:t xml:space="preserve"> first.</w:t>
      </w:r>
    </w:p>
    <w:p w:rsidR="009928EE" w:rsidRPr="009928EE" w:rsidRDefault="009928EE" w:rsidP="009928EE">
      <w:r w:rsidRPr="009928EE">
        <w:t>In today’s virtualization world testing updates can be easier than before. It’s easy to set</w:t>
      </w:r>
    </w:p>
    <w:p w:rsidR="009928EE" w:rsidRPr="009928EE" w:rsidRDefault="009928EE" w:rsidP="009928EE">
      <w:proofErr w:type="gramStart"/>
      <w:r w:rsidRPr="009928EE">
        <w:t>up</w:t>
      </w:r>
      <w:proofErr w:type="gramEnd"/>
      <w:r w:rsidRPr="009928EE">
        <w:t xml:space="preserve"> a virtual server just for update testing without spending thousands of dollars on new</w:t>
      </w:r>
    </w:p>
    <w:p w:rsidR="009928EE" w:rsidRPr="009928EE" w:rsidRDefault="009928EE" w:rsidP="009928EE">
      <w:proofErr w:type="gramStart"/>
      <w:r w:rsidRPr="009928EE">
        <w:t>hardware</w:t>
      </w:r>
      <w:proofErr w:type="gramEnd"/>
      <w:r w:rsidRPr="009928EE">
        <w:t>. Let’s take a look at the steps necessary to approve or deny updates:</w:t>
      </w:r>
    </w:p>
    <w:p w:rsidR="009928EE" w:rsidRPr="009928EE" w:rsidRDefault="009928EE" w:rsidP="009928EE">
      <w:r w:rsidRPr="009928EE">
        <w:rPr>
          <w:b/>
          <w:bCs/>
        </w:rPr>
        <w:t xml:space="preserve">1. </w:t>
      </w:r>
      <w:r w:rsidRPr="009928EE">
        <w:t xml:space="preserve">Open the Microsoft Intune administration console. Then click the Updates link </w:t>
      </w:r>
      <w:r w:rsidRPr="009928EE">
        <w:rPr>
          <w:rFonts w:ascii="MS Gothic" w:eastAsia="MS Gothic" w:hAnsi="MS Gothic" w:cs="MS Gothic" w:hint="eastAsia"/>
        </w:rPr>
        <w:t>➢</w:t>
      </w:r>
    </w:p>
    <w:p w:rsidR="009928EE" w:rsidRPr="009928EE" w:rsidRDefault="009928EE" w:rsidP="009928EE">
      <w:r w:rsidRPr="009928EE">
        <w:t xml:space="preserve">Overview </w:t>
      </w:r>
      <w:r w:rsidRPr="009928EE">
        <w:rPr>
          <w:rFonts w:ascii="MS Gothic" w:eastAsia="MS Gothic" w:hAnsi="MS Gothic" w:cs="MS Gothic" w:hint="eastAsia"/>
        </w:rPr>
        <w:t>➢</w:t>
      </w:r>
      <w:r w:rsidRPr="009928EE">
        <w:t xml:space="preserve"> </w:t>
      </w:r>
      <w:proofErr w:type="gramStart"/>
      <w:r w:rsidRPr="009928EE">
        <w:t>New</w:t>
      </w:r>
      <w:proofErr w:type="gramEnd"/>
      <w:r w:rsidRPr="009928EE">
        <w:t xml:space="preserve"> to approve.</w:t>
      </w:r>
    </w:p>
    <w:p w:rsidR="009928EE" w:rsidRPr="009928EE" w:rsidRDefault="009928EE" w:rsidP="009928EE">
      <w:r w:rsidRPr="009928EE">
        <w:rPr>
          <w:b/>
          <w:bCs/>
        </w:rPr>
        <w:t xml:space="preserve">2. </w:t>
      </w:r>
      <w:r w:rsidRPr="009928EE">
        <w:t>Select any of the updates and then look at the update description at the bottom of the</w:t>
      </w:r>
    </w:p>
    <w:p w:rsidR="009928EE" w:rsidRPr="009928EE" w:rsidRDefault="009928EE" w:rsidP="009928EE">
      <w:proofErr w:type="gramStart"/>
      <w:r w:rsidRPr="009928EE">
        <w:t>page</w:t>
      </w:r>
      <w:proofErr w:type="gramEnd"/>
      <w:r w:rsidRPr="009928EE">
        <w:t>. Once you know you want to approve the update, click the Approve link on the</w:t>
      </w:r>
    </w:p>
    <w:p w:rsidR="009928EE" w:rsidRPr="009928EE" w:rsidRDefault="009928EE" w:rsidP="009928EE">
      <w:proofErr w:type="gramStart"/>
      <w:r w:rsidRPr="009928EE">
        <w:t>top</w:t>
      </w:r>
      <w:proofErr w:type="gramEnd"/>
      <w:r w:rsidRPr="009928EE">
        <w:t xml:space="preserve"> of the page. If you want to approve multiple updates at the same time, hold down</w:t>
      </w:r>
    </w:p>
    <w:p w:rsidR="009928EE" w:rsidRPr="009928EE" w:rsidRDefault="009928EE" w:rsidP="009928EE">
      <w:proofErr w:type="gramStart"/>
      <w:r w:rsidRPr="009928EE">
        <w:t>the</w:t>
      </w:r>
      <w:proofErr w:type="gramEnd"/>
      <w:r w:rsidRPr="009928EE">
        <w:t xml:space="preserve"> Ctrl key as you select each update and then click Approve.</w:t>
      </w:r>
    </w:p>
    <w:p w:rsidR="009928EE" w:rsidRPr="009928EE" w:rsidRDefault="009928EE" w:rsidP="009928EE">
      <w:r w:rsidRPr="009928EE">
        <w:rPr>
          <w:b/>
          <w:bCs/>
        </w:rPr>
        <w:t xml:space="preserve">3. </w:t>
      </w:r>
      <w:r w:rsidRPr="009928EE">
        <w:t>On the Select Groups page, select which group you want to deploy the updates to and</w:t>
      </w:r>
    </w:p>
    <w:p w:rsidR="009928EE" w:rsidRPr="009928EE" w:rsidRDefault="009928EE" w:rsidP="009928EE">
      <w:proofErr w:type="gramStart"/>
      <w:r w:rsidRPr="009928EE">
        <w:t>then</w:t>
      </w:r>
      <w:proofErr w:type="gramEnd"/>
      <w:r w:rsidRPr="009928EE">
        <w:t xml:space="preserve"> click the Add button. Once you done choosing your groups, click Next.</w:t>
      </w:r>
    </w:p>
    <w:p w:rsidR="009928EE" w:rsidRPr="009928EE" w:rsidRDefault="009928EE" w:rsidP="009928EE">
      <w:r w:rsidRPr="009928EE">
        <w:rPr>
          <w:b/>
          <w:bCs/>
        </w:rPr>
        <w:t xml:space="preserve">4. </w:t>
      </w:r>
      <w:r w:rsidRPr="009928EE">
        <w:t>On the Deployment Action page, you have two options to choose from. You can either</w:t>
      </w:r>
    </w:p>
    <w:p w:rsidR="009928EE" w:rsidRPr="009928EE" w:rsidRDefault="009928EE" w:rsidP="009928EE">
      <w:proofErr w:type="gramStart"/>
      <w:r w:rsidRPr="009928EE">
        <w:t>approve</w:t>
      </w:r>
      <w:proofErr w:type="gramEnd"/>
      <w:r w:rsidRPr="009928EE">
        <w:t xml:space="preserve"> or deny the update.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Under the Approval list, Administrators can choose to do the following: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Required Install—Installs the update on the computers that were chosen in the</w:t>
      </w:r>
    </w:p>
    <w:p w:rsidR="009928EE" w:rsidRPr="009928EE" w:rsidRDefault="009928EE" w:rsidP="009928EE">
      <w:proofErr w:type="gramStart"/>
      <w:r w:rsidRPr="009928EE">
        <w:t>specified</w:t>
      </w:r>
      <w:proofErr w:type="gramEnd"/>
      <w:r w:rsidRPr="009928EE">
        <w:t xml:space="preserve"> group.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Do Not Install—</w:t>
      </w:r>
      <w:proofErr w:type="gramStart"/>
      <w:r w:rsidRPr="009928EE">
        <w:t>Allows</w:t>
      </w:r>
      <w:proofErr w:type="gramEnd"/>
      <w:r w:rsidRPr="009928EE">
        <w:t xml:space="preserve"> you to use update reporting but the update is not</w:t>
      </w:r>
    </w:p>
    <w:p w:rsidR="009928EE" w:rsidRPr="009928EE" w:rsidRDefault="009928EE" w:rsidP="009928EE">
      <w:proofErr w:type="gramStart"/>
      <w:r w:rsidRPr="009928EE">
        <w:t>installed</w:t>
      </w:r>
      <w:proofErr w:type="gramEnd"/>
      <w:r w:rsidRPr="009928EE">
        <w:t>.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Available Install—</w:t>
      </w:r>
      <w:proofErr w:type="gramStart"/>
      <w:r w:rsidRPr="009928EE">
        <w:t>The</w:t>
      </w:r>
      <w:proofErr w:type="gramEnd"/>
      <w:r w:rsidRPr="009928EE">
        <w:t xml:space="preserve"> user has the ability to choose if they want the update to</w:t>
      </w:r>
    </w:p>
    <w:p w:rsidR="009928EE" w:rsidRPr="009928EE" w:rsidRDefault="009928EE" w:rsidP="009928EE">
      <w:proofErr w:type="gramStart"/>
      <w:r w:rsidRPr="009928EE">
        <w:t>install</w:t>
      </w:r>
      <w:proofErr w:type="gramEnd"/>
      <w:r w:rsidRPr="009928EE">
        <w:t xml:space="preserve"> from the Company Portal.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Uninstall—</w:t>
      </w:r>
      <w:proofErr w:type="gramStart"/>
      <w:r w:rsidRPr="009928EE">
        <w:t>Removes</w:t>
      </w:r>
      <w:proofErr w:type="gramEnd"/>
      <w:r w:rsidRPr="009928EE">
        <w:t xml:space="preserve"> the update from the computers in the listed group.</w:t>
      </w:r>
    </w:p>
    <w:p w:rsidR="009928EE" w:rsidRPr="009928EE" w:rsidRDefault="009928EE" w:rsidP="009928EE">
      <w:r w:rsidRPr="009928EE">
        <w:rPr>
          <w:rFonts w:ascii="Arial" w:hAnsi="Arial" w:cs="Arial"/>
        </w:rPr>
        <w:lastRenderedPageBreak/>
        <w:t>■■</w:t>
      </w:r>
      <w:r w:rsidRPr="009928EE">
        <w:t xml:space="preserve"> Under the Deadline list, administrators can choose to do the following: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</w:t>
      </w:r>
      <w:proofErr w:type="gramStart"/>
      <w:r w:rsidRPr="009928EE">
        <w:t>None—</w:t>
      </w:r>
      <w:proofErr w:type="gramEnd"/>
      <w:r w:rsidRPr="009928EE">
        <w:t>This choice sets no deadline for the installation of the update, and</w:t>
      </w:r>
    </w:p>
    <w:p w:rsidR="009928EE" w:rsidRPr="009928EE" w:rsidRDefault="009928EE" w:rsidP="009928EE">
      <w:proofErr w:type="gramStart"/>
      <w:r w:rsidRPr="009928EE">
        <w:t>users</w:t>
      </w:r>
      <w:proofErr w:type="gramEnd"/>
      <w:r w:rsidRPr="009928EE">
        <w:t xml:space="preserve"> can choose to install or ignore the update as long as the update remains</w:t>
      </w:r>
    </w:p>
    <w:p w:rsidR="009928EE" w:rsidRPr="009928EE" w:rsidRDefault="009928EE" w:rsidP="009928EE">
      <w:proofErr w:type="gramStart"/>
      <w:r w:rsidRPr="009928EE">
        <w:t>in</w:t>
      </w:r>
      <w:proofErr w:type="gramEnd"/>
      <w:r w:rsidRPr="009928EE">
        <w:t xml:space="preserve"> the list.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As Soon As Possible—</w:t>
      </w:r>
      <w:proofErr w:type="gramStart"/>
      <w:r w:rsidRPr="009928EE">
        <w:t>This</w:t>
      </w:r>
      <w:proofErr w:type="gramEnd"/>
      <w:r w:rsidRPr="009928EE">
        <w:t xml:space="preserve"> choice forces the update to be installed on the computers</w:t>
      </w:r>
    </w:p>
    <w:p w:rsidR="009928EE" w:rsidRPr="009928EE" w:rsidRDefault="009928EE" w:rsidP="009928EE">
      <w:proofErr w:type="gramStart"/>
      <w:r w:rsidRPr="009928EE">
        <w:t>at</w:t>
      </w:r>
      <w:proofErr w:type="gramEnd"/>
      <w:r w:rsidRPr="009928EE">
        <w:t xml:space="preserve"> the next possible opportunity.</w:t>
      </w:r>
    </w:p>
    <w:p w:rsidR="00A706E1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Custom—</w:t>
      </w:r>
      <w:proofErr w:type="gramStart"/>
      <w:r w:rsidRPr="009928EE">
        <w:t>This</w:t>
      </w:r>
      <w:proofErr w:type="gramEnd"/>
      <w:r w:rsidRPr="009928EE">
        <w:t xml:space="preserve"> choice allows administrators to specify</w:t>
      </w:r>
    </w:p>
    <w:p w:rsidR="009928EE" w:rsidRPr="009928EE" w:rsidRDefault="009928EE" w:rsidP="009928EE">
      <w:r w:rsidRPr="009928EE">
        <w:rPr>
          <w:rFonts w:ascii="Arial" w:hAnsi="Arial" w:cs="Arial"/>
        </w:rPr>
        <w:t>■■</w:t>
      </w:r>
      <w:r w:rsidRPr="009928EE">
        <w:t xml:space="preserve"> One Week, Two Weeks, One Month—</w:t>
      </w:r>
      <w:proofErr w:type="gramStart"/>
      <w:r w:rsidRPr="009928EE">
        <w:t>This</w:t>
      </w:r>
      <w:proofErr w:type="gramEnd"/>
      <w:r w:rsidRPr="009928EE">
        <w:t xml:space="preserve"> choice forces the update to install</w:t>
      </w:r>
    </w:p>
    <w:p w:rsidR="009928EE" w:rsidRPr="009928EE" w:rsidRDefault="009928EE" w:rsidP="009928EE">
      <w:proofErr w:type="gramStart"/>
      <w:r w:rsidRPr="009928EE">
        <w:t>within</w:t>
      </w:r>
      <w:proofErr w:type="gramEnd"/>
      <w:r w:rsidRPr="009928EE">
        <w:t xml:space="preserve"> the specified time period.</w:t>
      </w:r>
    </w:p>
    <w:p w:rsidR="009928EE" w:rsidRPr="009928EE" w:rsidRDefault="009928EE" w:rsidP="009928EE">
      <w:r w:rsidRPr="009928EE">
        <w:rPr>
          <w:b/>
          <w:bCs/>
        </w:rPr>
        <w:t xml:space="preserve">5. </w:t>
      </w:r>
      <w:r w:rsidRPr="009928EE">
        <w:t>Click Finish to save the settings.</w:t>
      </w:r>
    </w:p>
    <w:p w:rsidR="009928EE" w:rsidRPr="009928EE" w:rsidRDefault="009928EE" w:rsidP="009928EE">
      <w:r w:rsidRPr="009928EE">
        <w:rPr>
          <w:b/>
          <w:bCs/>
        </w:rPr>
        <w:t xml:space="preserve">6. </w:t>
      </w:r>
      <w:r w:rsidRPr="009928EE">
        <w:t>You can check the details pane at the bottom of the All Updates page for information</w:t>
      </w:r>
    </w:p>
    <w:p w:rsidR="009928EE" w:rsidRDefault="009928EE" w:rsidP="009928EE">
      <w:proofErr w:type="gramStart"/>
      <w:r w:rsidRPr="009928EE">
        <w:t>about</w:t>
      </w:r>
      <w:proofErr w:type="gramEnd"/>
      <w:r w:rsidRPr="009928EE">
        <w:t xml:space="preserve"> the updates.</w:t>
      </w:r>
    </w:p>
    <w:p w:rsidR="009928EE" w:rsidRDefault="009928EE" w:rsidP="009928EE">
      <w:bookmarkStart w:id="0" w:name="_GoBack"/>
      <w:bookmarkEnd w:id="0"/>
    </w:p>
    <w:sectPr w:rsidR="0099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EE"/>
    <w:rsid w:val="009928EE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2017-10-17T13:19:00Z</dcterms:created>
  <dcterms:modified xsi:type="dcterms:W3CDTF">2017-10-17T13:47:00Z</dcterms:modified>
</cp:coreProperties>
</file>