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89F" w:rsidRPr="0006389F" w:rsidRDefault="0006389F" w:rsidP="0006389F">
      <w:pPr>
        <w:rPr>
          <w:b/>
          <w:sz w:val="28"/>
          <w:szCs w:val="28"/>
        </w:rPr>
      </w:pPr>
      <w:r w:rsidRPr="0006389F">
        <w:rPr>
          <w:b/>
          <w:sz w:val="28"/>
          <w:szCs w:val="28"/>
        </w:rPr>
        <w:t>Creating an Int</w:t>
      </w:r>
      <w:bookmarkStart w:id="0" w:name="_GoBack"/>
      <w:bookmarkEnd w:id="0"/>
      <w:r w:rsidRPr="0006389F">
        <w:rPr>
          <w:b/>
          <w:sz w:val="28"/>
          <w:szCs w:val="28"/>
        </w:rPr>
        <w:t>une Policy</w:t>
      </w:r>
    </w:p>
    <w:p w:rsidR="0006389F" w:rsidRPr="0006389F" w:rsidRDefault="0006389F" w:rsidP="0006389F">
      <w:r w:rsidRPr="0006389F">
        <w:rPr>
          <w:b/>
          <w:bCs/>
        </w:rPr>
        <w:t xml:space="preserve">1. </w:t>
      </w:r>
      <w:r w:rsidRPr="0006389F">
        <w:t>Open the Intune administration portal.</w:t>
      </w:r>
    </w:p>
    <w:p w:rsidR="00A706E1" w:rsidRDefault="0006389F" w:rsidP="0006389F">
      <w:r w:rsidRPr="0006389F">
        <w:rPr>
          <w:b/>
          <w:bCs/>
        </w:rPr>
        <w:t xml:space="preserve">2. </w:t>
      </w:r>
      <w:r w:rsidRPr="0006389F">
        <w:t>In the left pane, click the Policy icon (see Figure 6.9).</w:t>
      </w:r>
    </w:p>
    <w:p w:rsidR="0006389F" w:rsidRDefault="0006389F" w:rsidP="0006389F">
      <w:r>
        <w:rPr>
          <w:noProof/>
        </w:rPr>
        <w:drawing>
          <wp:inline distT="0" distB="0" distL="0" distR="0">
            <wp:extent cx="5940844" cy="2456597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89F" w:rsidRPr="0006389F" w:rsidRDefault="0006389F" w:rsidP="0006389F">
      <w:r w:rsidRPr="0006389F">
        <w:rPr>
          <w:b/>
          <w:bCs/>
        </w:rPr>
        <w:t xml:space="preserve">3. </w:t>
      </w:r>
      <w:r w:rsidRPr="0006389F">
        <w:t>In the Tasks section on the Policy Status page, click the Add Policy link.</w:t>
      </w:r>
    </w:p>
    <w:p w:rsidR="0006389F" w:rsidRPr="0006389F" w:rsidRDefault="0006389F" w:rsidP="0006389F">
      <w:r w:rsidRPr="0006389F">
        <w:rPr>
          <w:b/>
          <w:bCs/>
        </w:rPr>
        <w:t xml:space="preserve">4. </w:t>
      </w:r>
      <w:r w:rsidRPr="0006389F">
        <w:t>In the policy list, expand the platform you want to create a policy for; select</w:t>
      </w:r>
      <w:r>
        <w:t xml:space="preserve"> </w:t>
      </w:r>
    </w:p>
    <w:p w:rsidR="0006389F" w:rsidRPr="0006389F" w:rsidRDefault="0006389F" w:rsidP="0006389F">
      <w:r w:rsidRPr="0006389F">
        <w:t xml:space="preserve">Windows </w:t>
      </w:r>
      <w:r w:rsidRPr="0006389F">
        <w:rPr>
          <w:rFonts w:ascii="MS Gothic" w:eastAsia="MS Gothic" w:hAnsi="MS Gothic" w:cs="MS Gothic" w:hint="eastAsia"/>
        </w:rPr>
        <w:t>➢</w:t>
      </w:r>
      <w:r w:rsidRPr="0006389F">
        <w:t xml:space="preserve"> General Configuration </w:t>
      </w:r>
      <w:r w:rsidRPr="0006389F">
        <w:rPr>
          <w:rFonts w:ascii="MS Gothic" w:eastAsia="MS Gothic" w:hAnsi="MS Gothic" w:cs="MS Gothic" w:hint="eastAsia"/>
        </w:rPr>
        <w:t>➢</w:t>
      </w:r>
      <w:r w:rsidRPr="0006389F">
        <w:t xml:space="preserve"> Windows 10 Desktop </w:t>
      </w:r>
      <w:proofErr w:type="gramStart"/>
      <w:r w:rsidRPr="0006389F">
        <w:t>And</w:t>
      </w:r>
      <w:proofErr w:type="gramEnd"/>
      <w:r w:rsidRPr="0006389F">
        <w:t xml:space="preserve"> Mobile And Later.</w:t>
      </w:r>
    </w:p>
    <w:p w:rsidR="0006389F" w:rsidRPr="0006389F" w:rsidRDefault="0006389F" w:rsidP="0006389F">
      <w:r w:rsidRPr="0006389F">
        <w:t xml:space="preserve">Under the General Configuration section, click the Create </w:t>
      </w:r>
      <w:proofErr w:type="gramStart"/>
      <w:r w:rsidRPr="0006389F">
        <w:t>And Deploy A</w:t>
      </w:r>
      <w:proofErr w:type="gramEnd"/>
      <w:r w:rsidRPr="0006389F">
        <w:t xml:space="preserve"> Custom</w:t>
      </w:r>
      <w:r>
        <w:t xml:space="preserve"> </w:t>
      </w:r>
      <w:r w:rsidRPr="0006389F">
        <w:t>Policy radio button. Then click the Create Policy button.</w:t>
      </w:r>
    </w:p>
    <w:p w:rsidR="0006389F" w:rsidRPr="0006389F" w:rsidRDefault="0006389F" w:rsidP="0006389F">
      <w:r w:rsidRPr="0006389F">
        <w:rPr>
          <w:b/>
          <w:bCs/>
        </w:rPr>
        <w:t xml:space="preserve">5. </w:t>
      </w:r>
      <w:r w:rsidRPr="0006389F">
        <w:t>In the Create Policy window, type in a policy name and description. Then choose</w:t>
      </w:r>
      <w:r>
        <w:t xml:space="preserve"> </w:t>
      </w:r>
      <w:r w:rsidRPr="0006389F">
        <w:t>which policies you want to enforce under the Password, Encryption, System, Cloud,</w:t>
      </w:r>
      <w:r>
        <w:t xml:space="preserve"> </w:t>
      </w:r>
      <w:r w:rsidRPr="0006389F">
        <w:t>Applications, Apps, Device Capabilities, Hardware, Features, and Update sections.</w:t>
      </w:r>
    </w:p>
    <w:p w:rsidR="0006389F" w:rsidRPr="0006389F" w:rsidRDefault="0006389F" w:rsidP="0006389F">
      <w:r w:rsidRPr="0006389F">
        <w:t>Click the Save Policy button.</w:t>
      </w:r>
    </w:p>
    <w:p w:rsidR="0006389F" w:rsidRPr="0006389F" w:rsidRDefault="0006389F" w:rsidP="0006389F">
      <w:r w:rsidRPr="0006389F">
        <w:rPr>
          <w:b/>
          <w:bCs/>
        </w:rPr>
        <w:t xml:space="preserve">6. </w:t>
      </w:r>
      <w:r w:rsidRPr="0006389F">
        <w:t>If prompted to deploy this policy now, click the No button. If you want to deploy the</w:t>
      </w:r>
      <w:r>
        <w:t xml:space="preserve"> </w:t>
      </w:r>
      <w:r w:rsidRPr="0006389F">
        <w:t xml:space="preserve">policy, go ahead and click </w:t>
      </w:r>
      <w:proofErr w:type="gramStart"/>
      <w:r w:rsidRPr="0006389F">
        <w:t>Yes</w:t>
      </w:r>
      <w:proofErr w:type="gramEnd"/>
      <w:r w:rsidRPr="0006389F">
        <w:t>, but for these exercises we do not want to configure</w:t>
      </w:r>
      <w:r>
        <w:t xml:space="preserve"> </w:t>
      </w:r>
      <w:r w:rsidRPr="0006389F">
        <w:t>live settings in a test environment.</w:t>
      </w:r>
    </w:p>
    <w:p w:rsidR="0006389F" w:rsidRPr="0006389F" w:rsidRDefault="0006389F" w:rsidP="0006389F">
      <w:r w:rsidRPr="0006389F">
        <w:rPr>
          <w:b/>
          <w:bCs/>
        </w:rPr>
        <w:t xml:space="preserve">7. </w:t>
      </w:r>
      <w:r w:rsidRPr="0006389F">
        <w:t>To apply the policy to a user or device group, click the policy and then right-click the</w:t>
      </w:r>
      <w:r>
        <w:t xml:space="preserve"> </w:t>
      </w:r>
      <w:r w:rsidRPr="0006389F">
        <w:t>policy and choose Manage Deployment.</w:t>
      </w:r>
    </w:p>
    <w:p w:rsidR="0006389F" w:rsidRDefault="0006389F" w:rsidP="0006389F">
      <w:r w:rsidRPr="0006389F">
        <w:rPr>
          <w:b/>
          <w:bCs/>
        </w:rPr>
        <w:t xml:space="preserve">8. </w:t>
      </w:r>
      <w:r w:rsidRPr="0006389F">
        <w:t>When prompted to select the groups to which you want to deploy this policy, select</w:t>
      </w:r>
      <w:r>
        <w:t xml:space="preserve"> </w:t>
      </w:r>
      <w:r w:rsidRPr="0006389F">
        <w:t xml:space="preserve">Intune Users from the previous </w:t>
      </w:r>
      <w:proofErr w:type="gramStart"/>
      <w:r w:rsidRPr="0006389F">
        <w:t>exercise,</w:t>
      </w:r>
      <w:proofErr w:type="gramEnd"/>
      <w:r w:rsidRPr="0006389F">
        <w:t xml:space="preserve"> and click Add. Then click OK.</w:t>
      </w:r>
    </w:p>
    <w:sectPr w:rsidR="00063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89F"/>
    <w:rsid w:val="0006389F"/>
    <w:rsid w:val="00A7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8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8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2017-10-17T12:13:00Z</dcterms:created>
  <dcterms:modified xsi:type="dcterms:W3CDTF">2017-10-17T12:16:00Z</dcterms:modified>
</cp:coreProperties>
</file>