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3B8" w:rsidRDefault="005013B8" w:rsidP="005013B8">
      <w:pPr>
        <w:pStyle w:val="NormalWeb"/>
        <w:shd w:val="clear" w:color="auto" w:fill="FFFFFF"/>
        <w:spacing w:before="0" w:beforeAutospacing="0" w:after="158" w:afterAutospacing="0"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 have edited our GP to apply the following firewall rules on all clients on the network to allow remote management in this way:</w:t>
      </w:r>
    </w:p>
    <w:p w:rsidR="005013B8" w:rsidRDefault="005013B8" w:rsidP="005013B8">
      <w:pPr>
        <w:pStyle w:val="NormalWeb"/>
        <w:shd w:val="clear" w:color="auto" w:fill="FFFFFF"/>
        <w:spacing w:before="0" w:beforeAutospacing="0" w:after="158" w:afterAutospacing="0"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COM+ Network Access (DCOM-In) </w:t>
      </w:r>
    </w:p>
    <w:p w:rsidR="005013B8" w:rsidRDefault="005013B8" w:rsidP="005013B8">
      <w:pPr>
        <w:pStyle w:val="NormalWeb"/>
        <w:shd w:val="clear" w:color="auto" w:fill="FFFFFF"/>
        <w:spacing w:before="0" w:beforeAutospacing="0" w:after="158" w:afterAutospacing="0"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Remote Event Log Management (NP-In)</w:t>
      </w:r>
      <w:r>
        <w:rPr>
          <w:rFonts w:ascii="Arial" w:hAnsi="Arial" w:cs="Arial"/>
          <w:color w:val="333333"/>
        </w:rPr>
        <w:br/>
      </w:r>
      <w:r>
        <w:rPr>
          <w:rFonts w:ascii="Tahoma" w:hAnsi="Tahoma" w:cs="Tahoma"/>
          <w:color w:val="333333"/>
        </w:rPr>
        <w:t>﻿</w:t>
      </w:r>
      <w:r>
        <w:rPr>
          <w:rFonts w:ascii="Arial" w:hAnsi="Arial" w:cs="Arial"/>
          <w:color w:val="333333"/>
        </w:rPr>
        <w:t>Remote Event Log Management (RPC</w:t>
      </w:r>
      <w:proofErr w:type="gramStart"/>
      <w:r>
        <w:rPr>
          <w:rFonts w:ascii="Arial" w:hAnsi="Arial" w:cs="Arial"/>
          <w:color w:val="333333"/>
        </w:rPr>
        <w:t>)</w:t>
      </w:r>
      <w:proofErr w:type="gramEnd"/>
      <w:r>
        <w:rPr>
          <w:rFonts w:ascii="Arial" w:hAnsi="Arial" w:cs="Arial"/>
          <w:color w:val="333333"/>
        </w:rPr>
        <w:br/>
        <w:t>Remote Event Log Management (RPC-EPMAP)</w:t>
      </w:r>
      <w:r>
        <w:rPr>
          <w:rFonts w:ascii="Tahoma" w:hAnsi="Tahoma" w:cs="Tahoma"/>
          <w:color w:val="333333"/>
        </w:rPr>
        <w:t>﻿</w:t>
      </w:r>
      <w:r>
        <w:rPr>
          <w:rFonts w:ascii="Arial" w:hAnsi="Arial" w:cs="Arial"/>
          <w:color w:val="333333"/>
        </w:rPr>
        <w:br/>
        <w:t>Windows Management Instrumentation (</w:t>
      </w:r>
      <w:proofErr w:type="spellStart"/>
      <w:r>
        <w:rPr>
          <w:rFonts w:ascii="Arial" w:hAnsi="Arial" w:cs="Arial"/>
          <w:color w:val="333333"/>
        </w:rPr>
        <w:t>ASync</w:t>
      </w:r>
      <w:proofErr w:type="spellEnd"/>
      <w:r>
        <w:rPr>
          <w:rFonts w:ascii="Arial" w:hAnsi="Arial" w:cs="Arial"/>
          <w:color w:val="333333"/>
        </w:rPr>
        <w:t>-In)</w:t>
      </w:r>
      <w:r>
        <w:rPr>
          <w:rFonts w:ascii="Arial" w:hAnsi="Arial" w:cs="Arial"/>
          <w:color w:val="333333"/>
        </w:rPr>
        <w:br/>
      </w:r>
      <w:r>
        <w:rPr>
          <w:rFonts w:ascii="Tahoma" w:hAnsi="Tahoma" w:cs="Tahoma"/>
          <w:color w:val="333333"/>
        </w:rPr>
        <w:t>﻿</w:t>
      </w:r>
      <w:r>
        <w:rPr>
          <w:rFonts w:ascii="Arial" w:hAnsi="Arial" w:cs="Arial"/>
          <w:color w:val="333333"/>
        </w:rPr>
        <w:t>Windows Management Instrumentation (DCOM-In)</w:t>
      </w:r>
      <w:r>
        <w:rPr>
          <w:rFonts w:ascii="Arial" w:hAnsi="Arial" w:cs="Arial"/>
          <w:color w:val="333333"/>
        </w:rPr>
        <w:br/>
      </w:r>
      <w:r>
        <w:rPr>
          <w:rFonts w:ascii="Tahoma" w:hAnsi="Tahoma" w:cs="Tahoma"/>
          <w:color w:val="333333"/>
        </w:rPr>
        <w:t>﻿</w:t>
      </w:r>
      <w:r>
        <w:rPr>
          <w:rFonts w:ascii="Arial" w:hAnsi="Arial" w:cs="Arial"/>
          <w:color w:val="333333"/>
        </w:rPr>
        <w:t>Windows Management Instrumentation (WMI-In)</w:t>
      </w:r>
      <w:r>
        <w:rPr>
          <w:rFonts w:ascii="Tahoma" w:hAnsi="Tahoma" w:cs="Tahoma"/>
          <w:color w:val="333333"/>
        </w:rPr>
        <w:t>﻿</w:t>
      </w:r>
    </w:p>
    <w:p w:rsidR="005013B8" w:rsidRDefault="005013B8" w:rsidP="005013B8">
      <w:pPr>
        <w:pStyle w:val="NormalWeb"/>
        <w:shd w:val="clear" w:color="auto" w:fill="FFFFFF"/>
        <w:spacing w:before="0" w:beforeAutospacing="0" w:after="158" w:afterAutospacing="0" w:line="390" w:lineRule="atLeast"/>
        <w:rPr>
          <w:rFonts w:ascii="Arial" w:hAnsi="Arial" w:cs="Arial"/>
          <w:color w:val="333333"/>
        </w:rPr>
      </w:pPr>
      <w:r>
        <w:rPr>
          <w:rFonts w:ascii="Tahoma" w:hAnsi="Tahoma" w:cs="Tahoma"/>
          <w:color w:val="333333"/>
        </w:rPr>
        <w:t>﻿</w:t>
      </w:r>
    </w:p>
    <w:p w:rsidR="005013B8" w:rsidRPr="005013B8" w:rsidRDefault="005013B8" w:rsidP="005013B8">
      <w:p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15" w:lineRule="atLeast"/>
        <w:rPr>
          <w:rFonts w:ascii="Courier New" w:eastAsia="Times New Roman" w:hAnsi="Courier New" w:cs="Courier New"/>
          <w:color w:val="4A4A4A"/>
          <w:sz w:val="18"/>
          <w:szCs w:val="18"/>
        </w:rPr>
      </w:pPr>
      <w:proofErr w:type="spellStart"/>
      <w:proofErr w:type="gramStart"/>
      <w:r w:rsidRPr="005013B8">
        <w:rPr>
          <w:rFonts w:ascii="Courier New" w:eastAsia="Times New Roman" w:hAnsi="Courier New" w:cs="Courier New"/>
          <w:color w:val="4A4A4A"/>
          <w:sz w:val="18"/>
          <w:szCs w:val="18"/>
        </w:rPr>
        <w:t>netsh</w:t>
      </w:r>
      <w:proofErr w:type="spellEnd"/>
      <w:proofErr w:type="gramEnd"/>
      <w:r w:rsidRPr="005013B8">
        <w:rPr>
          <w:rFonts w:ascii="Courier New" w:eastAsia="Times New Roman" w:hAnsi="Courier New" w:cs="Courier New"/>
          <w:color w:val="4A4A4A"/>
          <w:sz w:val="18"/>
          <w:szCs w:val="18"/>
        </w:rPr>
        <w:t xml:space="preserve"> </w:t>
      </w:r>
      <w:proofErr w:type="spellStart"/>
      <w:r w:rsidRPr="005013B8">
        <w:rPr>
          <w:rFonts w:ascii="Courier New" w:eastAsia="Times New Roman" w:hAnsi="Courier New" w:cs="Courier New"/>
          <w:color w:val="4A4A4A"/>
          <w:sz w:val="18"/>
          <w:szCs w:val="18"/>
        </w:rPr>
        <w:t>advfirewall</w:t>
      </w:r>
      <w:proofErr w:type="spellEnd"/>
      <w:r w:rsidRPr="005013B8">
        <w:rPr>
          <w:rFonts w:ascii="Courier New" w:eastAsia="Times New Roman" w:hAnsi="Courier New" w:cs="Courier New"/>
          <w:color w:val="4A4A4A"/>
          <w:sz w:val="18"/>
          <w:szCs w:val="18"/>
        </w:rPr>
        <w:t xml:space="preserve"> firewall set rule name="COM+ Network Access (DCOM-In)" new enable=Yes</w:t>
      </w:r>
    </w:p>
    <w:p w:rsidR="005013B8" w:rsidRPr="005013B8" w:rsidRDefault="005013B8" w:rsidP="005013B8">
      <w:p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15" w:lineRule="atLeast"/>
        <w:rPr>
          <w:rFonts w:ascii="Courier New" w:eastAsia="Times New Roman" w:hAnsi="Courier New" w:cs="Courier New"/>
          <w:color w:val="4A4A4A"/>
          <w:sz w:val="18"/>
          <w:szCs w:val="18"/>
        </w:rPr>
      </w:pPr>
      <w:proofErr w:type="spellStart"/>
      <w:proofErr w:type="gramStart"/>
      <w:r w:rsidRPr="005013B8">
        <w:rPr>
          <w:rFonts w:ascii="Courier New" w:eastAsia="Times New Roman" w:hAnsi="Courier New" w:cs="Courier New"/>
          <w:color w:val="4A4A4A"/>
          <w:sz w:val="18"/>
          <w:szCs w:val="18"/>
        </w:rPr>
        <w:t>netsh</w:t>
      </w:r>
      <w:proofErr w:type="spellEnd"/>
      <w:proofErr w:type="gramEnd"/>
      <w:r w:rsidRPr="005013B8">
        <w:rPr>
          <w:rFonts w:ascii="Courier New" w:eastAsia="Times New Roman" w:hAnsi="Courier New" w:cs="Courier New"/>
          <w:color w:val="4A4A4A"/>
          <w:sz w:val="18"/>
          <w:szCs w:val="18"/>
        </w:rPr>
        <w:t xml:space="preserve"> </w:t>
      </w:r>
      <w:proofErr w:type="spellStart"/>
      <w:r w:rsidRPr="005013B8">
        <w:rPr>
          <w:rFonts w:ascii="Courier New" w:eastAsia="Times New Roman" w:hAnsi="Courier New" w:cs="Courier New"/>
          <w:color w:val="4A4A4A"/>
          <w:sz w:val="18"/>
          <w:szCs w:val="18"/>
        </w:rPr>
        <w:t>advfirewall</w:t>
      </w:r>
      <w:proofErr w:type="spellEnd"/>
      <w:r w:rsidRPr="005013B8">
        <w:rPr>
          <w:rFonts w:ascii="Courier New" w:eastAsia="Times New Roman" w:hAnsi="Courier New" w:cs="Courier New"/>
          <w:color w:val="4A4A4A"/>
          <w:sz w:val="18"/>
          <w:szCs w:val="18"/>
        </w:rPr>
        <w:t xml:space="preserve"> firewall set rule name="Remote Event Log Management (NP-In)" new enable=Yes</w:t>
      </w:r>
    </w:p>
    <w:p w:rsidR="005013B8" w:rsidRPr="005013B8" w:rsidRDefault="005013B8" w:rsidP="005013B8">
      <w:p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15" w:lineRule="atLeast"/>
        <w:rPr>
          <w:rFonts w:ascii="Courier New" w:eastAsia="Times New Roman" w:hAnsi="Courier New" w:cs="Courier New"/>
          <w:color w:val="4A4A4A"/>
          <w:sz w:val="18"/>
          <w:szCs w:val="18"/>
        </w:rPr>
      </w:pPr>
      <w:proofErr w:type="spellStart"/>
      <w:proofErr w:type="gramStart"/>
      <w:r w:rsidRPr="005013B8">
        <w:rPr>
          <w:rFonts w:ascii="Courier New" w:eastAsia="Times New Roman" w:hAnsi="Courier New" w:cs="Courier New"/>
          <w:color w:val="4A4A4A"/>
          <w:sz w:val="18"/>
          <w:szCs w:val="18"/>
        </w:rPr>
        <w:t>netsh</w:t>
      </w:r>
      <w:proofErr w:type="spellEnd"/>
      <w:proofErr w:type="gramEnd"/>
      <w:r w:rsidRPr="005013B8">
        <w:rPr>
          <w:rFonts w:ascii="Courier New" w:eastAsia="Times New Roman" w:hAnsi="Courier New" w:cs="Courier New"/>
          <w:color w:val="4A4A4A"/>
          <w:sz w:val="18"/>
          <w:szCs w:val="18"/>
        </w:rPr>
        <w:t xml:space="preserve"> </w:t>
      </w:r>
      <w:proofErr w:type="spellStart"/>
      <w:r w:rsidRPr="005013B8">
        <w:rPr>
          <w:rFonts w:ascii="Courier New" w:eastAsia="Times New Roman" w:hAnsi="Courier New" w:cs="Courier New"/>
          <w:color w:val="4A4A4A"/>
          <w:sz w:val="18"/>
          <w:szCs w:val="18"/>
        </w:rPr>
        <w:t>advfirewall</w:t>
      </w:r>
      <w:proofErr w:type="spellEnd"/>
      <w:r w:rsidRPr="005013B8">
        <w:rPr>
          <w:rFonts w:ascii="Courier New" w:eastAsia="Times New Roman" w:hAnsi="Courier New" w:cs="Courier New"/>
          <w:color w:val="4A4A4A"/>
          <w:sz w:val="18"/>
          <w:szCs w:val="18"/>
        </w:rPr>
        <w:t xml:space="preserve"> firewall set rule name="Remote Event Log Management (RPC)" new enable=Yes</w:t>
      </w:r>
    </w:p>
    <w:p w:rsidR="005013B8" w:rsidRPr="005013B8" w:rsidRDefault="005013B8" w:rsidP="005013B8">
      <w:p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15" w:lineRule="atLeast"/>
        <w:rPr>
          <w:rFonts w:ascii="Courier New" w:eastAsia="Times New Roman" w:hAnsi="Courier New" w:cs="Courier New"/>
          <w:color w:val="4A4A4A"/>
          <w:sz w:val="18"/>
          <w:szCs w:val="18"/>
        </w:rPr>
      </w:pPr>
      <w:proofErr w:type="spellStart"/>
      <w:proofErr w:type="gramStart"/>
      <w:r w:rsidRPr="005013B8">
        <w:rPr>
          <w:rFonts w:ascii="Courier New" w:eastAsia="Times New Roman" w:hAnsi="Courier New" w:cs="Courier New"/>
          <w:color w:val="4A4A4A"/>
          <w:sz w:val="18"/>
          <w:szCs w:val="18"/>
        </w:rPr>
        <w:t>netsh</w:t>
      </w:r>
      <w:proofErr w:type="spellEnd"/>
      <w:proofErr w:type="gramEnd"/>
      <w:r w:rsidRPr="005013B8">
        <w:rPr>
          <w:rFonts w:ascii="Courier New" w:eastAsia="Times New Roman" w:hAnsi="Courier New" w:cs="Courier New"/>
          <w:color w:val="4A4A4A"/>
          <w:sz w:val="18"/>
          <w:szCs w:val="18"/>
        </w:rPr>
        <w:t xml:space="preserve"> </w:t>
      </w:r>
      <w:proofErr w:type="spellStart"/>
      <w:r w:rsidRPr="005013B8">
        <w:rPr>
          <w:rFonts w:ascii="Courier New" w:eastAsia="Times New Roman" w:hAnsi="Courier New" w:cs="Courier New"/>
          <w:color w:val="4A4A4A"/>
          <w:sz w:val="18"/>
          <w:szCs w:val="18"/>
        </w:rPr>
        <w:t>advfirewall</w:t>
      </w:r>
      <w:proofErr w:type="spellEnd"/>
      <w:r w:rsidRPr="005013B8">
        <w:rPr>
          <w:rFonts w:ascii="Courier New" w:eastAsia="Times New Roman" w:hAnsi="Courier New" w:cs="Courier New"/>
          <w:color w:val="4A4A4A"/>
          <w:sz w:val="18"/>
          <w:szCs w:val="18"/>
        </w:rPr>
        <w:t xml:space="preserve"> firewall set rule name="Remote Event Log Management (RPC-EPMAP)" new enable=Yes</w:t>
      </w:r>
    </w:p>
    <w:p w:rsidR="005013B8" w:rsidRPr="005013B8" w:rsidRDefault="005013B8" w:rsidP="005013B8">
      <w:p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15" w:lineRule="atLeast"/>
        <w:rPr>
          <w:rFonts w:ascii="Courier New" w:eastAsia="Times New Roman" w:hAnsi="Courier New" w:cs="Courier New"/>
          <w:color w:val="4A4A4A"/>
          <w:sz w:val="18"/>
          <w:szCs w:val="18"/>
        </w:rPr>
      </w:pPr>
      <w:proofErr w:type="spellStart"/>
      <w:proofErr w:type="gramStart"/>
      <w:r w:rsidRPr="005013B8">
        <w:rPr>
          <w:rFonts w:ascii="Courier New" w:eastAsia="Times New Roman" w:hAnsi="Courier New" w:cs="Courier New"/>
          <w:color w:val="4A4A4A"/>
          <w:sz w:val="18"/>
          <w:szCs w:val="18"/>
        </w:rPr>
        <w:t>netsh</w:t>
      </w:r>
      <w:proofErr w:type="spellEnd"/>
      <w:proofErr w:type="gramEnd"/>
      <w:r w:rsidRPr="005013B8">
        <w:rPr>
          <w:rFonts w:ascii="Courier New" w:eastAsia="Times New Roman" w:hAnsi="Courier New" w:cs="Courier New"/>
          <w:color w:val="4A4A4A"/>
          <w:sz w:val="18"/>
          <w:szCs w:val="18"/>
        </w:rPr>
        <w:t xml:space="preserve"> </w:t>
      </w:r>
      <w:proofErr w:type="spellStart"/>
      <w:r w:rsidRPr="005013B8">
        <w:rPr>
          <w:rFonts w:ascii="Courier New" w:eastAsia="Times New Roman" w:hAnsi="Courier New" w:cs="Courier New"/>
          <w:color w:val="4A4A4A"/>
          <w:sz w:val="18"/>
          <w:szCs w:val="18"/>
        </w:rPr>
        <w:t>advfirewall</w:t>
      </w:r>
      <w:proofErr w:type="spellEnd"/>
      <w:r w:rsidRPr="005013B8">
        <w:rPr>
          <w:rFonts w:ascii="Courier New" w:eastAsia="Times New Roman" w:hAnsi="Courier New" w:cs="Courier New"/>
          <w:color w:val="4A4A4A"/>
          <w:sz w:val="18"/>
          <w:szCs w:val="18"/>
        </w:rPr>
        <w:t xml:space="preserve"> firewall set rule name="Windows Management Instrumentation (</w:t>
      </w:r>
      <w:proofErr w:type="spellStart"/>
      <w:r w:rsidRPr="005013B8">
        <w:rPr>
          <w:rFonts w:ascii="Courier New" w:eastAsia="Times New Roman" w:hAnsi="Courier New" w:cs="Courier New"/>
          <w:color w:val="4A4A4A"/>
          <w:sz w:val="18"/>
          <w:szCs w:val="18"/>
        </w:rPr>
        <w:t>ASync</w:t>
      </w:r>
      <w:proofErr w:type="spellEnd"/>
      <w:r w:rsidRPr="005013B8">
        <w:rPr>
          <w:rFonts w:ascii="Courier New" w:eastAsia="Times New Roman" w:hAnsi="Courier New" w:cs="Courier New"/>
          <w:color w:val="4A4A4A"/>
          <w:sz w:val="18"/>
          <w:szCs w:val="18"/>
        </w:rPr>
        <w:t>-In)" new enable=Yes</w:t>
      </w:r>
    </w:p>
    <w:p w:rsidR="005013B8" w:rsidRPr="005013B8" w:rsidRDefault="005013B8" w:rsidP="005013B8">
      <w:p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15" w:lineRule="atLeast"/>
        <w:rPr>
          <w:rFonts w:ascii="Courier New" w:eastAsia="Times New Roman" w:hAnsi="Courier New" w:cs="Courier New"/>
          <w:color w:val="4A4A4A"/>
          <w:sz w:val="18"/>
          <w:szCs w:val="18"/>
        </w:rPr>
      </w:pPr>
      <w:proofErr w:type="spellStart"/>
      <w:proofErr w:type="gramStart"/>
      <w:r w:rsidRPr="005013B8">
        <w:rPr>
          <w:rFonts w:ascii="Courier New" w:eastAsia="Times New Roman" w:hAnsi="Courier New" w:cs="Courier New"/>
          <w:color w:val="4A4A4A"/>
          <w:sz w:val="18"/>
          <w:szCs w:val="18"/>
        </w:rPr>
        <w:t>netsh</w:t>
      </w:r>
      <w:proofErr w:type="spellEnd"/>
      <w:proofErr w:type="gramEnd"/>
      <w:r w:rsidRPr="005013B8">
        <w:rPr>
          <w:rFonts w:ascii="Courier New" w:eastAsia="Times New Roman" w:hAnsi="Courier New" w:cs="Courier New"/>
          <w:color w:val="4A4A4A"/>
          <w:sz w:val="18"/>
          <w:szCs w:val="18"/>
        </w:rPr>
        <w:t xml:space="preserve"> </w:t>
      </w:r>
      <w:proofErr w:type="spellStart"/>
      <w:r w:rsidRPr="005013B8">
        <w:rPr>
          <w:rFonts w:ascii="Courier New" w:eastAsia="Times New Roman" w:hAnsi="Courier New" w:cs="Courier New"/>
          <w:color w:val="4A4A4A"/>
          <w:sz w:val="18"/>
          <w:szCs w:val="18"/>
        </w:rPr>
        <w:t>advfirewall</w:t>
      </w:r>
      <w:proofErr w:type="spellEnd"/>
      <w:r w:rsidRPr="005013B8">
        <w:rPr>
          <w:rFonts w:ascii="Courier New" w:eastAsia="Times New Roman" w:hAnsi="Courier New" w:cs="Courier New"/>
          <w:color w:val="4A4A4A"/>
          <w:sz w:val="18"/>
          <w:szCs w:val="18"/>
        </w:rPr>
        <w:t xml:space="preserve"> firewall set rule name="Windows Management Instrumentation (DCOM-In)" new enable=Yes</w:t>
      </w:r>
    </w:p>
    <w:p w:rsidR="005013B8" w:rsidRPr="005013B8" w:rsidRDefault="005013B8" w:rsidP="005013B8">
      <w:p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15" w:lineRule="atLeast"/>
        <w:rPr>
          <w:rFonts w:ascii="Courier New" w:eastAsia="Times New Roman" w:hAnsi="Courier New" w:cs="Courier New"/>
          <w:color w:val="4A4A4A"/>
          <w:sz w:val="18"/>
          <w:szCs w:val="18"/>
        </w:rPr>
      </w:pPr>
      <w:proofErr w:type="spellStart"/>
      <w:proofErr w:type="gramStart"/>
      <w:r w:rsidRPr="005013B8">
        <w:rPr>
          <w:rFonts w:ascii="Courier New" w:eastAsia="Times New Roman" w:hAnsi="Courier New" w:cs="Courier New"/>
          <w:color w:val="4A4A4A"/>
          <w:sz w:val="18"/>
          <w:szCs w:val="18"/>
        </w:rPr>
        <w:t>netsh</w:t>
      </w:r>
      <w:proofErr w:type="spellEnd"/>
      <w:proofErr w:type="gramEnd"/>
      <w:r w:rsidRPr="005013B8">
        <w:rPr>
          <w:rFonts w:ascii="Courier New" w:eastAsia="Times New Roman" w:hAnsi="Courier New" w:cs="Courier New"/>
          <w:color w:val="4A4A4A"/>
          <w:sz w:val="18"/>
          <w:szCs w:val="18"/>
        </w:rPr>
        <w:t xml:space="preserve"> </w:t>
      </w:r>
      <w:proofErr w:type="spellStart"/>
      <w:r w:rsidRPr="005013B8">
        <w:rPr>
          <w:rFonts w:ascii="Courier New" w:eastAsia="Times New Roman" w:hAnsi="Courier New" w:cs="Courier New"/>
          <w:color w:val="4A4A4A"/>
          <w:sz w:val="18"/>
          <w:szCs w:val="18"/>
        </w:rPr>
        <w:t>advfirewall</w:t>
      </w:r>
      <w:proofErr w:type="spellEnd"/>
      <w:r w:rsidRPr="005013B8">
        <w:rPr>
          <w:rFonts w:ascii="Courier New" w:eastAsia="Times New Roman" w:hAnsi="Courier New" w:cs="Courier New"/>
          <w:color w:val="4A4A4A"/>
          <w:sz w:val="18"/>
          <w:szCs w:val="18"/>
        </w:rPr>
        <w:t xml:space="preserve"> firewall set rule name="Windows Management Instrumentation (WMI-In)" new enable=Yes</w:t>
      </w:r>
    </w:p>
    <w:p w:rsidR="00797098" w:rsidRDefault="00797098">
      <w:bookmarkStart w:id="0" w:name="_GoBack"/>
      <w:bookmarkEnd w:id="0"/>
    </w:p>
    <w:sectPr w:rsidR="00797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CD2"/>
    <w:rsid w:val="000A2CD2"/>
    <w:rsid w:val="005013B8"/>
    <w:rsid w:val="0079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8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2017-10-23T13:30:00Z</dcterms:created>
  <dcterms:modified xsi:type="dcterms:W3CDTF">2017-10-23T13:31:00Z</dcterms:modified>
</cp:coreProperties>
</file>