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72210" w14:textId="77777777" w:rsidR="00565846" w:rsidRPr="00353085" w:rsidRDefault="00565846" w:rsidP="00353085"/>
    <w:p w14:paraId="78B295FA" w14:textId="77777777" w:rsidR="001761F8" w:rsidRPr="001761F8" w:rsidRDefault="001761F8" w:rsidP="001761F8">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sz w:val="16"/>
          <w:szCs w:val="16"/>
        </w:rPr>
      </w:pPr>
    </w:p>
    <w:p w14:paraId="763093AC" w14:textId="77777777" w:rsidR="00E238CB" w:rsidRPr="001761F8" w:rsidRDefault="00E238CB" w:rsidP="001761F8">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sz w:val="40"/>
          <w:szCs w:val="48"/>
        </w:rPr>
      </w:pPr>
      <w:r w:rsidRPr="001761F8">
        <w:rPr>
          <w:rFonts w:ascii="Times New Roman" w:hAnsi="Times New Roman"/>
          <w:sz w:val="40"/>
          <w:szCs w:val="48"/>
        </w:rPr>
        <w:t>WENTWORTH INSTITUTE OF TECHNOLOGY</w:t>
      </w:r>
    </w:p>
    <w:p w14:paraId="409E376D" w14:textId="77777777" w:rsidR="001761F8" w:rsidRPr="001761F8" w:rsidRDefault="00E238CB" w:rsidP="001761F8">
      <w:pPr>
        <w:pBdr>
          <w:top w:val="single" w:sz="4" w:space="1" w:color="auto"/>
          <w:left w:val="single" w:sz="4" w:space="4" w:color="auto"/>
          <w:bottom w:val="single" w:sz="4" w:space="1" w:color="auto"/>
          <w:right w:val="single" w:sz="4" w:space="4" w:color="auto"/>
        </w:pBdr>
        <w:spacing w:after="0"/>
        <w:jc w:val="center"/>
        <w:rPr>
          <w:rFonts w:ascii="Arial" w:hAnsi="Arial" w:cs="Arial"/>
          <w:sz w:val="28"/>
          <w:szCs w:val="48"/>
        </w:rPr>
      </w:pPr>
      <w:r w:rsidRPr="001761F8">
        <w:rPr>
          <w:rFonts w:ascii="Arial" w:hAnsi="Arial" w:cs="Arial"/>
          <w:sz w:val="28"/>
          <w:szCs w:val="48"/>
        </w:rPr>
        <w:t xml:space="preserve">College of </w:t>
      </w:r>
      <w:bookmarkStart w:id="0" w:name="College"/>
      <w:r w:rsidR="005379B7" w:rsidRPr="001761F8">
        <w:rPr>
          <w:rFonts w:ascii="Arial" w:hAnsi="Arial" w:cs="Arial"/>
          <w:sz w:val="28"/>
          <w:szCs w:val="48"/>
        </w:rPr>
        <w:t>Engineering and Technology</w:t>
      </w:r>
      <w:bookmarkEnd w:id="0"/>
    </w:p>
    <w:p w14:paraId="10C139E0" w14:textId="77777777" w:rsidR="001761F8" w:rsidRPr="001761F8" w:rsidRDefault="001761F8" w:rsidP="001761F8">
      <w:pPr>
        <w:pBdr>
          <w:top w:val="single" w:sz="4" w:space="1" w:color="auto"/>
          <w:left w:val="single" w:sz="4" w:space="4" w:color="auto"/>
          <w:bottom w:val="single" w:sz="4" w:space="1" w:color="auto"/>
          <w:right w:val="single" w:sz="4" w:space="4" w:color="auto"/>
        </w:pBdr>
        <w:spacing w:after="0"/>
        <w:jc w:val="center"/>
        <w:rPr>
          <w:rFonts w:ascii="Tahoma" w:hAnsi="Tahoma" w:cs="Tahoma"/>
          <w:sz w:val="16"/>
          <w:szCs w:val="16"/>
        </w:rPr>
      </w:pPr>
    </w:p>
    <w:p w14:paraId="5FD601B7" w14:textId="77777777" w:rsidR="00E238CB" w:rsidRPr="006C6042" w:rsidRDefault="00E238CB" w:rsidP="00E238CB">
      <w:pPr>
        <w:pStyle w:val="Header"/>
        <w:ind w:firstLine="270"/>
        <w:contextualSpacing/>
        <w:jc w:val="center"/>
        <w:rPr>
          <w:rFonts w:ascii="Arial" w:hAnsi="Arial" w:cs="Arial"/>
          <w:w w:val="104"/>
          <w:sz w:val="16"/>
          <w:szCs w:val="16"/>
        </w:rPr>
      </w:pPr>
    </w:p>
    <w:p w14:paraId="300CC44A" w14:textId="77777777" w:rsidR="00E238CB" w:rsidRPr="00BC18D0" w:rsidRDefault="000573E8" w:rsidP="00E238CB">
      <w:pPr>
        <w:pStyle w:val="Header"/>
        <w:ind w:firstLine="270"/>
        <w:contextualSpacing/>
        <w:jc w:val="center"/>
        <w:rPr>
          <w:rFonts w:ascii="Arial" w:hAnsi="Arial" w:cs="Arial"/>
          <w:w w:val="104"/>
          <w:sz w:val="28"/>
          <w:szCs w:val="32"/>
        </w:rPr>
      </w:pPr>
      <w:r w:rsidRPr="000573E8">
        <w:rPr>
          <w:rFonts w:ascii="Arial" w:hAnsi="Arial" w:cs="Arial"/>
          <w:w w:val="104"/>
          <w:sz w:val="28"/>
          <w:szCs w:val="32"/>
        </w:rPr>
        <w:t>Computer Science II</w:t>
      </w:r>
    </w:p>
    <w:p w14:paraId="74D3198E" w14:textId="77777777" w:rsidR="00E238CB" w:rsidRPr="00BC18D0" w:rsidRDefault="00E238CB" w:rsidP="00E238CB">
      <w:pPr>
        <w:pStyle w:val="Header"/>
        <w:ind w:firstLine="270"/>
        <w:contextualSpacing/>
        <w:jc w:val="center"/>
        <w:rPr>
          <w:rFonts w:ascii="Arial" w:hAnsi="Arial" w:cs="Arial"/>
          <w:w w:val="104"/>
          <w:sz w:val="16"/>
          <w:szCs w:val="16"/>
        </w:rPr>
      </w:pPr>
    </w:p>
    <w:p w14:paraId="61885226" w14:textId="5C0993A2" w:rsidR="00E238CB" w:rsidRPr="00D37A49" w:rsidRDefault="00282A4F" w:rsidP="00E238CB">
      <w:pPr>
        <w:pStyle w:val="Header"/>
        <w:ind w:firstLine="270"/>
        <w:contextualSpacing/>
        <w:jc w:val="center"/>
        <w:rPr>
          <w:rFonts w:ascii="Arial" w:hAnsi="Arial" w:cs="Arial"/>
          <w:color w:val="000000" w:themeColor="text1"/>
          <w:w w:val="104"/>
          <w:sz w:val="28"/>
          <w:szCs w:val="32"/>
        </w:rPr>
      </w:pPr>
      <w:r>
        <w:rPr>
          <w:rFonts w:ascii="Arial" w:hAnsi="Arial" w:cs="Arial"/>
          <w:color w:val="000000" w:themeColor="text1"/>
          <w:w w:val="104"/>
          <w:sz w:val="28"/>
          <w:szCs w:val="32"/>
        </w:rPr>
        <w:t>Spring 2015</w:t>
      </w:r>
    </w:p>
    <w:p w14:paraId="45C4557E" w14:textId="77777777" w:rsidR="00E238CB" w:rsidRPr="00893C6B" w:rsidRDefault="00E238CB" w:rsidP="00E238CB">
      <w:pPr>
        <w:pStyle w:val="Header"/>
        <w:ind w:firstLine="270"/>
        <w:contextualSpacing/>
        <w:jc w:val="center"/>
        <w:rPr>
          <w:rFonts w:ascii="Arial" w:hAnsi="Arial" w:cs="Arial"/>
          <w:w w:val="104"/>
          <w:sz w:val="24"/>
          <w:szCs w:val="24"/>
        </w:rPr>
      </w:pPr>
    </w:p>
    <w:p w14:paraId="1810ACE0" w14:textId="3E06163C" w:rsidR="00E238CB" w:rsidRPr="00862AE6" w:rsidRDefault="00E238CB" w:rsidP="00E238CB">
      <w:pPr>
        <w:outlineLvl w:val="0"/>
        <w:rPr>
          <w:rFonts w:ascii="Arial" w:hAnsi="Arial" w:cs="Arial"/>
          <w:b/>
          <w:sz w:val="20"/>
          <w:szCs w:val="20"/>
        </w:rPr>
      </w:pPr>
      <w:r w:rsidRPr="00862AE6">
        <w:rPr>
          <w:rFonts w:ascii="Arial" w:hAnsi="Arial" w:cs="Arial"/>
          <w:b/>
          <w:sz w:val="20"/>
          <w:szCs w:val="20"/>
        </w:rPr>
        <w:t xml:space="preserve">Course Number: </w:t>
      </w:r>
      <w:r w:rsidR="005379B7">
        <w:rPr>
          <w:rFonts w:ascii="Arial" w:hAnsi="Arial" w:cs="Arial"/>
          <w:sz w:val="20"/>
          <w:szCs w:val="20"/>
        </w:rPr>
        <w:t>COMP</w:t>
      </w:r>
      <w:r w:rsidR="00282A4F">
        <w:rPr>
          <w:rFonts w:ascii="Arial" w:hAnsi="Arial" w:cs="Arial"/>
          <w:sz w:val="20"/>
          <w:szCs w:val="20"/>
        </w:rPr>
        <w:t>201</w:t>
      </w:r>
    </w:p>
    <w:p w14:paraId="52C4C8A4" w14:textId="4AB47725" w:rsidR="001761F8" w:rsidRPr="001761F8" w:rsidRDefault="001761F8" w:rsidP="00E238CB">
      <w:pPr>
        <w:outlineLvl w:val="0"/>
        <w:rPr>
          <w:rFonts w:ascii="Arial" w:hAnsi="Arial" w:cs="Arial"/>
          <w:sz w:val="20"/>
          <w:szCs w:val="20"/>
        </w:rPr>
      </w:pPr>
      <w:r>
        <w:rPr>
          <w:rFonts w:ascii="Arial" w:hAnsi="Arial" w:cs="Arial"/>
          <w:b/>
          <w:sz w:val="20"/>
          <w:szCs w:val="20"/>
        </w:rPr>
        <w:t xml:space="preserve">Class Schedule: </w:t>
      </w:r>
    </w:p>
    <w:p w14:paraId="62522F6A" w14:textId="26ACFE52" w:rsidR="00E238CB" w:rsidRPr="00862AE6" w:rsidRDefault="00E238CB" w:rsidP="00E238CB">
      <w:pPr>
        <w:outlineLvl w:val="0"/>
        <w:rPr>
          <w:rFonts w:ascii="Arial" w:hAnsi="Arial" w:cs="Arial"/>
          <w:b/>
          <w:sz w:val="20"/>
          <w:szCs w:val="20"/>
        </w:rPr>
      </w:pPr>
      <w:r w:rsidRPr="00862AE6">
        <w:rPr>
          <w:rFonts w:ascii="Arial" w:hAnsi="Arial" w:cs="Arial"/>
          <w:b/>
          <w:sz w:val="20"/>
          <w:szCs w:val="20"/>
        </w:rPr>
        <w:t>Instructor Name:</w:t>
      </w:r>
      <w:r>
        <w:rPr>
          <w:rFonts w:ascii="Arial" w:hAnsi="Arial" w:cs="Arial"/>
          <w:b/>
          <w:sz w:val="20"/>
          <w:szCs w:val="20"/>
        </w:rPr>
        <w:t xml:space="preserve"> </w:t>
      </w:r>
      <w:r w:rsidR="00282A4F">
        <w:rPr>
          <w:rFonts w:ascii="Arial" w:hAnsi="Arial" w:cs="Arial"/>
          <w:sz w:val="20"/>
          <w:szCs w:val="20"/>
        </w:rPr>
        <w:t xml:space="preserve">Joseph </w:t>
      </w:r>
      <w:proofErr w:type="spellStart"/>
      <w:r w:rsidR="00282A4F">
        <w:rPr>
          <w:rFonts w:ascii="Arial" w:hAnsi="Arial" w:cs="Arial"/>
          <w:sz w:val="20"/>
          <w:szCs w:val="20"/>
        </w:rPr>
        <w:t>Lawrance</w:t>
      </w:r>
      <w:proofErr w:type="spellEnd"/>
    </w:p>
    <w:p w14:paraId="05F1EEAC" w14:textId="5102AF9D" w:rsidR="00E238CB" w:rsidRPr="006E57F4" w:rsidRDefault="00E238CB" w:rsidP="00E238CB">
      <w:pPr>
        <w:outlineLvl w:val="0"/>
        <w:rPr>
          <w:rFonts w:ascii="Arial" w:hAnsi="Arial" w:cs="Arial"/>
          <w:sz w:val="20"/>
          <w:szCs w:val="20"/>
        </w:rPr>
      </w:pP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r w:rsidR="00282A4F">
        <w:rPr>
          <w:rFonts w:ascii="Arial" w:hAnsi="Arial" w:cs="Arial"/>
          <w:sz w:val="20"/>
          <w:szCs w:val="20"/>
        </w:rPr>
        <w:t>Dobbs 133</w:t>
      </w:r>
    </w:p>
    <w:p w14:paraId="2D5DE4F2" w14:textId="62ABF721" w:rsidR="00E238CB" w:rsidRPr="00862AE6" w:rsidRDefault="00B40CA9" w:rsidP="00E238CB">
      <w:pPr>
        <w:outlineLvl w:val="0"/>
        <w:rPr>
          <w:rFonts w:ascii="Arial" w:hAnsi="Arial" w:cs="Arial"/>
          <w:b/>
          <w:sz w:val="20"/>
          <w:szCs w:val="20"/>
        </w:rPr>
      </w:pPr>
      <w:r>
        <w:rPr>
          <w:rFonts w:ascii="Arial" w:hAnsi="Arial" w:cs="Arial"/>
          <w:b/>
          <w:sz w:val="20"/>
          <w:szCs w:val="20"/>
        </w:rPr>
        <w:t>Office Telephone N</w:t>
      </w:r>
      <w:r w:rsidR="00E238CB" w:rsidRPr="00862AE6">
        <w:rPr>
          <w:rFonts w:ascii="Arial" w:hAnsi="Arial" w:cs="Arial"/>
          <w:b/>
          <w:sz w:val="20"/>
          <w:szCs w:val="20"/>
        </w:rPr>
        <w:t>umber</w:t>
      </w:r>
      <w:r w:rsidR="00E238CB" w:rsidRPr="00862AE6">
        <w:rPr>
          <w:rFonts w:ascii="Arial" w:hAnsi="Arial" w:cs="Arial"/>
          <w:sz w:val="20"/>
          <w:szCs w:val="20"/>
        </w:rPr>
        <w:t>:</w:t>
      </w:r>
      <w:r w:rsidR="00E238CB">
        <w:rPr>
          <w:rFonts w:ascii="Arial" w:hAnsi="Arial" w:cs="Arial"/>
          <w:sz w:val="20"/>
          <w:szCs w:val="20"/>
        </w:rPr>
        <w:t xml:space="preserve"> </w:t>
      </w:r>
      <w:r w:rsidR="00282A4F">
        <w:rPr>
          <w:rFonts w:ascii="Arial" w:hAnsi="Arial" w:cs="Arial"/>
          <w:sz w:val="20"/>
          <w:szCs w:val="20"/>
        </w:rPr>
        <w:t>x4749</w:t>
      </w:r>
    </w:p>
    <w:p w14:paraId="0624F50E" w14:textId="77777777" w:rsidR="00D61923" w:rsidRDefault="001761F8" w:rsidP="001761F8">
      <w:pPr>
        <w:spacing w:after="0"/>
        <w:outlineLvl w:val="0"/>
        <w:rPr>
          <w:rFonts w:ascii="Arial" w:hAnsi="Arial" w:cs="Arial"/>
          <w:sz w:val="20"/>
          <w:szCs w:val="20"/>
        </w:rPr>
      </w:pPr>
      <w:r>
        <w:rPr>
          <w:rFonts w:ascii="Arial" w:hAnsi="Arial" w:cs="Arial"/>
          <w:b/>
          <w:sz w:val="20"/>
          <w:szCs w:val="20"/>
        </w:rPr>
        <w:t>Appointments and Meetings</w:t>
      </w:r>
      <w:r w:rsidR="009F330D" w:rsidRPr="00862AE6">
        <w:rPr>
          <w:rFonts w:ascii="Arial" w:hAnsi="Arial" w:cs="Arial"/>
          <w:b/>
          <w:sz w:val="20"/>
          <w:szCs w:val="20"/>
        </w:rPr>
        <w:t xml:space="preserve">: </w:t>
      </w:r>
      <w:r>
        <w:rPr>
          <w:rFonts w:ascii="Arial" w:hAnsi="Arial" w:cs="Arial"/>
          <w:sz w:val="20"/>
          <w:szCs w:val="20"/>
        </w:rPr>
        <w:t xml:space="preserve">By Appointment and </w:t>
      </w:r>
      <w:r w:rsidR="007C446A">
        <w:rPr>
          <w:rFonts w:ascii="Arial" w:hAnsi="Arial" w:cs="Arial"/>
          <w:sz w:val="20"/>
          <w:szCs w:val="20"/>
        </w:rPr>
        <w:t>Office Hours</w:t>
      </w:r>
    </w:p>
    <w:p w14:paraId="52D9C518" w14:textId="77777777" w:rsidR="001761F8" w:rsidRPr="00D61923" w:rsidRDefault="001761F8" w:rsidP="001761F8">
      <w:pPr>
        <w:spacing w:after="0"/>
        <w:outlineLvl w:val="0"/>
        <w:rPr>
          <w:rFonts w:ascii="Arial" w:hAnsi="Arial" w:cs="Arial"/>
          <w:sz w:val="20"/>
          <w:szCs w:val="20"/>
        </w:rPr>
      </w:pPr>
    </w:p>
    <w:p w14:paraId="076B0D9A" w14:textId="54E32F00" w:rsidR="00E238CB" w:rsidRPr="00862AE6" w:rsidRDefault="00E238CB" w:rsidP="00E238CB">
      <w:pPr>
        <w:outlineLvl w:val="0"/>
        <w:rPr>
          <w:rFonts w:ascii="Arial" w:hAnsi="Arial" w:cs="Arial"/>
          <w:b/>
          <w:sz w:val="20"/>
          <w:szCs w:val="20"/>
        </w:rPr>
      </w:pPr>
      <w:r w:rsidRPr="00862AE6">
        <w:rPr>
          <w:rFonts w:ascii="Arial" w:hAnsi="Arial" w:cs="Arial"/>
          <w:b/>
          <w:sz w:val="20"/>
          <w:szCs w:val="20"/>
        </w:rPr>
        <w:t xml:space="preserve">Email address: </w:t>
      </w:r>
      <w:r w:rsidR="00282A4F">
        <w:rPr>
          <w:rFonts w:ascii="Arial" w:hAnsi="Arial" w:cs="Arial"/>
          <w:sz w:val="20"/>
          <w:szCs w:val="20"/>
        </w:rPr>
        <w:t>lawrancej</w:t>
      </w:r>
      <w:r w:rsidRPr="006E57F4">
        <w:rPr>
          <w:rFonts w:ascii="Arial" w:hAnsi="Arial" w:cs="Arial"/>
          <w:sz w:val="20"/>
          <w:szCs w:val="20"/>
        </w:rPr>
        <w:t>@wit.edu</w:t>
      </w:r>
    </w:p>
    <w:p w14:paraId="30F5854B" w14:textId="77777777" w:rsidR="00567BE2" w:rsidRPr="005379B7" w:rsidRDefault="00E238CB" w:rsidP="001761F8">
      <w:pPr>
        <w:outlineLvl w:val="0"/>
        <w:rPr>
          <w:rFonts w:ascii="Arial" w:hAnsi="Arial"/>
          <w:sz w:val="20"/>
        </w:rPr>
      </w:pPr>
      <w:r w:rsidRPr="00862AE6">
        <w:rPr>
          <w:rFonts w:ascii="Arial" w:hAnsi="Arial" w:cs="Arial"/>
          <w:b/>
          <w:sz w:val="20"/>
          <w:szCs w:val="20"/>
        </w:rPr>
        <w:t xml:space="preserve">Credits/Hours: </w:t>
      </w:r>
      <w:r w:rsidR="00656B97" w:rsidRPr="000573E8">
        <w:rPr>
          <w:rFonts w:ascii="Arial" w:hAnsi="Arial"/>
          <w:sz w:val="20"/>
        </w:rPr>
        <w:t>3</w:t>
      </w:r>
      <w:r w:rsidRPr="000573E8">
        <w:rPr>
          <w:rFonts w:ascii="Arial" w:hAnsi="Arial"/>
          <w:sz w:val="20"/>
        </w:rPr>
        <w:t>/</w:t>
      </w:r>
      <w:r w:rsidR="005379B7" w:rsidRPr="000573E8">
        <w:rPr>
          <w:rFonts w:ascii="Arial" w:hAnsi="Arial"/>
          <w:sz w:val="20"/>
        </w:rPr>
        <w:t>2</w:t>
      </w:r>
      <w:r w:rsidRPr="000573E8">
        <w:rPr>
          <w:rFonts w:ascii="Arial" w:hAnsi="Arial"/>
          <w:sz w:val="20"/>
        </w:rPr>
        <w:t>/</w:t>
      </w:r>
      <w:r w:rsidR="00656B97" w:rsidRPr="000573E8">
        <w:rPr>
          <w:rFonts w:ascii="Arial" w:hAnsi="Arial"/>
          <w:sz w:val="20"/>
        </w:rPr>
        <w:t>4</w:t>
      </w:r>
    </w:p>
    <w:p w14:paraId="56075880" w14:textId="77777777" w:rsidR="00FC02BD" w:rsidRDefault="00FC02BD" w:rsidP="00E238CB">
      <w:pPr>
        <w:outlineLvl w:val="0"/>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9264" behindDoc="0" locked="0" layoutInCell="1" allowOverlap="1" wp14:anchorId="0C6AA6B2" wp14:editId="7289C1D8">
                <wp:simplePos x="0" y="0"/>
                <wp:positionH relativeFrom="column">
                  <wp:posOffset>34290</wp:posOffset>
                </wp:positionH>
                <wp:positionV relativeFrom="paragraph">
                  <wp:posOffset>64135</wp:posOffset>
                </wp:positionV>
                <wp:extent cx="64579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57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3E33D3A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5.05pt" to="511.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RxzgEAAAMEAAAOAAAAZHJzL2Uyb0RvYy54bWysU8Fu2zAMvQ/YPwi6L06KtduMOD2k6C7D&#10;FqzdB6gyFQuQRIHS4uTvRymJU2wDhhW90KbE90g+UsvbvXdiB5Qshk4uZnMpIGjsbdh28sfj/buP&#10;UqSsQq8cBujkAZK8Xb19sxxjC1c4oOuBBJOE1I6xk0POsW2apAfwKs0wQuBLg+RVZpe2TU9qZHbv&#10;mqv5/KYZkfpIqCElPr07XspV5TcGdP5mTIIsXCe5tlwtVftUbLNaqnZLKg5Wn8pQL6jCKxs46UR1&#10;p7ISP8n+QeWtJkxo8kyjb9AYq6H2wN0s5r918zCoCLUXFifFSab0erT6625DwvY8OymC8jyih0zK&#10;bocs1hgCC4gkFkWnMaaWw9dhQycvxQ2VpveGfPlyO2JftT1M2sI+C82HN++vP3y65hHo811zAUZK&#10;+TOgF+Wnk86G0rZq1e5LypyMQ88h5diFYhM6299b56pTFgbWjsRO8ajzvpbMuGdR7BVkUxo5ll7/&#10;8sHBkfU7GJaCi13U7HUJL5xKawj5zOsCRxeY4Qom4PzfwFN8gUJd0P8BT4iaGUOewN4GpL9lv0hh&#10;jvFnBY59FwmesD/UoVZpeNOq4qdXUVb5uV/hl7e7+gUAAP//AwBQSwMEFAAGAAgAAAAhAELtH3vb&#10;AAAACAEAAA8AAABkcnMvZG93bnJldi54bWxMj8FOwzAQRO9I/IO1SNyo3ahUVYhTVQguiEtCD3Bz&#10;420SNV6nsdOEv2crDnDcN6PZmWw7u05ccAitJw3LhQKBVHnbUq1h//H6sAERoiFrOk+o4RsDbPPb&#10;m8yk1k9U4KWMteAQCqnR0MTYp1KGqkFnwsL3SKwd/eBM5HOopR3MxOGuk4lSa+lMS/yhMT0+N1id&#10;ytFpeDu/h/1qXbwUn+dNOX0dx6b2qPX93bx7AhFxjn9muNbn6pBzp4MfyQbRaXhcsZGxWoK4yipJ&#10;mBx+icwz+X9A/gMAAP//AwBQSwECLQAUAAYACAAAACEAtoM4kv4AAADhAQAAEwAAAAAAAAAAAAAA&#10;AAAAAAAAW0NvbnRlbnRfVHlwZXNdLnhtbFBLAQItABQABgAIAAAAIQA4/SH/1gAAAJQBAAALAAAA&#10;AAAAAAAAAAAAAC8BAABfcmVscy8ucmVsc1BLAQItABQABgAIAAAAIQDKZERxzgEAAAMEAAAOAAAA&#10;AAAAAAAAAAAAAC4CAABkcnMvZTJvRG9jLnhtbFBLAQItABQABgAIAAAAIQBC7R972wAAAAgBAAAP&#10;AAAAAAAAAAAAAAAAACgEAABkcnMvZG93bnJldi54bWxQSwUGAAAAAAQABADzAAAAMAUAAAAA&#10;" strokecolor="black [3213]"/>
            </w:pict>
          </mc:Fallback>
        </mc:AlternateContent>
      </w:r>
    </w:p>
    <w:p w14:paraId="72DB0090" w14:textId="77777777" w:rsidR="00E238CB" w:rsidRDefault="00E238CB" w:rsidP="00E238CB">
      <w:pPr>
        <w:outlineLvl w:val="0"/>
        <w:rPr>
          <w:rFonts w:ascii="Arial" w:hAnsi="Arial" w:cs="Arial"/>
          <w:b/>
          <w:sz w:val="20"/>
          <w:szCs w:val="20"/>
        </w:rPr>
        <w:sectPr w:rsidR="00E238CB" w:rsidSect="00B469D8">
          <w:pgSz w:w="12240" w:h="15840" w:code="1"/>
          <w:pgMar w:top="720" w:right="1008" w:bottom="720" w:left="936" w:header="288" w:footer="288" w:gutter="0"/>
          <w:cols w:space="720"/>
          <w:docGrid w:linePitch="299"/>
        </w:sectPr>
      </w:pPr>
      <w:r w:rsidRPr="00862AE6">
        <w:rPr>
          <w:rFonts w:ascii="Arial" w:hAnsi="Arial" w:cs="Arial"/>
          <w:b/>
          <w:sz w:val="20"/>
          <w:szCs w:val="20"/>
        </w:rPr>
        <w:t>COURSE DESCRIPTION:</w:t>
      </w:r>
    </w:p>
    <w:p w14:paraId="56B17AE3" w14:textId="1E21D7FB" w:rsidR="00FC02BD" w:rsidRPr="00ED29DE" w:rsidRDefault="000573E8" w:rsidP="00E238CB">
      <w:pPr>
        <w:outlineLvl w:val="0"/>
        <w:rPr>
          <w:rFonts w:ascii="Arial" w:hAnsi="Arial" w:cs="Arial"/>
          <w:b/>
          <w:sz w:val="20"/>
          <w:szCs w:val="20"/>
        </w:rPr>
      </w:pPr>
      <w:r w:rsidRPr="000573E8">
        <w:rPr>
          <w:rFonts w:ascii="Arial" w:hAnsi="Arial" w:cs="Arial"/>
          <w:sz w:val="20"/>
          <w:szCs w:val="20"/>
        </w:rPr>
        <w:lastRenderedPageBreak/>
        <w:t xml:space="preserve">This course is an advanced introduction to Computer Science. </w:t>
      </w:r>
      <w:r>
        <w:rPr>
          <w:rFonts w:ascii="Arial" w:hAnsi="Arial" w:cs="Arial"/>
          <w:sz w:val="20"/>
          <w:szCs w:val="20"/>
        </w:rPr>
        <w:t xml:space="preserve">It focuses on Object-Oriented Programing. </w:t>
      </w:r>
      <w:r w:rsidRPr="000573E8">
        <w:rPr>
          <w:rFonts w:ascii="Arial" w:hAnsi="Arial" w:cs="Arial"/>
          <w:sz w:val="20"/>
          <w:szCs w:val="20"/>
        </w:rPr>
        <w:t>Topics include abstrac</w:t>
      </w:r>
      <w:r>
        <w:rPr>
          <w:rFonts w:ascii="Arial" w:hAnsi="Arial" w:cs="Arial"/>
          <w:sz w:val="20"/>
          <w:szCs w:val="20"/>
        </w:rPr>
        <w:t>tion and encapsulation, classes and methods, objects and references</w:t>
      </w:r>
      <w:r w:rsidRPr="000573E8">
        <w:rPr>
          <w:rFonts w:ascii="Arial" w:hAnsi="Arial" w:cs="Arial"/>
          <w:sz w:val="20"/>
          <w:szCs w:val="20"/>
        </w:rPr>
        <w:t xml:space="preserve">, overloading, inheritance, </w:t>
      </w:r>
      <w:r>
        <w:rPr>
          <w:rFonts w:ascii="Arial" w:hAnsi="Arial" w:cs="Arial"/>
          <w:sz w:val="20"/>
          <w:szCs w:val="20"/>
        </w:rPr>
        <w:t>polymorphism, interface</w:t>
      </w:r>
      <w:r w:rsidR="00670DB5">
        <w:rPr>
          <w:rFonts w:ascii="Arial" w:hAnsi="Arial" w:cs="Arial"/>
          <w:sz w:val="20"/>
          <w:szCs w:val="20"/>
        </w:rPr>
        <w:t>s</w:t>
      </w:r>
      <w:r w:rsidRPr="000573E8">
        <w:rPr>
          <w:rFonts w:ascii="Arial" w:hAnsi="Arial" w:cs="Arial"/>
          <w:sz w:val="20"/>
          <w:szCs w:val="20"/>
        </w:rPr>
        <w:t xml:space="preserve">, </w:t>
      </w:r>
      <w:r w:rsidR="00670DB5">
        <w:rPr>
          <w:rFonts w:ascii="Arial" w:hAnsi="Arial" w:cs="Arial"/>
          <w:sz w:val="20"/>
          <w:szCs w:val="20"/>
        </w:rPr>
        <w:t>console/file input/output</w:t>
      </w:r>
      <w:r w:rsidRPr="000573E8">
        <w:rPr>
          <w:rFonts w:ascii="Arial" w:hAnsi="Arial" w:cs="Arial"/>
          <w:sz w:val="20"/>
          <w:szCs w:val="20"/>
        </w:rPr>
        <w:t xml:space="preserve">, </w:t>
      </w:r>
      <w:r>
        <w:rPr>
          <w:rFonts w:ascii="Arial" w:hAnsi="Arial" w:cs="Arial"/>
          <w:sz w:val="20"/>
          <w:szCs w:val="20"/>
        </w:rPr>
        <w:t>dynamic data structures, generics</w:t>
      </w:r>
      <w:r w:rsidR="00670DB5">
        <w:rPr>
          <w:rFonts w:ascii="Arial" w:hAnsi="Arial" w:cs="Arial"/>
          <w:sz w:val="20"/>
          <w:szCs w:val="20"/>
        </w:rPr>
        <w:t>,</w:t>
      </w:r>
      <w:r>
        <w:rPr>
          <w:rFonts w:ascii="Arial" w:hAnsi="Arial" w:cs="Arial"/>
          <w:sz w:val="20"/>
          <w:szCs w:val="20"/>
        </w:rPr>
        <w:t xml:space="preserve"> and GUI applications. </w:t>
      </w:r>
    </w:p>
    <w:p w14:paraId="71C449ED" w14:textId="69913CA8" w:rsidR="001761F8" w:rsidRDefault="003362AC" w:rsidP="001761F8">
      <w:pPr>
        <w:tabs>
          <w:tab w:val="left" w:pos="3630"/>
        </w:tabs>
        <w:outlineLvl w:val="0"/>
        <w:rPr>
          <w:rFonts w:ascii="Arial" w:hAnsi="Arial" w:cs="Arial"/>
          <w:b/>
          <w:sz w:val="20"/>
          <w:szCs w:val="20"/>
        </w:rPr>
        <w:sectPr w:rsidR="001761F8" w:rsidSect="00B469D8">
          <w:type w:val="continuous"/>
          <w:pgSz w:w="12240" w:h="15840" w:code="1"/>
          <w:pgMar w:top="720" w:right="1008" w:bottom="720" w:left="936" w:header="288" w:footer="288" w:gutter="0"/>
          <w:cols w:space="720"/>
          <w:docGrid w:linePitch="299"/>
        </w:sectPr>
      </w:pPr>
      <w:r>
        <w:rPr>
          <w:rFonts w:ascii="Arial" w:hAnsi="Arial" w:cs="Arial"/>
          <w:b/>
          <w:sz w:val="20"/>
          <w:szCs w:val="20"/>
        </w:rPr>
        <w:t>COURSE PREREQUISITES</w:t>
      </w:r>
      <w:r w:rsidR="001761F8" w:rsidRPr="00862AE6">
        <w:rPr>
          <w:rFonts w:ascii="Arial" w:hAnsi="Arial" w:cs="Arial"/>
          <w:b/>
          <w:sz w:val="20"/>
          <w:szCs w:val="20"/>
        </w:rPr>
        <w:t>:</w:t>
      </w:r>
      <w:r w:rsidR="001761F8">
        <w:rPr>
          <w:rFonts w:ascii="Arial" w:hAnsi="Arial" w:cs="Arial"/>
          <w:b/>
          <w:sz w:val="20"/>
          <w:szCs w:val="20"/>
        </w:rPr>
        <w:tab/>
      </w:r>
    </w:p>
    <w:p w14:paraId="125505C8" w14:textId="24C4AA58" w:rsidR="001761F8" w:rsidRPr="0091471B" w:rsidRDefault="000573E8" w:rsidP="0091471B">
      <w:pPr>
        <w:pStyle w:val="ListParagraph"/>
        <w:numPr>
          <w:ilvl w:val="0"/>
          <w:numId w:val="19"/>
        </w:numPr>
        <w:outlineLvl w:val="0"/>
        <w:rPr>
          <w:rFonts w:ascii="Arial" w:hAnsi="Arial" w:cs="Arial"/>
          <w:sz w:val="20"/>
          <w:szCs w:val="24"/>
        </w:rPr>
      </w:pPr>
      <w:r w:rsidRPr="0091471B">
        <w:rPr>
          <w:rFonts w:ascii="Arial" w:hAnsi="Arial" w:cs="Arial"/>
          <w:sz w:val="20"/>
          <w:szCs w:val="24"/>
        </w:rPr>
        <w:lastRenderedPageBreak/>
        <w:t>COMP1</w:t>
      </w:r>
      <w:r w:rsidR="00282A4F">
        <w:rPr>
          <w:rFonts w:ascii="Arial" w:hAnsi="Arial" w:cs="Arial"/>
          <w:sz w:val="20"/>
          <w:szCs w:val="24"/>
        </w:rPr>
        <w:t>28</w:t>
      </w:r>
      <w:r w:rsidRPr="0091471B">
        <w:rPr>
          <w:rFonts w:ascii="Arial" w:hAnsi="Arial" w:cs="Arial"/>
          <w:sz w:val="20"/>
          <w:szCs w:val="24"/>
        </w:rPr>
        <w:t xml:space="preserve"> Computer Science I</w:t>
      </w:r>
    </w:p>
    <w:p w14:paraId="62CB86B9" w14:textId="77777777" w:rsidR="00E238CB" w:rsidRDefault="001761F8" w:rsidP="001761F8">
      <w:pPr>
        <w:tabs>
          <w:tab w:val="left" w:pos="3630"/>
        </w:tabs>
        <w:outlineLvl w:val="0"/>
        <w:rPr>
          <w:rFonts w:ascii="Arial" w:hAnsi="Arial" w:cs="Arial"/>
          <w:b/>
          <w:sz w:val="20"/>
          <w:szCs w:val="20"/>
        </w:rPr>
        <w:sectPr w:rsidR="00E238CB" w:rsidSect="00B469D8">
          <w:type w:val="continuous"/>
          <w:pgSz w:w="12240" w:h="15840" w:code="1"/>
          <w:pgMar w:top="720" w:right="1008" w:bottom="720" w:left="936" w:header="288" w:footer="288" w:gutter="0"/>
          <w:cols w:space="720"/>
          <w:docGrid w:linePitch="299"/>
        </w:sectPr>
      </w:pPr>
      <w:r>
        <w:rPr>
          <w:rFonts w:ascii="Arial" w:hAnsi="Arial" w:cs="Arial"/>
          <w:b/>
          <w:sz w:val="20"/>
          <w:szCs w:val="20"/>
        </w:rPr>
        <w:t>REQUIRED</w:t>
      </w:r>
      <w:r w:rsidR="006A4AF7">
        <w:rPr>
          <w:rFonts w:ascii="Arial" w:hAnsi="Arial" w:cs="Arial"/>
          <w:b/>
          <w:sz w:val="20"/>
          <w:szCs w:val="20"/>
        </w:rPr>
        <w:t xml:space="preserve"> TEXTBOOK</w:t>
      </w:r>
      <w:r>
        <w:rPr>
          <w:rFonts w:ascii="Arial" w:hAnsi="Arial" w:cs="Arial"/>
          <w:b/>
          <w:sz w:val="20"/>
          <w:szCs w:val="20"/>
        </w:rPr>
        <w:t>(S)</w:t>
      </w:r>
      <w:r w:rsidR="00E238CB" w:rsidRPr="00862AE6">
        <w:rPr>
          <w:rFonts w:ascii="Arial" w:hAnsi="Arial" w:cs="Arial"/>
          <w:b/>
          <w:sz w:val="20"/>
          <w:szCs w:val="20"/>
        </w:rPr>
        <w:t>:</w:t>
      </w:r>
      <w:r>
        <w:rPr>
          <w:rFonts w:ascii="Arial" w:hAnsi="Arial" w:cs="Arial"/>
          <w:b/>
          <w:sz w:val="20"/>
          <w:szCs w:val="20"/>
        </w:rPr>
        <w:tab/>
      </w:r>
    </w:p>
    <w:p w14:paraId="34FC4278" w14:textId="189D072F" w:rsidR="00FC02BD" w:rsidRPr="000573E8" w:rsidRDefault="00282A4F" w:rsidP="00656B97">
      <w:pPr>
        <w:outlineLvl w:val="0"/>
        <w:rPr>
          <w:rFonts w:ascii="Arial" w:hAnsi="Arial" w:cs="Arial"/>
          <w:sz w:val="20"/>
          <w:szCs w:val="20"/>
        </w:rPr>
      </w:pPr>
      <w:r w:rsidRPr="00282A4F">
        <w:rPr>
          <w:rFonts w:ascii="Arial" w:hAnsi="Arial" w:cs="Arial"/>
          <w:sz w:val="20"/>
          <w:szCs w:val="20"/>
        </w:rPr>
        <w:lastRenderedPageBreak/>
        <w:t>Problem Solving with C++, 9th ed. Addison-Wesley, 2014</w:t>
      </w:r>
      <w:r>
        <w:rPr>
          <w:rFonts w:ascii="Arial" w:hAnsi="Arial" w:cs="Arial"/>
          <w:sz w:val="20"/>
          <w:szCs w:val="20"/>
        </w:rPr>
        <w:t xml:space="preserve"> </w:t>
      </w:r>
      <w:r w:rsidRPr="00282A4F">
        <w:rPr>
          <w:rFonts w:ascii="Arial" w:hAnsi="Arial" w:cs="Arial"/>
          <w:sz w:val="20"/>
          <w:szCs w:val="20"/>
        </w:rPr>
        <w:t>(ISBN-13: 978-0133591743)</w:t>
      </w:r>
    </w:p>
    <w:p w14:paraId="4C8ED893" w14:textId="77777777"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14:paraId="1F175738" w14:textId="77777777" w:rsidR="00E238CB" w:rsidRPr="00862AE6" w:rsidRDefault="00E238CB" w:rsidP="00E238CB">
      <w:pPr>
        <w:pStyle w:val="MediumGrid21"/>
        <w:rPr>
          <w:rFonts w:ascii="Arial" w:hAnsi="Arial" w:cs="Arial"/>
          <w:sz w:val="20"/>
          <w:szCs w:val="20"/>
        </w:rPr>
      </w:pPr>
    </w:p>
    <w:p w14:paraId="5D79D4B0" w14:textId="77777777"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14:paraId="25E13982" w14:textId="77777777" w:rsidR="005379B7" w:rsidRPr="005379B7" w:rsidRDefault="00E238CB" w:rsidP="005379B7">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14:paraId="4C67F456" w14:textId="77777777" w:rsidR="005379B7" w:rsidRDefault="005379B7" w:rsidP="00E238CB">
      <w:pPr>
        <w:outlineLvl w:val="0"/>
        <w:rPr>
          <w:rFonts w:ascii="Arial" w:hAnsi="Arial" w:cs="Arial"/>
          <w:b/>
          <w:sz w:val="20"/>
          <w:szCs w:val="20"/>
        </w:rPr>
      </w:pPr>
    </w:p>
    <w:p w14:paraId="4B15655A" w14:textId="77777777" w:rsidR="001F1FB7" w:rsidRDefault="001F1FB7" w:rsidP="00E238CB">
      <w:pPr>
        <w:outlineLvl w:val="0"/>
        <w:rPr>
          <w:rFonts w:ascii="Arial" w:hAnsi="Arial" w:cs="Arial"/>
          <w:b/>
          <w:sz w:val="20"/>
          <w:szCs w:val="20"/>
        </w:rPr>
        <w:sectPr w:rsidR="001F1FB7" w:rsidSect="00B469D8">
          <w:type w:val="continuous"/>
          <w:pgSz w:w="12240" w:h="15840" w:code="1"/>
          <w:pgMar w:top="720" w:right="1008" w:bottom="720" w:left="936" w:header="288" w:footer="288" w:gutter="0"/>
          <w:cols w:space="720"/>
          <w:formProt w:val="0"/>
          <w:docGrid w:linePitch="299"/>
        </w:sectPr>
      </w:pPr>
    </w:p>
    <w:p w14:paraId="0EDE0CEF" w14:textId="77777777" w:rsidR="00D37A49" w:rsidRDefault="00D37A49" w:rsidP="00E238CB">
      <w:pPr>
        <w:outlineLvl w:val="0"/>
        <w:rPr>
          <w:rFonts w:ascii="Arial" w:hAnsi="Arial" w:cs="Arial"/>
          <w:b/>
          <w:sz w:val="20"/>
          <w:szCs w:val="20"/>
        </w:rPr>
      </w:pPr>
    </w:p>
    <w:p w14:paraId="77A2DB20" w14:textId="77777777" w:rsidR="00D37A49" w:rsidRDefault="00D37A49" w:rsidP="00E238CB">
      <w:pPr>
        <w:outlineLvl w:val="0"/>
        <w:rPr>
          <w:rFonts w:ascii="Arial" w:hAnsi="Arial" w:cs="Arial"/>
          <w:b/>
          <w:sz w:val="20"/>
          <w:szCs w:val="20"/>
        </w:rPr>
      </w:pPr>
    </w:p>
    <w:p w14:paraId="3DBD6492" w14:textId="77777777" w:rsidR="00D37A49" w:rsidRDefault="00D37A49" w:rsidP="00E238CB">
      <w:pPr>
        <w:outlineLvl w:val="0"/>
        <w:rPr>
          <w:rFonts w:ascii="Arial" w:hAnsi="Arial" w:cs="Arial"/>
          <w:b/>
          <w:sz w:val="20"/>
          <w:szCs w:val="20"/>
        </w:rPr>
      </w:pPr>
    </w:p>
    <w:p w14:paraId="25C7F7F4" w14:textId="77777777" w:rsidR="00D37A49" w:rsidRDefault="00D37A49" w:rsidP="00E238CB">
      <w:pPr>
        <w:outlineLvl w:val="0"/>
        <w:rPr>
          <w:rFonts w:ascii="Arial" w:hAnsi="Arial" w:cs="Arial"/>
          <w:b/>
          <w:sz w:val="20"/>
          <w:szCs w:val="20"/>
        </w:rPr>
      </w:pPr>
    </w:p>
    <w:p w14:paraId="038006FD" w14:textId="77777777" w:rsidR="00D37A49" w:rsidRDefault="00D37A49" w:rsidP="00E238CB">
      <w:pPr>
        <w:outlineLvl w:val="0"/>
        <w:rPr>
          <w:rFonts w:ascii="Arial" w:hAnsi="Arial" w:cs="Arial"/>
          <w:b/>
          <w:sz w:val="20"/>
          <w:szCs w:val="20"/>
        </w:rPr>
      </w:pPr>
    </w:p>
    <w:p w14:paraId="692B8372" w14:textId="77777777" w:rsidR="001F4F9C" w:rsidRDefault="001F4F9C" w:rsidP="00E238CB">
      <w:pPr>
        <w:outlineLvl w:val="0"/>
        <w:rPr>
          <w:rFonts w:ascii="Arial" w:hAnsi="Arial" w:cs="Arial"/>
          <w:b/>
          <w:sz w:val="20"/>
          <w:szCs w:val="20"/>
        </w:rPr>
      </w:pPr>
    </w:p>
    <w:p w14:paraId="6198C5FD" w14:textId="77777777" w:rsidR="009F330D" w:rsidRDefault="00E238CB" w:rsidP="00E238CB">
      <w:pPr>
        <w:outlineLvl w:val="0"/>
        <w:rPr>
          <w:rFonts w:ascii="Arial" w:hAnsi="Arial" w:cs="Arial"/>
          <w:b/>
          <w:sz w:val="20"/>
          <w:szCs w:val="20"/>
        </w:rPr>
      </w:pPr>
      <w:r w:rsidRPr="00862AE6">
        <w:rPr>
          <w:rFonts w:ascii="Arial" w:hAnsi="Arial" w:cs="Arial"/>
          <w:b/>
          <w:sz w:val="20"/>
          <w:szCs w:val="20"/>
        </w:rPr>
        <w:t>COURSE LEARNING OUTCOMES:</w:t>
      </w:r>
    </w:p>
    <w:p w14:paraId="3CF06FF3" w14:textId="77777777" w:rsidR="009F330D" w:rsidRPr="007C57DD" w:rsidRDefault="009F330D" w:rsidP="009F330D">
      <w:pPr>
        <w:outlineLvl w:val="0"/>
        <w:rPr>
          <w:rFonts w:ascii="Arial" w:hAnsi="Arial" w:cs="Arial"/>
          <w:sz w:val="20"/>
          <w:szCs w:val="20"/>
        </w:rPr>
      </w:pPr>
      <w:r w:rsidRPr="007C57DD">
        <w:rPr>
          <w:rFonts w:ascii="Arial" w:hAnsi="Arial" w:cs="Arial"/>
          <w:sz w:val="20"/>
          <w:szCs w:val="20"/>
        </w:rPr>
        <w:t>At the completion of this course, the student should be able to:</w:t>
      </w:r>
    </w:p>
    <w:p w14:paraId="6F038C79" w14:textId="77777777" w:rsidR="00D37A49" w:rsidRPr="00D37A49" w:rsidRDefault="00D37A49" w:rsidP="00D37A49">
      <w:pPr>
        <w:numPr>
          <w:ilvl w:val="0"/>
          <w:numId w:val="15"/>
        </w:numPr>
        <w:spacing w:after="0"/>
        <w:outlineLvl w:val="0"/>
        <w:rPr>
          <w:rFonts w:ascii="Arial" w:hAnsi="Arial" w:cs="Arial"/>
          <w:sz w:val="20"/>
          <w:szCs w:val="20"/>
        </w:rPr>
      </w:pPr>
      <w:r w:rsidRPr="00D37A49">
        <w:rPr>
          <w:rFonts w:ascii="Arial" w:hAnsi="Arial" w:cs="Arial"/>
          <w:sz w:val="20"/>
          <w:szCs w:val="20"/>
        </w:rPr>
        <w:t>Describe the differences between traditional programming and object-oriented programming</w:t>
      </w:r>
    </w:p>
    <w:p w14:paraId="508A9CF4" w14:textId="311AAE3B" w:rsidR="00D37A49" w:rsidRPr="00E543EE" w:rsidRDefault="00E543EE" w:rsidP="00E543EE">
      <w:pPr>
        <w:numPr>
          <w:ilvl w:val="0"/>
          <w:numId w:val="15"/>
        </w:numPr>
        <w:spacing w:after="0"/>
        <w:outlineLvl w:val="0"/>
        <w:rPr>
          <w:rFonts w:ascii="Arial" w:hAnsi="Arial" w:cs="Arial"/>
          <w:sz w:val="20"/>
          <w:szCs w:val="20"/>
        </w:rPr>
      </w:pPr>
      <w:r>
        <w:rPr>
          <w:rFonts w:ascii="Arial" w:hAnsi="Arial" w:cs="Arial"/>
          <w:sz w:val="20"/>
          <w:szCs w:val="20"/>
        </w:rPr>
        <w:t xml:space="preserve">Explain </w:t>
      </w:r>
      <w:r w:rsidR="00366EDF">
        <w:rPr>
          <w:rFonts w:ascii="Arial" w:hAnsi="Arial" w:cs="Arial"/>
          <w:sz w:val="20"/>
          <w:szCs w:val="20"/>
        </w:rPr>
        <w:t xml:space="preserve">concepts related to object-oriented programming, including </w:t>
      </w:r>
      <w:r>
        <w:rPr>
          <w:rFonts w:ascii="Arial" w:hAnsi="Arial" w:cs="Arial"/>
          <w:sz w:val="20"/>
          <w:szCs w:val="20"/>
        </w:rPr>
        <w:t xml:space="preserve">classes, </w:t>
      </w:r>
      <w:r w:rsidR="00AC7BA6">
        <w:rPr>
          <w:rFonts w:ascii="Arial" w:hAnsi="Arial" w:cs="Arial"/>
          <w:sz w:val="20"/>
          <w:szCs w:val="20"/>
        </w:rPr>
        <w:t xml:space="preserve">objects, </w:t>
      </w:r>
      <w:r>
        <w:rPr>
          <w:rFonts w:ascii="Arial" w:hAnsi="Arial" w:cs="Arial"/>
          <w:sz w:val="20"/>
          <w:szCs w:val="20"/>
        </w:rPr>
        <w:t xml:space="preserve">methods, </w:t>
      </w:r>
      <w:r w:rsidR="00AC7BA6">
        <w:rPr>
          <w:rFonts w:ascii="Arial" w:hAnsi="Arial" w:cs="Arial"/>
          <w:sz w:val="20"/>
          <w:szCs w:val="20"/>
        </w:rPr>
        <w:t>inheritance, polymo</w:t>
      </w:r>
      <w:r w:rsidR="00F37706">
        <w:rPr>
          <w:rFonts w:ascii="Arial" w:hAnsi="Arial" w:cs="Arial"/>
          <w:sz w:val="20"/>
          <w:szCs w:val="20"/>
        </w:rPr>
        <w:t>rphism, interfaces, overloading vs.</w:t>
      </w:r>
      <w:r w:rsidR="00AC7BA6">
        <w:rPr>
          <w:rFonts w:ascii="Arial" w:hAnsi="Arial" w:cs="Arial"/>
          <w:sz w:val="20"/>
          <w:szCs w:val="20"/>
        </w:rPr>
        <w:t xml:space="preserve"> overriding, </w:t>
      </w:r>
      <w:r w:rsidR="00366EDF">
        <w:rPr>
          <w:rFonts w:ascii="Arial" w:hAnsi="Arial" w:cs="Arial"/>
          <w:sz w:val="20"/>
          <w:szCs w:val="20"/>
        </w:rPr>
        <w:t xml:space="preserve">and </w:t>
      </w:r>
      <w:r w:rsidR="00AC7BA6">
        <w:rPr>
          <w:rFonts w:ascii="Arial" w:hAnsi="Arial" w:cs="Arial"/>
          <w:sz w:val="20"/>
          <w:szCs w:val="20"/>
        </w:rPr>
        <w:t>e</w:t>
      </w:r>
      <w:r w:rsidR="00D95A24">
        <w:rPr>
          <w:rFonts w:ascii="Arial" w:hAnsi="Arial" w:cs="Arial"/>
          <w:sz w:val="20"/>
          <w:szCs w:val="20"/>
        </w:rPr>
        <w:t>ncapsulation</w:t>
      </w:r>
    </w:p>
    <w:p w14:paraId="70B42277" w14:textId="50C0DA29" w:rsidR="00D37A49" w:rsidRPr="00D37A49" w:rsidRDefault="00355E3C" w:rsidP="00D37A49">
      <w:pPr>
        <w:numPr>
          <w:ilvl w:val="0"/>
          <w:numId w:val="15"/>
        </w:numPr>
        <w:spacing w:after="0"/>
        <w:outlineLvl w:val="0"/>
        <w:rPr>
          <w:rFonts w:ascii="Arial" w:hAnsi="Arial" w:cs="Arial"/>
          <w:sz w:val="20"/>
          <w:szCs w:val="20"/>
        </w:rPr>
      </w:pPr>
      <w:r>
        <w:rPr>
          <w:rFonts w:ascii="Arial" w:hAnsi="Arial" w:cs="Arial"/>
          <w:sz w:val="20"/>
          <w:szCs w:val="20"/>
        </w:rPr>
        <w:t>Develop and analyze programs that make use of abstract data types (e.g. lists, sets, maps)</w:t>
      </w:r>
    </w:p>
    <w:p w14:paraId="499B29AA" w14:textId="64CDE4AB" w:rsidR="00D37A49" w:rsidRPr="00D37A49" w:rsidRDefault="00401E34" w:rsidP="00D37A49">
      <w:pPr>
        <w:numPr>
          <w:ilvl w:val="0"/>
          <w:numId w:val="15"/>
        </w:numPr>
        <w:spacing w:after="0"/>
        <w:outlineLvl w:val="0"/>
        <w:rPr>
          <w:rFonts w:ascii="Arial" w:hAnsi="Arial" w:cs="Arial"/>
          <w:sz w:val="20"/>
          <w:szCs w:val="20"/>
        </w:rPr>
      </w:pPr>
      <w:r>
        <w:rPr>
          <w:rFonts w:ascii="Arial" w:hAnsi="Arial" w:cs="Arial"/>
          <w:sz w:val="20"/>
          <w:szCs w:val="20"/>
        </w:rPr>
        <w:t>Design and implement</w:t>
      </w:r>
      <w:r w:rsidR="00D95A24">
        <w:rPr>
          <w:rFonts w:ascii="Arial" w:hAnsi="Arial" w:cs="Arial"/>
          <w:sz w:val="20"/>
          <w:szCs w:val="20"/>
        </w:rPr>
        <w:t xml:space="preserve"> application</w:t>
      </w:r>
      <w:r>
        <w:rPr>
          <w:rFonts w:ascii="Arial" w:hAnsi="Arial" w:cs="Arial"/>
          <w:sz w:val="20"/>
          <w:szCs w:val="20"/>
        </w:rPr>
        <w:t>s</w:t>
      </w:r>
      <w:r w:rsidR="00D95A24">
        <w:rPr>
          <w:rFonts w:ascii="Arial" w:hAnsi="Arial" w:cs="Arial"/>
          <w:sz w:val="20"/>
          <w:szCs w:val="20"/>
        </w:rPr>
        <w:t xml:space="preserve"> with </w:t>
      </w:r>
      <w:r w:rsidR="001F27CF">
        <w:rPr>
          <w:rFonts w:ascii="Arial" w:hAnsi="Arial" w:cs="Arial"/>
          <w:sz w:val="20"/>
          <w:szCs w:val="20"/>
        </w:rPr>
        <w:t xml:space="preserve">a </w:t>
      </w:r>
      <w:r w:rsidR="00D95A24">
        <w:rPr>
          <w:rFonts w:ascii="Arial" w:hAnsi="Arial" w:cs="Arial"/>
          <w:sz w:val="20"/>
          <w:szCs w:val="20"/>
        </w:rPr>
        <w:t>GUI interface</w:t>
      </w:r>
    </w:p>
    <w:p w14:paraId="609A311A" w14:textId="77777777" w:rsidR="00D37A49" w:rsidRDefault="00D37A49" w:rsidP="00D37A49">
      <w:pPr>
        <w:spacing w:after="0"/>
        <w:ind w:left="720"/>
        <w:outlineLvl w:val="0"/>
        <w:rPr>
          <w:rFonts w:ascii="Cambria" w:hAnsi="Cambria" w:cs="Arial"/>
        </w:rPr>
      </w:pPr>
    </w:p>
    <w:p w14:paraId="165AA430" w14:textId="77777777" w:rsidR="00E238CB" w:rsidRDefault="00E238CB" w:rsidP="00E238CB">
      <w:pPr>
        <w:outlineLvl w:val="0"/>
        <w:rPr>
          <w:rFonts w:ascii="Arial" w:hAnsi="Arial" w:cs="Arial"/>
          <w:b/>
          <w:sz w:val="20"/>
          <w:szCs w:val="20"/>
        </w:rPr>
        <w:sectPr w:rsidR="00E238CB" w:rsidSect="00B469D8">
          <w:type w:val="continuous"/>
          <w:pgSz w:w="12240" w:h="15840" w:code="1"/>
          <w:pgMar w:top="720" w:right="1008" w:bottom="720" w:left="936" w:header="288" w:footer="288" w:gutter="0"/>
          <w:cols w:space="720"/>
          <w:docGrid w:linePitch="299"/>
        </w:sectPr>
      </w:pPr>
      <w:r w:rsidRPr="00862AE6">
        <w:rPr>
          <w:rFonts w:ascii="Arial" w:hAnsi="Arial" w:cs="Arial"/>
          <w:b/>
          <w:sz w:val="20"/>
          <w:szCs w:val="20"/>
        </w:rPr>
        <w:t>INSTRUCTIONAL METHODOLOGIES:</w:t>
      </w:r>
    </w:p>
    <w:p w14:paraId="2E5994F0" w14:textId="77777777" w:rsidR="00005B06" w:rsidRPr="001F1FB7" w:rsidRDefault="002A760F" w:rsidP="00E238CB">
      <w:pPr>
        <w:outlineLvl w:val="0"/>
        <w:rPr>
          <w:rFonts w:ascii="Arial" w:hAnsi="Arial" w:cs="Arial"/>
          <w:b/>
          <w:sz w:val="20"/>
          <w:szCs w:val="20"/>
        </w:rPr>
        <w:sectPr w:rsidR="00005B06" w:rsidRPr="001F1FB7" w:rsidSect="00B469D8">
          <w:type w:val="continuous"/>
          <w:pgSz w:w="12240" w:h="15840" w:code="1"/>
          <w:pgMar w:top="720" w:right="1008" w:bottom="720" w:left="936" w:header="288" w:footer="288" w:gutter="0"/>
          <w:cols w:space="720"/>
          <w:formProt w:val="0"/>
          <w:docGrid w:linePitch="299"/>
        </w:sectPr>
      </w:pPr>
      <w:r>
        <w:rPr>
          <w:rFonts w:ascii="Arial" w:hAnsi="Arial" w:cs="Arial"/>
          <w:sz w:val="20"/>
          <w:szCs w:val="20"/>
        </w:rPr>
        <w:lastRenderedPageBreak/>
        <w:t xml:space="preserve">This course will combine traditional lecturing with hands-on assignments that reinforce the lecture material.  In particular, lectures will focus on concepts and ideas while the assignments will provide concrete experience and skills. </w:t>
      </w:r>
    </w:p>
    <w:p w14:paraId="3DB38A50" w14:textId="77777777" w:rsidR="00E238CB" w:rsidRDefault="00E238CB" w:rsidP="00E238CB">
      <w:pPr>
        <w:outlineLvl w:val="0"/>
        <w:rPr>
          <w:rFonts w:ascii="Arial" w:hAnsi="Arial" w:cs="Arial"/>
          <w:b/>
          <w:sz w:val="20"/>
          <w:szCs w:val="20"/>
        </w:rPr>
        <w:sectPr w:rsidR="00E238CB" w:rsidSect="00B469D8">
          <w:type w:val="continuous"/>
          <w:pgSz w:w="12240" w:h="15840" w:code="1"/>
          <w:pgMar w:top="720" w:right="1008" w:bottom="720" w:left="936" w:header="288" w:footer="288" w:gutter="0"/>
          <w:cols w:space="720"/>
          <w:docGrid w:linePitch="299"/>
        </w:sectPr>
      </w:pPr>
      <w:r w:rsidRPr="00862AE6">
        <w:rPr>
          <w:rFonts w:ascii="Arial" w:hAnsi="Arial" w:cs="Arial"/>
          <w:b/>
          <w:sz w:val="20"/>
          <w:szCs w:val="20"/>
        </w:rPr>
        <w:lastRenderedPageBreak/>
        <w:t>ATTENDANCE POLICY:</w:t>
      </w:r>
    </w:p>
    <w:p w14:paraId="2BCDF1B6" w14:textId="77777777" w:rsidR="006F7AFA" w:rsidRPr="006F7AFA" w:rsidRDefault="006F7AFA" w:rsidP="00E238CB">
      <w:pPr>
        <w:outlineLvl w:val="0"/>
        <w:rPr>
          <w:rFonts w:ascii="Arial" w:hAnsi="Arial" w:cs="Arial"/>
          <w:sz w:val="20"/>
        </w:rPr>
      </w:pPr>
      <w:r w:rsidRPr="006F7AFA">
        <w:rPr>
          <w:rFonts w:ascii="Arial" w:hAnsi="Arial" w:cs="Arial"/>
          <w:sz w:val="20"/>
        </w:rPr>
        <w:lastRenderedPageBreak/>
        <w:t>Students are expected to attend classes regularly, take tests, and submit papers and other work at the times specified by the instructor. Students who are absent repeatedly from class or studio will be evaluated by faculty responsible for the course to ascertain their ability to achieve the course objectives and to continue in the course.  Instructors may include, as part of the semester's grades, marks for the quality and quantity of the student's participation in class.  At the discretion of the instructor, a student who misses 15 percent of class may be withdrawn from the course by the instructor. A grade of WA will appear on the student’s official transcript as a result.</w:t>
      </w:r>
    </w:p>
    <w:p w14:paraId="16BE9402" w14:textId="77777777" w:rsidR="001F1FB7" w:rsidRPr="001F1FB7" w:rsidRDefault="001F1FB7" w:rsidP="00E238CB">
      <w:pPr>
        <w:outlineLvl w:val="0"/>
        <w:rPr>
          <w:rFonts w:ascii="Arial" w:hAnsi="Arial" w:cs="Arial"/>
          <w:b/>
          <w:sz w:val="20"/>
          <w:szCs w:val="20"/>
        </w:rPr>
        <w:sectPr w:rsidR="001F1FB7" w:rsidRPr="001F1FB7" w:rsidSect="00B469D8">
          <w:type w:val="continuous"/>
          <w:pgSz w:w="12240" w:h="15840" w:code="1"/>
          <w:pgMar w:top="720" w:right="1008" w:bottom="720" w:left="936" w:header="288" w:footer="288" w:gutter="0"/>
          <w:cols w:space="720"/>
          <w:formProt w:val="0"/>
          <w:docGrid w:linePitch="299"/>
        </w:sectPr>
      </w:pPr>
    </w:p>
    <w:p w14:paraId="2840CFBE" w14:textId="77777777" w:rsidR="00E238CB" w:rsidRDefault="00E238CB" w:rsidP="00E238CB">
      <w:pPr>
        <w:outlineLvl w:val="0"/>
        <w:rPr>
          <w:rFonts w:ascii="Arial" w:hAnsi="Arial" w:cs="Arial"/>
          <w:b/>
          <w:sz w:val="20"/>
          <w:szCs w:val="20"/>
        </w:rPr>
        <w:sectPr w:rsidR="00E238CB" w:rsidSect="00B469D8">
          <w:type w:val="continuous"/>
          <w:pgSz w:w="12240" w:h="15840" w:code="1"/>
          <w:pgMar w:top="720" w:right="1008" w:bottom="720" w:left="936" w:header="288" w:footer="288" w:gutter="0"/>
          <w:cols w:space="720"/>
          <w:docGrid w:linePitch="299"/>
        </w:sectPr>
      </w:pPr>
      <w:r w:rsidRPr="00862AE6">
        <w:rPr>
          <w:rFonts w:ascii="Arial" w:hAnsi="Arial" w:cs="Arial"/>
          <w:b/>
          <w:sz w:val="20"/>
          <w:szCs w:val="20"/>
        </w:rPr>
        <w:lastRenderedPageBreak/>
        <w:t>GRADING POLICY:</w:t>
      </w:r>
    </w:p>
    <w:p w14:paraId="4016EC78" w14:textId="51B0C39D" w:rsidR="00D37A49" w:rsidRPr="00D37A49" w:rsidRDefault="00D37A49" w:rsidP="00D37A49">
      <w:pPr>
        <w:rPr>
          <w:rFonts w:ascii="Arial" w:hAnsi="Arial" w:cs="Arial"/>
          <w:color w:val="000000" w:themeColor="text1"/>
          <w:sz w:val="20"/>
          <w:szCs w:val="20"/>
        </w:rPr>
      </w:pPr>
      <w:r w:rsidRPr="00D37A49">
        <w:rPr>
          <w:rFonts w:ascii="Arial" w:hAnsi="Arial" w:cs="Arial"/>
          <w:color w:val="000000" w:themeColor="text1"/>
          <w:sz w:val="20"/>
          <w:szCs w:val="20"/>
        </w:rPr>
        <w:lastRenderedPageBreak/>
        <w:t>There will be 1</w:t>
      </w:r>
      <w:r w:rsidR="00287570">
        <w:rPr>
          <w:rFonts w:ascii="Arial" w:hAnsi="Arial" w:cs="Arial"/>
          <w:color w:val="000000" w:themeColor="text1"/>
          <w:sz w:val="20"/>
          <w:szCs w:val="20"/>
        </w:rPr>
        <w:t>0</w:t>
      </w:r>
      <w:r w:rsidRPr="00D37A49">
        <w:rPr>
          <w:rFonts w:ascii="Arial" w:hAnsi="Arial" w:cs="Arial"/>
          <w:color w:val="000000" w:themeColor="text1"/>
          <w:sz w:val="20"/>
          <w:szCs w:val="20"/>
        </w:rPr>
        <w:t xml:space="preserve"> lab assignments during the course of the semester.</w:t>
      </w:r>
      <w:r w:rsidRPr="00D37A49">
        <w:rPr>
          <w:rFonts w:ascii="Arial" w:hAnsi="Arial" w:cs="Arial"/>
          <w:color w:val="FF0000"/>
          <w:sz w:val="20"/>
          <w:szCs w:val="20"/>
        </w:rPr>
        <w:t xml:space="preserve"> </w:t>
      </w:r>
      <w:r w:rsidRPr="00D37A49">
        <w:rPr>
          <w:rFonts w:ascii="Arial" w:hAnsi="Arial" w:cs="Arial"/>
          <w:color w:val="000000" w:themeColor="text1"/>
          <w:sz w:val="20"/>
          <w:szCs w:val="20"/>
        </w:rPr>
        <w:t xml:space="preserve">Assignments will involve writing, testing, and documenting. </w:t>
      </w:r>
      <w:r w:rsidR="00D8654B">
        <w:rPr>
          <w:rFonts w:ascii="Arial" w:hAnsi="Arial" w:cs="Arial"/>
          <w:color w:val="000000" w:themeColor="text1"/>
          <w:sz w:val="20"/>
          <w:szCs w:val="20"/>
        </w:rPr>
        <w:t>The submission of each lab assignment should contain: (1) Java Project &amp; source codes (.java files), and (2) a report (</w:t>
      </w:r>
      <w:r w:rsidRPr="00D37A49">
        <w:rPr>
          <w:rFonts w:ascii="Arial" w:hAnsi="Arial" w:cs="Arial"/>
          <w:color w:val="000000" w:themeColor="text1"/>
          <w:sz w:val="20"/>
          <w:szCs w:val="20"/>
        </w:rPr>
        <w:t>a word doc or PDF</w:t>
      </w:r>
      <w:r w:rsidR="00D8654B">
        <w:rPr>
          <w:rFonts w:ascii="Arial" w:hAnsi="Arial" w:cs="Arial"/>
          <w:color w:val="000000" w:themeColor="text1"/>
          <w:sz w:val="20"/>
          <w:szCs w:val="20"/>
        </w:rPr>
        <w:t xml:space="preserve"> file)</w:t>
      </w:r>
      <w:r w:rsidRPr="00D37A49">
        <w:rPr>
          <w:rFonts w:ascii="Arial" w:hAnsi="Arial" w:cs="Arial"/>
          <w:color w:val="000000" w:themeColor="text1"/>
          <w:sz w:val="20"/>
          <w:szCs w:val="20"/>
        </w:rPr>
        <w:t xml:space="preserve">. </w:t>
      </w:r>
      <w:r w:rsidR="00D8654B">
        <w:rPr>
          <w:rFonts w:ascii="Arial" w:hAnsi="Arial" w:cs="Arial"/>
          <w:color w:val="000000" w:themeColor="text1"/>
          <w:sz w:val="20"/>
          <w:szCs w:val="20"/>
        </w:rPr>
        <w:t>Specifically, the report needs to have</w:t>
      </w:r>
      <w:r w:rsidRPr="00D37A49">
        <w:rPr>
          <w:rFonts w:ascii="Arial" w:hAnsi="Arial" w:cs="Arial"/>
          <w:color w:val="000000" w:themeColor="text1"/>
          <w:sz w:val="20"/>
          <w:szCs w:val="20"/>
        </w:rPr>
        <w:t xml:space="preserve">: </w:t>
      </w:r>
    </w:p>
    <w:p w14:paraId="4A7A83F2" w14:textId="77777777" w:rsidR="00D37A49" w:rsidRPr="00D37A49" w:rsidRDefault="00D37A49" w:rsidP="00D37A49">
      <w:pPr>
        <w:pStyle w:val="ListParagraph"/>
        <w:numPr>
          <w:ilvl w:val="0"/>
          <w:numId w:val="17"/>
        </w:numPr>
        <w:spacing w:after="0" w:line="240" w:lineRule="auto"/>
        <w:rPr>
          <w:rFonts w:ascii="Arial" w:hAnsi="Arial" w:cs="Arial"/>
          <w:color w:val="000000" w:themeColor="text1"/>
          <w:sz w:val="20"/>
          <w:szCs w:val="20"/>
        </w:rPr>
      </w:pPr>
      <w:r w:rsidRPr="00D37A49">
        <w:rPr>
          <w:rFonts w:ascii="Arial" w:hAnsi="Arial" w:cs="Arial"/>
          <w:color w:val="000000" w:themeColor="text1"/>
          <w:sz w:val="20"/>
          <w:szCs w:val="20"/>
        </w:rPr>
        <w:t>Problem description</w:t>
      </w:r>
    </w:p>
    <w:p w14:paraId="5924B846" w14:textId="75B35721" w:rsidR="00D37A49" w:rsidRPr="00D37A49" w:rsidRDefault="00D8654B" w:rsidP="00D37A49">
      <w:pPr>
        <w:pStyle w:val="ListParagraph"/>
        <w:numPr>
          <w:ilvl w:val="0"/>
          <w:numId w:val="17"/>
        </w:numPr>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Analysis: </w:t>
      </w:r>
      <w:r w:rsidR="00D37A49" w:rsidRPr="00D37A49">
        <w:rPr>
          <w:rFonts w:ascii="Arial" w:hAnsi="Arial" w:cs="Arial"/>
          <w:color w:val="000000" w:themeColor="text1"/>
          <w:sz w:val="20"/>
          <w:szCs w:val="20"/>
        </w:rPr>
        <w:t>describing the problem inputs, outputs and processing</w:t>
      </w:r>
    </w:p>
    <w:p w14:paraId="4D056645" w14:textId="7C2284F2" w:rsidR="00D37A49" w:rsidRPr="00D37A49" w:rsidRDefault="00D37A49" w:rsidP="00D37A49">
      <w:pPr>
        <w:pStyle w:val="ListParagraph"/>
        <w:numPr>
          <w:ilvl w:val="0"/>
          <w:numId w:val="17"/>
        </w:numPr>
        <w:spacing w:after="0" w:line="240" w:lineRule="auto"/>
        <w:rPr>
          <w:rFonts w:ascii="Arial" w:hAnsi="Arial" w:cs="Arial"/>
          <w:color w:val="000000" w:themeColor="text1"/>
          <w:sz w:val="20"/>
          <w:szCs w:val="20"/>
        </w:rPr>
      </w:pPr>
      <w:r w:rsidRPr="00D37A49">
        <w:rPr>
          <w:rFonts w:ascii="Arial" w:hAnsi="Arial" w:cs="Arial"/>
          <w:color w:val="000000" w:themeColor="text1"/>
          <w:sz w:val="20"/>
          <w:szCs w:val="20"/>
        </w:rPr>
        <w:t>Source code</w:t>
      </w:r>
      <w:r w:rsidR="00D8654B">
        <w:rPr>
          <w:rFonts w:ascii="Arial" w:hAnsi="Arial" w:cs="Arial"/>
          <w:color w:val="000000" w:themeColor="text1"/>
          <w:sz w:val="20"/>
          <w:szCs w:val="20"/>
        </w:rPr>
        <w:t>: copy &amp; paste your source code to the report</w:t>
      </w:r>
    </w:p>
    <w:p w14:paraId="582A8F09" w14:textId="53234EB6" w:rsidR="00400494" w:rsidRPr="00400494" w:rsidRDefault="00D8654B" w:rsidP="00400494">
      <w:pPr>
        <w:pStyle w:val="ListParagraph"/>
        <w:numPr>
          <w:ilvl w:val="0"/>
          <w:numId w:val="17"/>
        </w:numPr>
        <w:spacing w:before="240" w:after="0" w:line="240" w:lineRule="auto"/>
        <w:rPr>
          <w:rFonts w:ascii="Arial" w:hAnsi="Arial" w:cs="Arial"/>
          <w:color w:val="000000" w:themeColor="text1"/>
          <w:sz w:val="20"/>
          <w:szCs w:val="20"/>
        </w:rPr>
      </w:pPr>
      <w:r>
        <w:rPr>
          <w:rFonts w:ascii="Arial" w:hAnsi="Arial" w:cs="Arial"/>
          <w:color w:val="000000" w:themeColor="text1"/>
          <w:sz w:val="20"/>
          <w:szCs w:val="20"/>
        </w:rPr>
        <w:t xml:space="preserve">Screenshots of sample runs: </w:t>
      </w:r>
      <w:r w:rsidR="00D37A49" w:rsidRPr="00D37A49">
        <w:rPr>
          <w:rFonts w:ascii="Arial" w:hAnsi="Arial" w:cs="Arial"/>
          <w:color w:val="000000" w:themeColor="text1"/>
          <w:sz w:val="20"/>
          <w:szCs w:val="20"/>
        </w:rPr>
        <w:t>showing that the code has been reasonably tested</w:t>
      </w:r>
    </w:p>
    <w:p w14:paraId="742D119B" w14:textId="08C918E3" w:rsidR="00D37A49" w:rsidRDefault="00400494" w:rsidP="00400494">
      <w:pPr>
        <w:tabs>
          <w:tab w:val="left" w:pos="900"/>
          <w:tab w:val="left" w:pos="6930"/>
        </w:tabs>
        <w:spacing w:before="240"/>
        <w:rPr>
          <w:rFonts w:ascii="Arial" w:hAnsi="Arial" w:cs="Arial"/>
          <w:b/>
          <w:sz w:val="20"/>
          <w:szCs w:val="20"/>
        </w:rPr>
      </w:pPr>
      <w:r w:rsidRPr="00400494">
        <w:rPr>
          <w:rFonts w:ascii="Arial" w:hAnsi="Arial" w:cs="Arial"/>
          <w:color w:val="000000" w:themeColor="text1"/>
          <w:sz w:val="20"/>
          <w:szCs w:val="20"/>
        </w:rPr>
        <w:t>The final grade for the course will be determined as follows:</w:t>
      </w:r>
    </w:p>
    <w:p w14:paraId="275A4E90" w14:textId="77777777" w:rsidR="00400494" w:rsidRDefault="00400494" w:rsidP="00400494">
      <w:pPr>
        <w:pStyle w:val="ListParagraph"/>
        <w:numPr>
          <w:ilvl w:val="0"/>
          <w:numId w:val="17"/>
        </w:numPr>
        <w:spacing w:after="0" w:line="240" w:lineRule="auto"/>
        <w:rPr>
          <w:rFonts w:ascii="Arial" w:hAnsi="Arial" w:cs="Arial"/>
          <w:color w:val="000000" w:themeColor="text1"/>
          <w:sz w:val="20"/>
          <w:szCs w:val="20"/>
        </w:rPr>
      </w:pPr>
      <w:r>
        <w:rPr>
          <w:rFonts w:ascii="Arial" w:hAnsi="Arial" w:cs="Arial"/>
          <w:color w:val="000000" w:themeColor="text1"/>
          <w:sz w:val="20"/>
          <w:szCs w:val="20"/>
        </w:rPr>
        <w:t>Attendance: 5%</w:t>
      </w:r>
    </w:p>
    <w:p w14:paraId="4E84A3EF" w14:textId="2076DE32" w:rsidR="00400494" w:rsidRPr="00D37A49" w:rsidRDefault="00400494" w:rsidP="00400494">
      <w:pPr>
        <w:pStyle w:val="ListParagraph"/>
        <w:numPr>
          <w:ilvl w:val="0"/>
          <w:numId w:val="17"/>
        </w:numPr>
        <w:spacing w:after="0" w:line="240" w:lineRule="auto"/>
        <w:rPr>
          <w:rFonts w:ascii="Arial" w:hAnsi="Arial" w:cs="Arial"/>
          <w:color w:val="000000" w:themeColor="text1"/>
          <w:sz w:val="20"/>
          <w:szCs w:val="20"/>
        </w:rPr>
      </w:pPr>
      <w:r w:rsidRPr="00D37A49">
        <w:rPr>
          <w:rFonts w:ascii="Arial" w:hAnsi="Arial" w:cs="Arial"/>
          <w:color w:val="000000" w:themeColor="text1"/>
          <w:sz w:val="20"/>
          <w:szCs w:val="20"/>
        </w:rPr>
        <w:t xml:space="preserve">Lab assignments: </w:t>
      </w:r>
      <w:r>
        <w:rPr>
          <w:rFonts w:ascii="Arial" w:hAnsi="Arial" w:cs="Arial"/>
          <w:color w:val="000000" w:themeColor="text1"/>
          <w:sz w:val="20"/>
          <w:szCs w:val="20"/>
        </w:rPr>
        <w:t>40%</w:t>
      </w:r>
      <w:r w:rsidR="00287570">
        <w:rPr>
          <w:rFonts w:ascii="Arial" w:hAnsi="Arial" w:cs="Arial"/>
          <w:color w:val="000000" w:themeColor="text1"/>
          <w:sz w:val="20"/>
          <w:szCs w:val="20"/>
        </w:rPr>
        <w:t xml:space="preserve"> (10</w:t>
      </w:r>
      <w:r w:rsidRPr="00D37A49">
        <w:rPr>
          <w:rFonts w:ascii="Arial" w:hAnsi="Arial" w:cs="Arial"/>
          <w:color w:val="000000" w:themeColor="text1"/>
          <w:sz w:val="20"/>
          <w:szCs w:val="20"/>
        </w:rPr>
        <w:t xml:space="preserve"> assignments)</w:t>
      </w:r>
    </w:p>
    <w:p w14:paraId="5191D573" w14:textId="77777777" w:rsidR="00400494" w:rsidRPr="00D37A49" w:rsidRDefault="00400494" w:rsidP="00400494">
      <w:pPr>
        <w:pStyle w:val="ListParagraph"/>
        <w:numPr>
          <w:ilvl w:val="0"/>
          <w:numId w:val="17"/>
        </w:numPr>
        <w:spacing w:after="0" w:line="240" w:lineRule="auto"/>
        <w:rPr>
          <w:rFonts w:ascii="Arial" w:hAnsi="Arial" w:cs="Arial"/>
          <w:color w:val="000000" w:themeColor="text1"/>
          <w:sz w:val="20"/>
          <w:szCs w:val="20"/>
        </w:rPr>
      </w:pPr>
      <w:r>
        <w:rPr>
          <w:rFonts w:ascii="Arial" w:hAnsi="Arial" w:cs="Arial"/>
          <w:color w:val="000000" w:themeColor="text1"/>
          <w:sz w:val="20"/>
          <w:szCs w:val="20"/>
        </w:rPr>
        <w:t>Midterm Exam: 25%</w:t>
      </w:r>
    </w:p>
    <w:p w14:paraId="62B67D82" w14:textId="77777777" w:rsidR="00400494" w:rsidRDefault="00400494" w:rsidP="00400494">
      <w:pPr>
        <w:pStyle w:val="ListParagraph"/>
        <w:numPr>
          <w:ilvl w:val="0"/>
          <w:numId w:val="17"/>
        </w:numPr>
        <w:spacing w:after="0" w:line="240" w:lineRule="auto"/>
        <w:rPr>
          <w:rFonts w:ascii="Arial" w:hAnsi="Arial" w:cs="Arial"/>
          <w:color w:val="000000" w:themeColor="text1"/>
          <w:sz w:val="20"/>
          <w:szCs w:val="20"/>
        </w:rPr>
      </w:pPr>
      <w:r>
        <w:rPr>
          <w:rFonts w:ascii="Arial" w:hAnsi="Arial" w:cs="Arial"/>
          <w:color w:val="000000" w:themeColor="text1"/>
          <w:sz w:val="20"/>
          <w:szCs w:val="20"/>
        </w:rPr>
        <w:t>Final Exam: 30%</w:t>
      </w:r>
    </w:p>
    <w:p w14:paraId="1622C9AA" w14:textId="77777777" w:rsidR="0004035C" w:rsidRDefault="0004035C" w:rsidP="00E238CB">
      <w:pPr>
        <w:tabs>
          <w:tab w:val="left" w:pos="900"/>
          <w:tab w:val="left" w:pos="6930"/>
        </w:tabs>
        <w:rPr>
          <w:rFonts w:ascii="Arial" w:hAnsi="Arial" w:cs="Arial"/>
          <w:b/>
          <w:sz w:val="20"/>
          <w:szCs w:val="20"/>
        </w:rPr>
      </w:pPr>
    </w:p>
    <w:p w14:paraId="4F9F37C7" w14:textId="77777777" w:rsidR="0004035C" w:rsidRDefault="0004035C" w:rsidP="00E238CB">
      <w:pPr>
        <w:tabs>
          <w:tab w:val="left" w:pos="900"/>
          <w:tab w:val="left" w:pos="6930"/>
        </w:tabs>
        <w:rPr>
          <w:rFonts w:ascii="Arial" w:hAnsi="Arial" w:cs="Arial"/>
          <w:b/>
          <w:sz w:val="20"/>
          <w:szCs w:val="20"/>
        </w:rPr>
      </w:pPr>
    </w:p>
    <w:p w14:paraId="1F865227" w14:textId="77777777" w:rsidR="00400494" w:rsidRDefault="00400494" w:rsidP="00E238CB">
      <w:pPr>
        <w:tabs>
          <w:tab w:val="left" w:pos="900"/>
          <w:tab w:val="left" w:pos="6930"/>
        </w:tabs>
        <w:rPr>
          <w:rFonts w:ascii="Arial" w:hAnsi="Arial" w:cs="Arial"/>
          <w:b/>
          <w:sz w:val="20"/>
          <w:szCs w:val="20"/>
        </w:rPr>
      </w:pPr>
    </w:p>
    <w:p w14:paraId="7F0A66E0" w14:textId="77777777" w:rsidR="00400494" w:rsidRDefault="00400494" w:rsidP="00E238CB">
      <w:pPr>
        <w:tabs>
          <w:tab w:val="left" w:pos="900"/>
          <w:tab w:val="left" w:pos="6930"/>
        </w:tabs>
        <w:rPr>
          <w:rFonts w:ascii="Arial" w:hAnsi="Arial" w:cs="Arial"/>
          <w:b/>
          <w:sz w:val="20"/>
          <w:szCs w:val="20"/>
        </w:rPr>
      </w:pPr>
    </w:p>
    <w:p w14:paraId="455EA280" w14:textId="77777777" w:rsidR="001F4F9C" w:rsidRDefault="001F4F9C" w:rsidP="00E238CB">
      <w:pPr>
        <w:tabs>
          <w:tab w:val="left" w:pos="900"/>
          <w:tab w:val="left" w:pos="6930"/>
        </w:tabs>
        <w:rPr>
          <w:rFonts w:ascii="Arial" w:hAnsi="Arial" w:cs="Arial"/>
          <w:b/>
          <w:sz w:val="20"/>
          <w:szCs w:val="20"/>
        </w:rPr>
      </w:pPr>
    </w:p>
    <w:p w14:paraId="2A2BAFE6" w14:textId="77777777" w:rsidR="0004035C" w:rsidRDefault="0004035C" w:rsidP="00E238CB">
      <w:pPr>
        <w:tabs>
          <w:tab w:val="left" w:pos="900"/>
          <w:tab w:val="left" w:pos="6930"/>
        </w:tabs>
        <w:rPr>
          <w:rFonts w:ascii="Arial" w:hAnsi="Arial" w:cs="Arial"/>
          <w:b/>
          <w:sz w:val="20"/>
          <w:szCs w:val="20"/>
        </w:rPr>
      </w:pPr>
    </w:p>
    <w:p w14:paraId="6907E5E4" w14:textId="77777777" w:rsidR="0004035C" w:rsidRDefault="0004035C" w:rsidP="00E238CB">
      <w:pPr>
        <w:tabs>
          <w:tab w:val="left" w:pos="900"/>
          <w:tab w:val="left" w:pos="6930"/>
        </w:tabs>
        <w:rPr>
          <w:rFonts w:ascii="Arial" w:hAnsi="Arial" w:cs="Arial"/>
          <w:b/>
          <w:sz w:val="20"/>
          <w:szCs w:val="20"/>
        </w:rPr>
      </w:pPr>
    </w:p>
    <w:p w14:paraId="6F0B45C6" w14:textId="77777777" w:rsidR="0004035C" w:rsidRDefault="0004035C" w:rsidP="00E238CB">
      <w:pPr>
        <w:tabs>
          <w:tab w:val="left" w:pos="900"/>
          <w:tab w:val="left" w:pos="6930"/>
        </w:tabs>
        <w:rPr>
          <w:rFonts w:ascii="Arial" w:hAnsi="Arial" w:cs="Arial"/>
          <w:b/>
          <w:sz w:val="20"/>
          <w:szCs w:val="20"/>
        </w:rPr>
      </w:pPr>
    </w:p>
    <w:p w14:paraId="0009504A" w14:textId="77777777"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92"/>
        <w:gridCol w:w="928"/>
        <w:gridCol w:w="1259"/>
      </w:tblGrid>
      <w:tr w:rsidR="00E238CB" w:rsidRPr="003C192F" w14:paraId="481DBF2D" w14:textId="77777777">
        <w:trPr>
          <w:trHeight w:val="450"/>
        </w:trPr>
        <w:tc>
          <w:tcPr>
            <w:tcW w:w="0" w:type="auto"/>
            <w:tcBorders>
              <w:right w:val="nil"/>
            </w:tcBorders>
            <w:vAlign w:val="center"/>
          </w:tcPr>
          <w:p w14:paraId="0059C66F"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14:paraId="0F1E2F80"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14:paraId="1410F1DA"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14:paraId="691AE706" w14:textId="77777777"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14:paraId="00482257" w14:textId="77777777">
        <w:tc>
          <w:tcPr>
            <w:tcW w:w="0" w:type="auto"/>
            <w:tcBorders>
              <w:right w:val="nil"/>
            </w:tcBorders>
            <w:tcMar>
              <w:top w:w="75" w:type="dxa"/>
              <w:left w:w="75" w:type="dxa"/>
              <w:bottom w:w="75" w:type="dxa"/>
              <w:right w:w="75" w:type="dxa"/>
            </w:tcMar>
            <w:vAlign w:val="center"/>
          </w:tcPr>
          <w:p w14:paraId="383BEDB3"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6E1AC963"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14ACC13F"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427E3F1D"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14:paraId="18F4E0B5" w14:textId="77777777">
        <w:tc>
          <w:tcPr>
            <w:tcW w:w="0" w:type="auto"/>
            <w:tcBorders>
              <w:right w:val="nil"/>
            </w:tcBorders>
            <w:vAlign w:val="center"/>
          </w:tcPr>
          <w:p w14:paraId="6A5A1F2C"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14:paraId="1E6AC456"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00FAE7F2"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34A0D414"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14:paraId="7A62B9B6" w14:textId="77777777">
        <w:tc>
          <w:tcPr>
            <w:tcW w:w="0" w:type="auto"/>
            <w:tcBorders>
              <w:right w:val="nil"/>
            </w:tcBorders>
            <w:tcMar>
              <w:top w:w="75" w:type="dxa"/>
              <w:left w:w="75" w:type="dxa"/>
              <w:bottom w:w="75" w:type="dxa"/>
              <w:right w:w="75" w:type="dxa"/>
            </w:tcMar>
            <w:vAlign w:val="center"/>
          </w:tcPr>
          <w:p w14:paraId="055D2BC7"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62652CF9"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5E7B2D13"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367D278A"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14:paraId="7861C6D8" w14:textId="77777777">
        <w:tc>
          <w:tcPr>
            <w:tcW w:w="0" w:type="auto"/>
            <w:tcBorders>
              <w:right w:val="nil"/>
            </w:tcBorders>
            <w:vAlign w:val="center"/>
          </w:tcPr>
          <w:p w14:paraId="387B807E"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14:paraId="74FD2189"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2DFC74B7"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49165258"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14:paraId="435C2908" w14:textId="77777777">
        <w:tc>
          <w:tcPr>
            <w:tcW w:w="0" w:type="auto"/>
            <w:tcBorders>
              <w:right w:val="nil"/>
            </w:tcBorders>
            <w:tcMar>
              <w:top w:w="75" w:type="dxa"/>
              <w:left w:w="75" w:type="dxa"/>
              <w:bottom w:w="75" w:type="dxa"/>
              <w:right w:w="75" w:type="dxa"/>
            </w:tcMar>
            <w:vAlign w:val="center"/>
          </w:tcPr>
          <w:p w14:paraId="5A16343E"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20DF1E65"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2A9DC370"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015F62C1"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14:paraId="67FE567F" w14:textId="77777777">
        <w:tc>
          <w:tcPr>
            <w:tcW w:w="0" w:type="auto"/>
            <w:tcBorders>
              <w:right w:val="nil"/>
            </w:tcBorders>
            <w:vAlign w:val="center"/>
          </w:tcPr>
          <w:p w14:paraId="419EE41C"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14:paraId="07A1E110"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6843E2F3"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0F6670B4"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14:paraId="62FABFA1" w14:textId="77777777">
        <w:tc>
          <w:tcPr>
            <w:tcW w:w="0" w:type="auto"/>
            <w:tcBorders>
              <w:right w:val="nil"/>
            </w:tcBorders>
            <w:vAlign w:val="center"/>
          </w:tcPr>
          <w:p w14:paraId="23492D51"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14:paraId="495C3479"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7155DAB3"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05B3EF94"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14:paraId="58AE142E" w14:textId="77777777">
        <w:tc>
          <w:tcPr>
            <w:tcW w:w="0" w:type="auto"/>
            <w:tcBorders>
              <w:right w:val="nil"/>
            </w:tcBorders>
            <w:tcMar>
              <w:top w:w="75" w:type="dxa"/>
              <w:left w:w="75" w:type="dxa"/>
              <w:bottom w:w="75" w:type="dxa"/>
              <w:right w:w="75" w:type="dxa"/>
            </w:tcMar>
            <w:vAlign w:val="center"/>
          </w:tcPr>
          <w:p w14:paraId="48966C8A"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14:paraId="4DCEB6EF"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0E4CCFA3"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33C64767"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14:paraId="0BDDCB13" w14:textId="77777777">
        <w:tc>
          <w:tcPr>
            <w:tcW w:w="0" w:type="auto"/>
            <w:tcBorders>
              <w:right w:val="nil"/>
            </w:tcBorders>
            <w:vAlign w:val="center"/>
          </w:tcPr>
          <w:p w14:paraId="294919C8"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14:paraId="746EC4CD"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5880E0AF"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63388F49"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14:paraId="0255A70F" w14:textId="77777777">
        <w:tc>
          <w:tcPr>
            <w:tcW w:w="0" w:type="auto"/>
            <w:tcBorders>
              <w:right w:val="nil"/>
            </w:tcBorders>
            <w:vAlign w:val="center"/>
          </w:tcPr>
          <w:p w14:paraId="56C44C6D"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14:paraId="43B4D81A" w14:textId="77777777"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14:paraId="0BD32382"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14:paraId="3E05DF55"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14:paraId="2C19E621" w14:textId="77777777">
        <w:tc>
          <w:tcPr>
            <w:tcW w:w="0" w:type="auto"/>
            <w:tcBorders>
              <w:right w:val="nil"/>
            </w:tcBorders>
            <w:tcMar>
              <w:top w:w="75" w:type="dxa"/>
              <w:left w:w="75" w:type="dxa"/>
              <w:bottom w:w="75" w:type="dxa"/>
              <w:right w:w="75" w:type="dxa"/>
            </w:tcMar>
            <w:vAlign w:val="center"/>
          </w:tcPr>
          <w:p w14:paraId="2AF6A27F" w14:textId="77777777"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14:paraId="52C4B6E2"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14:paraId="5FA8D74A"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14:paraId="6B580DE4" w14:textId="77777777"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14:paraId="789E5507" w14:textId="77777777" w:rsidR="00FC02BD" w:rsidRDefault="00FC02BD" w:rsidP="00E238CB">
      <w:pPr>
        <w:autoSpaceDE w:val="0"/>
        <w:autoSpaceDN w:val="0"/>
        <w:adjustRightInd w:val="0"/>
        <w:spacing w:after="0" w:line="240" w:lineRule="auto"/>
        <w:rPr>
          <w:rFonts w:ascii="Arial" w:hAnsi="Arial" w:cs="Arial"/>
          <w:b/>
          <w:bCs/>
          <w:sz w:val="20"/>
          <w:szCs w:val="20"/>
        </w:rPr>
      </w:pPr>
    </w:p>
    <w:p w14:paraId="6D30F3F6" w14:textId="77777777" w:rsidR="000527E5" w:rsidRDefault="000527E5" w:rsidP="00E238CB">
      <w:pPr>
        <w:autoSpaceDE w:val="0"/>
        <w:autoSpaceDN w:val="0"/>
        <w:adjustRightInd w:val="0"/>
        <w:spacing w:after="0" w:line="240" w:lineRule="auto"/>
        <w:rPr>
          <w:rFonts w:ascii="Arial" w:hAnsi="Arial" w:cs="Arial"/>
          <w:b/>
          <w:bCs/>
          <w:sz w:val="20"/>
          <w:szCs w:val="20"/>
        </w:rPr>
      </w:pPr>
    </w:p>
    <w:p w14:paraId="0A0C1F7A" w14:textId="77777777" w:rsidR="00E238CB" w:rsidRPr="00862AE6" w:rsidRDefault="00E238CB" w:rsidP="00E238CB">
      <w:pPr>
        <w:autoSpaceDE w:val="0"/>
        <w:autoSpaceDN w:val="0"/>
        <w:adjustRightInd w:val="0"/>
        <w:spacing w:after="0" w:line="240" w:lineRule="auto"/>
        <w:rPr>
          <w:rFonts w:ascii="Arial" w:hAnsi="Arial" w:cs="Arial"/>
          <w:b/>
          <w:bCs/>
          <w:sz w:val="20"/>
          <w:szCs w:val="20"/>
        </w:rPr>
      </w:pPr>
      <w:r w:rsidRPr="00862AE6">
        <w:rPr>
          <w:rFonts w:ascii="Arial" w:hAnsi="Arial" w:cs="Arial"/>
          <w:b/>
          <w:bCs/>
          <w:sz w:val="20"/>
          <w:szCs w:val="20"/>
        </w:rPr>
        <w:t>DROP/ADD:</w:t>
      </w:r>
    </w:p>
    <w:p w14:paraId="0E204F95" w14:textId="77777777"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14:paraId="0899CCD1" w14:textId="77777777" w:rsidR="009F330D" w:rsidRPr="00862AE6" w:rsidRDefault="009F330D" w:rsidP="009F330D">
      <w:pPr>
        <w:autoSpaceDE w:val="0"/>
        <w:autoSpaceDN w:val="0"/>
        <w:adjustRightInd w:val="0"/>
        <w:spacing w:after="0" w:line="240" w:lineRule="auto"/>
        <w:rPr>
          <w:rFonts w:ascii="Arial" w:hAnsi="Arial" w:cs="Arial"/>
          <w:b/>
          <w:bCs/>
          <w:sz w:val="20"/>
          <w:szCs w:val="20"/>
          <w:u w:val="single"/>
        </w:rPr>
      </w:pPr>
    </w:p>
    <w:p w14:paraId="0F531E8F" w14:textId="77777777" w:rsidR="009F330D" w:rsidRDefault="009F330D" w:rsidP="009F330D">
      <w:pPr>
        <w:rPr>
          <w:rFonts w:ascii="Arial" w:hAnsi="Arial" w:cs="Arial"/>
          <w:sz w:val="20"/>
          <w:szCs w:val="20"/>
        </w:rPr>
      </w:pPr>
      <w:r>
        <w:rPr>
          <w:rFonts w:ascii="Arial" w:hAnsi="Arial" w:cs="Arial"/>
          <w:sz w:val="20"/>
          <w:szCs w:val="20"/>
        </w:rPr>
        <w:t xml:space="preserve">Students should check the academic calendar to confirm the add/drop deadline. Dropping and/or adding courses is done online. Courses dropped in this period are removed from the student’s record. </w:t>
      </w:r>
    </w:p>
    <w:p w14:paraId="02C80302" w14:textId="77777777" w:rsidR="00E238CB" w:rsidRPr="00FC02BD" w:rsidRDefault="009F330D" w:rsidP="009F330D">
      <w:pPr>
        <w:rPr>
          <w:rFonts w:ascii="Arial" w:hAnsi="Arial" w:cs="Arial"/>
          <w:sz w:val="20"/>
          <w:szCs w:val="20"/>
        </w:rPr>
      </w:pPr>
      <w:r>
        <w:rPr>
          <w:rFonts w:ascii="Arial" w:hAnsi="Arial" w:cs="Arial"/>
          <w:sz w:val="20"/>
          <w:szCs w:val="20"/>
        </w:rPr>
        <w:t xml:space="preserve">Non-attendance does not constitute dropping a course. If a student has registered for a course and subsequently withdraws or receives a failing grade in its prerequisite, </w:t>
      </w:r>
      <w:r>
        <w:rPr>
          <w:rFonts w:ascii="Arial" w:hAnsi="Arial" w:cs="Arial"/>
          <w:b/>
          <w:bCs/>
          <w:sz w:val="20"/>
          <w:szCs w:val="20"/>
        </w:rPr>
        <w:t>then the student must drop that course</w:t>
      </w:r>
      <w:r>
        <w:rPr>
          <w:rFonts w:ascii="Arial" w:hAnsi="Arial" w:cs="Arial"/>
          <w:sz w:val="20"/>
          <w:szCs w:val="20"/>
        </w:rPr>
        <w:t>.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chair for schedule revision and to discuss the impact of the failed or withdrawn course on the student’s degree status</w:t>
      </w:r>
      <w:r w:rsidR="00FC02BD">
        <w:rPr>
          <w:rFonts w:ascii="Arial" w:hAnsi="Arial" w:cs="Arial"/>
          <w:sz w:val="20"/>
          <w:szCs w:val="20"/>
        </w:rPr>
        <w:t>.</w:t>
      </w:r>
    </w:p>
    <w:p w14:paraId="4E2819E6" w14:textId="77777777" w:rsidR="00E238CB" w:rsidRDefault="00E238CB" w:rsidP="00E238CB">
      <w:pPr>
        <w:outlineLvl w:val="0"/>
        <w:rPr>
          <w:rFonts w:ascii="Arial" w:hAnsi="Arial" w:cs="Arial"/>
          <w:b/>
          <w:sz w:val="20"/>
          <w:szCs w:val="20"/>
        </w:rPr>
        <w:sectPr w:rsidR="00E238CB" w:rsidSect="00B469D8">
          <w:type w:val="continuous"/>
          <w:pgSz w:w="12240" w:h="15840" w:code="1"/>
          <w:pgMar w:top="720" w:right="1008" w:bottom="720" w:left="936" w:header="288" w:footer="288" w:gutter="0"/>
          <w:cols w:space="720"/>
          <w:docGrid w:linePitch="299"/>
        </w:sectPr>
      </w:pPr>
      <w:r w:rsidRPr="00862AE6">
        <w:rPr>
          <w:rFonts w:ascii="Arial" w:hAnsi="Arial" w:cs="Arial"/>
          <w:b/>
          <w:sz w:val="20"/>
          <w:szCs w:val="20"/>
        </w:rPr>
        <w:t>MAKE-UP POLICY:</w:t>
      </w:r>
    </w:p>
    <w:p w14:paraId="737672E8" w14:textId="77777777" w:rsidR="002A760F" w:rsidRDefault="002A760F" w:rsidP="005A0DC2">
      <w:pPr>
        <w:tabs>
          <w:tab w:val="left" w:pos="-720"/>
        </w:tabs>
        <w:spacing w:before="240" w:after="120"/>
        <w:rPr>
          <w:rFonts w:ascii="Arial" w:hAnsi="Arial" w:cs="Arial"/>
          <w:color w:val="000000"/>
          <w:sz w:val="20"/>
          <w:szCs w:val="20"/>
          <w:shd w:val="clear" w:color="auto" w:fill="FFFFFF"/>
        </w:rPr>
      </w:pPr>
      <w:r w:rsidRPr="0082146D">
        <w:rPr>
          <w:rFonts w:ascii="Arial" w:hAnsi="Arial" w:cs="Arial"/>
          <w:color w:val="000000"/>
          <w:sz w:val="20"/>
          <w:szCs w:val="20"/>
          <w:shd w:val="clear" w:color="auto" w:fill="FFFFFF"/>
        </w:rPr>
        <w:lastRenderedPageBreak/>
        <w:t xml:space="preserve">All assignments have a specific due date and time.  Submissions will be accepted after the deadline with a 50% penalty.  The assignment will be graded and returned as normal, but the grade will be recorded as half of what was earned.  For example, an on-time submission might receive a grade </w:t>
      </w:r>
      <w:r>
        <w:rPr>
          <w:rFonts w:ascii="Arial" w:hAnsi="Arial" w:cs="Arial"/>
          <w:color w:val="000000"/>
          <w:sz w:val="20"/>
          <w:szCs w:val="20"/>
          <w:shd w:val="clear" w:color="auto" w:fill="FFFFFF"/>
        </w:rPr>
        <w:t>of 90 points</w:t>
      </w:r>
      <w:r w:rsidRPr="0082146D">
        <w:rPr>
          <w:rFonts w:ascii="Arial" w:hAnsi="Arial" w:cs="Arial"/>
          <w:color w:val="000000"/>
          <w:sz w:val="20"/>
          <w:szCs w:val="20"/>
          <w:shd w:val="clear" w:color="auto" w:fill="FFFFFF"/>
        </w:rPr>
        <w:t xml:space="preserve">.  The same assignment submitted after </w:t>
      </w:r>
      <w:r>
        <w:rPr>
          <w:rFonts w:ascii="Arial" w:hAnsi="Arial" w:cs="Arial"/>
          <w:color w:val="000000"/>
          <w:sz w:val="20"/>
          <w:szCs w:val="20"/>
          <w:shd w:val="clear" w:color="auto" w:fill="FFFFFF"/>
        </w:rPr>
        <w:t>the deadline would receive 45</w:t>
      </w:r>
      <w:r w:rsidRPr="0082146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points </w:t>
      </w:r>
      <w:r w:rsidRPr="0082146D">
        <w:rPr>
          <w:rFonts w:ascii="Arial" w:hAnsi="Arial" w:cs="Arial"/>
          <w:color w:val="000000"/>
          <w:sz w:val="20"/>
          <w:szCs w:val="20"/>
          <w:shd w:val="clear" w:color="auto" w:fill="FFFFFF"/>
        </w:rPr>
        <w:t xml:space="preserve">(90*0.5).  </w:t>
      </w:r>
    </w:p>
    <w:p w14:paraId="222323C5" w14:textId="77777777" w:rsidR="002A760F" w:rsidRDefault="002A760F" w:rsidP="005A0DC2">
      <w:pPr>
        <w:tabs>
          <w:tab w:val="left" w:pos="-720"/>
        </w:tabs>
        <w:spacing w:before="240" w:after="120"/>
        <w:rPr>
          <w:rFonts w:ascii="Arial" w:hAnsi="Arial" w:cs="Arial"/>
          <w:color w:val="000000"/>
          <w:sz w:val="20"/>
          <w:szCs w:val="20"/>
          <w:shd w:val="clear" w:color="auto" w:fill="FFFFFF"/>
        </w:rPr>
      </w:pPr>
      <w:r w:rsidRPr="0082146D">
        <w:rPr>
          <w:rFonts w:ascii="Arial" w:hAnsi="Arial" w:cs="Arial"/>
          <w:color w:val="000000"/>
          <w:sz w:val="20"/>
          <w:szCs w:val="20"/>
          <w:shd w:val="clear" w:color="auto" w:fill="FFFFFF"/>
        </w:rPr>
        <w:t>Students who miss scheduled exams will not, as a matter of course, be able to make up those exams.  If there is a legitimate reason why a student will not be able to complete an assignment on time or not be present for an exam, then they should contact the instructor beforehand.  Under extreme circumstances, as decided on a case-by-case basis by the instructor, students may be allowed to make up assignments or exams without</w:t>
      </w:r>
      <w:r>
        <w:rPr>
          <w:rFonts w:ascii="Arial" w:hAnsi="Arial" w:cs="Arial"/>
          <w:color w:val="000000"/>
          <w:sz w:val="20"/>
          <w:szCs w:val="20"/>
          <w:shd w:val="clear" w:color="auto" w:fill="FFFFFF"/>
        </w:rPr>
        <w:t xml:space="preserve"> first informing the instructor.</w:t>
      </w:r>
    </w:p>
    <w:p w14:paraId="797F7FE6" w14:textId="77777777" w:rsidR="008D4E99" w:rsidRDefault="008D4E99" w:rsidP="00E238CB">
      <w:pPr>
        <w:tabs>
          <w:tab w:val="left" w:pos="-720"/>
        </w:tabs>
        <w:spacing w:before="240" w:after="120"/>
        <w:rPr>
          <w:rFonts w:ascii="Arial" w:hAnsi="Arial" w:cs="Arial"/>
          <w:b/>
          <w:sz w:val="20"/>
          <w:szCs w:val="20"/>
        </w:rPr>
      </w:pPr>
    </w:p>
    <w:p w14:paraId="2B5A9118" w14:textId="77777777" w:rsidR="008D4E99" w:rsidRDefault="008D4E99" w:rsidP="00E238CB">
      <w:pPr>
        <w:tabs>
          <w:tab w:val="left" w:pos="-720"/>
        </w:tabs>
        <w:spacing w:before="240" w:after="120"/>
        <w:rPr>
          <w:rFonts w:ascii="Arial" w:hAnsi="Arial" w:cs="Arial"/>
          <w:b/>
          <w:sz w:val="20"/>
          <w:szCs w:val="20"/>
        </w:rPr>
      </w:pPr>
    </w:p>
    <w:p w14:paraId="4C7D06FB" w14:textId="77777777" w:rsidR="008D4E99" w:rsidRDefault="008D4E99" w:rsidP="00E238CB">
      <w:pPr>
        <w:tabs>
          <w:tab w:val="left" w:pos="-720"/>
        </w:tabs>
        <w:spacing w:before="240" w:after="120"/>
        <w:rPr>
          <w:rFonts w:ascii="Arial" w:hAnsi="Arial" w:cs="Arial"/>
          <w:b/>
          <w:sz w:val="20"/>
          <w:szCs w:val="20"/>
        </w:rPr>
      </w:pPr>
    </w:p>
    <w:p w14:paraId="39200F37" w14:textId="77777777"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14:paraId="1DF471DF" w14:textId="77777777" w:rsidR="00FC02BD" w:rsidRPr="00E152E7" w:rsidRDefault="009F330D" w:rsidP="00E152E7">
      <w:pPr>
        <w:tabs>
          <w:tab w:val="left" w:pos="-720"/>
        </w:tabs>
        <w:spacing w:before="240" w:after="120"/>
        <w:rPr>
          <w:rFonts w:ascii="Arial" w:hAnsi="Arial" w:cs="Arial"/>
          <w:sz w:val="20"/>
          <w:szCs w:val="20"/>
        </w:rPr>
      </w:pPr>
      <w:r>
        <w:rPr>
          <w:rFonts w:ascii="Arial" w:hAnsi="Arial" w:cs="Arial"/>
          <w:sz w:val="20"/>
          <w:szCs w:val="20"/>
        </w:rPr>
        <w:t>The Learning Center</w:t>
      </w:r>
      <w:r w:rsidR="002A760F">
        <w:rPr>
          <w:rFonts w:ascii="Arial" w:hAnsi="Arial" w:cs="Arial"/>
          <w:sz w:val="20"/>
          <w:szCs w:val="20"/>
        </w:rPr>
        <w:t xml:space="preserve"> (TLC)</w:t>
      </w:r>
      <w:r>
        <w:rPr>
          <w:rFonts w:ascii="Arial" w:hAnsi="Arial" w:cs="Arial"/>
          <w:sz w:val="20"/>
          <w:szCs w:val="20"/>
        </w:rPr>
        <w:t xml:space="preserve"> assists all Wentworth students in the areas of math, science, technical courses specific to majors, and writing. </w:t>
      </w:r>
      <w:r w:rsidR="002A760F">
        <w:rPr>
          <w:rFonts w:ascii="Arial" w:hAnsi="Arial" w:cs="Arial"/>
          <w:sz w:val="20"/>
          <w:szCs w:val="20"/>
        </w:rPr>
        <w:t xml:space="preserve">In this student-based learning environment, </w:t>
      </w:r>
      <w:r>
        <w:rPr>
          <w:rFonts w:ascii="Arial" w:hAnsi="Arial" w:cs="Arial"/>
          <w:sz w:val="20"/>
          <w:szCs w:val="20"/>
        </w:rPr>
        <w:t xml:space="preserve">students can receive individual help with their studies, meet and work in study groups, </w:t>
      </w:r>
      <w:r w:rsidR="00E152E7">
        <w:rPr>
          <w:rFonts w:ascii="Arial" w:hAnsi="Arial" w:cs="Arial"/>
          <w:sz w:val="20"/>
          <w:szCs w:val="20"/>
        </w:rPr>
        <w:t>attend workshops on a wide variety of subjects and</w:t>
      </w:r>
      <w:r>
        <w:rPr>
          <w:rFonts w:ascii="Arial" w:hAnsi="Arial" w:cs="Arial"/>
          <w:sz w:val="20"/>
          <w:szCs w:val="20"/>
        </w:rPr>
        <w:t xml:space="preserve"> find resources to assist them in meeting their goals for academic success.  It includes tutors in many subjects, writing assistance and workshops</w:t>
      </w:r>
      <w:r w:rsidR="00E152E7">
        <w:rPr>
          <w:rFonts w:ascii="Arial" w:hAnsi="Arial" w:cs="Arial"/>
          <w:sz w:val="20"/>
          <w:szCs w:val="20"/>
        </w:rPr>
        <w:t xml:space="preserve"> focused on helping good students become great students</w:t>
      </w:r>
      <w:proofErr w:type="gramStart"/>
      <w:r w:rsidR="00E152E7">
        <w:rPr>
          <w:rFonts w:ascii="Arial" w:hAnsi="Arial" w:cs="Arial"/>
          <w:sz w:val="20"/>
          <w:szCs w:val="20"/>
        </w:rPr>
        <w:t>.</w:t>
      </w:r>
      <w:r>
        <w:rPr>
          <w:rFonts w:ascii="Arial" w:hAnsi="Arial" w:cs="Arial"/>
          <w:sz w:val="20"/>
          <w:szCs w:val="20"/>
        </w:rPr>
        <w:t>.</w:t>
      </w:r>
      <w:proofErr w:type="gramEnd"/>
      <w:r>
        <w:rPr>
          <w:rFonts w:ascii="Arial" w:hAnsi="Arial" w:cs="Arial"/>
          <w:sz w:val="20"/>
          <w:szCs w:val="20"/>
        </w:rPr>
        <w:t xml:space="preserve">  Make appointments at </w:t>
      </w:r>
      <w:hyperlink r:id="rId9" w:history="1">
        <w:r>
          <w:rPr>
            <w:rStyle w:val="Hyperlink"/>
          </w:rPr>
          <w:t>www.wit.edu/tlc</w:t>
        </w:r>
      </w:hyperlink>
      <w:r w:rsidR="00E152E7">
        <w:rPr>
          <w:rFonts w:ascii="Arial" w:hAnsi="Arial" w:cs="Arial"/>
          <w:sz w:val="20"/>
          <w:szCs w:val="20"/>
        </w:rPr>
        <w:t xml:space="preserve"> or through </w:t>
      </w:r>
      <w:proofErr w:type="spellStart"/>
      <w:r w:rsidR="00E152E7">
        <w:rPr>
          <w:rFonts w:ascii="Arial" w:hAnsi="Arial" w:cs="Arial"/>
          <w:sz w:val="20"/>
          <w:szCs w:val="20"/>
        </w:rPr>
        <w:t>LConnect</w:t>
      </w:r>
      <w:proofErr w:type="spellEnd"/>
      <w:r w:rsidR="00E152E7">
        <w:rPr>
          <w:rFonts w:ascii="Arial" w:hAnsi="Arial" w:cs="Arial"/>
          <w:sz w:val="20"/>
          <w:szCs w:val="20"/>
        </w:rPr>
        <w:t>.</w:t>
      </w:r>
    </w:p>
    <w:p w14:paraId="45C13707" w14:textId="77777777"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14:paraId="2068D82B" w14:textId="77777777" w:rsidR="00FC02BD" w:rsidRPr="00FC02BD" w:rsidRDefault="00E238CB" w:rsidP="00FC02BD">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w:t>
      </w:r>
      <w:r w:rsidR="00FC02BD">
        <w:rPr>
          <w:rFonts w:ascii="Arial" w:hAnsi="Arial" w:cs="Arial"/>
          <w:sz w:val="20"/>
          <w:szCs w:val="20"/>
        </w:rPr>
        <w:t>talogue for a full explanation.</w:t>
      </w:r>
    </w:p>
    <w:p w14:paraId="7139AE2E" w14:textId="77777777" w:rsidR="00E238CB" w:rsidRDefault="00E238CB" w:rsidP="00E238CB">
      <w:pPr>
        <w:outlineLvl w:val="0"/>
        <w:rPr>
          <w:rFonts w:ascii="Arial" w:hAnsi="Arial" w:cs="Arial"/>
          <w:b/>
          <w:sz w:val="20"/>
          <w:szCs w:val="20"/>
        </w:rPr>
        <w:sectPr w:rsidR="00E238CB" w:rsidSect="00B469D8">
          <w:type w:val="continuous"/>
          <w:pgSz w:w="12240" w:h="15840" w:code="1"/>
          <w:pgMar w:top="720" w:right="1008" w:bottom="720" w:left="936" w:header="288" w:footer="288" w:gutter="0"/>
          <w:cols w:space="720"/>
          <w:docGrid w:linePitch="299"/>
        </w:sectPr>
      </w:pPr>
      <w:r w:rsidRPr="00862AE6">
        <w:rPr>
          <w:rFonts w:ascii="Arial" w:hAnsi="Arial" w:cs="Arial"/>
          <w:b/>
          <w:sz w:val="20"/>
          <w:szCs w:val="20"/>
        </w:rPr>
        <w:t>STUDENT ACCOUNTABILITY STATEMENT:</w:t>
      </w:r>
    </w:p>
    <w:p w14:paraId="4CDBFC44" w14:textId="77777777" w:rsidR="00E238CB" w:rsidRPr="000A7FB8" w:rsidRDefault="000A7FB8" w:rsidP="00E238CB">
      <w:pPr>
        <w:rPr>
          <w:rFonts w:ascii="Arial" w:hAnsi="Arial" w:cs="Arial"/>
          <w:sz w:val="20"/>
        </w:rPr>
      </w:pPr>
      <w:r w:rsidRPr="000A7FB8">
        <w:rPr>
          <w:rFonts w:ascii="Arial" w:hAnsi="Arial" w:cs="Arial"/>
          <w:sz w:val="20"/>
        </w:rPr>
        <w:lastRenderedPageBreak/>
        <w:t xml:space="preserve">Behavior unbecoming a student is any violation of a published Wentworth policy in an academic environment, and/or any behavior that individual faculty or staff determines is unacceptable in his or her classroom, laboratory, or other academic area or function. Behavior unbecoming a student in an academic environment will not be tolerated. Violations of </w:t>
      </w:r>
      <w:proofErr w:type="spellStart"/>
      <w:r w:rsidRPr="000A7FB8">
        <w:rPr>
          <w:rFonts w:ascii="Arial" w:hAnsi="Arial" w:cs="Arial"/>
          <w:sz w:val="20"/>
        </w:rPr>
        <w:t>behaviorial</w:t>
      </w:r>
      <w:proofErr w:type="spellEnd"/>
      <w:r w:rsidRPr="000A7FB8">
        <w:rPr>
          <w:rFonts w:ascii="Arial" w:hAnsi="Arial" w:cs="Arial"/>
          <w:sz w:val="20"/>
        </w:rPr>
        <w:t xml:space="preserve"> expectations may be forwarded to the Office of Community Standards for disciplinary action.</w:t>
      </w:r>
    </w:p>
    <w:p w14:paraId="2E69A9BA" w14:textId="77777777" w:rsidR="000A7FB8" w:rsidRPr="000A7FB8" w:rsidRDefault="000A7FB8" w:rsidP="00E238CB">
      <w:pPr>
        <w:rPr>
          <w:rFonts w:ascii="Arial" w:hAnsi="Arial" w:cs="Arial"/>
          <w:sz w:val="18"/>
          <w:szCs w:val="20"/>
        </w:rPr>
      </w:pPr>
      <w:r w:rsidRPr="000A7FB8">
        <w:rPr>
          <w:rFonts w:ascii="Arial" w:hAnsi="Arial" w:cs="Arial"/>
          <w:sz w:val="20"/>
        </w:rPr>
        <w:t>Wentworth takes violations of academic dishonesty and misconduct very seriously. Sanctions for such violations include, but are not limited to, a grade of “F”, removal from a course, Institute suspension, or Institute expulsion.</w:t>
      </w:r>
    </w:p>
    <w:p w14:paraId="26A10310" w14:textId="77777777" w:rsidR="001F1FB7" w:rsidRDefault="001F1FB7" w:rsidP="00E238CB">
      <w:pPr>
        <w:rPr>
          <w:rFonts w:ascii="Arial" w:hAnsi="Arial" w:cs="Arial"/>
          <w:sz w:val="20"/>
          <w:szCs w:val="20"/>
        </w:rPr>
        <w:sectPr w:rsidR="001F1FB7" w:rsidSect="00B469D8">
          <w:type w:val="continuous"/>
          <w:pgSz w:w="12240" w:h="15840" w:code="1"/>
          <w:pgMar w:top="720" w:right="1008" w:bottom="720" w:left="936" w:header="288" w:footer="288" w:gutter="0"/>
          <w:cols w:space="720"/>
          <w:formProt w:val="0"/>
          <w:docGrid w:linePitch="299"/>
        </w:sectPr>
      </w:pPr>
    </w:p>
    <w:p w14:paraId="09FF4306" w14:textId="77777777"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14:paraId="20BAF83A" w14:textId="77777777" w:rsidR="00FC02BD" w:rsidRDefault="00E238CB" w:rsidP="008E7FE4">
      <w:pPr>
        <w:rPr>
          <w:rFonts w:ascii="Arial" w:hAnsi="Arial" w:cs="Arial"/>
          <w:sz w:val="20"/>
          <w:szCs w:val="20"/>
        </w:rPr>
      </w:pPr>
      <w:r w:rsidRPr="003C192F">
        <w:rPr>
          <w:rFonts w:ascii="Arial" w:hAnsi="Arial" w:cs="Arial"/>
          <w:sz w:val="20"/>
          <w:szCs w:val="20"/>
        </w:rPr>
        <w:t>Any student who think</w:t>
      </w:r>
      <w:r w:rsidR="00E152E7">
        <w:rPr>
          <w:rFonts w:ascii="Arial" w:hAnsi="Arial" w:cs="Arial"/>
          <w:sz w:val="20"/>
          <w:szCs w:val="20"/>
        </w:rPr>
        <w:t>s s/he may require a disability-</w:t>
      </w:r>
      <w:r w:rsidRPr="003C192F">
        <w:rPr>
          <w:rFonts w:ascii="Arial" w:hAnsi="Arial" w:cs="Arial"/>
          <w:sz w:val="20"/>
          <w:szCs w:val="20"/>
        </w:rPr>
        <w:t>related accommodation for this course should contact Disab</w:t>
      </w:r>
      <w:r>
        <w:rPr>
          <w:rFonts w:ascii="Arial" w:hAnsi="Arial" w:cs="Arial"/>
          <w:sz w:val="20"/>
          <w:szCs w:val="20"/>
        </w:rPr>
        <w:t xml:space="preserve">ility Services </w:t>
      </w:r>
      <w:r w:rsidR="00E152E7">
        <w:rPr>
          <w:rFonts w:ascii="Arial" w:hAnsi="Arial" w:cs="Arial"/>
          <w:sz w:val="20"/>
          <w:szCs w:val="20"/>
        </w:rPr>
        <w:t>privately to discuss their</w:t>
      </w:r>
      <w:r>
        <w:rPr>
          <w:rFonts w:ascii="Arial" w:hAnsi="Arial" w:cs="Arial"/>
          <w:sz w:val="20"/>
          <w:szCs w:val="20"/>
        </w:rPr>
        <w:t xml:space="preserve">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 xml:space="preserve">documented disabilities. They are located in Watson Hall 003 (the </w:t>
      </w:r>
      <w:r w:rsidR="00E152E7">
        <w:rPr>
          <w:rFonts w:ascii="Arial" w:hAnsi="Arial" w:cs="Arial"/>
          <w:sz w:val="20"/>
          <w:szCs w:val="20"/>
        </w:rPr>
        <w:t>Center for Wellness and Disability Services</w:t>
      </w:r>
      <w:r>
        <w:rPr>
          <w:rFonts w:ascii="Arial" w:hAnsi="Arial" w:cs="Arial"/>
          <w:sz w:val="20"/>
          <w:szCs w:val="20"/>
        </w:rPr>
        <w:t>)</w:t>
      </w:r>
      <w:r w:rsidRPr="003C192F">
        <w:rPr>
          <w:rFonts w:ascii="Arial" w:hAnsi="Arial" w:cs="Arial"/>
          <w:sz w:val="20"/>
          <w:szCs w:val="20"/>
        </w:rPr>
        <w:t xml:space="preserve"> and can be contacted at 617-989-4390 or </w:t>
      </w:r>
      <w:hyperlink r:id="rId10" w:history="1">
        <w:r w:rsidR="00E152E7" w:rsidRPr="00AA2BBD">
          <w:rPr>
            <w:rStyle w:val="Hyperlink"/>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1"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14:paraId="3FD181A4" w14:textId="77777777"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14:paraId="63674FBC" w14:textId="77777777"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w:t>
      </w:r>
    </w:p>
    <w:p w14:paraId="0D6AD35D" w14:textId="77777777" w:rsidR="00D37A49" w:rsidRDefault="00D37A49" w:rsidP="006E57F4">
      <w:pPr>
        <w:tabs>
          <w:tab w:val="left" w:pos="-720"/>
        </w:tabs>
        <w:spacing w:before="240" w:after="120"/>
        <w:ind w:right="54"/>
        <w:rPr>
          <w:rFonts w:ascii="Arial" w:hAnsi="Arial" w:cs="Arial"/>
          <w:b/>
          <w:sz w:val="20"/>
          <w:szCs w:val="20"/>
        </w:rPr>
      </w:pPr>
    </w:p>
    <w:p w14:paraId="563B581F" w14:textId="77777777" w:rsidR="00D37A49" w:rsidRDefault="00D37A49" w:rsidP="006E57F4">
      <w:pPr>
        <w:tabs>
          <w:tab w:val="left" w:pos="-720"/>
        </w:tabs>
        <w:spacing w:before="240" w:after="120"/>
        <w:ind w:right="54"/>
        <w:rPr>
          <w:rFonts w:ascii="Arial" w:hAnsi="Arial" w:cs="Arial"/>
          <w:b/>
          <w:sz w:val="20"/>
          <w:szCs w:val="20"/>
        </w:rPr>
      </w:pPr>
    </w:p>
    <w:p w14:paraId="3DB08616" w14:textId="77777777" w:rsidR="00D37A49" w:rsidRDefault="00D37A49" w:rsidP="006E57F4">
      <w:pPr>
        <w:tabs>
          <w:tab w:val="left" w:pos="-720"/>
        </w:tabs>
        <w:spacing w:before="240" w:after="120"/>
        <w:ind w:right="54"/>
        <w:rPr>
          <w:rFonts w:ascii="Arial" w:hAnsi="Arial" w:cs="Arial"/>
          <w:b/>
          <w:sz w:val="20"/>
          <w:szCs w:val="20"/>
        </w:rPr>
      </w:pPr>
    </w:p>
    <w:p w14:paraId="3814D841" w14:textId="77777777" w:rsidR="00D37A49" w:rsidRDefault="00D37A49" w:rsidP="006E57F4">
      <w:pPr>
        <w:tabs>
          <w:tab w:val="left" w:pos="-720"/>
        </w:tabs>
        <w:spacing w:before="240" w:after="120"/>
        <w:ind w:right="54"/>
        <w:rPr>
          <w:rFonts w:ascii="Arial" w:hAnsi="Arial" w:cs="Arial"/>
          <w:b/>
          <w:sz w:val="20"/>
          <w:szCs w:val="20"/>
        </w:rPr>
      </w:pPr>
    </w:p>
    <w:p w14:paraId="12B8FC6C" w14:textId="77777777" w:rsidR="00D37A49" w:rsidRDefault="00D37A49" w:rsidP="006E57F4">
      <w:pPr>
        <w:tabs>
          <w:tab w:val="left" w:pos="-720"/>
        </w:tabs>
        <w:spacing w:before="240" w:after="120"/>
        <w:ind w:right="54"/>
        <w:rPr>
          <w:rFonts w:ascii="Arial" w:hAnsi="Arial" w:cs="Arial"/>
          <w:b/>
          <w:sz w:val="20"/>
          <w:szCs w:val="20"/>
        </w:rPr>
      </w:pPr>
    </w:p>
    <w:p w14:paraId="5DB887A9" w14:textId="77777777" w:rsidR="00D37A49" w:rsidRDefault="00D37A49" w:rsidP="006E57F4">
      <w:pPr>
        <w:tabs>
          <w:tab w:val="left" w:pos="-720"/>
        </w:tabs>
        <w:spacing w:before="240" w:after="120"/>
        <w:ind w:right="54"/>
        <w:rPr>
          <w:rFonts w:ascii="Arial" w:hAnsi="Arial" w:cs="Arial"/>
          <w:b/>
          <w:sz w:val="20"/>
          <w:szCs w:val="20"/>
        </w:rPr>
      </w:pPr>
    </w:p>
    <w:p w14:paraId="18DDBF51" w14:textId="77777777" w:rsidR="001F4F9C" w:rsidRDefault="001F4F9C" w:rsidP="006E57F4">
      <w:pPr>
        <w:tabs>
          <w:tab w:val="left" w:pos="-720"/>
        </w:tabs>
        <w:spacing w:before="240" w:after="120"/>
        <w:ind w:right="54"/>
        <w:rPr>
          <w:rFonts w:ascii="Arial" w:hAnsi="Arial" w:cs="Arial"/>
          <w:b/>
          <w:sz w:val="20"/>
          <w:szCs w:val="20"/>
        </w:rPr>
      </w:pPr>
    </w:p>
    <w:p w14:paraId="7381AD0A" w14:textId="77777777" w:rsidR="008D4E99" w:rsidRDefault="008D4E99" w:rsidP="006E57F4">
      <w:pPr>
        <w:tabs>
          <w:tab w:val="left" w:pos="-720"/>
        </w:tabs>
        <w:spacing w:before="240" w:after="120"/>
        <w:ind w:right="54"/>
        <w:rPr>
          <w:rFonts w:ascii="Arial" w:hAnsi="Arial" w:cs="Arial"/>
          <w:b/>
          <w:sz w:val="20"/>
          <w:szCs w:val="20"/>
        </w:rPr>
      </w:pPr>
    </w:p>
    <w:p w14:paraId="0B3942BA" w14:textId="77777777" w:rsidR="00E238CB" w:rsidRDefault="00E238CB" w:rsidP="006E57F4">
      <w:pPr>
        <w:tabs>
          <w:tab w:val="left" w:pos="-720"/>
        </w:tabs>
        <w:spacing w:before="240" w:after="120"/>
        <w:ind w:right="54"/>
        <w:rPr>
          <w:rFonts w:ascii="Arial" w:hAnsi="Arial" w:cs="Arial"/>
          <w:b/>
          <w:sz w:val="20"/>
          <w:szCs w:val="20"/>
        </w:rPr>
      </w:pPr>
      <w:r>
        <w:rPr>
          <w:rFonts w:ascii="Arial" w:hAnsi="Arial" w:cs="Arial"/>
          <w:b/>
          <w:sz w:val="20"/>
          <w:szCs w:val="20"/>
        </w:rPr>
        <w:lastRenderedPageBreak/>
        <w:t>WEEKLY SCHEDULE</w:t>
      </w:r>
      <w:r w:rsidRPr="00862AE6">
        <w:rPr>
          <w:rFonts w:ascii="Arial" w:hAnsi="Arial" w:cs="Arial"/>
          <w:b/>
          <w:sz w:val="20"/>
          <w:szCs w:val="20"/>
        </w:rPr>
        <w:t>:</w:t>
      </w:r>
    </w:p>
    <w:p w14:paraId="66A3803A" w14:textId="77777777" w:rsidR="001F4F9C" w:rsidRDefault="001F4F9C" w:rsidP="001F4F9C">
      <w:pPr>
        <w:tabs>
          <w:tab w:val="left" w:pos="-720"/>
        </w:tabs>
        <w:spacing w:after="0"/>
        <w:ind w:right="58"/>
        <w:rPr>
          <w:rFonts w:ascii="Arial" w:hAnsi="Arial" w:cs="Arial"/>
          <w:b/>
          <w:sz w:val="20"/>
          <w:szCs w:val="20"/>
        </w:rPr>
      </w:pPr>
    </w:p>
    <w:p w14:paraId="2EC1955D" w14:textId="77777777" w:rsidR="007C446A" w:rsidRPr="007C446A" w:rsidRDefault="007C446A" w:rsidP="001F4F9C">
      <w:pPr>
        <w:tabs>
          <w:tab w:val="left" w:pos="-720"/>
        </w:tabs>
        <w:spacing w:before="240" w:after="360"/>
        <w:ind w:right="58"/>
        <w:rPr>
          <w:rFonts w:ascii="Arial" w:hAnsi="Arial" w:cs="Arial"/>
          <w:sz w:val="20"/>
          <w:szCs w:val="20"/>
        </w:rPr>
        <w:sectPr w:rsidR="007C446A" w:rsidRPr="007C446A" w:rsidSect="00B469D8">
          <w:type w:val="continuous"/>
          <w:pgSz w:w="12240" w:h="15840" w:code="1"/>
          <w:pgMar w:top="720" w:right="1008" w:bottom="720" w:left="936" w:header="288" w:footer="288" w:gutter="0"/>
          <w:cols w:space="720"/>
          <w:docGrid w:linePitch="299"/>
        </w:sectPr>
      </w:pPr>
    </w:p>
    <w:tbl>
      <w:tblPr>
        <w:tblStyle w:val="TableGrid"/>
        <w:tblW w:w="0" w:type="auto"/>
        <w:jc w:val="center"/>
        <w:tblLook w:val="04A0" w:firstRow="1" w:lastRow="0" w:firstColumn="1" w:lastColumn="0" w:noHBand="0" w:noVBand="1"/>
      </w:tblPr>
      <w:tblGrid>
        <w:gridCol w:w="739"/>
        <w:gridCol w:w="5016"/>
        <w:gridCol w:w="2340"/>
        <w:gridCol w:w="2191"/>
      </w:tblGrid>
      <w:tr w:rsidR="007C446A" w14:paraId="189F5BBB" w14:textId="77777777" w:rsidTr="00282A4F">
        <w:trPr>
          <w:trHeight w:val="350"/>
          <w:jc w:val="center"/>
        </w:trPr>
        <w:tc>
          <w:tcPr>
            <w:tcW w:w="739" w:type="dxa"/>
            <w:vAlign w:val="center"/>
          </w:tcPr>
          <w:p w14:paraId="538BE8AD" w14:textId="77777777" w:rsidR="007C446A" w:rsidRDefault="007C446A" w:rsidP="00C55D22">
            <w:pPr>
              <w:pStyle w:val="MediumGrid21"/>
              <w:jc w:val="center"/>
              <w:rPr>
                <w:rFonts w:ascii="Arial" w:hAnsi="Arial" w:cs="Arial"/>
                <w:b/>
                <w:sz w:val="20"/>
                <w:szCs w:val="20"/>
              </w:rPr>
            </w:pPr>
            <w:r>
              <w:rPr>
                <w:rFonts w:ascii="Arial" w:hAnsi="Arial" w:cs="Arial"/>
                <w:b/>
                <w:sz w:val="20"/>
                <w:szCs w:val="20"/>
              </w:rPr>
              <w:lastRenderedPageBreak/>
              <w:t>Week</w:t>
            </w:r>
          </w:p>
        </w:tc>
        <w:tc>
          <w:tcPr>
            <w:tcW w:w="5016" w:type="dxa"/>
            <w:vAlign w:val="center"/>
          </w:tcPr>
          <w:p w14:paraId="396A1129" w14:textId="77777777" w:rsidR="007C446A" w:rsidRDefault="007C446A" w:rsidP="00C55D22">
            <w:pPr>
              <w:pStyle w:val="MediumGrid21"/>
              <w:jc w:val="center"/>
              <w:rPr>
                <w:rFonts w:ascii="Arial" w:hAnsi="Arial" w:cs="Arial"/>
                <w:b/>
                <w:sz w:val="20"/>
                <w:szCs w:val="20"/>
              </w:rPr>
            </w:pPr>
            <w:r>
              <w:rPr>
                <w:rFonts w:ascii="Arial" w:hAnsi="Arial" w:cs="Arial"/>
                <w:b/>
                <w:sz w:val="20"/>
                <w:szCs w:val="20"/>
              </w:rPr>
              <w:t>Topic</w:t>
            </w:r>
          </w:p>
        </w:tc>
        <w:tc>
          <w:tcPr>
            <w:tcW w:w="2340" w:type="dxa"/>
            <w:vAlign w:val="center"/>
          </w:tcPr>
          <w:p w14:paraId="35212358" w14:textId="77777777" w:rsidR="007C446A" w:rsidRDefault="007C446A" w:rsidP="00C55D22">
            <w:pPr>
              <w:pStyle w:val="MediumGrid21"/>
              <w:jc w:val="center"/>
              <w:rPr>
                <w:rFonts w:ascii="Arial" w:hAnsi="Arial" w:cs="Arial"/>
                <w:b/>
                <w:sz w:val="20"/>
                <w:szCs w:val="20"/>
              </w:rPr>
            </w:pPr>
            <w:r>
              <w:rPr>
                <w:rFonts w:ascii="Arial" w:hAnsi="Arial" w:cs="Arial"/>
                <w:b/>
                <w:sz w:val="20"/>
                <w:szCs w:val="20"/>
              </w:rPr>
              <w:t>Reading</w:t>
            </w:r>
          </w:p>
        </w:tc>
        <w:tc>
          <w:tcPr>
            <w:tcW w:w="2191" w:type="dxa"/>
            <w:vAlign w:val="center"/>
          </w:tcPr>
          <w:p w14:paraId="5355AB74" w14:textId="77777777" w:rsidR="007C446A" w:rsidRDefault="007C446A" w:rsidP="00C55D22">
            <w:pPr>
              <w:pStyle w:val="MediumGrid21"/>
              <w:jc w:val="center"/>
              <w:rPr>
                <w:rFonts w:ascii="Arial" w:hAnsi="Arial" w:cs="Arial"/>
                <w:b/>
                <w:sz w:val="20"/>
                <w:szCs w:val="20"/>
              </w:rPr>
            </w:pPr>
            <w:r>
              <w:rPr>
                <w:rFonts w:ascii="Arial" w:hAnsi="Arial" w:cs="Arial"/>
                <w:b/>
                <w:sz w:val="20"/>
                <w:szCs w:val="20"/>
              </w:rPr>
              <w:t>Assignments/Notes</w:t>
            </w:r>
          </w:p>
        </w:tc>
      </w:tr>
      <w:tr w:rsidR="00D37A49" w14:paraId="154C2071" w14:textId="77777777" w:rsidTr="00282A4F">
        <w:trPr>
          <w:jc w:val="center"/>
        </w:trPr>
        <w:tc>
          <w:tcPr>
            <w:tcW w:w="739" w:type="dxa"/>
            <w:vAlign w:val="center"/>
          </w:tcPr>
          <w:p w14:paraId="348EDF90"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1</w:t>
            </w:r>
          </w:p>
        </w:tc>
        <w:tc>
          <w:tcPr>
            <w:tcW w:w="5016" w:type="dxa"/>
          </w:tcPr>
          <w:p w14:paraId="68236DDA" w14:textId="0F4EC142" w:rsidR="00D37A49" w:rsidRPr="00A62518" w:rsidRDefault="00282A4F" w:rsidP="00282A4F">
            <w:pPr>
              <w:spacing w:after="0" w:line="240" w:lineRule="auto"/>
              <w:ind w:left="-42"/>
              <w:rPr>
                <w:color w:val="000000" w:themeColor="text1"/>
                <w:lang w:eastAsia="zh-TW"/>
              </w:rPr>
            </w:pPr>
            <w:r>
              <w:rPr>
                <w:color w:val="000000" w:themeColor="text1"/>
                <w:lang w:eastAsia="zh-TW"/>
              </w:rPr>
              <w:t>Introduction, Review</w:t>
            </w:r>
          </w:p>
        </w:tc>
        <w:tc>
          <w:tcPr>
            <w:tcW w:w="2340" w:type="dxa"/>
          </w:tcPr>
          <w:p w14:paraId="323A3C88" w14:textId="5B58C3BD" w:rsidR="00D37A49" w:rsidRPr="00A62518" w:rsidRDefault="00D37A49" w:rsidP="00D37A49">
            <w:pPr>
              <w:spacing w:after="0" w:line="240" w:lineRule="auto"/>
              <w:jc w:val="center"/>
              <w:rPr>
                <w:color w:val="000000" w:themeColor="text1"/>
                <w:lang w:eastAsia="zh-TW"/>
              </w:rPr>
            </w:pPr>
          </w:p>
        </w:tc>
        <w:tc>
          <w:tcPr>
            <w:tcW w:w="2191" w:type="dxa"/>
            <w:vAlign w:val="center"/>
          </w:tcPr>
          <w:p w14:paraId="7F30FC4D" w14:textId="77777777" w:rsidR="00D37A49" w:rsidRPr="00C55D22" w:rsidRDefault="00D37A49" w:rsidP="00C55D22">
            <w:pPr>
              <w:pStyle w:val="MediumGrid21"/>
              <w:jc w:val="center"/>
              <w:rPr>
                <w:rFonts w:ascii="Arial" w:hAnsi="Arial" w:cs="Arial"/>
                <w:sz w:val="20"/>
                <w:szCs w:val="20"/>
              </w:rPr>
            </w:pPr>
          </w:p>
        </w:tc>
      </w:tr>
      <w:tr w:rsidR="00D37A49" w14:paraId="336556D9" w14:textId="77777777" w:rsidTr="00282A4F">
        <w:trPr>
          <w:jc w:val="center"/>
        </w:trPr>
        <w:tc>
          <w:tcPr>
            <w:tcW w:w="739" w:type="dxa"/>
            <w:vAlign w:val="center"/>
          </w:tcPr>
          <w:p w14:paraId="24855C4E"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2</w:t>
            </w:r>
          </w:p>
        </w:tc>
        <w:tc>
          <w:tcPr>
            <w:tcW w:w="5016" w:type="dxa"/>
          </w:tcPr>
          <w:p w14:paraId="2B32DA3A" w14:textId="7F5D6923" w:rsidR="00D37A49" w:rsidRPr="00A62518" w:rsidRDefault="00282A4F" w:rsidP="00D37A49">
            <w:pPr>
              <w:spacing w:after="0" w:line="240" w:lineRule="auto"/>
              <w:ind w:left="-42"/>
              <w:rPr>
                <w:color w:val="000000" w:themeColor="text1"/>
                <w:lang w:eastAsia="zh-TW"/>
              </w:rPr>
            </w:pPr>
            <w:r>
              <w:rPr>
                <w:color w:val="000000" w:themeColor="text1"/>
                <w:lang w:eastAsia="zh-TW"/>
              </w:rPr>
              <w:t>Strings</w:t>
            </w:r>
          </w:p>
        </w:tc>
        <w:tc>
          <w:tcPr>
            <w:tcW w:w="2340" w:type="dxa"/>
          </w:tcPr>
          <w:p w14:paraId="58EABE42" w14:textId="02FA3AD1" w:rsidR="00D37A49" w:rsidRPr="00A62518" w:rsidRDefault="00282A4F" w:rsidP="00D37A49">
            <w:pPr>
              <w:spacing w:after="0" w:line="240" w:lineRule="auto"/>
              <w:jc w:val="center"/>
              <w:rPr>
                <w:color w:val="000000" w:themeColor="text1"/>
                <w:lang w:eastAsia="zh-TW"/>
              </w:rPr>
            </w:pPr>
            <w:r>
              <w:rPr>
                <w:color w:val="000000" w:themeColor="text1"/>
                <w:lang w:eastAsia="zh-TW"/>
              </w:rPr>
              <w:t>8.2, 8.2</w:t>
            </w:r>
          </w:p>
        </w:tc>
        <w:tc>
          <w:tcPr>
            <w:tcW w:w="2191" w:type="dxa"/>
            <w:vAlign w:val="center"/>
          </w:tcPr>
          <w:p w14:paraId="4091C5FD" w14:textId="6CF4C99B" w:rsidR="00D37A49" w:rsidRPr="00C55D22" w:rsidRDefault="00287570" w:rsidP="00C55D22">
            <w:pPr>
              <w:pStyle w:val="MediumGrid21"/>
              <w:jc w:val="center"/>
              <w:rPr>
                <w:rFonts w:ascii="Arial" w:hAnsi="Arial" w:cs="Arial"/>
                <w:sz w:val="20"/>
                <w:szCs w:val="20"/>
              </w:rPr>
            </w:pPr>
            <w:r>
              <w:rPr>
                <w:rFonts w:ascii="Arial" w:hAnsi="Arial" w:cs="Arial"/>
                <w:sz w:val="20"/>
                <w:szCs w:val="20"/>
              </w:rPr>
              <w:t>Lab</w:t>
            </w:r>
            <w:r w:rsidR="00C55D22">
              <w:rPr>
                <w:rFonts w:ascii="Arial" w:hAnsi="Arial" w:cs="Arial"/>
                <w:sz w:val="20"/>
                <w:szCs w:val="20"/>
              </w:rPr>
              <w:t xml:space="preserve"> 1</w:t>
            </w:r>
            <w:r>
              <w:rPr>
                <w:rFonts w:ascii="Arial" w:hAnsi="Arial" w:cs="Arial"/>
                <w:sz w:val="20"/>
                <w:szCs w:val="20"/>
              </w:rPr>
              <w:t xml:space="preserve"> Due</w:t>
            </w:r>
          </w:p>
        </w:tc>
      </w:tr>
      <w:tr w:rsidR="00D37A49" w14:paraId="2217BC23" w14:textId="77777777" w:rsidTr="00282A4F">
        <w:trPr>
          <w:trHeight w:val="242"/>
          <w:jc w:val="center"/>
        </w:trPr>
        <w:tc>
          <w:tcPr>
            <w:tcW w:w="739" w:type="dxa"/>
            <w:vAlign w:val="center"/>
          </w:tcPr>
          <w:p w14:paraId="51C197CD"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3</w:t>
            </w:r>
          </w:p>
        </w:tc>
        <w:tc>
          <w:tcPr>
            <w:tcW w:w="5016" w:type="dxa"/>
          </w:tcPr>
          <w:p w14:paraId="0AE96C91" w14:textId="625F6908" w:rsidR="00D37A49" w:rsidRPr="00A62518" w:rsidRDefault="00282A4F" w:rsidP="00282A4F">
            <w:pPr>
              <w:spacing w:after="0" w:line="240" w:lineRule="auto"/>
              <w:ind w:left="-42"/>
              <w:rPr>
                <w:color w:val="000000" w:themeColor="text1"/>
                <w:lang w:eastAsia="zh-TW"/>
              </w:rPr>
            </w:pPr>
            <w:r>
              <w:rPr>
                <w:color w:val="000000" w:themeColor="text1"/>
                <w:lang w:eastAsia="zh-TW"/>
              </w:rPr>
              <w:t>Vectors</w:t>
            </w:r>
          </w:p>
        </w:tc>
        <w:tc>
          <w:tcPr>
            <w:tcW w:w="2340" w:type="dxa"/>
          </w:tcPr>
          <w:p w14:paraId="37F6A907" w14:textId="5A7B0F1A" w:rsidR="00D37A49" w:rsidRPr="00A62518" w:rsidRDefault="00282A4F" w:rsidP="00D37A49">
            <w:pPr>
              <w:spacing w:after="0" w:line="240" w:lineRule="auto"/>
              <w:jc w:val="center"/>
              <w:rPr>
                <w:color w:val="000000" w:themeColor="text1"/>
                <w:lang w:eastAsia="zh-TW"/>
              </w:rPr>
            </w:pPr>
            <w:r>
              <w:rPr>
                <w:color w:val="000000" w:themeColor="text1"/>
                <w:lang w:eastAsia="zh-TW"/>
              </w:rPr>
              <w:t>8.3</w:t>
            </w:r>
          </w:p>
        </w:tc>
        <w:tc>
          <w:tcPr>
            <w:tcW w:w="2191" w:type="dxa"/>
            <w:vAlign w:val="center"/>
          </w:tcPr>
          <w:p w14:paraId="0CBF4DC8" w14:textId="23683EB2" w:rsidR="00D37A49" w:rsidRPr="00C55D22" w:rsidRDefault="00287570" w:rsidP="00C55D22">
            <w:pPr>
              <w:pStyle w:val="MediumGrid21"/>
              <w:jc w:val="center"/>
              <w:rPr>
                <w:rFonts w:ascii="Arial" w:hAnsi="Arial" w:cs="Arial"/>
                <w:sz w:val="20"/>
                <w:szCs w:val="20"/>
              </w:rPr>
            </w:pPr>
            <w:r>
              <w:rPr>
                <w:rFonts w:ascii="Arial" w:hAnsi="Arial" w:cs="Arial"/>
                <w:sz w:val="20"/>
                <w:szCs w:val="20"/>
              </w:rPr>
              <w:t>Lab 2 Due</w:t>
            </w:r>
          </w:p>
        </w:tc>
      </w:tr>
      <w:tr w:rsidR="00D37A49" w14:paraId="7C4309C1" w14:textId="77777777" w:rsidTr="00282A4F">
        <w:trPr>
          <w:jc w:val="center"/>
        </w:trPr>
        <w:tc>
          <w:tcPr>
            <w:tcW w:w="739" w:type="dxa"/>
            <w:vAlign w:val="center"/>
          </w:tcPr>
          <w:p w14:paraId="03995353"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4</w:t>
            </w:r>
          </w:p>
        </w:tc>
        <w:tc>
          <w:tcPr>
            <w:tcW w:w="5016" w:type="dxa"/>
          </w:tcPr>
          <w:p w14:paraId="2C1E4B01" w14:textId="1D9B48A5" w:rsidR="00D37A49" w:rsidRPr="00A62518" w:rsidRDefault="00282A4F" w:rsidP="00D37A49">
            <w:pPr>
              <w:spacing w:after="0" w:line="240" w:lineRule="auto"/>
              <w:ind w:left="-42"/>
              <w:rPr>
                <w:color w:val="000000" w:themeColor="text1"/>
                <w:lang w:eastAsia="zh-TW"/>
              </w:rPr>
            </w:pPr>
            <w:r>
              <w:rPr>
                <w:color w:val="000000" w:themeColor="text1"/>
                <w:lang w:eastAsia="zh-TW"/>
              </w:rPr>
              <w:t xml:space="preserve">Pointers, Dynamic arrays, </w:t>
            </w:r>
            <w:proofErr w:type="spellStart"/>
            <w:r>
              <w:rPr>
                <w:color w:val="000000" w:themeColor="text1"/>
                <w:lang w:eastAsia="zh-TW"/>
              </w:rPr>
              <w:t>argc</w:t>
            </w:r>
            <w:proofErr w:type="spellEnd"/>
            <w:r>
              <w:rPr>
                <w:color w:val="000000" w:themeColor="text1"/>
                <w:lang w:eastAsia="zh-TW"/>
              </w:rPr>
              <w:t>/</w:t>
            </w:r>
            <w:proofErr w:type="spellStart"/>
            <w:r>
              <w:rPr>
                <w:color w:val="000000" w:themeColor="text1"/>
                <w:lang w:eastAsia="zh-TW"/>
              </w:rPr>
              <w:t>argv</w:t>
            </w:r>
            <w:proofErr w:type="spellEnd"/>
          </w:p>
        </w:tc>
        <w:tc>
          <w:tcPr>
            <w:tcW w:w="2340" w:type="dxa"/>
          </w:tcPr>
          <w:p w14:paraId="21303384" w14:textId="0466931B" w:rsidR="00D37A49" w:rsidRPr="00A62518" w:rsidRDefault="00282A4F" w:rsidP="00D37A49">
            <w:pPr>
              <w:spacing w:after="0" w:line="240" w:lineRule="auto"/>
              <w:jc w:val="center"/>
              <w:rPr>
                <w:color w:val="000000" w:themeColor="text1"/>
                <w:lang w:eastAsia="zh-TW"/>
              </w:rPr>
            </w:pPr>
            <w:r>
              <w:rPr>
                <w:color w:val="000000" w:themeColor="text1"/>
                <w:lang w:eastAsia="zh-TW"/>
              </w:rPr>
              <w:t>9.1, 9.2</w:t>
            </w:r>
          </w:p>
        </w:tc>
        <w:tc>
          <w:tcPr>
            <w:tcW w:w="2191" w:type="dxa"/>
            <w:vAlign w:val="center"/>
          </w:tcPr>
          <w:p w14:paraId="513513BD" w14:textId="58EABA76" w:rsidR="00D37A49" w:rsidRPr="00C55D22" w:rsidRDefault="00287570" w:rsidP="00C55D22">
            <w:pPr>
              <w:pStyle w:val="MediumGrid21"/>
              <w:jc w:val="center"/>
              <w:rPr>
                <w:rFonts w:ascii="Arial" w:hAnsi="Arial" w:cs="Arial"/>
                <w:sz w:val="20"/>
                <w:szCs w:val="20"/>
              </w:rPr>
            </w:pPr>
            <w:r>
              <w:rPr>
                <w:rFonts w:ascii="Arial" w:hAnsi="Arial" w:cs="Arial"/>
                <w:sz w:val="20"/>
                <w:szCs w:val="20"/>
              </w:rPr>
              <w:t>Lab 3 Due</w:t>
            </w:r>
          </w:p>
        </w:tc>
      </w:tr>
      <w:tr w:rsidR="00D37A49" w14:paraId="26DEC869" w14:textId="77777777" w:rsidTr="00282A4F">
        <w:trPr>
          <w:jc w:val="center"/>
        </w:trPr>
        <w:tc>
          <w:tcPr>
            <w:tcW w:w="739" w:type="dxa"/>
            <w:vAlign w:val="center"/>
          </w:tcPr>
          <w:p w14:paraId="32DA37FC"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5</w:t>
            </w:r>
          </w:p>
        </w:tc>
        <w:tc>
          <w:tcPr>
            <w:tcW w:w="5016" w:type="dxa"/>
          </w:tcPr>
          <w:p w14:paraId="78A29696" w14:textId="79BA10DF" w:rsidR="00D37A49" w:rsidRPr="00A62518" w:rsidRDefault="00282A4F" w:rsidP="00D37A49">
            <w:pPr>
              <w:spacing w:after="0" w:line="240" w:lineRule="auto"/>
              <w:ind w:left="-42"/>
              <w:rPr>
                <w:color w:val="000000" w:themeColor="text1"/>
                <w:lang w:eastAsia="zh-TW"/>
              </w:rPr>
            </w:pPr>
            <w:proofErr w:type="spellStart"/>
            <w:r>
              <w:rPr>
                <w:color w:val="000000" w:themeColor="text1"/>
                <w:lang w:eastAsia="zh-TW"/>
              </w:rPr>
              <w:t>Structs</w:t>
            </w:r>
            <w:proofErr w:type="spellEnd"/>
            <w:r>
              <w:rPr>
                <w:color w:val="000000" w:themeColor="text1"/>
                <w:lang w:eastAsia="zh-TW"/>
              </w:rPr>
              <w:t>, Classes</w:t>
            </w:r>
          </w:p>
        </w:tc>
        <w:tc>
          <w:tcPr>
            <w:tcW w:w="2340" w:type="dxa"/>
          </w:tcPr>
          <w:p w14:paraId="1077E2BE" w14:textId="4972065D" w:rsidR="00D37A49" w:rsidRPr="00A62518" w:rsidRDefault="00282A4F" w:rsidP="00D37A49">
            <w:pPr>
              <w:spacing w:after="0" w:line="240" w:lineRule="auto"/>
              <w:jc w:val="center"/>
              <w:rPr>
                <w:color w:val="000000" w:themeColor="text1"/>
                <w:lang w:eastAsia="zh-TW"/>
              </w:rPr>
            </w:pPr>
            <w:r>
              <w:rPr>
                <w:color w:val="000000" w:themeColor="text1"/>
                <w:lang w:eastAsia="zh-TW"/>
              </w:rPr>
              <w:t>10.1, 10.2</w:t>
            </w:r>
          </w:p>
        </w:tc>
        <w:tc>
          <w:tcPr>
            <w:tcW w:w="2191" w:type="dxa"/>
            <w:vAlign w:val="center"/>
          </w:tcPr>
          <w:p w14:paraId="62425C60" w14:textId="5E442C7A" w:rsidR="00D37A49" w:rsidRPr="00C55D22" w:rsidRDefault="00287570" w:rsidP="00C55D22">
            <w:pPr>
              <w:pStyle w:val="MediumGrid21"/>
              <w:jc w:val="center"/>
              <w:rPr>
                <w:rFonts w:ascii="Arial" w:hAnsi="Arial" w:cs="Arial"/>
                <w:sz w:val="20"/>
                <w:szCs w:val="20"/>
              </w:rPr>
            </w:pPr>
            <w:r>
              <w:rPr>
                <w:rFonts w:ascii="Arial" w:hAnsi="Arial" w:cs="Arial"/>
                <w:sz w:val="20"/>
                <w:szCs w:val="20"/>
              </w:rPr>
              <w:t>Lab 4 Due</w:t>
            </w:r>
          </w:p>
        </w:tc>
      </w:tr>
      <w:tr w:rsidR="00D37A49" w14:paraId="21BF17D9" w14:textId="77777777" w:rsidTr="00282A4F">
        <w:trPr>
          <w:jc w:val="center"/>
        </w:trPr>
        <w:tc>
          <w:tcPr>
            <w:tcW w:w="739" w:type="dxa"/>
            <w:vAlign w:val="center"/>
          </w:tcPr>
          <w:p w14:paraId="4BBB2F72"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6</w:t>
            </w:r>
          </w:p>
        </w:tc>
        <w:tc>
          <w:tcPr>
            <w:tcW w:w="5016" w:type="dxa"/>
          </w:tcPr>
          <w:p w14:paraId="6718174E" w14:textId="3C78E43B" w:rsidR="00D37A49" w:rsidRPr="00A62518" w:rsidRDefault="00282A4F" w:rsidP="00D37A49">
            <w:pPr>
              <w:spacing w:after="0" w:line="240" w:lineRule="auto"/>
              <w:ind w:left="-42"/>
              <w:rPr>
                <w:color w:val="000000" w:themeColor="text1"/>
                <w:lang w:eastAsia="zh-TW"/>
              </w:rPr>
            </w:pPr>
            <w:r>
              <w:rPr>
                <w:color w:val="000000" w:themeColor="text1"/>
                <w:lang w:eastAsia="zh-TW"/>
              </w:rPr>
              <w:t>Encapsulation, Friend, Operator Overloading</w:t>
            </w:r>
          </w:p>
        </w:tc>
        <w:tc>
          <w:tcPr>
            <w:tcW w:w="2340" w:type="dxa"/>
          </w:tcPr>
          <w:p w14:paraId="224304F2" w14:textId="3FAD922E" w:rsidR="00D37A49" w:rsidRPr="00A62518" w:rsidRDefault="00282A4F" w:rsidP="00D37A49">
            <w:pPr>
              <w:spacing w:after="0" w:line="240" w:lineRule="auto"/>
              <w:jc w:val="center"/>
              <w:rPr>
                <w:color w:val="000000" w:themeColor="text1"/>
                <w:lang w:eastAsia="zh-TW"/>
              </w:rPr>
            </w:pPr>
            <w:r>
              <w:rPr>
                <w:color w:val="000000" w:themeColor="text1"/>
                <w:lang w:eastAsia="zh-TW"/>
              </w:rPr>
              <w:t>10.3, 11.1, 11.2</w:t>
            </w:r>
          </w:p>
        </w:tc>
        <w:tc>
          <w:tcPr>
            <w:tcW w:w="2191" w:type="dxa"/>
            <w:vAlign w:val="center"/>
          </w:tcPr>
          <w:p w14:paraId="00218A31" w14:textId="435C3AF1" w:rsidR="00D37A49" w:rsidRPr="00C55D22" w:rsidRDefault="00287570" w:rsidP="00C55D22">
            <w:pPr>
              <w:pStyle w:val="MediumGrid21"/>
              <w:jc w:val="center"/>
              <w:rPr>
                <w:rFonts w:ascii="Arial" w:hAnsi="Arial" w:cs="Arial"/>
                <w:sz w:val="20"/>
                <w:szCs w:val="20"/>
              </w:rPr>
            </w:pPr>
            <w:r>
              <w:rPr>
                <w:rFonts w:ascii="Arial" w:hAnsi="Arial" w:cs="Arial"/>
                <w:sz w:val="20"/>
                <w:szCs w:val="20"/>
              </w:rPr>
              <w:t>Lab 5 Due</w:t>
            </w:r>
          </w:p>
        </w:tc>
      </w:tr>
      <w:tr w:rsidR="00D37A49" w14:paraId="64DE2B2A" w14:textId="77777777" w:rsidTr="00282A4F">
        <w:trPr>
          <w:jc w:val="center"/>
        </w:trPr>
        <w:tc>
          <w:tcPr>
            <w:tcW w:w="739" w:type="dxa"/>
            <w:vAlign w:val="center"/>
          </w:tcPr>
          <w:p w14:paraId="3B02B374"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7</w:t>
            </w:r>
          </w:p>
        </w:tc>
        <w:tc>
          <w:tcPr>
            <w:tcW w:w="5016" w:type="dxa"/>
            <w:vAlign w:val="center"/>
          </w:tcPr>
          <w:p w14:paraId="71AB4646" w14:textId="035ACAA3" w:rsidR="00D37A49" w:rsidRPr="00A62518" w:rsidRDefault="00282A4F" w:rsidP="00D37A49">
            <w:pPr>
              <w:spacing w:after="0" w:line="240" w:lineRule="auto"/>
              <w:ind w:left="-42"/>
              <w:rPr>
                <w:color w:val="000000" w:themeColor="text1"/>
                <w:lang w:eastAsia="zh-TW"/>
              </w:rPr>
            </w:pPr>
            <w:r>
              <w:rPr>
                <w:color w:val="000000" w:themeColor="text1"/>
                <w:lang w:eastAsia="zh-TW"/>
              </w:rPr>
              <w:t>Separate Compilation, Midterm Review</w:t>
            </w:r>
          </w:p>
        </w:tc>
        <w:tc>
          <w:tcPr>
            <w:tcW w:w="2340" w:type="dxa"/>
          </w:tcPr>
          <w:p w14:paraId="52B3E32A" w14:textId="00CDB320" w:rsidR="00D37A49" w:rsidRPr="00282A4F" w:rsidRDefault="00282A4F" w:rsidP="00D37A49">
            <w:pPr>
              <w:pStyle w:val="MediumGrid21"/>
              <w:jc w:val="center"/>
              <w:rPr>
                <w:rFonts w:ascii="Arial" w:hAnsi="Arial" w:cs="Arial"/>
                <w:sz w:val="20"/>
                <w:szCs w:val="20"/>
              </w:rPr>
            </w:pPr>
            <w:r w:rsidRPr="00282A4F">
              <w:rPr>
                <w:rFonts w:ascii="Arial" w:hAnsi="Arial" w:cs="Arial"/>
                <w:sz w:val="20"/>
                <w:szCs w:val="20"/>
              </w:rPr>
              <w:t>12.1, 12.2</w:t>
            </w:r>
          </w:p>
        </w:tc>
        <w:tc>
          <w:tcPr>
            <w:tcW w:w="2191" w:type="dxa"/>
            <w:vAlign w:val="center"/>
          </w:tcPr>
          <w:p w14:paraId="5A1EA649" w14:textId="38BB21F3" w:rsidR="00D37A49" w:rsidRPr="00C55D22" w:rsidRDefault="00287570" w:rsidP="00C55D22">
            <w:pPr>
              <w:pStyle w:val="MediumGrid21"/>
              <w:jc w:val="center"/>
              <w:rPr>
                <w:rFonts w:ascii="Arial" w:hAnsi="Arial" w:cs="Arial"/>
                <w:sz w:val="20"/>
                <w:szCs w:val="20"/>
              </w:rPr>
            </w:pPr>
            <w:r>
              <w:rPr>
                <w:rFonts w:ascii="Arial" w:hAnsi="Arial" w:cs="Arial"/>
                <w:sz w:val="20"/>
                <w:szCs w:val="20"/>
              </w:rPr>
              <w:t>Midterm Exam</w:t>
            </w:r>
          </w:p>
        </w:tc>
      </w:tr>
      <w:tr w:rsidR="00D37A49" w14:paraId="3FA7ABD8" w14:textId="77777777" w:rsidTr="00282A4F">
        <w:trPr>
          <w:jc w:val="center"/>
        </w:trPr>
        <w:tc>
          <w:tcPr>
            <w:tcW w:w="739" w:type="dxa"/>
            <w:vAlign w:val="center"/>
          </w:tcPr>
          <w:p w14:paraId="3A2AD2A2"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8</w:t>
            </w:r>
          </w:p>
        </w:tc>
        <w:tc>
          <w:tcPr>
            <w:tcW w:w="5016" w:type="dxa"/>
          </w:tcPr>
          <w:p w14:paraId="17DF6BAB" w14:textId="5AB487A0" w:rsidR="00D37A49" w:rsidRPr="00A62518" w:rsidRDefault="00282A4F" w:rsidP="00D37A49">
            <w:pPr>
              <w:spacing w:after="0" w:line="240" w:lineRule="auto"/>
              <w:ind w:left="-42"/>
              <w:rPr>
                <w:color w:val="000000" w:themeColor="text1"/>
                <w:lang w:eastAsia="zh-TW"/>
              </w:rPr>
            </w:pPr>
            <w:r>
              <w:rPr>
                <w:color w:val="000000" w:themeColor="text1"/>
                <w:lang w:eastAsia="zh-TW"/>
              </w:rPr>
              <w:t>ADTs: Linked Lists</w:t>
            </w:r>
          </w:p>
        </w:tc>
        <w:tc>
          <w:tcPr>
            <w:tcW w:w="2340" w:type="dxa"/>
          </w:tcPr>
          <w:p w14:paraId="7132384A" w14:textId="57D5BFFA" w:rsidR="00D37A49" w:rsidRPr="00A62518" w:rsidRDefault="00282A4F" w:rsidP="00282A4F">
            <w:pPr>
              <w:spacing w:after="0" w:line="240" w:lineRule="auto"/>
              <w:jc w:val="center"/>
              <w:rPr>
                <w:color w:val="000000" w:themeColor="text1"/>
                <w:lang w:eastAsia="zh-TW"/>
              </w:rPr>
            </w:pPr>
            <w:r>
              <w:rPr>
                <w:color w:val="000000" w:themeColor="text1"/>
                <w:lang w:eastAsia="zh-TW"/>
              </w:rPr>
              <w:t>13.1</w:t>
            </w:r>
          </w:p>
        </w:tc>
        <w:tc>
          <w:tcPr>
            <w:tcW w:w="2191" w:type="dxa"/>
            <w:vAlign w:val="center"/>
          </w:tcPr>
          <w:p w14:paraId="2EA65F6D" w14:textId="01270EDE" w:rsidR="00D37A49" w:rsidRPr="00C55D22" w:rsidRDefault="00287570" w:rsidP="00C55D22">
            <w:pPr>
              <w:pStyle w:val="MediumGrid21"/>
              <w:jc w:val="center"/>
              <w:rPr>
                <w:rFonts w:ascii="Arial" w:hAnsi="Arial" w:cs="Arial"/>
                <w:sz w:val="20"/>
                <w:szCs w:val="20"/>
              </w:rPr>
            </w:pPr>
            <w:r>
              <w:rPr>
                <w:rFonts w:ascii="Arial" w:hAnsi="Arial" w:cs="Arial"/>
                <w:sz w:val="20"/>
                <w:szCs w:val="20"/>
              </w:rPr>
              <w:t>Lab 6 Due</w:t>
            </w:r>
          </w:p>
        </w:tc>
      </w:tr>
      <w:tr w:rsidR="00D37A49" w14:paraId="479F66ED" w14:textId="77777777" w:rsidTr="00282A4F">
        <w:trPr>
          <w:jc w:val="center"/>
        </w:trPr>
        <w:tc>
          <w:tcPr>
            <w:tcW w:w="739" w:type="dxa"/>
            <w:vAlign w:val="center"/>
          </w:tcPr>
          <w:p w14:paraId="1E784FBE"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9</w:t>
            </w:r>
          </w:p>
        </w:tc>
        <w:tc>
          <w:tcPr>
            <w:tcW w:w="5016" w:type="dxa"/>
          </w:tcPr>
          <w:p w14:paraId="0897F070" w14:textId="29922148" w:rsidR="00D37A49" w:rsidRPr="00A62518" w:rsidRDefault="00D37A49" w:rsidP="00282A4F">
            <w:pPr>
              <w:spacing w:after="0" w:line="240" w:lineRule="auto"/>
              <w:ind w:left="-42"/>
              <w:rPr>
                <w:color w:val="000000" w:themeColor="text1"/>
                <w:lang w:eastAsia="zh-TW"/>
              </w:rPr>
            </w:pPr>
            <w:r w:rsidRPr="00A62518">
              <w:rPr>
                <w:color w:val="000000" w:themeColor="text1"/>
                <w:lang w:eastAsia="zh-TW"/>
              </w:rPr>
              <w:t>A</w:t>
            </w:r>
            <w:r w:rsidR="00282A4F">
              <w:rPr>
                <w:color w:val="000000" w:themeColor="text1"/>
                <w:lang w:eastAsia="zh-TW"/>
              </w:rPr>
              <w:t>DTs: Stacks, Queues</w:t>
            </w:r>
          </w:p>
        </w:tc>
        <w:tc>
          <w:tcPr>
            <w:tcW w:w="2340" w:type="dxa"/>
          </w:tcPr>
          <w:p w14:paraId="47EFA5F2" w14:textId="3A5F895A" w:rsidR="00D37A49" w:rsidRPr="00A62518" w:rsidRDefault="00282A4F" w:rsidP="00D37A49">
            <w:pPr>
              <w:spacing w:after="0" w:line="240" w:lineRule="auto"/>
              <w:jc w:val="center"/>
              <w:rPr>
                <w:color w:val="000000" w:themeColor="text1"/>
                <w:lang w:eastAsia="zh-TW"/>
              </w:rPr>
            </w:pPr>
            <w:r>
              <w:rPr>
                <w:color w:val="000000" w:themeColor="text1"/>
                <w:lang w:eastAsia="zh-TW"/>
              </w:rPr>
              <w:t>13.2</w:t>
            </w:r>
          </w:p>
        </w:tc>
        <w:tc>
          <w:tcPr>
            <w:tcW w:w="2191" w:type="dxa"/>
            <w:vAlign w:val="center"/>
          </w:tcPr>
          <w:p w14:paraId="4FBE03AA" w14:textId="79FF910A" w:rsidR="00D37A49" w:rsidRPr="00C55D22" w:rsidRDefault="00287570" w:rsidP="00C55D22">
            <w:pPr>
              <w:pStyle w:val="MediumGrid21"/>
              <w:jc w:val="center"/>
              <w:rPr>
                <w:rFonts w:ascii="Arial" w:hAnsi="Arial" w:cs="Arial"/>
                <w:sz w:val="20"/>
                <w:szCs w:val="20"/>
              </w:rPr>
            </w:pPr>
            <w:r>
              <w:rPr>
                <w:rFonts w:ascii="Arial" w:hAnsi="Arial" w:cs="Arial"/>
                <w:sz w:val="20"/>
                <w:szCs w:val="20"/>
              </w:rPr>
              <w:t>Lab 7 Due</w:t>
            </w:r>
          </w:p>
        </w:tc>
      </w:tr>
      <w:tr w:rsidR="00D37A49" w14:paraId="2FA5323C" w14:textId="77777777" w:rsidTr="00282A4F">
        <w:trPr>
          <w:jc w:val="center"/>
        </w:trPr>
        <w:tc>
          <w:tcPr>
            <w:tcW w:w="739" w:type="dxa"/>
            <w:vAlign w:val="center"/>
          </w:tcPr>
          <w:p w14:paraId="493C6797"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10</w:t>
            </w:r>
          </w:p>
        </w:tc>
        <w:tc>
          <w:tcPr>
            <w:tcW w:w="5016" w:type="dxa"/>
          </w:tcPr>
          <w:p w14:paraId="2D5EEF5D" w14:textId="15FDD763" w:rsidR="00D37A49" w:rsidRPr="00A62518" w:rsidRDefault="00282A4F" w:rsidP="00D37A49">
            <w:pPr>
              <w:spacing w:after="0" w:line="240" w:lineRule="auto"/>
              <w:ind w:left="-42"/>
              <w:rPr>
                <w:color w:val="000000" w:themeColor="text1"/>
                <w:lang w:eastAsia="zh-TW"/>
              </w:rPr>
            </w:pPr>
            <w:r>
              <w:rPr>
                <w:color w:val="000000" w:themeColor="text1"/>
                <w:lang w:eastAsia="zh-TW"/>
              </w:rPr>
              <w:t>Spring Break</w:t>
            </w:r>
          </w:p>
        </w:tc>
        <w:tc>
          <w:tcPr>
            <w:tcW w:w="2340" w:type="dxa"/>
          </w:tcPr>
          <w:p w14:paraId="2E117EA7" w14:textId="7E251144" w:rsidR="00D37A49" w:rsidRPr="00A62518" w:rsidRDefault="00D37A49" w:rsidP="00D37A49">
            <w:pPr>
              <w:spacing w:after="0" w:line="240" w:lineRule="auto"/>
              <w:jc w:val="center"/>
              <w:rPr>
                <w:color w:val="000000" w:themeColor="text1"/>
                <w:lang w:eastAsia="zh-TW"/>
              </w:rPr>
            </w:pPr>
          </w:p>
        </w:tc>
        <w:tc>
          <w:tcPr>
            <w:tcW w:w="2191" w:type="dxa"/>
            <w:vAlign w:val="center"/>
          </w:tcPr>
          <w:p w14:paraId="7034AB86" w14:textId="3CF83FCD" w:rsidR="00D37A49" w:rsidRPr="00C55D22" w:rsidRDefault="00287570" w:rsidP="00C55D22">
            <w:pPr>
              <w:pStyle w:val="MediumGrid21"/>
              <w:jc w:val="center"/>
              <w:rPr>
                <w:rFonts w:ascii="Arial" w:hAnsi="Arial" w:cs="Arial"/>
                <w:sz w:val="20"/>
                <w:szCs w:val="20"/>
              </w:rPr>
            </w:pPr>
            <w:r>
              <w:rPr>
                <w:rFonts w:ascii="Arial" w:hAnsi="Arial" w:cs="Arial"/>
                <w:sz w:val="20"/>
                <w:szCs w:val="20"/>
              </w:rPr>
              <w:t>Lab 8 Due</w:t>
            </w:r>
          </w:p>
        </w:tc>
      </w:tr>
      <w:tr w:rsidR="00D37A49" w14:paraId="3EDA0CA9" w14:textId="77777777" w:rsidTr="00282A4F">
        <w:trPr>
          <w:jc w:val="center"/>
        </w:trPr>
        <w:tc>
          <w:tcPr>
            <w:tcW w:w="739" w:type="dxa"/>
            <w:vAlign w:val="center"/>
          </w:tcPr>
          <w:p w14:paraId="6F84F9B1"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11</w:t>
            </w:r>
          </w:p>
        </w:tc>
        <w:tc>
          <w:tcPr>
            <w:tcW w:w="5016" w:type="dxa"/>
          </w:tcPr>
          <w:p w14:paraId="5B6BE998" w14:textId="20018EC7" w:rsidR="00D37A49" w:rsidRPr="00A62518" w:rsidRDefault="00282A4F" w:rsidP="00D37A49">
            <w:pPr>
              <w:spacing w:after="0" w:line="240" w:lineRule="auto"/>
              <w:ind w:left="-42"/>
              <w:rPr>
                <w:color w:val="000000" w:themeColor="text1"/>
                <w:lang w:eastAsia="zh-TW"/>
              </w:rPr>
            </w:pPr>
            <w:r>
              <w:rPr>
                <w:color w:val="000000" w:themeColor="text1"/>
                <w:lang w:eastAsia="zh-TW"/>
              </w:rPr>
              <w:t>Recursion</w:t>
            </w:r>
          </w:p>
        </w:tc>
        <w:tc>
          <w:tcPr>
            <w:tcW w:w="2340" w:type="dxa"/>
          </w:tcPr>
          <w:p w14:paraId="55ED5471" w14:textId="7AD3A57E" w:rsidR="00D37A49" w:rsidRPr="00A62518" w:rsidRDefault="00282A4F" w:rsidP="00D37A49">
            <w:pPr>
              <w:spacing w:after="0" w:line="240" w:lineRule="auto"/>
              <w:jc w:val="center"/>
              <w:rPr>
                <w:color w:val="000000" w:themeColor="text1"/>
                <w:lang w:eastAsia="zh-TW"/>
              </w:rPr>
            </w:pPr>
            <w:r>
              <w:rPr>
                <w:color w:val="000000" w:themeColor="text1"/>
                <w:lang w:eastAsia="zh-TW"/>
              </w:rPr>
              <w:t>14.1, 14.2, 14.3</w:t>
            </w:r>
          </w:p>
        </w:tc>
        <w:tc>
          <w:tcPr>
            <w:tcW w:w="2191" w:type="dxa"/>
            <w:vAlign w:val="center"/>
          </w:tcPr>
          <w:p w14:paraId="0CCD664B" w14:textId="19CE5B2D" w:rsidR="00D37A49" w:rsidRPr="00C55D22" w:rsidRDefault="00287570" w:rsidP="00C55D22">
            <w:pPr>
              <w:pStyle w:val="MediumGrid21"/>
              <w:jc w:val="center"/>
              <w:rPr>
                <w:rFonts w:ascii="Arial" w:hAnsi="Arial" w:cs="Arial"/>
                <w:sz w:val="20"/>
                <w:szCs w:val="20"/>
              </w:rPr>
            </w:pPr>
            <w:r>
              <w:rPr>
                <w:rFonts w:ascii="Arial" w:hAnsi="Arial" w:cs="Arial"/>
                <w:sz w:val="20"/>
                <w:szCs w:val="20"/>
              </w:rPr>
              <w:t>Lab 9 Due</w:t>
            </w:r>
          </w:p>
        </w:tc>
      </w:tr>
      <w:tr w:rsidR="00D37A49" w14:paraId="59473EDF" w14:textId="77777777" w:rsidTr="00282A4F">
        <w:trPr>
          <w:jc w:val="center"/>
        </w:trPr>
        <w:tc>
          <w:tcPr>
            <w:tcW w:w="739" w:type="dxa"/>
            <w:vAlign w:val="center"/>
          </w:tcPr>
          <w:p w14:paraId="4E2478D3"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12</w:t>
            </w:r>
          </w:p>
        </w:tc>
        <w:tc>
          <w:tcPr>
            <w:tcW w:w="5016" w:type="dxa"/>
          </w:tcPr>
          <w:p w14:paraId="683C10CA" w14:textId="02AE2323" w:rsidR="00D37A49" w:rsidRPr="00A62518" w:rsidRDefault="00282A4F" w:rsidP="00D37A49">
            <w:pPr>
              <w:spacing w:after="0" w:line="240" w:lineRule="auto"/>
              <w:ind w:left="-42"/>
              <w:rPr>
                <w:color w:val="000000" w:themeColor="text1"/>
                <w:lang w:eastAsia="zh-TW"/>
              </w:rPr>
            </w:pPr>
            <w:r>
              <w:rPr>
                <w:color w:val="000000" w:themeColor="text1"/>
                <w:lang w:eastAsia="zh-TW"/>
              </w:rPr>
              <w:t>Inheritance</w:t>
            </w:r>
          </w:p>
        </w:tc>
        <w:tc>
          <w:tcPr>
            <w:tcW w:w="2340" w:type="dxa"/>
          </w:tcPr>
          <w:p w14:paraId="635D02ED" w14:textId="7A89F0D3" w:rsidR="00D37A49" w:rsidRPr="00A62518" w:rsidRDefault="00282A4F" w:rsidP="00D37A49">
            <w:pPr>
              <w:spacing w:after="0" w:line="240" w:lineRule="auto"/>
              <w:jc w:val="center"/>
              <w:rPr>
                <w:color w:val="000000" w:themeColor="text1"/>
                <w:lang w:eastAsia="zh-TW"/>
              </w:rPr>
            </w:pPr>
            <w:r>
              <w:rPr>
                <w:color w:val="000000" w:themeColor="text1"/>
                <w:lang w:eastAsia="zh-TW"/>
              </w:rPr>
              <w:t>10.4, 15.1, 15.2</w:t>
            </w:r>
          </w:p>
        </w:tc>
        <w:tc>
          <w:tcPr>
            <w:tcW w:w="2191" w:type="dxa"/>
            <w:vAlign w:val="center"/>
          </w:tcPr>
          <w:p w14:paraId="02462D5F" w14:textId="54AFD667" w:rsidR="00D37A49" w:rsidRPr="00C55D22" w:rsidRDefault="00287570" w:rsidP="00C55D22">
            <w:pPr>
              <w:pStyle w:val="MediumGrid21"/>
              <w:jc w:val="center"/>
              <w:rPr>
                <w:rFonts w:ascii="Arial" w:hAnsi="Arial" w:cs="Arial"/>
                <w:sz w:val="20"/>
                <w:szCs w:val="20"/>
              </w:rPr>
            </w:pPr>
            <w:r>
              <w:rPr>
                <w:rFonts w:ascii="Arial" w:hAnsi="Arial" w:cs="Arial"/>
                <w:sz w:val="20"/>
                <w:szCs w:val="20"/>
              </w:rPr>
              <w:t>Lab 10 Due</w:t>
            </w:r>
          </w:p>
        </w:tc>
      </w:tr>
      <w:tr w:rsidR="00D37A49" w14:paraId="7D81391B" w14:textId="77777777" w:rsidTr="00282A4F">
        <w:trPr>
          <w:jc w:val="center"/>
        </w:trPr>
        <w:tc>
          <w:tcPr>
            <w:tcW w:w="739" w:type="dxa"/>
            <w:vAlign w:val="center"/>
          </w:tcPr>
          <w:p w14:paraId="1D43D50C"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13</w:t>
            </w:r>
          </w:p>
        </w:tc>
        <w:tc>
          <w:tcPr>
            <w:tcW w:w="5016" w:type="dxa"/>
          </w:tcPr>
          <w:p w14:paraId="4E50E448" w14:textId="6476F30E" w:rsidR="00D37A49" w:rsidRPr="00A62518" w:rsidRDefault="00282A4F" w:rsidP="00D37A49">
            <w:pPr>
              <w:spacing w:after="0" w:line="240" w:lineRule="auto"/>
              <w:ind w:left="-42"/>
              <w:rPr>
                <w:color w:val="000000" w:themeColor="text1"/>
                <w:lang w:eastAsia="zh-TW"/>
              </w:rPr>
            </w:pPr>
            <w:r>
              <w:rPr>
                <w:color w:val="000000" w:themeColor="text1"/>
                <w:lang w:eastAsia="zh-TW"/>
              </w:rPr>
              <w:t>Polymorphism</w:t>
            </w:r>
          </w:p>
        </w:tc>
        <w:tc>
          <w:tcPr>
            <w:tcW w:w="2340" w:type="dxa"/>
          </w:tcPr>
          <w:p w14:paraId="10527D78" w14:textId="3817C4ED" w:rsidR="00D37A49" w:rsidRPr="00A62518" w:rsidRDefault="00282A4F" w:rsidP="00D37A49">
            <w:pPr>
              <w:spacing w:after="0" w:line="240" w:lineRule="auto"/>
              <w:jc w:val="center"/>
              <w:rPr>
                <w:color w:val="000000" w:themeColor="text1"/>
                <w:lang w:eastAsia="zh-TW"/>
              </w:rPr>
            </w:pPr>
            <w:r>
              <w:rPr>
                <w:color w:val="000000" w:themeColor="text1"/>
                <w:lang w:eastAsia="zh-TW"/>
              </w:rPr>
              <w:t>15.3</w:t>
            </w:r>
          </w:p>
        </w:tc>
        <w:tc>
          <w:tcPr>
            <w:tcW w:w="2191" w:type="dxa"/>
            <w:vAlign w:val="center"/>
          </w:tcPr>
          <w:p w14:paraId="47A419DE" w14:textId="7678DA64" w:rsidR="00D37A49" w:rsidRPr="00C55D22" w:rsidRDefault="00D37A49" w:rsidP="00C55D22">
            <w:pPr>
              <w:pStyle w:val="MediumGrid21"/>
              <w:jc w:val="center"/>
              <w:rPr>
                <w:rFonts w:ascii="Arial" w:hAnsi="Arial" w:cs="Arial"/>
                <w:sz w:val="20"/>
                <w:szCs w:val="20"/>
              </w:rPr>
            </w:pPr>
          </w:p>
        </w:tc>
      </w:tr>
      <w:tr w:rsidR="00D37A49" w14:paraId="650055FC" w14:textId="77777777" w:rsidTr="00282A4F">
        <w:trPr>
          <w:jc w:val="center"/>
        </w:trPr>
        <w:tc>
          <w:tcPr>
            <w:tcW w:w="739" w:type="dxa"/>
            <w:vAlign w:val="center"/>
          </w:tcPr>
          <w:p w14:paraId="6178AA61"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14</w:t>
            </w:r>
          </w:p>
        </w:tc>
        <w:tc>
          <w:tcPr>
            <w:tcW w:w="5016" w:type="dxa"/>
          </w:tcPr>
          <w:p w14:paraId="6D2D48E4" w14:textId="39E0E741" w:rsidR="00D37A49" w:rsidRPr="00A62518" w:rsidRDefault="00282A4F" w:rsidP="00282A4F">
            <w:pPr>
              <w:spacing w:after="0" w:line="240" w:lineRule="auto"/>
              <w:ind w:left="-42"/>
              <w:rPr>
                <w:color w:val="000000" w:themeColor="text1"/>
                <w:lang w:eastAsia="zh-TW"/>
              </w:rPr>
            </w:pPr>
            <w:r>
              <w:rPr>
                <w:color w:val="000000" w:themeColor="text1"/>
                <w:lang w:eastAsia="zh-TW"/>
              </w:rPr>
              <w:t>Exception Handling, Templates</w:t>
            </w:r>
          </w:p>
        </w:tc>
        <w:tc>
          <w:tcPr>
            <w:tcW w:w="2340" w:type="dxa"/>
          </w:tcPr>
          <w:p w14:paraId="7D52441E" w14:textId="7CA28DB5" w:rsidR="00D37A49" w:rsidRPr="00A62518" w:rsidRDefault="00282A4F" w:rsidP="00D37A49">
            <w:pPr>
              <w:spacing w:after="0" w:line="240" w:lineRule="auto"/>
              <w:jc w:val="center"/>
              <w:rPr>
                <w:color w:val="000000" w:themeColor="text1"/>
                <w:lang w:eastAsia="zh-TW"/>
              </w:rPr>
            </w:pPr>
            <w:r>
              <w:rPr>
                <w:color w:val="000000" w:themeColor="text1"/>
                <w:lang w:eastAsia="zh-TW"/>
              </w:rPr>
              <w:t>16.1, 16.2, 17.1, 17.2</w:t>
            </w:r>
          </w:p>
        </w:tc>
        <w:tc>
          <w:tcPr>
            <w:tcW w:w="2191" w:type="dxa"/>
            <w:vAlign w:val="center"/>
          </w:tcPr>
          <w:p w14:paraId="580C2550" w14:textId="155F1D60" w:rsidR="00D37A49" w:rsidRPr="00C55D22" w:rsidRDefault="00D37A49" w:rsidP="00C55D22">
            <w:pPr>
              <w:pStyle w:val="MediumGrid21"/>
              <w:jc w:val="center"/>
              <w:rPr>
                <w:rFonts w:ascii="Arial" w:hAnsi="Arial" w:cs="Arial"/>
                <w:sz w:val="20"/>
                <w:szCs w:val="20"/>
              </w:rPr>
            </w:pPr>
          </w:p>
        </w:tc>
      </w:tr>
      <w:tr w:rsidR="00D37A49" w14:paraId="44874C45" w14:textId="77777777" w:rsidTr="00282A4F">
        <w:trPr>
          <w:jc w:val="center"/>
        </w:trPr>
        <w:tc>
          <w:tcPr>
            <w:tcW w:w="739" w:type="dxa"/>
            <w:vAlign w:val="center"/>
          </w:tcPr>
          <w:p w14:paraId="58EFA246" w14:textId="77777777" w:rsidR="00D37A49" w:rsidRDefault="00D37A49" w:rsidP="00D37A49">
            <w:pPr>
              <w:pStyle w:val="MediumGrid21"/>
              <w:jc w:val="center"/>
              <w:rPr>
                <w:rFonts w:ascii="Arial" w:hAnsi="Arial" w:cs="Arial"/>
                <w:b/>
                <w:sz w:val="20"/>
                <w:szCs w:val="20"/>
              </w:rPr>
            </w:pPr>
            <w:r>
              <w:rPr>
                <w:rFonts w:ascii="Arial" w:hAnsi="Arial" w:cs="Arial"/>
                <w:b/>
                <w:sz w:val="20"/>
                <w:szCs w:val="20"/>
              </w:rPr>
              <w:t>15</w:t>
            </w:r>
          </w:p>
        </w:tc>
        <w:tc>
          <w:tcPr>
            <w:tcW w:w="5016" w:type="dxa"/>
          </w:tcPr>
          <w:p w14:paraId="7C314FB0" w14:textId="041479FD" w:rsidR="00D37A49" w:rsidRPr="00A62518" w:rsidRDefault="00D37A49" w:rsidP="00282A4F">
            <w:pPr>
              <w:spacing w:after="0" w:line="240" w:lineRule="auto"/>
              <w:ind w:left="-42"/>
              <w:rPr>
                <w:color w:val="000000" w:themeColor="text1"/>
                <w:lang w:eastAsia="zh-TW"/>
              </w:rPr>
            </w:pPr>
            <w:r w:rsidRPr="00A62518">
              <w:rPr>
                <w:color w:val="000000" w:themeColor="text1"/>
                <w:lang w:eastAsia="zh-TW"/>
              </w:rPr>
              <w:t>Final Review</w:t>
            </w:r>
          </w:p>
        </w:tc>
        <w:tc>
          <w:tcPr>
            <w:tcW w:w="2340" w:type="dxa"/>
          </w:tcPr>
          <w:p w14:paraId="0ACB013C" w14:textId="77777777" w:rsidR="00D37A49" w:rsidRPr="00A62518" w:rsidRDefault="00D37A49" w:rsidP="00D37A49">
            <w:pPr>
              <w:spacing w:after="0" w:line="240" w:lineRule="auto"/>
              <w:jc w:val="center"/>
              <w:rPr>
                <w:color w:val="000000" w:themeColor="text1"/>
                <w:lang w:eastAsia="zh-TW"/>
              </w:rPr>
            </w:pPr>
          </w:p>
        </w:tc>
        <w:tc>
          <w:tcPr>
            <w:tcW w:w="2191" w:type="dxa"/>
            <w:vAlign w:val="center"/>
          </w:tcPr>
          <w:p w14:paraId="28FB1CA9" w14:textId="19B5E04F" w:rsidR="00D37A49" w:rsidRPr="00C55D22" w:rsidRDefault="00287570" w:rsidP="00282A4F">
            <w:pPr>
              <w:pStyle w:val="MediumGrid21"/>
              <w:jc w:val="center"/>
              <w:rPr>
                <w:rFonts w:ascii="Arial" w:hAnsi="Arial" w:cs="Arial"/>
                <w:sz w:val="20"/>
                <w:szCs w:val="20"/>
              </w:rPr>
            </w:pPr>
            <w:r>
              <w:rPr>
                <w:rFonts w:ascii="Arial" w:hAnsi="Arial" w:cs="Arial"/>
                <w:sz w:val="20"/>
                <w:szCs w:val="20"/>
              </w:rPr>
              <w:t xml:space="preserve">Final </w:t>
            </w:r>
            <w:r w:rsidR="00282A4F">
              <w:rPr>
                <w:rFonts w:ascii="Arial" w:hAnsi="Arial" w:cs="Arial"/>
                <w:sz w:val="20"/>
                <w:szCs w:val="20"/>
              </w:rPr>
              <w:t>Project</w:t>
            </w:r>
            <w:bookmarkStart w:id="1" w:name="_GoBack"/>
            <w:bookmarkEnd w:id="1"/>
          </w:p>
        </w:tc>
      </w:tr>
    </w:tbl>
    <w:p w14:paraId="1585DAD8" w14:textId="77777777" w:rsidR="003D0057" w:rsidRDefault="003D0057" w:rsidP="00E238CB">
      <w:pPr>
        <w:pStyle w:val="MediumGrid21"/>
        <w:rPr>
          <w:rFonts w:ascii="Arial" w:hAnsi="Arial" w:cs="Arial"/>
          <w:b/>
          <w:sz w:val="20"/>
          <w:szCs w:val="20"/>
        </w:rPr>
      </w:pPr>
    </w:p>
    <w:p w14:paraId="4B2959E6" w14:textId="77777777" w:rsidR="00D37A49" w:rsidRPr="00D7753B" w:rsidRDefault="00D37A49" w:rsidP="00E238CB">
      <w:pPr>
        <w:pStyle w:val="MediumGrid21"/>
        <w:rPr>
          <w:rFonts w:ascii="Arial" w:hAnsi="Arial" w:cs="Arial"/>
          <w:b/>
          <w:sz w:val="20"/>
          <w:szCs w:val="20"/>
        </w:rPr>
      </w:pPr>
    </w:p>
    <w:sectPr w:rsidR="00D37A49" w:rsidRPr="00D7753B" w:rsidSect="00B469D8">
      <w:type w:val="continuous"/>
      <w:pgSz w:w="12240" w:h="15840" w:code="1"/>
      <w:pgMar w:top="720" w:right="1008" w:bottom="720" w:left="936"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DDBF5" w14:textId="77777777" w:rsidR="008278EC" w:rsidRDefault="008278EC" w:rsidP="00401A0B">
      <w:pPr>
        <w:spacing w:after="0" w:line="240" w:lineRule="auto"/>
      </w:pPr>
      <w:r>
        <w:separator/>
      </w:r>
    </w:p>
  </w:endnote>
  <w:endnote w:type="continuationSeparator" w:id="0">
    <w:p w14:paraId="01055101" w14:textId="77777777" w:rsidR="008278EC" w:rsidRDefault="008278EC"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F5455" w14:textId="77777777" w:rsidR="008278EC" w:rsidRDefault="008278EC" w:rsidP="00401A0B">
      <w:pPr>
        <w:spacing w:after="0" w:line="240" w:lineRule="auto"/>
      </w:pPr>
      <w:r>
        <w:separator/>
      </w:r>
    </w:p>
  </w:footnote>
  <w:footnote w:type="continuationSeparator" w:id="0">
    <w:p w14:paraId="39004572" w14:textId="77777777" w:rsidR="008278EC" w:rsidRDefault="008278EC"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6559D4"/>
    <w:multiLevelType w:val="hybridMultilevel"/>
    <w:tmpl w:val="A7E2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D2AB9"/>
    <w:multiLevelType w:val="multilevel"/>
    <w:tmpl w:val="66D46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6C57EF"/>
    <w:multiLevelType w:val="hybridMultilevel"/>
    <w:tmpl w:val="49583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D8214E"/>
    <w:multiLevelType w:val="hybridMultilevel"/>
    <w:tmpl w:val="AD56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2F6EBA"/>
    <w:multiLevelType w:val="hybridMultilevel"/>
    <w:tmpl w:val="6AC6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D26808"/>
    <w:multiLevelType w:val="hybridMultilevel"/>
    <w:tmpl w:val="71207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7D40CD"/>
    <w:multiLevelType w:val="hybridMultilevel"/>
    <w:tmpl w:val="7F8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3044A7"/>
    <w:multiLevelType w:val="multilevel"/>
    <w:tmpl w:val="E0688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423308"/>
    <w:multiLevelType w:val="hybridMultilevel"/>
    <w:tmpl w:val="EC1E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3770FD"/>
    <w:multiLevelType w:val="hybridMultilevel"/>
    <w:tmpl w:val="F3E8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3"/>
  </w:num>
  <w:num w:numId="4">
    <w:abstractNumId w:val="5"/>
  </w:num>
  <w:num w:numId="5">
    <w:abstractNumId w:val="7"/>
  </w:num>
  <w:num w:numId="6">
    <w:abstractNumId w:val="8"/>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3"/>
  </w:num>
  <w:num w:numId="9">
    <w:abstractNumId w:val="9"/>
  </w:num>
  <w:num w:numId="10">
    <w:abstractNumId w:val="12"/>
  </w:num>
  <w:num w:numId="11">
    <w:abstractNumId w:val="1"/>
  </w:num>
  <w:num w:numId="12">
    <w:abstractNumId w:val="2"/>
  </w:num>
  <w:num w:numId="13">
    <w:abstractNumId w:val="15"/>
  </w:num>
  <w:num w:numId="14">
    <w:abstractNumId w:val="10"/>
  </w:num>
  <w:num w:numId="15">
    <w:abstractNumId w:val="14"/>
  </w:num>
  <w:num w:numId="16">
    <w:abstractNumId w:val="4"/>
  </w:num>
  <w:num w:numId="17">
    <w:abstractNumId w:val="6"/>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attachedTemplate r:id="rId1"/>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7B9"/>
    <w:rsid w:val="00005B06"/>
    <w:rsid w:val="00026CDF"/>
    <w:rsid w:val="0004035C"/>
    <w:rsid w:val="000527E5"/>
    <w:rsid w:val="000573E8"/>
    <w:rsid w:val="00066EDF"/>
    <w:rsid w:val="000A7FB8"/>
    <w:rsid w:val="000B70B1"/>
    <w:rsid w:val="00115E21"/>
    <w:rsid w:val="00162BEE"/>
    <w:rsid w:val="00172B46"/>
    <w:rsid w:val="001761F8"/>
    <w:rsid w:val="001C2270"/>
    <w:rsid w:val="001D63ED"/>
    <w:rsid w:val="001D7DA5"/>
    <w:rsid w:val="001E23E5"/>
    <w:rsid w:val="001F1FB7"/>
    <w:rsid w:val="001F27CF"/>
    <w:rsid w:val="001F4F9C"/>
    <w:rsid w:val="0021346D"/>
    <w:rsid w:val="00220B21"/>
    <w:rsid w:val="00226B26"/>
    <w:rsid w:val="00230DB6"/>
    <w:rsid w:val="00252887"/>
    <w:rsid w:val="00263C26"/>
    <w:rsid w:val="0026433B"/>
    <w:rsid w:val="00282A4F"/>
    <w:rsid w:val="00287570"/>
    <w:rsid w:val="002A760F"/>
    <w:rsid w:val="002C606D"/>
    <w:rsid w:val="00327EAF"/>
    <w:rsid w:val="003362AC"/>
    <w:rsid w:val="00353085"/>
    <w:rsid w:val="00355E3C"/>
    <w:rsid w:val="00366EDF"/>
    <w:rsid w:val="00390E1E"/>
    <w:rsid w:val="003D0057"/>
    <w:rsid w:val="003D20E6"/>
    <w:rsid w:val="003D53F7"/>
    <w:rsid w:val="003E31AB"/>
    <w:rsid w:val="00400494"/>
    <w:rsid w:val="00401A0B"/>
    <w:rsid w:val="00401E34"/>
    <w:rsid w:val="00401E4D"/>
    <w:rsid w:val="00431D2A"/>
    <w:rsid w:val="004320CF"/>
    <w:rsid w:val="0044741C"/>
    <w:rsid w:val="004C62ED"/>
    <w:rsid w:val="004E74F0"/>
    <w:rsid w:val="004F1778"/>
    <w:rsid w:val="005379B7"/>
    <w:rsid w:val="00565846"/>
    <w:rsid w:val="00567BE2"/>
    <w:rsid w:val="00583566"/>
    <w:rsid w:val="005A0DC2"/>
    <w:rsid w:val="005A2B64"/>
    <w:rsid w:val="005B07B4"/>
    <w:rsid w:val="005E422D"/>
    <w:rsid w:val="005F6A1E"/>
    <w:rsid w:val="006022E3"/>
    <w:rsid w:val="00656B97"/>
    <w:rsid w:val="006572E0"/>
    <w:rsid w:val="00670DB5"/>
    <w:rsid w:val="006A4AF7"/>
    <w:rsid w:val="006B03A3"/>
    <w:rsid w:val="006D2AFE"/>
    <w:rsid w:val="006E5581"/>
    <w:rsid w:val="006E57F4"/>
    <w:rsid w:val="006F7AFA"/>
    <w:rsid w:val="00715A84"/>
    <w:rsid w:val="0071635D"/>
    <w:rsid w:val="007C446A"/>
    <w:rsid w:val="007C7DD0"/>
    <w:rsid w:val="007E62E8"/>
    <w:rsid w:val="00800779"/>
    <w:rsid w:val="0082146D"/>
    <w:rsid w:val="00822C0F"/>
    <w:rsid w:val="008278EC"/>
    <w:rsid w:val="008B1BDC"/>
    <w:rsid w:val="008B643E"/>
    <w:rsid w:val="008C3E16"/>
    <w:rsid w:val="008D4E99"/>
    <w:rsid w:val="008E7FE4"/>
    <w:rsid w:val="0091471B"/>
    <w:rsid w:val="0091528B"/>
    <w:rsid w:val="009568D5"/>
    <w:rsid w:val="009700AA"/>
    <w:rsid w:val="00992E16"/>
    <w:rsid w:val="009D4797"/>
    <w:rsid w:val="009F0D03"/>
    <w:rsid w:val="009F330D"/>
    <w:rsid w:val="009F47B9"/>
    <w:rsid w:val="00A21BDE"/>
    <w:rsid w:val="00A22312"/>
    <w:rsid w:val="00A22415"/>
    <w:rsid w:val="00A3493F"/>
    <w:rsid w:val="00A41D4D"/>
    <w:rsid w:val="00A65EB2"/>
    <w:rsid w:val="00A97E1F"/>
    <w:rsid w:val="00AC7BA6"/>
    <w:rsid w:val="00AF626D"/>
    <w:rsid w:val="00AF6A7B"/>
    <w:rsid w:val="00B00694"/>
    <w:rsid w:val="00B04376"/>
    <w:rsid w:val="00B05779"/>
    <w:rsid w:val="00B40234"/>
    <w:rsid w:val="00B40CA9"/>
    <w:rsid w:val="00B469D8"/>
    <w:rsid w:val="00B677A3"/>
    <w:rsid w:val="00B81FF6"/>
    <w:rsid w:val="00B956F3"/>
    <w:rsid w:val="00C100E8"/>
    <w:rsid w:val="00C15289"/>
    <w:rsid w:val="00C40C56"/>
    <w:rsid w:val="00C55D22"/>
    <w:rsid w:val="00C93A8F"/>
    <w:rsid w:val="00C9736C"/>
    <w:rsid w:val="00CF06F5"/>
    <w:rsid w:val="00D07EA4"/>
    <w:rsid w:val="00D10572"/>
    <w:rsid w:val="00D121A4"/>
    <w:rsid w:val="00D37A49"/>
    <w:rsid w:val="00D4774E"/>
    <w:rsid w:val="00D612C0"/>
    <w:rsid w:val="00D61923"/>
    <w:rsid w:val="00D82104"/>
    <w:rsid w:val="00D8654B"/>
    <w:rsid w:val="00D95A24"/>
    <w:rsid w:val="00D96B51"/>
    <w:rsid w:val="00DD2615"/>
    <w:rsid w:val="00DD274C"/>
    <w:rsid w:val="00DD311E"/>
    <w:rsid w:val="00DF1FE2"/>
    <w:rsid w:val="00DF2632"/>
    <w:rsid w:val="00E152E7"/>
    <w:rsid w:val="00E238CB"/>
    <w:rsid w:val="00E543EE"/>
    <w:rsid w:val="00E6237B"/>
    <w:rsid w:val="00E932F9"/>
    <w:rsid w:val="00EC73D5"/>
    <w:rsid w:val="00ED0AA5"/>
    <w:rsid w:val="00ED29DE"/>
    <w:rsid w:val="00ED5381"/>
    <w:rsid w:val="00F0630B"/>
    <w:rsid w:val="00F27A6A"/>
    <w:rsid w:val="00F37706"/>
    <w:rsid w:val="00F37D1F"/>
    <w:rsid w:val="00F42A56"/>
    <w:rsid w:val="00F64267"/>
    <w:rsid w:val="00F644A3"/>
    <w:rsid w:val="00F90783"/>
    <w:rsid w:val="00FC02BD"/>
    <w:rsid w:val="00FD4D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202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 w:type="paragraph" w:styleId="ListParagraph">
    <w:name w:val="List Paragraph"/>
    <w:basedOn w:val="Normal"/>
    <w:uiPriority w:val="34"/>
    <w:qFormat/>
    <w:rsid w:val="005379B7"/>
    <w:pPr>
      <w:ind w:left="720"/>
      <w:contextualSpacing/>
    </w:pPr>
  </w:style>
  <w:style w:type="character" w:customStyle="1" w:styleId="apple-converted-space">
    <w:name w:val="apple-converted-space"/>
    <w:basedOn w:val="DefaultParagraphFont"/>
    <w:rsid w:val="00D61923"/>
  </w:style>
  <w:style w:type="table" w:styleId="LightShading">
    <w:name w:val="Light Shading"/>
    <w:basedOn w:val="TableNormal"/>
    <w:uiPriority w:val="60"/>
    <w:rsid w:val="00D37A49"/>
    <w:rPr>
      <w:rFonts w:asciiTheme="minorHAnsi" w:eastAsiaTheme="minorEastAsia" w:hAnsiTheme="minorHAnsi" w:cstheme="minorBidi"/>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 w:type="paragraph" w:styleId="ListParagraph">
    <w:name w:val="List Paragraph"/>
    <w:basedOn w:val="Normal"/>
    <w:uiPriority w:val="34"/>
    <w:qFormat/>
    <w:rsid w:val="005379B7"/>
    <w:pPr>
      <w:ind w:left="720"/>
      <w:contextualSpacing/>
    </w:pPr>
  </w:style>
  <w:style w:type="character" w:customStyle="1" w:styleId="apple-converted-space">
    <w:name w:val="apple-converted-space"/>
    <w:basedOn w:val="DefaultParagraphFont"/>
    <w:rsid w:val="00D61923"/>
  </w:style>
  <w:style w:type="table" w:styleId="LightShading">
    <w:name w:val="Light Shading"/>
    <w:basedOn w:val="TableNormal"/>
    <w:uiPriority w:val="60"/>
    <w:rsid w:val="00D37A49"/>
    <w:rPr>
      <w:rFonts w:asciiTheme="minorHAnsi" w:eastAsiaTheme="minorEastAsia" w:hAnsiTheme="minorHAnsi" w:cstheme="minorBidi"/>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21241">
      <w:bodyDiv w:val="1"/>
      <w:marLeft w:val="0"/>
      <w:marRight w:val="0"/>
      <w:marTop w:val="0"/>
      <w:marBottom w:val="0"/>
      <w:divBdr>
        <w:top w:val="none" w:sz="0" w:space="0" w:color="auto"/>
        <w:left w:val="none" w:sz="0" w:space="0" w:color="auto"/>
        <w:bottom w:val="none" w:sz="0" w:space="0" w:color="auto"/>
        <w:right w:val="none" w:sz="0" w:space="0" w:color="auto"/>
      </w:divBdr>
    </w:div>
    <w:div w:id="832798114">
      <w:bodyDiv w:val="1"/>
      <w:marLeft w:val="0"/>
      <w:marRight w:val="0"/>
      <w:marTop w:val="0"/>
      <w:marBottom w:val="0"/>
      <w:divBdr>
        <w:top w:val="none" w:sz="0" w:space="0" w:color="auto"/>
        <w:left w:val="none" w:sz="0" w:space="0" w:color="auto"/>
        <w:bottom w:val="none" w:sz="0" w:space="0" w:color="auto"/>
        <w:right w:val="none" w:sz="0" w:space="0" w:color="auto"/>
      </w:divBdr>
    </w:div>
    <w:div w:id="1103233793">
      <w:bodyDiv w:val="1"/>
      <w:marLeft w:val="0"/>
      <w:marRight w:val="0"/>
      <w:marTop w:val="0"/>
      <w:marBottom w:val="0"/>
      <w:divBdr>
        <w:top w:val="none" w:sz="0" w:space="0" w:color="auto"/>
        <w:left w:val="none" w:sz="0" w:space="0" w:color="auto"/>
        <w:bottom w:val="none" w:sz="0" w:space="0" w:color="auto"/>
        <w:right w:val="none" w:sz="0" w:space="0" w:color="auto"/>
      </w:divBdr>
    </w:div>
    <w:div w:id="1329400616">
      <w:bodyDiv w:val="1"/>
      <w:marLeft w:val="0"/>
      <w:marRight w:val="0"/>
      <w:marTop w:val="0"/>
      <w:marBottom w:val="0"/>
      <w:divBdr>
        <w:top w:val="none" w:sz="0" w:space="0" w:color="auto"/>
        <w:left w:val="none" w:sz="0" w:space="0" w:color="auto"/>
        <w:bottom w:val="none" w:sz="0" w:space="0" w:color="auto"/>
        <w:right w:val="none" w:sz="0" w:space="0" w:color="auto"/>
      </w:divBdr>
      <w:divsChild>
        <w:div w:id="2130083218">
          <w:marLeft w:val="0"/>
          <w:marRight w:val="0"/>
          <w:marTop w:val="0"/>
          <w:marBottom w:val="0"/>
          <w:divBdr>
            <w:top w:val="none" w:sz="0" w:space="0" w:color="auto"/>
            <w:left w:val="none" w:sz="0" w:space="0" w:color="auto"/>
            <w:bottom w:val="none" w:sz="0" w:space="0" w:color="auto"/>
            <w:right w:val="none" w:sz="0" w:space="0" w:color="auto"/>
          </w:divBdr>
        </w:div>
        <w:div w:id="2079789705">
          <w:marLeft w:val="0"/>
          <w:marRight w:val="0"/>
          <w:marTop w:val="0"/>
          <w:marBottom w:val="0"/>
          <w:divBdr>
            <w:top w:val="none" w:sz="0" w:space="0" w:color="auto"/>
            <w:left w:val="none" w:sz="0" w:space="0" w:color="auto"/>
            <w:bottom w:val="none" w:sz="0" w:space="0" w:color="auto"/>
            <w:right w:val="none" w:sz="0" w:space="0" w:color="auto"/>
          </w:divBdr>
        </w:div>
        <w:div w:id="488911454">
          <w:marLeft w:val="0"/>
          <w:marRight w:val="0"/>
          <w:marTop w:val="0"/>
          <w:marBottom w:val="0"/>
          <w:divBdr>
            <w:top w:val="none" w:sz="0" w:space="0" w:color="auto"/>
            <w:left w:val="none" w:sz="0" w:space="0" w:color="auto"/>
            <w:bottom w:val="none" w:sz="0" w:space="0" w:color="auto"/>
            <w:right w:val="none" w:sz="0" w:space="0" w:color="auto"/>
          </w:divBdr>
        </w:div>
        <w:div w:id="1145665193">
          <w:marLeft w:val="0"/>
          <w:marRight w:val="0"/>
          <w:marTop w:val="0"/>
          <w:marBottom w:val="0"/>
          <w:divBdr>
            <w:top w:val="none" w:sz="0" w:space="0" w:color="auto"/>
            <w:left w:val="none" w:sz="0" w:space="0" w:color="auto"/>
            <w:bottom w:val="none" w:sz="0" w:space="0" w:color="auto"/>
            <w:right w:val="none" w:sz="0" w:space="0" w:color="auto"/>
          </w:divBdr>
        </w:div>
      </w:divsChild>
    </w:div>
    <w:div w:id="1399553716">
      <w:bodyDiv w:val="1"/>
      <w:marLeft w:val="0"/>
      <w:marRight w:val="0"/>
      <w:marTop w:val="0"/>
      <w:marBottom w:val="0"/>
      <w:divBdr>
        <w:top w:val="none" w:sz="0" w:space="0" w:color="auto"/>
        <w:left w:val="none" w:sz="0" w:space="0" w:color="auto"/>
        <w:bottom w:val="none" w:sz="0" w:space="0" w:color="auto"/>
        <w:right w:val="none" w:sz="0" w:space="0" w:color="auto"/>
      </w:divBdr>
      <w:divsChild>
        <w:div w:id="177547904">
          <w:marLeft w:val="0"/>
          <w:marRight w:val="0"/>
          <w:marTop w:val="0"/>
          <w:marBottom w:val="0"/>
          <w:divBdr>
            <w:top w:val="none" w:sz="0" w:space="0" w:color="auto"/>
            <w:left w:val="none" w:sz="0" w:space="0" w:color="auto"/>
            <w:bottom w:val="none" w:sz="0" w:space="0" w:color="auto"/>
            <w:right w:val="none" w:sz="0" w:space="0" w:color="auto"/>
          </w:divBdr>
        </w:div>
        <w:div w:id="1945965747">
          <w:marLeft w:val="0"/>
          <w:marRight w:val="0"/>
          <w:marTop w:val="0"/>
          <w:marBottom w:val="0"/>
          <w:divBdr>
            <w:top w:val="none" w:sz="0" w:space="0" w:color="auto"/>
            <w:left w:val="none" w:sz="0" w:space="0" w:color="auto"/>
            <w:bottom w:val="none" w:sz="0" w:space="0" w:color="auto"/>
            <w:right w:val="none" w:sz="0" w:space="0" w:color="auto"/>
          </w:divBdr>
        </w:div>
        <w:div w:id="707609856">
          <w:marLeft w:val="0"/>
          <w:marRight w:val="0"/>
          <w:marTop w:val="0"/>
          <w:marBottom w:val="0"/>
          <w:divBdr>
            <w:top w:val="none" w:sz="0" w:space="0" w:color="auto"/>
            <w:left w:val="none" w:sz="0" w:space="0" w:color="auto"/>
            <w:bottom w:val="none" w:sz="0" w:space="0" w:color="auto"/>
            <w:right w:val="none" w:sz="0" w:space="0" w:color="auto"/>
          </w:divBdr>
        </w:div>
        <w:div w:id="1015570751">
          <w:marLeft w:val="0"/>
          <w:marRight w:val="0"/>
          <w:marTop w:val="0"/>
          <w:marBottom w:val="0"/>
          <w:divBdr>
            <w:top w:val="none" w:sz="0" w:space="0" w:color="auto"/>
            <w:left w:val="none" w:sz="0" w:space="0" w:color="auto"/>
            <w:bottom w:val="none" w:sz="0" w:space="0" w:color="auto"/>
            <w:right w:val="none" w:sz="0" w:space="0" w:color="auto"/>
          </w:divBdr>
        </w:div>
      </w:divsChild>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980208">
      <w:bodyDiv w:val="1"/>
      <w:marLeft w:val="0"/>
      <w:marRight w:val="0"/>
      <w:marTop w:val="0"/>
      <w:marBottom w:val="0"/>
      <w:divBdr>
        <w:top w:val="none" w:sz="0" w:space="0" w:color="auto"/>
        <w:left w:val="none" w:sz="0" w:space="0" w:color="auto"/>
        <w:bottom w:val="none" w:sz="0" w:space="0" w:color="auto"/>
        <w:right w:val="none" w:sz="0" w:space="0" w:color="auto"/>
      </w:divBdr>
    </w:div>
    <w:div w:id="1766151943">
      <w:bodyDiv w:val="1"/>
      <w:marLeft w:val="0"/>
      <w:marRight w:val="0"/>
      <w:marTop w:val="0"/>
      <w:marBottom w:val="0"/>
      <w:divBdr>
        <w:top w:val="none" w:sz="0" w:space="0" w:color="auto"/>
        <w:left w:val="none" w:sz="0" w:space="0" w:color="auto"/>
        <w:bottom w:val="none" w:sz="0" w:space="0" w:color="auto"/>
        <w:right w:val="none" w:sz="0" w:space="0" w:color="auto"/>
      </w:divBdr>
    </w:div>
    <w:div w:id="1956909378">
      <w:bodyDiv w:val="1"/>
      <w:marLeft w:val="0"/>
      <w:marRight w:val="0"/>
      <w:marTop w:val="0"/>
      <w:marBottom w:val="0"/>
      <w:divBdr>
        <w:top w:val="none" w:sz="0" w:space="0" w:color="auto"/>
        <w:left w:val="none" w:sz="0" w:space="0" w:color="auto"/>
        <w:bottom w:val="none" w:sz="0" w:space="0" w:color="auto"/>
        <w:right w:val="none" w:sz="0" w:space="0" w:color="auto"/>
      </w:divBdr>
    </w:div>
    <w:div w:id="1971544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t.edu/disabilityservices" TargetMode="External"/><Relationship Id="rId5" Type="http://schemas.openxmlformats.org/officeDocument/2006/relationships/settings" Target="settings.xml"/><Relationship Id="rId10" Type="http://schemas.openxmlformats.org/officeDocument/2006/relationships/hyperlink" Target="mailto:counseling@wit.edu" TargetMode="External"/><Relationship Id="rId4" Type="http://schemas.microsoft.com/office/2007/relationships/stylesWithEffects" Target="stylesWithEffects.xml"/><Relationship Id="rId9" Type="http://schemas.openxmlformats.org/officeDocument/2006/relationships/hyperlink" Target="http://www.wit.edu/tl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semanc\AppData\Local\Temp\ICC-Syllabus-Example-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C2A27-DB2F-4082-82F3-6C9C4ED6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ICC-Syllabus-Example-2.dot</Template>
  <TotalTime>6</TotalTime>
  <Pages>5</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9524</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3</cp:revision>
  <cp:lastPrinted>2012-01-10T15:34:00Z</cp:lastPrinted>
  <dcterms:created xsi:type="dcterms:W3CDTF">2015-01-26T14:49:00Z</dcterms:created>
  <dcterms:modified xsi:type="dcterms:W3CDTF">2015-01-26T14:55:00Z</dcterms:modified>
</cp:coreProperties>
</file>