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8B41" w14:textId="77777777" w:rsidR="00945922" w:rsidRDefault="00945922" w:rsidP="00945922">
      <w:pPr>
        <w:pStyle w:val="Ttulo1"/>
        <w:jc w:val="right"/>
      </w:pPr>
      <w:bookmarkStart w:id="0" w:name="_GoBack"/>
      <w:bookmarkEnd w:id="0"/>
    </w:p>
    <w:p w14:paraId="605A65B2" w14:textId="77777777" w:rsidR="00945922" w:rsidRDefault="00945922" w:rsidP="00945922">
      <w:pPr>
        <w:pStyle w:val="Ttulo1"/>
        <w:jc w:val="center"/>
      </w:pPr>
      <w:r>
        <w:t>Livro do Educador</w:t>
      </w:r>
    </w:p>
    <w:p w14:paraId="70DEE1B3" w14:textId="2DFC8AB8" w:rsidR="00945922" w:rsidRPr="00945922" w:rsidRDefault="00945922" w:rsidP="00945922">
      <w:pPr>
        <w:pStyle w:val="Ttulo2"/>
        <w:jc w:val="center"/>
      </w:pPr>
      <w:r w:rsidRPr="00945922">
        <w:t>Desenvolvimen</w:t>
      </w:r>
      <w:r w:rsidR="005D781C">
        <w:t>to de Aplicativos Móveis</w:t>
      </w:r>
    </w:p>
    <w:p w14:paraId="7616B221" w14:textId="2844929F" w:rsidR="00945922" w:rsidRDefault="00F00ADA" w:rsidP="00945922">
      <w:pPr>
        <w:pStyle w:val="Ttulo3"/>
        <w:jc w:val="center"/>
      </w:pPr>
      <w:r>
        <w:t>iOS</w:t>
      </w:r>
    </w:p>
    <w:p w14:paraId="5E84FACB" w14:textId="77777777" w:rsidR="00945922" w:rsidRDefault="00945922">
      <w:pPr>
        <w:spacing w:before="0" w:after="0"/>
        <w:jc w:val="left"/>
        <w:rPr>
          <w:rFonts w:eastAsiaTheme="majorEastAsia" w:cstheme="majorBidi"/>
          <w:b/>
          <w:color w:val="00B050"/>
          <w:sz w:val="32"/>
        </w:rPr>
      </w:pPr>
      <w:r>
        <w:br w:type="page"/>
      </w:r>
    </w:p>
    <w:p w14:paraId="2497F5C5" w14:textId="21587437" w:rsidR="00945922" w:rsidRPr="00945922" w:rsidRDefault="00D06AB8">
      <w:pPr>
        <w:pStyle w:val="Ttulo1"/>
      </w:pPr>
      <w:r>
        <w:lastRenderedPageBreak/>
        <w:t xml:space="preserve">Unidade </w:t>
      </w:r>
      <w:r w:rsidR="006F602A">
        <w:t>5</w:t>
      </w:r>
      <w:bookmarkStart w:id="1" w:name="h.3n0jqqdaieip" w:colFirst="0" w:colLast="0"/>
      <w:bookmarkEnd w:id="1"/>
    </w:p>
    <w:p w14:paraId="49F8E7C8" w14:textId="596F1408" w:rsidR="005D781C" w:rsidRDefault="000508D2" w:rsidP="00945922">
      <w:pPr>
        <w:pStyle w:val="Ttulo2"/>
      </w:pPr>
      <w:r>
        <w:t xml:space="preserve">Aula 1 – </w:t>
      </w:r>
      <w:r w:rsidR="00BE55EF">
        <w:t>Protocolos</w:t>
      </w:r>
    </w:p>
    <w:p w14:paraId="6942479E" w14:textId="7154989D" w:rsidR="00905A35" w:rsidRPr="00C15879" w:rsidRDefault="00BE55EF" w:rsidP="00C15879">
      <w:r>
        <w:t>Os protocolos estão bem presentes nas linhas de programação dos aplicativos iOS, como as interfaces em Android</w:t>
      </w:r>
      <w:r w:rsidR="00583D5A">
        <w:t>, e são responsáveis por definir métodos, propriedad</w:t>
      </w:r>
      <w:r w:rsidR="005A03D9">
        <w:t>e</w:t>
      </w:r>
      <w:r w:rsidR="00583D5A">
        <w:t>s e outros que em conjunto, definem uma funcionalidade ou parte dela.</w:t>
      </w:r>
    </w:p>
    <w:p w14:paraId="3AF048DD" w14:textId="2B99E284" w:rsidR="001C2894" w:rsidRPr="001C2894" w:rsidRDefault="001C2894" w:rsidP="001C2894">
      <w:pPr>
        <w:pStyle w:val="Ttulo3"/>
        <w:rPr>
          <w:color w:val="7F7F7F" w:themeColor="text1" w:themeTint="80"/>
        </w:rPr>
      </w:pPr>
      <w:r w:rsidRPr="001C2894">
        <w:rPr>
          <w:color w:val="7F7F7F" w:themeColor="text1" w:themeTint="80"/>
        </w:rPr>
        <w:t>CARGA HORÁRIA</w:t>
      </w:r>
    </w:p>
    <w:p w14:paraId="42049583" w14:textId="15605DA3" w:rsidR="001C2894" w:rsidRDefault="001C2894" w:rsidP="001C2894">
      <w:pPr>
        <w:spacing w:before="0" w:after="0"/>
        <w:jc w:val="left"/>
      </w:pPr>
      <w:r>
        <w:rPr>
          <w:rFonts w:eastAsia="Times New Roman"/>
        </w:rPr>
        <w:t>Conforme o plano de aula, esta aula terá duração de 1h30 e deverá ser conduzida de acordo com as orientações pedagógicas.</w:t>
      </w:r>
      <w:r>
        <w:t xml:space="preserve"> </w:t>
      </w:r>
    </w:p>
    <w:p w14:paraId="21D83009" w14:textId="0669D855" w:rsidR="001C2894" w:rsidRDefault="001C2894" w:rsidP="001C2894">
      <w:pPr>
        <w:pStyle w:val="Ttulo3"/>
        <w:rPr>
          <w:color w:val="7F7F7F" w:themeColor="text1" w:themeTint="80"/>
        </w:rPr>
      </w:pPr>
      <w:r>
        <w:rPr>
          <w:color w:val="7F7F7F" w:themeColor="text1" w:themeTint="80"/>
        </w:rPr>
        <w:t>OBJETIVO DA AULA</w:t>
      </w:r>
    </w:p>
    <w:p w14:paraId="3FD7E84E" w14:textId="58F7D35F" w:rsidR="001C2894" w:rsidRDefault="001C2894" w:rsidP="001C2894">
      <w:r w:rsidRPr="001C2894">
        <w:t>Ao final da aula, você deverá garantir que o aluno tenha subsídios para</w:t>
      </w:r>
    </w:p>
    <w:p w14:paraId="4ABCF006" w14:textId="359019C6" w:rsidR="00A609F4" w:rsidRDefault="002A7303" w:rsidP="001C2894">
      <w:pPr>
        <w:pStyle w:val="PargrafodaLista"/>
        <w:numPr>
          <w:ilvl w:val="0"/>
          <w:numId w:val="46"/>
        </w:numPr>
      </w:pPr>
      <w:r>
        <w:t xml:space="preserve">Compreender </w:t>
      </w:r>
      <w:r w:rsidR="00012747">
        <w:t>a definição e uso de Protocolos;</w:t>
      </w:r>
    </w:p>
    <w:p w14:paraId="33AD5B98" w14:textId="3BDF3F18" w:rsidR="002A7303" w:rsidRDefault="00012747" w:rsidP="001C2894">
      <w:pPr>
        <w:pStyle w:val="PargrafodaLista"/>
        <w:numPr>
          <w:ilvl w:val="0"/>
          <w:numId w:val="46"/>
        </w:numPr>
      </w:pPr>
      <w:r>
        <w:t>Conhecer as propriedades gettable e settable;</w:t>
      </w:r>
    </w:p>
    <w:p w14:paraId="1DB3C447" w14:textId="2251B77A" w:rsidR="004F2DD0" w:rsidRDefault="00012747" w:rsidP="001C2894">
      <w:pPr>
        <w:pStyle w:val="PargrafodaLista"/>
        <w:numPr>
          <w:ilvl w:val="0"/>
          <w:numId w:val="46"/>
        </w:numPr>
      </w:pPr>
      <w:r>
        <w:t>Definir restrições de métodos, propriedades e initializers com os protocolos para objetos;</w:t>
      </w:r>
    </w:p>
    <w:p w14:paraId="1775BA89" w14:textId="635603B4" w:rsidR="002A7303" w:rsidRDefault="00012747" w:rsidP="001C2894">
      <w:pPr>
        <w:pStyle w:val="PargrafodaLista"/>
        <w:numPr>
          <w:ilvl w:val="0"/>
          <w:numId w:val="46"/>
        </w:numPr>
      </w:pPr>
      <w:r>
        <w:t>Utilizar extensões para acrescentar funcionalidades a um objeto e também oferecer conformidade com protocolos adotados;</w:t>
      </w:r>
    </w:p>
    <w:p w14:paraId="259CFAF0" w14:textId="74398BB5" w:rsidR="001C2894" w:rsidRPr="001C2894" w:rsidRDefault="00012747" w:rsidP="00C15879">
      <w:pPr>
        <w:pStyle w:val="PargrafodaLista"/>
      </w:pPr>
      <w:r>
        <w:t>Realizar checagem de conformidade com os Protocolos.</w:t>
      </w:r>
    </w:p>
    <w:p w14:paraId="4BCCCD9E" w14:textId="696BACDF" w:rsidR="001C2894" w:rsidRDefault="001C2894" w:rsidP="001C2894">
      <w:pPr>
        <w:pStyle w:val="Ttulo3"/>
        <w:rPr>
          <w:color w:val="7F7F7F" w:themeColor="text1" w:themeTint="80"/>
        </w:rPr>
      </w:pPr>
      <w:r>
        <w:rPr>
          <w:color w:val="7F7F7F" w:themeColor="text1" w:themeTint="80"/>
        </w:rPr>
        <w:t>ORIENTAÇÕES PEDAGÓGICAS</w:t>
      </w:r>
    </w:p>
    <w:p w14:paraId="05F8BAEA" w14:textId="77777777" w:rsidR="001C2894" w:rsidRDefault="001C2894" w:rsidP="001C2894">
      <w:r w:rsidRPr="001C2894">
        <w:t>Para atender os objetivos de aprendizagem, você deverá conduzir o processo de ensino considerando a organização didática apresentada a seguir:</w:t>
      </w:r>
      <w:r>
        <w:t xml:space="preserve"> </w:t>
      </w:r>
    </w:p>
    <w:p w14:paraId="598E2D9F" w14:textId="4B9CF4AD" w:rsidR="001C2894" w:rsidRDefault="001C2894" w:rsidP="001C2894">
      <w:pPr>
        <w:pStyle w:val="PargrafodaLista"/>
        <w:numPr>
          <w:ilvl w:val="0"/>
          <w:numId w:val="47"/>
        </w:numPr>
      </w:pPr>
      <w:r>
        <w:t>40 minutos de aula expositiva;</w:t>
      </w:r>
    </w:p>
    <w:p w14:paraId="2F2FFBB4" w14:textId="77777777" w:rsidR="001C2894" w:rsidRDefault="001C2894" w:rsidP="001C2894">
      <w:pPr>
        <w:pStyle w:val="PargrafodaLista"/>
        <w:numPr>
          <w:ilvl w:val="0"/>
          <w:numId w:val="47"/>
        </w:numPr>
      </w:pPr>
      <w:r w:rsidRPr="001C2894">
        <w:t>10 minutos para</w:t>
      </w:r>
      <w:r>
        <w:t xml:space="preserve"> tirar as dúvidas dos alunos;</w:t>
      </w:r>
    </w:p>
    <w:p w14:paraId="338C030F" w14:textId="5EB1833B" w:rsidR="001C2894" w:rsidRPr="001C2894" w:rsidRDefault="001C2894" w:rsidP="00C15879">
      <w:pPr>
        <w:pStyle w:val="PargrafodaLista"/>
        <w:numPr>
          <w:ilvl w:val="0"/>
          <w:numId w:val="47"/>
        </w:numPr>
      </w:pPr>
      <w:r>
        <w:t>4</w:t>
      </w:r>
      <w:r w:rsidRPr="001C2894">
        <w:t>0 minutos para desenvolver as atividades propostas para a turma</w:t>
      </w:r>
      <w:r w:rsidR="00B11329">
        <w:t xml:space="preserve"> e apresentação da TDP</w:t>
      </w:r>
      <w:r w:rsidRPr="001C2894">
        <w:t>.</w:t>
      </w:r>
    </w:p>
    <w:p w14:paraId="4A7DA5AD" w14:textId="57D7B3EB" w:rsidR="001C2894" w:rsidRDefault="001C2894" w:rsidP="001C2894">
      <w:pPr>
        <w:pStyle w:val="Ttulo3"/>
        <w:rPr>
          <w:color w:val="7F7F7F" w:themeColor="text1" w:themeTint="80"/>
        </w:rPr>
      </w:pPr>
      <w:r>
        <w:rPr>
          <w:color w:val="7F7F7F" w:themeColor="text1" w:themeTint="80"/>
        </w:rPr>
        <w:t>TÓPICOS DE ESTUDO</w:t>
      </w:r>
    </w:p>
    <w:p w14:paraId="396FBA7B" w14:textId="77777777" w:rsidR="001C2894" w:rsidRPr="001C2894" w:rsidRDefault="001C2894" w:rsidP="001C2894">
      <w:r w:rsidRPr="001C2894">
        <w:t>Todos os tópicos a seguir, conforme livro do aluno, devem ser trabalhados de forma dinâmica, criativa, com embasamento teórico e prático voltado ao mercado de trabalho.</w:t>
      </w:r>
    </w:p>
    <w:p w14:paraId="34EFC2CF" w14:textId="3F33A812" w:rsidR="0038121B" w:rsidRDefault="00012747" w:rsidP="001C2894">
      <w:pPr>
        <w:pStyle w:val="PargrafodaLista"/>
        <w:numPr>
          <w:ilvl w:val="0"/>
          <w:numId w:val="48"/>
        </w:numPr>
      </w:pPr>
      <w:r>
        <w:t>Sintaxe do Protocol;</w:t>
      </w:r>
    </w:p>
    <w:p w14:paraId="475C398F" w14:textId="2FF7BD8A" w:rsidR="00810E33" w:rsidRDefault="00012747" w:rsidP="001C2894">
      <w:pPr>
        <w:pStyle w:val="PargrafodaLista"/>
        <w:numPr>
          <w:ilvl w:val="0"/>
          <w:numId w:val="48"/>
        </w:numPr>
      </w:pPr>
      <w:r>
        <w:t>Requisitos de conformidade;</w:t>
      </w:r>
    </w:p>
    <w:p w14:paraId="32B4D6E6" w14:textId="7A9136FF" w:rsidR="00810E33" w:rsidRDefault="00012747" w:rsidP="001C2894">
      <w:pPr>
        <w:pStyle w:val="PargrafodaLista"/>
        <w:numPr>
          <w:ilvl w:val="0"/>
          <w:numId w:val="48"/>
        </w:numPr>
      </w:pPr>
      <w:r>
        <w:t>Protocolos como tipos de dados;</w:t>
      </w:r>
    </w:p>
    <w:p w14:paraId="5EA50B32" w14:textId="1B0A70AC" w:rsidR="00810E33" w:rsidRDefault="00012747" w:rsidP="001C2894">
      <w:pPr>
        <w:pStyle w:val="PargrafodaLista"/>
        <w:numPr>
          <w:ilvl w:val="0"/>
          <w:numId w:val="48"/>
        </w:numPr>
      </w:pPr>
      <w:r>
        <w:t>Extensions;</w:t>
      </w:r>
    </w:p>
    <w:p w14:paraId="4D7AA757" w14:textId="2A3AFB30" w:rsidR="0038121B" w:rsidRDefault="00012747">
      <w:pPr>
        <w:pStyle w:val="PargrafodaLista"/>
        <w:numPr>
          <w:ilvl w:val="0"/>
          <w:numId w:val="48"/>
        </w:numPr>
      </w:pPr>
      <w:r>
        <w:t>Checando conformidade do protocolo.</w:t>
      </w:r>
    </w:p>
    <w:p w14:paraId="4C453803" w14:textId="4D8E4548" w:rsidR="00561E8D" w:rsidRPr="00561E8D" w:rsidRDefault="00561E8D" w:rsidP="00561E8D">
      <w:pPr>
        <w:pStyle w:val="Ttulo3"/>
        <w:rPr>
          <w:color w:val="7F7F7F" w:themeColor="text1" w:themeTint="80"/>
        </w:rPr>
      </w:pPr>
      <w:r w:rsidRPr="00561E8D">
        <w:rPr>
          <w:color w:val="7F7F7F" w:themeColor="text1" w:themeTint="80"/>
        </w:rPr>
        <w:t>PONTOS IMPORTANTES</w:t>
      </w:r>
    </w:p>
    <w:p w14:paraId="5368ECF1" w14:textId="1649BE33" w:rsidR="00060BD8" w:rsidRDefault="00012747">
      <w:r>
        <w:t xml:space="preserve">É importante que o aluno se atente a essa aula pois será </w:t>
      </w:r>
      <w:proofErr w:type="gramStart"/>
      <w:r>
        <w:t>apresentados</w:t>
      </w:r>
      <w:proofErr w:type="gramEnd"/>
      <w:r>
        <w:t xml:space="preserve"> bastante exemplos em códigos, que são de crucial entendimento para o decorrer da aula.</w:t>
      </w:r>
    </w:p>
    <w:p w14:paraId="2F995733" w14:textId="0E10A937" w:rsidR="00BE55EF" w:rsidRDefault="00BE55EF" w:rsidP="00C15879">
      <w:pPr>
        <w:pStyle w:val="Ttulo3"/>
        <w:numPr>
          <w:ilvl w:val="1"/>
          <w:numId w:val="77"/>
        </w:numPr>
      </w:pPr>
      <w:r>
        <w:lastRenderedPageBreak/>
        <w:t>Sintaxe do Protocol</w:t>
      </w:r>
    </w:p>
    <w:p w14:paraId="501C142F" w14:textId="2629889A" w:rsidR="00583D5A" w:rsidRDefault="00583D5A">
      <w:r>
        <w:t>Os protocolos podem ser adotados por classes, estruturas ou enumerações para prover uma implementação real dos requisitos.</w:t>
      </w:r>
    </w:p>
    <w:p w14:paraId="2C67D37F" w14:textId="5A6DE319" w:rsidR="00583D5A" w:rsidRDefault="00583D5A">
      <w:pPr>
        <w:rPr>
          <w:rFonts w:cstheme="minorHAnsi"/>
          <w:bCs/>
          <w:szCs w:val="22"/>
        </w:rPr>
      </w:pPr>
      <w:r>
        <w:t xml:space="preserve">Educador, explique que para definir um protocolo, utilizamos a palavra reservada </w:t>
      </w:r>
      <w:r w:rsidRPr="00B84B20">
        <w:rPr>
          <w:rFonts w:ascii="Menlo" w:hAnsi="Menlo" w:cs="Menlo"/>
          <w:bCs/>
          <w:color w:val="AA3391"/>
          <w:sz w:val="18"/>
          <w:szCs w:val="18"/>
        </w:rPr>
        <w:t>protocol</w:t>
      </w:r>
      <w:r>
        <w:rPr>
          <w:rFonts w:ascii="Menlo" w:hAnsi="Menlo" w:cs="Menlo"/>
          <w:bCs/>
          <w:color w:val="AA3391"/>
          <w:sz w:val="18"/>
          <w:szCs w:val="18"/>
        </w:rPr>
        <w:t xml:space="preserve"> </w:t>
      </w:r>
      <w:r>
        <w:rPr>
          <w:rFonts w:cstheme="minorHAnsi"/>
          <w:bCs/>
          <w:szCs w:val="22"/>
        </w:rPr>
        <w:t>seguida de um nome para o protocolo à escolha,</w:t>
      </w:r>
      <w:r w:rsidRPr="00583D5A">
        <w:rPr>
          <w:rFonts w:ascii="Menlo" w:hAnsi="Menlo" w:cs="Menlo"/>
          <w:bCs/>
          <w:color w:val="3F6E74"/>
          <w:sz w:val="18"/>
          <w:szCs w:val="18"/>
        </w:rPr>
        <w:t xml:space="preserve"> </w:t>
      </w:r>
      <w:r w:rsidRPr="00B84B20">
        <w:rPr>
          <w:rFonts w:ascii="Menlo" w:hAnsi="Menlo" w:cs="Menlo"/>
          <w:bCs/>
          <w:color w:val="3F6E74"/>
          <w:sz w:val="18"/>
          <w:szCs w:val="18"/>
        </w:rPr>
        <w:t>SomeProtocol</w:t>
      </w:r>
      <w:r>
        <w:rPr>
          <w:rFonts w:cstheme="minorHAnsi"/>
          <w:bCs/>
          <w:szCs w:val="22"/>
        </w:rPr>
        <w:t xml:space="preserve"> e entre as chaves </w:t>
      </w:r>
      <w:proofErr w:type="gramStart"/>
      <w:r>
        <w:rPr>
          <w:rFonts w:cstheme="minorHAnsi"/>
          <w:bCs/>
          <w:szCs w:val="22"/>
        </w:rPr>
        <w:t>{ }</w:t>
      </w:r>
      <w:proofErr w:type="gramEnd"/>
      <w:r>
        <w:rPr>
          <w:rFonts w:cstheme="minorHAnsi"/>
          <w:bCs/>
          <w:szCs w:val="22"/>
        </w:rPr>
        <w:t xml:space="preserve"> é feita sua definição.</w:t>
      </w:r>
    </w:p>
    <w:p w14:paraId="0D74F1D3" w14:textId="0AEACB35" w:rsidR="00583D5A" w:rsidRPr="00C15879" w:rsidRDefault="00583D5A">
      <w:pPr>
        <w:rPr>
          <w:rFonts w:cstheme="minorHAnsi"/>
          <w:szCs w:val="22"/>
        </w:rPr>
      </w:pPr>
      <w:r>
        <w:rPr>
          <w:rFonts w:cstheme="minorHAnsi"/>
          <w:bCs/>
          <w:szCs w:val="22"/>
        </w:rPr>
        <w:t>Também para que um tipo adote um protocolo, utilizar a palavra reservada para o tipo</w:t>
      </w:r>
      <w:r w:rsidR="00D67282">
        <w:rPr>
          <w:rFonts w:cstheme="minorHAnsi"/>
          <w:bCs/>
          <w:szCs w:val="22"/>
        </w:rPr>
        <w:t xml:space="preserve"> e em</w:t>
      </w:r>
      <w:r>
        <w:rPr>
          <w:rFonts w:cstheme="minorHAnsi"/>
          <w:bCs/>
          <w:szCs w:val="22"/>
        </w:rPr>
        <w:t xml:space="preserve"> seguida </w:t>
      </w:r>
      <w:r w:rsidR="00D67282">
        <w:rPr>
          <w:rFonts w:cstheme="minorHAnsi"/>
          <w:bCs/>
          <w:szCs w:val="22"/>
        </w:rPr>
        <w:t>o</w:t>
      </w:r>
      <w:r>
        <w:rPr>
          <w:rFonts w:cstheme="minorHAnsi"/>
          <w:bCs/>
          <w:szCs w:val="22"/>
        </w:rPr>
        <w:t xml:space="preserve"> seu nome </w:t>
      </w:r>
      <w:r w:rsidR="00D67282">
        <w:rPr>
          <w:rFonts w:cstheme="minorHAnsi"/>
          <w:bCs/>
          <w:szCs w:val="22"/>
        </w:rPr>
        <w:t>(</w:t>
      </w:r>
      <w:r w:rsidR="00D67282" w:rsidRPr="009970DC">
        <w:rPr>
          <w:rFonts w:ascii="Menlo" w:hAnsi="Menlo" w:cs="Menlo"/>
          <w:bCs/>
          <w:color w:val="AA3391"/>
          <w:sz w:val="18"/>
          <w:szCs w:val="18"/>
        </w:rPr>
        <w:t>class</w:t>
      </w:r>
      <w:r w:rsidR="00D67282" w:rsidRPr="009970DC">
        <w:rPr>
          <w:rFonts w:ascii="Menlo" w:hAnsi="Menlo" w:cs="Menlo"/>
          <w:bCs/>
          <w:color w:val="000000"/>
          <w:sz w:val="18"/>
          <w:szCs w:val="18"/>
        </w:rPr>
        <w:t xml:space="preserve"> </w:t>
      </w:r>
      <w:r w:rsidR="00D67282" w:rsidRPr="009970DC">
        <w:rPr>
          <w:rFonts w:ascii="Menlo" w:hAnsi="Menlo" w:cs="Menlo"/>
          <w:bCs/>
          <w:color w:val="3F6E74"/>
          <w:sz w:val="18"/>
          <w:szCs w:val="18"/>
        </w:rPr>
        <w:t>SomeClass</w:t>
      </w:r>
      <w:r w:rsidR="00D67282">
        <w:rPr>
          <w:rFonts w:cstheme="minorHAnsi"/>
          <w:bCs/>
          <w:szCs w:val="22"/>
        </w:rPr>
        <w:t xml:space="preserve">), colocar </w:t>
      </w:r>
      <w:proofErr w:type="gramStart"/>
      <w:r w:rsidR="00D67282">
        <w:rPr>
          <w:rFonts w:cstheme="minorHAnsi"/>
          <w:bCs/>
          <w:szCs w:val="22"/>
        </w:rPr>
        <w:t>“:”</w:t>
      </w:r>
      <w:proofErr w:type="gramEnd"/>
      <w:r w:rsidR="00D67282">
        <w:rPr>
          <w:rFonts w:cstheme="minorHAnsi"/>
          <w:bCs/>
          <w:szCs w:val="22"/>
        </w:rPr>
        <w:t xml:space="preserve"> e definir o protocolo a ser adotado e caso ele seja herdado de outra classe, inserir logo a pós os : o nome da super classe e em seguida o nome do protocolo, separado por virgula (</w:t>
      </w:r>
      <w:r w:rsidR="00D67282" w:rsidRPr="009970DC">
        <w:rPr>
          <w:rFonts w:ascii="Menlo" w:hAnsi="Menlo" w:cs="Menlo"/>
          <w:bCs/>
          <w:color w:val="AA3391"/>
          <w:sz w:val="18"/>
          <w:szCs w:val="18"/>
        </w:rPr>
        <w:t>class</w:t>
      </w:r>
      <w:r w:rsidR="00D67282" w:rsidRPr="009970DC">
        <w:rPr>
          <w:rFonts w:ascii="Menlo" w:hAnsi="Menlo" w:cs="Menlo"/>
          <w:bCs/>
          <w:color w:val="000000"/>
          <w:sz w:val="18"/>
          <w:szCs w:val="18"/>
        </w:rPr>
        <w:t xml:space="preserve"> </w:t>
      </w:r>
      <w:r w:rsidR="00D67282" w:rsidRPr="009970DC">
        <w:rPr>
          <w:rFonts w:ascii="Menlo" w:hAnsi="Menlo" w:cs="Menlo"/>
          <w:bCs/>
          <w:color w:val="3F6E74"/>
          <w:sz w:val="18"/>
          <w:szCs w:val="18"/>
        </w:rPr>
        <w:t>SomeClass</w:t>
      </w:r>
      <w:r w:rsidR="00D67282" w:rsidRPr="009970DC">
        <w:rPr>
          <w:rFonts w:ascii="Menlo" w:hAnsi="Menlo" w:cs="Menlo"/>
          <w:bCs/>
          <w:color w:val="000000"/>
          <w:sz w:val="18"/>
          <w:szCs w:val="18"/>
        </w:rPr>
        <w:t xml:space="preserve">: </w:t>
      </w:r>
      <w:r w:rsidR="00D67282" w:rsidRPr="009970DC">
        <w:rPr>
          <w:rFonts w:ascii="Menlo" w:hAnsi="Menlo" w:cs="Menlo"/>
          <w:bCs/>
          <w:color w:val="5C2699"/>
          <w:sz w:val="18"/>
          <w:szCs w:val="18"/>
        </w:rPr>
        <w:t>SomeSuperclass</w:t>
      </w:r>
      <w:r w:rsidR="00D67282" w:rsidRPr="009970DC">
        <w:rPr>
          <w:rFonts w:ascii="Menlo" w:hAnsi="Menlo" w:cs="Menlo"/>
          <w:bCs/>
          <w:color w:val="000000"/>
          <w:sz w:val="18"/>
          <w:szCs w:val="18"/>
        </w:rPr>
        <w:t xml:space="preserve">, </w:t>
      </w:r>
      <w:r w:rsidR="00D67282" w:rsidRPr="009970DC">
        <w:rPr>
          <w:rFonts w:ascii="Menlo" w:hAnsi="Menlo" w:cs="Menlo"/>
          <w:bCs/>
          <w:color w:val="5C2699"/>
          <w:sz w:val="18"/>
          <w:szCs w:val="18"/>
        </w:rPr>
        <w:t>FirstProtocol</w:t>
      </w:r>
      <w:r w:rsidR="00D67282">
        <w:rPr>
          <w:rFonts w:cstheme="minorHAnsi"/>
          <w:bCs/>
          <w:szCs w:val="22"/>
        </w:rPr>
        <w:t xml:space="preserve"> ). È possível adotar mais de um protocolo para cada tipo, bastando apenas, inserir uma vírgula e o nome de outro protocolo após o último que foi adicionado.</w:t>
      </w:r>
    </w:p>
    <w:p w14:paraId="6D6D1D79" w14:textId="77777777" w:rsidR="00BE55EF" w:rsidRDefault="00BE55EF"/>
    <w:p w14:paraId="7A1D7479" w14:textId="77777777" w:rsidR="00452605" w:rsidRPr="00BE55EF" w:rsidRDefault="00452605"/>
    <w:p w14:paraId="28B30A88" w14:textId="6332B7D8" w:rsidR="00BE55EF" w:rsidRDefault="00BE55EF" w:rsidP="00C15879">
      <w:pPr>
        <w:pStyle w:val="Ttulo3"/>
        <w:numPr>
          <w:ilvl w:val="1"/>
          <w:numId w:val="77"/>
        </w:numPr>
      </w:pPr>
      <w:r>
        <w:t>Requisitos de conformidade</w:t>
      </w:r>
    </w:p>
    <w:p w14:paraId="6C8270EA" w14:textId="28FB18F4" w:rsidR="00D67282" w:rsidRDefault="00D67282">
      <w:r w:rsidRPr="00D67282">
        <w:t>Em teoria uma classe está em conformidade com um dado protocolo quando implementa todos os seus métodos não opcionais.</w:t>
      </w:r>
      <w:r>
        <w:t xml:space="preserve"> O protocolo é uma espécie de acordo que diz quais métodos uma classe deve implementar para entrar em conformidade</w:t>
      </w:r>
      <w:r w:rsidR="00951BFA">
        <w:t xml:space="preserve"> para prover uma propriedade, mas o Protocolo não especifica se ela deve ser armazenada ou computada. Ele pode especificar seu requisito como somente </w:t>
      </w:r>
      <w:r w:rsidR="00951BFA" w:rsidRPr="00C15879">
        <w:rPr>
          <w:b/>
        </w:rPr>
        <w:t>gettable</w:t>
      </w:r>
      <w:r w:rsidR="00951BFA">
        <w:t xml:space="preserve"> ou se é </w:t>
      </w:r>
      <w:r w:rsidR="00951BFA" w:rsidRPr="00C15879">
        <w:rPr>
          <w:b/>
        </w:rPr>
        <w:t>gettable e settable</w:t>
      </w:r>
      <w:r w:rsidR="00951BFA">
        <w:t>.</w:t>
      </w:r>
    </w:p>
    <w:p w14:paraId="570A2CE8" w14:textId="77777777" w:rsidR="00452605" w:rsidRPr="00D67282" w:rsidRDefault="00452605"/>
    <w:p w14:paraId="77A7D66C" w14:textId="0C1C498D" w:rsidR="00BE55EF" w:rsidRDefault="00BE55EF" w:rsidP="00C15879">
      <w:pPr>
        <w:pStyle w:val="Ttulo4"/>
        <w:numPr>
          <w:ilvl w:val="2"/>
          <w:numId w:val="77"/>
        </w:numPr>
      </w:pPr>
      <w:r>
        <w:t>Propriedades</w:t>
      </w:r>
    </w:p>
    <w:p w14:paraId="6F3FEF94" w14:textId="18448EA0" w:rsidR="00951BFA" w:rsidRDefault="004F7473">
      <w:r>
        <w:t xml:space="preserve">Educador, resumidos nas tabelas a seguir, temos as formas de implementação de algumas </w:t>
      </w:r>
      <w:r w:rsidR="0035759F">
        <w:t>definições</w:t>
      </w:r>
      <w:r>
        <w:t xml:space="preserve"> </w:t>
      </w:r>
      <w:r w:rsidR="0035759F">
        <w:t>e restrições para os protocolos, tome como forma de acesso rápido às informações:</w:t>
      </w:r>
      <w:r>
        <w:t xml:space="preserve"> </w:t>
      </w:r>
    </w:p>
    <w:tbl>
      <w:tblPr>
        <w:tblStyle w:val="Tabelacomgrade"/>
        <w:tblW w:w="0" w:type="auto"/>
        <w:tblLook w:val="04A0" w:firstRow="1" w:lastRow="0" w:firstColumn="1" w:lastColumn="0" w:noHBand="0" w:noVBand="1"/>
      </w:tblPr>
      <w:tblGrid>
        <w:gridCol w:w="4244"/>
        <w:gridCol w:w="4244"/>
      </w:tblGrid>
      <w:tr w:rsidR="00951BFA" w:rsidRPr="00951BFA" w14:paraId="4BCA2BBA" w14:textId="77777777" w:rsidTr="00951BFA">
        <w:tc>
          <w:tcPr>
            <w:tcW w:w="4274" w:type="dxa"/>
          </w:tcPr>
          <w:p w14:paraId="623A7596" w14:textId="35940D09" w:rsidR="00951BFA" w:rsidRPr="00C15879" w:rsidRDefault="00951BFA" w:rsidP="00C15879">
            <w:pPr>
              <w:jc w:val="center"/>
              <w:rPr>
                <w:b/>
                <w:sz w:val="20"/>
              </w:rPr>
            </w:pPr>
            <w:r w:rsidRPr="00C15879">
              <w:rPr>
                <w:b/>
                <w:sz w:val="20"/>
              </w:rPr>
              <w:t>Propriedade</w:t>
            </w:r>
          </w:p>
        </w:tc>
        <w:tc>
          <w:tcPr>
            <w:tcW w:w="4275" w:type="dxa"/>
          </w:tcPr>
          <w:p w14:paraId="77BDEA15" w14:textId="09332BB6" w:rsidR="00951BFA" w:rsidRPr="00C15879" w:rsidRDefault="00951BFA" w:rsidP="00C15879">
            <w:pPr>
              <w:jc w:val="center"/>
              <w:rPr>
                <w:b/>
                <w:sz w:val="20"/>
              </w:rPr>
            </w:pPr>
            <w:r w:rsidRPr="00C15879">
              <w:rPr>
                <w:b/>
                <w:sz w:val="20"/>
              </w:rPr>
              <w:t>Requisito satisfeito</w:t>
            </w:r>
          </w:p>
        </w:tc>
      </w:tr>
      <w:tr w:rsidR="00951BFA" w:rsidRPr="00951BFA" w14:paraId="2A941F32" w14:textId="77777777" w:rsidTr="00951BFA">
        <w:tc>
          <w:tcPr>
            <w:tcW w:w="4274" w:type="dxa"/>
          </w:tcPr>
          <w:p w14:paraId="25FC6167" w14:textId="5A1EB0FE" w:rsidR="00951BFA" w:rsidRPr="00C15879" w:rsidRDefault="00951BFA" w:rsidP="00C15879">
            <w:pPr>
              <w:jc w:val="center"/>
              <w:rPr>
                <w:sz w:val="18"/>
              </w:rPr>
            </w:pPr>
            <w:r w:rsidRPr="00C15879">
              <w:rPr>
                <w:sz w:val="18"/>
              </w:rPr>
              <w:t>gettable e settable</w:t>
            </w:r>
          </w:p>
        </w:tc>
        <w:tc>
          <w:tcPr>
            <w:tcW w:w="4275" w:type="dxa"/>
          </w:tcPr>
          <w:p w14:paraId="5E31764C" w14:textId="3C4474C3" w:rsidR="00951BFA" w:rsidRPr="00C15879" w:rsidRDefault="00951BFA">
            <w:pPr>
              <w:rPr>
                <w:sz w:val="18"/>
              </w:rPr>
            </w:pPr>
            <w:r w:rsidRPr="00C15879">
              <w:rPr>
                <w:sz w:val="18"/>
              </w:rPr>
              <w:t>Por propriedade que não seja stored ou ready-only.</w:t>
            </w:r>
          </w:p>
        </w:tc>
      </w:tr>
      <w:tr w:rsidR="00951BFA" w:rsidRPr="00951BFA" w14:paraId="093446FD" w14:textId="77777777" w:rsidTr="00951BFA">
        <w:tc>
          <w:tcPr>
            <w:tcW w:w="4274" w:type="dxa"/>
          </w:tcPr>
          <w:p w14:paraId="0F7D95FC" w14:textId="5092C11C" w:rsidR="00951BFA" w:rsidRPr="00C15879" w:rsidRDefault="00951BFA" w:rsidP="00C15879">
            <w:pPr>
              <w:jc w:val="center"/>
              <w:rPr>
                <w:sz w:val="18"/>
              </w:rPr>
            </w:pPr>
            <w:r w:rsidRPr="00C15879">
              <w:rPr>
                <w:sz w:val="18"/>
              </w:rPr>
              <w:t>gettable</w:t>
            </w:r>
          </w:p>
        </w:tc>
        <w:tc>
          <w:tcPr>
            <w:tcW w:w="4275" w:type="dxa"/>
          </w:tcPr>
          <w:p w14:paraId="5FEFAFB3" w14:textId="29403D33" w:rsidR="00951BFA" w:rsidRPr="00C15879" w:rsidRDefault="00951BFA" w:rsidP="00951BFA">
            <w:pPr>
              <w:rPr>
                <w:sz w:val="18"/>
              </w:rPr>
            </w:pPr>
            <w:r w:rsidRPr="00C15879">
              <w:rPr>
                <w:sz w:val="18"/>
              </w:rPr>
              <w:t>Por qualquer propriedade.</w:t>
            </w:r>
          </w:p>
        </w:tc>
      </w:tr>
    </w:tbl>
    <w:p w14:paraId="273EA38C" w14:textId="72B6BD5C" w:rsidR="00951BFA" w:rsidRDefault="004F7473">
      <w:r>
        <w:t>Para declarar estes requisitos temos:</w:t>
      </w:r>
    </w:p>
    <w:tbl>
      <w:tblPr>
        <w:tblStyle w:val="Tabelacomgrade"/>
        <w:tblW w:w="0" w:type="auto"/>
        <w:tblLook w:val="04A0" w:firstRow="1" w:lastRow="0" w:firstColumn="1" w:lastColumn="0" w:noHBand="0" w:noVBand="1"/>
      </w:tblPr>
      <w:tblGrid>
        <w:gridCol w:w="4257"/>
        <w:gridCol w:w="4231"/>
      </w:tblGrid>
      <w:tr w:rsidR="004F7473" w14:paraId="23209C8C" w14:textId="77777777" w:rsidTr="004F7473">
        <w:tc>
          <w:tcPr>
            <w:tcW w:w="4274" w:type="dxa"/>
          </w:tcPr>
          <w:p w14:paraId="6A7B45D1" w14:textId="3E97760A" w:rsidR="004F7473" w:rsidRPr="00C15879" w:rsidRDefault="004F7473" w:rsidP="00C15879">
            <w:pPr>
              <w:jc w:val="center"/>
              <w:rPr>
                <w:b/>
                <w:sz w:val="20"/>
              </w:rPr>
            </w:pPr>
            <w:r w:rsidRPr="00C15879">
              <w:rPr>
                <w:b/>
                <w:sz w:val="20"/>
              </w:rPr>
              <w:t>Implementação</w:t>
            </w:r>
          </w:p>
        </w:tc>
        <w:tc>
          <w:tcPr>
            <w:tcW w:w="4275" w:type="dxa"/>
          </w:tcPr>
          <w:p w14:paraId="16324F80" w14:textId="60EAFC7D" w:rsidR="004F7473" w:rsidRPr="00C15879" w:rsidRDefault="004F7473" w:rsidP="00C15879">
            <w:pPr>
              <w:jc w:val="center"/>
              <w:rPr>
                <w:b/>
                <w:sz w:val="20"/>
              </w:rPr>
            </w:pPr>
            <w:r w:rsidRPr="00C15879">
              <w:rPr>
                <w:b/>
                <w:sz w:val="20"/>
              </w:rPr>
              <w:t>Definição</w:t>
            </w:r>
          </w:p>
        </w:tc>
      </w:tr>
      <w:tr w:rsidR="004F7473" w14:paraId="495D18F6" w14:textId="77777777" w:rsidTr="00C15879">
        <w:tc>
          <w:tcPr>
            <w:tcW w:w="4274" w:type="dxa"/>
          </w:tcPr>
          <w:p w14:paraId="2C35C195" w14:textId="77777777" w:rsidR="004F7473" w:rsidRPr="00C15879" w:rsidRDefault="004F7473" w:rsidP="004F7473">
            <w:pPr>
              <w:spacing w:before="0" w:after="0"/>
              <w:ind w:left="567"/>
              <w:textAlignment w:val="baseline"/>
              <w:rPr>
                <w:rFonts w:ascii="Menlo" w:hAnsi="Menlo" w:cs="Menlo"/>
                <w:bCs/>
                <w:color w:val="A6A6A6" w:themeColor="background1" w:themeShade="A6"/>
                <w:sz w:val="16"/>
                <w:szCs w:val="18"/>
              </w:rPr>
            </w:pPr>
            <w:proofErr w:type="gramStart"/>
            <w:r w:rsidRPr="00C15879">
              <w:rPr>
                <w:rFonts w:ascii="Menlo" w:hAnsi="Menlo" w:cs="Menlo"/>
                <w:bCs/>
                <w:color w:val="A6A6A6" w:themeColor="background1" w:themeShade="A6"/>
                <w:sz w:val="16"/>
                <w:szCs w:val="18"/>
              </w:rPr>
              <w:t>protocol</w:t>
            </w:r>
            <w:proofErr w:type="gramEnd"/>
            <w:r w:rsidRPr="00C15879">
              <w:rPr>
                <w:rFonts w:ascii="Menlo" w:hAnsi="Menlo" w:cs="Menlo"/>
                <w:bCs/>
                <w:color w:val="A6A6A6" w:themeColor="background1" w:themeShade="A6"/>
                <w:sz w:val="16"/>
                <w:szCs w:val="18"/>
              </w:rPr>
              <w:t xml:space="preserve"> SomeProtocol {</w:t>
            </w:r>
          </w:p>
          <w:p w14:paraId="25503D7C" w14:textId="77777777" w:rsidR="004F7473" w:rsidRPr="00C15879" w:rsidRDefault="004F7473" w:rsidP="004F7473">
            <w:pPr>
              <w:spacing w:before="0" w:after="0"/>
              <w:ind w:left="567"/>
              <w:textAlignment w:val="baseline"/>
              <w:rPr>
                <w:rFonts w:ascii="Menlo" w:hAnsi="Menlo" w:cs="Menlo"/>
                <w:bCs/>
                <w:color w:val="000000"/>
                <w:sz w:val="16"/>
                <w:szCs w:val="18"/>
              </w:rPr>
            </w:pPr>
            <w:r w:rsidRPr="00C15879">
              <w:rPr>
                <w:rFonts w:ascii="Menlo" w:hAnsi="Menlo" w:cs="Menlo"/>
                <w:bCs/>
                <w:color w:val="000000"/>
                <w:sz w:val="16"/>
                <w:szCs w:val="18"/>
              </w:rPr>
              <w:t>  </w:t>
            </w:r>
            <w:proofErr w:type="gramStart"/>
            <w:r w:rsidRPr="00C15879">
              <w:rPr>
                <w:rFonts w:ascii="Menlo" w:hAnsi="Menlo" w:cs="Menlo"/>
                <w:bCs/>
                <w:color w:val="AA3391"/>
                <w:sz w:val="16"/>
                <w:szCs w:val="18"/>
              </w:rPr>
              <w:t>var</w:t>
            </w:r>
            <w:proofErr w:type="gramEnd"/>
            <w:r w:rsidRPr="00C15879">
              <w:rPr>
                <w:rFonts w:ascii="Menlo" w:hAnsi="Menlo" w:cs="Menlo"/>
                <w:bCs/>
                <w:color w:val="000000"/>
                <w:sz w:val="16"/>
                <w:szCs w:val="18"/>
              </w:rPr>
              <w:t xml:space="preserve"> </w:t>
            </w:r>
            <w:r w:rsidRPr="00C15879">
              <w:rPr>
                <w:rFonts w:ascii="Menlo" w:hAnsi="Menlo" w:cs="Menlo"/>
                <w:bCs/>
                <w:color w:val="A6A6A6" w:themeColor="background1" w:themeShade="A6"/>
                <w:sz w:val="16"/>
                <w:szCs w:val="18"/>
              </w:rPr>
              <w:t>mustBeSettable: Int { get set }</w:t>
            </w:r>
          </w:p>
          <w:p w14:paraId="1253750C" w14:textId="77777777" w:rsidR="004F7473" w:rsidRPr="00C15879" w:rsidRDefault="004F7473" w:rsidP="004F7473">
            <w:pPr>
              <w:spacing w:before="0" w:after="0"/>
              <w:ind w:left="567"/>
              <w:textAlignment w:val="baseline"/>
              <w:rPr>
                <w:rFonts w:ascii="Menlo" w:hAnsi="Menlo" w:cs="Menlo"/>
                <w:bCs/>
                <w:color w:val="000000"/>
                <w:sz w:val="16"/>
                <w:szCs w:val="18"/>
              </w:rPr>
            </w:pPr>
            <w:r w:rsidRPr="00C15879">
              <w:rPr>
                <w:rFonts w:ascii="Menlo" w:hAnsi="Menlo" w:cs="Menlo"/>
                <w:bCs/>
                <w:color w:val="000000"/>
                <w:sz w:val="16"/>
                <w:szCs w:val="18"/>
              </w:rPr>
              <w:t>  </w:t>
            </w:r>
            <w:proofErr w:type="gramStart"/>
            <w:r w:rsidRPr="00C15879">
              <w:rPr>
                <w:rFonts w:ascii="Menlo" w:hAnsi="Menlo" w:cs="Menlo"/>
                <w:bCs/>
                <w:color w:val="AA3391"/>
                <w:sz w:val="16"/>
                <w:szCs w:val="18"/>
              </w:rPr>
              <w:t>var</w:t>
            </w:r>
            <w:proofErr w:type="gramEnd"/>
            <w:r w:rsidRPr="00C15879">
              <w:rPr>
                <w:rFonts w:ascii="Menlo" w:hAnsi="Menlo" w:cs="Menlo"/>
                <w:bCs/>
                <w:color w:val="000000"/>
                <w:sz w:val="16"/>
                <w:szCs w:val="18"/>
              </w:rPr>
              <w:t xml:space="preserve"> </w:t>
            </w:r>
            <w:r w:rsidRPr="00C15879">
              <w:rPr>
                <w:rFonts w:ascii="Menlo" w:hAnsi="Menlo" w:cs="Menlo"/>
                <w:bCs/>
                <w:color w:val="A6A6A6" w:themeColor="background1" w:themeShade="A6"/>
                <w:sz w:val="16"/>
                <w:szCs w:val="18"/>
              </w:rPr>
              <w:t>doesNotNeedToBeSettable: Int { get }</w:t>
            </w:r>
          </w:p>
          <w:p w14:paraId="35225F6E" w14:textId="3567A01C" w:rsidR="004F7473" w:rsidRPr="00C15879" w:rsidRDefault="004F7473" w:rsidP="00C15879">
            <w:pPr>
              <w:spacing w:before="0" w:after="0"/>
              <w:ind w:left="567"/>
              <w:jc w:val="left"/>
              <w:textAlignment w:val="baseline"/>
              <w:rPr>
                <w:rFonts w:ascii="Menlo" w:eastAsia="Times New Roman" w:hAnsi="Menlo" w:cs="Menlo"/>
                <w:bCs/>
                <w:color w:val="A6A6A6" w:themeColor="background1" w:themeShade="A6"/>
                <w:sz w:val="16"/>
                <w:szCs w:val="18"/>
              </w:rPr>
            </w:pPr>
            <w:r w:rsidRPr="00C15879">
              <w:rPr>
                <w:rFonts w:ascii="Menlo" w:eastAsia="Times New Roman" w:hAnsi="Menlo" w:cs="Menlo"/>
                <w:bCs/>
                <w:color w:val="A6A6A6" w:themeColor="background1" w:themeShade="A6"/>
                <w:sz w:val="16"/>
                <w:szCs w:val="18"/>
              </w:rPr>
              <w:t>}</w:t>
            </w:r>
          </w:p>
        </w:tc>
        <w:tc>
          <w:tcPr>
            <w:tcW w:w="4275" w:type="dxa"/>
            <w:vAlign w:val="center"/>
          </w:tcPr>
          <w:p w14:paraId="02B3DE20" w14:textId="7FECE8F5" w:rsidR="004F7473" w:rsidRPr="00C15879" w:rsidRDefault="004F7473" w:rsidP="00C15879">
            <w:pPr>
              <w:jc w:val="left"/>
              <w:rPr>
                <w:sz w:val="18"/>
                <w:szCs w:val="18"/>
              </w:rPr>
            </w:pPr>
            <w:r w:rsidRPr="00C15879">
              <w:rPr>
                <w:sz w:val="18"/>
                <w:szCs w:val="18"/>
              </w:rPr>
              <w:t xml:space="preserve">Os requisitos das propriedades devem ser declarados como </w:t>
            </w:r>
            <w:r w:rsidRPr="004F7473">
              <w:rPr>
                <w:sz w:val="18"/>
                <w:szCs w:val="18"/>
              </w:rPr>
              <w:t>variáveis.</w:t>
            </w:r>
          </w:p>
        </w:tc>
      </w:tr>
      <w:tr w:rsidR="004F7473" w14:paraId="4390FC8F" w14:textId="77777777" w:rsidTr="00C15879">
        <w:tc>
          <w:tcPr>
            <w:tcW w:w="4274" w:type="dxa"/>
          </w:tcPr>
          <w:p w14:paraId="64687170" w14:textId="77777777" w:rsidR="004F7473" w:rsidRPr="00C15879" w:rsidRDefault="004F7473" w:rsidP="004F7473">
            <w:pPr>
              <w:spacing w:before="0" w:after="0"/>
              <w:ind w:left="567"/>
              <w:textAlignment w:val="baseline"/>
              <w:rPr>
                <w:rFonts w:ascii="Menlo" w:hAnsi="Menlo" w:cs="Menlo"/>
                <w:bCs/>
                <w:color w:val="A6A6A6" w:themeColor="background1" w:themeShade="A6"/>
                <w:sz w:val="16"/>
                <w:szCs w:val="18"/>
              </w:rPr>
            </w:pPr>
            <w:proofErr w:type="gramStart"/>
            <w:r w:rsidRPr="00C15879">
              <w:rPr>
                <w:rFonts w:ascii="Menlo" w:hAnsi="Menlo" w:cs="Menlo"/>
                <w:bCs/>
                <w:color w:val="A6A6A6" w:themeColor="background1" w:themeShade="A6"/>
                <w:sz w:val="16"/>
                <w:szCs w:val="18"/>
              </w:rPr>
              <w:t>protocol</w:t>
            </w:r>
            <w:proofErr w:type="gramEnd"/>
            <w:r w:rsidRPr="00C15879">
              <w:rPr>
                <w:rFonts w:ascii="Menlo" w:hAnsi="Menlo" w:cs="Menlo"/>
                <w:bCs/>
                <w:color w:val="A6A6A6" w:themeColor="background1" w:themeShade="A6"/>
                <w:sz w:val="16"/>
                <w:szCs w:val="18"/>
              </w:rPr>
              <w:t xml:space="preserve"> SomeProtocol {</w:t>
            </w:r>
          </w:p>
          <w:p w14:paraId="15D4BEAA" w14:textId="77777777" w:rsidR="004F7473" w:rsidRPr="00C15879" w:rsidRDefault="004F7473" w:rsidP="004F7473">
            <w:pPr>
              <w:spacing w:before="0" w:after="0"/>
              <w:ind w:left="567"/>
              <w:textAlignment w:val="baseline"/>
              <w:rPr>
                <w:rFonts w:ascii="Menlo" w:hAnsi="Menlo" w:cs="Menlo"/>
                <w:bCs/>
                <w:color w:val="A6A6A6" w:themeColor="background1" w:themeShade="A6"/>
                <w:sz w:val="16"/>
                <w:szCs w:val="18"/>
              </w:rPr>
            </w:pPr>
            <w:r w:rsidRPr="00C15879">
              <w:rPr>
                <w:rFonts w:ascii="Menlo" w:hAnsi="Menlo" w:cs="Menlo"/>
                <w:bCs/>
                <w:color w:val="A6A6A6" w:themeColor="background1" w:themeShade="A6"/>
                <w:sz w:val="16"/>
                <w:szCs w:val="18"/>
              </w:rPr>
              <w:t>  </w:t>
            </w:r>
            <w:proofErr w:type="gramStart"/>
            <w:r w:rsidRPr="00C15879">
              <w:rPr>
                <w:rFonts w:ascii="Menlo" w:hAnsi="Menlo" w:cs="Menlo"/>
                <w:bCs/>
                <w:color w:val="A6A6A6" w:themeColor="background1" w:themeShade="A6"/>
                <w:sz w:val="16"/>
                <w:szCs w:val="18"/>
              </w:rPr>
              <w:t>var</w:t>
            </w:r>
            <w:proofErr w:type="gramEnd"/>
            <w:r w:rsidRPr="00C15879">
              <w:rPr>
                <w:rFonts w:ascii="Menlo" w:hAnsi="Menlo" w:cs="Menlo"/>
                <w:bCs/>
                <w:color w:val="A6A6A6" w:themeColor="background1" w:themeShade="A6"/>
                <w:sz w:val="16"/>
                <w:szCs w:val="18"/>
              </w:rPr>
              <w:t xml:space="preserve"> mustBeSettable: Int { get set }</w:t>
            </w:r>
          </w:p>
          <w:p w14:paraId="1DA34598" w14:textId="77777777" w:rsidR="004F7473" w:rsidRPr="00C15879" w:rsidRDefault="004F7473" w:rsidP="004F7473">
            <w:pPr>
              <w:spacing w:before="0" w:after="0"/>
              <w:ind w:left="567"/>
              <w:textAlignment w:val="baseline"/>
              <w:rPr>
                <w:rFonts w:ascii="Menlo" w:hAnsi="Menlo" w:cs="Menlo"/>
                <w:bCs/>
                <w:color w:val="000000"/>
                <w:sz w:val="16"/>
                <w:szCs w:val="18"/>
              </w:rPr>
            </w:pPr>
            <w:r w:rsidRPr="00C15879">
              <w:rPr>
                <w:rFonts w:ascii="Menlo" w:hAnsi="Menlo" w:cs="Menlo"/>
                <w:bCs/>
                <w:color w:val="A6A6A6" w:themeColor="background1" w:themeShade="A6"/>
                <w:sz w:val="16"/>
                <w:szCs w:val="18"/>
              </w:rPr>
              <w:t>  </w:t>
            </w:r>
            <w:proofErr w:type="gramStart"/>
            <w:r w:rsidRPr="00C15879">
              <w:rPr>
                <w:rFonts w:ascii="Menlo" w:hAnsi="Menlo" w:cs="Menlo"/>
                <w:bCs/>
                <w:color w:val="A6A6A6" w:themeColor="background1" w:themeShade="A6"/>
                <w:sz w:val="16"/>
                <w:szCs w:val="18"/>
              </w:rPr>
              <w:t>var</w:t>
            </w:r>
            <w:proofErr w:type="gramEnd"/>
            <w:r w:rsidRPr="00C15879">
              <w:rPr>
                <w:rFonts w:ascii="Menlo" w:hAnsi="Menlo" w:cs="Menlo"/>
                <w:bCs/>
                <w:color w:val="A6A6A6" w:themeColor="background1" w:themeShade="A6"/>
                <w:sz w:val="16"/>
                <w:szCs w:val="18"/>
              </w:rPr>
              <w:t xml:space="preserve"> doesNotNeedToBeSettable: Int </w:t>
            </w:r>
            <w:r w:rsidRPr="00C15879">
              <w:rPr>
                <w:rFonts w:ascii="Menlo" w:hAnsi="Menlo" w:cs="Menlo"/>
                <w:bCs/>
                <w:color w:val="000000"/>
                <w:sz w:val="16"/>
                <w:szCs w:val="18"/>
              </w:rPr>
              <w:t xml:space="preserve">{ </w:t>
            </w:r>
            <w:r w:rsidRPr="00C15879">
              <w:rPr>
                <w:rFonts w:ascii="Menlo" w:hAnsi="Menlo" w:cs="Menlo"/>
                <w:bCs/>
                <w:color w:val="AA3391"/>
                <w:sz w:val="16"/>
                <w:szCs w:val="18"/>
              </w:rPr>
              <w:t>get</w:t>
            </w:r>
            <w:r w:rsidRPr="00C15879">
              <w:rPr>
                <w:rFonts w:ascii="Menlo" w:hAnsi="Menlo" w:cs="Menlo"/>
                <w:bCs/>
                <w:color w:val="000000"/>
                <w:sz w:val="16"/>
                <w:szCs w:val="18"/>
              </w:rPr>
              <w:t xml:space="preserve"> }</w:t>
            </w:r>
          </w:p>
          <w:p w14:paraId="13937D13" w14:textId="63762F88" w:rsidR="004F7473" w:rsidRPr="00C15879" w:rsidRDefault="004F7473" w:rsidP="00C15879">
            <w:pPr>
              <w:spacing w:before="0" w:after="0"/>
              <w:ind w:left="567"/>
              <w:jc w:val="left"/>
              <w:textAlignment w:val="baseline"/>
              <w:rPr>
                <w:rFonts w:ascii="Menlo" w:eastAsia="Times New Roman" w:hAnsi="Menlo" w:cs="Menlo"/>
                <w:bCs/>
                <w:color w:val="A6A6A6" w:themeColor="background1" w:themeShade="A6"/>
                <w:sz w:val="16"/>
                <w:szCs w:val="18"/>
              </w:rPr>
            </w:pPr>
            <w:r w:rsidRPr="00C15879">
              <w:rPr>
                <w:rFonts w:ascii="Menlo" w:eastAsia="Times New Roman" w:hAnsi="Menlo" w:cs="Menlo"/>
                <w:bCs/>
                <w:color w:val="A6A6A6" w:themeColor="background1" w:themeShade="A6"/>
                <w:sz w:val="16"/>
                <w:szCs w:val="18"/>
              </w:rPr>
              <w:t>}</w:t>
            </w:r>
          </w:p>
        </w:tc>
        <w:tc>
          <w:tcPr>
            <w:tcW w:w="4275" w:type="dxa"/>
            <w:vAlign w:val="center"/>
          </w:tcPr>
          <w:p w14:paraId="1C31F502" w14:textId="18E506A8" w:rsidR="004F7473" w:rsidRPr="00C15879" w:rsidRDefault="004F7473" w:rsidP="00C15879">
            <w:pPr>
              <w:jc w:val="left"/>
              <w:rPr>
                <w:sz w:val="18"/>
                <w:szCs w:val="18"/>
              </w:rPr>
            </w:pPr>
            <w:r w:rsidRPr="00C15879">
              <w:rPr>
                <w:sz w:val="18"/>
                <w:szCs w:val="18"/>
              </w:rPr>
              <w:t>Para indicar propriedades gettables e settables.</w:t>
            </w:r>
          </w:p>
        </w:tc>
      </w:tr>
      <w:tr w:rsidR="004F7473" w14:paraId="1CC20AA5" w14:textId="77777777" w:rsidTr="00C15879">
        <w:tc>
          <w:tcPr>
            <w:tcW w:w="4274" w:type="dxa"/>
          </w:tcPr>
          <w:p w14:paraId="5B1F2A51" w14:textId="77777777" w:rsidR="004F7473" w:rsidRPr="00C15879" w:rsidRDefault="004F7473" w:rsidP="004F7473">
            <w:pPr>
              <w:spacing w:before="0" w:after="0"/>
              <w:ind w:left="567"/>
              <w:textAlignment w:val="baseline"/>
              <w:rPr>
                <w:rFonts w:ascii="Menlo" w:hAnsi="Menlo" w:cs="Menlo"/>
                <w:bCs/>
                <w:color w:val="A6A6A6" w:themeColor="background1" w:themeShade="A6"/>
                <w:sz w:val="16"/>
                <w:szCs w:val="18"/>
              </w:rPr>
            </w:pPr>
            <w:proofErr w:type="gramStart"/>
            <w:r w:rsidRPr="00C15879">
              <w:rPr>
                <w:rFonts w:ascii="Menlo" w:hAnsi="Menlo" w:cs="Menlo"/>
                <w:bCs/>
                <w:color w:val="A6A6A6" w:themeColor="background1" w:themeShade="A6"/>
                <w:sz w:val="16"/>
                <w:szCs w:val="18"/>
              </w:rPr>
              <w:t>protocol</w:t>
            </w:r>
            <w:proofErr w:type="gramEnd"/>
            <w:r w:rsidRPr="00C15879">
              <w:rPr>
                <w:rFonts w:ascii="Menlo" w:hAnsi="Menlo" w:cs="Menlo"/>
                <w:bCs/>
                <w:color w:val="A6A6A6" w:themeColor="background1" w:themeShade="A6"/>
                <w:sz w:val="16"/>
                <w:szCs w:val="18"/>
              </w:rPr>
              <w:t xml:space="preserve"> SomeProtocol {</w:t>
            </w:r>
          </w:p>
          <w:p w14:paraId="55A73F1D" w14:textId="77777777" w:rsidR="004F7473" w:rsidRPr="00C15879" w:rsidRDefault="004F7473" w:rsidP="004F7473">
            <w:pPr>
              <w:spacing w:before="0" w:after="0"/>
              <w:ind w:left="567"/>
              <w:textAlignment w:val="baseline"/>
              <w:rPr>
                <w:rFonts w:ascii="Menlo" w:hAnsi="Menlo" w:cs="Menlo"/>
                <w:bCs/>
                <w:color w:val="A6A6A6" w:themeColor="background1" w:themeShade="A6"/>
                <w:sz w:val="16"/>
                <w:szCs w:val="18"/>
              </w:rPr>
            </w:pPr>
            <w:r w:rsidRPr="00C15879">
              <w:rPr>
                <w:rFonts w:ascii="Menlo" w:hAnsi="Menlo" w:cs="Menlo"/>
                <w:bCs/>
                <w:color w:val="A6A6A6" w:themeColor="background1" w:themeShade="A6"/>
                <w:sz w:val="16"/>
                <w:szCs w:val="18"/>
              </w:rPr>
              <w:t>  </w:t>
            </w:r>
            <w:proofErr w:type="gramStart"/>
            <w:r w:rsidRPr="00C15879">
              <w:rPr>
                <w:rFonts w:ascii="Menlo" w:hAnsi="Menlo" w:cs="Menlo"/>
                <w:bCs/>
                <w:color w:val="A6A6A6" w:themeColor="background1" w:themeShade="A6"/>
                <w:sz w:val="16"/>
                <w:szCs w:val="18"/>
              </w:rPr>
              <w:t>var</w:t>
            </w:r>
            <w:proofErr w:type="gramEnd"/>
            <w:r w:rsidRPr="00C15879">
              <w:rPr>
                <w:rFonts w:ascii="Menlo" w:hAnsi="Menlo" w:cs="Menlo"/>
                <w:bCs/>
                <w:color w:val="A6A6A6" w:themeColor="background1" w:themeShade="A6"/>
                <w:sz w:val="16"/>
                <w:szCs w:val="18"/>
              </w:rPr>
              <w:t xml:space="preserve"> mustBeSettable: Int { get set }</w:t>
            </w:r>
          </w:p>
          <w:p w14:paraId="0C2D25A3" w14:textId="77777777" w:rsidR="004F7473" w:rsidRPr="00C15879" w:rsidRDefault="004F7473" w:rsidP="004F7473">
            <w:pPr>
              <w:spacing w:before="0" w:after="0"/>
              <w:ind w:left="567"/>
              <w:textAlignment w:val="baseline"/>
              <w:rPr>
                <w:rFonts w:ascii="Menlo" w:hAnsi="Menlo" w:cs="Menlo"/>
                <w:bCs/>
                <w:color w:val="000000"/>
                <w:sz w:val="16"/>
                <w:szCs w:val="18"/>
              </w:rPr>
            </w:pPr>
            <w:r w:rsidRPr="00C15879">
              <w:rPr>
                <w:rFonts w:ascii="Menlo" w:hAnsi="Menlo" w:cs="Menlo"/>
                <w:bCs/>
                <w:color w:val="A6A6A6" w:themeColor="background1" w:themeShade="A6"/>
                <w:sz w:val="16"/>
                <w:szCs w:val="18"/>
              </w:rPr>
              <w:t>  </w:t>
            </w:r>
            <w:proofErr w:type="gramStart"/>
            <w:r w:rsidRPr="00C15879">
              <w:rPr>
                <w:rFonts w:ascii="Menlo" w:hAnsi="Menlo" w:cs="Menlo"/>
                <w:bCs/>
                <w:color w:val="A6A6A6" w:themeColor="background1" w:themeShade="A6"/>
                <w:sz w:val="16"/>
                <w:szCs w:val="18"/>
              </w:rPr>
              <w:t>var</w:t>
            </w:r>
            <w:proofErr w:type="gramEnd"/>
            <w:r w:rsidRPr="00C15879">
              <w:rPr>
                <w:rFonts w:ascii="Menlo" w:hAnsi="Menlo" w:cs="Menlo"/>
                <w:bCs/>
                <w:color w:val="A6A6A6" w:themeColor="background1" w:themeShade="A6"/>
                <w:sz w:val="16"/>
                <w:szCs w:val="18"/>
              </w:rPr>
              <w:t xml:space="preserve"> doesNotNeedToBeSettable: Int </w:t>
            </w:r>
            <w:r w:rsidRPr="00C15879">
              <w:rPr>
                <w:rFonts w:ascii="Menlo" w:hAnsi="Menlo" w:cs="Menlo"/>
                <w:bCs/>
                <w:color w:val="000000"/>
                <w:sz w:val="16"/>
                <w:szCs w:val="18"/>
              </w:rPr>
              <w:t xml:space="preserve">{ </w:t>
            </w:r>
            <w:r w:rsidRPr="00C15879">
              <w:rPr>
                <w:rFonts w:ascii="Menlo" w:hAnsi="Menlo" w:cs="Menlo"/>
                <w:bCs/>
                <w:color w:val="AA3391"/>
                <w:sz w:val="16"/>
                <w:szCs w:val="18"/>
              </w:rPr>
              <w:t>get</w:t>
            </w:r>
            <w:r w:rsidRPr="00C15879">
              <w:rPr>
                <w:rFonts w:ascii="Menlo" w:hAnsi="Menlo" w:cs="Menlo"/>
                <w:bCs/>
                <w:color w:val="000000"/>
                <w:sz w:val="16"/>
                <w:szCs w:val="18"/>
              </w:rPr>
              <w:t xml:space="preserve"> }</w:t>
            </w:r>
          </w:p>
          <w:p w14:paraId="6CD1381A" w14:textId="480A5AAF" w:rsidR="004F7473" w:rsidRPr="00C15879" w:rsidRDefault="004F7473" w:rsidP="00C15879">
            <w:pPr>
              <w:spacing w:before="0" w:after="0"/>
              <w:ind w:left="567"/>
              <w:jc w:val="left"/>
              <w:textAlignment w:val="baseline"/>
              <w:rPr>
                <w:rFonts w:ascii="Menlo" w:eastAsia="Times New Roman" w:hAnsi="Menlo" w:cs="Menlo"/>
                <w:bCs/>
                <w:color w:val="A6A6A6" w:themeColor="background1" w:themeShade="A6"/>
                <w:sz w:val="16"/>
                <w:szCs w:val="18"/>
              </w:rPr>
            </w:pPr>
            <w:r w:rsidRPr="00C15879">
              <w:rPr>
                <w:rFonts w:ascii="Menlo" w:eastAsia="Times New Roman" w:hAnsi="Menlo" w:cs="Menlo"/>
                <w:bCs/>
                <w:color w:val="A6A6A6" w:themeColor="background1" w:themeShade="A6"/>
                <w:sz w:val="16"/>
                <w:szCs w:val="18"/>
              </w:rPr>
              <w:lastRenderedPageBreak/>
              <w:t>}</w:t>
            </w:r>
          </w:p>
        </w:tc>
        <w:tc>
          <w:tcPr>
            <w:tcW w:w="4275" w:type="dxa"/>
            <w:vAlign w:val="center"/>
          </w:tcPr>
          <w:p w14:paraId="31622213" w14:textId="4D5033EE" w:rsidR="004F7473" w:rsidRPr="00C15879" w:rsidRDefault="004F7473" w:rsidP="00C15879">
            <w:pPr>
              <w:jc w:val="left"/>
              <w:rPr>
                <w:sz w:val="18"/>
                <w:szCs w:val="18"/>
              </w:rPr>
            </w:pPr>
            <w:r w:rsidRPr="00C15879">
              <w:rPr>
                <w:sz w:val="18"/>
                <w:szCs w:val="18"/>
              </w:rPr>
              <w:lastRenderedPageBreak/>
              <w:t>Para indicar propriedades apenas gettables.</w:t>
            </w:r>
          </w:p>
        </w:tc>
      </w:tr>
      <w:tr w:rsidR="004F7473" w14:paraId="5A4AA46C" w14:textId="77777777" w:rsidTr="004F7473">
        <w:tc>
          <w:tcPr>
            <w:tcW w:w="4274" w:type="dxa"/>
          </w:tcPr>
          <w:p w14:paraId="30DD4C75" w14:textId="77777777" w:rsidR="004F7473" w:rsidRPr="00C15879" w:rsidRDefault="004F7473" w:rsidP="004F7473">
            <w:pPr>
              <w:spacing w:before="0" w:after="0"/>
              <w:ind w:left="567"/>
              <w:textAlignment w:val="baseline"/>
              <w:rPr>
                <w:rFonts w:ascii="Menlo" w:hAnsi="Menlo" w:cs="Menlo"/>
                <w:bCs/>
                <w:color w:val="A6A6A6" w:themeColor="background1" w:themeShade="A6"/>
                <w:sz w:val="21"/>
                <w:szCs w:val="21"/>
              </w:rPr>
            </w:pPr>
            <w:proofErr w:type="gramStart"/>
            <w:r w:rsidRPr="00C15879">
              <w:rPr>
                <w:rFonts w:ascii="Menlo" w:hAnsi="Menlo" w:cs="Menlo"/>
                <w:bCs/>
                <w:color w:val="A6A6A6" w:themeColor="background1" w:themeShade="A6"/>
                <w:sz w:val="18"/>
                <w:szCs w:val="18"/>
              </w:rPr>
              <w:lastRenderedPageBreak/>
              <w:t>protocol</w:t>
            </w:r>
            <w:proofErr w:type="gramEnd"/>
            <w:r w:rsidRPr="00C15879">
              <w:rPr>
                <w:rFonts w:ascii="Menlo" w:hAnsi="Menlo" w:cs="Menlo"/>
                <w:bCs/>
                <w:color w:val="A6A6A6" w:themeColor="background1" w:themeShade="A6"/>
                <w:sz w:val="18"/>
                <w:szCs w:val="18"/>
              </w:rPr>
              <w:t xml:space="preserve"> AnotherProtocol {</w:t>
            </w:r>
          </w:p>
          <w:p w14:paraId="34CAE851" w14:textId="77777777" w:rsidR="004F7473" w:rsidRPr="00C15879" w:rsidRDefault="004F7473" w:rsidP="004F7473">
            <w:pPr>
              <w:spacing w:before="0" w:after="0"/>
              <w:ind w:left="567"/>
              <w:textAlignment w:val="baseline"/>
              <w:rPr>
                <w:rFonts w:ascii="Menlo" w:hAnsi="Menlo" w:cs="Menlo"/>
                <w:bCs/>
                <w:color w:val="A6A6A6" w:themeColor="background1" w:themeShade="A6"/>
                <w:sz w:val="21"/>
                <w:szCs w:val="21"/>
              </w:rPr>
            </w:pPr>
            <w:r w:rsidRPr="00241D9A">
              <w:rPr>
                <w:rFonts w:ascii="Menlo" w:hAnsi="Menlo" w:cs="Menlo"/>
                <w:bCs/>
                <w:color w:val="000000"/>
                <w:sz w:val="18"/>
                <w:szCs w:val="18"/>
              </w:rPr>
              <w:t>  </w:t>
            </w:r>
            <w:proofErr w:type="gramStart"/>
            <w:r w:rsidRPr="00241D9A">
              <w:rPr>
                <w:rFonts w:ascii="Menlo" w:hAnsi="Menlo" w:cs="Menlo"/>
                <w:bCs/>
                <w:color w:val="AA3391"/>
                <w:sz w:val="18"/>
                <w:szCs w:val="18"/>
              </w:rPr>
              <w:t>static</w:t>
            </w:r>
            <w:proofErr w:type="gramEnd"/>
            <w:r w:rsidRPr="00241D9A">
              <w:rPr>
                <w:rFonts w:ascii="Menlo" w:hAnsi="Menlo" w:cs="Menlo"/>
                <w:bCs/>
                <w:color w:val="000000"/>
                <w:sz w:val="18"/>
                <w:szCs w:val="18"/>
              </w:rPr>
              <w:t xml:space="preserve"> </w:t>
            </w:r>
            <w:r w:rsidRPr="00C15879">
              <w:rPr>
                <w:rFonts w:ascii="Menlo" w:hAnsi="Menlo" w:cs="Menlo"/>
                <w:bCs/>
                <w:color w:val="A6A6A6" w:themeColor="background1" w:themeShade="A6"/>
                <w:sz w:val="18"/>
                <w:szCs w:val="18"/>
              </w:rPr>
              <w:t>var someTypeProperty: Int { get set }</w:t>
            </w:r>
          </w:p>
          <w:p w14:paraId="223D2649" w14:textId="04E4B999" w:rsidR="004F7473" w:rsidRPr="00C15879" w:rsidRDefault="004F7473" w:rsidP="00C15879">
            <w:pPr>
              <w:spacing w:before="0" w:after="0"/>
              <w:ind w:left="567"/>
              <w:jc w:val="left"/>
              <w:textAlignment w:val="baseline"/>
              <w:rPr>
                <w:rFonts w:ascii="Menlo" w:eastAsia="Times New Roman" w:hAnsi="Menlo" w:cs="Menlo"/>
                <w:bCs/>
                <w:color w:val="A6A6A6" w:themeColor="background1" w:themeShade="A6"/>
                <w:sz w:val="18"/>
                <w:szCs w:val="18"/>
              </w:rPr>
            </w:pPr>
            <w:r w:rsidRPr="00C15879">
              <w:rPr>
                <w:rFonts w:ascii="Menlo" w:eastAsia="Times New Roman" w:hAnsi="Menlo" w:cs="Menlo"/>
                <w:bCs/>
                <w:color w:val="A6A6A6" w:themeColor="background1" w:themeShade="A6"/>
                <w:sz w:val="18"/>
                <w:szCs w:val="18"/>
              </w:rPr>
              <w:t>}</w:t>
            </w:r>
          </w:p>
        </w:tc>
        <w:tc>
          <w:tcPr>
            <w:tcW w:w="4275" w:type="dxa"/>
            <w:vAlign w:val="center"/>
          </w:tcPr>
          <w:p w14:paraId="1EF28E52" w14:textId="4B6F38D9" w:rsidR="004F7473" w:rsidRPr="004F7473" w:rsidRDefault="004F7473" w:rsidP="004F7473">
            <w:pPr>
              <w:jc w:val="left"/>
              <w:rPr>
                <w:sz w:val="18"/>
                <w:szCs w:val="18"/>
              </w:rPr>
            </w:pPr>
            <w:r>
              <w:rPr>
                <w:sz w:val="18"/>
                <w:szCs w:val="18"/>
              </w:rPr>
              <w:t xml:space="preserve">Indica que o tipo </w:t>
            </w:r>
            <w:r w:rsidR="0035759F">
              <w:rPr>
                <w:sz w:val="18"/>
                <w:szCs w:val="18"/>
              </w:rPr>
              <w:t xml:space="preserve">personalizado </w:t>
            </w:r>
            <w:r>
              <w:rPr>
                <w:sz w:val="18"/>
                <w:szCs w:val="18"/>
              </w:rPr>
              <w:t xml:space="preserve">que adota o protocolo deverá ter uma variável </w:t>
            </w:r>
            <w:r w:rsidR="0035759F">
              <w:rPr>
                <w:sz w:val="18"/>
                <w:szCs w:val="18"/>
              </w:rPr>
              <w:t>estática e não o protocolo.</w:t>
            </w:r>
          </w:p>
        </w:tc>
      </w:tr>
    </w:tbl>
    <w:p w14:paraId="678B55ED" w14:textId="3C76E55E" w:rsidR="004F7473" w:rsidRDefault="0035759F">
      <w:r>
        <w:t xml:space="preserve">Educador, utilizar o exemplo do protocolo </w:t>
      </w:r>
      <w:r w:rsidRPr="00C15879">
        <w:rPr>
          <w:b/>
        </w:rPr>
        <w:t>FullyNamed</w:t>
      </w:r>
      <w:r>
        <w:t xml:space="preserve">, que em base, estabelece que qualquer um que conforme com </w:t>
      </w:r>
      <w:r w:rsidRPr="00C15879">
        <w:rPr>
          <w:b/>
        </w:rPr>
        <w:t>FullyNamed</w:t>
      </w:r>
      <w:r>
        <w:t xml:space="preserve"> (com nome completado – totalmente nomeado) deva ter uma propriedade de instancia (atributo) </w:t>
      </w:r>
      <w:r w:rsidRPr="00C15879">
        <w:rPr>
          <w:b/>
        </w:rPr>
        <w:t>gettable</w:t>
      </w:r>
      <w:r>
        <w:t xml:space="preserve"> chamada </w:t>
      </w:r>
      <w:r w:rsidRPr="00C15879">
        <w:rPr>
          <w:b/>
        </w:rPr>
        <w:t>fullName</w:t>
      </w:r>
      <w:r>
        <w:t xml:space="preserve"> (nome completo) do tipo </w:t>
      </w:r>
      <w:r w:rsidRPr="00C15879">
        <w:rPr>
          <w:b/>
        </w:rPr>
        <w:t>String</w:t>
      </w:r>
      <w:r>
        <w:t xml:space="preserve">. Dê também o exemplo da estrutura </w:t>
      </w:r>
      <w:r w:rsidRPr="00C15879">
        <w:rPr>
          <w:b/>
        </w:rPr>
        <w:t>Pearson</w:t>
      </w:r>
      <w:r w:rsidR="005F3BFC">
        <w:t>,</w:t>
      </w:r>
      <w:r>
        <w:t xml:space="preserve"> que adota o protocolo FullyNamed</w:t>
      </w:r>
      <w:r w:rsidR="005F3BFC">
        <w:t xml:space="preserve">. Ela terá uma única propriedade, a fullName, que conincide com a requisição do protocolo adotado, sendo assim o protocolo é cumprido. </w:t>
      </w:r>
    </w:p>
    <w:p w14:paraId="539955A1" w14:textId="414B2028" w:rsidR="005F3BFC" w:rsidRDefault="005F3BFC">
      <w:r>
        <w:t xml:space="preserve">Explique como que com a palavra </w:t>
      </w:r>
      <w:r w:rsidRPr="00C15879">
        <w:rPr>
          <w:b/>
        </w:rPr>
        <w:t>return</w:t>
      </w:r>
      <w:r>
        <w:t xml:space="preserve">, fazemos com que a propriedade computada </w:t>
      </w:r>
      <w:r w:rsidRPr="00C15879">
        <w:rPr>
          <w:b/>
        </w:rPr>
        <w:t>fullName</w:t>
      </w:r>
      <w:r>
        <w:t xml:space="preserve"> seja apenas </w:t>
      </w:r>
      <w:r w:rsidRPr="00C15879">
        <w:rPr>
          <w:b/>
        </w:rPr>
        <w:t>gettable</w:t>
      </w:r>
      <w:r w:rsidR="00452605">
        <w:t xml:space="preserve"> e usando as palavras reservadas </w:t>
      </w:r>
      <w:r w:rsidR="00452605">
        <w:rPr>
          <w:rFonts w:ascii="Menlo" w:hAnsi="Menlo" w:cs="Menlo"/>
          <w:bCs/>
          <w:color w:val="AA3391"/>
          <w:sz w:val="18"/>
          <w:szCs w:val="18"/>
        </w:rPr>
        <w:t xml:space="preserve">get </w:t>
      </w:r>
      <w:r w:rsidR="00452605">
        <w:t xml:space="preserve">e </w:t>
      </w:r>
      <w:r w:rsidR="00452605">
        <w:rPr>
          <w:rFonts w:ascii="Menlo" w:hAnsi="Menlo" w:cs="Menlo"/>
          <w:bCs/>
          <w:color w:val="AA3391"/>
          <w:sz w:val="18"/>
          <w:szCs w:val="18"/>
        </w:rPr>
        <w:t xml:space="preserve">set </w:t>
      </w:r>
      <w:r w:rsidR="00452605">
        <w:t>para termos a propriedade fullName como gettable e settable. De as explicações finais e vamos aos métodos.</w:t>
      </w:r>
    </w:p>
    <w:p w14:paraId="7A80FBDC" w14:textId="77777777" w:rsidR="00452605" w:rsidRPr="005F3BFC" w:rsidRDefault="00452605"/>
    <w:p w14:paraId="7CD9F753" w14:textId="54E6A03A" w:rsidR="00BE55EF" w:rsidRDefault="00BE55EF" w:rsidP="00C15879">
      <w:pPr>
        <w:pStyle w:val="Ttulo4"/>
        <w:numPr>
          <w:ilvl w:val="2"/>
          <w:numId w:val="77"/>
        </w:numPr>
      </w:pPr>
      <w:r>
        <w:t>Métodos</w:t>
      </w:r>
    </w:p>
    <w:p w14:paraId="00B3DFD5" w14:textId="0DD1C6C3" w:rsidR="00452605" w:rsidRDefault="00452605">
      <w:r>
        <w:t>Para escrever métodos de instância ou de tipo normal exigidos</w:t>
      </w:r>
      <w:r w:rsidR="002E6F99">
        <w:t xml:space="preserve"> pelo protocolo, devemos escrevê-</w:t>
      </w:r>
      <w:r>
        <w:t>los como parte da definição do protoc</w:t>
      </w:r>
      <w:r w:rsidR="003B6A8A">
        <w:t>olo, sem chaves ou um corpo d</w:t>
      </w:r>
      <w:r>
        <w:t>o método.</w:t>
      </w:r>
    </w:p>
    <w:p w14:paraId="7198CA63" w14:textId="0994B820" w:rsidR="002E6F99" w:rsidRDefault="002E6F99">
      <w:r>
        <w:t xml:space="preserve">Educador, aqui temos o protocolo </w:t>
      </w:r>
      <w:proofErr w:type="gramStart"/>
      <w:r w:rsidRPr="00D741EF">
        <w:rPr>
          <w:b/>
        </w:rPr>
        <w:t>RandonNumberGeneretor</w:t>
      </w:r>
      <w:r>
        <w:rPr>
          <w:b/>
        </w:rPr>
        <w:t xml:space="preserve"> </w:t>
      </w:r>
      <w:r>
        <w:t>,</w:t>
      </w:r>
      <w:proofErr w:type="gramEnd"/>
      <w:r>
        <w:t xml:space="preserve"> a sua restrição é que o tipo tenha um método </w:t>
      </w:r>
      <w:r w:rsidRPr="00C15879">
        <w:rPr>
          <w:b/>
        </w:rPr>
        <w:t>random()</w:t>
      </w:r>
      <w:r>
        <w:rPr>
          <w:b/>
        </w:rPr>
        <w:t xml:space="preserve"> </w:t>
      </w:r>
      <w:r>
        <w:t xml:space="preserve"> e que ele retorne um valor </w:t>
      </w:r>
      <w:r w:rsidRPr="00C15879">
        <w:rPr>
          <w:b/>
        </w:rPr>
        <w:t>Double</w:t>
      </w:r>
      <w:r>
        <w:t xml:space="preserve">. Em seguida é mostrado um exemplo de uma classe que adota o protocolo </w:t>
      </w:r>
      <w:r w:rsidRPr="00D741EF">
        <w:rPr>
          <w:b/>
        </w:rPr>
        <w:t>RandonNumberGeneretor</w:t>
      </w:r>
      <w:r>
        <w:t>, inicia algumas variáveis com alguns valores e define um m</w:t>
      </w:r>
      <w:r w:rsidR="00EE78C4">
        <w:t xml:space="preserve">étodo </w:t>
      </w:r>
      <w:proofErr w:type="gramStart"/>
      <w:r w:rsidR="00EE78C4" w:rsidRPr="00C15879">
        <w:rPr>
          <w:b/>
        </w:rPr>
        <w:t>random(</w:t>
      </w:r>
      <w:proofErr w:type="gramEnd"/>
      <w:r w:rsidR="00EE78C4" w:rsidRPr="00C15879">
        <w:rPr>
          <w:b/>
        </w:rPr>
        <w:t>)</w:t>
      </w:r>
      <w:r w:rsidR="00EE78C4">
        <w:t xml:space="preserve"> que retorna um valor do tipo </w:t>
      </w:r>
      <w:r w:rsidR="00EE78C4" w:rsidRPr="00C15879">
        <w:rPr>
          <w:b/>
        </w:rPr>
        <w:t>Double</w:t>
      </w:r>
      <w:r w:rsidR="00EE78C4">
        <w:t>, então a restrição do protocolo é satisfeita e no termino desta classe os valores são apresentados.</w:t>
      </w:r>
    </w:p>
    <w:p w14:paraId="30FDBA7C" w14:textId="77777777" w:rsidR="00EE78C4" w:rsidRPr="002E6F99" w:rsidRDefault="00EE78C4"/>
    <w:p w14:paraId="50F2225D" w14:textId="028AF731" w:rsidR="00BE55EF" w:rsidRDefault="00BE55EF" w:rsidP="00C15879">
      <w:pPr>
        <w:pStyle w:val="Ttulo4"/>
        <w:numPr>
          <w:ilvl w:val="2"/>
          <w:numId w:val="77"/>
        </w:numPr>
      </w:pPr>
      <w:r>
        <w:t>Initializers</w:t>
      </w:r>
    </w:p>
    <w:p w14:paraId="29686590" w14:textId="0700DD08" w:rsidR="00EE78C4" w:rsidRDefault="00EE78C4">
      <w:r>
        <w:t>Outra conformação que os protocolos podem exigir é que inicializadores sejam implementados. E são definidos como parte da definição do protocolo, sem chaves ou um corpo inicializador.</w:t>
      </w:r>
    </w:p>
    <w:p w14:paraId="42BEE902" w14:textId="1C079C49" w:rsidR="00EE78C4" w:rsidRPr="00C15879" w:rsidRDefault="00EE78C4" w:rsidP="00C15879">
      <w:pPr>
        <w:pStyle w:val="Ttulo5"/>
        <w:ind w:left="708"/>
        <w:rPr>
          <w:color w:val="00B050"/>
        </w:rPr>
      </w:pPr>
      <w:r w:rsidRPr="00C15879">
        <w:rPr>
          <w:color w:val="00B050"/>
        </w:rPr>
        <w:t>1.2.3.1. Implementando um initializer requerido pelo protocolo</w:t>
      </w:r>
    </w:p>
    <w:p w14:paraId="42283860" w14:textId="04C31739" w:rsidR="00EE78C4" w:rsidRDefault="006B4C3C">
      <w:pPr>
        <w:rPr>
          <w:b/>
          <w:color w:val="1F4E79" w:themeColor="accent1" w:themeShade="80"/>
        </w:rPr>
      </w:pPr>
      <w:r>
        <w:t xml:space="preserve">Utilizar o modificador </w:t>
      </w:r>
      <w:r w:rsidRPr="000B4471">
        <w:rPr>
          <w:rFonts w:ascii="Menlo" w:hAnsi="Menlo" w:cs="Menlo"/>
          <w:bCs/>
          <w:color w:val="AA3391"/>
          <w:sz w:val="18"/>
          <w:szCs w:val="18"/>
        </w:rPr>
        <w:t>required</w:t>
      </w:r>
      <w:r>
        <w:rPr>
          <w:rFonts w:ascii="Menlo" w:hAnsi="Menlo" w:cs="Menlo"/>
          <w:bCs/>
          <w:color w:val="AA3391"/>
          <w:sz w:val="18"/>
          <w:szCs w:val="18"/>
        </w:rPr>
        <w:t xml:space="preserve"> </w:t>
      </w:r>
      <w:r w:rsidRPr="00C15879">
        <w:t>para</w:t>
      </w:r>
      <w:r>
        <w:t xml:space="preserve"> a implementação fornecida seja explicita ou herdada do inicializador em todas as subclasses das classes conformes. Utilizando ambos os modificadores </w:t>
      </w:r>
      <w:r w:rsidRPr="000B4471">
        <w:rPr>
          <w:rFonts w:ascii="Menlo" w:hAnsi="Menlo" w:cs="Menlo"/>
          <w:bCs/>
          <w:color w:val="AA3391"/>
          <w:sz w:val="18"/>
          <w:szCs w:val="18"/>
        </w:rPr>
        <w:t>required</w:t>
      </w:r>
      <w:r>
        <w:t xml:space="preserve"> e </w:t>
      </w:r>
      <w:r w:rsidRPr="000B4471">
        <w:rPr>
          <w:rFonts w:ascii="Menlo" w:hAnsi="Menlo" w:cs="Menlo"/>
          <w:bCs/>
          <w:color w:val="AA3391"/>
          <w:sz w:val="18"/>
          <w:szCs w:val="18"/>
        </w:rPr>
        <w:t>override</w:t>
      </w:r>
      <w:r>
        <w:t xml:space="preserve"> em </w:t>
      </w:r>
      <w:r w:rsidRPr="00C15879">
        <w:rPr>
          <w:b/>
          <w:color w:val="1F4E79" w:themeColor="accent1" w:themeShade="80"/>
        </w:rPr>
        <w:t>uma subclasse</w:t>
      </w:r>
      <w:r>
        <w:t xml:space="preserve">, podemos anular um </w:t>
      </w:r>
      <w:r w:rsidRPr="00C15879">
        <w:rPr>
          <w:b/>
          <w:color w:val="CC0099"/>
        </w:rPr>
        <w:t>inicializador</w:t>
      </w:r>
      <w:r>
        <w:t xml:space="preserve"> adotado por </w:t>
      </w:r>
      <w:r w:rsidRPr="00C15879">
        <w:rPr>
          <w:b/>
          <w:color w:val="1F4E79" w:themeColor="accent1" w:themeShade="80"/>
        </w:rPr>
        <w:t>uma superclasse</w:t>
      </w:r>
      <w:r w:rsidR="006D31D4">
        <w:rPr>
          <w:b/>
        </w:rPr>
        <w:t xml:space="preserve"> </w:t>
      </w:r>
      <w:r w:rsidR="006D31D4">
        <w:t xml:space="preserve">e implementar um </w:t>
      </w:r>
      <w:r w:rsidR="006D31D4" w:rsidRPr="00C15879">
        <w:rPr>
          <w:b/>
          <w:color w:val="CC0099"/>
        </w:rPr>
        <w:t>requisito inicializador</w:t>
      </w:r>
      <w:r w:rsidR="006D31D4" w:rsidRPr="00C15879">
        <w:rPr>
          <w:color w:val="CC0099"/>
        </w:rPr>
        <w:t xml:space="preserve"> </w:t>
      </w:r>
      <w:r w:rsidR="006D31D4">
        <w:t xml:space="preserve">correspondente a </w:t>
      </w:r>
      <w:r w:rsidR="006D31D4" w:rsidRPr="00C15879">
        <w:rPr>
          <w:b/>
          <w:color w:val="1F4E79" w:themeColor="accent1" w:themeShade="80"/>
        </w:rPr>
        <w:t>um protocolo</w:t>
      </w:r>
      <w:r w:rsidR="006D31D4">
        <w:rPr>
          <w:b/>
          <w:color w:val="1F4E79" w:themeColor="accent1" w:themeShade="80"/>
        </w:rPr>
        <w:t>.</w:t>
      </w:r>
    </w:p>
    <w:p w14:paraId="4B5E9E81" w14:textId="77777777" w:rsidR="006D31D4" w:rsidRDefault="006D31D4">
      <w:pPr>
        <w:rPr>
          <w:b/>
          <w:color w:val="1F4E79" w:themeColor="accent1" w:themeShade="80"/>
        </w:rPr>
      </w:pPr>
    </w:p>
    <w:p w14:paraId="07F38891" w14:textId="77777777" w:rsidR="006D31D4" w:rsidRPr="006D31D4" w:rsidRDefault="006D31D4"/>
    <w:p w14:paraId="741D2352" w14:textId="342D0245" w:rsidR="00BE55EF" w:rsidRDefault="00BE55EF" w:rsidP="00C15879">
      <w:pPr>
        <w:pStyle w:val="Ttulo3"/>
        <w:numPr>
          <w:ilvl w:val="1"/>
          <w:numId w:val="77"/>
        </w:numPr>
      </w:pPr>
      <w:r>
        <w:t>Protocolos como tipos de dados</w:t>
      </w:r>
    </w:p>
    <w:p w14:paraId="24CAE404" w14:textId="38014B9E" w:rsidR="006D31D4" w:rsidRDefault="006D31D4">
      <w:r>
        <w:t>Um protocolo pode ser utilizado para dedeterminar um tipo de dado a ser utilizado, e podendo ser um tipo, é possível utilizar os protocolos como um tipo de parâmetro, tipo de retorno em uma função, tipo de constante, variável ou propriedade, tipo de arraiy items, dicionários ou outro tipo de recipiente. Para este uso aconselha-se o uso de nomes de protocolos iniciados com letra maiúscula para se assemelhar com a nomenclatura dos tipos.</w:t>
      </w:r>
    </w:p>
    <w:p w14:paraId="3D7263C7" w14:textId="58DD4830" w:rsidR="00745781" w:rsidRDefault="00745781">
      <w:r>
        <w:t xml:space="preserve">Educador explique com o exemplo da classe </w:t>
      </w:r>
      <w:r w:rsidRPr="00C15879">
        <w:rPr>
          <w:b/>
        </w:rPr>
        <w:t>Dice</w:t>
      </w:r>
      <w:r>
        <w:t xml:space="preserve"> que utiliza o protocolo </w:t>
      </w:r>
      <w:r w:rsidRPr="00C15879">
        <w:rPr>
          <w:b/>
        </w:rPr>
        <w:t>RandomNumberGenerator</w:t>
      </w:r>
      <w:r>
        <w:t xml:space="preserve"> como </w:t>
      </w:r>
      <w:r w:rsidRPr="00C15879">
        <w:rPr>
          <w:b/>
        </w:rPr>
        <w:t>tipo</w:t>
      </w:r>
      <w:r>
        <w:t xml:space="preserve"> da propriedade (e também do parâmetro do inicializador) </w:t>
      </w:r>
      <w:r w:rsidRPr="00C15879">
        <w:rPr>
          <w:b/>
        </w:rPr>
        <w:t>generator</w:t>
      </w:r>
      <w:r>
        <w:t xml:space="preserve"> e por isso é possível atribuir a generator uma instancia de qualquer tipo desde esteja em conformidade com RandomNumberGenerator ao iniciar uma nova instância da </w:t>
      </w:r>
      <w:r>
        <w:lastRenderedPageBreak/>
        <w:t>classe Dice, já que generator também é parâmetro do inicializador e tem como tipo este protocolo.</w:t>
      </w:r>
    </w:p>
    <w:p w14:paraId="37E87197" w14:textId="79D26CCB" w:rsidR="00F25017" w:rsidRDefault="00F25017">
      <w:r>
        <w:t xml:space="preserve">A classe roll possui o método roll, que utiliza o método </w:t>
      </w:r>
      <w:proofErr w:type="gramStart"/>
      <w:r>
        <w:t>random(</w:t>
      </w:r>
      <w:proofErr w:type="gramEnd"/>
      <w:r>
        <w:t>) para atribuir um valor aleatório entre 0.0 e 1.0</w:t>
      </w:r>
      <w:r w:rsidR="00466F2D">
        <w:t xml:space="preserve"> à propriedade genetator. Como ele recebe o tipo RandomNumberGenerator, é garantido que a propriedade tenha o método </w:t>
      </w:r>
      <w:proofErr w:type="gramStart"/>
      <w:r w:rsidR="00466F2D">
        <w:t>random(</w:t>
      </w:r>
      <w:proofErr w:type="gramEnd"/>
      <w:r w:rsidR="00466F2D">
        <w:t>) para ser chamado. Explique o último exemplo para mostrar esta propriedade dos protocolos.</w:t>
      </w:r>
    </w:p>
    <w:p w14:paraId="607A4686" w14:textId="77777777" w:rsidR="006D31D4" w:rsidRDefault="006D31D4"/>
    <w:p w14:paraId="33C3199C" w14:textId="77777777" w:rsidR="00FD36C0" w:rsidRPr="006D31D4" w:rsidRDefault="00FD36C0"/>
    <w:p w14:paraId="1CE10351" w14:textId="02330567" w:rsidR="00BE55EF" w:rsidRDefault="00BE55EF" w:rsidP="00C15879">
      <w:pPr>
        <w:pStyle w:val="Ttulo3"/>
        <w:numPr>
          <w:ilvl w:val="1"/>
          <w:numId w:val="77"/>
        </w:numPr>
      </w:pPr>
      <w:r>
        <w:t>Extensions</w:t>
      </w:r>
    </w:p>
    <w:p w14:paraId="18A48F60" w14:textId="352C220C" w:rsidR="00466F2D" w:rsidRDefault="00466F2D">
      <w:r>
        <w:t>Educador, explique que as extensões podem adicionar novas funcionalidades a uma classe, estrutura, enumeração ou tipo de protocolo existente e também é uma forma de organizar o código.  Dê alguns exemplos destas funcionalidades e vejamos a sintaxe da Extension.</w:t>
      </w:r>
    </w:p>
    <w:p w14:paraId="5EBA3FD9" w14:textId="77777777" w:rsidR="00FD36C0" w:rsidRPr="00466F2D" w:rsidRDefault="00FD36C0"/>
    <w:p w14:paraId="7F48FE15" w14:textId="7C73D118" w:rsidR="00BE55EF" w:rsidRDefault="00BE55EF" w:rsidP="00C15879">
      <w:pPr>
        <w:pStyle w:val="Ttulo4"/>
        <w:numPr>
          <w:ilvl w:val="2"/>
          <w:numId w:val="77"/>
        </w:numPr>
      </w:pPr>
      <w:r>
        <w:t>Sintaxe da Extension</w:t>
      </w:r>
    </w:p>
    <w:p w14:paraId="75CC477F" w14:textId="380C0BD3" w:rsidR="00466F2D" w:rsidRDefault="00466F2D">
      <w:r>
        <w:t>Extensions são declaradas da seguinte forma.</w:t>
      </w:r>
    </w:p>
    <w:tbl>
      <w:tblPr>
        <w:tblStyle w:val="Tabelacomgrade"/>
        <w:tblW w:w="0" w:type="auto"/>
        <w:tblLook w:val="04A0" w:firstRow="1" w:lastRow="0" w:firstColumn="1" w:lastColumn="0" w:noHBand="0" w:noVBand="1"/>
      </w:tblPr>
      <w:tblGrid>
        <w:gridCol w:w="4249"/>
        <w:gridCol w:w="4239"/>
      </w:tblGrid>
      <w:tr w:rsidR="00466F2D" w:rsidRPr="00184F87" w14:paraId="7F15095E" w14:textId="77777777" w:rsidTr="00184F87">
        <w:tc>
          <w:tcPr>
            <w:tcW w:w="4274" w:type="dxa"/>
          </w:tcPr>
          <w:p w14:paraId="325E8CAC" w14:textId="77777777" w:rsidR="00466F2D" w:rsidRPr="00184F87" w:rsidRDefault="00466F2D" w:rsidP="00184F87">
            <w:pPr>
              <w:jc w:val="center"/>
              <w:rPr>
                <w:b/>
                <w:sz w:val="20"/>
              </w:rPr>
            </w:pPr>
            <w:r w:rsidRPr="00184F87">
              <w:rPr>
                <w:b/>
                <w:sz w:val="20"/>
              </w:rPr>
              <w:t>Implementação</w:t>
            </w:r>
          </w:p>
        </w:tc>
        <w:tc>
          <w:tcPr>
            <w:tcW w:w="4275" w:type="dxa"/>
          </w:tcPr>
          <w:p w14:paraId="70476C5C" w14:textId="77777777" w:rsidR="00466F2D" w:rsidRPr="00184F87" w:rsidRDefault="00466F2D" w:rsidP="00184F87">
            <w:pPr>
              <w:jc w:val="center"/>
              <w:rPr>
                <w:b/>
                <w:sz w:val="20"/>
              </w:rPr>
            </w:pPr>
            <w:r w:rsidRPr="00184F87">
              <w:rPr>
                <w:b/>
                <w:sz w:val="20"/>
              </w:rPr>
              <w:t>Definição</w:t>
            </w:r>
          </w:p>
        </w:tc>
      </w:tr>
      <w:tr w:rsidR="00466F2D" w:rsidRPr="00184F87" w14:paraId="6EAA16BD" w14:textId="77777777" w:rsidTr="00184F87">
        <w:tc>
          <w:tcPr>
            <w:tcW w:w="4274" w:type="dxa"/>
          </w:tcPr>
          <w:p w14:paraId="12553253" w14:textId="77777777" w:rsidR="00466F2D" w:rsidRPr="00C15879" w:rsidRDefault="00466F2D" w:rsidP="00466F2D">
            <w:pPr>
              <w:shd w:val="clear" w:color="auto" w:fill="FFFFFF"/>
              <w:spacing w:before="0" w:after="0"/>
              <w:ind w:left="567"/>
              <w:textAlignment w:val="baseline"/>
              <w:rPr>
                <w:rFonts w:ascii="Menlo" w:hAnsi="Menlo" w:cs="Menlo"/>
                <w:color w:val="808080" w:themeColor="background1" w:themeShade="80"/>
                <w:sz w:val="14"/>
                <w:szCs w:val="21"/>
              </w:rPr>
            </w:pPr>
            <w:proofErr w:type="gramStart"/>
            <w:r w:rsidRPr="00C15879">
              <w:rPr>
                <w:rFonts w:ascii="Menlo" w:hAnsi="Menlo" w:cs="Menlo"/>
                <w:bCs/>
                <w:color w:val="AA3391"/>
                <w:sz w:val="14"/>
                <w:szCs w:val="18"/>
                <w:shd w:val="clear" w:color="auto" w:fill="FFFFFF"/>
              </w:rPr>
              <w:t>extension</w:t>
            </w:r>
            <w:proofErr w:type="gramEnd"/>
            <w:r w:rsidRPr="00C15879">
              <w:rPr>
                <w:rFonts w:ascii="Menlo" w:hAnsi="Menlo" w:cs="Menlo"/>
                <w:bCs/>
                <w:color w:val="000000"/>
                <w:sz w:val="14"/>
                <w:szCs w:val="18"/>
                <w:shd w:val="clear" w:color="auto" w:fill="FFFFFF"/>
              </w:rPr>
              <w:t xml:space="preserve"> </w:t>
            </w:r>
            <w:r w:rsidRPr="00C15879">
              <w:rPr>
                <w:rFonts w:ascii="Menlo" w:hAnsi="Menlo" w:cs="Menlo"/>
                <w:bCs/>
                <w:color w:val="5C2699"/>
                <w:sz w:val="14"/>
                <w:szCs w:val="18"/>
                <w:shd w:val="clear" w:color="auto" w:fill="FFFFFF"/>
              </w:rPr>
              <w:t>SomeType</w:t>
            </w:r>
            <w:r w:rsidRPr="00C15879">
              <w:rPr>
                <w:rFonts w:ascii="Menlo" w:hAnsi="Menlo" w:cs="Menlo"/>
                <w:bCs/>
                <w:color w:val="808080" w:themeColor="background1" w:themeShade="80"/>
                <w:sz w:val="14"/>
                <w:szCs w:val="18"/>
                <w:shd w:val="clear" w:color="auto" w:fill="FFFFFF"/>
              </w:rPr>
              <w:t>: SomeProtocol, AnotherProtocol {</w:t>
            </w:r>
          </w:p>
          <w:p w14:paraId="697856B1" w14:textId="77777777" w:rsidR="00466F2D" w:rsidRPr="00C15879" w:rsidRDefault="00466F2D" w:rsidP="00466F2D">
            <w:pPr>
              <w:shd w:val="clear" w:color="auto" w:fill="FFFFFF"/>
              <w:spacing w:before="0" w:after="0"/>
              <w:ind w:left="567"/>
              <w:textAlignment w:val="baseline"/>
              <w:rPr>
                <w:rFonts w:ascii="Menlo" w:hAnsi="Menlo" w:cs="Menlo"/>
                <w:color w:val="808080" w:themeColor="background1" w:themeShade="80"/>
                <w:sz w:val="14"/>
                <w:szCs w:val="21"/>
              </w:rPr>
            </w:pPr>
            <w:r w:rsidRPr="00C15879">
              <w:rPr>
                <w:rFonts w:ascii="Menlo" w:hAnsi="Menlo" w:cs="Menlo"/>
                <w:bCs/>
                <w:color w:val="808080" w:themeColor="background1" w:themeShade="80"/>
                <w:sz w:val="14"/>
                <w:szCs w:val="18"/>
                <w:shd w:val="clear" w:color="auto" w:fill="FFFFFF"/>
              </w:rPr>
              <w:t xml:space="preserve">  // </w:t>
            </w:r>
            <w:proofErr w:type="gramStart"/>
            <w:r w:rsidRPr="00C15879">
              <w:rPr>
                <w:rFonts w:ascii="Menlo" w:hAnsi="Menlo" w:cs="Menlo"/>
                <w:bCs/>
                <w:color w:val="808080" w:themeColor="background1" w:themeShade="80"/>
                <w:sz w:val="14"/>
                <w:szCs w:val="18"/>
                <w:shd w:val="clear" w:color="auto" w:fill="FFFFFF"/>
              </w:rPr>
              <w:t>A implementação dos requisitos dos protocolos vão</w:t>
            </w:r>
            <w:proofErr w:type="gramEnd"/>
            <w:r w:rsidRPr="00C15879">
              <w:rPr>
                <w:rFonts w:ascii="Menlo" w:hAnsi="Menlo" w:cs="Menlo"/>
                <w:bCs/>
                <w:color w:val="808080" w:themeColor="background1" w:themeShade="80"/>
                <w:sz w:val="14"/>
                <w:szCs w:val="18"/>
                <w:shd w:val="clear" w:color="auto" w:fill="FFFFFF"/>
              </w:rPr>
              <w:t xml:space="preserve"> aqui</w:t>
            </w:r>
          </w:p>
          <w:p w14:paraId="48A2BB83" w14:textId="77777777" w:rsidR="00466F2D" w:rsidRPr="00C15879" w:rsidRDefault="00466F2D" w:rsidP="00466F2D">
            <w:pPr>
              <w:shd w:val="clear" w:color="auto" w:fill="FFFFFF"/>
              <w:spacing w:before="0" w:after="0"/>
              <w:ind w:left="567"/>
              <w:jc w:val="left"/>
              <w:textAlignment w:val="baseline"/>
              <w:rPr>
                <w:rFonts w:ascii="Menlo" w:eastAsia="Times New Roman" w:hAnsi="Menlo" w:cs="Menlo"/>
                <w:bCs/>
                <w:color w:val="808080" w:themeColor="background1" w:themeShade="80"/>
                <w:sz w:val="14"/>
                <w:szCs w:val="18"/>
                <w:shd w:val="clear" w:color="auto" w:fill="FFFFFF"/>
              </w:rPr>
            </w:pPr>
            <w:r w:rsidRPr="00C15879">
              <w:rPr>
                <w:rFonts w:ascii="Menlo" w:eastAsia="Times New Roman" w:hAnsi="Menlo" w:cs="Menlo"/>
                <w:bCs/>
                <w:color w:val="808080" w:themeColor="background1" w:themeShade="80"/>
                <w:sz w:val="14"/>
                <w:szCs w:val="18"/>
                <w:shd w:val="clear" w:color="auto" w:fill="FFFFFF"/>
              </w:rPr>
              <w:t>}</w:t>
            </w:r>
          </w:p>
          <w:p w14:paraId="16BE10DE" w14:textId="5968536C" w:rsidR="00466F2D" w:rsidRPr="00C15879" w:rsidRDefault="00466F2D" w:rsidP="00C15879">
            <w:pPr>
              <w:tabs>
                <w:tab w:val="left" w:pos="1042"/>
              </w:tabs>
              <w:spacing w:before="0" w:after="0"/>
              <w:ind w:left="567"/>
              <w:jc w:val="left"/>
              <w:textAlignment w:val="baseline"/>
              <w:rPr>
                <w:rFonts w:ascii="Menlo" w:eastAsia="Times New Roman" w:hAnsi="Menlo" w:cs="Menlo"/>
                <w:bCs/>
                <w:color w:val="A6A6A6" w:themeColor="background1" w:themeShade="A6"/>
                <w:sz w:val="14"/>
                <w:szCs w:val="18"/>
              </w:rPr>
            </w:pPr>
          </w:p>
        </w:tc>
        <w:tc>
          <w:tcPr>
            <w:tcW w:w="4275" w:type="dxa"/>
            <w:vAlign w:val="center"/>
          </w:tcPr>
          <w:p w14:paraId="1499E31A" w14:textId="192773DC" w:rsidR="00466F2D" w:rsidRPr="00184F87" w:rsidRDefault="00466F2D" w:rsidP="00184F87">
            <w:pPr>
              <w:jc w:val="left"/>
              <w:rPr>
                <w:sz w:val="18"/>
                <w:szCs w:val="18"/>
              </w:rPr>
            </w:pPr>
            <w:r>
              <w:rPr>
                <w:sz w:val="18"/>
                <w:szCs w:val="18"/>
              </w:rPr>
              <w:t>Utiliza-se a palavra reservada</w:t>
            </w:r>
            <w:r w:rsidR="000F501E">
              <w:rPr>
                <w:sz w:val="18"/>
                <w:szCs w:val="18"/>
              </w:rPr>
              <w:t xml:space="preserve"> (</w:t>
            </w:r>
            <w:r w:rsidR="000F501E" w:rsidRPr="00184F87">
              <w:rPr>
                <w:rFonts w:ascii="Menlo" w:hAnsi="Menlo" w:cs="Menlo"/>
                <w:bCs/>
                <w:color w:val="AA3391"/>
                <w:sz w:val="14"/>
                <w:szCs w:val="18"/>
                <w:shd w:val="clear" w:color="auto" w:fill="FFFFFF"/>
              </w:rPr>
              <w:t>extension</w:t>
            </w:r>
            <w:r w:rsidR="000F501E">
              <w:rPr>
                <w:sz w:val="18"/>
                <w:szCs w:val="18"/>
              </w:rPr>
              <w:t>) seguida do nome (</w:t>
            </w:r>
            <w:r w:rsidR="000F501E" w:rsidRPr="00184F87">
              <w:rPr>
                <w:rFonts w:ascii="Menlo" w:hAnsi="Menlo" w:cs="Menlo"/>
                <w:bCs/>
                <w:color w:val="5C2699"/>
                <w:sz w:val="14"/>
                <w:szCs w:val="18"/>
                <w:shd w:val="clear" w:color="auto" w:fill="FFFFFF"/>
              </w:rPr>
              <w:t>SomeType</w:t>
            </w:r>
            <w:r w:rsidR="000F501E">
              <w:rPr>
                <w:sz w:val="18"/>
                <w:szCs w:val="18"/>
              </w:rPr>
              <w:t>) para definir uma extensão.</w:t>
            </w:r>
          </w:p>
        </w:tc>
      </w:tr>
      <w:tr w:rsidR="00466F2D" w:rsidRPr="00184F87" w14:paraId="43FB7BB8" w14:textId="77777777" w:rsidTr="00184F87">
        <w:tc>
          <w:tcPr>
            <w:tcW w:w="4274" w:type="dxa"/>
          </w:tcPr>
          <w:p w14:paraId="7E5FCA51" w14:textId="77777777" w:rsidR="00466F2D" w:rsidRPr="00C15879" w:rsidRDefault="00466F2D" w:rsidP="00466F2D">
            <w:pPr>
              <w:shd w:val="clear" w:color="auto" w:fill="FFFFFF"/>
              <w:spacing w:before="0" w:after="0"/>
              <w:ind w:left="567"/>
              <w:textAlignment w:val="baseline"/>
              <w:rPr>
                <w:rFonts w:ascii="Menlo" w:hAnsi="Menlo" w:cs="Menlo"/>
                <w:color w:val="000000"/>
                <w:sz w:val="14"/>
                <w:szCs w:val="21"/>
              </w:rPr>
            </w:pPr>
            <w:proofErr w:type="gramStart"/>
            <w:r w:rsidRPr="00C15879">
              <w:rPr>
                <w:rFonts w:ascii="Menlo" w:hAnsi="Menlo" w:cs="Menlo"/>
                <w:bCs/>
                <w:color w:val="808080" w:themeColor="background1" w:themeShade="80"/>
                <w:sz w:val="14"/>
                <w:szCs w:val="18"/>
                <w:shd w:val="clear" w:color="auto" w:fill="FFFFFF"/>
              </w:rPr>
              <w:t>extension</w:t>
            </w:r>
            <w:proofErr w:type="gramEnd"/>
            <w:r w:rsidRPr="00C15879">
              <w:rPr>
                <w:rFonts w:ascii="Menlo" w:hAnsi="Menlo" w:cs="Menlo"/>
                <w:bCs/>
                <w:color w:val="808080" w:themeColor="background1" w:themeShade="80"/>
                <w:sz w:val="14"/>
                <w:szCs w:val="18"/>
                <w:shd w:val="clear" w:color="auto" w:fill="FFFFFF"/>
              </w:rPr>
              <w:t xml:space="preserve"> SomeType: </w:t>
            </w:r>
            <w:r w:rsidRPr="00C15879">
              <w:rPr>
                <w:rFonts w:ascii="Menlo" w:hAnsi="Menlo" w:cs="Menlo"/>
                <w:bCs/>
                <w:color w:val="5C2699"/>
                <w:sz w:val="14"/>
                <w:szCs w:val="18"/>
                <w:shd w:val="clear" w:color="auto" w:fill="FFFFFF"/>
              </w:rPr>
              <w:t>SomeProtocol</w:t>
            </w:r>
            <w:r w:rsidRPr="00C15879">
              <w:rPr>
                <w:rFonts w:ascii="Menlo" w:hAnsi="Menlo" w:cs="Menlo"/>
                <w:bCs/>
                <w:color w:val="000000"/>
                <w:sz w:val="14"/>
                <w:szCs w:val="18"/>
                <w:shd w:val="clear" w:color="auto" w:fill="FFFFFF"/>
              </w:rPr>
              <w:t xml:space="preserve">, </w:t>
            </w:r>
            <w:r w:rsidRPr="00C15879">
              <w:rPr>
                <w:rFonts w:ascii="Menlo" w:hAnsi="Menlo" w:cs="Menlo"/>
                <w:bCs/>
                <w:color w:val="5C2699"/>
                <w:sz w:val="14"/>
                <w:szCs w:val="18"/>
                <w:shd w:val="clear" w:color="auto" w:fill="FFFFFF"/>
              </w:rPr>
              <w:t>AnotherProtocol</w:t>
            </w:r>
            <w:r w:rsidRPr="00C15879">
              <w:rPr>
                <w:rFonts w:ascii="Menlo" w:hAnsi="Menlo" w:cs="Menlo"/>
                <w:bCs/>
                <w:color w:val="808080" w:themeColor="background1" w:themeShade="80"/>
                <w:sz w:val="14"/>
                <w:szCs w:val="18"/>
                <w:shd w:val="clear" w:color="auto" w:fill="FFFFFF"/>
              </w:rPr>
              <w:t xml:space="preserve"> {</w:t>
            </w:r>
          </w:p>
          <w:p w14:paraId="3BE1790A" w14:textId="77777777" w:rsidR="00466F2D" w:rsidRPr="00C15879" w:rsidRDefault="00466F2D" w:rsidP="00466F2D">
            <w:pPr>
              <w:shd w:val="clear" w:color="auto" w:fill="FFFFFF"/>
              <w:spacing w:before="0" w:after="0"/>
              <w:ind w:left="567"/>
              <w:textAlignment w:val="baseline"/>
              <w:rPr>
                <w:rFonts w:ascii="Menlo" w:hAnsi="Menlo" w:cs="Menlo"/>
                <w:color w:val="808080" w:themeColor="background1" w:themeShade="80"/>
                <w:sz w:val="14"/>
                <w:szCs w:val="21"/>
              </w:rPr>
            </w:pPr>
            <w:r w:rsidRPr="00C15879">
              <w:rPr>
                <w:rFonts w:ascii="Menlo" w:hAnsi="Menlo" w:cs="Menlo"/>
                <w:bCs/>
                <w:color w:val="000000"/>
                <w:sz w:val="14"/>
                <w:szCs w:val="18"/>
                <w:shd w:val="clear" w:color="auto" w:fill="FFFFFF"/>
              </w:rPr>
              <w:t>  </w:t>
            </w:r>
            <w:r w:rsidRPr="00C15879">
              <w:rPr>
                <w:rFonts w:ascii="Menlo" w:hAnsi="Menlo" w:cs="Menlo"/>
                <w:bCs/>
                <w:color w:val="808080" w:themeColor="background1" w:themeShade="80"/>
                <w:sz w:val="14"/>
                <w:szCs w:val="18"/>
                <w:shd w:val="clear" w:color="auto" w:fill="FFFFFF"/>
              </w:rPr>
              <w:t xml:space="preserve">// </w:t>
            </w:r>
            <w:proofErr w:type="gramStart"/>
            <w:r w:rsidRPr="00C15879">
              <w:rPr>
                <w:rFonts w:ascii="Menlo" w:hAnsi="Menlo" w:cs="Menlo"/>
                <w:bCs/>
                <w:color w:val="808080" w:themeColor="background1" w:themeShade="80"/>
                <w:sz w:val="14"/>
                <w:szCs w:val="18"/>
                <w:shd w:val="clear" w:color="auto" w:fill="FFFFFF"/>
              </w:rPr>
              <w:t>A implementação dos requisitos dos protocolos vão</w:t>
            </w:r>
            <w:proofErr w:type="gramEnd"/>
            <w:r w:rsidRPr="00C15879">
              <w:rPr>
                <w:rFonts w:ascii="Menlo" w:hAnsi="Menlo" w:cs="Menlo"/>
                <w:bCs/>
                <w:color w:val="808080" w:themeColor="background1" w:themeShade="80"/>
                <w:sz w:val="14"/>
                <w:szCs w:val="18"/>
                <w:shd w:val="clear" w:color="auto" w:fill="FFFFFF"/>
              </w:rPr>
              <w:t xml:space="preserve"> aqui</w:t>
            </w:r>
          </w:p>
          <w:p w14:paraId="53ED58F6" w14:textId="77777777" w:rsidR="00466F2D" w:rsidRPr="00C15879" w:rsidRDefault="00466F2D" w:rsidP="00466F2D">
            <w:pPr>
              <w:shd w:val="clear" w:color="auto" w:fill="FFFFFF"/>
              <w:spacing w:before="0" w:after="0"/>
              <w:ind w:left="567"/>
              <w:jc w:val="left"/>
              <w:textAlignment w:val="baseline"/>
              <w:rPr>
                <w:rFonts w:ascii="Menlo" w:eastAsia="Times New Roman" w:hAnsi="Menlo" w:cs="Menlo"/>
                <w:bCs/>
                <w:color w:val="808080" w:themeColor="background1" w:themeShade="80"/>
                <w:sz w:val="14"/>
                <w:szCs w:val="18"/>
                <w:shd w:val="clear" w:color="auto" w:fill="FFFFFF"/>
              </w:rPr>
            </w:pPr>
            <w:r w:rsidRPr="00C15879">
              <w:rPr>
                <w:rFonts w:ascii="Menlo" w:eastAsia="Times New Roman" w:hAnsi="Menlo" w:cs="Menlo"/>
                <w:bCs/>
                <w:color w:val="808080" w:themeColor="background1" w:themeShade="80"/>
                <w:sz w:val="14"/>
                <w:szCs w:val="18"/>
                <w:shd w:val="clear" w:color="auto" w:fill="FFFFFF"/>
              </w:rPr>
              <w:t>}</w:t>
            </w:r>
          </w:p>
          <w:p w14:paraId="42863AD7" w14:textId="4A6ACDA3" w:rsidR="00466F2D" w:rsidRPr="00C15879" w:rsidRDefault="00466F2D" w:rsidP="00184F87">
            <w:pPr>
              <w:spacing w:before="0" w:after="0"/>
              <w:ind w:left="567"/>
              <w:jc w:val="left"/>
              <w:textAlignment w:val="baseline"/>
              <w:rPr>
                <w:rFonts w:ascii="Menlo" w:eastAsia="Times New Roman" w:hAnsi="Menlo" w:cs="Menlo"/>
                <w:bCs/>
                <w:color w:val="A6A6A6" w:themeColor="background1" w:themeShade="A6"/>
                <w:sz w:val="14"/>
                <w:szCs w:val="18"/>
              </w:rPr>
            </w:pPr>
          </w:p>
        </w:tc>
        <w:tc>
          <w:tcPr>
            <w:tcW w:w="4275" w:type="dxa"/>
            <w:vAlign w:val="center"/>
          </w:tcPr>
          <w:p w14:paraId="328C1B2E" w14:textId="65AF3FC3" w:rsidR="00466F2D" w:rsidRPr="00184F87" w:rsidRDefault="000F501E" w:rsidP="00184F87">
            <w:pPr>
              <w:jc w:val="left"/>
              <w:rPr>
                <w:sz w:val="18"/>
                <w:szCs w:val="18"/>
              </w:rPr>
            </w:pPr>
            <w:r>
              <w:rPr>
                <w:sz w:val="18"/>
                <w:szCs w:val="18"/>
              </w:rPr>
              <w:t>Uma extensão que estende um tipo existente pode adotar um ou mais protocolos.</w:t>
            </w:r>
          </w:p>
        </w:tc>
      </w:tr>
    </w:tbl>
    <w:p w14:paraId="4BBD25C3" w14:textId="77777777" w:rsidR="00466F2D" w:rsidRPr="00466F2D" w:rsidRDefault="00466F2D"/>
    <w:p w14:paraId="2E486CA8" w14:textId="0676D128" w:rsidR="00BE55EF" w:rsidRDefault="00BE55EF" w:rsidP="00C15879">
      <w:pPr>
        <w:pStyle w:val="Ttulo4"/>
      </w:pPr>
      <w:r>
        <w:t>1.4.2.</w:t>
      </w:r>
      <w:r>
        <w:tab/>
        <w:t>Conformidade de protocolos com Extensions</w:t>
      </w:r>
    </w:p>
    <w:p w14:paraId="0F2E11DB" w14:textId="63B45320" w:rsidR="000F501E" w:rsidRDefault="000F501E">
      <w:r>
        <w:t>Extensões podem adotar e estar conforme com um novo tipo de protocolo, e como ela adiciona novas propriedades, ela á capaz de adicionar todos os requisitos exigidos para conformidade de um protocolo.</w:t>
      </w:r>
    </w:p>
    <w:p w14:paraId="557694F5" w14:textId="7630A0D1" w:rsidR="00F13CB9" w:rsidRDefault="00F13CB9">
      <w:r>
        <w:t>Mostre o novo protocolo e como</w:t>
      </w:r>
      <w:r w:rsidR="00E8791A">
        <w:t xml:space="preserve"> a extensão o adota. É como se a classe Dice tivesse fornecido na sua implementação original e agora, qualquer instancia de Dice pode ser tratada como TextRepresentable. Sendo assim, a extensão adiciona uma propriedade a classe Dice que faz com que ela entre em conformidade com o protocolo. Não confundir este tipo de </w:t>
      </w:r>
      <w:r w:rsidR="00012747">
        <w:t>extensão</w:t>
      </w:r>
      <w:r w:rsidR="00E8791A">
        <w:t xml:space="preserve"> com uma relação de herança como vimos </w:t>
      </w:r>
      <w:r w:rsidR="00012747">
        <w:t>nas</w:t>
      </w:r>
      <w:r w:rsidR="00E8791A">
        <w:t xml:space="preserve"> outras linguagens.</w:t>
      </w:r>
    </w:p>
    <w:p w14:paraId="4AAAF4A6" w14:textId="77777777" w:rsidR="00E8791A" w:rsidRDefault="00E8791A"/>
    <w:p w14:paraId="71EBF831" w14:textId="77777777" w:rsidR="00E8791A" w:rsidRPr="000F501E" w:rsidRDefault="00E8791A"/>
    <w:p w14:paraId="2B7D3AC8" w14:textId="17429DD0" w:rsidR="00BE55EF" w:rsidRDefault="00BE55EF" w:rsidP="00C15879">
      <w:pPr>
        <w:pStyle w:val="Ttulo3"/>
      </w:pPr>
      <w:r>
        <w:t>1.5.</w:t>
      </w:r>
      <w:r>
        <w:tab/>
        <w:t>Checando conformidade com protocolo</w:t>
      </w:r>
    </w:p>
    <w:p w14:paraId="049D5CC0" w14:textId="64605584" w:rsidR="00E8791A" w:rsidRDefault="00E8791A">
      <w:r>
        <w:t xml:space="preserve">Para checar </w:t>
      </w:r>
      <w:r w:rsidR="00B23610">
        <w:t xml:space="preserve">e converter </w:t>
      </w:r>
      <w:r>
        <w:t xml:space="preserve">protocolos utiliza-se os operadores </w:t>
      </w:r>
      <w:r>
        <w:rPr>
          <w:b/>
        </w:rPr>
        <w:t>is</w:t>
      </w:r>
      <w:r>
        <w:t xml:space="preserve"> e </w:t>
      </w:r>
      <w:r>
        <w:rPr>
          <w:b/>
        </w:rPr>
        <w:t>as</w:t>
      </w:r>
      <w:r w:rsidR="00B23610">
        <w:t>. Como na verificação e conversão de tipos, temos:</w:t>
      </w:r>
    </w:p>
    <w:tbl>
      <w:tblPr>
        <w:tblStyle w:val="Tabelacomgrade"/>
        <w:tblW w:w="0" w:type="auto"/>
        <w:tblLayout w:type="fixed"/>
        <w:tblLook w:val="04A0" w:firstRow="1" w:lastRow="0" w:firstColumn="1" w:lastColumn="0" w:noHBand="0" w:noVBand="1"/>
      </w:tblPr>
      <w:tblGrid>
        <w:gridCol w:w="1525"/>
        <w:gridCol w:w="7024"/>
      </w:tblGrid>
      <w:tr w:rsidR="00B23610" w:rsidRPr="00184F87" w14:paraId="24734551" w14:textId="77777777" w:rsidTr="00C15879">
        <w:tc>
          <w:tcPr>
            <w:tcW w:w="1525" w:type="dxa"/>
          </w:tcPr>
          <w:p w14:paraId="064EE1D4" w14:textId="4EE80DA5" w:rsidR="00B23610" w:rsidRPr="00184F87" w:rsidRDefault="00B23610" w:rsidP="00184F87">
            <w:pPr>
              <w:jc w:val="center"/>
              <w:rPr>
                <w:b/>
                <w:sz w:val="20"/>
              </w:rPr>
            </w:pPr>
            <w:r>
              <w:rPr>
                <w:b/>
                <w:sz w:val="20"/>
              </w:rPr>
              <w:t>Operador</w:t>
            </w:r>
          </w:p>
        </w:tc>
        <w:tc>
          <w:tcPr>
            <w:tcW w:w="7024" w:type="dxa"/>
          </w:tcPr>
          <w:p w14:paraId="1B3A3E43" w14:textId="77777777" w:rsidR="00B23610" w:rsidRPr="00184F87" w:rsidRDefault="00B23610" w:rsidP="00184F87">
            <w:pPr>
              <w:jc w:val="center"/>
              <w:rPr>
                <w:b/>
                <w:sz w:val="20"/>
              </w:rPr>
            </w:pPr>
            <w:r w:rsidRPr="00184F87">
              <w:rPr>
                <w:b/>
                <w:sz w:val="20"/>
              </w:rPr>
              <w:t>Definição</w:t>
            </w:r>
          </w:p>
        </w:tc>
      </w:tr>
      <w:tr w:rsidR="00B23610" w:rsidRPr="00184F87" w14:paraId="4AAECAF3" w14:textId="77777777" w:rsidTr="00C15879">
        <w:tc>
          <w:tcPr>
            <w:tcW w:w="1525" w:type="dxa"/>
            <w:vAlign w:val="center"/>
          </w:tcPr>
          <w:p w14:paraId="41EB7694" w14:textId="6444057C" w:rsidR="00B23610" w:rsidRPr="00C15879" w:rsidRDefault="00B23610" w:rsidP="00C15879">
            <w:pPr>
              <w:tabs>
                <w:tab w:val="left" w:pos="1042"/>
              </w:tabs>
              <w:spacing w:before="0" w:after="0"/>
              <w:jc w:val="center"/>
              <w:textAlignment w:val="baseline"/>
              <w:rPr>
                <w:rFonts w:ascii="Menlo" w:eastAsia="Times New Roman" w:hAnsi="Menlo" w:cs="Menlo"/>
                <w:b/>
                <w:bCs/>
                <w:color w:val="000000" w:themeColor="text1"/>
                <w:sz w:val="14"/>
                <w:szCs w:val="18"/>
              </w:rPr>
            </w:pPr>
            <w:r w:rsidRPr="00C15879">
              <w:rPr>
                <w:rFonts w:ascii="Menlo" w:eastAsia="Times New Roman" w:hAnsi="Menlo" w:cs="Menlo"/>
                <w:b/>
                <w:bCs/>
                <w:color w:val="000000" w:themeColor="text1"/>
                <w:sz w:val="14"/>
                <w:szCs w:val="18"/>
              </w:rPr>
              <w:lastRenderedPageBreak/>
              <w:t>is</w:t>
            </w:r>
          </w:p>
        </w:tc>
        <w:tc>
          <w:tcPr>
            <w:tcW w:w="7024" w:type="dxa"/>
            <w:vAlign w:val="center"/>
          </w:tcPr>
          <w:p w14:paraId="0130DD84" w14:textId="14E2C700" w:rsidR="00B23610" w:rsidRPr="00184F87" w:rsidRDefault="00B23610" w:rsidP="00184F87">
            <w:pPr>
              <w:jc w:val="left"/>
              <w:rPr>
                <w:sz w:val="18"/>
                <w:szCs w:val="18"/>
              </w:rPr>
            </w:pPr>
            <w:r>
              <w:rPr>
                <w:sz w:val="18"/>
                <w:szCs w:val="18"/>
              </w:rPr>
              <w:t xml:space="preserve">Retorna true se uma instancia </w:t>
            </w:r>
            <w:r w:rsidR="00307243">
              <w:rPr>
                <w:sz w:val="18"/>
                <w:szCs w:val="18"/>
              </w:rPr>
              <w:t>está</w:t>
            </w:r>
            <w:r>
              <w:rPr>
                <w:sz w:val="18"/>
                <w:szCs w:val="18"/>
              </w:rPr>
              <w:t xml:space="preserve"> em conformidade com o protocolo e false caso contrário.</w:t>
            </w:r>
          </w:p>
        </w:tc>
      </w:tr>
      <w:tr w:rsidR="00B23610" w:rsidRPr="00184F87" w14:paraId="75D19BE1" w14:textId="77777777" w:rsidTr="00C15879">
        <w:tc>
          <w:tcPr>
            <w:tcW w:w="1525" w:type="dxa"/>
            <w:vAlign w:val="center"/>
          </w:tcPr>
          <w:p w14:paraId="278968E1" w14:textId="77096E8F" w:rsidR="00B23610" w:rsidRPr="00C15879" w:rsidRDefault="00B23610" w:rsidP="00C15879">
            <w:pPr>
              <w:spacing w:before="0" w:after="0"/>
              <w:jc w:val="center"/>
              <w:textAlignment w:val="baseline"/>
              <w:rPr>
                <w:rFonts w:ascii="Menlo" w:eastAsia="Times New Roman" w:hAnsi="Menlo" w:cs="Menlo"/>
                <w:b/>
                <w:bCs/>
                <w:color w:val="000000" w:themeColor="text1"/>
                <w:sz w:val="14"/>
                <w:szCs w:val="18"/>
              </w:rPr>
            </w:pPr>
            <w:r w:rsidRPr="00C15879">
              <w:rPr>
                <w:rFonts w:ascii="Menlo" w:eastAsia="Times New Roman" w:hAnsi="Menlo" w:cs="Menlo"/>
                <w:b/>
                <w:bCs/>
                <w:color w:val="000000" w:themeColor="text1"/>
                <w:sz w:val="14"/>
                <w:szCs w:val="18"/>
              </w:rPr>
              <w:t>as?</w:t>
            </w:r>
          </w:p>
        </w:tc>
        <w:tc>
          <w:tcPr>
            <w:tcW w:w="7024" w:type="dxa"/>
            <w:vAlign w:val="center"/>
          </w:tcPr>
          <w:p w14:paraId="5D8942B9" w14:textId="603BC97D" w:rsidR="00B23610" w:rsidRPr="00184F87" w:rsidRDefault="00B23610" w:rsidP="00184F87">
            <w:pPr>
              <w:jc w:val="left"/>
              <w:rPr>
                <w:sz w:val="18"/>
                <w:szCs w:val="18"/>
              </w:rPr>
            </w:pPr>
            <w:r>
              <w:rPr>
                <w:sz w:val="18"/>
                <w:szCs w:val="18"/>
              </w:rPr>
              <w:t xml:space="preserve">Se a instancia estiver conforme o protocolo, </w:t>
            </w:r>
            <w:r w:rsidR="00307243">
              <w:rPr>
                <w:sz w:val="18"/>
                <w:szCs w:val="18"/>
              </w:rPr>
              <w:t>retorna</w:t>
            </w:r>
            <w:r>
              <w:rPr>
                <w:sz w:val="18"/>
                <w:szCs w:val="18"/>
              </w:rPr>
              <w:t xml:space="preserve"> um valor opcional do tipo do protocolo, caso contrário, retorna </w:t>
            </w:r>
            <w:r w:rsidRPr="00C15879">
              <w:rPr>
                <w:b/>
                <w:sz w:val="18"/>
                <w:szCs w:val="18"/>
              </w:rPr>
              <w:t>nil</w:t>
            </w:r>
            <w:r>
              <w:rPr>
                <w:sz w:val="18"/>
                <w:szCs w:val="18"/>
              </w:rPr>
              <w:t>.</w:t>
            </w:r>
          </w:p>
        </w:tc>
      </w:tr>
      <w:tr w:rsidR="007D015F" w:rsidRPr="00184F87" w14:paraId="0B2D5FF5" w14:textId="77777777" w:rsidTr="00C15879">
        <w:tc>
          <w:tcPr>
            <w:tcW w:w="1525" w:type="dxa"/>
            <w:vAlign w:val="center"/>
          </w:tcPr>
          <w:p w14:paraId="0BA7962A" w14:textId="57973C37" w:rsidR="007D015F" w:rsidRPr="00C15879" w:rsidRDefault="007D015F" w:rsidP="00C15879">
            <w:pPr>
              <w:spacing w:before="0" w:after="0"/>
              <w:jc w:val="center"/>
              <w:textAlignment w:val="baseline"/>
              <w:rPr>
                <w:rFonts w:ascii="Menlo" w:eastAsia="Times New Roman" w:hAnsi="Menlo" w:cs="Menlo"/>
                <w:b/>
                <w:bCs/>
                <w:color w:val="000000" w:themeColor="text1"/>
                <w:sz w:val="14"/>
                <w:szCs w:val="18"/>
              </w:rPr>
            </w:pPr>
            <w:r w:rsidRPr="00C15879">
              <w:rPr>
                <w:rFonts w:ascii="Menlo" w:eastAsia="Times New Roman" w:hAnsi="Menlo" w:cs="Menlo"/>
                <w:b/>
                <w:bCs/>
                <w:color w:val="000000" w:themeColor="text1"/>
                <w:sz w:val="14"/>
                <w:szCs w:val="18"/>
              </w:rPr>
              <w:t>as!</w:t>
            </w:r>
          </w:p>
        </w:tc>
        <w:tc>
          <w:tcPr>
            <w:tcW w:w="7024" w:type="dxa"/>
            <w:vAlign w:val="center"/>
          </w:tcPr>
          <w:p w14:paraId="37386FFF" w14:textId="368756C1" w:rsidR="007D015F" w:rsidRDefault="007D015F" w:rsidP="007D015F">
            <w:pPr>
              <w:jc w:val="left"/>
              <w:rPr>
                <w:sz w:val="18"/>
                <w:szCs w:val="18"/>
              </w:rPr>
            </w:pPr>
            <w:r>
              <w:rPr>
                <w:sz w:val="18"/>
                <w:szCs w:val="18"/>
              </w:rPr>
              <w:t>Força a conversão para o tipo do protocolo.</w:t>
            </w:r>
          </w:p>
        </w:tc>
      </w:tr>
    </w:tbl>
    <w:p w14:paraId="6A98E325" w14:textId="70AD9AC5" w:rsidR="00B23610" w:rsidRDefault="00307243">
      <w:r>
        <w:t>No exemplo é dado o protocolo HasArea, com sua propriedade area do tipo Double, gettable.</w:t>
      </w:r>
    </w:p>
    <w:p w14:paraId="557BA002" w14:textId="27CAA332" w:rsidR="00307243" w:rsidRDefault="00307243">
      <w:r>
        <w:t xml:space="preserve">As duas classes citadas adotam o protocolo e precisam ter a propriedade area do tipo Double para satisfazer o protocolo. Verificando o código, as classes estão conformes, porque também são gettable. </w:t>
      </w:r>
    </w:p>
    <w:p w14:paraId="60A151C4" w14:textId="3097C4BF" w:rsidR="00307243" w:rsidRDefault="00307243">
      <w:r>
        <w:t xml:space="preserve">Já a classe Animal não se conforma com o protocolo. Depois disto é criado um array listando as classes e iterando seus objetos. Em seguida é criado uma forma de verificar a conformidade com o protocolo, com um repetidor e um condicional. Ele usa o operador </w:t>
      </w:r>
      <w:r>
        <w:rPr>
          <w:b/>
        </w:rPr>
        <w:t>as?</w:t>
      </w:r>
      <w:r>
        <w:t xml:space="preserve"> </w:t>
      </w:r>
      <w:proofErr w:type="gramStart"/>
      <w:r>
        <w:t>que</w:t>
      </w:r>
      <w:proofErr w:type="gramEnd"/>
      <w:r>
        <w:t xml:space="preserve"> retorna true se a instancia estiver conforme o protocolo e imprimirá certa mensagem, caso não retorne true (else) irá imprimir outra mensagem.</w:t>
      </w:r>
    </w:p>
    <w:p w14:paraId="2A30614B" w14:textId="77777777" w:rsidR="00FD36C0" w:rsidRDefault="00FD36C0"/>
    <w:p w14:paraId="1D113E95" w14:textId="77777777" w:rsidR="00FD36C0" w:rsidRPr="00307243" w:rsidRDefault="00FD36C0"/>
    <w:p w14:paraId="7E44C4A6" w14:textId="71ACE377" w:rsidR="00BE55EF" w:rsidRDefault="00BE55EF" w:rsidP="00C15879">
      <w:pPr>
        <w:pStyle w:val="Ttulo3"/>
      </w:pPr>
      <w:r>
        <w:t>1.6.</w:t>
      </w:r>
      <w:r>
        <w:tab/>
        <w:t>Resumo</w:t>
      </w:r>
    </w:p>
    <w:p w14:paraId="1E3C04A1" w14:textId="28762066" w:rsidR="003322FE" w:rsidRDefault="005D1BA3">
      <w:r>
        <w:t xml:space="preserve">Nesta aula o aluno se aprofundou um pouco mais no assunto de protocolos, aprendeu os diferentes tipos </w:t>
      </w:r>
      <w:r w:rsidR="00012747">
        <w:t xml:space="preserve">de conformidades </w:t>
      </w:r>
      <w:r>
        <w:t xml:space="preserve">como </w:t>
      </w:r>
      <w:r w:rsidR="00012747">
        <w:t>propriedades (get e set) e métodos específicos, inicializadores. Viram também que protocolos podem ser usados como tipos de dados e que é possível que extensões adicionem mais funcionalidades em objetos, incluindo conformidades com protocolos adotados. Por último o aluno aprendeu como é feita a checagem das conformidades dos protocolos, utilizando os operadores is e as.</w:t>
      </w:r>
    </w:p>
    <w:p w14:paraId="71B43928" w14:textId="77777777" w:rsidR="00012747" w:rsidRDefault="00012747">
      <w:pPr>
        <w:pStyle w:val="Ttulo2"/>
        <w:pBdr>
          <w:top w:val="single" w:sz="4" w:space="1" w:color="auto"/>
        </w:pBdr>
        <w:spacing w:before="0" w:after="0"/>
        <w:sectPr w:rsidR="00012747" w:rsidSect="000D5EE7">
          <w:headerReference w:type="default" r:id="rId8"/>
          <w:pgSz w:w="11900" w:h="16840"/>
          <w:pgMar w:top="1417" w:right="1701" w:bottom="1417" w:left="1701" w:header="708" w:footer="708" w:gutter="0"/>
          <w:cols w:space="708"/>
          <w:docGrid w:linePitch="360"/>
        </w:sectPr>
      </w:pPr>
    </w:p>
    <w:p w14:paraId="48808433" w14:textId="2FFB49DB" w:rsidR="00851E74" w:rsidRDefault="00012747" w:rsidP="00C15879">
      <w:pPr>
        <w:pStyle w:val="Ttulo2"/>
        <w:pBdr>
          <w:top w:val="single" w:sz="4" w:space="1" w:color="auto"/>
        </w:pBdr>
        <w:spacing w:before="0" w:after="0"/>
      </w:pPr>
      <w:bookmarkStart w:id="2" w:name="h.ju7lf4z2rw7w" w:colFirst="0" w:colLast="0"/>
      <w:bookmarkStart w:id="3" w:name="h.qti44jbq8ovo" w:colFirst="0" w:colLast="0"/>
      <w:bookmarkStart w:id="4" w:name="h.m213xigyx2so" w:colFirst="0" w:colLast="0"/>
      <w:bookmarkStart w:id="5" w:name="h.hidv4ekbbof9" w:colFirst="0" w:colLast="0"/>
      <w:bookmarkStart w:id="6" w:name="h.retb0dgxwoer" w:colFirst="0" w:colLast="0"/>
      <w:bookmarkStart w:id="7" w:name="h.58jwzlgmi01s" w:colFirst="0" w:colLast="0"/>
      <w:bookmarkStart w:id="8" w:name="h.70ur0phbkgxg" w:colFirst="0" w:colLast="0"/>
      <w:bookmarkEnd w:id="2"/>
      <w:bookmarkEnd w:id="3"/>
      <w:bookmarkEnd w:id="4"/>
      <w:bookmarkEnd w:id="5"/>
      <w:bookmarkEnd w:id="6"/>
      <w:bookmarkEnd w:id="7"/>
      <w:bookmarkEnd w:id="8"/>
      <w:r>
        <w:lastRenderedPageBreak/>
        <w:t>A</w:t>
      </w:r>
      <w:r w:rsidR="00851E74">
        <w:t>ula 2</w:t>
      </w:r>
    </w:p>
    <w:p w14:paraId="1C1D77CD" w14:textId="5E49D9BB" w:rsidR="00C15879" w:rsidRPr="00C15879" w:rsidRDefault="00C15879" w:rsidP="00C15879">
      <w:r>
        <w:t>Depois de tanto falar, vamos finalmente entender o que é o padrão de projeto delegate. Este padrão é muito utilizado em toda a API do iOS, então este conceito será importantíssimo. Além disso, aprenderemos a utilizar bibliotecas de terceiros para poupar nosso tempo de desenvolvimento, igual fazíamos com o Gradle do Android, utilizando o Cocoapods.</w:t>
      </w:r>
    </w:p>
    <w:p w14:paraId="473D4A94" w14:textId="452DEF7C" w:rsidR="00851E74" w:rsidRDefault="00851E74" w:rsidP="00C15879">
      <w:pPr>
        <w:pStyle w:val="Ttulo3"/>
        <w:spacing w:before="0" w:after="0"/>
      </w:pPr>
      <w:r>
        <w:t xml:space="preserve">2. </w:t>
      </w:r>
      <w:r w:rsidR="00BE55EF">
        <w:t>Delegates e gerenciamento de dependências</w:t>
      </w:r>
    </w:p>
    <w:p w14:paraId="7B7552E8" w14:textId="46115ACD" w:rsidR="00D4796F" w:rsidRDefault="00D4796F" w:rsidP="00C15879">
      <w:r>
        <w:t>Vamos conhecer o nosso primeiro padrão de projeto</w:t>
      </w:r>
      <w:r w:rsidR="00F7425E">
        <w:t>, o delegate. Um mecanismo muito importante no qual um objeto age em nome de ou em coordenação com outro objeto. Também vamos aprender a utilizar bibliotecas de terceiros, poupando muito de nosso tempo de trabalho.</w:t>
      </w:r>
    </w:p>
    <w:p w14:paraId="754725AA" w14:textId="77777777" w:rsidR="00D4796F" w:rsidRDefault="00D4796F" w:rsidP="00C15879"/>
    <w:p w14:paraId="392E03B8" w14:textId="77777777" w:rsidR="00C82F67" w:rsidRDefault="00C82F67" w:rsidP="00C15879">
      <w:pPr>
        <w:pStyle w:val="Ttulo3"/>
        <w:spacing w:before="0" w:after="0"/>
      </w:pPr>
      <w:r>
        <w:rPr>
          <w:color w:val="7F7F7F"/>
        </w:rPr>
        <w:t>CARGA HORÁRIA</w:t>
      </w:r>
    </w:p>
    <w:p w14:paraId="355185A2" w14:textId="77777777" w:rsidR="00C82F67" w:rsidRDefault="00C82F67">
      <w:pPr>
        <w:spacing w:before="0" w:after="0"/>
        <w:jc w:val="left"/>
      </w:pPr>
      <w:r>
        <w:t>Conforme o plano de aula, esta aula terá duração de 1h30 e deverá ser conduzida de acordo com as orientações pedagógicas.</w:t>
      </w:r>
    </w:p>
    <w:p w14:paraId="13805EE3" w14:textId="77777777" w:rsidR="00C82F67" w:rsidRDefault="00C82F67">
      <w:pPr>
        <w:spacing w:before="0" w:after="0"/>
        <w:jc w:val="left"/>
      </w:pPr>
      <w:r>
        <w:t xml:space="preserve"> </w:t>
      </w:r>
    </w:p>
    <w:p w14:paraId="3EC4E56F" w14:textId="77777777" w:rsidR="00C82F67" w:rsidRDefault="00C82F67" w:rsidP="00C15879">
      <w:pPr>
        <w:pStyle w:val="Ttulo3"/>
        <w:spacing w:before="0" w:after="0"/>
      </w:pPr>
      <w:r>
        <w:rPr>
          <w:color w:val="7F7F7F"/>
        </w:rPr>
        <w:t>OBJETIVO DA AULA</w:t>
      </w:r>
    </w:p>
    <w:p w14:paraId="22A2AB4B" w14:textId="77777777" w:rsidR="00C82F67" w:rsidRDefault="00C82F67" w:rsidP="00C15879">
      <w:pPr>
        <w:spacing w:before="0" w:after="0"/>
      </w:pPr>
      <w:r>
        <w:t>Ao final da aula, você deverá garantir que o aluno tenha subsídios para</w:t>
      </w:r>
    </w:p>
    <w:p w14:paraId="09BF9F8B" w14:textId="680C39C3" w:rsidR="00E132DC" w:rsidRDefault="005D1BA3" w:rsidP="00C15879">
      <w:pPr>
        <w:numPr>
          <w:ilvl w:val="0"/>
          <w:numId w:val="59"/>
        </w:numPr>
        <w:spacing w:before="0" w:after="0"/>
        <w:ind w:hanging="360"/>
        <w:contextualSpacing/>
      </w:pPr>
      <w:r>
        <w:t>Vizualizar as vantagens de uso de bibliotecas e gerenciadores de dependência;</w:t>
      </w:r>
    </w:p>
    <w:p w14:paraId="3810DB63" w14:textId="2A517754" w:rsidR="005D1BA3" w:rsidRDefault="005D1BA3" w:rsidP="00C15879">
      <w:pPr>
        <w:numPr>
          <w:ilvl w:val="0"/>
          <w:numId w:val="59"/>
        </w:numPr>
        <w:spacing w:before="0" w:after="0"/>
        <w:ind w:hanging="360"/>
        <w:contextualSpacing/>
      </w:pPr>
      <w:r>
        <w:t>Definir o significado de gerenciadores de dependência;</w:t>
      </w:r>
    </w:p>
    <w:p w14:paraId="125B97CD" w14:textId="1F6B50DD" w:rsidR="005D1BA3" w:rsidRPr="005D323C" w:rsidRDefault="005D1BA3" w:rsidP="00C15879">
      <w:pPr>
        <w:numPr>
          <w:ilvl w:val="0"/>
          <w:numId w:val="59"/>
        </w:numPr>
        <w:spacing w:before="0" w:after="0"/>
        <w:ind w:hanging="360"/>
        <w:contextualSpacing/>
      </w:pPr>
      <w:r>
        <w:t>Instalar e configurar o CocoaPods e a biblioteca Firebase.</w:t>
      </w:r>
    </w:p>
    <w:p w14:paraId="5F5A8BC3" w14:textId="77777777" w:rsidR="00C82F67" w:rsidRDefault="00C82F67" w:rsidP="00C15879">
      <w:pPr>
        <w:spacing w:before="0" w:after="0"/>
      </w:pPr>
    </w:p>
    <w:p w14:paraId="2FB09461" w14:textId="77777777" w:rsidR="00C82F67" w:rsidRDefault="00C82F67" w:rsidP="00C15879">
      <w:pPr>
        <w:pStyle w:val="Ttulo3"/>
        <w:spacing w:before="0" w:after="0"/>
      </w:pPr>
      <w:r>
        <w:rPr>
          <w:color w:val="7F7F7F"/>
        </w:rPr>
        <w:t>ORIENTAÇÕES PEDAGÓGICAS</w:t>
      </w:r>
    </w:p>
    <w:p w14:paraId="24390D3B" w14:textId="77777777" w:rsidR="00C82F67" w:rsidRDefault="00C82F67" w:rsidP="00C15879">
      <w:pPr>
        <w:spacing w:before="0" w:after="0"/>
      </w:pPr>
      <w:r>
        <w:t xml:space="preserve">Para atender os objetivos de aprendizagem, você deverá conduzir o processo de ensino considerando a organização didática apresentada a seguir: </w:t>
      </w:r>
    </w:p>
    <w:p w14:paraId="3BBD488E" w14:textId="77777777" w:rsidR="00C82F67" w:rsidRDefault="00C82F67" w:rsidP="00C15879">
      <w:pPr>
        <w:numPr>
          <w:ilvl w:val="0"/>
          <w:numId w:val="60"/>
        </w:numPr>
        <w:spacing w:before="0" w:after="0"/>
        <w:ind w:hanging="360"/>
        <w:contextualSpacing/>
      </w:pPr>
      <w:r>
        <w:t>40 minutos de aula expositiva;</w:t>
      </w:r>
    </w:p>
    <w:p w14:paraId="67954B4C" w14:textId="77777777" w:rsidR="00C82F67" w:rsidRDefault="00C82F67">
      <w:pPr>
        <w:numPr>
          <w:ilvl w:val="0"/>
          <w:numId w:val="60"/>
        </w:numPr>
        <w:spacing w:before="0" w:after="0"/>
        <w:ind w:hanging="360"/>
        <w:contextualSpacing/>
      </w:pPr>
      <w:r>
        <w:t>10 minutos para tirar as dúvidas dos alunos;</w:t>
      </w:r>
    </w:p>
    <w:p w14:paraId="65768909" w14:textId="77777777" w:rsidR="00C82F67" w:rsidRDefault="00C82F67" w:rsidP="00C15879">
      <w:pPr>
        <w:numPr>
          <w:ilvl w:val="0"/>
          <w:numId w:val="60"/>
        </w:numPr>
        <w:spacing w:before="0" w:after="0"/>
        <w:ind w:hanging="360"/>
        <w:contextualSpacing/>
      </w:pPr>
      <w:r>
        <w:t>40 minutos para desenvolver as atividades propostas para a turma e apresentação da TDP.</w:t>
      </w:r>
    </w:p>
    <w:p w14:paraId="0F7403BA" w14:textId="77777777" w:rsidR="00C82F67" w:rsidRDefault="00C82F67" w:rsidP="00C15879">
      <w:pPr>
        <w:spacing w:before="0" w:after="0"/>
      </w:pPr>
    </w:p>
    <w:p w14:paraId="70BFA7CC" w14:textId="77777777" w:rsidR="00C82F67" w:rsidRDefault="00C82F67" w:rsidP="00C15879">
      <w:pPr>
        <w:pStyle w:val="Ttulo3"/>
        <w:spacing w:before="0" w:after="0"/>
      </w:pPr>
      <w:r>
        <w:rPr>
          <w:color w:val="7F7F7F"/>
        </w:rPr>
        <w:t>TÓPICOS DE ESTUDO</w:t>
      </w:r>
    </w:p>
    <w:p w14:paraId="039523EA" w14:textId="77777777" w:rsidR="00C82F67" w:rsidRDefault="00C82F67" w:rsidP="00C15879">
      <w:pPr>
        <w:spacing w:before="0" w:after="0"/>
      </w:pPr>
      <w:r>
        <w:t>Todos os tópicos a seguir, conforme livro do aluno, devem ser trabalhados de forma dinâmica, criativa, com embasamento teórico e prático voltado ao mercado de trabalho.</w:t>
      </w:r>
    </w:p>
    <w:p w14:paraId="39792841" w14:textId="75B47D33" w:rsidR="00CA0618" w:rsidRDefault="005D1BA3" w:rsidP="00C15879">
      <w:pPr>
        <w:pStyle w:val="PargrafodaLista"/>
        <w:numPr>
          <w:ilvl w:val="0"/>
          <w:numId w:val="69"/>
        </w:numPr>
        <w:spacing w:before="0" w:after="0"/>
      </w:pPr>
      <w:r>
        <w:t>Padrão de projeto Delegate;</w:t>
      </w:r>
    </w:p>
    <w:p w14:paraId="28340DA8" w14:textId="4C1AB98C" w:rsidR="005D1BA3" w:rsidRDefault="005D1BA3" w:rsidP="00C15879">
      <w:pPr>
        <w:pStyle w:val="PargrafodaLista"/>
        <w:numPr>
          <w:ilvl w:val="0"/>
          <w:numId w:val="69"/>
        </w:numPr>
        <w:spacing w:before="0" w:after="0"/>
      </w:pPr>
      <w:r>
        <w:t>CocoaPods.</w:t>
      </w:r>
    </w:p>
    <w:p w14:paraId="3D5F1338" w14:textId="77777777" w:rsidR="00060BD8" w:rsidRDefault="00060BD8" w:rsidP="00C15879">
      <w:pPr>
        <w:pStyle w:val="PargrafodaLista"/>
        <w:spacing w:before="0" w:after="0"/>
      </w:pPr>
    </w:p>
    <w:p w14:paraId="4557E809" w14:textId="77777777" w:rsidR="00C82F67" w:rsidRDefault="00C82F67" w:rsidP="00C15879">
      <w:pPr>
        <w:pStyle w:val="Ttulo3"/>
        <w:spacing w:before="0" w:after="0"/>
      </w:pPr>
      <w:r>
        <w:rPr>
          <w:color w:val="7F7F7F"/>
        </w:rPr>
        <w:t>PONTOS IMPORTANTES</w:t>
      </w:r>
    </w:p>
    <w:p w14:paraId="5DD4B292" w14:textId="5255093E" w:rsidR="005D323C" w:rsidRDefault="005D1BA3" w:rsidP="00C15879">
      <w:pPr>
        <w:spacing w:before="0" w:after="0"/>
      </w:pPr>
      <w:r>
        <w:t>É interessante traçar paralelos entre as aulas de Android e iOS e ressaltar semelhanças entre o uso de bibliotecas dos dois. Também se atente a ressaltar as vatagens de utilizá-las e enfatizar ao aluno que o uso de bibliotecas de terceiros não envolve nada parecido com cópia, plágio ou pirataria. O uso delas deve ser visto como algo positivo para a produtividade.</w:t>
      </w:r>
    </w:p>
    <w:p w14:paraId="11A6F453" w14:textId="77777777" w:rsidR="00E132DC" w:rsidRDefault="00E132DC" w:rsidP="00C15879">
      <w:pPr>
        <w:spacing w:before="0" w:after="0"/>
      </w:pPr>
    </w:p>
    <w:p w14:paraId="4CF7C35B" w14:textId="77777777" w:rsidR="00E132DC" w:rsidRDefault="00E132DC" w:rsidP="00C15879">
      <w:pPr>
        <w:spacing w:before="0" w:after="0"/>
      </w:pPr>
    </w:p>
    <w:p w14:paraId="580E6488" w14:textId="77777777" w:rsidR="00E132DC" w:rsidRPr="00E132DC" w:rsidRDefault="00E132DC" w:rsidP="00C15879">
      <w:pPr>
        <w:spacing w:before="0" w:after="0"/>
      </w:pPr>
    </w:p>
    <w:p w14:paraId="43C35F5B" w14:textId="77777777" w:rsidR="00C82F67" w:rsidRDefault="00C82F67" w:rsidP="00C15879"/>
    <w:p w14:paraId="55F81890" w14:textId="77777777" w:rsidR="00BE55EF" w:rsidRDefault="00BE55EF" w:rsidP="00C15879"/>
    <w:p w14:paraId="29D3410D" w14:textId="77777777" w:rsidR="00BE55EF" w:rsidRDefault="00BE55EF" w:rsidP="00C15879"/>
    <w:p w14:paraId="2873696A" w14:textId="77777777" w:rsidR="00BE55EF" w:rsidRDefault="00BE55EF" w:rsidP="00C15879"/>
    <w:p w14:paraId="6E9FCB3E" w14:textId="77777777" w:rsidR="00BE55EF" w:rsidRDefault="00BE55EF" w:rsidP="00C15879"/>
    <w:p w14:paraId="0344EB29" w14:textId="77777777" w:rsidR="00BE55EF" w:rsidRDefault="00BE55EF" w:rsidP="00C15879"/>
    <w:p w14:paraId="02C79E66" w14:textId="77777777" w:rsidR="00BE55EF" w:rsidRDefault="00BE55EF" w:rsidP="00BE55EF">
      <w:pPr>
        <w:pStyle w:val="Ttulo3"/>
      </w:pPr>
      <w:r>
        <w:t>2.1.</w:t>
      </w:r>
      <w:r>
        <w:tab/>
        <w:t>Padrão de projeto Delegate</w:t>
      </w:r>
    </w:p>
    <w:p w14:paraId="1F5DFFAD" w14:textId="65E3C8D5" w:rsidR="00F32F84" w:rsidRDefault="00537203" w:rsidP="00C15879">
      <w:r>
        <w:t xml:space="preserve">Educador defina, em iOS, o que delegação é um mecanismo no qual um objeto age em nome de, ou em coordenação </w:t>
      </w:r>
      <w:proofErr w:type="gramStart"/>
      <w:r>
        <w:t>com, outro</w:t>
      </w:r>
      <w:proofErr w:type="gramEnd"/>
      <w:r>
        <w:t xml:space="preserve"> objeto.</w:t>
      </w:r>
    </w:p>
    <w:p w14:paraId="4189FE0B" w14:textId="07A6FBA8" w:rsidR="00537203" w:rsidRDefault="00537203" w:rsidP="00C15879">
      <w:r>
        <w:t xml:space="preserve">Dê o exemplo do método em que definimos a quantidade de linhas em cada seção numa Table Views, que não é capaz de realizar este cálculo de linhas, mas essa tarefa pode ser realizada pelo protocolo </w:t>
      </w:r>
      <w:r w:rsidRPr="00C15879">
        <w:rPr>
          <w:b/>
        </w:rPr>
        <w:t>UITableViewDelegate</w:t>
      </w:r>
      <w:r>
        <w:t>, tornando a classe UITableView independente dos dados que ela exibe</w:t>
      </w:r>
      <w:r w:rsidR="001A1A1E">
        <w:t>, ela só terá o trabalho de exibi-lo e não precisará buscar informação que não tem, ela passa essa responsabilidade para o delegate</w:t>
      </w:r>
      <w:r>
        <w:t>.</w:t>
      </w:r>
      <w:r w:rsidR="001A1A1E">
        <w:t xml:space="preserve"> Explique, por que é vantajoso utilizar este padrão e</w:t>
      </w:r>
      <w:r w:rsidR="00D522F3">
        <w:t xml:space="preserve"> cite algumas classes que ele é empregado.</w:t>
      </w:r>
    </w:p>
    <w:p w14:paraId="6ECFEEB8" w14:textId="77777777" w:rsidR="006C2B89" w:rsidRPr="00C15879" w:rsidRDefault="006C2B89" w:rsidP="00C15879"/>
    <w:p w14:paraId="3F146A64" w14:textId="77777777" w:rsidR="00BE55EF" w:rsidRDefault="00BE55EF" w:rsidP="00BE55EF">
      <w:pPr>
        <w:pStyle w:val="Ttulo4"/>
      </w:pPr>
      <w:r>
        <w:t>2.1.1.</w:t>
      </w:r>
      <w:r>
        <w:tab/>
        <w:t>Delegates e DataSources</w:t>
      </w:r>
    </w:p>
    <w:p w14:paraId="2C111C65" w14:textId="619BBC43" w:rsidR="00D522F3" w:rsidRDefault="00D522F3" w:rsidP="00C15879">
      <w:r>
        <w:t>Educador, explique a diferença destes dois objetos criados no padrão Delegate. O primeiro cuida da manipulação de interface quanto o segundo usa o padrão para obter dados para a aplicação.</w:t>
      </w:r>
    </w:p>
    <w:p w14:paraId="3A0602FA" w14:textId="77777777" w:rsidR="006C2B89" w:rsidRDefault="006C2B89" w:rsidP="00C15879"/>
    <w:p w14:paraId="05A83C32" w14:textId="77777777" w:rsidR="006C2B89" w:rsidRPr="00C15879" w:rsidRDefault="006C2B89" w:rsidP="00C15879"/>
    <w:p w14:paraId="0D424385" w14:textId="77777777" w:rsidR="00BE55EF" w:rsidRDefault="00BE55EF" w:rsidP="00BE55EF">
      <w:pPr>
        <w:pStyle w:val="Ttulo3"/>
      </w:pPr>
      <w:r>
        <w:t>2.2.</w:t>
      </w:r>
      <w:r>
        <w:tab/>
        <w:t>CocoaPods</w:t>
      </w:r>
    </w:p>
    <w:p w14:paraId="2E924682" w14:textId="6876F08C" w:rsidR="00D522F3" w:rsidRDefault="00D522F3" w:rsidP="00C15879">
      <w:r>
        <w:t>Educador, iniciando o assunto sobre gerenciadores de dependências, apresente ao aluno o CocoaPods, oferecendo a definição dada pelo time desenvolvedor.</w:t>
      </w:r>
    </w:p>
    <w:p w14:paraId="13AD0DA9" w14:textId="70F1C1E4" w:rsidR="006C2B89" w:rsidRDefault="00D522F3" w:rsidP="00C15879">
      <w:r>
        <w:t>Dê uma explicação básica sobre o que é gerenciamento de dependências em iOS. As dependências são partes do projeto que está sendo resolvida por métodos de terceiros (frameworks ou bibliotecas de terceiros)</w:t>
      </w:r>
      <w:r w:rsidR="006C2B89">
        <w:t xml:space="preserve"> e não está necessariamente no local do seu projeto. É chamada dependência, pois sem ela o seu projeto simplesmente não funciona. O gerenciador de dependências é responsável por instalar estes códigos de terceiros.</w:t>
      </w:r>
    </w:p>
    <w:p w14:paraId="0BF2706E" w14:textId="77777777" w:rsidR="006C2B89" w:rsidRPr="00C15879" w:rsidRDefault="006C2B89" w:rsidP="00C15879"/>
    <w:p w14:paraId="422509F3" w14:textId="77777777" w:rsidR="00BE55EF" w:rsidRDefault="00BE55EF" w:rsidP="00BE55EF">
      <w:pPr>
        <w:pStyle w:val="Ttulo4"/>
      </w:pPr>
      <w:r>
        <w:t>2.2.1.</w:t>
      </w:r>
      <w:r>
        <w:tab/>
        <w:t>Porque utilizar bibliotecas de terceiros</w:t>
      </w:r>
    </w:p>
    <w:p w14:paraId="221A0117" w14:textId="77D98E69" w:rsidR="006C2B89" w:rsidRDefault="006C2B89" w:rsidP="00C15879">
      <w:r>
        <w:t xml:space="preserve">Educador, explique que </w:t>
      </w:r>
      <w:r w:rsidR="00E442ED">
        <w:t xml:space="preserve">uma das vantagens é que, </w:t>
      </w:r>
      <w:r>
        <w:t>ao invés de ficarmos escrevendo incontáveis linhas de código que já foi escrita por alguém, e convenientemente funcionam muito bem, podemos utilizar estes códigos já escritos e gastarmos nosso tempo com outras coisas, como dar um polimento maior</w:t>
      </w:r>
      <w:r w:rsidR="00E442ED">
        <w:t xml:space="preserve"> para nosso app.</w:t>
      </w:r>
    </w:p>
    <w:p w14:paraId="06FB602A" w14:textId="703937BF" w:rsidR="00E442ED" w:rsidRDefault="00E442ED" w:rsidP="00C15879">
      <w:r>
        <w:t>Além disso, ao usarmos bibliotecas podemos mantê-las atualizadas nas suas versões mais recentes com muito mais facilidade do que atualizar nossos códigos manualmente. Além de ser muito mais fácil encontrar bibliotecas em um site que centraliza todas elas disponíveis como o CocoaPods. Entre outras vantagens</w:t>
      </w:r>
    </w:p>
    <w:p w14:paraId="5E1C7FEA" w14:textId="5C1E1A41" w:rsidR="00E442ED" w:rsidRDefault="00E442ED" w:rsidP="00C15879">
      <w:r>
        <w:t xml:space="preserve"> O CocoaPods:</w:t>
      </w:r>
    </w:p>
    <w:p w14:paraId="79C5BC52" w14:textId="77777777" w:rsidR="00E442ED" w:rsidRDefault="00E442ED" w:rsidP="00C15879">
      <w:pPr>
        <w:pStyle w:val="PargrafodaLista"/>
        <w:numPr>
          <w:ilvl w:val="0"/>
          <w:numId w:val="78"/>
        </w:numPr>
      </w:pPr>
      <w:proofErr w:type="gramStart"/>
      <w:r>
        <w:t>instala</w:t>
      </w:r>
      <w:proofErr w:type="gramEnd"/>
      <w:r>
        <w:t xml:space="preserve"> as bibliotecas no projeto;</w:t>
      </w:r>
    </w:p>
    <w:p w14:paraId="1980343C" w14:textId="77777777" w:rsidR="00E442ED" w:rsidRDefault="00E442ED" w:rsidP="00C15879">
      <w:pPr>
        <w:pStyle w:val="PargrafodaLista"/>
        <w:numPr>
          <w:ilvl w:val="0"/>
          <w:numId w:val="78"/>
        </w:numPr>
      </w:pPr>
      <w:proofErr w:type="gramStart"/>
      <w:r>
        <w:t>resolve</w:t>
      </w:r>
      <w:proofErr w:type="gramEnd"/>
      <w:r>
        <w:t xml:space="preserve"> a questão das subdependências entre bibliotecas; </w:t>
      </w:r>
    </w:p>
    <w:p w14:paraId="542B398E" w14:textId="77777777" w:rsidR="00E442ED" w:rsidRDefault="00E442ED" w:rsidP="00C15879">
      <w:pPr>
        <w:pStyle w:val="PargrafodaLista"/>
        <w:numPr>
          <w:ilvl w:val="0"/>
          <w:numId w:val="78"/>
        </w:numPr>
      </w:pPr>
      <w:proofErr w:type="gramStart"/>
      <w:r>
        <w:lastRenderedPageBreak/>
        <w:t>auxilia</w:t>
      </w:r>
      <w:proofErr w:type="gramEnd"/>
      <w:r>
        <w:t xml:space="preserve"> na busca de novas bibliotecas;</w:t>
      </w:r>
    </w:p>
    <w:p w14:paraId="482C073A" w14:textId="255656FE" w:rsidR="00E442ED" w:rsidRDefault="00E442ED" w:rsidP="00C15879">
      <w:pPr>
        <w:pStyle w:val="PargrafodaLista"/>
        <w:numPr>
          <w:ilvl w:val="0"/>
          <w:numId w:val="78"/>
        </w:numPr>
      </w:pPr>
      <w:proofErr w:type="gramStart"/>
      <w:r>
        <w:t>configura</w:t>
      </w:r>
      <w:proofErr w:type="gramEnd"/>
      <w:r>
        <w:t xml:space="preserve"> o ambiente de desenvolvimento apropriado para o uso destas bibliotecas.</w:t>
      </w:r>
    </w:p>
    <w:p w14:paraId="399AA6C8" w14:textId="77777777" w:rsidR="00FD36C0" w:rsidRDefault="00FD36C0" w:rsidP="00C15879"/>
    <w:p w14:paraId="0308507D" w14:textId="77777777" w:rsidR="00FD36C0" w:rsidRPr="00C15879" w:rsidRDefault="00FD36C0" w:rsidP="00C15879"/>
    <w:p w14:paraId="21FB97CE" w14:textId="77777777" w:rsidR="00BE55EF" w:rsidRDefault="00BE55EF" w:rsidP="00BE55EF">
      <w:pPr>
        <w:pStyle w:val="Ttulo4"/>
      </w:pPr>
      <w:r>
        <w:t>2.2.2.</w:t>
      </w:r>
      <w:r>
        <w:tab/>
        <w:t>Instalando o CocoaPods</w:t>
      </w:r>
    </w:p>
    <w:p w14:paraId="5B5A7E29" w14:textId="675827F8" w:rsidR="00E442ED" w:rsidRDefault="00E442ED" w:rsidP="00C15879">
      <w:pPr>
        <w:pBdr>
          <w:bottom w:val="single" w:sz="4" w:space="1" w:color="auto"/>
        </w:pBdr>
      </w:pPr>
      <w:r>
        <w:t>Para instalar o CocoaPods utilizamos o seguinte método:</w:t>
      </w:r>
    </w:p>
    <w:p w14:paraId="74C93DE3" w14:textId="44E52E85" w:rsidR="00E442ED" w:rsidRDefault="00E442ED" w:rsidP="00C15879">
      <w:pPr>
        <w:pStyle w:val="PargrafodaLista"/>
        <w:numPr>
          <w:ilvl w:val="0"/>
          <w:numId w:val="79"/>
        </w:numPr>
      </w:pPr>
      <w:r>
        <w:t>No terminal do Mac, digitar o comando como no passo 1 e inserir a senha de usuário do Mac (se necessário, forneça a senha da escola). A instalação começará.</w:t>
      </w:r>
      <w:r w:rsidR="005D14A2">
        <w:t xml:space="preserve"> Executar o segundo comoandono terminal, como no passo 3 para concluir a instalação.</w:t>
      </w:r>
    </w:p>
    <w:p w14:paraId="414CA2A1" w14:textId="77777777" w:rsidR="005D14A2" w:rsidRPr="00C15879" w:rsidRDefault="005D14A2" w:rsidP="00C15879"/>
    <w:p w14:paraId="4BFB7C39" w14:textId="77777777" w:rsidR="00BE55EF" w:rsidRDefault="00BE55EF" w:rsidP="00BE55EF">
      <w:pPr>
        <w:pStyle w:val="Ttulo4"/>
      </w:pPr>
      <w:r>
        <w:t>2.2.3.</w:t>
      </w:r>
      <w:r>
        <w:tab/>
        <w:t>Configurando nosso projeto</w:t>
      </w:r>
    </w:p>
    <w:p w14:paraId="3407D873" w14:textId="378906D0" w:rsidR="005D14A2" w:rsidRDefault="005D14A2" w:rsidP="00C15879">
      <w:pPr>
        <w:pBdr>
          <w:bottom w:val="single" w:sz="4" w:space="1" w:color="auto"/>
        </w:pBdr>
      </w:pPr>
      <w:r>
        <w:t>Para que o projeto receba as bibliotecas:</w:t>
      </w:r>
    </w:p>
    <w:p w14:paraId="72B2EFE9" w14:textId="6F5B830F" w:rsidR="005D14A2" w:rsidRDefault="005D14A2" w:rsidP="00C15879">
      <w:pPr>
        <w:pStyle w:val="PargrafodaLista"/>
        <w:numPr>
          <w:ilvl w:val="0"/>
          <w:numId w:val="79"/>
        </w:numPr>
      </w:pPr>
      <w:r>
        <w:t>Abrir o terminal e inserir o comando como no passo 1 e executar o comando, no passo 2. O arquivo Podfile será criado.</w:t>
      </w:r>
    </w:p>
    <w:p w14:paraId="4698CF75" w14:textId="56288A56" w:rsidR="005D14A2" w:rsidRDefault="005D14A2" w:rsidP="00C15879">
      <w:pPr>
        <w:pStyle w:val="PargrafodaLista"/>
        <w:numPr>
          <w:ilvl w:val="0"/>
          <w:numId w:val="79"/>
        </w:numPr>
      </w:pPr>
      <w:r>
        <w:t>Abrir o Podfile com o comando mostrado no passo 3 e verificar seu conteúdo que será semelhante ao código mostrado no passo 4.</w:t>
      </w:r>
    </w:p>
    <w:p w14:paraId="6CB77C4D" w14:textId="4FB2345A" w:rsidR="005D14A2" w:rsidRDefault="005D14A2" w:rsidP="00C15879">
      <w:pPr>
        <w:pStyle w:val="PargrafodaLista"/>
        <w:numPr>
          <w:ilvl w:val="0"/>
          <w:numId w:val="79"/>
        </w:numPr>
      </w:pPr>
      <w:r>
        <w:t>Para utilizar a biblioteca Firebase:</w:t>
      </w:r>
    </w:p>
    <w:p w14:paraId="6C4FE287" w14:textId="42C70425" w:rsidR="005D14A2" w:rsidRDefault="005D14A2" w:rsidP="00C15879">
      <w:pPr>
        <w:pStyle w:val="PargrafodaLista"/>
        <w:numPr>
          <w:ilvl w:val="0"/>
          <w:numId w:val="79"/>
        </w:numPr>
      </w:pPr>
      <w:r>
        <w:t>Inserir no bloco target a instrução mostrada no passo 1 e verificar o resultado no terminal.</w:t>
      </w:r>
    </w:p>
    <w:p w14:paraId="67F6E0B2" w14:textId="146E2CF5" w:rsidR="005D14A2" w:rsidRDefault="005D14A2" w:rsidP="00C15879">
      <w:pPr>
        <w:pStyle w:val="PargrafodaLista"/>
        <w:numPr>
          <w:ilvl w:val="0"/>
          <w:numId w:val="79"/>
        </w:numPr>
      </w:pPr>
      <w:r>
        <w:t xml:space="preserve">Verificar que o arquivo </w:t>
      </w:r>
      <w:r w:rsidRPr="00C15879">
        <w:rPr>
          <w:b/>
        </w:rPr>
        <w:t>MusicProject.xcworkspace</w:t>
      </w:r>
      <w:r>
        <w:t xml:space="preserve"> foi criado, que é o que deveremos abrir daqui para frente. Não usar mais o arquivo</w:t>
      </w:r>
      <w:r w:rsidRPr="005D14A2">
        <w:t xml:space="preserve"> </w:t>
      </w:r>
      <w:r>
        <w:t xml:space="preserve">o </w:t>
      </w:r>
      <w:proofErr w:type="gramStart"/>
      <w:r>
        <w:t>arquivo.xcodeproj</w:t>
      </w:r>
      <w:proofErr w:type="gramEnd"/>
      <w:r>
        <w:t>.</w:t>
      </w:r>
    </w:p>
    <w:p w14:paraId="01955A8B" w14:textId="77777777" w:rsidR="00FD36C0" w:rsidRDefault="00FD36C0" w:rsidP="00C15879"/>
    <w:p w14:paraId="021DDA94" w14:textId="77777777" w:rsidR="00FD36C0" w:rsidRPr="00C15879" w:rsidRDefault="00FD36C0" w:rsidP="00C15879"/>
    <w:p w14:paraId="7D5F27B1" w14:textId="77777777" w:rsidR="005D1BA3" w:rsidRDefault="00BE55EF" w:rsidP="00C15879">
      <w:pPr>
        <w:pStyle w:val="Ttulo3"/>
      </w:pPr>
      <w:r>
        <w:t>2.3.</w:t>
      </w:r>
      <w:r>
        <w:tab/>
        <w:t>Resumo</w:t>
      </w:r>
    </w:p>
    <w:p w14:paraId="40DD8F82" w14:textId="418EF829" w:rsidR="00983233" w:rsidRDefault="005D1BA3">
      <w:pPr>
        <w:sectPr w:rsidR="00983233" w:rsidSect="000D5EE7">
          <w:pgSz w:w="11900" w:h="16840"/>
          <w:pgMar w:top="1417" w:right="1701" w:bottom="1417" w:left="1701" w:header="708" w:footer="708" w:gutter="0"/>
          <w:cols w:space="708"/>
          <w:docGrid w:linePitch="360"/>
        </w:sectPr>
      </w:pPr>
      <w:r>
        <w:t>O aluno aprendeu nessa aula como é possível economizar tempo utilizando bibliotecas de terceiros. Conheceu  o CocoaPod e como ele funciona para gerenciar dependências e também ficou a par de  algumas de suas vantagens de uso e por fim aprendeu a instalar e configurar bibliotecas.</w:t>
      </w:r>
    </w:p>
    <w:p w14:paraId="53EA1B66" w14:textId="7EDD12F7" w:rsidR="005D323C" w:rsidRDefault="005D323C" w:rsidP="005D323C">
      <w:pPr>
        <w:pStyle w:val="Ttulo2"/>
        <w:pBdr>
          <w:top w:val="single" w:sz="4" w:space="1" w:color="auto"/>
        </w:pBdr>
      </w:pPr>
      <w:r>
        <w:lastRenderedPageBreak/>
        <w:t>Aula 3</w:t>
      </w:r>
    </w:p>
    <w:p w14:paraId="5232B838" w14:textId="6D4DDCDE" w:rsidR="00C15879" w:rsidRPr="00C15879" w:rsidRDefault="00C15879" w:rsidP="00C15879">
      <w:r>
        <w:t>Outro recurso bastante importante no Swift é o uso de Closures. Eles são utilizados para escrever blocos de código, como se fossem métodos, que otimizam a escrita de certos algoritmos sem diminuir a clareza ou intenção. Em outras linguagens o Closure pode ser comparado com Callbacks (que falamos no curso de Android).</w:t>
      </w:r>
    </w:p>
    <w:p w14:paraId="5729F4BD" w14:textId="7D5A05C0" w:rsidR="005D323C" w:rsidRDefault="005D323C" w:rsidP="005D323C">
      <w:pPr>
        <w:pStyle w:val="Ttulo3"/>
      </w:pPr>
      <w:r>
        <w:t xml:space="preserve">3. </w:t>
      </w:r>
      <w:r w:rsidR="00BE55EF">
        <w:t>Closures</w:t>
      </w:r>
    </w:p>
    <w:p w14:paraId="0EA84286" w14:textId="55E9EE57" w:rsidR="005D323C" w:rsidRPr="00F1524C" w:rsidRDefault="005D14A2" w:rsidP="005D323C">
      <w:r>
        <w:rPr>
          <w:color w:val="000000" w:themeColor="text1"/>
        </w:rPr>
        <w:t xml:space="preserve">Para criarmos métodos e passarmos ele via parâmetro em </w:t>
      </w:r>
      <w:r w:rsidR="00FD36C0">
        <w:rPr>
          <w:color w:val="000000" w:themeColor="text1"/>
        </w:rPr>
        <w:t>alguns métodos</w:t>
      </w:r>
      <w:r w:rsidR="00B86645">
        <w:rPr>
          <w:color w:val="000000" w:themeColor="text1"/>
        </w:rPr>
        <w:t xml:space="preserve"> ou atribuí-lo em alguma variável ou constante, utilizamos os </w:t>
      </w:r>
      <w:r w:rsidR="00B86645" w:rsidRPr="00C15879">
        <w:rPr>
          <w:b/>
          <w:color w:val="000000" w:themeColor="text1"/>
        </w:rPr>
        <w:t>closures</w:t>
      </w:r>
      <w:r w:rsidR="00FD36C0">
        <w:rPr>
          <w:b/>
          <w:color w:val="000000" w:themeColor="text1"/>
        </w:rPr>
        <w:t>.</w:t>
      </w:r>
    </w:p>
    <w:p w14:paraId="680CC4DA" w14:textId="77777777" w:rsidR="005D323C" w:rsidRDefault="005D323C" w:rsidP="005D323C">
      <w:pPr>
        <w:pStyle w:val="Ttulo3"/>
      </w:pPr>
      <w:r>
        <w:rPr>
          <w:color w:val="7F7F7F"/>
        </w:rPr>
        <w:t>CARGA HORÁRIA</w:t>
      </w:r>
    </w:p>
    <w:p w14:paraId="4CE8C58C" w14:textId="77777777" w:rsidR="005D323C" w:rsidRDefault="005D323C" w:rsidP="005D323C">
      <w:pPr>
        <w:spacing w:before="0" w:after="0"/>
        <w:jc w:val="left"/>
      </w:pPr>
      <w:r>
        <w:t>Conforme o plano de aula, esta aula terá duração de 1h30 e deverá ser conduzida de acordo com as orientações pedagógicas.</w:t>
      </w:r>
    </w:p>
    <w:p w14:paraId="18EF6A59" w14:textId="77777777" w:rsidR="005D323C" w:rsidRDefault="005D323C" w:rsidP="005D323C">
      <w:pPr>
        <w:spacing w:before="0" w:after="0"/>
        <w:jc w:val="left"/>
      </w:pPr>
      <w:r>
        <w:t xml:space="preserve"> </w:t>
      </w:r>
    </w:p>
    <w:p w14:paraId="33CF8DAF" w14:textId="77777777" w:rsidR="005D323C" w:rsidRDefault="005D323C" w:rsidP="005D323C">
      <w:pPr>
        <w:pStyle w:val="Ttulo3"/>
      </w:pPr>
      <w:r>
        <w:rPr>
          <w:color w:val="7F7F7F"/>
        </w:rPr>
        <w:t>OBJETIVO DA AULA</w:t>
      </w:r>
    </w:p>
    <w:p w14:paraId="3C7B32A3" w14:textId="77777777" w:rsidR="005D323C" w:rsidRDefault="005D323C" w:rsidP="005D323C">
      <w:r>
        <w:t>Ao final da aula, você deverá garantir que o aluno tenha subsídios para</w:t>
      </w:r>
    </w:p>
    <w:p w14:paraId="5417E896" w14:textId="4D0B7783" w:rsidR="001E7020" w:rsidRDefault="0049561E" w:rsidP="005D323C">
      <w:pPr>
        <w:numPr>
          <w:ilvl w:val="0"/>
          <w:numId w:val="59"/>
        </w:numPr>
        <w:spacing w:before="0"/>
        <w:ind w:hanging="360"/>
        <w:contextualSpacing/>
        <w:rPr>
          <w:color w:val="000000" w:themeColor="text1"/>
        </w:rPr>
      </w:pPr>
      <w:r>
        <w:rPr>
          <w:color w:val="000000" w:themeColor="text1"/>
        </w:rPr>
        <w:t>Fazer uso e ter os closures como simplificadores e organizadores;</w:t>
      </w:r>
    </w:p>
    <w:p w14:paraId="08735EE0" w14:textId="0FBE6A7E" w:rsidR="0049561E" w:rsidRDefault="005D1BA3" w:rsidP="005D323C">
      <w:pPr>
        <w:numPr>
          <w:ilvl w:val="0"/>
          <w:numId w:val="59"/>
        </w:numPr>
        <w:spacing w:before="0"/>
        <w:ind w:hanging="360"/>
        <w:contextualSpacing/>
        <w:rPr>
          <w:color w:val="000000" w:themeColor="text1"/>
        </w:rPr>
      </w:pPr>
      <w:r>
        <w:rPr>
          <w:color w:val="000000" w:themeColor="text1"/>
        </w:rPr>
        <w:t>S</w:t>
      </w:r>
      <w:r w:rsidR="0049561E">
        <w:rPr>
          <w:color w:val="000000" w:themeColor="text1"/>
        </w:rPr>
        <w:t>implificar closures o máximo que for necessário;</w:t>
      </w:r>
    </w:p>
    <w:p w14:paraId="74B671A3" w14:textId="24784436" w:rsidR="0049561E" w:rsidRPr="00C15879" w:rsidRDefault="005D1BA3" w:rsidP="005D323C">
      <w:pPr>
        <w:numPr>
          <w:ilvl w:val="0"/>
          <w:numId w:val="59"/>
        </w:numPr>
        <w:spacing w:before="0"/>
        <w:ind w:hanging="360"/>
        <w:contextualSpacing/>
        <w:rPr>
          <w:color w:val="000000" w:themeColor="text1"/>
        </w:rPr>
      </w:pPr>
      <w:r>
        <w:rPr>
          <w:color w:val="000000" w:themeColor="text1"/>
        </w:rPr>
        <w:t>Utilizar método de ordenação.</w:t>
      </w:r>
    </w:p>
    <w:p w14:paraId="7841A352" w14:textId="77777777" w:rsidR="005D323C" w:rsidRDefault="005D323C" w:rsidP="005D323C">
      <w:pPr>
        <w:pStyle w:val="Ttulo3"/>
      </w:pPr>
      <w:r>
        <w:rPr>
          <w:color w:val="7F7F7F"/>
        </w:rPr>
        <w:t>ORIENTAÇÕES PEDAGÓGICAS</w:t>
      </w:r>
    </w:p>
    <w:p w14:paraId="09236978" w14:textId="77777777" w:rsidR="005D323C" w:rsidRDefault="005D323C" w:rsidP="005D323C">
      <w:r>
        <w:t xml:space="preserve">Para atender os objetivos de aprendizagem, você deverá conduzir o processo de ensino considerando a organização didática apresentada a seguir: </w:t>
      </w:r>
    </w:p>
    <w:p w14:paraId="2E91CAA1" w14:textId="77777777" w:rsidR="005D323C" w:rsidRDefault="005D323C" w:rsidP="005D323C">
      <w:pPr>
        <w:numPr>
          <w:ilvl w:val="0"/>
          <w:numId w:val="60"/>
        </w:numPr>
        <w:spacing w:after="0"/>
        <w:ind w:hanging="360"/>
        <w:contextualSpacing/>
      </w:pPr>
      <w:r>
        <w:t>40 minutos de aula expositiva;</w:t>
      </w:r>
    </w:p>
    <w:p w14:paraId="2A175882" w14:textId="77777777" w:rsidR="005D323C" w:rsidRDefault="005D323C" w:rsidP="005D323C">
      <w:pPr>
        <w:numPr>
          <w:ilvl w:val="0"/>
          <w:numId w:val="60"/>
        </w:numPr>
        <w:spacing w:before="0" w:after="0"/>
        <w:ind w:hanging="360"/>
        <w:contextualSpacing/>
      </w:pPr>
      <w:r>
        <w:t>10 minutos para tirar as dúvidas dos alunos;</w:t>
      </w:r>
    </w:p>
    <w:p w14:paraId="5CAB3AC8" w14:textId="77777777" w:rsidR="005D323C" w:rsidRDefault="005D323C" w:rsidP="005D323C">
      <w:pPr>
        <w:numPr>
          <w:ilvl w:val="0"/>
          <w:numId w:val="60"/>
        </w:numPr>
        <w:spacing w:before="0"/>
        <w:ind w:hanging="360"/>
        <w:contextualSpacing/>
      </w:pPr>
      <w:r>
        <w:t>40 minutos para desenvolver as atividades propostas para a turma e apresentação da TDP.</w:t>
      </w:r>
    </w:p>
    <w:p w14:paraId="2FFAF668" w14:textId="77777777" w:rsidR="005D323C" w:rsidRDefault="005D323C" w:rsidP="005D323C"/>
    <w:p w14:paraId="49CBAEE6" w14:textId="77777777" w:rsidR="005D323C" w:rsidRDefault="005D323C" w:rsidP="005D323C">
      <w:pPr>
        <w:pStyle w:val="Ttulo3"/>
      </w:pPr>
      <w:r>
        <w:rPr>
          <w:color w:val="7F7F7F"/>
        </w:rPr>
        <w:t>TÓPICOS DE ESTUDO</w:t>
      </w:r>
    </w:p>
    <w:p w14:paraId="26019376" w14:textId="77777777" w:rsidR="005D323C" w:rsidRDefault="005D323C" w:rsidP="005D323C">
      <w:r>
        <w:t>Todos os tópicos a seguir, conforme livro do aluno, devem ser trabalhados de forma dinâmica, criativa, com embasamento teórico e prático voltado ao mercado de trabalho.</w:t>
      </w:r>
    </w:p>
    <w:p w14:paraId="2582CA8B" w14:textId="23BEDC3B" w:rsidR="005D323C" w:rsidRDefault="0049561E" w:rsidP="005D323C">
      <w:pPr>
        <w:pStyle w:val="PargrafodaLista"/>
        <w:numPr>
          <w:ilvl w:val="0"/>
          <w:numId w:val="69"/>
        </w:numPr>
      </w:pPr>
      <w:r>
        <w:t>Expressões closure;</w:t>
      </w:r>
    </w:p>
    <w:p w14:paraId="25A10493" w14:textId="46A8020F" w:rsidR="005D323C" w:rsidRDefault="0049561E" w:rsidP="005D323C">
      <w:pPr>
        <w:pStyle w:val="PargrafodaLista"/>
        <w:numPr>
          <w:ilvl w:val="0"/>
          <w:numId w:val="69"/>
        </w:numPr>
      </w:pPr>
      <w:r>
        <w:t>Sintaxe de um Closure</w:t>
      </w:r>
      <w:r w:rsidR="005D323C">
        <w:t>;</w:t>
      </w:r>
    </w:p>
    <w:p w14:paraId="2D393938" w14:textId="302EBE3A" w:rsidR="005D323C" w:rsidRDefault="0049561E" w:rsidP="005D323C">
      <w:pPr>
        <w:pStyle w:val="PargrafodaLista"/>
        <w:numPr>
          <w:ilvl w:val="0"/>
          <w:numId w:val="69"/>
        </w:numPr>
      </w:pPr>
      <w:r>
        <w:t>Trailling Closure</w:t>
      </w:r>
      <w:r w:rsidR="00A93B7D">
        <w:t>.</w:t>
      </w:r>
    </w:p>
    <w:p w14:paraId="0E0E18C7" w14:textId="77777777" w:rsidR="005D323C" w:rsidRDefault="005D323C" w:rsidP="00C15879">
      <w:pPr>
        <w:pStyle w:val="PargrafodaLista"/>
      </w:pPr>
    </w:p>
    <w:p w14:paraId="602A8D72" w14:textId="77777777" w:rsidR="005D323C" w:rsidRDefault="005D323C" w:rsidP="005D323C">
      <w:pPr>
        <w:pStyle w:val="Ttulo3"/>
      </w:pPr>
      <w:r>
        <w:rPr>
          <w:color w:val="7F7F7F"/>
        </w:rPr>
        <w:t>PONTOS IMPORTANTES</w:t>
      </w:r>
    </w:p>
    <w:p w14:paraId="094379A1" w14:textId="74CFB3B5" w:rsidR="00FD36C0" w:rsidRDefault="0049561E">
      <w:pPr>
        <w:rPr>
          <w:color w:val="000000" w:themeColor="text1"/>
        </w:rPr>
      </w:pPr>
      <w:r>
        <w:rPr>
          <w:color w:val="000000" w:themeColor="text1"/>
        </w:rPr>
        <w:t>Professor, esta aula é bem acessível ao aluno, mas cuidado para que ele não tenha um conceito de que podemos usar sempre os closures da maneira mais simplificada possível.</w:t>
      </w:r>
      <w:r w:rsidR="00FD36C0">
        <w:rPr>
          <w:color w:val="000000" w:themeColor="text1"/>
        </w:rPr>
        <w:br w:type="page"/>
      </w:r>
    </w:p>
    <w:p w14:paraId="7614FD2E" w14:textId="7F369E8A" w:rsidR="00BE55EF" w:rsidRDefault="00BE55EF" w:rsidP="00BE55EF">
      <w:pPr>
        <w:pStyle w:val="Ttulo3"/>
      </w:pPr>
      <w:r>
        <w:lastRenderedPageBreak/>
        <w:t>3.1.</w:t>
      </w:r>
      <w:r>
        <w:tab/>
        <w:t>Expressões Closure</w:t>
      </w:r>
    </w:p>
    <w:p w14:paraId="7C7FE819" w14:textId="2F2B3965" w:rsidR="00B86645" w:rsidRDefault="00B86645" w:rsidP="00C15879">
      <w:r>
        <w:t xml:space="preserve">Educador, para explicar o que são closures, comece explicando que o aninhamento de funções é possível em Swift, mas o problema é que o código fique complexo e pouco legível. Ao invés de fazer estes aninhamentos utiliza-se os </w:t>
      </w:r>
      <w:r w:rsidRPr="00C15879">
        <w:rPr>
          <w:b/>
        </w:rPr>
        <w:t>closures</w:t>
      </w:r>
      <w:r>
        <w:t xml:space="preserve">, que </w:t>
      </w:r>
      <w:r w:rsidRPr="00C15879">
        <w:rPr>
          <w:b/>
        </w:rPr>
        <w:t>otimizam a escrita</w:t>
      </w:r>
      <w:r>
        <w:t xml:space="preserve"> de certos </w:t>
      </w:r>
      <w:proofErr w:type="gramStart"/>
      <w:r>
        <w:t>algoritmos  sem</w:t>
      </w:r>
      <w:proofErr w:type="gramEnd"/>
      <w:r>
        <w:t xml:space="preserve"> diminuir sua clareza ou intenção, isso através de blocos de códigos escritos inline em uma sintaxe breve e focada. Vejamos exemplos mais a frente.</w:t>
      </w:r>
    </w:p>
    <w:p w14:paraId="336E727F" w14:textId="77777777" w:rsidR="00B86645" w:rsidRPr="00C15879" w:rsidRDefault="00B86645" w:rsidP="00C15879"/>
    <w:p w14:paraId="1E41D76E" w14:textId="77777777" w:rsidR="00BE55EF" w:rsidRDefault="00BE55EF" w:rsidP="00BE55EF">
      <w:pPr>
        <w:pStyle w:val="Ttulo4"/>
      </w:pPr>
      <w:r>
        <w:t>3.1.1.</w:t>
      </w:r>
      <w:r>
        <w:tab/>
        <w:t>O método de ordenação</w:t>
      </w:r>
    </w:p>
    <w:p w14:paraId="2845A791" w14:textId="4C2651E0" w:rsidR="00B86645" w:rsidRDefault="00CD2D64" w:rsidP="00C15879">
      <w:r>
        <w:t xml:space="preserve">O método </w:t>
      </w:r>
      <w:proofErr w:type="gramStart"/>
      <w:r>
        <w:rPr>
          <w:b/>
        </w:rPr>
        <w:t>sorted(</w:t>
      </w:r>
      <w:proofErr w:type="gramEnd"/>
      <w:r>
        <w:rPr>
          <w:b/>
        </w:rPr>
        <w:t xml:space="preserve">by:) </w:t>
      </w:r>
      <w:r>
        <w:t>é um método de ordenação que classifica um array de valores de um tipo específico, com base numa saída ordenada por um closure. No caso do exemplo, é um array de Strings de nomes que queremos ordenar em ordem alfabética reversa. Então definimos uma função que retorna um valor true se uma String 1 for maior que uma String 2</w:t>
      </w:r>
      <w:r w:rsidR="00A00AB0">
        <w:t>, significa um caractere aparece antes no alfabeto do que outro, então esse segundo é maior que o primeiro. E colocamos esta função na definição do método de ordenação, assim uma variável receberá um array de strings em ordem alfabética reversa.</w:t>
      </w:r>
    </w:p>
    <w:p w14:paraId="02C831A4" w14:textId="77777777" w:rsidR="006404D1" w:rsidRDefault="006404D1" w:rsidP="00C15879"/>
    <w:p w14:paraId="55250165" w14:textId="77777777" w:rsidR="006404D1" w:rsidRPr="00C15879" w:rsidRDefault="006404D1" w:rsidP="00C15879"/>
    <w:p w14:paraId="5EF26B67" w14:textId="77777777" w:rsidR="00BE55EF" w:rsidRDefault="00BE55EF" w:rsidP="00BE55EF">
      <w:pPr>
        <w:pStyle w:val="Ttulo3"/>
      </w:pPr>
      <w:r>
        <w:t>3.2.</w:t>
      </w:r>
      <w:r>
        <w:tab/>
        <w:t>Sintaxe de um closure</w:t>
      </w:r>
    </w:p>
    <w:p w14:paraId="79D86183" w14:textId="1D380749" w:rsidR="00A00AB0" w:rsidRDefault="00A00AB0" w:rsidP="00C15879">
      <w:r>
        <w:t>Dado o exemplo anterior, agora vamos substitur a função por um closure, onde os parâmetros e retorno (que antes foi a função backward) deste closure inline, agora escritos dentro das chaves</w:t>
      </w:r>
      <w:r w:rsidR="006404D1">
        <w:t xml:space="preserve">. A palavra reservada </w:t>
      </w:r>
      <w:r w:rsidR="006404D1" w:rsidRPr="00C15879">
        <w:rPr>
          <w:b/>
        </w:rPr>
        <w:t>in</w:t>
      </w:r>
      <w:r w:rsidR="006404D1">
        <w:rPr>
          <w:b/>
        </w:rPr>
        <w:t xml:space="preserve"> </w:t>
      </w:r>
      <w:r w:rsidR="006404D1">
        <w:t>indica que a definição dos parâmetros e tipo de retorno terminou e dali para frente tem se o corpo do closure.</w:t>
      </w:r>
    </w:p>
    <w:p w14:paraId="17FF2DA1" w14:textId="16F6AE5A" w:rsidR="006404D1" w:rsidRDefault="006404D1" w:rsidP="00C15879">
      <w:r>
        <w:t xml:space="preserve">Com este último exemplo vemos que o closure é capaz de simplificar </w:t>
      </w:r>
      <w:r w:rsidR="00EB371C">
        <w:t>a quantidade de código que no caso uma função poderia requerer.</w:t>
      </w:r>
    </w:p>
    <w:p w14:paraId="09B4BA19" w14:textId="77777777" w:rsidR="006404D1" w:rsidRPr="00C15879" w:rsidRDefault="006404D1" w:rsidP="00C15879"/>
    <w:p w14:paraId="150F4375" w14:textId="77777777" w:rsidR="00BE55EF" w:rsidRDefault="00BE55EF" w:rsidP="00BE55EF">
      <w:pPr>
        <w:pStyle w:val="Ttulo4"/>
      </w:pPr>
      <w:r>
        <w:t>3.2.1.</w:t>
      </w:r>
      <w:r>
        <w:tab/>
        <w:t>Inferindo tipo pelo contexto</w:t>
      </w:r>
    </w:p>
    <w:p w14:paraId="14725F8C" w14:textId="0D404C57" w:rsidR="006404D1" w:rsidRPr="00C15879" w:rsidRDefault="006404D1" w:rsidP="00C15879">
      <w:r>
        <w:t xml:space="preserve">Educador, </w:t>
      </w:r>
      <w:r w:rsidR="00EB371C">
        <w:t xml:space="preserve">ainda utilizando o exemplo do método </w:t>
      </w:r>
      <w:proofErr w:type="gramStart"/>
      <w:r w:rsidR="00EB371C">
        <w:rPr>
          <w:b/>
        </w:rPr>
        <w:t>sorted(</w:t>
      </w:r>
      <w:proofErr w:type="gramEnd"/>
      <w:r w:rsidR="00EB371C">
        <w:rPr>
          <w:b/>
        </w:rPr>
        <w:t>by:)</w:t>
      </w:r>
      <w:r w:rsidR="00EB371C">
        <w:t xml:space="preserve"> vemos que não é necessário definir o tipo de retorno, pois ele é chamado de um array de Strings, então o tipo de parâmetros e retorno do closure, não precisam ser escritos em seu argumento pois são definidos pelo contexto, logo o argumento deste método será do tipo </w:t>
      </w:r>
      <w:r w:rsidR="00EB371C">
        <w:rPr>
          <w:b/>
        </w:rPr>
        <w:t>(String, String) -&gt; Bool</w:t>
      </w:r>
      <w:r w:rsidR="00EB371C">
        <w:t>.</w:t>
      </w:r>
    </w:p>
    <w:p w14:paraId="108B5F95" w14:textId="77777777" w:rsidR="00EB371C" w:rsidRDefault="00EB371C" w:rsidP="00BE55EF">
      <w:pPr>
        <w:pStyle w:val="Ttulo4"/>
      </w:pPr>
    </w:p>
    <w:p w14:paraId="059BAEB5" w14:textId="77777777" w:rsidR="00BE55EF" w:rsidRDefault="00BE55EF" w:rsidP="00BE55EF">
      <w:pPr>
        <w:pStyle w:val="Ttulo4"/>
      </w:pPr>
      <w:r>
        <w:t>3.2.2.</w:t>
      </w:r>
      <w:r>
        <w:tab/>
        <w:t>Retornos implícitos em closures com uma única expressão</w:t>
      </w:r>
    </w:p>
    <w:p w14:paraId="4DDE8309" w14:textId="24C9255D" w:rsidR="00EB371C" w:rsidRDefault="00EB371C" w:rsidP="00C15879">
      <w:r>
        <w:t xml:space="preserve">Educador, a palavra reservada </w:t>
      </w:r>
      <w:r>
        <w:rPr>
          <w:b/>
        </w:rPr>
        <w:t>in</w:t>
      </w:r>
      <w:r>
        <w:t xml:space="preserve"> pode ser omitida da declaração do closure, como visto no exemplo. No caso deste método de ordenação, está claro que o closure deve devolver um </w:t>
      </w:r>
      <w:r w:rsidR="00A4737A">
        <w:t xml:space="preserve">valor </w:t>
      </w:r>
      <w:r w:rsidR="00976259">
        <w:rPr>
          <w:b/>
        </w:rPr>
        <w:t>Bool</w:t>
      </w:r>
      <w:r w:rsidR="00976259">
        <w:t xml:space="preserve"> para o método, pois não possui expressão ambígua. Ainda é possível reduzir o closure ainda mais.</w:t>
      </w:r>
    </w:p>
    <w:p w14:paraId="65F2D779" w14:textId="77777777" w:rsidR="00976259" w:rsidRPr="00C15879" w:rsidRDefault="00976259" w:rsidP="00C15879"/>
    <w:p w14:paraId="408A0901" w14:textId="77777777" w:rsidR="00BE55EF" w:rsidRDefault="00BE55EF" w:rsidP="00BE55EF">
      <w:pPr>
        <w:pStyle w:val="Ttulo4"/>
      </w:pPr>
      <w:r>
        <w:t>3.2.3.</w:t>
      </w:r>
      <w:r>
        <w:tab/>
        <w:t>Nomes de argumentos taquigráficos</w:t>
      </w:r>
    </w:p>
    <w:p w14:paraId="53AB1935" w14:textId="5C4736B4" w:rsidR="00976259" w:rsidRDefault="00976259" w:rsidP="00C15879">
      <w:r>
        <w:t xml:space="preserve">Educador, é possível ainda omitir a lista de argumentos e como consequência a palavra reservada </w:t>
      </w:r>
      <w:r>
        <w:rPr>
          <w:b/>
        </w:rPr>
        <w:t>in</w:t>
      </w:r>
      <w:r>
        <w:t>, utilizando argumentos taquigráficos, que são abreviações do nome dos argumentos dos métodos. Ele utiliza $0, $1, ..., para representar os argumentos do método.</w:t>
      </w:r>
    </w:p>
    <w:p w14:paraId="330A84A3" w14:textId="01036171" w:rsidR="00976259" w:rsidRDefault="00976259" w:rsidP="00C15879">
      <w:r>
        <w:lastRenderedPageBreak/>
        <w:t>Ainda há mais uma simplificação.</w:t>
      </w:r>
    </w:p>
    <w:p w14:paraId="6BADAE44" w14:textId="77777777" w:rsidR="00976259" w:rsidRPr="00C15879" w:rsidRDefault="00976259" w:rsidP="00C15879"/>
    <w:p w14:paraId="0A884E7F" w14:textId="77777777" w:rsidR="00BE55EF" w:rsidRDefault="00BE55EF" w:rsidP="00BE55EF">
      <w:pPr>
        <w:pStyle w:val="Ttulo4"/>
      </w:pPr>
      <w:r>
        <w:t>3.2.4.</w:t>
      </w:r>
      <w:r>
        <w:tab/>
        <w:t>Métodos de operador</w:t>
      </w:r>
    </w:p>
    <w:p w14:paraId="049B1D1A" w14:textId="48F5A69A" w:rsidR="0056224C" w:rsidRDefault="00976259" w:rsidP="00C15879">
      <w:r>
        <w:t xml:space="preserve">Educador, explique o comportamento dos operadores de comparação como métodos. Operações de comparação devem emitir um sinal </w:t>
      </w:r>
      <w:r w:rsidRPr="00C15879">
        <w:rPr>
          <w:b/>
        </w:rPr>
        <w:t>true</w:t>
      </w:r>
      <w:r>
        <w:rPr>
          <w:b/>
        </w:rPr>
        <w:t xml:space="preserve"> </w:t>
      </w:r>
      <w:r>
        <w:t>se a comparação for verdadeira e logicamente, uma comparação é feita sempre entre dois valores, um de cada lado do operador.</w:t>
      </w:r>
      <w:r w:rsidR="0056224C">
        <w:t xml:space="preserve"> No caso do &gt;, o Swift já prevê que os valores estarão do lado esquerdo e direito do comparador, sendo desnecessário, para este método de ordenação declarar que há um valor dos dois lados do comparador.</w:t>
      </w:r>
    </w:p>
    <w:p w14:paraId="63297836" w14:textId="6C89A1AE" w:rsidR="0056224C" w:rsidRDefault="0056224C" w:rsidP="00C15879">
      <w:r>
        <w:t xml:space="preserve">Assim concluímos que o método </w:t>
      </w:r>
      <w:proofErr w:type="gramStart"/>
      <w:r>
        <w:rPr>
          <w:b/>
        </w:rPr>
        <w:t>sorted(</w:t>
      </w:r>
      <w:proofErr w:type="gramEnd"/>
      <w:r>
        <w:rPr>
          <w:b/>
        </w:rPr>
        <w:t>by:)</w:t>
      </w:r>
      <w:r w:rsidR="00BE4861">
        <w:rPr>
          <w:b/>
        </w:rPr>
        <w:t xml:space="preserve"> </w:t>
      </w:r>
      <w:r w:rsidR="00BE4861">
        <w:t xml:space="preserve">necessita apenas do operador &gt; como parâmetro do método. </w:t>
      </w:r>
    </w:p>
    <w:p w14:paraId="786241F7" w14:textId="4DAEDE79" w:rsidR="00BE4861" w:rsidRDefault="00BE4861" w:rsidP="00C15879">
      <w:r>
        <w:t>Mas mesmo tendo todas essas formas de simplificação é sempre melhor fazer a declaração completa para evitar erros.</w:t>
      </w:r>
    </w:p>
    <w:p w14:paraId="4899A4CB" w14:textId="77777777" w:rsidR="00BE4861" w:rsidRDefault="00BE4861" w:rsidP="00C15879"/>
    <w:p w14:paraId="4953DB9C" w14:textId="77777777" w:rsidR="00BE4861" w:rsidRPr="00C15879" w:rsidRDefault="00BE4861" w:rsidP="00C15879"/>
    <w:p w14:paraId="2A381D87" w14:textId="77777777" w:rsidR="00BE55EF" w:rsidRDefault="00BE55EF" w:rsidP="00BE55EF">
      <w:pPr>
        <w:pStyle w:val="Ttulo3"/>
      </w:pPr>
      <w:r>
        <w:t>3.3.</w:t>
      </w:r>
      <w:r>
        <w:tab/>
        <w:t>Trailling Closures</w:t>
      </w:r>
    </w:p>
    <w:p w14:paraId="311CBDAC" w14:textId="78727514" w:rsidR="00BE4861" w:rsidRDefault="00B40B16" w:rsidP="00C15879">
      <w:r>
        <w:t xml:space="preserve">Educador, Trailling Closurer é um closure que pode ser arrastado para fora do método e reaproveita-lo em lugares diferentes. É escrito depois dos parênteses da chamada da função e não é necessário escrever o rótulo do argumento para a parte do closure na chamada da função. Compare uma chamada de closure convencional e uma de trailling closure. Notar que na chamada convencional, o closure é o único argumento do método, então é possível fornecer essa função como trailling closure, sem mesmo os </w:t>
      </w:r>
      <w:proofErr w:type="gramStart"/>
      <w:r>
        <w:t>“( )</w:t>
      </w:r>
      <w:proofErr w:type="gramEnd"/>
      <w:r>
        <w:t xml:space="preserve">” após o nome do método. A função </w:t>
      </w:r>
      <w:proofErr w:type="gramStart"/>
      <w:r>
        <w:rPr>
          <w:b/>
        </w:rPr>
        <w:t>sorted(</w:t>
      </w:r>
      <w:proofErr w:type="gramEnd"/>
      <w:r>
        <w:rPr>
          <w:b/>
        </w:rPr>
        <w:t xml:space="preserve">by:) </w:t>
      </w:r>
      <w:r>
        <w:t xml:space="preserve"> se enquadra neste caso. Mostre os exemplos e partamos para as aplicações.</w:t>
      </w:r>
    </w:p>
    <w:p w14:paraId="561B82B6" w14:textId="77777777" w:rsidR="00B40B16" w:rsidRPr="00C15879" w:rsidRDefault="00B40B16" w:rsidP="00C15879"/>
    <w:p w14:paraId="45D19125" w14:textId="77777777" w:rsidR="00BE55EF" w:rsidRDefault="00BE55EF" w:rsidP="00BE55EF">
      <w:pPr>
        <w:pStyle w:val="Ttulo4"/>
      </w:pPr>
      <w:r>
        <w:t>3.3.1.</w:t>
      </w:r>
      <w:r>
        <w:tab/>
        <w:t>Preparando a camada de serviço</w:t>
      </w:r>
    </w:p>
    <w:p w14:paraId="5A026EDC" w14:textId="4B64D0E8" w:rsidR="00B40B16" w:rsidRDefault="00B40B16" w:rsidP="00C15879">
      <w:r>
        <w:t xml:space="preserve">Como vimos no começo da aula, não é </w:t>
      </w:r>
      <w:r w:rsidR="0049561E">
        <w:t>fácil trabalhar com conceitos de Networking no iOS. Para o aluno refrescar a memória, relembre um pouco dos conceitos vistos em Android sobre REST e HTTP e como usamos a biblioteca Ion para fazer requisições GET de uma determinada URL, que vem no formato JSON. Relembre também a maneira assíncrona que estas requisições eram trabalhadas e como podemos reproduzir isso com chamadas assíncronas utilizando os closures em Swift.</w:t>
      </w:r>
    </w:p>
    <w:p w14:paraId="06B0ACBD" w14:textId="77777777" w:rsidR="00FD36C0" w:rsidRDefault="00FD36C0" w:rsidP="00C15879"/>
    <w:p w14:paraId="42DF92B2" w14:textId="77777777" w:rsidR="00FD36C0" w:rsidRPr="00C15879" w:rsidRDefault="00FD36C0" w:rsidP="00C15879"/>
    <w:p w14:paraId="13BA0EC3" w14:textId="77777777" w:rsidR="00BE55EF" w:rsidRDefault="00BE55EF" w:rsidP="00BE55EF">
      <w:pPr>
        <w:pStyle w:val="Ttulo3"/>
      </w:pPr>
      <w:r>
        <w:t>3.4.</w:t>
      </w:r>
      <w:r>
        <w:tab/>
        <w:t>Resumo</w:t>
      </w:r>
    </w:p>
    <w:p w14:paraId="550D561E" w14:textId="77777777" w:rsidR="00C15879" w:rsidRPr="009E43FC" w:rsidRDefault="00C15879" w:rsidP="00C15879">
      <w:pPr>
        <w:spacing w:before="0" w:after="0"/>
        <w:jc w:val="left"/>
      </w:pPr>
      <w:r>
        <w:t xml:space="preserve">Vimos nesta aula a utilização e utilidade de closure. Apesar de parecer diferente de tudo que vimos em Java, mas podemos ver uma grande vantagem. Os closure permitem que injetemos trechos de código para “ensinar” como o objeto deve se comportar mediante a certas situações por exemplo: </w:t>
      </w:r>
      <w:r>
        <w:rPr>
          <w:b/>
        </w:rPr>
        <w:t xml:space="preserve">“como ordenar este </w:t>
      </w:r>
      <w:proofErr w:type="gramStart"/>
      <w:r>
        <w:rPr>
          <w:b/>
        </w:rPr>
        <w:t>array?”</w:t>
      </w:r>
      <w:proofErr w:type="gramEnd"/>
      <w:r>
        <w:t>. Em comparação com Java, utilizávamos interfaces e podíamos implementá-las inline, porém aumenta consideravelmente a quantidade de arquivos e esforço gerados em comparação com os closures no Swift.</w:t>
      </w:r>
    </w:p>
    <w:p w14:paraId="5E09C4C4" w14:textId="77777777" w:rsidR="00BE55EF" w:rsidRPr="00BE55EF" w:rsidRDefault="00BE55EF"/>
    <w:sectPr w:rsidR="00BE55EF" w:rsidRPr="00BE55EF" w:rsidSect="000D5EE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11B9F" w14:textId="77777777" w:rsidR="00C676D7" w:rsidRDefault="00C676D7" w:rsidP="00D06AB8">
      <w:pPr>
        <w:spacing w:before="0" w:after="0"/>
      </w:pPr>
      <w:r>
        <w:separator/>
      </w:r>
    </w:p>
  </w:endnote>
  <w:endnote w:type="continuationSeparator" w:id="0">
    <w:p w14:paraId="6162E439" w14:textId="77777777" w:rsidR="00C676D7" w:rsidRDefault="00C676D7" w:rsidP="00D06A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36D3B" w14:textId="77777777" w:rsidR="00C676D7" w:rsidRDefault="00C676D7" w:rsidP="00D06AB8">
      <w:pPr>
        <w:spacing w:before="0" w:after="0"/>
      </w:pPr>
      <w:r>
        <w:separator/>
      </w:r>
    </w:p>
  </w:footnote>
  <w:footnote w:type="continuationSeparator" w:id="0">
    <w:p w14:paraId="355327FB" w14:textId="77777777" w:rsidR="00C676D7" w:rsidRDefault="00C676D7" w:rsidP="00D06AB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8CB9" w14:textId="77777777" w:rsidR="00BE55EF" w:rsidRDefault="00BE55EF">
    <w:pPr>
      <w:pStyle w:val="Cabealho"/>
    </w:pPr>
    <w:r>
      <w:t>Educador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A28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1C21257"/>
    <w:multiLevelType w:val="hybridMultilevel"/>
    <w:tmpl w:val="7DC6B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71E497E"/>
    <w:multiLevelType w:val="hybridMultilevel"/>
    <w:tmpl w:val="57EED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133630E9"/>
    <w:multiLevelType w:val="multilevel"/>
    <w:tmpl w:val="CF860226"/>
    <w:lvl w:ilvl="0">
      <w:start w:val="1"/>
      <w:numFmt w:val="decimal"/>
      <w:lvlText w:val="%1."/>
      <w:lvlJc w:val="right"/>
      <w:pPr>
        <w:ind w:left="-36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6172BDD"/>
    <w:multiLevelType w:val="hybridMultilevel"/>
    <w:tmpl w:val="E3025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D64234"/>
    <w:multiLevelType w:val="hybridMultilevel"/>
    <w:tmpl w:val="E206A3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1F5A7DAA"/>
    <w:multiLevelType w:val="multilevel"/>
    <w:tmpl w:val="696E0E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1F8F7B52"/>
    <w:multiLevelType w:val="hybridMultilevel"/>
    <w:tmpl w:val="B17EAC40"/>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9">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24021E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55E3866"/>
    <w:multiLevelType w:val="hybridMultilevel"/>
    <w:tmpl w:val="A07681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25850BD9"/>
    <w:multiLevelType w:val="hybridMultilevel"/>
    <w:tmpl w:val="1E8C3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290D067C"/>
    <w:multiLevelType w:val="multilevel"/>
    <w:tmpl w:val="E2706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FB976D5"/>
    <w:multiLevelType w:val="hybridMultilevel"/>
    <w:tmpl w:val="5A444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0377CBA"/>
    <w:multiLevelType w:val="multilevel"/>
    <w:tmpl w:val="7312F2C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4EE5B97"/>
    <w:multiLevelType w:val="multilevel"/>
    <w:tmpl w:val="DD104E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38CE77E4"/>
    <w:multiLevelType w:val="hybridMultilevel"/>
    <w:tmpl w:val="62E0A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3A2A0E5F"/>
    <w:multiLevelType w:val="hybridMultilevel"/>
    <w:tmpl w:val="58A05BB4"/>
    <w:lvl w:ilvl="0" w:tplc="FADA4200">
      <w:start w:val="2"/>
      <w:numFmt w:val="decimal"/>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408208A2"/>
    <w:multiLevelType w:val="hybridMultilevel"/>
    <w:tmpl w:val="9F1A5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4093763E"/>
    <w:multiLevelType w:val="multilevel"/>
    <w:tmpl w:val="19A8C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460D13C0"/>
    <w:multiLevelType w:val="multilevel"/>
    <w:tmpl w:val="A3C0A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nsid w:val="46185880"/>
    <w:multiLevelType w:val="multilevel"/>
    <w:tmpl w:val="F858E22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1E5E17"/>
    <w:multiLevelType w:val="hybridMultilevel"/>
    <w:tmpl w:val="C586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nsid w:val="4B136B85"/>
    <w:multiLevelType w:val="hybridMultilevel"/>
    <w:tmpl w:val="217627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nsid w:val="4F071256"/>
    <w:multiLevelType w:val="hybridMultilevel"/>
    <w:tmpl w:val="1DDE4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nsid w:val="4FE5579D"/>
    <w:multiLevelType w:val="multilevel"/>
    <w:tmpl w:val="C4FEC480"/>
    <w:lvl w:ilvl="0">
      <w:start w:val="2"/>
      <w:numFmt w:val="decimal"/>
      <w:lvlText w:val="%1."/>
      <w:lvlJc w:val="left"/>
      <w:pPr>
        <w:ind w:left="630" w:hanging="63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6120" w:hanging="1080"/>
      </w:pPr>
      <w:rPr>
        <w:rFonts w:hint="default"/>
      </w:rPr>
    </w:lvl>
    <w:lvl w:ilvl="3">
      <w:start w:val="1"/>
      <w:numFmt w:val="decimal"/>
      <w:lvlText w:val="%1.%2.%3.%4."/>
      <w:lvlJc w:val="left"/>
      <w:pPr>
        <w:ind w:left="9000" w:hanging="1440"/>
      </w:pPr>
      <w:rPr>
        <w:rFonts w:hint="default"/>
      </w:rPr>
    </w:lvl>
    <w:lvl w:ilvl="4">
      <w:start w:val="1"/>
      <w:numFmt w:val="decimal"/>
      <w:lvlText w:val="%1.%2.%3.%4.%5."/>
      <w:lvlJc w:val="left"/>
      <w:pPr>
        <w:ind w:left="11880" w:hanging="180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20160" w:hanging="2520"/>
      </w:pPr>
      <w:rPr>
        <w:rFonts w:hint="default"/>
      </w:rPr>
    </w:lvl>
    <w:lvl w:ilvl="8">
      <w:start w:val="1"/>
      <w:numFmt w:val="decimal"/>
      <w:lvlText w:val="%1.%2.%3.%4.%5.%6.%7.%8.%9."/>
      <w:lvlJc w:val="left"/>
      <w:pPr>
        <w:ind w:left="23040" w:hanging="2880"/>
      </w:pPr>
      <w:rPr>
        <w:rFonts w:hint="default"/>
      </w:rPr>
    </w:lvl>
  </w:abstractNum>
  <w:abstractNum w:abstractNumId="54">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95255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5FD407A7"/>
    <w:multiLevelType w:val="hybridMultilevel"/>
    <w:tmpl w:val="98FA1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nsid w:val="607A75ED"/>
    <w:multiLevelType w:val="hybridMultilevel"/>
    <w:tmpl w:val="96D62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1025C36"/>
    <w:multiLevelType w:val="hybridMultilevel"/>
    <w:tmpl w:val="7E6435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nsid w:val="631A256E"/>
    <w:multiLevelType w:val="multilevel"/>
    <w:tmpl w:val="6D04A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3">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D9E1404"/>
    <w:multiLevelType w:val="hybridMultilevel"/>
    <w:tmpl w:val="F1AA9584"/>
    <w:lvl w:ilvl="0" w:tplc="E9365D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FDF7DC4"/>
    <w:multiLevelType w:val="multilevel"/>
    <w:tmpl w:val="153039BA"/>
    <w:lvl w:ilvl="0">
      <w:start w:val="1"/>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4AA6B2D"/>
    <w:multiLevelType w:val="hybridMultilevel"/>
    <w:tmpl w:val="E8AE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1">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2">
    <w:nsid w:val="781F0101"/>
    <w:multiLevelType w:val="hybridMultilevel"/>
    <w:tmpl w:val="86063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3">
    <w:nsid w:val="78E52D20"/>
    <w:multiLevelType w:val="hybridMultilevel"/>
    <w:tmpl w:val="FB848C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4">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nsid w:val="7BFD7610"/>
    <w:multiLevelType w:val="hybridMultilevel"/>
    <w:tmpl w:val="32A6589A"/>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76">
    <w:nsid w:val="7C534311"/>
    <w:multiLevelType w:val="hybridMultilevel"/>
    <w:tmpl w:val="638EB5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7">
    <w:nsid w:val="7C714759"/>
    <w:multiLevelType w:val="hybridMultilevel"/>
    <w:tmpl w:val="C4A4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8">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68"/>
  </w:num>
  <w:num w:numId="3">
    <w:abstractNumId w:val="74"/>
  </w:num>
  <w:num w:numId="4">
    <w:abstractNumId w:val="9"/>
  </w:num>
  <w:num w:numId="5">
    <w:abstractNumId w:val="0"/>
  </w:num>
  <w:num w:numId="6">
    <w:abstractNumId w:val="64"/>
  </w:num>
  <w:num w:numId="7">
    <w:abstractNumId w:val="46"/>
  </w:num>
  <w:num w:numId="8">
    <w:abstractNumId w:val="15"/>
  </w:num>
  <w:num w:numId="9">
    <w:abstractNumId w:val="19"/>
  </w:num>
  <w:num w:numId="10">
    <w:abstractNumId w:val="28"/>
  </w:num>
  <w:num w:numId="11">
    <w:abstractNumId w:val="30"/>
  </w:num>
  <w:num w:numId="12">
    <w:abstractNumId w:val="47"/>
  </w:num>
  <w:num w:numId="13">
    <w:abstractNumId w:val="32"/>
  </w:num>
  <w:num w:numId="14">
    <w:abstractNumId w:val="20"/>
  </w:num>
  <w:num w:numId="15">
    <w:abstractNumId w:val="26"/>
  </w:num>
  <w:num w:numId="16">
    <w:abstractNumId w:val="56"/>
  </w:num>
  <w:num w:numId="17">
    <w:abstractNumId w:val="10"/>
  </w:num>
  <w:num w:numId="18">
    <w:abstractNumId w:val="50"/>
  </w:num>
  <w:num w:numId="19">
    <w:abstractNumId w:val="8"/>
  </w:num>
  <w:num w:numId="20">
    <w:abstractNumId w:val="36"/>
  </w:num>
  <w:num w:numId="21">
    <w:abstractNumId w:val="66"/>
  </w:num>
  <w:num w:numId="22">
    <w:abstractNumId w:val="60"/>
  </w:num>
  <w:num w:numId="23">
    <w:abstractNumId w:val="4"/>
  </w:num>
  <w:num w:numId="24">
    <w:abstractNumId w:val="69"/>
  </w:num>
  <w:num w:numId="25">
    <w:abstractNumId w:val="42"/>
  </w:num>
  <w:num w:numId="26">
    <w:abstractNumId w:val="41"/>
  </w:num>
  <w:num w:numId="27">
    <w:abstractNumId w:val="12"/>
  </w:num>
  <w:num w:numId="28">
    <w:abstractNumId w:val="38"/>
  </w:num>
  <w:num w:numId="29">
    <w:abstractNumId w:val="5"/>
  </w:num>
  <w:num w:numId="30">
    <w:abstractNumId w:val="78"/>
  </w:num>
  <w:num w:numId="31">
    <w:abstractNumId w:val="13"/>
  </w:num>
  <w:num w:numId="32">
    <w:abstractNumId w:val="2"/>
  </w:num>
  <w:num w:numId="33">
    <w:abstractNumId w:val="63"/>
  </w:num>
  <w:num w:numId="34">
    <w:abstractNumId w:val="21"/>
  </w:num>
  <w:num w:numId="35">
    <w:abstractNumId w:val="27"/>
  </w:num>
  <w:num w:numId="36">
    <w:abstractNumId w:val="51"/>
  </w:num>
  <w:num w:numId="37">
    <w:abstractNumId w:val="54"/>
  </w:num>
  <w:num w:numId="38">
    <w:abstractNumId w:val="55"/>
  </w:num>
  <w:num w:numId="39">
    <w:abstractNumId w:val="70"/>
  </w:num>
  <w:num w:numId="40">
    <w:abstractNumId w:val="39"/>
  </w:num>
  <w:num w:numId="41">
    <w:abstractNumId w:val="77"/>
  </w:num>
  <w:num w:numId="42">
    <w:abstractNumId w:val="22"/>
  </w:num>
  <w:num w:numId="43">
    <w:abstractNumId w:val="57"/>
  </w:num>
  <w:num w:numId="44">
    <w:abstractNumId w:val="29"/>
  </w:num>
  <w:num w:numId="45">
    <w:abstractNumId w:val="73"/>
  </w:num>
  <w:num w:numId="46">
    <w:abstractNumId w:val="37"/>
  </w:num>
  <w:num w:numId="47">
    <w:abstractNumId w:val="1"/>
  </w:num>
  <w:num w:numId="48">
    <w:abstractNumId w:val="71"/>
  </w:num>
  <w:num w:numId="49">
    <w:abstractNumId w:val="75"/>
  </w:num>
  <w:num w:numId="50">
    <w:abstractNumId w:val="43"/>
  </w:num>
  <w:num w:numId="51">
    <w:abstractNumId w:val="61"/>
  </w:num>
  <w:num w:numId="52">
    <w:abstractNumId w:val="49"/>
  </w:num>
  <w:num w:numId="53">
    <w:abstractNumId w:val="11"/>
  </w:num>
  <w:num w:numId="54">
    <w:abstractNumId w:val="65"/>
  </w:num>
  <w:num w:numId="55">
    <w:abstractNumId w:val="14"/>
  </w:num>
  <w:num w:numId="56">
    <w:abstractNumId w:val="48"/>
  </w:num>
  <w:num w:numId="57">
    <w:abstractNumId w:val="35"/>
  </w:num>
  <w:num w:numId="58">
    <w:abstractNumId w:val="53"/>
  </w:num>
  <w:num w:numId="59">
    <w:abstractNumId w:val="62"/>
  </w:num>
  <w:num w:numId="60">
    <w:abstractNumId w:val="25"/>
  </w:num>
  <w:num w:numId="61">
    <w:abstractNumId w:val="40"/>
  </w:num>
  <w:num w:numId="62">
    <w:abstractNumId w:val="33"/>
  </w:num>
  <w:num w:numId="63">
    <w:abstractNumId w:val="67"/>
  </w:num>
  <w:num w:numId="64">
    <w:abstractNumId w:val="44"/>
  </w:num>
  <w:num w:numId="65">
    <w:abstractNumId w:val="18"/>
  </w:num>
  <w:num w:numId="66">
    <w:abstractNumId w:val="17"/>
  </w:num>
  <w:num w:numId="67">
    <w:abstractNumId w:val="6"/>
  </w:num>
  <w:num w:numId="68">
    <w:abstractNumId w:val="58"/>
  </w:num>
  <w:num w:numId="69">
    <w:abstractNumId w:val="3"/>
  </w:num>
  <w:num w:numId="70">
    <w:abstractNumId w:val="24"/>
  </w:num>
  <w:num w:numId="71">
    <w:abstractNumId w:val="52"/>
  </w:num>
  <w:num w:numId="72">
    <w:abstractNumId w:val="72"/>
  </w:num>
  <w:num w:numId="73">
    <w:abstractNumId w:val="59"/>
  </w:num>
  <w:num w:numId="74">
    <w:abstractNumId w:val="45"/>
  </w:num>
  <w:num w:numId="75">
    <w:abstractNumId w:val="23"/>
  </w:num>
  <w:num w:numId="76">
    <w:abstractNumId w:val="34"/>
  </w:num>
  <w:num w:numId="77">
    <w:abstractNumId w:val="31"/>
  </w:num>
  <w:num w:numId="78">
    <w:abstractNumId w:val="76"/>
  </w:num>
  <w:num w:numId="79">
    <w:abstractNumId w:val="1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165D"/>
    <w:rsid w:val="0000356B"/>
    <w:rsid w:val="00004FF2"/>
    <w:rsid w:val="00007C53"/>
    <w:rsid w:val="000123B4"/>
    <w:rsid w:val="00012747"/>
    <w:rsid w:val="0001296E"/>
    <w:rsid w:val="00013FED"/>
    <w:rsid w:val="000278E0"/>
    <w:rsid w:val="000304FB"/>
    <w:rsid w:val="00031B39"/>
    <w:rsid w:val="000335EB"/>
    <w:rsid w:val="000369A4"/>
    <w:rsid w:val="000472E4"/>
    <w:rsid w:val="000508D2"/>
    <w:rsid w:val="0006090F"/>
    <w:rsid w:val="00060BD8"/>
    <w:rsid w:val="00066024"/>
    <w:rsid w:val="000678CD"/>
    <w:rsid w:val="000743ED"/>
    <w:rsid w:val="000824C1"/>
    <w:rsid w:val="00084FBB"/>
    <w:rsid w:val="000863DA"/>
    <w:rsid w:val="000920AA"/>
    <w:rsid w:val="0009673A"/>
    <w:rsid w:val="000B0112"/>
    <w:rsid w:val="000B124B"/>
    <w:rsid w:val="000C582B"/>
    <w:rsid w:val="000D330D"/>
    <w:rsid w:val="000D524D"/>
    <w:rsid w:val="000D5EE7"/>
    <w:rsid w:val="000D6CC2"/>
    <w:rsid w:val="000D75CF"/>
    <w:rsid w:val="000D799B"/>
    <w:rsid w:val="000E176C"/>
    <w:rsid w:val="000E39C0"/>
    <w:rsid w:val="000E5374"/>
    <w:rsid w:val="000E698D"/>
    <w:rsid w:val="000F501E"/>
    <w:rsid w:val="000F70DE"/>
    <w:rsid w:val="00102B72"/>
    <w:rsid w:val="0010355A"/>
    <w:rsid w:val="00113F9A"/>
    <w:rsid w:val="0011599B"/>
    <w:rsid w:val="0011737B"/>
    <w:rsid w:val="0011777C"/>
    <w:rsid w:val="00120FB4"/>
    <w:rsid w:val="00124E62"/>
    <w:rsid w:val="00127D7E"/>
    <w:rsid w:val="0013512C"/>
    <w:rsid w:val="00136716"/>
    <w:rsid w:val="0014016D"/>
    <w:rsid w:val="00144F8E"/>
    <w:rsid w:val="0014607E"/>
    <w:rsid w:val="0014626E"/>
    <w:rsid w:val="001510EA"/>
    <w:rsid w:val="001578A0"/>
    <w:rsid w:val="00160BF7"/>
    <w:rsid w:val="00162152"/>
    <w:rsid w:val="00165FA8"/>
    <w:rsid w:val="00174A84"/>
    <w:rsid w:val="0017639C"/>
    <w:rsid w:val="001770F5"/>
    <w:rsid w:val="00177616"/>
    <w:rsid w:val="00182C02"/>
    <w:rsid w:val="00185BDB"/>
    <w:rsid w:val="00186000"/>
    <w:rsid w:val="00186026"/>
    <w:rsid w:val="00192514"/>
    <w:rsid w:val="00195510"/>
    <w:rsid w:val="00197DB9"/>
    <w:rsid w:val="001A0439"/>
    <w:rsid w:val="001A0E2E"/>
    <w:rsid w:val="001A1A1E"/>
    <w:rsid w:val="001A1C81"/>
    <w:rsid w:val="001A4EBB"/>
    <w:rsid w:val="001B6B49"/>
    <w:rsid w:val="001C0DFC"/>
    <w:rsid w:val="001C2894"/>
    <w:rsid w:val="001D0450"/>
    <w:rsid w:val="001D149F"/>
    <w:rsid w:val="001D3AF1"/>
    <w:rsid w:val="001D5520"/>
    <w:rsid w:val="001D7EC9"/>
    <w:rsid w:val="001E1277"/>
    <w:rsid w:val="001E50A2"/>
    <w:rsid w:val="001E6E27"/>
    <w:rsid w:val="001E7020"/>
    <w:rsid w:val="001F31B2"/>
    <w:rsid w:val="001F3566"/>
    <w:rsid w:val="001F37A5"/>
    <w:rsid w:val="001F5C26"/>
    <w:rsid w:val="002026A4"/>
    <w:rsid w:val="002038EE"/>
    <w:rsid w:val="00203A00"/>
    <w:rsid w:val="00205EAE"/>
    <w:rsid w:val="0020711F"/>
    <w:rsid w:val="00214D9C"/>
    <w:rsid w:val="002158FD"/>
    <w:rsid w:val="0021791D"/>
    <w:rsid w:val="00231F21"/>
    <w:rsid w:val="002347D6"/>
    <w:rsid w:val="0023514A"/>
    <w:rsid w:val="00243A30"/>
    <w:rsid w:val="0024708B"/>
    <w:rsid w:val="00253BB9"/>
    <w:rsid w:val="002613B7"/>
    <w:rsid w:val="002A218F"/>
    <w:rsid w:val="002A3278"/>
    <w:rsid w:val="002A377E"/>
    <w:rsid w:val="002A7303"/>
    <w:rsid w:val="002B0F30"/>
    <w:rsid w:val="002B4EA3"/>
    <w:rsid w:val="002C0CBC"/>
    <w:rsid w:val="002C70E7"/>
    <w:rsid w:val="002E0CAD"/>
    <w:rsid w:val="002E1BAD"/>
    <w:rsid w:val="002E412A"/>
    <w:rsid w:val="002E6F99"/>
    <w:rsid w:val="002E7172"/>
    <w:rsid w:val="002F1552"/>
    <w:rsid w:val="002F2E8A"/>
    <w:rsid w:val="002F3398"/>
    <w:rsid w:val="002F57F5"/>
    <w:rsid w:val="003060AF"/>
    <w:rsid w:val="00307243"/>
    <w:rsid w:val="003147D4"/>
    <w:rsid w:val="00317DD0"/>
    <w:rsid w:val="003322FE"/>
    <w:rsid w:val="00343A1E"/>
    <w:rsid w:val="003446EE"/>
    <w:rsid w:val="00344D19"/>
    <w:rsid w:val="00346816"/>
    <w:rsid w:val="0034701D"/>
    <w:rsid w:val="00347327"/>
    <w:rsid w:val="003473BB"/>
    <w:rsid w:val="00353CA4"/>
    <w:rsid w:val="00355011"/>
    <w:rsid w:val="0035759F"/>
    <w:rsid w:val="00357D6F"/>
    <w:rsid w:val="00364C49"/>
    <w:rsid w:val="0038029D"/>
    <w:rsid w:val="0038121B"/>
    <w:rsid w:val="00384594"/>
    <w:rsid w:val="003A1D30"/>
    <w:rsid w:val="003B0283"/>
    <w:rsid w:val="003B38BD"/>
    <w:rsid w:val="003B3DC5"/>
    <w:rsid w:val="003B6A8A"/>
    <w:rsid w:val="003C2976"/>
    <w:rsid w:val="003C4576"/>
    <w:rsid w:val="003C46F1"/>
    <w:rsid w:val="003C5DCC"/>
    <w:rsid w:val="003C60EE"/>
    <w:rsid w:val="003C7A40"/>
    <w:rsid w:val="003D2BD3"/>
    <w:rsid w:val="003E6A46"/>
    <w:rsid w:val="003F2AD1"/>
    <w:rsid w:val="0040210C"/>
    <w:rsid w:val="00402445"/>
    <w:rsid w:val="00411C7A"/>
    <w:rsid w:val="00414591"/>
    <w:rsid w:val="00421C20"/>
    <w:rsid w:val="0043215B"/>
    <w:rsid w:val="00434098"/>
    <w:rsid w:val="00440DF1"/>
    <w:rsid w:val="004424DD"/>
    <w:rsid w:val="00442A3C"/>
    <w:rsid w:val="004524FE"/>
    <w:rsid w:val="00452605"/>
    <w:rsid w:val="00457B45"/>
    <w:rsid w:val="004612E6"/>
    <w:rsid w:val="004644E8"/>
    <w:rsid w:val="00466F2D"/>
    <w:rsid w:val="00467BEF"/>
    <w:rsid w:val="0047240A"/>
    <w:rsid w:val="00477C51"/>
    <w:rsid w:val="004817CE"/>
    <w:rsid w:val="004832F9"/>
    <w:rsid w:val="004854CE"/>
    <w:rsid w:val="004936B7"/>
    <w:rsid w:val="00493A11"/>
    <w:rsid w:val="0049561E"/>
    <w:rsid w:val="0049590C"/>
    <w:rsid w:val="004968CE"/>
    <w:rsid w:val="004968D1"/>
    <w:rsid w:val="00497C71"/>
    <w:rsid w:val="004A1935"/>
    <w:rsid w:val="004A3CEC"/>
    <w:rsid w:val="004A7633"/>
    <w:rsid w:val="004A7DC3"/>
    <w:rsid w:val="004B13BA"/>
    <w:rsid w:val="004B309F"/>
    <w:rsid w:val="004C08A9"/>
    <w:rsid w:val="004C0D58"/>
    <w:rsid w:val="004C2391"/>
    <w:rsid w:val="004C589F"/>
    <w:rsid w:val="004C71E8"/>
    <w:rsid w:val="004D6FA3"/>
    <w:rsid w:val="004E3287"/>
    <w:rsid w:val="004E7DC7"/>
    <w:rsid w:val="004F2027"/>
    <w:rsid w:val="004F2DD0"/>
    <w:rsid w:val="004F3D7E"/>
    <w:rsid w:val="004F6189"/>
    <w:rsid w:val="004F68A3"/>
    <w:rsid w:val="004F7473"/>
    <w:rsid w:val="0050197E"/>
    <w:rsid w:val="00515E84"/>
    <w:rsid w:val="00521E20"/>
    <w:rsid w:val="00523D83"/>
    <w:rsid w:val="00527AC4"/>
    <w:rsid w:val="0053136B"/>
    <w:rsid w:val="00535DE6"/>
    <w:rsid w:val="00537203"/>
    <w:rsid w:val="00545C58"/>
    <w:rsid w:val="00550073"/>
    <w:rsid w:val="00550D7F"/>
    <w:rsid w:val="00551B69"/>
    <w:rsid w:val="00552EDB"/>
    <w:rsid w:val="00557B73"/>
    <w:rsid w:val="00557C4B"/>
    <w:rsid w:val="00560304"/>
    <w:rsid w:val="00560FCD"/>
    <w:rsid w:val="00561E8D"/>
    <w:rsid w:val="0056224C"/>
    <w:rsid w:val="0056672A"/>
    <w:rsid w:val="005740EB"/>
    <w:rsid w:val="00583D5A"/>
    <w:rsid w:val="00585512"/>
    <w:rsid w:val="00593A76"/>
    <w:rsid w:val="005950F6"/>
    <w:rsid w:val="005A03D9"/>
    <w:rsid w:val="005A10E1"/>
    <w:rsid w:val="005A6687"/>
    <w:rsid w:val="005A71DF"/>
    <w:rsid w:val="005B1800"/>
    <w:rsid w:val="005B25E2"/>
    <w:rsid w:val="005C1E6D"/>
    <w:rsid w:val="005C5E19"/>
    <w:rsid w:val="005C6465"/>
    <w:rsid w:val="005C7C3D"/>
    <w:rsid w:val="005D14A2"/>
    <w:rsid w:val="005D1BA3"/>
    <w:rsid w:val="005D323C"/>
    <w:rsid w:val="005D781C"/>
    <w:rsid w:val="005D7E89"/>
    <w:rsid w:val="005E1437"/>
    <w:rsid w:val="005E401F"/>
    <w:rsid w:val="005F3BFC"/>
    <w:rsid w:val="005F68CA"/>
    <w:rsid w:val="005F70ED"/>
    <w:rsid w:val="006004DB"/>
    <w:rsid w:val="00606162"/>
    <w:rsid w:val="00607EAD"/>
    <w:rsid w:val="006113CB"/>
    <w:rsid w:val="006116D7"/>
    <w:rsid w:val="00617194"/>
    <w:rsid w:val="0062127C"/>
    <w:rsid w:val="00622A0B"/>
    <w:rsid w:val="00630AC1"/>
    <w:rsid w:val="00637BDD"/>
    <w:rsid w:val="006404D1"/>
    <w:rsid w:val="00641701"/>
    <w:rsid w:val="0065006D"/>
    <w:rsid w:val="00655795"/>
    <w:rsid w:val="006605C3"/>
    <w:rsid w:val="00661B1A"/>
    <w:rsid w:val="00661ED2"/>
    <w:rsid w:val="006623A4"/>
    <w:rsid w:val="00665B19"/>
    <w:rsid w:val="00676D9D"/>
    <w:rsid w:val="00690A68"/>
    <w:rsid w:val="0069531E"/>
    <w:rsid w:val="006A2DCD"/>
    <w:rsid w:val="006A3CA7"/>
    <w:rsid w:val="006B4C3C"/>
    <w:rsid w:val="006B6084"/>
    <w:rsid w:val="006B60CD"/>
    <w:rsid w:val="006C2B89"/>
    <w:rsid w:val="006C3ED2"/>
    <w:rsid w:val="006C4190"/>
    <w:rsid w:val="006C611D"/>
    <w:rsid w:val="006D31D4"/>
    <w:rsid w:val="006D4F62"/>
    <w:rsid w:val="006D566A"/>
    <w:rsid w:val="006D5CC3"/>
    <w:rsid w:val="006D6F45"/>
    <w:rsid w:val="006E6525"/>
    <w:rsid w:val="006F1D21"/>
    <w:rsid w:val="006F40A3"/>
    <w:rsid w:val="006F4E14"/>
    <w:rsid w:val="006F602A"/>
    <w:rsid w:val="007017CB"/>
    <w:rsid w:val="007130CF"/>
    <w:rsid w:val="00714DD0"/>
    <w:rsid w:val="00721509"/>
    <w:rsid w:val="0072687F"/>
    <w:rsid w:val="00740DCB"/>
    <w:rsid w:val="007455AC"/>
    <w:rsid w:val="00745781"/>
    <w:rsid w:val="007549BD"/>
    <w:rsid w:val="00756D26"/>
    <w:rsid w:val="007605D0"/>
    <w:rsid w:val="00761529"/>
    <w:rsid w:val="00763962"/>
    <w:rsid w:val="00767231"/>
    <w:rsid w:val="00771463"/>
    <w:rsid w:val="00773B11"/>
    <w:rsid w:val="00773E33"/>
    <w:rsid w:val="00776022"/>
    <w:rsid w:val="0079488E"/>
    <w:rsid w:val="00796093"/>
    <w:rsid w:val="0079650E"/>
    <w:rsid w:val="007A5AFD"/>
    <w:rsid w:val="007C1DE9"/>
    <w:rsid w:val="007C306D"/>
    <w:rsid w:val="007C3691"/>
    <w:rsid w:val="007C41FC"/>
    <w:rsid w:val="007C5D5D"/>
    <w:rsid w:val="007C70F1"/>
    <w:rsid w:val="007C7A1B"/>
    <w:rsid w:val="007D015F"/>
    <w:rsid w:val="007D1B05"/>
    <w:rsid w:val="007D2646"/>
    <w:rsid w:val="007D6A8A"/>
    <w:rsid w:val="007E2F7B"/>
    <w:rsid w:val="007E6476"/>
    <w:rsid w:val="007F238C"/>
    <w:rsid w:val="007F7A71"/>
    <w:rsid w:val="008044BB"/>
    <w:rsid w:val="00807237"/>
    <w:rsid w:val="00810E33"/>
    <w:rsid w:val="0081118E"/>
    <w:rsid w:val="00815B8A"/>
    <w:rsid w:val="00816B8A"/>
    <w:rsid w:val="008239C0"/>
    <w:rsid w:val="008256A4"/>
    <w:rsid w:val="00827B5F"/>
    <w:rsid w:val="008354EA"/>
    <w:rsid w:val="0084444E"/>
    <w:rsid w:val="0084775E"/>
    <w:rsid w:val="00851E74"/>
    <w:rsid w:val="008538BC"/>
    <w:rsid w:val="00864045"/>
    <w:rsid w:val="0087399C"/>
    <w:rsid w:val="00876D6E"/>
    <w:rsid w:val="008A0CD3"/>
    <w:rsid w:val="008A1E29"/>
    <w:rsid w:val="008A259A"/>
    <w:rsid w:val="008A53D4"/>
    <w:rsid w:val="008A6684"/>
    <w:rsid w:val="008A7F9E"/>
    <w:rsid w:val="008B51F0"/>
    <w:rsid w:val="008B7CB7"/>
    <w:rsid w:val="008C2612"/>
    <w:rsid w:val="008C51D7"/>
    <w:rsid w:val="008C5CE6"/>
    <w:rsid w:val="008C7E80"/>
    <w:rsid w:val="008D0644"/>
    <w:rsid w:val="008D63C6"/>
    <w:rsid w:val="008E000D"/>
    <w:rsid w:val="008E1CDC"/>
    <w:rsid w:val="008E65F8"/>
    <w:rsid w:val="008F1C5B"/>
    <w:rsid w:val="008F30CF"/>
    <w:rsid w:val="008F52F4"/>
    <w:rsid w:val="00900C90"/>
    <w:rsid w:val="009010DF"/>
    <w:rsid w:val="00901C4F"/>
    <w:rsid w:val="00905A35"/>
    <w:rsid w:val="00905F7F"/>
    <w:rsid w:val="00914289"/>
    <w:rsid w:val="00916659"/>
    <w:rsid w:val="00920FD4"/>
    <w:rsid w:val="009245C8"/>
    <w:rsid w:val="00926BD8"/>
    <w:rsid w:val="009272AC"/>
    <w:rsid w:val="00927CA5"/>
    <w:rsid w:val="00927F69"/>
    <w:rsid w:val="00937061"/>
    <w:rsid w:val="00941C52"/>
    <w:rsid w:val="0094304B"/>
    <w:rsid w:val="00943C45"/>
    <w:rsid w:val="00944399"/>
    <w:rsid w:val="00945922"/>
    <w:rsid w:val="00947425"/>
    <w:rsid w:val="00951A6C"/>
    <w:rsid w:val="00951BFA"/>
    <w:rsid w:val="00954C74"/>
    <w:rsid w:val="00957634"/>
    <w:rsid w:val="00962C3D"/>
    <w:rsid w:val="00965EAD"/>
    <w:rsid w:val="00966CF8"/>
    <w:rsid w:val="0097180B"/>
    <w:rsid w:val="009749BF"/>
    <w:rsid w:val="00976259"/>
    <w:rsid w:val="00983233"/>
    <w:rsid w:val="00985646"/>
    <w:rsid w:val="00990E36"/>
    <w:rsid w:val="00993E38"/>
    <w:rsid w:val="00995476"/>
    <w:rsid w:val="0099716E"/>
    <w:rsid w:val="009A3977"/>
    <w:rsid w:val="009B0EDF"/>
    <w:rsid w:val="009B1327"/>
    <w:rsid w:val="009B4FE4"/>
    <w:rsid w:val="009C06DD"/>
    <w:rsid w:val="009D13AB"/>
    <w:rsid w:val="009D4525"/>
    <w:rsid w:val="009E19A6"/>
    <w:rsid w:val="009E6E12"/>
    <w:rsid w:val="00A00AB0"/>
    <w:rsid w:val="00A03E78"/>
    <w:rsid w:val="00A0639E"/>
    <w:rsid w:val="00A113F1"/>
    <w:rsid w:val="00A11A90"/>
    <w:rsid w:val="00A11C09"/>
    <w:rsid w:val="00A11C27"/>
    <w:rsid w:val="00A13C09"/>
    <w:rsid w:val="00A143CF"/>
    <w:rsid w:val="00A17026"/>
    <w:rsid w:val="00A20C84"/>
    <w:rsid w:val="00A244EC"/>
    <w:rsid w:val="00A27A8F"/>
    <w:rsid w:val="00A32469"/>
    <w:rsid w:val="00A33CAD"/>
    <w:rsid w:val="00A33EB9"/>
    <w:rsid w:val="00A3661C"/>
    <w:rsid w:val="00A36AAA"/>
    <w:rsid w:val="00A42A32"/>
    <w:rsid w:val="00A4737A"/>
    <w:rsid w:val="00A51FDF"/>
    <w:rsid w:val="00A562A4"/>
    <w:rsid w:val="00A57034"/>
    <w:rsid w:val="00A5795A"/>
    <w:rsid w:val="00A609F4"/>
    <w:rsid w:val="00A64E53"/>
    <w:rsid w:val="00A715A0"/>
    <w:rsid w:val="00A71F05"/>
    <w:rsid w:val="00A73F31"/>
    <w:rsid w:val="00A824C1"/>
    <w:rsid w:val="00A93B7D"/>
    <w:rsid w:val="00AA53E0"/>
    <w:rsid w:val="00AB7EB1"/>
    <w:rsid w:val="00AC14BC"/>
    <w:rsid w:val="00AC6BB8"/>
    <w:rsid w:val="00AC7E43"/>
    <w:rsid w:val="00AD1F0A"/>
    <w:rsid w:val="00AD42F6"/>
    <w:rsid w:val="00AD42FB"/>
    <w:rsid w:val="00AD50D0"/>
    <w:rsid w:val="00AE24FE"/>
    <w:rsid w:val="00AE5620"/>
    <w:rsid w:val="00AE77FA"/>
    <w:rsid w:val="00AF15AB"/>
    <w:rsid w:val="00AF3978"/>
    <w:rsid w:val="00AF6D00"/>
    <w:rsid w:val="00B00793"/>
    <w:rsid w:val="00B01837"/>
    <w:rsid w:val="00B02040"/>
    <w:rsid w:val="00B0370E"/>
    <w:rsid w:val="00B03900"/>
    <w:rsid w:val="00B0416E"/>
    <w:rsid w:val="00B0516E"/>
    <w:rsid w:val="00B07429"/>
    <w:rsid w:val="00B11329"/>
    <w:rsid w:val="00B11F0E"/>
    <w:rsid w:val="00B15023"/>
    <w:rsid w:val="00B17AF4"/>
    <w:rsid w:val="00B23610"/>
    <w:rsid w:val="00B2471C"/>
    <w:rsid w:val="00B25888"/>
    <w:rsid w:val="00B264C8"/>
    <w:rsid w:val="00B32300"/>
    <w:rsid w:val="00B32C7F"/>
    <w:rsid w:val="00B400B2"/>
    <w:rsid w:val="00B40B16"/>
    <w:rsid w:val="00B41328"/>
    <w:rsid w:val="00B46F66"/>
    <w:rsid w:val="00B53230"/>
    <w:rsid w:val="00B549C1"/>
    <w:rsid w:val="00B54B20"/>
    <w:rsid w:val="00B5729D"/>
    <w:rsid w:val="00B601AF"/>
    <w:rsid w:val="00B60B3D"/>
    <w:rsid w:val="00B61482"/>
    <w:rsid w:val="00B618C5"/>
    <w:rsid w:val="00B641C1"/>
    <w:rsid w:val="00B711F1"/>
    <w:rsid w:val="00B719D7"/>
    <w:rsid w:val="00B77E3F"/>
    <w:rsid w:val="00B805D6"/>
    <w:rsid w:val="00B86645"/>
    <w:rsid w:val="00B86C1B"/>
    <w:rsid w:val="00B92C3C"/>
    <w:rsid w:val="00B97EA8"/>
    <w:rsid w:val="00BA2934"/>
    <w:rsid w:val="00BA391A"/>
    <w:rsid w:val="00BA3E55"/>
    <w:rsid w:val="00BA7389"/>
    <w:rsid w:val="00BB1D79"/>
    <w:rsid w:val="00BB432A"/>
    <w:rsid w:val="00BC5A65"/>
    <w:rsid w:val="00BC6477"/>
    <w:rsid w:val="00BC6D24"/>
    <w:rsid w:val="00BC77F2"/>
    <w:rsid w:val="00BE4861"/>
    <w:rsid w:val="00BE55EF"/>
    <w:rsid w:val="00BF00C6"/>
    <w:rsid w:val="00BF413D"/>
    <w:rsid w:val="00C079C7"/>
    <w:rsid w:val="00C103D4"/>
    <w:rsid w:val="00C10403"/>
    <w:rsid w:val="00C10473"/>
    <w:rsid w:val="00C105DF"/>
    <w:rsid w:val="00C15879"/>
    <w:rsid w:val="00C20B0E"/>
    <w:rsid w:val="00C24EAE"/>
    <w:rsid w:val="00C26131"/>
    <w:rsid w:val="00C2639D"/>
    <w:rsid w:val="00C301C3"/>
    <w:rsid w:val="00C349AE"/>
    <w:rsid w:val="00C424AC"/>
    <w:rsid w:val="00C43F15"/>
    <w:rsid w:val="00C44E35"/>
    <w:rsid w:val="00C50F0D"/>
    <w:rsid w:val="00C55994"/>
    <w:rsid w:val="00C661A9"/>
    <w:rsid w:val="00C676D7"/>
    <w:rsid w:val="00C73034"/>
    <w:rsid w:val="00C73BA1"/>
    <w:rsid w:val="00C76740"/>
    <w:rsid w:val="00C769CC"/>
    <w:rsid w:val="00C7762D"/>
    <w:rsid w:val="00C77BC1"/>
    <w:rsid w:val="00C806DB"/>
    <w:rsid w:val="00C8132D"/>
    <w:rsid w:val="00C82F67"/>
    <w:rsid w:val="00C86A63"/>
    <w:rsid w:val="00C878DA"/>
    <w:rsid w:val="00C93120"/>
    <w:rsid w:val="00C97C6D"/>
    <w:rsid w:val="00CA0618"/>
    <w:rsid w:val="00CB119E"/>
    <w:rsid w:val="00CB37D2"/>
    <w:rsid w:val="00CB5E06"/>
    <w:rsid w:val="00CC64CB"/>
    <w:rsid w:val="00CC751A"/>
    <w:rsid w:val="00CD0568"/>
    <w:rsid w:val="00CD24E9"/>
    <w:rsid w:val="00CD2D64"/>
    <w:rsid w:val="00CD4C19"/>
    <w:rsid w:val="00CD6167"/>
    <w:rsid w:val="00CE449A"/>
    <w:rsid w:val="00CF2989"/>
    <w:rsid w:val="00D06AB8"/>
    <w:rsid w:val="00D1373C"/>
    <w:rsid w:val="00D13E79"/>
    <w:rsid w:val="00D15070"/>
    <w:rsid w:val="00D20825"/>
    <w:rsid w:val="00D227B0"/>
    <w:rsid w:val="00D40421"/>
    <w:rsid w:val="00D46515"/>
    <w:rsid w:val="00D4796F"/>
    <w:rsid w:val="00D522F3"/>
    <w:rsid w:val="00D55792"/>
    <w:rsid w:val="00D661CB"/>
    <w:rsid w:val="00D67282"/>
    <w:rsid w:val="00D776B8"/>
    <w:rsid w:val="00D816DA"/>
    <w:rsid w:val="00D84EF0"/>
    <w:rsid w:val="00D930E4"/>
    <w:rsid w:val="00D93A8C"/>
    <w:rsid w:val="00DA0554"/>
    <w:rsid w:val="00DB3A0F"/>
    <w:rsid w:val="00DB4A62"/>
    <w:rsid w:val="00DC1C30"/>
    <w:rsid w:val="00DC1FBE"/>
    <w:rsid w:val="00DC2459"/>
    <w:rsid w:val="00DC2DBE"/>
    <w:rsid w:val="00DD0568"/>
    <w:rsid w:val="00DD5D3C"/>
    <w:rsid w:val="00DE3628"/>
    <w:rsid w:val="00DF4998"/>
    <w:rsid w:val="00DF691F"/>
    <w:rsid w:val="00E02F61"/>
    <w:rsid w:val="00E04309"/>
    <w:rsid w:val="00E05D73"/>
    <w:rsid w:val="00E07B7F"/>
    <w:rsid w:val="00E10DFF"/>
    <w:rsid w:val="00E132DC"/>
    <w:rsid w:val="00E1353C"/>
    <w:rsid w:val="00E2149D"/>
    <w:rsid w:val="00E22FCC"/>
    <w:rsid w:val="00E33068"/>
    <w:rsid w:val="00E33202"/>
    <w:rsid w:val="00E340C5"/>
    <w:rsid w:val="00E4125D"/>
    <w:rsid w:val="00E416D3"/>
    <w:rsid w:val="00E442ED"/>
    <w:rsid w:val="00E45DA4"/>
    <w:rsid w:val="00E478E0"/>
    <w:rsid w:val="00E53D13"/>
    <w:rsid w:val="00E61BC9"/>
    <w:rsid w:val="00E626D9"/>
    <w:rsid w:val="00E65268"/>
    <w:rsid w:val="00E662B7"/>
    <w:rsid w:val="00E72E26"/>
    <w:rsid w:val="00E85436"/>
    <w:rsid w:val="00E8791A"/>
    <w:rsid w:val="00E90AF2"/>
    <w:rsid w:val="00E94E2E"/>
    <w:rsid w:val="00E94FC5"/>
    <w:rsid w:val="00E95249"/>
    <w:rsid w:val="00E97108"/>
    <w:rsid w:val="00EA6EAB"/>
    <w:rsid w:val="00EB1585"/>
    <w:rsid w:val="00EB3653"/>
    <w:rsid w:val="00EB371C"/>
    <w:rsid w:val="00EB5002"/>
    <w:rsid w:val="00EC1E7D"/>
    <w:rsid w:val="00EC5055"/>
    <w:rsid w:val="00ED10C4"/>
    <w:rsid w:val="00ED256E"/>
    <w:rsid w:val="00EE6D1C"/>
    <w:rsid w:val="00EE78C4"/>
    <w:rsid w:val="00EF0F00"/>
    <w:rsid w:val="00EF3E89"/>
    <w:rsid w:val="00EF5018"/>
    <w:rsid w:val="00EF5289"/>
    <w:rsid w:val="00F00ADA"/>
    <w:rsid w:val="00F01705"/>
    <w:rsid w:val="00F078EE"/>
    <w:rsid w:val="00F07FA0"/>
    <w:rsid w:val="00F10768"/>
    <w:rsid w:val="00F13443"/>
    <w:rsid w:val="00F13CB9"/>
    <w:rsid w:val="00F15EA5"/>
    <w:rsid w:val="00F164C5"/>
    <w:rsid w:val="00F175A9"/>
    <w:rsid w:val="00F225F8"/>
    <w:rsid w:val="00F25017"/>
    <w:rsid w:val="00F3227C"/>
    <w:rsid w:val="00F32F84"/>
    <w:rsid w:val="00F366CA"/>
    <w:rsid w:val="00F42812"/>
    <w:rsid w:val="00F4417F"/>
    <w:rsid w:val="00F519F7"/>
    <w:rsid w:val="00F51EA2"/>
    <w:rsid w:val="00F52DC0"/>
    <w:rsid w:val="00F568DB"/>
    <w:rsid w:val="00F7102B"/>
    <w:rsid w:val="00F7425E"/>
    <w:rsid w:val="00F77B06"/>
    <w:rsid w:val="00F802DA"/>
    <w:rsid w:val="00F86827"/>
    <w:rsid w:val="00FA5F09"/>
    <w:rsid w:val="00FA73A5"/>
    <w:rsid w:val="00FB3AAB"/>
    <w:rsid w:val="00FC5179"/>
    <w:rsid w:val="00FD36C0"/>
    <w:rsid w:val="00FE07AC"/>
    <w:rsid w:val="00FE2E44"/>
    <w:rsid w:val="00FE35B7"/>
    <w:rsid w:val="00FE5996"/>
    <w:rsid w:val="00FE6F79"/>
    <w:rsid w:val="00FF194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A739"/>
  <w15:docId w15:val="{F9AEEC36-A922-4A3C-8827-7195D4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60CD"/>
    <w:pPr>
      <w:spacing w:before="120" w:after="120"/>
      <w:jc w:val="both"/>
    </w:pPr>
    <w:rPr>
      <w:rFonts w:cs="Times New Roman"/>
      <w:sz w:val="22"/>
    </w:rPr>
  </w:style>
  <w:style w:type="paragraph" w:styleId="Ttulo1">
    <w:name w:val="heading 1"/>
    <w:basedOn w:val="Normal"/>
    <w:next w:val="Normal"/>
    <w:link w:val="Ttulo1Char"/>
    <w:qFormat/>
    <w:rsid w:val="00D06AB8"/>
    <w:pPr>
      <w:keepNext/>
      <w:keepLines/>
      <w:spacing w:before="240"/>
      <w:jc w:val="left"/>
      <w:outlineLvl w:val="0"/>
    </w:pPr>
    <w:rPr>
      <w:rFonts w:asciiTheme="majorHAnsi" w:eastAsiaTheme="majorEastAsia" w:hAnsiTheme="majorHAnsi" w:cstheme="majorBidi"/>
      <w:b/>
      <w:color w:val="00B050"/>
      <w:sz w:val="96"/>
      <w:szCs w:val="32"/>
    </w:rPr>
  </w:style>
  <w:style w:type="paragraph" w:styleId="Ttulo2">
    <w:name w:val="heading 2"/>
    <w:basedOn w:val="Normal"/>
    <w:next w:val="Normal"/>
    <w:link w:val="Ttulo2Char"/>
    <w:autoRedefine/>
    <w:unhideWhenUsed/>
    <w:qFormat/>
    <w:rsid w:val="00945922"/>
    <w:pPr>
      <w:keepNext/>
      <w:keepLines/>
      <w:spacing w:before="40"/>
      <w:jc w:val="left"/>
      <w:outlineLvl w:val="1"/>
    </w:pPr>
    <w:rPr>
      <w:rFonts w:eastAsiaTheme="majorEastAsia" w:cstheme="majorBidi"/>
      <w:color w:val="00B050"/>
      <w:sz w:val="40"/>
      <w:szCs w:val="26"/>
    </w:rPr>
  </w:style>
  <w:style w:type="paragraph" w:styleId="Ttulo3">
    <w:name w:val="heading 3"/>
    <w:basedOn w:val="Normal"/>
    <w:next w:val="Normal"/>
    <w:link w:val="Ttulo3Char"/>
    <w:unhideWhenUsed/>
    <w:qFormat/>
    <w:rsid w:val="00A143CF"/>
    <w:pPr>
      <w:keepNext/>
      <w:keepLines/>
      <w:spacing w:before="160" w:after="240"/>
      <w:outlineLvl w:val="2"/>
    </w:pPr>
    <w:rPr>
      <w:rFonts w:eastAsiaTheme="majorEastAsia" w:cstheme="majorBidi"/>
      <w:b/>
      <w:color w:val="00B050"/>
      <w:sz w:val="32"/>
    </w:rPr>
  </w:style>
  <w:style w:type="paragraph" w:styleId="Ttulo4">
    <w:name w:val="heading 4"/>
    <w:basedOn w:val="Normal"/>
    <w:next w:val="Normal"/>
    <w:link w:val="Ttulo4Char"/>
    <w:uiPriority w:val="9"/>
    <w:unhideWhenUsed/>
    <w:qFormat/>
    <w:rsid w:val="00D06AB8"/>
    <w:pPr>
      <w:keepNext/>
      <w:keepLines/>
      <w:spacing w:before="40"/>
      <w:outlineLvl w:val="3"/>
    </w:pPr>
    <w:rPr>
      <w:rFonts w:eastAsiaTheme="majorEastAsia" w:cstheme="majorBidi"/>
      <w:b/>
      <w:iCs/>
      <w:color w:val="00B050"/>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AB8"/>
    <w:rPr>
      <w:rFonts w:asciiTheme="majorHAnsi" w:eastAsiaTheme="majorEastAsia" w:hAnsiTheme="majorHAnsi" w:cstheme="majorBidi"/>
      <w:b/>
      <w:color w:val="00B050"/>
      <w:sz w:val="96"/>
      <w:szCs w:val="32"/>
    </w:rPr>
  </w:style>
  <w:style w:type="character" w:customStyle="1" w:styleId="Ttulo2Char">
    <w:name w:val="Título 2 Char"/>
    <w:basedOn w:val="Fontepargpadro"/>
    <w:link w:val="Ttulo2"/>
    <w:uiPriority w:val="9"/>
    <w:rsid w:val="00945922"/>
    <w:rPr>
      <w:rFonts w:eastAsiaTheme="majorEastAsia" w:cstheme="majorBidi"/>
      <w:color w:val="00B050"/>
      <w:sz w:val="40"/>
      <w:szCs w:val="26"/>
    </w:rPr>
  </w:style>
  <w:style w:type="character" w:customStyle="1" w:styleId="Ttulo3Char">
    <w:name w:val="Título 3 Char"/>
    <w:basedOn w:val="Fontepargpadro"/>
    <w:link w:val="Ttulo3"/>
    <w:uiPriority w:val="9"/>
    <w:rsid w:val="00A143CF"/>
    <w:rPr>
      <w:rFonts w:eastAsiaTheme="majorEastAsia" w:cstheme="majorBidi"/>
      <w:b/>
      <w:color w:val="00B050"/>
      <w:sz w:val="32"/>
    </w:rPr>
  </w:style>
  <w:style w:type="character" w:customStyle="1" w:styleId="Ttulo4Char">
    <w:name w:val="Título 4 Char"/>
    <w:basedOn w:val="Fontepargpadro"/>
    <w:link w:val="Ttulo4"/>
    <w:uiPriority w:val="9"/>
    <w:rsid w:val="00D06AB8"/>
    <w:rPr>
      <w:rFonts w:eastAsiaTheme="majorEastAsia" w:cstheme="majorBidi"/>
      <w:b/>
      <w:iCs/>
      <w:color w:val="00B050"/>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i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 w:type="paragraph" w:styleId="Cabealho">
    <w:name w:val="header"/>
    <w:basedOn w:val="Normal"/>
    <w:link w:val="CabealhoChar"/>
    <w:uiPriority w:val="99"/>
    <w:unhideWhenUsed/>
    <w:rsid w:val="00D06AB8"/>
    <w:pPr>
      <w:tabs>
        <w:tab w:val="center" w:pos="4419"/>
        <w:tab w:val="right" w:pos="8838"/>
      </w:tabs>
      <w:spacing w:before="0" w:after="0"/>
    </w:pPr>
  </w:style>
  <w:style w:type="character" w:customStyle="1" w:styleId="CabealhoChar">
    <w:name w:val="Cabeçalho Char"/>
    <w:basedOn w:val="Fontepargpadro"/>
    <w:link w:val="Cabealho"/>
    <w:uiPriority w:val="99"/>
    <w:rsid w:val="00D06AB8"/>
    <w:rPr>
      <w:rFonts w:cs="Times New Roman"/>
      <w:sz w:val="22"/>
    </w:rPr>
  </w:style>
  <w:style w:type="paragraph" w:styleId="Rodap">
    <w:name w:val="footer"/>
    <w:basedOn w:val="Normal"/>
    <w:link w:val="RodapChar"/>
    <w:uiPriority w:val="99"/>
    <w:unhideWhenUsed/>
    <w:rsid w:val="00D06AB8"/>
    <w:pPr>
      <w:tabs>
        <w:tab w:val="center" w:pos="4419"/>
        <w:tab w:val="right" w:pos="8838"/>
      </w:tabs>
      <w:spacing w:before="0" w:after="0"/>
    </w:pPr>
  </w:style>
  <w:style w:type="character" w:customStyle="1" w:styleId="RodapChar">
    <w:name w:val="Rodapé Char"/>
    <w:basedOn w:val="Fontepargpadro"/>
    <w:link w:val="Rodap"/>
    <w:uiPriority w:val="99"/>
    <w:rsid w:val="00D06AB8"/>
    <w:rPr>
      <w:rFonts w:cs="Times New Roman"/>
      <w:sz w:val="22"/>
    </w:rPr>
  </w:style>
  <w:style w:type="paragraph" w:styleId="Reviso">
    <w:name w:val="Revision"/>
    <w:hidden/>
    <w:uiPriority w:val="99"/>
    <w:semiHidden/>
    <w:rsid w:val="00D06AB8"/>
    <w:rPr>
      <w:rFonts w:cs="Times New Roman"/>
      <w:sz w:val="22"/>
    </w:rPr>
  </w:style>
  <w:style w:type="table" w:styleId="TabelaSimples4">
    <w:name w:val="Plain Table 4"/>
    <w:basedOn w:val="Tabelanormal"/>
    <w:uiPriority w:val="44"/>
    <w:rsid w:val="00F366CA"/>
    <w:pPr>
      <w:jc w:val="both"/>
    </w:pPr>
    <w:rPr>
      <w:rFonts w:ascii="Arial" w:eastAsia="Arial" w:hAnsi="Arial" w:cs="Arial"/>
      <w:color w:val="000000"/>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bealho1">
    <w:name w:val="Cabeçalho1"/>
    <w:basedOn w:val="Ttulo1"/>
    <w:rsid w:val="00851E74"/>
    <w:pPr>
      <w:spacing w:before="200" w:after="200"/>
      <w:ind w:left="720" w:hanging="360"/>
      <w:contextualSpacing/>
      <w:jc w:val="both"/>
    </w:pPr>
    <w:rPr>
      <w:rFonts w:asciiTheme="minorHAnsi" w:eastAsia="Arial" w:hAnsiTheme="minorHAnsi" w:cs="Arial"/>
      <w:b w:val="0"/>
      <w:color w:val="7030A0"/>
      <w:sz w:val="40"/>
    </w:rPr>
  </w:style>
  <w:style w:type="paragraph" w:styleId="NormalWeb">
    <w:name w:val="Normal (Web)"/>
    <w:basedOn w:val="Normal"/>
    <w:uiPriority w:val="99"/>
    <w:unhideWhenUsed/>
    <w:rsid w:val="0047240A"/>
    <w:pPr>
      <w:spacing w:before="100" w:beforeAutospacing="1" w:after="100" w:afterAutospacing="1"/>
      <w:jc w:val="left"/>
    </w:pPr>
    <w:rPr>
      <w:rFonts w:ascii="Times New Roman" w:eastAsia="Arial"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9523544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50968097">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48610971">
      <w:bodyDiv w:val="1"/>
      <w:marLeft w:val="0"/>
      <w:marRight w:val="0"/>
      <w:marTop w:val="0"/>
      <w:marBottom w:val="0"/>
      <w:divBdr>
        <w:top w:val="none" w:sz="0" w:space="0" w:color="auto"/>
        <w:left w:val="none" w:sz="0" w:space="0" w:color="auto"/>
        <w:bottom w:val="none" w:sz="0" w:space="0" w:color="auto"/>
        <w:right w:val="none" w:sz="0" w:space="0" w:color="auto"/>
      </w:divBdr>
    </w:div>
    <w:div w:id="609627407">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3986783">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85201830">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2048337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8276703">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84868464">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26123103">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86528295">
      <w:bodyDiv w:val="1"/>
      <w:marLeft w:val="0"/>
      <w:marRight w:val="0"/>
      <w:marTop w:val="0"/>
      <w:marBottom w:val="0"/>
      <w:divBdr>
        <w:top w:val="none" w:sz="0" w:space="0" w:color="auto"/>
        <w:left w:val="none" w:sz="0" w:space="0" w:color="auto"/>
        <w:bottom w:val="none" w:sz="0" w:space="0" w:color="auto"/>
        <w:right w:val="none" w:sz="0" w:space="0" w:color="auto"/>
      </w:divBdr>
    </w:div>
    <w:div w:id="1892424216">
      <w:bodyDiv w:val="1"/>
      <w:marLeft w:val="0"/>
      <w:marRight w:val="0"/>
      <w:marTop w:val="0"/>
      <w:marBottom w:val="0"/>
      <w:divBdr>
        <w:top w:val="none" w:sz="0" w:space="0" w:color="auto"/>
        <w:left w:val="none" w:sz="0" w:space="0" w:color="auto"/>
        <w:bottom w:val="none" w:sz="0" w:space="0" w:color="auto"/>
        <w:right w:val="none" w:sz="0" w:space="0" w:color="auto"/>
      </w:divBdr>
    </w:div>
    <w:div w:id="1897934736">
      <w:bodyDiv w:val="1"/>
      <w:marLeft w:val="0"/>
      <w:marRight w:val="0"/>
      <w:marTop w:val="0"/>
      <w:marBottom w:val="0"/>
      <w:divBdr>
        <w:top w:val="none" w:sz="0" w:space="0" w:color="auto"/>
        <w:left w:val="none" w:sz="0" w:space="0" w:color="auto"/>
        <w:bottom w:val="none" w:sz="0" w:space="0" w:color="auto"/>
        <w:right w:val="none" w:sz="0" w:space="0" w:color="auto"/>
      </w:divBdr>
    </w:div>
    <w:div w:id="1901088158">
      <w:bodyDiv w:val="1"/>
      <w:marLeft w:val="0"/>
      <w:marRight w:val="0"/>
      <w:marTop w:val="0"/>
      <w:marBottom w:val="0"/>
      <w:divBdr>
        <w:top w:val="none" w:sz="0" w:space="0" w:color="auto"/>
        <w:left w:val="none" w:sz="0" w:space="0" w:color="auto"/>
        <w:bottom w:val="none" w:sz="0" w:space="0" w:color="auto"/>
        <w:right w:val="none" w:sz="0" w:space="0" w:color="auto"/>
      </w:divBdr>
    </w:div>
    <w:div w:id="1906836123">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197435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07FCB-C949-FD42-9A95-5CD8E072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12</Pages>
  <Words>3548</Words>
  <Characters>19160</Characters>
  <Application>Microsoft Macintosh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9</cp:revision>
  <dcterms:created xsi:type="dcterms:W3CDTF">2017-01-14T16:30:00Z</dcterms:created>
  <dcterms:modified xsi:type="dcterms:W3CDTF">2017-02-13T02:19:00Z</dcterms:modified>
</cp:coreProperties>
</file>