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cstheme="minorHAnsi"/>
        </w:rPr>
        <w:id w:val="1511949234"/>
        <w:docPartObj>
          <w:docPartGallery w:val="Cover Pages"/>
          <w:docPartUnique/>
        </w:docPartObj>
      </w:sdtPr>
      <w:sdtEndPr/>
      <w:sdtContent>
        <w:p w14:paraId="06CE2BD9" w14:textId="5ED50435" w:rsidR="00323EC0" w:rsidRPr="00DA05BC" w:rsidRDefault="00323EC0">
          <w:pPr>
            <w:rPr>
              <w:rFonts w:cstheme="minorHAnsi"/>
            </w:rPr>
          </w:pPr>
        </w:p>
        <w:p w14:paraId="10703E77" w14:textId="7E6A407A" w:rsidR="00323EC0" w:rsidRPr="00DA05BC" w:rsidRDefault="00E36CC9">
          <w:pPr>
            <w:rPr>
              <w:rFonts w:cstheme="minorHAnsi"/>
            </w:rPr>
          </w:pPr>
          <w:r>
            <w:rPr>
              <w:noProof/>
            </w:rPr>
            <w:pict w14:anchorId="7B046809">
              <v:shapetype id="_x0000_t202" coordsize="21600,21600" o:spt="202" path="m,l,21600r21600,l21600,xe">
                <v:stroke joinstyle="miter"/>
                <v:path gradientshapeok="t" o:connecttype="rect"/>
              </v:shapetype>
              <v:shape id="Text Box 32" o:spid="_x0000_s1027" type="#_x0000_t202" style="position:absolute;margin-left:0;margin-top:0;width:369pt;height:529.2pt;z-index:251660288;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7FD1E948" w14:textId="1702ED98" w:rsidR="00323EC0" w:rsidRDefault="00E36CC9">
                      <w:pPr>
                        <w:pStyle w:val="NoSpacing"/>
                        <w:spacing w:before="40" w:after="560" w:line="216" w:lineRule="auto"/>
                        <w:rPr>
                          <w:color w:val="4472C4" w:themeColor="accent1"/>
                          <w:sz w:val="72"/>
                          <w:szCs w:val="72"/>
                        </w:rPr>
                      </w:pPr>
                      <w:sdt>
                        <w:sdtPr>
                          <w:rPr>
                            <w:color w:val="4472C4" w:themeColor="accent1"/>
                            <w:sz w:val="72"/>
                            <w:szCs w:val="72"/>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323EC0">
                            <w:rPr>
                              <w:color w:val="4472C4" w:themeColor="accent1"/>
                              <w:sz w:val="72"/>
                              <w:szCs w:val="72"/>
                            </w:rPr>
                            <w:t>Money Quest</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2EF6B04" w14:textId="2CA75C1F" w:rsidR="00323EC0" w:rsidRDefault="00323EC0">
                          <w:pPr>
                            <w:pStyle w:val="NoSpacing"/>
                            <w:spacing w:before="40" w:after="40"/>
                            <w:rPr>
                              <w:caps/>
                              <w:color w:val="1F4E79" w:themeColor="accent5" w:themeShade="80"/>
                              <w:sz w:val="28"/>
                              <w:szCs w:val="28"/>
                            </w:rPr>
                          </w:pPr>
                          <w:r>
                            <w:rPr>
                              <w:caps/>
                              <w:color w:val="1F4E79" w:themeColor="accent5" w:themeShade="80"/>
                              <w:sz w:val="28"/>
                              <w:szCs w:val="28"/>
                            </w:rPr>
                            <w:t>Business Plan</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25E935AC" w14:textId="5F84CF79" w:rsidR="00323EC0" w:rsidRDefault="00323EC0">
                          <w:pPr>
                            <w:pStyle w:val="NoSpacing"/>
                            <w:spacing w:before="80" w:after="40"/>
                            <w:rPr>
                              <w:caps/>
                              <w:color w:val="5B9BD5" w:themeColor="accent5"/>
                              <w:sz w:val="24"/>
                              <w:szCs w:val="24"/>
                            </w:rPr>
                          </w:pPr>
                          <w:r>
                            <w:rPr>
                              <w:caps/>
                              <w:color w:val="5B9BD5" w:themeColor="accent5"/>
                              <w:sz w:val="24"/>
                              <w:szCs w:val="24"/>
                            </w:rPr>
                            <w:t>Will Whitelaw</w:t>
                          </w:r>
                        </w:p>
                      </w:sdtContent>
                    </w:sdt>
                  </w:txbxContent>
                </v:textbox>
                <w10:wrap type="square" anchorx="margin" anchory="page"/>
              </v:shape>
            </w:pict>
          </w:r>
          <w:r>
            <w:rPr>
              <w:noProof/>
            </w:rPr>
            <w:pict w14:anchorId="53678D6D">
              <v:rect id="Rectangle 33" o:spid="_x0000_s1026" style="position:absolute;margin-left:-13.2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4472c4 [3204]" stroked="f" strokeweight="1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2BAA8687" w14:textId="77777777" w:rsidR="00323EC0" w:rsidRDefault="00323EC0">
                          <w:pPr>
                            <w:pStyle w:val="NoSpacing"/>
                            <w:jc w:val="right"/>
                            <w:rPr>
                              <w:color w:val="FFFFFF" w:themeColor="background1"/>
                              <w:sz w:val="24"/>
                              <w:szCs w:val="24"/>
                            </w:rPr>
                          </w:pPr>
                          <w:r>
                            <w:rPr>
                              <w:color w:val="FFFFFF" w:themeColor="background1"/>
                              <w:sz w:val="24"/>
                              <w:szCs w:val="24"/>
                            </w:rPr>
                            <w:t>[Year]</w:t>
                          </w:r>
                        </w:p>
                      </w:sdtContent>
                    </w:sdt>
                  </w:txbxContent>
                </v:textbox>
                <w10:wrap anchorx="margin" anchory="page"/>
              </v:rect>
            </w:pict>
          </w:r>
          <w:r w:rsidR="00323EC0" w:rsidRPr="00DA05BC">
            <w:rPr>
              <w:rFonts w:cstheme="minorHAnsi"/>
            </w:rPr>
            <w:br w:type="page"/>
          </w:r>
        </w:p>
      </w:sdtContent>
    </w:sdt>
    <w:sdt>
      <w:sdtPr>
        <w:rPr>
          <w:rFonts w:asciiTheme="minorHAnsi" w:eastAsiaTheme="minorHAnsi" w:hAnsiTheme="minorHAnsi" w:cstheme="minorHAnsi"/>
          <w:color w:val="auto"/>
          <w:kern w:val="2"/>
          <w:sz w:val="22"/>
          <w:szCs w:val="22"/>
          <w:lang w:val="en-AU"/>
        </w:rPr>
        <w:id w:val="2089501864"/>
        <w:docPartObj>
          <w:docPartGallery w:val="Table of Contents"/>
          <w:docPartUnique/>
        </w:docPartObj>
      </w:sdtPr>
      <w:sdtEndPr>
        <w:rPr>
          <w:b/>
          <w:bCs/>
          <w:noProof/>
        </w:rPr>
      </w:sdtEndPr>
      <w:sdtContent>
        <w:p w14:paraId="517EA9E4" w14:textId="12F0E321" w:rsidR="00323EC0" w:rsidRPr="00DA05BC" w:rsidRDefault="00323EC0">
          <w:pPr>
            <w:pStyle w:val="TOCHeading"/>
            <w:rPr>
              <w:rFonts w:asciiTheme="minorHAnsi" w:hAnsiTheme="minorHAnsi" w:cstheme="minorHAnsi"/>
            </w:rPr>
          </w:pPr>
          <w:r w:rsidRPr="00DA05BC">
            <w:rPr>
              <w:rFonts w:asciiTheme="minorHAnsi" w:hAnsiTheme="minorHAnsi" w:cstheme="minorHAnsi"/>
            </w:rPr>
            <w:t>Contents</w:t>
          </w:r>
        </w:p>
        <w:p w14:paraId="7876B47E" w14:textId="71656492" w:rsidR="00BB59FD" w:rsidRDefault="00323EC0">
          <w:pPr>
            <w:pStyle w:val="TOC1"/>
            <w:tabs>
              <w:tab w:val="left" w:pos="440"/>
              <w:tab w:val="right" w:leader="dot" w:pos="9016"/>
            </w:tabs>
            <w:rPr>
              <w:rFonts w:eastAsiaTheme="minorEastAsia"/>
              <w:noProof/>
              <w:lang w:eastAsia="en-AU"/>
            </w:rPr>
          </w:pPr>
          <w:r w:rsidRPr="00DA05BC">
            <w:rPr>
              <w:rFonts w:cstheme="minorHAnsi"/>
            </w:rPr>
            <w:fldChar w:fldCharType="begin"/>
          </w:r>
          <w:r w:rsidRPr="00DA05BC">
            <w:rPr>
              <w:rFonts w:cstheme="minorHAnsi"/>
            </w:rPr>
            <w:instrText xml:space="preserve"> TOC \o "1-3" \h \z \u </w:instrText>
          </w:r>
          <w:r w:rsidRPr="00DA05BC">
            <w:rPr>
              <w:rFonts w:cstheme="minorHAnsi"/>
            </w:rPr>
            <w:fldChar w:fldCharType="separate"/>
          </w:r>
          <w:hyperlink w:anchor="_Toc153206310" w:history="1">
            <w:r w:rsidR="00BB59FD" w:rsidRPr="00F2108D">
              <w:rPr>
                <w:rStyle w:val="Hyperlink"/>
                <w:rFonts w:cstheme="minorHAnsi"/>
                <w:noProof/>
              </w:rPr>
              <w:t>1.</w:t>
            </w:r>
            <w:r w:rsidR="00BB59FD">
              <w:rPr>
                <w:rFonts w:eastAsiaTheme="minorEastAsia"/>
                <w:noProof/>
                <w:lang w:eastAsia="en-AU"/>
              </w:rPr>
              <w:tab/>
            </w:r>
            <w:r w:rsidR="00BB59FD" w:rsidRPr="00F2108D">
              <w:rPr>
                <w:rStyle w:val="Hyperlink"/>
                <w:rFonts w:cstheme="minorHAnsi"/>
                <w:bCs/>
                <w:noProof/>
              </w:rPr>
              <w:t>Executive Summary</w:t>
            </w:r>
            <w:r w:rsidR="00BB59FD">
              <w:rPr>
                <w:noProof/>
                <w:webHidden/>
              </w:rPr>
              <w:tab/>
            </w:r>
            <w:r w:rsidR="00BB59FD">
              <w:rPr>
                <w:noProof/>
                <w:webHidden/>
              </w:rPr>
              <w:fldChar w:fldCharType="begin"/>
            </w:r>
            <w:r w:rsidR="00BB59FD">
              <w:rPr>
                <w:noProof/>
                <w:webHidden/>
              </w:rPr>
              <w:instrText xml:space="preserve"> PAGEREF _Toc153206310 \h </w:instrText>
            </w:r>
            <w:r w:rsidR="00BB59FD">
              <w:rPr>
                <w:noProof/>
                <w:webHidden/>
              </w:rPr>
            </w:r>
            <w:r w:rsidR="00BB59FD">
              <w:rPr>
                <w:noProof/>
                <w:webHidden/>
              </w:rPr>
              <w:fldChar w:fldCharType="separate"/>
            </w:r>
            <w:r w:rsidR="00BB59FD">
              <w:rPr>
                <w:noProof/>
                <w:webHidden/>
              </w:rPr>
              <w:t>3</w:t>
            </w:r>
            <w:r w:rsidR="00BB59FD">
              <w:rPr>
                <w:noProof/>
                <w:webHidden/>
              </w:rPr>
              <w:fldChar w:fldCharType="end"/>
            </w:r>
          </w:hyperlink>
        </w:p>
        <w:p w14:paraId="7CF741C7" w14:textId="20A3A1C1" w:rsidR="00BB59FD" w:rsidRDefault="00E36CC9">
          <w:pPr>
            <w:pStyle w:val="TOC2"/>
            <w:tabs>
              <w:tab w:val="left" w:pos="880"/>
              <w:tab w:val="right" w:leader="dot" w:pos="9016"/>
            </w:tabs>
            <w:rPr>
              <w:rFonts w:eastAsiaTheme="minorEastAsia"/>
              <w:noProof/>
              <w:lang w:eastAsia="en-AU"/>
            </w:rPr>
          </w:pPr>
          <w:hyperlink w:anchor="_Toc153206311" w:history="1">
            <w:r w:rsidR="00BB59FD" w:rsidRPr="00F2108D">
              <w:rPr>
                <w:rStyle w:val="Hyperlink"/>
                <w:noProof/>
              </w:rPr>
              <w:t>1.1.</w:t>
            </w:r>
            <w:r w:rsidR="00BB59FD">
              <w:rPr>
                <w:rFonts w:eastAsiaTheme="minorEastAsia"/>
                <w:noProof/>
                <w:lang w:eastAsia="en-AU"/>
              </w:rPr>
              <w:tab/>
            </w:r>
            <w:r w:rsidR="00BB59FD" w:rsidRPr="00F2108D">
              <w:rPr>
                <w:rStyle w:val="Hyperlink"/>
                <w:noProof/>
              </w:rPr>
              <w:t>Introduction</w:t>
            </w:r>
            <w:r w:rsidR="00BB59FD">
              <w:rPr>
                <w:noProof/>
                <w:webHidden/>
              </w:rPr>
              <w:tab/>
            </w:r>
            <w:r w:rsidR="00BB59FD">
              <w:rPr>
                <w:noProof/>
                <w:webHidden/>
              </w:rPr>
              <w:fldChar w:fldCharType="begin"/>
            </w:r>
            <w:r w:rsidR="00BB59FD">
              <w:rPr>
                <w:noProof/>
                <w:webHidden/>
              </w:rPr>
              <w:instrText xml:space="preserve"> PAGEREF _Toc153206311 \h </w:instrText>
            </w:r>
            <w:r w:rsidR="00BB59FD">
              <w:rPr>
                <w:noProof/>
                <w:webHidden/>
              </w:rPr>
            </w:r>
            <w:r w:rsidR="00BB59FD">
              <w:rPr>
                <w:noProof/>
                <w:webHidden/>
              </w:rPr>
              <w:fldChar w:fldCharType="separate"/>
            </w:r>
            <w:r w:rsidR="00BB59FD">
              <w:rPr>
                <w:noProof/>
                <w:webHidden/>
              </w:rPr>
              <w:t>3</w:t>
            </w:r>
            <w:r w:rsidR="00BB59FD">
              <w:rPr>
                <w:noProof/>
                <w:webHidden/>
              </w:rPr>
              <w:fldChar w:fldCharType="end"/>
            </w:r>
          </w:hyperlink>
        </w:p>
        <w:p w14:paraId="34A360CF" w14:textId="08D47369" w:rsidR="00BB59FD" w:rsidRDefault="00E36CC9">
          <w:pPr>
            <w:pStyle w:val="TOC2"/>
            <w:tabs>
              <w:tab w:val="left" w:pos="880"/>
              <w:tab w:val="right" w:leader="dot" w:pos="9016"/>
            </w:tabs>
            <w:rPr>
              <w:rFonts w:eastAsiaTheme="minorEastAsia"/>
              <w:noProof/>
              <w:lang w:eastAsia="en-AU"/>
            </w:rPr>
          </w:pPr>
          <w:hyperlink w:anchor="_Toc153206312" w:history="1">
            <w:r w:rsidR="00BB59FD" w:rsidRPr="00F2108D">
              <w:rPr>
                <w:rStyle w:val="Hyperlink"/>
                <w:noProof/>
              </w:rPr>
              <w:t>1.2.</w:t>
            </w:r>
            <w:r w:rsidR="00BB59FD">
              <w:rPr>
                <w:rFonts w:eastAsiaTheme="minorEastAsia"/>
                <w:noProof/>
                <w:lang w:eastAsia="en-AU"/>
              </w:rPr>
              <w:tab/>
            </w:r>
            <w:r w:rsidR="00BB59FD" w:rsidRPr="00F2108D">
              <w:rPr>
                <w:rStyle w:val="Hyperlink"/>
                <w:bCs/>
                <w:noProof/>
              </w:rPr>
              <w:t>Revenue Model</w:t>
            </w:r>
            <w:r w:rsidR="00BB59FD">
              <w:rPr>
                <w:noProof/>
                <w:webHidden/>
              </w:rPr>
              <w:tab/>
            </w:r>
            <w:r w:rsidR="00BB59FD">
              <w:rPr>
                <w:noProof/>
                <w:webHidden/>
              </w:rPr>
              <w:fldChar w:fldCharType="begin"/>
            </w:r>
            <w:r w:rsidR="00BB59FD">
              <w:rPr>
                <w:noProof/>
                <w:webHidden/>
              </w:rPr>
              <w:instrText xml:space="preserve"> PAGEREF _Toc153206312 \h </w:instrText>
            </w:r>
            <w:r w:rsidR="00BB59FD">
              <w:rPr>
                <w:noProof/>
                <w:webHidden/>
              </w:rPr>
            </w:r>
            <w:r w:rsidR="00BB59FD">
              <w:rPr>
                <w:noProof/>
                <w:webHidden/>
              </w:rPr>
              <w:fldChar w:fldCharType="separate"/>
            </w:r>
            <w:r w:rsidR="00BB59FD">
              <w:rPr>
                <w:noProof/>
                <w:webHidden/>
              </w:rPr>
              <w:t>3</w:t>
            </w:r>
            <w:r w:rsidR="00BB59FD">
              <w:rPr>
                <w:noProof/>
                <w:webHidden/>
              </w:rPr>
              <w:fldChar w:fldCharType="end"/>
            </w:r>
          </w:hyperlink>
        </w:p>
        <w:p w14:paraId="7AC5C63A" w14:textId="6105CA84" w:rsidR="00BB59FD" w:rsidRDefault="00E36CC9">
          <w:pPr>
            <w:pStyle w:val="TOC2"/>
            <w:tabs>
              <w:tab w:val="left" w:pos="880"/>
              <w:tab w:val="right" w:leader="dot" w:pos="9016"/>
            </w:tabs>
            <w:rPr>
              <w:rFonts w:eastAsiaTheme="minorEastAsia"/>
              <w:noProof/>
              <w:lang w:eastAsia="en-AU"/>
            </w:rPr>
          </w:pPr>
          <w:hyperlink w:anchor="_Toc153206313" w:history="1">
            <w:r w:rsidR="00BB59FD" w:rsidRPr="00F2108D">
              <w:rPr>
                <w:rStyle w:val="Hyperlink"/>
                <w:noProof/>
              </w:rPr>
              <w:t>1.3.</w:t>
            </w:r>
            <w:r w:rsidR="00BB59FD">
              <w:rPr>
                <w:rFonts w:eastAsiaTheme="minorEastAsia"/>
                <w:noProof/>
                <w:lang w:eastAsia="en-AU"/>
              </w:rPr>
              <w:tab/>
            </w:r>
            <w:r w:rsidR="00BB59FD" w:rsidRPr="00F2108D">
              <w:rPr>
                <w:rStyle w:val="Hyperlink"/>
                <w:bCs/>
                <w:noProof/>
              </w:rPr>
              <w:t>Market Opportunity</w:t>
            </w:r>
            <w:r w:rsidR="00BB59FD">
              <w:rPr>
                <w:noProof/>
                <w:webHidden/>
              </w:rPr>
              <w:tab/>
            </w:r>
            <w:r w:rsidR="00BB59FD">
              <w:rPr>
                <w:noProof/>
                <w:webHidden/>
              </w:rPr>
              <w:fldChar w:fldCharType="begin"/>
            </w:r>
            <w:r w:rsidR="00BB59FD">
              <w:rPr>
                <w:noProof/>
                <w:webHidden/>
              </w:rPr>
              <w:instrText xml:space="preserve"> PAGEREF _Toc153206313 \h </w:instrText>
            </w:r>
            <w:r w:rsidR="00BB59FD">
              <w:rPr>
                <w:noProof/>
                <w:webHidden/>
              </w:rPr>
            </w:r>
            <w:r w:rsidR="00BB59FD">
              <w:rPr>
                <w:noProof/>
                <w:webHidden/>
              </w:rPr>
              <w:fldChar w:fldCharType="separate"/>
            </w:r>
            <w:r w:rsidR="00BB59FD">
              <w:rPr>
                <w:noProof/>
                <w:webHidden/>
              </w:rPr>
              <w:t>3</w:t>
            </w:r>
            <w:r w:rsidR="00BB59FD">
              <w:rPr>
                <w:noProof/>
                <w:webHidden/>
              </w:rPr>
              <w:fldChar w:fldCharType="end"/>
            </w:r>
          </w:hyperlink>
        </w:p>
        <w:p w14:paraId="1052A7E5" w14:textId="38005836" w:rsidR="00BB59FD" w:rsidRDefault="00E36CC9">
          <w:pPr>
            <w:pStyle w:val="TOC2"/>
            <w:tabs>
              <w:tab w:val="left" w:pos="880"/>
              <w:tab w:val="right" w:leader="dot" w:pos="9016"/>
            </w:tabs>
            <w:rPr>
              <w:rFonts w:eastAsiaTheme="minorEastAsia"/>
              <w:noProof/>
              <w:lang w:eastAsia="en-AU"/>
            </w:rPr>
          </w:pPr>
          <w:hyperlink w:anchor="_Toc153206314" w:history="1">
            <w:r w:rsidR="00BB59FD" w:rsidRPr="00F2108D">
              <w:rPr>
                <w:rStyle w:val="Hyperlink"/>
                <w:noProof/>
              </w:rPr>
              <w:t>1.4.</w:t>
            </w:r>
            <w:r w:rsidR="00BB59FD">
              <w:rPr>
                <w:rFonts w:eastAsiaTheme="minorEastAsia"/>
                <w:noProof/>
                <w:lang w:eastAsia="en-AU"/>
              </w:rPr>
              <w:tab/>
            </w:r>
            <w:r w:rsidR="00BB59FD" w:rsidRPr="00F2108D">
              <w:rPr>
                <w:rStyle w:val="Hyperlink"/>
                <w:bCs/>
                <w:noProof/>
              </w:rPr>
              <w:t>Competitive Edge</w:t>
            </w:r>
            <w:r w:rsidR="00BB59FD">
              <w:rPr>
                <w:noProof/>
                <w:webHidden/>
              </w:rPr>
              <w:tab/>
            </w:r>
            <w:r w:rsidR="00BB59FD">
              <w:rPr>
                <w:noProof/>
                <w:webHidden/>
              </w:rPr>
              <w:fldChar w:fldCharType="begin"/>
            </w:r>
            <w:r w:rsidR="00BB59FD">
              <w:rPr>
                <w:noProof/>
                <w:webHidden/>
              </w:rPr>
              <w:instrText xml:space="preserve"> PAGEREF _Toc153206314 \h </w:instrText>
            </w:r>
            <w:r w:rsidR="00BB59FD">
              <w:rPr>
                <w:noProof/>
                <w:webHidden/>
              </w:rPr>
            </w:r>
            <w:r w:rsidR="00BB59FD">
              <w:rPr>
                <w:noProof/>
                <w:webHidden/>
              </w:rPr>
              <w:fldChar w:fldCharType="separate"/>
            </w:r>
            <w:r w:rsidR="00BB59FD">
              <w:rPr>
                <w:noProof/>
                <w:webHidden/>
              </w:rPr>
              <w:t>3</w:t>
            </w:r>
            <w:r w:rsidR="00BB59FD">
              <w:rPr>
                <w:noProof/>
                <w:webHidden/>
              </w:rPr>
              <w:fldChar w:fldCharType="end"/>
            </w:r>
          </w:hyperlink>
        </w:p>
        <w:p w14:paraId="4DFFA361" w14:textId="6D56E945" w:rsidR="00BB59FD" w:rsidRDefault="00E36CC9">
          <w:pPr>
            <w:pStyle w:val="TOC2"/>
            <w:tabs>
              <w:tab w:val="left" w:pos="880"/>
              <w:tab w:val="right" w:leader="dot" w:pos="9016"/>
            </w:tabs>
            <w:rPr>
              <w:rFonts w:eastAsiaTheme="minorEastAsia"/>
              <w:noProof/>
              <w:lang w:eastAsia="en-AU"/>
            </w:rPr>
          </w:pPr>
          <w:hyperlink w:anchor="_Toc153206315" w:history="1">
            <w:r w:rsidR="00BB59FD" w:rsidRPr="00F2108D">
              <w:rPr>
                <w:rStyle w:val="Hyperlink"/>
                <w:noProof/>
              </w:rPr>
              <w:t>1.1.</w:t>
            </w:r>
            <w:r w:rsidR="00BB59FD">
              <w:rPr>
                <w:rFonts w:eastAsiaTheme="minorEastAsia"/>
                <w:noProof/>
                <w:lang w:eastAsia="en-AU"/>
              </w:rPr>
              <w:tab/>
            </w:r>
            <w:r w:rsidR="00BB59FD" w:rsidRPr="00F2108D">
              <w:rPr>
                <w:rStyle w:val="Hyperlink"/>
                <w:bCs/>
                <w:noProof/>
              </w:rPr>
              <w:t>Sales and Marketing</w:t>
            </w:r>
            <w:r w:rsidR="00BB59FD">
              <w:rPr>
                <w:noProof/>
                <w:webHidden/>
              </w:rPr>
              <w:tab/>
            </w:r>
            <w:r w:rsidR="00BB59FD">
              <w:rPr>
                <w:noProof/>
                <w:webHidden/>
              </w:rPr>
              <w:fldChar w:fldCharType="begin"/>
            </w:r>
            <w:r w:rsidR="00BB59FD">
              <w:rPr>
                <w:noProof/>
                <w:webHidden/>
              </w:rPr>
              <w:instrText xml:space="preserve"> PAGEREF _Toc153206315 \h </w:instrText>
            </w:r>
            <w:r w:rsidR="00BB59FD">
              <w:rPr>
                <w:noProof/>
                <w:webHidden/>
              </w:rPr>
            </w:r>
            <w:r w:rsidR="00BB59FD">
              <w:rPr>
                <w:noProof/>
                <w:webHidden/>
              </w:rPr>
              <w:fldChar w:fldCharType="separate"/>
            </w:r>
            <w:r w:rsidR="00BB59FD">
              <w:rPr>
                <w:noProof/>
                <w:webHidden/>
              </w:rPr>
              <w:t>3</w:t>
            </w:r>
            <w:r w:rsidR="00BB59FD">
              <w:rPr>
                <w:noProof/>
                <w:webHidden/>
              </w:rPr>
              <w:fldChar w:fldCharType="end"/>
            </w:r>
          </w:hyperlink>
        </w:p>
        <w:p w14:paraId="632B9A00" w14:textId="6231C869" w:rsidR="00BB59FD" w:rsidRDefault="00E36CC9">
          <w:pPr>
            <w:pStyle w:val="TOC2"/>
            <w:tabs>
              <w:tab w:val="left" w:pos="880"/>
              <w:tab w:val="right" w:leader="dot" w:pos="9016"/>
            </w:tabs>
            <w:rPr>
              <w:rFonts w:eastAsiaTheme="minorEastAsia"/>
              <w:noProof/>
              <w:lang w:eastAsia="en-AU"/>
            </w:rPr>
          </w:pPr>
          <w:hyperlink w:anchor="_Toc153206316" w:history="1">
            <w:r w:rsidR="00BB59FD" w:rsidRPr="00F2108D">
              <w:rPr>
                <w:rStyle w:val="Hyperlink"/>
                <w:noProof/>
              </w:rPr>
              <w:t>1.1.</w:t>
            </w:r>
            <w:r w:rsidR="00BB59FD">
              <w:rPr>
                <w:rFonts w:eastAsiaTheme="minorEastAsia"/>
                <w:noProof/>
                <w:lang w:eastAsia="en-AU"/>
              </w:rPr>
              <w:tab/>
            </w:r>
            <w:r w:rsidR="00BB59FD" w:rsidRPr="00F2108D">
              <w:rPr>
                <w:rStyle w:val="Hyperlink"/>
                <w:bCs/>
                <w:noProof/>
              </w:rPr>
              <w:t>Technology and Operations</w:t>
            </w:r>
            <w:r w:rsidR="00BB59FD">
              <w:rPr>
                <w:noProof/>
                <w:webHidden/>
              </w:rPr>
              <w:tab/>
            </w:r>
            <w:r w:rsidR="00BB59FD">
              <w:rPr>
                <w:noProof/>
                <w:webHidden/>
              </w:rPr>
              <w:fldChar w:fldCharType="begin"/>
            </w:r>
            <w:r w:rsidR="00BB59FD">
              <w:rPr>
                <w:noProof/>
                <w:webHidden/>
              </w:rPr>
              <w:instrText xml:space="preserve"> PAGEREF _Toc153206316 \h </w:instrText>
            </w:r>
            <w:r w:rsidR="00BB59FD">
              <w:rPr>
                <w:noProof/>
                <w:webHidden/>
              </w:rPr>
            </w:r>
            <w:r w:rsidR="00BB59FD">
              <w:rPr>
                <w:noProof/>
                <w:webHidden/>
              </w:rPr>
              <w:fldChar w:fldCharType="separate"/>
            </w:r>
            <w:r w:rsidR="00BB59FD">
              <w:rPr>
                <w:noProof/>
                <w:webHidden/>
              </w:rPr>
              <w:t>3</w:t>
            </w:r>
            <w:r w:rsidR="00BB59FD">
              <w:rPr>
                <w:noProof/>
                <w:webHidden/>
              </w:rPr>
              <w:fldChar w:fldCharType="end"/>
            </w:r>
          </w:hyperlink>
        </w:p>
        <w:p w14:paraId="1ABFE312" w14:textId="70E77935" w:rsidR="00BB59FD" w:rsidRDefault="00E36CC9">
          <w:pPr>
            <w:pStyle w:val="TOC2"/>
            <w:tabs>
              <w:tab w:val="left" w:pos="880"/>
              <w:tab w:val="right" w:leader="dot" w:pos="9016"/>
            </w:tabs>
            <w:rPr>
              <w:rFonts w:eastAsiaTheme="minorEastAsia"/>
              <w:noProof/>
              <w:lang w:eastAsia="en-AU"/>
            </w:rPr>
          </w:pPr>
          <w:hyperlink w:anchor="_Toc153206317" w:history="1">
            <w:r w:rsidR="00BB59FD" w:rsidRPr="00F2108D">
              <w:rPr>
                <w:rStyle w:val="Hyperlink"/>
                <w:noProof/>
              </w:rPr>
              <w:t>1.2.</w:t>
            </w:r>
            <w:r w:rsidR="00BB59FD">
              <w:rPr>
                <w:rFonts w:eastAsiaTheme="minorEastAsia"/>
                <w:noProof/>
                <w:lang w:eastAsia="en-AU"/>
              </w:rPr>
              <w:tab/>
            </w:r>
            <w:r w:rsidR="00BB59FD" w:rsidRPr="00F2108D">
              <w:rPr>
                <w:rStyle w:val="Hyperlink"/>
                <w:bCs/>
                <w:noProof/>
              </w:rPr>
              <w:t>Financial Projections</w:t>
            </w:r>
            <w:r w:rsidR="00BB59FD">
              <w:rPr>
                <w:noProof/>
                <w:webHidden/>
              </w:rPr>
              <w:tab/>
            </w:r>
            <w:r w:rsidR="00BB59FD">
              <w:rPr>
                <w:noProof/>
                <w:webHidden/>
              </w:rPr>
              <w:fldChar w:fldCharType="begin"/>
            </w:r>
            <w:r w:rsidR="00BB59FD">
              <w:rPr>
                <w:noProof/>
                <w:webHidden/>
              </w:rPr>
              <w:instrText xml:space="preserve"> PAGEREF _Toc153206317 \h </w:instrText>
            </w:r>
            <w:r w:rsidR="00BB59FD">
              <w:rPr>
                <w:noProof/>
                <w:webHidden/>
              </w:rPr>
            </w:r>
            <w:r w:rsidR="00BB59FD">
              <w:rPr>
                <w:noProof/>
                <w:webHidden/>
              </w:rPr>
              <w:fldChar w:fldCharType="separate"/>
            </w:r>
            <w:r w:rsidR="00BB59FD">
              <w:rPr>
                <w:noProof/>
                <w:webHidden/>
              </w:rPr>
              <w:t>3</w:t>
            </w:r>
            <w:r w:rsidR="00BB59FD">
              <w:rPr>
                <w:noProof/>
                <w:webHidden/>
              </w:rPr>
              <w:fldChar w:fldCharType="end"/>
            </w:r>
          </w:hyperlink>
        </w:p>
        <w:p w14:paraId="4E76E0B0" w14:textId="15EBFDD9" w:rsidR="00BB59FD" w:rsidRDefault="00E36CC9">
          <w:pPr>
            <w:pStyle w:val="TOC1"/>
            <w:tabs>
              <w:tab w:val="left" w:pos="440"/>
              <w:tab w:val="right" w:leader="dot" w:pos="9016"/>
            </w:tabs>
            <w:rPr>
              <w:rFonts w:eastAsiaTheme="minorEastAsia"/>
              <w:noProof/>
              <w:lang w:eastAsia="en-AU"/>
            </w:rPr>
          </w:pPr>
          <w:hyperlink w:anchor="_Toc153206318" w:history="1">
            <w:r w:rsidR="00BB59FD" w:rsidRPr="00F2108D">
              <w:rPr>
                <w:rStyle w:val="Hyperlink"/>
                <w:rFonts w:cstheme="minorHAnsi"/>
                <w:noProof/>
              </w:rPr>
              <w:t>2.</w:t>
            </w:r>
            <w:r w:rsidR="00BB59FD">
              <w:rPr>
                <w:rFonts w:eastAsiaTheme="minorEastAsia"/>
                <w:noProof/>
                <w:lang w:eastAsia="en-AU"/>
              </w:rPr>
              <w:tab/>
            </w:r>
            <w:r w:rsidR="00BB59FD" w:rsidRPr="00F2108D">
              <w:rPr>
                <w:rStyle w:val="Hyperlink"/>
                <w:rFonts w:cstheme="minorHAnsi"/>
                <w:noProof/>
              </w:rPr>
              <w:t>Business Description</w:t>
            </w:r>
            <w:r w:rsidR="00BB59FD">
              <w:rPr>
                <w:noProof/>
                <w:webHidden/>
              </w:rPr>
              <w:tab/>
            </w:r>
            <w:r w:rsidR="00BB59FD">
              <w:rPr>
                <w:noProof/>
                <w:webHidden/>
              </w:rPr>
              <w:fldChar w:fldCharType="begin"/>
            </w:r>
            <w:r w:rsidR="00BB59FD">
              <w:rPr>
                <w:noProof/>
                <w:webHidden/>
              </w:rPr>
              <w:instrText xml:space="preserve"> PAGEREF _Toc153206318 \h </w:instrText>
            </w:r>
            <w:r w:rsidR="00BB59FD">
              <w:rPr>
                <w:noProof/>
                <w:webHidden/>
              </w:rPr>
            </w:r>
            <w:r w:rsidR="00BB59FD">
              <w:rPr>
                <w:noProof/>
                <w:webHidden/>
              </w:rPr>
              <w:fldChar w:fldCharType="separate"/>
            </w:r>
            <w:r w:rsidR="00BB59FD">
              <w:rPr>
                <w:noProof/>
                <w:webHidden/>
              </w:rPr>
              <w:t>4</w:t>
            </w:r>
            <w:r w:rsidR="00BB59FD">
              <w:rPr>
                <w:noProof/>
                <w:webHidden/>
              </w:rPr>
              <w:fldChar w:fldCharType="end"/>
            </w:r>
          </w:hyperlink>
        </w:p>
        <w:p w14:paraId="41968DCA" w14:textId="068B4935" w:rsidR="00BB59FD" w:rsidRDefault="00E36CC9">
          <w:pPr>
            <w:pStyle w:val="TOC2"/>
            <w:tabs>
              <w:tab w:val="left" w:pos="880"/>
              <w:tab w:val="right" w:leader="dot" w:pos="9016"/>
            </w:tabs>
            <w:rPr>
              <w:rFonts w:eastAsiaTheme="minorEastAsia"/>
              <w:noProof/>
              <w:lang w:eastAsia="en-AU"/>
            </w:rPr>
          </w:pPr>
          <w:hyperlink w:anchor="_Toc153206319" w:history="1">
            <w:r w:rsidR="00BB59FD" w:rsidRPr="00F2108D">
              <w:rPr>
                <w:rStyle w:val="Hyperlink"/>
                <w:noProof/>
              </w:rPr>
              <w:t>2.1.</w:t>
            </w:r>
            <w:r w:rsidR="00BB59FD">
              <w:rPr>
                <w:rFonts w:eastAsiaTheme="minorEastAsia"/>
                <w:noProof/>
                <w:lang w:eastAsia="en-AU"/>
              </w:rPr>
              <w:tab/>
            </w:r>
            <w:r w:rsidR="00BB59FD" w:rsidRPr="00F2108D">
              <w:rPr>
                <w:rStyle w:val="Hyperlink"/>
                <w:noProof/>
              </w:rPr>
              <w:t>Product/Service:</w:t>
            </w:r>
            <w:r w:rsidR="00BB59FD">
              <w:rPr>
                <w:noProof/>
                <w:webHidden/>
              </w:rPr>
              <w:tab/>
            </w:r>
            <w:r w:rsidR="00BB59FD">
              <w:rPr>
                <w:noProof/>
                <w:webHidden/>
              </w:rPr>
              <w:fldChar w:fldCharType="begin"/>
            </w:r>
            <w:r w:rsidR="00BB59FD">
              <w:rPr>
                <w:noProof/>
                <w:webHidden/>
              </w:rPr>
              <w:instrText xml:space="preserve"> PAGEREF _Toc153206319 \h </w:instrText>
            </w:r>
            <w:r w:rsidR="00BB59FD">
              <w:rPr>
                <w:noProof/>
                <w:webHidden/>
              </w:rPr>
            </w:r>
            <w:r w:rsidR="00BB59FD">
              <w:rPr>
                <w:noProof/>
                <w:webHidden/>
              </w:rPr>
              <w:fldChar w:fldCharType="separate"/>
            </w:r>
            <w:r w:rsidR="00BB59FD">
              <w:rPr>
                <w:noProof/>
                <w:webHidden/>
              </w:rPr>
              <w:t>4</w:t>
            </w:r>
            <w:r w:rsidR="00BB59FD">
              <w:rPr>
                <w:noProof/>
                <w:webHidden/>
              </w:rPr>
              <w:fldChar w:fldCharType="end"/>
            </w:r>
          </w:hyperlink>
        </w:p>
        <w:p w14:paraId="47CA4DA8" w14:textId="259EC622" w:rsidR="00BB59FD" w:rsidRDefault="00E36CC9">
          <w:pPr>
            <w:pStyle w:val="TOC3"/>
            <w:tabs>
              <w:tab w:val="left" w:pos="1320"/>
              <w:tab w:val="right" w:leader="dot" w:pos="9016"/>
            </w:tabs>
            <w:rPr>
              <w:rFonts w:eastAsiaTheme="minorEastAsia"/>
              <w:noProof/>
              <w:lang w:eastAsia="en-AU"/>
            </w:rPr>
          </w:pPr>
          <w:hyperlink w:anchor="_Toc153206320" w:history="1">
            <w:r w:rsidR="00BB59FD" w:rsidRPr="00F2108D">
              <w:rPr>
                <w:rStyle w:val="Hyperlink"/>
                <w:noProof/>
              </w:rPr>
              <w:t>2.1.1.</w:t>
            </w:r>
            <w:r w:rsidR="00BB59FD">
              <w:rPr>
                <w:rFonts w:eastAsiaTheme="minorEastAsia"/>
                <w:noProof/>
                <w:lang w:eastAsia="en-AU"/>
              </w:rPr>
              <w:tab/>
            </w:r>
            <w:r w:rsidR="00BB59FD" w:rsidRPr="00F2108D">
              <w:rPr>
                <w:rStyle w:val="Hyperlink"/>
                <w:noProof/>
              </w:rPr>
              <w:t>Gamification Elements:</w:t>
            </w:r>
            <w:r w:rsidR="00BB59FD">
              <w:rPr>
                <w:noProof/>
                <w:webHidden/>
              </w:rPr>
              <w:tab/>
            </w:r>
            <w:r w:rsidR="00BB59FD">
              <w:rPr>
                <w:noProof/>
                <w:webHidden/>
              </w:rPr>
              <w:fldChar w:fldCharType="begin"/>
            </w:r>
            <w:r w:rsidR="00BB59FD">
              <w:rPr>
                <w:noProof/>
                <w:webHidden/>
              </w:rPr>
              <w:instrText xml:space="preserve"> PAGEREF _Toc153206320 \h </w:instrText>
            </w:r>
            <w:r w:rsidR="00BB59FD">
              <w:rPr>
                <w:noProof/>
                <w:webHidden/>
              </w:rPr>
            </w:r>
            <w:r w:rsidR="00BB59FD">
              <w:rPr>
                <w:noProof/>
                <w:webHidden/>
              </w:rPr>
              <w:fldChar w:fldCharType="separate"/>
            </w:r>
            <w:r w:rsidR="00BB59FD">
              <w:rPr>
                <w:noProof/>
                <w:webHidden/>
              </w:rPr>
              <w:t>4</w:t>
            </w:r>
            <w:r w:rsidR="00BB59FD">
              <w:rPr>
                <w:noProof/>
                <w:webHidden/>
              </w:rPr>
              <w:fldChar w:fldCharType="end"/>
            </w:r>
          </w:hyperlink>
        </w:p>
        <w:p w14:paraId="3712069D" w14:textId="6001D55D" w:rsidR="00BB59FD" w:rsidRDefault="00E36CC9">
          <w:pPr>
            <w:pStyle w:val="TOC3"/>
            <w:tabs>
              <w:tab w:val="left" w:pos="1320"/>
              <w:tab w:val="right" w:leader="dot" w:pos="9016"/>
            </w:tabs>
            <w:rPr>
              <w:rFonts w:eastAsiaTheme="minorEastAsia"/>
              <w:noProof/>
              <w:lang w:eastAsia="en-AU"/>
            </w:rPr>
          </w:pPr>
          <w:hyperlink w:anchor="_Toc153206321" w:history="1">
            <w:r w:rsidR="00BB59FD" w:rsidRPr="00F2108D">
              <w:rPr>
                <w:rStyle w:val="Hyperlink"/>
                <w:noProof/>
              </w:rPr>
              <w:t>2.1.2.</w:t>
            </w:r>
            <w:r w:rsidR="00BB59FD">
              <w:rPr>
                <w:rFonts w:eastAsiaTheme="minorEastAsia"/>
                <w:noProof/>
                <w:lang w:eastAsia="en-AU"/>
              </w:rPr>
              <w:tab/>
            </w:r>
            <w:r w:rsidR="00BB59FD" w:rsidRPr="00F2108D">
              <w:rPr>
                <w:rStyle w:val="Hyperlink"/>
                <w:noProof/>
              </w:rPr>
              <w:t>Financial Data Integration:</w:t>
            </w:r>
            <w:r w:rsidR="00BB59FD">
              <w:rPr>
                <w:noProof/>
                <w:webHidden/>
              </w:rPr>
              <w:tab/>
            </w:r>
            <w:r w:rsidR="00BB59FD">
              <w:rPr>
                <w:noProof/>
                <w:webHidden/>
              </w:rPr>
              <w:fldChar w:fldCharType="begin"/>
            </w:r>
            <w:r w:rsidR="00BB59FD">
              <w:rPr>
                <w:noProof/>
                <w:webHidden/>
              </w:rPr>
              <w:instrText xml:space="preserve"> PAGEREF _Toc153206321 \h </w:instrText>
            </w:r>
            <w:r w:rsidR="00BB59FD">
              <w:rPr>
                <w:noProof/>
                <w:webHidden/>
              </w:rPr>
            </w:r>
            <w:r w:rsidR="00BB59FD">
              <w:rPr>
                <w:noProof/>
                <w:webHidden/>
              </w:rPr>
              <w:fldChar w:fldCharType="separate"/>
            </w:r>
            <w:r w:rsidR="00BB59FD">
              <w:rPr>
                <w:noProof/>
                <w:webHidden/>
              </w:rPr>
              <w:t>4</w:t>
            </w:r>
            <w:r w:rsidR="00BB59FD">
              <w:rPr>
                <w:noProof/>
                <w:webHidden/>
              </w:rPr>
              <w:fldChar w:fldCharType="end"/>
            </w:r>
          </w:hyperlink>
        </w:p>
        <w:p w14:paraId="4994940B" w14:textId="4BE1909F" w:rsidR="00BB59FD" w:rsidRDefault="00E36CC9">
          <w:pPr>
            <w:pStyle w:val="TOC3"/>
            <w:tabs>
              <w:tab w:val="left" w:pos="1320"/>
              <w:tab w:val="right" w:leader="dot" w:pos="9016"/>
            </w:tabs>
            <w:rPr>
              <w:rFonts w:eastAsiaTheme="minorEastAsia"/>
              <w:noProof/>
              <w:lang w:eastAsia="en-AU"/>
            </w:rPr>
          </w:pPr>
          <w:hyperlink w:anchor="_Toc153206322" w:history="1">
            <w:r w:rsidR="00BB59FD" w:rsidRPr="00F2108D">
              <w:rPr>
                <w:rStyle w:val="Hyperlink"/>
                <w:noProof/>
              </w:rPr>
              <w:t>2.1.3.</w:t>
            </w:r>
            <w:r w:rsidR="00BB59FD">
              <w:rPr>
                <w:rFonts w:eastAsiaTheme="minorEastAsia"/>
                <w:noProof/>
                <w:lang w:eastAsia="en-AU"/>
              </w:rPr>
              <w:tab/>
            </w:r>
            <w:r w:rsidR="00BB59FD" w:rsidRPr="00F2108D">
              <w:rPr>
                <w:rStyle w:val="Hyperlink"/>
                <w:noProof/>
              </w:rPr>
              <w:t>Investment Features:</w:t>
            </w:r>
            <w:r w:rsidR="00BB59FD">
              <w:rPr>
                <w:noProof/>
                <w:webHidden/>
              </w:rPr>
              <w:tab/>
            </w:r>
            <w:r w:rsidR="00BB59FD">
              <w:rPr>
                <w:noProof/>
                <w:webHidden/>
              </w:rPr>
              <w:fldChar w:fldCharType="begin"/>
            </w:r>
            <w:r w:rsidR="00BB59FD">
              <w:rPr>
                <w:noProof/>
                <w:webHidden/>
              </w:rPr>
              <w:instrText xml:space="preserve"> PAGEREF _Toc153206322 \h </w:instrText>
            </w:r>
            <w:r w:rsidR="00BB59FD">
              <w:rPr>
                <w:noProof/>
                <w:webHidden/>
              </w:rPr>
            </w:r>
            <w:r w:rsidR="00BB59FD">
              <w:rPr>
                <w:noProof/>
                <w:webHidden/>
              </w:rPr>
              <w:fldChar w:fldCharType="separate"/>
            </w:r>
            <w:r w:rsidR="00BB59FD">
              <w:rPr>
                <w:noProof/>
                <w:webHidden/>
              </w:rPr>
              <w:t>4</w:t>
            </w:r>
            <w:r w:rsidR="00BB59FD">
              <w:rPr>
                <w:noProof/>
                <w:webHidden/>
              </w:rPr>
              <w:fldChar w:fldCharType="end"/>
            </w:r>
          </w:hyperlink>
        </w:p>
        <w:p w14:paraId="6400501F" w14:textId="2336044C" w:rsidR="00BB59FD" w:rsidRDefault="00E36CC9">
          <w:pPr>
            <w:pStyle w:val="TOC2"/>
            <w:tabs>
              <w:tab w:val="left" w:pos="880"/>
              <w:tab w:val="right" w:leader="dot" w:pos="9016"/>
            </w:tabs>
            <w:rPr>
              <w:rFonts w:eastAsiaTheme="minorEastAsia"/>
              <w:noProof/>
              <w:lang w:eastAsia="en-AU"/>
            </w:rPr>
          </w:pPr>
          <w:hyperlink w:anchor="_Toc153206323" w:history="1">
            <w:r w:rsidR="00BB59FD" w:rsidRPr="00F2108D">
              <w:rPr>
                <w:rStyle w:val="Hyperlink"/>
                <w:noProof/>
              </w:rPr>
              <w:t>2.2.</w:t>
            </w:r>
            <w:r w:rsidR="00BB59FD">
              <w:rPr>
                <w:rFonts w:eastAsiaTheme="minorEastAsia"/>
                <w:noProof/>
                <w:lang w:eastAsia="en-AU"/>
              </w:rPr>
              <w:tab/>
            </w:r>
            <w:r w:rsidR="00BB59FD" w:rsidRPr="00F2108D">
              <w:rPr>
                <w:rStyle w:val="Hyperlink"/>
                <w:noProof/>
              </w:rPr>
              <w:t>Technology Stack:</w:t>
            </w:r>
            <w:r w:rsidR="00BB59FD">
              <w:rPr>
                <w:noProof/>
                <w:webHidden/>
              </w:rPr>
              <w:tab/>
            </w:r>
            <w:r w:rsidR="00BB59FD">
              <w:rPr>
                <w:noProof/>
                <w:webHidden/>
              </w:rPr>
              <w:fldChar w:fldCharType="begin"/>
            </w:r>
            <w:r w:rsidR="00BB59FD">
              <w:rPr>
                <w:noProof/>
                <w:webHidden/>
              </w:rPr>
              <w:instrText xml:space="preserve"> PAGEREF _Toc153206323 \h </w:instrText>
            </w:r>
            <w:r w:rsidR="00BB59FD">
              <w:rPr>
                <w:noProof/>
                <w:webHidden/>
              </w:rPr>
            </w:r>
            <w:r w:rsidR="00BB59FD">
              <w:rPr>
                <w:noProof/>
                <w:webHidden/>
              </w:rPr>
              <w:fldChar w:fldCharType="separate"/>
            </w:r>
            <w:r w:rsidR="00BB59FD">
              <w:rPr>
                <w:noProof/>
                <w:webHidden/>
              </w:rPr>
              <w:t>4</w:t>
            </w:r>
            <w:r w:rsidR="00BB59FD">
              <w:rPr>
                <w:noProof/>
                <w:webHidden/>
              </w:rPr>
              <w:fldChar w:fldCharType="end"/>
            </w:r>
          </w:hyperlink>
        </w:p>
        <w:p w14:paraId="7B0EA534" w14:textId="4C41C982" w:rsidR="00BB59FD" w:rsidRDefault="00E36CC9">
          <w:pPr>
            <w:pStyle w:val="TOC2"/>
            <w:tabs>
              <w:tab w:val="left" w:pos="880"/>
              <w:tab w:val="right" w:leader="dot" w:pos="9016"/>
            </w:tabs>
            <w:rPr>
              <w:rFonts w:eastAsiaTheme="minorEastAsia"/>
              <w:noProof/>
              <w:lang w:eastAsia="en-AU"/>
            </w:rPr>
          </w:pPr>
          <w:hyperlink w:anchor="_Toc153206324" w:history="1">
            <w:r w:rsidR="00BB59FD" w:rsidRPr="00F2108D">
              <w:rPr>
                <w:rStyle w:val="Hyperlink"/>
                <w:noProof/>
              </w:rPr>
              <w:t>2.3.</w:t>
            </w:r>
            <w:r w:rsidR="00BB59FD">
              <w:rPr>
                <w:rFonts w:eastAsiaTheme="minorEastAsia"/>
                <w:noProof/>
                <w:lang w:eastAsia="en-AU"/>
              </w:rPr>
              <w:tab/>
            </w:r>
            <w:r w:rsidR="00BB59FD" w:rsidRPr="00F2108D">
              <w:rPr>
                <w:rStyle w:val="Hyperlink"/>
                <w:noProof/>
              </w:rPr>
              <w:t>Development Status:</w:t>
            </w:r>
            <w:r w:rsidR="00BB59FD">
              <w:rPr>
                <w:noProof/>
                <w:webHidden/>
              </w:rPr>
              <w:tab/>
            </w:r>
            <w:r w:rsidR="00BB59FD">
              <w:rPr>
                <w:noProof/>
                <w:webHidden/>
              </w:rPr>
              <w:fldChar w:fldCharType="begin"/>
            </w:r>
            <w:r w:rsidR="00BB59FD">
              <w:rPr>
                <w:noProof/>
                <w:webHidden/>
              </w:rPr>
              <w:instrText xml:space="preserve"> PAGEREF _Toc153206324 \h </w:instrText>
            </w:r>
            <w:r w:rsidR="00BB59FD">
              <w:rPr>
                <w:noProof/>
                <w:webHidden/>
              </w:rPr>
            </w:r>
            <w:r w:rsidR="00BB59FD">
              <w:rPr>
                <w:noProof/>
                <w:webHidden/>
              </w:rPr>
              <w:fldChar w:fldCharType="separate"/>
            </w:r>
            <w:r w:rsidR="00BB59FD">
              <w:rPr>
                <w:noProof/>
                <w:webHidden/>
              </w:rPr>
              <w:t>4</w:t>
            </w:r>
            <w:r w:rsidR="00BB59FD">
              <w:rPr>
                <w:noProof/>
                <w:webHidden/>
              </w:rPr>
              <w:fldChar w:fldCharType="end"/>
            </w:r>
          </w:hyperlink>
        </w:p>
        <w:p w14:paraId="7BE4A3F6" w14:textId="377287E6" w:rsidR="00BB59FD" w:rsidRDefault="00E36CC9">
          <w:pPr>
            <w:pStyle w:val="TOC1"/>
            <w:tabs>
              <w:tab w:val="left" w:pos="440"/>
              <w:tab w:val="right" w:leader="dot" w:pos="9016"/>
            </w:tabs>
            <w:rPr>
              <w:rFonts w:eastAsiaTheme="minorEastAsia"/>
              <w:noProof/>
              <w:lang w:eastAsia="en-AU"/>
            </w:rPr>
          </w:pPr>
          <w:hyperlink w:anchor="_Toc153206325" w:history="1">
            <w:r w:rsidR="00BB59FD" w:rsidRPr="00F2108D">
              <w:rPr>
                <w:rStyle w:val="Hyperlink"/>
                <w:rFonts w:cstheme="minorHAnsi"/>
                <w:noProof/>
                <w:lang w:eastAsia="en-AU"/>
              </w:rPr>
              <w:t>3.</w:t>
            </w:r>
            <w:r w:rsidR="00BB59FD">
              <w:rPr>
                <w:rFonts w:eastAsiaTheme="minorEastAsia"/>
                <w:noProof/>
                <w:lang w:eastAsia="en-AU"/>
              </w:rPr>
              <w:tab/>
            </w:r>
            <w:r w:rsidR="00BB59FD" w:rsidRPr="00F2108D">
              <w:rPr>
                <w:rStyle w:val="Hyperlink"/>
                <w:rFonts w:cstheme="minorHAnsi"/>
                <w:noProof/>
                <w:bdr w:val="single" w:sz="2" w:space="0" w:color="D9D9E3" w:frame="1"/>
                <w:lang w:eastAsia="en-AU"/>
              </w:rPr>
              <w:t>Market Analysis: Australian Market</w:t>
            </w:r>
            <w:r w:rsidR="00BB59FD">
              <w:rPr>
                <w:noProof/>
                <w:webHidden/>
              </w:rPr>
              <w:tab/>
            </w:r>
            <w:r w:rsidR="00BB59FD">
              <w:rPr>
                <w:noProof/>
                <w:webHidden/>
              </w:rPr>
              <w:fldChar w:fldCharType="begin"/>
            </w:r>
            <w:r w:rsidR="00BB59FD">
              <w:rPr>
                <w:noProof/>
                <w:webHidden/>
              </w:rPr>
              <w:instrText xml:space="preserve"> PAGEREF _Toc153206325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0D73201D" w14:textId="20D1557A" w:rsidR="00BB59FD" w:rsidRDefault="00E36CC9">
          <w:pPr>
            <w:pStyle w:val="TOC2"/>
            <w:tabs>
              <w:tab w:val="left" w:pos="880"/>
              <w:tab w:val="right" w:leader="dot" w:pos="9016"/>
            </w:tabs>
            <w:rPr>
              <w:rFonts w:eastAsiaTheme="minorEastAsia"/>
              <w:noProof/>
              <w:lang w:eastAsia="en-AU"/>
            </w:rPr>
          </w:pPr>
          <w:hyperlink w:anchor="_Toc153206326" w:history="1">
            <w:r w:rsidR="00BB59FD" w:rsidRPr="00F2108D">
              <w:rPr>
                <w:rStyle w:val="Hyperlink"/>
                <w:noProof/>
                <w:lang w:eastAsia="en-AU"/>
              </w:rPr>
              <w:t>3.1.</w:t>
            </w:r>
            <w:r w:rsidR="00BB59FD">
              <w:rPr>
                <w:rFonts w:eastAsiaTheme="minorEastAsia"/>
                <w:noProof/>
                <w:lang w:eastAsia="en-AU"/>
              </w:rPr>
              <w:tab/>
            </w:r>
            <w:r w:rsidR="00BB59FD" w:rsidRPr="00F2108D">
              <w:rPr>
                <w:rStyle w:val="Hyperlink"/>
                <w:noProof/>
                <w:lang w:eastAsia="en-AU"/>
              </w:rPr>
              <w:t>Overview:</w:t>
            </w:r>
            <w:r w:rsidR="00BB59FD">
              <w:rPr>
                <w:noProof/>
                <w:webHidden/>
              </w:rPr>
              <w:tab/>
            </w:r>
            <w:r w:rsidR="00BB59FD">
              <w:rPr>
                <w:noProof/>
                <w:webHidden/>
              </w:rPr>
              <w:fldChar w:fldCharType="begin"/>
            </w:r>
            <w:r w:rsidR="00BB59FD">
              <w:rPr>
                <w:noProof/>
                <w:webHidden/>
              </w:rPr>
              <w:instrText xml:space="preserve"> PAGEREF _Toc153206326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14A3A2DF" w14:textId="75D6E591" w:rsidR="00BB59FD" w:rsidRDefault="00E36CC9">
          <w:pPr>
            <w:pStyle w:val="TOC2"/>
            <w:tabs>
              <w:tab w:val="left" w:pos="880"/>
              <w:tab w:val="right" w:leader="dot" w:pos="9016"/>
            </w:tabs>
            <w:rPr>
              <w:rFonts w:eastAsiaTheme="minorEastAsia"/>
              <w:noProof/>
              <w:lang w:eastAsia="en-AU"/>
            </w:rPr>
          </w:pPr>
          <w:hyperlink w:anchor="_Toc153206327" w:history="1">
            <w:r w:rsidR="00BB59FD" w:rsidRPr="00F2108D">
              <w:rPr>
                <w:rStyle w:val="Hyperlink"/>
                <w:noProof/>
                <w:lang w:eastAsia="en-AU"/>
              </w:rPr>
              <w:t>3.2.</w:t>
            </w:r>
            <w:r w:rsidR="00BB59FD">
              <w:rPr>
                <w:rFonts w:eastAsiaTheme="minorEastAsia"/>
                <w:noProof/>
                <w:lang w:eastAsia="en-AU"/>
              </w:rPr>
              <w:tab/>
            </w:r>
            <w:r w:rsidR="00BB59FD" w:rsidRPr="00F2108D">
              <w:rPr>
                <w:rStyle w:val="Hyperlink"/>
                <w:noProof/>
                <w:lang w:eastAsia="en-AU"/>
              </w:rPr>
              <w:t>Demographic Segmentation</w:t>
            </w:r>
            <w:r w:rsidR="00BB59FD">
              <w:rPr>
                <w:noProof/>
                <w:webHidden/>
              </w:rPr>
              <w:tab/>
            </w:r>
            <w:r w:rsidR="00BB59FD">
              <w:rPr>
                <w:noProof/>
                <w:webHidden/>
              </w:rPr>
              <w:fldChar w:fldCharType="begin"/>
            </w:r>
            <w:r w:rsidR="00BB59FD">
              <w:rPr>
                <w:noProof/>
                <w:webHidden/>
              </w:rPr>
              <w:instrText xml:space="preserve"> PAGEREF _Toc153206327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64AC108A" w14:textId="0233F2F1" w:rsidR="00BB59FD" w:rsidRDefault="00E36CC9">
          <w:pPr>
            <w:pStyle w:val="TOC3"/>
            <w:tabs>
              <w:tab w:val="left" w:pos="1320"/>
              <w:tab w:val="right" w:leader="dot" w:pos="9016"/>
            </w:tabs>
            <w:rPr>
              <w:rFonts w:eastAsiaTheme="minorEastAsia"/>
              <w:noProof/>
              <w:lang w:eastAsia="en-AU"/>
            </w:rPr>
          </w:pPr>
          <w:hyperlink w:anchor="_Toc153206328" w:history="1">
            <w:r w:rsidR="00BB59FD" w:rsidRPr="00F2108D">
              <w:rPr>
                <w:rStyle w:val="Hyperlink"/>
                <w:noProof/>
              </w:rPr>
              <w:t>3.2.1.</w:t>
            </w:r>
            <w:r w:rsidR="00BB59FD">
              <w:rPr>
                <w:rFonts w:eastAsiaTheme="minorEastAsia"/>
                <w:noProof/>
                <w:lang w:eastAsia="en-AU"/>
              </w:rPr>
              <w:tab/>
            </w:r>
            <w:r w:rsidR="00BB59FD" w:rsidRPr="00F2108D">
              <w:rPr>
                <w:rStyle w:val="Hyperlink"/>
                <w:noProof/>
              </w:rPr>
              <w:t>1. Gen Y (Millennials):</w:t>
            </w:r>
            <w:r w:rsidR="00BB59FD">
              <w:rPr>
                <w:noProof/>
                <w:webHidden/>
              </w:rPr>
              <w:tab/>
            </w:r>
            <w:r w:rsidR="00BB59FD">
              <w:rPr>
                <w:noProof/>
                <w:webHidden/>
              </w:rPr>
              <w:fldChar w:fldCharType="begin"/>
            </w:r>
            <w:r w:rsidR="00BB59FD">
              <w:rPr>
                <w:noProof/>
                <w:webHidden/>
              </w:rPr>
              <w:instrText xml:space="preserve"> PAGEREF _Toc153206328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38035B92" w14:textId="49C3D5FD" w:rsidR="00BB59FD" w:rsidRDefault="00E36CC9">
          <w:pPr>
            <w:pStyle w:val="TOC3"/>
            <w:tabs>
              <w:tab w:val="left" w:pos="1320"/>
              <w:tab w:val="right" w:leader="dot" w:pos="9016"/>
            </w:tabs>
            <w:rPr>
              <w:rFonts w:eastAsiaTheme="minorEastAsia"/>
              <w:noProof/>
              <w:lang w:eastAsia="en-AU"/>
            </w:rPr>
          </w:pPr>
          <w:hyperlink w:anchor="_Toc153206329" w:history="1">
            <w:r w:rsidR="00BB59FD" w:rsidRPr="00F2108D">
              <w:rPr>
                <w:rStyle w:val="Hyperlink"/>
                <w:noProof/>
              </w:rPr>
              <w:t>3.2.2.</w:t>
            </w:r>
            <w:r w:rsidR="00BB59FD">
              <w:rPr>
                <w:rFonts w:eastAsiaTheme="minorEastAsia"/>
                <w:noProof/>
                <w:lang w:eastAsia="en-AU"/>
              </w:rPr>
              <w:tab/>
            </w:r>
            <w:r w:rsidR="00BB59FD" w:rsidRPr="00F2108D">
              <w:rPr>
                <w:rStyle w:val="Hyperlink"/>
                <w:noProof/>
              </w:rPr>
              <w:t>2. Gen Z:</w:t>
            </w:r>
            <w:r w:rsidR="00BB59FD">
              <w:rPr>
                <w:noProof/>
                <w:webHidden/>
              </w:rPr>
              <w:tab/>
            </w:r>
            <w:r w:rsidR="00BB59FD">
              <w:rPr>
                <w:noProof/>
                <w:webHidden/>
              </w:rPr>
              <w:fldChar w:fldCharType="begin"/>
            </w:r>
            <w:r w:rsidR="00BB59FD">
              <w:rPr>
                <w:noProof/>
                <w:webHidden/>
              </w:rPr>
              <w:instrText xml:space="preserve"> PAGEREF _Toc153206329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73DCB6EB" w14:textId="272E3F15" w:rsidR="00BB59FD" w:rsidRDefault="00E36CC9">
          <w:pPr>
            <w:pStyle w:val="TOC3"/>
            <w:tabs>
              <w:tab w:val="left" w:pos="1320"/>
              <w:tab w:val="right" w:leader="dot" w:pos="9016"/>
            </w:tabs>
            <w:rPr>
              <w:rFonts w:eastAsiaTheme="minorEastAsia"/>
              <w:noProof/>
              <w:lang w:eastAsia="en-AU"/>
            </w:rPr>
          </w:pPr>
          <w:hyperlink w:anchor="_Toc153206330" w:history="1">
            <w:r w:rsidR="00BB59FD" w:rsidRPr="00F2108D">
              <w:rPr>
                <w:rStyle w:val="Hyperlink"/>
                <w:noProof/>
              </w:rPr>
              <w:t>3.2.3.</w:t>
            </w:r>
            <w:r w:rsidR="00BB59FD">
              <w:rPr>
                <w:rFonts w:eastAsiaTheme="minorEastAsia"/>
                <w:noProof/>
                <w:lang w:eastAsia="en-AU"/>
              </w:rPr>
              <w:tab/>
            </w:r>
            <w:r w:rsidR="00BB59FD" w:rsidRPr="00F2108D">
              <w:rPr>
                <w:rStyle w:val="Hyperlink"/>
                <w:noProof/>
              </w:rPr>
              <w:t>3. Gen X:</w:t>
            </w:r>
            <w:r w:rsidR="00BB59FD">
              <w:rPr>
                <w:noProof/>
                <w:webHidden/>
              </w:rPr>
              <w:tab/>
            </w:r>
            <w:r w:rsidR="00BB59FD">
              <w:rPr>
                <w:noProof/>
                <w:webHidden/>
              </w:rPr>
              <w:fldChar w:fldCharType="begin"/>
            </w:r>
            <w:r w:rsidR="00BB59FD">
              <w:rPr>
                <w:noProof/>
                <w:webHidden/>
              </w:rPr>
              <w:instrText xml:space="preserve"> PAGEREF _Toc153206330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75624F20" w14:textId="76BE6E25" w:rsidR="00BB59FD" w:rsidRDefault="00E36CC9">
          <w:pPr>
            <w:pStyle w:val="TOC3"/>
            <w:tabs>
              <w:tab w:val="left" w:pos="1320"/>
              <w:tab w:val="right" w:leader="dot" w:pos="9016"/>
            </w:tabs>
            <w:rPr>
              <w:rFonts w:eastAsiaTheme="minorEastAsia"/>
              <w:noProof/>
              <w:lang w:eastAsia="en-AU"/>
            </w:rPr>
          </w:pPr>
          <w:hyperlink w:anchor="_Toc153206331" w:history="1">
            <w:r w:rsidR="00BB59FD" w:rsidRPr="00F2108D">
              <w:rPr>
                <w:rStyle w:val="Hyperlink"/>
                <w:noProof/>
              </w:rPr>
              <w:t>3.2.4.</w:t>
            </w:r>
            <w:r w:rsidR="00BB59FD">
              <w:rPr>
                <w:rFonts w:eastAsiaTheme="minorEastAsia"/>
                <w:noProof/>
                <w:lang w:eastAsia="en-AU"/>
              </w:rPr>
              <w:tab/>
            </w:r>
            <w:r w:rsidR="00BB59FD" w:rsidRPr="00F2108D">
              <w:rPr>
                <w:rStyle w:val="Hyperlink"/>
                <w:noProof/>
              </w:rPr>
              <w:t>4. Zoomers (Baby Boomers):</w:t>
            </w:r>
            <w:r w:rsidR="00BB59FD">
              <w:rPr>
                <w:noProof/>
                <w:webHidden/>
              </w:rPr>
              <w:tab/>
            </w:r>
            <w:r w:rsidR="00BB59FD">
              <w:rPr>
                <w:noProof/>
                <w:webHidden/>
              </w:rPr>
              <w:fldChar w:fldCharType="begin"/>
            </w:r>
            <w:r w:rsidR="00BB59FD">
              <w:rPr>
                <w:noProof/>
                <w:webHidden/>
              </w:rPr>
              <w:instrText xml:space="preserve"> PAGEREF _Toc153206331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57828545" w14:textId="49BAF8B2" w:rsidR="00BB59FD" w:rsidRDefault="00E36CC9">
          <w:pPr>
            <w:pStyle w:val="TOC2"/>
            <w:tabs>
              <w:tab w:val="left" w:pos="880"/>
              <w:tab w:val="right" w:leader="dot" w:pos="9016"/>
            </w:tabs>
            <w:rPr>
              <w:rFonts w:eastAsiaTheme="minorEastAsia"/>
              <w:noProof/>
              <w:lang w:eastAsia="en-AU"/>
            </w:rPr>
          </w:pPr>
          <w:hyperlink w:anchor="_Toc153206332" w:history="1">
            <w:r w:rsidR="00BB59FD" w:rsidRPr="00F2108D">
              <w:rPr>
                <w:rStyle w:val="Hyperlink"/>
                <w:noProof/>
                <w:lang w:eastAsia="en-AU"/>
              </w:rPr>
              <w:t>3.3.</w:t>
            </w:r>
            <w:r w:rsidR="00BB59FD">
              <w:rPr>
                <w:rFonts w:eastAsiaTheme="minorEastAsia"/>
                <w:noProof/>
                <w:lang w:eastAsia="en-AU"/>
              </w:rPr>
              <w:tab/>
            </w:r>
            <w:r w:rsidR="00BB59FD" w:rsidRPr="00F2108D">
              <w:rPr>
                <w:rStyle w:val="Hyperlink"/>
                <w:noProof/>
                <w:lang w:eastAsia="en-AU"/>
              </w:rPr>
              <w:t>Non-Demographic Segmentation</w:t>
            </w:r>
            <w:r w:rsidR="00BB59FD">
              <w:rPr>
                <w:noProof/>
                <w:webHidden/>
              </w:rPr>
              <w:tab/>
            </w:r>
            <w:r w:rsidR="00BB59FD">
              <w:rPr>
                <w:noProof/>
                <w:webHidden/>
              </w:rPr>
              <w:fldChar w:fldCharType="begin"/>
            </w:r>
            <w:r w:rsidR="00BB59FD">
              <w:rPr>
                <w:noProof/>
                <w:webHidden/>
              </w:rPr>
              <w:instrText xml:space="preserve"> PAGEREF _Toc153206332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453F91A4" w14:textId="3D3165DE" w:rsidR="00BB59FD" w:rsidRDefault="00E36CC9">
          <w:pPr>
            <w:pStyle w:val="TOC3"/>
            <w:tabs>
              <w:tab w:val="left" w:pos="1320"/>
              <w:tab w:val="right" w:leader="dot" w:pos="9016"/>
            </w:tabs>
            <w:rPr>
              <w:rFonts w:eastAsiaTheme="minorEastAsia"/>
              <w:noProof/>
              <w:lang w:eastAsia="en-AU"/>
            </w:rPr>
          </w:pPr>
          <w:hyperlink w:anchor="_Toc153206333" w:history="1">
            <w:r w:rsidR="00BB59FD" w:rsidRPr="00F2108D">
              <w:rPr>
                <w:rStyle w:val="Hyperlink"/>
                <w:noProof/>
              </w:rPr>
              <w:t>3.3.1.</w:t>
            </w:r>
            <w:r w:rsidR="00BB59FD">
              <w:rPr>
                <w:rFonts w:eastAsiaTheme="minorEastAsia"/>
                <w:noProof/>
                <w:lang w:eastAsia="en-AU"/>
              </w:rPr>
              <w:tab/>
            </w:r>
            <w:r w:rsidR="00BB59FD" w:rsidRPr="00F2108D">
              <w:rPr>
                <w:rStyle w:val="Hyperlink"/>
                <w:noProof/>
              </w:rPr>
              <w:t>Financial Literacy Levels:</w:t>
            </w:r>
            <w:r w:rsidR="00BB59FD">
              <w:rPr>
                <w:noProof/>
                <w:webHidden/>
              </w:rPr>
              <w:tab/>
            </w:r>
            <w:r w:rsidR="00BB59FD">
              <w:rPr>
                <w:noProof/>
                <w:webHidden/>
              </w:rPr>
              <w:fldChar w:fldCharType="begin"/>
            </w:r>
            <w:r w:rsidR="00BB59FD">
              <w:rPr>
                <w:noProof/>
                <w:webHidden/>
              </w:rPr>
              <w:instrText xml:space="preserve"> PAGEREF _Toc153206333 \h </w:instrText>
            </w:r>
            <w:r w:rsidR="00BB59FD">
              <w:rPr>
                <w:noProof/>
                <w:webHidden/>
              </w:rPr>
            </w:r>
            <w:r w:rsidR="00BB59FD">
              <w:rPr>
                <w:noProof/>
                <w:webHidden/>
              </w:rPr>
              <w:fldChar w:fldCharType="separate"/>
            </w:r>
            <w:r w:rsidR="00BB59FD">
              <w:rPr>
                <w:noProof/>
                <w:webHidden/>
              </w:rPr>
              <w:t>5</w:t>
            </w:r>
            <w:r w:rsidR="00BB59FD">
              <w:rPr>
                <w:noProof/>
                <w:webHidden/>
              </w:rPr>
              <w:fldChar w:fldCharType="end"/>
            </w:r>
          </w:hyperlink>
        </w:p>
        <w:p w14:paraId="32C317CC" w14:textId="331EA57B" w:rsidR="00BB59FD" w:rsidRDefault="00E36CC9">
          <w:pPr>
            <w:pStyle w:val="TOC3"/>
            <w:tabs>
              <w:tab w:val="left" w:pos="1320"/>
              <w:tab w:val="right" w:leader="dot" w:pos="9016"/>
            </w:tabs>
            <w:rPr>
              <w:rFonts w:eastAsiaTheme="minorEastAsia"/>
              <w:noProof/>
              <w:lang w:eastAsia="en-AU"/>
            </w:rPr>
          </w:pPr>
          <w:hyperlink w:anchor="_Toc153206334" w:history="1">
            <w:r w:rsidR="00BB59FD" w:rsidRPr="00F2108D">
              <w:rPr>
                <w:rStyle w:val="Hyperlink"/>
                <w:noProof/>
              </w:rPr>
              <w:t>3.3.2.</w:t>
            </w:r>
            <w:r w:rsidR="00BB59FD">
              <w:rPr>
                <w:rFonts w:eastAsiaTheme="minorEastAsia"/>
                <w:noProof/>
                <w:lang w:eastAsia="en-AU"/>
              </w:rPr>
              <w:tab/>
            </w:r>
            <w:r w:rsidR="00BB59FD" w:rsidRPr="00F2108D">
              <w:rPr>
                <w:rStyle w:val="Hyperlink"/>
                <w:noProof/>
              </w:rPr>
              <w:t>Tech Adoption and Comfort:</w:t>
            </w:r>
            <w:r w:rsidR="00BB59FD">
              <w:rPr>
                <w:noProof/>
                <w:webHidden/>
              </w:rPr>
              <w:tab/>
            </w:r>
            <w:r w:rsidR="00BB59FD">
              <w:rPr>
                <w:noProof/>
                <w:webHidden/>
              </w:rPr>
              <w:fldChar w:fldCharType="begin"/>
            </w:r>
            <w:r w:rsidR="00BB59FD">
              <w:rPr>
                <w:noProof/>
                <w:webHidden/>
              </w:rPr>
              <w:instrText xml:space="preserve"> PAGEREF _Toc153206334 \h </w:instrText>
            </w:r>
            <w:r w:rsidR="00BB59FD">
              <w:rPr>
                <w:noProof/>
                <w:webHidden/>
              </w:rPr>
            </w:r>
            <w:r w:rsidR="00BB59FD">
              <w:rPr>
                <w:noProof/>
                <w:webHidden/>
              </w:rPr>
              <w:fldChar w:fldCharType="separate"/>
            </w:r>
            <w:r w:rsidR="00BB59FD">
              <w:rPr>
                <w:noProof/>
                <w:webHidden/>
              </w:rPr>
              <w:t>6</w:t>
            </w:r>
            <w:r w:rsidR="00BB59FD">
              <w:rPr>
                <w:noProof/>
                <w:webHidden/>
              </w:rPr>
              <w:fldChar w:fldCharType="end"/>
            </w:r>
          </w:hyperlink>
        </w:p>
        <w:p w14:paraId="0174B113" w14:textId="7F9F985D" w:rsidR="00BB59FD" w:rsidRDefault="00E36CC9">
          <w:pPr>
            <w:pStyle w:val="TOC3"/>
            <w:tabs>
              <w:tab w:val="left" w:pos="1320"/>
              <w:tab w:val="right" w:leader="dot" w:pos="9016"/>
            </w:tabs>
            <w:rPr>
              <w:rFonts w:eastAsiaTheme="minorEastAsia"/>
              <w:noProof/>
              <w:lang w:eastAsia="en-AU"/>
            </w:rPr>
          </w:pPr>
          <w:hyperlink w:anchor="_Toc153206335" w:history="1">
            <w:r w:rsidR="00BB59FD" w:rsidRPr="00F2108D">
              <w:rPr>
                <w:rStyle w:val="Hyperlink"/>
                <w:noProof/>
              </w:rPr>
              <w:t>3.3.3.</w:t>
            </w:r>
            <w:r w:rsidR="00BB59FD">
              <w:rPr>
                <w:rFonts w:eastAsiaTheme="minorEastAsia"/>
                <w:noProof/>
                <w:lang w:eastAsia="en-AU"/>
              </w:rPr>
              <w:tab/>
            </w:r>
            <w:r w:rsidR="00BB59FD" w:rsidRPr="00F2108D">
              <w:rPr>
                <w:rStyle w:val="Hyperlink"/>
                <w:noProof/>
              </w:rPr>
              <w:t>Financial Goals and Objectives:</w:t>
            </w:r>
            <w:r w:rsidR="00BB59FD">
              <w:rPr>
                <w:noProof/>
                <w:webHidden/>
              </w:rPr>
              <w:tab/>
            </w:r>
            <w:r w:rsidR="00BB59FD">
              <w:rPr>
                <w:noProof/>
                <w:webHidden/>
              </w:rPr>
              <w:fldChar w:fldCharType="begin"/>
            </w:r>
            <w:r w:rsidR="00BB59FD">
              <w:rPr>
                <w:noProof/>
                <w:webHidden/>
              </w:rPr>
              <w:instrText xml:space="preserve"> PAGEREF _Toc153206335 \h </w:instrText>
            </w:r>
            <w:r w:rsidR="00BB59FD">
              <w:rPr>
                <w:noProof/>
                <w:webHidden/>
              </w:rPr>
            </w:r>
            <w:r w:rsidR="00BB59FD">
              <w:rPr>
                <w:noProof/>
                <w:webHidden/>
              </w:rPr>
              <w:fldChar w:fldCharType="separate"/>
            </w:r>
            <w:r w:rsidR="00BB59FD">
              <w:rPr>
                <w:noProof/>
                <w:webHidden/>
              </w:rPr>
              <w:t>6</w:t>
            </w:r>
            <w:r w:rsidR="00BB59FD">
              <w:rPr>
                <w:noProof/>
                <w:webHidden/>
              </w:rPr>
              <w:fldChar w:fldCharType="end"/>
            </w:r>
          </w:hyperlink>
        </w:p>
        <w:p w14:paraId="74B9CFB6" w14:textId="70825ED5" w:rsidR="00BB59FD" w:rsidRDefault="00E36CC9">
          <w:pPr>
            <w:pStyle w:val="TOC3"/>
            <w:tabs>
              <w:tab w:val="left" w:pos="1320"/>
              <w:tab w:val="right" w:leader="dot" w:pos="9016"/>
            </w:tabs>
            <w:rPr>
              <w:rFonts w:eastAsiaTheme="minorEastAsia"/>
              <w:noProof/>
              <w:lang w:eastAsia="en-AU"/>
            </w:rPr>
          </w:pPr>
          <w:hyperlink w:anchor="_Toc153206336" w:history="1">
            <w:r w:rsidR="00BB59FD" w:rsidRPr="00F2108D">
              <w:rPr>
                <w:rStyle w:val="Hyperlink"/>
                <w:noProof/>
              </w:rPr>
              <w:t>3.3.4.</w:t>
            </w:r>
            <w:r w:rsidR="00BB59FD">
              <w:rPr>
                <w:rFonts w:eastAsiaTheme="minorEastAsia"/>
                <w:noProof/>
                <w:lang w:eastAsia="en-AU"/>
              </w:rPr>
              <w:tab/>
            </w:r>
            <w:r w:rsidR="00BB59FD" w:rsidRPr="00F2108D">
              <w:rPr>
                <w:rStyle w:val="Hyperlink"/>
                <w:noProof/>
              </w:rPr>
              <w:t>Life Stages:</w:t>
            </w:r>
            <w:r w:rsidR="00BB59FD">
              <w:rPr>
                <w:noProof/>
                <w:webHidden/>
              </w:rPr>
              <w:tab/>
            </w:r>
            <w:r w:rsidR="00BB59FD">
              <w:rPr>
                <w:noProof/>
                <w:webHidden/>
              </w:rPr>
              <w:fldChar w:fldCharType="begin"/>
            </w:r>
            <w:r w:rsidR="00BB59FD">
              <w:rPr>
                <w:noProof/>
                <w:webHidden/>
              </w:rPr>
              <w:instrText xml:space="preserve"> PAGEREF _Toc153206336 \h </w:instrText>
            </w:r>
            <w:r w:rsidR="00BB59FD">
              <w:rPr>
                <w:noProof/>
                <w:webHidden/>
              </w:rPr>
            </w:r>
            <w:r w:rsidR="00BB59FD">
              <w:rPr>
                <w:noProof/>
                <w:webHidden/>
              </w:rPr>
              <w:fldChar w:fldCharType="separate"/>
            </w:r>
            <w:r w:rsidR="00BB59FD">
              <w:rPr>
                <w:noProof/>
                <w:webHidden/>
              </w:rPr>
              <w:t>6</w:t>
            </w:r>
            <w:r w:rsidR="00BB59FD">
              <w:rPr>
                <w:noProof/>
                <w:webHidden/>
              </w:rPr>
              <w:fldChar w:fldCharType="end"/>
            </w:r>
          </w:hyperlink>
        </w:p>
        <w:p w14:paraId="17626099" w14:textId="64529FE0" w:rsidR="00BB59FD" w:rsidRDefault="00E36CC9">
          <w:pPr>
            <w:pStyle w:val="TOC2"/>
            <w:tabs>
              <w:tab w:val="left" w:pos="880"/>
              <w:tab w:val="right" w:leader="dot" w:pos="9016"/>
            </w:tabs>
            <w:rPr>
              <w:rFonts w:eastAsiaTheme="minorEastAsia"/>
              <w:noProof/>
              <w:lang w:eastAsia="en-AU"/>
            </w:rPr>
          </w:pPr>
          <w:hyperlink w:anchor="_Toc153206337" w:history="1">
            <w:r w:rsidR="00BB59FD" w:rsidRPr="00F2108D">
              <w:rPr>
                <w:rStyle w:val="Hyperlink"/>
                <w:noProof/>
                <w:lang w:eastAsia="en-AU"/>
              </w:rPr>
              <w:t>3.4.</w:t>
            </w:r>
            <w:r w:rsidR="00BB59FD">
              <w:rPr>
                <w:rFonts w:eastAsiaTheme="minorEastAsia"/>
                <w:noProof/>
                <w:lang w:eastAsia="en-AU"/>
              </w:rPr>
              <w:tab/>
            </w:r>
            <w:r w:rsidR="00BB59FD" w:rsidRPr="00F2108D">
              <w:rPr>
                <w:rStyle w:val="Hyperlink"/>
                <w:noProof/>
                <w:lang w:eastAsia="en-AU"/>
              </w:rPr>
              <w:t>Personas</w:t>
            </w:r>
            <w:r w:rsidR="00BB59FD">
              <w:rPr>
                <w:noProof/>
                <w:webHidden/>
              </w:rPr>
              <w:tab/>
            </w:r>
            <w:r w:rsidR="00BB59FD">
              <w:rPr>
                <w:noProof/>
                <w:webHidden/>
              </w:rPr>
              <w:fldChar w:fldCharType="begin"/>
            </w:r>
            <w:r w:rsidR="00BB59FD">
              <w:rPr>
                <w:noProof/>
                <w:webHidden/>
              </w:rPr>
              <w:instrText xml:space="preserve"> PAGEREF _Toc153206337 \h </w:instrText>
            </w:r>
            <w:r w:rsidR="00BB59FD">
              <w:rPr>
                <w:noProof/>
                <w:webHidden/>
              </w:rPr>
            </w:r>
            <w:r w:rsidR="00BB59FD">
              <w:rPr>
                <w:noProof/>
                <w:webHidden/>
              </w:rPr>
              <w:fldChar w:fldCharType="separate"/>
            </w:r>
            <w:r w:rsidR="00BB59FD">
              <w:rPr>
                <w:noProof/>
                <w:webHidden/>
              </w:rPr>
              <w:t>6</w:t>
            </w:r>
            <w:r w:rsidR="00BB59FD">
              <w:rPr>
                <w:noProof/>
                <w:webHidden/>
              </w:rPr>
              <w:fldChar w:fldCharType="end"/>
            </w:r>
          </w:hyperlink>
        </w:p>
        <w:p w14:paraId="342086C1" w14:textId="1784A8D3" w:rsidR="00BB59FD" w:rsidRDefault="00E36CC9">
          <w:pPr>
            <w:pStyle w:val="TOC3"/>
            <w:tabs>
              <w:tab w:val="left" w:pos="1320"/>
              <w:tab w:val="right" w:leader="dot" w:pos="9016"/>
            </w:tabs>
            <w:rPr>
              <w:rFonts w:eastAsiaTheme="minorEastAsia"/>
              <w:noProof/>
              <w:lang w:eastAsia="en-AU"/>
            </w:rPr>
          </w:pPr>
          <w:hyperlink w:anchor="_Toc153206338" w:history="1">
            <w:r w:rsidR="00BB59FD" w:rsidRPr="00F2108D">
              <w:rPr>
                <w:rStyle w:val="Hyperlink"/>
                <w:noProof/>
              </w:rPr>
              <w:t>3.4.1.</w:t>
            </w:r>
            <w:r w:rsidR="00BB59FD">
              <w:rPr>
                <w:rFonts w:eastAsiaTheme="minorEastAsia"/>
                <w:noProof/>
                <w:lang w:eastAsia="en-AU"/>
              </w:rPr>
              <w:tab/>
            </w:r>
            <w:r w:rsidR="00BB59FD" w:rsidRPr="00F2108D">
              <w:rPr>
                <w:rStyle w:val="Hyperlink"/>
                <w:noProof/>
              </w:rPr>
              <w:t>Sarah Millennial</w:t>
            </w:r>
            <w:r w:rsidR="00BB59FD">
              <w:rPr>
                <w:noProof/>
                <w:webHidden/>
              </w:rPr>
              <w:tab/>
            </w:r>
            <w:r w:rsidR="00BB59FD">
              <w:rPr>
                <w:noProof/>
                <w:webHidden/>
              </w:rPr>
              <w:fldChar w:fldCharType="begin"/>
            </w:r>
            <w:r w:rsidR="00BB59FD">
              <w:rPr>
                <w:noProof/>
                <w:webHidden/>
              </w:rPr>
              <w:instrText xml:space="preserve"> PAGEREF _Toc153206338 \h </w:instrText>
            </w:r>
            <w:r w:rsidR="00BB59FD">
              <w:rPr>
                <w:noProof/>
                <w:webHidden/>
              </w:rPr>
            </w:r>
            <w:r w:rsidR="00BB59FD">
              <w:rPr>
                <w:noProof/>
                <w:webHidden/>
              </w:rPr>
              <w:fldChar w:fldCharType="separate"/>
            </w:r>
            <w:r w:rsidR="00BB59FD">
              <w:rPr>
                <w:noProof/>
                <w:webHidden/>
              </w:rPr>
              <w:t>6</w:t>
            </w:r>
            <w:r w:rsidR="00BB59FD">
              <w:rPr>
                <w:noProof/>
                <w:webHidden/>
              </w:rPr>
              <w:fldChar w:fldCharType="end"/>
            </w:r>
          </w:hyperlink>
        </w:p>
        <w:p w14:paraId="5EDE644A" w14:textId="0FB54F7F" w:rsidR="00BB59FD" w:rsidRDefault="00E36CC9">
          <w:pPr>
            <w:pStyle w:val="TOC3"/>
            <w:tabs>
              <w:tab w:val="left" w:pos="1320"/>
              <w:tab w:val="right" w:leader="dot" w:pos="9016"/>
            </w:tabs>
            <w:rPr>
              <w:rFonts w:eastAsiaTheme="minorEastAsia"/>
              <w:noProof/>
              <w:lang w:eastAsia="en-AU"/>
            </w:rPr>
          </w:pPr>
          <w:hyperlink w:anchor="_Toc153206339" w:history="1">
            <w:r w:rsidR="00BB59FD" w:rsidRPr="00F2108D">
              <w:rPr>
                <w:rStyle w:val="Hyperlink"/>
                <w:noProof/>
              </w:rPr>
              <w:t>3.4.2.</w:t>
            </w:r>
            <w:r w:rsidR="00BB59FD">
              <w:rPr>
                <w:rFonts w:eastAsiaTheme="minorEastAsia"/>
                <w:noProof/>
                <w:lang w:eastAsia="en-AU"/>
              </w:rPr>
              <w:tab/>
            </w:r>
            <w:r w:rsidR="00BB59FD" w:rsidRPr="00F2108D">
              <w:rPr>
                <w:rStyle w:val="Hyperlink"/>
                <w:noProof/>
              </w:rPr>
              <w:t>Alex Young</w:t>
            </w:r>
            <w:r w:rsidR="00BB59FD">
              <w:rPr>
                <w:noProof/>
                <w:webHidden/>
              </w:rPr>
              <w:tab/>
            </w:r>
            <w:r w:rsidR="00BB59FD">
              <w:rPr>
                <w:noProof/>
                <w:webHidden/>
              </w:rPr>
              <w:fldChar w:fldCharType="begin"/>
            </w:r>
            <w:r w:rsidR="00BB59FD">
              <w:rPr>
                <w:noProof/>
                <w:webHidden/>
              </w:rPr>
              <w:instrText xml:space="preserve"> PAGEREF _Toc153206339 \h </w:instrText>
            </w:r>
            <w:r w:rsidR="00BB59FD">
              <w:rPr>
                <w:noProof/>
                <w:webHidden/>
              </w:rPr>
            </w:r>
            <w:r w:rsidR="00BB59FD">
              <w:rPr>
                <w:noProof/>
                <w:webHidden/>
              </w:rPr>
              <w:fldChar w:fldCharType="separate"/>
            </w:r>
            <w:r w:rsidR="00BB59FD">
              <w:rPr>
                <w:noProof/>
                <w:webHidden/>
              </w:rPr>
              <w:t>7</w:t>
            </w:r>
            <w:r w:rsidR="00BB59FD">
              <w:rPr>
                <w:noProof/>
                <w:webHidden/>
              </w:rPr>
              <w:fldChar w:fldCharType="end"/>
            </w:r>
          </w:hyperlink>
        </w:p>
        <w:p w14:paraId="14BA6458" w14:textId="451B929D" w:rsidR="00BB59FD" w:rsidRDefault="00E36CC9">
          <w:pPr>
            <w:pStyle w:val="TOC3"/>
            <w:tabs>
              <w:tab w:val="left" w:pos="1320"/>
              <w:tab w:val="right" w:leader="dot" w:pos="9016"/>
            </w:tabs>
            <w:rPr>
              <w:rFonts w:eastAsiaTheme="minorEastAsia"/>
              <w:noProof/>
              <w:lang w:eastAsia="en-AU"/>
            </w:rPr>
          </w:pPr>
          <w:hyperlink w:anchor="_Toc153206340" w:history="1">
            <w:r w:rsidR="00BB59FD" w:rsidRPr="00F2108D">
              <w:rPr>
                <w:rStyle w:val="Hyperlink"/>
                <w:noProof/>
              </w:rPr>
              <w:t>3.4.3.</w:t>
            </w:r>
            <w:r w:rsidR="00BB59FD">
              <w:rPr>
                <w:rFonts w:eastAsiaTheme="minorEastAsia"/>
                <w:noProof/>
                <w:lang w:eastAsia="en-AU"/>
              </w:rPr>
              <w:tab/>
            </w:r>
            <w:r w:rsidR="00BB59FD" w:rsidRPr="00F2108D">
              <w:rPr>
                <w:rStyle w:val="Hyperlink"/>
                <w:noProof/>
              </w:rPr>
              <w:t>Example Persona: Susan Mitchell</w:t>
            </w:r>
            <w:r w:rsidR="00BB59FD">
              <w:rPr>
                <w:noProof/>
                <w:webHidden/>
              </w:rPr>
              <w:tab/>
            </w:r>
            <w:r w:rsidR="00BB59FD">
              <w:rPr>
                <w:noProof/>
                <w:webHidden/>
              </w:rPr>
              <w:fldChar w:fldCharType="begin"/>
            </w:r>
            <w:r w:rsidR="00BB59FD">
              <w:rPr>
                <w:noProof/>
                <w:webHidden/>
              </w:rPr>
              <w:instrText xml:space="preserve"> PAGEREF _Toc153206340 \h </w:instrText>
            </w:r>
            <w:r w:rsidR="00BB59FD">
              <w:rPr>
                <w:noProof/>
                <w:webHidden/>
              </w:rPr>
            </w:r>
            <w:r w:rsidR="00BB59FD">
              <w:rPr>
                <w:noProof/>
                <w:webHidden/>
              </w:rPr>
              <w:fldChar w:fldCharType="separate"/>
            </w:r>
            <w:r w:rsidR="00BB59FD">
              <w:rPr>
                <w:noProof/>
                <w:webHidden/>
              </w:rPr>
              <w:t>8</w:t>
            </w:r>
            <w:r w:rsidR="00BB59FD">
              <w:rPr>
                <w:noProof/>
                <w:webHidden/>
              </w:rPr>
              <w:fldChar w:fldCharType="end"/>
            </w:r>
          </w:hyperlink>
        </w:p>
        <w:p w14:paraId="4DA8484E" w14:textId="1C470B0F" w:rsidR="00BB59FD" w:rsidRDefault="00E36CC9">
          <w:pPr>
            <w:pStyle w:val="TOC2"/>
            <w:tabs>
              <w:tab w:val="left" w:pos="880"/>
              <w:tab w:val="right" w:leader="dot" w:pos="9016"/>
            </w:tabs>
            <w:rPr>
              <w:rFonts w:eastAsiaTheme="minorEastAsia"/>
              <w:noProof/>
              <w:lang w:eastAsia="en-AU"/>
            </w:rPr>
          </w:pPr>
          <w:hyperlink w:anchor="_Toc153206341" w:history="1">
            <w:r w:rsidR="00BB59FD" w:rsidRPr="00F2108D">
              <w:rPr>
                <w:rStyle w:val="Hyperlink"/>
                <w:noProof/>
                <w:lang w:eastAsia="en-AU"/>
              </w:rPr>
              <w:t>3.5.</w:t>
            </w:r>
            <w:r w:rsidR="00BB59FD">
              <w:rPr>
                <w:rFonts w:eastAsiaTheme="minorEastAsia"/>
                <w:noProof/>
                <w:lang w:eastAsia="en-AU"/>
              </w:rPr>
              <w:tab/>
            </w:r>
            <w:r w:rsidR="00BB59FD" w:rsidRPr="00F2108D">
              <w:rPr>
                <w:rStyle w:val="Hyperlink"/>
                <w:noProof/>
                <w:lang w:eastAsia="en-AU"/>
              </w:rPr>
              <w:t>Common Tech Usage Trends:</w:t>
            </w:r>
            <w:r w:rsidR="00BB59FD">
              <w:rPr>
                <w:noProof/>
                <w:webHidden/>
              </w:rPr>
              <w:tab/>
            </w:r>
            <w:r w:rsidR="00BB59FD">
              <w:rPr>
                <w:noProof/>
                <w:webHidden/>
              </w:rPr>
              <w:fldChar w:fldCharType="begin"/>
            </w:r>
            <w:r w:rsidR="00BB59FD">
              <w:rPr>
                <w:noProof/>
                <w:webHidden/>
              </w:rPr>
              <w:instrText xml:space="preserve"> PAGEREF _Toc153206341 \h </w:instrText>
            </w:r>
            <w:r w:rsidR="00BB59FD">
              <w:rPr>
                <w:noProof/>
                <w:webHidden/>
              </w:rPr>
            </w:r>
            <w:r w:rsidR="00BB59FD">
              <w:rPr>
                <w:noProof/>
                <w:webHidden/>
              </w:rPr>
              <w:fldChar w:fldCharType="separate"/>
            </w:r>
            <w:r w:rsidR="00BB59FD">
              <w:rPr>
                <w:noProof/>
                <w:webHidden/>
              </w:rPr>
              <w:t>9</w:t>
            </w:r>
            <w:r w:rsidR="00BB59FD">
              <w:rPr>
                <w:noProof/>
                <w:webHidden/>
              </w:rPr>
              <w:fldChar w:fldCharType="end"/>
            </w:r>
          </w:hyperlink>
        </w:p>
        <w:p w14:paraId="4BEAA4FD" w14:textId="639ED18B" w:rsidR="00BB59FD" w:rsidRDefault="00E36CC9">
          <w:pPr>
            <w:pStyle w:val="TOC2"/>
            <w:tabs>
              <w:tab w:val="left" w:pos="880"/>
              <w:tab w:val="right" w:leader="dot" w:pos="9016"/>
            </w:tabs>
            <w:rPr>
              <w:rFonts w:eastAsiaTheme="minorEastAsia"/>
              <w:noProof/>
              <w:lang w:eastAsia="en-AU"/>
            </w:rPr>
          </w:pPr>
          <w:hyperlink w:anchor="_Toc153206342" w:history="1">
            <w:r w:rsidR="00BB59FD" w:rsidRPr="00F2108D">
              <w:rPr>
                <w:rStyle w:val="Hyperlink"/>
                <w:noProof/>
              </w:rPr>
              <w:t>3.6.</w:t>
            </w:r>
            <w:r w:rsidR="00BB59FD">
              <w:rPr>
                <w:rFonts w:eastAsiaTheme="minorEastAsia"/>
                <w:noProof/>
                <w:lang w:eastAsia="en-AU"/>
              </w:rPr>
              <w:tab/>
            </w:r>
            <w:r w:rsidR="00BB59FD" w:rsidRPr="00F2108D">
              <w:rPr>
                <w:rStyle w:val="Hyperlink"/>
                <w:noProof/>
              </w:rPr>
              <w:t>International Expansion Potential:</w:t>
            </w:r>
            <w:r w:rsidR="00BB59FD">
              <w:rPr>
                <w:noProof/>
                <w:webHidden/>
              </w:rPr>
              <w:tab/>
            </w:r>
            <w:r w:rsidR="00BB59FD">
              <w:rPr>
                <w:noProof/>
                <w:webHidden/>
              </w:rPr>
              <w:fldChar w:fldCharType="begin"/>
            </w:r>
            <w:r w:rsidR="00BB59FD">
              <w:rPr>
                <w:noProof/>
                <w:webHidden/>
              </w:rPr>
              <w:instrText xml:space="preserve"> PAGEREF _Toc153206342 \h </w:instrText>
            </w:r>
            <w:r w:rsidR="00BB59FD">
              <w:rPr>
                <w:noProof/>
                <w:webHidden/>
              </w:rPr>
            </w:r>
            <w:r w:rsidR="00BB59FD">
              <w:rPr>
                <w:noProof/>
                <w:webHidden/>
              </w:rPr>
              <w:fldChar w:fldCharType="separate"/>
            </w:r>
            <w:r w:rsidR="00BB59FD">
              <w:rPr>
                <w:noProof/>
                <w:webHidden/>
              </w:rPr>
              <w:t>11</w:t>
            </w:r>
            <w:r w:rsidR="00BB59FD">
              <w:rPr>
                <w:noProof/>
                <w:webHidden/>
              </w:rPr>
              <w:fldChar w:fldCharType="end"/>
            </w:r>
          </w:hyperlink>
        </w:p>
        <w:p w14:paraId="03C850C9" w14:textId="468E8E32" w:rsidR="00BB59FD" w:rsidRDefault="00E36CC9">
          <w:pPr>
            <w:pStyle w:val="TOC1"/>
            <w:tabs>
              <w:tab w:val="left" w:pos="440"/>
              <w:tab w:val="right" w:leader="dot" w:pos="9016"/>
            </w:tabs>
            <w:rPr>
              <w:rFonts w:eastAsiaTheme="minorEastAsia"/>
              <w:noProof/>
              <w:lang w:eastAsia="en-AU"/>
            </w:rPr>
          </w:pPr>
          <w:hyperlink w:anchor="_Toc153206343" w:history="1">
            <w:r w:rsidR="00BB59FD" w:rsidRPr="00F2108D">
              <w:rPr>
                <w:rStyle w:val="Hyperlink"/>
                <w:rFonts w:cstheme="minorHAnsi"/>
                <w:noProof/>
              </w:rPr>
              <w:t>4.</w:t>
            </w:r>
            <w:r w:rsidR="00BB59FD">
              <w:rPr>
                <w:rFonts w:eastAsiaTheme="minorEastAsia"/>
                <w:noProof/>
                <w:lang w:eastAsia="en-AU"/>
              </w:rPr>
              <w:tab/>
            </w:r>
            <w:r w:rsidR="00BB59FD" w:rsidRPr="00F2108D">
              <w:rPr>
                <w:rStyle w:val="Hyperlink"/>
                <w:rFonts w:cstheme="minorHAnsi"/>
                <w:noProof/>
              </w:rPr>
              <w:t>Competitor Analysis</w:t>
            </w:r>
            <w:r w:rsidR="00BB59FD">
              <w:rPr>
                <w:noProof/>
                <w:webHidden/>
              </w:rPr>
              <w:tab/>
            </w:r>
            <w:r w:rsidR="00BB59FD">
              <w:rPr>
                <w:noProof/>
                <w:webHidden/>
              </w:rPr>
              <w:fldChar w:fldCharType="begin"/>
            </w:r>
            <w:r w:rsidR="00BB59FD">
              <w:rPr>
                <w:noProof/>
                <w:webHidden/>
              </w:rPr>
              <w:instrText xml:space="preserve"> PAGEREF _Toc153206343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36CFDE73" w14:textId="01BCCB99" w:rsidR="00BB59FD" w:rsidRDefault="00E36CC9">
          <w:pPr>
            <w:pStyle w:val="TOC2"/>
            <w:tabs>
              <w:tab w:val="left" w:pos="880"/>
              <w:tab w:val="right" w:leader="dot" w:pos="9016"/>
            </w:tabs>
            <w:rPr>
              <w:rFonts w:eastAsiaTheme="minorEastAsia"/>
              <w:noProof/>
              <w:lang w:eastAsia="en-AU"/>
            </w:rPr>
          </w:pPr>
          <w:hyperlink w:anchor="_Toc153206344" w:history="1">
            <w:r w:rsidR="00BB59FD" w:rsidRPr="00F2108D">
              <w:rPr>
                <w:rStyle w:val="Hyperlink"/>
                <w:noProof/>
                <w:lang w:eastAsia="en-AU"/>
              </w:rPr>
              <w:t>4.1.</w:t>
            </w:r>
            <w:r w:rsidR="00BB59FD">
              <w:rPr>
                <w:rFonts w:eastAsiaTheme="minorEastAsia"/>
                <w:noProof/>
                <w:lang w:eastAsia="en-AU"/>
              </w:rPr>
              <w:tab/>
            </w:r>
            <w:r w:rsidR="00BB59FD" w:rsidRPr="00F2108D">
              <w:rPr>
                <w:rStyle w:val="Hyperlink"/>
                <w:noProof/>
                <w:lang w:eastAsia="en-AU"/>
              </w:rPr>
              <w:t>Financial Coaching Services:</w:t>
            </w:r>
            <w:r w:rsidR="00BB59FD">
              <w:rPr>
                <w:noProof/>
                <w:webHidden/>
              </w:rPr>
              <w:tab/>
            </w:r>
            <w:r w:rsidR="00BB59FD">
              <w:rPr>
                <w:noProof/>
                <w:webHidden/>
              </w:rPr>
              <w:fldChar w:fldCharType="begin"/>
            </w:r>
            <w:r w:rsidR="00BB59FD">
              <w:rPr>
                <w:noProof/>
                <w:webHidden/>
              </w:rPr>
              <w:instrText xml:space="preserve"> PAGEREF _Toc153206344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5F95BACA" w14:textId="26D9FC4B" w:rsidR="00BB59FD" w:rsidRDefault="00E36CC9">
          <w:pPr>
            <w:pStyle w:val="TOC3"/>
            <w:tabs>
              <w:tab w:val="left" w:pos="1320"/>
              <w:tab w:val="right" w:leader="dot" w:pos="9016"/>
            </w:tabs>
            <w:rPr>
              <w:rFonts w:eastAsiaTheme="minorEastAsia"/>
              <w:noProof/>
              <w:lang w:eastAsia="en-AU"/>
            </w:rPr>
          </w:pPr>
          <w:hyperlink w:anchor="_Toc153206345" w:history="1">
            <w:r w:rsidR="00BB59FD" w:rsidRPr="00F2108D">
              <w:rPr>
                <w:rStyle w:val="Hyperlink"/>
                <w:noProof/>
              </w:rPr>
              <w:t>4.1.1.</w:t>
            </w:r>
            <w:r w:rsidR="00BB59FD">
              <w:rPr>
                <w:rFonts w:eastAsiaTheme="minorEastAsia"/>
                <w:noProof/>
                <w:lang w:eastAsia="en-AU"/>
              </w:rPr>
              <w:tab/>
            </w:r>
            <w:r w:rsidR="00BB59FD" w:rsidRPr="00F2108D">
              <w:rPr>
                <w:rStyle w:val="Hyperlink"/>
                <w:noProof/>
              </w:rPr>
              <w:t>MyBudget:</w:t>
            </w:r>
            <w:r w:rsidR="00BB59FD">
              <w:rPr>
                <w:noProof/>
                <w:webHidden/>
              </w:rPr>
              <w:tab/>
            </w:r>
            <w:r w:rsidR="00BB59FD">
              <w:rPr>
                <w:noProof/>
                <w:webHidden/>
              </w:rPr>
              <w:fldChar w:fldCharType="begin"/>
            </w:r>
            <w:r w:rsidR="00BB59FD">
              <w:rPr>
                <w:noProof/>
                <w:webHidden/>
              </w:rPr>
              <w:instrText xml:space="preserve"> PAGEREF _Toc153206345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0E2BCF7F" w14:textId="67DC1F68" w:rsidR="00BB59FD" w:rsidRDefault="00E36CC9">
          <w:pPr>
            <w:pStyle w:val="TOC2"/>
            <w:tabs>
              <w:tab w:val="left" w:pos="880"/>
              <w:tab w:val="right" w:leader="dot" w:pos="9016"/>
            </w:tabs>
            <w:rPr>
              <w:rFonts w:eastAsiaTheme="minorEastAsia"/>
              <w:noProof/>
              <w:lang w:eastAsia="en-AU"/>
            </w:rPr>
          </w:pPr>
          <w:hyperlink w:anchor="_Toc153206346" w:history="1">
            <w:r w:rsidR="00BB59FD" w:rsidRPr="00F2108D">
              <w:rPr>
                <w:rStyle w:val="Hyperlink"/>
                <w:noProof/>
                <w:lang w:eastAsia="en-AU"/>
              </w:rPr>
              <w:t>4.2.</w:t>
            </w:r>
            <w:r w:rsidR="00BB59FD">
              <w:rPr>
                <w:rFonts w:eastAsiaTheme="minorEastAsia"/>
                <w:noProof/>
                <w:lang w:eastAsia="en-AU"/>
              </w:rPr>
              <w:tab/>
            </w:r>
            <w:r w:rsidR="00BB59FD" w:rsidRPr="00F2108D">
              <w:rPr>
                <w:rStyle w:val="Hyperlink"/>
                <w:noProof/>
                <w:lang w:eastAsia="en-AU"/>
              </w:rPr>
              <w:t>Budget/Expense Management:</w:t>
            </w:r>
            <w:r w:rsidR="00BB59FD">
              <w:rPr>
                <w:noProof/>
                <w:webHidden/>
              </w:rPr>
              <w:tab/>
            </w:r>
            <w:r w:rsidR="00BB59FD">
              <w:rPr>
                <w:noProof/>
                <w:webHidden/>
              </w:rPr>
              <w:fldChar w:fldCharType="begin"/>
            </w:r>
            <w:r w:rsidR="00BB59FD">
              <w:rPr>
                <w:noProof/>
                <w:webHidden/>
              </w:rPr>
              <w:instrText xml:space="preserve"> PAGEREF _Toc153206346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41C3F522" w14:textId="7DF094FC" w:rsidR="00BB59FD" w:rsidRDefault="00E36CC9">
          <w:pPr>
            <w:pStyle w:val="TOC3"/>
            <w:tabs>
              <w:tab w:val="left" w:pos="1320"/>
              <w:tab w:val="right" w:leader="dot" w:pos="9016"/>
            </w:tabs>
            <w:rPr>
              <w:rFonts w:eastAsiaTheme="minorEastAsia"/>
              <w:noProof/>
              <w:lang w:eastAsia="en-AU"/>
            </w:rPr>
          </w:pPr>
          <w:hyperlink w:anchor="_Toc153206347" w:history="1">
            <w:r w:rsidR="00BB59FD" w:rsidRPr="00F2108D">
              <w:rPr>
                <w:rStyle w:val="Hyperlink"/>
                <w:noProof/>
              </w:rPr>
              <w:t>4.2.1.</w:t>
            </w:r>
            <w:r w:rsidR="00BB59FD">
              <w:rPr>
                <w:rFonts w:eastAsiaTheme="minorEastAsia"/>
                <w:noProof/>
                <w:lang w:eastAsia="en-AU"/>
              </w:rPr>
              <w:tab/>
            </w:r>
            <w:r w:rsidR="00BB59FD" w:rsidRPr="00F2108D">
              <w:rPr>
                <w:rStyle w:val="Hyperlink"/>
                <w:noProof/>
              </w:rPr>
              <w:t>Pocketbook:</w:t>
            </w:r>
            <w:r w:rsidR="00BB59FD">
              <w:rPr>
                <w:noProof/>
                <w:webHidden/>
              </w:rPr>
              <w:tab/>
            </w:r>
            <w:r w:rsidR="00BB59FD">
              <w:rPr>
                <w:noProof/>
                <w:webHidden/>
              </w:rPr>
              <w:fldChar w:fldCharType="begin"/>
            </w:r>
            <w:r w:rsidR="00BB59FD">
              <w:rPr>
                <w:noProof/>
                <w:webHidden/>
              </w:rPr>
              <w:instrText xml:space="preserve"> PAGEREF _Toc153206347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159FE375" w14:textId="3FC6F11C" w:rsidR="00BB59FD" w:rsidRDefault="00E36CC9">
          <w:pPr>
            <w:pStyle w:val="TOC3"/>
            <w:tabs>
              <w:tab w:val="left" w:pos="1320"/>
              <w:tab w:val="right" w:leader="dot" w:pos="9016"/>
            </w:tabs>
            <w:rPr>
              <w:rFonts w:eastAsiaTheme="minorEastAsia"/>
              <w:noProof/>
              <w:lang w:eastAsia="en-AU"/>
            </w:rPr>
          </w:pPr>
          <w:hyperlink w:anchor="_Toc153206348" w:history="1">
            <w:r w:rsidR="00BB59FD" w:rsidRPr="00F2108D">
              <w:rPr>
                <w:rStyle w:val="Hyperlink"/>
                <w:noProof/>
              </w:rPr>
              <w:t>4.2.2.</w:t>
            </w:r>
            <w:r w:rsidR="00BB59FD">
              <w:rPr>
                <w:rFonts w:eastAsiaTheme="minorEastAsia"/>
                <w:noProof/>
                <w:lang w:eastAsia="en-AU"/>
              </w:rPr>
              <w:tab/>
            </w:r>
            <w:r w:rsidR="00BB59FD" w:rsidRPr="00F2108D">
              <w:rPr>
                <w:rStyle w:val="Hyperlink"/>
                <w:noProof/>
              </w:rPr>
              <w:t>Big 4 Banks (e.g., Commonwealth Bank, Westpac, ANZ, NAB):</w:t>
            </w:r>
            <w:r w:rsidR="00BB59FD">
              <w:rPr>
                <w:noProof/>
                <w:webHidden/>
              </w:rPr>
              <w:tab/>
            </w:r>
            <w:r w:rsidR="00BB59FD">
              <w:rPr>
                <w:noProof/>
                <w:webHidden/>
              </w:rPr>
              <w:fldChar w:fldCharType="begin"/>
            </w:r>
            <w:r w:rsidR="00BB59FD">
              <w:rPr>
                <w:noProof/>
                <w:webHidden/>
              </w:rPr>
              <w:instrText xml:space="preserve"> PAGEREF _Toc153206348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31E5CBA2" w14:textId="7BAF1F19" w:rsidR="00BB59FD" w:rsidRDefault="00E36CC9">
          <w:pPr>
            <w:pStyle w:val="TOC2"/>
            <w:tabs>
              <w:tab w:val="left" w:pos="880"/>
              <w:tab w:val="right" w:leader="dot" w:pos="9016"/>
            </w:tabs>
            <w:rPr>
              <w:rFonts w:eastAsiaTheme="minorEastAsia"/>
              <w:noProof/>
              <w:lang w:eastAsia="en-AU"/>
            </w:rPr>
          </w:pPr>
          <w:hyperlink w:anchor="_Toc153206349" w:history="1">
            <w:r w:rsidR="00BB59FD" w:rsidRPr="00F2108D">
              <w:rPr>
                <w:rStyle w:val="Hyperlink"/>
                <w:noProof/>
                <w:lang w:eastAsia="en-AU"/>
              </w:rPr>
              <w:t>4.3.</w:t>
            </w:r>
            <w:r w:rsidR="00BB59FD">
              <w:rPr>
                <w:rFonts w:eastAsiaTheme="minorEastAsia"/>
                <w:noProof/>
                <w:lang w:eastAsia="en-AU"/>
              </w:rPr>
              <w:tab/>
            </w:r>
            <w:r w:rsidR="00BB59FD" w:rsidRPr="00F2108D">
              <w:rPr>
                <w:rStyle w:val="Hyperlink"/>
                <w:noProof/>
                <w:lang w:eastAsia="en-AU"/>
              </w:rPr>
              <w:t>Microinvesting:</w:t>
            </w:r>
            <w:r w:rsidR="00BB59FD">
              <w:rPr>
                <w:noProof/>
                <w:webHidden/>
              </w:rPr>
              <w:tab/>
            </w:r>
            <w:r w:rsidR="00BB59FD">
              <w:rPr>
                <w:noProof/>
                <w:webHidden/>
              </w:rPr>
              <w:fldChar w:fldCharType="begin"/>
            </w:r>
            <w:r w:rsidR="00BB59FD">
              <w:rPr>
                <w:noProof/>
                <w:webHidden/>
              </w:rPr>
              <w:instrText xml:space="preserve"> PAGEREF _Toc153206349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57C1CE4E" w14:textId="147AFF85" w:rsidR="00BB59FD" w:rsidRDefault="00E36CC9">
          <w:pPr>
            <w:pStyle w:val="TOC3"/>
            <w:tabs>
              <w:tab w:val="left" w:pos="1320"/>
              <w:tab w:val="right" w:leader="dot" w:pos="9016"/>
            </w:tabs>
            <w:rPr>
              <w:rFonts w:eastAsiaTheme="minorEastAsia"/>
              <w:noProof/>
              <w:lang w:eastAsia="en-AU"/>
            </w:rPr>
          </w:pPr>
          <w:hyperlink w:anchor="_Toc153206350" w:history="1">
            <w:r w:rsidR="00BB59FD" w:rsidRPr="00F2108D">
              <w:rPr>
                <w:rStyle w:val="Hyperlink"/>
                <w:noProof/>
              </w:rPr>
              <w:t>4.3.1.</w:t>
            </w:r>
            <w:r w:rsidR="00BB59FD">
              <w:rPr>
                <w:rFonts w:eastAsiaTheme="minorEastAsia"/>
                <w:noProof/>
                <w:lang w:eastAsia="en-AU"/>
              </w:rPr>
              <w:tab/>
            </w:r>
            <w:r w:rsidR="00BB59FD" w:rsidRPr="00F2108D">
              <w:rPr>
                <w:rStyle w:val="Hyperlink"/>
                <w:noProof/>
              </w:rPr>
              <w:t>Raiz Invest (formerly Acorns):</w:t>
            </w:r>
            <w:r w:rsidR="00BB59FD">
              <w:rPr>
                <w:noProof/>
                <w:webHidden/>
              </w:rPr>
              <w:tab/>
            </w:r>
            <w:r w:rsidR="00BB59FD">
              <w:rPr>
                <w:noProof/>
                <w:webHidden/>
              </w:rPr>
              <w:fldChar w:fldCharType="begin"/>
            </w:r>
            <w:r w:rsidR="00BB59FD">
              <w:rPr>
                <w:noProof/>
                <w:webHidden/>
              </w:rPr>
              <w:instrText xml:space="preserve"> PAGEREF _Toc153206350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411478FA" w14:textId="4098B9A6" w:rsidR="00BB59FD" w:rsidRDefault="00E36CC9">
          <w:pPr>
            <w:pStyle w:val="TOC3"/>
            <w:tabs>
              <w:tab w:val="left" w:pos="1320"/>
              <w:tab w:val="right" w:leader="dot" w:pos="9016"/>
            </w:tabs>
            <w:rPr>
              <w:rFonts w:eastAsiaTheme="minorEastAsia"/>
              <w:noProof/>
              <w:lang w:eastAsia="en-AU"/>
            </w:rPr>
          </w:pPr>
          <w:hyperlink w:anchor="_Toc153206351" w:history="1">
            <w:r w:rsidR="00BB59FD" w:rsidRPr="00F2108D">
              <w:rPr>
                <w:rStyle w:val="Hyperlink"/>
                <w:noProof/>
              </w:rPr>
              <w:t>4.3.2.</w:t>
            </w:r>
            <w:r w:rsidR="00BB59FD">
              <w:rPr>
                <w:rFonts w:eastAsiaTheme="minorEastAsia"/>
                <w:noProof/>
                <w:lang w:eastAsia="en-AU"/>
              </w:rPr>
              <w:tab/>
            </w:r>
            <w:r w:rsidR="00BB59FD" w:rsidRPr="00F2108D">
              <w:rPr>
                <w:rStyle w:val="Hyperlink"/>
                <w:noProof/>
              </w:rPr>
              <w:t>Stock Trading Apps (e.g., Stake, Robinhood):</w:t>
            </w:r>
            <w:r w:rsidR="00BB59FD">
              <w:rPr>
                <w:noProof/>
                <w:webHidden/>
              </w:rPr>
              <w:tab/>
            </w:r>
            <w:r w:rsidR="00BB59FD">
              <w:rPr>
                <w:noProof/>
                <w:webHidden/>
              </w:rPr>
              <w:fldChar w:fldCharType="begin"/>
            </w:r>
            <w:r w:rsidR="00BB59FD">
              <w:rPr>
                <w:noProof/>
                <w:webHidden/>
              </w:rPr>
              <w:instrText xml:space="preserve"> PAGEREF _Toc153206351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4971E536" w14:textId="16400AA6" w:rsidR="00BB59FD" w:rsidRDefault="00E36CC9">
          <w:pPr>
            <w:pStyle w:val="TOC3"/>
            <w:tabs>
              <w:tab w:val="left" w:pos="1320"/>
              <w:tab w:val="right" w:leader="dot" w:pos="9016"/>
            </w:tabs>
            <w:rPr>
              <w:rFonts w:eastAsiaTheme="minorEastAsia"/>
              <w:noProof/>
              <w:lang w:eastAsia="en-AU"/>
            </w:rPr>
          </w:pPr>
          <w:hyperlink w:anchor="_Toc153206352" w:history="1">
            <w:r w:rsidR="00BB59FD" w:rsidRPr="00F2108D">
              <w:rPr>
                <w:rStyle w:val="Hyperlink"/>
                <w:noProof/>
              </w:rPr>
              <w:t>4.3.3.</w:t>
            </w:r>
            <w:r w:rsidR="00BB59FD">
              <w:rPr>
                <w:rFonts w:eastAsiaTheme="minorEastAsia"/>
                <w:noProof/>
                <w:lang w:eastAsia="en-AU"/>
              </w:rPr>
              <w:tab/>
            </w:r>
            <w:r w:rsidR="00BB59FD" w:rsidRPr="00F2108D">
              <w:rPr>
                <w:rStyle w:val="Hyperlink"/>
                <w:noProof/>
              </w:rPr>
              <w:t>Commonwealth Bank - HeyKit:</w:t>
            </w:r>
            <w:r w:rsidR="00BB59FD">
              <w:rPr>
                <w:noProof/>
                <w:webHidden/>
              </w:rPr>
              <w:tab/>
            </w:r>
            <w:r w:rsidR="00BB59FD">
              <w:rPr>
                <w:noProof/>
                <w:webHidden/>
              </w:rPr>
              <w:fldChar w:fldCharType="begin"/>
            </w:r>
            <w:r w:rsidR="00BB59FD">
              <w:rPr>
                <w:noProof/>
                <w:webHidden/>
              </w:rPr>
              <w:instrText xml:space="preserve"> PAGEREF _Toc153206352 \h </w:instrText>
            </w:r>
            <w:r w:rsidR="00BB59FD">
              <w:rPr>
                <w:noProof/>
                <w:webHidden/>
              </w:rPr>
            </w:r>
            <w:r w:rsidR="00BB59FD">
              <w:rPr>
                <w:noProof/>
                <w:webHidden/>
              </w:rPr>
              <w:fldChar w:fldCharType="separate"/>
            </w:r>
            <w:r w:rsidR="00BB59FD">
              <w:rPr>
                <w:noProof/>
                <w:webHidden/>
              </w:rPr>
              <w:t>12</w:t>
            </w:r>
            <w:r w:rsidR="00BB59FD">
              <w:rPr>
                <w:noProof/>
                <w:webHidden/>
              </w:rPr>
              <w:fldChar w:fldCharType="end"/>
            </w:r>
          </w:hyperlink>
        </w:p>
        <w:p w14:paraId="31733304" w14:textId="1C585D74" w:rsidR="00BB59FD" w:rsidRDefault="00E36CC9">
          <w:pPr>
            <w:pStyle w:val="TOC2"/>
            <w:tabs>
              <w:tab w:val="left" w:pos="880"/>
              <w:tab w:val="right" w:leader="dot" w:pos="9016"/>
            </w:tabs>
            <w:rPr>
              <w:rFonts w:eastAsiaTheme="minorEastAsia"/>
              <w:noProof/>
              <w:lang w:eastAsia="en-AU"/>
            </w:rPr>
          </w:pPr>
          <w:hyperlink w:anchor="_Toc153206353" w:history="1">
            <w:r w:rsidR="00BB59FD" w:rsidRPr="00F2108D">
              <w:rPr>
                <w:rStyle w:val="Hyperlink"/>
                <w:noProof/>
                <w:lang w:eastAsia="en-AU"/>
              </w:rPr>
              <w:t>4.4.</w:t>
            </w:r>
            <w:r w:rsidR="00BB59FD">
              <w:rPr>
                <w:rFonts w:eastAsiaTheme="minorEastAsia"/>
                <w:noProof/>
                <w:lang w:eastAsia="en-AU"/>
              </w:rPr>
              <w:tab/>
            </w:r>
            <w:r w:rsidR="00BB59FD" w:rsidRPr="00F2108D">
              <w:rPr>
                <w:rStyle w:val="Hyperlink"/>
                <w:noProof/>
                <w:lang w:eastAsia="en-AU"/>
              </w:rPr>
              <w:t>Competitive Analysis Summary:</w:t>
            </w:r>
            <w:r w:rsidR="00BB59FD">
              <w:rPr>
                <w:noProof/>
                <w:webHidden/>
              </w:rPr>
              <w:tab/>
            </w:r>
            <w:r w:rsidR="00BB59FD">
              <w:rPr>
                <w:noProof/>
                <w:webHidden/>
              </w:rPr>
              <w:fldChar w:fldCharType="begin"/>
            </w:r>
            <w:r w:rsidR="00BB59FD">
              <w:rPr>
                <w:noProof/>
                <w:webHidden/>
              </w:rPr>
              <w:instrText xml:space="preserve"> PAGEREF _Toc153206353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2B78F799" w14:textId="4DFE50A1" w:rsidR="00BB59FD" w:rsidRDefault="00E36CC9">
          <w:pPr>
            <w:pStyle w:val="TOC1"/>
            <w:tabs>
              <w:tab w:val="left" w:pos="440"/>
              <w:tab w:val="right" w:leader="dot" w:pos="9016"/>
            </w:tabs>
            <w:rPr>
              <w:rFonts w:eastAsiaTheme="minorEastAsia"/>
              <w:noProof/>
              <w:lang w:eastAsia="en-AU"/>
            </w:rPr>
          </w:pPr>
          <w:hyperlink w:anchor="_Toc153206354" w:history="1">
            <w:r w:rsidR="00BB59FD" w:rsidRPr="00F2108D">
              <w:rPr>
                <w:rStyle w:val="Hyperlink"/>
                <w:rFonts w:cstheme="minorHAnsi"/>
                <w:noProof/>
                <w:lang w:eastAsia="en-AU"/>
              </w:rPr>
              <w:t>5.</w:t>
            </w:r>
            <w:r w:rsidR="00BB59FD">
              <w:rPr>
                <w:rFonts w:eastAsiaTheme="minorEastAsia"/>
                <w:noProof/>
                <w:lang w:eastAsia="en-AU"/>
              </w:rPr>
              <w:tab/>
            </w:r>
            <w:r w:rsidR="00BB59FD" w:rsidRPr="00F2108D">
              <w:rPr>
                <w:rStyle w:val="Hyperlink"/>
                <w:rFonts w:cstheme="minorHAnsi"/>
                <w:noProof/>
                <w:lang w:eastAsia="en-AU"/>
              </w:rPr>
              <w:t>Business Model</w:t>
            </w:r>
            <w:r w:rsidR="00BB59FD">
              <w:rPr>
                <w:noProof/>
                <w:webHidden/>
              </w:rPr>
              <w:tab/>
            </w:r>
            <w:r w:rsidR="00BB59FD">
              <w:rPr>
                <w:noProof/>
                <w:webHidden/>
              </w:rPr>
              <w:fldChar w:fldCharType="begin"/>
            </w:r>
            <w:r w:rsidR="00BB59FD">
              <w:rPr>
                <w:noProof/>
                <w:webHidden/>
              </w:rPr>
              <w:instrText xml:space="preserve"> PAGEREF _Toc153206354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5ABF6593" w14:textId="2549DA38" w:rsidR="00BB59FD" w:rsidRDefault="00E36CC9">
          <w:pPr>
            <w:pStyle w:val="TOC2"/>
            <w:tabs>
              <w:tab w:val="left" w:pos="880"/>
              <w:tab w:val="right" w:leader="dot" w:pos="9016"/>
            </w:tabs>
            <w:rPr>
              <w:rFonts w:eastAsiaTheme="minorEastAsia"/>
              <w:noProof/>
              <w:lang w:eastAsia="en-AU"/>
            </w:rPr>
          </w:pPr>
          <w:hyperlink w:anchor="_Toc153206355" w:history="1">
            <w:r w:rsidR="00BB59FD" w:rsidRPr="00F2108D">
              <w:rPr>
                <w:rStyle w:val="Hyperlink"/>
                <w:noProof/>
              </w:rPr>
              <w:t>5.1.</w:t>
            </w:r>
            <w:r w:rsidR="00BB59FD">
              <w:rPr>
                <w:rFonts w:eastAsiaTheme="minorEastAsia"/>
                <w:noProof/>
                <w:lang w:eastAsia="en-AU"/>
              </w:rPr>
              <w:tab/>
            </w:r>
            <w:r w:rsidR="00BB59FD" w:rsidRPr="00F2108D">
              <w:rPr>
                <w:rStyle w:val="Hyperlink"/>
                <w:bCs/>
                <w:noProof/>
              </w:rPr>
              <w:t>Monetization Strategy:</w:t>
            </w:r>
            <w:r w:rsidR="00BB59FD">
              <w:rPr>
                <w:noProof/>
                <w:webHidden/>
              </w:rPr>
              <w:tab/>
            </w:r>
            <w:r w:rsidR="00BB59FD">
              <w:rPr>
                <w:noProof/>
                <w:webHidden/>
              </w:rPr>
              <w:fldChar w:fldCharType="begin"/>
            </w:r>
            <w:r w:rsidR="00BB59FD">
              <w:rPr>
                <w:noProof/>
                <w:webHidden/>
              </w:rPr>
              <w:instrText xml:space="preserve"> PAGEREF _Toc153206355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7BA88CB1" w14:textId="29F91AAC" w:rsidR="00BB59FD" w:rsidRDefault="00E36CC9">
          <w:pPr>
            <w:pStyle w:val="TOC3"/>
            <w:tabs>
              <w:tab w:val="left" w:pos="1320"/>
              <w:tab w:val="right" w:leader="dot" w:pos="9016"/>
            </w:tabs>
            <w:rPr>
              <w:rFonts w:eastAsiaTheme="minorEastAsia"/>
              <w:noProof/>
              <w:lang w:eastAsia="en-AU"/>
            </w:rPr>
          </w:pPr>
          <w:hyperlink w:anchor="_Toc153206356" w:history="1">
            <w:r w:rsidR="00BB59FD" w:rsidRPr="00F2108D">
              <w:rPr>
                <w:rStyle w:val="Hyperlink"/>
                <w:noProof/>
              </w:rPr>
              <w:t>5.1.1.</w:t>
            </w:r>
            <w:r w:rsidR="00BB59FD">
              <w:rPr>
                <w:rFonts w:eastAsiaTheme="minorEastAsia"/>
                <w:noProof/>
                <w:lang w:eastAsia="en-AU"/>
              </w:rPr>
              <w:tab/>
            </w:r>
            <w:r w:rsidR="00BB59FD" w:rsidRPr="00F2108D">
              <w:rPr>
                <w:rStyle w:val="Hyperlink"/>
                <w:noProof/>
              </w:rPr>
              <w:t>Premium Subscriptions:</w:t>
            </w:r>
            <w:r w:rsidR="00BB59FD">
              <w:rPr>
                <w:noProof/>
                <w:webHidden/>
              </w:rPr>
              <w:tab/>
            </w:r>
            <w:r w:rsidR="00BB59FD">
              <w:rPr>
                <w:noProof/>
                <w:webHidden/>
              </w:rPr>
              <w:fldChar w:fldCharType="begin"/>
            </w:r>
            <w:r w:rsidR="00BB59FD">
              <w:rPr>
                <w:noProof/>
                <w:webHidden/>
              </w:rPr>
              <w:instrText xml:space="preserve"> PAGEREF _Toc153206356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0C2A6FC5" w14:textId="78244F84" w:rsidR="00BB59FD" w:rsidRDefault="00E36CC9">
          <w:pPr>
            <w:pStyle w:val="TOC3"/>
            <w:tabs>
              <w:tab w:val="left" w:pos="1320"/>
              <w:tab w:val="right" w:leader="dot" w:pos="9016"/>
            </w:tabs>
            <w:rPr>
              <w:rFonts w:eastAsiaTheme="minorEastAsia"/>
              <w:noProof/>
              <w:lang w:eastAsia="en-AU"/>
            </w:rPr>
          </w:pPr>
          <w:hyperlink w:anchor="_Toc153206357" w:history="1">
            <w:r w:rsidR="00BB59FD" w:rsidRPr="00F2108D">
              <w:rPr>
                <w:rStyle w:val="Hyperlink"/>
                <w:noProof/>
              </w:rPr>
              <w:t>5.1.2.</w:t>
            </w:r>
            <w:r w:rsidR="00BB59FD">
              <w:rPr>
                <w:rFonts w:eastAsiaTheme="minorEastAsia"/>
                <w:noProof/>
                <w:lang w:eastAsia="en-AU"/>
              </w:rPr>
              <w:tab/>
            </w:r>
            <w:r w:rsidR="00BB59FD" w:rsidRPr="00F2108D">
              <w:rPr>
                <w:rStyle w:val="Hyperlink"/>
                <w:noProof/>
              </w:rPr>
              <w:t>Sponsored Quests and Partnerships:</w:t>
            </w:r>
            <w:r w:rsidR="00BB59FD">
              <w:rPr>
                <w:noProof/>
                <w:webHidden/>
              </w:rPr>
              <w:tab/>
            </w:r>
            <w:r w:rsidR="00BB59FD">
              <w:rPr>
                <w:noProof/>
                <w:webHidden/>
              </w:rPr>
              <w:fldChar w:fldCharType="begin"/>
            </w:r>
            <w:r w:rsidR="00BB59FD">
              <w:rPr>
                <w:noProof/>
                <w:webHidden/>
              </w:rPr>
              <w:instrText xml:space="preserve"> PAGEREF _Toc153206357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530E89A5" w14:textId="1E399487" w:rsidR="00BB59FD" w:rsidRDefault="00E36CC9">
          <w:pPr>
            <w:pStyle w:val="TOC3"/>
            <w:tabs>
              <w:tab w:val="left" w:pos="1320"/>
              <w:tab w:val="right" w:leader="dot" w:pos="9016"/>
            </w:tabs>
            <w:rPr>
              <w:rFonts w:eastAsiaTheme="minorEastAsia"/>
              <w:noProof/>
              <w:lang w:eastAsia="en-AU"/>
            </w:rPr>
          </w:pPr>
          <w:hyperlink w:anchor="_Toc153206358" w:history="1">
            <w:r w:rsidR="00BB59FD" w:rsidRPr="00F2108D">
              <w:rPr>
                <w:rStyle w:val="Hyperlink"/>
                <w:noProof/>
              </w:rPr>
              <w:t>5.1.3.</w:t>
            </w:r>
            <w:r w:rsidR="00BB59FD">
              <w:rPr>
                <w:rFonts w:eastAsiaTheme="minorEastAsia"/>
                <w:noProof/>
                <w:lang w:eastAsia="en-AU"/>
              </w:rPr>
              <w:tab/>
            </w:r>
            <w:r w:rsidR="00BB59FD" w:rsidRPr="00F2108D">
              <w:rPr>
                <w:rStyle w:val="Hyperlink"/>
                <w:noProof/>
              </w:rPr>
              <w:t>In-App Advertising:</w:t>
            </w:r>
            <w:r w:rsidR="00BB59FD">
              <w:rPr>
                <w:noProof/>
                <w:webHidden/>
              </w:rPr>
              <w:tab/>
            </w:r>
            <w:r w:rsidR="00BB59FD">
              <w:rPr>
                <w:noProof/>
                <w:webHidden/>
              </w:rPr>
              <w:fldChar w:fldCharType="begin"/>
            </w:r>
            <w:r w:rsidR="00BB59FD">
              <w:rPr>
                <w:noProof/>
                <w:webHidden/>
              </w:rPr>
              <w:instrText xml:space="preserve"> PAGEREF _Toc153206358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6FC357CE" w14:textId="57D57629" w:rsidR="00BB59FD" w:rsidRDefault="00E36CC9">
          <w:pPr>
            <w:pStyle w:val="TOC3"/>
            <w:tabs>
              <w:tab w:val="left" w:pos="1320"/>
              <w:tab w:val="right" w:leader="dot" w:pos="9016"/>
            </w:tabs>
            <w:rPr>
              <w:rFonts w:eastAsiaTheme="minorEastAsia"/>
              <w:noProof/>
              <w:lang w:eastAsia="en-AU"/>
            </w:rPr>
          </w:pPr>
          <w:hyperlink w:anchor="_Toc153206359" w:history="1">
            <w:r w:rsidR="00BB59FD" w:rsidRPr="00F2108D">
              <w:rPr>
                <w:rStyle w:val="Hyperlink"/>
                <w:noProof/>
              </w:rPr>
              <w:t>5.1.4.</w:t>
            </w:r>
            <w:r w:rsidR="00BB59FD">
              <w:rPr>
                <w:rFonts w:eastAsiaTheme="minorEastAsia"/>
                <w:noProof/>
                <w:lang w:eastAsia="en-AU"/>
              </w:rPr>
              <w:tab/>
            </w:r>
            <w:r w:rsidR="00BB59FD" w:rsidRPr="00F2108D">
              <w:rPr>
                <w:rStyle w:val="Hyperlink"/>
                <w:noProof/>
              </w:rPr>
              <w:t>Financial Planning Services:</w:t>
            </w:r>
            <w:r w:rsidR="00BB59FD">
              <w:rPr>
                <w:noProof/>
                <w:webHidden/>
              </w:rPr>
              <w:tab/>
            </w:r>
            <w:r w:rsidR="00BB59FD">
              <w:rPr>
                <w:noProof/>
                <w:webHidden/>
              </w:rPr>
              <w:fldChar w:fldCharType="begin"/>
            </w:r>
            <w:r w:rsidR="00BB59FD">
              <w:rPr>
                <w:noProof/>
                <w:webHidden/>
              </w:rPr>
              <w:instrText xml:space="preserve"> PAGEREF _Toc153206359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340C6403" w14:textId="05DA30A8" w:rsidR="00BB59FD" w:rsidRDefault="00E36CC9">
          <w:pPr>
            <w:pStyle w:val="TOC2"/>
            <w:tabs>
              <w:tab w:val="left" w:pos="880"/>
              <w:tab w:val="right" w:leader="dot" w:pos="9016"/>
            </w:tabs>
            <w:rPr>
              <w:rFonts w:eastAsiaTheme="minorEastAsia"/>
              <w:noProof/>
              <w:lang w:eastAsia="en-AU"/>
            </w:rPr>
          </w:pPr>
          <w:hyperlink w:anchor="_Toc153206360" w:history="1">
            <w:r w:rsidR="00BB59FD" w:rsidRPr="00F2108D">
              <w:rPr>
                <w:rStyle w:val="Hyperlink"/>
                <w:bCs/>
                <w:noProof/>
              </w:rPr>
              <w:t>5.2.</w:t>
            </w:r>
            <w:r w:rsidR="00BB59FD">
              <w:rPr>
                <w:rFonts w:eastAsiaTheme="minorEastAsia"/>
                <w:noProof/>
                <w:lang w:eastAsia="en-AU"/>
              </w:rPr>
              <w:tab/>
            </w:r>
            <w:r w:rsidR="00BB59FD" w:rsidRPr="00F2108D">
              <w:rPr>
                <w:rStyle w:val="Hyperlink"/>
                <w:noProof/>
              </w:rPr>
              <w:t>Product Pricing</w:t>
            </w:r>
            <w:r w:rsidR="00BB59FD">
              <w:rPr>
                <w:noProof/>
                <w:webHidden/>
              </w:rPr>
              <w:tab/>
            </w:r>
            <w:r w:rsidR="00BB59FD">
              <w:rPr>
                <w:noProof/>
                <w:webHidden/>
              </w:rPr>
              <w:fldChar w:fldCharType="begin"/>
            </w:r>
            <w:r w:rsidR="00BB59FD">
              <w:rPr>
                <w:noProof/>
                <w:webHidden/>
              </w:rPr>
              <w:instrText xml:space="preserve"> PAGEREF _Toc153206360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5A658966" w14:textId="455E10C1" w:rsidR="00BB59FD" w:rsidRDefault="00E36CC9">
          <w:pPr>
            <w:pStyle w:val="TOC3"/>
            <w:tabs>
              <w:tab w:val="left" w:pos="1320"/>
              <w:tab w:val="right" w:leader="dot" w:pos="9016"/>
            </w:tabs>
            <w:rPr>
              <w:rFonts w:eastAsiaTheme="minorEastAsia"/>
              <w:noProof/>
              <w:lang w:eastAsia="en-AU"/>
            </w:rPr>
          </w:pPr>
          <w:hyperlink w:anchor="_Toc153206361" w:history="1">
            <w:r w:rsidR="00BB59FD" w:rsidRPr="00F2108D">
              <w:rPr>
                <w:rStyle w:val="Hyperlink"/>
                <w:noProof/>
              </w:rPr>
              <w:t>5.2.1.</w:t>
            </w:r>
            <w:r w:rsidR="00BB59FD">
              <w:rPr>
                <w:rFonts w:eastAsiaTheme="minorEastAsia"/>
                <w:noProof/>
                <w:lang w:eastAsia="en-AU"/>
              </w:rPr>
              <w:tab/>
            </w:r>
            <w:r w:rsidR="00BB59FD" w:rsidRPr="00F2108D">
              <w:rPr>
                <w:rStyle w:val="Hyperlink"/>
                <w:noProof/>
              </w:rPr>
              <w:t>Freemium Product: Explorer</w:t>
            </w:r>
            <w:r w:rsidR="00BB59FD">
              <w:rPr>
                <w:noProof/>
                <w:webHidden/>
              </w:rPr>
              <w:tab/>
            </w:r>
            <w:r w:rsidR="00BB59FD">
              <w:rPr>
                <w:noProof/>
                <w:webHidden/>
              </w:rPr>
              <w:fldChar w:fldCharType="begin"/>
            </w:r>
            <w:r w:rsidR="00BB59FD">
              <w:rPr>
                <w:noProof/>
                <w:webHidden/>
              </w:rPr>
              <w:instrText xml:space="preserve"> PAGEREF _Toc153206361 \h </w:instrText>
            </w:r>
            <w:r w:rsidR="00BB59FD">
              <w:rPr>
                <w:noProof/>
                <w:webHidden/>
              </w:rPr>
            </w:r>
            <w:r w:rsidR="00BB59FD">
              <w:rPr>
                <w:noProof/>
                <w:webHidden/>
              </w:rPr>
              <w:fldChar w:fldCharType="separate"/>
            </w:r>
            <w:r w:rsidR="00BB59FD">
              <w:rPr>
                <w:noProof/>
                <w:webHidden/>
              </w:rPr>
              <w:t>13</w:t>
            </w:r>
            <w:r w:rsidR="00BB59FD">
              <w:rPr>
                <w:noProof/>
                <w:webHidden/>
              </w:rPr>
              <w:fldChar w:fldCharType="end"/>
            </w:r>
          </w:hyperlink>
        </w:p>
        <w:p w14:paraId="045504BF" w14:textId="28D2BB76" w:rsidR="00BB59FD" w:rsidRDefault="00E36CC9">
          <w:pPr>
            <w:pStyle w:val="TOC2"/>
            <w:tabs>
              <w:tab w:val="left" w:pos="880"/>
              <w:tab w:val="right" w:leader="dot" w:pos="9016"/>
            </w:tabs>
            <w:rPr>
              <w:rFonts w:eastAsiaTheme="minorEastAsia"/>
              <w:noProof/>
              <w:lang w:eastAsia="en-AU"/>
            </w:rPr>
          </w:pPr>
          <w:hyperlink w:anchor="_Toc153206362" w:history="1">
            <w:r w:rsidR="00BB59FD" w:rsidRPr="00F2108D">
              <w:rPr>
                <w:rStyle w:val="Hyperlink"/>
                <w:noProof/>
                <w:lang w:eastAsia="en-AU"/>
              </w:rPr>
              <w:t>5.3.</w:t>
            </w:r>
            <w:r w:rsidR="00BB59FD">
              <w:rPr>
                <w:rFonts w:eastAsiaTheme="minorEastAsia"/>
                <w:noProof/>
                <w:lang w:eastAsia="en-AU"/>
              </w:rPr>
              <w:tab/>
            </w:r>
            <w:r w:rsidR="00BB59FD" w:rsidRPr="00F2108D">
              <w:rPr>
                <w:rStyle w:val="Hyperlink"/>
                <w:noProof/>
                <w:lang w:eastAsia="en-AU"/>
              </w:rPr>
              <w:t>Subscription Tiers:</w:t>
            </w:r>
            <w:r w:rsidR="00BB59FD">
              <w:rPr>
                <w:noProof/>
                <w:webHidden/>
              </w:rPr>
              <w:tab/>
            </w:r>
            <w:r w:rsidR="00BB59FD">
              <w:rPr>
                <w:noProof/>
                <w:webHidden/>
              </w:rPr>
              <w:fldChar w:fldCharType="begin"/>
            </w:r>
            <w:r w:rsidR="00BB59FD">
              <w:rPr>
                <w:noProof/>
                <w:webHidden/>
              </w:rPr>
              <w:instrText xml:space="preserve"> PAGEREF _Toc153206362 \h </w:instrText>
            </w:r>
            <w:r w:rsidR="00BB59FD">
              <w:rPr>
                <w:noProof/>
                <w:webHidden/>
              </w:rPr>
            </w:r>
            <w:r w:rsidR="00BB59FD">
              <w:rPr>
                <w:noProof/>
                <w:webHidden/>
              </w:rPr>
              <w:fldChar w:fldCharType="separate"/>
            </w:r>
            <w:r w:rsidR="00BB59FD">
              <w:rPr>
                <w:noProof/>
                <w:webHidden/>
              </w:rPr>
              <w:t>14</w:t>
            </w:r>
            <w:r w:rsidR="00BB59FD">
              <w:rPr>
                <w:noProof/>
                <w:webHidden/>
              </w:rPr>
              <w:fldChar w:fldCharType="end"/>
            </w:r>
          </w:hyperlink>
        </w:p>
        <w:p w14:paraId="4CA3BC13" w14:textId="75C79C50" w:rsidR="00BB59FD" w:rsidRDefault="00E36CC9">
          <w:pPr>
            <w:pStyle w:val="TOC3"/>
            <w:tabs>
              <w:tab w:val="left" w:pos="1320"/>
              <w:tab w:val="right" w:leader="dot" w:pos="9016"/>
            </w:tabs>
            <w:rPr>
              <w:rFonts w:eastAsiaTheme="minorEastAsia"/>
              <w:noProof/>
              <w:lang w:eastAsia="en-AU"/>
            </w:rPr>
          </w:pPr>
          <w:hyperlink w:anchor="_Toc153206363" w:history="1">
            <w:r w:rsidR="00BB59FD" w:rsidRPr="00F2108D">
              <w:rPr>
                <w:rStyle w:val="Hyperlink"/>
                <w:noProof/>
              </w:rPr>
              <w:t>5.3.1.</w:t>
            </w:r>
            <w:r w:rsidR="00BB59FD">
              <w:rPr>
                <w:rFonts w:eastAsiaTheme="minorEastAsia"/>
                <w:noProof/>
                <w:lang w:eastAsia="en-AU"/>
              </w:rPr>
              <w:tab/>
            </w:r>
            <w:r w:rsidR="00BB59FD" w:rsidRPr="00F2108D">
              <w:rPr>
                <w:rStyle w:val="Hyperlink"/>
                <w:noProof/>
              </w:rPr>
              <w:t xml:space="preserve">Standard Premium Subscription: </w:t>
            </w:r>
            <w:r w:rsidR="00BB59FD" w:rsidRPr="00F2108D">
              <w:rPr>
                <w:rStyle w:val="Hyperlink"/>
                <w:noProof/>
                <w:shd w:val="clear" w:color="auto" w:fill="F7F7F8"/>
              </w:rPr>
              <w:t>Adventurer</w:t>
            </w:r>
            <w:r w:rsidR="00BB59FD">
              <w:rPr>
                <w:noProof/>
                <w:webHidden/>
              </w:rPr>
              <w:tab/>
            </w:r>
            <w:r w:rsidR="00BB59FD">
              <w:rPr>
                <w:noProof/>
                <w:webHidden/>
              </w:rPr>
              <w:fldChar w:fldCharType="begin"/>
            </w:r>
            <w:r w:rsidR="00BB59FD">
              <w:rPr>
                <w:noProof/>
                <w:webHidden/>
              </w:rPr>
              <w:instrText xml:space="preserve"> PAGEREF _Toc153206363 \h </w:instrText>
            </w:r>
            <w:r w:rsidR="00BB59FD">
              <w:rPr>
                <w:noProof/>
                <w:webHidden/>
              </w:rPr>
            </w:r>
            <w:r w:rsidR="00BB59FD">
              <w:rPr>
                <w:noProof/>
                <w:webHidden/>
              </w:rPr>
              <w:fldChar w:fldCharType="separate"/>
            </w:r>
            <w:r w:rsidR="00BB59FD">
              <w:rPr>
                <w:noProof/>
                <w:webHidden/>
              </w:rPr>
              <w:t>14</w:t>
            </w:r>
            <w:r w:rsidR="00BB59FD">
              <w:rPr>
                <w:noProof/>
                <w:webHidden/>
              </w:rPr>
              <w:fldChar w:fldCharType="end"/>
            </w:r>
          </w:hyperlink>
        </w:p>
        <w:p w14:paraId="4072F095" w14:textId="1114D408" w:rsidR="00BB59FD" w:rsidRDefault="00E36CC9">
          <w:pPr>
            <w:pStyle w:val="TOC3"/>
            <w:tabs>
              <w:tab w:val="left" w:pos="1320"/>
              <w:tab w:val="right" w:leader="dot" w:pos="9016"/>
            </w:tabs>
            <w:rPr>
              <w:rFonts w:eastAsiaTheme="minorEastAsia"/>
              <w:noProof/>
              <w:lang w:eastAsia="en-AU"/>
            </w:rPr>
          </w:pPr>
          <w:hyperlink w:anchor="_Toc153206364" w:history="1">
            <w:r w:rsidR="00BB59FD" w:rsidRPr="00F2108D">
              <w:rPr>
                <w:rStyle w:val="Hyperlink"/>
                <w:noProof/>
              </w:rPr>
              <w:t>5.3.2.</w:t>
            </w:r>
            <w:r w:rsidR="00BB59FD">
              <w:rPr>
                <w:rFonts w:eastAsiaTheme="minorEastAsia"/>
                <w:noProof/>
                <w:lang w:eastAsia="en-AU"/>
              </w:rPr>
              <w:tab/>
            </w:r>
            <w:r w:rsidR="00BB59FD" w:rsidRPr="00F2108D">
              <w:rPr>
                <w:rStyle w:val="Hyperlink"/>
                <w:noProof/>
              </w:rPr>
              <w:t xml:space="preserve">Pro Premium Subscription: </w:t>
            </w:r>
            <w:r w:rsidR="00BB59FD" w:rsidRPr="00F2108D">
              <w:rPr>
                <w:rStyle w:val="Hyperlink"/>
                <w:noProof/>
                <w:shd w:val="clear" w:color="auto" w:fill="F7F7F8"/>
              </w:rPr>
              <w:t>Pioneer</w:t>
            </w:r>
            <w:r w:rsidR="00BB59FD">
              <w:rPr>
                <w:noProof/>
                <w:webHidden/>
              </w:rPr>
              <w:tab/>
            </w:r>
            <w:r w:rsidR="00BB59FD">
              <w:rPr>
                <w:noProof/>
                <w:webHidden/>
              </w:rPr>
              <w:fldChar w:fldCharType="begin"/>
            </w:r>
            <w:r w:rsidR="00BB59FD">
              <w:rPr>
                <w:noProof/>
                <w:webHidden/>
              </w:rPr>
              <w:instrText xml:space="preserve"> PAGEREF _Toc153206364 \h </w:instrText>
            </w:r>
            <w:r w:rsidR="00BB59FD">
              <w:rPr>
                <w:noProof/>
                <w:webHidden/>
              </w:rPr>
            </w:r>
            <w:r w:rsidR="00BB59FD">
              <w:rPr>
                <w:noProof/>
                <w:webHidden/>
              </w:rPr>
              <w:fldChar w:fldCharType="separate"/>
            </w:r>
            <w:r w:rsidR="00BB59FD">
              <w:rPr>
                <w:noProof/>
                <w:webHidden/>
              </w:rPr>
              <w:t>14</w:t>
            </w:r>
            <w:r w:rsidR="00BB59FD">
              <w:rPr>
                <w:noProof/>
                <w:webHidden/>
              </w:rPr>
              <w:fldChar w:fldCharType="end"/>
            </w:r>
          </w:hyperlink>
        </w:p>
        <w:p w14:paraId="14844924" w14:textId="322DB152" w:rsidR="00BB59FD" w:rsidRDefault="00E36CC9">
          <w:pPr>
            <w:pStyle w:val="TOC3"/>
            <w:tabs>
              <w:tab w:val="left" w:pos="1320"/>
              <w:tab w:val="right" w:leader="dot" w:pos="9016"/>
            </w:tabs>
            <w:rPr>
              <w:rFonts w:eastAsiaTheme="minorEastAsia"/>
              <w:noProof/>
              <w:lang w:eastAsia="en-AU"/>
            </w:rPr>
          </w:pPr>
          <w:hyperlink w:anchor="_Toc153206365" w:history="1">
            <w:r w:rsidR="00BB59FD" w:rsidRPr="00F2108D">
              <w:rPr>
                <w:rStyle w:val="Hyperlink"/>
                <w:noProof/>
              </w:rPr>
              <w:t>5.3.3.</w:t>
            </w:r>
            <w:r w:rsidR="00BB59FD">
              <w:rPr>
                <w:rFonts w:eastAsiaTheme="minorEastAsia"/>
                <w:noProof/>
                <w:lang w:eastAsia="en-AU"/>
              </w:rPr>
              <w:tab/>
            </w:r>
            <w:r w:rsidR="00BB59FD" w:rsidRPr="00F2108D">
              <w:rPr>
                <w:rStyle w:val="Hyperlink"/>
                <w:noProof/>
              </w:rPr>
              <w:t>Ultimate Premium Subscription: Trailblazer</w:t>
            </w:r>
            <w:r w:rsidR="00BB59FD">
              <w:rPr>
                <w:noProof/>
                <w:webHidden/>
              </w:rPr>
              <w:tab/>
            </w:r>
            <w:r w:rsidR="00BB59FD">
              <w:rPr>
                <w:noProof/>
                <w:webHidden/>
              </w:rPr>
              <w:fldChar w:fldCharType="begin"/>
            </w:r>
            <w:r w:rsidR="00BB59FD">
              <w:rPr>
                <w:noProof/>
                <w:webHidden/>
              </w:rPr>
              <w:instrText xml:space="preserve"> PAGEREF _Toc153206365 \h </w:instrText>
            </w:r>
            <w:r w:rsidR="00BB59FD">
              <w:rPr>
                <w:noProof/>
                <w:webHidden/>
              </w:rPr>
            </w:r>
            <w:r w:rsidR="00BB59FD">
              <w:rPr>
                <w:noProof/>
                <w:webHidden/>
              </w:rPr>
              <w:fldChar w:fldCharType="separate"/>
            </w:r>
            <w:r w:rsidR="00BB59FD">
              <w:rPr>
                <w:noProof/>
                <w:webHidden/>
              </w:rPr>
              <w:t>14</w:t>
            </w:r>
            <w:r w:rsidR="00BB59FD">
              <w:rPr>
                <w:noProof/>
                <w:webHidden/>
              </w:rPr>
              <w:fldChar w:fldCharType="end"/>
            </w:r>
          </w:hyperlink>
        </w:p>
        <w:p w14:paraId="31F6A8B8" w14:textId="33CCF69E" w:rsidR="00BB59FD" w:rsidRDefault="00E36CC9">
          <w:pPr>
            <w:pStyle w:val="TOC1"/>
            <w:tabs>
              <w:tab w:val="left" w:pos="440"/>
              <w:tab w:val="right" w:leader="dot" w:pos="9016"/>
            </w:tabs>
            <w:rPr>
              <w:rFonts w:eastAsiaTheme="minorEastAsia"/>
              <w:noProof/>
              <w:lang w:eastAsia="en-AU"/>
            </w:rPr>
          </w:pPr>
          <w:hyperlink w:anchor="_Toc153206366" w:history="1">
            <w:r w:rsidR="00BB59FD" w:rsidRPr="00F2108D">
              <w:rPr>
                <w:rStyle w:val="Hyperlink"/>
                <w:rFonts w:cstheme="minorHAnsi"/>
                <w:noProof/>
                <w:lang w:eastAsia="en-AU"/>
              </w:rPr>
              <w:t>6.</w:t>
            </w:r>
            <w:r w:rsidR="00BB59FD">
              <w:rPr>
                <w:rFonts w:eastAsiaTheme="minorEastAsia"/>
                <w:noProof/>
                <w:lang w:eastAsia="en-AU"/>
              </w:rPr>
              <w:tab/>
            </w:r>
            <w:r w:rsidR="00BB59FD" w:rsidRPr="00F2108D">
              <w:rPr>
                <w:rStyle w:val="Hyperlink"/>
                <w:rFonts w:cstheme="minorHAnsi"/>
                <w:noProof/>
                <w:lang w:eastAsia="en-AU"/>
              </w:rPr>
              <w:t>Sales and Marketing Plan</w:t>
            </w:r>
            <w:r w:rsidR="00BB59FD">
              <w:rPr>
                <w:noProof/>
                <w:webHidden/>
              </w:rPr>
              <w:tab/>
            </w:r>
            <w:r w:rsidR="00BB59FD">
              <w:rPr>
                <w:noProof/>
                <w:webHidden/>
              </w:rPr>
              <w:fldChar w:fldCharType="begin"/>
            </w:r>
            <w:r w:rsidR="00BB59FD">
              <w:rPr>
                <w:noProof/>
                <w:webHidden/>
              </w:rPr>
              <w:instrText xml:space="preserve"> PAGEREF _Toc153206366 \h </w:instrText>
            </w:r>
            <w:r w:rsidR="00BB59FD">
              <w:rPr>
                <w:noProof/>
                <w:webHidden/>
              </w:rPr>
            </w:r>
            <w:r w:rsidR="00BB59FD">
              <w:rPr>
                <w:noProof/>
                <w:webHidden/>
              </w:rPr>
              <w:fldChar w:fldCharType="separate"/>
            </w:r>
            <w:r w:rsidR="00BB59FD">
              <w:rPr>
                <w:noProof/>
                <w:webHidden/>
              </w:rPr>
              <w:t>15</w:t>
            </w:r>
            <w:r w:rsidR="00BB59FD">
              <w:rPr>
                <w:noProof/>
                <w:webHidden/>
              </w:rPr>
              <w:fldChar w:fldCharType="end"/>
            </w:r>
          </w:hyperlink>
        </w:p>
        <w:p w14:paraId="5EB36EFD" w14:textId="3012656F" w:rsidR="00BB59FD" w:rsidRDefault="00E36CC9">
          <w:pPr>
            <w:pStyle w:val="TOC2"/>
            <w:tabs>
              <w:tab w:val="left" w:pos="880"/>
              <w:tab w:val="right" w:leader="dot" w:pos="9016"/>
            </w:tabs>
            <w:rPr>
              <w:rFonts w:eastAsiaTheme="minorEastAsia"/>
              <w:noProof/>
              <w:lang w:eastAsia="en-AU"/>
            </w:rPr>
          </w:pPr>
          <w:hyperlink w:anchor="_Toc153206367" w:history="1">
            <w:r w:rsidR="00BB59FD" w:rsidRPr="00F2108D">
              <w:rPr>
                <w:rStyle w:val="Hyperlink"/>
                <w:noProof/>
                <w:lang w:eastAsia="en-AU"/>
              </w:rPr>
              <w:t>6.1.</w:t>
            </w:r>
            <w:r w:rsidR="00BB59FD">
              <w:rPr>
                <w:rFonts w:eastAsiaTheme="minorEastAsia"/>
                <w:noProof/>
                <w:lang w:eastAsia="en-AU"/>
              </w:rPr>
              <w:tab/>
            </w:r>
            <w:r w:rsidR="00BB59FD" w:rsidRPr="00F2108D">
              <w:rPr>
                <w:rStyle w:val="Hyperlink"/>
                <w:noProof/>
                <w:lang w:eastAsia="en-AU"/>
              </w:rPr>
              <w:t>User Acquisition:</w:t>
            </w:r>
            <w:r w:rsidR="00BB59FD">
              <w:rPr>
                <w:noProof/>
                <w:webHidden/>
              </w:rPr>
              <w:tab/>
            </w:r>
            <w:r w:rsidR="00BB59FD">
              <w:rPr>
                <w:noProof/>
                <w:webHidden/>
              </w:rPr>
              <w:fldChar w:fldCharType="begin"/>
            </w:r>
            <w:r w:rsidR="00BB59FD">
              <w:rPr>
                <w:noProof/>
                <w:webHidden/>
              </w:rPr>
              <w:instrText xml:space="preserve"> PAGEREF _Toc153206367 \h </w:instrText>
            </w:r>
            <w:r w:rsidR="00BB59FD">
              <w:rPr>
                <w:noProof/>
                <w:webHidden/>
              </w:rPr>
            </w:r>
            <w:r w:rsidR="00BB59FD">
              <w:rPr>
                <w:noProof/>
                <w:webHidden/>
              </w:rPr>
              <w:fldChar w:fldCharType="separate"/>
            </w:r>
            <w:r w:rsidR="00BB59FD">
              <w:rPr>
                <w:noProof/>
                <w:webHidden/>
              </w:rPr>
              <w:t>15</w:t>
            </w:r>
            <w:r w:rsidR="00BB59FD">
              <w:rPr>
                <w:noProof/>
                <w:webHidden/>
              </w:rPr>
              <w:fldChar w:fldCharType="end"/>
            </w:r>
          </w:hyperlink>
        </w:p>
        <w:p w14:paraId="24B5B914" w14:textId="2B589529" w:rsidR="00BB59FD" w:rsidRDefault="00E36CC9">
          <w:pPr>
            <w:pStyle w:val="TOC2"/>
            <w:tabs>
              <w:tab w:val="left" w:pos="880"/>
              <w:tab w:val="right" w:leader="dot" w:pos="9016"/>
            </w:tabs>
            <w:rPr>
              <w:rFonts w:eastAsiaTheme="minorEastAsia"/>
              <w:noProof/>
              <w:lang w:eastAsia="en-AU"/>
            </w:rPr>
          </w:pPr>
          <w:hyperlink w:anchor="_Toc153206368" w:history="1">
            <w:r w:rsidR="00BB59FD" w:rsidRPr="00F2108D">
              <w:rPr>
                <w:rStyle w:val="Hyperlink"/>
                <w:noProof/>
                <w:lang w:eastAsia="en-AU"/>
              </w:rPr>
              <w:t>6.2.</w:t>
            </w:r>
            <w:r w:rsidR="00BB59FD">
              <w:rPr>
                <w:rFonts w:eastAsiaTheme="minorEastAsia"/>
                <w:noProof/>
                <w:lang w:eastAsia="en-AU"/>
              </w:rPr>
              <w:tab/>
            </w:r>
            <w:r w:rsidR="00BB59FD" w:rsidRPr="00F2108D">
              <w:rPr>
                <w:rStyle w:val="Hyperlink"/>
                <w:noProof/>
                <w:lang w:eastAsia="en-AU"/>
              </w:rPr>
              <w:t>Customer Retention:</w:t>
            </w:r>
            <w:r w:rsidR="00BB59FD">
              <w:rPr>
                <w:noProof/>
                <w:webHidden/>
              </w:rPr>
              <w:tab/>
            </w:r>
            <w:r w:rsidR="00BB59FD">
              <w:rPr>
                <w:noProof/>
                <w:webHidden/>
              </w:rPr>
              <w:fldChar w:fldCharType="begin"/>
            </w:r>
            <w:r w:rsidR="00BB59FD">
              <w:rPr>
                <w:noProof/>
                <w:webHidden/>
              </w:rPr>
              <w:instrText xml:space="preserve"> PAGEREF _Toc153206368 \h </w:instrText>
            </w:r>
            <w:r w:rsidR="00BB59FD">
              <w:rPr>
                <w:noProof/>
                <w:webHidden/>
              </w:rPr>
            </w:r>
            <w:r w:rsidR="00BB59FD">
              <w:rPr>
                <w:noProof/>
                <w:webHidden/>
              </w:rPr>
              <w:fldChar w:fldCharType="separate"/>
            </w:r>
            <w:r w:rsidR="00BB59FD">
              <w:rPr>
                <w:noProof/>
                <w:webHidden/>
              </w:rPr>
              <w:t>15</w:t>
            </w:r>
            <w:r w:rsidR="00BB59FD">
              <w:rPr>
                <w:noProof/>
                <w:webHidden/>
              </w:rPr>
              <w:fldChar w:fldCharType="end"/>
            </w:r>
          </w:hyperlink>
        </w:p>
        <w:p w14:paraId="6A89ED95" w14:textId="4F55384C" w:rsidR="00BB59FD" w:rsidRDefault="00E36CC9">
          <w:pPr>
            <w:pStyle w:val="TOC2"/>
            <w:tabs>
              <w:tab w:val="left" w:pos="880"/>
              <w:tab w:val="right" w:leader="dot" w:pos="9016"/>
            </w:tabs>
            <w:rPr>
              <w:rFonts w:eastAsiaTheme="minorEastAsia"/>
              <w:noProof/>
              <w:lang w:eastAsia="en-AU"/>
            </w:rPr>
          </w:pPr>
          <w:hyperlink w:anchor="_Toc153206369" w:history="1">
            <w:r w:rsidR="00BB59FD" w:rsidRPr="00F2108D">
              <w:rPr>
                <w:rStyle w:val="Hyperlink"/>
                <w:noProof/>
                <w:lang w:eastAsia="en-AU"/>
              </w:rPr>
              <w:t>6.3.</w:t>
            </w:r>
            <w:r w:rsidR="00BB59FD">
              <w:rPr>
                <w:rFonts w:eastAsiaTheme="minorEastAsia"/>
                <w:noProof/>
                <w:lang w:eastAsia="en-AU"/>
              </w:rPr>
              <w:tab/>
            </w:r>
            <w:r w:rsidR="00BB59FD" w:rsidRPr="00F2108D">
              <w:rPr>
                <w:rStyle w:val="Hyperlink"/>
                <w:noProof/>
                <w:lang w:eastAsia="en-AU"/>
              </w:rPr>
              <w:t>Sales Process:</w:t>
            </w:r>
            <w:r w:rsidR="00BB59FD">
              <w:rPr>
                <w:noProof/>
                <w:webHidden/>
              </w:rPr>
              <w:tab/>
            </w:r>
            <w:r w:rsidR="00BB59FD">
              <w:rPr>
                <w:noProof/>
                <w:webHidden/>
              </w:rPr>
              <w:fldChar w:fldCharType="begin"/>
            </w:r>
            <w:r w:rsidR="00BB59FD">
              <w:rPr>
                <w:noProof/>
                <w:webHidden/>
              </w:rPr>
              <w:instrText xml:space="preserve"> PAGEREF _Toc153206369 \h </w:instrText>
            </w:r>
            <w:r w:rsidR="00BB59FD">
              <w:rPr>
                <w:noProof/>
                <w:webHidden/>
              </w:rPr>
            </w:r>
            <w:r w:rsidR="00BB59FD">
              <w:rPr>
                <w:noProof/>
                <w:webHidden/>
              </w:rPr>
              <w:fldChar w:fldCharType="separate"/>
            </w:r>
            <w:r w:rsidR="00BB59FD">
              <w:rPr>
                <w:noProof/>
                <w:webHidden/>
              </w:rPr>
              <w:t>15</w:t>
            </w:r>
            <w:r w:rsidR="00BB59FD">
              <w:rPr>
                <w:noProof/>
                <w:webHidden/>
              </w:rPr>
              <w:fldChar w:fldCharType="end"/>
            </w:r>
          </w:hyperlink>
        </w:p>
        <w:p w14:paraId="486C6B9C" w14:textId="0504147F" w:rsidR="00BB59FD" w:rsidRDefault="00E36CC9">
          <w:pPr>
            <w:pStyle w:val="TOC2"/>
            <w:tabs>
              <w:tab w:val="left" w:pos="880"/>
              <w:tab w:val="right" w:leader="dot" w:pos="9016"/>
            </w:tabs>
            <w:rPr>
              <w:rFonts w:eastAsiaTheme="minorEastAsia"/>
              <w:noProof/>
              <w:lang w:eastAsia="en-AU"/>
            </w:rPr>
          </w:pPr>
          <w:hyperlink w:anchor="_Toc153206370" w:history="1">
            <w:r w:rsidR="00BB59FD" w:rsidRPr="00F2108D">
              <w:rPr>
                <w:rStyle w:val="Hyperlink"/>
                <w:noProof/>
                <w:lang w:eastAsia="en-AU"/>
              </w:rPr>
              <w:t>6.4.</w:t>
            </w:r>
            <w:r w:rsidR="00BB59FD">
              <w:rPr>
                <w:rFonts w:eastAsiaTheme="minorEastAsia"/>
                <w:noProof/>
                <w:lang w:eastAsia="en-AU"/>
              </w:rPr>
              <w:tab/>
            </w:r>
            <w:r w:rsidR="00BB59FD" w:rsidRPr="00F2108D">
              <w:rPr>
                <w:rStyle w:val="Hyperlink"/>
                <w:noProof/>
                <w:lang w:eastAsia="en-AU"/>
              </w:rPr>
              <w:t>Marketing Plan:</w:t>
            </w:r>
            <w:r w:rsidR="00BB59FD">
              <w:rPr>
                <w:noProof/>
                <w:webHidden/>
              </w:rPr>
              <w:tab/>
            </w:r>
            <w:r w:rsidR="00BB59FD">
              <w:rPr>
                <w:noProof/>
                <w:webHidden/>
              </w:rPr>
              <w:fldChar w:fldCharType="begin"/>
            </w:r>
            <w:r w:rsidR="00BB59FD">
              <w:rPr>
                <w:noProof/>
                <w:webHidden/>
              </w:rPr>
              <w:instrText xml:space="preserve"> PAGEREF _Toc153206370 \h </w:instrText>
            </w:r>
            <w:r w:rsidR="00BB59FD">
              <w:rPr>
                <w:noProof/>
                <w:webHidden/>
              </w:rPr>
            </w:r>
            <w:r w:rsidR="00BB59FD">
              <w:rPr>
                <w:noProof/>
                <w:webHidden/>
              </w:rPr>
              <w:fldChar w:fldCharType="separate"/>
            </w:r>
            <w:r w:rsidR="00BB59FD">
              <w:rPr>
                <w:noProof/>
                <w:webHidden/>
              </w:rPr>
              <w:t>16</w:t>
            </w:r>
            <w:r w:rsidR="00BB59FD">
              <w:rPr>
                <w:noProof/>
                <w:webHidden/>
              </w:rPr>
              <w:fldChar w:fldCharType="end"/>
            </w:r>
          </w:hyperlink>
        </w:p>
        <w:p w14:paraId="02690A88" w14:textId="592641BD" w:rsidR="00BB59FD" w:rsidRDefault="00E36CC9">
          <w:pPr>
            <w:pStyle w:val="TOC1"/>
            <w:tabs>
              <w:tab w:val="left" w:pos="440"/>
              <w:tab w:val="right" w:leader="dot" w:pos="9016"/>
            </w:tabs>
            <w:rPr>
              <w:rFonts w:eastAsiaTheme="minorEastAsia"/>
              <w:noProof/>
              <w:lang w:eastAsia="en-AU"/>
            </w:rPr>
          </w:pPr>
          <w:hyperlink w:anchor="_Toc153206371" w:history="1">
            <w:r w:rsidR="00BB59FD" w:rsidRPr="00F2108D">
              <w:rPr>
                <w:rStyle w:val="Hyperlink"/>
                <w:rFonts w:cstheme="minorHAnsi"/>
                <w:noProof/>
                <w:lang w:eastAsia="en-AU"/>
              </w:rPr>
              <w:t>7.</w:t>
            </w:r>
            <w:r w:rsidR="00BB59FD">
              <w:rPr>
                <w:rFonts w:eastAsiaTheme="minorEastAsia"/>
                <w:noProof/>
                <w:lang w:eastAsia="en-AU"/>
              </w:rPr>
              <w:tab/>
            </w:r>
            <w:r w:rsidR="00BB59FD" w:rsidRPr="00F2108D">
              <w:rPr>
                <w:rStyle w:val="Hyperlink"/>
                <w:rFonts w:cstheme="minorHAnsi"/>
                <w:noProof/>
                <w:lang w:eastAsia="en-AU"/>
              </w:rPr>
              <w:t>Operations and Technology</w:t>
            </w:r>
            <w:r w:rsidR="00BB59FD">
              <w:rPr>
                <w:noProof/>
                <w:webHidden/>
              </w:rPr>
              <w:tab/>
            </w:r>
            <w:r w:rsidR="00BB59FD">
              <w:rPr>
                <w:noProof/>
                <w:webHidden/>
              </w:rPr>
              <w:fldChar w:fldCharType="begin"/>
            </w:r>
            <w:r w:rsidR="00BB59FD">
              <w:rPr>
                <w:noProof/>
                <w:webHidden/>
              </w:rPr>
              <w:instrText xml:space="preserve"> PAGEREF _Toc153206371 \h </w:instrText>
            </w:r>
            <w:r w:rsidR="00BB59FD">
              <w:rPr>
                <w:noProof/>
                <w:webHidden/>
              </w:rPr>
            </w:r>
            <w:r w:rsidR="00BB59FD">
              <w:rPr>
                <w:noProof/>
                <w:webHidden/>
              </w:rPr>
              <w:fldChar w:fldCharType="separate"/>
            </w:r>
            <w:r w:rsidR="00BB59FD">
              <w:rPr>
                <w:noProof/>
                <w:webHidden/>
              </w:rPr>
              <w:t>16</w:t>
            </w:r>
            <w:r w:rsidR="00BB59FD">
              <w:rPr>
                <w:noProof/>
                <w:webHidden/>
              </w:rPr>
              <w:fldChar w:fldCharType="end"/>
            </w:r>
          </w:hyperlink>
        </w:p>
        <w:p w14:paraId="12C5A221" w14:textId="13A9A54C" w:rsidR="00BB59FD" w:rsidRDefault="00E36CC9">
          <w:pPr>
            <w:pStyle w:val="TOC2"/>
            <w:tabs>
              <w:tab w:val="left" w:pos="880"/>
              <w:tab w:val="right" w:leader="dot" w:pos="9016"/>
            </w:tabs>
            <w:rPr>
              <w:rFonts w:eastAsiaTheme="minorEastAsia"/>
              <w:noProof/>
              <w:lang w:eastAsia="en-AU"/>
            </w:rPr>
          </w:pPr>
          <w:hyperlink w:anchor="_Toc153206372" w:history="1">
            <w:r w:rsidR="00BB59FD" w:rsidRPr="00F2108D">
              <w:rPr>
                <w:rStyle w:val="Hyperlink"/>
                <w:noProof/>
              </w:rPr>
              <w:t>7.1.</w:t>
            </w:r>
            <w:r w:rsidR="00BB59FD">
              <w:rPr>
                <w:rFonts w:eastAsiaTheme="minorEastAsia"/>
                <w:noProof/>
                <w:lang w:eastAsia="en-AU"/>
              </w:rPr>
              <w:tab/>
            </w:r>
            <w:r w:rsidR="00BB59FD" w:rsidRPr="00F2108D">
              <w:rPr>
                <w:rStyle w:val="Hyperlink"/>
                <w:bCs/>
                <w:noProof/>
              </w:rPr>
              <w:t>Technology Infrastructure:</w:t>
            </w:r>
            <w:r w:rsidR="00BB59FD">
              <w:rPr>
                <w:noProof/>
                <w:webHidden/>
              </w:rPr>
              <w:tab/>
            </w:r>
            <w:r w:rsidR="00BB59FD">
              <w:rPr>
                <w:noProof/>
                <w:webHidden/>
              </w:rPr>
              <w:fldChar w:fldCharType="begin"/>
            </w:r>
            <w:r w:rsidR="00BB59FD">
              <w:rPr>
                <w:noProof/>
                <w:webHidden/>
              </w:rPr>
              <w:instrText xml:space="preserve"> PAGEREF _Toc153206372 \h </w:instrText>
            </w:r>
            <w:r w:rsidR="00BB59FD">
              <w:rPr>
                <w:noProof/>
                <w:webHidden/>
              </w:rPr>
            </w:r>
            <w:r w:rsidR="00BB59FD">
              <w:rPr>
                <w:noProof/>
                <w:webHidden/>
              </w:rPr>
              <w:fldChar w:fldCharType="separate"/>
            </w:r>
            <w:r w:rsidR="00BB59FD">
              <w:rPr>
                <w:noProof/>
                <w:webHidden/>
              </w:rPr>
              <w:t>16</w:t>
            </w:r>
            <w:r w:rsidR="00BB59FD">
              <w:rPr>
                <w:noProof/>
                <w:webHidden/>
              </w:rPr>
              <w:fldChar w:fldCharType="end"/>
            </w:r>
          </w:hyperlink>
        </w:p>
        <w:p w14:paraId="42E99199" w14:textId="52BABDDD" w:rsidR="00BB59FD" w:rsidRDefault="00E36CC9">
          <w:pPr>
            <w:pStyle w:val="TOC2"/>
            <w:tabs>
              <w:tab w:val="left" w:pos="880"/>
              <w:tab w:val="right" w:leader="dot" w:pos="9016"/>
            </w:tabs>
            <w:rPr>
              <w:rFonts w:eastAsiaTheme="minorEastAsia"/>
              <w:noProof/>
              <w:lang w:eastAsia="en-AU"/>
            </w:rPr>
          </w:pPr>
          <w:hyperlink w:anchor="_Toc153206373" w:history="1">
            <w:r w:rsidR="00BB59FD" w:rsidRPr="00F2108D">
              <w:rPr>
                <w:rStyle w:val="Hyperlink"/>
                <w:noProof/>
              </w:rPr>
              <w:t>7.2.</w:t>
            </w:r>
            <w:r w:rsidR="00BB59FD">
              <w:rPr>
                <w:rFonts w:eastAsiaTheme="minorEastAsia"/>
                <w:noProof/>
                <w:lang w:eastAsia="en-AU"/>
              </w:rPr>
              <w:tab/>
            </w:r>
            <w:r w:rsidR="00BB59FD" w:rsidRPr="00F2108D">
              <w:rPr>
                <w:rStyle w:val="Hyperlink"/>
                <w:bCs/>
                <w:noProof/>
              </w:rPr>
              <w:t>Scalability Plan:</w:t>
            </w:r>
            <w:r w:rsidR="00BB59FD">
              <w:rPr>
                <w:noProof/>
                <w:webHidden/>
              </w:rPr>
              <w:tab/>
            </w:r>
            <w:r w:rsidR="00BB59FD">
              <w:rPr>
                <w:noProof/>
                <w:webHidden/>
              </w:rPr>
              <w:fldChar w:fldCharType="begin"/>
            </w:r>
            <w:r w:rsidR="00BB59FD">
              <w:rPr>
                <w:noProof/>
                <w:webHidden/>
              </w:rPr>
              <w:instrText xml:space="preserve"> PAGEREF _Toc153206373 \h </w:instrText>
            </w:r>
            <w:r w:rsidR="00BB59FD">
              <w:rPr>
                <w:noProof/>
                <w:webHidden/>
              </w:rPr>
            </w:r>
            <w:r w:rsidR="00BB59FD">
              <w:rPr>
                <w:noProof/>
                <w:webHidden/>
              </w:rPr>
              <w:fldChar w:fldCharType="separate"/>
            </w:r>
            <w:r w:rsidR="00BB59FD">
              <w:rPr>
                <w:noProof/>
                <w:webHidden/>
              </w:rPr>
              <w:t>16</w:t>
            </w:r>
            <w:r w:rsidR="00BB59FD">
              <w:rPr>
                <w:noProof/>
                <w:webHidden/>
              </w:rPr>
              <w:fldChar w:fldCharType="end"/>
            </w:r>
          </w:hyperlink>
        </w:p>
        <w:p w14:paraId="1583819D" w14:textId="4085B96E" w:rsidR="00BB59FD" w:rsidRDefault="00E36CC9">
          <w:pPr>
            <w:pStyle w:val="TOC2"/>
            <w:tabs>
              <w:tab w:val="left" w:pos="880"/>
              <w:tab w:val="right" w:leader="dot" w:pos="9016"/>
            </w:tabs>
            <w:rPr>
              <w:rFonts w:eastAsiaTheme="minorEastAsia"/>
              <w:noProof/>
              <w:lang w:eastAsia="en-AU"/>
            </w:rPr>
          </w:pPr>
          <w:hyperlink w:anchor="_Toc153206374" w:history="1">
            <w:r w:rsidR="00BB59FD" w:rsidRPr="00F2108D">
              <w:rPr>
                <w:rStyle w:val="Hyperlink"/>
                <w:noProof/>
              </w:rPr>
              <w:t>7.3.</w:t>
            </w:r>
            <w:r w:rsidR="00BB59FD">
              <w:rPr>
                <w:rFonts w:eastAsiaTheme="minorEastAsia"/>
                <w:noProof/>
                <w:lang w:eastAsia="en-AU"/>
              </w:rPr>
              <w:tab/>
            </w:r>
            <w:r w:rsidR="00BB59FD" w:rsidRPr="00F2108D">
              <w:rPr>
                <w:rStyle w:val="Hyperlink"/>
                <w:bCs/>
                <w:noProof/>
              </w:rPr>
              <w:t>Human Resources and Staffing:</w:t>
            </w:r>
            <w:r w:rsidR="00BB59FD">
              <w:rPr>
                <w:noProof/>
                <w:webHidden/>
              </w:rPr>
              <w:tab/>
            </w:r>
            <w:r w:rsidR="00BB59FD">
              <w:rPr>
                <w:noProof/>
                <w:webHidden/>
              </w:rPr>
              <w:fldChar w:fldCharType="begin"/>
            </w:r>
            <w:r w:rsidR="00BB59FD">
              <w:rPr>
                <w:noProof/>
                <w:webHidden/>
              </w:rPr>
              <w:instrText xml:space="preserve"> PAGEREF _Toc153206374 \h </w:instrText>
            </w:r>
            <w:r w:rsidR="00BB59FD">
              <w:rPr>
                <w:noProof/>
                <w:webHidden/>
              </w:rPr>
            </w:r>
            <w:r w:rsidR="00BB59FD">
              <w:rPr>
                <w:noProof/>
                <w:webHidden/>
              </w:rPr>
              <w:fldChar w:fldCharType="separate"/>
            </w:r>
            <w:r w:rsidR="00BB59FD">
              <w:rPr>
                <w:noProof/>
                <w:webHidden/>
              </w:rPr>
              <w:t>17</w:t>
            </w:r>
            <w:r w:rsidR="00BB59FD">
              <w:rPr>
                <w:noProof/>
                <w:webHidden/>
              </w:rPr>
              <w:fldChar w:fldCharType="end"/>
            </w:r>
          </w:hyperlink>
        </w:p>
        <w:p w14:paraId="71100E24" w14:textId="2D2F67E2" w:rsidR="00BB59FD" w:rsidRDefault="00E36CC9">
          <w:pPr>
            <w:pStyle w:val="TOC1"/>
            <w:tabs>
              <w:tab w:val="left" w:pos="440"/>
              <w:tab w:val="right" w:leader="dot" w:pos="9016"/>
            </w:tabs>
            <w:rPr>
              <w:rFonts w:eastAsiaTheme="minorEastAsia"/>
              <w:noProof/>
              <w:lang w:eastAsia="en-AU"/>
            </w:rPr>
          </w:pPr>
          <w:hyperlink w:anchor="_Toc153206375" w:history="1">
            <w:r w:rsidR="00BB59FD" w:rsidRPr="00F2108D">
              <w:rPr>
                <w:rStyle w:val="Hyperlink"/>
                <w:rFonts w:cstheme="minorHAnsi"/>
                <w:noProof/>
                <w:bdr w:val="single" w:sz="2" w:space="0" w:color="D9D9E3" w:frame="1"/>
                <w:lang w:eastAsia="en-AU"/>
              </w:rPr>
              <w:t>8.</w:t>
            </w:r>
            <w:r w:rsidR="00BB59FD">
              <w:rPr>
                <w:rFonts w:eastAsiaTheme="minorEastAsia"/>
                <w:noProof/>
                <w:lang w:eastAsia="en-AU"/>
              </w:rPr>
              <w:tab/>
            </w:r>
            <w:r w:rsidR="00BB59FD" w:rsidRPr="00F2108D">
              <w:rPr>
                <w:rStyle w:val="Hyperlink"/>
                <w:rFonts w:cstheme="minorHAnsi"/>
                <w:noProof/>
                <w:bdr w:val="single" w:sz="2" w:space="0" w:color="D9D9E3" w:frame="1"/>
                <w:lang w:eastAsia="en-AU"/>
              </w:rPr>
              <w:t>Financial Plan</w:t>
            </w:r>
            <w:r w:rsidR="00BB59FD">
              <w:rPr>
                <w:noProof/>
                <w:webHidden/>
              </w:rPr>
              <w:tab/>
            </w:r>
            <w:r w:rsidR="00BB59FD">
              <w:rPr>
                <w:noProof/>
                <w:webHidden/>
              </w:rPr>
              <w:fldChar w:fldCharType="begin"/>
            </w:r>
            <w:r w:rsidR="00BB59FD">
              <w:rPr>
                <w:noProof/>
                <w:webHidden/>
              </w:rPr>
              <w:instrText xml:space="preserve"> PAGEREF _Toc153206375 \h </w:instrText>
            </w:r>
            <w:r w:rsidR="00BB59FD">
              <w:rPr>
                <w:noProof/>
                <w:webHidden/>
              </w:rPr>
            </w:r>
            <w:r w:rsidR="00BB59FD">
              <w:rPr>
                <w:noProof/>
                <w:webHidden/>
              </w:rPr>
              <w:fldChar w:fldCharType="separate"/>
            </w:r>
            <w:r w:rsidR="00BB59FD">
              <w:rPr>
                <w:noProof/>
                <w:webHidden/>
              </w:rPr>
              <w:t>17</w:t>
            </w:r>
            <w:r w:rsidR="00BB59FD">
              <w:rPr>
                <w:noProof/>
                <w:webHidden/>
              </w:rPr>
              <w:fldChar w:fldCharType="end"/>
            </w:r>
          </w:hyperlink>
        </w:p>
        <w:p w14:paraId="0FFB7E6E" w14:textId="1FC9C75D" w:rsidR="00BB59FD" w:rsidRDefault="00E36CC9">
          <w:pPr>
            <w:pStyle w:val="TOC2"/>
            <w:tabs>
              <w:tab w:val="left" w:pos="880"/>
              <w:tab w:val="right" w:leader="dot" w:pos="9016"/>
            </w:tabs>
            <w:rPr>
              <w:rFonts w:eastAsiaTheme="minorEastAsia"/>
              <w:noProof/>
              <w:lang w:eastAsia="en-AU"/>
            </w:rPr>
          </w:pPr>
          <w:hyperlink w:anchor="_Toc153206376" w:history="1">
            <w:r w:rsidR="00BB59FD" w:rsidRPr="00F2108D">
              <w:rPr>
                <w:rStyle w:val="Hyperlink"/>
                <w:noProof/>
                <w:lang w:eastAsia="en-AU"/>
              </w:rPr>
              <w:t>8.1.</w:t>
            </w:r>
            <w:r w:rsidR="00BB59FD">
              <w:rPr>
                <w:rFonts w:eastAsiaTheme="minorEastAsia"/>
                <w:noProof/>
                <w:lang w:eastAsia="en-AU"/>
              </w:rPr>
              <w:tab/>
            </w:r>
            <w:r w:rsidR="00BB59FD" w:rsidRPr="00F2108D">
              <w:rPr>
                <w:rStyle w:val="Hyperlink"/>
                <w:noProof/>
                <w:lang w:eastAsia="en-AU"/>
              </w:rPr>
              <w:t>Financial Projections:</w:t>
            </w:r>
            <w:r w:rsidR="00BB59FD">
              <w:rPr>
                <w:noProof/>
                <w:webHidden/>
              </w:rPr>
              <w:tab/>
            </w:r>
            <w:r w:rsidR="00BB59FD">
              <w:rPr>
                <w:noProof/>
                <w:webHidden/>
              </w:rPr>
              <w:fldChar w:fldCharType="begin"/>
            </w:r>
            <w:r w:rsidR="00BB59FD">
              <w:rPr>
                <w:noProof/>
                <w:webHidden/>
              </w:rPr>
              <w:instrText xml:space="preserve"> PAGEREF _Toc153206376 \h </w:instrText>
            </w:r>
            <w:r w:rsidR="00BB59FD">
              <w:rPr>
                <w:noProof/>
                <w:webHidden/>
              </w:rPr>
            </w:r>
            <w:r w:rsidR="00BB59FD">
              <w:rPr>
                <w:noProof/>
                <w:webHidden/>
              </w:rPr>
              <w:fldChar w:fldCharType="separate"/>
            </w:r>
            <w:r w:rsidR="00BB59FD">
              <w:rPr>
                <w:noProof/>
                <w:webHidden/>
              </w:rPr>
              <w:t>17</w:t>
            </w:r>
            <w:r w:rsidR="00BB59FD">
              <w:rPr>
                <w:noProof/>
                <w:webHidden/>
              </w:rPr>
              <w:fldChar w:fldCharType="end"/>
            </w:r>
          </w:hyperlink>
        </w:p>
        <w:p w14:paraId="3E2E0579" w14:textId="763C18C4" w:rsidR="00BB59FD" w:rsidRDefault="00E36CC9">
          <w:pPr>
            <w:pStyle w:val="TOC3"/>
            <w:tabs>
              <w:tab w:val="left" w:pos="1320"/>
              <w:tab w:val="right" w:leader="dot" w:pos="9016"/>
            </w:tabs>
            <w:rPr>
              <w:rFonts w:eastAsiaTheme="minorEastAsia"/>
              <w:noProof/>
              <w:lang w:eastAsia="en-AU"/>
            </w:rPr>
          </w:pPr>
          <w:hyperlink w:anchor="_Toc153206377" w:history="1">
            <w:r w:rsidR="00BB59FD" w:rsidRPr="00F2108D">
              <w:rPr>
                <w:rStyle w:val="Hyperlink"/>
                <w:noProof/>
              </w:rPr>
              <w:t>8.1.1.</w:t>
            </w:r>
            <w:r w:rsidR="00BB59FD">
              <w:rPr>
                <w:rFonts w:eastAsiaTheme="minorEastAsia"/>
                <w:noProof/>
                <w:lang w:eastAsia="en-AU"/>
              </w:rPr>
              <w:tab/>
            </w:r>
            <w:r w:rsidR="00BB59FD" w:rsidRPr="00F2108D">
              <w:rPr>
                <w:rStyle w:val="Hyperlink"/>
                <w:noProof/>
              </w:rPr>
              <w:t>Year 1 - Break Even:</w:t>
            </w:r>
            <w:r w:rsidR="00BB59FD">
              <w:rPr>
                <w:noProof/>
                <w:webHidden/>
              </w:rPr>
              <w:tab/>
            </w:r>
            <w:r w:rsidR="00BB59FD">
              <w:rPr>
                <w:noProof/>
                <w:webHidden/>
              </w:rPr>
              <w:fldChar w:fldCharType="begin"/>
            </w:r>
            <w:r w:rsidR="00BB59FD">
              <w:rPr>
                <w:noProof/>
                <w:webHidden/>
              </w:rPr>
              <w:instrText xml:space="preserve"> PAGEREF _Toc153206377 \h </w:instrText>
            </w:r>
            <w:r w:rsidR="00BB59FD">
              <w:rPr>
                <w:noProof/>
                <w:webHidden/>
              </w:rPr>
            </w:r>
            <w:r w:rsidR="00BB59FD">
              <w:rPr>
                <w:noProof/>
                <w:webHidden/>
              </w:rPr>
              <w:fldChar w:fldCharType="separate"/>
            </w:r>
            <w:r w:rsidR="00BB59FD">
              <w:rPr>
                <w:noProof/>
                <w:webHidden/>
              </w:rPr>
              <w:t>17</w:t>
            </w:r>
            <w:r w:rsidR="00BB59FD">
              <w:rPr>
                <w:noProof/>
                <w:webHidden/>
              </w:rPr>
              <w:fldChar w:fldCharType="end"/>
            </w:r>
          </w:hyperlink>
        </w:p>
        <w:p w14:paraId="034865B3" w14:textId="0694BFB0" w:rsidR="00323EC0" w:rsidRPr="00DA05BC" w:rsidRDefault="00323EC0">
          <w:pPr>
            <w:rPr>
              <w:rFonts w:cstheme="minorHAnsi"/>
            </w:rPr>
          </w:pPr>
          <w:r w:rsidRPr="00DA05BC">
            <w:rPr>
              <w:rFonts w:cstheme="minorHAnsi"/>
              <w:b/>
              <w:bCs/>
              <w:noProof/>
            </w:rPr>
            <w:fldChar w:fldCharType="end"/>
          </w:r>
        </w:p>
      </w:sdtContent>
    </w:sdt>
    <w:p w14:paraId="10F085F8" w14:textId="0FA2E88A" w:rsidR="00323EC0" w:rsidRPr="00DA05BC" w:rsidRDefault="00323EC0">
      <w:pPr>
        <w:rPr>
          <w:rFonts w:cstheme="minorHAnsi"/>
        </w:rPr>
      </w:pPr>
      <w:r w:rsidRPr="00DA05BC">
        <w:rPr>
          <w:rFonts w:cstheme="minorHAnsi"/>
        </w:rPr>
        <w:br w:type="page"/>
      </w:r>
    </w:p>
    <w:p w14:paraId="232E5BD2" w14:textId="77777777" w:rsidR="00323EC0" w:rsidRPr="00DA05BC" w:rsidRDefault="00323EC0" w:rsidP="00323EC0">
      <w:pPr>
        <w:pStyle w:val="Heading1"/>
        <w:rPr>
          <w:rFonts w:asciiTheme="minorHAnsi" w:hAnsiTheme="minorHAnsi" w:cstheme="minorHAnsi"/>
        </w:rPr>
      </w:pPr>
      <w:bookmarkStart w:id="0" w:name="_Toc153206310"/>
      <w:bookmarkStart w:id="1" w:name="_Hlk153206379"/>
      <w:r w:rsidRPr="00DA05BC">
        <w:rPr>
          <w:rStyle w:val="Strong"/>
          <w:rFonts w:asciiTheme="minorHAnsi" w:hAnsiTheme="minorHAnsi" w:cstheme="minorHAnsi"/>
        </w:rPr>
        <w:t>Executive Summary</w:t>
      </w:r>
      <w:bookmarkStart w:id="2" w:name="_Hlk153206378"/>
      <w:bookmarkEnd w:id="0"/>
    </w:p>
    <w:p w14:paraId="48C44500" w14:textId="77777777" w:rsidR="00323EC0" w:rsidRPr="00DA05BC" w:rsidRDefault="00323EC0" w:rsidP="00DA05BC">
      <w:pPr>
        <w:pStyle w:val="Heading2"/>
      </w:pPr>
      <w:bookmarkStart w:id="3" w:name="_Toc153206311"/>
      <w:bookmarkEnd w:id="1"/>
      <w:r w:rsidRPr="00DA05BC">
        <w:rPr>
          <w:rStyle w:val="Strong"/>
          <w:b/>
          <w:bCs w:val="0"/>
        </w:rPr>
        <w:t>Introduction</w:t>
      </w:r>
      <w:bookmarkEnd w:id="3"/>
    </w:p>
    <w:p w14:paraId="2C97F182" w14:textId="23368A4A" w:rsidR="00323EC0" w:rsidRPr="00DA05BC" w:rsidRDefault="00323EC0" w:rsidP="00323EC0">
      <w:pPr>
        <w:rPr>
          <w:rFonts w:cstheme="minorHAnsi"/>
        </w:rPr>
      </w:pPr>
      <w:r w:rsidRPr="00DA05BC">
        <w:rPr>
          <w:rFonts w:cstheme="minorHAnsi"/>
        </w:rPr>
        <w:t>Money Quest is a</w:t>
      </w:r>
      <w:r w:rsidR="005B6059">
        <w:rPr>
          <w:rFonts w:cstheme="minorHAnsi"/>
        </w:rPr>
        <w:t xml:space="preserve">n </w:t>
      </w:r>
      <w:r w:rsidRPr="00DA05BC">
        <w:rPr>
          <w:rFonts w:cstheme="minorHAnsi"/>
        </w:rPr>
        <w:t xml:space="preserve">online B2C </w:t>
      </w:r>
      <w:r w:rsidR="00336897" w:rsidRPr="00DA05BC">
        <w:rPr>
          <w:rFonts w:cstheme="minorHAnsi"/>
        </w:rPr>
        <w:t xml:space="preserve">web </w:t>
      </w:r>
      <w:r w:rsidR="00BB59FD">
        <w:rPr>
          <w:rFonts w:cstheme="minorHAnsi"/>
        </w:rPr>
        <w:t xml:space="preserve">&amp; </w:t>
      </w:r>
      <w:r w:rsidRPr="00DA05BC">
        <w:rPr>
          <w:rFonts w:cstheme="minorHAnsi"/>
        </w:rPr>
        <w:t xml:space="preserve">mobile </w:t>
      </w:r>
      <w:r w:rsidR="00336897" w:rsidRPr="00DA05BC">
        <w:rPr>
          <w:rFonts w:cstheme="minorHAnsi"/>
        </w:rPr>
        <w:t>application</w:t>
      </w:r>
      <w:r w:rsidRPr="00DA05BC">
        <w:rPr>
          <w:rFonts w:cstheme="minorHAnsi"/>
        </w:rPr>
        <w:t xml:space="preserve"> that empowers individuals to </w:t>
      </w:r>
      <w:r w:rsidR="00BB59FD">
        <w:rPr>
          <w:rFonts w:cstheme="minorHAnsi"/>
        </w:rPr>
        <w:t xml:space="preserve">track their financial position and </w:t>
      </w:r>
      <w:proofErr w:type="gramStart"/>
      <w:r w:rsidR="00BB59FD">
        <w:rPr>
          <w:rFonts w:cstheme="minorHAnsi"/>
        </w:rPr>
        <w:t>performance, and</w:t>
      </w:r>
      <w:proofErr w:type="gramEnd"/>
      <w:r w:rsidR="00BB59FD">
        <w:rPr>
          <w:rFonts w:cstheme="minorHAnsi"/>
        </w:rPr>
        <w:t xml:space="preserve"> </w:t>
      </w:r>
      <w:r w:rsidR="00336897" w:rsidRPr="00DA05BC">
        <w:rPr>
          <w:rFonts w:cstheme="minorHAnsi"/>
        </w:rPr>
        <w:t>make</w:t>
      </w:r>
      <w:r w:rsidRPr="00DA05BC">
        <w:rPr>
          <w:rFonts w:cstheme="minorHAnsi"/>
        </w:rPr>
        <w:t xml:space="preserve"> informed decisions about their financial future. By infusing gamification principles, Money Quest transforms the way users approach</w:t>
      </w:r>
      <w:r w:rsidR="00AD535B">
        <w:rPr>
          <w:rFonts w:cstheme="minorHAnsi"/>
        </w:rPr>
        <w:t xml:space="preserve"> money management,</w:t>
      </w:r>
      <w:r w:rsidRPr="00DA05BC">
        <w:rPr>
          <w:rFonts w:cstheme="minorHAnsi"/>
        </w:rPr>
        <w:t xml:space="preserve"> financial planning</w:t>
      </w:r>
      <w:r w:rsidR="00AD535B">
        <w:rPr>
          <w:rFonts w:cstheme="minorHAnsi"/>
        </w:rPr>
        <w:t xml:space="preserve"> and investment</w:t>
      </w:r>
      <w:r w:rsidRPr="00DA05BC">
        <w:rPr>
          <w:rFonts w:cstheme="minorHAnsi"/>
        </w:rPr>
        <w:t xml:space="preserve">. </w:t>
      </w:r>
    </w:p>
    <w:p w14:paraId="5C18E044" w14:textId="77777777" w:rsidR="00323EC0" w:rsidRPr="00DA05BC" w:rsidRDefault="00323EC0" w:rsidP="00DA05BC">
      <w:pPr>
        <w:pStyle w:val="Heading2"/>
      </w:pPr>
      <w:bookmarkStart w:id="4" w:name="_Toc153206312"/>
      <w:r w:rsidRPr="00DA05BC">
        <w:rPr>
          <w:rStyle w:val="Strong"/>
        </w:rPr>
        <w:t>Revenue Model</w:t>
      </w:r>
      <w:bookmarkEnd w:id="4"/>
    </w:p>
    <w:p w14:paraId="41607AF4" w14:textId="5934DF63" w:rsidR="00323EC0" w:rsidRPr="00DA05BC" w:rsidRDefault="00323EC0" w:rsidP="00323EC0">
      <w:pPr>
        <w:rPr>
          <w:rFonts w:cstheme="minorHAnsi"/>
        </w:rPr>
      </w:pPr>
      <w:r w:rsidRPr="00DA05BC">
        <w:rPr>
          <w:rFonts w:cstheme="minorHAnsi"/>
        </w:rPr>
        <w:t xml:space="preserve">Our revenue model is diverse and robust, covering subscription fees, </w:t>
      </w:r>
      <w:r w:rsidR="00AD535B">
        <w:rPr>
          <w:rFonts w:cstheme="minorHAnsi"/>
        </w:rPr>
        <w:t xml:space="preserve">fees on managed </w:t>
      </w:r>
      <w:r w:rsidR="00336897" w:rsidRPr="00DA05BC">
        <w:rPr>
          <w:rFonts w:cstheme="minorHAnsi"/>
        </w:rPr>
        <w:t>financial services</w:t>
      </w:r>
      <w:r w:rsidR="005B6059">
        <w:rPr>
          <w:rFonts w:cstheme="minorHAnsi"/>
        </w:rPr>
        <w:t xml:space="preserve"> products (micro-investing)</w:t>
      </w:r>
      <w:r w:rsidR="00336897" w:rsidRPr="00DA05BC">
        <w:rPr>
          <w:rFonts w:cstheme="minorHAnsi"/>
        </w:rPr>
        <w:t xml:space="preserve">, </w:t>
      </w:r>
      <w:r w:rsidRPr="00DA05BC">
        <w:rPr>
          <w:rFonts w:cstheme="minorHAnsi"/>
        </w:rPr>
        <w:t>sponsored quests</w:t>
      </w:r>
      <w:r w:rsidR="00336897" w:rsidRPr="00DA05BC">
        <w:rPr>
          <w:rFonts w:cstheme="minorHAnsi"/>
        </w:rPr>
        <w:t xml:space="preserve"> </w:t>
      </w:r>
      <w:r w:rsidR="005B6059">
        <w:rPr>
          <w:rFonts w:cstheme="minorHAnsi"/>
        </w:rPr>
        <w:t xml:space="preserve">with financial services companies </w:t>
      </w:r>
      <w:r w:rsidR="00AD535B">
        <w:rPr>
          <w:rFonts w:cstheme="minorHAnsi"/>
        </w:rPr>
        <w:t xml:space="preserve">(gamified </w:t>
      </w:r>
      <w:r w:rsidRPr="00DA05BC">
        <w:rPr>
          <w:rFonts w:cstheme="minorHAnsi"/>
        </w:rPr>
        <w:t>in-app advertising</w:t>
      </w:r>
      <w:r w:rsidR="00AD535B">
        <w:rPr>
          <w:rFonts w:cstheme="minorHAnsi"/>
        </w:rPr>
        <w:t>)</w:t>
      </w:r>
      <w:r w:rsidR="005B6059">
        <w:rPr>
          <w:rFonts w:cstheme="minorHAnsi"/>
        </w:rPr>
        <w:t xml:space="preserve">. </w:t>
      </w:r>
      <w:r w:rsidRPr="00DA05BC">
        <w:rPr>
          <w:rFonts w:cstheme="minorHAnsi"/>
        </w:rPr>
        <w:t>We've designed our pricing tiers to offer accessibility and value to</w:t>
      </w:r>
      <w:r w:rsidR="00AD535B">
        <w:rPr>
          <w:rFonts w:cstheme="minorHAnsi"/>
        </w:rPr>
        <w:t xml:space="preserve"> all</w:t>
      </w:r>
      <w:r w:rsidRPr="00DA05BC">
        <w:rPr>
          <w:rFonts w:cstheme="minorHAnsi"/>
        </w:rPr>
        <w:t xml:space="preserve"> users</w:t>
      </w:r>
      <w:r w:rsidR="00AD535B">
        <w:rPr>
          <w:rFonts w:cstheme="minorHAnsi"/>
        </w:rPr>
        <w:t xml:space="preserve"> at various price points</w:t>
      </w:r>
      <w:r w:rsidRPr="00DA05BC">
        <w:rPr>
          <w:rFonts w:cstheme="minorHAnsi"/>
        </w:rPr>
        <w:t>, resulting in sustainable moneti</w:t>
      </w:r>
      <w:r w:rsidR="00336897" w:rsidRPr="00DA05BC">
        <w:rPr>
          <w:rFonts w:cstheme="minorHAnsi"/>
        </w:rPr>
        <w:t>s</w:t>
      </w:r>
      <w:r w:rsidRPr="00DA05BC">
        <w:rPr>
          <w:rFonts w:cstheme="minorHAnsi"/>
        </w:rPr>
        <w:t>ation</w:t>
      </w:r>
      <w:r w:rsidR="00336897" w:rsidRPr="00DA05BC">
        <w:rPr>
          <w:rFonts w:cstheme="minorHAnsi"/>
        </w:rPr>
        <w:t xml:space="preserve"> and </w:t>
      </w:r>
      <w:r w:rsidR="003F2A11">
        <w:rPr>
          <w:rFonts w:cstheme="minorHAnsi"/>
        </w:rPr>
        <w:t xml:space="preserve">a </w:t>
      </w:r>
      <w:r w:rsidR="00336897" w:rsidRPr="00DA05BC">
        <w:rPr>
          <w:rFonts w:cstheme="minorHAnsi"/>
        </w:rPr>
        <w:t>market penetration</w:t>
      </w:r>
      <w:r w:rsidR="003F2A11">
        <w:rPr>
          <w:rFonts w:cstheme="minorHAnsi"/>
        </w:rPr>
        <w:t xml:space="preserve"> strategy</w:t>
      </w:r>
      <w:r w:rsidRPr="00DA05BC">
        <w:rPr>
          <w:rFonts w:cstheme="minorHAnsi"/>
        </w:rPr>
        <w:t>.</w:t>
      </w:r>
    </w:p>
    <w:p w14:paraId="2D59ABD9" w14:textId="77777777" w:rsidR="00323EC0" w:rsidRPr="00DA05BC" w:rsidRDefault="00323EC0" w:rsidP="00DA05BC">
      <w:pPr>
        <w:pStyle w:val="Heading2"/>
      </w:pPr>
      <w:bookmarkStart w:id="5" w:name="_Toc153206313"/>
      <w:r w:rsidRPr="00DA05BC">
        <w:rPr>
          <w:rStyle w:val="Strong"/>
        </w:rPr>
        <w:t>Market Opportunity</w:t>
      </w:r>
      <w:bookmarkEnd w:id="5"/>
    </w:p>
    <w:p w14:paraId="64226910" w14:textId="7A7F517F" w:rsidR="00323EC0" w:rsidRPr="00DA05BC" w:rsidRDefault="00323EC0" w:rsidP="00323EC0">
      <w:pPr>
        <w:rPr>
          <w:rFonts w:cstheme="minorHAnsi"/>
        </w:rPr>
      </w:pPr>
      <w:r w:rsidRPr="00DA05BC">
        <w:rPr>
          <w:rFonts w:cstheme="minorHAnsi"/>
        </w:rPr>
        <w:t xml:space="preserve">Our target market </w:t>
      </w:r>
      <w:r w:rsidR="005B6059">
        <w:rPr>
          <w:rFonts w:cstheme="minorHAnsi"/>
        </w:rPr>
        <w:t>primarily focuses on</w:t>
      </w:r>
      <w:r w:rsidRPr="00DA05BC">
        <w:rPr>
          <w:rFonts w:cstheme="minorHAnsi"/>
        </w:rPr>
        <w:t xml:space="preserve"> </w:t>
      </w:r>
      <w:r w:rsidR="005B6059">
        <w:rPr>
          <w:rFonts w:cstheme="minorHAnsi"/>
        </w:rPr>
        <w:t>all</w:t>
      </w:r>
      <w:r w:rsidR="003F2A11">
        <w:rPr>
          <w:rFonts w:cstheme="minorHAnsi"/>
        </w:rPr>
        <w:t xml:space="preserve"> consumers of all ages, but predominately will be marketed to millennials</w:t>
      </w:r>
      <w:r w:rsidRPr="00DA05BC">
        <w:rPr>
          <w:rFonts w:cstheme="minorHAnsi"/>
        </w:rPr>
        <w:t>. We understand how different age groups utili</w:t>
      </w:r>
      <w:r w:rsidR="00336897" w:rsidRPr="00DA05BC">
        <w:rPr>
          <w:rFonts w:cstheme="minorHAnsi"/>
        </w:rPr>
        <w:t>s</w:t>
      </w:r>
      <w:r w:rsidRPr="00DA05BC">
        <w:rPr>
          <w:rFonts w:cstheme="minorHAnsi"/>
        </w:rPr>
        <w:t>e technology for financial planning and are ready to meet their diverse needs.</w:t>
      </w:r>
      <w:r w:rsidR="003F2A11">
        <w:rPr>
          <w:rFonts w:cstheme="minorHAnsi"/>
        </w:rPr>
        <w:t xml:space="preserve"> </w:t>
      </w:r>
    </w:p>
    <w:p w14:paraId="172584B9" w14:textId="77777777" w:rsidR="00323EC0" w:rsidRPr="00DA05BC" w:rsidRDefault="00323EC0" w:rsidP="00DA05BC">
      <w:pPr>
        <w:pStyle w:val="Heading2"/>
      </w:pPr>
      <w:bookmarkStart w:id="6" w:name="_Toc153206314"/>
      <w:r w:rsidRPr="00DA05BC">
        <w:rPr>
          <w:rStyle w:val="Strong"/>
        </w:rPr>
        <w:t>Competitive Edge</w:t>
      </w:r>
      <w:bookmarkEnd w:id="6"/>
    </w:p>
    <w:p w14:paraId="156174FE" w14:textId="2C5FE2E6" w:rsidR="00323EC0" w:rsidRPr="00DA05BC" w:rsidRDefault="00323EC0" w:rsidP="00323EC0">
      <w:pPr>
        <w:rPr>
          <w:rFonts w:cstheme="minorHAnsi"/>
        </w:rPr>
      </w:pPr>
      <w:r w:rsidRPr="00DA05BC">
        <w:rPr>
          <w:rFonts w:cstheme="minorHAnsi"/>
        </w:rPr>
        <w:t>Money Quest distinguishes itself by combining gamification with robust financial services. Unlike competitors, we provide a holistic financial journey, covering budgeting, micro-investing, financial advice, and educational content, all in one platform.</w:t>
      </w:r>
      <w:r w:rsidR="003F2A11">
        <w:rPr>
          <w:rFonts w:cstheme="minorHAnsi"/>
        </w:rPr>
        <w:t xml:space="preserve"> </w:t>
      </w:r>
      <w:r w:rsidR="003F2A11" w:rsidRPr="00DA05BC">
        <w:rPr>
          <w:rFonts w:cstheme="minorHAnsi"/>
        </w:rPr>
        <w:t>Our platform encourages users to embark on "quests" that enhance th</w:t>
      </w:r>
      <w:r w:rsidR="003F2A11">
        <w:rPr>
          <w:rFonts w:cstheme="minorHAnsi"/>
        </w:rPr>
        <w:t>eir app engagement and allow them to compete with friends.</w:t>
      </w:r>
    </w:p>
    <w:p w14:paraId="55DF1464" w14:textId="77777777" w:rsidR="00B062DC" w:rsidRPr="00DA05BC" w:rsidRDefault="00B062DC" w:rsidP="008B3D73">
      <w:pPr>
        <w:pStyle w:val="Heading2"/>
        <w:numPr>
          <w:ilvl w:val="1"/>
          <w:numId w:val="44"/>
        </w:numPr>
      </w:pPr>
      <w:bookmarkStart w:id="7" w:name="_Toc153206315"/>
      <w:r w:rsidRPr="00DA05BC">
        <w:rPr>
          <w:rStyle w:val="Strong"/>
        </w:rPr>
        <w:t>Sales and Marketing</w:t>
      </w:r>
      <w:bookmarkEnd w:id="7"/>
    </w:p>
    <w:p w14:paraId="542C7049" w14:textId="5E953219" w:rsidR="00B062DC" w:rsidRPr="00DA05BC" w:rsidRDefault="00B062DC" w:rsidP="00323EC0">
      <w:pPr>
        <w:rPr>
          <w:rFonts w:cstheme="minorHAnsi"/>
        </w:rPr>
      </w:pPr>
      <w:r w:rsidRPr="00DA05BC">
        <w:rPr>
          <w:rFonts w:cstheme="minorHAnsi"/>
        </w:rPr>
        <w:t>Our sales strategy combines freemium models with targeted marketing, referral programs, and partnerships to acquire and retain users. Our marketing plan focuses on content, social media, email, and influencer collaborations to reach a broader audience.</w:t>
      </w:r>
      <w:r w:rsidR="003F2A11">
        <w:rPr>
          <w:rFonts w:cstheme="minorHAnsi"/>
        </w:rPr>
        <w:t xml:space="preserve"> Money quest is a unique position to leverage existing connections to reach a market share which allows the business to be profitable in its first year.</w:t>
      </w:r>
    </w:p>
    <w:p w14:paraId="34241087" w14:textId="77777777" w:rsidR="00B062DC" w:rsidRPr="00DA05BC" w:rsidRDefault="00B062DC" w:rsidP="008B3D73">
      <w:pPr>
        <w:pStyle w:val="Heading2"/>
        <w:numPr>
          <w:ilvl w:val="1"/>
          <w:numId w:val="43"/>
        </w:numPr>
      </w:pPr>
      <w:bookmarkStart w:id="8" w:name="_Toc153206316"/>
      <w:r w:rsidRPr="00DA05BC">
        <w:rPr>
          <w:rStyle w:val="Strong"/>
        </w:rPr>
        <w:t>Technology and Operations</w:t>
      </w:r>
      <w:bookmarkEnd w:id="8"/>
    </w:p>
    <w:p w14:paraId="313929CD" w14:textId="47FCB0CB" w:rsidR="00B062DC" w:rsidRPr="00DA05BC" w:rsidRDefault="00B062DC" w:rsidP="00323EC0">
      <w:pPr>
        <w:rPr>
          <w:rFonts w:cstheme="minorHAnsi"/>
        </w:rPr>
      </w:pPr>
      <w:r w:rsidRPr="00DA05BC">
        <w:rPr>
          <w:rFonts w:cstheme="minorHAnsi"/>
        </w:rPr>
        <w:t>Our technology infrastructure ensures a seamless and secure user experience, while data security and privacy measures prioritise user trust. Our scalability plan supports continuous growth. Our human resources strategy emphasises talent acquisition in development, data security, financial advice, and customer support.</w:t>
      </w:r>
    </w:p>
    <w:p w14:paraId="56D1E833" w14:textId="77777777" w:rsidR="00323EC0" w:rsidRPr="00DA05BC" w:rsidRDefault="00323EC0" w:rsidP="00DA05BC">
      <w:pPr>
        <w:pStyle w:val="Heading2"/>
      </w:pPr>
      <w:bookmarkStart w:id="9" w:name="_Toc153206317"/>
      <w:r w:rsidRPr="00DA05BC">
        <w:rPr>
          <w:rStyle w:val="Strong"/>
        </w:rPr>
        <w:t>Financial Projections</w:t>
      </w:r>
      <w:bookmarkEnd w:id="9"/>
    </w:p>
    <w:p w14:paraId="4DC5C1A5" w14:textId="173C9C76" w:rsidR="00323EC0" w:rsidRPr="00DA05BC" w:rsidRDefault="00323EC0" w:rsidP="00323EC0">
      <w:pPr>
        <w:rPr>
          <w:rFonts w:cstheme="minorHAnsi"/>
        </w:rPr>
      </w:pPr>
      <w:r w:rsidRPr="00DA05BC">
        <w:rPr>
          <w:rFonts w:cstheme="minorHAnsi"/>
        </w:rPr>
        <w:t>We forecast an impressive financial trajectory. We expect to break even within the first year and scale to over $10 million in revenue before tax by 2025, thanks to aggressive revenue growth</w:t>
      </w:r>
      <w:r w:rsidR="003F2A11">
        <w:rPr>
          <w:rFonts w:cstheme="minorHAnsi"/>
        </w:rPr>
        <w:t xml:space="preserve"> </w:t>
      </w:r>
      <w:r w:rsidRPr="00DA05BC">
        <w:rPr>
          <w:rFonts w:cstheme="minorHAnsi"/>
        </w:rPr>
        <w:t>and robust user acquisition.</w:t>
      </w:r>
    </w:p>
    <w:p w14:paraId="16751D01" w14:textId="6661A693" w:rsidR="00EE0289" w:rsidRPr="00DA05BC" w:rsidRDefault="00EE0289" w:rsidP="009F32C9">
      <w:pPr>
        <w:pStyle w:val="Heading1"/>
        <w:rPr>
          <w:rFonts w:asciiTheme="minorHAnsi" w:hAnsiTheme="minorHAnsi" w:cstheme="minorHAnsi"/>
        </w:rPr>
      </w:pPr>
      <w:bookmarkStart w:id="10" w:name="_Toc153206318"/>
      <w:r w:rsidRPr="00DA05BC">
        <w:rPr>
          <w:rFonts w:asciiTheme="minorHAnsi" w:hAnsiTheme="minorHAnsi" w:cstheme="minorHAnsi"/>
        </w:rPr>
        <w:t>Business Description</w:t>
      </w:r>
      <w:bookmarkEnd w:id="10"/>
    </w:p>
    <w:p w14:paraId="130C561E" w14:textId="77777777" w:rsidR="00EE0289" w:rsidRPr="00DA05BC" w:rsidRDefault="00EE0289" w:rsidP="00DA05BC">
      <w:pPr>
        <w:pStyle w:val="Heading2"/>
      </w:pPr>
      <w:bookmarkStart w:id="11" w:name="_Toc153206319"/>
      <w:r w:rsidRPr="00DA05BC">
        <w:t>Product/Service:</w:t>
      </w:r>
      <w:bookmarkEnd w:id="11"/>
      <w:r w:rsidRPr="00DA05BC">
        <w:t xml:space="preserve"> </w:t>
      </w:r>
    </w:p>
    <w:p w14:paraId="25E665D7" w14:textId="18A1D245" w:rsidR="00EE0289" w:rsidRPr="00DA05BC" w:rsidRDefault="00EE0289" w:rsidP="009F32C9">
      <w:pPr>
        <w:rPr>
          <w:rFonts w:cstheme="minorHAnsi"/>
        </w:rPr>
      </w:pPr>
      <w:r w:rsidRPr="00DA05BC">
        <w:rPr>
          <w:rFonts w:cstheme="minorHAnsi"/>
        </w:rPr>
        <w:t>Money Quest is a comprehensive personal finance management SaaS application that combines gamification elements with financial data integration and investment features. It offers a web-based platform built on Laravel and a mobile application developed using Flutter. The core features include:</w:t>
      </w:r>
    </w:p>
    <w:p w14:paraId="255359C0" w14:textId="77777777" w:rsidR="00EE0289" w:rsidRPr="00DA05BC" w:rsidRDefault="00EE0289" w:rsidP="00DA05BC">
      <w:pPr>
        <w:pStyle w:val="Heading3"/>
      </w:pPr>
      <w:bookmarkStart w:id="12" w:name="_Toc153206320"/>
      <w:r w:rsidRPr="00DA05BC">
        <w:t>Gamification Elements:</w:t>
      </w:r>
      <w:bookmarkEnd w:id="12"/>
      <w:r w:rsidRPr="00DA05BC">
        <w:t xml:space="preserve"> </w:t>
      </w:r>
    </w:p>
    <w:p w14:paraId="12DD9E9B" w14:textId="4917A8F6" w:rsidR="00EE0289" w:rsidRPr="00DA05BC" w:rsidRDefault="00EE0289" w:rsidP="009F32C9">
      <w:pPr>
        <w:rPr>
          <w:rFonts w:cstheme="minorHAnsi"/>
        </w:rPr>
      </w:pPr>
      <w:r w:rsidRPr="00DA05BC">
        <w:rPr>
          <w:rFonts w:cstheme="minorHAnsi"/>
        </w:rPr>
        <w:t>Money Quest employs the "Level Up" package, featuring levels, multipliers, achievements, leaderboards, streaks, and streak freezing. These elements encourage users to improve their financial behaviour and provide a competitive and engaging user experience.</w:t>
      </w:r>
    </w:p>
    <w:p w14:paraId="7064736B" w14:textId="77777777" w:rsidR="00EE0289" w:rsidRPr="00DA05BC" w:rsidRDefault="00EE0289" w:rsidP="00DA05BC">
      <w:pPr>
        <w:pStyle w:val="Heading3"/>
      </w:pPr>
      <w:bookmarkStart w:id="13" w:name="_Toc153206321"/>
      <w:r w:rsidRPr="00DA05BC">
        <w:t>Financial Data Integration:</w:t>
      </w:r>
      <w:bookmarkEnd w:id="13"/>
      <w:r w:rsidRPr="00DA05BC">
        <w:t xml:space="preserve"> </w:t>
      </w:r>
    </w:p>
    <w:p w14:paraId="5B1A6E4F" w14:textId="1366F8D3" w:rsidR="00EE0289" w:rsidRPr="00DA05BC" w:rsidRDefault="00EE0289" w:rsidP="009F32C9">
      <w:pPr>
        <w:rPr>
          <w:rFonts w:cstheme="minorHAnsi"/>
        </w:rPr>
      </w:pPr>
      <w:r w:rsidRPr="00DA05BC">
        <w:rPr>
          <w:rFonts w:cstheme="minorHAnsi"/>
        </w:rPr>
        <w:t>Users can securely link their bank accounts through an API aggregator like BasIQ. This integration enables them to access and categorize transactions, as well as manage their budgets efficiently.</w:t>
      </w:r>
    </w:p>
    <w:p w14:paraId="39E8CBC7" w14:textId="77777777" w:rsidR="00EE0289" w:rsidRPr="00DA05BC" w:rsidRDefault="00EE0289" w:rsidP="00DA05BC">
      <w:pPr>
        <w:pStyle w:val="Heading3"/>
      </w:pPr>
      <w:bookmarkStart w:id="14" w:name="_Toc153206322"/>
      <w:r w:rsidRPr="00DA05BC">
        <w:t>Investment Features:</w:t>
      </w:r>
      <w:bookmarkEnd w:id="14"/>
      <w:r w:rsidRPr="00DA05BC">
        <w:t xml:space="preserve"> </w:t>
      </w:r>
    </w:p>
    <w:p w14:paraId="2006A9EA" w14:textId="37C5CA25" w:rsidR="00EE0289" w:rsidRPr="00DA05BC" w:rsidRDefault="00EE0289" w:rsidP="009F32C9">
      <w:pPr>
        <w:rPr>
          <w:rFonts w:cstheme="minorHAnsi"/>
        </w:rPr>
      </w:pPr>
      <w:r w:rsidRPr="00DA05BC">
        <w:rPr>
          <w:rFonts w:cstheme="minorHAnsi"/>
        </w:rPr>
        <w:t>Money Quest offers users the opportunity to engage in micro-investing on the ASX stock exchange. Additionally, it provides integrations with superannuation funds and a property API for real-time housing valuations. These integrations allow users to monitor their investment portfolios and get updated balance sheet information with asset movement details.</w:t>
      </w:r>
    </w:p>
    <w:p w14:paraId="63EB0D7C" w14:textId="77777777" w:rsidR="00EE0289" w:rsidRPr="00DA05BC" w:rsidRDefault="00EE0289" w:rsidP="00DA05BC">
      <w:pPr>
        <w:pStyle w:val="Heading2"/>
      </w:pPr>
      <w:bookmarkStart w:id="15" w:name="_Toc153206323"/>
      <w:r w:rsidRPr="00DA05BC">
        <w:rPr>
          <w:rStyle w:val="Heading2Char"/>
          <w:b/>
        </w:rPr>
        <w:t>Technology Stack:</w:t>
      </w:r>
      <w:bookmarkEnd w:id="15"/>
      <w:r w:rsidRPr="00DA05BC">
        <w:t xml:space="preserve"> </w:t>
      </w:r>
    </w:p>
    <w:p w14:paraId="3AB127FC" w14:textId="0B077418" w:rsidR="00EE0289" w:rsidRPr="00DA05BC" w:rsidRDefault="00EE0289" w:rsidP="009F32C9">
      <w:pPr>
        <w:rPr>
          <w:rFonts w:cstheme="minorHAnsi"/>
        </w:rPr>
      </w:pPr>
      <w:r w:rsidRPr="00DA05BC">
        <w:rPr>
          <w:rFonts w:cstheme="minorHAnsi"/>
        </w:rPr>
        <w:t>Money Quest leverages the latest technologies to provide a seamless and secure user experience, including Laravel for the web-based platform and Flutter for the mobile application.</w:t>
      </w:r>
    </w:p>
    <w:p w14:paraId="0FFA6527" w14:textId="77777777" w:rsidR="00EE0289" w:rsidRPr="00DA05BC" w:rsidRDefault="00EE0289" w:rsidP="00DA05BC">
      <w:pPr>
        <w:pStyle w:val="Heading2"/>
      </w:pPr>
      <w:bookmarkStart w:id="16" w:name="_Toc153206324"/>
      <w:r w:rsidRPr="00DA05BC">
        <w:t>Development Status:</w:t>
      </w:r>
      <w:bookmarkEnd w:id="16"/>
      <w:r w:rsidRPr="00DA05BC">
        <w:t xml:space="preserve"> </w:t>
      </w:r>
    </w:p>
    <w:p w14:paraId="3957CE4E" w14:textId="2BB9BFA8" w:rsidR="00EE0289" w:rsidRPr="00DA05BC" w:rsidRDefault="00EE0289" w:rsidP="009F32C9">
      <w:pPr>
        <w:rPr>
          <w:rFonts w:cstheme="minorHAnsi"/>
        </w:rPr>
      </w:pPr>
      <w:r w:rsidRPr="00DA05BC">
        <w:rPr>
          <w:rFonts w:cstheme="minorHAnsi"/>
        </w:rPr>
        <w:t>Money Quest is currently in the development phase. The core features, gamification elements, and integrations are actively being developed. We plan to launch a beta version to gather user feedback and refine the application further.</w:t>
      </w:r>
    </w:p>
    <w:p w14:paraId="7892656B" w14:textId="77777777" w:rsidR="00EE0289" w:rsidRPr="00DA05BC" w:rsidRDefault="00EE0289" w:rsidP="009F32C9">
      <w:pPr>
        <w:rPr>
          <w:rFonts w:cstheme="minorHAnsi"/>
        </w:rPr>
      </w:pPr>
      <w:r w:rsidRPr="00DA05BC">
        <w:rPr>
          <w:rFonts w:cstheme="minorHAnsi"/>
        </w:rPr>
        <w:t>Money Quest stands out by offering a unique blend of financial gamification, financial data integration, and investment opportunities, providing users with a holistic financial management platform.</w:t>
      </w:r>
    </w:p>
    <w:p w14:paraId="37B13D12" w14:textId="77777777" w:rsidR="00EE0289" w:rsidRDefault="00EE0289" w:rsidP="009F32C9">
      <w:pPr>
        <w:rPr>
          <w:rFonts w:cstheme="minorHAnsi"/>
        </w:rPr>
      </w:pPr>
    </w:p>
    <w:bookmarkEnd w:id="2"/>
    <w:p w14:paraId="124A0E61" w14:textId="77777777" w:rsidR="005B6059" w:rsidRPr="00DA05BC" w:rsidRDefault="005B6059" w:rsidP="009F32C9">
      <w:pPr>
        <w:rPr>
          <w:rFonts w:cstheme="minorHAnsi"/>
        </w:rPr>
      </w:pPr>
    </w:p>
    <w:p w14:paraId="53A753D6" w14:textId="77777777" w:rsidR="00EE0289" w:rsidRPr="00DA05BC" w:rsidRDefault="00EE0289" w:rsidP="009F32C9">
      <w:pPr>
        <w:rPr>
          <w:rFonts w:cstheme="minorHAnsi"/>
        </w:rPr>
      </w:pPr>
    </w:p>
    <w:p w14:paraId="31BEC21D" w14:textId="77777777" w:rsidR="00EE0289" w:rsidRPr="00DA05BC" w:rsidRDefault="00EE0289" w:rsidP="009F32C9">
      <w:pPr>
        <w:rPr>
          <w:rFonts w:cstheme="minorHAnsi"/>
        </w:rPr>
      </w:pPr>
    </w:p>
    <w:p w14:paraId="20A40697" w14:textId="77777777" w:rsidR="00EE0289" w:rsidRPr="00DA05BC" w:rsidRDefault="00EE0289" w:rsidP="009F32C9">
      <w:pPr>
        <w:rPr>
          <w:rFonts w:cstheme="minorHAnsi"/>
        </w:rPr>
      </w:pPr>
    </w:p>
    <w:p w14:paraId="56B1E649" w14:textId="77777777" w:rsidR="00EE0289" w:rsidRPr="00DA05BC" w:rsidRDefault="00EE0289" w:rsidP="009F32C9">
      <w:pPr>
        <w:pStyle w:val="Heading1"/>
        <w:rPr>
          <w:rFonts w:asciiTheme="minorHAnsi" w:hAnsiTheme="minorHAnsi" w:cstheme="minorHAnsi"/>
          <w:lang w:eastAsia="en-AU"/>
        </w:rPr>
      </w:pPr>
      <w:bookmarkStart w:id="17" w:name="_Toc153206325"/>
      <w:r w:rsidRPr="00DA05BC">
        <w:rPr>
          <w:rFonts w:asciiTheme="minorHAnsi" w:hAnsiTheme="minorHAnsi" w:cstheme="minorHAnsi"/>
          <w:bdr w:val="single" w:sz="2" w:space="0" w:color="D9D9E3" w:frame="1"/>
          <w:lang w:eastAsia="en-AU"/>
        </w:rPr>
        <w:t>Market Analysis: Australian Market</w:t>
      </w:r>
      <w:bookmarkEnd w:id="17"/>
    </w:p>
    <w:p w14:paraId="01DC70DD" w14:textId="77777777" w:rsidR="00EE0289" w:rsidRPr="00DA05BC" w:rsidRDefault="00EE0289" w:rsidP="00DA05BC">
      <w:pPr>
        <w:pStyle w:val="Heading2"/>
        <w:rPr>
          <w:lang w:eastAsia="en-AU"/>
        </w:rPr>
      </w:pPr>
      <w:bookmarkStart w:id="18" w:name="_Toc153206326"/>
      <w:r w:rsidRPr="00DA05BC">
        <w:rPr>
          <w:lang w:eastAsia="en-AU"/>
        </w:rPr>
        <w:t>Overview:</w:t>
      </w:r>
      <w:bookmarkEnd w:id="18"/>
    </w:p>
    <w:p w14:paraId="00E288CF" w14:textId="77777777" w:rsidR="00EE0289" w:rsidRPr="00DA05BC" w:rsidRDefault="00EE0289" w:rsidP="009F32C9">
      <w:pPr>
        <w:rPr>
          <w:rFonts w:cstheme="minorHAnsi"/>
          <w:lang w:eastAsia="en-AU"/>
        </w:rPr>
      </w:pPr>
      <w:r w:rsidRPr="00DA05BC">
        <w:rPr>
          <w:rFonts w:cstheme="minorHAnsi"/>
          <w:lang w:eastAsia="en-AU"/>
        </w:rPr>
        <w:t>The Australian market offers a significant opportunity for Money Quest, given its diverse demographics and the growing demand for technology-driven financial planning solutions. The app primarily targets Gen Y and Gen Z, but its user-friendly UI is inclusive of older generations such as Gen X and Zoomers.</w:t>
      </w:r>
    </w:p>
    <w:p w14:paraId="0DA71B5C" w14:textId="59AD6AAE" w:rsidR="00EE0289" w:rsidRPr="00DA05BC" w:rsidRDefault="00D13481" w:rsidP="00DA05BC">
      <w:pPr>
        <w:pStyle w:val="Heading2"/>
        <w:rPr>
          <w:lang w:eastAsia="en-AU"/>
        </w:rPr>
      </w:pPr>
      <w:bookmarkStart w:id="19" w:name="_Toc153206327"/>
      <w:r w:rsidRPr="00DA05BC">
        <w:rPr>
          <w:lang w:eastAsia="en-AU"/>
        </w:rPr>
        <w:t>Demographic Segmentation</w:t>
      </w:r>
      <w:bookmarkEnd w:id="19"/>
    </w:p>
    <w:p w14:paraId="5ED15EB2" w14:textId="77777777" w:rsidR="00EE0289" w:rsidRPr="00DA05BC" w:rsidRDefault="00EE0289" w:rsidP="00DA05BC">
      <w:pPr>
        <w:pStyle w:val="Heading3"/>
      </w:pPr>
      <w:bookmarkStart w:id="20" w:name="_Toc153206328"/>
      <w:r w:rsidRPr="00DA05BC">
        <w:t>1. Gen Y (Millennials):</w:t>
      </w:r>
      <w:bookmarkEnd w:id="20"/>
    </w:p>
    <w:p w14:paraId="212ACE47" w14:textId="77777777" w:rsidR="00EE0289" w:rsidRPr="00DA05BC" w:rsidRDefault="00EE0289" w:rsidP="008B3D73">
      <w:pPr>
        <w:pStyle w:val="ListParagraph"/>
        <w:numPr>
          <w:ilvl w:val="0"/>
          <w:numId w:val="3"/>
        </w:numPr>
        <w:rPr>
          <w:rFonts w:cstheme="minorHAnsi"/>
          <w:lang w:eastAsia="en-AU"/>
        </w:rPr>
      </w:pPr>
      <w:r w:rsidRPr="00DA05BC">
        <w:rPr>
          <w:rFonts w:cstheme="minorHAnsi"/>
          <w:i/>
          <w:iCs/>
          <w:bdr w:val="single" w:sz="2" w:space="0" w:color="D9D9E3" w:frame="1"/>
          <w:lang w:eastAsia="en-AU"/>
        </w:rPr>
        <w:t>Age Range:</w:t>
      </w:r>
      <w:r w:rsidRPr="00DA05BC">
        <w:rPr>
          <w:rFonts w:cstheme="minorHAnsi"/>
          <w:lang w:eastAsia="en-AU"/>
        </w:rPr>
        <w:t xml:space="preserve"> Typically aged between 25-40.</w:t>
      </w:r>
    </w:p>
    <w:p w14:paraId="02385044" w14:textId="77777777" w:rsidR="00EE0289" w:rsidRPr="00DA05BC" w:rsidRDefault="00EE0289" w:rsidP="008B3D73">
      <w:pPr>
        <w:pStyle w:val="ListParagraph"/>
        <w:numPr>
          <w:ilvl w:val="0"/>
          <w:numId w:val="3"/>
        </w:numPr>
        <w:rPr>
          <w:rFonts w:cstheme="minorHAnsi"/>
          <w:lang w:eastAsia="en-AU"/>
        </w:rPr>
      </w:pPr>
      <w:r w:rsidRPr="00DA05BC">
        <w:rPr>
          <w:rFonts w:cstheme="minorHAnsi"/>
          <w:i/>
          <w:iCs/>
          <w:bdr w:val="single" w:sz="2" w:space="0" w:color="D9D9E3" w:frame="1"/>
          <w:lang w:eastAsia="en-AU"/>
        </w:rPr>
        <w:t>Tech-Savviness:</w:t>
      </w:r>
      <w:r w:rsidRPr="00DA05BC">
        <w:rPr>
          <w:rFonts w:cstheme="minorHAnsi"/>
          <w:lang w:eastAsia="en-AU"/>
        </w:rPr>
        <w:t xml:space="preserve"> Gen Y is known for its tech-savvy nature, and they are early adopters of new digital tools and platforms.</w:t>
      </w:r>
    </w:p>
    <w:p w14:paraId="456BE558" w14:textId="77777777" w:rsidR="00EE0289" w:rsidRPr="00DA05BC" w:rsidRDefault="00EE0289" w:rsidP="008B3D73">
      <w:pPr>
        <w:pStyle w:val="ListParagraph"/>
        <w:numPr>
          <w:ilvl w:val="0"/>
          <w:numId w:val="3"/>
        </w:numPr>
        <w:rPr>
          <w:rFonts w:cstheme="minorHAnsi"/>
          <w:lang w:eastAsia="en-AU"/>
        </w:rPr>
      </w:pPr>
      <w:r w:rsidRPr="00DA05BC">
        <w:rPr>
          <w:rFonts w:cstheme="minorHAnsi"/>
          <w:i/>
          <w:iCs/>
          <w:bdr w:val="single" w:sz="2" w:space="0" w:color="D9D9E3" w:frame="1"/>
          <w:lang w:eastAsia="en-AU"/>
        </w:rPr>
        <w:t>Financial Planning with Technology:</w:t>
      </w:r>
      <w:r w:rsidRPr="00DA05BC">
        <w:rPr>
          <w:rFonts w:cstheme="minorHAnsi"/>
          <w:lang w:eastAsia="en-AU"/>
        </w:rPr>
        <w:t xml:space="preserve"> Gen Y relies heavily on technology for financial planning. They use mobile apps, online budgeting tools, and investment platforms to manage their finances and make informed decisions.</w:t>
      </w:r>
    </w:p>
    <w:p w14:paraId="574A33FE" w14:textId="77777777" w:rsidR="00EE0289" w:rsidRPr="00DA05BC" w:rsidRDefault="00EE0289" w:rsidP="00DA05BC">
      <w:pPr>
        <w:pStyle w:val="Heading3"/>
      </w:pPr>
      <w:bookmarkStart w:id="21" w:name="_Toc153206329"/>
      <w:r w:rsidRPr="00DA05BC">
        <w:t>2. Gen Z:</w:t>
      </w:r>
      <w:bookmarkEnd w:id="21"/>
    </w:p>
    <w:p w14:paraId="54B96BA4" w14:textId="77777777" w:rsidR="00EE0289" w:rsidRPr="00DA05BC" w:rsidRDefault="00EE0289" w:rsidP="008B3D73">
      <w:pPr>
        <w:pStyle w:val="ListParagraph"/>
        <w:numPr>
          <w:ilvl w:val="0"/>
          <w:numId w:val="4"/>
        </w:numPr>
        <w:rPr>
          <w:rFonts w:cstheme="minorHAnsi"/>
          <w:lang w:eastAsia="en-AU"/>
        </w:rPr>
      </w:pPr>
      <w:r w:rsidRPr="00DA05BC">
        <w:rPr>
          <w:rFonts w:cstheme="minorHAnsi"/>
          <w:i/>
          <w:iCs/>
          <w:bdr w:val="single" w:sz="2" w:space="0" w:color="D9D9E3" w:frame="1"/>
          <w:lang w:eastAsia="en-AU"/>
        </w:rPr>
        <w:t>Age Range:</w:t>
      </w:r>
      <w:r w:rsidRPr="00DA05BC">
        <w:rPr>
          <w:rFonts w:cstheme="minorHAnsi"/>
          <w:lang w:eastAsia="en-AU"/>
        </w:rPr>
        <w:t xml:space="preserve"> Primarily aged between 18-24.</w:t>
      </w:r>
    </w:p>
    <w:p w14:paraId="686360A5" w14:textId="77777777" w:rsidR="00EE0289" w:rsidRPr="00DA05BC" w:rsidRDefault="00EE0289" w:rsidP="008B3D73">
      <w:pPr>
        <w:pStyle w:val="ListParagraph"/>
        <w:numPr>
          <w:ilvl w:val="0"/>
          <w:numId w:val="4"/>
        </w:numPr>
        <w:rPr>
          <w:rFonts w:cstheme="minorHAnsi"/>
          <w:lang w:eastAsia="en-AU"/>
        </w:rPr>
      </w:pPr>
      <w:r w:rsidRPr="00DA05BC">
        <w:rPr>
          <w:rFonts w:cstheme="minorHAnsi"/>
          <w:i/>
          <w:iCs/>
          <w:bdr w:val="single" w:sz="2" w:space="0" w:color="D9D9E3" w:frame="1"/>
          <w:lang w:eastAsia="en-AU"/>
        </w:rPr>
        <w:t>Digital Natives:</w:t>
      </w:r>
      <w:r w:rsidRPr="00DA05BC">
        <w:rPr>
          <w:rFonts w:cstheme="minorHAnsi"/>
          <w:lang w:eastAsia="en-AU"/>
        </w:rPr>
        <w:t xml:space="preserve"> Gen Z is the first generation of true digital natives. They have grown up with smartphones and technology as an integral part of their lives.</w:t>
      </w:r>
    </w:p>
    <w:p w14:paraId="477F93A0" w14:textId="77777777" w:rsidR="00EE0289" w:rsidRPr="00DA05BC" w:rsidRDefault="00EE0289" w:rsidP="008B3D73">
      <w:pPr>
        <w:pStyle w:val="ListParagraph"/>
        <w:numPr>
          <w:ilvl w:val="0"/>
          <w:numId w:val="4"/>
        </w:numPr>
        <w:rPr>
          <w:rFonts w:cstheme="minorHAnsi"/>
          <w:lang w:eastAsia="en-AU"/>
        </w:rPr>
      </w:pPr>
      <w:r w:rsidRPr="00DA05BC">
        <w:rPr>
          <w:rFonts w:cstheme="minorHAnsi"/>
          <w:i/>
          <w:iCs/>
          <w:bdr w:val="single" w:sz="2" w:space="0" w:color="D9D9E3" w:frame="1"/>
          <w:lang w:eastAsia="en-AU"/>
        </w:rPr>
        <w:t>Mobile-Centric Financial Planning:</w:t>
      </w:r>
      <w:r w:rsidRPr="00DA05BC">
        <w:rPr>
          <w:rFonts w:cstheme="minorHAnsi"/>
          <w:lang w:eastAsia="en-AU"/>
        </w:rPr>
        <w:t xml:space="preserve"> Gen Z is highly mobile-centric and tends to use mobile apps and platforms for financial planning, including budgeting, investing, and saving.</w:t>
      </w:r>
    </w:p>
    <w:p w14:paraId="044F3A5E" w14:textId="77777777" w:rsidR="00EE0289" w:rsidRPr="00DA05BC" w:rsidRDefault="00EE0289" w:rsidP="00DA05BC">
      <w:pPr>
        <w:pStyle w:val="Heading3"/>
      </w:pPr>
      <w:bookmarkStart w:id="22" w:name="_Toc153206330"/>
      <w:r w:rsidRPr="00DA05BC">
        <w:t>3. Gen X:</w:t>
      </w:r>
      <w:bookmarkEnd w:id="22"/>
    </w:p>
    <w:p w14:paraId="6E7EE86F" w14:textId="77777777" w:rsidR="00EE0289" w:rsidRPr="00DA05BC" w:rsidRDefault="00EE0289" w:rsidP="008B3D73">
      <w:pPr>
        <w:pStyle w:val="ListParagraph"/>
        <w:numPr>
          <w:ilvl w:val="0"/>
          <w:numId w:val="5"/>
        </w:numPr>
        <w:rPr>
          <w:rFonts w:cstheme="minorHAnsi"/>
          <w:lang w:eastAsia="en-AU"/>
        </w:rPr>
      </w:pPr>
      <w:r w:rsidRPr="00DA05BC">
        <w:rPr>
          <w:rFonts w:cstheme="minorHAnsi"/>
          <w:i/>
          <w:iCs/>
          <w:bdr w:val="single" w:sz="2" w:space="0" w:color="D9D9E3" w:frame="1"/>
          <w:lang w:eastAsia="en-AU"/>
        </w:rPr>
        <w:t>Age Range:</w:t>
      </w:r>
      <w:r w:rsidRPr="00DA05BC">
        <w:rPr>
          <w:rFonts w:cstheme="minorHAnsi"/>
          <w:lang w:eastAsia="en-AU"/>
        </w:rPr>
        <w:t xml:space="preserve"> Typically aged between 41-56.</w:t>
      </w:r>
    </w:p>
    <w:p w14:paraId="15A7E4AF" w14:textId="77777777" w:rsidR="00EE0289" w:rsidRPr="00DA05BC" w:rsidRDefault="00EE0289" w:rsidP="008B3D73">
      <w:pPr>
        <w:pStyle w:val="ListParagraph"/>
        <w:numPr>
          <w:ilvl w:val="0"/>
          <w:numId w:val="5"/>
        </w:numPr>
        <w:rPr>
          <w:rFonts w:cstheme="minorHAnsi"/>
          <w:lang w:eastAsia="en-AU"/>
        </w:rPr>
      </w:pPr>
      <w:r w:rsidRPr="00DA05BC">
        <w:rPr>
          <w:rFonts w:cstheme="minorHAnsi"/>
          <w:i/>
          <w:iCs/>
          <w:bdr w:val="single" w:sz="2" w:space="0" w:color="D9D9E3" w:frame="1"/>
          <w:lang w:eastAsia="en-AU"/>
        </w:rPr>
        <w:t>Tech-Adoption:</w:t>
      </w:r>
      <w:r w:rsidRPr="00DA05BC">
        <w:rPr>
          <w:rFonts w:cstheme="minorHAnsi"/>
          <w:lang w:eastAsia="en-AU"/>
        </w:rPr>
        <w:t xml:space="preserve"> While not as digitally native as younger generations, Gen X is increasingly adopting technology for financial planning. They are comfortable using mobile apps and online platforms.</w:t>
      </w:r>
    </w:p>
    <w:p w14:paraId="64FCD8E0" w14:textId="77777777" w:rsidR="00EE0289" w:rsidRPr="00DA05BC" w:rsidRDefault="00EE0289" w:rsidP="008B3D73">
      <w:pPr>
        <w:pStyle w:val="ListParagraph"/>
        <w:numPr>
          <w:ilvl w:val="0"/>
          <w:numId w:val="5"/>
        </w:numPr>
        <w:rPr>
          <w:rFonts w:cstheme="minorHAnsi"/>
          <w:lang w:eastAsia="en-AU"/>
        </w:rPr>
      </w:pPr>
      <w:r w:rsidRPr="00DA05BC">
        <w:rPr>
          <w:rFonts w:cstheme="minorHAnsi"/>
          <w:i/>
          <w:iCs/>
          <w:bdr w:val="single" w:sz="2" w:space="0" w:color="D9D9E3" w:frame="1"/>
          <w:lang w:eastAsia="en-AU"/>
        </w:rPr>
        <w:t>Transition to Digital Tools:</w:t>
      </w:r>
      <w:r w:rsidRPr="00DA05BC">
        <w:rPr>
          <w:rFonts w:cstheme="minorHAnsi"/>
          <w:lang w:eastAsia="en-AU"/>
        </w:rPr>
        <w:t xml:space="preserve"> Gen X is transitioning from traditional financial planning methods to digital tools. They value simplicity and user-friendliness in such platforms.</w:t>
      </w:r>
    </w:p>
    <w:p w14:paraId="5318F845" w14:textId="77777777" w:rsidR="00EE0289" w:rsidRPr="00DA05BC" w:rsidRDefault="00EE0289" w:rsidP="00DA05BC">
      <w:pPr>
        <w:pStyle w:val="Heading3"/>
      </w:pPr>
      <w:bookmarkStart w:id="23" w:name="_Toc153206331"/>
      <w:r w:rsidRPr="00DA05BC">
        <w:t>4. Zoomers (Baby Boomers):</w:t>
      </w:r>
      <w:bookmarkEnd w:id="23"/>
    </w:p>
    <w:p w14:paraId="7FF9424F" w14:textId="77777777" w:rsidR="00EE0289" w:rsidRPr="00DA05BC" w:rsidRDefault="00EE0289" w:rsidP="008B3D73">
      <w:pPr>
        <w:pStyle w:val="ListParagraph"/>
        <w:numPr>
          <w:ilvl w:val="0"/>
          <w:numId w:val="2"/>
        </w:numPr>
        <w:rPr>
          <w:rFonts w:cstheme="minorHAnsi"/>
          <w:lang w:eastAsia="en-AU"/>
        </w:rPr>
      </w:pPr>
      <w:r w:rsidRPr="00DA05BC">
        <w:rPr>
          <w:rFonts w:cstheme="minorHAnsi"/>
          <w:i/>
          <w:iCs/>
          <w:bdr w:val="single" w:sz="2" w:space="0" w:color="D9D9E3" w:frame="1"/>
          <w:lang w:eastAsia="en-AU"/>
        </w:rPr>
        <w:t>Age Range:</w:t>
      </w:r>
      <w:r w:rsidRPr="00DA05BC">
        <w:rPr>
          <w:rFonts w:cstheme="minorHAnsi"/>
          <w:lang w:eastAsia="en-AU"/>
        </w:rPr>
        <w:t xml:space="preserve"> Usually aged 57 and above.</w:t>
      </w:r>
    </w:p>
    <w:p w14:paraId="1871C956" w14:textId="77777777" w:rsidR="00EE0289" w:rsidRPr="00DA05BC" w:rsidRDefault="00EE0289" w:rsidP="008B3D73">
      <w:pPr>
        <w:pStyle w:val="ListParagraph"/>
        <w:numPr>
          <w:ilvl w:val="0"/>
          <w:numId w:val="2"/>
        </w:numPr>
        <w:rPr>
          <w:rFonts w:cstheme="minorHAnsi"/>
          <w:lang w:eastAsia="en-AU"/>
        </w:rPr>
      </w:pPr>
      <w:r w:rsidRPr="00DA05BC">
        <w:rPr>
          <w:rFonts w:cstheme="minorHAnsi"/>
          <w:i/>
          <w:iCs/>
          <w:bdr w:val="single" w:sz="2" w:space="0" w:color="D9D9E3" w:frame="1"/>
          <w:lang w:eastAsia="en-AU"/>
        </w:rPr>
        <w:t>Varying Tech Adoption:</w:t>
      </w:r>
      <w:r w:rsidRPr="00DA05BC">
        <w:rPr>
          <w:rFonts w:cstheme="minorHAnsi"/>
          <w:lang w:eastAsia="en-AU"/>
        </w:rPr>
        <w:t xml:space="preserve"> Tech adoption among Zoomers can vary widely. Some are tech-savvy and comfortable with technology, while others may need more user-friendly interfaces.</w:t>
      </w:r>
    </w:p>
    <w:p w14:paraId="6045ACCD" w14:textId="77777777" w:rsidR="00EE0289" w:rsidRPr="00DA05BC" w:rsidRDefault="00EE0289" w:rsidP="008B3D73">
      <w:pPr>
        <w:pStyle w:val="ListParagraph"/>
        <w:numPr>
          <w:ilvl w:val="0"/>
          <w:numId w:val="2"/>
        </w:numPr>
        <w:rPr>
          <w:rFonts w:cstheme="minorHAnsi"/>
          <w:lang w:eastAsia="en-AU"/>
        </w:rPr>
      </w:pPr>
      <w:r w:rsidRPr="00DA05BC">
        <w:rPr>
          <w:rFonts w:cstheme="minorHAnsi"/>
          <w:i/>
          <w:iCs/>
          <w:bdr w:val="single" w:sz="2" w:space="0" w:color="D9D9E3" w:frame="1"/>
          <w:lang w:eastAsia="en-AU"/>
        </w:rPr>
        <w:t>Digital Learning Curve:</w:t>
      </w:r>
      <w:r w:rsidRPr="00DA05BC">
        <w:rPr>
          <w:rFonts w:cstheme="minorHAnsi"/>
          <w:lang w:eastAsia="en-AU"/>
        </w:rPr>
        <w:t xml:space="preserve"> Zoomers are learning to use digital tools for financial planning. They appreciate apps and platforms that are easy to navigate.</w:t>
      </w:r>
    </w:p>
    <w:p w14:paraId="71E438C9" w14:textId="412F284C" w:rsidR="00D13481" w:rsidRPr="00DA05BC" w:rsidRDefault="00D13481" w:rsidP="00DA05BC">
      <w:pPr>
        <w:pStyle w:val="Heading2"/>
        <w:rPr>
          <w:lang w:eastAsia="en-AU"/>
        </w:rPr>
      </w:pPr>
      <w:r w:rsidRPr="00DA05BC">
        <w:rPr>
          <w:lang w:eastAsia="en-AU"/>
        </w:rPr>
        <w:t xml:space="preserve"> </w:t>
      </w:r>
      <w:bookmarkStart w:id="24" w:name="_Toc153206332"/>
      <w:r w:rsidRPr="00DA05BC">
        <w:rPr>
          <w:lang w:eastAsia="en-AU"/>
        </w:rPr>
        <w:t>Non-Demographic Segmentation</w:t>
      </w:r>
      <w:bookmarkEnd w:id="24"/>
    </w:p>
    <w:p w14:paraId="191BD78F" w14:textId="77777777" w:rsidR="00D13481" w:rsidRPr="00DA05BC" w:rsidRDefault="00D13481" w:rsidP="00DA05BC">
      <w:pPr>
        <w:pStyle w:val="Heading3"/>
      </w:pPr>
      <w:bookmarkStart w:id="25" w:name="_Toc153206333"/>
      <w:r w:rsidRPr="00DA05BC">
        <w:t>Financial Literacy Levels:</w:t>
      </w:r>
      <w:bookmarkEnd w:id="25"/>
    </w:p>
    <w:p w14:paraId="5C293CCC" w14:textId="77777777" w:rsidR="00D13481" w:rsidRPr="00DA05BC" w:rsidRDefault="00D13481" w:rsidP="00D13481">
      <w:pPr>
        <w:rPr>
          <w:rFonts w:cstheme="minorHAnsi"/>
          <w:lang w:eastAsia="en-AU"/>
        </w:rPr>
      </w:pPr>
      <w:r w:rsidRPr="00DA05BC">
        <w:rPr>
          <w:rFonts w:cstheme="minorHAnsi"/>
          <w:lang w:eastAsia="en-AU"/>
        </w:rPr>
        <w:t>Segment users based on their level of financial literacy, ranging from beginners to advanced users. Differentiated content and support can be offered to cater to each group.</w:t>
      </w:r>
    </w:p>
    <w:p w14:paraId="350E52A0" w14:textId="77777777" w:rsidR="00D13481" w:rsidRPr="00DA05BC" w:rsidRDefault="00D13481" w:rsidP="00DA05BC">
      <w:pPr>
        <w:pStyle w:val="Heading3"/>
      </w:pPr>
      <w:bookmarkStart w:id="26" w:name="_Toc153206334"/>
      <w:r w:rsidRPr="00DA05BC">
        <w:t>Tech Adoption and Comfort:</w:t>
      </w:r>
      <w:bookmarkEnd w:id="26"/>
    </w:p>
    <w:p w14:paraId="018488EA" w14:textId="77777777" w:rsidR="00D13481" w:rsidRPr="00DA05BC" w:rsidRDefault="00D13481" w:rsidP="00D13481">
      <w:pPr>
        <w:rPr>
          <w:rFonts w:cstheme="minorHAnsi"/>
          <w:lang w:eastAsia="en-AU"/>
        </w:rPr>
      </w:pPr>
      <w:r w:rsidRPr="00DA05BC">
        <w:rPr>
          <w:rFonts w:cstheme="minorHAnsi"/>
          <w:lang w:eastAsia="en-AU"/>
        </w:rPr>
        <w:t>Users' comfort with technology can vary widely. Segment them based on their tech-savviness, from early adopters to those who may need a more intuitive user interface.</w:t>
      </w:r>
    </w:p>
    <w:p w14:paraId="548522BE" w14:textId="77777777" w:rsidR="00D13481" w:rsidRPr="00DA05BC" w:rsidRDefault="00D13481" w:rsidP="00DA05BC">
      <w:pPr>
        <w:pStyle w:val="Heading3"/>
      </w:pPr>
      <w:bookmarkStart w:id="27" w:name="_Toc153206335"/>
      <w:r w:rsidRPr="00DA05BC">
        <w:t>Financial Goals and Objectives:</w:t>
      </w:r>
      <w:bookmarkEnd w:id="27"/>
    </w:p>
    <w:p w14:paraId="1292B389" w14:textId="77777777" w:rsidR="00D13481" w:rsidRPr="00DA05BC" w:rsidRDefault="00D13481" w:rsidP="00D13481">
      <w:pPr>
        <w:rPr>
          <w:rFonts w:cstheme="minorHAnsi"/>
          <w:lang w:eastAsia="en-AU"/>
        </w:rPr>
      </w:pPr>
      <w:r w:rsidRPr="00DA05BC">
        <w:rPr>
          <w:rFonts w:cstheme="minorHAnsi"/>
          <w:lang w:eastAsia="en-AU"/>
        </w:rPr>
        <w:t>Segment users by their financial goals, such as saving for emergencies, retirement, or a major purchase. This can help tailor quests and content to address specific goals.</w:t>
      </w:r>
    </w:p>
    <w:p w14:paraId="751C1395" w14:textId="77777777" w:rsidR="00D13481" w:rsidRPr="00DA05BC" w:rsidRDefault="00D13481" w:rsidP="00DA05BC">
      <w:pPr>
        <w:pStyle w:val="Heading3"/>
      </w:pPr>
      <w:bookmarkStart w:id="28" w:name="_Toc153206336"/>
      <w:r w:rsidRPr="00DA05BC">
        <w:t>Life Stages:</w:t>
      </w:r>
      <w:bookmarkEnd w:id="28"/>
    </w:p>
    <w:p w14:paraId="512831F7" w14:textId="77777777" w:rsidR="00D13481" w:rsidRPr="00DA05BC" w:rsidRDefault="00D13481" w:rsidP="00D13481">
      <w:pPr>
        <w:rPr>
          <w:rFonts w:cstheme="minorHAnsi"/>
        </w:rPr>
      </w:pPr>
      <w:r w:rsidRPr="00DA05BC">
        <w:rPr>
          <w:rFonts w:cstheme="minorHAnsi"/>
        </w:rPr>
        <w:t>Consider where users are in their life stages, such as students, young professionals, newlyweds, parents, and retirees. Each group may have unique financial needs.</w:t>
      </w:r>
    </w:p>
    <w:p w14:paraId="46589291" w14:textId="20789CDB" w:rsidR="00D13481" w:rsidRPr="00DA05BC" w:rsidRDefault="00D13481" w:rsidP="00DA05BC">
      <w:pPr>
        <w:pStyle w:val="Heading2"/>
        <w:rPr>
          <w:lang w:eastAsia="en-AU"/>
        </w:rPr>
      </w:pPr>
      <w:bookmarkStart w:id="29" w:name="_Toc153206337"/>
      <w:r w:rsidRPr="00DA05BC">
        <w:rPr>
          <w:lang w:eastAsia="en-AU"/>
        </w:rPr>
        <w:t>Personas</w:t>
      </w:r>
      <w:bookmarkEnd w:id="29"/>
    </w:p>
    <w:p w14:paraId="68CB54A6" w14:textId="77B06308" w:rsidR="00D13481" w:rsidRPr="00DA05BC" w:rsidRDefault="00D13481" w:rsidP="00DA05BC">
      <w:pPr>
        <w:pStyle w:val="Heading3"/>
      </w:pPr>
      <w:bookmarkStart w:id="30" w:name="_Toc153206338"/>
      <w:r w:rsidRPr="00DA05BC">
        <w:t>Sarah Millennial</w:t>
      </w:r>
      <w:bookmarkEnd w:id="30"/>
    </w:p>
    <w:p w14:paraId="36B0405A"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Example Persona: Sarah Miller</w:t>
      </w:r>
    </w:p>
    <w:p w14:paraId="22A19689"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Demographics:</w:t>
      </w:r>
    </w:p>
    <w:p w14:paraId="2C18D771" w14:textId="77777777" w:rsidR="00D13481" w:rsidRPr="00D13481" w:rsidRDefault="00D13481" w:rsidP="008B3D73">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Age:</w:t>
      </w:r>
      <w:r w:rsidRPr="00D13481">
        <w:rPr>
          <w:rFonts w:eastAsia="Times New Roman" w:cstheme="minorHAnsi"/>
          <w:color w:val="374151"/>
          <w:kern w:val="0"/>
          <w:sz w:val="24"/>
          <w:szCs w:val="24"/>
          <w:lang w:eastAsia="en-AU"/>
          <w14:ligatures w14:val="none"/>
        </w:rPr>
        <w:t xml:space="preserve"> 28</w:t>
      </w:r>
    </w:p>
    <w:p w14:paraId="500DE371" w14:textId="77777777" w:rsidR="00D13481" w:rsidRPr="00D13481" w:rsidRDefault="00D13481" w:rsidP="008B3D73">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Gender:</w:t>
      </w:r>
      <w:r w:rsidRPr="00D13481">
        <w:rPr>
          <w:rFonts w:eastAsia="Times New Roman" w:cstheme="minorHAnsi"/>
          <w:color w:val="374151"/>
          <w:kern w:val="0"/>
          <w:sz w:val="24"/>
          <w:szCs w:val="24"/>
          <w:lang w:eastAsia="en-AU"/>
          <w14:ligatures w14:val="none"/>
        </w:rPr>
        <w:t xml:space="preserve"> Female</w:t>
      </w:r>
    </w:p>
    <w:p w14:paraId="3FDB3447" w14:textId="77777777" w:rsidR="00D13481" w:rsidRPr="00D13481" w:rsidRDefault="00D13481" w:rsidP="008B3D73">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Marital Status:</w:t>
      </w:r>
      <w:r w:rsidRPr="00D13481">
        <w:rPr>
          <w:rFonts w:eastAsia="Times New Roman" w:cstheme="minorHAnsi"/>
          <w:color w:val="374151"/>
          <w:kern w:val="0"/>
          <w:sz w:val="24"/>
          <w:szCs w:val="24"/>
          <w:lang w:eastAsia="en-AU"/>
          <w14:ligatures w14:val="none"/>
        </w:rPr>
        <w:t xml:space="preserve"> Recently married</w:t>
      </w:r>
    </w:p>
    <w:p w14:paraId="5771538B" w14:textId="77777777" w:rsidR="00D13481" w:rsidRPr="00D13481" w:rsidRDefault="00D13481" w:rsidP="008B3D73">
      <w:pPr>
        <w:numPr>
          <w:ilvl w:val="0"/>
          <w:numId w:val="1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Location:</w:t>
      </w:r>
      <w:r w:rsidRPr="00D13481">
        <w:rPr>
          <w:rFonts w:eastAsia="Times New Roman" w:cstheme="minorHAnsi"/>
          <w:color w:val="374151"/>
          <w:kern w:val="0"/>
          <w:sz w:val="24"/>
          <w:szCs w:val="24"/>
          <w:lang w:eastAsia="en-AU"/>
          <w14:ligatures w14:val="none"/>
        </w:rPr>
        <w:t xml:space="preserve"> Sydney, Australia</w:t>
      </w:r>
    </w:p>
    <w:p w14:paraId="319EEDD6"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Background:</w:t>
      </w:r>
      <w:r w:rsidRPr="00D13481">
        <w:rPr>
          <w:rFonts w:eastAsia="Times New Roman" w:cstheme="minorHAnsi"/>
          <w:color w:val="374151"/>
          <w:kern w:val="0"/>
          <w:sz w:val="24"/>
          <w:szCs w:val="24"/>
          <w:lang w:eastAsia="en-AU"/>
          <w14:ligatures w14:val="none"/>
        </w:rPr>
        <w:t xml:space="preserve"> Sarah is a dynamic and driven Millennial who recently tied the knot with her partner. She lives in Sydney and works as a marketing manager at a medium-sized tech company. She and her husband share the dream of buying their first house together and are determined to make it a reality in the next few years.</w:t>
      </w:r>
    </w:p>
    <w:p w14:paraId="39170BA0"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Profile:</w:t>
      </w:r>
    </w:p>
    <w:p w14:paraId="4425CDA5" w14:textId="77777777" w:rsidR="00D13481" w:rsidRPr="00D13481" w:rsidRDefault="00D13481" w:rsidP="008B3D73">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Income:</w:t>
      </w:r>
      <w:r w:rsidRPr="00D13481">
        <w:rPr>
          <w:rFonts w:eastAsia="Times New Roman" w:cstheme="minorHAnsi"/>
          <w:color w:val="374151"/>
          <w:kern w:val="0"/>
          <w:sz w:val="24"/>
          <w:szCs w:val="24"/>
          <w:lang w:eastAsia="en-AU"/>
          <w14:ligatures w14:val="none"/>
        </w:rPr>
        <w:t xml:space="preserve"> Combined household income of $85,000 annually.</w:t>
      </w:r>
    </w:p>
    <w:p w14:paraId="794F0895" w14:textId="77777777" w:rsidR="00D13481" w:rsidRPr="00D13481" w:rsidRDefault="00D13481" w:rsidP="008B3D73">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Goals:</w:t>
      </w:r>
      <w:r w:rsidRPr="00D13481">
        <w:rPr>
          <w:rFonts w:eastAsia="Times New Roman" w:cstheme="minorHAnsi"/>
          <w:color w:val="374151"/>
          <w:kern w:val="0"/>
          <w:sz w:val="24"/>
          <w:szCs w:val="24"/>
          <w:lang w:eastAsia="en-AU"/>
          <w14:ligatures w14:val="none"/>
        </w:rPr>
        <w:t xml:space="preserve"> Sarah's primary financial goal is to save for a down payment on their first home. She is also interested in starting to invest for long-term wealth growth.</w:t>
      </w:r>
    </w:p>
    <w:p w14:paraId="68092D91" w14:textId="77777777" w:rsidR="00D13481" w:rsidRPr="00D13481" w:rsidRDefault="00D13481" w:rsidP="008B3D73">
      <w:pPr>
        <w:numPr>
          <w:ilvl w:val="0"/>
          <w:numId w:val="1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Knowledge:</w:t>
      </w:r>
      <w:r w:rsidRPr="00D13481">
        <w:rPr>
          <w:rFonts w:eastAsia="Times New Roman" w:cstheme="minorHAnsi"/>
          <w:color w:val="374151"/>
          <w:kern w:val="0"/>
          <w:sz w:val="24"/>
          <w:szCs w:val="24"/>
          <w:lang w:eastAsia="en-AU"/>
          <w14:ligatures w14:val="none"/>
        </w:rPr>
        <w:t xml:space="preserve"> Sarah is moderately financially literate, having learned about budgeting, saving, and investing through online articles and basic finance courses.</w:t>
      </w:r>
    </w:p>
    <w:p w14:paraId="4326142E"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Tech Adoption and Comfort:</w:t>
      </w:r>
    </w:p>
    <w:p w14:paraId="26E0EFE5" w14:textId="77777777" w:rsidR="00D13481" w:rsidRPr="00D13481" w:rsidRDefault="00D13481" w:rsidP="008B3D73">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Tech-Savviness:</w:t>
      </w:r>
      <w:r w:rsidRPr="00D13481">
        <w:rPr>
          <w:rFonts w:eastAsia="Times New Roman" w:cstheme="minorHAnsi"/>
          <w:color w:val="374151"/>
          <w:kern w:val="0"/>
          <w:sz w:val="24"/>
          <w:szCs w:val="24"/>
          <w:lang w:eastAsia="en-AU"/>
          <w14:ligatures w14:val="none"/>
        </w:rPr>
        <w:t xml:space="preserve"> Sarah is comfortable with technology, uses mobile apps for various purposes, and often seeks financial advice online.</w:t>
      </w:r>
    </w:p>
    <w:p w14:paraId="1E5FED19" w14:textId="77777777" w:rsidR="00D13481" w:rsidRPr="00D13481" w:rsidRDefault="00D13481" w:rsidP="008B3D73">
      <w:pPr>
        <w:numPr>
          <w:ilvl w:val="0"/>
          <w:numId w:val="1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Engagement Preferences:</w:t>
      </w:r>
      <w:r w:rsidRPr="00D13481">
        <w:rPr>
          <w:rFonts w:eastAsia="Times New Roman" w:cstheme="minorHAnsi"/>
          <w:color w:val="374151"/>
          <w:kern w:val="0"/>
          <w:sz w:val="24"/>
          <w:szCs w:val="24"/>
          <w:lang w:eastAsia="en-AU"/>
          <w14:ligatures w14:val="none"/>
        </w:rPr>
        <w:t xml:space="preserve"> She prefers self-paced learning and occasionally enjoys competitive gamification elements to stay motivated.</w:t>
      </w:r>
    </w:p>
    <w:p w14:paraId="6117A7CE"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Challenges and Needs:</w:t>
      </w:r>
    </w:p>
    <w:p w14:paraId="638D6DDD" w14:textId="77777777" w:rsidR="00D13481" w:rsidRPr="00D13481" w:rsidRDefault="00D13481" w:rsidP="008B3D73">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Budget Management:</w:t>
      </w:r>
      <w:r w:rsidRPr="00D13481">
        <w:rPr>
          <w:rFonts w:eastAsia="Times New Roman" w:cstheme="minorHAnsi"/>
          <w:color w:val="374151"/>
          <w:kern w:val="0"/>
          <w:sz w:val="24"/>
          <w:szCs w:val="24"/>
          <w:lang w:eastAsia="en-AU"/>
          <w14:ligatures w14:val="none"/>
        </w:rPr>
        <w:t xml:space="preserve"> Sarah needs a tool to help her track expenses effectively and create a structured savings plan.</w:t>
      </w:r>
    </w:p>
    <w:p w14:paraId="43BCA3EE" w14:textId="77777777" w:rsidR="00D13481" w:rsidRPr="00D13481" w:rsidRDefault="00D13481" w:rsidP="008B3D73">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Investment Education:</w:t>
      </w:r>
      <w:r w:rsidRPr="00D13481">
        <w:rPr>
          <w:rFonts w:eastAsia="Times New Roman" w:cstheme="minorHAnsi"/>
          <w:color w:val="374151"/>
          <w:kern w:val="0"/>
          <w:sz w:val="24"/>
          <w:szCs w:val="24"/>
          <w:lang w:eastAsia="en-AU"/>
          <w14:ligatures w14:val="none"/>
        </w:rPr>
        <w:t xml:space="preserve"> She is interested in learning about investing and building a diverse investment portfolio.</w:t>
      </w:r>
    </w:p>
    <w:p w14:paraId="36E9C9D6" w14:textId="77777777" w:rsidR="00D13481" w:rsidRPr="00D13481" w:rsidRDefault="00D13481" w:rsidP="008B3D73">
      <w:pPr>
        <w:numPr>
          <w:ilvl w:val="0"/>
          <w:numId w:val="1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User-Friendly Platform:</w:t>
      </w:r>
      <w:r w:rsidRPr="00D13481">
        <w:rPr>
          <w:rFonts w:eastAsia="Times New Roman" w:cstheme="minorHAnsi"/>
          <w:color w:val="374151"/>
          <w:kern w:val="0"/>
          <w:sz w:val="24"/>
          <w:szCs w:val="24"/>
          <w:lang w:eastAsia="en-AU"/>
          <w14:ligatures w14:val="none"/>
        </w:rPr>
        <w:t xml:space="preserve"> Sarah values a user-friendly and intuitive platform as she balances a busy work life and household responsibilities.</w:t>
      </w:r>
    </w:p>
    <w:p w14:paraId="41F0F18E"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How Money Quest Can Help Sarah:</w:t>
      </w:r>
      <w:r w:rsidRPr="00D13481">
        <w:rPr>
          <w:rFonts w:eastAsia="Times New Roman" w:cstheme="minorHAnsi"/>
          <w:color w:val="374151"/>
          <w:kern w:val="0"/>
          <w:sz w:val="24"/>
          <w:szCs w:val="24"/>
          <w:lang w:eastAsia="en-AU"/>
          <w14:ligatures w14:val="none"/>
        </w:rPr>
        <w:t xml:space="preserve"> Money Quest can provide Sarah with the tools and knowledge she needs to achieve her financial goals. The app can offer her the following:</w:t>
      </w:r>
    </w:p>
    <w:p w14:paraId="536FB41E" w14:textId="77777777" w:rsidR="00D13481" w:rsidRPr="00D13481" w:rsidRDefault="00D13481" w:rsidP="008B3D73">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Budgeting Features:</w:t>
      </w:r>
      <w:r w:rsidRPr="00D13481">
        <w:rPr>
          <w:rFonts w:eastAsia="Times New Roman" w:cstheme="minorHAnsi"/>
          <w:color w:val="374151"/>
          <w:kern w:val="0"/>
          <w:sz w:val="24"/>
          <w:szCs w:val="24"/>
          <w:lang w:eastAsia="en-AU"/>
          <w14:ligatures w14:val="none"/>
        </w:rPr>
        <w:t xml:space="preserve"> Money Quest can help her set up a budget, track expenses, and save for her first house more efficiently.</w:t>
      </w:r>
    </w:p>
    <w:p w14:paraId="7F5DD370" w14:textId="77777777" w:rsidR="00D13481" w:rsidRPr="00D13481" w:rsidRDefault="00D13481" w:rsidP="008B3D73">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Investment Education:</w:t>
      </w:r>
      <w:r w:rsidRPr="00D13481">
        <w:rPr>
          <w:rFonts w:eastAsia="Times New Roman" w:cstheme="minorHAnsi"/>
          <w:color w:val="374151"/>
          <w:kern w:val="0"/>
          <w:sz w:val="24"/>
          <w:szCs w:val="24"/>
          <w:lang w:eastAsia="en-AU"/>
          <w14:ligatures w14:val="none"/>
        </w:rPr>
        <w:t xml:space="preserve"> The app can offer investment quests, tutorials, and guides to help her learn about investing and build her investment portfolio.</w:t>
      </w:r>
    </w:p>
    <w:p w14:paraId="1957D1D2" w14:textId="5889B7FB" w:rsidR="00D13481" w:rsidRPr="00BA15C2" w:rsidRDefault="00D13481" w:rsidP="00D13481">
      <w:pPr>
        <w:numPr>
          <w:ilvl w:val="0"/>
          <w:numId w:val="1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Gamification:</w:t>
      </w:r>
      <w:r w:rsidRPr="00D13481">
        <w:rPr>
          <w:rFonts w:eastAsia="Times New Roman" w:cstheme="minorHAnsi"/>
          <w:color w:val="374151"/>
          <w:kern w:val="0"/>
          <w:sz w:val="24"/>
          <w:szCs w:val="24"/>
          <w:lang w:eastAsia="en-AU"/>
          <w14:ligatures w14:val="none"/>
        </w:rPr>
        <w:t xml:space="preserve"> Money Quest's gamification elements can keep her motivated and engaged as she progresses towards her financial goals.</w:t>
      </w:r>
    </w:p>
    <w:p w14:paraId="4F8505A7" w14:textId="1815F2B9" w:rsidR="00D13481" w:rsidRPr="00BA15C2" w:rsidRDefault="00D13481" w:rsidP="00D13481">
      <w:pPr>
        <w:pStyle w:val="Heading3"/>
      </w:pPr>
      <w:bookmarkStart w:id="31" w:name="_Toc153206339"/>
      <w:r w:rsidRPr="00DA05BC">
        <w:t>Alex Young</w:t>
      </w:r>
      <w:bookmarkEnd w:id="31"/>
    </w:p>
    <w:p w14:paraId="444FD4A1"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Demographics:</w:t>
      </w:r>
    </w:p>
    <w:p w14:paraId="459D0D2A" w14:textId="77777777" w:rsidR="00D13481" w:rsidRPr="00D13481" w:rsidRDefault="00D13481" w:rsidP="008B3D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Age:</w:t>
      </w:r>
      <w:r w:rsidRPr="00D13481">
        <w:rPr>
          <w:rFonts w:eastAsia="Times New Roman" w:cstheme="minorHAnsi"/>
          <w:color w:val="374151"/>
          <w:kern w:val="0"/>
          <w:sz w:val="24"/>
          <w:szCs w:val="24"/>
          <w:lang w:eastAsia="en-AU"/>
          <w14:ligatures w14:val="none"/>
        </w:rPr>
        <w:t xml:space="preserve"> 21</w:t>
      </w:r>
    </w:p>
    <w:p w14:paraId="350ED495" w14:textId="77777777" w:rsidR="00D13481" w:rsidRPr="00D13481" w:rsidRDefault="00D13481" w:rsidP="008B3D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Gender:</w:t>
      </w:r>
      <w:r w:rsidRPr="00D13481">
        <w:rPr>
          <w:rFonts w:eastAsia="Times New Roman" w:cstheme="minorHAnsi"/>
          <w:color w:val="374151"/>
          <w:kern w:val="0"/>
          <w:sz w:val="24"/>
          <w:szCs w:val="24"/>
          <w:lang w:eastAsia="en-AU"/>
          <w14:ligatures w14:val="none"/>
        </w:rPr>
        <w:t xml:space="preserve"> Non-binary</w:t>
      </w:r>
    </w:p>
    <w:p w14:paraId="14FE272E" w14:textId="77777777" w:rsidR="00D13481" w:rsidRPr="00D13481" w:rsidRDefault="00D13481" w:rsidP="008B3D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Educational Status:</w:t>
      </w:r>
      <w:r w:rsidRPr="00D13481">
        <w:rPr>
          <w:rFonts w:eastAsia="Times New Roman" w:cstheme="minorHAnsi"/>
          <w:color w:val="374151"/>
          <w:kern w:val="0"/>
          <w:sz w:val="24"/>
          <w:szCs w:val="24"/>
          <w:lang w:eastAsia="en-AU"/>
          <w14:ligatures w14:val="none"/>
        </w:rPr>
        <w:t xml:space="preserve"> Studying at university part-time or recently joined the workforce</w:t>
      </w:r>
    </w:p>
    <w:p w14:paraId="7531DB63" w14:textId="77777777" w:rsidR="00D13481" w:rsidRPr="00D13481" w:rsidRDefault="00D13481" w:rsidP="008B3D73">
      <w:pPr>
        <w:numPr>
          <w:ilvl w:val="0"/>
          <w:numId w:val="1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Location:</w:t>
      </w:r>
      <w:r w:rsidRPr="00D13481">
        <w:rPr>
          <w:rFonts w:eastAsia="Times New Roman" w:cstheme="minorHAnsi"/>
          <w:color w:val="374151"/>
          <w:kern w:val="0"/>
          <w:sz w:val="24"/>
          <w:szCs w:val="24"/>
          <w:lang w:eastAsia="en-AU"/>
          <w14:ligatures w14:val="none"/>
        </w:rPr>
        <w:t xml:space="preserve"> Melbourne, Australia</w:t>
      </w:r>
    </w:p>
    <w:p w14:paraId="14BA5057"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Background:</w:t>
      </w:r>
      <w:r w:rsidRPr="00D13481">
        <w:rPr>
          <w:rFonts w:eastAsia="Times New Roman" w:cstheme="minorHAnsi"/>
          <w:color w:val="374151"/>
          <w:kern w:val="0"/>
          <w:sz w:val="24"/>
          <w:szCs w:val="24"/>
          <w:lang w:eastAsia="en-AU"/>
          <w14:ligatures w14:val="none"/>
        </w:rPr>
        <w:t xml:space="preserve"> Alex is an ambitious Gen Z individual based in Melbourne, Australia. They're currently pursuing a degree in digital marketing while also working part-time at a local cafe to cover living expenses. Alex's big dream is to travel abroad and experience different cultures. They're saving for a long-awaited holiday and need to manage their university fees.</w:t>
      </w:r>
    </w:p>
    <w:p w14:paraId="4AA8D852"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Profile:</w:t>
      </w:r>
    </w:p>
    <w:p w14:paraId="4A7F9CE7" w14:textId="77777777" w:rsidR="00D13481" w:rsidRPr="00D13481" w:rsidRDefault="00D13481" w:rsidP="008B3D73">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Income:</w:t>
      </w:r>
      <w:r w:rsidRPr="00D13481">
        <w:rPr>
          <w:rFonts w:eastAsia="Times New Roman" w:cstheme="minorHAnsi"/>
          <w:color w:val="374151"/>
          <w:kern w:val="0"/>
          <w:sz w:val="24"/>
          <w:szCs w:val="24"/>
          <w:lang w:eastAsia="en-AU"/>
          <w14:ligatures w14:val="none"/>
        </w:rPr>
        <w:t xml:space="preserve"> Alex's income primarily comes from their part-time job, earning around $20,000 annually. They also have occasional freelance gigs and financial assistance from their parents.</w:t>
      </w:r>
    </w:p>
    <w:p w14:paraId="1CB31EF7" w14:textId="77777777" w:rsidR="00D13481" w:rsidRPr="00D13481" w:rsidRDefault="00D13481" w:rsidP="008B3D73">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Goals:</w:t>
      </w:r>
      <w:r w:rsidRPr="00D13481">
        <w:rPr>
          <w:rFonts w:eastAsia="Times New Roman" w:cstheme="minorHAnsi"/>
          <w:color w:val="374151"/>
          <w:kern w:val="0"/>
          <w:sz w:val="24"/>
          <w:szCs w:val="24"/>
          <w:lang w:eastAsia="en-AU"/>
          <w14:ligatures w14:val="none"/>
        </w:rPr>
        <w:t xml:space="preserve"> Saving for an overseas holiday experience is Alex's immediate financial goal. Additionally, they need to manage their university fees to avoid accumulating debt.</w:t>
      </w:r>
    </w:p>
    <w:p w14:paraId="1EB7A36D" w14:textId="77777777" w:rsidR="00D13481" w:rsidRPr="00D13481" w:rsidRDefault="00D13481" w:rsidP="008B3D73">
      <w:pPr>
        <w:numPr>
          <w:ilvl w:val="0"/>
          <w:numId w:val="2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Knowledge:</w:t>
      </w:r>
      <w:r w:rsidRPr="00D13481">
        <w:rPr>
          <w:rFonts w:eastAsia="Times New Roman" w:cstheme="minorHAnsi"/>
          <w:color w:val="374151"/>
          <w:kern w:val="0"/>
          <w:sz w:val="24"/>
          <w:szCs w:val="24"/>
          <w:lang w:eastAsia="en-AU"/>
          <w14:ligatures w14:val="none"/>
        </w:rPr>
        <w:t xml:space="preserve"> Alex has basic financial knowledge, but they're eager to learn about saving and budgeting for their goals.</w:t>
      </w:r>
    </w:p>
    <w:p w14:paraId="06056132"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Tech Adoption and Comfort:</w:t>
      </w:r>
    </w:p>
    <w:p w14:paraId="176E716A" w14:textId="77777777" w:rsidR="00D13481" w:rsidRPr="00D13481" w:rsidRDefault="00D13481" w:rsidP="008B3D73">
      <w:pPr>
        <w:numPr>
          <w:ilvl w:val="0"/>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Tech-Savviness:</w:t>
      </w:r>
      <w:r w:rsidRPr="00D13481">
        <w:rPr>
          <w:rFonts w:eastAsia="Times New Roman" w:cstheme="minorHAnsi"/>
          <w:color w:val="374151"/>
          <w:kern w:val="0"/>
          <w:sz w:val="24"/>
          <w:szCs w:val="24"/>
          <w:lang w:eastAsia="en-AU"/>
          <w14:ligatures w14:val="none"/>
        </w:rPr>
        <w:t xml:space="preserve"> Alex is highly tech-savvy, using various mobile apps for both personal and educational purposes. They often seek financial advice online.</w:t>
      </w:r>
    </w:p>
    <w:p w14:paraId="0301B678" w14:textId="77777777" w:rsidR="00D13481" w:rsidRPr="00D13481" w:rsidRDefault="00D13481" w:rsidP="008B3D73">
      <w:pPr>
        <w:numPr>
          <w:ilvl w:val="0"/>
          <w:numId w:val="2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Engagement Preferences:</w:t>
      </w:r>
      <w:r w:rsidRPr="00D13481">
        <w:rPr>
          <w:rFonts w:eastAsia="Times New Roman" w:cstheme="minorHAnsi"/>
          <w:color w:val="374151"/>
          <w:kern w:val="0"/>
          <w:sz w:val="24"/>
          <w:szCs w:val="24"/>
          <w:lang w:eastAsia="en-AU"/>
          <w14:ligatures w14:val="none"/>
        </w:rPr>
        <w:t xml:space="preserve"> They prefer self-paced learning and enjoy gamification elements to stay motivated and achieve their goals.</w:t>
      </w:r>
    </w:p>
    <w:p w14:paraId="73C1CD97"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Challenges and Needs:</w:t>
      </w:r>
    </w:p>
    <w:p w14:paraId="6CF91C4E" w14:textId="77777777" w:rsidR="00D13481" w:rsidRPr="00D13481" w:rsidRDefault="00D13481" w:rsidP="008B3D73">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Budgeting on a Tight Budget:</w:t>
      </w:r>
      <w:r w:rsidRPr="00D13481">
        <w:rPr>
          <w:rFonts w:eastAsia="Times New Roman" w:cstheme="minorHAnsi"/>
          <w:color w:val="374151"/>
          <w:kern w:val="0"/>
          <w:sz w:val="24"/>
          <w:szCs w:val="24"/>
          <w:lang w:eastAsia="en-AU"/>
          <w14:ligatures w14:val="none"/>
        </w:rPr>
        <w:t xml:space="preserve"> Alex needs a budgeting tool that can help them effectively manage their income and expenses, considering their limited financial resources.</w:t>
      </w:r>
    </w:p>
    <w:p w14:paraId="2BBFD63F" w14:textId="77777777" w:rsidR="00D13481" w:rsidRPr="00D13481" w:rsidRDefault="00D13481" w:rsidP="008B3D73">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Flexible Learning:</w:t>
      </w:r>
      <w:r w:rsidRPr="00D13481">
        <w:rPr>
          <w:rFonts w:eastAsia="Times New Roman" w:cstheme="minorHAnsi"/>
          <w:color w:val="374151"/>
          <w:kern w:val="0"/>
          <w:sz w:val="24"/>
          <w:szCs w:val="24"/>
          <w:lang w:eastAsia="en-AU"/>
          <w14:ligatures w14:val="none"/>
        </w:rPr>
        <w:t xml:space="preserve"> Given their busy schedule between work and studies, they need a learning platform that accommodates their availability and pace.</w:t>
      </w:r>
    </w:p>
    <w:p w14:paraId="798AF6BD" w14:textId="77777777" w:rsidR="00D13481" w:rsidRPr="00D13481" w:rsidRDefault="00D13481" w:rsidP="008B3D73">
      <w:pPr>
        <w:numPr>
          <w:ilvl w:val="0"/>
          <w:numId w:val="2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Motivation:</w:t>
      </w:r>
      <w:r w:rsidRPr="00D13481">
        <w:rPr>
          <w:rFonts w:eastAsia="Times New Roman" w:cstheme="minorHAnsi"/>
          <w:color w:val="374151"/>
          <w:kern w:val="0"/>
          <w:sz w:val="24"/>
          <w:szCs w:val="24"/>
          <w:lang w:eastAsia="en-AU"/>
          <w14:ligatures w14:val="none"/>
        </w:rPr>
        <w:t xml:space="preserve"> As they juggle multiple responsibilities, having a motivating and engaging platform is important for staying on track with their financial goals.</w:t>
      </w:r>
    </w:p>
    <w:p w14:paraId="6328B847"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How Money Quest Can Help Alex:</w:t>
      </w:r>
      <w:r w:rsidRPr="00D13481">
        <w:rPr>
          <w:rFonts w:eastAsia="Times New Roman" w:cstheme="minorHAnsi"/>
          <w:color w:val="374151"/>
          <w:kern w:val="0"/>
          <w:sz w:val="24"/>
          <w:szCs w:val="24"/>
          <w:lang w:eastAsia="en-AU"/>
          <w14:ligatures w14:val="none"/>
        </w:rPr>
        <w:t xml:space="preserve"> Money Quest can be a valuable resource for Alex's financial journey by offering:</w:t>
      </w:r>
    </w:p>
    <w:p w14:paraId="2C32734E" w14:textId="77777777" w:rsidR="00D13481" w:rsidRPr="00D13481" w:rsidRDefault="00D13481" w:rsidP="008B3D73">
      <w:pPr>
        <w:numPr>
          <w:ilvl w:val="0"/>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Budgeting and Savings Tools:</w:t>
      </w:r>
      <w:r w:rsidRPr="00D13481">
        <w:rPr>
          <w:rFonts w:eastAsia="Times New Roman" w:cstheme="minorHAnsi"/>
          <w:color w:val="374151"/>
          <w:kern w:val="0"/>
          <w:sz w:val="24"/>
          <w:szCs w:val="24"/>
          <w:lang w:eastAsia="en-AU"/>
          <w14:ligatures w14:val="none"/>
        </w:rPr>
        <w:t xml:space="preserve"> The app can help Alex create a budget that accommodates their part-time income and savings goals for their holiday.</w:t>
      </w:r>
    </w:p>
    <w:p w14:paraId="267E4650" w14:textId="77777777" w:rsidR="00D13481" w:rsidRPr="00D13481" w:rsidRDefault="00D13481" w:rsidP="008B3D73">
      <w:pPr>
        <w:numPr>
          <w:ilvl w:val="0"/>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Flexible Learning:</w:t>
      </w:r>
      <w:r w:rsidRPr="00D13481">
        <w:rPr>
          <w:rFonts w:eastAsia="Times New Roman" w:cstheme="minorHAnsi"/>
          <w:color w:val="374151"/>
          <w:kern w:val="0"/>
          <w:sz w:val="24"/>
          <w:szCs w:val="24"/>
          <w:lang w:eastAsia="en-AU"/>
          <w14:ligatures w14:val="none"/>
        </w:rPr>
        <w:t xml:space="preserve"> Money Quest's self-paced financial education quests and gamification elements can fit into Alex's busy schedule, allowing them to learn at their own convenience.</w:t>
      </w:r>
    </w:p>
    <w:p w14:paraId="555C2FC5" w14:textId="77777777" w:rsidR="00D13481" w:rsidRPr="00D13481" w:rsidRDefault="00D13481" w:rsidP="008B3D73">
      <w:pPr>
        <w:numPr>
          <w:ilvl w:val="0"/>
          <w:numId w:val="23"/>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Motivation:</w:t>
      </w:r>
      <w:r w:rsidRPr="00D13481">
        <w:rPr>
          <w:rFonts w:eastAsia="Times New Roman" w:cstheme="minorHAnsi"/>
          <w:color w:val="374151"/>
          <w:kern w:val="0"/>
          <w:sz w:val="24"/>
          <w:szCs w:val="24"/>
          <w:lang w:eastAsia="en-AU"/>
          <w14:ligatures w14:val="none"/>
        </w:rPr>
        <w:t xml:space="preserve"> The app's gamification features can keep Alex motivated to reach their savings targets, making their dream holiday a reality.</w:t>
      </w:r>
    </w:p>
    <w:p w14:paraId="254065AA" w14:textId="77777777" w:rsidR="00D13481" w:rsidRPr="00DA05BC" w:rsidRDefault="00D13481" w:rsidP="00DA05BC">
      <w:pPr>
        <w:pStyle w:val="Heading3"/>
      </w:pPr>
      <w:bookmarkStart w:id="32" w:name="_Toc153206340"/>
      <w:r w:rsidRPr="00DA05BC">
        <w:t>Example Persona: Susan Mitchell</w:t>
      </w:r>
      <w:bookmarkEnd w:id="32"/>
    </w:p>
    <w:p w14:paraId="32890280"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Demographics:</w:t>
      </w:r>
    </w:p>
    <w:p w14:paraId="4D31B6E0" w14:textId="77777777" w:rsidR="00D13481" w:rsidRPr="00D13481" w:rsidRDefault="00D13481" w:rsidP="008B3D73">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Age:</w:t>
      </w:r>
      <w:r w:rsidRPr="00D13481">
        <w:rPr>
          <w:rFonts w:eastAsia="Times New Roman" w:cstheme="minorHAnsi"/>
          <w:color w:val="374151"/>
          <w:kern w:val="0"/>
          <w:sz w:val="24"/>
          <w:szCs w:val="24"/>
          <w:lang w:eastAsia="en-AU"/>
          <w14:ligatures w14:val="none"/>
        </w:rPr>
        <w:t xml:space="preserve"> 55</w:t>
      </w:r>
    </w:p>
    <w:p w14:paraId="07418911" w14:textId="77777777" w:rsidR="00D13481" w:rsidRPr="00D13481" w:rsidRDefault="00D13481" w:rsidP="008B3D73">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Gender:</w:t>
      </w:r>
      <w:r w:rsidRPr="00D13481">
        <w:rPr>
          <w:rFonts w:eastAsia="Times New Roman" w:cstheme="minorHAnsi"/>
          <w:color w:val="374151"/>
          <w:kern w:val="0"/>
          <w:sz w:val="24"/>
          <w:szCs w:val="24"/>
          <w:lang w:eastAsia="en-AU"/>
          <w14:ligatures w14:val="none"/>
        </w:rPr>
        <w:t xml:space="preserve"> Female</w:t>
      </w:r>
    </w:p>
    <w:p w14:paraId="783414E8" w14:textId="77777777" w:rsidR="00D13481" w:rsidRPr="00D13481" w:rsidRDefault="00D13481" w:rsidP="008B3D73">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Generation:</w:t>
      </w:r>
      <w:r w:rsidRPr="00D13481">
        <w:rPr>
          <w:rFonts w:eastAsia="Times New Roman" w:cstheme="minorHAnsi"/>
          <w:color w:val="374151"/>
          <w:kern w:val="0"/>
          <w:sz w:val="24"/>
          <w:szCs w:val="24"/>
          <w:lang w:eastAsia="en-AU"/>
          <w14:ligatures w14:val="none"/>
        </w:rPr>
        <w:t xml:space="preserve"> Gen X</w:t>
      </w:r>
    </w:p>
    <w:p w14:paraId="01131048" w14:textId="77777777" w:rsidR="00D13481" w:rsidRPr="00D13481" w:rsidRDefault="00D13481" w:rsidP="008B3D73">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Homeownership:</w:t>
      </w:r>
      <w:r w:rsidRPr="00D13481">
        <w:rPr>
          <w:rFonts w:eastAsia="Times New Roman" w:cstheme="minorHAnsi"/>
          <w:color w:val="374151"/>
          <w:kern w:val="0"/>
          <w:sz w:val="24"/>
          <w:szCs w:val="24"/>
          <w:lang w:eastAsia="en-AU"/>
          <w14:ligatures w14:val="none"/>
        </w:rPr>
        <w:t xml:space="preserve"> Susan owns her home outright</w:t>
      </w:r>
    </w:p>
    <w:p w14:paraId="53644158" w14:textId="77777777" w:rsidR="00D13481" w:rsidRPr="00D13481" w:rsidRDefault="00D13481" w:rsidP="008B3D73">
      <w:pPr>
        <w:numPr>
          <w:ilvl w:val="0"/>
          <w:numId w:val="24"/>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Location:</w:t>
      </w:r>
      <w:r w:rsidRPr="00D13481">
        <w:rPr>
          <w:rFonts w:eastAsia="Times New Roman" w:cstheme="minorHAnsi"/>
          <w:color w:val="374151"/>
          <w:kern w:val="0"/>
          <w:sz w:val="24"/>
          <w:szCs w:val="24"/>
          <w:lang w:eastAsia="en-AU"/>
          <w14:ligatures w14:val="none"/>
        </w:rPr>
        <w:t xml:space="preserve"> Brisbane, Australia</w:t>
      </w:r>
    </w:p>
    <w:p w14:paraId="482BA6BC"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Background:</w:t>
      </w:r>
      <w:r w:rsidRPr="00D13481">
        <w:rPr>
          <w:rFonts w:eastAsia="Times New Roman" w:cstheme="minorHAnsi"/>
          <w:color w:val="374151"/>
          <w:kern w:val="0"/>
          <w:sz w:val="24"/>
          <w:szCs w:val="24"/>
          <w:lang w:eastAsia="en-AU"/>
          <w14:ligatures w14:val="none"/>
        </w:rPr>
        <w:t xml:space="preserve"> Susan is a Gen X individual based in Brisbane, Australia. She's dedicated her career to the education sector, and now, as she approaches retirement, she's looking forward to a more relaxed lifestyle. Susan owns her home outright, but she's concerned about making the most of her superannuation to ensure a comfortable retirement.</w:t>
      </w:r>
    </w:p>
    <w:p w14:paraId="4DA85077"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Profile:</w:t>
      </w:r>
    </w:p>
    <w:p w14:paraId="4D23BAB9" w14:textId="77777777" w:rsidR="00D13481" w:rsidRPr="00D13481" w:rsidRDefault="00D13481" w:rsidP="008B3D73">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Superannuation:</w:t>
      </w:r>
      <w:r w:rsidRPr="00D13481">
        <w:rPr>
          <w:rFonts w:eastAsia="Times New Roman" w:cstheme="minorHAnsi"/>
          <w:color w:val="374151"/>
          <w:kern w:val="0"/>
          <w:sz w:val="24"/>
          <w:szCs w:val="24"/>
          <w:lang w:eastAsia="en-AU"/>
          <w14:ligatures w14:val="none"/>
        </w:rPr>
        <w:t xml:space="preserve"> Susan has substantial superannuation savings, which she has been contributing to over her career.</w:t>
      </w:r>
    </w:p>
    <w:p w14:paraId="6EBF2EB6" w14:textId="77777777" w:rsidR="00D13481" w:rsidRPr="00D13481" w:rsidRDefault="00D13481" w:rsidP="008B3D73">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Pension and Savings:</w:t>
      </w:r>
      <w:r w:rsidRPr="00D13481">
        <w:rPr>
          <w:rFonts w:eastAsia="Times New Roman" w:cstheme="minorHAnsi"/>
          <w:color w:val="374151"/>
          <w:kern w:val="0"/>
          <w:sz w:val="24"/>
          <w:szCs w:val="24"/>
          <w:lang w:eastAsia="en-AU"/>
          <w14:ligatures w14:val="none"/>
        </w:rPr>
        <w:t xml:space="preserve"> She will be eligible for a government pension, but she wants to supplement it with her savings and superannuation to maintain her current lifestyle.</w:t>
      </w:r>
    </w:p>
    <w:p w14:paraId="376FDE59" w14:textId="77777777" w:rsidR="00D13481" w:rsidRPr="00D13481" w:rsidRDefault="00D13481" w:rsidP="008B3D73">
      <w:pPr>
        <w:numPr>
          <w:ilvl w:val="0"/>
          <w:numId w:val="25"/>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Goals:</w:t>
      </w:r>
      <w:r w:rsidRPr="00D13481">
        <w:rPr>
          <w:rFonts w:eastAsia="Times New Roman" w:cstheme="minorHAnsi"/>
          <w:color w:val="374151"/>
          <w:kern w:val="0"/>
          <w:sz w:val="24"/>
          <w:szCs w:val="24"/>
          <w:lang w:eastAsia="en-AU"/>
          <w14:ligatures w14:val="none"/>
        </w:rPr>
        <w:t xml:space="preserve"> Susan's primary financial goal is to maximize her retirement income from her superannuation while ensuring her financial security.</w:t>
      </w:r>
    </w:p>
    <w:p w14:paraId="59B1DB44"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Tech Adoption and Comfort:</w:t>
      </w:r>
    </w:p>
    <w:p w14:paraId="17359EDD" w14:textId="77777777" w:rsidR="00D13481" w:rsidRPr="00D13481" w:rsidRDefault="00D13481" w:rsidP="008B3D73">
      <w:pPr>
        <w:numPr>
          <w:ilvl w:val="0"/>
          <w:numId w:val="2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Tech-Savviness:</w:t>
      </w:r>
      <w:r w:rsidRPr="00D13481">
        <w:rPr>
          <w:rFonts w:eastAsia="Times New Roman" w:cstheme="minorHAnsi"/>
          <w:color w:val="374151"/>
          <w:kern w:val="0"/>
          <w:sz w:val="24"/>
          <w:szCs w:val="24"/>
          <w:lang w:eastAsia="en-AU"/>
          <w14:ligatures w14:val="none"/>
        </w:rPr>
        <w:t xml:space="preserve"> Susan is tech-savvy to some extent but prefers intuitive and easy-to-use digital platforms.</w:t>
      </w:r>
    </w:p>
    <w:p w14:paraId="7F1C51FB" w14:textId="77777777" w:rsidR="00D13481" w:rsidRPr="00D13481" w:rsidRDefault="00D13481" w:rsidP="008B3D73">
      <w:pPr>
        <w:numPr>
          <w:ilvl w:val="0"/>
          <w:numId w:val="26"/>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Engagement Preferences:</w:t>
      </w:r>
      <w:r w:rsidRPr="00D13481">
        <w:rPr>
          <w:rFonts w:eastAsia="Times New Roman" w:cstheme="minorHAnsi"/>
          <w:color w:val="374151"/>
          <w:kern w:val="0"/>
          <w:sz w:val="24"/>
          <w:szCs w:val="24"/>
          <w:lang w:eastAsia="en-AU"/>
          <w14:ligatures w14:val="none"/>
        </w:rPr>
        <w:t xml:space="preserve"> She values platforms that provide straightforward information and guidance.</w:t>
      </w:r>
    </w:p>
    <w:p w14:paraId="7C82183F"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Challenges and Needs:</w:t>
      </w:r>
    </w:p>
    <w:p w14:paraId="25E911B7" w14:textId="77777777" w:rsidR="00D13481" w:rsidRPr="00D13481" w:rsidRDefault="00D13481" w:rsidP="008B3D73">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Superannuation Management:</w:t>
      </w:r>
      <w:r w:rsidRPr="00D13481">
        <w:rPr>
          <w:rFonts w:eastAsia="Times New Roman" w:cstheme="minorHAnsi"/>
          <w:color w:val="374151"/>
          <w:kern w:val="0"/>
          <w:sz w:val="24"/>
          <w:szCs w:val="24"/>
          <w:lang w:eastAsia="en-AU"/>
          <w14:ligatures w14:val="none"/>
        </w:rPr>
        <w:t xml:space="preserve"> Susan needs a platform that can help her understand and manage her superannuation effectively to make it last throughout her retirement.</w:t>
      </w:r>
    </w:p>
    <w:p w14:paraId="79595173" w14:textId="77777777" w:rsidR="00D13481" w:rsidRPr="00D13481" w:rsidRDefault="00D13481" w:rsidP="008B3D73">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Retirement Planning:</w:t>
      </w:r>
      <w:r w:rsidRPr="00D13481">
        <w:rPr>
          <w:rFonts w:eastAsia="Times New Roman" w:cstheme="minorHAnsi"/>
          <w:color w:val="374151"/>
          <w:kern w:val="0"/>
          <w:sz w:val="24"/>
          <w:szCs w:val="24"/>
          <w:lang w:eastAsia="en-AU"/>
          <w14:ligatures w14:val="none"/>
        </w:rPr>
        <w:t xml:space="preserve"> She's interested in retirement planning tools and strategies, such as downsizing her home or considering investment options for her superannuation.</w:t>
      </w:r>
    </w:p>
    <w:p w14:paraId="72969CEA" w14:textId="77777777" w:rsidR="00D13481" w:rsidRPr="00D13481" w:rsidRDefault="00D13481" w:rsidP="008B3D73">
      <w:pPr>
        <w:numPr>
          <w:ilvl w:val="0"/>
          <w:numId w:val="27"/>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Security:</w:t>
      </w:r>
      <w:r w:rsidRPr="00D13481">
        <w:rPr>
          <w:rFonts w:eastAsia="Times New Roman" w:cstheme="minorHAnsi"/>
          <w:color w:val="374151"/>
          <w:kern w:val="0"/>
          <w:sz w:val="24"/>
          <w:szCs w:val="24"/>
          <w:lang w:eastAsia="en-AU"/>
          <w14:ligatures w14:val="none"/>
        </w:rPr>
        <w:t xml:space="preserve"> Ensuring financial security in her retirement years is a top priority, so she seeks guidance on strategies to maintain her desired lifestyle.</w:t>
      </w:r>
    </w:p>
    <w:p w14:paraId="170EABD4"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How Money Quest Can Help Susan:</w:t>
      </w:r>
      <w:r w:rsidRPr="00D13481">
        <w:rPr>
          <w:rFonts w:eastAsia="Times New Roman" w:cstheme="minorHAnsi"/>
          <w:color w:val="374151"/>
          <w:kern w:val="0"/>
          <w:sz w:val="24"/>
          <w:szCs w:val="24"/>
          <w:lang w:eastAsia="en-AU"/>
          <w14:ligatures w14:val="none"/>
        </w:rPr>
        <w:t xml:space="preserve"> Money Quest can provide Susan with tools and resources to achieve her financial goals and ensure a comfortable retirement:</w:t>
      </w:r>
    </w:p>
    <w:p w14:paraId="28E2B05F" w14:textId="77777777" w:rsidR="00D13481" w:rsidRPr="00D13481" w:rsidRDefault="00D13481" w:rsidP="008B3D73">
      <w:pPr>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Superannuation Management:</w:t>
      </w:r>
      <w:r w:rsidRPr="00D13481">
        <w:rPr>
          <w:rFonts w:eastAsia="Times New Roman" w:cstheme="minorHAnsi"/>
          <w:color w:val="374151"/>
          <w:kern w:val="0"/>
          <w:sz w:val="24"/>
          <w:szCs w:val="24"/>
          <w:lang w:eastAsia="en-AU"/>
          <w14:ligatures w14:val="none"/>
        </w:rPr>
        <w:t xml:space="preserve"> The app can offer Susan insights into her superannuation, including investment options and withdrawal strategies, so she can maximize her retirement income.</w:t>
      </w:r>
    </w:p>
    <w:p w14:paraId="1B94E383" w14:textId="77777777" w:rsidR="00D13481" w:rsidRPr="00D13481" w:rsidRDefault="00D13481" w:rsidP="008B3D73">
      <w:pPr>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Retirement Planning:</w:t>
      </w:r>
      <w:r w:rsidRPr="00D13481">
        <w:rPr>
          <w:rFonts w:eastAsia="Times New Roman" w:cstheme="minorHAnsi"/>
          <w:color w:val="374151"/>
          <w:kern w:val="0"/>
          <w:sz w:val="24"/>
          <w:szCs w:val="24"/>
          <w:lang w:eastAsia="en-AU"/>
          <w14:ligatures w14:val="none"/>
        </w:rPr>
        <w:t xml:space="preserve"> Money Quest can provide resources and information on downsizing, investment strategies, and other ways to enhance her financial security in retirement.</w:t>
      </w:r>
    </w:p>
    <w:p w14:paraId="39E8D881" w14:textId="77777777" w:rsidR="00D13481" w:rsidRPr="00D13481" w:rsidRDefault="00D13481" w:rsidP="008B3D73">
      <w:pPr>
        <w:numPr>
          <w:ilvl w:val="0"/>
          <w:numId w:val="28"/>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User-Friendly Platform:</w:t>
      </w:r>
      <w:r w:rsidRPr="00D13481">
        <w:rPr>
          <w:rFonts w:eastAsia="Times New Roman" w:cstheme="minorHAnsi"/>
          <w:color w:val="374151"/>
          <w:kern w:val="0"/>
          <w:sz w:val="24"/>
          <w:szCs w:val="24"/>
          <w:lang w:eastAsia="en-AU"/>
          <w14:ligatures w14:val="none"/>
        </w:rPr>
        <w:t xml:space="preserve"> Susan can benefit from a user-friendly interface that simplifies the often complex aspects of superannuation and retirement planning.</w:t>
      </w:r>
    </w:p>
    <w:p w14:paraId="1A7559ED" w14:textId="77777777" w:rsidR="00D13481" w:rsidRPr="00DA05BC" w:rsidRDefault="00D13481" w:rsidP="00D13481">
      <w:pPr>
        <w:rPr>
          <w:rFonts w:cstheme="minorHAnsi"/>
          <w:lang w:eastAsia="en-AU"/>
        </w:rPr>
      </w:pPr>
    </w:p>
    <w:p w14:paraId="6C031607" w14:textId="77777777" w:rsidR="00EE0289" w:rsidRPr="00DA05BC" w:rsidRDefault="00EE0289" w:rsidP="00DA05BC">
      <w:pPr>
        <w:pStyle w:val="Heading2"/>
        <w:rPr>
          <w:lang w:eastAsia="en-AU"/>
        </w:rPr>
      </w:pPr>
      <w:bookmarkStart w:id="33" w:name="_Toc153206341"/>
      <w:r w:rsidRPr="00DA05BC">
        <w:rPr>
          <w:lang w:eastAsia="en-AU"/>
        </w:rPr>
        <w:t>Common Tech Usage Trends:</w:t>
      </w:r>
      <w:bookmarkEnd w:id="33"/>
    </w:p>
    <w:p w14:paraId="4D70F76A" w14:textId="77777777" w:rsidR="00EE0289" w:rsidRPr="00DA05BC" w:rsidRDefault="00EE0289" w:rsidP="009F32C9">
      <w:pPr>
        <w:rPr>
          <w:rFonts w:cstheme="minorHAnsi"/>
          <w:lang w:eastAsia="en-AU"/>
        </w:rPr>
      </w:pPr>
      <w:r w:rsidRPr="00DA05BC">
        <w:rPr>
          <w:rFonts w:cstheme="minorHAnsi"/>
          <w:lang w:eastAsia="en-AU"/>
        </w:rPr>
        <w:t>Across these demographics, several common tech usage trends for financial planning emerge:</w:t>
      </w:r>
    </w:p>
    <w:p w14:paraId="01D07481" w14:textId="77777777" w:rsidR="00EE0289" w:rsidRPr="00DA05BC" w:rsidRDefault="00EE0289" w:rsidP="008B3D73">
      <w:pPr>
        <w:pStyle w:val="ListParagraph"/>
        <w:numPr>
          <w:ilvl w:val="0"/>
          <w:numId w:val="6"/>
        </w:numPr>
        <w:rPr>
          <w:rFonts w:cstheme="minorHAnsi"/>
          <w:lang w:eastAsia="en-AU"/>
        </w:rPr>
      </w:pPr>
      <w:r w:rsidRPr="00DA05BC">
        <w:rPr>
          <w:rFonts w:cstheme="minorHAnsi"/>
          <w:b/>
          <w:bCs/>
          <w:bdr w:val="single" w:sz="2" w:space="0" w:color="D9D9E3" w:frame="1"/>
          <w:lang w:eastAsia="en-AU"/>
        </w:rPr>
        <w:t>Budgeting Apps:</w:t>
      </w:r>
      <w:r w:rsidRPr="00DA05BC">
        <w:rPr>
          <w:rFonts w:cstheme="minorHAnsi"/>
          <w:lang w:eastAsia="en-AU"/>
        </w:rPr>
        <w:t xml:space="preserve"> Users across all age groups are inclined to use budgeting apps to track their expenses and financial goals.</w:t>
      </w:r>
    </w:p>
    <w:p w14:paraId="351227EB" w14:textId="77777777" w:rsidR="00EE0289" w:rsidRPr="00DA05BC" w:rsidRDefault="00EE0289" w:rsidP="008B3D73">
      <w:pPr>
        <w:pStyle w:val="ListParagraph"/>
        <w:numPr>
          <w:ilvl w:val="0"/>
          <w:numId w:val="6"/>
        </w:numPr>
        <w:rPr>
          <w:rFonts w:cstheme="minorHAnsi"/>
          <w:lang w:eastAsia="en-AU"/>
        </w:rPr>
      </w:pPr>
      <w:r w:rsidRPr="00DA05BC">
        <w:rPr>
          <w:rFonts w:cstheme="minorHAnsi"/>
          <w:b/>
          <w:bCs/>
          <w:bdr w:val="single" w:sz="2" w:space="0" w:color="D9D9E3" w:frame="1"/>
          <w:lang w:eastAsia="en-AU"/>
        </w:rPr>
        <w:t>Investment Platforms:</w:t>
      </w:r>
      <w:r w:rsidRPr="00DA05BC">
        <w:rPr>
          <w:rFonts w:cstheme="minorHAnsi"/>
          <w:lang w:eastAsia="en-AU"/>
        </w:rPr>
        <w:t xml:space="preserve"> Many users, particularly Gen Y and Gen Z, explore investment platforms for trading stocks and managing their investment portfolios.</w:t>
      </w:r>
    </w:p>
    <w:p w14:paraId="14923EEA" w14:textId="77777777" w:rsidR="00EE0289" w:rsidRPr="00DA05BC" w:rsidRDefault="00EE0289" w:rsidP="008B3D73">
      <w:pPr>
        <w:pStyle w:val="ListParagraph"/>
        <w:numPr>
          <w:ilvl w:val="0"/>
          <w:numId w:val="6"/>
        </w:numPr>
        <w:rPr>
          <w:rFonts w:cstheme="minorHAnsi"/>
          <w:lang w:eastAsia="en-AU"/>
        </w:rPr>
      </w:pPr>
      <w:r w:rsidRPr="00DA05BC">
        <w:rPr>
          <w:rFonts w:cstheme="minorHAnsi"/>
          <w:b/>
          <w:bCs/>
          <w:bdr w:val="single" w:sz="2" w:space="0" w:color="D9D9E3" w:frame="1"/>
          <w:lang w:eastAsia="en-AU"/>
        </w:rPr>
        <w:t>Mobile Banking:</w:t>
      </w:r>
      <w:r w:rsidRPr="00DA05BC">
        <w:rPr>
          <w:rFonts w:cstheme="minorHAnsi"/>
          <w:lang w:eastAsia="en-AU"/>
        </w:rPr>
        <w:t xml:space="preserve"> Mobile banking apps are popular among all demographics for everyday financial transactions and monitoring account balances.</w:t>
      </w:r>
    </w:p>
    <w:p w14:paraId="498447A3" w14:textId="77777777" w:rsidR="00EE0289" w:rsidRPr="00DA05BC" w:rsidRDefault="00EE0289" w:rsidP="008B3D73">
      <w:pPr>
        <w:pStyle w:val="ListParagraph"/>
        <w:numPr>
          <w:ilvl w:val="0"/>
          <w:numId w:val="6"/>
        </w:numPr>
        <w:rPr>
          <w:rFonts w:cstheme="minorHAnsi"/>
          <w:lang w:eastAsia="en-AU"/>
        </w:rPr>
      </w:pPr>
      <w:r w:rsidRPr="00DA05BC">
        <w:rPr>
          <w:rFonts w:cstheme="minorHAnsi"/>
          <w:b/>
          <w:bCs/>
          <w:bdr w:val="single" w:sz="2" w:space="0" w:color="D9D9E3" w:frame="1"/>
          <w:lang w:eastAsia="en-AU"/>
        </w:rPr>
        <w:t>Online Learning:</w:t>
      </w:r>
      <w:r w:rsidRPr="00DA05BC">
        <w:rPr>
          <w:rFonts w:cstheme="minorHAnsi"/>
          <w:lang w:eastAsia="en-AU"/>
        </w:rPr>
        <w:t xml:space="preserve"> Users of all ages access online resources, including blogs, videos, and courses, to enhance their financial knowledge.</w:t>
      </w:r>
    </w:p>
    <w:p w14:paraId="72BD0DA1" w14:textId="77777777" w:rsidR="00EE0289" w:rsidRPr="00DA05BC" w:rsidRDefault="00EE0289" w:rsidP="009F32C9">
      <w:pPr>
        <w:rPr>
          <w:rFonts w:cstheme="minorHAnsi"/>
          <w:lang w:eastAsia="en-AU"/>
        </w:rPr>
      </w:pPr>
      <w:r w:rsidRPr="00DA05BC">
        <w:rPr>
          <w:rFonts w:cstheme="minorHAnsi"/>
          <w:lang w:eastAsia="en-AU"/>
        </w:rPr>
        <w:t>Money Quest, with its intuitive UI and gamification elements, is well-positioned to cater to the diverse needs and preferences of these demographics, making financial planning engaging and accessible.</w:t>
      </w:r>
    </w:p>
    <w:p w14:paraId="4B40E57F"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Example Persona: John and Lisa Anderson</w:t>
      </w:r>
    </w:p>
    <w:p w14:paraId="13B12663"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Demographics:</w:t>
      </w:r>
    </w:p>
    <w:p w14:paraId="0E1A5100" w14:textId="77777777" w:rsidR="00D13481" w:rsidRPr="00D13481" w:rsidRDefault="00D13481" w:rsidP="008B3D73">
      <w:pPr>
        <w:numPr>
          <w:ilvl w:val="0"/>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Age:</w:t>
      </w:r>
      <w:r w:rsidRPr="00D13481">
        <w:rPr>
          <w:rFonts w:eastAsia="Times New Roman" w:cstheme="minorHAnsi"/>
          <w:color w:val="374151"/>
          <w:kern w:val="0"/>
          <w:sz w:val="24"/>
          <w:szCs w:val="24"/>
          <w:lang w:eastAsia="en-AU"/>
          <w14:ligatures w14:val="none"/>
        </w:rPr>
        <w:t xml:space="preserve"> Both John and Lisa are in their mid-40s.</w:t>
      </w:r>
    </w:p>
    <w:p w14:paraId="22A226D9" w14:textId="77777777" w:rsidR="00D13481" w:rsidRPr="00D13481" w:rsidRDefault="00D13481" w:rsidP="008B3D73">
      <w:pPr>
        <w:numPr>
          <w:ilvl w:val="0"/>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Generation:</w:t>
      </w:r>
      <w:r w:rsidRPr="00D13481">
        <w:rPr>
          <w:rFonts w:eastAsia="Times New Roman" w:cstheme="minorHAnsi"/>
          <w:color w:val="374151"/>
          <w:kern w:val="0"/>
          <w:sz w:val="24"/>
          <w:szCs w:val="24"/>
          <w:lang w:eastAsia="en-AU"/>
          <w14:ligatures w14:val="none"/>
        </w:rPr>
        <w:t xml:space="preserve"> Gen X</w:t>
      </w:r>
    </w:p>
    <w:p w14:paraId="41B90F00" w14:textId="77777777" w:rsidR="00D13481" w:rsidRPr="00D13481" w:rsidRDefault="00D13481" w:rsidP="008B3D73">
      <w:pPr>
        <w:numPr>
          <w:ilvl w:val="0"/>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Family Status:</w:t>
      </w:r>
      <w:r w:rsidRPr="00D13481">
        <w:rPr>
          <w:rFonts w:eastAsia="Times New Roman" w:cstheme="minorHAnsi"/>
          <w:color w:val="374151"/>
          <w:kern w:val="0"/>
          <w:sz w:val="24"/>
          <w:szCs w:val="24"/>
          <w:lang w:eastAsia="en-AU"/>
          <w14:ligatures w14:val="none"/>
        </w:rPr>
        <w:t xml:space="preserve"> Married with two teenage children</w:t>
      </w:r>
    </w:p>
    <w:p w14:paraId="7381475E" w14:textId="77777777" w:rsidR="00D13481" w:rsidRPr="00D13481" w:rsidRDefault="00D13481" w:rsidP="008B3D73">
      <w:pPr>
        <w:numPr>
          <w:ilvl w:val="0"/>
          <w:numId w:val="29"/>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Location:</w:t>
      </w:r>
      <w:r w:rsidRPr="00D13481">
        <w:rPr>
          <w:rFonts w:eastAsia="Times New Roman" w:cstheme="minorHAnsi"/>
          <w:color w:val="374151"/>
          <w:kern w:val="0"/>
          <w:sz w:val="24"/>
          <w:szCs w:val="24"/>
          <w:lang w:eastAsia="en-AU"/>
          <w14:ligatures w14:val="none"/>
        </w:rPr>
        <w:t xml:space="preserve"> Sydney, Australia</w:t>
      </w:r>
    </w:p>
    <w:p w14:paraId="419BCF38"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Background:</w:t>
      </w:r>
      <w:r w:rsidRPr="00D13481">
        <w:rPr>
          <w:rFonts w:eastAsia="Times New Roman" w:cstheme="minorHAnsi"/>
          <w:color w:val="374151"/>
          <w:kern w:val="0"/>
          <w:sz w:val="24"/>
          <w:szCs w:val="24"/>
          <w:lang w:eastAsia="en-AU"/>
          <w14:ligatures w14:val="none"/>
        </w:rPr>
        <w:t xml:space="preserve"> John and Lisa are a hardworking Gen X couple living in Sydney, Australia. They are both established in their careers, with John working as a senior manager in a tech company, and Lisa is a healthcare professional. They have two teenagers attending a private school, and they own a home with a mortgage.</w:t>
      </w:r>
    </w:p>
    <w:p w14:paraId="11696ABE"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Profile:</w:t>
      </w:r>
    </w:p>
    <w:p w14:paraId="1430B4DF" w14:textId="77777777" w:rsidR="00D13481" w:rsidRPr="00D13481" w:rsidRDefault="00D13481" w:rsidP="008B3D73">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Income:</w:t>
      </w:r>
      <w:r w:rsidRPr="00D13481">
        <w:rPr>
          <w:rFonts w:eastAsia="Times New Roman" w:cstheme="minorHAnsi"/>
          <w:color w:val="374151"/>
          <w:kern w:val="0"/>
          <w:sz w:val="24"/>
          <w:szCs w:val="24"/>
          <w:lang w:eastAsia="en-AU"/>
          <w14:ligatures w14:val="none"/>
        </w:rPr>
        <w:t xml:space="preserve"> John and Lisa enjoy a combined household income that is relatively high, given their careers.</w:t>
      </w:r>
    </w:p>
    <w:p w14:paraId="2B978B2E" w14:textId="77777777" w:rsidR="00D13481" w:rsidRPr="00D13481" w:rsidRDefault="00D13481" w:rsidP="008B3D73">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Expenses:</w:t>
      </w:r>
      <w:r w:rsidRPr="00D13481">
        <w:rPr>
          <w:rFonts w:eastAsia="Times New Roman" w:cstheme="minorHAnsi"/>
          <w:color w:val="374151"/>
          <w:kern w:val="0"/>
          <w:sz w:val="24"/>
          <w:szCs w:val="24"/>
          <w:lang w:eastAsia="en-AU"/>
          <w14:ligatures w14:val="none"/>
        </w:rPr>
        <w:t xml:space="preserve"> They have financial responsibilities such as mortgage payments, private school tuition, extracurricular activities for their children, and regular living expenses.</w:t>
      </w:r>
    </w:p>
    <w:p w14:paraId="6FC33814" w14:textId="77777777" w:rsidR="00D13481" w:rsidRPr="00D13481" w:rsidRDefault="00D13481" w:rsidP="008B3D73">
      <w:pPr>
        <w:numPr>
          <w:ilvl w:val="0"/>
          <w:numId w:val="30"/>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Financial Goals:</w:t>
      </w:r>
      <w:r w:rsidRPr="00D13481">
        <w:rPr>
          <w:rFonts w:eastAsia="Times New Roman" w:cstheme="minorHAnsi"/>
          <w:color w:val="374151"/>
          <w:kern w:val="0"/>
          <w:sz w:val="24"/>
          <w:szCs w:val="24"/>
          <w:lang w:eastAsia="en-AU"/>
          <w14:ligatures w14:val="none"/>
        </w:rPr>
        <w:t xml:space="preserve"> Their primary financial goal is to manage their household budget effectively, including paying the mortgage, school fees, and planning for their children's education.</w:t>
      </w:r>
    </w:p>
    <w:p w14:paraId="2F4B4556"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Tech Adoption and Comfort:</w:t>
      </w:r>
    </w:p>
    <w:p w14:paraId="75AFC7A2" w14:textId="77777777" w:rsidR="00D13481" w:rsidRPr="00D13481" w:rsidRDefault="00D13481" w:rsidP="008B3D73">
      <w:pPr>
        <w:numPr>
          <w:ilvl w:val="0"/>
          <w:numId w:val="3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Tech-Savviness:</w:t>
      </w:r>
      <w:r w:rsidRPr="00D13481">
        <w:rPr>
          <w:rFonts w:eastAsia="Times New Roman" w:cstheme="minorHAnsi"/>
          <w:color w:val="374151"/>
          <w:kern w:val="0"/>
          <w:sz w:val="24"/>
          <w:szCs w:val="24"/>
          <w:lang w:eastAsia="en-AU"/>
          <w14:ligatures w14:val="none"/>
        </w:rPr>
        <w:t xml:space="preserve"> Both John and Lisa are comfortable with technology and use various apps to manage their schedules and finances.</w:t>
      </w:r>
    </w:p>
    <w:p w14:paraId="738A986C" w14:textId="77777777" w:rsidR="00D13481" w:rsidRPr="00D13481" w:rsidRDefault="00D13481" w:rsidP="008B3D73">
      <w:pPr>
        <w:numPr>
          <w:ilvl w:val="0"/>
          <w:numId w:val="31"/>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Engagement Preferences:</w:t>
      </w:r>
      <w:r w:rsidRPr="00D13481">
        <w:rPr>
          <w:rFonts w:eastAsia="Times New Roman" w:cstheme="minorHAnsi"/>
          <w:color w:val="374151"/>
          <w:kern w:val="0"/>
          <w:sz w:val="24"/>
          <w:szCs w:val="24"/>
          <w:lang w:eastAsia="en-AU"/>
          <w14:ligatures w14:val="none"/>
        </w:rPr>
        <w:t xml:space="preserve"> They prefer an easy-to-navigate platform that helps them streamline their financial management.</w:t>
      </w:r>
    </w:p>
    <w:p w14:paraId="270649C4"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Challenges and Needs:</w:t>
      </w:r>
    </w:p>
    <w:p w14:paraId="3748B8A6" w14:textId="77777777" w:rsidR="00D13481" w:rsidRPr="00D13481" w:rsidRDefault="00D13481" w:rsidP="008B3D73">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Household Budget Management:</w:t>
      </w:r>
      <w:r w:rsidRPr="00D13481">
        <w:rPr>
          <w:rFonts w:eastAsia="Times New Roman" w:cstheme="minorHAnsi"/>
          <w:color w:val="374151"/>
          <w:kern w:val="0"/>
          <w:sz w:val="24"/>
          <w:szCs w:val="24"/>
          <w:lang w:eastAsia="en-AU"/>
          <w14:ligatures w14:val="none"/>
        </w:rPr>
        <w:t xml:space="preserve"> John and Lisa need a tool to help them maintain a balanced household budget while accounting for mortgage payments and private school fees.</w:t>
      </w:r>
    </w:p>
    <w:p w14:paraId="7BE086FA" w14:textId="77777777" w:rsidR="00D13481" w:rsidRPr="00D13481" w:rsidRDefault="00D13481" w:rsidP="008B3D73">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Education Savings:</w:t>
      </w:r>
      <w:r w:rsidRPr="00D13481">
        <w:rPr>
          <w:rFonts w:eastAsia="Times New Roman" w:cstheme="minorHAnsi"/>
          <w:color w:val="374151"/>
          <w:kern w:val="0"/>
          <w:sz w:val="24"/>
          <w:szCs w:val="24"/>
          <w:lang w:eastAsia="en-AU"/>
          <w14:ligatures w14:val="none"/>
        </w:rPr>
        <w:t xml:space="preserve"> They are interested in strategies to save for their children's education, which is a significant financial priority.</w:t>
      </w:r>
    </w:p>
    <w:p w14:paraId="6FA71A61" w14:textId="77777777" w:rsidR="00D13481" w:rsidRPr="00D13481" w:rsidRDefault="00D13481" w:rsidP="008B3D73">
      <w:pPr>
        <w:numPr>
          <w:ilvl w:val="0"/>
          <w:numId w:val="32"/>
        </w:numPr>
        <w:pBdr>
          <w:top w:val="single" w:sz="2" w:space="0" w:color="D9D9E3"/>
          <w:left w:val="single" w:sz="2" w:space="5" w:color="D9D9E3"/>
          <w:bottom w:val="single" w:sz="2" w:space="0" w:color="D9D9E3"/>
          <w:right w:val="single" w:sz="2" w:space="0" w:color="D9D9E3"/>
        </w:pBdr>
        <w:shd w:val="clear" w:color="auto" w:fill="F7F7F8"/>
        <w:spacing w:after="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Long-Term Planning:</w:t>
      </w:r>
      <w:r w:rsidRPr="00D13481">
        <w:rPr>
          <w:rFonts w:eastAsia="Times New Roman" w:cstheme="minorHAnsi"/>
          <w:color w:val="374151"/>
          <w:kern w:val="0"/>
          <w:sz w:val="24"/>
          <w:szCs w:val="24"/>
          <w:lang w:eastAsia="en-AU"/>
          <w14:ligatures w14:val="none"/>
        </w:rPr>
        <w:t xml:space="preserve"> John and Lisa want to ensure they have a solid financial plan for the future, including retirement savings and investment opportunities.</w:t>
      </w:r>
    </w:p>
    <w:p w14:paraId="78ABFB4A" w14:textId="77777777" w:rsidR="00D13481" w:rsidRPr="00D13481" w:rsidRDefault="00D13481" w:rsidP="00D13481">
      <w:pPr>
        <w:pBdr>
          <w:top w:val="single" w:sz="2" w:space="0" w:color="D9D9E3"/>
          <w:left w:val="single" w:sz="2" w:space="0" w:color="D9D9E3"/>
          <w:bottom w:val="single" w:sz="2" w:space="0" w:color="D9D9E3"/>
          <w:right w:val="single" w:sz="2" w:space="0" w:color="D9D9E3"/>
        </w:pBdr>
        <w:shd w:val="clear" w:color="auto" w:fill="F7F7F8"/>
        <w:spacing w:before="300" w:after="300" w:line="240" w:lineRule="auto"/>
        <w:rPr>
          <w:rFonts w:eastAsia="Times New Roman" w:cstheme="minorHAnsi"/>
          <w:color w:val="374151"/>
          <w:kern w:val="0"/>
          <w:sz w:val="24"/>
          <w:szCs w:val="24"/>
          <w:lang w:eastAsia="en-AU"/>
          <w14:ligatures w14:val="none"/>
        </w:rPr>
      </w:pPr>
      <w:r w:rsidRPr="00D13481">
        <w:rPr>
          <w:rFonts w:eastAsia="Times New Roman" w:cstheme="minorHAnsi"/>
          <w:b/>
          <w:bCs/>
          <w:color w:val="374151"/>
          <w:kern w:val="0"/>
          <w:sz w:val="24"/>
          <w:szCs w:val="24"/>
          <w:bdr w:val="single" w:sz="2" w:space="0" w:color="D9D9E3" w:frame="1"/>
          <w:lang w:eastAsia="en-AU"/>
          <w14:ligatures w14:val="none"/>
        </w:rPr>
        <w:t>How Money Quest Can Help John and Lisa:</w:t>
      </w:r>
      <w:r w:rsidRPr="00D13481">
        <w:rPr>
          <w:rFonts w:eastAsia="Times New Roman" w:cstheme="minorHAnsi"/>
          <w:color w:val="374151"/>
          <w:kern w:val="0"/>
          <w:sz w:val="24"/>
          <w:szCs w:val="24"/>
          <w:lang w:eastAsia="en-AU"/>
          <w14:ligatures w14:val="none"/>
        </w:rPr>
        <w:t xml:space="preserve"> Money Quest can assist John and Lisa in achieving their financial goals and effectively managing their household budget:</w:t>
      </w:r>
    </w:p>
    <w:p w14:paraId="78D4300E" w14:textId="77777777" w:rsidR="00D13481" w:rsidRPr="00D13481" w:rsidRDefault="00D13481" w:rsidP="00753B8D">
      <w:pPr>
        <w:rPr>
          <w:lang w:eastAsia="en-AU"/>
        </w:rPr>
      </w:pPr>
      <w:r w:rsidRPr="00D13481">
        <w:rPr>
          <w:b/>
          <w:bCs/>
          <w:bdr w:val="single" w:sz="2" w:space="0" w:color="D9D9E3" w:frame="1"/>
          <w:lang w:eastAsia="en-AU"/>
        </w:rPr>
        <w:t>Budgeting and Expense Tracking:</w:t>
      </w:r>
      <w:r w:rsidRPr="00D13481">
        <w:rPr>
          <w:lang w:eastAsia="en-AU"/>
        </w:rPr>
        <w:t xml:space="preserve"> The app can offer budgeting tools to help John and Lisa create a structured budget that accommodates their mortgage payments, school fees, and daily expenses.</w:t>
      </w:r>
    </w:p>
    <w:p w14:paraId="7F4471C2" w14:textId="77777777" w:rsidR="00D13481" w:rsidRPr="00D13481" w:rsidRDefault="00D13481" w:rsidP="00753B8D">
      <w:pPr>
        <w:rPr>
          <w:lang w:eastAsia="en-AU"/>
        </w:rPr>
      </w:pPr>
      <w:r w:rsidRPr="00D13481">
        <w:rPr>
          <w:b/>
          <w:bCs/>
          <w:bdr w:val="single" w:sz="2" w:space="0" w:color="D9D9E3" w:frame="1"/>
          <w:lang w:eastAsia="en-AU"/>
        </w:rPr>
        <w:t>Education Savings Planning:</w:t>
      </w:r>
      <w:r w:rsidRPr="00D13481">
        <w:rPr>
          <w:lang w:eastAsia="en-AU"/>
        </w:rPr>
        <w:t xml:space="preserve"> Money Quest can provide information on education savings plans and investment strategies to secure their children's education.</w:t>
      </w:r>
    </w:p>
    <w:p w14:paraId="3027612C" w14:textId="326E77AA" w:rsidR="00D13481" w:rsidRPr="00BA15C2" w:rsidRDefault="00D13481" w:rsidP="009F32C9">
      <w:pPr>
        <w:rPr>
          <w:lang w:eastAsia="en-AU"/>
        </w:rPr>
      </w:pPr>
      <w:r w:rsidRPr="00D13481">
        <w:rPr>
          <w:b/>
          <w:bCs/>
          <w:bdr w:val="single" w:sz="2" w:space="0" w:color="D9D9E3" w:frame="1"/>
          <w:lang w:eastAsia="en-AU"/>
        </w:rPr>
        <w:t>Long-Term Financial Planning:</w:t>
      </w:r>
      <w:r w:rsidRPr="00D13481">
        <w:rPr>
          <w:lang w:eastAsia="en-AU"/>
        </w:rPr>
        <w:t xml:space="preserve"> The app can offer long-term financial planning resources to help John and Lisa save for retirement and explore investment opportunities.</w:t>
      </w:r>
    </w:p>
    <w:p w14:paraId="4367C347" w14:textId="31A4B21B" w:rsidR="009F32C9" w:rsidRPr="00DA05BC" w:rsidRDefault="009F32C9" w:rsidP="00DA05BC">
      <w:pPr>
        <w:pStyle w:val="Heading2"/>
      </w:pPr>
      <w:bookmarkStart w:id="34" w:name="_Toc153206342"/>
      <w:r w:rsidRPr="00DA05BC">
        <w:rPr>
          <w:rStyle w:val="Strong"/>
          <w:b/>
          <w:bCs w:val="0"/>
        </w:rPr>
        <w:t>International Expansion Potential:</w:t>
      </w:r>
      <w:bookmarkEnd w:id="34"/>
    </w:p>
    <w:p w14:paraId="7EBB5D52" w14:textId="77777777" w:rsidR="009F32C9" w:rsidRPr="00DA05BC" w:rsidRDefault="009F32C9" w:rsidP="009F32C9">
      <w:pPr>
        <w:rPr>
          <w:rFonts w:cstheme="minorHAnsi"/>
        </w:rPr>
      </w:pPr>
      <w:r w:rsidRPr="00DA05BC">
        <w:rPr>
          <w:rFonts w:cstheme="minorHAnsi"/>
        </w:rPr>
        <w:t>While initially targeting the Australian market, Money Quest has the potential for international expansion into other Western countries. Several factors make it well-suited for global expansion:</w:t>
      </w:r>
    </w:p>
    <w:p w14:paraId="74F80D85" w14:textId="77777777" w:rsidR="009F32C9" w:rsidRPr="00DA05BC" w:rsidRDefault="009F32C9" w:rsidP="008B3D73">
      <w:pPr>
        <w:pStyle w:val="ListParagraph"/>
        <w:numPr>
          <w:ilvl w:val="0"/>
          <w:numId w:val="7"/>
        </w:numPr>
        <w:rPr>
          <w:rFonts w:cstheme="minorHAnsi"/>
        </w:rPr>
      </w:pPr>
      <w:r w:rsidRPr="00DA05BC">
        <w:rPr>
          <w:rStyle w:val="Strong"/>
          <w:rFonts w:cstheme="minorHAnsi"/>
          <w:color w:val="374151"/>
          <w:bdr w:val="single" w:sz="2" w:space="0" w:color="D9D9E3" w:frame="1"/>
        </w:rPr>
        <w:t>Universal Financial Needs:</w:t>
      </w:r>
      <w:r w:rsidRPr="00DA05BC">
        <w:rPr>
          <w:rFonts w:cstheme="minorHAnsi"/>
        </w:rPr>
        <w:t xml:space="preserve"> The fundamental need for financial education and effective money management is not limited to Australia. People worldwide, especially in Western countries, seek ways to improve their financial well-being.</w:t>
      </w:r>
    </w:p>
    <w:p w14:paraId="6B2B9589" w14:textId="77777777" w:rsidR="009F32C9" w:rsidRPr="00DA05BC" w:rsidRDefault="009F32C9" w:rsidP="008B3D73">
      <w:pPr>
        <w:pStyle w:val="ListParagraph"/>
        <w:numPr>
          <w:ilvl w:val="0"/>
          <w:numId w:val="7"/>
        </w:numPr>
        <w:rPr>
          <w:rFonts w:cstheme="minorHAnsi"/>
        </w:rPr>
      </w:pPr>
      <w:r w:rsidRPr="00DA05BC">
        <w:rPr>
          <w:rStyle w:val="Strong"/>
          <w:rFonts w:cstheme="minorHAnsi"/>
          <w:color w:val="374151"/>
          <w:bdr w:val="single" w:sz="2" w:space="0" w:color="D9D9E3" w:frame="1"/>
        </w:rPr>
        <w:t>Language and Cultural Adaptability:</w:t>
      </w:r>
      <w:r w:rsidRPr="00DA05BC">
        <w:rPr>
          <w:rFonts w:cstheme="minorHAnsi"/>
        </w:rPr>
        <w:t xml:space="preserve"> Money Quest's gamified approach and user-friendly UI make it adaptable to different language and cultural preferences. Localization of content and features can help tailor the app to specific markets.</w:t>
      </w:r>
    </w:p>
    <w:p w14:paraId="02148A1B" w14:textId="77777777" w:rsidR="009F32C9" w:rsidRPr="00DA05BC" w:rsidRDefault="009F32C9" w:rsidP="008B3D73">
      <w:pPr>
        <w:pStyle w:val="ListParagraph"/>
        <w:numPr>
          <w:ilvl w:val="0"/>
          <w:numId w:val="7"/>
        </w:numPr>
        <w:rPr>
          <w:rFonts w:cstheme="minorHAnsi"/>
        </w:rPr>
      </w:pPr>
      <w:r w:rsidRPr="00DA05BC">
        <w:rPr>
          <w:rStyle w:val="Strong"/>
          <w:rFonts w:cstheme="minorHAnsi"/>
          <w:color w:val="374151"/>
          <w:bdr w:val="single" w:sz="2" w:space="0" w:color="D9D9E3" w:frame="1"/>
        </w:rPr>
        <w:t>Tech-Savvy Audiences:</w:t>
      </w:r>
      <w:r w:rsidRPr="00DA05BC">
        <w:rPr>
          <w:rFonts w:cstheme="minorHAnsi"/>
        </w:rPr>
        <w:t xml:space="preserve"> Western countries, similar to Australia, consist of tech-savvy populations, including Gen Y and Gen Z, who are comfortable using digital tools for financial planning.</w:t>
      </w:r>
    </w:p>
    <w:p w14:paraId="6902DF7C" w14:textId="77777777" w:rsidR="009F32C9" w:rsidRPr="00DA05BC" w:rsidRDefault="009F32C9" w:rsidP="008B3D73">
      <w:pPr>
        <w:pStyle w:val="ListParagraph"/>
        <w:numPr>
          <w:ilvl w:val="0"/>
          <w:numId w:val="7"/>
        </w:numPr>
        <w:rPr>
          <w:rFonts w:cstheme="minorHAnsi"/>
        </w:rPr>
      </w:pPr>
      <w:r w:rsidRPr="00DA05BC">
        <w:rPr>
          <w:rStyle w:val="Strong"/>
          <w:rFonts w:cstheme="minorHAnsi"/>
          <w:color w:val="374151"/>
          <w:bdr w:val="single" w:sz="2" w:space="0" w:color="D9D9E3" w:frame="1"/>
        </w:rPr>
        <w:t>Global Investment Opportunities:</w:t>
      </w:r>
      <w:r w:rsidRPr="00DA05BC">
        <w:rPr>
          <w:rFonts w:cstheme="minorHAnsi"/>
        </w:rPr>
        <w:t xml:space="preserve"> The investment features of Money Quest, including micro-investing and stock market integration, can be attractive to users in Western countries with access to financial markets.</w:t>
      </w:r>
    </w:p>
    <w:p w14:paraId="2E44824D" w14:textId="77777777" w:rsidR="009F32C9" w:rsidRPr="00DA05BC" w:rsidRDefault="009F32C9" w:rsidP="008B3D73">
      <w:pPr>
        <w:pStyle w:val="ListParagraph"/>
        <w:numPr>
          <w:ilvl w:val="0"/>
          <w:numId w:val="7"/>
        </w:numPr>
        <w:rPr>
          <w:rFonts w:cstheme="minorHAnsi"/>
        </w:rPr>
      </w:pPr>
      <w:r w:rsidRPr="00DA05BC">
        <w:rPr>
          <w:rStyle w:val="Strong"/>
          <w:rFonts w:cstheme="minorHAnsi"/>
          <w:color w:val="374151"/>
          <w:bdr w:val="single" w:sz="2" w:space="0" w:color="D9D9E3" w:frame="1"/>
        </w:rPr>
        <w:t>Partnerships and Integrations:</w:t>
      </w:r>
      <w:r w:rsidRPr="00DA05BC">
        <w:rPr>
          <w:rFonts w:cstheme="minorHAnsi"/>
        </w:rPr>
        <w:t xml:space="preserve"> Establishing partnerships with financial institutions, payment processors, and API aggregators in target countries can facilitate international expansion. These partnerships would enable smooth integration of financial data and investment options.</w:t>
      </w:r>
    </w:p>
    <w:p w14:paraId="15477DD2" w14:textId="77777777" w:rsidR="009F32C9" w:rsidRPr="00DA05BC" w:rsidRDefault="009F32C9" w:rsidP="008B3D73">
      <w:pPr>
        <w:pStyle w:val="ListParagraph"/>
        <w:numPr>
          <w:ilvl w:val="0"/>
          <w:numId w:val="7"/>
        </w:numPr>
        <w:rPr>
          <w:rFonts w:cstheme="minorHAnsi"/>
        </w:rPr>
      </w:pPr>
      <w:r w:rsidRPr="00DA05BC">
        <w:rPr>
          <w:rStyle w:val="Strong"/>
          <w:rFonts w:cstheme="minorHAnsi"/>
          <w:color w:val="374151"/>
          <w:bdr w:val="single" w:sz="2" w:space="0" w:color="D9D9E3" w:frame="1"/>
        </w:rPr>
        <w:t>Market Research:</w:t>
      </w:r>
      <w:r w:rsidRPr="00DA05BC">
        <w:rPr>
          <w:rFonts w:cstheme="minorHAnsi"/>
        </w:rPr>
        <w:t xml:space="preserve"> Extensive market research will be crucial before expanding into any new country. This research should include an understanding of local financial regulations, competition, and the specific needs of the target audience.</w:t>
      </w:r>
    </w:p>
    <w:p w14:paraId="72B29D74" w14:textId="77777777" w:rsidR="009F32C9" w:rsidRPr="00DA05BC" w:rsidRDefault="009F32C9" w:rsidP="008B3D73">
      <w:pPr>
        <w:pStyle w:val="ListParagraph"/>
        <w:numPr>
          <w:ilvl w:val="0"/>
          <w:numId w:val="7"/>
        </w:numPr>
        <w:rPr>
          <w:rFonts w:cstheme="minorHAnsi"/>
        </w:rPr>
      </w:pPr>
      <w:r w:rsidRPr="00DA05BC">
        <w:rPr>
          <w:rStyle w:val="Strong"/>
          <w:rFonts w:cstheme="minorHAnsi"/>
          <w:color w:val="374151"/>
          <w:bdr w:val="single" w:sz="2" w:space="0" w:color="D9D9E3" w:frame="1"/>
        </w:rPr>
        <w:t>Localized Marketing:</w:t>
      </w:r>
      <w:r w:rsidRPr="00DA05BC">
        <w:rPr>
          <w:rFonts w:cstheme="minorHAnsi"/>
        </w:rPr>
        <w:t xml:space="preserve"> Tailoring marketing strategies to each new market, including leveraging influencers, local social media, and content, will be essential for effective user acquisition.</w:t>
      </w:r>
    </w:p>
    <w:p w14:paraId="494F65DF" w14:textId="77777777" w:rsidR="009F32C9" w:rsidRPr="00DA05BC" w:rsidRDefault="009F32C9" w:rsidP="008B3D73">
      <w:pPr>
        <w:pStyle w:val="ListParagraph"/>
        <w:numPr>
          <w:ilvl w:val="0"/>
          <w:numId w:val="7"/>
        </w:numPr>
        <w:rPr>
          <w:rFonts w:cstheme="minorHAnsi"/>
        </w:rPr>
      </w:pPr>
      <w:r w:rsidRPr="00DA05BC">
        <w:rPr>
          <w:rStyle w:val="Strong"/>
          <w:rFonts w:cstheme="minorHAnsi"/>
          <w:color w:val="374151"/>
          <w:bdr w:val="single" w:sz="2" w:space="0" w:color="D9D9E3" w:frame="1"/>
        </w:rPr>
        <w:t>Regulatory Compliance:</w:t>
      </w:r>
      <w:r w:rsidRPr="00DA05BC">
        <w:rPr>
          <w:rFonts w:cstheme="minorHAnsi"/>
        </w:rPr>
        <w:t xml:space="preserve"> Ensuring compliance with financial regulations and data privacy laws in the target country is critical for international expansion.</w:t>
      </w:r>
    </w:p>
    <w:p w14:paraId="36FAD8AB" w14:textId="49479906" w:rsidR="00EE0289" w:rsidRPr="00DA05BC" w:rsidRDefault="009F32C9" w:rsidP="009F32C9">
      <w:pPr>
        <w:rPr>
          <w:rFonts w:cstheme="minorHAnsi"/>
        </w:rPr>
      </w:pPr>
      <w:r w:rsidRPr="00DA05BC">
        <w:rPr>
          <w:rFonts w:cstheme="minorHAnsi"/>
        </w:rPr>
        <w:t>Money Quest's ability to expand internationally is contingent on successful entry strategies, local market understanding, and adapting the app to meet the unique needs of each target market. As the app gains traction in the Australian market, it can use its success as a foundation for global expansion, capturing the interest of users in Western countries who are keen on enhancing their financial literacy and making more informed financial decisions.</w:t>
      </w:r>
    </w:p>
    <w:p w14:paraId="3A29D3ED" w14:textId="2AD3EDB9" w:rsidR="009F32C9" w:rsidRPr="00DA05BC" w:rsidRDefault="009F32C9" w:rsidP="009F32C9">
      <w:pPr>
        <w:pStyle w:val="Heading1"/>
        <w:rPr>
          <w:rFonts w:asciiTheme="minorHAnsi" w:hAnsiTheme="minorHAnsi" w:cstheme="minorHAnsi"/>
        </w:rPr>
      </w:pPr>
      <w:bookmarkStart w:id="35" w:name="_Toc153206343"/>
      <w:r w:rsidRPr="00DA05BC">
        <w:rPr>
          <w:rFonts w:asciiTheme="minorHAnsi" w:hAnsiTheme="minorHAnsi" w:cstheme="minorHAnsi"/>
        </w:rPr>
        <w:t>Competitor Analysis</w:t>
      </w:r>
      <w:bookmarkEnd w:id="35"/>
    </w:p>
    <w:p w14:paraId="600D25AC" w14:textId="77777777" w:rsidR="009F32C9" w:rsidRPr="00DA05BC" w:rsidRDefault="009F32C9" w:rsidP="00DA05BC">
      <w:pPr>
        <w:pStyle w:val="Heading2"/>
        <w:rPr>
          <w:lang w:eastAsia="en-AU"/>
        </w:rPr>
      </w:pPr>
      <w:bookmarkStart w:id="36" w:name="_Toc153206344"/>
      <w:r w:rsidRPr="00DA05BC">
        <w:rPr>
          <w:lang w:eastAsia="en-AU"/>
        </w:rPr>
        <w:t>Financial Coaching Services:</w:t>
      </w:r>
      <w:bookmarkEnd w:id="36"/>
    </w:p>
    <w:p w14:paraId="736B251A" w14:textId="77777777" w:rsidR="009F32C9" w:rsidRPr="00DA05BC" w:rsidRDefault="009F32C9" w:rsidP="00DA05BC">
      <w:pPr>
        <w:pStyle w:val="Heading3"/>
      </w:pPr>
      <w:bookmarkStart w:id="37" w:name="_Toc153206345"/>
      <w:r w:rsidRPr="00DA05BC">
        <w:t>MyBudget:</w:t>
      </w:r>
      <w:bookmarkEnd w:id="37"/>
    </w:p>
    <w:p w14:paraId="707B4CAE" w14:textId="77777777" w:rsidR="009F32C9" w:rsidRPr="00DA05BC" w:rsidRDefault="009F32C9" w:rsidP="008B3D73">
      <w:pPr>
        <w:pStyle w:val="ListParagraph"/>
        <w:numPr>
          <w:ilvl w:val="0"/>
          <w:numId w:val="8"/>
        </w:numPr>
        <w:rPr>
          <w:rFonts w:cstheme="minorHAnsi"/>
          <w:lang w:eastAsia="en-AU"/>
        </w:rPr>
      </w:pPr>
      <w:r w:rsidRPr="00DA05BC">
        <w:rPr>
          <w:rFonts w:cstheme="minorHAnsi"/>
          <w:i/>
          <w:iCs/>
          <w:bdr w:val="single" w:sz="2" w:space="0" w:color="D9D9E3" w:frame="1"/>
          <w:lang w:eastAsia="en-AU"/>
        </w:rPr>
        <w:t>Overview:</w:t>
      </w:r>
      <w:r w:rsidRPr="00DA05BC">
        <w:rPr>
          <w:rFonts w:cstheme="minorHAnsi"/>
          <w:lang w:eastAsia="en-AU"/>
        </w:rPr>
        <w:t xml:space="preserve"> MyBudget provides personalized budgeting and financial coaching services, helping users manage their finances effectively. They offer one-on-one guidance and support.</w:t>
      </w:r>
    </w:p>
    <w:p w14:paraId="4539A154" w14:textId="77777777" w:rsidR="009F32C9" w:rsidRPr="00DA05BC" w:rsidRDefault="009F32C9" w:rsidP="008B3D73">
      <w:pPr>
        <w:pStyle w:val="ListParagraph"/>
        <w:numPr>
          <w:ilvl w:val="0"/>
          <w:numId w:val="8"/>
        </w:numPr>
        <w:rPr>
          <w:rFonts w:cstheme="minorHAnsi"/>
          <w:lang w:eastAsia="en-AU"/>
        </w:rPr>
      </w:pPr>
      <w:r w:rsidRPr="00DA05BC">
        <w:rPr>
          <w:rFonts w:cstheme="minorHAnsi"/>
          <w:i/>
          <w:iCs/>
          <w:bdr w:val="single" w:sz="2" w:space="0" w:color="D9D9E3" w:frame="1"/>
          <w:lang w:eastAsia="en-AU"/>
        </w:rPr>
        <w:t>Pricing Model:</w:t>
      </w:r>
      <w:r w:rsidRPr="00DA05BC">
        <w:rPr>
          <w:rFonts w:cstheme="minorHAnsi"/>
          <w:lang w:eastAsia="en-AU"/>
        </w:rPr>
        <w:t xml:space="preserve"> MyBudget offers a subscription-based pricing model with fees based on the level of service and support required. Pricing details are available upon consultation.</w:t>
      </w:r>
    </w:p>
    <w:p w14:paraId="4EEEDF91" w14:textId="77777777" w:rsidR="009F32C9" w:rsidRPr="00DA05BC" w:rsidRDefault="009F32C9" w:rsidP="00DA05BC">
      <w:pPr>
        <w:pStyle w:val="Heading2"/>
        <w:rPr>
          <w:lang w:eastAsia="en-AU"/>
        </w:rPr>
      </w:pPr>
      <w:bookmarkStart w:id="38" w:name="_Toc153206346"/>
      <w:r w:rsidRPr="00DA05BC">
        <w:rPr>
          <w:lang w:eastAsia="en-AU"/>
        </w:rPr>
        <w:t>Budget/Expense Management:</w:t>
      </w:r>
      <w:bookmarkEnd w:id="38"/>
    </w:p>
    <w:p w14:paraId="3D03A587" w14:textId="77777777" w:rsidR="009F32C9" w:rsidRPr="00DA05BC" w:rsidRDefault="009F32C9" w:rsidP="00DA05BC">
      <w:pPr>
        <w:pStyle w:val="Heading3"/>
      </w:pPr>
      <w:bookmarkStart w:id="39" w:name="_Toc153206347"/>
      <w:r w:rsidRPr="00DA05BC">
        <w:t>Pocketbook:</w:t>
      </w:r>
      <w:bookmarkEnd w:id="39"/>
    </w:p>
    <w:p w14:paraId="4FF1FC71" w14:textId="77777777" w:rsidR="009F32C9" w:rsidRPr="00DA05BC" w:rsidRDefault="009F32C9" w:rsidP="008B3D73">
      <w:pPr>
        <w:pStyle w:val="ListParagraph"/>
        <w:numPr>
          <w:ilvl w:val="0"/>
          <w:numId w:val="10"/>
        </w:numPr>
        <w:rPr>
          <w:rFonts w:cstheme="minorHAnsi"/>
          <w:lang w:eastAsia="en-AU"/>
        </w:rPr>
      </w:pPr>
      <w:r w:rsidRPr="00DA05BC">
        <w:rPr>
          <w:rFonts w:cstheme="minorHAnsi"/>
          <w:i/>
          <w:iCs/>
          <w:bdr w:val="single" w:sz="2" w:space="0" w:color="D9D9E3" w:frame="1"/>
          <w:lang w:eastAsia="en-AU"/>
        </w:rPr>
        <w:t>Overview:</w:t>
      </w:r>
      <w:r w:rsidRPr="00DA05BC">
        <w:rPr>
          <w:rFonts w:cstheme="minorHAnsi"/>
          <w:lang w:eastAsia="en-AU"/>
        </w:rPr>
        <w:t xml:space="preserve"> Pocketbook is a budgeting and expense tracking app that assists users in managing their expenses. It offers expense categorization, insights, and notifications.</w:t>
      </w:r>
    </w:p>
    <w:p w14:paraId="116E5112" w14:textId="77777777" w:rsidR="009F32C9" w:rsidRPr="00DA05BC" w:rsidRDefault="009F32C9" w:rsidP="008B3D73">
      <w:pPr>
        <w:pStyle w:val="ListParagraph"/>
        <w:numPr>
          <w:ilvl w:val="0"/>
          <w:numId w:val="10"/>
        </w:numPr>
        <w:rPr>
          <w:rFonts w:cstheme="minorHAnsi"/>
          <w:lang w:eastAsia="en-AU"/>
        </w:rPr>
      </w:pPr>
      <w:r w:rsidRPr="00DA05BC">
        <w:rPr>
          <w:rFonts w:cstheme="minorHAnsi"/>
          <w:i/>
          <w:iCs/>
          <w:bdr w:val="single" w:sz="2" w:space="0" w:color="D9D9E3" w:frame="1"/>
          <w:lang w:eastAsia="en-AU"/>
        </w:rPr>
        <w:t>Pricing Model:</w:t>
      </w:r>
      <w:r w:rsidRPr="00DA05BC">
        <w:rPr>
          <w:rFonts w:cstheme="minorHAnsi"/>
          <w:lang w:eastAsia="en-AU"/>
        </w:rPr>
        <w:t xml:space="preserve"> Pocketbook is a free app, offering a basic version with optional in-app purchases for premium features, such as additional budget categories.</w:t>
      </w:r>
    </w:p>
    <w:p w14:paraId="5028E718" w14:textId="77777777" w:rsidR="009F32C9" w:rsidRPr="00DA05BC" w:rsidRDefault="009F32C9" w:rsidP="00DA05BC">
      <w:pPr>
        <w:pStyle w:val="Heading3"/>
      </w:pPr>
      <w:bookmarkStart w:id="40" w:name="_Toc153206348"/>
      <w:r w:rsidRPr="00DA05BC">
        <w:t>Big 4 Banks (e.g., Commonwealth Bank, Westpac, ANZ, NAB):</w:t>
      </w:r>
      <w:bookmarkEnd w:id="40"/>
    </w:p>
    <w:p w14:paraId="4C366F77" w14:textId="77777777" w:rsidR="009F32C9" w:rsidRPr="00DA05BC" w:rsidRDefault="009F32C9" w:rsidP="008B3D73">
      <w:pPr>
        <w:pStyle w:val="ListParagraph"/>
        <w:numPr>
          <w:ilvl w:val="0"/>
          <w:numId w:val="9"/>
        </w:numPr>
        <w:rPr>
          <w:rFonts w:cstheme="minorHAnsi"/>
          <w:lang w:eastAsia="en-AU"/>
        </w:rPr>
      </w:pPr>
      <w:r w:rsidRPr="00DA05BC">
        <w:rPr>
          <w:rFonts w:cstheme="minorHAnsi"/>
          <w:i/>
          <w:iCs/>
          <w:bdr w:val="single" w:sz="2" w:space="0" w:color="D9D9E3" w:frame="1"/>
          <w:lang w:eastAsia="en-AU"/>
        </w:rPr>
        <w:t>Overview:</w:t>
      </w:r>
      <w:r w:rsidRPr="00DA05BC">
        <w:rPr>
          <w:rFonts w:cstheme="minorHAnsi"/>
          <w:lang w:eastAsia="en-AU"/>
        </w:rPr>
        <w:t xml:space="preserve"> Major banks provide budgeting and expense management tools within their banking apps. These tools help users track expenses, set savings goals, and analyze spending patterns.</w:t>
      </w:r>
    </w:p>
    <w:p w14:paraId="5F5F09B6" w14:textId="77777777" w:rsidR="009F32C9" w:rsidRPr="00DA05BC" w:rsidRDefault="009F32C9" w:rsidP="008B3D73">
      <w:pPr>
        <w:pStyle w:val="ListParagraph"/>
        <w:numPr>
          <w:ilvl w:val="0"/>
          <w:numId w:val="9"/>
        </w:numPr>
        <w:rPr>
          <w:rFonts w:cstheme="minorHAnsi"/>
          <w:lang w:eastAsia="en-AU"/>
        </w:rPr>
      </w:pPr>
      <w:r w:rsidRPr="00DA05BC">
        <w:rPr>
          <w:rFonts w:cstheme="minorHAnsi"/>
          <w:i/>
          <w:iCs/>
          <w:bdr w:val="single" w:sz="2" w:space="0" w:color="D9D9E3" w:frame="1"/>
          <w:lang w:eastAsia="en-AU"/>
        </w:rPr>
        <w:t>Pricing Model:</w:t>
      </w:r>
      <w:r w:rsidRPr="00DA05BC">
        <w:rPr>
          <w:rFonts w:cstheme="minorHAnsi"/>
          <w:lang w:eastAsia="en-AU"/>
        </w:rPr>
        <w:t xml:space="preserve"> These services are typically offered for free as part of the banking app's features, available to existing bank customers.</w:t>
      </w:r>
    </w:p>
    <w:p w14:paraId="5C047105" w14:textId="77777777" w:rsidR="009F32C9" w:rsidRPr="00DA05BC" w:rsidRDefault="009F32C9" w:rsidP="00DA05BC">
      <w:pPr>
        <w:pStyle w:val="Heading2"/>
        <w:rPr>
          <w:lang w:eastAsia="en-AU"/>
        </w:rPr>
      </w:pPr>
      <w:bookmarkStart w:id="41" w:name="_Toc153206349"/>
      <w:r w:rsidRPr="00DA05BC">
        <w:rPr>
          <w:lang w:eastAsia="en-AU"/>
        </w:rPr>
        <w:t>Microinvesting:</w:t>
      </w:r>
      <w:bookmarkEnd w:id="41"/>
    </w:p>
    <w:p w14:paraId="3170A7DB" w14:textId="77777777" w:rsidR="009F32C9" w:rsidRPr="00DA05BC" w:rsidRDefault="009F32C9" w:rsidP="00DA05BC">
      <w:pPr>
        <w:pStyle w:val="Heading3"/>
      </w:pPr>
      <w:bookmarkStart w:id="42" w:name="_Toc153206350"/>
      <w:r w:rsidRPr="00DA05BC">
        <w:t>Raiz Invest (formerly Acorns):</w:t>
      </w:r>
      <w:bookmarkEnd w:id="42"/>
    </w:p>
    <w:p w14:paraId="49E44AA2" w14:textId="77777777" w:rsidR="009F32C9" w:rsidRPr="00DA05BC" w:rsidRDefault="009F32C9" w:rsidP="008B3D73">
      <w:pPr>
        <w:pStyle w:val="ListParagraph"/>
        <w:numPr>
          <w:ilvl w:val="0"/>
          <w:numId w:val="11"/>
        </w:numPr>
        <w:rPr>
          <w:rFonts w:cstheme="minorHAnsi"/>
          <w:lang w:eastAsia="en-AU"/>
        </w:rPr>
      </w:pPr>
      <w:r w:rsidRPr="00DA05BC">
        <w:rPr>
          <w:rFonts w:cstheme="minorHAnsi"/>
          <w:i/>
          <w:iCs/>
          <w:bdr w:val="single" w:sz="2" w:space="0" w:color="D9D9E3" w:frame="1"/>
          <w:lang w:eastAsia="en-AU"/>
        </w:rPr>
        <w:t>Overview:</w:t>
      </w:r>
      <w:r w:rsidRPr="00DA05BC">
        <w:rPr>
          <w:rFonts w:cstheme="minorHAnsi"/>
          <w:lang w:eastAsia="en-AU"/>
        </w:rPr>
        <w:t xml:space="preserve"> Raiz Invest is a micro-investing app that rounds up users' everyday purchases to invest their spare change. It also offers investment portfolios.</w:t>
      </w:r>
    </w:p>
    <w:p w14:paraId="56100D08" w14:textId="77777777" w:rsidR="009F32C9" w:rsidRPr="00DA05BC" w:rsidRDefault="009F32C9" w:rsidP="008B3D73">
      <w:pPr>
        <w:pStyle w:val="ListParagraph"/>
        <w:numPr>
          <w:ilvl w:val="0"/>
          <w:numId w:val="11"/>
        </w:numPr>
        <w:rPr>
          <w:rFonts w:cstheme="minorHAnsi"/>
          <w:lang w:eastAsia="en-AU"/>
        </w:rPr>
      </w:pPr>
      <w:r w:rsidRPr="00DA05BC">
        <w:rPr>
          <w:rFonts w:cstheme="minorHAnsi"/>
          <w:i/>
          <w:iCs/>
          <w:bdr w:val="single" w:sz="2" w:space="0" w:color="D9D9E3" w:frame="1"/>
          <w:lang w:eastAsia="en-AU"/>
        </w:rPr>
        <w:t>Pricing Model:</w:t>
      </w:r>
      <w:r w:rsidRPr="00DA05BC">
        <w:rPr>
          <w:rFonts w:cstheme="minorHAnsi"/>
          <w:lang w:eastAsia="en-AU"/>
        </w:rPr>
        <w:t xml:space="preserve"> Raiz offers a subscription-based pricing model. Users can choose between a flat monthly fee or an annual fee based on the size of their portfolio.</w:t>
      </w:r>
    </w:p>
    <w:p w14:paraId="40D0C020" w14:textId="77777777" w:rsidR="009F32C9" w:rsidRPr="00DA05BC" w:rsidRDefault="009F32C9" w:rsidP="00DA05BC">
      <w:pPr>
        <w:pStyle w:val="Heading3"/>
      </w:pPr>
      <w:bookmarkStart w:id="43" w:name="_Toc153206351"/>
      <w:r w:rsidRPr="00DA05BC">
        <w:t>Stock Trading Apps (e.g., Stake, Robinhood):</w:t>
      </w:r>
      <w:bookmarkEnd w:id="43"/>
    </w:p>
    <w:p w14:paraId="23676BC3" w14:textId="77777777" w:rsidR="009F32C9" w:rsidRPr="00DA05BC" w:rsidRDefault="009F32C9" w:rsidP="008B3D73">
      <w:pPr>
        <w:pStyle w:val="ListParagraph"/>
        <w:numPr>
          <w:ilvl w:val="0"/>
          <w:numId w:val="12"/>
        </w:numPr>
        <w:rPr>
          <w:rFonts w:cstheme="minorHAnsi"/>
          <w:lang w:eastAsia="en-AU"/>
        </w:rPr>
      </w:pPr>
      <w:r w:rsidRPr="00DA05BC">
        <w:rPr>
          <w:rFonts w:cstheme="minorHAnsi"/>
          <w:i/>
          <w:iCs/>
          <w:bdr w:val="single" w:sz="2" w:space="0" w:color="D9D9E3" w:frame="1"/>
          <w:lang w:eastAsia="en-AU"/>
        </w:rPr>
        <w:t>Overview:</w:t>
      </w:r>
      <w:r w:rsidRPr="00DA05BC">
        <w:rPr>
          <w:rFonts w:cstheme="minorHAnsi"/>
          <w:lang w:eastAsia="en-AU"/>
        </w:rPr>
        <w:t xml:space="preserve"> Stock trading apps like Stake and Robinhood offer users the opportunity to invest in stocks and financial markets. They provide a user-friendly platform for trading stocks.</w:t>
      </w:r>
    </w:p>
    <w:p w14:paraId="519DCD0A" w14:textId="77777777" w:rsidR="009F32C9" w:rsidRPr="00DA05BC" w:rsidRDefault="009F32C9" w:rsidP="008B3D73">
      <w:pPr>
        <w:pStyle w:val="ListParagraph"/>
        <w:numPr>
          <w:ilvl w:val="0"/>
          <w:numId w:val="12"/>
        </w:numPr>
        <w:rPr>
          <w:rFonts w:cstheme="minorHAnsi"/>
          <w:lang w:eastAsia="en-AU"/>
        </w:rPr>
      </w:pPr>
      <w:r w:rsidRPr="00DA05BC">
        <w:rPr>
          <w:rFonts w:cstheme="minorHAnsi"/>
          <w:i/>
          <w:iCs/>
          <w:bdr w:val="single" w:sz="2" w:space="0" w:color="D9D9E3" w:frame="1"/>
          <w:lang w:eastAsia="en-AU"/>
        </w:rPr>
        <w:t>Pricing Model:</w:t>
      </w:r>
      <w:r w:rsidRPr="00DA05BC">
        <w:rPr>
          <w:rFonts w:cstheme="minorHAnsi"/>
          <w:lang w:eastAsia="en-AU"/>
        </w:rPr>
        <w:t xml:space="preserve"> These apps often offer commission-free trading, making money from order flow and other premium services.</w:t>
      </w:r>
    </w:p>
    <w:p w14:paraId="2DCFD120" w14:textId="77777777" w:rsidR="009F32C9" w:rsidRPr="00DA05BC" w:rsidRDefault="009F32C9" w:rsidP="00DA05BC">
      <w:pPr>
        <w:pStyle w:val="Heading3"/>
      </w:pPr>
      <w:bookmarkStart w:id="44" w:name="_Toc153206352"/>
      <w:r w:rsidRPr="00DA05BC">
        <w:t>Commonwealth Bank - HeyKit:</w:t>
      </w:r>
      <w:bookmarkEnd w:id="44"/>
    </w:p>
    <w:p w14:paraId="18967FF6" w14:textId="77777777" w:rsidR="009F32C9" w:rsidRPr="00DA05BC" w:rsidRDefault="009F32C9" w:rsidP="008B3D73">
      <w:pPr>
        <w:pStyle w:val="ListParagraph"/>
        <w:numPr>
          <w:ilvl w:val="0"/>
          <w:numId w:val="13"/>
        </w:numPr>
        <w:rPr>
          <w:rFonts w:cstheme="minorHAnsi"/>
          <w:lang w:eastAsia="en-AU"/>
        </w:rPr>
      </w:pPr>
      <w:r w:rsidRPr="00DA05BC">
        <w:rPr>
          <w:rFonts w:cstheme="minorHAnsi"/>
          <w:i/>
          <w:iCs/>
          <w:bdr w:val="single" w:sz="2" w:space="0" w:color="D9D9E3" w:frame="1"/>
          <w:lang w:eastAsia="en-AU"/>
        </w:rPr>
        <w:t>Overview:</w:t>
      </w:r>
      <w:r w:rsidRPr="00DA05BC">
        <w:rPr>
          <w:rFonts w:cstheme="minorHAnsi"/>
          <w:lang w:eastAsia="en-AU"/>
        </w:rPr>
        <w:t xml:space="preserve"> HeyKit is a gamified financial education platform provided by Commonwealth Bank. It offers educational content and tools to help users learn about financial concepts through gamification.</w:t>
      </w:r>
    </w:p>
    <w:p w14:paraId="60B7B0D8" w14:textId="77777777" w:rsidR="009F32C9" w:rsidRPr="00DA05BC" w:rsidRDefault="009F32C9" w:rsidP="008B3D73">
      <w:pPr>
        <w:pStyle w:val="ListParagraph"/>
        <w:numPr>
          <w:ilvl w:val="0"/>
          <w:numId w:val="13"/>
        </w:numPr>
        <w:rPr>
          <w:rFonts w:cstheme="minorHAnsi"/>
          <w:lang w:eastAsia="en-AU"/>
        </w:rPr>
      </w:pPr>
      <w:r w:rsidRPr="00DA05BC">
        <w:rPr>
          <w:rFonts w:cstheme="minorHAnsi"/>
          <w:i/>
          <w:iCs/>
          <w:bdr w:val="single" w:sz="2" w:space="0" w:color="D9D9E3" w:frame="1"/>
          <w:lang w:eastAsia="en-AU"/>
        </w:rPr>
        <w:t>Pricing Model:</w:t>
      </w:r>
      <w:r w:rsidRPr="00DA05BC">
        <w:rPr>
          <w:rFonts w:cstheme="minorHAnsi"/>
          <w:lang w:eastAsia="en-AU"/>
        </w:rPr>
        <w:t xml:space="preserve"> HeyKit is offered as a free educational platform to Commonwealth Bank customers.</w:t>
      </w:r>
    </w:p>
    <w:p w14:paraId="02083C51" w14:textId="77777777" w:rsidR="009F32C9" w:rsidRPr="00DA05BC" w:rsidRDefault="009F32C9" w:rsidP="00DA05BC">
      <w:pPr>
        <w:pStyle w:val="Heading2"/>
        <w:rPr>
          <w:lang w:eastAsia="en-AU"/>
        </w:rPr>
      </w:pPr>
      <w:bookmarkStart w:id="45" w:name="_Toc153206353"/>
      <w:r w:rsidRPr="00DA05BC">
        <w:rPr>
          <w:lang w:eastAsia="en-AU"/>
        </w:rPr>
        <w:t>Competitive Analysis Summary:</w:t>
      </w:r>
      <w:bookmarkEnd w:id="45"/>
    </w:p>
    <w:p w14:paraId="69726210" w14:textId="43F1E86D" w:rsidR="00D13481" w:rsidRPr="00DA05BC" w:rsidRDefault="009F32C9" w:rsidP="009F32C9">
      <w:pPr>
        <w:rPr>
          <w:rFonts w:cstheme="minorHAnsi"/>
          <w:lang w:eastAsia="en-AU"/>
        </w:rPr>
      </w:pPr>
      <w:r w:rsidRPr="00DA05BC">
        <w:rPr>
          <w:rFonts w:cstheme="minorHAnsi"/>
          <w:lang w:eastAsia="en-AU"/>
        </w:rPr>
        <w:t>Money Quest competes in several niches within the personal finance and fintech industry. The app stands out through its unique combination of gamification, financial data integration, and investment features. While many competitors offer budgeting and expense tracking, Money Quest's gamified approach and investment opportunities differentiate it in the market. Pricing models vary among competitors, with some offering free basic versions and premium features available through subscription plans. Money Quest's pricing structure should be developed with these competitors and their pricing models in mind to remain competitive and attractive to users.</w:t>
      </w:r>
    </w:p>
    <w:p w14:paraId="12239FF3" w14:textId="21BD0CBA" w:rsidR="00D13481" w:rsidRPr="00DA05BC" w:rsidRDefault="005445DF" w:rsidP="005445DF">
      <w:pPr>
        <w:pStyle w:val="Heading1"/>
        <w:rPr>
          <w:rFonts w:asciiTheme="minorHAnsi" w:hAnsiTheme="minorHAnsi" w:cstheme="minorHAnsi"/>
          <w:lang w:eastAsia="en-AU"/>
        </w:rPr>
      </w:pPr>
      <w:bookmarkStart w:id="46" w:name="_Toc153206354"/>
      <w:r w:rsidRPr="00DA05BC">
        <w:rPr>
          <w:rFonts w:asciiTheme="minorHAnsi" w:hAnsiTheme="minorHAnsi" w:cstheme="minorHAnsi"/>
          <w:lang w:eastAsia="en-AU"/>
        </w:rPr>
        <w:t>Business Model</w:t>
      </w:r>
      <w:bookmarkEnd w:id="46"/>
    </w:p>
    <w:p w14:paraId="271F024F" w14:textId="4B7177E8" w:rsidR="005445DF" w:rsidRPr="00DA05BC" w:rsidRDefault="005445DF" w:rsidP="00DA05BC">
      <w:pPr>
        <w:pStyle w:val="Heading2"/>
      </w:pPr>
      <w:bookmarkStart w:id="47" w:name="_Toc153206355"/>
      <w:r w:rsidRPr="00DA05BC">
        <w:rPr>
          <w:rStyle w:val="Strong"/>
        </w:rPr>
        <w:t>Monetization Strategy:</w:t>
      </w:r>
      <w:bookmarkEnd w:id="47"/>
    </w:p>
    <w:p w14:paraId="6BA8522F" w14:textId="77777777" w:rsidR="005445DF" w:rsidRPr="00DA05BC" w:rsidRDefault="005445DF" w:rsidP="005445DF">
      <w:pPr>
        <w:rPr>
          <w:rFonts w:cstheme="minorHAnsi"/>
        </w:rPr>
      </w:pPr>
      <w:r w:rsidRPr="00DA05BC">
        <w:rPr>
          <w:rFonts w:cstheme="minorHAnsi"/>
        </w:rPr>
        <w:t>Money Quest aims to generate revenue through a diversified monetization strategy that aligns with user needs and preferences. The strategy combines both direct and indirect methods of revenue generation:</w:t>
      </w:r>
    </w:p>
    <w:p w14:paraId="3A5522EF" w14:textId="77777777" w:rsidR="005445DF" w:rsidRPr="00DA05BC" w:rsidRDefault="005445DF" w:rsidP="00DA05BC">
      <w:pPr>
        <w:pStyle w:val="Heading3"/>
      </w:pPr>
      <w:bookmarkStart w:id="48" w:name="_Toc153206356"/>
      <w:r w:rsidRPr="00DA05BC">
        <w:rPr>
          <w:rStyle w:val="Strong"/>
          <w:b w:val="0"/>
          <w:bCs/>
        </w:rPr>
        <w:t>Premium Subscriptions:</w:t>
      </w:r>
      <w:bookmarkEnd w:id="48"/>
      <w:r w:rsidRPr="00DA05BC">
        <w:t xml:space="preserve"> </w:t>
      </w:r>
    </w:p>
    <w:p w14:paraId="3365CBD6" w14:textId="377FBBD1" w:rsidR="005445DF" w:rsidRPr="00DA05BC" w:rsidRDefault="005445DF" w:rsidP="005445DF">
      <w:pPr>
        <w:rPr>
          <w:rFonts w:cstheme="minorHAnsi"/>
          <w:bCs/>
        </w:rPr>
      </w:pPr>
      <w:r w:rsidRPr="00DA05BC">
        <w:rPr>
          <w:rFonts w:cstheme="minorHAnsi"/>
          <w:bCs/>
        </w:rPr>
        <w:t>Money Quest offers a tiered premium subscription model with varying features and pricing options. Users can choose from different subscription tiers based on their financial goals and preferences, allowing them to access advanced features, personalized content, and expert guidance. The strategy encompasses the Freemium (free with limitations), Standard Premium, Pro Premium, and Ultimate Premium tiers, each offering progressively enhanced experiences.</w:t>
      </w:r>
    </w:p>
    <w:p w14:paraId="2DF8C0AC" w14:textId="77777777" w:rsidR="005445DF" w:rsidRPr="00DA05BC" w:rsidRDefault="005445DF" w:rsidP="00DA05BC">
      <w:pPr>
        <w:pStyle w:val="Heading3"/>
      </w:pPr>
      <w:bookmarkStart w:id="49" w:name="_Toc153206357"/>
      <w:r w:rsidRPr="00DA05BC">
        <w:rPr>
          <w:rStyle w:val="Strong"/>
          <w:b w:val="0"/>
          <w:bCs/>
        </w:rPr>
        <w:t>Sponsored Quests and Partnerships:</w:t>
      </w:r>
      <w:bookmarkEnd w:id="49"/>
      <w:r w:rsidRPr="00DA05BC">
        <w:t xml:space="preserve"> </w:t>
      </w:r>
    </w:p>
    <w:p w14:paraId="6349A6D5" w14:textId="409EFA65" w:rsidR="005445DF" w:rsidRPr="00DA05BC" w:rsidRDefault="005445DF" w:rsidP="005445DF">
      <w:pPr>
        <w:rPr>
          <w:rFonts w:cstheme="minorHAnsi"/>
          <w:bCs/>
        </w:rPr>
      </w:pPr>
      <w:r w:rsidRPr="00DA05BC">
        <w:rPr>
          <w:rFonts w:cstheme="minorHAnsi"/>
          <w:bCs/>
        </w:rPr>
        <w:t>Money Quest collaborates with financial institutions, professionals, and firms in the financial space to offer sponsored quests. These quests guide users toward specific financial products and services, generating revenue through referral fees or sponsorship agreements. This approach enables users to explore and connect with relevant financial providers while creating revenue opportunities for Money Quest.</w:t>
      </w:r>
    </w:p>
    <w:p w14:paraId="2EDF44B1" w14:textId="77777777" w:rsidR="005445DF" w:rsidRPr="00DA05BC" w:rsidRDefault="005445DF" w:rsidP="00DA05BC">
      <w:pPr>
        <w:pStyle w:val="Heading3"/>
      </w:pPr>
      <w:bookmarkStart w:id="50" w:name="_Toc153206358"/>
      <w:r w:rsidRPr="00DA05BC">
        <w:rPr>
          <w:rStyle w:val="Strong"/>
          <w:b w:val="0"/>
          <w:bCs/>
        </w:rPr>
        <w:t>In-App Advertising:</w:t>
      </w:r>
      <w:bookmarkEnd w:id="50"/>
      <w:r w:rsidRPr="00DA05BC">
        <w:t xml:space="preserve"> </w:t>
      </w:r>
    </w:p>
    <w:p w14:paraId="1B922E45" w14:textId="4C0D2207" w:rsidR="005445DF" w:rsidRPr="00DA05BC" w:rsidRDefault="005445DF" w:rsidP="005445DF">
      <w:pPr>
        <w:rPr>
          <w:rFonts w:cstheme="minorHAnsi"/>
          <w:bCs/>
        </w:rPr>
      </w:pPr>
      <w:r w:rsidRPr="00DA05BC">
        <w:rPr>
          <w:rFonts w:cstheme="minorHAnsi"/>
          <w:bCs/>
        </w:rPr>
        <w:t>The app may include context-relevant, non-intrusive in-app advertisements that provide information about financial products or services aligned with users' financial goals and quests. Money Quest generates advertising revenue through partnerships with relevant advertisers, ensuring that the ads enhance users' financial experiences.</w:t>
      </w:r>
    </w:p>
    <w:p w14:paraId="719D19BA" w14:textId="77777777" w:rsidR="005445DF" w:rsidRPr="00DA05BC" w:rsidRDefault="005445DF" w:rsidP="00DA05BC">
      <w:pPr>
        <w:pStyle w:val="Heading3"/>
      </w:pPr>
      <w:bookmarkStart w:id="51" w:name="_Toc153206359"/>
      <w:r w:rsidRPr="00DA05BC">
        <w:rPr>
          <w:rStyle w:val="Strong"/>
          <w:b w:val="0"/>
          <w:bCs/>
        </w:rPr>
        <w:t>Financial Planning Services:</w:t>
      </w:r>
      <w:bookmarkEnd w:id="51"/>
      <w:r w:rsidRPr="00DA05BC">
        <w:t xml:space="preserve"> </w:t>
      </w:r>
    </w:p>
    <w:p w14:paraId="43C94E5F" w14:textId="2ABB61A1" w:rsidR="005445DF" w:rsidRPr="00DA05BC" w:rsidRDefault="005445DF" w:rsidP="005445DF">
      <w:pPr>
        <w:rPr>
          <w:rFonts w:cstheme="minorHAnsi"/>
          <w:bCs/>
        </w:rPr>
      </w:pPr>
      <w:r w:rsidRPr="00DA05BC">
        <w:rPr>
          <w:rFonts w:cstheme="minorHAnsi"/>
          <w:bCs/>
        </w:rPr>
        <w:t>Premium users can schedule one-on-one consultations with certified financial experts who are part of the Money Quest team. These consultations provide users with personalized financial advice and guidance, generating revenue through service fees.</w:t>
      </w:r>
    </w:p>
    <w:p w14:paraId="7F2C9FCC" w14:textId="77777777" w:rsidR="005445DF" w:rsidRPr="00DA05BC" w:rsidRDefault="005445DF" w:rsidP="005445DF">
      <w:pPr>
        <w:rPr>
          <w:rFonts w:cstheme="minorHAnsi"/>
          <w:lang w:eastAsia="en-AU"/>
        </w:rPr>
      </w:pPr>
    </w:p>
    <w:p w14:paraId="4063EFE4" w14:textId="242874A6" w:rsidR="005445DF" w:rsidRPr="00DA05BC" w:rsidRDefault="005445DF" w:rsidP="00DA05BC">
      <w:pPr>
        <w:pStyle w:val="Heading2"/>
        <w:rPr>
          <w:bCs/>
        </w:rPr>
      </w:pPr>
      <w:bookmarkStart w:id="52" w:name="_Toc153206360"/>
      <w:r w:rsidRPr="00DA05BC">
        <w:rPr>
          <w:rStyle w:val="Strong"/>
          <w:b/>
          <w:bCs w:val="0"/>
        </w:rPr>
        <w:t>Product Pricing</w:t>
      </w:r>
      <w:bookmarkEnd w:id="52"/>
    </w:p>
    <w:p w14:paraId="123B211F" w14:textId="0CDCA7B5" w:rsidR="005445DF" w:rsidRPr="00DA05BC" w:rsidRDefault="005445DF" w:rsidP="00DA05BC">
      <w:pPr>
        <w:pStyle w:val="Heading3"/>
      </w:pPr>
      <w:bookmarkStart w:id="53" w:name="_Toc153206361"/>
      <w:r w:rsidRPr="00DA05BC">
        <w:t xml:space="preserve">Freemium Product: </w:t>
      </w:r>
      <w:r w:rsidRPr="00DA05BC">
        <w:rPr>
          <w:rStyle w:val="Strong"/>
          <w:b w:val="0"/>
          <w:bCs/>
        </w:rPr>
        <w:t>Explorer</w:t>
      </w:r>
      <w:bookmarkEnd w:id="53"/>
    </w:p>
    <w:p w14:paraId="0172616E" w14:textId="77777777" w:rsidR="005445DF" w:rsidRPr="00DA05BC" w:rsidRDefault="005445DF" w:rsidP="008B3D73">
      <w:pPr>
        <w:pStyle w:val="ListParagraph"/>
        <w:numPr>
          <w:ilvl w:val="0"/>
          <w:numId w:val="36"/>
        </w:numPr>
        <w:rPr>
          <w:rFonts w:cstheme="minorHAnsi"/>
          <w:lang w:eastAsia="en-AU"/>
        </w:rPr>
      </w:pPr>
      <w:r w:rsidRPr="00DA05BC">
        <w:rPr>
          <w:rFonts w:cstheme="minorHAnsi"/>
          <w:lang w:eastAsia="en-AU"/>
        </w:rPr>
        <w:t>Basic version of the app for users to start their financial journey.</w:t>
      </w:r>
    </w:p>
    <w:p w14:paraId="1C107129" w14:textId="77777777" w:rsidR="005445DF" w:rsidRPr="00DA05BC" w:rsidRDefault="005445DF" w:rsidP="008B3D73">
      <w:pPr>
        <w:pStyle w:val="ListParagraph"/>
        <w:numPr>
          <w:ilvl w:val="0"/>
          <w:numId w:val="36"/>
        </w:numPr>
        <w:rPr>
          <w:rFonts w:cstheme="minorHAnsi"/>
          <w:lang w:eastAsia="en-AU"/>
        </w:rPr>
      </w:pPr>
      <w:r w:rsidRPr="00DA05BC">
        <w:rPr>
          <w:rFonts w:cstheme="minorHAnsi"/>
          <w:lang w:eastAsia="en-AU"/>
        </w:rPr>
        <w:t>Encourages users to consider upgrading to premium subscriptions.</w:t>
      </w:r>
    </w:p>
    <w:p w14:paraId="3DD1EE37" w14:textId="77777777" w:rsidR="005445DF" w:rsidRPr="00DA05BC" w:rsidRDefault="005445DF" w:rsidP="008B3D73">
      <w:pPr>
        <w:pStyle w:val="ListParagraph"/>
        <w:numPr>
          <w:ilvl w:val="0"/>
          <w:numId w:val="36"/>
        </w:numPr>
        <w:rPr>
          <w:rFonts w:cstheme="minorHAnsi"/>
          <w:lang w:eastAsia="en-AU"/>
        </w:rPr>
      </w:pPr>
      <w:r w:rsidRPr="00DA05BC">
        <w:rPr>
          <w:rFonts w:cstheme="minorHAnsi"/>
          <w:lang w:eastAsia="en-AU"/>
        </w:rPr>
        <w:t>Limitations:</w:t>
      </w:r>
    </w:p>
    <w:p w14:paraId="39AC7B6D" w14:textId="77777777" w:rsidR="005445DF" w:rsidRPr="00DA05BC" w:rsidRDefault="005445DF" w:rsidP="008B3D73">
      <w:pPr>
        <w:pStyle w:val="ListParagraph"/>
        <w:numPr>
          <w:ilvl w:val="1"/>
          <w:numId w:val="36"/>
        </w:numPr>
        <w:rPr>
          <w:rFonts w:cstheme="minorHAnsi"/>
          <w:lang w:eastAsia="en-AU"/>
        </w:rPr>
      </w:pPr>
      <w:r w:rsidRPr="00DA05BC">
        <w:rPr>
          <w:rFonts w:cstheme="minorHAnsi"/>
          <w:lang w:eastAsia="en-AU"/>
        </w:rPr>
        <w:t>No network and social features: Users can't add friends or build a financial network.</w:t>
      </w:r>
    </w:p>
    <w:p w14:paraId="2907D2AD" w14:textId="77777777" w:rsidR="005445DF" w:rsidRPr="00DA05BC" w:rsidRDefault="005445DF" w:rsidP="008B3D73">
      <w:pPr>
        <w:pStyle w:val="ListParagraph"/>
        <w:numPr>
          <w:ilvl w:val="1"/>
          <w:numId w:val="36"/>
        </w:numPr>
        <w:rPr>
          <w:rFonts w:cstheme="minorHAnsi"/>
          <w:lang w:eastAsia="en-AU"/>
        </w:rPr>
      </w:pPr>
      <w:r w:rsidRPr="00DA05BC">
        <w:rPr>
          <w:rFonts w:cstheme="minorHAnsi"/>
          <w:lang w:eastAsia="en-AU"/>
        </w:rPr>
        <w:t>No access to Questmasters and financial planning services.</w:t>
      </w:r>
    </w:p>
    <w:p w14:paraId="2C29F4AA" w14:textId="77777777" w:rsidR="005445DF" w:rsidRPr="00DA05BC" w:rsidRDefault="005445DF" w:rsidP="008B3D73">
      <w:pPr>
        <w:pStyle w:val="ListParagraph"/>
        <w:numPr>
          <w:ilvl w:val="1"/>
          <w:numId w:val="36"/>
        </w:numPr>
        <w:rPr>
          <w:rFonts w:cstheme="minorHAnsi"/>
          <w:lang w:eastAsia="en-AU"/>
        </w:rPr>
      </w:pPr>
      <w:r w:rsidRPr="00DA05BC">
        <w:rPr>
          <w:rFonts w:cstheme="minorHAnsi"/>
          <w:lang w:eastAsia="en-AU"/>
        </w:rPr>
        <w:t>No bank account linking and transaction categorization.</w:t>
      </w:r>
    </w:p>
    <w:p w14:paraId="1B056336" w14:textId="4FCDF982" w:rsidR="00D13481" w:rsidRPr="00DA05BC" w:rsidRDefault="005445DF" w:rsidP="008B3D73">
      <w:pPr>
        <w:pStyle w:val="ListParagraph"/>
        <w:numPr>
          <w:ilvl w:val="1"/>
          <w:numId w:val="36"/>
        </w:numPr>
        <w:rPr>
          <w:rFonts w:cstheme="minorHAnsi"/>
          <w:lang w:eastAsia="en-AU"/>
        </w:rPr>
      </w:pPr>
      <w:r w:rsidRPr="00DA05BC">
        <w:rPr>
          <w:rFonts w:cstheme="minorHAnsi"/>
          <w:lang w:eastAsia="en-AU"/>
        </w:rPr>
        <w:t>Limited categories and quests as a teaser for premium offerings.</w:t>
      </w:r>
    </w:p>
    <w:p w14:paraId="1F73BEDF" w14:textId="336392BC" w:rsidR="005445DF" w:rsidRPr="00DA05BC" w:rsidRDefault="005445DF" w:rsidP="00DA05BC">
      <w:pPr>
        <w:pStyle w:val="Heading2"/>
        <w:rPr>
          <w:lang w:eastAsia="en-AU"/>
        </w:rPr>
      </w:pPr>
      <w:bookmarkStart w:id="54" w:name="_Toc153206362"/>
      <w:r w:rsidRPr="00DA05BC">
        <w:rPr>
          <w:lang w:eastAsia="en-AU"/>
        </w:rPr>
        <w:t>Subscription Tiers:</w:t>
      </w:r>
      <w:bookmarkEnd w:id="54"/>
    </w:p>
    <w:p w14:paraId="366E2277" w14:textId="77777777" w:rsidR="005445DF" w:rsidRPr="00DA05BC" w:rsidRDefault="005445DF" w:rsidP="005445DF">
      <w:pPr>
        <w:rPr>
          <w:rFonts w:cstheme="minorHAnsi"/>
          <w:lang w:eastAsia="en-AU"/>
        </w:rPr>
      </w:pPr>
      <w:r w:rsidRPr="00DA05BC">
        <w:rPr>
          <w:rFonts w:cstheme="minorHAnsi"/>
          <w:lang w:eastAsia="en-AU"/>
        </w:rPr>
        <w:t>Money Quest will offer premium subscription tiers that cater to users with varying needs and preferences. Each premium tier will grant access to additional features and services. Pricing for premium subscriptions will be structured as follows:</w:t>
      </w:r>
    </w:p>
    <w:p w14:paraId="3A2D0493" w14:textId="03CB9381" w:rsidR="005445DF" w:rsidRPr="00DA05BC" w:rsidRDefault="005445DF" w:rsidP="00DA05BC">
      <w:pPr>
        <w:pStyle w:val="Heading3"/>
      </w:pPr>
      <w:bookmarkStart w:id="55" w:name="_Toc153206363"/>
      <w:r w:rsidRPr="00DA05BC">
        <w:t xml:space="preserve">Standard Premium Subscription: </w:t>
      </w:r>
      <w:r w:rsidRPr="00DA05BC">
        <w:rPr>
          <w:rStyle w:val="Strong"/>
          <w:b w:val="0"/>
          <w:shd w:val="clear" w:color="auto" w:fill="F7F7F8"/>
        </w:rPr>
        <w:t>Adventurer</w:t>
      </w:r>
      <w:bookmarkEnd w:id="55"/>
    </w:p>
    <w:p w14:paraId="6C1550F8" w14:textId="77777777" w:rsidR="005445DF" w:rsidRPr="00DA05BC" w:rsidRDefault="005445DF" w:rsidP="008B3D73">
      <w:pPr>
        <w:pStyle w:val="ListParagraph"/>
        <w:numPr>
          <w:ilvl w:val="0"/>
          <w:numId w:val="35"/>
        </w:numPr>
        <w:rPr>
          <w:rFonts w:cstheme="minorHAnsi"/>
          <w:bCs/>
          <w:lang w:eastAsia="en-AU"/>
        </w:rPr>
      </w:pPr>
      <w:r w:rsidRPr="00DA05BC">
        <w:rPr>
          <w:rFonts w:cstheme="minorHAnsi"/>
          <w:bCs/>
          <w:lang w:eastAsia="en-AU"/>
        </w:rPr>
        <w:t>Offers access to advanced quests, a wider range of financial categories, and additional budgeting tools.</w:t>
      </w:r>
    </w:p>
    <w:p w14:paraId="08D02492" w14:textId="77777777" w:rsidR="005445DF" w:rsidRPr="00DA05BC" w:rsidRDefault="005445DF" w:rsidP="008B3D73">
      <w:pPr>
        <w:pStyle w:val="ListParagraph"/>
        <w:numPr>
          <w:ilvl w:val="0"/>
          <w:numId w:val="35"/>
        </w:numPr>
        <w:rPr>
          <w:rFonts w:cstheme="minorHAnsi"/>
          <w:bCs/>
          <w:lang w:eastAsia="en-AU"/>
        </w:rPr>
      </w:pPr>
      <w:r w:rsidRPr="00DA05BC">
        <w:rPr>
          <w:rFonts w:cstheme="minorHAnsi"/>
          <w:bCs/>
          <w:lang w:eastAsia="en-AU"/>
        </w:rPr>
        <w:t>Priced at a monthly or annual subscription fee, providing budget-friendly options for users.</w:t>
      </w:r>
    </w:p>
    <w:p w14:paraId="3417ACDD" w14:textId="2E94B38C" w:rsidR="005445DF" w:rsidRPr="00DA05BC" w:rsidRDefault="005445DF" w:rsidP="00DA05BC">
      <w:pPr>
        <w:pStyle w:val="Heading3"/>
      </w:pPr>
      <w:bookmarkStart w:id="56" w:name="_Toc153206364"/>
      <w:r w:rsidRPr="00DA05BC">
        <w:t xml:space="preserve">Pro Premium Subscription: </w:t>
      </w:r>
      <w:r w:rsidRPr="00DA05BC">
        <w:rPr>
          <w:shd w:val="clear" w:color="auto" w:fill="F7F7F8"/>
        </w:rPr>
        <w:t>Pioneer</w:t>
      </w:r>
      <w:bookmarkEnd w:id="56"/>
    </w:p>
    <w:p w14:paraId="0B4F5A21" w14:textId="77777777" w:rsidR="005445DF" w:rsidRPr="00DA05BC" w:rsidRDefault="005445DF" w:rsidP="008B3D73">
      <w:pPr>
        <w:pStyle w:val="ListParagraph"/>
        <w:numPr>
          <w:ilvl w:val="0"/>
          <w:numId w:val="34"/>
        </w:numPr>
        <w:rPr>
          <w:rFonts w:cstheme="minorHAnsi"/>
          <w:bCs/>
          <w:lang w:eastAsia="en-AU"/>
        </w:rPr>
      </w:pPr>
      <w:r w:rsidRPr="00DA05BC">
        <w:rPr>
          <w:rFonts w:cstheme="minorHAnsi"/>
          <w:bCs/>
          <w:lang w:eastAsia="en-AU"/>
        </w:rPr>
        <w:t>Includes all features of the Standard Premium Subscription.</w:t>
      </w:r>
    </w:p>
    <w:p w14:paraId="7E414E2B" w14:textId="77777777" w:rsidR="005445DF" w:rsidRPr="00DA05BC" w:rsidRDefault="005445DF" w:rsidP="008B3D73">
      <w:pPr>
        <w:pStyle w:val="ListParagraph"/>
        <w:numPr>
          <w:ilvl w:val="0"/>
          <w:numId w:val="34"/>
        </w:numPr>
        <w:rPr>
          <w:rFonts w:cstheme="minorHAnsi"/>
          <w:bCs/>
          <w:lang w:eastAsia="en-AU"/>
        </w:rPr>
      </w:pPr>
      <w:r w:rsidRPr="00DA05BC">
        <w:rPr>
          <w:rFonts w:cstheme="minorHAnsi"/>
          <w:bCs/>
          <w:lang w:eastAsia="en-AU"/>
        </w:rPr>
        <w:t>Additionally provides access to exclusive content, premium support, and a higher level of customization.</w:t>
      </w:r>
    </w:p>
    <w:p w14:paraId="2A60D1F1" w14:textId="77777777" w:rsidR="005445DF" w:rsidRPr="00DA05BC" w:rsidRDefault="005445DF" w:rsidP="008B3D73">
      <w:pPr>
        <w:pStyle w:val="ListParagraph"/>
        <w:numPr>
          <w:ilvl w:val="0"/>
          <w:numId w:val="34"/>
        </w:numPr>
        <w:rPr>
          <w:rFonts w:cstheme="minorHAnsi"/>
          <w:bCs/>
          <w:lang w:eastAsia="en-AU"/>
        </w:rPr>
      </w:pPr>
      <w:r w:rsidRPr="00DA05BC">
        <w:rPr>
          <w:rFonts w:cstheme="minorHAnsi"/>
          <w:bCs/>
          <w:lang w:eastAsia="en-AU"/>
        </w:rPr>
        <w:t>Priced slightly higher than the Standard Premium Subscription to cater to users seeking a more enhanced experience.</w:t>
      </w:r>
    </w:p>
    <w:p w14:paraId="5F62CA03" w14:textId="2BF51D1E" w:rsidR="005445DF" w:rsidRPr="00DA05BC" w:rsidRDefault="005445DF" w:rsidP="00DA05BC">
      <w:pPr>
        <w:pStyle w:val="Heading3"/>
      </w:pPr>
      <w:bookmarkStart w:id="57" w:name="_Toc153206365"/>
      <w:r w:rsidRPr="00DA05BC">
        <w:t>Ultimate Premium Subscription: Trailblazer</w:t>
      </w:r>
      <w:bookmarkEnd w:id="57"/>
    </w:p>
    <w:p w14:paraId="6BECCF85" w14:textId="77777777" w:rsidR="005445DF" w:rsidRPr="00DA05BC" w:rsidRDefault="005445DF" w:rsidP="008B3D73">
      <w:pPr>
        <w:pStyle w:val="ListParagraph"/>
        <w:numPr>
          <w:ilvl w:val="0"/>
          <w:numId w:val="37"/>
        </w:numPr>
        <w:rPr>
          <w:rFonts w:cstheme="minorHAnsi"/>
          <w:bCs/>
          <w:lang w:eastAsia="en-AU"/>
        </w:rPr>
      </w:pPr>
      <w:r w:rsidRPr="00DA05BC">
        <w:rPr>
          <w:rFonts w:cstheme="minorHAnsi"/>
          <w:bCs/>
          <w:lang w:eastAsia="en-AU"/>
        </w:rPr>
        <w:t>Encompasses all features from the Pro Premium Subscription.</w:t>
      </w:r>
    </w:p>
    <w:p w14:paraId="76E219DF" w14:textId="77777777" w:rsidR="005445DF" w:rsidRPr="00DA05BC" w:rsidRDefault="005445DF" w:rsidP="008B3D73">
      <w:pPr>
        <w:pStyle w:val="ListParagraph"/>
        <w:numPr>
          <w:ilvl w:val="0"/>
          <w:numId w:val="37"/>
        </w:numPr>
        <w:rPr>
          <w:rFonts w:cstheme="minorHAnsi"/>
          <w:bCs/>
          <w:lang w:eastAsia="en-AU"/>
        </w:rPr>
      </w:pPr>
      <w:r w:rsidRPr="00DA05BC">
        <w:rPr>
          <w:rFonts w:cstheme="minorHAnsi"/>
          <w:bCs/>
          <w:lang w:eastAsia="en-AU"/>
        </w:rPr>
        <w:t>Offers one-on-one consultations with financial experts, advanced investment and portfolio management tools, and an ad-free experience.</w:t>
      </w:r>
    </w:p>
    <w:p w14:paraId="5B078A41" w14:textId="77777777" w:rsidR="005445DF" w:rsidRPr="00DA05BC" w:rsidRDefault="005445DF" w:rsidP="008B3D73">
      <w:pPr>
        <w:pStyle w:val="ListParagraph"/>
        <w:numPr>
          <w:ilvl w:val="0"/>
          <w:numId w:val="37"/>
        </w:numPr>
        <w:rPr>
          <w:rFonts w:cstheme="minorHAnsi"/>
          <w:bCs/>
          <w:lang w:eastAsia="en-AU"/>
        </w:rPr>
      </w:pPr>
      <w:r w:rsidRPr="00DA05BC">
        <w:rPr>
          <w:rFonts w:cstheme="minorHAnsi"/>
          <w:bCs/>
          <w:lang w:eastAsia="en-AU"/>
        </w:rPr>
        <w:t>Priced at the highest tier to provide a comprehensive financial management solution for users with complex financial needs.</w:t>
      </w:r>
    </w:p>
    <w:p w14:paraId="544749E8" w14:textId="77777777" w:rsidR="00D13481" w:rsidRPr="00DA05BC" w:rsidRDefault="00D13481" w:rsidP="009F32C9">
      <w:pPr>
        <w:rPr>
          <w:rFonts w:cstheme="minorHAnsi"/>
          <w:lang w:eastAsia="en-AU"/>
        </w:rPr>
      </w:pPr>
    </w:p>
    <w:p w14:paraId="52B496A7" w14:textId="77777777" w:rsidR="00D13481" w:rsidRPr="00DA05BC" w:rsidRDefault="00D13481" w:rsidP="009F32C9">
      <w:pPr>
        <w:rPr>
          <w:rFonts w:cstheme="minorHAnsi"/>
          <w:lang w:eastAsia="en-AU"/>
        </w:rPr>
      </w:pPr>
    </w:p>
    <w:p w14:paraId="476A87B4" w14:textId="3E16655F" w:rsidR="005B6059" w:rsidRDefault="005B6059">
      <w:pPr>
        <w:rPr>
          <w:rFonts w:cstheme="minorHAnsi"/>
          <w:lang w:eastAsia="en-AU"/>
        </w:rPr>
      </w:pPr>
      <w:r>
        <w:rPr>
          <w:rFonts w:cstheme="minorHAnsi"/>
          <w:lang w:eastAsia="en-AU"/>
        </w:rPr>
        <w:br w:type="page"/>
      </w:r>
    </w:p>
    <w:p w14:paraId="1F94B28F" w14:textId="36FDDC1C" w:rsidR="00E62716" w:rsidRPr="00BA15C2" w:rsidRDefault="00E62716" w:rsidP="00E62716">
      <w:pPr>
        <w:pStyle w:val="Heading1"/>
        <w:rPr>
          <w:rFonts w:asciiTheme="minorHAnsi" w:hAnsiTheme="minorHAnsi" w:cstheme="minorHAnsi"/>
          <w:lang w:eastAsia="en-AU"/>
        </w:rPr>
      </w:pPr>
      <w:bookmarkStart w:id="58" w:name="_Toc153206366"/>
      <w:r w:rsidRPr="00DA05BC">
        <w:rPr>
          <w:rFonts w:asciiTheme="minorHAnsi" w:hAnsiTheme="minorHAnsi" w:cstheme="minorHAnsi"/>
          <w:lang w:eastAsia="en-AU"/>
        </w:rPr>
        <w:t>Sales and Marketing Plan</w:t>
      </w:r>
      <w:bookmarkEnd w:id="58"/>
    </w:p>
    <w:p w14:paraId="12BCF79D" w14:textId="77777777" w:rsidR="00E62716" w:rsidRPr="00DA05BC" w:rsidRDefault="00E62716" w:rsidP="00DA05BC">
      <w:pPr>
        <w:pStyle w:val="Heading2"/>
        <w:rPr>
          <w:lang w:eastAsia="en-AU"/>
        </w:rPr>
      </w:pPr>
      <w:bookmarkStart w:id="59" w:name="_Toc153206367"/>
      <w:r w:rsidRPr="00DA05BC">
        <w:rPr>
          <w:lang w:eastAsia="en-AU"/>
        </w:rPr>
        <w:t>User Acquisition:</w:t>
      </w:r>
      <w:bookmarkEnd w:id="59"/>
    </w:p>
    <w:p w14:paraId="7673FDD3"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Social Media and Online Advertising:</w:t>
      </w:r>
      <w:r w:rsidRPr="00DA05BC">
        <w:rPr>
          <w:rFonts w:cstheme="minorHAnsi"/>
          <w:lang w:eastAsia="en-AU"/>
        </w:rPr>
        <w:t xml:space="preserve"> Utilize platforms like Facebook, Instagram, and Google Ads to run targeted advertisements. Create visually engaging ad campaigns to attract users interested in financial management and gamified experiences.</w:t>
      </w:r>
    </w:p>
    <w:p w14:paraId="5ADD85E8"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Content Marketing:</w:t>
      </w:r>
      <w:r w:rsidRPr="00DA05BC">
        <w:rPr>
          <w:rFonts w:cstheme="minorHAnsi"/>
          <w:lang w:eastAsia="en-AU"/>
        </w:rPr>
        <w:t xml:space="preserve"> Develop blog posts, articles, and videos on topics related to financial planning, savings, and investing. These resources will be shared on Money Quest's website and through social media to attract users seeking financial advice.</w:t>
      </w:r>
    </w:p>
    <w:p w14:paraId="7F66F1AA"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App Store Optimization (ASO):</w:t>
      </w:r>
      <w:r w:rsidRPr="00DA05BC">
        <w:rPr>
          <w:rFonts w:cstheme="minorHAnsi"/>
          <w:lang w:eastAsia="en-AU"/>
        </w:rPr>
        <w:t xml:space="preserve"> Optimize the app's listing on app stores, including keyword-rich descriptions and engaging visuals to increase visibility and attract organic downloads.</w:t>
      </w:r>
    </w:p>
    <w:p w14:paraId="2B52058A"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Referral Programs:</w:t>
      </w:r>
      <w:r w:rsidRPr="00DA05BC">
        <w:rPr>
          <w:rFonts w:cstheme="minorHAnsi"/>
          <w:lang w:eastAsia="en-AU"/>
        </w:rPr>
        <w:t xml:space="preserve"> Implement a referral program that rewards users for referring friends and family to join Money Quest. Encourage sharing via social media, email, or SMS.</w:t>
      </w:r>
    </w:p>
    <w:p w14:paraId="04AB3F80"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Partnerships:</w:t>
      </w:r>
      <w:r w:rsidRPr="00DA05BC">
        <w:rPr>
          <w:rFonts w:cstheme="minorHAnsi"/>
          <w:lang w:eastAsia="en-AU"/>
        </w:rPr>
        <w:t xml:space="preserve"> Collaborate with influencers, financial bloggers, and relevant businesses in the financial space to promote Money Quest. Partnerships can include sponsored content, joint campaigns, or co-branded initiatives.</w:t>
      </w:r>
    </w:p>
    <w:p w14:paraId="38AFC61A" w14:textId="77777777" w:rsidR="00E62716" w:rsidRPr="00DA05BC" w:rsidRDefault="00E62716" w:rsidP="00DA05BC">
      <w:pPr>
        <w:pStyle w:val="Heading2"/>
        <w:rPr>
          <w:lang w:eastAsia="en-AU"/>
        </w:rPr>
      </w:pPr>
      <w:bookmarkStart w:id="60" w:name="_Toc153206368"/>
      <w:r w:rsidRPr="00DA05BC">
        <w:rPr>
          <w:lang w:eastAsia="en-AU"/>
        </w:rPr>
        <w:t>Customer Retention:</w:t>
      </w:r>
      <w:bookmarkEnd w:id="60"/>
    </w:p>
    <w:p w14:paraId="4A4F9A8D"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Gamification and Engagement:</w:t>
      </w:r>
      <w:r w:rsidRPr="00DA05BC">
        <w:rPr>
          <w:rFonts w:cstheme="minorHAnsi"/>
          <w:lang w:eastAsia="en-AU"/>
        </w:rPr>
        <w:t xml:space="preserve"> Continuously update and expand the gamified elements within the app. Encourage users to complete quests, earn achievements, and engage with friends through leaderboards and challenges.</w:t>
      </w:r>
    </w:p>
    <w:p w14:paraId="6AE8FB85"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Personalized Content:</w:t>
      </w:r>
      <w:r w:rsidRPr="00DA05BC">
        <w:rPr>
          <w:rFonts w:cstheme="minorHAnsi"/>
          <w:lang w:eastAsia="en-AU"/>
        </w:rPr>
        <w:t xml:space="preserve"> Leverage user data and behavior to deliver personalized content and quest recommendations. The more users interact with the app, the more tailored their experience becomes.</w:t>
      </w:r>
    </w:p>
    <w:p w14:paraId="07061787"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Customer Support:</w:t>
      </w:r>
      <w:r w:rsidRPr="00DA05BC">
        <w:rPr>
          <w:rFonts w:cstheme="minorHAnsi"/>
          <w:lang w:eastAsia="en-AU"/>
        </w:rPr>
        <w:t xml:space="preserve"> Offer responsive and friendly customer support to assist users with any questions or concerns. Implement in-app chat support for quick assistance.</w:t>
      </w:r>
    </w:p>
    <w:p w14:paraId="0FC1536A"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Regular Updates:</w:t>
      </w:r>
      <w:r w:rsidRPr="00DA05BC">
        <w:rPr>
          <w:rFonts w:cstheme="minorHAnsi"/>
          <w:lang w:eastAsia="en-AU"/>
        </w:rPr>
        <w:t xml:space="preserve"> Maintain a regular schedule of app updates, introducing new features, quests, and improvements to enhance the user experience.</w:t>
      </w:r>
    </w:p>
    <w:p w14:paraId="06A9B3EC"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Educational Resources:</w:t>
      </w:r>
      <w:r w:rsidRPr="00DA05BC">
        <w:rPr>
          <w:rFonts w:cstheme="minorHAnsi"/>
          <w:lang w:eastAsia="en-AU"/>
        </w:rPr>
        <w:t xml:space="preserve"> Provide users with a library of educational articles, videos, and tutorials related to financial management. Help users build their financial knowledge.</w:t>
      </w:r>
    </w:p>
    <w:p w14:paraId="376810DE" w14:textId="77777777" w:rsidR="00E62716" w:rsidRPr="00DA05BC" w:rsidRDefault="00E62716" w:rsidP="00DA05BC">
      <w:pPr>
        <w:pStyle w:val="Heading2"/>
        <w:rPr>
          <w:lang w:eastAsia="en-AU"/>
        </w:rPr>
      </w:pPr>
      <w:bookmarkStart w:id="61" w:name="_Toc153206369"/>
      <w:r w:rsidRPr="00DA05BC">
        <w:rPr>
          <w:lang w:eastAsia="en-AU"/>
        </w:rPr>
        <w:t>Sales Process:</w:t>
      </w:r>
      <w:bookmarkEnd w:id="61"/>
    </w:p>
    <w:p w14:paraId="2E5BEDF7" w14:textId="77777777" w:rsidR="00E62716" w:rsidRPr="00DA05BC" w:rsidRDefault="00E62716" w:rsidP="00E62716">
      <w:pPr>
        <w:rPr>
          <w:rFonts w:cstheme="minorHAnsi"/>
          <w:lang w:eastAsia="en-AU"/>
        </w:rPr>
      </w:pPr>
      <w:r w:rsidRPr="00DA05BC">
        <w:rPr>
          <w:rFonts w:cstheme="minorHAnsi"/>
          <w:lang w:eastAsia="en-AU"/>
        </w:rPr>
        <w:t>The sales process for Money Quest primarily revolves around in-app subscriptions. Users can easily upgrade their account to a premium subscription directly within the app. The process includes:</w:t>
      </w:r>
    </w:p>
    <w:p w14:paraId="17C4E3FD" w14:textId="77777777" w:rsidR="00E62716" w:rsidRPr="00DA05BC" w:rsidRDefault="00E62716" w:rsidP="008B3D73">
      <w:pPr>
        <w:pStyle w:val="ListParagraph"/>
        <w:numPr>
          <w:ilvl w:val="0"/>
          <w:numId w:val="38"/>
        </w:numPr>
        <w:rPr>
          <w:rFonts w:eastAsia="Times New Roman" w:cstheme="minorHAnsi"/>
          <w:color w:val="374151"/>
          <w:kern w:val="0"/>
          <w:sz w:val="24"/>
          <w:szCs w:val="24"/>
          <w:lang w:eastAsia="en-AU"/>
          <w14:ligatures w14:val="none"/>
        </w:rPr>
      </w:pPr>
      <w:r w:rsidRPr="00DA05BC">
        <w:rPr>
          <w:rFonts w:eastAsia="Times New Roman" w:cstheme="minorHAnsi"/>
          <w:color w:val="374151"/>
          <w:kern w:val="0"/>
          <w:sz w:val="24"/>
          <w:szCs w:val="24"/>
          <w:lang w:eastAsia="en-AU"/>
          <w14:ligatures w14:val="none"/>
        </w:rPr>
        <w:t>Clear presentation of subscription tiers and benefits.</w:t>
      </w:r>
    </w:p>
    <w:p w14:paraId="776B30C8" w14:textId="77777777" w:rsidR="00E62716" w:rsidRPr="00DA05BC" w:rsidRDefault="00E62716" w:rsidP="008B3D73">
      <w:pPr>
        <w:pStyle w:val="ListParagraph"/>
        <w:numPr>
          <w:ilvl w:val="0"/>
          <w:numId w:val="38"/>
        </w:numPr>
        <w:rPr>
          <w:rFonts w:eastAsia="Times New Roman" w:cstheme="minorHAnsi"/>
          <w:color w:val="374151"/>
          <w:kern w:val="0"/>
          <w:sz w:val="24"/>
          <w:szCs w:val="24"/>
          <w:lang w:eastAsia="en-AU"/>
          <w14:ligatures w14:val="none"/>
        </w:rPr>
      </w:pPr>
      <w:r w:rsidRPr="00DA05BC">
        <w:rPr>
          <w:rFonts w:eastAsia="Times New Roman" w:cstheme="minorHAnsi"/>
          <w:color w:val="374151"/>
          <w:kern w:val="0"/>
          <w:sz w:val="24"/>
          <w:szCs w:val="24"/>
          <w:lang w:eastAsia="en-AU"/>
          <w14:ligatures w14:val="none"/>
        </w:rPr>
        <w:t>Simple payment options, including monthly and annual subscriptions.</w:t>
      </w:r>
    </w:p>
    <w:p w14:paraId="663B5A9F" w14:textId="77777777" w:rsidR="00E62716" w:rsidRPr="00DA05BC" w:rsidRDefault="00E62716" w:rsidP="008B3D73">
      <w:pPr>
        <w:pStyle w:val="ListParagraph"/>
        <w:numPr>
          <w:ilvl w:val="0"/>
          <w:numId w:val="38"/>
        </w:numPr>
        <w:rPr>
          <w:rFonts w:eastAsia="Times New Roman" w:cstheme="minorHAnsi"/>
          <w:color w:val="374151"/>
          <w:kern w:val="0"/>
          <w:sz w:val="24"/>
          <w:szCs w:val="24"/>
          <w:lang w:eastAsia="en-AU"/>
          <w14:ligatures w14:val="none"/>
        </w:rPr>
      </w:pPr>
      <w:r w:rsidRPr="00DA05BC">
        <w:rPr>
          <w:rFonts w:eastAsia="Times New Roman" w:cstheme="minorHAnsi"/>
          <w:color w:val="374151"/>
          <w:kern w:val="0"/>
          <w:sz w:val="24"/>
          <w:szCs w:val="24"/>
          <w:lang w:eastAsia="en-AU"/>
          <w14:ligatures w14:val="none"/>
        </w:rPr>
        <w:t>Introductory offers or trial periods for new subscribers.</w:t>
      </w:r>
    </w:p>
    <w:p w14:paraId="0E106A3E" w14:textId="77777777" w:rsidR="00E62716" w:rsidRPr="00DA05BC" w:rsidRDefault="00E62716" w:rsidP="008B3D73">
      <w:pPr>
        <w:pStyle w:val="ListParagraph"/>
        <w:numPr>
          <w:ilvl w:val="0"/>
          <w:numId w:val="38"/>
        </w:numPr>
        <w:rPr>
          <w:rFonts w:eastAsia="Times New Roman" w:cstheme="minorHAnsi"/>
          <w:color w:val="374151"/>
          <w:kern w:val="0"/>
          <w:sz w:val="24"/>
          <w:szCs w:val="24"/>
          <w:lang w:eastAsia="en-AU"/>
          <w14:ligatures w14:val="none"/>
        </w:rPr>
      </w:pPr>
      <w:r w:rsidRPr="00DA05BC">
        <w:rPr>
          <w:rFonts w:eastAsia="Times New Roman" w:cstheme="minorHAnsi"/>
          <w:color w:val="374151"/>
          <w:kern w:val="0"/>
          <w:sz w:val="24"/>
          <w:szCs w:val="24"/>
          <w:lang w:eastAsia="en-AU"/>
          <w14:ligatures w14:val="none"/>
        </w:rPr>
        <w:t>Smooth payment processing using trusted payment gateways.</w:t>
      </w:r>
    </w:p>
    <w:p w14:paraId="26C89641" w14:textId="77777777" w:rsidR="00E62716" w:rsidRPr="00DA05BC" w:rsidRDefault="00E62716" w:rsidP="00DA05BC">
      <w:pPr>
        <w:pStyle w:val="Heading2"/>
        <w:rPr>
          <w:lang w:eastAsia="en-AU"/>
        </w:rPr>
      </w:pPr>
      <w:bookmarkStart w:id="62" w:name="_Toc153206370"/>
      <w:r w:rsidRPr="00DA05BC">
        <w:rPr>
          <w:lang w:eastAsia="en-AU"/>
        </w:rPr>
        <w:t>Marketing Plan:</w:t>
      </w:r>
      <w:bookmarkEnd w:id="62"/>
    </w:p>
    <w:p w14:paraId="78390B42"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Content Marketing:</w:t>
      </w:r>
      <w:r w:rsidRPr="00DA05BC">
        <w:rPr>
          <w:rFonts w:cstheme="minorHAnsi"/>
          <w:lang w:eastAsia="en-AU"/>
        </w:rPr>
        <w:t xml:space="preserve"> Produce and distribute high-quality content related to financial education and Money Quest's features. This content will be available on the app's website, blog, and social media channels.</w:t>
      </w:r>
    </w:p>
    <w:p w14:paraId="3F71E667"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Social Media Marketing:</w:t>
      </w:r>
      <w:r w:rsidRPr="00DA05BC">
        <w:rPr>
          <w:rFonts w:cstheme="minorHAnsi"/>
          <w:lang w:eastAsia="en-AU"/>
        </w:rPr>
        <w:t xml:space="preserve"> Maintain an active presence on social media platforms, sharing engaging content, tips, success stories, and updates about the app.</w:t>
      </w:r>
    </w:p>
    <w:p w14:paraId="0FA0C7FA"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Email Marketing:</w:t>
      </w:r>
      <w:r w:rsidRPr="00DA05BC">
        <w:rPr>
          <w:rFonts w:cstheme="minorHAnsi"/>
          <w:lang w:eastAsia="en-AU"/>
        </w:rPr>
        <w:t xml:space="preserve"> Implement email campaigns to notify users of new quests, achievements, and promotional offers. Create personalized email content based on user behavior.</w:t>
      </w:r>
    </w:p>
    <w:p w14:paraId="26246B08"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App Store Optimization (ASO):</w:t>
      </w:r>
      <w:r w:rsidRPr="00DA05BC">
        <w:rPr>
          <w:rFonts w:cstheme="minorHAnsi"/>
          <w:lang w:eastAsia="en-AU"/>
        </w:rPr>
        <w:t xml:space="preserve"> Continuously monitor and optimize the app's store listings to improve search visibility and attract organic downloads.</w:t>
      </w:r>
    </w:p>
    <w:p w14:paraId="5E2AE7FF"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Influencer Collaborations:</w:t>
      </w:r>
      <w:r w:rsidRPr="00DA05BC">
        <w:rPr>
          <w:rFonts w:cstheme="minorHAnsi"/>
          <w:lang w:eastAsia="en-AU"/>
        </w:rPr>
        <w:t xml:space="preserve"> Partner with financial influencers and bloggers to review the app, create sponsored content, and reach wider audiences.</w:t>
      </w:r>
    </w:p>
    <w:p w14:paraId="2F131687"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Paid Advertising:</w:t>
      </w:r>
      <w:r w:rsidRPr="00DA05BC">
        <w:rPr>
          <w:rFonts w:cstheme="minorHAnsi"/>
          <w:lang w:eastAsia="en-AU"/>
        </w:rPr>
        <w:t xml:space="preserve"> Use online advertising platforms to target specific user segments with visually appealing ads that emphasize the app's unique gamified features.</w:t>
      </w:r>
    </w:p>
    <w:p w14:paraId="0A53FA4F" w14:textId="77777777" w:rsidR="00E62716" w:rsidRPr="00DA05BC" w:rsidRDefault="00E62716" w:rsidP="00E62716">
      <w:pPr>
        <w:rPr>
          <w:rFonts w:cstheme="minorHAnsi"/>
          <w:lang w:eastAsia="en-AU"/>
        </w:rPr>
      </w:pPr>
      <w:r w:rsidRPr="00DA05BC">
        <w:rPr>
          <w:rFonts w:cstheme="minorHAnsi"/>
          <w:b/>
          <w:bCs/>
          <w:bdr w:val="single" w:sz="2" w:space="0" w:color="D9D9E3" w:frame="1"/>
          <w:lang w:eastAsia="en-AU"/>
        </w:rPr>
        <w:t>Referral Programs:</w:t>
      </w:r>
      <w:r w:rsidRPr="00DA05BC">
        <w:rPr>
          <w:rFonts w:cstheme="minorHAnsi"/>
          <w:lang w:eastAsia="en-AU"/>
        </w:rPr>
        <w:t xml:space="preserve"> Promote the referral program as a means for users to earn rewards and engage their network.</w:t>
      </w:r>
    </w:p>
    <w:p w14:paraId="52B66431" w14:textId="77777777" w:rsidR="00E62716" w:rsidRPr="00DA05BC" w:rsidRDefault="00E62716" w:rsidP="00E62716">
      <w:pPr>
        <w:rPr>
          <w:rFonts w:cstheme="minorHAnsi"/>
          <w:lang w:eastAsia="en-AU"/>
        </w:rPr>
      </w:pPr>
      <w:r w:rsidRPr="00DA05BC">
        <w:rPr>
          <w:rFonts w:cstheme="minorHAnsi"/>
          <w:lang w:eastAsia="en-AU"/>
        </w:rPr>
        <w:t>The marketing plan will be a dynamic and data-driven strategy, continually adjusted based on user feedback and engagement metrics to optimize user acquisition and retention efforts.</w:t>
      </w:r>
    </w:p>
    <w:p w14:paraId="56BB8E1F" w14:textId="47A88568" w:rsidR="00D13481" w:rsidRPr="00DA05BC" w:rsidRDefault="00E62716" w:rsidP="00E62716">
      <w:pPr>
        <w:pStyle w:val="Heading1"/>
        <w:rPr>
          <w:rFonts w:asciiTheme="minorHAnsi" w:hAnsiTheme="minorHAnsi" w:cstheme="minorHAnsi"/>
          <w:lang w:eastAsia="en-AU"/>
        </w:rPr>
      </w:pPr>
      <w:bookmarkStart w:id="63" w:name="_Toc153206371"/>
      <w:r w:rsidRPr="00DA05BC">
        <w:rPr>
          <w:rFonts w:asciiTheme="minorHAnsi" w:hAnsiTheme="minorHAnsi" w:cstheme="minorHAnsi"/>
          <w:lang w:eastAsia="en-AU"/>
        </w:rPr>
        <w:t>Operations and Technology</w:t>
      </w:r>
      <w:bookmarkEnd w:id="63"/>
    </w:p>
    <w:p w14:paraId="0764F6F1" w14:textId="77777777" w:rsidR="00E62716" w:rsidRPr="00DA05BC" w:rsidRDefault="00E62716" w:rsidP="00DA05BC">
      <w:pPr>
        <w:pStyle w:val="Heading2"/>
      </w:pPr>
      <w:bookmarkStart w:id="64" w:name="_Toc153206372"/>
      <w:r w:rsidRPr="00DA05BC">
        <w:rPr>
          <w:rStyle w:val="Strong"/>
        </w:rPr>
        <w:t>Technology Infrastructure:</w:t>
      </w:r>
      <w:bookmarkEnd w:id="64"/>
    </w:p>
    <w:p w14:paraId="476237DE" w14:textId="77777777" w:rsidR="00E62716" w:rsidRPr="00DA05BC" w:rsidRDefault="00E62716" w:rsidP="00E62716">
      <w:pPr>
        <w:rPr>
          <w:rFonts w:cstheme="minorHAnsi"/>
        </w:rPr>
      </w:pPr>
      <w:r w:rsidRPr="00DA05BC">
        <w:rPr>
          <w:rFonts w:cstheme="minorHAnsi"/>
        </w:rPr>
        <w:t>Money Quest's technology infrastructure is designed to provide a seamless and secure experience for users. Key elements include:</w:t>
      </w:r>
    </w:p>
    <w:p w14:paraId="1E0621F5" w14:textId="77777777" w:rsidR="00E62716" w:rsidRPr="00DA05BC" w:rsidRDefault="00E62716" w:rsidP="008B3D73">
      <w:pPr>
        <w:pStyle w:val="ListParagraph"/>
        <w:numPr>
          <w:ilvl w:val="0"/>
          <w:numId w:val="39"/>
        </w:numPr>
        <w:rPr>
          <w:rFonts w:cstheme="minorHAnsi"/>
        </w:rPr>
      </w:pPr>
      <w:r w:rsidRPr="00DA05BC">
        <w:rPr>
          <w:rStyle w:val="Strong"/>
          <w:rFonts w:cstheme="minorHAnsi"/>
          <w:color w:val="374151"/>
          <w:bdr w:val="single" w:sz="2" w:space="0" w:color="D9D9E3" w:frame="1"/>
        </w:rPr>
        <w:t>Cloud Hosting:</w:t>
      </w:r>
      <w:r w:rsidRPr="00DA05BC">
        <w:rPr>
          <w:rFonts w:cstheme="minorHAnsi"/>
        </w:rPr>
        <w:t xml:space="preserve"> The app and associated data are hosted on a reliable cloud infrastructure to ensure high availability, scalability, and redundancy.</w:t>
      </w:r>
    </w:p>
    <w:p w14:paraId="6C517377" w14:textId="77777777" w:rsidR="00E62716" w:rsidRPr="00DA05BC" w:rsidRDefault="00E62716" w:rsidP="008B3D73">
      <w:pPr>
        <w:pStyle w:val="ListParagraph"/>
        <w:numPr>
          <w:ilvl w:val="0"/>
          <w:numId w:val="39"/>
        </w:numPr>
        <w:rPr>
          <w:rFonts w:cstheme="minorHAnsi"/>
        </w:rPr>
      </w:pPr>
      <w:r w:rsidRPr="00DA05BC">
        <w:rPr>
          <w:rStyle w:val="Strong"/>
          <w:rFonts w:cstheme="minorHAnsi"/>
          <w:color w:val="374151"/>
          <w:bdr w:val="single" w:sz="2" w:space="0" w:color="D9D9E3" w:frame="1"/>
        </w:rPr>
        <w:t>Web and Mobile Development:</w:t>
      </w:r>
      <w:r w:rsidRPr="00DA05BC">
        <w:rPr>
          <w:rFonts w:cstheme="minorHAnsi"/>
        </w:rPr>
        <w:t xml:space="preserve"> The app is built using web technologies (Laravel) for the web version and the Flutter framework for mobile applications. This hybrid approach enables a consistent user experience across platforms.</w:t>
      </w:r>
    </w:p>
    <w:p w14:paraId="0BC796AB" w14:textId="77777777" w:rsidR="00E62716" w:rsidRPr="00DA05BC" w:rsidRDefault="00E62716" w:rsidP="008B3D73">
      <w:pPr>
        <w:pStyle w:val="ListParagraph"/>
        <w:numPr>
          <w:ilvl w:val="0"/>
          <w:numId w:val="39"/>
        </w:numPr>
        <w:rPr>
          <w:rFonts w:cstheme="minorHAnsi"/>
        </w:rPr>
      </w:pPr>
      <w:r w:rsidRPr="00DA05BC">
        <w:rPr>
          <w:rStyle w:val="Strong"/>
          <w:rFonts w:cstheme="minorHAnsi"/>
          <w:color w:val="374151"/>
          <w:bdr w:val="single" w:sz="2" w:space="0" w:color="D9D9E3" w:frame="1"/>
        </w:rPr>
        <w:t>Database Management:</w:t>
      </w:r>
      <w:r w:rsidRPr="00DA05BC">
        <w:rPr>
          <w:rFonts w:cstheme="minorHAnsi"/>
        </w:rPr>
        <w:t xml:space="preserve"> Data is stored in a robust and scalable database system that can accommodate increasing data volume as the user base grows.</w:t>
      </w:r>
    </w:p>
    <w:p w14:paraId="2AB53930" w14:textId="77777777" w:rsidR="00E62716" w:rsidRPr="00DA05BC" w:rsidRDefault="00E62716" w:rsidP="008B3D73">
      <w:pPr>
        <w:pStyle w:val="ListParagraph"/>
        <w:numPr>
          <w:ilvl w:val="0"/>
          <w:numId w:val="39"/>
        </w:numPr>
        <w:rPr>
          <w:rFonts w:cstheme="minorHAnsi"/>
        </w:rPr>
      </w:pPr>
      <w:r w:rsidRPr="00DA05BC">
        <w:rPr>
          <w:rStyle w:val="Strong"/>
          <w:rFonts w:cstheme="minorHAnsi"/>
          <w:color w:val="374151"/>
          <w:bdr w:val="single" w:sz="2" w:space="0" w:color="D9D9E3" w:frame="1"/>
        </w:rPr>
        <w:t>Data Analytics:</w:t>
      </w:r>
      <w:r w:rsidRPr="00DA05BC">
        <w:rPr>
          <w:rFonts w:cstheme="minorHAnsi"/>
        </w:rPr>
        <w:t xml:space="preserve"> Implement data analytics tools to track user behavior, app performance, and quest engagement. This data is vital for improving user experiences and decision-making.</w:t>
      </w:r>
    </w:p>
    <w:p w14:paraId="70BC2624" w14:textId="77777777" w:rsidR="00E62716" w:rsidRPr="00DA05BC" w:rsidRDefault="00E62716" w:rsidP="00DA05BC">
      <w:pPr>
        <w:pStyle w:val="Heading2"/>
      </w:pPr>
      <w:bookmarkStart w:id="65" w:name="_Toc153206373"/>
      <w:r w:rsidRPr="00DA05BC">
        <w:rPr>
          <w:rStyle w:val="Strong"/>
        </w:rPr>
        <w:t>Scalability Plan:</w:t>
      </w:r>
      <w:bookmarkEnd w:id="65"/>
    </w:p>
    <w:p w14:paraId="7D101442" w14:textId="77777777" w:rsidR="00E62716" w:rsidRPr="00DA05BC" w:rsidRDefault="00E62716" w:rsidP="00E62716">
      <w:pPr>
        <w:rPr>
          <w:rFonts w:cstheme="minorHAnsi"/>
        </w:rPr>
      </w:pPr>
      <w:r w:rsidRPr="00DA05BC">
        <w:rPr>
          <w:rFonts w:cstheme="minorHAnsi"/>
        </w:rPr>
        <w:t>As Money Quest's user base grows, scalability is crucial. The plan involves:</w:t>
      </w:r>
    </w:p>
    <w:p w14:paraId="6CE61871" w14:textId="77777777" w:rsidR="00E62716" w:rsidRPr="00DA05BC" w:rsidRDefault="00E62716" w:rsidP="008B3D73">
      <w:pPr>
        <w:pStyle w:val="ListParagraph"/>
        <w:numPr>
          <w:ilvl w:val="0"/>
          <w:numId w:val="41"/>
        </w:numPr>
        <w:rPr>
          <w:rFonts w:cstheme="minorHAnsi"/>
        </w:rPr>
      </w:pPr>
      <w:r w:rsidRPr="00DA05BC">
        <w:rPr>
          <w:rStyle w:val="Strong"/>
          <w:rFonts w:cstheme="minorHAnsi"/>
          <w:color w:val="374151"/>
          <w:bdr w:val="single" w:sz="2" w:space="0" w:color="D9D9E3" w:frame="1"/>
        </w:rPr>
        <w:t>Load Balancing:</w:t>
      </w:r>
      <w:r w:rsidRPr="00DA05BC">
        <w:rPr>
          <w:rFonts w:cstheme="minorHAnsi"/>
        </w:rPr>
        <w:t xml:space="preserve"> Implement load balancing techniques to distribute incoming traffic evenly across multiple servers, ensuring system performance and reliability.</w:t>
      </w:r>
    </w:p>
    <w:p w14:paraId="5244999E" w14:textId="77777777" w:rsidR="00E62716" w:rsidRPr="00DA05BC" w:rsidRDefault="00E62716" w:rsidP="008B3D73">
      <w:pPr>
        <w:pStyle w:val="ListParagraph"/>
        <w:numPr>
          <w:ilvl w:val="0"/>
          <w:numId w:val="41"/>
        </w:numPr>
        <w:rPr>
          <w:rFonts w:cstheme="minorHAnsi"/>
        </w:rPr>
      </w:pPr>
      <w:r w:rsidRPr="00DA05BC">
        <w:rPr>
          <w:rStyle w:val="Strong"/>
          <w:rFonts w:cstheme="minorHAnsi"/>
          <w:color w:val="374151"/>
          <w:bdr w:val="single" w:sz="2" w:space="0" w:color="D9D9E3" w:frame="1"/>
        </w:rPr>
        <w:t>Auto-scaling:</w:t>
      </w:r>
      <w:r w:rsidRPr="00DA05BC">
        <w:rPr>
          <w:rFonts w:cstheme="minorHAnsi"/>
        </w:rPr>
        <w:t xml:space="preserve"> Configure auto-scaling mechanisms that automatically allocate additional server resources during periods of high demand, optimizing system response times.</w:t>
      </w:r>
    </w:p>
    <w:p w14:paraId="2CC611E6" w14:textId="77777777" w:rsidR="00E62716" w:rsidRPr="00DA05BC" w:rsidRDefault="00E62716" w:rsidP="008B3D73">
      <w:pPr>
        <w:pStyle w:val="ListParagraph"/>
        <w:numPr>
          <w:ilvl w:val="0"/>
          <w:numId w:val="41"/>
        </w:numPr>
        <w:rPr>
          <w:rFonts w:cstheme="minorHAnsi"/>
        </w:rPr>
      </w:pPr>
      <w:r w:rsidRPr="00DA05BC">
        <w:rPr>
          <w:rStyle w:val="Strong"/>
          <w:rFonts w:cstheme="minorHAnsi"/>
          <w:color w:val="374151"/>
          <w:bdr w:val="single" w:sz="2" w:space="0" w:color="D9D9E3" w:frame="1"/>
        </w:rPr>
        <w:t>Database Sharding:</w:t>
      </w:r>
      <w:r w:rsidRPr="00DA05BC">
        <w:rPr>
          <w:rFonts w:cstheme="minorHAnsi"/>
        </w:rPr>
        <w:t xml:space="preserve"> If necessary, adopt database sharding techniques to distribute data across multiple servers, enhancing data retrieval and storage capacity.</w:t>
      </w:r>
    </w:p>
    <w:p w14:paraId="45A973AE" w14:textId="77777777" w:rsidR="00E62716" w:rsidRPr="00DA05BC" w:rsidRDefault="00E62716" w:rsidP="008B3D73">
      <w:pPr>
        <w:pStyle w:val="ListParagraph"/>
        <w:numPr>
          <w:ilvl w:val="0"/>
          <w:numId w:val="41"/>
        </w:numPr>
        <w:rPr>
          <w:rFonts w:cstheme="minorHAnsi"/>
        </w:rPr>
      </w:pPr>
      <w:r w:rsidRPr="00DA05BC">
        <w:rPr>
          <w:rStyle w:val="Strong"/>
          <w:rFonts w:cstheme="minorHAnsi"/>
          <w:color w:val="374151"/>
          <w:bdr w:val="single" w:sz="2" w:space="0" w:color="D9D9E3" w:frame="1"/>
        </w:rPr>
        <w:t>Content Delivery Networks (CDNs):</w:t>
      </w:r>
      <w:r w:rsidRPr="00DA05BC">
        <w:rPr>
          <w:rFonts w:cstheme="minorHAnsi"/>
        </w:rPr>
        <w:t xml:space="preserve"> Use CDNs to cache and deliver content to users from nearby servers, reducing load on the primary servers and improving load times.</w:t>
      </w:r>
    </w:p>
    <w:p w14:paraId="10C7ACDC" w14:textId="77777777" w:rsidR="00E62716" w:rsidRPr="00DA05BC" w:rsidRDefault="00E62716" w:rsidP="008B3D73">
      <w:pPr>
        <w:pStyle w:val="ListParagraph"/>
        <w:numPr>
          <w:ilvl w:val="0"/>
          <w:numId w:val="41"/>
        </w:numPr>
        <w:rPr>
          <w:rFonts w:cstheme="minorHAnsi"/>
        </w:rPr>
      </w:pPr>
      <w:r w:rsidRPr="00DA05BC">
        <w:rPr>
          <w:rStyle w:val="Strong"/>
          <w:rFonts w:cstheme="minorHAnsi"/>
          <w:color w:val="374151"/>
          <w:bdr w:val="single" w:sz="2" w:space="0" w:color="D9D9E3" w:frame="1"/>
        </w:rPr>
        <w:t>Optimization:</w:t>
      </w:r>
      <w:r w:rsidRPr="00DA05BC">
        <w:rPr>
          <w:rFonts w:cstheme="minorHAnsi"/>
        </w:rPr>
        <w:t xml:space="preserve"> Regularly assess and optimize code and database efficiency to maximize system performance and responsiveness.</w:t>
      </w:r>
    </w:p>
    <w:p w14:paraId="573F34CF" w14:textId="77777777" w:rsidR="00E62716" w:rsidRPr="00DA05BC" w:rsidRDefault="00E62716" w:rsidP="00DA05BC">
      <w:pPr>
        <w:pStyle w:val="Heading2"/>
      </w:pPr>
      <w:bookmarkStart w:id="66" w:name="_Toc153206374"/>
      <w:r w:rsidRPr="00DA05BC">
        <w:rPr>
          <w:rStyle w:val="Strong"/>
        </w:rPr>
        <w:t>Human Resources and Staffing:</w:t>
      </w:r>
      <w:bookmarkEnd w:id="66"/>
    </w:p>
    <w:p w14:paraId="2ED9CE94" w14:textId="77777777" w:rsidR="00E62716" w:rsidRPr="00DA05BC" w:rsidRDefault="00E62716" w:rsidP="00E62716">
      <w:pPr>
        <w:rPr>
          <w:rFonts w:cstheme="minorHAnsi"/>
        </w:rPr>
      </w:pPr>
      <w:r w:rsidRPr="00DA05BC">
        <w:rPr>
          <w:rStyle w:val="Strong"/>
          <w:rFonts w:cstheme="minorHAnsi"/>
        </w:rPr>
        <w:t>Development Team:</w:t>
      </w:r>
      <w:r w:rsidRPr="00DA05BC">
        <w:rPr>
          <w:rFonts w:cstheme="minorHAnsi"/>
        </w:rPr>
        <w:t xml:space="preserve"> Employ web and mobile developers proficient in Laravel and Flutter to manage app development, maintenance, and updates.</w:t>
      </w:r>
    </w:p>
    <w:p w14:paraId="74D6D463" w14:textId="77777777" w:rsidR="00E62716" w:rsidRPr="00DA05BC" w:rsidRDefault="00E62716" w:rsidP="00E62716">
      <w:pPr>
        <w:rPr>
          <w:rFonts w:cstheme="minorHAnsi"/>
        </w:rPr>
      </w:pPr>
      <w:r w:rsidRPr="00DA05BC">
        <w:rPr>
          <w:rStyle w:val="Strong"/>
          <w:rFonts w:cstheme="minorHAnsi"/>
        </w:rPr>
        <w:t>Data Security and Privacy Officer:</w:t>
      </w:r>
      <w:r w:rsidRPr="00DA05BC">
        <w:rPr>
          <w:rFonts w:cstheme="minorHAnsi"/>
        </w:rPr>
        <w:t xml:space="preserve"> Appoint a data security and privacy officer responsible for ensuring compliance with data protection regulations and managing user data security.</w:t>
      </w:r>
    </w:p>
    <w:p w14:paraId="709EC4E3" w14:textId="77777777" w:rsidR="00E62716" w:rsidRPr="00DA05BC" w:rsidRDefault="00E62716" w:rsidP="00E62716">
      <w:pPr>
        <w:rPr>
          <w:rFonts w:cstheme="minorHAnsi"/>
        </w:rPr>
      </w:pPr>
      <w:r w:rsidRPr="00DA05BC">
        <w:rPr>
          <w:rStyle w:val="Strong"/>
          <w:rFonts w:cstheme="minorHAnsi"/>
        </w:rPr>
        <w:t>Financial Advisors and Experts:</w:t>
      </w:r>
      <w:r w:rsidRPr="00DA05BC">
        <w:rPr>
          <w:rFonts w:cstheme="minorHAnsi"/>
        </w:rPr>
        <w:t xml:space="preserve"> Hire financial advisors and experts to provide personalized guidance to users, assisting with financial planning and answering user queries.</w:t>
      </w:r>
    </w:p>
    <w:p w14:paraId="15F41A19" w14:textId="77777777" w:rsidR="00E62716" w:rsidRPr="00DA05BC" w:rsidRDefault="00E62716" w:rsidP="00E62716">
      <w:pPr>
        <w:rPr>
          <w:rFonts w:cstheme="minorHAnsi"/>
        </w:rPr>
      </w:pPr>
      <w:r w:rsidRPr="00DA05BC">
        <w:rPr>
          <w:rStyle w:val="Strong"/>
          <w:rFonts w:cstheme="minorHAnsi"/>
        </w:rPr>
        <w:t>Customer Support Team:</w:t>
      </w:r>
      <w:r w:rsidRPr="00DA05BC">
        <w:rPr>
          <w:rFonts w:cstheme="minorHAnsi"/>
        </w:rPr>
        <w:t xml:space="preserve"> As the user base grows, expand the customer support team to ensure quick response times to user inquiries and issues.</w:t>
      </w:r>
    </w:p>
    <w:p w14:paraId="5099FEA2" w14:textId="77777777" w:rsidR="00E62716" w:rsidRPr="00DA05BC" w:rsidRDefault="00E62716" w:rsidP="00E62716">
      <w:pPr>
        <w:rPr>
          <w:rFonts w:cstheme="minorHAnsi"/>
        </w:rPr>
      </w:pPr>
      <w:r w:rsidRPr="00DA05BC">
        <w:rPr>
          <w:rStyle w:val="Strong"/>
          <w:rFonts w:cstheme="minorHAnsi"/>
        </w:rPr>
        <w:t>Data Analysts:</w:t>
      </w:r>
      <w:r w:rsidRPr="00DA05BC">
        <w:rPr>
          <w:rFonts w:cstheme="minorHAnsi"/>
        </w:rPr>
        <w:t xml:space="preserve"> Employ data analysts to gather insights from user data and enhance the app's features and content based on user behavior.</w:t>
      </w:r>
    </w:p>
    <w:p w14:paraId="3ECA669E" w14:textId="77777777" w:rsidR="00E62716" w:rsidRPr="00DA05BC" w:rsidRDefault="00E62716" w:rsidP="00E62716">
      <w:pPr>
        <w:rPr>
          <w:rFonts w:cstheme="minorHAnsi"/>
        </w:rPr>
      </w:pPr>
      <w:r w:rsidRPr="00DA05BC">
        <w:rPr>
          <w:rStyle w:val="Strong"/>
          <w:rFonts w:cstheme="minorHAnsi"/>
        </w:rPr>
        <w:t>Marketing and Outreach Team:</w:t>
      </w:r>
      <w:r w:rsidRPr="00DA05BC">
        <w:rPr>
          <w:rFonts w:cstheme="minorHAnsi"/>
        </w:rPr>
        <w:t xml:space="preserve"> Build a team focused on marketing, social media management, and influencer collaborations to expand user acquisition and engagement.</w:t>
      </w:r>
    </w:p>
    <w:p w14:paraId="75CF8619" w14:textId="77777777" w:rsidR="00E62716" w:rsidRPr="00DA05BC" w:rsidRDefault="00E62716" w:rsidP="00E62716">
      <w:pPr>
        <w:rPr>
          <w:rFonts w:cstheme="minorHAnsi"/>
        </w:rPr>
      </w:pPr>
      <w:r w:rsidRPr="00DA05BC">
        <w:rPr>
          <w:rStyle w:val="Strong"/>
          <w:rFonts w:cstheme="minorHAnsi"/>
        </w:rPr>
        <w:t>Compliance Officer:</w:t>
      </w:r>
      <w:r w:rsidRPr="00DA05BC">
        <w:rPr>
          <w:rFonts w:cstheme="minorHAnsi"/>
        </w:rPr>
        <w:t xml:space="preserve"> Appoint a compliance officer to ensure adherence to financial regulations and industry standards.</w:t>
      </w:r>
    </w:p>
    <w:p w14:paraId="355870F5" w14:textId="77777777" w:rsidR="00E62716" w:rsidRPr="00DA05BC" w:rsidRDefault="00E62716" w:rsidP="00E62716">
      <w:pPr>
        <w:rPr>
          <w:rFonts w:cstheme="minorHAnsi"/>
        </w:rPr>
      </w:pPr>
      <w:r w:rsidRPr="00DA05BC">
        <w:rPr>
          <w:rFonts w:cstheme="minorHAnsi"/>
        </w:rPr>
        <w:t>The combination of a robust technology infrastructure, data security measures, scalability planning, and a well-structured team ensures that Money Quest can effectively serve its growing user base while maintaining data integrity and security.</w:t>
      </w:r>
    </w:p>
    <w:p w14:paraId="13329F6E" w14:textId="77777777" w:rsidR="00E62716" w:rsidRPr="00DA05BC" w:rsidRDefault="00E62716" w:rsidP="00E62716">
      <w:pPr>
        <w:rPr>
          <w:rFonts w:cstheme="minorHAnsi"/>
          <w:lang w:eastAsia="en-AU"/>
        </w:rPr>
      </w:pPr>
    </w:p>
    <w:p w14:paraId="0CEE11A8" w14:textId="77777777" w:rsidR="00D13481" w:rsidRPr="00DA05BC" w:rsidRDefault="00D13481" w:rsidP="009F32C9">
      <w:pPr>
        <w:rPr>
          <w:rFonts w:cstheme="minorHAnsi"/>
          <w:lang w:eastAsia="en-AU"/>
        </w:rPr>
      </w:pPr>
    </w:p>
    <w:p w14:paraId="277AD39A" w14:textId="420F7967" w:rsidR="00E62716" w:rsidRPr="00DA05BC" w:rsidRDefault="00E62716" w:rsidP="00E62716">
      <w:pPr>
        <w:pStyle w:val="Heading1"/>
        <w:rPr>
          <w:rFonts w:asciiTheme="minorHAnsi" w:hAnsiTheme="minorHAnsi" w:cstheme="minorHAnsi"/>
          <w:bdr w:val="single" w:sz="2" w:space="0" w:color="D9D9E3" w:frame="1"/>
          <w:lang w:eastAsia="en-AU"/>
        </w:rPr>
      </w:pPr>
      <w:bookmarkStart w:id="67" w:name="_Toc153206375"/>
      <w:r w:rsidRPr="00DA05BC">
        <w:rPr>
          <w:rFonts w:asciiTheme="minorHAnsi" w:hAnsiTheme="minorHAnsi" w:cstheme="minorHAnsi"/>
          <w:bdr w:val="single" w:sz="2" w:space="0" w:color="D9D9E3" w:frame="1"/>
          <w:lang w:eastAsia="en-AU"/>
        </w:rPr>
        <w:t>Financial Plan</w:t>
      </w:r>
      <w:bookmarkEnd w:id="67"/>
    </w:p>
    <w:p w14:paraId="099A9FD9" w14:textId="7073D9E3" w:rsidR="00E62716" w:rsidRPr="00DA05BC" w:rsidRDefault="00E62716" w:rsidP="00DA05BC">
      <w:pPr>
        <w:pStyle w:val="Heading2"/>
        <w:rPr>
          <w:lang w:eastAsia="en-AU"/>
        </w:rPr>
      </w:pPr>
      <w:bookmarkStart w:id="68" w:name="_Toc153206376"/>
      <w:r w:rsidRPr="00DA05BC">
        <w:rPr>
          <w:lang w:eastAsia="en-AU"/>
        </w:rPr>
        <w:t>Financial Projections:</w:t>
      </w:r>
      <w:bookmarkEnd w:id="68"/>
    </w:p>
    <w:p w14:paraId="3FBACA2C" w14:textId="77777777" w:rsidR="00E62716" w:rsidRPr="00DA05BC" w:rsidRDefault="00E62716" w:rsidP="00DA05BC">
      <w:pPr>
        <w:pStyle w:val="Heading3"/>
      </w:pPr>
      <w:bookmarkStart w:id="69" w:name="_Toc153206377"/>
      <w:r w:rsidRPr="00DA05BC">
        <w:rPr>
          <w:rStyle w:val="Strong"/>
          <w:b w:val="0"/>
          <w:bCs/>
        </w:rPr>
        <w:t>Year 1 - Break Even:</w:t>
      </w:r>
      <w:bookmarkEnd w:id="69"/>
    </w:p>
    <w:p w14:paraId="7BEAD578" w14:textId="1DAB5EBE" w:rsidR="00E62716" w:rsidRPr="00DA05BC" w:rsidRDefault="00E62716" w:rsidP="008B3D73">
      <w:pPr>
        <w:pStyle w:val="ListParagraph"/>
        <w:numPr>
          <w:ilvl w:val="0"/>
          <w:numId w:val="42"/>
        </w:numPr>
        <w:rPr>
          <w:rFonts w:cstheme="minorHAnsi"/>
          <w:bCs/>
        </w:rPr>
      </w:pPr>
      <w:r w:rsidRPr="00DA05BC">
        <w:rPr>
          <w:rStyle w:val="Strong"/>
          <w:rFonts w:cstheme="minorHAnsi"/>
          <w:b w:val="0"/>
          <w:color w:val="374151"/>
          <w:bdr w:val="single" w:sz="2" w:space="0" w:color="D9D9E3" w:frame="1"/>
        </w:rPr>
        <w:t>Revenue</w:t>
      </w:r>
      <w:r w:rsidRPr="00DA05BC">
        <w:rPr>
          <w:rFonts w:cstheme="minorHAnsi"/>
          <w:bCs/>
        </w:rPr>
        <w:t>: Set a realistic target for Year 1 based on your user acquisition and conversion rate assumptions. It's essential to cover your initial costs and reach the break-even point. Let's assume Year 1 revenue is $</w:t>
      </w:r>
      <w:r w:rsidR="005B6059">
        <w:rPr>
          <w:rFonts w:cstheme="minorHAnsi"/>
          <w:bCs/>
        </w:rPr>
        <w:t>30</w:t>
      </w:r>
      <w:r w:rsidRPr="00DA05BC">
        <w:rPr>
          <w:rFonts w:cstheme="minorHAnsi"/>
          <w:bCs/>
        </w:rPr>
        <w:t>0,000.</w:t>
      </w:r>
    </w:p>
    <w:p w14:paraId="7B0C547A" w14:textId="77777777" w:rsidR="00E62716" w:rsidRPr="00DA05BC" w:rsidRDefault="00E62716" w:rsidP="008B3D73">
      <w:pPr>
        <w:pStyle w:val="ListParagraph"/>
        <w:numPr>
          <w:ilvl w:val="0"/>
          <w:numId w:val="42"/>
        </w:numPr>
        <w:rPr>
          <w:rFonts w:cstheme="minorHAnsi"/>
          <w:bCs/>
        </w:rPr>
      </w:pPr>
      <w:r w:rsidRPr="00DA05BC">
        <w:rPr>
          <w:rStyle w:val="Strong"/>
          <w:rFonts w:cstheme="minorHAnsi"/>
          <w:b w:val="0"/>
          <w:color w:val="374151"/>
          <w:bdr w:val="single" w:sz="2" w:space="0" w:color="D9D9E3" w:frame="1"/>
        </w:rPr>
        <w:t>Expenses</w:t>
      </w:r>
      <w:r w:rsidRPr="00DA05BC">
        <w:rPr>
          <w:rFonts w:cstheme="minorHAnsi"/>
          <w:bCs/>
        </w:rPr>
        <w:t>: Carefully manage expenses in Year 1 to minimize costs. Keep a close eye on staffing, marketing, and infrastructure expenses to ensure profitability. Aim for Year 1 expenses of $300,000.</w:t>
      </w:r>
    </w:p>
    <w:p w14:paraId="2311BE23" w14:textId="2F0AD0D9" w:rsidR="00E62716" w:rsidRPr="00DA05BC" w:rsidRDefault="00E62716" w:rsidP="008B3D73">
      <w:pPr>
        <w:pStyle w:val="ListParagraph"/>
        <w:numPr>
          <w:ilvl w:val="0"/>
          <w:numId w:val="42"/>
        </w:numPr>
        <w:rPr>
          <w:rFonts w:cstheme="minorHAnsi"/>
          <w:bCs/>
        </w:rPr>
      </w:pPr>
      <w:r w:rsidRPr="00DA05BC">
        <w:rPr>
          <w:rStyle w:val="Strong"/>
          <w:rFonts w:cstheme="minorHAnsi"/>
          <w:b w:val="0"/>
          <w:color w:val="374151"/>
          <w:bdr w:val="single" w:sz="2" w:space="0" w:color="D9D9E3" w:frame="1"/>
        </w:rPr>
        <w:t>Profit Margin</w:t>
      </w:r>
      <w:r w:rsidRPr="00DA05BC">
        <w:rPr>
          <w:rFonts w:cstheme="minorHAnsi"/>
          <w:bCs/>
        </w:rPr>
        <w:t>: With Year 1 revenue of $</w:t>
      </w:r>
      <w:r w:rsidR="005B6059">
        <w:rPr>
          <w:rFonts w:cstheme="minorHAnsi"/>
          <w:bCs/>
        </w:rPr>
        <w:t>3</w:t>
      </w:r>
      <w:r w:rsidRPr="00DA05BC">
        <w:rPr>
          <w:rFonts w:cstheme="minorHAnsi"/>
          <w:bCs/>
        </w:rPr>
        <w:t xml:space="preserve">00,000 and expenses of $300,000, </w:t>
      </w:r>
      <w:r w:rsidR="005B6059">
        <w:rPr>
          <w:rFonts w:cstheme="minorHAnsi"/>
          <w:bCs/>
        </w:rPr>
        <w:t>we will</w:t>
      </w:r>
      <w:r w:rsidRPr="00DA05BC">
        <w:rPr>
          <w:rFonts w:cstheme="minorHAnsi"/>
          <w:bCs/>
        </w:rPr>
        <w:t xml:space="preserve"> cover initial investments and ensure a break-even scenario.</w:t>
      </w:r>
    </w:p>
    <w:p w14:paraId="46EFB67E" w14:textId="77777777" w:rsidR="00D13481" w:rsidRPr="00DA05BC" w:rsidRDefault="00D13481" w:rsidP="009F32C9">
      <w:pPr>
        <w:rPr>
          <w:rFonts w:cstheme="minorHAnsi"/>
          <w:lang w:eastAsia="en-AU"/>
        </w:rPr>
      </w:pPr>
    </w:p>
    <w:p w14:paraId="7E44494A" w14:textId="77777777" w:rsidR="00336984" w:rsidRPr="00DA05BC" w:rsidRDefault="00336984">
      <w:pPr>
        <w:rPr>
          <w:rFonts w:cstheme="minorHAnsi"/>
          <w:lang w:eastAsia="en-AU"/>
        </w:rPr>
      </w:pPr>
    </w:p>
    <w:sectPr w:rsidR="00336984" w:rsidRPr="00DA05BC" w:rsidSect="00E36CC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C1AD90" w14:textId="77777777" w:rsidR="00E36CC9" w:rsidRDefault="00E36CC9" w:rsidP="00D13481">
      <w:pPr>
        <w:spacing w:after="0" w:line="240" w:lineRule="auto"/>
      </w:pPr>
      <w:r>
        <w:separator/>
      </w:r>
    </w:p>
  </w:endnote>
  <w:endnote w:type="continuationSeparator" w:id="0">
    <w:p w14:paraId="652D35CD" w14:textId="77777777" w:rsidR="00E36CC9" w:rsidRDefault="00E36CC9" w:rsidP="00D13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5EF186" w14:textId="77777777" w:rsidR="00E36CC9" w:rsidRDefault="00E36CC9" w:rsidP="00D13481">
      <w:pPr>
        <w:spacing w:after="0" w:line="240" w:lineRule="auto"/>
      </w:pPr>
      <w:r>
        <w:separator/>
      </w:r>
    </w:p>
  </w:footnote>
  <w:footnote w:type="continuationSeparator" w:id="0">
    <w:p w14:paraId="5D230329" w14:textId="77777777" w:rsidR="00E36CC9" w:rsidRDefault="00E36CC9" w:rsidP="00D13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D33B14"/>
    <w:multiLevelType w:val="hybridMultilevel"/>
    <w:tmpl w:val="42EA7F1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E92A22"/>
    <w:multiLevelType w:val="hybridMultilevel"/>
    <w:tmpl w:val="286E47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92211FD"/>
    <w:multiLevelType w:val="hybridMultilevel"/>
    <w:tmpl w:val="94E0F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A4478FC"/>
    <w:multiLevelType w:val="hybridMultilevel"/>
    <w:tmpl w:val="48BEEF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C4D1581"/>
    <w:multiLevelType w:val="hybridMultilevel"/>
    <w:tmpl w:val="452C093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A825AE"/>
    <w:multiLevelType w:val="multilevel"/>
    <w:tmpl w:val="5A748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B16613"/>
    <w:multiLevelType w:val="hybridMultilevel"/>
    <w:tmpl w:val="6854CF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0122604"/>
    <w:multiLevelType w:val="hybridMultilevel"/>
    <w:tmpl w:val="3502020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9515F42"/>
    <w:multiLevelType w:val="hybridMultilevel"/>
    <w:tmpl w:val="5596F5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D300075"/>
    <w:multiLevelType w:val="multilevel"/>
    <w:tmpl w:val="713A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695934"/>
    <w:multiLevelType w:val="hybridMultilevel"/>
    <w:tmpl w:val="E446FA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1F5C4E17"/>
    <w:multiLevelType w:val="multilevel"/>
    <w:tmpl w:val="FC2C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BA0C7D"/>
    <w:multiLevelType w:val="multilevel"/>
    <w:tmpl w:val="81BC8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C75D0D"/>
    <w:multiLevelType w:val="multilevel"/>
    <w:tmpl w:val="2DB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9E1EFA"/>
    <w:multiLevelType w:val="hybridMultilevel"/>
    <w:tmpl w:val="48D0CC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ED83E24"/>
    <w:multiLevelType w:val="hybridMultilevel"/>
    <w:tmpl w:val="7512A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FC316C3"/>
    <w:multiLevelType w:val="hybridMultilevel"/>
    <w:tmpl w:val="F97475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19433FC"/>
    <w:multiLevelType w:val="multilevel"/>
    <w:tmpl w:val="FE2A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7545AF4"/>
    <w:multiLevelType w:val="multilevel"/>
    <w:tmpl w:val="2C36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81C51AD"/>
    <w:multiLevelType w:val="multilevel"/>
    <w:tmpl w:val="4C6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51343D"/>
    <w:multiLevelType w:val="multilevel"/>
    <w:tmpl w:val="8EA0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F075B5"/>
    <w:multiLevelType w:val="multilevel"/>
    <w:tmpl w:val="18327A74"/>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B93402A"/>
    <w:multiLevelType w:val="hybridMultilevel"/>
    <w:tmpl w:val="9DA09F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17A219C"/>
    <w:multiLevelType w:val="multilevel"/>
    <w:tmpl w:val="087E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087CE5"/>
    <w:multiLevelType w:val="hybridMultilevel"/>
    <w:tmpl w:val="5BEC06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464C23BE"/>
    <w:multiLevelType w:val="multilevel"/>
    <w:tmpl w:val="CDE2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8E4E82"/>
    <w:multiLevelType w:val="multilevel"/>
    <w:tmpl w:val="0D34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9A87C04"/>
    <w:multiLevelType w:val="hybridMultilevel"/>
    <w:tmpl w:val="FCD060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4A9B5777"/>
    <w:multiLevelType w:val="multilevel"/>
    <w:tmpl w:val="7030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493944"/>
    <w:multiLevelType w:val="multilevel"/>
    <w:tmpl w:val="2F566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A92007"/>
    <w:multiLevelType w:val="multilevel"/>
    <w:tmpl w:val="C7E4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5475EDC"/>
    <w:multiLevelType w:val="hybridMultilevel"/>
    <w:tmpl w:val="DA440C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57163D62"/>
    <w:multiLevelType w:val="hybridMultilevel"/>
    <w:tmpl w:val="0D224D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C8E783E"/>
    <w:multiLevelType w:val="hybridMultilevel"/>
    <w:tmpl w:val="654ED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3EB6BAE"/>
    <w:multiLevelType w:val="multilevel"/>
    <w:tmpl w:val="91D2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6A45DB2"/>
    <w:multiLevelType w:val="hybridMultilevel"/>
    <w:tmpl w:val="5CD608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84C66FB"/>
    <w:multiLevelType w:val="hybridMultilevel"/>
    <w:tmpl w:val="EE2226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6C276FFE"/>
    <w:multiLevelType w:val="multilevel"/>
    <w:tmpl w:val="5130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466E8A"/>
    <w:multiLevelType w:val="hybridMultilevel"/>
    <w:tmpl w:val="D5FA6C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1201E70"/>
    <w:multiLevelType w:val="multilevel"/>
    <w:tmpl w:val="BA3E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55928B4"/>
    <w:multiLevelType w:val="multilevel"/>
    <w:tmpl w:val="7292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4B0B17"/>
    <w:multiLevelType w:val="multilevel"/>
    <w:tmpl w:val="561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8922788">
    <w:abstractNumId w:val="21"/>
  </w:num>
  <w:num w:numId="2" w16cid:durableId="1784153782">
    <w:abstractNumId w:val="14"/>
  </w:num>
  <w:num w:numId="3" w16cid:durableId="163017590">
    <w:abstractNumId w:val="31"/>
  </w:num>
  <w:num w:numId="4" w16cid:durableId="154148976">
    <w:abstractNumId w:val="16"/>
  </w:num>
  <w:num w:numId="5" w16cid:durableId="247618489">
    <w:abstractNumId w:val="3"/>
  </w:num>
  <w:num w:numId="6" w16cid:durableId="74595514">
    <w:abstractNumId w:val="38"/>
  </w:num>
  <w:num w:numId="7" w16cid:durableId="1534153313">
    <w:abstractNumId w:val="6"/>
  </w:num>
  <w:num w:numId="8" w16cid:durableId="808085648">
    <w:abstractNumId w:val="22"/>
  </w:num>
  <w:num w:numId="9" w16cid:durableId="675184130">
    <w:abstractNumId w:val="36"/>
  </w:num>
  <w:num w:numId="10" w16cid:durableId="2117602195">
    <w:abstractNumId w:val="24"/>
  </w:num>
  <w:num w:numId="11" w16cid:durableId="739787827">
    <w:abstractNumId w:val="10"/>
  </w:num>
  <w:num w:numId="12" w16cid:durableId="227959212">
    <w:abstractNumId w:val="27"/>
  </w:num>
  <w:num w:numId="13" w16cid:durableId="2101902643">
    <w:abstractNumId w:val="32"/>
  </w:num>
  <w:num w:numId="14" w16cid:durableId="1281955914">
    <w:abstractNumId w:val="23"/>
  </w:num>
  <w:num w:numId="15" w16cid:durableId="863904335">
    <w:abstractNumId w:val="5"/>
  </w:num>
  <w:num w:numId="16" w16cid:durableId="313144884">
    <w:abstractNumId w:val="41"/>
  </w:num>
  <w:num w:numId="17" w16cid:durableId="490877372">
    <w:abstractNumId w:val="12"/>
  </w:num>
  <w:num w:numId="18" w16cid:durableId="943268984">
    <w:abstractNumId w:val="26"/>
  </w:num>
  <w:num w:numId="19" w16cid:durableId="631717850">
    <w:abstractNumId w:val="17"/>
  </w:num>
  <w:num w:numId="20" w16cid:durableId="1606428128">
    <w:abstractNumId w:val="28"/>
  </w:num>
  <w:num w:numId="21" w16cid:durableId="770784362">
    <w:abstractNumId w:val="29"/>
  </w:num>
  <w:num w:numId="22" w16cid:durableId="2027709341">
    <w:abstractNumId w:val="34"/>
  </w:num>
  <w:num w:numId="23" w16cid:durableId="560479769">
    <w:abstractNumId w:val="20"/>
  </w:num>
  <w:num w:numId="24" w16cid:durableId="351078180">
    <w:abstractNumId w:val="18"/>
  </w:num>
  <w:num w:numId="25" w16cid:durableId="1384792417">
    <w:abstractNumId w:val="11"/>
  </w:num>
  <w:num w:numId="26" w16cid:durableId="720902645">
    <w:abstractNumId w:val="37"/>
  </w:num>
  <w:num w:numId="27" w16cid:durableId="1955552410">
    <w:abstractNumId w:val="40"/>
  </w:num>
  <w:num w:numId="28" w16cid:durableId="401146847">
    <w:abstractNumId w:val="25"/>
  </w:num>
  <w:num w:numId="29" w16cid:durableId="1014310795">
    <w:abstractNumId w:val="19"/>
  </w:num>
  <w:num w:numId="30" w16cid:durableId="2134980371">
    <w:abstractNumId w:val="13"/>
  </w:num>
  <w:num w:numId="31" w16cid:durableId="184834443">
    <w:abstractNumId w:val="9"/>
  </w:num>
  <w:num w:numId="32" w16cid:durableId="1091926686">
    <w:abstractNumId w:val="39"/>
  </w:num>
  <w:num w:numId="33" w16cid:durableId="1682972104">
    <w:abstractNumId w:val="30"/>
  </w:num>
  <w:num w:numId="34" w16cid:durableId="1485050274">
    <w:abstractNumId w:val="15"/>
  </w:num>
  <w:num w:numId="35" w16cid:durableId="1441491638">
    <w:abstractNumId w:val="2"/>
  </w:num>
  <w:num w:numId="36" w16cid:durableId="1833401385">
    <w:abstractNumId w:val="7"/>
  </w:num>
  <w:num w:numId="37" w16cid:durableId="1690519329">
    <w:abstractNumId w:val="0"/>
  </w:num>
  <w:num w:numId="38" w16cid:durableId="329139617">
    <w:abstractNumId w:val="35"/>
  </w:num>
  <w:num w:numId="39" w16cid:durableId="748162299">
    <w:abstractNumId w:val="8"/>
  </w:num>
  <w:num w:numId="40" w16cid:durableId="322658196">
    <w:abstractNumId w:val="4"/>
  </w:num>
  <w:num w:numId="41" w16cid:durableId="1842353923">
    <w:abstractNumId w:val="1"/>
  </w:num>
  <w:num w:numId="42" w16cid:durableId="1839729222">
    <w:abstractNumId w:val="33"/>
  </w:num>
  <w:num w:numId="43" w16cid:durableId="12398255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6363944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E0289"/>
    <w:rsid w:val="00056E99"/>
    <w:rsid w:val="00060247"/>
    <w:rsid w:val="00137183"/>
    <w:rsid w:val="00303337"/>
    <w:rsid w:val="00323EC0"/>
    <w:rsid w:val="00336897"/>
    <w:rsid w:val="00336984"/>
    <w:rsid w:val="00362E44"/>
    <w:rsid w:val="003A3FC4"/>
    <w:rsid w:val="003F2A11"/>
    <w:rsid w:val="005329F1"/>
    <w:rsid w:val="005445DF"/>
    <w:rsid w:val="005B6059"/>
    <w:rsid w:val="00753B8D"/>
    <w:rsid w:val="00883883"/>
    <w:rsid w:val="008B3D73"/>
    <w:rsid w:val="009F32C9"/>
    <w:rsid w:val="00AD5070"/>
    <w:rsid w:val="00AD535B"/>
    <w:rsid w:val="00B062DC"/>
    <w:rsid w:val="00B0785B"/>
    <w:rsid w:val="00BA15C2"/>
    <w:rsid w:val="00BB3707"/>
    <w:rsid w:val="00BB59FD"/>
    <w:rsid w:val="00CC014F"/>
    <w:rsid w:val="00D13481"/>
    <w:rsid w:val="00D5361E"/>
    <w:rsid w:val="00DA05BC"/>
    <w:rsid w:val="00DC4734"/>
    <w:rsid w:val="00E2104A"/>
    <w:rsid w:val="00E36CC9"/>
    <w:rsid w:val="00E62716"/>
    <w:rsid w:val="00E83009"/>
    <w:rsid w:val="00EE0289"/>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AAAFD96"/>
  <w15:docId w15:val="{4DACF27B-756E-4D86-898C-6E8569BBA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289"/>
    <w:pPr>
      <w:keepNext/>
      <w:keepLines/>
      <w:numPr>
        <w:numId w:val="1"/>
      </w:numPr>
      <w:spacing w:before="240" w:after="0"/>
      <w:outlineLvl w:val="0"/>
    </w:pPr>
    <w:rPr>
      <w:rFonts w:asciiTheme="majorHAnsi" w:eastAsiaTheme="majorEastAsia" w:hAnsiTheme="majorHAnsi" w:cstheme="majorBidi"/>
      <w:b/>
      <w:color w:val="2F5496" w:themeColor="accent1" w:themeShade="BF"/>
      <w:sz w:val="36"/>
      <w:szCs w:val="32"/>
    </w:rPr>
  </w:style>
  <w:style w:type="paragraph" w:styleId="Heading2">
    <w:name w:val="heading 2"/>
    <w:basedOn w:val="Heading1"/>
    <w:next w:val="Normal"/>
    <w:link w:val="Heading2Char"/>
    <w:uiPriority w:val="9"/>
    <w:unhideWhenUsed/>
    <w:qFormat/>
    <w:rsid w:val="00DA05BC"/>
    <w:pPr>
      <w:numPr>
        <w:ilvl w:val="1"/>
      </w:numPr>
      <w:outlineLvl w:val="1"/>
    </w:pPr>
    <w:rPr>
      <w:rFonts w:asciiTheme="minorHAnsi" w:hAnsiTheme="minorHAnsi" w:cstheme="minorHAnsi"/>
      <w:color w:val="374151"/>
      <w:sz w:val="28"/>
      <w:bdr w:val="single" w:sz="2" w:space="0" w:color="D9D9E3" w:frame="1"/>
    </w:rPr>
  </w:style>
  <w:style w:type="paragraph" w:styleId="Heading3">
    <w:name w:val="heading 3"/>
    <w:basedOn w:val="Heading2"/>
    <w:next w:val="Normal"/>
    <w:link w:val="Heading3Char"/>
    <w:uiPriority w:val="9"/>
    <w:unhideWhenUsed/>
    <w:qFormat/>
    <w:rsid w:val="009F32C9"/>
    <w:pPr>
      <w:numPr>
        <w:ilvl w:val="2"/>
      </w:numPr>
      <w:outlineLvl w:val="2"/>
    </w:pPr>
    <w:rPr>
      <w:b w:val="0"/>
      <w:bCs/>
      <w:i/>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E0289"/>
    <w:pPr>
      <w:spacing w:before="100" w:beforeAutospacing="1" w:after="100" w:afterAutospacing="1" w:line="240" w:lineRule="auto"/>
    </w:pPr>
    <w:rPr>
      <w:rFonts w:ascii="Times New Roman" w:eastAsia="Times New Roman" w:hAnsi="Times New Roman" w:cs="Times New Roman"/>
      <w:kern w:val="0"/>
      <w:sz w:val="24"/>
      <w:szCs w:val="24"/>
      <w:lang w:eastAsia="en-AU"/>
    </w:rPr>
  </w:style>
  <w:style w:type="character" w:customStyle="1" w:styleId="Heading1Char">
    <w:name w:val="Heading 1 Char"/>
    <w:basedOn w:val="DefaultParagraphFont"/>
    <w:link w:val="Heading1"/>
    <w:uiPriority w:val="9"/>
    <w:rsid w:val="00EE0289"/>
    <w:rPr>
      <w:rFonts w:asciiTheme="majorHAnsi" w:eastAsiaTheme="majorEastAsia" w:hAnsiTheme="majorHAnsi" w:cstheme="majorBidi"/>
      <w:b/>
      <w:color w:val="2F5496" w:themeColor="accent1" w:themeShade="BF"/>
      <w:sz w:val="36"/>
      <w:szCs w:val="32"/>
    </w:rPr>
  </w:style>
  <w:style w:type="character" w:customStyle="1" w:styleId="Heading2Char">
    <w:name w:val="Heading 2 Char"/>
    <w:basedOn w:val="DefaultParagraphFont"/>
    <w:link w:val="Heading2"/>
    <w:uiPriority w:val="9"/>
    <w:rsid w:val="00DA05BC"/>
    <w:rPr>
      <w:rFonts w:eastAsiaTheme="majorEastAsia" w:cstheme="minorHAnsi"/>
      <w:b/>
      <w:color w:val="374151"/>
      <w:sz w:val="28"/>
      <w:szCs w:val="32"/>
      <w:bdr w:val="single" w:sz="2" w:space="0" w:color="D9D9E3" w:frame="1"/>
    </w:rPr>
  </w:style>
  <w:style w:type="character" w:customStyle="1" w:styleId="Heading3Char">
    <w:name w:val="Heading 3 Char"/>
    <w:basedOn w:val="DefaultParagraphFont"/>
    <w:link w:val="Heading3"/>
    <w:uiPriority w:val="9"/>
    <w:rsid w:val="009F32C9"/>
    <w:rPr>
      <w:rFonts w:eastAsiaTheme="majorEastAsia" w:cstheme="minorHAnsi"/>
      <w:bCs/>
      <w:i/>
      <w:color w:val="374151"/>
      <w:sz w:val="24"/>
      <w:szCs w:val="32"/>
      <w:bdr w:val="single" w:sz="2" w:space="0" w:color="D9D9E3" w:frame="1"/>
      <w:lang w:eastAsia="en-AU"/>
    </w:rPr>
  </w:style>
  <w:style w:type="paragraph" w:styleId="ListParagraph">
    <w:name w:val="List Paragraph"/>
    <w:basedOn w:val="Normal"/>
    <w:uiPriority w:val="34"/>
    <w:qFormat/>
    <w:rsid w:val="00EE0289"/>
    <w:pPr>
      <w:ind w:left="720"/>
      <w:contextualSpacing/>
    </w:pPr>
  </w:style>
  <w:style w:type="character" w:styleId="Strong">
    <w:name w:val="Strong"/>
    <w:basedOn w:val="DefaultParagraphFont"/>
    <w:uiPriority w:val="22"/>
    <w:qFormat/>
    <w:rsid w:val="00EE0289"/>
    <w:rPr>
      <w:b/>
      <w:bCs/>
    </w:rPr>
  </w:style>
  <w:style w:type="character" w:styleId="Emphasis">
    <w:name w:val="Emphasis"/>
    <w:basedOn w:val="DefaultParagraphFont"/>
    <w:uiPriority w:val="20"/>
    <w:qFormat/>
    <w:rsid w:val="00EE0289"/>
    <w:rPr>
      <w:i/>
      <w:iCs/>
    </w:rPr>
  </w:style>
  <w:style w:type="paragraph" w:styleId="Header">
    <w:name w:val="header"/>
    <w:basedOn w:val="Normal"/>
    <w:link w:val="HeaderChar"/>
    <w:uiPriority w:val="99"/>
    <w:unhideWhenUsed/>
    <w:rsid w:val="00D134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3481"/>
  </w:style>
  <w:style w:type="paragraph" w:styleId="Footer">
    <w:name w:val="footer"/>
    <w:basedOn w:val="Normal"/>
    <w:link w:val="FooterChar"/>
    <w:uiPriority w:val="99"/>
    <w:unhideWhenUsed/>
    <w:rsid w:val="00D134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3481"/>
  </w:style>
  <w:style w:type="paragraph" w:styleId="NoSpacing">
    <w:name w:val="No Spacing"/>
    <w:link w:val="NoSpacingChar"/>
    <w:uiPriority w:val="1"/>
    <w:qFormat/>
    <w:rsid w:val="00323EC0"/>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323EC0"/>
    <w:rPr>
      <w:rFonts w:eastAsiaTheme="minorEastAsia"/>
      <w:kern w:val="0"/>
      <w:lang w:val="en-US"/>
    </w:rPr>
  </w:style>
  <w:style w:type="paragraph" w:styleId="TOCHeading">
    <w:name w:val="TOC Heading"/>
    <w:basedOn w:val="Heading1"/>
    <w:next w:val="Normal"/>
    <w:uiPriority w:val="39"/>
    <w:unhideWhenUsed/>
    <w:qFormat/>
    <w:rsid w:val="00323EC0"/>
    <w:pPr>
      <w:numPr>
        <w:numId w:val="0"/>
      </w:numPr>
      <w:outlineLvl w:val="9"/>
    </w:pPr>
    <w:rPr>
      <w:b w:val="0"/>
      <w:kern w:val="0"/>
      <w:sz w:val="32"/>
      <w:lang w:val="en-US"/>
    </w:rPr>
  </w:style>
  <w:style w:type="paragraph" w:styleId="TOC1">
    <w:name w:val="toc 1"/>
    <w:basedOn w:val="Normal"/>
    <w:next w:val="Normal"/>
    <w:autoRedefine/>
    <w:uiPriority w:val="39"/>
    <w:unhideWhenUsed/>
    <w:rsid w:val="00323EC0"/>
    <w:pPr>
      <w:spacing w:after="100"/>
    </w:pPr>
  </w:style>
  <w:style w:type="paragraph" w:styleId="TOC2">
    <w:name w:val="toc 2"/>
    <w:basedOn w:val="Normal"/>
    <w:next w:val="Normal"/>
    <w:autoRedefine/>
    <w:uiPriority w:val="39"/>
    <w:unhideWhenUsed/>
    <w:rsid w:val="00323EC0"/>
    <w:pPr>
      <w:spacing w:after="100"/>
      <w:ind w:left="220"/>
    </w:pPr>
  </w:style>
  <w:style w:type="paragraph" w:styleId="TOC3">
    <w:name w:val="toc 3"/>
    <w:basedOn w:val="Normal"/>
    <w:next w:val="Normal"/>
    <w:autoRedefine/>
    <w:uiPriority w:val="39"/>
    <w:unhideWhenUsed/>
    <w:rsid w:val="00323EC0"/>
    <w:pPr>
      <w:spacing w:after="100"/>
      <w:ind w:left="440"/>
    </w:pPr>
  </w:style>
  <w:style w:type="character" w:styleId="Hyperlink">
    <w:name w:val="Hyperlink"/>
    <w:basedOn w:val="DefaultParagraphFont"/>
    <w:uiPriority w:val="99"/>
    <w:unhideWhenUsed/>
    <w:rsid w:val="00323E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869122">
      <w:bodyDiv w:val="1"/>
      <w:marLeft w:val="0"/>
      <w:marRight w:val="0"/>
      <w:marTop w:val="0"/>
      <w:marBottom w:val="0"/>
      <w:divBdr>
        <w:top w:val="none" w:sz="0" w:space="0" w:color="auto"/>
        <w:left w:val="none" w:sz="0" w:space="0" w:color="auto"/>
        <w:bottom w:val="none" w:sz="0" w:space="0" w:color="auto"/>
        <w:right w:val="none" w:sz="0" w:space="0" w:color="auto"/>
      </w:divBdr>
    </w:div>
    <w:div w:id="376198935">
      <w:bodyDiv w:val="1"/>
      <w:marLeft w:val="0"/>
      <w:marRight w:val="0"/>
      <w:marTop w:val="0"/>
      <w:marBottom w:val="0"/>
      <w:divBdr>
        <w:top w:val="none" w:sz="0" w:space="0" w:color="auto"/>
        <w:left w:val="none" w:sz="0" w:space="0" w:color="auto"/>
        <w:bottom w:val="none" w:sz="0" w:space="0" w:color="auto"/>
        <w:right w:val="none" w:sz="0" w:space="0" w:color="auto"/>
      </w:divBdr>
    </w:div>
    <w:div w:id="391319095">
      <w:bodyDiv w:val="1"/>
      <w:marLeft w:val="0"/>
      <w:marRight w:val="0"/>
      <w:marTop w:val="0"/>
      <w:marBottom w:val="0"/>
      <w:divBdr>
        <w:top w:val="none" w:sz="0" w:space="0" w:color="auto"/>
        <w:left w:val="none" w:sz="0" w:space="0" w:color="auto"/>
        <w:bottom w:val="none" w:sz="0" w:space="0" w:color="auto"/>
        <w:right w:val="none" w:sz="0" w:space="0" w:color="auto"/>
      </w:divBdr>
    </w:div>
    <w:div w:id="450905188">
      <w:bodyDiv w:val="1"/>
      <w:marLeft w:val="0"/>
      <w:marRight w:val="0"/>
      <w:marTop w:val="0"/>
      <w:marBottom w:val="0"/>
      <w:divBdr>
        <w:top w:val="none" w:sz="0" w:space="0" w:color="auto"/>
        <w:left w:val="none" w:sz="0" w:space="0" w:color="auto"/>
        <w:bottom w:val="none" w:sz="0" w:space="0" w:color="auto"/>
        <w:right w:val="none" w:sz="0" w:space="0" w:color="auto"/>
      </w:divBdr>
    </w:div>
    <w:div w:id="510140843">
      <w:bodyDiv w:val="1"/>
      <w:marLeft w:val="0"/>
      <w:marRight w:val="0"/>
      <w:marTop w:val="0"/>
      <w:marBottom w:val="0"/>
      <w:divBdr>
        <w:top w:val="none" w:sz="0" w:space="0" w:color="auto"/>
        <w:left w:val="none" w:sz="0" w:space="0" w:color="auto"/>
        <w:bottom w:val="none" w:sz="0" w:space="0" w:color="auto"/>
        <w:right w:val="none" w:sz="0" w:space="0" w:color="auto"/>
      </w:divBdr>
    </w:div>
    <w:div w:id="527840269">
      <w:bodyDiv w:val="1"/>
      <w:marLeft w:val="0"/>
      <w:marRight w:val="0"/>
      <w:marTop w:val="0"/>
      <w:marBottom w:val="0"/>
      <w:divBdr>
        <w:top w:val="none" w:sz="0" w:space="0" w:color="auto"/>
        <w:left w:val="none" w:sz="0" w:space="0" w:color="auto"/>
        <w:bottom w:val="none" w:sz="0" w:space="0" w:color="auto"/>
        <w:right w:val="none" w:sz="0" w:space="0" w:color="auto"/>
      </w:divBdr>
    </w:div>
    <w:div w:id="648900049">
      <w:bodyDiv w:val="1"/>
      <w:marLeft w:val="0"/>
      <w:marRight w:val="0"/>
      <w:marTop w:val="0"/>
      <w:marBottom w:val="0"/>
      <w:divBdr>
        <w:top w:val="none" w:sz="0" w:space="0" w:color="auto"/>
        <w:left w:val="none" w:sz="0" w:space="0" w:color="auto"/>
        <w:bottom w:val="none" w:sz="0" w:space="0" w:color="auto"/>
        <w:right w:val="none" w:sz="0" w:space="0" w:color="auto"/>
      </w:divBdr>
    </w:div>
    <w:div w:id="667563244">
      <w:bodyDiv w:val="1"/>
      <w:marLeft w:val="0"/>
      <w:marRight w:val="0"/>
      <w:marTop w:val="0"/>
      <w:marBottom w:val="0"/>
      <w:divBdr>
        <w:top w:val="none" w:sz="0" w:space="0" w:color="auto"/>
        <w:left w:val="none" w:sz="0" w:space="0" w:color="auto"/>
        <w:bottom w:val="none" w:sz="0" w:space="0" w:color="auto"/>
        <w:right w:val="none" w:sz="0" w:space="0" w:color="auto"/>
      </w:divBdr>
    </w:div>
    <w:div w:id="705636703">
      <w:bodyDiv w:val="1"/>
      <w:marLeft w:val="0"/>
      <w:marRight w:val="0"/>
      <w:marTop w:val="0"/>
      <w:marBottom w:val="0"/>
      <w:divBdr>
        <w:top w:val="none" w:sz="0" w:space="0" w:color="auto"/>
        <w:left w:val="none" w:sz="0" w:space="0" w:color="auto"/>
        <w:bottom w:val="none" w:sz="0" w:space="0" w:color="auto"/>
        <w:right w:val="none" w:sz="0" w:space="0" w:color="auto"/>
      </w:divBdr>
    </w:div>
    <w:div w:id="724790975">
      <w:bodyDiv w:val="1"/>
      <w:marLeft w:val="0"/>
      <w:marRight w:val="0"/>
      <w:marTop w:val="0"/>
      <w:marBottom w:val="0"/>
      <w:divBdr>
        <w:top w:val="none" w:sz="0" w:space="0" w:color="auto"/>
        <w:left w:val="none" w:sz="0" w:space="0" w:color="auto"/>
        <w:bottom w:val="none" w:sz="0" w:space="0" w:color="auto"/>
        <w:right w:val="none" w:sz="0" w:space="0" w:color="auto"/>
      </w:divBdr>
    </w:div>
    <w:div w:id="761146642">
      <w:bodyDiv w:val="1"/>
      <w:marLeft w:val="0"/>
      <w:marRight w:val="0"/>
      <w:marTop w:val="0"/>
      <w:marBottom w:val="0"/>
      <w:divBdr>
        <w:top w:val="none" w:sz="0" w:space="0" w:color="auto"/>
        <w:left w:val="none" w:sz="0" w:space="0" w:color="auto"/>
        <w:bottom w:val="none" w:sz="0" w:space="0" w:color="auto"/>
        <w:right w:val="none" w:sz="0" w:space="0" w:color="auto"/>
      </w:divBdr>
    </w:div>
    <w:div w:id="859664053">
      <w:bodyDiv w:val="1"/>
      <w:marLeft w:val="0"/>
      <w:marRight w:val="0"/>
      <w:marTop w:val="0"/>
      <w:marBottom w:val="0"/>
      <w:divBdr>
        <w:top w:val="none" w:sz="0" w:space="0" w:color="auto"/>
        <w:left w:val="none" w:sz="0" w:space="0" w:color="auto"/>
        <w:bottom w:val="none" w:sz="0" w:space="0" w:color="auto"/>
        <w:right w:val="none" w:sz="0" w:space="0" w:color="auto"/>
      </w:divBdr>
    </w:div>
    <w:div w:id="872309252">
      <w:bodyDiv w:val="1"/>
      <w:marLeft w:val="0"/>
      <w:marRight w:val="0"/>
      <w:marTop w:val="0"/>
      <w:marBottom w:val="0"/>
      <w:divBdr>
        <w:top w:val="none" w:sz="0" w:space="0" w:color="auto"/>
        <w:left w:val="none" w:sz="0" w:space="0" w:color="auto"/>
        <w:bottom w:val="none" w:sz="0" w:space="0" w:color="auto"/>
        <w:right w:val="none" w:sz="0" w:space="0" w:color="auto"/>
      </w:divBdr>
    </w:div>
    <w:div w:id="899285436">
      <w:bodyDiv w:val="1"/>
      <w:marLeft w:val="0"/>
      <w:marRight w:val="0"/>
      <w:marTop w:val="0"/>
      <w:marBottom w:val="0"/>
      <w:divBdr>
        <w:top w:val="none" w:sz="0" w:space="0" w:color="auto"/>
        <w:left w:val="none" w:sz="0" w:space="0" w:color="auto"/>
        <w:bottom w:val="none" w:sz="0" w:space="0" w:color="auto"/>
        <w:right w:val="none" w:sz="0" w:space="0" w:color="auto"/>
      </w:divBdr>
    </w:div>
    <w:div w:id="1107851159">
      <w:bodyDiv w:val="1"/>
      <w:marLeft w:val="0"/>
      <w:marRight w:val="0"/>
      <w:marTop w:val="0"/>
      <w:marBottom w:val="0"/>
      <w:divBdr>
        <w:top w:val="none" w:sz="0" w:space="0" w:color="auto"/>
        <w:left w:val="none" w:sz="0" w:space="0" w:color="auto"/>
        <w:bottom w:val="none" w:sz="0" w:space="0" w:color="auto"/>
        <w:right w:val="none" w:sz="0" w:space="0" w:color="auto"/>
      </w:divBdr>
    </w:div>
    <w:div w:id="1108889424">
      <w:bodyDiv w:val="1"/>
      <w:marLeft w:val="0"/>
      <w:marRight w:val="0"/>
      <w:marTop w:val="0"/>
      <w:marBottom w:val="0"/>
      <w:divBdr>
        <w:top w:val="none" w:sz="0" w:space="0" w:color="auto"/>
        <w:left w:val="none" w:sz="0" w:space="0" w:color="auto"/>
        <w:bottom w:val="none" w:sz="0" w:space="0" w:color="auto"/>
        <w:right w:val="none" w:sz="0" w:space="0" w:color="auto"/>
      </w:divBdr>
    </w:div>
    <w:div w:id="1335064386">
      <w:bodyDiv w:val="1"/>
      <w:marLeft w:val="0"/>
      <w:marRight w:val="0"/>
      <w:marTop w:val="0"/>
      <w:marBottom w:val="0"/>
      <w:divBdr>
        <w:top w:val="none" w:sz="0" w:space="0" w:color="auto"/>
        <w:left w:val="none" w:sz="0" w:space="0" w:color="auto"/>
        <w:bottom w:val="none" w:sz="0" w:space="0" w:color="auto"/>
        <w:right w:val="none" w:sz="0" w:space="0" w:color="auto"/>
      </w:divBdr>
    </w:div>
    <w:div w:id="1529677519">
      <w:bodyDiv w:val="1"/>
      <w:marLeft w:val="0"/>
      <w:marRight w:val="0"/>
      <w:marTop w:val="0"/>
      <w:marBottom w:val="0"/>
      <w:divBdr>
        <w:top w:val="none" w:sz="0" w:space="0" w:color="auto"/>
        <w:left w:val="none" w:sz="0" w:space="0" w:color="auto"/>
        <w:bottom w:val="none" w:sz="0" w:space="0" w:color="auto"/>
        <w:right w:val="none" w:sz="0" w:space="0" w:color="auto"/>
      </w:divBdr>
    </w:div>
    <w:div w:id="1663699803">
      <w:bodyDiv w:val="1"/>
      <w:marLeft w:val="0"/>
      <w:marRight w:val="0"/>
      <w:marTop w:val="0"/>
      <w:marBottom w:val="0"/>
      <w:divBdr>
        <w:top w:val="none" w:sz="0" w:space="0" w:color="auto"/>
        <w:left w:val="none" w:sz="0" w:space="0" w:color="auto"/>
        <w:bottom w:val="none" w:sz="0" w:space="0" w:color="auto"/>
        <w:right w:val="none" w:sz="0" w:space="0" w:color="auto"/>
      </w:divBdr>
    </w:div>
    <w:div w:id="1751124349">
      <w:bodyDiv w:val="1"/>
      <w:marLeft w:val="0"/>
      <w:marRight w:val="0"/>
      <w:marTop w:val="0"/>
      <w:marBottom w:val="0"/>
      <w:divBdr>
        <w:top w:val="none" w:sz="0" w:space="0" w:color="auto"/>
        <w:left w:val="none" w:sz="0" w:space="0" w:color="auto"/>
        <w:bottom w:val="none" w:sz="0" w:space="0" w:color="auto"/>
        <w:right w:val="none" w:sz="0" w:space="0" w:color="auto"/>
      </w:divBdr>
    </w:div>
    <w:div w:id="1770663697">
      <w:bodyDiv w:val="1"/>
      <w:marLeft w:val="0"/>
      <w:marRight w:val="0"/>
      <w:marTop w:val="0"/>
      <w:marBottom w:val="0"/>
      <w:divBdr>
        <w:top w:val="none" w:sz="0" w:space="0" w:color="auto"/>
        <w:left w:val="none" w:sz="0" w:space="0" w:color="auto"/>
        <w:bottom w:val="none" w:sz="0" w:space="0" w:color="auto"/>
        <w:right w:val="none" w:sz="0" w:space="0" w:color="auto"/>
      </w:divBdr>
    </w:div>
    <w:div w:id="1898584270">
      <w:bodyDiv w:val="1"/>
      <w:marLeft w:val="0"/>
      <w:marRight w:val="0"/>
      <w:marTop w:val="0"/>
      <w:marBottom w:val="0"/>
      <w:divBdr>
        <w:top w:val="none" w:sz="0" w:space="0" w:color="auto"/>
        <w:left w:val="none" w:sz="0" w:space="0" w:color="auto"/>
        <w:bottom w:val="none" w:sz="0" w:space="0" w:color="auto"/>
        <w:right w:val="none" w:sz="0" w:space="0" w:color="auto"/>
      </w:divBdr>
    </w:div>
    <w:div w:id="1951400090">
      <w:bodyDiv w:val="1"/>
      <w:marLeft w:val="0"/>
      <w:marRight w:val="0"/>
      <w:marTop w:val="0"/>
      <w:marBottom w:val="0"/>
      <w:divBdr>
        <w:top w:val="none" w:sz="0" w:space="0" w:color="auto"/>
        <w:left w:val="none" w:sz="0" w:space="0" w:color="auto"/>
        <w:bottom w:val="none" w:sz="0" w:space="0" w:color="auto"/>
        <w:right w:val="none" w:sz="0" w:space="0" w:color="auto"/>
      </w:divBdr>
    </w:div>
    <w:div w:id="2113742798">
      <w:bodyDiv w:val="1"/>
      <w:marLeft w:val="0"/>
      <w:marRight w:val="0"/>
      <w:marTop w:val="0"/>
      <w:marBottom w:val="0"/>
      <w:divBdr>
        <w:top w:val="none" w:sz="0" w:space="0" w:color="auto"/>
        <w:left w:val="none" w:sz="0" w:space="0" w:color="auto"/>
        <w:bottom w:val="none" w:sz="0" w:space="0" w:color="auto"/>
        <w:right w:val="none" w:sz="0" w:space="0" w:color="auto"/>
      </w:divBdr>
    </w:div>
    <w:div w:id="2116709737">
      <w:bodyDiv w:val="1"/>
      <w:marLeft w:val="0"/>
      <w:marRight w:val="0"/>
      <w:marTop w:val="0"/>
      <w:marBottom w:val="0"/>
      <w:divBdr>
        <w:top w:val="none" w:sz="0" w:space="0" w:color="auto"/>
        <w:left w:val="none" w:sz="0" w:space="0" w:color="auto"/>
        <w:bottom w:val="none" w:sz="0" w:space="0" w:color="auto"/>
        <w:right w:val="none" w:sz="0" w:space="0" w:color="auto"/>
      </w:divBdr>
    </w:div>
    <w:div w:id="2131508982">
      <w:bodyDiv w:val="1"/>
      <w:marLeft w:val="0"/>
      <w:marRight w:val="0"/>
      <w:marTop w:val="0"/>
      <w:marBottom w:val="0"/>
      <w:divBdr>
        <w:top w:val="none" w:sz="0" w:space="0" w:color="auto"/>
        <w:left w:val="none" w:sz="0" w:space="0" w:color="auto"/>
        <w:bottom w:val="none" w:sz="0" w:space="0" w:color="auto"/>
        <w:right w:val="none" w:sz="0" w:space="0" w:color="auto"/>
      </w:divBdr>
      <w:divsChild>
        <w:div w:id="619074329">
          <w:marLeft w:val="0"/>
          <w:marRight w:val="0"/>
          <w:marTop w:val="0"/>
          <w:marBottom w:val="0"/>
          <w:divBdr>
            <w:top w:val="single" w:sz="2" w:space="0" w:color="auto"/>
            <w:left w:val="single" w:sz="2" w:space="0" w:color="auto"/>
            <w:bottom w:val="single" w:sz="6" w:space="0" w:color="auto"/>
            <w:right w:val="single" w:sz="2" w:space="0" w:color="auto"/>
          </w:divBdr>
          <w:divsChild>
            <w:div w:id="1054280265">
              <w:marLeft w:val="0"/>
              <w:marRight w:val="0"/>
              <w:marTop w:val="100"/>
              <w:marBottom w:val="100"/>
              <w:divBdr>
                <w:top w:val="single" w:sz="2" w:space="0" w:color="D9D9E3"/>
                <w:left w:val="single" w:sz="2" w:space="0" w:color="D9D9E3"/>
                <w:bottom w:val="single" w:sz="2" w:space="0" w:color="D9D9E3"/>
                <w:right w:val="single" w:sz="2" w:space="0" w:color="D9D9E3"/>
              </w:divBdr>
              <w:divsChild>
                <w:div w:id="779910751">
                  <w:marLeft w:val="0"/>
                  <w:marRight w:val="0"/>
                  <w:marTop w:val="0"/>
                  <w:marBottom w:val="0"/>
                  <w:divBdr>
                    <w:top w:val="single" w:sz="2" w:space="0" w:color="D9D9E3"/>
                    <w:left w:val="single" w:sz="2" w:space="0" w:color="D9D9E3"/>
                    <w:bottom w:val="single" w:sz="2" w:space="0" w:color="D9D9E3"/>
                    <w:right w:val="single" w:sz="2" w:space="0" w:color="D9D9E3"/>
                  </w:divBdr>
                  <w:divsChild>
                    <w:div w:id="788429757">
                      <w:marLeft w:val="0"/>
                      <w:marRight w:val="0"/>
                      <w:marTop w:val="0"/>
                      <w:marBottom w:val="0"/>
                      <w:divBdr>
                        <w:top w:val="single" w:sz="2" w:space="0" w:color="D9D9E3"/>
                        <w:left w:val="single" w:sz="2" w:space="0" w:color="D9D9E3"/>
                        <w:bottom w:val="single" w:sz="2" w:space="0" w:color="D9D9E3"/>
                        <w:right w:val="single" w:sz="2" w:space="0" w:color="D9D9E3"/>
                      </w:divBdr>
                      <w:divsChild>
                        <w:div w:id="2067560027">
                          <w:marLeft w:val="0"/>
                          <w:marRight w:val="0"/>
                          <w:marTop w:val="0"/>
                          <w:marBottom w:val="0"/>
                          <w:divBdr>
                            <w:top w:val="single" w:sz="2" w:space="0" w:color="D9D9E3"/>
                            <w:left w:val="single" w:sz="2" w:space="0" w:color="D9D9E3"/>
                            <w:bottom w:val="single" w:sz="2" w:space="0" w:color="D9D9E3"/>
                            <w:right w:val="single" w:sz="2" w:space="0" w:color="D9D9E3"/>
                          </w:divBdr>
                          <w:divsChild>
                            <w:div w:id="1291132102">
                              <w:marLeft w:val="0"/>
                              <w:marRight w:val="0"/>
                              <w:marTop w:val="0"/>
                              <w:marBottom w:val="0"/>
                              <w:divBdr>
                                <w:top w:val="single" w:sz="2" w:space="0" w:color="D9D9E3"/>
                                <w:left w:val="single" w:sz="2" w:space="0" w:color="D9D9E3"/>
                                <w:bottom w:val="single" w:sz="2" w:space="0" w:color="D9D9E3"/>
                                <w:right w:val="single" w:sz="2" w:space="0" w:color="D9D9E3"/>
                              </w:divBdr>
                              <w:divsChild>
                                <w:div w:id="2024356173">
                                  <w:marLeft w:val="0"/>
                                  <w:marRight w:val="0"/>
                                  <w:marTop w:val="0"/>
                                  <w:marBottom w:val="0"/>
                                  <w:divBdr>
                                    <w:top w:val="single" w:sz="2" w:space="0" w:color="D9D9E3"/>
                                    <w:left w:val="single" w:sz="2" w:space="0" w:color="D9D9E3"/>
                                    <w:bottom w:val="single" w:sz="2" w:space="0" w:color="D9D9E3"/>
                                    <w:right w:val="single" w:sz="2" w:space="0" w:color="D9D9E3"/>
                                  </w:divBdr>
                                  <w:divsChild>
                                    <w:div w:id="15677635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23E18C-1E8B-4FC5-8CC1-79439190C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3744</TotalTime>
  <Pages>1</Pages>
  <Words>5963</Words>
  <Characters>33995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Money Quest</vt:lpstr>
    </vt:vector>
  </TitlesOfParts>
  <Company/>
  <LinksUpToDate>false</LinksUpToDate>
  <CharactersWithSpaces>39879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Money Quest</dc:title>
  <dc:subject>Business Plan</dc:subject>
  <dc:creator>Will Whitelaw</dc:creator>
  <cp:keywords/>
  <dc:description/>
  <cp:lastModifiedBy>Will Whitelaw</cp:lastModifiedBy>
  <cp:revision>5</cp:revision>
  <dcterms:created xsi:type="dcterms:W3CDTF">2023-10-18T22:26:00Z</dcterms:created>
  <dcterms:modified xsi:type="dcterms:W3CDTF">2023-12-11T22:59:00Z</dcterms:modified>
</cp:coreProperties>
</file>