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rPr>
          <w:b/>
          <w:bCs/>
          <w:sz w:val="32"/>
          <w:szCs w:val="32"/>
        </w:rPr>
        <w:t xml:space="preserve">Documento GlobalCoffee</w:t>
      </w:r>
    </w:p>
    <w:p/>
    <w:p>
      <w:pPr>
        <w:pStyle w:val="Heading1"/>
      </w:pPr>
      <w:r>
        <w:rPr>
          <w:b/>
          <w:bCs/>
          <w:sz w:val="28"/>
          <w:szCs w:val="28"/>
        </w:rPr>
        <w:t xml:space="preserve">Relatório de Teste</w:t>
      </w:r>
    </w:p>
    <w:p>
      <w:r>
        <w:t xml:space="preserve">Este documento foi criado usando a biblioteca docx no projeto GlobalCoffee. </w:t>
      </w:r>
      <w:r>
        <w:rPr>
          <w:b/>
          <w:bCs/>
        </w:rPr>
        <w:t xml:space="preserve">Este texto está em negrito. </w:t>
      </w:r>
      <w:r>
        <w:rPr>
          <w:i/>
          <w:iCs/>
        </w:rPr>
        <w:t xml:space="preserve">Este texto está em itálico.</w:t>
      </w:r>
    </w:p>
    <w:p>
      <w:pPr>
        <w:spacing w:after="200"/>
      </w:pPr>
      <w:r>
        <w:t xml:space="preserve">O MCP (Model Context Protocol) foi configurado com sucesso para manipular documentos Word!</w:t>
      </w:r>
    </w:p>
    <w:p>
      <w:pPr>
        <w:pStyle w:val="Heading2"/>
      </w:pPr>
      <w:r>
        <w:t xml:space="preserve">Recursos disponíveis:</w:t>
      </w:r>
    </w:p>
    <w:p>
      <w:pPr>
        <w:pStyle w:val="ListParagraph"/>
        <w:numPr>
          <w:ilvl w:val="0"/>
          <w:numId w:val="1"/>
        </w:numPr>
      </w:pPr>
      <w:r>
        <w:t xml:space="preserve">• Criar documentos Word</w:t>
      </w:r>
    </w:p>
    <w:p>
      <w:pPr>
        <w:pStyle w:val="ListParagraph"/>
        <w:numPr>
          <w:ilvl w:val="0"/>
          <w:numId w:val="1"/>
        </w:numPr>
      </w:pPr>
      <w:r>
        <w:t xml:space="preserve">• Adicionar formatação (negrito, itálico, tamanhos)</w:t>
      </w:r>
    </w:p>
    <w:p>
      <w:pPr>
        <w:pStyle w:val="ListParagraph"/>
        <w:numPr>
          <w:ilvl w:val="0"/>
          <w:numId w:val="1"/>
        </w:numPr>
      </w:pPr>
      <w:r>
        <w:t xml:space="preserve">• Criar cabeçalhos e estrutura</w:t>
      </w:r>
    </w:p>
    <w:p>
      <w:pPr>
        <w:pStyle w:val="ListParagraph"/>
        <w:numPr>
          <w:ilvl w:val="0"/>
          <w:numId w:val="1"/>
        </w:numPr>
      </w:pPr>
      <w:r>
        <w:t xml:space="preserve">• Exportar para arquivo .docx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2025-08-01T11:56:00.274Z</dcterms:created>
  <dcterms:modified xsi:type="dcterms:W3CDTF">2025-08-01T11:56:00.276Z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