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83" w:rsidRPr="00B201D1" w:rsidRDefault="00B201D1" w:rsidP="00B201D1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B201D1">
        <w:rPr>
          <w:rFonts w:ascii="標楷體" w:eastAsia="標楷體" w:hAnsi="標楷體" w:hint="eastAsia"/>
          <w:b/>
          <w:sz w:val="32"/>
          <w:szCs w:val="32"/>
        </w:rPr>
        <w:t>國立臺灣大學校總區戶外</w:t>
      </w:r>
      <w:r>
        <w:rPr>
          <w:rFonts w:ascii="標楷體" w:eastAsia="標楷體" w:hAnsi="標楷體" w:hint="eastAsia"/>
          <w:b/>
          <w:sz w:val="32"/>
          <w:szCs w:val="32"/>
        </w:rPr>
        <w:t>運動</w:t>
      </w:r>
      <w:r w:rsidR="00C703DE">
        <w:rPr>
          <w:rFonts w:ascii="標楷體" w:eastAsia="標楷體" w:hAnsi="標楷體" w:hint="eastAsia"/>
          <w:b/>
          <w:sz w:val="32"/>
          <w:szCs w:val="32"/>
        </w:rPr>
        <w:t>場館</w:t>
      </w:r>
      <w:r w:rsidRPr="00B201D1">
        <w:rPr>
          <w:rFonts w:ascii="標楷體" w:eastAsia="標楷體" w:hAnsi="標楷體" w:hint="eastAsia"/>
          <w:b/>
          <w:sz w:val="32"/>
          <w:szCs w:val="32"/>
        </w:rPr>
        <w:t>租借合約書</w:t>
      </w:r>
    </w:p>
    <w:p w:rsidR="00B201D1" w:rsidRPr="00B201D1" w:rsidRDefault="00B201D1" w:rsidP="00B201D1">
      <w:pPr>
        <w:jc w:val="center"/>
        <w:rPr>
          <w:rFonts w:ascii="標楷體" w:eastAsia="標楷體" w:hAnsi="標楷體"/>
          <w:b/>
          <w:sz w:val="20"/>
          <w:szCs w:val="20"/>
        </w:rPr>
      </w:pPr>
    </w:p>
    <w:p w:rsidR="00B201D1" w:rsidRPr="00B201D1" w:rsidRDefault="00B201D1" w:rsidP="00B201D1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B201D1">
        <w:rPr>
          <w:rFonts w:ascii="標楷體" w:eastAsia="標楷體" w:hAnsi="標楷體" w:hint="eastAsia"/>
          <w:b/>
          <w:sz w:val="28"/>
          <w:szCs w:val="28"/>
        </w:rPr>
        <w:t>□租借合約書（校外用）　□清潔承諾書（校內用）</w:t>
      </w:r>
    </w:p>
    <w:p w:rsidR="00704574" w:rsidRPr="00B201D1" w:rsidRDefault="00B201D1" w:rsidP="00C703DE">
      <w:pPr>
        <w:spacing w:line="360" w:lineRule="auto"/>
        <w:ind w:leftChars="-413" w:left="-991" w:rightChars="-378" w:right="-907"/>
        <w:rPr>
          <w:rFonts w:ascii="標楷體" w:eastAsia="標楷體" w:hAnsi="標楷體"/>
          <w:sz w:val="26"/>
          <w:szCs w:val="26"/>
        </w:rPr>
      </w:pPr>
      <w:r w:rsidRPr="00C703DE">
        <w:rPr>
          <w:rFonts w:ascii="標楷體" w:eastAsia="標楷體" w:hAnsi="標楷體" w:hint="eastAsia"/>
          <w:b/>
          <w:sz w:val="26"/>
          <w:szCs w:val="26"/>
        </w:rPr>
        <w:t>國立臺灣大學</w:t>
      </w:r>
      <w:r w:rsidRPr="00B201D1">
        <w:rPr>
          <w:rFonts w:ascii="標楷體" w:eastAsia="標楷體" w:hAnsi="標楷體" w:hint="eastAsia"/>
          <w:sz w:val="26"/>
          <w:szCs w:val="26"/>
        </w:rPr>
        <w:t>（以下簡稱</w:t>
      </w:r>
      <w:r w:rsidRPr="00C703DE">
        <w:rPr>
          <w:rFonts w:ascii="標楷體" w:eastAsia="標楷體" w:hAnsi="標楷體" w:hint="eastAsia"/>
          <w:b/>
          <w:sz w:val="26"/>
          <w:szCs w:val="26"/>
        </w:rPr>
        <w:t>甲方</w:t>
      </w:r>
      <w:r w:rsidRPr="00B201D1">
        <w:rPr>
          <w:rFonts w:ascii="標楷體" w:eastAsia="標楷體" w:hAnsi="標楷體" w:hint="eastAsia"/>
          <w:sz w:val="26"/>
          <w:szCs w:val="26"/>
        </w:rPr>
        <w:t>）同意</w:t>
      </w:r>
      <w:r w:rsidRPr="00B201D1">
        <w:rPr>
          <w:rFonts w:ascii="標楷體" w:eastAsia="標楷體" w:hAnsi="標楷體" w:cs="Times New Roman"/>
          <w:b/>
          <w:bCs/>
          <w:sz w:val="26"/>
          <w:szCs w:val="26"/>
        </w:rPr>
        <w:t>__________________</w:t>
      </w:r>
      <w:r w:rsidRPr="00B201D1">
        <w:rPr>
          <w:rFonts w:ascii="標楷體" w:eastAsia="標楷體" w:hAnsi="標楷體" w:hint="eastAsia"/>
          <w:sz w:val="26"/>
          <w:szCs w:val="26"/>
        </w:rPr>
        <w:t>（以下簡稱</w:t>
      </w:r>
      <w:r w:rsidRPr="00C703DE">
        <w:rPr>
          <w:rFonts w:ascii="標楷體" w:eastAsia="標楷體" w:hAnsi="標楷體" w:hint="eastAsia"/>
          <w:b/>
          <w:sz w:val="26"/>
          <w:szCs w:val="26"/>
        </w:rPr>
        <w:t>乙方</w:t>
      </w:r>
      <w:r w:rsidRPr="00B201D1">
        <w:rPr>
          <w:rFonts w:ascii="標楷體" w:eastAsia="標楷體" w:hAnsi="標楷體" w:hint="eastAsia"/>
          <w:sz w:val="26"/>
          <w:szCs w:val="26"/>
        </w:rPr>
        <w:t>）之申請，出借校園戶外運動場</w:t>
      </w:r>
      <w:proofErr w:type="gramStart"/>
      <w:r w:rsidR="00C703DE">
        <w:rPr>
          <w:rFonts w:ascii="標楷體" w:eastAsia="標楷體" w:hAnsi="標楷體" w:hint="eastAsia"/>
          <w:sz w:val="26"/>
          <w:szCs w:val="26"/>
        </w:rPr>
        <w:t>館</w:t>
      </w:r>
      <w:r w:rsidRPr="00B201D1">
        <w:rPr>
          <w:rFonts w:ascii="標楷體" w:eastAsia="標楷體" w:hAnsi="標楷體" w:hint="eastAsia"/>
          <w:sz w:val="26"/>
          <w:szCs w:val="26"/>
        </w:rPr>
        <w:t>供乙方</w:t>
      </w:r>
      <w:proofErr w:type="gramEnd"/>
      <w:r w:rsidRPr="00B201D1">
        <w:rPr>
          <w:rFonts w:ascii="標楷體" w:eastAsia="標楷體" w:hAnsi="標楷體" w:hint="eastAsia"/>
          <w:sz w:val="26"/>
          <w:szCs w:val="26"/>
        </w:rPr>
        <w:t>活動，為維護雙方權益，特訂本合約。</w:t>
      </w:r>
    </w:p>
    <w:p w:rsidR="00B201D1" w:rsidRPr="00B201D1" w:rsidRDefault="00B201D1" w:rsidP="00C703DE">
      <w:pPr>
        <w:pStyle w:val="a3"/>
        <w:numPr>
          <w:ilvl w:val="0"/>
          <w:numId w:val="1"/>
        </w:numPr>
        <w:spacing w:beforeLines="50" w:before="180" w:line="360" w:lineRule="auto"/>
        <w:ind w:leftChars="0" w:left="141" w:rightChars="-378" w:right="-907" w:hanging="578"/>
        <w:rPr>
          <w:rFonts w:ascii="標楷體" w:eastAsia="標楷體" w:hAnsi="標楷體"/>
          <w:sz w:val="26"/>
          <w:szCs w:val="26"/>
        </w:rPr>
      </w:pPr>
      <w:r w:rsidRPr="00B201D1">
        <w:rPr>
          <w:rFonts w:ascii="標楷體" w:eastAsia="標楷體" w:hAnsi="標楷體" w:hint="eastAsia"/>
          <w:sz w:val="26"/>
          <w:szCs w:val="26"/>
        </w:rPr>
        <w:t>甲方之義</w:t>
      </w:r>
      <w:proofErr w:type="gramStart"/>
      <w:r w:rsidRPr="00B201D1">
        <w:rPr>
          <w:rFonts w:ascii="標楷體" w:eastAsia="標楷體" w:hAnsi="標楷體" w:hint="eastAsia"/>
          <w:sz w:val="26"/>
          <w:szCs w:val="26"/>
        </w:rPr>
        <w:t>務</w:t>
      </w:r>
      <w:proofErr w:type="gramEnd"/>
      <w:r w:rsidRPr="00B201D1">
        <w:rPr>
          <w:rFonts w:ascii="標楷體" w:eastAsia="標楷體" w:hAnsi="標楷體" w:hint="eastAsia"/>
          <w:sz w:val="26"/>
          <w:szCs w:val="26"/>
        </w:rPr>
        <w:t>：出借校園</w:t>
      </w:r>
      <w:proofErr w:type="gramStart"/>
      <w:r w:rsidRPr="00B201D1">
        <w:rPr>
          <w:rFonts w:ascii="標楷體" w:eastAsia="標楷體" w:hAnsi="標楷體" w:hint="eastAsia"/>
          <w:sz w:val="26"/>
          <w:szCs w:val="26"/>
        </w:rPr>
        <w:t>場地供乙方</w:t>
      </w:r>
      <w:proofErr w:type="gramEnd"/>
      <w:r w:rsidRPr="00B201D1">
        <w:rPr>
          <w:rFonts w:ascii="標楷體" w:eastAsia="標楷體" w:hAnsi="標楷體" w:hint="eastAsia"/>
          <w:sz w:val="26"/>
          <w:szCs w:val="26"/>
        </w:rPr>
        <w:t>活動</w:t>
      </w:r>
    </w:p>
    <w:p w:rsidR="00B201D1" w:rsidRPr="00704574" w:rsidRDefault="00B201D1" w:rsidP="00704574">
      <w:pPr>
        <w:pStyle w:val="Default"/>
        <w:spacing w:line="360" w:lineRule="auto"/>
        <w:ind w:left="142"/>
        <w:rPr>
          <w:rFonts w:hAnsi="標楷體"/>
        </w:rPr>
      </w:pPr>
      <w:r w:rsidRPr="00704574">
        <w:rPr>
          <w:rFonts w:hAnsi="標楷體" w:hint="eastAsia"/>
        </w:rPr>
        <w:t>借用時間：</w:t>
      </w:r>
      <w:r w:rsidRPr="00704574">
        <w:rPr>
          <w:rFonts w:hAnsi="標楷體" w:cs="Times New Roman"/>
          <w:b/>
          <w:bCs/>
        </w:rPr>
        <w:t>____</w:t>
      </w:r>
      <w:r w:rsidRPr="00704574">
        <w:rPr>
          <w:rFonts w:hAnsi="標楷體" w:hint="eastAsia"/>
        </w:rPr>
        <w:t>年</w:t>
      </w:r>
      <w:r w:rsidRPr="00704574">
        <w:rPr>
          <w:rFonts w:hAnsi="標楷體" w:cs="Times New Roman"/>
          <w:b/>
          <w:bCs/>
        </w:rPr>
        <w:t>____</w:t>
      </w:r>
      <w:r w:rsidRPr="00704574">
        <w:rPr>
          <w:rFonts w:hAnsi="標楷體" w:hint="eastAsia"/>
        </w:rPr>
        <w:t>月</w:t>
      </w:r>
      <w:r w:rsidRPr="00704574">
        <w:rPr>
          <w:rFonts w:hAnsi="標楷體" w:cs="Times New Roman"/>
          <w:b/>
          <w:bCs/>
        </w:rPr>
        <w:t>____</w:t>
      </w:r>
      <w:r w:rsidRPr="00704574">
        <w:rPr>
          <w:rFonts w:hAnsi="標楷體" w:hint="eastAsia"/>
        </w:rPr>
        <w:t>日</w:t>
      </w:r>
      <w:r w:rsidRPr="00704574">
        <w:rPr>
          <w:rFonts w:hAnsi="標楷體" w:cs="Times New Roman"/>
          <w:b/>
          <w:bCs/>
        </w:rPr>
        <w:t>____</w:t>
      </w:r>
      <w:r w:rsidRPr="00704574">
        <w:rPr>
          <w:rFonts w:hAnsi="標楷體" w:hint="eastAsia"/>
        </w:rPr>
        <w:t>時至</w:t>
      </w:r>
      <w:r w:rsidRPr="00704574">
        <w:rPr>
          <w:rFonts w:hAnsi="標楷體" w:cs="Times New Roman"/>
          <w:b/>
          <w:bCs/>
        </w:rPr>
        <w:t>____</w:t>
      </w:r>
      <w:r w:rsidRPr="00704574">
        <w:rPr>
          <w:rFonts w:hAnsi="標楷體" w:hint="eastAsia"/>
        </w:rPr>
        <w:t>時</w:t>
      </w:r>
      <w:r w:rsidRPr="00704574">
        <w:rPr>
          <w:rFonts w:hAnsi="標楷體"/>
        </w:rPr>
        <w:t xml:space="preserve"> </w:t>
      </w:r>
    </w:p>
    <w:p w:rsidR="00B201D1" w:rsidRPr="00704574" w:rsidRDefault="00B201D1" w:rsidP="00704574">
      <w:pPr>
        <w:pStyle w:val="Default"/>
        <w:spacing w:line="360" w:lineRule="auto"/>
        <w:ind w:left="1276"/>
        <w:rPr>
          <w:rFonts w:hAnsi="標楷體"/>
        </w:rPr>
      </w:pPr>
      <w:r w:rsidRPr="00704574">
        <w:rPr>
          <w:rFonts w:hAnsi="標楷體" w:hint="eastAsia"/>
        </w:rPr>
        <w:t>至</w:t>
      </w:r>
      <w:r w:rsidRPr="00704574">
        <w:rPr>
          <w:rFonts w:hAnsi="標楷體"/>
        </w:rPr>
        <w:t xml:space="preserve"> </w:t>
      </w:r>
      <w:r w:rsidRPr="00704574">
        <w:rPr>
          <w:rFonts w:hAnsi="標楷體" w:cs="Times New Roman"/>
          <w:b/>
          <w:bCs/>
        </w:rPr>
        <w:t>____</w:t>
      </w:r>
      <w:r w:rsidRPr="00704574">
        <w:rPr>
          <w:rFonts w:hAnsi="標楷體" w:hint="eastAsia"/>
        </w:rPr>
        <w:t>年</w:t>
      </w:r>
      <w:r w:rsidRPr="00704574">
        <w:rPr>
          <w:rFonts w:hAnsi="標楷體" w:cs="Times New Roman"/>
          <w:b/>
          <w:bCs/>
        </w:rPr>
        <w:t>____</w:t>
      </w:r>
      <w:r w:rsidRPr="00704574">
        <w:rPr>
          <w:rFonts w:hAnsi="標楷體" w:hint="eastAsia"/>
        </w:rPr>
        <w:t>月</w:t>
      </w:r>
      <w:r w:rsidRPr="00704574">
        <w:rPr>
          <w:rFonts w:hAnsi="標楷體" w:cs="Times New Roman"/>
          <w:b/>
          <w:bCs/>
        </w:rPr>
        <w:t>____</w:t>
      </w:r>
      <w:r w:rsidRPr="00704574">
        <w:rPr>
          <w:rFonts w:hAnsi="標楷體" w:hint="eastAsia"/>
        </w:rPr>
        <w:t>日</w:t>
      </w:r>
      <w:r w:rsidRPr="00704574">
        <w:rPr>
          <w:rFonts w:hAnsi="標楷體" w:cs="Times New Roman"/>
          <w:b/>
          <w:bCs/>
        </w:rPr>
        <w:t>____</w:t>
      </w:r>
      <w:r w:rsidRPr="00704574">
        <w:rPr>
          <w:rFonts w:hAnsi="標楷體" w:hint="eastAsia"/>
        </w:rPr>
        <w:t>時至</w:t>
      </w:r>
      <w:r w:rsidRPr="00704574">
        <w:rPr>
          <w:rFonts w:hAnsi="標楷體" w:cs="Times New Roman"/>
          <w:b/>
          <w:bCs/>
        </w:rPr>
        <w:t>____</w:t>
      </w:r>
      <w:r w:rsidRPr="00704574">
        <w:rPr>
          <w:rFonts w:hAnsi="標楷體" w:hint="eastAsia"/>
        </w:rPr>
        <w:t>時</w:t>
      </w:r>
      <w:r w:rsidRPr="00704574">
        <w:rPr>
          <w:rFonts w:hAnsi="標楷體"/>
        </w:rPr>
        <w:t xml:space="preserve"> </w:t>
      </w:r>
    </w:p>
    <w:p w:rsidR="00B201D1" w:rsidRPr="00C703DE" w:rsidRDefault="00B201D1" w:rsidP="00C703DE">
      <w:pPr>
        <w:pStyle w:val="a3"/>
        <w:spacing w:line="360" w:lineRule="auto"/>
        <w:ind w:leftChars="0" w:left="142" w:rightChars="-378" w:right="-907"/>
        <w:rPr>
          <w:rFonts w:ascii="標楷體" w:eastAsia="標楷體" w:hAnsi="標楷體"/>
          <w:szCs w:val="24"/>
        </w:rPr>
      </w:pPr>
      <w:r w:rsidRPr="00704574">
        <w:rPr>
          <w:rFonts w:ascii="標楷體" w:eastAsia="標楷體" w:hAnsi="標楷體" w:hint="eastAsia"/>
          <w:szCs w:val="24"/>
        </w:rPr>
        <w:t>借用地點：</w:t>
      </w:r>
      <w:r w:rsidRPr="00704574">
        <w:rPr>
          <w:rFonts w:ascii="標楷體" w:eastAsia="標楷體" w:hAnsi="標楷體" w:cs="Times New Roman"/>
          <w:b/>
          <w:bCs/>
          <w:szCs w:val="24"/>
        </w:rPr>
        <w:t>_________________________________</w:t>
      </w:r>
    </w:p>
    <w:p w:rsidR="00B201D1" w:rsidRPr="00B201D1" w:rsidRDefault="00B201D1" w:rsidP="00C703DE">
      <w:pPr>
        <w:pStyle w:val="a3"/>
        <w:numPr>
          <w:ilvl w:val="0"/>
          <w:numId w:val="1"/>
        </w:numPr>
        <w:spacing w:beforeLines="50" w:before="180"/>
        <w:ind w:leftChars="0" w:left="141" w:rightChars="-378" w:right="-907" w:hanging="578"/>
        <w:rPr>
          <w:rFonts w:ascii="標楷體" w:eastAsia="標楷體" w:hAnsi="標楷體"/>
          <w:sz w:val="26"/>
          <w:szCs w:val="26"/>
        </w:rPr>
      </w:pPr>
      <w:r w:rsidRPr="00B201D1">
        <w:rPr>
          <w:rFonts w:ascii="標楷體" w:eastAsia="標楷體" w:hAnsi="標楷體" w:hint="eastAsia"/>
          <w:sz w:val="26"/>
          <w:szCs w:val="26"/>
        </w:rPr>
        <w:t>乙方之義</w:t>
      </w:r>
      <w:proofErr w:type="gramStart"/>
      <w:r w:rsidRPr="00B201D1">
        <w:rPr>
          <w:rFonts w:ascii="標楷體" w:eastAsia="標楷體" w:hAnsi="標楷體" w:hint="eastAsia"/>
          <w:sz w:val="26"/>
          <w:szCs w:val="26"/>
        </w:rPr>
        <w:t>務</w:t>
      </w:r>
      <w:proofErr w:type="gramEnd"/>
    </w:p>
    <w:p w:rsidR="00704574" w:rsidRPr="00704574" w:rsidRDefault="00704574" w:rsidP="00704574">
      <w:pPr>
        <w:pStyle w:val="a3"/>
        <w:autoSpaceDE w:val="0"/>
        <w:autoSpaceDN w:val="0"/>
        <w:adjustRightInd w:val="0"/>
        <w:spacing w:line="360" w:lineRule="auto"/>
        <w:ind w:leftChars="0" w:left="-271" w:rightChars="-377" w:right="-905"/>
        <w:rPr>
          <w:rFonts w:ascii="標楷體" w:eastAsia="標楷體" w:hAnsi="Times New Roman" w:cs="標楷體"/>
          <w:color w:val="000000"/>
          <w:kern w:val="0"/>
          <w:szCs w:val="24"/>
        </w:rPr>
      </w:pPr>
      <w:r w:rsidRPr="00704574">
        <w:rPr>
          <w:rFonts w:ascii="Times New Roman" w:hAnsi="Times New Roman" w:cs="Times New Roman"/>
          <w:color w:val="000000"/>
          <w:kern w:val="0"/>
          <w:szCs w:val="24"/>
        </w:rPr>
        <w:t>1.</w:t>
      </w:r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應遵守甲方「</w:t>
      </w:r>
      <w:r w:rsidRPr="00C703DE">
        <w:rPr>
          <w:rFonts w:ascii="標楷體" w:eastAsia="標楷體" w:hAnsi="Times New Roman" w:cs="標楷體" w:hint="eastAsia"/>
          <w:b/>
          <w:color w:val="000000"/>
          <w:kern w:val="0"/>
          <w:szCs w:val="24"/>
        </w:rPr>
        <w:t>國立臺灣大學校總區運動場館管理辦法實施細則</w:t>
      </w:r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」之規定。</w:t>
      </w:r>
      <w:r w:rsidRPr="00704574">
        <w:rPr>
          <w:rFonts w:ascii="標楷體" w:eastAsia="標楷體" w:hAnsi="Times New Roman" w:cs="標楷體"/>
          <w:color w:val="000000"/>
          <w:kern w:val="0"/>
          <w:szCs w:val="24"/>
        </w:rPr>
        <w:t xml:space="preserve"> </w:t>
      </w:r>
    </w:p>
    <w:p w:rsidR="00704574" w:rsidRPr="00704574" w:rsidRDefault="00704574" w:rsidP="00704574">
      <w:pPr>
        <w:pStyle w:val="a3"/>
        <w:autoSpaceDE w:val="0"/>
        <w:autoSpaceDN w:val="0"/>
        <w:adjustRightInd w:val="0"/>
        <w:spacing w:line="360" w:lineRule="auto"/>
        <w:ind w:leftChars="0" w:left="-271" w:rightChars="-377" w:right="-905"/>
        <w:rPr>
          <w:rFonts w:ascii="標楷體" w:eastAsia="標楷體" w:hAnsi="Times New Roman" w:cs="標楷體"/>
          <w:color w:val="000000"/>
          <w:kern w:val="0"/>
          <w:szCs w:val="24"/>
        </w:rPr>
      </w:pPr>
      <w:r w:rsidRPr="00704574">
        <w:rPr>
          <w:rFonts w:ascii="Times New Roman" w:eastAsia="標楷體" w:hAnsi="Times New Roman" w:cs="Times New Roman"/>
          <w:b/>
          <w:bCs/>
          <w:color w:val="000000"/>
          <w:kern w:val="0"/>
          <w:szCs w:val="24"/>
        </w:rPr>
        <w:t>2.</w:t>
      </w:r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維護校園秩序、整潔、安全並負責復原場地，相關維護及復原所需之經費由乙方負擔。</w:t>
      </w:r>
      <w:r w:rsidRPr="00704574">
        <w:rPr>
          <w:rFonts w:ascii="標楷體" w:eastAsia="標楷體" w:hAnsi="Times New Roman" w:cs="標楷體"/>
          <w:color w:val="000000"/>
          <w:kern w:val="0"/>
          <w:szCs w:val="24"/>
        </w:rPr>
        <w:t xml:space="preserve"> </w:t>
      </w:r>
    </w:p>
    <w:p w:rsidR="00704574" w:rsidRPr="00704574" w:rsidRDefault="00704574" w:rsidP="00704574">
      <w:pPr>
        <w:pStyle w:val="a3"/>
        <w:autoSpaceDE w:val="0"/>
        <w:autoSpaceDN w:val="0"/>
        <w:adjustRightInd w:val="0"/>
        <w:spacing w:line="360" w:lineRule="auto"/>
        <w:ind w:leftChars="0" w:left="-271" w:rightChars="-377" w:right="-905"/>
        <w:rPr>
          <w:rFonts w:ascii="標楷體" w:eastAsia="標楷體" w:hAnsi="Times New Roman" w:cs="標楷體"/>
          <w:color w:val="000000"/>
          <w:kern w:val="0"/>
          <w:szCs w:val="24"/>
        </w:rPr>
      </w:pPr>
      <w:r w:rsidRPr="00704574">
        <w:rPr>
          <w:rFonts w:ascii="Times New Roman" w:eastAsia="標楷體" w:hAnsi="Times New Roman" w:cs="Times New Roman"/>
          <w:color w:val="000000"/>
          <w:kern w:val="0"/>
          <w:szCs w:val="24"/>
        </w:rPr>
        <w:t>3.</w:t>
      </w:r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販賣之食品與商品應符合食品衛生管理法規及消費者保護法等規定，並應負相關法律責任。</w:t>
      </w:r>
      <w:r w:rsidRPr="00704574">
        <w:rPr>
          <w:rFonts w:ascii="標楷體" w:eastAsia="標楷體" w:hAnsi="Times New Roman" w:cs="標楷體"/>
          <w:color w:val="000000"/>
          <w:kern w:val="0"/>
          <w:szCs w:val="24"/>
        </w:rPr>
        <w:t xml:space="preserve"> </w:t>
      </w:r>
    </w:p>
    <w:p w:rsidR="00704574" w:rsidRPr="00704574" w:rsidRDefault="00704574" w:rsidP="00704574">
      <w:pPr>
        <w:pStyle w:val="a3"/>
        <w:autoSpaceDE w:val="0"/>
        <w:autoSpaceDN w:val="0"/>
        <w:adjustRightInd w:val="0"/>
        <w:spacing w:line="360" w:lineRule="auto"/>
        <w:ind w:leftChars="0" w:left="-271" w:rightChars="-377" w:right="-905"/>
        <w:rPr>
          <w:rFonts w:ascii="標楷體" w:eastAsia="標楷體" w:hAnsi="Times New Roman" w:cs="標楷體"/>
          <w:color w:val="000000"/>
          <w:kern w:val="0"/>
          <w:szCs w:val="24"/>
        </w:rPr>
      </w:pPr>
      <w:r w:rsidRPr="00704574">
        <w:rPr>
          <w:rFonts w:ascii="Times New Roman" w:eastAsia="標楷體" w:hAnsi="Times New Roman" w:cs="Times New Roman"/>
          <w:color w:val="000000"/>
          <w:kern w:val="0"/>
          <w:szCs w:val="24"/>
        </w:rPr>
        <w:t>4.</w:t>
      </w:r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為用電安全考量，應使用本校提供之電源及延長線（</w:t>
      </w:r>
      <w:r w:rsidRPr="00704574">
        <w:rPr>
          <w:rFonts w:ascii="Times New Roman" w:eastAsia="標楷體" w:hAnsi="Times New Roman" w:cs="Times New Roman"/>
          <w:color w:val="000000"/>
          <w:kern w:val="0"/>
          <w:szCs w:val="24"/>
        </w:rPr>
        <w:t>1</w:t>
      </w:r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攤位限用</w:t>
      </w:r>
      <w:r w:rsidRPr="00704574">
        <w:rPr>
          <w:rFonts w:ascii="Times New Roman" w:eastAsia="標楷體" w:hAnsi="Times New Roman" w:cs="Times New Roman"/>
          <w:color w:val="000000"/>
          <w:kern w:val="0"/>
          <w:szCs w:val="24"/>
        </w:rPr>
        <w:t>1</w:t>
      </w:r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條），禁止串接或使用</w:t>
      </w:r>
      <w:r w:rsidRPr="00704574">
        <w:rPr>
          <w:rFonts w:ascii="標楷體" w:eastAsia="標楷體" w:hAnsi="Times New Roman" w:cs="標楷體"/>
          <w:color w:val="000000"/>
          <w:kern w:val="0"/>
          <w:szCs w:val="24"/>
        </w:rPr>
        <w:t xml:space="preserve"> </w:t>
      </w:r>
    </w:p>
    <w:p w:rsidR="00704574" w:rsidRPr="00704574" w:rsidRDefault="00704574" w:rsidP="00704574">
      <w:pPr>
        <w:pStyle w:val="a3"/>
        <w:autoSpaceDE w:val="0"/>
        <w:autoSpaceDN w:val="0"/>
        <w:adjustRightInd w:val="0"/>
        <w:spacing w:line="360" w:lineRule="auto"/>
        <w:ind w:leftChars="-53" w:left="7" w:rightChars="-377" w:right="-905" w:hangingChars="56" w:hanging="134"/>
        <w:rPr>
          <w:rFonts w:ascii="標楷體" w:eastAsia="標楷體" w:hAnsi="Times New Roman" w:cs="標楷體"/>
          <w:color w:val="000000"/>
          <w:kern w:val="0"/>
          <w:szCs w:val="24"/>
        </w:rPr>
      </w:pPr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自備延長線及私接校區電源。若使用發電機，</w:t>
      </w:r>
      <w:proofErr w:type="gramStart"/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佈</w:t>
      </w:r>
      <w:proofErr w:type="gramEnd"/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線時不可妨礙交通動線及行人安全。</w:t>
      </w:r>
      <w:r w:rsidRPr="00704574">
        <w:rPr>
          <w:rFonts w:ascii="標楷體" w:eastAsia="標楷體" w:hAnsi="Times New Roman" w:cs="標楷體"/>
          <w:color w:val="000000"/>
          <w:kern w:val="0"/>
          <w:szCs w:val="24"/>
        </w:rPr>
        <w:t xml:space="preserve"> </w:t>
      </w:r>
    </w:p>
    <w:p w:rsidR="00704574" w:rsidRPr="00704574" w:rsidRDefault="00704574" w:rsidP="00704574">
      <w:pPr>
        <w:pStyle w:val="a3"/>
        <w:autoSpaceDE w:val="0"/>
        <w:autoSpaceDN w:val="0"/>
        <w:adjustRightInd w:val="0"/>
        <w:spacing w:line="360" w:lineRule="auto"/>
        <w:ind w:leftChars="0" w:left="-271" w:rightChars="-377" w:right="-905"/>
        <w:rPr>
          <w:rFonts w:ascii="標楷體" w:eastAsia="標楷體" w:hAnsi="Times New Roman" w:cs="標楷體"/>
          <w:color w:val="000000"/>
          <w:kern w:val="0"/>
          <w:szCs w:val="24"/>
        </w:rPr>
      </w:pPr>
      <w:r w:rsidRPr="00704574">
        <w:rPr>
          <w:rFonts w:ascii="Times New Roman" w:eastAsia="標楷體" w:hAnsi="Times New Roman" w:cs="Times New Roman"/>
          <w:color w:val="000000"/>
          <w:kern w:val="0"/>
          <w:szCs w:val="24"/>
        </w:rPr>
        <w:t>5.</w:t>
      </w:r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不得干擾甲方教學研究</w:t>
      </w:r>
      <w:r w:rsidR="00C703DE">
        <w:rPr>
          <w:rFonts w:ascii="標楷體" w:eastAsia="標楷體" w:hAnsi="Times New Roman" w:cs="標楷體" w:hint="eastAsia"/>
          <w:color w:val="000000"/>
          <w:kern w:val="0"/>
          <w:szCs w:val="24"/>
        </w:rPr>
        <w:t>及校隊練習</w:t>
      </w:r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活動。</w:t>
      </w:r>
      <w:r w:rsidRPr="00704574">
        <w:rPr>
          <w:rFonts w:ascii="標楷體" w:eastAsia="標楷體" w:hAnsi="Times New Roman" w:cs="標楷體"/>
          <w:color w:val="000000"/>
          <w:kern w:val="0"/>
          <w:szCs w:val="24"/>
        </w:rPr>
        <w:t xml:space="preserve"> </w:t>
      </w:r>
    </w:p>
    <w:p w:rsidR="00704574" w:rsidRPr="00C703DE" w:rsidRDefault="00704574" w:rsidP="00C703DE">
      <w:pPr>
        <w:pStyle w:val="a3"/>
        <w:spacing w:line="360" w:lineRule="auto"/>
        <w:ind w:leftChars="0" w:left="-271" w:rightChars="-377" w:right="-905"/>
        <w:rPr>
          <w:rFonts w:ascii="標楷體" w:eastAsia="標楷體" w:hAnsi="Times New Roman" w:cs="標楷體"/>
          <w:color w:val="000000"/>
          <w:kern w:val="0"/>
          <w:szCs w:val="24"/>
        </w:rPr>
      </w:pPr>
      <w:r w:rsidRPr="00704574">
        <w:rPr>
          <w:rFonts w:ascii="Times New Roman" w:eastAsia="標楷體" w:hAnsi="Times New Roman" w:cs="Times New Roman"/>
          <w:color w:val="000000"/>
          <w:kern w:val="0"/>
          <w:szCs w:val="24"/>
        </w:rPr>
        <w:t>6.</w:t>
      </w:r>
      <w:r w:rsidRPr="00704574">
        <w:rPr>
          <w:rFonts w:ascii="標楷體" w:eastAsia="標楷體" w:hAnsi="Times New Roman" w:cs="標楷體" w:hint="eastAsia"/>
          <w:color w:val="000000"/>
          <w:kern w:val="0"/>
          <w:szCs w:val="24"/>
        </w:rPr>
        <w:t>活動期間所產生之音量應符合本校噪音污染管制管理相關規範。</w:t>
      </w:r>
    </w:p>
    <w:p w:rsidR="00B201D1" w:rsidRPr="00704574" w:rsidRDefault="00B201D1" w:rsidP="00C703DE">
      <w:pPr>
        <w:pStyle w:val="a3"/>
        <w:numPr>
          <w:ilvl w:val="0"/>
          <w:numId w:val="1"/>
        </w:numPr>
        <w:spacing w:beforeLines="50" w:before="180"/>
        <w:ind w:leftChars="0" w:left="141" w:rightChars="-378" w:right="-907" w:hanging="578"/>
        <w:rPr>
          <w:rFonts w:ascii="標楷體" w:eastAsia="標楷體" w:hAnsi="標楷體"/>
          <w:sz w:val="26"/>
          <w:szCs w:val="26"/>
        </w:rPr>
      </w:pPr>
      <w:r w:rsidRPr="00704574">
        <w:rPr>
          <w:rFonts w:ascii="標楷體" w:eastAsia="標楷體" w:hAnsi="標楷體" w:hint="eastAsia"/>
          <w:sz w:val="26"/>
          <w:szCs w:val="26"/>
        </w:rPr>
        <w:t>爭議處理：</w:t>
      </w:r>
    </w:p>
    <w:p w:rsidR="00704574" w:rsidRPr="00704574" w:rsidRDefault="00704574" w:rsidP="00704574">
      <w:pPr>
        <w:spacing w:line="360" w:lineRule="auto"/>
        <w:ind w:left="-142" w:rightChars="-378" w:right="-907"/>
        <w:rPr>
          <w:rFonts w:ascii="標楷體" w:eastAsia="標楷體" w:hAnsi="標楷體"/>
          <w:szCs w:val="24"/>
        </w:rPr>
      </w:pPr>
      <w:r w:rsidRPr="00704574">
        <w:rPr>
          <w:rFonts w:ascii="標楷體" w:eastAsia="標楷體" w:hAnsi="標楷體" w:hint="eastAsia"/>
          <w:szCs w:val="24"/>
        </w:rPr>
        <w:t>雙方在借用期間如有爭議時，依誠信原則解決，否則由甲方（</w:t>
      </w:r>
      <w:r w:rsidR="00C9431E">
        <w:rPr>
          <w:rFonts w:ascii="標楷體" w:eastAsia="標楷體" w:hAnsi="標楷體" w:hint="eastAsia"/>
          <w:b/>
          <w:szCs w:val="24"/>
        </w:rPr>
        <w:t>國立臺灣大學</w:t>
      </w:r>
      <w:bookmarkStart w:id="0" w:name="_GoBack"/>
      <w:bookmarkEnd w:id="0"/>
      <w:r w:rsidRPr="00704574">
        <w:rPr>
          <w:rFonts w:ascii="標楷體" w:eastAsia="標楷體" w:hAnsi="標楷體" w:hint="eastAsia"/>
          <w:szCs w:val="24"/>
        </w:rPr>
        <w:t>）裁定之。</w:t>
      </w:r>
    </w:p>
    <w:p w:rsidR="00704574" w:rsidRPr="00704574" w:rsidRDefault="00704574" w:rsidP="00704574">
      <w:pPr>
        <w:ind w:left="-142" w:rightChars="-378" w:right="-907"/>
        <w:rPr>
          <w:rFonts w:ascii="標楷體" w:eastAsia="標楷體" w:hAnsi="標楷體"/>
          <w:szCs w:val="24"/>
        </w:rPr>
      </w:pPr>
    </w:p>
    <w:p w:rsidR="00704574" w:rsidRPr="00704574" w:rsidRDefault="00704574" w:rsidP="00704574">
      <w:pPr>
        <w:ind w:left="-142" w:rightChars="-378" w:right="-907"/>
        <w:rPr>
          <w:rFonts w:ascii="標楷體" w:eastAsia="標楷體" w:hAnsi="標楷體"/>
          <w:sz w:val="28"/>
          <w:szCs w:val="28"/>
        </w:rPr>
      </w:pPr>
      <w:r w:rsidRPr="00704574">
        <w:rPr>
          <w:rFonts w:ascii="標楷體" w:eastAsia="標楷體" w:hAnsi="標楷體" w:hint="eastAsia"/>
          <w:sz w:val="28"/>
          <w:szCs w:val="28"/>
        </w:rPr>
        <w:t>甲</w:t>
      </w:r>
      <w:r w:rsidRPr="00704574">
        <w:rPr>
          <w:rFonts w:ascii="標楷體" w:eastAsia="標楷體" w:hAnsi="標楷體"/>
          <w:sz w:val="28"/>
          <w:szCs w:val="28"/>
        </w:rPr>
        <w:t xml:space="preserve"> </w:t>
      </w:r>
      <w:r w:rsidRPr="00704574">
        <w:rPr>
          <w:rFonts w:ascii="標楷體" w:eastAsia="標楷體" w:hAnsi="標楷體" w:hint="eastAsia"/>
          <w:sz w:val="28"/>
          <w:szCs w:val="28"/>
        </w:rPr>
        <w:t>方：</w:t>
      </w:r>
      <w:r w:rsidR="00C9431E">
        <w:rPr>
          <w:rFonts w:ascii="標楷體" w:eastAsia="標楷體" w:hAnsi="標楷體" w:hint="eastAsia"/>
          <w:b/>
          <w:sz w:val="28"/>
          <w:szCs w:val="28"/>
        </w:rPr>
        <w:t>國立臺灣大學</w:t>
      </w:r>
    </w:p>
    <w:p w:rsidR="00704574" w:rsidRPr="00704574" w:rsidRDefault="00704574" w:rsidP="00704574">
      <w:pPr>
        <w:ind w:left="-142" w:rightChars="-378" w:right="-907"/>
        <w:rPr>
          <w:rFonts w:ascii="標楷體" w:eastAsia="標楷體" w:hAnsi="標楷體"/>
          <w:sz w:val="28"/>
          <w:szCs w:val="28"/>
        </w:rPr>
      </w:pPr>
    </w:p>
    <w:p w:rsidR="00704574" w:rsidRPr="00704574" w:rsidRDefault="00704574" w:rsidP="00704574">
      <w:pPr>
        <w:ind w:left="-142" w:rightChars="-378" w:right="-907"/>
        <w:rPr>
          <w:rFonts w:ascii="標楷體" w:eastAsia="標楷體" w:hAnsi="標楷體"/>
          <w:sz w:val="28"/>
          <w:szCs w:val="28"/>
        </w:rPr>
      </w:pPr>
      <w:r w:rsidRPr="00704574">
        <w:rPr>
          <w:rFonts w:ascii="標楷體" w:eastAsia="標楷體" w:hAnsi="標楷體" w:hint="eastAsia"/>
          <w:sz w:val="28"/>
          <w:szCs w:val="28"/>
        </w:rPr>
        <w:t>乙</w:t>
      </w:r>
      <w:r w:rsidRPr="00704574">
        <w:rPr>
          <w:rFonts w:ascii="標楷體" w:eastAsia="標楷體" w:hAnsi="標楷體"/>
          <w:sz w:val="28"/>
          <w:szCs w:val="28"/>
        </w:rPr>
        <w:t xml:space="preserve"> </w:t>
      </w:r>
      <w:r w:rsidRPr="00704574">
        <w:rPr>
          <w:rFonts w:ascii="標楷體" w:eastAsia="標楷體" w:hAnsi="標楷體" w:hint="eastAsia"/>
          <w:sz w:val="28"/>
          <w:szCs w:val="28"/>
        </w:rPr>
        <w:t>方：</w:t>
      </w:r>
    </w:p>
    <w:p w:rsidR="00704574" w:rsidRPr="00704574" w:rsidRDefault="00704574" w:rsidP="00704574">
      <w:pPr>
        <w:ind w:left="-142" w:rightChars="-378" w:right="-907"/>
        <w:rPr>
          <w:rFonts w:ascii="標楷體" w:eastAsia="標楷體" w:hAnsi="標楷體"/>
          <w:szCs w:val="24"/>
        </w:rPr>
      </w:pPr>
      <w:r w:rsidRPr="00704574">
        <w:rPr>
          <w:rFonts w:ascii="標楷體" w:eastAsia="標楷體" w:hAnsi="標楷體" w:hint="eastAsia"/>
          <w:sz w:val="28"/>
          <w:szCs w:val="28"/>
        </w:rPr>
        <w:t>代表人</w:t>
      </w:r>
    </w:p>
    <w:sectPr w:rsidR="00704574" w:rsidRPr="00704574" w:rsidSect="00B201D1">
      <w:pgSz w:w="11906" w:h="16838"/>
      <w:pgMar w:top="851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024"/>
    <w:multiLevelType w:val="hybridMultilevel"/>
    <w:tmpl w:val="9BFC8016"/>
    <w:lvl w:ilvl="0" w:tplc="07DCD2C0">
      <w:start w:val="1"/>
      <w:numFmt w:val="taiwaneseCountingThousand"/>
      <w:lvlText w:val="%1、"/>
      <w:lvlJc w:val="left"/>
      <w:pPr>
        <w:ind w:left="-27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31" w:hanging="480"/>
      </w:pPr>
    </w:lvl>
    <w:lvl w:ilvl="2" w:tplc="0409001B" w:tentative="1">
      <w:start w:val="1"/>
      <w:numFmt w:val="lowerRoman"/>
      <w:lvlText w:val="%3."/>
      <w:lvlJc w:val="right"/>
      <w:pPr>
        <w:ind w:left="449" w:hanging="480"/>
      </w:pPr>
    </w:lvl>
    <w:lvl w:ilvl="3" w:tplc="0409000F" w:tentative="1">
      <w:start w:val="1"/>
      <w:numFmt w:val="decimal"/>
      <w:lvlText w:val="%4."/>
      <w:lvlJc w:val="left"/>
      <w:pPr>
        <w:ind w:left="9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09" w:hanging="480"/>
      </w:pPr>
    </w:lvl>
    <w:lvl w:ilvl="5" w:tplc="0409001B" w:tentative="1">
      <w:start w:val="1"/>
      <w:numFmt w:val="lowerRoman"/>
      <w:lvlText w:val="%6."/>
      <w:lvlJc w:val="right"/>
      <w:pPr>
        <w:ind w:left="1889" w:hanging="480"/>
      </w:pPr>
    </w:lvl>
    <w:lvl w:ilvl="6" w:tplc="0409000F" w:tentative="1">
      <w:start w:val="1"/>
      <w:numFmt w:val="decimal"/>
      <w:lvlText w:val="%7."/>
      <w:lvlJc w:val="left"/>
      <w:pPr>
        <w:ind w:left="23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49" w:hanging="480"/>
      </w:pPr>
    </w:lvl>
    <w:lvl w:ilvl="8" w:tplc="0409001B" w:tentative="1">
      <w:start w:val="1"/>
      <w:numFmt w:val="lowerRoman"/>
      <w:lvlText w:val="%9."/>
      <w:lvlJc w:val="right"/>
      <w:pPr>
        <w:ind w:left="3329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8D"/>
    <w:rsid w:val="002B6883"/>
    <w:rsid w:val="00704574"/>
    <w:rsid w:val="00B201D1"/>
    <w:rsid w:val="00C703DE"/>
    <w:rsid w:val="00C9431E"/>
    <w:rsid w:val="00F5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DC1F0-3A2F-473E-BED6-73DC6F74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1D1"/>
    <w:pPr>
      <w:ind w:leftChars="200" w:left="480"/>
    </w:pPr>
  </w:style>
  <w:style w:type="paragraph" w:customStyle="1" w:styleId="Default">
    <w:name w:val="Default"/>
    <w:rsid w:val="00B201D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488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</dc:creator>
  <cp:keywords/>
  <dc:description/>
  <cp:lastModifiedBy>naimu</cp:lastModifiedBy>
  <cp:revision>3</cp:revision>
  <dcterms:created xsi:type="dcterms:W3CDTF">2017-10-19T01:47:00Z</dcterms:created>
  <dcterms:modified xsi:type="dcterms:W3CDTF">2019-02-14T03:31:00Z</dcterms:modified>
</cp:coreProperties>
</file>