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羽球競賽規章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比賽日期:</w:t>
      </w:r>
      <w:r w:rsidDel="00000000" w:rsidR="00000000" w:rsidRPr="00000000">
        <w:rPr>
          <w:rtl w:val="0"/>
        </w:rPr>
        <w:t xml:space="preserve"> 2022 2/7-2/8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比賽地點</w:t>
      </w:r>
      <w:r w:rsidDel="00000000" w:rsidR="00000000" w:rsidRPr="00000000">
        <w:rPr>
          <w:rtl w:val="0"/>
        </w:rPr>
        <w:t xml:space="preserve">:亞柏會館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報名人數：</w:t>
      </w:r>
      <w:r w:rsidDel="00000000" w:rsidR="00000000" w:rsidRPr="00000000">
        <w:rPr>
          <w:rtl w:val="0"/>
        </w:rPr>
        <w:t xml:space="preserve">採 4 男 4 女、8 人 5 點之團體賽，每隊可報隊員（含隊長）共 15 人，每場比賽登錄名單僅可 8 人。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比賽規則</w:t>
      </w:r>
      <w:r w:rsidDel="00000000" w:rsidR="00000000" w:rsidRPr="00000000">
        <w:rPr>
          <w:rtl w:val="0"/>
        </w:rPr>
        <w:t xml:space="preserve">：採用中華民國羽球協會審訂之 2017-2021 年最新羽球規則和本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比賽規則: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一、團體賽採取五點三勝制（出賽順序依序為男單、女單、男雙、女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雙、混雙），球員一律不得兼點。但女生可打男點，男生不可打女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點，(體保、資、優 &amp;公開一之球員不可兼點)，各點不得輪空。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二、若出賽學校選手不足時，應於排點前向大會申明，並告知對方隊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伍，且只可將選手排在前面各點，中間不得有空點，後續未排之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各點均判為對方之勝點（若未告知時，該場比賽之對方有權重新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排點。選手不足之一方，無權重新排點）。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三、比賽進行間，若因某隊選手受傷而人數不足，空點只可排於最後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順位，空點過半即喪失該場參賽資格。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四、比賽規則為落地得分制，每點採一局 21 分計算，11 分交換場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地，先得 21 分者為勝。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五、預、決賽每場為五點三勝制，先取得三點為勝隊。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六、預賽每場比賽已分出勝負但未達 50 分鐘，其餘未賽各點可繼續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比賽。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七、決賽每場比賽已分出勝負之球隊，由裁判判定獲勝後，其餘各點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可繼續比賽。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八、凡中途棄權退出後續賽事者，其已賽之成績均不予計算，亦不排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序名次。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九、線審: 預賽、複賽不派線審,決賽由裁判擔任。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十、違反球員資格罰則及申訴程序：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(1) 開賽前雙方球隊皆有權利要求查驗雙方球員資格是否符合規定。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(2) 比賽過程中如對選手資格或身份有疑慮必須立即告知裁判，並且當場查驗，如有違反規定或資格不符，即判令該場比賽違規隊伍喪失比賽資格，該場比賽積分為0分。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(3) 比賽結束後15分鐘內如有選手資格及身份疑慮必須立刻向大會提出抗議繳交2000元保證金，並且於賽後30分鐘內提出書面抗議書及對手違反規定的相關證據，如查證屬實即取消違規球隊該場比賽成績(該場積分為0分)，申訴成功隊伍獲勝並退還保證金；申訴失敗則沒收申訴隊伍之保證金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(4) 如超過以上條文所列之時間規定，任何申訴大會皆不受理。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73AF5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253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253711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253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25371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KnNBS4/ARE+15Z+UUBgUAqQHw==">AMUW2mU0dRCTteRVNwbAP2e3yo+iyoDPdYJQz53gmbevc65E3xc5T1xiZj5VKNKo86rBwBG1lpoSoM2lyu1gVz2iGtPLpX/i+svM9eKZQlZGHDhcEljE/LwVKGKHVa72Kv8lnJSKMjo0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2021-10-15T08:21:00Z</dcterms:created>
  <dc:creator>Windows 使用者</dc:creator>
</cp:coreProperties>
</file>