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AC927" w14:textId="77777777" w:rsidR="00275A6E" w:rsidRPr="0053228A" w:rsidRDefault="00275A6E" w:rsidP="003015F9">
      <w:pPr>
        <w:jc w:val="center"/>
        <w:rPr>
          <w:rFonts w:asciiTheme="majorHAnsi" w:hAnsiTheme="majorHAnsi"/>
          <w:b/>
          <w:sz w:val="36"/>
        </w:rPr>
      </w:pPr>
    </w:p>
    <w:p w14:paraId="51F47618" w14:textId="77777777" w:rsidR="008B13F5" w:rsidRPr="0053228A" w:rsidRDefault="008B13F5" w:rsidP="003015F9">
      <w:pPr>
        <w:jc w:val="center"/>
        <w:rPr>
          <w:rFonts w:asciiTheme="majorHAnsi" w:hAnsiTheme="majorHAnsi"/>
          <w:b/>
          <w:sz w:val="36"/>
        </w:rPr>
      </w:pPr>
    </w:p>
    <w:p w14:paraId="2A635295" w14:textId="77777777" w:rsidR="008B13F5" w:rsidRPr="0053228A" w:rsidRDefault="008B13F5" w:rsidP="003015F9">
      <w:pPr>
        <w:jc w:val="center"/>
        <w:rPr>
          <w:rFonts w:asciiTheme="majorHAnsi" w:hAnsiTheme="majorHAnsi"/>
          <w:b/>
          <w:sz w:val="36"/>
        </w:rPr>
      </w:pPr>
    </w:p>
    <w:p w14:paraId="3F63EC21" w14:textId="77777777" w:rsidR="008B13F5" w:rsidRPr="0053228A" w:rsidRDefault="008B13F5" w:rsidP="003015F9">
      <w:pPr>
        <w:jc w:val="center"/>
        <w:rPr>
          <w:rFonts w:asciiTheme="majorHAnsi" w:hAnsiTheme="majorHAnsi"/>
          <w:b/>
          <w:sz w:val="36"/>
        </w:rPr>
      </w:pPr>
    </w:p>
    <w:p w14:paraId="77668B32" w14:textId="77777777" w:rsidR="008B13F5" w:rsidRPr="0053228A" w:rsidRDefault="008B13F5" w:rsidP="003015F9">
      <w:pPr>
        <w:jc w:val="center"/>
        <w:rPr>
          <w:rFonts w:asciiTheme="majorHAnsi" w:hAnsiTheme="majorHAnsi"/>
          <w:b/>
          <w:sz w:val="36"/>
        </w:rPr>
      </w:pPr>
    </w:p>
    <w:p w14:paraId="26738183" w14:textId="6A1C7733" w:rsidR="00275A6E" w:rsidRPr="0053228A" w:rsidRDefault="0046670F" w:rsidP="003015F9">
      <w:pPr>
        <w:jc w:val="center"/>
        <w:rPr>
          <w:rFonts w:asciiTheme="majorHAnsi" w:hAnsiTheme="majorHAnsi"/>
          <w:b/>
          <w:sz w:val="36"/>
        </w:rPr>
      </w:pPr>
      <w:r>
        <w:rPr>
          <w:rFonts w:asciiTheme="majorHAnsi" w:hAnsiTheme="majorHAnsi"/>
          <w:b/>
          <w:noProof/>
          <w:sz w:val="36"/>
        </w:rPr>
        <w:drawing>
          <wp:inline distT="0" distB="0" distL="0" distR="0" wp14:anchorId="6115CEF2" wp14:editId="1CB0F794">
            <wp:extent cx="3251200" cy="325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f Icon.jp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383C35BD" w14:textId="77777777" w:rsidR="00275A6E" w:rsidRPr="0053228A" w:rsidRDefault="00275A6E" w:rsidP="003015F9">
      <w:pPr>
        <w:jc w:val="center"/>
        <w:rPr>
          <w:rFonts w:asciiTheme="majorHAnsi" w:hAnsiTheme="majorHAnsi"/>
          <w:b/>
          <w:sz w:val="36"/>
        </w:rPr>
      </w:pPr>
    </w:p>
    <w:p w14:paraId="78E66182" w14:textId="77777777" w:rsidR="00275A6E" w:rsidRPr="0053228A" w:rsidRDefault="00275A6E" w:rsidP="003015F9">
      <w:pPr>
        <w:jc w:val="center"/>
        <w:rPr>
          <w:rFonts w:asciiTheme="majorHAnsi" w:hAnsiTheme="majorHAnsi"/>
          <w:b/>
          <w:sz w:val="36"/>
        </w:rPr>
      </w:pPr>
    </w:p>
    <w:p w14:paraId="33F6FBDE" w14:textId="77777777" w:rsidR="008B13F5" w:rsidRPr="0053228A" w:rsidRDefault="008B13F5" w:rsidP="003015F9">
      <w:pPr>
        <w:jc w:val="center"/>
        <w:rPr>
          <w:rFonts w:asciiTheme="majorHAnsi" w:hAnsiTheme="majorHAnsi"/>
          <w:b/>
          <w:sz w:val="36"/>
        </w:rPr>
      </w:pPr>
    </w:p>
    <w:p w14:paraId="38BBC446" w14:textId="77777777" w:rsidR="008B13F5" w:rsidRPr="0053228A" w:rsidRDefault="008B13F5" w:rsidP="003015F9">
      <w:pPr>
        <w:jc w:val="center"/>
        <w:rPr>
          <w:rFonts w:asciiTheme="majorHAnsi" w:hAnsiTheme="majorHAnsi"/>
          <w:b/>
          <w:sz w:val="36"/>
        </w:rPr>
      </w:pPr>
    </w:p>
    <w:p w14:paraId="6C5F8F0F" w14:textId="7ABCAEE8" w:rsidR="000C4A0D" w:rsidRPr="00744442" w:rsidRDefault="00570188" w:rsidP="003015F9">
      <w:pPr>
        <w:jc w:val="center"/>
        <w:rPr>
          <w:rFonts w:ascii="Armata" w:hAnsi="Armata" w:cs="American Typewriter"/>
          <w:b/>
          <w:color w:val="2A333C"/>
          <w:sz w:val="96"/>
          <w:szCs w:val="96"/>
        </w:rPr>
      </w:pPr>
      <w:r w:rsidRPr="00744442">
        <w:rPr>
          <w:rFonts w:ascii="Armata" w:hAnsi="Armata" w:cs="American Typewriter"/>
          <w:b/>
          <w:color w:val="2A333C"/>
          <w:sz w:val="96"/>
          <w:szCs w:val="96"/>
        </w:rPr>
        <w:t>Onyx IDE</w:t>
      </w:r>
    </w:p>
    <w:p w14:paraId="05429DD6" w14:textId="67ADCC0B" w:rsidR="000C4A0D" w:rsidRPr="0053228A" w:rsidRDefault="000C4A0D" w:rsidP="003015F9">
      <w:pPr>
        <w:jc w:val="center"/>
        <w:rPr>
          <w:rFonts w:asciiTheme="majorHAnsi" w:hAnsiTheme="majorHAnsi"/>
          <w:b/>
          <w:color w:val="17365D" w:themeColor="text2" w:themeShade="BF"/>
          <w:sz w:val="80"/>
          <w:szCs w:val="80"/>
        </w:rPr>
      </w:pPr>
      <w:r w:rsidRPr="0053228A">
        <w:rPr>
          <w:rFonts w:asciiTheme="majorHAnsi" w:hAnsiTheme="majorHAnsi"/>
          <w:b/>
          <w:color w:val="17365D" w:themeColor="text2" w:themeShade="BF"/>
          <w:sz w:val="80"/>
          <w:szCs w:val="80"/>
        </w:rPr>
        <w:t>Documentation</w:t>
      </w:r>
      <w:bookmarkStart w:id="0" w:name="_GoBack"/>
      <w:bookmarkEnd w:id="0"/>
    </w:p>
    <w:p w14:paraId="4EA04808" w14:textId="26E9E314" w:rsidR="00815D7F" w:rsidRPr="0053228A" w:rsidRDefault="00815D7F">
      <w:pPr>
        <w:rPr>
          <w:rFonts w:asciiTheme="majorHAnsi" w:hAnsiTheme="majorHAnsi"/>
          <w:b/>
          <w:sz w:val="36"/>
        </w:rPr>
      </w:pPr>
      <w:r w:rsidRPr="0053228A">
        <w:rPr>
          <w:rFonts w:asciiTheme="majorHAnsi" w:hAnsiTheme="majorHAnsi"/>
          <w:b/>
          <w:sz w:val="36"/>
        </w:rPr>
        <w:br w:type="page"/>
      </w:r>
    </w:p>
    <w:p w14:paraId="652CE1DF" w14:textId="15BAE3E6" w:rsidR="00DD7E2F" w:rsidRPr="00521700" w:rsidRDefault="00815D7F" w:rsidP="00521700">
      <w:pPr>
        <w:pStyle w:val="Heading2"/>
        <w:rPr>
          <w:sz w:val="40"/>
        </w:rPr>
      </w:pPr>
      <w:r w:rsidRPr="00A86C59">
        <w:rPr>
          <w:sz w:val="40"/>
        </w:rPr>
        <w:lastRenderedPageBreak/>
        <w:t>Contents</w:t>
      </w:r>
    </w:p>
    <w:p w14:paraId="61FEE98F" w14:textId="0C4D8B5D" w:rsidR="00711A62" w:rsidRPr="00521700" w:rsidRDefault="00711A62" w:rsidP="00521700">
      <w:pPr>
        <w:pStyle w:val="Heading3"/>
      </w:pPr>
      <w:r w:rsidRPr="00521700">
        <w:rPr>
          <w:sz w:val="28"/>
        </w:rPr>
        <w:t>INTRODUCTION</w:t>
      </w:r>
    </w:p>
    <w:p w14:paraId="40ACCCCE" w14:textId="60D7AABC" w:rsidR="00DD7E2F" w:rsidRPr="0053228A" w:rsidRDefault="00521700" w:rsidP="008F31DA">
      <w:pPr>
        <w:ind w:firstLine="720"/>
        <w:rPr>
          <w:rFonts w:asciiTheme="majorHAnsi" w:hAnsiTheme="majorHAnsi"/>
        </w:rPr>
      </w:pPr>
      <w:r>
        <w:rPr>
          <w:rFonts w:asciiTheme="majorHAnsi" w:hAnsiTheme="majorHAnsi"/>
        </w:rPr>
        <w:t>The Onyx Story</w:t>
      </w:r>
      <w:r>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FB74F9" w:rsidRPr="0053228A">
        <w:rPr>
          <w:rFonts w:asciiTheme="majorHAnsi" w:hAnsiTheme="majorHAnsi"/>
          <w:b/>
        </w:rPr>
        <w:t>3</w:t>
      </w:r>
    </w:p>
    <w:p w14:paraId="418FAF63" w14:textId="5DB6C75E" w:rsidR="0046272D" w:rsidRPr="0053228A" w:rsidRDefault="00FB74F9" w:rsidP="008F31DA">
      <w:pPr>
        <w:ind w:firstLine="720"/>
        <w:rPr>
          <w:rFonts w:asciiTheme="majorHAnsi" w:hAnsiTheme="majorHAnsi"/>
        </w:rPr>
      </w:pPr>
      <w:r w:rsidRPr="0053228A">
        <w:rPr>
          <w:rFonts w:asciiTheme="majorHAnsi" w:hAnsiTheme="majorHAnsi"/>
        </w:rPr>
        <w:t xml:space="preserve">Why </w:t>
      </w:r>
      <w:r w:rsidR="00521700">
        <w:rPr>
          <w:rFonts w:asciiTheme="majorHAnsi" w:hAnsiTheme="majorHAnsi"/>
        </w:rPr>
        <w:t>Choose Onyx</w:t>
      </w:r>
      <w:r w:rsidR="009921CF" w:rsidRPr="0053228A">
        <w:rPr>
          <w:rFonts w:asciiTheme="majorHAnsi" w:hAnsiTheme="majorHAnsi"/>
        </w:rPr>
        <w:t>?</w:t>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6A44DD">
        <w:rPr>
          <w:rFonts w:asciiTheme="majorHAnsi" w:hAnsiTheme="majorHAnsi"/>
          <w:b/>
        </w:rPr>
        <w:t>3</w:t>
      </w:r>
    </w:p>
    <w:p w14:paraId="444F9492" w14:textId="78430529" w:rsidR="009416F4" w:rsidRPr="00521700" w:rsidRDefault="00303D3B" w:rsidP="00521700">
      <w:pPr>
        <w:pStyle w:val="Heading3"/>
        <w:rPr>
          <w:sz w:val="28"/>
        </w:rPr>
      </w:pPr>
      <w:r>
        <w:rPr>
          <w:sz w:val="28"/>
        </w:rPr>
        <w:t>THE MENU BAR</w:t>
      </w:r>
    </w:p>
    <w:p w14:paraId="03C7AD53" w14:textId="5362CE94" w:rsidR="00365810" w:rsidRPr="0053228A" w:rsidRDefault="006A562B" w:rsidP="00365810">
      <w:pPr>
        <w:ind w:firstLine="720"/>
        <w:rPr>
          <w:rFonts w:asciiTheme="majorHAnsi" w:hAnsiTheme="majorHAnsi"/>
        </w:rPr>
      </w:pPr>
      <w:r>
        <w:rPr>
          <w:rFonts w:asciiTheme="majorHAnsi" w:hAnsiTheme="majorHAnsi"/>
        </w:rPr>
        <w:t>File Menu</w:t>
      </w:r>
      <w:r>
        <w:rPr>
          <w:rFonts w:asciiTheme="majorHAnsi" w:hAnsiTheme="majorHAnsi"/>
        </w:rPr>
        <w:tab/>
      </w:r>
      <w:r>
        <w:rPr>
          <w:rFonts w:asciiTheme="majorHAnsi" w:hAnsiTheme="majorHAnsi"/>
        </w:rPr>
        <w:tab/>
      </w:r>
      <w:r>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sidR="008B71C3" w:rsidRPr="0053228A">
        <w:rPr>
          <w:rFonts w:asciiTheme="majorHAnsi" w:hAnsiTheme="majorHAnsi"/>
        </w:rPr>
        <w:tab/>
      </w:r>
      <w:r>
        <w:rPr>
          <w:rFonts w:asciiTheme="majorHAnsi" w:hAnsiTheme="majorHAnsi"/>
          <w:b/>
        </w:rPr>
        <w:t>4</w:t>
      </w:r>
    </w:p>
    <w:p w14:paraId="2DEB7EAB" w14:textId="1744B21D" w:rsidR="006B7F98" w:rsidRDefault="006B7F98" w:rsidP="00365810">
      <w:pPr>
        <w:ind w:firstLine="720"/>
        <w:rPr>
          <w:rFonts w:asciiTheme="majorHAnsi" w:hAnsiTheme="majorHAnsi"/>
        </w:rPr>
      </w:pPr>
      <w:r>
        <w:rPr>
          <w:rFonts w:asciiTheme="majorHAnsi" w:hAnsiTheme="majorHAnsi"/>
        </w:rPr>
        <w:t>Edit Menu</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7145FD">
        <w:rPr>
          <w:rFonts w:asciiTheme="majorHAnsi" w:hAnsiTheme="majorHAnsi"/>
          <w:b/>
        </w:rPr>
        <w:t>5</w:t>
      </w:r>
    </w:p>
    <w:p w14:paraId="3E672D61" w14:textId="02691BA1" w:rsidR="006B7F98" w:rsidRDefault="007E155E" w:rsidP="00365810">
      <w:pPr>
        <w:ind w:firstLine="720"/>
        <w:rPr>
          <w:rFonts w:asciiTheme="majorHAnsi" w:hAnsiTheme="majorHAnsi"/>
        </w:rPr>
      </w:pPr>
      <w:r>
        <w:rPr>
          <w:rFonts w:asciiTheme="majorHAnsi" w:hAnsiTheme="majorHAnsi"/>
        </w:rPr>
        <w:t>View Menu</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7E155E">
        <w:rPr>
          <w:rFonts w:asciiTheme="majorHAnsi" w:hAnsiTheme="majorHAnsi"/>
          <w:b/>
        </w:rPr>
        <w:t>6</w:t>
      </w:r>
    </w:p>
    <w:p w14:paraId="61151F92" w14:textId="353113AE" w:rsidR="007E155E" w:rsidRDefault="005E51DE" w:rsidP="00365810">
      <w:pPr>
        <w:ind w:firstLine="720"/>
        <w:rPr>
          <w:rFonts w:asciiTheme="majorHAnsi" w:hAnsiTheme="majorHAnsi"/>
        </w:rPr>
      </w:pPr>
      <w:r>
        <w:rPr>
          <w:rFonts w:asciiTheme="majorHAnsi" w:hAnsiTheme="majorHAnsi"/>
        </w:rPr>
        <w:t>Help Menu</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185B1B">
        <w:rPr>
          <w:rFonts w:asciiTheme="majorHAnsi" w:hAnsiTheme="majorHAnsi"/>
          <w:b/>
        </w:rPr>
        <w:t>6</w:t>
      </w:r>
    </w:p>
    <w:p w14:paraId="6D56C784" w14:textId="6D9A97EF" w:rsidR="005E51DE" w:rsidRDefault="005E51DE" w:rsidP="00365810">
      <w:pPr>
        <w:ind w:firstLine="720"/>
        <w:rPr>
          <w:rFonts w:asciiTheme="majorHAnsi" w:hAnsiTheme="majorHAnsi"/>
        </w:rPr>
      </w:pPr>
      <w:r>
        <w:rPr>
          <w:rFonts w:asciiTheme="majorHAnsi" w:hAnsiTheme="majorHAnsi"/>
        </w:rPr>
        <w:t>Themes</w:t>
      </w:r>
      <w:r w:rsidR="00185B1B">
        <w:rPr>
          <w:rFonts w:asciiTheme="majorHAnsi" w:hAnsiTheme="majorHAnsi"/>
        </w:rPr>
        <w:t xml:space="preserve"> Submenu</w:t>
      </w:r>
      <w:r w:rsidR="00185B1B">
        <w:rPr>
          <w:rFonts w:asciiTheme="majorHAnsi" w:hAnsiTheme="majorHAnsi"/>
        </w:rPr>
        <w:tab/>
      </w:r>
      <w:r w:rsidR="00185B1B">
        <w:rPr>
          <w:rFonts w:asciiTheme="majorHAnsi" w:hAnsiTheme="majorHAnsi"/>
        </w:rPr>
        <w:tab/>
      </w:r>
      <w:r w:rsidR="00185B1B">
        <w:rPr>
          <w:rFonts w:asciiTheme="majorHAnsi" w:hAnsiTheme="majorHAnsi"/>
        </w:rPr>
        <w:tab/>
      </w:r>
      <w:r w:rsidR="00185B1B">
        <w:rPr>
          <w:rFonts w:asciiTheme="majorHAnsi" w:hAnsiTheme="majorHAnsi"/>
        </w:rPr>
        <w:tab/>
      </w:r>
      <w:r w:rsidR="00185B1B">
        <w:rPr>
          <w:rFonts w:asciiTheme="majorHAnsi" w:hAnsiTheme="majorHAnsi"/>
        </w:rPr>
        <w:tab/>
      </w:r>
      <w:r w:rsidR="00185B1B">
        <w:rPr>
          <w:rFonts w:asciiTheme="majorHAnsi" w:hAnsiTheme="majorHAnsi"/>
        </w:rPr>
        <w:tab/>
      </w:r>
      <w:r w:rsidR="00185B1B">
        <w:rPr>
          <w:rFonts w:asciiTheme="majorHAnsi" w:hAnsiTheme="majorHAnsi"/>
        </w:rPr>
        <w:tab/>
      </w:r>
      <w:r w:rsidR="00185B1B">
        <w:rPr>
          <w:rFonts w:asciiTheme="majorHAnsi" w:hAnsiTheme="majorHAnsi"/>
        </w:rPr>
        <w:tab/>
      </w:r>
      <w:r w:rsidR="00185B1B">
        <w:rPr>
          <w:rFonts w:asciiTheme="majorHAnsi" w:hAnsiTheme="majorHAnsi"/>
        </w:rPr>
        <w:tab/>
      </w:r>
      <w:r w:rsidR="00185B1B" w:rsidRPr="00185B1B">
        <w:rPr>
          <w:rFonts w:asciiTheme="majorHAnsi" w:hAnsiTheme="majorHAnsi"/>
          <w:b/>
        </w:rPr>
        <w:t>7</w:t>
      </w:r>
    </w:p>
    <w:p w14:paraId="3AF65E80" w14:textId="5DF8A914" w:rsidR="00D02A3E" w:rsidRPr="0053228A" w:rsidRDefault="00540F38" w:rsidP="00521700">
      <w:pPr>
        <w:pStyle w:val="Heading3"/>
      </w:pPr>
      <w:r>
        <w:rPr>
          <w:sz w:val="28"/>
        </w:rPr>
        <w:t>THE WORK AREA</w:t>
      </w:r>
    </w:p>
    <w:p w14:paraId="70A09824" w14:textId="2C752FDD" w:rsidR="001D67E8" w:rsidRPr="0053228A" w:rsidRDefault="00540F38" w:rsidP="00365810">
      <w:pPr>
        <w:ind w:firstLine="720"/>
        <w:rPr>
          <w:rFonts w:asciiTheme="majorHAnsi" w:hAnsiTheme="majorHAnsi"/>
        </w:rPr>
      </w:pPr>
      <w:r>
        <w:rPr>
          <w:rFonts w:asciiTheme="majorHAnsi" w:hAnsiTheme="majorHAnsi"/>
        </w:rPr>
        <w:t>Class Tree</w:t>
      </w:r>
      <w:r w:rsidR="00430AB5">
        <w:rPr>
          <w:rFonts w:asciiTheme="majorHAnsi" w:hAnsiTheme="majorHAnsi"/>
        </w:rPr>
        <w:t xml:space="preserve"> w/UnC</w:t>
      </w:r>
      <w:r>
        <w:rPr>
          <w:rFonts w:asciiTheme="majorHAnsi" w:hAnsiTheme="majorHAnsi"/>
        </w:rPr>
        <w:t>odeX</w:t>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p>
    <w:p w14:paraId="5A8F4E50" w14:textId="04B8821A" w:rsidR="00D02A3E" w:rsidRPr="0053228A" w:rsidRDefault="00540F38" w:rsidP="00365810">
      <w:pPr>
        <w:ind w:firstLine="720"/>
        <w:rPr>
          <w:rFonts w:asciiTheme="majorHAnsi" w:hAnsiTheme="majorHAnsi"/>
        </w:rPr>
      </w:pPr>
      <w:r>
        <w:rPr>
          <w:rFonts w:asciiTheme="majorHAnsi" w:hAnsiTheme="majorHAnsi"/>
        </w:rPr>
        <w:t>The Text Pane</w:t>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r w:rsidR="009D41F9" w:rsidRPr="0053228A">
        <w:rPr>
          <w:rFonts w:asciiTheme="majorHAnsi" w:hAnsiTheme="majorHAnsi"/>
        </w:rPr>
        <w:tab/>
      </w:r>
    </w:p>
    <w:p w14:paraId="1EB6F287" w14:textId="51129FBE" w:rsidR="00540F38" w:rsidRDefault="00540F38" w:rsidP="00890349">
      <w:pPr>
        <w:ind w:firstLine="720"/>
        <w:rPr>
          <w:rFonts w:asciiTheme="majorHAnsi" w:hAnsiTheme="majorHAnsi"/>
          <w:b/>
        </w:rPr>
      </w:pPr>
      <w:r>
        <w:rPr>
          <w:rFonts w:asciiTheme="majorHAnsi" w:hAnsiTheme="majorHAnsi"/>
        </w:rPr>
        <w:t>The Status Bar</w:t>
      </w:r>
      <w:r w:rsidR="00E7404C" w:rsidRPr="0053228A">
        <w:rPr>
          <w:rFonts w:asciiTheme="majorHAnsi" w:hAnsiTheme="majorHAnsi"/>
        </w:rPr>
        <w:tab/>
      </w:r>
      <w:r w:rsidR="00E7404C" w:rsidRPr="0053228A">
        <w:rPr>
          <w:rFonts w:asciiTheme="majorHAnsi" w:hAnsiTheme="majorHAnsi"/>
        </w:rPr>
        <w:tab/>
      </w:r>
      <w:r w:rsidR="00E7404C" w:rsidRPr="0053228A">
        <w:rPr>
          <w:rFonts w:asciiTheme="majorHAnsi" w:hAnsiTheme="majorHAnsi"/>
        </w:rPr>
        <w:tab/>
      </w:r>
      <w:r w:rsidR="00E7404C" w:rsidRPr="0053228A">
        <w:rPr>
          <w:rFonts w:asciiTheme="majorHAnsi" w:hAnsiTheme="majorHAnsi"/>
        </w:rPr>
        <w:tab/>
      </w:r>
      <w:r w:rsidR="00E7404C" w:rsidRPr="0053228A">
        <w:rPr>
          <w:rFonts w:asciiTheme="majorHAnsi" w:hAnsiTheme="majorHAnsi"/>
        </w:rPr>
        <w:tab/>
      </w:r>
      <w:r w:rsidR="00E7404C" w:rsidRPr="0053228A">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5052C684" w14:textId="6C822AC9" w:rsidR="00540F38" w:rsidRPr="0053228A" w:rsidRDefault="00540F38" w:rsidP="00540F38">
      <w:pPr>
        <w:pStyle w:val="Heading3"/>
      </w:pPr>
      <w:r>
        <w:rPr>
          <w:sz w:val="28"/>
        </w:rPr>
        <w:t>ADVANCED FEATURES</w:t>
      </w:r>
    </w:p>
    <w:p w14:paraId="12969185" w14:textId="52871F87" w:rsidR="00540F38" w:rsidRPr="0053228A" w:rsidRDefault="00F918BB" w:rsidP="00540F38">
      <w:pPr>
        <w:ind w:firstLine="720"/>
        <w:rPr>
          <w:rFonts w:asciiTheme="majorHAnsi" w:hAnsiTheme="majorHAnsi"/>
        </w:rPr>
      </w:pPr>
      <w:r>
        <w:rPr>
          <w:rFonts w:asciiTheme="majorHAnsi" w:hAnsiTheme="majorHAnsi"/>
        </w:rPr>
        <w:t>Find and Replace</w:t>
      </w:r>
      <w:r w:rsidR="006B03ED">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p>
    <w:p w14:paraId="73541B4C" w14:textId="4853AC86" w:rsidR="008E63AF" w:rsidRDefault="008E63AF" w:rsidP="00540F38">
      <w:pPr>
        <w:ind w:firstLine="720"/>
        <w:rPr>
          <w:rFonts w:asciiTheme="majorHAnsi" w:hAnsiTheme="majorHAnsi"/>
        </w:rPr>
      </w:pPr>
      <w:r>
        <w:rPr>
          <w:rFonts w:asciiTheme="majorHAnsi" w:hAnsiTheme="majorHAnsi"/>
        </w:rPr>
        <w:t xml:space="preserve">Tabs and </w:t>
      </w:r>
      <w:r w:rsidR="00AB1602">
        <w:rPr>
          <w:rFonts w:asciiTheme="majorHAnsi" w:hAnsiTheme="majorHAnsi"/>
        </w:rPr>
        <w:t>Termination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35594D72" w14:textId="24D16047" w:rsidR="00540F38" w:rsidRPr="0053228A" w:rsidRDefault="006B03ED" w:rsidP="00540F38">
      <w:pPr>
        <w:ind w:firstLine="720"/>
        <w:rPr>
          <w:rFonts w:asciiTheme="majorHAnsi" w:hAnsiTheme="majorHAnsi"/>
        </w:rPr>
      </w:pPr>
      <w:r>
        <w:rPr>
          <w:rFonts w:asciiTheme="majorHAnsi" w:hAnsiTheme="majorHAnsi"/>
        </w:rPr>
        <w:t>Autocomplete</w:t>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r w:rsidR="00540F38" w:rsidRPr="0053228A">
        <w:rPr>
          <w:rFonts w:asciiTheme="majorHAnsi" w:hAnsiTheme="majorHAnsi"/>
        </w:rPr>
        <w:tab/>
      </w:r>
    </w:p>
    <w:p w14:paraId="3DFCD5BF" w14:textId="0680BB14" w:rsidR="00540F38" w:rsidRPr="0053228A" w:rsidRDefault="00540F38" w:rsidP="00540F38">
      <w:pPr>
        <w:ind w:firstLine="720"/>
        <w:rPr>
          <w:rFonts w:asciiTheme="majorHAnsi" w:hAnsiTheme="majorHAnsi"/>
        </w:rPr>
      </w:pPr>
      <w:r>
        <w:rPr>
          <w:rFonts w:asciiTheme="majorHAnsi" w:hAnsiTheme="majorHAnsi"/>
        </w:rPr>
        <w:t>The Status Bar</w:t>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6B82D9CA" w14:textId="77777777" w:rsidR="00540F38" w:rsidRDefault="00540F38" w:rsidP="00540F38">
      <w:pPr>
        <w:rPr>
          <w:rFonts w:asciiTheme="majorHAnsi" w:hAnsiTheme="majorHAnsi"/>
          <w:b/>
        </w:rPr>
      </w:pPr>
    </w:p>
    <w:p w14:paraId="15EA15CB" w14:textId="77777777" w:rsidR="00540F38" w:rsidRPr="00540F38" w:rsidRDefault="00540F38" w:rsidP="00540F38">
      <w:pPr>
        <w:rPr>
          <w:rFonts w:asciiTheme="majorHAnsi" w:hAnsiTheme="majorHAnsi"/>
          <w:b/>
        </w:rPr>
      </w:pPr>
    </w:p>
    <w:p w14:paraId="2E72E7C7" w14:textId="42966D6B" w:rsidR="000C07F0" w:rsidRPr="00521700" w:rsidRDefault="006B303D" w:rsidP="00521700">
      <w:pPr>
        <w:pStyle w:val="Heading3"/>
        <w:rPr>
          <w:sz w:val="28"/>
        </w:rPr>
      </w:pPr>
      <w:r w:rsidRPr="00521700">
        <w:rPr>
          <w:sz w:val="28"/>
        </w:rPr>
        <w:t>RANDOM OTHER STUFF</w:t>
      </w:r>
    </w:p>
    <w:p w14:paraId="58A3D39F" w14:textId="6D373588" w:rsidR="0095331B" w:rsidRPr="0053228A" w:rsidRDefault="00824EDC" w:rsidP="00365810">
      <w:pPr>
        <w:ind w:firstLine="720"/>
        <w:rPr>
          <w:rFonts w:asciiTheme="majorHAnsi" w:hAnsiTheme="majorHAnsi"/>
        </w:rPr>
      </w:pPr>
      <w:r w:rsidRPr="0053228A">
        <w:rPr>
          <w:rFonts w:asciiTheme="majorHAnsi" w:hAnsiTheme="majorHAnsi"/>
        </w:rPr>
        <w:t>Contact Me</w:t>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00B73030">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p>
    <w:p w14:paraId="10E61480" w14:textId="752A4EC3" w:rsidR="00824EDC" w:rsidRPr="0053228A" w:rsidRDefault="00824EDC" w:rsidP="00365810">
      <w:pPr>
        <w:ind w:firstLine="720"/>
        <w:rPr>
          <w:rFonts w:asciiTheme="majorHAnsi" w:hAnsiTheme="majorHAnsi"/>
        </w:rPr>
      </w:pPr>
      <w:r w:rsidRPr="0053228A">
        <w:rPr>
          <w:rFonts w:asciiTheme="majorHAnsi" w:hAnsiTheme="majorHAnsi"/>
        </w:rPr>
        <w:t>Boring Legal Stuff</w:t>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00B73030">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p>
    <w:p w14:paraId="584FFAA7" w14:textId="289FF6A5" w:rsidR="00F81088" w:rsidRPr="0053228A" w:rsidRDefault="00F81088" w:rsidP="00365810">
      <w:pPr>
        <w:ind w:firstLine="720"/>
        <w:rPr>
          <w:rFonts w:asciiTheme="majorHAnsi" w:hAnsiTheme="majorHAnsi"/>
        </w:rPr>
      </w:pPr>
      <w:r w:rsidRPr="0053228A">
        <w:rPr>
          <w:rFonts w:asciiTheme="majorHAnsi" w:hAnsiTheme="majorHAnsi"/>
        </w:rPr>
        <w:t>The End</w:t>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r w:rsidRPr="0053228A">
        <w:rPr>
          <w:rFonts w:asciiTheme="majorHAnsi" w:hAnsiTheme="majorHAnsi"/>
        </w:rPr>
        <w:tab/>
      </w:r>
    </w:p>
    <w:p w14:paraId="5471B0C5" w14:textId="77777777" w:rsidR="00815D7F" w:rsidRPr="0053228A" w:rsidRDefault="00815D7F">
      <w:pPr>
        <w:rPr>
          <w:rFonts w:asciiTheme="majorHAnsi" w:hAnsiTheme="majorHAnsi"/>
          <w:b/>
          <w:sz w:val="36"/>
        </w:rPr>
      </w:pPr>
      <w:r w:rsidRPr="0053228A">
        <w:rPr>
          <w:rFonts w:asciiTheme="majorHAnsi" w:hAnsiTheme="majorHAnsi"/>
          <w:b/>
          <w:sz w:val="36"/>
        </w:rPr>
        <w:br w:type="page"/>
      </w:r>
    </w:p>
    <w:p w14:paraId="4E8B7A65" w14:textId="57E35041" w:rsidR="00266137" w:rsidRPr="00B74975" w:rsidRDefault="00266137" w:rsidP="00B74975">
      <w:pPr>
        <w:pStyle w:val="Heading1"/>
        <w:jc w:val="center"/>
        <w:rPr>
          <w:sz w:val="56"/>
        </w:rPr>
      </w:pPr>
      <w:r w:rsidRPr="00B74975">
        <w:rPr>
          <w:sz w:val="56"/>
        </w:rPr>
        <w:t>INTRODUCTION</w:t>
      </w:r>
    </w:p>
    <w:p w14:paraId="6D74DD0D" w14:textId="29A02822" w:rsidR="00DD7E2F" w:rsidRPr="00C80710" w:rsidRDefault="00C80710" w:rsidP="00C80710">
      <w:pPr>
        <w:pStyle w:val="Heading2"/>
        <w:rPr>
          <w:sz w:val="36"/>
        </w:rPr>
      </w:pPr>
      <w:r>
        <w:rPr>
          <w:sz w:val="36"/>
        </w:rPr>
        <w:t>The Onyx Story</w:t>
      </w:r>
    </w:p>
    <w:p w14:paraId="6F324276" w14:textId="77777777" w:rsidR="00DD7E2F" w:rsidRPr="0053228A" w:rsidRDefault="00DD7E2F" w:rsidP="00DD7E2F">
      <w:pPr>
        <w:rPr>
          <w:rFonts w:asciiTheme="majorHAnsi" w:hAnsiTheme="majorHAnsi"/>
        </w:rPr>
      </w:pPr>
    </w:p>
    <w:p w14:paraId="7DB8C340" w14:textId="7550F903" w:rsidR="007B04A7" w:rsidRDefault="007B04A7" w:rsidP="00DD7E2F">
      <w:pPr>
        <w:rPr>
          <w:rFonts w:asciiTheme="majorHAnsi" w:hAnsiTheme="majorHAnsi"/>
        </w:rPr>
      </w:pPr>
      <w:r>
        <w:rPr>
          <w:rFonts w:asciiTheme="majorHAnsi" w:hAnsiTheme="majorHAnsi"/>
        </w:rPr>
        <w:t>I’ve been working with UDK ever since it came out in 2009. Although I’ve messed around with nearly every part of the engine, my specialty has always been programming: before learning UnrealScript I had taught myself everything from TI-BASIC to C/C++ to ActionScript.</w:t>
      </w:r>
    </w:p>
    <w:p w14:paraId="3E6DE598" w14:textId="77777777" w:rsidR="007B04A7" w:rsidRDefault="007B04A7" w:rsidP="00DD7E2F">
      <w:pPr>
        <w:rPr>
          <w:rFonts w:asciiTheme="majorHAnsi" w:hAnsiTheme="majorHAnsi"/>
        </w:rPr>
      </w:pPr>
    </w:p>
    <w:p w14:paraId="190DDBA7" w14:textId="63D3DC1B" w:rsidR="007B04A7" w:rsidRDefault="007B04A7" w:rsidP="00DD7E2F">
      <w:pPr>
        <w:rPr>
          <w:rFonts w:asciiTheme="majorHAnsi" w:hAnsiTheme="majorHAnsi"/>
        </w:rPr>
      </w:pPr>
      <w:r>
        <w:rPr>
          <w:rFonts w:asciiTheme="majorHAnsi" w:hAnsiTheme="majorHAnsi"/>
        </w:rPr>
        <w:t xml:space="preserve">One of the things I noticed almost right away was the lack of an “industry standard” IDE for UnrealScript. For C/C++ I always work in Visual C++ 2010 Express. For Java I either use NetBeans (at home) or Eclipse (at school). </w:t>
      </w:r>
      <w:r w:rsidR="000377B5">
        <w:rPr>
          <w:rFonts w:asciiTheme="majorHAnsi" w:hAnsiTheme="majorHAnsi"/>
        </w:rPr>
        <w:t>And for ActionScript there’s really only one choice: Adobe Flash CS5. Of the hundreds of available IDE’s, I use these for a reason. They satisfy all my needs, are exceedingly easy to work with, and have tons of extra features.</w:t>
      </w:r>
    </w:p>
    <w:p w14:paraId="016D9403" w14:textId="77777777" w:rsidR="000377B5" w:rsidRDefault="000377B5" w:rsidP="00DD7E2F">
      <w:pPr>
        <w:rPr>
          <w:rFonts w:asciiTheme="majorHAnsi" w:hAnsiTheme="majorHAnsi"/>
        </w:rPr>
      </w:pPr>
    </w:p>
    <w:p w14:paraId="51AFDE4E" w14:textId="7F26A16D" w:rsidR="000377B5" w:rsidRDefault="00A12481" w:rsidP="00DD7E2F">
      <w:pPr>
        <w:rPr>
          <w:rFonts w:asciiTheme="majorHAnsi" w:hAnsiTheme="majorHAnsi"/>
        </w:rPr>
      </w:pPr>
      <w:r>
        <w:rPr>
          <w:rFonts w:asciiTheme="majorHAnsi" w:hAnsiTheme="majorHAnsi"/>
        </w:rPr>
        <w:t xml:space="preserve">But UnrealScript? I spent the first few months coding out of Notepad. From there I hopped from option to option, basically picking </w:t>
      </w:r>
      <w:r w:rsidR="00E3023C">
        <w:rPr>
          <w:rFonts w:asciiTheme="majorHAnsi" w:hAnsiTheme="majorHAnsi"/>
        </w:rPr>
        <w:t xml:space="preserve">out recommended editors from the forums and Google hits. I tried out ConTEXT. I rigged my </w:t>
      </w:r>
      <w:r w:rsidR="00A43E6D">
        <w:rPr>
          <w:rFonts w:asciiTheme="majorHAnsi" w:hAnsiTheme="majorHAnsi"/>
        </w:rPr>
        <w:t>Visual Studio with</w:t>
      </w:r>
      <w:r w:rsidR="00E3023C">
        <w:rPr>
          <w:rFonts w:asciiTheme="majorHAnsi" w:hAnsiTheme="majorHAnsi"/>
        </w:rPr>
        <w:t xml:space="preserve"> </w:t>
      </w:r>
      <w:r w:rsidR="00A43E6D">
        <w:rPr>
          <w:rFonts w:asciiTheme="majorHAnsi" w:hAnsiTheme="majorHAnsi"/>
        </w:rPr>
        <w:t xml:space="preserve">nFringe. For the longest time I </w:t>
      </w:r>
      <w:r w:rsidR="009C73AA">
        <w:rPr>
          <w:rFonts w:asciiTheme="majorHAnsi" w:hAnsiTheme="majorHAnsi"/>
        </w:rPr>
        <w:t>used the license-free version of WOTgreal, which was brimming with features but had been made for UT2004.</w:t>
      </w:r>
      <w:r w:rsidR="002A5154">
        <w:rPr>
          <w:rFonts w:asciiTheme="majorHAnsi" w:hAnsiTheme="majorHAnsi"/>
        </w:rPr>
        <w:t xml:space="preserve"> Then I switched to Unreal X-Editor: still in development, but hardly an improvement.</w:t>
      </w:r>
    </w:p>
    <w:p w14:paraId="39153F35" w14:textId="77777777" w:rsidR="002A5154" w:rsidRDefault="002A5154" w:rsidP="00DD7E2F">
      <w:pPr>
        <w:rPr>
          <w:rFonts w:asciiTheme="majorHAnsi" w:hAnsiTheme="majorHAnsi"/>
        </w:rPr>
      </w:pPr>
    </w:p>
    <w:p w14:paraId="080BD640" w14:textId="583C8ACB" w:rsidR="002A5154" w:rsidRDefault="000C201E" w:rsidP="00DD7E2F">
      <w:pPr>
        <w:rPr>
          <w:rFonts w:asciiTheme="majorHAnsi" w:hAnsiTheme="majorHAnsi"/>
        </w:rPr>
      </w:pPr>
      <w:r>
        <w:rPr>
          <w:rFonts w:asciiTheme="majorHAnsi" w:hAnsiTheme="majorHAnsi"/>
        </w:rPr>
        <w:t>On top of that, college recently forced me to abandon my P</w:t>
      </w:r>
      <w:r w:rsidR="00E86683">
        <w:rPr>
          <w:rFonts w:asciiTheme="majorHAnsi" w:hAnsiTheme="majorHAnsi"/>
        </w:rPr>
        <w:t>C for an on-the-go MacBook Pro. I couldn’t simply stop coding, so I had to look for alternatives on the Mac. Not surprisingly, there were none.</w:t>
      </w:r>
    </w:p>
    <w:p w14:paraId="2E4CED68" w14:textId="77777777" w:rsidR="00E86683" w:rsidRDefault="00E86683" w:rsidP="00DD7E2F">
      <w:pPr>
        <w:rPr>
          <w:rFonts w:asciiTheme="majorHAnsi" w:hAnsiTheme="majorHAnsi"/>
        </w:rPr>
      </w:pPr>
    </w:p>
    <w:p w14:paraId="3330AD4B" w14:textId="096EB2BE" w:rsidR="00DD7E2F" w:rsidRDefault="00507061">
      <w:pPr>
        <w:rPr>
          <w:rFonts w:asciiTheme="majorHAnsi" w:hAnsiTheme="majorHAnsi"/>
        </w:rPr>
      </w:pPr>
      <w:r>
        <w:rPr>
          <w:rFonts w:asciiTheme="majorHAnsi" w:hAnsiTheme="majorHAnsi"/>
        </w:rPr>
        <w:t>So I decided to do what any frustrated computer science student would do: make my</w:t>
      </w:r>
      <w:r w:rsidR="005241F7">
        <w:rPr>
          <w:rFonts w:asciiTheme="majorHAnsi" w:hAnsiTheme="majorHAnsi"/>
        </w:rPr>
        <w:t xml:space="preserve"> own IDE.</w:t>
      </w:r>
    </w:p>
    <w:p w14:paraId="06C09469" w14:textId="77777777" w:rsidR="005065F7" w:rsidRPr="00560344" w:rsidRDefault="005065F7">
      <w:pPr>
        <w:rPr>
          <w:rFonts w:asciiTheme="majorHAnsi" w:hAnsiTheme="majorHAnsi"/>
        </w:rPr>
      </w:pPr>
    </w:p>
    <w:p w14:paraId="6229FF4D" w14:textId="3154FC70" w:rsidR="00DB3473" w:rsidRPr="00B96DCE" w:rsidRDefault="009416F4" w:rsidP="00B96DCE">
      <w:pPr>
        <w:pStyle w:val="Heading2"/>
        <w:rPr>
          <w:sz w:val="36"/>
        </w:rPr>
      </w:pPr>
      <w:r w:rsidRPr="00B96DCE">
        <w:rPr>
          <w:sz w:val="36"/>
        </w:rPr>
        <w:t>Why</w:t>
      </w:r>
      <w:r w:rsidR="00DB3473" w:rsidRPr="00B96DCE">
        <w:rPr>
          <w:sz w:val="36"/>
        </w:rPr>
        <w:t xml:space="preserve"> </w:t>
      </w:r>
      <w:r w:rsidR="002560BA">
        <w:rPr>
          <w:sz w:val="36"/>
        </w:rPr>
        <w:t>Choose Onyx</w:t>
      </w:r>
      <w:r w:rsidR="00DB3473" w:rsidRPr="00B96DCE">
        <w:rPr>
          <w:sz w:val="36"/>
        </w:rPr>
        <w:t>?</w:t>
      </w:r>
    </w:p>
    <w:p w14:paraId="00342649" w14:textId="77777777" w:rsidR="00DB3473" w:rsidRPr="0053228A" w:rsidRDefault="00DB3473" w:rsidP="00DB3473">
      <w:pPr>
        <w:rPr>
          <w:rFonts w:asciiTheme="majorHAnsi" w:hAnsiTheme="majorHAnsi"/>
        </w:rPr>
      </w:pPr>
    </w:p>
    <w:p w14:paraId="18655C5D" w14:textId="5D1B1392" w:rsidR="00B31A06" w:rsidRPr="00B15804" w:rsidRDefault="003C10C3" w:rsidP="00DB3473">
      <w:pPr>
        <w:rPr>
          <w:rFonts w:asciiTheme="majorHAnsi" w:hAnsiTheme="majorHAnsi"/>
        </w:rPr>
      </w:pPr>
      <w:r>
        <w:rPr>
          <w:rFonts w:asciiTheme="majorHAnsi" w:hAnsiTheme="majorHAnsi"/>
        </w:rPr>
        <w:t xml:space="preserve">Whether you work on the PC or the Mac, the Onyx experience won’t change. That’s because </w:t>
      </w:r>
      <w:r w:rsidR="00CC5401">
        <w:rPr>
          <w:rFonts w:asciiTheme="majorHAnsi" w:hAnsiTheme="majorHAnsi"/>
        </w:rPr>
        <w:t xml:space="preserve">Onyx was build around the idea of cross-platform support. </w:t>
      </w:r>
      <w:r w:rsidR="00B31A06">
        <w:rPr>
          <w:rFonts w:asciiTheme="majorHAnsi" w:hAnsiTheme="majorHAnsi"/>
        </w:rPr>
        <w:t>When you download the IDE you’ll notice that it isn’t an installer or a Mac disk image. It’s just a Java distributable. You place the folder where you want it, maybe create a shortcut to the JAR that you can stick in the Start Menu or Applications stack, and that’s it.</w:t>
      </w:r>
    </w:p>
    <w:p w14:paraId="0E9056EE" w14:textId="77777777" w:rsidR="00494808" w:rsidRPr="0053228A" w:rsidRDefault="00494808" w:rsidP="00DB3473">
      <w:pPr>
        <w:rPr>
          <w:rFonts w:asciiTheme="majorHAnsi" w:hAnsiTheme="majorHAnsi"/>
          <w:iCs/>
        </w:rPr>
      </w:pPr>
    </w:p>
    <w:p w14:paraId="52639B7C" w14:textId="6FB8A580" w:rsidR="00494808" w:rsidRPr="0053228A" w:rsidRDefault="008F7A4F" w:rsidP="00DB3473">
      <w:pPr>
        <w:rPr>
          <w:rFonts w:asciiTheme="majorHAnsi" w:hAnsiTheme="majorHAnsi"/>
          <w:iCs/>
        </w:rPr>
      </w:pPr>
      <w:r>
        <w:rPr>
          <w:rFonts w:asciiTheme="majorHAnsi" w:hAnsiTheme="majorHAnsi"/>
          <w:iCs/>
        </w:rPr>
        <w:t>Onyx is far from becoming a robust “industry standard” editor</w:t>
      </w:r>
      <w:r w:rsidR="00E63D4D" w:rsidRPr="0053228A">
        <w:rPr>
          <w:rFonts w:asciiTheme="majorHAnsi" w:hAnsiTheme="majorHAnsi"/>
          <w:iCs/>
        </w:rPr>
        <w:t xml:space="preserve">, but feedback from the gaming community </w:t>
      </w:r>
      <w:r w:rsidR="00984E8F" w:rsidRPr="0053228A">
        <w:rPr>
          <w:rFonts w:asciiTheme="majorHAnsi" w:hAnsiTheme="majorHAnsi"/>
          <w:iCs/>
        </w:rPr>
        <w:t xml:space="preserve">is sure to change that quickly. </w:t>
      </w:r>
      <w:r w:rsidR="003102E7" w:rsidRPr="0053228A">
        <w:rPr>
          <w:rFonts w:asciiTheme="majorHAnsi" w:hAnsiTheme="majorHAnsi"/>
          <w:iCs/>
        </w:rPr>
        <w:t>And not only do I welcome feedback, if there are any questions or problems I am willing to help solve them.</w:t>
      </w:r>
    </w:p>
    <w:p w14:paraId="365C8117" w14:textId="77777777" w:rsidR="00A441E2" w:rsidRPr="0053228A" w:rsidRDefault="00A441E2" w:rsidP="00DB3473">
      <w:pPr>
        <w:rPr>
          <w:rFonts w:asciiTheme="majorHAnsi" w:hAnsiTheme="majorHAnsi"/>
          <w:iCs/>
        </w:rPr>
      </w:pPr>
    </w:p>
    <w:p w14:paraId="58CD9AED" w14:textId="18CE6F30" w:rsidR="00541A19" w:rsidRPr="0053228A" w:rsidRDefault="00A441E2" w:rsidP="00DB3473">
      <w:pPr>
        <w:rPr>
          <w:rFonts w:asciiTheme="majorHAnsi" w:hAnsiTheme="majorHAnsi"/>
        </w:rPr>
      </w:pPr>
      <w:r w:rsidRPr="0053228A">
        <w:rPr>
          <w:rFonts w:asciiTheme="majorHAnsi" w:hAnsiTheme="majorHAnsi"/>
          <w:iCs/>
        </w:rPr>
        <w:t>Oh, and did I mention...</w:t>
      </w:r>
      <w:r w:rsidR="00AB5A96">
        <w:rPr>
          <w:rFonts w:asciiTheme="majorHAnsi" w:hAnsiTheme="majorHAnsi"/>
          <w:iCs/>
        </w:rPr>
        <w:t>Onyx</w:t>
      </w:r>
      <w:r w:rsidRPr="0053228A">
        <w:rPr>
          <w:rFonts w:asciiTheme="majorHAnsi" w:hAnsiTheme="majorHAnsi"/>
          <w:iCs/>
        </w:rPr>
        <w:t xml:space="preserve"> is free?</w:t>
      </w:r>
    </w:p>
    <w:p w14:paraId="44885BB4" w14:textId="77777777" w:rsidR="00DB3473" w:rsidRPr="0053228A" w:rsidRDefault="00DB3473">
      <w:pPr>
        <w:rPr>
          <w:rFonts w:asciiTheme="majorHAnsi" w:hAnsiTheme="majorHAnsi"/>
          <w:b/>
          <w:sz w:val="36"/>
        </w:rPr>
      </w:pPr>
      <w:r w:rsidRPr="0053228A">
        <w:rPr>
          <w:rFonts w:asciiTheme="majorHAnsi" w:hAnsiTheme="majorHAnsi"/>
          <w:b/>
          <w:sz w:val="36"/>
        </w:rPr>
        <w:br w:type="page"/>
      </w:r>
    </w:p>
    <w:p w14:paraId="3D5DBDA3" w14:textId="10485295" w:rsidR="00FA2B24" w:rsidRPr="002A386B" w:rsidRDefault="002A386B" w:rsidP="002A386B">
      <w:pPr>
        <w:pStyle w:val="Heading1"/>
        <w:jc w:val="center"/>
        <w:rPr>
          <w:sz w:val="56"/>
        </w:rPr>
      </w:pPr>
      <w:r>
        <w:rPr>
          <w:sz w:val="56"/>
        </w:rPr>
        <w:t>THE MENU BAR</w:t>
      </w:r>
    </w:p>
    <w:p w14:paraId="5040E138" w14:textId="49FA8F83" w:rsidR="00FA2B24" w:rsidRPr="00AB3BAB" w:rsidRDefault="00AB3BAB" w:rsidP="00AB3BAB">
      <w:pPr>
        <w:pStyle w:val="Heading2"/>
        <w:rPr>
          <w:sz w:val="36"/>
        </w:rPr>
      </w:pPr>
      <w:r w:rsidRPr="00AB3BAB">
        <w:rPr>
          <w:sz w:val="36"/>
        </w:rPr>
        <w:t>File Menu</w:t>
      </w:r>
    </w:p>
    <w:p w14:paraId="640CF45D" w14:textId="77777777" w:rsidR="00FA2B24" w:rsidRPr="0053228A" w:rsidRDefault="00FA2B24" w:rsidP="00FA2B24">
      <w:pPr>
        <w:rPr>
          <w:rFonts w:asciiTheme="majorHAnsi" w:hAnsiTheme="majorHAnsi"/>
        </w:rPr>
      </w:pPr>
    </w:p>
    <w:p w14:paraId="60077783" w14:textId="2D49123B" w:rsidR="00FA2B24" w:rsidRDefault="00B76D6F" w:rsidP="00FA2B24">
      <w:pPr>
        <w:rPr>
          <w:rFonts w:asciiTheme="majorHAnsi" w:hAnsiTheme="majorHAnsi"/>
        </w:rPr>
      </w:pPr>
      <w:r w:rsidRPr="0057211A">
        <w:rPr>
          <w:rFonts w:asciiTheme="majorHAnsi" w:hAnsiTheme="majorHAnsi"/>
          <w:b/>
          <w:sz w:val="28"/>
        </w:rPr>
        <w:t>New</w:t>
      </w:r>
      <w:r w:rsidR="006F5C24">
        <w:rPr>
          <w:rFonts w:asciiTheme="majorHAnsi" w:hAnsiTheme="majorHAnsi"/>
        </w:rPr>
        <w:tab/>
      </w:r>
      <w:r w:rsidR="006F5C24">
        <w:rPr>
          <w:rFonts w:asciiTheme="majorHAnsi" w:hAnsiTheme="majorHAnsi"/>
        </w:rPr>
        <w:tab/>
      </w:r>
      <w:r w:rsidRPr="00BD14E3">
        <w:rPr>
          <w:rFonts w:asciiTheme="majorHAnsi" w:hAnsiTheme="majorHAnsi"/>
        </w:rPr>
        <w:t xml:space="preserve">(Ctrl-N or </w:t>
      </w:r>
      <w:r w:rsidR="00BD14E3" w:rsidRPr="00BD14E3">
        <w:rPr>
          <w:rFonts w:ascii="Cambria" w:hAnsi="Cambria" w:cs="Cambria"/>
        </w:rPr>
        <w:t>⌘</w:t>
      </w:r>
      <w:r w:rsidR="00BD14E3" w:rsidRPr="00BD14E3">
        <w:rPr>
          <w:rFonts w:asciiTheme="majorHAnsi" w:hAnsiTheme="majorHAnsi"/>
        </w:rPr>
        <w:t>-N)</w:t>
      </w:r>
    </w:p>
    <w:p w14:paraId="7BDF529D" w14:textId="09F0CDC8" w:rsidR="0083060E" w:rsidRDefault="00673F9C" w:rsidP="00673F9C">
      <w:pPr>
        <w:ind w:left="720"/>
        <w:rPr>
          <w:rFonts w:asciiTheme="majorHAnsi" w:hAnsiTheme="majorHAnsi"/>
        </w:rPr>
      </w:pPr>
      <w:r>
        <w:rPr>
          <w:rFonts w:asciiTheme="majorHAnsi" w:hAnsiTheme="majorHAnsi"/>
        </w:rPr>
        <w:t>Opens a new tab labeled “Untitled” and switches focus to that tab.</w:t>
      </w:r>
    </w:p>
    <w:p w14:paraId="417152E3" w14:textId="77777777" w:rsidR="0083060E" w:rsidRDefault="0083060E" w:rsidP="00FA2B24">
      <w:pPr>
        <w:rPr>
          <w:rFonts w:asciiTheme="majorHAnsi" w:hAnsiTheme="majorHAnsi"/>
        </w:rPr>
      </w:pPr>
    </w:p>
    <w:p w14:paraId="3385A010" w14:textId="0E2D7CDF" w:rsidR="0083060E" w:rsidRPr="00BD14E3" w:rsidRDefault="0083060E" w:rsidP="00FA2B24">
      <w:pPr>
        <w:rPr>
          <w:rFonts w:asciiTheme="majorHAnsi" w:hAnsiTheme="majorHAnsi"/>
        </w:rPr>
      </w:pPr>
      <w:r w:rsidRPr="0057211A">
        <w:rPr>
          <w:rFonts w:asciiTheme="majorHAnsi" w:hAnsiTheme="majorHAnsi"/>
          <w:b/>
          <w:sz w:val="28"/>
        </w:rPr>
        <w:t>Open…</w:t>
      </w:r>
      <w:r w:rsidR="00670B21">
        <w:rPr>
          <w:rFonts w:asciiTheme="majorHAnsi" w:hAnsiTheme="majorHAnsi"/>
        </w:rPr>
        <w:tab/>
      </w:r>
      <w:r>
        <w:rPr>
          <w:rFonts w:asciiTheme="majorHAnsi" w:hAnsiTheme="majorHAnsi"/>
        </w:rPr>
        <w:t>(Ctrl-O</w:t>
      </w:r>
      <w:r w:rsidRPr="00BD14E3">
        <w:rPr>
          <w:rFonts w:asciiTheme="majorHAnsi" w:hAnsiTheme="majorHAnsi"/>
        </w:rPr>
        <w:t xml:space="preserve"> or </w:t>
      </w:r>
      <w:r w:rsidRPr="00BD14E3">
        <w:rPr>
          <w:rFonts w:ascii="Cambria" w:hAnsi="Cambria" w:cs="Cambria"/>
        </w:rPr>
        <w:t>⌘</w:t>
      </w:r>
      <w:r>
        <w:rPr>
          <w:rFonts w:asciiTheme="majorHAnsi" w:hAnsiTheme="majorHAnsi"/>
        </w:rPr>
        <w:t>-O)</w:t>
      </w:r>
    </w:p>
    <w:p w14:paraId="1381A4F5" w14:textId="70A75CB1" w:rsidR="00984018" w:rsidRDefault="0057211A" w:rsidP="0057211A">
      <w:pPr>
        <w:ind w:left="720"/>
        <w:rPr>
          <w:rFonts w:asciiTheme="majorHAnsi" w:hAnsiTheme="majorHAnsi"/>
        </w:rPr>
      </w:pPr>
      <w:r>
        <w:rPr>
          <w:rFonts w:asciiTheme="majorHAnsi" w:hAnsiTheme="majorHAnsi"/>
        </w:rPr>
        <w:t>Brings up the File Chooser dialogue. From here you can select a file to open. This will create a new tab for that file and switch focus to it.</w:t>
      </w:r>
    </w:p>
    <w:p w14:paraId="18A98317" w14:textId="77777777" w:rsidR="0057211A" w:rsidRDefault="0057211A" w:rsidP="00FA2B24">
      <w:pPr>
        <w:rPr>
          <w:rFonts w:asciiTheme="majorHAnsi" w:hAnsiTheme="majorHAnsi"/>
        </w:rPr>
      </w:pPr>
    </w:p>
    <w:p w14:paraId="7AA39566" w14:textId="0E37C7D8" w:rsidR="0057211A" w:rsidRPr="00BD14E3" w:rsidRDefault="00765328" w:rsidP="0057211A">
      <w:pPr>
        <w:rPr>
          <w:rFonts w:asciiTheme="majorHAnsi" w:hAnsiTheme="majorHAnsi"/>
        </w:rPr>
      </w:pPr>
      <w:r>
        <w:rPr>
          <w:rFonts w:asciiTheme="majorHAnsi" w:hAnsiTheme="majorHAnsi"/>
          <w:b/>
          <w:sz w:val="28"/>
        </w:rPr>
        <w:t>Close</w:t>
      </w:r>
      <w:r w:rsidR="00670B21">
        <w:rPr>
          <w:rFonts w:asciiTheme="majorHAnsi" w:hAnsiTheme="majorHAnsi"/>
        </w:rPr>
        <w:tab/>
      </w:r>
      <w:r w:rsidR="00670B21">
        <w:rPr>
          <w:rFonts w:asciiTheme="majorHAnsi" w:hAnsiTheme="majorHAnsi"/>
        </w:rPr>
        <w:tab/>
      </w:r>
      <w:r w:rsidR="0057211A">
        <w:rPr>
          <w:rFonts w:asciiTheme="majorHAnsi" w:hAnsiTheme="majorHAnsi"/>
        </w:rPr>
        <w:t>(</w:t>
      </w:r>
      <w:r>
        <w:rPr>
          <w:rFonts w:asciiTheme="majorHAnsi" w:hAnsiTheme="majorHAnsi"/>
        </w:rPr>
        <w:t>Ctrl-W</w:t>
      </w:r>
      <w:r w:rsidR="0057211A" w:rsidRPr="00BD14E3">
        <w:rPr>
          <w:rFonts w:asciiTheme="majorHAnsi" w:hAnsiTheme="majorHAnsi"/>
        </w:rPr>
        <w:t xml:space="preserve"> or </w:t>
      </w:r>
      <w:r w:rsidR="0057211A" w:rsidRPr="00BD14E3">
        <w:rPr>
          <w:rFonts w:ascii="Cambria" w:hAnsi="Cambria" w:cs="Cambria"/>
        </w:rPr>
        <w:t>⌘</w:t>
      </w:r>
      <w:r>
        <w:rPr>
          <w:rFonts w:asciiTheme="majorHAnsi" w:hAnsiTheme="majorHAnsi"/>
        </w:rPr>
        <w:t>-W</w:t>
      </w:r>
      <w:r w:rsidR="0057211A">
        <w:rPr>
          <w:rFonts w:asciiTheme="majorHAnsi" w:hAnsiTheme="majorHAnsi"/>
        </w:rPr>
        <w:t>)</w:t>
      </w:r>
    </w:p>
    <w:p w14:paraId="3A16C35A" w14:textId="0CA7CBB8" w:rsidR="0057211A" w:rsidRDefault="00765328" w:rsidP="00765328">
      <w:pPr>
        <w:ind w:left="720"/>
        <w:rPr>
          <w:rFonts w:asciiTheme="majorHAnsi" w:hAnsiTheme="majorHAnsi"/>
        </w:rPr>
      </w:pPr>
      <w:r>
        <w:rPr>
          <w:rFonts w:asciiTheme="majorHAnsi" w:hAnsiTheme="majorHAnsi"/>
        </w:rPr>
        <w:t>Closes the currently selected tab.</w:t>
      </w:r>
      <w:r w:rsidR="001411D2">
        <w:rPr>
          <w:rFonts w:asciiTheme="majorHAnsi" w:hAnsiTheme="majorHAnsi"/>
        </w:rPr>
        <w:t xml:space="preserve"> If changes have been made to the tab since its last save, Onyx will prompt the user to save changes (Yes), discard changes (No), or continue editing the tab (Cancel).</w:t>
      </w:r>
    </w:p>
    <w:p w14:paraId="04EA0FB4" w14:textId="77777777" w:rsidR="00765328" w:rsidRDefault="00765328" w:rsidP="00FA2B24">
      <w:pPr>
        <w:rPr>
          <w:rFonts w:asciiTheme="majorHAnsi" w:hAnsiTheme="majorHAnsi"/>
        </w:rPr>
      </w:pPr>
    </w:p>
    <w:p w14:paraId="353AA1DB" w14:textId="7BA45A65" w:rsidR="00765328" w:rsidRPr="00BD14E3" w:rsidRDefault="009B2CFA" w:rsidP="00765328">
      <w:pPr>
        <w:rPr>
          <w:rFonts w:asciiTheme="majorHAnsi" w:hAnsiTheme="majorHAnsi"/>
        </w:rPr>
      </w:pPr>
      <w:r>
        <w:rPr>
          <w:rFonts w:asciiTheme="majorHAnsi" w:hAnsiTheme="majorHAnsi"/>
          <w:b/>
          <w:sz w:val="28"/>
        </w:rPr>
        <w:t>Save</w:t>
      </w:r>
      <w:r w:rsidR="00670B21">
        <w:rPr>
          <w:rFonts w:asciiTheme="majorHAnsi" w:hAnsiTheme="majorHAnsi"/>
        </w:rPr>
        <w:tab/>
      </w:r>
      <w:r w:rsidR="00670B21">
        <w:rPr>
          <w:rFonts w:asciiTheme="majorHAnsi" w:hAnsiTheme="majorHAnsi"/>
        </w:rPr>
        <w:tab/>
      </w:r>
      <w:r w:rsidR="00765328">
        <w:rPr>
          <w:rFonts w:asciiTheme="majorHAnsi" w:hAnsiTheme="majorHAnsi"/>
        </w:rPr>
        <w:t>(</w:t>
      </w:r>
      <w:r>
        <w:rPr>
          <w:rFonts w:asciiTheme="majorHAnsi" w:hAnsiTheme="majorHAnsi"/>
        </w:rPr>
        <w:t>Ctrl-S</w:t>
      </w:r>
      <w:r w:rsidR="00765328" w:rsidRPr="00BD14E3">
        <w:rPr>
          <w:rFonts w:asciiTheme="majorHAnsi" w:hAnsiTheme="majorHAnsi"/>
        </w:rPr>
        <w:t xml:space="preserve"> or </w:t>
      </w:r>
      <w:r w:rsidR="00765328" w:rsidRPr="00BD14E3">
        <w:rPr>
          <w:rFonts w:ascii="Cambria" w:hAnsi="Cambria" w:cs="Cambria"/>
        </w:rPr>
        <w:t>⌘</w:t>
      </w:r>
      <w:r>
        <w:rPr>
          <w:rFonts w:asciiTheme="majorHAnsi" w:hAnsiTheme="majorHAnsi"/>
        </w:rPr>
        <w:t>-S</w:t>
      </w:r>
      <w:r w:rsidR="00765328">
        <w:rPr>
          <w:rFonts w:asciiTheme="majorHAnsi" w:hAnsiTheme="majorHAnsi"/>
        </w:rPr>
        <w:t>)</w:t>
      </w:r>
    </w:p>
    <w:p w14:paraId="22691AEC" w14:textId="6A51604E" w:rsidR="00765328" w:rsidRDefault="00086250" w:rsidP="009B2CFA">
      <w:pPr>
        <w:ind w:left="720"/>
        <w:rPr>
          <w:rFonts w:asciiTheme="majorHAnsi" w:hAnsiTheme="majorHAnsi"/>
        </w:rPr>
      </w:pPr>
      <w:r>
        <w:rPr>
          <w:rFonts w:asciiTheme="majorHAnsi" w:hAnsiTheme="majorHAnsi"/>
        </w:rPr>
        <w:t xml:space="preserve">Writes the currently selected tab to disk. </w:t>
      </w:r>
      <w:r w:rsidR="005A068C">
        <w:rPr>
          <w:rFonts w:asciiTheme="majorHAnsi" w:hAnsiTheme="majorHAnsi"/>
        </w:rPr>
        <w:t>If the tab has never been saved before (i.e. is “Untitled”), this will prompt the “Save As…” action instead.</w:t>
      </w:r>
    </w:p>
    <w:p w14:paraId="600DC6C8" w14:textId="77777777" w:rsidR="009B2CFA" w:rsidRDefault="009B2CFA" w:rsidP="00FA2B24">
      <w:pPr>
        <w:rPr>
          <w:rFonts w:asciiTheme="majorHAnsi" w:hAnsiTheme="majorHAnsi"/>
        </w:rPr>
      </w:pPr>
    </w:p>
    <w:p w14:paraId="292E27E4" w14:textId="74368287" w:rsidR="009B2CFA" w:rsidRPr="00BD14E3" w:rsidRDefault="00590A66" w:rsidP="009B2CFA">
      <w:pPr>
        <w:rPr>
          <w:rFonts w:asciiTheme="majorHAnsi" w:hAnsiTheme="majorHAnsi"/>
        </w:rPr>
      </w:pPr>
      <w:r>
        <w:rPr>
          <w:rFonts w:asciiTheme="majorHAnsi" w:hAnsiTheme="majorHAnsi"/>
          <w:b/>
          <w:sz w:val="28"/>
        </w:rPr>
        <w:t>Save As…</w:t>
      </w:r>
    </w:p>
    <w:p w14:paraId="6FA203CC" w14:textId="2E0450B9" w:rsidR="00984018" w:rsidRDefault="00590A66" w:rsidP="00D311F6">
      <w:pPr>
        <w:ind w:left="720"/>
        <w:rPr>
          <w:rFonts w:asciiTheme="majorHAnsi" w:hAnsiTheme="majorHAnsi"/>
        </w:rPr>
      </w:pPr>
      <w:r>
        <w:rPr>
          <w:rFonts w:asciiTheme="majorHAnsi" w:hAnsiTheme="majorHAnsi"/>
        </w:rPr>
        <w:t>Brings up the File Saver dialogue. The saved file extension defaults to .uc, however note that Onyx can save any text file (.txt, .java, etc.) – just change the extension.</w:t>
      </w:r>
    </w:p>
    <w:p w14:paraId="22516BAD" w14:textId="77777777" w:rsidR="00590A66" w:rsidRDefault="00590A66" w:rsidP="00FA2B24">
      <w:pPr>
        <w:rPr>
          <w:rFonts w:asciiTheme="majorHAnsi" w:hAnsiTheme="majorHAnsi"/>
        </w:rPr>
      </w:pPr>
    </w:p>
    <w:p w14:paraId="16DBC42E" w14:textId="3368B613" w:rsidR="00590A66" w:rsidRDefault="00D311F6" w:rsidP="00590A66">
      <w:pPr>
        <w:rPr>
          <w:rFonts w:asciiTheme="majorHAnsi" w:hAnsiTheme="majorHAnsi"/>
        </w:rPr>
      </w:pPr>
      <w:r>
        <w:rPr>
          <w:rFonts w:asciiTheme="majorHAnsi" w:hAnsiTheme="majorHAnsi"/>
          <w:b/>
          <w:sz w:val="28"/>
        </w:rPr>
        <w:t>Exit</w:t>
      </w:r>
      <w:r w:rsidR="00670B21">
        <w:rPr>
          <w:rFonts w:asciiTheme="majorHAnsi" w:hAnsiTheme="majorHAnsi"/>
        </w:rPr>
        <w:tab/>
      </w:r>
      <w:r w:rsidR="00670B21">
        <w:rPr>
          <w:rFonts w:asciiTheme="majorHAnsi" w:hAnsiTheme="majorHAnsi"/>
        </w:rPr>
        <w:tab/>
      </w:r>
      <w:r w:rsidR="00590A66">
        <w:rPr>
          <w:rFonts w:asciiTheme="majorHAnsi" w:hAnsiTheme="majorHAnsi"/>
        </w:rPr>
        <w:t>(</w:t>
      </w:r>
      <w:r>
        <w:rPr>
          <w:rFonts w:asciiTheme="majorHAnsi" w:hAnsiTheme="majorHAnsi"/>
        </w:rPr>
        <w:t xml:space="preserve">Ctrl-Q </w:t>
      </w:r>
      <w:r w:rsidR="00590A66" w:rsidRPr="00BD14E3">
        <w:rPr>
          <w:rFonts w:asciiTheme="majorHAnsi" w:hAnsiTheme="majorHAnsi"/>
        </w:rPr>
        <w:t xml:space="preserve">or </w:t>
      </w:r>
      <w:r w:rsidR="00590A66" w:rsidRPr="00BD14E3">
        <w:rPr>
          <w:rFonts w:ascii="Cambria" w:hAnsi="Cambria" w:cs="Cambria"/>
        </w:rPr>
        <w:t>⌘</w:t>
      </w:r>
      <w:r>
        <w:rPr>
          <w:rFonts w:asciiTheme="majorHAnsi" w:hAnsiTheme="majorHAnsi"/>
        </w:rPr>
        <w:t>-Q</w:t>
      </w:r>
      <w:r w:rsidR="00590A66">
        <w:rPr>
          <w:rFonts w:asciiTheme="majorHAnsi" w:hAnsiTheme="majorHAnsi"/>
        </w:rPr>
        <w:t>)</w:t>
      </w:r>
    </w:p>
    <w:p w14:paraId="6B752984" w14:textId="185347C8" w:rsidR="001411D2" w:rsidRPr="00BD14E3" w:rsidRDefault="001411D2" w:rsidP="001411D2">
      <w:pPr>
        <w:ind w:left="720"/>
        <w:rPr>
          <w:rFonts w:asciiTheme="majorHAnsi" w:hAnsiTheme="majorHAnsi"/>
        </w:rPr>
      </w:pPr>
      <w:r>
        <w:rPr>
          <w:rFonts w:asciiTheme="majorHAnsi" w:hAnsiTheme="majorHAnsi"/>
        </w:rPr>
        <w:t xml:space="preserve">Quits Onyx. </w:t>
      </w:r>
      <w:r w:rsidR="00AC4CC9">
        <w:rPr>
          <w:rFonts w:asciiTheme="majorHAnsi" w:hAnsiTheme="majorHAnsi"/>
        </w:rPr>
        <w:t>If unsaved changes have been made to any tabs, Onyx will prompt the user as in the “Close” action before quitting.</w:t>
      </w:r>
    </w:p>
    <w:p w14:paraId="289C7FB3" w14:textId="09DC851A" w:rsidR="005F42C7" w:rsidRDefault="005F42C7" w:rsidP="00FA2B24">
      <w:pPr>
        <w:rPr>
          <w:rFonts w:asciiTheme="majorHAnsi" w:hAnsiTheme="majorHAnsi"/>
        </w:rPr>
      </w:pPr>
      <w:r>
        <w:rPr>
          <w:rFonts w:asciiTheme="majorHAnsi" w:hAnsiTheme="majorHAnsi"/>
        </w:rPr>
        <w:br w:type="page"/>
      </w:r>
    </w:p>
    <w:p w14:paraId="26F96A84" w14:textId="1640E796" w:rsidR="00346F86" w:rsidRPr="00AB3BAB" w:rsidRDefault="00346F86" w:rsidP="00346F86">
      <w:pPr>
        <w:pStyle w:val="Heading2"/>
        <w:rPr>
          <w:sz w:val="36"/>
        </w:rPr>
      </w:pPr>
      <w:r>
        <w:rPr>
          <w:sz w:val="36"/>
        </w:rPr>
        <w:t>Edit</w:t>
      </w:r>
      <w:r w:rsidRPr="00AB3BAB">
        <w:rPr>
          <w:sz w:val="36"/>
        </w:rPr>
        <w:t xml:space="preserve"> Menu</w:t>
      </w:r>
    </w:p>
    <w:p w14:paraId="49780033" w14:textId="77777777" w:rsidR="00346F86" w:rsidRDefault="00346F86" w:rsidP="00346F86">
      <w:pPr>
        <w:rPr>
          <w:rFonts w:asciiTheme="majorHAnsi" w:hAnsiTheme="majorHAnsi"/>
        </w:rPr>
      </w:pPr>
    </w:p>
    <w:p w14:paraId="3778F046" w14:textId="5107AF15" w:rsidR="00937EF4" w:rsidRDefault="00937EF4" w:rsidP="00346F86">
      <w:pPr>
        <w:rPr>
          <w:rFonts w:asciiTheme="majorHAnsi" w:hAnsiTheme="majorHAnsi"/>
        </w:rPr>
      </w:pPr>
      <w:r>
        <w:rPr>
          <w:rFonts w:asciiTheme="majorHAnsi" w:hAnsiTheme="majorHAnsi"/>
        </w:rPr>
        <w:t>Onyx supports the following simple text editing commands:</w:t>
      </w:r>
    </w:p>
    <w:p w14:paraId="6404992D" w14:textId="66811310" w:rsidR="00C1620B" w:rsidRDefault="00A36835" w:rsidP="00C1620B">
      <w:pPr>
        <w:ind w:left="720"/>
        <w:rPr>
          <w:rFonts w:asciiTheme="majorHAnsi" w:hAnsiTheme="majorHAnsi"/>
        </w:rPr>
      </w:pPr>
      <w:r>
        <w:rPr>
          <w:rFonts w:asciiTheme="majorHAnsi" w:hAnsiTheme="majorHAnsi"/>
          <w:b/>
          <w:sz w:val="28"/>
        </w:rPr>
        <w:t>Undo</w:t>
      </w:r>
      <w:r w:rsidR="00E377BC">
        <w:rPr>
          <w:rFonts w:asciiTheme="majorHAnsi" w:hAnsiTheme="majorHAnsi"/>
        </w:rPr>
        <w:tab/>
      </w:r>
      <w:r w:rsidR="00E377BC">
        <w:rPr>
          <w:rFonts w:asciiTheme="majorHAnsi" w:hAnsiTheme="majorHAnsi"/>
        </w:rPr>
        <w:tab/>
      </w:r>
      <w:r w:rsidR="001A0C9D">
        <w:rPr>
          <w:rFonts w:asciiTheme="majorHAnsi" w:hAnsiTheme="majorHAnsi"/>
        </w:rPr>
        <w:t>(Ctrl-Z</w:t>
      </w:r>
      <w:r w:rsidR="00C1620B" w:rsidRPr="00BD14E3">
        <w:rPr>
          <w:rFonts w:asciiTheme="majorHAnsi" w:hAnsiTheme="majorHAnsi"/>
        </w:rPr>
        <w:t xml:space="preserve"> or </w:t>
      </w:r>
      <w:r w:rsidR="00C1620B" w:rsidRPr="00BD14E3">
        <w:rPr>
          <w:rFonts w:ascii="Cambria" w:hAnsi="Cambria" w:cs="Cambria"/>
        </w:rPr>
        <w:t>⌘</w:t>
      </w:r>
      <w:r w:rsidR="001C2A73">
        <w:rPr>
          <w:rFonts w:asciiTheme="majorHAnsi" w:hAnsiTheme="majorHAnsi"/>
        </w:rPr>
        <w:t>-Z</w:t>
      </w:r>
      <w:r w:rsidR="00C1620B" w:rsidRPr="00BD14E3">
        <w:rPr>
          <w:rFonts w:asciiTheme="majorHAnsi" w:hAnsiTheme="majorHAnsi"/>
        </w:rPr>
        <w:t>)</w:t>
      </w:r>
    </w:p>
    <w:p w14:paraId="598999BB" w14:textId="292EA666" w:rsidR="00C1620B" w:rsidRDefault="00A36835" w:rsidP="00C1620B">
      <w:pPr>
        <w:ind w:left="720"/>
        <w:rPr>
          <w:rFonts w:asciiTheme="majorHAnsi" w:hAnsiTheme="majorHAnsi"/>
        </w:rPr>
      </w:pPr>
      <w:r>
        <w:rPr>
          <w:rFonts w:asciiTheme="majorHAnsi" w:hAnsiTheme="majorHAnsi"/>
          <w:b/>
          <w:sz w:val="28"/>
        </w:rPr>
        <w:t>Redo</w:t>
      </w:r>
      <w:r w:rsidR="00E377BC">
        <w:rPr>
          <w:rFonts w:asciiTheme="majorHAnsi" w:hAnsiTheme="majorHAnsi"/>
        </w:rPr>
        <w:tab/>
      </w:r>
      <w:r w:rsidR="00E377BC">
        <w:rPr>
          <w:rFonts w:asciiTheme="majorHAnsi" w:hAnsiTheme="majorHAnsi"/>
        </w:rPr>
        <w:tab/>
      </w:r>
      <w:r w:rsidR="001A0C9D">
        <w:rPr>
          <w:rFonts w:asciiTheme="majorHAnsi" w:hAnsiTheme="majorHAnsi"/>
        </w:rPr>
        <w:t>(Ctrl-Y</w:t>
      </w:r>
      <w:r w:rsidR="00C1620B" w:rsidRPr="00BD14E3">
        <w:rPr>
          <w:rFonts w:asciiTheme="majorHAnsi" w:hAnsiTheme="majorHAnsi"/>
        </w:rPr>
        <w:t xml:space="preserve"> or </w:t>
      </w:r>
      <w:r w:rsidR="00C1620B" w:rsidRPr="00BD14E3">
        <w:rPr>
          <w:rFonts w:ascii="Cambria" w:hAnsi="Cambria" w:cs="Cambria"/>
        </w:rPr>
        <w:t>⌘</w:t>
      </w:r>
      <w:r w:rsidR="00C1620B" w:rsidRPr="00BD14E3">
        <w:rPr>
          <w:rFonts w:asciiTheme="majorHAnsi" w:hAnsiTheme="majorHAnsi"/>
        </w:rPr>
        <w:t>-</w:t>
      </w:r>
      <w:r w:rsidR="001C2A73">
        <w:rPr>
          <w:rFonts w:asciiTheme="majorHAnsi" w:hAnsiTheme="majorHAnsi"/>
        </w:rPr>
        <w:t>Y</w:t>
      </w:r>
      <w:r w:rsidR="00C1620B" w:rsidRPr="00BD14E3">
        <w:rPr>
          <w:rFonts w:asciiTheme="majorHAnsi" w:hAnsiTheme="majorHAnsi"/>
        </w:rPr>
        <w:t>)</w:t>
      </w:r>
    </w:p>
    <w:p w14:paraId="135B0A45" w14:textId="3E7FE272" w:rsidR="00C1620B" w:rsidRDefault="00A36835" w:rsidP="00C1620B">
      <w:pPr>
        <w:ind w:left="720"/>
        <w:rPr>
          <w:rFonts w:asciiTheme="majorHAnsi" w:hAnsiTheme="majorHAnsi"/>
        </w:rPr>
      </w:pPr>
      <w:r>
        <w:rPr>
          <w:rFonts w:asciiTheme="majorHAnsi" w:hAnsiTheme="majorHAnsi"/>
          <w:b/>
          <w:sz w:val="28"/>
        </w:rPr>
        <w:t>Cut</w:t>
      </w:r>
      <w:r w:rsidR="00E377BC">
        <w:rPr>
          <w:rFonts w:asciiTheme="majorHAnsi" w:hAnsiTheme="majorHAnsi"/>
        </w:rPr>
        <w:tab/>
      </w:r>
      <w:r w:rsidR="00E377BC">
        <w:rPr>
          <w:rFonts w:asciiTheme="majorHAnsi" w:hAnsiTheme="majorHAnsi"/>
        </w:rPr>
        <w:tab/>
      </w:r>
      <w:r w:rsidR="001A0C9D">
        <w:rPr>
          <w:rFonts w:asciiTheme="majorHAnsi" w:hAnsiTheme="majorHAnsi"/>
        </w:rPr>
        <w:t>(Ctrl-X</w:t>
      </w:r>
      <w:r w:rsidR="00C1620B" w:rsidRPr="00BD14E3">
        <w:rPr>
          <w:rFonts w:asciiTheme="majorHAnsi" w:hAnsiTheme="majorHAnsi"/>
        </w:rPr>
        <w:t xml:space="preserve"> or </w:t>
      </w:r>
      <w:r w:rsidR="00C1620B" w:rsidRPr="00BD14E3">
        <w:rPr>
          <w:rFonts w:ascii="Cambria" w:hAnsi="Cambria" w:cs="Cambria"/>
        </w:rPr>
        <w:t>⌘</w:t>
      </w:r>
      <w:r w:rsidR="001C2A73">
        <w:rPr>
          <w:rFonts w:asciiTheme="majorHAnsi" w:hAnsiTheme="majorHAnsi"/>
        </w:rPr>
        <w:t>-X</w:t>
      </w:r>
      <w:r w:rsidR="00C1620B" w:rsidRPr="00BD14E3">
        <w:rPr>
          <w:rFonts w:asciiTheme="majorHAnsi" w:hAnsiTheme="majorHAnsi"/>
        </w:rPr>
        <w:t>)</w:t>
      </w:r>
    </w:p>
    <w:p w14:paraId="3DEA35E2" w14:textId="02ACBD87" w:rsidR="00C1620B" w:rsidRDefault="00A36835" w:rsidP="00C1620B">
      <w:pPr>
        <w:ind w:left="720"/>
        <w:rPr>
          <w:rFonts w:asciiTheme="majorHAnsi" w:hAnsiTheme="majorHAnsi"/>
        </w:rPr>
      </w:pPr>
      <w:r>
        <w:rPr>
          <w:rFonts w:asciiTheme="majorHAnsi" w:hAnsiTheme="majorHAnsi"/>
          <w:b/>
          <w:sz w:val="28"/>
        </w:rPr>
        <w:t>Copy</w:t>
      </w:r>
      <w:r w:rsidR="00E377BC">
        <w:rPr>
          <w:rFonts w:asciiTheme="majorHAnsi" w:hAnsiTheme="majorHAnsi"/>
        </w:rPr>
        <w:tab/>
      </w:r>
      <w:r w:rsidR="00E377BC">
        <w:rPr>
          <w:rFonts w:asciiTheme="majorHAnsi" w:hAnsiTheme="majorHAnsi"/>
        </w:rPr>
        <w:tab/>
      </w:r>
      <w:r w:rsidR="001A0C9D">
        <w:rPr>
          <w:rFonts w:asciiTheme="majorHAnsi" w:hAnsiTheme="majorHAnsi"/>
        </w:rPr>
        <w:t>(Ctrl-C</w:t>
      </w:r>
      <w:r w:rsidR="00C1620B" w:rsidRPr="00BD14E3">
        <w:rPr>
          <w:rFonts w:asciiTheme="majorHAnsi" w:hAnsiTheme="majorHAnsi"/>
        </w:rPr>
        <w:t xml:space="preserve"> or </w:t>
      </w:r>
      <w:r w:rsidR="00C1620B" w:rsidRPr="00BD14E3">
        <w:rPr>
          <w:rFonts w:ascii="Cambria" w:hAnsi="Cambria" w:cs="Cambria"/>
        </w:rPr>
        <w:t>⌘</w:t>
      </w:r>
      <w:r w:rsidR="001C2A73">
        <w:rPr>
          <w:rFonts w:asciiTheme="majorHAnsi" w:hAnsiTheme="majorHAnsi"/>
        </w:rPr>
        <w:t>-C</w:t>
      </w:r>
      <w:r w:rsidR="00C1620B" w:rsidRPr="00BD14E3">
        <w:rPr>
          <w:rFonts w:asciiTheme="majorHAnsi" w:hAnsiTheme="majorHAnsi"/>
        </w:rPr>
        <w:t>)</w:t>
      </w:r>
    </w:p>
    <w:p w14:paraId="7A18F593" w14:textId="7E0D558E" w:rsidR="00C1620B" w:rsidRDefault="00A36835" w:rsidP="00C1620B">
      <w:pPr>
        <w:ind w:left="720"/>
        <w:rPr>
          <w:rFonts w:asciiTheme="majorHAnsi" w:hAnsiTheme="majorHAnsi"/>
        </w:rPr>
      </w:pPr>
      <w:r>
        <w:rPr>
          <w:rFonts w:asciiTheme="majorHAnsi" w:hAnsiTheme="majorHAnsi"/>
          <w:b/>
          <w:sz w:val="28"/>
        </w:rPr>
        <w:t>Paste</w:t>
      </w:r>
      <w:r w:rsidR="00E377BC">
        <w:rPr>
          <w:rFonts w:asciiTheme="majorHAnsi" w:hAnsiTheme="majorHAnsi"/>
        </w:rPr>
        <w:tab/>
      </w:r>
      <w:r w:rsidR="00E377BC">
        <w:rPr>
          <w:rFonts w:asciiTheme="majorHAnsi" w:hAnsiTheme="majorHAnsi"/>
        </w:rPr>
        <w:tab/>
      </w:r>
      <w:r w:rsidR="001A0C9D">
        <w:rPr>
          <w:rFonts w:asciiTheme="majorHAnsi" w:hAnsiTheme="majorHAnsi"/>
        </w:rPr>
        <w:t>(Ctrl-V</w:t>
      </w:r>
      <w:r w:rsidR="00C1620B" w:rsidRPr="00BD14E3">
        <w:rPr>
          <w:rFonts w:asciiTheme="majorHAnsi" w:hAnsiTheme="majorHAnsi"/>
        </w:rPr>
        <w:t xml:space="preserve"> or </w:t>
      </w:r>
      <w:r w:rsidR="00C1620B" w:rsidRPr="00BD14E3">
        <w:rPr>
          <w:rFonts w:ascii="Cambria" w:hAnsi="Cambria" w:cs="Cambria"/>
        </w:rPr>
        <w:t>⌘</w:t>
      </w:r>
      <w:r w:rsidR="001C2A73">
        <w:rPr>
          <w:rFonts w:asciiTheme="majorHAnsi" w:hAnsiTheme="majorHAnsi"/>
        </w:rPr>
        <w:t>-V</w:t>
      </w:r>
      <w:r w:rsidR="00C1620B" w:rsidRPr="00BD14E3">
        <w:rPr>
          <w:rFonts w:asciiTheme="majorHAnsi" w:hAnsiTheme="majorHAnsi"/>
        </w:rPr>
        <w:t>)</w:t>
      </w:r>
    </w:p>
    <w:p w14:paraId="7DF9CB0C" w14:textId="5FA4739F" w:rsidR="00037155" w:rsidRDefault="00037155" w:rsidP="00037155">
      <w:pPr>
        <w:ind w:left="720"/>
        <w:rPr>
          <w:rFonts w:asciiTheme="majorHAnsi" w:hAnsiTheme="majorHAnsi"/>
        </w:rPr>
      </w:pPr>
      <w:r>
        <w:rPr>
          <w:rFonts w:asciiTheme="majorHAnsi" w:hAnsiTheme="majorHAnsi"/>
          <w:b/>
          <w:sz w:val="28"/>
        </w:rPr>
        <w:t>Select All</w:t>
      </w:r>
      <w:r>
        <w:rPr>
          <w:rFonts w:asciiTheme="majorHAnsi" w:hAnsiTheme="majorHAnsi"/>
        </w:rPr>
        <w:tab/>
        <w:t>(Ctrl-A</w:t>
      </w:r>
      <w:r w:rsidRPr="00BD14E3">
        <w:rPr>
          <w:rFonts w:asciiTheme="majorHAnsi" w:hAnsiTheme="majorHAnsi"/>
        </w:rPr>
        <w:t xml:space="preserve"> or </w:t>
      </w:r>
      <w:r w:rsidRPr="00BD14E3">
        <w:rPr>
          <w:rFonts w:ascii="Cambria" w:hAnsi="Cambria" w:cs="Cambria"/>
        </w:rPr>
        <w:t>⌘</w:t>
      </w:r>
      <w:r>
        <w:rPr>
          <w:rFonts w:asciiTheme="majorHAnsi" w:hAnsiTheme="majorHAnsi"/>
        </w:rPr>
        <w:t>-A</w:t>
      </w:r>
      <w:r w:rsidRPr="00BD14E3">
        <w:rPr>
          <w:rFonts w:asciiTheme="majorHAnsi" w:hAnsiTheme="majorHAnsi"/>
        </w:rPr>
        <w:t>)</w:t>
      </w:r>
    </w:p>
    <w:p w14:paraId="2CB60F40" w14:textId="77777777" w:rsidR="00937EF4" w:rsidRPr="0053228A" w:rsidRDefault="00937EF4" w:rsidP="00346F86">
      <w:pPr>
        <w:rPr>
          <w:rFonts w:asciiTheme="majorHAnsi" w:hAnsiTheme="majorHAnsi"/>
        </w:rPr>
      </w:pPr>
    </w:p>
    <w:p w14:paraId="1BAC91DA" w14:textId="4DA3C69A" w:rsidR="00346F86" w:rsidRDefault="00DF0CAE" w:rsidP="00346F86">
      <w:pPr>
        <w:rPr>
          <w:rFonts w:asciiTheme="majorHAnsi" w:hAnsiTheme="majorHAnsi"/>
        </w:rPr>
      </w:pPr>
      <w:r>
        <w:rPr>
          <w:rFonts w:asciiTheme="majorHAnsi" w:hAnsiTheme="majorHAnsi"/>
          <w:b/>
          <w:sz w:val="28"/>
        </w:rPr>
        <w:t>Find</w:t>
      </w:r>
      <w:r w:rsidR="0068529F">
        <w:rPr>
          <w:rFonts w:asciiTheme="majorHAnsi" w:hAnsiTheme="majorHAnsi"/>
          <w:b/>
          <w:sz w:val="28"/>
        </w:rPr>
        <w:t>…</w:t>
      </w:r>
      <w:r>
        <w:rPr>
          <w:rFonts w:asciiTheme="majorHAnsi" w:hAnsiTheme="majorHAnsi"/>
        </w:rPr>
        <w:t xml:space="preserve"> (Ctrl-F</w:t>
      </w:r>
      <w:r w:rsidR="00346F86" w:rsidRPr="00BD14E3">
        <w:rPr>
          <w:rFonts w:asciiTheme="majorHAnsi" w:hAnsiTheme="majorHAnsi"/>
        </w:rPr>
        <w:t xml:space="preserve"> or </w:t>
      </w:r>
      <w:r w:rsidR="00346F86" w:rsidRPr="00BD14E3">
        <w:rPr>
          <w:rFonts w:ascii="Cambria" w:hAnsi="Cambria" w:cs="Cambria"/>
        </w:rPr>
        <w:t>⌘</w:t>
      </w:r>
      <w:r>
        <w:rPr>
          <w:rFonts w:asciiTheme="majorHAnsi" w:hAnsiTheme="majorHAnsi"/>
        </w:rPr>
        <w:t>-F</w:t>
      </w:r>
      <w:r w:rsidR="00346F86" w:rsidRPr="00BD14E3">
        <w:rPr>
          <w:rFonts w:asciiTheme="majorHAnsi" w:hAnsiTheme="majorHAnsi"/>
        </w:rPr>
        <w:t>)</w:t>
      </w:r>
    </w:p>
    <w:p w14:paraId="46640C32" w14:textId="0485789E" w:rsidR="00346F86" w:rsidRDefault="00B67444" w:rsidP="00346F86">
      <w:pPr>
        <w:ind w:left="720"/>
        <w:rPr>
          <w:rFonts w:asciiTheme="majorHAnsi" w:hAnsiTheme="majorHAnsi"/>
        </w:rPr>
      </w:pPr>
      <w:r>
        <w:rPr>
          <w:rFonts w:asciiTheme="majorHAnsi" w:hAnsiTheme="majorHAnsi"/>
        </w:rPr>
        <w:t>Brings up the Find dialogue.</w:t>
      </w:r>
      <w:r w:rsidR="0024645D">
        <w:rPr>
          <w:rFonts w:asciiTheme="majorHAnsi" w:hAnsiTheme="majorHAnsi"/>
        </w:rPr>
        <w:t xml:space="preserve"> </w:t>
      </w:r>
      <w:r w:rsidR="0025780C">
        <w:rPr>
          <w:rFonts w:asciiTheme="majorHAnsi" w:hAnsiTheme="majorHAnsi"/>
        </w:rPr>
        <w:t xml:space="preserve">For more information on what this can do, visit “Find and Replace” in the </w:t>
      </w:r>
      <w:r w:rsidR="0025780C" w:rsidRPr="00840DE4">
        <w:rPr>
          <w:rFonts w:asciiTheme="majorHAnsi" w:hAnsiTheme="majorHAnsi"/>
          <w:b/>
          <w:color w:val="C0504D" w:themeColor="accent2"/>
        </w:rPr>
        <w:t>Advanced Features</w:t>
      </w:r>
      <w:r w:rsidR="0025780C">
        <w:rPr>
          <w:rFonts w:asciiTheme="majorHAnsi" w:hAnsiTheme="majorHAnsi"/>
        </w:rPr>
        <w:t xml:space="preserve"> section.</w:t>
      </w:r>
    </w:p>
    <w:p w14:paraId="0734B641" w14:textId="77777777" w:rsidR="00346F86" w:rsidRDefault="00346F86" w:rsidP="00346F86">
      <w:pPr>
        <w:rPr>
          <w:rFonts w:asciiTheme="majorHAnsi" w:hAnsiTheme="majorHAnsi"/>
        </w:rPr>
      </w:pPr>
    </w:p>
    <w:p w14:paraId="0C409829" w14:textId="7F8302D6" w:rsidR="00346F86" w:rsidRPr="00BD14E3" w:rsidRDefault="00E33CA1" w:rsidP="00346F86">
      <w:pPr>
        <w:rPr>
          <w:rFonts w:asciiTheme="majorHAnsi" w:hAnsiTheme="majorHAnsi"/>
        </w:rPr>
      </w:pPr>
      <w:r>
        <w:rPr>
          <w:rFonts w:asciiTheme="majorHAnsi" w:hAnsiTheme="majorHAnsi"/>
          <w:b/>
          <w:sz w:val="28"/>
        </w:rPr>
        <w:t>Find Next</w:t>
      </w:r>
      <w:r w:rsidR="00346F86">
        <w:rPr>
          <w:rFonts w:asciiTheme="majorHAnsi" w:hAnsiTheme="majorHAnsi"/>
        </w:rPr>
        <w:t xml:space="preserve"> (</w:t>
      </w:r>
      <w:r>
        <w:rPr>
          <w:rFonts w:asciiTheme="majorHAnsi" w:hAnsiTheme="majorHAnsi"/>
        </w:rPr>
        <w:t>F3</w:t>
      </w:r>
      <w:r w:rsidR="00346F86">
        <w:rPr>
          <w:rFonts w:asciiTheme="majorHAnsi" w:hAnsiTheme="majorHAnsi"/>
        </w:rPr>
        <w:t>)</w:t>
      </w:r>
    </w:p>
    <w:p w14:paraId="251A0761" w14:textId="6AA1859B" w:rsidR="00346F86" w:rsidRDefault="00362B49" w:rsidP="00346F86">
      <w:pPr>
        <w:ind w:left="720"/>
        <w:rPr>
          <w:rFonts w:asciiTheme="majorHAnsi" w:hAnsiTheme="majorHAnsi"/>
        </w:rPr>
      </w:pPr>
      <w:r>
        <w:rPr>
          <w:rFonts w:asciiTheme="majorHAnsi" w:hAnsiTheme="majorHAnsi"/>
        </w:rPr>
        <w:t>If there is something currently in the Find dialogue, this will find its next instance. Otherwise it will open the Find dialogue.</w:t>
      </w:r>
    </w:p>
    <w:p w14:paraId="6BEAEAF8" w14:textId="77777777" w:rsidR="00590A66" w:rsidRDefault="00590A66" w:rsidP="00FA2B24">
      <w:pPr>
        <w:rPr>
          <w:rFonts w:asciiTheme="majorHAnsi" w:hAnsiTheme="majorHAnsi"/>
        </w:rPr>
      </w:pPr>
    </w:p>
    <w:p w14:paraId="0146CBCB" w14:textId="05A08082" w:rsidR="0068529F" w:rsidRDefault="0068529F" w:rsidP="0068529F">
      <w:pPr>
        <w:rPr>
          <w:rFonts w:asciiTheme="majorHAnsi" w:hAnsiTheme="majorHAnsi"/>
        </w:rPr>
      </w:pPr>
      <w:r>
        <w:rPr>
          <w:rFonts w:asciiTheme="majorHAnsi" w:hAnsiTheme="majorHAnsi"/>
          <w:b/>
          <w:sz w:val="28"/>
        </w:rPr>
        <w:t>Replace…</w:t>
      </w:r>
      <w:r>
        <w:rPr>
          <w:rFonts w:asciiTheme="majorHAnsi" w:hAnsiTheme="majorHAnsi"/>
        </w:rPr>
        <w:t xml:space="preserve"> (Ctrl-R</w:t>
      </w:r>
      <w:r w:rsidRPr="00BD14E3">
        <w:rPr>
          <w:rFonts w:asciiTheme="majorHAnsi" w:hAnsiTheme="majorHAnsi"/>
        </w:rPr>
        <w:t xml:space="preserve"> or </w:t>
      </w:r>
      <w:r w:rsidRPr="00BD14E3">
        <w:rPr>
          <w:rFonts w:ascii="Cambria" w:hAnsi="Cambria" w:cs="Cambria"/>
        </w:rPr>
        <w:t>⌘</w:t>
      </w:r>
      <w:r>
        <w:rPr>
          <w:rFonts w:asciiTheme="majorHAnsi" w:hAnsiTheme="majorHAnsi"/>
        </w:rPr>
        <w:t>-R</w:t>
      </w:r>
      <w:r w:rsidRPr="00BD14E3">
        <w:rPr>
          <w:rFonts w:asciiTheme="majorHAnsi" w:hAnsiTheme="majorHAnsi"/>
        </w:rPr>
        <w:t>)</w:t>
      </w:r>
    </w:p>
    <w:p w14:paraId="1404CC64" w14:textId="00640D55" w:rsidR="0068529F" w:rsidRDefault="0068529F" w:rsidP="0068529F">
      <w:pPr>
        <w:ind w:left="720"/>
        <w:rPr>
          <w:rFonts w:asciiTheme="majorHAnsi" w:hAnsiTheme="majorHAnsi"/>
        </w:rPr>
      </w:pPr>
      <w:r>
        <w:rPr>
          <w:rFonts w:asciiTheme="majorHAnsi" w:hAnsiTheme="majorHAnsi"/>
        </w:rPr>
        <w:t xml:space="preserve">Brings up the </w:t>
      </w:r>
      <w:r w:rsidR="006A5CBE">
        <w:rPr>
          <w:rFonts w:asciiTheme="majorHAnsi" w:hAnsiTheme="majorHAnsi"/>
        </w:rPr>
        <w:t>Replace</w:t>
      </w:r>
      <w:r>
        <w:rPr>
          <w:rFonts w:asciiTheme="majorHAnsi" w:hAnsiTheme="majorHAnsi"/>
        </w:rPr>
        <w:t xml:space="preserve"> dialogue. For more information on what this can do, visit “Find and Replace” in the </w:t>
      </w:r>
      <w:r w:rsidRPr="00840DE4">
        <w:rPr>
          <w:rFonts w:asciiTheme="majorHAnsi" w:hAnsiTheme="majorHAnsi"/>
          <w:b/>
          <w:color w:val="C0504D" w:themeColor="accent2"/>
        </w:rPr>
        <w:t>Advanced Features</w:t>
      </w:r>
      <w:r>
        <w:rPr>
          <w:rFonts w:asciiTheme="majorHAnsi" w:hAnsiTheme="majorHAnsi"/>
        </w:rPr>
        <w:t xml:space="preserve"> section.</w:t>
      </w:r>
    </w:p>
    <w:p w14:paraId="6BC2EAF7" w14:textId="77777777" w:rsidR="00C575E7" w:rsidRDefault="00C575E7" w:rsidP="00FA2B24">
      <w:pPr>
        <w:rPr>
          <w:rFonts w:asciiTheme="majorHAnsi" w:hAnsiTheme="majorHAnsi"/>
        </w:rPr>
      </w:pPr>
    </w:p>
    <w:p w14:paraId="3EFCB3A6" w14:textId="00630280" w:rsidR="002572AA" w:rsidRDefault="002572AA" w:rsidP="002572AA">
      <w:pPr>
        <w:rPr>
          <w:rFonts w:asciiTheme="majorHAnsi" w:hAnsiTheme="majorHAnsi"/>
        </w:rPr>
      </w:pPr>
      <w:r>
        <w:rPr>
          <w:rFonts w:asciiTheme="majorHAnsi" w:hAnsiTheme="majorHAnsi"/>
          <w:b/>
          <w:sz w:val="28"/>
        </w:rPr>
        <w:t>Go To…</w:t>
      </w:r>
      <w:r>
        <w:rPr>
          <w:rFonts w:asciiTheme="majorHAnsi" w:hAnsiTheme="majorHAnsi"/>
        </w:rPr>
        <w:t xml:space="preserve"> (Ctrl-G</w:t>
      </w:r>
      <w:r w:rsidRPr="00BD14E3">
        <w:rPr>
          <w:rFonts w:asciiTheme="majorHAnsi" w:hAnsiTheme="majorHAnsi"/>
        </w:rPr>
        <w:t xml:space="preserve"> or </w:t>
      </w:r>
      <w:r w:rsidRPr="00BD14E3">
        <w:rPr>
          <w:rFonts w:ascii="Cambria" w:hAnsi="Cambria" w:cs="Cambria"/>
        </w:rPr>
        <w:t>⌘</w:t>
      </w:r>
      <w:r>
        <w:rPr>
          <w:rFonts w:asciiTheme="majorHAnsi" w:hAnsiTheme="majorHAnsi"/>
        </w:rPr>
        <w:t>-G</w:t>
      </w:r>
      <w:r w:rsidRPr="00BD14E3">
        <w:rPr>
          <w:rFonts w:asciiTheme="majorHAnsi" w:hAnsiTheme="majorHAnsi"/>
        </w:rPr>
        <w:t>)</w:t>
      </w:r>
    </w:p>
    <w:p w14:paraId="7F84C663" w14:textId="23DCDAEA" w:rsidR="002572AA" w:rsidRDefault="002572AA" w:rsidP="002572AA">
      <w:pPr>
        <w:ind w:left="720"/>
        <w:rPr>
          <w:rFonts w:asciiTheme="majorHAnsi" w:hAnsiTheme="majorHAnsi"/>
        </w:rPr>
      </w:pPr>
      <w:r>
        <w:rPr>
          <w:rFonts w:asciiTheme="majorHAnsi" w:hAnsiTheme="majorHAnsi"/>
        </w:rPr>
        <w:t>Brings up the Goto Line dialogue. Enter a line number, and Onyx will jump to that line number for you.</w:t>
      </w:r>
    </w:p>
    <w:p w14:paraId="2FBCE3B1" w14:textId="77777777" w:rsidR="00C575E7" w:rsidRDefault="00C575E7" w:rsidP="00FA2B24">
      <w:pPr>
        <w:rPr>
          <w:rFonts w:asciiTheme="majorHAnsi" w:hAnsiTheme="majorHAnsi"/>
        </w:rPr>
      </w:pPr>
    </w:p>
    <w:p w14:paraId="6D6E38B2" w14:textId="53D13724" w:rsidR="00843B31" w:rsidRPr="002B66D9" w:rsidRDefault="00843B31" w:rsidP="00843B31">
      <w:pPr>
        <w:rPr>
          <w:rFonts w:asciiTheme="majorHAnsi" w:hAnsiTheme="majorHAnsi"/>
        </w:rPr>
      </w:pPr>
      <w:r>
        <w:rPr>
          <w:rFonts w:asciiTheme="majorHAnsi" w:hAnsiTheme="majorHAnsi"/>
          <w:b/>
          <w:sz w:val="28"/>
        </w:rPr>
        <w:t>Tabs Submenu</w:t>
      </w:r>
      <w:r w:rsidR="002B66D9">
        <w:rPr>
          <w:rFonts w:asciiTheme="majorHAnsi" w:hAnsiTheme="majorHAnsi"/>
          <w:sz w:val="28"/>
        </w:rPr>
        <w:t xml:space="preserve"> </w:t>
      </w:r>
      <w:r w:rsidR="002B66D9" w:rsidRPr="002B66D9">
        <w:rPr>
          <w:rFonts w:asciiTheme="majorHAnsi" w:hAnsiTheme="majorHAnsi"/>
        </w:rPr>
        <w:t>(</w:t>
      </w:r>
      <w:r w:rsidR="002B66D9">
        <w:rPr>
          <w:rFonts w:asciiTheme="majorHAnsi" w:hAnsiTheme="majorHAnsi"/>
        </w:rPr>
        <w:t xml:space="preserve">More info: </w:t>
      </w:r>
      <w:r w:rsidR="002B66D9" w:rsidRPr="002B66D9">
        <w:rPr>
          <w:rFonts w:asciiTheme="majorHAnsi" w:hAnsiTheme="majorHAnsi"/>
        </w:rPr>
        <w:t>“Tabs and Termination” in</w:t>
      </w:r>
      <w:r w:rsidR="002B66D9">
        <w:rPr>
          <w:rFonts w:asciiTheme="majorHAnsi" w:hAnsiTheme="majorHAnsi"/>
        </w:rPr>
        <w:t xml:space="preserve"> </w:t>
      </w:r>
      <w:r w:rsidR="002B66D9" w:rsidRPr="00840DE4">
        <w:rPr>
          <w:rFonts w:asciiTheme="majorHAnsi" w:hAnsiTheme="majorHAnsi"/>
          <w:b/>
          <w:color w:val="C0504D" w:themeColor="accent2"/>
        </w:rPr>
        <w:t>Advanced Features</w:t>
      </w:r>
      <w:r w:rsidR="002B66D9">
        <w:rPr>
          <w:rFonts w:asciiTheme="majorHAnsi" w:hAnsiTheme="majorHAnsi"/>
        </w:rPr>
        <w:t>)</w:t>
      </w:r>
    </w:p>
    <w:p w14:paraId="7696B89C" w14:textId="0BD4123C" w:rsidR="00921D1C" w:rsidRDefault="003948B6" w:rsidP="003948B6">
      <w:pPr>
        <w:pStyle w:val="ListParagraph"/>
        <w:numPr>
          <w:ilvl w:val="0"/>
          <w:numId w:val="1"/>
        </w:numPr>
        <w:ind w:left="720"/>
        <w:rPr>
          <w:rFonts w:asciiTheme="majorHAnsi" w:hAnsiTheme="majorHAnsi"/>
        </w:rPr>
      </w:pPr>
      <w:r w:rsidRPr="003948B6">
        <w:rPr>
          <w:rFonts w:asciiTheme="majorHAnsi" w:hAnsiTheme="majorHAnsi"/>
          <w:b/>
        </w:rPr>
        <w:t>Set tab size</w:t>
      </w:r>
      <w:r>
        <w:rPr>
          <w:rFonts w:asciiTheme="majorHAnsi" w:hAnsiTheme="majorHAnsi"/>
        </w:rPr>
        <w:t>: Brings up an Input dialogue. Input the tab size (in spaces) you want to use.</w:t>
      </w:r>
    </w:p>
    <w:p w14:paraId="6B789409" w14:textId="7629DA25" w:rsidR="003948B6" w:rsidRDefault="003948B6" w:rsidP="003948B6">
      <w:pPr>
        <w:pStyle w:val="ListParagraph"/>
        <w:numPr>
          <w:ilvl w:val="0"/>
          <w:numId w:val="1"/>
        </w:numPr>
        <w:ind w:left="720"/>
        <w:rPr>
          <w:rFonts w:asciiTheme="majorHAnsi" w:hAnsiTheme="majorHAnsi"/>
        </w:rPr>
      </w:pPr>
      <w:r w:rsidRPr="003948B6">
        <w:rPr>
          <w:rFonts w:asciiTheme="majorHAnsi" w:hAnsiTheme="majorHAnsi"/>
          <w:b/>
        </w:rPr>
        <w:t>Emulate tabs with spaces</w:t>
      </w:r>
      <w:r>
        <w:rPr>
          <w:rFonts w:asciiTheme="majorHAnsi" w:hAnsiTheme="majorHAnsi"/>
        </w:rPr>
        <w:t>: If this is selected, when you hit Tab Onyx will insert spaces instead of a tab character. The number of spaces inserted depends on your tab size.</w:t>
      </w:r>
    </w:p>
    <w:p w14:paraId="3EA2C271" w14:textId="115708EC" w:rsidR="003948B6" w:rsidRDefault="003948B6" w:rsidP="003948B6">
      <w:pPr>
        <w:pStyle w:val="ListParagraph"/>
        <w:numPr>
          <w:ilvl w:val="0"/>
          <w:numId w:val="1"/>
        </w:numPr>
        <w:ind w:left="720"/>
        <w:rPr>
          <w:rFonts w:asciiTheme="majorHAnsi" w:hAnsiTheme="majorHAnsi"/>
        </w:rPr>
      </w:pPr>
      <w:r>
        <w:rPr>
          <w:rFonts w:asciiTheme="majorHAnsi" w:hAnsiTheme="majorHAnsi"/>
          <w:b/>
        </w:rPr>
        <w:t>Convert tabs to spaces</w:t>
      </w:r>
      <w:r w:rsidRPr="003948B6">
        <w:rPr>
          <w:rFonts w:asciiTheme="majorHAnsi" w:hAnsiTheme="majorHAnsi"/>
        </w:rPr>
        <w:t>:</w:t>
      </w:r>
      <w:r w:rsidR="00F9615C">
        <w:rPr>
          <w:rFonts w:asciiTheme="majorHAnsi" w:hAnsiTheme="majorHAnsi"/>
        </w:rPr>
        <w:t xml:space="preserve"> Converts</w:t>
      </w:r>
      <w:r w:rsidR="001525E2">
        <w:rPr>
          <w:rFonts w:asciiTheme="majorHAnsi" w:hAnsiTheme="majorHAnsi"/>
        </w:rPr>
        <w:t xml:space="preserve"> all tabs in the current document to spaces.</w:t>
      </w:r>
    </w:p>
    <w:p w14:paraId="72569D4C" w14:textId="750C15C0" w:rsidR="003948B6" w:rsidRPr="003948B6" w:rsidRDefault="003948B6" w:rsidP="003948B6">
      <w:pPr>
        <w:pStyle w:val="ListParagraph"/>
        <w:numPr>
          <w:ilvl w:val="0"/>
          <w:numId w:val="1"/>
        </w:numPr>
        <w:ind w:left="720"/>
        <w:rPr>
          <w:rFonts w:asciiTheme="majorHAnsi" w:hAnsiTheme="majorHAnsi"/>
        </w:rPr>
      </w:pPr>
      <w:r>
        <w:rPr>
          <w:rFonts w:asciiTheme="majorHAnsi" w:hAnsiTheme="majorHAnsi"/>
          <w:b/>
        </w:rPr>
        <w:t>Convert spaces to tabs</w:t>
      </w:r>
      <w:r w:rsidRPr="003948B6">
        <w:rPr>
          <w:rFonts w:asciiTheme="majorHAnsi" w:hAnsiTheme="majorHAnsi"/>
        </w:rPr>
        <w:t>:</w:t>
      </w:r>
      <w:r w:rsidR="001525E2">
        <w:rPr>
          <w:rFonts w:asciiTheme="majorHAnsi" w:hAnsiTheme="majorHAnsi"/>
        </w:rPr>
        <w:t xml:space="preserve"> Converts all space blocks in the current document to tabs.</w:t>
      </w:r>
    </w:p>
    <w:p w14:paraId="12AA63DE" w14:textId="77777777" w:rsidR="00843B31" w:rsidRDefault="00843B31" w:rsidP="00FA2B24">
      <w:pPr>
        <w:rPr>
          <w:rFonts w:asciiTheme="majorHAnsi" w:hAnsiTheme="majorHAnsi"/>
        </w:rPr>
      </w:pPr>
    </w:p>
    <w:p w14:paraId="38B10394" w14:textId="413C04C7" w:rsidR="00274C9A" w:rsidRDefault="00274C9A" w:rsidP="00274C9A">
      <w:pPr>
        <w:rPr>
          <w:rFonts w:asciiTheme="majorHAnsi" w:hAnsiTheme="majorHAnsi"/>
        </w:rPr>
      </w:pPr>
      <w:r>
        <w:rPr>
          <w:rFonts w:asciiTheme="majorHAnsi" w:hAnsiTheme="majorHAnsi"/>
          <w:b/>
          <w:sz w:val="28"/>
        </w:rPr>
        <w:t>Line Termination Submenu</w:t>
      </w:r>
      <w:r w:rsidR="002B66D9">
        <w:rPr>
          <w:rFonts w:asciiTheme="majorHAnsi" w:hAnsiTheme="majorHAnsi"/>
          <w:b/>
          <w:sz w:val="28"/>
        </w:rPr>
        <w:t xml:space="preserve"> </w:t>
      </w:r>
      <w:r w:rsidR="002B66D9" w:rsidRPr="002B66D9">
        <w:rPr>
          <w:rFonts w:asciiTheme="majorHAnsi" w:hAnsiTheme="majorHAnsi"/>
        </w:rPr>
        <w:t>(</w:t>
      </w:r>
      <w:r w:rsidR="002B66D9">
        <w:rPr>
          <w:rFonts w:asciiTheme="majorHAnsi" w:hAnsiTheme="majorHAnsi"/>
        </w:rPr>
        <w:t>More info:</w:t>
      </w:r>
      <w:r w:rsidR="002B66D9" w:rsidRPr="002B66D9">
        <w:rPr>
          <w:rFonts w:asciiTheme="majorHAnsi" w:hAnsiTheme="majorHAnsi"/>
        </w:rPr>
        <w:t xml:space="preserve"> “Tabs and Termination” in</w:t>
      </w:r>
      <w:r w:rsidR="002B66D9">
        <w:rPr>
          <w:rFonts w:asciiTheme="majorHAnsi" w:hAnsiTheme="majorHAnsi"/>
        </w:rPr>
        <w:t xml:space="preserve"> </w:t>
      </w:r>
      <w:r w:rsidR="002B66D9" w:rsidRPr="00840DE4">
        <w:rPr>
          <w:rFonts w:asciiTheme="majorHAnsi" w:hAnsiTheme="majorHAnsi"/>
          <w:b/>
          <w:color w:val="C0504D" w:themeColor="accent2"/>
        </w:rPr>
        <w:t>Advanced Features</w:t>
      </w:r>
      <w:r w:rsidR="002B66D9">
        <w:rPr>
          <w:rFonts w:asciiTheme="majorHAnsi" w:hAnsiTheme="majorHAnsi"/>
        </w:rPr>
        <w:t>)</w:t>
      </w:r>
    </w:p>
    <w:p w14:paraId="79E31071" w14:textId="0D58C282" w:rsidR="00274C9A" w:rsidRDefault="00840DE4" w:rsidP="00274C9A">
      <w:pPr>
        <w:ind w:left="720"/>
        <w:rPr>
          <w:rFonts w:asciiTheme="majorHAnsi" w:hAnsiTheme="majorHAnsi"/>
        </w:rPr>
      </w:pPr>
      <w:r>
        <w:rPr>
          <w:rFonts w:asciiTheme="majorHAnsi" w:hAnsiTheme="majorHAnsi"/>
        </w:rPr>
        <w:t>Select either PC style line termination (</w:t>
      </w:r>
      <w:r w:rsidR="00712F26">
        <w:rPr>
          <w:rFonts w:asciiTheme="majorHAnsi" w:hAnsiTheme="majorHAnsi"/>
        </w:rPr>
        <w:t>CR+LF, \r\n, or 0x0D0A)</w:t>
      </w:r>
      <w:r w:rsidR="00406246">
        <w:rPr>
          <w:rFonts w:asciiTheme="majorHAnsi" w:hAnsiTheme="majorHAnsi"/>
        </w:rPr>
        <w:t xml:space="preserve"> or UNIX style line termination (CR, \r, or 0x0D) to apply to the current document.</w:t>
      </w:r>
    </w:p>
    <w:p w14:paraId="11E02139" w14:textId="77777777" w:rsidR="00712F26" w:rsidRDefault="00712F26" w:rsidP="00FA2B24">
      <w:pPr>
        <w:rPr>
          <w:rFonts w:asciiTheme="majorHAnsi" w:hAnsiTheme="majorHAnsi"/>
        </w:rPr>
      </w:pPr>
    </w:p>
    <w:p w14:paraId="0D6D32FA" w14:textId="26BD906D" w:rsidR="008250A3" w:rsidRDefault="00526885" w:rsidP="008250A3">
      <w:pPr>
        <w:rPr>
          <w:rFonts w:asciiTheme="majorHAnsi" w:hAnsiTheme="majorHAnsi"/>
        </w:rPr>
      </w:pPr>
      <w:r>
        <w:rPr>
          <w:rFonts w:asciiTheme="majorHAnsi" w:hAnsiTheme="majorHAnsi"/>
          <w:b/>
          <w:sz w:val="28"/>
        </w:rPr>
        <w:t>Complete Code</w:t>
      </w:r>
      <w:r w:rsidR="008250A3">
        <w:rPr>
          <w:rFonts w:asciiTheme="majorHAnsi" w:hAnsiTheme="majorHAnsi"/>
        </w:rPr>
        <w:t xml:space="preserve"> (Ctrl-</w:t>
      </w:r>
      <w:r>
        <w:rPr>
          <w:rFonts w:asciiTheme="majorHAnsi" w:hAnsiTheme="majorHAnsi"/>
        </w:rPr>
        <w:t>Space</w:t>
      </w:r>
      <w:r w:rsidR="008250A3" w:rsidRPr="00BD14E3">
        <w:rPr>
          <w:rFonts w:asciiTheme="majorHAnsi" w:hAnsiTheme="majorHAnsi"/>
        </w:rPr>
        <w:t>)</w:t>
      </w:r>
    </w:p>
    <w:p w14:paraId="35789D2D" w14:textId="565061BC" w:rsidR="00984018" w:rsidRDefault="00A31612" w:rsidP="00D15FF4">
      <w:pPr>
        <w:ind w:left="720"/>
        <w:rPr>
          <w:rFonts w:asciiTheme="majorHAnsi" w:hAnsiTheme="majorHAnsi"/>
        </w:rPr>
      </w:pPr>
      <w:r>
        <w:rPr>
          <w:rFonts w:asciiTheme="majorHAnsi" w:hAnsiTheme="majorHAnsi"/>
        </w:rPr>
        <w:t>Calls the autocomplete system on the word or phrase you are currently typing</w:t>
      </w:r>
      <w:r w:rsidR="008250A3">
        <w:rPr>
          <w:rFonts w:asciiTheme="majorHAnsi" w:hAnsiTheme="majorHAnsi"/>
        </w:rPr>
        <w:t>. For more information on what this can do, visit “</w:t>
      </w:r>
      <w:r w:rsidR="0050300A">
        <w:rPr>
          <w:rFonts w:asciiTheme="majorHAnsi" w:hAnsiTheme="majorHAnsi"/>
        </w:rPr>
        <w:t>Autocomplete</w:t>
      </w:r>
      <w:r w:rsidR="008250A3">
        <w:rPr>
          <w:rFonts w:asciiTheme="majorHAnsi" w:hAnsiTheme="majorHAnsi"/>
        </w:rPr>
        <w:t>” in the Advanced Features section.</w:t>
      </w:r>
    </w:p>
    <w:p w14:paraId="6F3288C2" w14:textId="545A1C98" w:rsidR="00984018" w:rsidRDefault="00984018" w:rsidP="00FA2B24">
      <w:pPr>
        <w:rPr>
          <w:rFonts w:asciiTheme="majorHAnsi" w:hAnsiTheme="majorHAnsi"/>
        </w:rPr>
      </w:pPr>
      <w:r>
        <w:rPr>
          <w:rFonts w:asciiTheme="majorHAnsi" w:hAnsiTheme="majorHAnsi"/>
        </w:rPr>
        <w:br w:type="page"/>
      </w:r>
    </w:p>
    <w:p w14:paraId="7F744A4F" w14:textId="4A32B3BA" w:rsidR="00325916" w:rsidRPr="00AB3BAB" w:rsidRDefault="00325916" w:rsidP="00325916">
      <w:pPr>
        <w:pStyle w:val="Heading2"/>
        <w:rPr>
          <w:sz w:val="36"/>
        </w:rPr>
      </w:pPr>
      <w:r>
        <w:rPr>
          <w:sz w:val="36"/>
        </w:rPr>
        <w:t>View</w:t>
      </w:r>
      <w:r w:rsidRPr="00AB3BAB">
        <w:rPr>
          <w:sz w:val="36"/>
        </w:rPr>
        <w:t xml:space="preserve"> Menu</w:t>
      </w:r>
    </w:p>
    <w:p w14:paraId="2B53C5A4" w14:textId="77777777" w:rsidR="00325916" w:rsidRDefault="00325916" w:rsidP="00325916">
      <w:pPr>
        <w:rPr>
          <w:rFonts w:asciiTheme="majorHAnsi" w:hAnsiTheme="majorHAnsi"/>
        </w:rPr>
      </w:pPr>
    </w:p>
    <w:p w14:paraId="0F8A22D4" w14:textId="42BFD1A0" w:rsidR="00325916" w:rsidRDefault="008A2D85" w:rsidP="00325916">
      <w:pPr>
        <w:rPr>
          <w:rFonts w:asciiTheme="majorHAnsi" w:hAnsiTheme="majorHAnsi"/>
        </w:rPr>
      </w:pPr>
      <w:r>
        <w:rPr>
          <w:rFonts w:asciiTheme="majorHAnsi" w:hAnsiTheme="majorHAnsi"/>
          <w:b/>
          <w:sz w:val="28"/>
        </w:rPr>
        <w:t>Line Wrap</w:t>
      </w:r>
    </w:p>
    <w:p w14:paraId="4166D3EA" w14:textId="5369C8BF" w:rsidR="00325916" w:rsidRDefault="002D36F8" w:rsidP="00325916">
      <w:pPr>
        <w:ind w:left="720"/>
        <w:rPr>
          <w:rFonts w:asciiTheme="majorHAnsi" w:hAnsiTheme="majorHAnsi"/>
        </w:rPr>
      </w:pPr>
      <w:r>
        <w:rPr>
          <w:rFonts w:asciiTheme="majorHAnsi" w:hAnsiTheme="majorHAnsi"/>
        </w:rPr>
        <w:t>Toggle line wrap (this selection is applied to all open documents).</w:t>
      </w:r>
    </w:p>
    <w:p w14:paraId="2007C438" w14:textId="77777777" w:rsidR="00984018" w:rsidRDefault="00984018" w:rsidP="00FA2B24">
      <w:pPr>
        <w:rPr>
          <w:rFonts w:asciiTheme="majorHAnsi" w:hAnsiTheme="majorHAnsi"/>
        </w:rPr>
      </w:pPr>
    </w:p>
    <w:p w14:paraId="2C4BA822" w14:textId="68C22701" w:rsidR="002D36F8" w:rsidRDefault="002D36F8" w:rsidP="002D36F8">
      <w:pPr>
        <w:rPr>
          <w:rFonts w:asciiTheme="majorHAnsi" w:hAnsiTheme="majorHAnsi"/>
        </w:rPr>
      </w:pPr>
      <w:r>
        <w:rPr>
          <w:rFonts w:asciiTheme="majorHAnsi" w:hAnsiTheme="majorHAnsi"/>
          <w:b/>
          <w:sz w:val="28"/>
        </w:rPr>
        <w:t>Line Numbers</w:t>
      </w:r>
    </w:p>
    <w:p w14:paraId="12EB77CC" w14:textId="64DF9D9B" w:rsidR="002D36F8" w:rsidRDefault="002D36F8" w:rsidP="002D36F8">
      <w:pPr>
        <w:ind w:left="720"/>
        <w:rPr>
          <w:rFonts w:asciiTheme="majorHAnsi" w:hAnsiTheme="majorHAnsi"/>
        </w:rPr>
      </w:pPr>
      <w:r>
        <w:rPr>
          <w:rFonts w:asciiTheme="majorHAnsi" w:hAnsiTheme="majorHAnsi"/>
        </w:rPr>
        <w:t>Toggle showing line numbers (this selection is applied to all open documents).</w:t>
      </w:r>
    </w:p>
    <w:p w14:paraId="453E34DA" w14:textId="77777777" w:rsidR="002D36F8" w:rsidRDefault="002D36F8" w:rsidP="00FA2B24">
      <w:pPr>
        <w:rPr>
          <w:rFonts w:asciiTheme="majorHAnsi" w:hAnsiTheme="majorHAnsi"/>
        </w:rPr>
      </w:pPr>
    </w:p>
    <w:p w14:paraId="10CD947E" w14:textId="2C1D6712" w:rsidR="00830094" w:rsidRDefault="00830094" w:rsidP="00830094">
      <w:pPr>
        <w:rPr>
          <w:rFonts w:asciiTheme="majorHAnsi" w:hAnsiTheme="majorHAnsi"/>
        </w:rPr>
      </w:pPr>
      <w:r>
        <w:rPr>
          <w:rFonts w:asciiTheme="majorHAnsi" w:hAnsiTheme="majorHAnsi"/>
          <w:b/>
          <w:sz w:val="28"/>
        </w:rPr>
        <w:t>White Space</w:t>
      </w:r>
    </w:p>
    <w:p w14:paraId="39C664F0" w14:textId="0B585ABD" w:rsidR="00830094" w:rsidRDefault="00830094" w:rsidP="00830094">
      <w:pPr>
        <w:ind w:left="720"/>
        <w:rPr>
          <w:rFonts w:asciiTheme="majorHAnsi" w:hAnsiTheme="majorHAnsi"/>
        </w:rPr>
      </w:pPr>
      <w:r>
        <w:rPr>
          <w:rFonts w:asciiTheme="majorHAnsi" w:hAnsiTheme="majorHAnsi"/>
        </w:rPr>
        <w:t>Toggle showing white space (this selection is applied to all open documents). If selected, you will see tabs as gray arrows and spaces as small midline gray dots.</w:t>
      </w:r>
    </w:p>
    <w:p w14:paraId="7E7E788A" w14:textId="77777777" w:rsidR="002D36F8" w:rsidRDefault="002D36F8" w:rsidP="00FA2B24">
      <w:pPr>
        <w:rPr>
          <w:rFonts w:asciiTheme="majorHAnsi" w:hAnsiTheme="majorHAnsi"/>
        </w:rPr>
      </w:pPr>
    </w:p>
    <w:p w14:paraId="4606FD52" w14:textId="09B5ADE5" w:rsidR="00851293" w:rsidRDefault="00851293" w:rsidP="00851293">
      <w:pPr>
        <w:rPr>
          <w:rFonts w:asciiTheme="majorHAnsi" w:hAnsiTheme="majorHAnsi"/>
        </w:rPr>
      </w:pPr>
      <w:r>
        <w:rPr>
          <w:rFonts w:asciiTheme="majorHAnsi" w:hAnsiTheme="majorHAnsi"/>
          <w:b/>
          <w:sz w:val="28"/>
        </w:rPr>
        <w:t>Highlight Current Line</w:t>
      </w:r>
    </w:p>
    <w:p w14:paraId="15310A29" w14:textId="638AEE59" w:rsidR="00851293" w:rsidRDefault="00851293" w:rsidP="00851293">
      <w:pPr>
        <w:ind w:left="720"/>
        <w:rPr>
          <w:rFonts w:asciiTheme="majorHAnsi" w:hAnsiTheme="majorHAnsi"/>
        </w:rPr>
      </w:pPr>
      <w:r>
        <w:rPr>
          <w:rFonts w:asciiTheme="majorHAnsi" w:hAnsiTheme="majorHAnsi"/>
        </w:rPr>
        <w:t>Toggle highlighting the current line (this selection is applied to all open documents). If selected, you will see a yellow bar over the line your cursor is currently on.</w:t>
      </w:r>
    </w:p>
    <w:p w14:paraId="54E3552C" w14:textId="77777777" w:rsidR="002D36F8" w:rsidRDefault="002D36F8" w:rsidP="00FA2B24">
      <w:pPr>
        <w:rPr>
          <w:rFonts w:asciiTheme="majorHAnsi" w:hAnsiTheme="majorHAnsi"/>
        </w:rPr>
      </w:pPr>
    </w:p>
    <w:p w14:paraId="5FAE4827" w14:textId="36A69306" w:rsidR="00193106" w:rsidRDefault="00193106" w:rsidP="00193106">
      <w:pPr>
        <w:rPr>
          <w:rFonts w:asciiTheme="majorHAnsi" w:hAnsiTheme="majorHAnsi"/>
        </w:rPr>
      </w:pPr>
      <w:r>
        <w:rPr>
          <w:rFonts w:asciiTheme="majorHAnsi" w:hAnsiTheme="majorHAnsi"/>
          <w:b/>
          <w:sz w:val="28"/>
        </w:rPr>
        <w:t>Code Folding</w:t>
      </w:r>
    </w:p>
    <w:p w14:paraId="3C12DAFB" w14:textId="75E3B472" w:rsidR="00193106" w:rsidRDefault="00193106" w:rsidP="00193106">
      <w:pPr>
        <w:ind w:left="720"/>
        <w:rPr>
          <w:rFonts w:asciiTheme="majorHAnsi" w:hAnsiTheme="majorHAnsi"/>
        </w:rPr>
      </w:pPr>
      <w:r>
        <w:rPr>
          <w:rFonts w:asciiTheme="majorHAnsi" w:hAnsiTheme="majorHAnsi"/>
        </w:rPr>
        <w:t>Toggle code folding (this selection is applied to all open documents). If selected, you will see prompts to fold bracketed sections of code to the right of the line numbers.</w:t>
      </w:r>
    </w:p>
    <w:p w14:paraId="30474962" w14:textId="77777777" w:rsidR="002D36F8" w:rsidRDefault="002D36F8" w:rsidP="00FA2B24">
      <w:pPr>
        <w:rPr>
          <w:rFonts w:asciiTheme="majorHAnsi" w:hAnsiTheme="majorHAnsi"/>
        </w:rPr>
      </w:pPr>
    </w:p>
    <w:p w14:paraId="6C81AA05" w14:textId="03077B96" w:rsidR="00B32A04" w:rsidRPr="00AB3BAB" w:rsidRDefault="00B32A04" w:rsidP="00B32A04">
      <w:pPr>
        <w:pStyle w:val="Heading2"/>
        <w:rPr>
          <w:sz w:val="36"/>
        </w:rPr>
      </w:pPr>
      <w:r>
        <w:rPr>
          <w:sz w:val="36"/>
        </w:rPr>
        <w:t>Help</w:t>
      </w:r>
      <w:r w:rsidRPr="00AB3BAB">
        <w:rPr>
          <w:sz w:val="36"/>
        </w:rPr>
        <w:t xml:space="preserve"> Menu</w:t>
      </w:r>
    </w:p>
    <w:p w14:paraId="456479A0" w14:textId="77777777" w:rsidR="00B32A04" w:rsidRDefault="00B32A04" w:rsidP="00B32A04">
      <w:pPr>
        <w:rPr>
          <w:rFonts w:asciiTheme="majorHAnsi" w:hAnsiTheme="majorHAnsi"/>
        </w:rPr>
      </w:pPr>
    </w:p>
    <w:p w14:paraId="3A9ADA0C" w14:textId="1F4B43C7" w:rsidR="00B32A04" w:rsidRDefault="00A323B7" w:rsidP="00B32A04">
      <w:pPr>
        <w:rPr>
          <w:rFonts w:asciiTheme="majorHAnsi" w:hAnsiTheme="majorHAnsi"/>
        </w:rPr>
      </w:pPr>
      <w:r>
        <w:rPr>
          <w:rFonts w:asciiTheme="majorHAnsi" w:hAnsiTheme="majorHAnsi"/>
          <w:b/>
          <w:sz w:val="28"/>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576"/>
      </w:tblGrid>
      <w:tr w:rsidR="000A4FCE" w14:paraId="61778987" w14:textId="77777777" w:rsidTr="000A5AE2">
        <w:tc>
          <w:tcPr>
            <w:tcW w:w="9576" w:type="dxa"/>
            <w:shd w:val="clear" w:color="auto" w:fill="FBD4B4" w:themeFill="accent6" w:themeFillTint="66"/>
          </w:tcPr>
          <w:p w14:paraId="5548B5E9" w14:textId="41E3F0BC" w:rsidR="000A4FCE" w:rsidRDefault="000A4FCE" w:rsidP="000A4FCE">
            <w:pPr>
              <w:jc w:val="center"/>
              <w:rPr>
                <w:rFonts w:asciiTheme="majorHAnsi" w:hAnsiTheme="majorHAnsi"/>
              </w:rPr>
            </w:pPr>
            <w:r>
              <w:rPr>
                <w:rFonts w:asciiTheme="majorHAnsi" w:hAnsiTheme="majorHAnsi"/>
              </w:rPr>
              <w:t xml:space="preserve">NOTE: This feature is currently a </w:t>
            </w:r>
            <w:r w:rsidRPr="000A4FCE">
              <w:rPr>
                <w:rFonts w:asciiTheme="majorHAnsi" w:hAnsiTheme="majorHAnsi"/>
                <w:b/>
              </w:rPr>
              <w:t>Work In Progress</w:t>
            </w:r>
          </w:p>
        </w:tc>
      </w:tr>
    </w:tbl>
    <w:p w14:paraId="61ABDFEA" w14:textId="6ABDCE28" w:rsidR="00B32A04" w:rsidRDefault="00A323B7" w:rsidP="00B32A04">
      <w:pPr>
        <w:ind w:left="720"/>
        <w:rPr>
          <w:rFonts w:asciiTheme="majorHAnsi" w:hAnsiTheme="majorHAnsi"/>
        </w:rPr>
      </w:pPr>
      <w:r>
        <w:rPr>
          <w:rFonts w:asciiTheme="majorHAnsi" w:hAnsiTheme="majorHAnsi"/>
        </w:rPr>
        <w:t>Launch the Onyx Help program.</w:t>
      </w:r>
    </w:p>
    <w:p w14:paraId="19BA00E2" w14:textId="77777777" w:rsidR="00B32A04" w:rsidRDefault="00B32A04" w:rsidP="00B32A04">
      <w:pPr>
        <w:rPr>
          <w:rFonts w:asciiTheme="majorHAnsi" w:hAnsiTheme="majorHAnsi"/>
        </w:rPr>
      </w:pPr>
    </w:p>
    <w:p w14:paraId="0FC08EA9" w14:textId="61E0847F" w:rsidR="00B32A04" w:rsidRDefault="00A323B7" w:rsidP="00B32A04">
      <w:pPr>
        <w:rPr>
          <w:rFonts w:asciiTheme="majorHAnsi" w:hAnsiTheme="majorHAnsi"/>
        </w:rPr>
      </w:pPr>
      <w:r>
        <w:rPr>
          <w:rFonts w:asciiTheme="majorHAnsi" w:hAnsiTheme="majorHAnsi"/>
          <w:b/>
          <w:sz w:val="28"/>
        </w:rPr>
        <w:t>About Onyx UnrealScript Editor</w:t>
      </w:r>
    </w:p>
    <w:p w14:paraId="09BF3D52" w14:textId="18025A03" w:rsidR="002D36F8" w:rsidRDefault="00A323B7" w:rsidP="0017083C">
      <w:pPr>
        <w:ind w:left="720"/>
        <w:rPr>
          <w:rFonts w:asciiTheme="majorHAnsi" w:hAnsiTheme="majorHAnsi"/>
        </w:rPr>
      </w:pPr>
      <w:r>
        <w:rPr>
          <w:rFonts w:asciiTheme="majorHAnsi" w:hAnsiTheme="majorHAnsi"/>
        </w:rPr>
        <w:t>Brings up the About dialogue.</w:t>
      </w:r>
    </w:p>
    <w:p w14:paraId="67F4F898" w14:textId="7B1516C2" w:rsidR="005C65B0" w:rsidRDefault="005C65B0" w:rsidP="00FA2B24">
      <w:pPr>
        <w:rPr>
          <w:rFonts w:asciiTheme="majorHAnsi" w:hAnsiTheme="majorHAnsi"/>
        </w:rPr>
      </w:pPr>
      <w:r>
        <w:rPr>
          <w:rFonts w:asciiTheme="majorHAnsi" w:hAnsiTheme="majorHAnsi"/>
        </w:rPr>
        <w:br w:type="page"/>
      </w:r>
    </w:p>
    <w:p w14:paraId="3EB2FD29" w14:textId="26253AF3" w:rsidR="00FC59DD" w:rsidRPr="00FC7704" w:rsidRDefault="00FC59DD" w:rsidP="00FC59DD">
      <w:pPr>
        <w:pStyle w:val="Heading2"/>
        <w:rPr>
          <w:b w:val="0"/>
          <w:sz w:val="36"/>
        </w:rPr>
      </w:pPr>
      <w:r>
        <w:rPr>
          <w:sz w:val="36"/>
        </w:rPr>
        <w:t>Themes Submenu</w:t>
      </w:r>
      <w:r w:rsidR="00FC7704">
        <w:rPr>
          <w:sz w:val="36"/>
        </w:rPr>
        <w:t xml:space="preserve"> </w:t>
      </w:r>
      <w:r w:rsidR="00FC7704" w:rsidRPr="00FC7704">
        <w:rPr>
          <w:b w:val="0"/>
          <w:color w:val="auto"/>
          <w:sz w:val="28"/>
        </w:rPr>
        <w:t xml:space="preserve">(View </w:t>
      </w:r>
      <w:r w:rsidR="00FC7704" w:rsidRPr="00FC7704">
        <w:rPr>
          <w:b w:val="0"/>
          <w:color w:val="auto"/>
          <w:sz w:val="28"/>
        </w:rPr>
        <w:sym w:font="Wingdings" w:char="F0E0"/>
      </w:r>
      <w:r w:rsidR="00FC7704" w:rsidRPr="00FC7704">
        <w:rPr>
          <w:b w:val="0"/>
          <w:color w:val="auto"/>
          <w:sz w:val="28"/>
        </w:rPr>
        <w:t xml:space="preserve"> Set Theme)</w:t>
      </w:r>
    </w:p>
    <w:p w14:paraId="73A6D107" w14:textId="77777777" w:rsidR="00FC59DD" w:rsidRDefault="00FC59DD" w:rsidP="00FC59D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3"/>
        <w:gridCol w:w="3247"/>
        <w:gridCol w:w="3096"/>
      </w:tblGrid>
      <w:tr w:rsidR="002A1914" w14:paraId="639BAEBC" w14:textId="1C791DD7" w:rsidTr="00611922">
        <w:tc>
          <w:tcPr>
            <w:tcW w:w="9576" w:type="dxa"/>
            <w:gridSpan w:val="3"/>
            <w:shd w:val="clear" w:color="auto" w:fill="auto"/>
          </w:tcPr>
          <w:p w14:paraId="3FD48AE3" w14:textId="77777777" w:rsidR="002A1914" w:rsidRDefault="002A1914" w:rsidP="00FC59DD">
            <w:pPr>
              <w:rPr>
                <w:rFonts w:asciiTheme="majorHAnsi" w:hAnsiTheme="majorHAnsi"/>
                <w:sz w:val="28"/>
              </w:rPr>
            </w:pPr>
            <w:r>
              <w:rPr>
                <w:rFonts w:asciiTheme="majorHAnsi" w:hAnsiTheme="majorHAnsi"/>
                <w:sz w:val="28"/>
              </w:rPr>
              <w:t>Onyx (Default)</w:t>
            </w:r>
          </w:p>
          <w:p w14:paraId="57E103E6" w14:textId="436B5FAC" w:rsidR="002A1914" w:rsidRDefault="002A1914" w:rsidP="00FC59DD">
            <w:pPr>
              <w:rPr>
                <w:rFonts w:asciiTheme="majorHAnsi" w:hAnsiTheme="majorHAnsi"/>
                <w:sz w:val="28"/>
              </w:rPr>
            </w:pPr>
            <w:r>
              <w:rPr>
                <w:rFonts w:asciiTheme="majorHAnsi" w:hAnsiTheme="majorHAnsi"/>
                <w:noProof/>
                <w:sz w:val="28"/>
              </w:rPr>
              <w:drawing>
                <wp:inline distT="0" distB="0" distL="0" distR="0" wp14:anchorId="37BFBBBD" wp14:editId="37228C41">
                  <wp:extent cx="3657600" cy="1056640"/>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056640"/>
                          </a:xfrm>
                          <a:prstGeom prst="rect">
                            <a:avLst/>
                          </a:prstGeom>
                          <a:noFill/>
                          <a:ln>
                            <a:noFill/>
                          </a:ln>
                        </pic:spPr>
                      </pic:pic>
                    </a:graphicData>
                  </a:graphic>
                </wp:inline>
              </w:drawing>
            </w:r>
          </w:p>
          <w:p w14:paraId="6D7A8164" w14:textId="77777777" w:rsidR="002A1914" w:rsidRDefault="002A1914" w:rsidP="00FC59DD">
            <w:pPr>
              <w:rPr>
                <w:rFonts w:asciiTheme="majorHAnsi" w:hAnsiTheme="majorHAnsi"/>
                <w:sz w:val="28"/>
              </w:rPr>
            </w:pPr>
          </w:p>
        </w:tc>
      </w:tr>
      <w:tr w:rsidR="00C511D0" w14:paraId="4730F997" w14:textId="0FC2D3B0" w:rsidTr="00C511D0">
        <w:tc>
          <w:tcPr>
            <w:tcW w:w="3322" w:type="dxa"/>
            <w:shd w:val="clear" w:color="auto" w:fill="auto"/>
          </w:tcPr>
          <w:p w14:paraId="1C7228D4" w14:textId="04D727EB" w:rsidR="00C511D0" w:rsidRDefault="00C511D0" w:rsidP="00FC59DD">
            <w:pPr>
              <w:rPr>
                <w:rFonts w:asciiTheme="majorHAnsi" w:hAnsiTheme="majorHAnsi"/>
                <w:sz w:val="28"/>
              </w:rPr>
            </w:pPr>
            <w:r>
              <w:rPr>
                <w:rFonts w:asciiTheme="majorHAnsi" w:hAnsiTheme="majorHAnsi"/>
                <w:sz w:val="28"/>
              </w:rPr>
              <w:t>Amazon</w:t>
            </w:r>
          </w:p>
          <w:p w14:paraId="34F70A4A" w14:textId="3BFEB2F5" w:rsidR="00C511D0" w:rsidRDefault="00611922" w:rsidP="00FC59DD">
            <w:pPr>
              <w:rPr>
                <w:rFonts w:asciiTheme="majorHAnsi" w:hAnsiTheme="majorHAnsi"/>
                <w:sz w:val="28"/>
              </w:rPr>
            </w:pPr>
            <w:r>
              <w:rPr>
                <w:rFonts w:asciiTheme="majorHAnsi" w:hAnsiTheme="majorHAnsi"/>
                <w:noProof/>
                <w:sz w:val="28"/>
              </w:rPr>
              <w:drawing>
                <wp:inline distT="0" distB="0" distL="0" distR="0" wp14:anchorId="0D9225A0" wp14:editId="23921CCB">
                  <wp:extent cx="1828800" cy="74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p w14:paraId="668B4174" w14:textId="6BCC2E25" w:rsidR="00C511D0" w:rsidRDefault="00C511D0" w:rsidP="00FC59DD">
            <w:pPr>
              <w:rPr>
                <w:rFonts w:asciiTheme="majorHAnsi" w:hAnsiTheme="majorHAnsi"/>
                <w:sz w:val="28"/>
              </w:rPr>
            </w:pPr>
          </w:p>
        </w:tc>
        <w:tc>
          <w:tcPr>
            <w:tcW w:w="3345" w:type="dxa"/>
            <w:shd w:val="clear" w:color="auto" w:fill="auto"/>
          </w:tcPr>
          <w:p w14:paraId="209B498B" w14:textId="4D2312A0" w:rsidR="00C511D0" w:rsidRDefault="00C511D0" w:rsidP="00FC59DD">
            <w:pPr>
              <w:rPr>
                <w:rFonts w:asciiTheme="majorHAnsi" w:hAnsiTheme="majorHAnsi"/>
                <w:sz w:val="28"/>
              </w:rPr>
            </w:pPr>
            <w:r>
              <w:rPr>
                <w:rFonts w:asciiTheme="majorHAnsi" w:hAnsiTheme="majorHAnsi"/>
                <w:sz w:val="28"/>
              </w:rPr>
              <w:t>Apple Classic</w:t>
            </w:r>
          </w:p>
          <w:p w14:paraId="075AF335" w14:textId="70FE0D30" w:rsidR="00C511D0" w:rsidRDefault="004D1BFE" w:rsidP="00FC59DD">
            <w:pPr>
              <w:rPr>
                <w:rFonts w:asciiTheme="majorHAnsi" w:hAnsiTheme="majorHAnsi"/>
                <w:sz w:val="28"/>
              </w:rPr>
            </w:pPr>
            <w:r>
              <w:rPr>
                <w:rFonts w:asciiTheme="majorHAnsi" w:hAnsiTheme="majorHAnsi"/>
                <w:noProof/>
                <w:sz w:val="28"/>
              </w:rPr>
              <w:drawing>
                <wp:inline distT="0" distB="0" distL="0" distR="0" wp14:anchorId="2634A226" wp14:editId="1CF11507">
                  <wp:extent cx="1828800" cy="74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c>
          <w:tcPr>
            <w:tcW w:w="2909" w:type="dxa"/>
          </w:tcPr>
          <w:p w14:paraId="5FC1F887" w14:textId="77777777" w:rsidR="00C511D0" w:rsidRDefault="00C511D0" w:rsidP="00FC59DD">
            <w:pPr>
              <w:rPr>
                <w:rFonts w:asciiTheme="majorHAnsi" w:hAnsiTheme="majorHAnsi"/>
                <w:sz w:val="28"/>
              </w:rPr>
            </w:pPr>
            <w:r>
              <w:rPr>
                <w:rFonts w:asciiTheme="majorHAnsi" w:hAnsiTheme="majorHAnsi"/>
                <w:sz w:val="28"/>
              </w:rPr>
              <w:t>Apple Modern</w:t>
            </w:r>
          </w:p>
          <w:p w14:paraId="403FD23E" w14:textId="3CFC2D96" w:rsidR="004D1BFE" w:rsidRDefault="004D1BFE" w:rsidP="00FC59DD">
            <w:pPr>
              <w:rPr>
                <w:rFonts w:asciiTheme="majorHAnsi" w:hAnsiTheme="majorHAnsi"/>
                <w:sz w:val="28"/>
              </w:rPr>
            </w:pPr>
            <w:r>
              <w:rPr>
                <w:rFonts w:asciiTheme="majorHAnsi" w:hAnsiTheme="majorHAnsi"/>
                <w:noProof/>
                <w:sz w:val="28"/>
              </w:rPr>
              <w:drawing>
                <wp:inline distT="0" distB="0" distL="0" distR="0" wp14:anchorId="736B8E20" wp14:editId="704BAA4E">
                  <wp:extent cx="1828800" cy="74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r>
      <w:tr w:rsidR="00C511D0" w14:paraId="6392E3C3" w14:textId="6B715D0D" w:rsidTr="00C511D0">
        <w:tc>
          <w:tcPr>
            <w:tcW w:w="3322" w:type="dxa"/>
            <w:shd w:val="clear" w:color="auto" w:fill="auto"/>
          </w:tcPr>
          <w:p w14:paraId="29E41757" w14:textId="51951FF4" w:rsidR="00C511D0" w:rsidRDefault="00C511D0" w:rsidP="00FC59DD">
            <w:pPr>
              <w:rPr>
                <w:rFonts w:asciiTheme="majorHAnsi" w:hAnsiTheme="majorHAnsi"/>
                <w:sz w:val="28"/>
              </w:rPr>
            </w:pPr>
            <w:r>
              <w:rPr>
                <w:rFonts w:asciiTheme="majorHAnsi" w:hAnsiTheme="majorHAnsi"/>
                <w:sz w:val="28"/>
              </w:rPr>
              <w:t>Apple Pink</w:t>
            </w:r>
          </w:p>
          <w:p w14:paraId="3159A673" w14:textId="77777777" w:rsidR="00C511D0" w:rsidRDefault="00347BDD" w:rsidP="00FC59DD">
            <w:pPr>
              <w:rPr>
                <w:rFonts w:asciiTheme="majorHAnsi" w:hAnsiTheme="majorHAnsi"/>
                <w:sz w:val="28"/>
              </w:rPr>
            </w:pPr>
            <w:r>
              <w:rPr>
                <w:rFonts w:asciiTheme="majorHAnsi" w:hAnsiTheme="majorHAnsi"/>
                <w:noProof/>
                <w:sz w:val="28"/>
              </w:rPr>
              <w:drawing>
                <wp:inline distT="0" distB="0" distL="0" distR="0" wp14:anchorId="3EC1B6FD" wp14:editId="08C081CE">
                  <wp:extent cx="1828800" cy="74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p w14:paraId="3CE3FEAE" w14:textId="7339054F" w:rsidR="00347BDD" w:rsidRDefault="00347BDD" w:rsidP="00FC59DD">
            <w:pPr>
              <w:rPr>
                <w:rFonts w:asciiTheme="majorHAnsi" w:hAnsiTheme="majorHAnsi"/>
                <w:sz w:val="28"/>
              </w:rPr>
            </w:pPr>
          </w:p>
        </w:tc>
        <w:tc>
          <w:tcPr>
            <w:tcW w:w="3345" w:type="dxa"/>
            <w:shd w:val="clear" w:color="auto" w:fill="auto"/>
          </w:tcPr>
          <w:p w14:paraId="30B2697B" w14:textId="77777777" w:rsidR="00C511D0" w:rsidRDefault="00C511D0" w:rsidP="00FC59DD">
            <w:pPr>
              <w:rPr>
                <w:rFonts w:asciiTheme="majorHAnsi" w:hAnsiTheme="majorHAnsi"/>
                <w:sz w:val="28"/>
              </w:rPr>
            </w:pPr>
            <w:r>
              <w:rPr>
                <w:rFonts w:asciiTheme="majorHAnsi" w:hAnsiTheme="majorHAnsi"/>
                <w:sz w:val="28"/>
              </w:rPr>
              <w:t>Blue Lake</w:t>
            </w:r>
          </w:p>
          <w:p w14:paraId="11AE3779" w14:textId="18CC6ACA" w:rsidR="00C511D0" w:rsidRDefault="0039237E" w:rsidP="00FC59DD">
            <w:pPr>
              <w:rPr>
                <w:rFonts w:asciiTheme="majorHAnsi" w:hAnsiTheme="majorHAnsi"/>
                <w:sz w:val="28"/>
              </w:rPr>
            </w:pPr>
            <w:r>
              <w:rPr>
                <w:rFonts w:asciiTheme="majorHAnsi" w:hAnsiTheme="majorHAnsi"/>
                <w:noProof/>
                <w:sz w:val="28"/>
              </w:rPr>
              <w:drawing>
                <wp:inline distT="0" distB="0" distL="0" distR="0" wp14:anchorId="738C3EF1" wp14:editId="693E6FC2">
                  <wp:extent cx="1828800" cy="74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c>
          <w:tcPr>
            <w:tcW w:w="2909" w:type="dxa"/>
          </w:tcPr>
          <w:p w14:paraId="3DACF417" w14:textId="77777777" w:rsidR="00C511D0" w:rsidRDefault="00C511D0" w:rsidP="00FC59DD">
            <w:pPr>
              <w:rPr>
                <w:rFonts w:asciiTheme="majorHAnsi" w:hAnsiTheme="majorHAnsi"/>
                <w:sz w:val="28"/>
              </w:rPr>
            </w:pPr>
            <w:r>
              <w:rPr>
                <w:rFonts w:asciiTheme="majorHAnsi" w:hAnsiTheme="majorHAnsi"/>
                <w:sz w:val="28"/>
              </w:rPr>
              <w:t>Desert</w:t>
            </w:r>
          </w:p>
          <w:p w14:paraId="770BB554" w14:textId="5B69FC08" w:rsidR="0039237E" w:rsidRDefault="0039237E" w:rsidP="00FC59DD">
            <w:pPr>
              <w:rPr>
                <w:rFonts w:asciiTheme="majorHAnsi" w:hAnsiTheme="majorHAnsi"/>
                <w:sz w:val="28"/>
              </w:rPr>
            </w:pPr>
            <w:r>
              <w:rPr>
                <w:rFonts w:asciiTheme="majorHAnsi" w:hAnsiTheme="majorHAnsi"/>
                <w:noProof/>
                <w:sz w:val="28"/>
              </w:rPr>
              <w:drawing>
                <wp:inline distT="0" distB="0" distL="0" distR="0" wp14:anchorId="7E0DAB43" wp14:editId="0A8B2FE3">
                  <wp:extent cx="1828800" cy="74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r>
      <w:tr w:rsidR="00C511D0" w14:paraId="4D47DA15" w14:textId="1738503A" w:rsidTr="00C511D0">
        <w:tc>
          <w:tcPr>
            <w:tcW w:w="3322" w:type="dxa"/>
            <w:shd w:val="clear" w:color="auto" w:fill="auto"/>
          </w:tcPr>
          <w:p w14:paraId="606951A8" w14:textId="54334DEC" w:rsidR="00C511D0" w:rsidRDefault="00C511D0" w:rsidP="00FC59DD">
            <w:pPr>
              <w:rPr>
                <w:rFonts w:asciiTheme="majorHAnsi" w:hAnsiTheme="majorHAnsi"/>
                <w:sz w:val="28"/>
              </w:rPr>
            </w:pPr>
            <w:r>
              <w:rPr>
                <w:rFonts w:asciiTheme="majorHAnsi" w:hAnsiTheme="majorHAnsi"/>
                <w:sz w:val="28"/>
              </w:rPr>
              <w:t>Emerald</w:t>
            </w:r>
          </w:p>
          <w:p w14:paraId="063CBAFC" w14:textId="5227DE4B" w:rsidR="00C511D0" w:rsidRDefault="000703FD" w:rsidP="00FC59DD">
            <w:pPr>
              <w:rPr>
                <w:rFonts w:asciiTheme="majorHAnsi" w:hAnsiTheme="majorHAnsi"/>
                <w:sz w:val="28"/>
              </w:rPr>
            </w:pPr>
            <w:r>
              <w:rPr>
                <w:rFonts w:asciiTheme="majorHAnsi" w:hAnsiTheme="majorHAnsi"/>
                <w:noProof/>
                <w:sz w:val="28"/>
              </w:rPr>
              <w:drawing>
                <wp:inline distT="0" distB="0" distL="0" distR="0" wp14:anchorId="3E155DE8" wp14:editId="28CBDE3B">
                  <wp:extent cx="1828800" cy="74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p w14:paraId="1538A2A2" w14:textId="47855060" w:rsidR="0039237E" w:rsidRDefault="0039237E" w:rsidP="00FC59DD">
            <w:pPr>
              <w:rPr>
                <w:rFonts w:asciiTheme="majorHAnsi" w:hAnsiTheme="majorHAnsi"/>
                <w:sz w:val="28"/>
              </w:rPr>
            </w:pPr>
          </w:p>
        </w:tc>
        <w:tc>
          <w:tcPr>
            <w:tcW w:w="3345" w:type="dxa"/>
            <w:shd w:val="clear" w:color="auto" w:fill="auto"/>
          </w:tcPr>
          <w:p w14:paraId="03D53058" w14:textId="136CE384" w:rsidR="00C511D0" w:rsidRDefault="00C511D0" w:rsidP="00FC59DD">
            <w:pPr>
              <w:rPr>
                <w:rFonts w:asciiTheme="majorHAnsi" w:hAnsiTheme="majorHAnsi"/>
                <w:sz w:val="28"/>
              </w:rPr>
            </w:pPr>
            <w:r>
              <w:rPr>
                <w:rFonts w:asciiTheme="majorHAnsi" w:hAnsiTheme="majorHAnsi"/>
                <w:sz w:val="28"/>
              </w:rPr>
              <w:t>Mint</w:t>
            </w:r>
          </w:p>
          <w:p w14:paraId="38C3DED1" w14:textId="175277BA" w:rsidR="00C511D0" w:rsidRDefault="000703FD" w:rsidP="00FC59DD">
            <w:pPr>
              <w:rPr>
                <w:rFonts w:asciiTheme="majorHAnsi" w:hAnsiTheme="majorHAnsi"/>
                <w:sz w:val="28"/>
              </w:rPr>
            </w:pPr>
            <w:r>
              <w:rPr>
                <w:rFonts w:asciiTheme="majorHAnsi" w:hAnsiTheme="majorHAnsi"/>
                <w:noProof/>
                <w:sz w:val="28"/>
              </w:rPr>
              <w:drawing>
                <wp:inline distT="0" distB="0" distL="0" distR="0" wp14:anchorId="17CA2659" wp14:editId="48644C2D">
                  <wp:extent cx="1828800" cy="748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c>
          <w:tcPr>
            <w:tcW w:w="2909" w:type="dxa"/>
          </w:tcPr>
          <w:p w14:paraId="62DDF64A" w14:textId="77777777" w:rsidR="00C511D0" w:rsidRDefault="00C511D0" w:rsidP="00FC59DD">
            <w:pPr>
              <w:rPr>
                <w:rFonts w:asciiTheme="majorHAnsi" w:hAnsiTheme="majorHAnsi"/>
                <w:sz w:val="28"/>
              </w:rPr>
            </w:pPr>
            <w:r>
              <w:rPr>
                <w:rFonts w:asciiTheme="majorHAnsi" w:hAnsiTheme="majorHAnsi"/>
                <w:sz w:val="28"/>
              </w:rPr>
              <w:t>Onyx Gold</w:t>
            </w:r>
          </w:p>
          <w:p w14:paraId="666A8C85" w14:textId="7B8CF12B" w:rsidR="0039237E" w:rsidRDefault="000703FD" w:rsidP="00FC59DD">
            <w:pPr>
              <w:rPr>
                <w:rFonts w:asciiTheme="majorHAnsi" w:hAnsiTheme="majorHAnsi"/>
                <w:sz w:val="28"/>
              </w:rPr>
            </w:pPr>
            <w:r>
              <w:rPr>
                <w:rFonts w:asciiTheme="majorHAnsi" w:hAnsiTheme="majorHAnsi"/>
                <w:noProof/>
                <w:sz w:val="28"/>
              </w:rPr>
              <w:drawing>
                <wp:inline distT="0" distB="0" distL="0" distR="0" wp14:anchorId="1632541E" wp14:editId="3956BD65">
                  <wp:extent cx="1828800" cy="748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r>
      <w:tr w:rsidR="00C511D0" w14:paraId="77183AEF" w14:textId="209DC726" w:rsidTr="00C511D0">
        <w:tc>
          <w:tcPr>
            <w:tcW w:w="3322" w:type="dxa"/>
            <w:shd w:val="clear" w:color="auto" w:fill="auto"/>
          </w:tcPr>
          <w:p w14:paraId="04011775" w14:textId="4FFC4893" w:rsidR="00C511D0" w:rsidRDefault="00C511D0" w:rsidP="00FC59DD">
            <w:pPr>
              <w:rPr>
                <w:rFonts w:asciiTheme="majorHAnsi" w:hAnsiTheme="majorHAnsi"/>
                <w:sz w:val="28"/>
              </w:rPr>
            </w:pPr>
            <w:r>
              <w:rPr>
                <w:rFonts w:asciiTheme="majorHAnsi" w:hAnsiTheme="majorHAnsi"/>
                <w:sz w:val="28"/>
              </w:rPr>
              <w:t>Onyx Lemon</w:t>
            </w:r>
          </w:p>
          <w:p w14:paraId="1A7A2083" w14:textId="44EEBC9B" w:rsidR="00C511D0" w:rsidRDefault="002B603F" w:rsidP="00FC59DD">
            <w:pPr>
              <w:rPr>
                <w:rFonts w:asciiTheme="majorHAnsi" w:hAnsiTheme="majorHAnsi"/>
                <w:sz w:val="28"/>
              </w:rPr>
            </w:pPr>
            <w:r>
              <w:rPr>
                <w:rFonts w:asciiTheme="majorHAnsi" w:hAnsiTheme="majorHAnsi"/>
                <w:noProof/>
                <w:sz w:val="28"/>
              </w:rPr>
              <w:drawing>
                <wp:inline distT="0" distB="0" distL="0" distR="0" wp14:anchorId="1DB05920" wp14:editId="4E95DB17">
                  <wp:extent cx="1828800" cy="74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p w14:paraId="58862F85" w14:textId="24AC608F" w:rsidR="000703FD" w:rsidRDefault="000703FD" w:rsidP="00FC59DD">
            <w:pPr>
              <w:rPr>
                <w:rFonts w:asciiTheme="majorHAnsi" w:hAnsiTheme="majorHAnsi"/>
                <w:sz w:val="28"/>
              </w:rPr>
            </w:pPr>
          </w:p>
        </w:tc>
        <w:tc>
          <w:tcPr>
            <w:tcW w:w="3345" w:type="dxa"/>
            <w:shd w:val="clear" w:color="auto" w:fill="auto"/>
          </w:tcPr>
          <w:p w14:paraId="5A3E0519" w14:textId="77777777" w:rsidR="00C511D0" w:rsidRDefault="00C511D0" w:rsidP="00FC59DD">
            <w:pPr>
              <w:rPr>
                <w:rFonts w:asciiTheme="majorHAnsi" w:hAnsiTheme="majorHAnsi"/>
                <w:sz w:val="28"/>
              </w:rPr>
            </w:pPr>
            <w:r>
              <w:rPr>
                <w:rFonts w:asciiTheme="majorHAnsi" w:hAnsiTheme="majorHAnsi"/>
                <w:sz w:val="28"/>
              </w:rPr>
              <w:t>Onyx Sand</w:t>
            </w:r>
          </w:p>
          <w:p w14:paraId="2ED9DDA1" w14:textId="2C691B80" w:rsidR="000703FD" w:rsidRDefault="002B603F" w:rsidP="00FC59DD">
            <w:pPr>
              <w:rPr>
                <w:rFonts w:asciiTheme="majorHAnsi" w:hAnsiTheme="majorHAnsi"/>
                <w:sz w:val="28"/>
              </w:rPr>
            </w:pPr>
            <w:r>
              <w:rPr>
                <w:rFonts w:asciiTheme="majorHAnsi" w:hAnsiTheme="majorHAnsi"/>
                <w:noProof/>
                <w:sz w:val="28"/>
              </w:rPr>
              <w:drawing>
                <wp:inline distT="0" distB="0" distL="0" distR="0" wp14:anchorId="059489EC" wp14:editId="2F3E6927">
                  <wp:extent cx="1828800" cy="748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c>
          <w:tcPr>
            <w:tcW w:w="2909" w:type="dxa"/>
          </w:tcPr>
          <w:p w14:paraId="1856832D" w14:textId="77777777" w:rsidR="00C511D0" w:rsidRDefault="00C511D0" w:rsidP="00FC59DD">
            <w:pPr>
              <w:rPr>
                <w:rFonts w:asciiTheme="majorHAnsi" w:hAnsiTheme="majorHAnsi"/>
                <w:sz w:val="28"/>
              </w:rPr>
            </w:pPr>
            <w:r>
              <w:rPr>
                <w:rFonts w:asciiTheme="majorHAnsi" w:hAnsiTheme="majorHAnsi"/>
                <w:sz w:val="28"/>
              </w:rPr>
              <w:t>Onyx Sky</w:t>
            </w:r>
          </w:p>
          <w:p w14:paraId="5FEDC7CE" w14:textId="0D76EA75" w:rsidR="000703FD" w:rsidRDefault="002B603F" w:rsidP="00FC59DD">
            <w:pPr>
              <w:rPr>
                <w:rFonts w:asciiTheme="majorHAnsi" w:hAnsiTheme="majorHAnsi"/>
                <w:sz w:val="28"/>
              </w:rPr>
            </w:pPr>
            <w:r>
              <w:rPr>
                <w:rFonts w:asciiTheme="majorHAnsi" w:hAnsiTheme="majorHAnsi"/>
                <w:noProof/>
                <w:sz w:val="28"/>
              </w:rPr>
              <w:drawing>
                <wp:inline distT="0" distB="0" distL="0" distR="0" wp14:anchorId="6E6C3CF5" wp14:editId="2A598AA2">
                  <wp:extent cx="1828800" cy="748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r>
      <w:tr w:rsidR="00C511D0" w14:paraId="1B1ED55A" w14:textId="40172338" w:rsidTr="00C511D0">
        <w:tc>
          <w:tcPr>
            <w:tcW w:w="3322" w:type="dxa"/>
            <w:shd w:val="clear" w:color="auto" w:fill="auto"/>
          </w:tcPr>
          <w:p w14:paraId="0590AA2D" w14:textId="6BCBB31E" w:rsidR="00C511D0" w:rsidRDefault="00C511D0" w:rsidP="00FC59DD">
            <w:pPr>
              <w:rPr>
                <w:rFonts w:asciiTheme="majorHAnsi" w:hAnsiTheme="majorHAnsi"/>
                <w:sz w:val="28"/>
              </w:rPr>
            </w:pPr>
            <w:r>
              <w:rPr>
                <w:rFonts w:asciiTheme="majorHAnsi" w:hAnsiTheme="majorHAnsi"/>
                <w:sz w:val="28"/>
              </w:rPr>
              <w:t>Sunshine</w:t>
            </w:r>
          </w:p>
          <w:p w14:paraId="49F308D3" w14:textId="3CD0B2DE" w:rsidR="00C511D0" w:rsidRDefault="002B603F" w:rsidP="00FC59DD">
            <w:pPr>
              <w:rPr>
                <w:rFonts w:asciiTheme="majorHAnsi" w:hAnsiTheme="majorHAnsi"/>
                <w:sz w:val="28"/>
              </w:rPr>
            </w:pPr>
            <w:r>
              <w:rPr>
                <w:rFonts w:asciiTheme="majorHAnsi" w:hAnsiTheme="majorHAnsi"/>
                <w:noProof/>
                <w:sz w:val="28"/>
              </w:rPr>
              <w:drawing>
                <wp:inline distT="0" distB="0" distL="0" distR="0" wp14:anchorId="1779F3D8" wp14:editId="62BC0BFF">
                  <wp:extent cx="1828800" cy="74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p w14:paraId="7799CDAB" w14:textId="45CA8658" w:rsidR="000703FD" w:rsidRDefault="000703FD" w:rsidP="00FC59DD">
            <w:pPr>
              <w:rPr>
                <w:rFonts w:asciiTheme="majorHAnsi" w:hAnsiTheme="majorHAnsi"/>
                <w:sz w:val="28"/>
              </w:rPr>
            </w:pPr>
          </w:p>
        </w:tc>
        <w:tc>
          <w:tcPr>
            <w:tcW w:w="3345" w:type="dxa"/>
            <w:shd w:val="clear" w:color="auto" w:fill="auto"/>
          </w:tcPr>
          <w:p w14:paraId="548A694D" w14:textId="19B043F9" w:rsidR="00C511D0" w:rsidRDefault="00C511D0" w:rsidP="00FC59DD">
            <w:pPr>
              <w:rPr>
                <w:rFonts w:asciiTheme="majorHAnsi" w:hAnsiTheme="majorHAnsi"/>
                <w:sz w:val="28"/>
              </w:rPr>
            </w:pPr>
            <w:r>
              <w:rPr>
                <w:rFonts w:asciiTheme="majorHAnsi" w:hAnsiTheme="majorHAnsi"/>
                <w:sz w:val="28"/>
              </w:rPr>
              <w:t>Tropical</w:t>
            </w:r>
          </w:p>
          <w:p w14:paraId="62741A39" w14:textId="176324DD" w:rsidR="00C511D0" w:rsidRDefault="0074767F" w:rsidP="00FC59DD">
            <w:pPr>
              <w:rPr>
                <w:rFonts w:asciiTheme="majorHAnsi" w:hAnsiTheme="majorHAnsi"/>
                <w:sz w:val="28"/>
              </w:rPr>
            </w:pPr>
            <w:r>
              <w:rPr>
                <w:rFonts w:asciiTheme="majorHAnsi" w:hAnsiTheme="majorHAnsi"/>
                <w:noProof/>
                <w:sz w:val="28"/>
              </w:rPr>
              <w:drawing>
                <wp:inline distT="0" distB="0" distL="0" distR="0" wp14:anchorId="56EB9E93" wp14:editId="180153D2">
                  <wp:extent cx="1828800" cy="748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c>
          <w:tcPr>
            <w:tcW w:w="2909" w:type="dxa"/>
          </w:tcPr>
          <w:p w14:paraId="0BA65854" w14:textId="77777777" w:rsidR="00C511D0" w:rsidRDefault="00C511D0" w:rsidP="00FC59DD">
            <w:pPr>
              <w:rPr>
                <w:rFonts w:asciiTheme="majorHAnsi" w:hAnsiTheme="majorHAnsi"/>
                <w:sz w:val="28"/>
              </w:rPr>
            </w:pPr>
            <w:r>
              <w:rPr>
                <w:rFonts w:asciiTheme="majorHAnsi" w:hAnsiTheme="majorHAnsi"/>
                <w:sz w:val="28"/>
              </w:rPr>
              <w:t>Windows</w:t>
            </w:r>
          </w:p>
          <w:p w14:paraId="52AEFF13" w14:textId="291CF15A" w:rsidR="000703FD" w:rsidRDefault="0074767F" w:rsidP="00FC59DD">
            <w:pPr>
              <w:rPr>
                <w:rFonts w:asciiTheme="majorHAnsi" w:hAnsiTheme="majorHAnsi"/>
                <w:sz w:val="28"/>
              </w:rPr>
            </w:pPr>
            <w:r>
              <w:rPr>
                <w:rFonts w:asciiTheme="majorHAnsi" w:hAnsiTheme="majorHAnsi"/>
                <w:noProof/>
                <w:sz w:val="28"/>
              </w:rPr>
              <w:drawing>
                <wp:inline distT="0" distB="0" distL="0" distR="0" wp14:anchorId="3031CA6D" wp14:editId="618D5D1F">
                  <wp:extent cx="1828800" cy="748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748800"/>
                          </a:xfrm>
                          <a:prstGeom prst="rect">
                            <a:avLst/>
                          </a:prstGeom>
                          <a:noFill/>
                          <a:ln>
                            <a:noFill/>
                          </a:ln>
                        </pic:spPr>
                      </pic:pic>
                    </a:graphicData>
                  </a:graphic>
                </wp:inline>
              </w:drawing>
            </w:r>
          </w:p>
        </w:tc>
      </w:tr>
    </w:tbl>
    <w:p w14:paraId="2EBA08B2" w14:textId="41F58187" w:rsidR="00546C72" w:rsidRDefault="00546C72" w:rsidP="00FA2B24">
      <w:pPr>
        <w:rPr>
          <w:rFonts w:asciiTheme="majorHAnsi" w:hAnsiTheme="majorHAnsi"/>
        </w:rPr>
      </w:pPr>
      <w:r>
        <w:rPr>
          <w:rFonts w:asciiTheme="majorHAnsi" w:hAnsiTheme="majorHAnsi"/>
        </w:rPr>
        <w:br w:type="page"/>
      </w:r>
    </w:p>
    <w:p w14:paraId="565ADCB4" w14:textId="1929D721" w:rsidR="00605B07" w:rsidRPr="00B74975" w:rsidRDefault="00605B07" w:rsidP="00605B07">
      <w:pPr>
        <w:pStyle w:val="Heading1"/>
        <w:jc w:val="center"/>
        <w:rPr>
          <w:sz w:val="56"/>
        </w:rPr>
      </w:pPr>
      <w:r>
        <w:rPr>
          <w:sz w:val="56"/>
        </w:rPr>
        <w:t>THE WORK AREA</w:t>
      </w:r>
    </w:p>
    <w:p w14:paraId="76D1D674" w14:textId="4C59FBFE" w:rsidR="00605B07" w:rsidRPr="00C80710" w:rsidRDefault="00493B9A" w:rsidP="00605B07">
      <w:pPr>
        <w:pStyle w:val="Heading2"/>
        <w:rPr>
          <w:sz w:val="36"/>
        </w:rPr>
      </w:pPr>
      <w:r>
        <w:rPr>
          <w:sz w:val="36"/>
        </w:rPr>
        <w:t>Class Tree w/UnCodeX</w:t>
      </w:r>
    </w:p>
    <w:p w14:paraId="6B1D2403" w14:textId="77777777" w:rsidR="00605B07" w:rsidRPr="0053228A" w:rsidRDefault="00605B07" w:rsidP="00605B07">
      <w:pPr>
        <w:rPr>
          <w:rFonts w:asciiTheme="majorHAnsi" w:hAnsiTheme="majorHAnsi"/>
        </w:rPr>
      </w:pPr>
    </w:p>
    <w:p w14:paraId="57FB7B4D" w14:textId="77777777" w:rsidR="00605B07" w:rsidRDefault="00605B07" w:rsidP="00605B07">
      <w:pPr>
        <w:rPr>
          <w:rFonts w:asciiTheme="majorHAnsi" w:hAnsiTheme="majorHAnsi"/>
        </w:rPr>
      </w:pPr>
      <w:r>
        <w:rPr>
          <w:rFonts w:asciiTheme="majorHAnsi" w:hAnsiTheme="majorHAnsi"/>
        </w:rPr>
        <w:t>I’ve been working with UDK ever since it came out in 2009. Although I’ve messed around with nearly every part of the engine, my specialty has always been programming: before learning UnrealScript I had taught myself everything from TI-BASIC to C/C++ to ActionScript.</w:t>
      </w:r>
    </w:p>
    <w:p w14:paraId="741583E6" w14:textId="77777777" w:rsidR="00546C72" w:rsidRDefault="00546C72" w:rsidP="00FA2B24">
      <w:pPr>
        <w:rPr>
          <w:rFonts w:asciiTheme="majorHAnsi" w:hAnsiTheme="majorHAnsi"/>
        </w:rPr>
      </w:pPr>
    </w:p>
    <w:p w14:paraId="0E497902" w14:textId="19B8BEBB" w:rsidR="00125CB6" w:rsidRDefault="00125CB6" w:rsidP="00FA2B24">
      <w:pPr>
        <w:rPr>
          <w:rFonts w:asciiTheme="majorHAnsi" w:hAnsiTheme="majorHAnsi"/>
        </w:rPr>
      </w:pPr>
      <w:r>
        <w:rPr>
          <w:rFonts w:asciiTheme="majorHAnsi" w:hAnsiTheme="majorHAnsi"/>
        </w:rPr>
        <w:br w:type="page"/>
      </w:r>
    </w:p>
    <w:p w14:paraId="5776D59C" w14:textId="4F3FBB83" w:rsidR="00891BF0" w:rsidRPr="0053228A" w:rsidRDefault="006D7C0D" w:rsidP="00891BF0">
      <w:pPr>
        <w:rPr>
          <w:rFonts w:asciiTheme="majorHAnsi" w:hAnsiTheme="majorHAnsi"/>
          <w:b/>
          <w:sz w:val="36"/>
        </w:rPr>
      </w:pPr>
      <w:r w:rsidRPr="0053228A">
        <w:rPr>
          <w:rFonts w:asciiTheme="majorHAnsi" w:hAnsiTheme="majorHAnsi"/>
          <w:b/>
          <w:sz w:val="36"/>
        </w:rPr>
        <w:t xml:space="preserve">Basic </w:t>
      </w:r>
      <w:r w:rsidR="00C36C00" w:rsidRPr="0053228A">
        <w:rPr>
          <w:rFonts w:asciiTheme="majorHAnsi" w:hAnsiTheme="majorHAnsi"/>
          <w:b/>
          <w:sz w:val="36"/>
        </w:rPr>
        <w:t>UDK Integration</w:t>
      </w:r>
    </w:p>
    <w:p w14:paraId="04EDA358" w14:textId="77777777" w:rsidR="00891BF0" w:rsidRPr="0053228A" w:rsidRDefault="00891BF0" w:rsidP="00891BF0">
      <w:pPr>
        <w:rPr>
          <w:rFonts w:asciiTheme="majorHAnsi" w:hAnsiTheme="majorHAnsi"/>
        </w:rPr>
      </w:pPr>
    </w:p>
    <w:p w14:paraId="2BA024B6" w14:textId="5D9D753C" w:rsidR="00891BF0" w:rsidRPr="0053228A" w:rsidRDefault="009A5EC8" w:rsidP="00891BF0">
      <w:pPr>
        <w:rPr>
          <w:rFonts w:asciiTheme="majorHAnsi" w:hAnsiTheme="majorHAnsi"/>
        </w:rPr>
      </w:pPr>
      <w:r w:rsidRPr="0053228A">
        <w:rPr>
          <w:rFonts w:asciiTheme="majorHAnsi" w:hAnsiTheme="majorHAnsi"/>
        </w:rPr>
        <w:t>Now t</w:t>
      </w:r>
      <w:r w:rsidR="0038722E" w:rsidRPr="0053228A">
        <w:rPr>
          <w:rFonts w:asciiTheme="majorHAnsi" w:hAnsiTheme="majorHAnsi"/>
        </w:rPr>
        <w:t xml:space="preserve">hat </w:t>
      </w:r>
      <w:r w:rsidR="00500F2E" w:rsidRPr="0053228A">
        <w:rPr>
          <w:rFonts w:asciiTheme="majorHAnsi" w:hAnsiTheme="majorHAnsi"/>
        </w:rPr>
        <w:t xml:space="preserve">you have an account, </w:t>
      </w:r>
      <w:r w:rsidR="007259C6" w:rsidRPr="0053228A">
        <w:rPr>
          <w:rFonts w:asciiTheme="majorHAnsi" w:hAnsiTheme="majorHAnsi"/>
        </w:rPr>
        <w:t>the next step is to get it working with UDK.</w:t>
      </w:r>
      <w:r w:rsidR="00B040BF" w:rsidRPr="0053228A">
        <w:rPr>
          <w:rFonts w:asciiTheme="majorHAnsi" w:hAnsiTheme="majorHAnsi"/>
        </w:rPr>
        <w:t xml:space="preserve"> If you already have experience with UDK’</w:t>
      </w:r>
      <w:r w:rsidR="00772748" w:rsidRPr="0053228A">
        <w:rPr>
          <w:rFonts w:asciiTheme="majorHAnsi" w:hAnsiTheme="majorHAnsi"/>
        </w:rPr>
        <w:t>s TCPLink system</w:t>
      </w:r>
      <w:r w:rsidR="00B040BF" w:rsidRPr="0053228A">
        <w:rPr>
          <w:rFonts w:asciiTheme="majorHAnsi" w:hAnsiTheme="majorHAnsi"/>
        </w:rPr>
        <w:t xml:space="preserve"> this should be a trivial exercise</w:t>
      </w:r>
      <w:r w:rsidR="00772748" w:rsidRPr="0053228A">
        <w:rPr>
          <w:rFonts w:asciiTheme="majorHAnsi" w:hAnsiTheme="majorHAnsi"/>
        </w:rPr>
        <w:t>, you can get right to coding and have a workable system in a few hours</w:t>
      </w:r>
      <w:r w:rsidR="00B040BF" w:rsidRPr="0053228A">
        <w:rPr>
          <w:rFonts w:asciiTheme="majorHAnsi" w:hAnsiTheme="majorHAnsi"/>
        </w:rPr>
        <w:t>.</w:t>
      </w:r>
    </w:p>
    <w:p w14:paraId="5A373398" w14:textId="77777777" w:rsidR="00657B59" w:rsidRPr="0053228A" w:rsidRDefault="00657B59" w:rsidP="00891BF0">
      <w:pPr>
        <w:rPr>
          <w:rFonts w:asciiTheme="majorHAnsi" w:hAnsiTheme="majorHAnsi"/>
        </w:rPr>
      </w:pPr>
    </w:p>
    <w:p w14:paraId="12C3279C" w14:textId="1DD9D2E7" w:rsidR="00657B59" w:rsidRPr="0053228A" w:rsidRDefault="00657B59" w:rsidP="00891BF0">
      <w:pPr>
        <w:rPr>
          <w:rFonts w:asciiTheme="majorHAnsi" w:hAnsiTheme="majorHAnsi"/>
        </w:rPr>
      </w:pPr>
      <w:r w:rsidRPr="0053228A">
        <w:rPr>
          <w:rFonts w:asciiTheme="majorHAnsi" w:hAnsiTheme="majorHAnsi"/>
        </w:rPr>
        <w:t>But wait. Why do that when I’ve already done it for you?</w:t>
      </w:r>
      <w:r w:rsidR="007B4185" w:rsidRPr="0053228A">
        <w:rPr>
          <w:rFonts w:asciiTheme="majorHAnsi" w:hAnsiTheme="majorHAnsi"/>
        </w:rPr>
        <w:t xml:space="preserve"> That’s right: download the handy little “UDK Starter Kit” from </w:t>
      </w:r>
      <w:hyperlink r:id="rId26" w:history="1">
        <w:r w:rsidR="007B4185" w:rsidRPr="0053228A">
          <w:rPr>
            <w:rStyle w:val="Hyperlink"/>
            <w:rFonts w:asciiTheme="majorHAnsi" w:hAnsiTheme="majorHAnsi"/>
          </w:rPr>
          <w:t>http://willyg302.wordpress.com/gemini/</w:t>
        </w:r>
      </w:hyperlink>
      <w:r w:rsidR="007B4185" w:rsidRPr="0053228A">
        <w:rPr>
          <w:rFonts w:asciiTheme="majorHAnsi" w:hAnsiTheme="majorHAnsi"/>
        </w:rPr>
        <w:t xml:space="preserve"> and you’ll have access to the full sources of a basic system using Gemini in UDK!</w:t>
      </w:r>
    </w:p>
    <w:p w14:paraId="790DB4B1" w14:textId="77777777" w:rsidR="007B4185" w:rsidRPr="0053228A" w:rsidRDefault="007B4185" w:rsidP="00891BF0">
      <w:pPr>
        <w:rPr>
          <w:rFonts w:asciiTheme="majorHAnsi" w:hAnsiTheme="majorHAnsi"/>
        </w:rPr>
      </w:pPr>
    </w:p>
    <w:p w14:paraId="487CB146" w14:textId="442BB9D2" w:rsidR="007B4185" w:rsidRPr="0053228A" w:rsidRDefault="002D4169" w:rsidP="00891BF0">
      <w:pPr>
        <w:rPr>
          <w:rFonts w:asciiTheme="majorHAnsi" w:hAnsiTheme="majorHAnsi"/>
        </w:rPr>
      </w:pPr>
      <w:r w:rsidRPr="0053228A">
        <w:rPr>
          <w:rFonts w:asciiTheme="majorHAnsi" w:hAnsiTheme="majorHAnsi"/>
        </w:rPr>
        <w:t>This system is far from complete, though (it’s called “Starter Kit” for a reason). What it does is fetch and parse the messages from your Gemini account given a password and field size</w:t>
      </w:r>
      <w:r w:rsidR="002E00E5" w:rsidRPr="0053228A">
        <w:rPr>
          <w:rFonts w:asciiTheme="majorHAnsi" w:hAnsiTheme="majorHAnsi"/>
        </w:rPr>
        <w:t xml:space="preserve"> and print them to the log. In order to actually do something useful, you WILL have to do a bit of coding. But that’s a topic for later on in this documentation.</w:t>
      </w:r>
    </w:p>
    <w:p w14:paraId="1E831019" w14:textId="64351F53" w:rsidR="00147E38" w:rsidRPr="0053228A" w:rsidRDefault="00147E38" w:rsidP="00FA2B24">
      <w:pPr>
        <w:rPr>
          <w:rFonts w:asciiTheme="majorHAnsi" w:hAnsiTheme="majorHAnsi"/>
        </w:rPr>
      </w:pPr>
      <w:r w:rsidRPr="0053228A">
        <w:rPr>
          <w:rFonts w:asciiTheme="majorHAnsi" w:hAnsiTheme="majorHAnsi"/>
        </w:rPr>
        <w:br w:type="page"/>
      </w:r>
    </w:p>
    <w:p w14:paraId="18EA4700" w14:textId="335AF541" w:rsidR="00147E38" w:rsidRPr="0053228A" w:rsidRDefault="00147E38" w:rsidP="00147E38">
      <w:pPr>
        <w:rPr>
          <w:rFonts w:asciiTheme="majorHAnsi" w:hAnsiTheme="majorHAnsi"/>
          <w:b/>
          <w:sz w:val="36"/>
        </w:rPr>
      </w:pPr>
      <w:r w:rsidRPr="0053228A">
        <w:rPr>
          <w:rFonts w:asciiTheme="majorHAnsi" w:hAnsiTheme="majorHAnsi"/>
          <w:b/>
          <w:sz w:val="36"/>
        </w:rPr>
        <w:t>How Gemini Works</w:t>
      </w:r>
    </w:p>
    <w:p w14:paraId="6EB29B52" w14:textId="77777777" w:rsidR="00147E38" w:rsidRPr="0053228A" w:rsidRDefault="00147E38" w:rsidP="00147E38">
      <w:pPr>
        <w:rPr>
          <w:rFonts w:asciiTheme="majorHAnsi" w:hAnsiTheme="majorHAnsi"/>
        </w:rPr>
      </w:pPr>
    </w:p>
    <w:p w14:paraId="54FD8E33" w14:textId="01F99798" w:rsidR="00147E38" w:rsidRPr="0053228A" w:rsidRDefault="00B90CEF" w:rsidP="00147E38">
      <w:pPr>
        <w:rPr>
          <w:rFonts w:asciiTheme="majorHAnsi" w:hAnsiTheme="majorHAnsi"/>
        </w:rPr>
      </w:pPr>
      <w:r w:rsidRPr="0053228A">
        <w:rPr>
          <w:rFonts w:asciiTheme="majorHAnsi" w:hAnsiTheme="majorHAnsi"/>
        </w:rPr>
        <w:t>Before diving into UnrealScript, step back for a moment. You’ll need to know how Gemini works.</w:t>
      </w:r>
    </w:p>
    <w:p w14:paraId="1E8268CF" w14:textId="77777777" w:rsidR="0088564A" w:rsidRPr="0053228A" w:rsidRDefault="0088564A" w:rsidP="00147E38">
      <w:pPr>
        <w:rPr>
          <w:rFonts w:asciiTheme="majorHAnsi" w:hAnsiTheme="majorHAnsi"/>
        </w:rPr>
      </w:pPr>
    </w:p>
    <w:p w14:paraId="0BFB9D3A" w14:textId="51ED1B5D" w:rsidR="0088564A" w:rsidRPr="0053228A" w:rsidRDefault="0088564A" w:rsidP="00147E38">
      <w:pPr>
        <w:rPr>
          <w:rFonts w:asciiTheme="majorHAnsi" w:hAnsiTheme="majorHAnsi"/>
        </w:rPr>
      </w:pPr>
      <w:r w:rsidRPr="0053228A">
        <w:rPr>
          <w:rFonts w:asciiTheme="majorHAnsi" w:hAnsiTheme="majorHAnsi"/>
        </w:rPr>
        <w:t>UDK is an amazingly complex beast, but in the Internet department it’s rather primitive. It communicates strictly through POST/GET requests, which are the simplest ways that a computer can communicate with a server. A POST request sends data to a site, and a GET request gets data from a site. It’s that simple.</w:t>
      </w:r>
    </w:p>
    <w:p w14:paraId="52E26297" w14:textId="77777777" w:rsidR="0088564A" w:rsidRPr="0053228A" w:rsidRDefault="0088564A" w:rsidP="00147E38">
      <w:pPr>
        <w:rPr>
          <w:rFonts w:asciiTheme="majorHAnsi" w:hAnsiTheme="majorHAnsi"/>
        </w:rPr>
      </w:pPr>
    </w:p>
    <w:p w14:paraId="103F96D4" w14:textId="4958C176" w:rsidR="0088564A" w:rsidRPr="0053228A" w:rsidRDefault="00603F96" w:rsidP="00147E38">
      <w:pPr>
        <w:rPr>
          <w:rFonts w:asciiTheme="majorHAnsi" w:hAnsiTheme="majorHAnsi"/>
        </w:rPr>
      </w:pPr>
      <w:r w:rsidRPr="0053228A">
        <w:rPr>
          <w:rFonts w:asciiTheme="majorHAnsi" w:hAnsiTheme="majorHAnsi"/>
        </w:rPr>
        <w:t xml:space="preserve">Therefore, Gemini has to operate with this in mind. When UDK gives a POST request to Gemini, Gemini takes the data from the request </w:t>
      </w:r>
      <w:r w:rsidR="002401D8" w:rsidRPr="0053228A">
        <w:rPr>
          <w:rFonts w:asciiTheme="majorHAnsi" w:hAnsiTheme="majorHAnsi"/>
        </w:rPr>
        <w:t>and adds it to your account. Options for receiving data are extremely limited: you can only specify a single string (called “content”) to send to Gemini.</w:t>
      </w:r>
    </w:p>
    <w:p w14:paraId="6D02AEEC" w14:textId="77777777" w:rsidR="002401D8" w:rsidRPr="0053228A" w:rsidRDefault="002401D8" w:rsidP="00147E38">
      <w:pPr>
        <w:rPr>
          <w:rFonts w:asciiTheme="majorHAnsi" w:hAnsiTheme="majorHAnsi"/>
        </w:rPr>
      </w:pPr>
    </w:p>
    <w:p w14:paraId="1AFD7285" w14:textId="21108179" w:rsidR="002401D8" w:rsidRPr="0053228A" w:rsidRDefault="002401D8" w:rsidP="00147E38">
      <w:pPr>
        <w:rPr>
          <w:rFonts w:asciiTheme="majorHAnsi" w:hAnsiTheme="majorHAnsi"/>
        </w:rPr>
      </w:pPr>
      <w:r w:rsidRPr="0053228A">
        <w:rPr>
          <w:rFonts w:asciiTheme="majorHAnsi" w:hAnsiTheme="majorHAnsi"/>
        </w:rPr>
        <w:t xml:space="preserve">When UDK sends a GET request, it actually sends it to a special page on Gemini called “service.jsp”. This page is a printout of </w:t>
      </w:r>
      <w:r w:rsidR="00FD1579" w:rsidRPr="0053228A">
        <w:rPr>
          <w:rFonts w:asciiTheme="majorHAnsi" w:hAnsiTheme="majorHAnsi"/>
        </w:rPr>
        <w:t>the visible messages in your account, and it looks something like this:</w:t>
      </w:r>
    </w:p>
    <w:p w14:paraId="0551755F" w14:textId="77777777" w:rsidR="00FD1579" w:rsidRPr="0053228A" w:rsidRDefault="00FD1579" w:rsidP="00147E38">
      <w:pPr>
        <w:rPr>
          <w:rFonts w:asciiTheme="majorHAnsi" w:hAnsiTheme="majorHAnsi"/>
        </w:rPr>
      </w:pPr>
    </w:p>
    <w:p w14:paraId="2820203F" w14:textId="77777777" w:rsidR="00FD1579" w:rsidRPr="0053228A" w:rsidRDefault="00FD1579" w:rsidP="00FD1579">
      <w:pPr>
        <w:ind w:left="720"/>
        <w:rPr>
          <w:rFonts w:asciiTheme="majorHAnsi" w:eastAsia="Times New Roman" w:hAnsiTheme="majorHAnsi" w:cs="Courier New"/>
          <w:color w:val="FF0000"/>
        </w:rPr>
      </w:pPr>
      <w:r w:rsidRPr="0053228A">
        <w:rPr>
          <w:rFonts w:asciiTheme="majorHAnsi" w:eastAsia="Times New Roman" w:hAnsiTheme="majorHAnsi" w:cs="Courier New"/>
          <w:color w:val="FF0000"/>
        </w:rPr>
        <w:t>&lt;@&gt;Test 2 (again) &lt;@&gt;Test of the better interface &lt;@&gt;JFrame Extended Trial 1 &lt;@&gt;Trial with JFrame &lt;@&gt;cuz i have the pass! :D &lt;@&gt;had to be me &lt;@&gt;aww snap who posted donuts &lt;@&gt;Message 7 &lt;@&gt;Message 6 &lt;@&gt;donuts</w:t>
      </w:r>
    </w:p>
    <w:p w14:paraId="1143CF22" w14:textId="77777777" w:rsidR="00FD1579" w:rsidRPr="0053228A" w:rsidRDefault="00FD1579" w:rsidP="00147E38">
      <w:pPr>
        <w:rPr>
          <w:rFonts w:asciiTheme="majorHAnsi" w:hAnsiTheme="majorHAnsi"/>
        </w:rPr>
      </w:pPr>
    </w:p>
    <w:p w14:paraId="7381C70F" w14:textId="61E31423" w:rsidR="00FD1579" w:rsidRPr="0053228A" w:rsidRDefault="00866091" w:rsidP="00147E38">
      <w:pPr>
        <w:rPr>
          <w:rFonts w:asciiTheme="majorHAnsi" w:hAnsiTheme="majorHAnsi"/>
        </w:rPr>
      </w:pPr>
      <w:r w:rsidRPr="0053228A">
        <w:rPr>
          <w:rFonts w:asciiTheme="majorHAnsi" w:hAnsiTheme="majorHAnsi"/>
        </w:rPr>
        <w:t>UDK receives the contents of this page in a single uninterrupted string, and it then parses the string to retrieve your messages.</w:t>
      </w:r>
    </w:p>
    <w:p w14:paraId="306B6BCD" w14:textId="77777777" w:rsidR="00E32CD9" w:rsidRPr="0053228A" w:rsidRDefault="00E32CD9" w:rsidP="00147E38">
      <w:pPr>
        <w:rPr>
          <w:rFonts w:asciiTheme="majorHAnsi" w:hAnsiTheme="majorHAnsi"/>
        </w:rPr>
      </w:pPr>
    </w:p>
    <w:p w14:paraId="3ABCA9CE" w14:textId="5362ED0C" w:rsidR="00931C07" w:rsidRPr="0053228A" w:rsidRDefault="000E2663" w:rsidP="00147E38">
      <w:pPr>
        <w:rPr>
          <w:rFonts w:asciiTheme="majorHAnsi" w:hAnsiTheme="majorHAnsi"/>
        </w:rPr>
      </w:pPr>
      <w:r w:rsidRPr="0053228A">
        <w:rPr>
          <w:rFonts w:asciiTheme="majorHAnsi" w:hAnsiTheme="majorHAnsi"/>
        </w:rPr>
        <w:t xml:space="preserve">You may be thinking, “Well geez, there’s not much you can do with string messages!” But you would be wrong. </w:t>
      </w:r>
      <w:r w:rsidR="00431A07" w:rsidRPr="0053228A">
        <w:rPr>
          <w:rFonts w:asciiTheme="majorHAnsi" w:hAnsiTheme="majorHAnsi"/>
        </w:rPr>
        <w:t>With a little bit of creativity, it’s not hard to see how the entire state of a complex FPS can be saved in the space of 10 or so strings. For example, you could just allocate the first string to how many people are online: “</w:t>
      </w:r>
      <w:r w:rsidR="00431A07" w:rsidRPr="0053228A">
        <w:rPr>
          <w:rFonts w:asciiTheme="majorHAnsi" w:hAnsiTheme="majorHAnsi"/>
          <w:color w:val="FF0000"/>
        </w:rPr>
        <w:t>14172</w:t>
      </w:r>
      <w:r w:rsidR="00431A07" w:rsidRPr="0053228A">
        <w:rPr>
          <w:rFonts w:asciiTheme="majorHAnsi" w:hAnsiTheme="majorHAnsi"/>
        </w:rPr>
        <w:t xml:space="preserve">”. </w:t>
      </w:r>
      <w:r w:rsidR="004C129F" w:rsidRPr="0053228A">
        <w:rPr>
          <w:rFonts w:asciiTheme="majorHAnsi" w:hAnsiTheme="majorHAnsi"/>
        </w:rPr>
        <w:t>Or if you wanted to handle individual game modes, the string could be “</w:t>
      </w:r>
      <w:r w:rsidR="004C129F" w:rsidRPr="0053228A">
        <w:rPr>
          <w:rFonts w:asciiTheme="majorHAnsi" w:hAnsiTheme="majorHAnsi"/>
          <w:color w:val="FF0000"/>
        </w:rPr>
        <w:t>14172,423,4332,567,3123</w:t>
      </w:r>
      <w:r w:rsidR="004C129F" w:rsidRPr="0053228A">
        <w:rPr>
          <w:rFonts w:asciiTheme="majorHAnsi" w:hAnsiTheme="majorHAnsi"/>
        </w:rPr>
        <w:t>” and that would mean “14172 total players, 423 playing CTF, 4332 playing Deathmatch...”</w:t>
      </w:r>
      <w:r w:rsidR="00082220" w:rsidRPr="0053228A">
        <w:rPr>
          <w:rFonts w:asciiTheme="majorHAnsi" w:hAnsiTheme="majorHAnsi"/>
        </w:rPr>
        <w:t xml:space="preserve"> and so on.</w:t>
      </w:r>
    </w:p>
    <w:p w14:paraId="19C5C773" w14:textId="77777777" w:rsidR="00E42550" w:rsidRPr="0053228A" w:rsidRDefault="00E42550" w:rsidP="00147E38">
      <w:pPr>
        <w:rPr>
          <w:rFonts w:asciiTheme="majorHAnsi" w:hAnsiTheme="majorHAnsi"/>
        </w:rPr>
      </w:pPr>
    </w:p>
    <w:p w14:paraId="53813FCC" w14:textId="3D8630D6" w:rsidR="00E42550" w:rsidRPr="0053228A" w:rsidRDefault="00E42550" w:rsidP="00147E38">
      <w:pPr>
        <w:rPr>
          <w:rFonts w:asciiTheme="majorHAnsi" w:hAnsiTheme="majorHAnsi"/>
        </w:rPr>
      </w:pPr>
      <w:r w:rsidRPr="0053228A">
        <w:rPr>
          <w:rFonts w:asciiTheme="majorHAnsi" w:hAnsiTheme="majorHAnsi"/>
        </w:rPr>
        <w:t>The system is rather simple, and</w:t>
      </w:r>
      <w:r w:rsidR="00621983" w:rsidRPr="0053228A">
        <w:rPr>
          <w:rFonts w:asciiTheme="majorHAnsi" w:hAnsiTheme="majorHAnsi"/>
        </w:rPr>
        <w:t xml:space="preserve"> that is a major benefit. Because UDK is not bogged down with backend SQLs and the like, it can instead focus its power on another thing: your game. All it does is send data to Gemini, and get some data back.</w:t>
      </w:r>
    </w:p>
    <w:p w14:paraId="0EDBCC86" w14:textId="7A8F6508" w:rsidR="00D944D3" w:rsidRPr="0053228A" w:rsidRDefault="00D944D3" w:rsidP="00147E38">
      <w:pPr>
        <w:rPr>
          <w:rFonts w:asciiTheme="majorHAnsi" w:hAnsiTheme="majorHAnsi"/>
        </w:rPr>
      </w:pPr>
      <w:r w:rsidRPr="0053228A">
        <w:rPr>
          <w:rFonts w:asciiTheme="majorHAnsi" w:hAnsiTheme="majorHAnsi"/>
        </w:rPr>
        <w:br w:type="page"/>
      </w:r>
    </w:p>
    <w:p w14:paraId="75E39079" w14:textId="35F17EE0" w:rsidR="00016E7F" w:rsidRPr="0053228A" w:rsidRDefault="00016E7F" w:rsidP="00016E7F">
      <w:pPr>
        <w:jc w:val="center"/>
        <w:rPr>
          <w:rFonts w:asciiTheme="majorHAnsi" w:hAnsiTheme="majorHAnsi"/>
          <w:b/>
          <w:sz w:val="56"/>
          <w:szCs w:val="56"/>
        </w:rPr>
      </w:pPr>
      <w:r w:rsidRPr="0053228A">
        <w:rPr>
          <w:rFonts w:asciiTheme="majorHAnsi" w:hAnsiTheme="majorHAnsi"/>
          <w:b/>
          <w:sz w:val="56"/>
          <w:szCs w:val="56"/>
        </w:rPr>
        <w:t>IN-DEPTH GUIDE</w:t>
      </w:r>
    </w:p>
    <w:p w14:paraId="362A6067" w14:textId="682F73F3" w:rsidR="00016E7F" w:rsidRPr="0053228A" w:rsidRDefault="00806260" w:rsidP="00016E7F">
      <w:pPr>
        <w:rPr>
          <w:rFonts w:asciiTheme="majorHAnsi" w:hAnsiTheme="majorHAnsi"/>
          <w:b/>
          <w:sz w:val="36"/>
        </w:rPr>
      </w:pPr>
      <w:r w:rsidRPr="0053228A">
        <w:rPr>
          <w:rFonts w:asciiTheme="majorHAnsi" w:hAnsiTheme="majorHAnsi"/>
          <w:b/>
          <w:sz w:val="36"/>
        </w:rPr>
        <w:t>The Field</w:t>
      </w:r>
    </w:p>
    <w:p w14:paraId="12C11F5F" w14:textId="77777777" w:rsidR="00016E7F" w:rsidRPr="0053228A" w:rsidRDefault="00016E7F" w:rsidP="00016E7F">
      <w:pPr>
        <w:rPr>
          <w:rFonts w:asciiTheme="majorHAnsi" w:hAnsiTheme="majorHAnsi"/>
        </w:rPr>
      </w:pPr>
    </w:p>
    <w:p w14:paraId="15DD2BB9" w14:textId="50D1DF54" w:rsidR="00016E7F" w:rsidRPr="0053228A" w:rsidRDefault="00725510" w:rsidP="00016E7F">
      <w:pPr>
        <w:rPr>
          <w:rFonts w:asciiTheme="majorHAnsi" w:hAnsiTheme="majorHAnsi"/>
        </w:rPr>
      </w:pPr>
      <w:r w:rsidRPr="0053228A">
        <w:rPr>
          <w:rFonts w:asciiTheme="majorHAnsi" w:hAnsiTheme="majorHAnsi"/>
        </w:rPr>
        <w:t>One of the most important concepts to understa</w:t>
      </w:r>
      <w:r w:rsidR="00C82CA9" w:rsidRPr="0053228A">
        <w:rPr>
          <w:rFonts w:asciiTheme="majorHAnsi" w:hAnsiTheme="majorHAnsi"/>
        </w:rPr>
        <w:t>nd is your account’s field: the</w:t>
      </w:r>
      <w:r w:rsidR="00DE380E" w:rsidRPr="0053228A">
        <w:rPr>
          <w:rFonts w:asciiTheme="majorHAnsi" w:hAnsiTheme="majorHAnsi"/>
        </w:rPr>
        <w:t xml:space="preserve"> messages (individual strings) that are visible on your “service.jsp” page.</w:t>
      </w:r>
    </w:p>
    <w:p w14:paraId="7C145B2A" w14:textId="77777777" w:rsidR="00C82CA9" w:rsidRPr="0053228A" w:rsidRDefault="00C82CA9" w:rsidP="00016E7F">
      <w:pPr>
        <w:rPr>
          <w:rFonts w:asciiTheme="majorHAnsi" w:hAnsiTheme="majorHAnsi"/>
        </w:rPr>
      </w:pPr>
    </w:p>
    <w:p w14:paraId="33FA5AFC" w14:textId="6C5B5D2A" w:rsidR="00C82CA9" w:rsidRPr="0053228A" w:rsidRDefault="00C82CA9" w:rsidP="00016E7F">
      <w:pPr>
        <w:rPr>
          <w:rFonts w:asciiTheme="majorHAnsi" w:hAnsiTheme="majorHAnsi"/>
        </w:rPr>
      </w:pPr>
      <w:r w:rsidRPr="0053228A">
        <w:rPr>
          <w:rFonts w:asciiTheme="majorHAnsi" w:hAnsiTheme="majorHAnsi"/>
        </w:rPr>
        <w:t xml:space="preserve">Gemini saves messages in </w:t>
      </w:r>
      <w:r w:rsidR="00F5221E" w:rsidRPr="0053228A">
        <w:rPr>
          <w:rFonts w:asciiTheme="majorHAnsi" w:hAnsiTheme="majorHAnsi"/>
        </w:rPr>
        <w:t>a string list called Messages, and it saves it in reverse order. When you add a new message to your account, it goes into Messages(0) and all the old messages get pushed back one; Messages(4) is now Message</w:t>
      </w:r>
      <w:r w:rsidR="00D62124" w:rsidRPr="0053228A">
        <w:rPr>
          <w:rFonts w:asciiTheme="majorHAnsi" w:hAnsiTheme="majorHAnsi"/>
        </w:rPr>
        <w:t xml:space="preserve">s(5), and so on. </w:t>
      </w:r>
      <w:r w:rsidR="005F53EC" w:rsidRPr="0053228A">
        <w:rPr>
          <w:rFonts w:asciiTheme="majorHAnsi" w:hAnsiTheme="majorHAnsi"/>
        </w:rPr>
        <w:t>Regardless of whether the message is visible or not, it still exists i</w:t>
      </w:r>
      <w:r w:rsidR="00CC5F17" w:rsidRPr="0053228A">
        <w:rPr>
          <w:rFonts w:asciiTheme="majorHAnsi" w:hAnsiTheme="majorHAnsi"/>
        </w:rPr>
        <w:t>n Messages until it is cleared.</w:t>
      </w:r>
    </w:p>
    <w:p w14:paraId="0F33B425" w14:textId="77777777" w:rsidR="00052722" w:rsidRPr="0053228A" w:rsidRDefault="00052722" w:rsidP="00016E7F">
      <w:pPr>
        <w:rPr>
          <w:rFonts w:asciiTheme="majorHAnsi" w:hAnsiTheme="majorHAnsi"/>
        </w:rPr>
      </w:pPr>
    </w:p>
    <w:p w14:paraId="4D92A3D1" w14:textId="359F3C46" w:rsidR="00052722" w:rsidRPr="0053228A" w:rsidRDefault="00052722" w:rsidP="00016E7F">
      <w:pPr>
        <w:rPr>
          <w:rFonts w:asciiTheme="majorHAnsi" w:hAnsiTheme="majorHAnsi"/>
        </w:rPr>
      </w:pPr>
      <w:r w:rsidRPr="0053228A">
        <w:rPr>
          <w:rFonts w:asciiTheme="majorHAnsi" w:hAnsiTheme="majorHAnsi"/>
        </w:rPr>
        <w:t xml:space="preserve">However, there is another variable unique to your account called FieldSize. </w:t>
      </w:r>
      <w:r w:rsidR="0093147A" w:rsidRPr="0053228A">
        <w:rPr>
          <w:rFonts w:asciiTheme="majorHAnsi" w:hAnsiTheme="majorHAnsi"/>
        </w:rPr>
        <w:t>This determines the number of messages that are VISIBLE. Only visible messages get sent to UDK, so it is very important to make sure that your FieldSize is appropriate for your game (we’ll get to setting it later).</w:t>
      </w:r>
    </w:p>
    <w:p w14:paraId="0056AF6D" w14:textId="77777777" w:rsidR="003C1EA9" w:rsidRPr="0053228A" w:rsidRDefault="003C1EA9" w:rsidP="00016E7F">
      <w:pPr>
        <w:rPr>
          <w:rFonts w:asciiTheme="majorHAnsi" w:hAnsiTheme="majorHAnsi"/>
        </w:rPr>
      </w:pPr>
    </w:p>
    <w:p w14:paraId="1894A598" w14:textId="15C52841" w:rsidR="003C1EA9" w:rsidRPr="0053228A" w:rsidRDefault="003C1EA9" w:rsidP="00016E7F">
      <w:pPr>
        <w:rPr>
          <w:rFonts w:asciiTheme="majorHAnsi" w:hAnsiTheme="majorHAnsi"/>
        </w:rPr>
      </w:pPr>
      <w:r w:rsidRPr="0053228A">
        <w:rPr>
          <w:rFonts w:asciiTheme="majorHAnsi" w:hAnsiTheme="majorHAnsi"/>
        </w:rPr>
        <w:t>What Gemini does is set a variable X=FieldSize. Then it displays the first X messages from the list Messages on</w:t>
      </w:r>
      <w:r w:rsidR="00FD3EA2" w:rsidRPr="0053228A">
        <w:rPr>
          <w:rFonts w:asciiTheme="majorHAnsi" w:hAnsiTheme="majorHAnsi"/>
        </w:rPr>
        <w:t>to</w:t>
      </w:r>
      <w:r w:rsidRPr="0053228A">
        <w:rPr>
          <w:rFonts w:asciiTheme="majorHAnsi" w:hAnsiTheme="majorHAnsi"/>
        </w:rPr>
        <w:t xml:space="preserve"> “service.jsp”</w:t>
      </w:r>
      <w:r w:rsidR="00BB1185" w:rsidRPr="0053228A">
        <w:rPr>
          <w:rFonts w:asciiTheme="majorHAnsi" w:hAnsiTheme="majorHAnsi"/>
        </w:rPr>
        <w:t xml:space="preserve"> for UDK to grab. </w:t>
      </w:r>
      <w:r w:rsidR="00E8482D" w:rsidRPr="0053228A">
        <w:rPr>
          <w:rFonts w:asciiTheme="majorHAnsi" w:hAnsiTheme="majorHAnsi"/>
        </w:rPr>
        <w:t>For example, with X=7 our previous example would be:</w:t>
      </w:r>
    </w:p>
    <w:p w14:paraId="724680B9" w14:textId="77777777" w:rsidR="00E8482D" w:rsidRPr="0053228A" w:rsidRDefault="00E8482D" w:rsidP="00016E7F">
      <w:pPr>
        <w:rPr>
          <w:rFonts w:asciiTheme="majorHAnsi" w:hAnsiTheme="majorHAnsi"/>
        </w:rPr>
      </w:pPr>
    </w:p>
    <w:p w14:paraId="56791AF0" w14:textId="50FC61CF" w:rsidR="00E8482D" w:rsidRPr="0053228A" w:rsidRDefault="00E8482D" w:rsidP="00E8482D">
      <w:pPr>
        <w:ind w:left="720"/>
        <w:rPr>
          <w:rFonts w:asciiTheme="majorHAnsi" w:eastAsia="Times New Roman" w:hAnsiTheme="majorHAnsi" w:cs="Courier New"/>
          <w:color w:val="FF0000"/>
        </w:rPr>
      </w:pPr>
      <w:r w:rsidRPr="0053228A">
        <w:rPr>
          <w:rFonts w:asciiTheme="majorHAnsi" w:eastAsia="Times New Roman" w:hAnsiTheme="majorHAnsi" w:cs="Courier New"/>
          <w:color w:val="FF0000"/>
        </w:rPr>
        <w:t>&lt;@&gt;Test 2 (again) &lt;@&gt;Test of the better interface &lt;@&gt;JFrame Extended Trial 1 &lt;@&gt;Trial with JFrame &lt;@&gt;cuz i have the pass! :D &lt;@&gt;had to be m</w:t>
      </w:r>
      <w:r w:rsidR="008B1A94" w:rsidRPr="0053228A">
        <w:rPr>
          <w:rFonts w:asciiTheme="majorHAnsi" w:eastAsia="Times New Roman" w:hAnsiTheme="majorHAnsi" w:cs="Courier New"/>
          <w:color w:val="FF0000"/>
        </w:rPr>
        <w:t>e &lt;@&gt;aww snap who posted donuts</w:t>
      </w:r>
    </w:p>
    <w:p w14:paraId="7F0B419A" w14:textId="77777777" w:rsidR="00E8482D" w:rsidRPr="0053228A" w:rsidRDefault="00E8482D" w:rsidP="00E8482D">
      <w:pPr>
        <w:rPr>
          <w:rFonts w:asciiTheme="majorHAnsi" w:hAnsiTheme="majorHAnsi"/>
        </w:rPr>
      </w:pPr>
    </w:p>
    <w:p w14:paraId="47A60095" w14:textId="7ED57008" w:rsidR="00E8482D" w:rsidRPr="0053228A" w:rsidRDefault="005D2176" w:rsidP="00E8482D">
      <w:pPr>
        <w:rPr>
          <w:rFonts w:asciiTheme="majorHAnsi" w:hAnsiTheme="majorHAnsi"/>
        </w:rPr>
      </w:pPr>
      <w:r w:rsidRPr="0053228A">
        <w:rPr>
          <w:rFonts w:asciiTheme="majorHAnsi" w:hAnsiTheme="majorHAnsi"/>
        </w:rPr>
        <w:t>And with X=3 it would be:</w:t>
      </w:r>
    </w:p>
    <w:p w14:paraId="07FC8DB8" w14:textId="77777777" w:rsidR="005D2176" w:rsidRPr="0053228A" w:rsidRDefault="005D2176" w:rsidP="00E8482D">
      <w:pPr>
        <w:rPr>
          <w:rFonts w:asciiTheme="majorHAnsi" w:hAnsiTheme="majorHAnsi"/>
        </w:rPr>
      </w:pPr>
    </w:p>
    <w:p w14:paraId="4286ACB6" w14:textId="2F0CA6A2" w:rsidR="005D2176" w:rsidRPr="0053228A" w:rsidRDefault="005D2176" w:rsidP="005D2176">
      <w:pPr>
        <w:ind w:left="720"/>
        <w:rPr>
          <w:rFonts w:asciiTheme="majorHAnsi" w:eastAsia="Times New Roman" w:hAnsiTheme="majorHAnsi" w:cs="Courier New"/>
          <w:color w:val="FF0000"/>
        </w:rPr>
      </w:pPr>
      <w:r w:rsidRPr="0053228A">
        <w:rPr>
          <w:rFonts w:asciiTheme="majorHAnsi" w:eastAsia="Times New Roman" w:hAnsiTheme="majorHAnsi" w:cs="Courier New"/>
          <w:color w:val="FF0000"/>
        </w:rPr>
        <w:t>&lt;@&gt;Test 2 (again) &lt;@&gt;Test of the better interface &lt;@&gt;JFrame Extended Trial 1</w:t>
      </w:r>
    </w:p>
    <w:p w14:paraId="439C9E94" w14:textId="79159311" w:rsidR="001A5597" w:rsidRPr="0053228A" w:rsidRDefault="001A5597" w:rsidP="005D2176">
      <w:pPr>
        <w:rPr>
          <w:rFonts w:asciiTheme="majorHAnsi" w:hAnsiTheme="majorHAnsi"/>
        </w:rPr>
      </w:pPr>
      <w:r w:rsidRPr="0053228A">
        <w:rPr>
          <w:rFonts w:asciiTheme="majorHAnsi" w:hAnsiTheme="majorHAnsi"/>
        </w:rPr>
        <w:br w:type="page"/>
      </w:r>
    </w:p>
    <w:p w14:paraId="31CAC07E" w14:textId="68BE3C25" w:rsidR="00B856EC" w:rsidRPr="0053228A" w:rsidRDefault="00054CF8" w:rsidP="00B856EC">
      <w:pPr>
        <w:rPr>
          <w:rFonts w:asciiTheme="majorHAnsi" w:hAnsiTheme="majorHAnsi"/>
          <w:b/>
          <w:sz w:val="36"/>
        </w:rPr>
      </w:pPr>
      <w:r w:rsidRPr="0053228A">
        <w:rPr>
          <w:rFonts w:asciiTheme="majorHAnsi" w:hAnsiTheme="majorHAnsi"/>
          <w:b/>
          <w:sz w:val="36"/>
        </w:rPr>
        <w:t>Using URLs</w:t>
      </w:r>
    </w:p>
    <w:p w14:paraId="4A476728" w14:textId="77777777" w:rsidR="00B856EC" w:rsidRPr="0053228A" w:rsidRDefault="00B856EC" w:rsidP="00B856EC">
      <w:pPr>
        <w:rPr>
          <w:rFonts w:asciiTheme="majorHAnsi" w:hAnsiTheme="majorHAnsi"/>
        </w:rPr>
      </w:pPr>
    </w:p>
    <w:p w14:paraId="304D4B04" w14:textId="59A544EF" w:rsidR="00B856EC" w:rsidRPr="0053228A" w:rsidRDefault="00FA1A50" w:rsidP="00B856EC">
      <w:pPr>
        <w:rPr>
          <w:rFonts w:asciiTheme="majorHAnsi" w:hAnsiTheme="majorHAnsi"/>
        </w:rPr>
      </w:pPr>
      <w:r w:rsidRPr="0053228A">
        <w:rPr>
          <w:rFonts w:asciiTheme="majorHAnsi" w:hAnsiTheme="majorHAnsi"/>
        </w:rPr>
        <w:t xml:space="preserve">UDK communicates with Gemini </w:t>
      </w:r>
      <w:r w:rsidR="00157E7A" w:rsidRPr="0053228A">
        <w:rPr>
          <w:rFonts w:asciiTheme="majorHAnsi" w:hAnsiTheme="majorHAnsi"/>
        </w:rPr>
        <w:t>via URL. More specifically, UDK sends a request via this format:</w:t>
      </w:r>
    </w:p>
    <w:p w14:paraId="0058619C" w14:textId="77777777" w:rsidR="00157E7A" w:rsidRPr="0053228A" w:rsidRDefault="00157E7A" w:rsidP="00B856EC">
      <w:pPr>
        <w:rPr>
          <w:rFonts w:asciiTheme="majorHAnsi" w:hAnsiTheme="majorHAnsi"/>
        </w:rPr>
      </w:pPr>
    </w:p>
    <w:p w14:paraId="50B05776" w14:textId="00FBA613" w:rsidR="00157E7A" w:rsidRPr="0053228A" w:rsidRDefault="00157E7A" w:rsidP="00157E7A">
      <w:pPr>
        <w:ind w:left="720"/>
        <w:rPr>
          <w:rFonts w:asciiTheme="majorHAnsi" w:hAnsiTheme="majorHAnsi"/>
          <w:color w:val="FF0000"/>
        </w:rPr>
      </w:pPr>
      <w:r w:rsidRPr="0053228A">
        <w:rPr>
          <w:rFonts w:asciiTheme="majorHAnsi" w:hAnsiTheme="majorHAnsi"/>
          <w:color w:val="FF0000"/>
        </w:rPr>
        <w:t>http://geminionlinegs.appspot.com/service.jsp?content=your+message+here&amp;pass=donuts</w:t>
      </w:r>
      <w:r w:rsidR="00400A97" w:rsidRPr="0053228A">
        <w:rPr>
          <w:rFonts w:asciiTheme="majorHAnsi" w:hAnsiTheme="majorHAnsi"/>
          <w:color w:val="FF0000"/>
        </w:rPr>
        <w:t>&amp;code=e34b56c</w:t>
      </w:r>
    </w:p>
    <w:p w14:paraId="3452658F" w14:textId="77777777" w:rsidR="00157E7A" w:rsidRPr="0053228A" w:rsidRDefault="00157E7A" w:rsidP="00B856EC">
      <w:pPr>
        <w:rPr>
          <w:rFonts w:asciiTheme="majorHAnsi" w:hAnsiTheme="majorHAnsi"/>
        </w:rPr>
      </w:pPr>
    </w:p>
    <w:p w14:paraId="4BB7E3F1" w14:textId="0C34A5F3" w:rsidR="005D2176" w:rsidRPr="0053228A" w:rsidRDefault="00FB2E6E" w:rsidP="005D2176">
      <w:pPr>
        <w:rPr>
          <w:rFonts w:asciiTheme="majorHAnsi" w:hAnsiTheme="majorHAnsi"/>
        </w:rPr>
      </w:pPr>
      <w:r w:rsidRPr="0053228A">
        <w:rPr>
          <w:rFonts w:asciiTheme="majorHAnsi" w:hAnsiTheme="majorHAnsi"/>
        </w:rPr>
        <w:t>The question mark allows us to pass data in the form of parameters to the site.</w:t>
      </w:r>
      <w:r w:rsidR="00157E7A" w:rsidRPr="0053228A">
        <w:rPr>
          <w:rFonts w:asciiTheme="majorHAnsi" w:hAnsiTheme="majorHAnsi"/>
        </w:rPr>
        <w:t xml:space="preserve"> So what this does is send t</w:t>
      </w:r>
      <w:r w:rsidR="00400A97" w:rsidRPr="0053228A">
        <w:rPr>
          <w:rFonts w:asciiTheme="majorHAnsi" w:hAnsiTheme="majorHAnsi"/>
        </w:rPr>
        <w:t>hree</w:t>
      </w:r>
      <w:r w:rsidR="00157E7A" w:rsidRPr="0053228A">
        <w:rPr>
          <w:rFonts w:asciiTheme="majorHAnsi" w:hAnsiTheme="majorHAnsi"/>
        </w:rPr>
        <w:t xml:space="preserve"> variables, “content”</w:t>
      </w:r>
      <w:r w:rsidR="00400A97" w:rsidRPr="0053228A">
        <w:rPr>
          <w:rFonts w:asciiTheme="majorHAnsi" w:hAnsiTheme="majorHAnsi"/>
        </w:rPr>
        <w:t>,</w:t>
      </w:r>
      <w:r w:rsidR="00157E7A" w:rsidRPr="0053228A">
        <w:rPr>
          <w:rFonts w:asciiTheme="majorHAnsi" w:hAnsiTheme="majorHAnsi"/>
        </w:rPr>
        <w:t xml:space="preserve"> “pass”</w:t>
      </w:r>
      <w:r w:rsidRPr="0053228A">
        <w:rPr>
          <w:rFonts w:asciiTheme="majorHAnsi" w:hAnsiTheme="majorHAnsi"/>
        </w:rPr>
        <w:t>,</w:t>
      </w:r>
      <w:r w:rsidR="00157E7A" w:rsidRPr="0053228A">
        <w:rPr>
          <w:rFonts w:asciiTheme="majorHAnsi" w:hAnsiTheme="majorHAnsi"/>
        </w:rPr>
        <w:t xml:space="preserve"> </w:t>
      </w:r>
      <w:r w:rsidR="00400A97" w:rsidRPr="0053228A">
        <w:rPr>
          <w:rFonts w:asciiTheme="majorHAnsi" w:hAnsiTheme="majorHAnsi"/>
        </w:rPr>
        <w:t xml:space="preserve">and “code” </w:t>
      </w:r>
      <w:r w:rsidR="00157E7A" w:rsidRPr="0053228A">
        <w:rPr>
          <w:rFonts w:asciiTheme="majorHAnsi" w:hAnsiTheme="majorHAnsi"/>
        </w:rPr>
        <w:t xml:space="preserve">to </w:t>
      </w:r>
      <w:r w:rsidR="00183241" w:rsidRPr="0053228A">
        <w:rPr>
          <w:rFonts w:asciiTheme="majorHAnsi" w:hAnsiTheme="majorHAnsi"/>
        </w:rPr>
        <w:t>the “service.jsp” page.</w:t>
      </w:r>
      <w:r w:rsidR="00995D0D" w:rsidRPr="0053228A">
        <w:rPr>
          <w:rFonts w:asciiTheme="majorHAnsi" w:hAnsiTheme="majorHAnsi"/>
        </w:rPr>
        <w:t xml:space="preserve"> In this case, assuming your account password was “donuts”</w:t>
      </w:r>
      <w:r w:rsidR="00400A97" w:rsidRPr="0053228A">
        <w:rPr>
          <w:rFonts w:asciiTheme="majorHAnsi" w:hAnsiTheme="majorHAnsi"/>
        </w:rPr>
        <w:t xml:space="preserve"> and the first 7 characters of your validation code were “e34b56c”</w:t>
      </w:r>
      <w:r w:rsidR="00995D0D" w:rsidRPr="0053228A">
        <w:rPr>
          <w:rFonts w:asciiTheme="majorHAnsi" w:hAnsiTheme="majorHAnsi"/>
        </w:rPr>
        <w:t>, you would have just posted a new message (namely “your message here”) to the field.</w:t>
      </w:r>
    </w:p>
    <w:p w14:paraId="1A34A5AD" w14:textId="77777777" w:rsidR="00995D0D" w:rsidRPr="0053228A" w:rsidRDefault="00995D0D" w:rsidP="005D2176">
      <w:pPr>
        <w:rPr>
          <w:rFonts w:asciiTheme="majorHAnsi" w:hAnsiTheme="majorHAnsi"/>
        </w:rPr>
      </w:pPr>
    </w:p>
    <w:p w14:paraId="4301AC8E" w14:textId="24F76C67" w:rsidR="00995D0D" w:rsidRPr="0053228A" w:rsidRDefault="00EC6CA0" w:rsidP="005D2176">
      <w:pPr>
        <w:rPr>
          <w:rFonts w:asciiTheme="majorHAnsi" w:hAnsiTheme="majorHAnsi"/>
        </w:rPr>
      </w:pPr>
      <w:r w:rsidRPr="0053228A">
        <w:rPr>
          <w:rFonts w:asciiTheme="majorHAnsi" w:hAnsiTheme="majorHAnsi"/>
        </w:rPr>
        <w:t>The “pass” parameter is required for you to get the data you need, since it is the only way for Gemini to know what account to access. If you do not provide a “pass” parameter the “service.jsp” page will simply read “ERROR: Account not found.”</w:t>
      </w:r>
      <w:r w:rsidR="004A236D" w:rsidRPr="0053228A">
        <w:rPr>
          <w:rFonts w:asciiTheme="majorHAnsi" w:hAnsiTheme="majorHAnsi"/>
        </w:rPr>
        <w:t xml:space="preserve"> (</w:t>
      </w:r>
      <w:r w:rsidR="008939CD" w:rsidRPr="0053228A">
        <w:rPr>
          <w:rFonts w:asciiTheme="majorHAnsi" w:hAnsiTheme="majorHAnsi"/>
        </w:rPr>
        <w:t>I</w:t>
      </w:r>
      <w:r w:rsidR="004A236D" w:rsidRPr="0053228A">
        <w:rPr>
          <w:rFonts w:asciiTheme="majorHAnsi" w:hAnsiTheme="majorHAnsi"/>
        </w:rPr>
        <w:t xml:space="preserve">t would do </w:t>
      </w:r>
      <w:r w:rsidR="008939CD" w:rsidRPr="0053228A">
        <w:rPr>
          <w:rFonts w:asciiTheme="majorHAnsi" w:hAnsiTheme="majorHAnsi"/>
        </w:rPr>
        <w:t xml:space="preserve">the same </w:t>
      </w:r>
      <w:r w:rsidR="004A236D" w:rsidRPr="0053228A">
        <w:rPr>
          <w:rFonts w:asciiTheme="majorHAnsi" w:hAnsiTheme="majorHAnsi"/>
        </w:rPr>
        <w:t>if you provide a password for an account that doesn’t exist).</w:t>
      </w:r>
    </w:p>
    <w:p w14:paraId="5D7C9714" w14:textId="77777777" w:rsidR="00E15447" w:rsidRPr="0053228A" w:rsidRDefault="00E15447" w:rsidP="005D2176">
      <w:pPr>
        <w:rPr>
          <w:rFonts w:asciiTheme="majorHAnsi" w:hAnsiTheme="majorHAnsi"/>
        </w:rPr>
      </w:pPr>
    </w:p>
    <w:p w14:paraId="0FBCCE68" w14:textId="5570E471" w:rsidR="00E15447" w:rsidRPr="0053228A" w:rsidRDefault="00E15447" w:rsidP="005D2176">
      <w:pPr>
        <w:rPr>
          <w:rFonts w:asciiTheme="majorHAnsi" w:hAnsiTheme="majorHAnsi"/>
        </w:rPr>
      </w:pPr>
      <w:r w:rsidRPr="0053228A">
        <w:rPr>
          <w:rFonts w:asciiTheme="majorHAnsi" w:hAnsiTheme="majorHAnsi"/>
        </w:rPr>
        <w:t>The “code” parameter is also required as a checker to make sure only the owner of the account can access it. If you do not provide this parameter, Gemini will throw an error. It will also do this if you provide the wrong code.</w:t>
      </w:r>
    </w:p>
    <w:p w14:paraId="6E71977A" w14:textId="77777777" w:rsidR="00CB5158" w:rsidRPr="0053228A" w:rsidRDefault="00CB5158" w:rsidP="005D2176">
      <w:pPr>
        <w:rPr>
          <w:rFonts w:asciiTheme="majorHAnsi" w:hAnsiTheme="majorHAnsi"/>
        </w:rPr>
      </w:pPr>
    </w:p>
    <w:p w14:paraId="16CD265F" w14:textId="798776C9" w:rsidR="00CB5158" w:rsidRPr="0053228A" w:rsidRDefault="00CB5158" w:rsidP="005D2176">
      <w:pPr>
        <w:rPr>
          <w:rFonts w:asciiTheme="majorHAnsi" w:hAnsiTheme="majorHAnsi"/>
        </w:rPr>
      </w:pPr>
      <w:r w:rsidRPr="0053228A">
        <w:rPr>
          <w:rFonts w:asciiTheme="majorHAnsi" w:hAnsiTheme="majorHAnsi"/>
        </w:rPr>
        <w:t>However, the “content” parameter is optional.</w:t>
      </w:r>
      <w:r w:rsidR="008939CD" w:rsidRPr="0053228A">
        <w:rPr>
          <w:rFonts w:asciiTheme="majorHAnsi" w:hAnsiTheme="majorHAnsi"/>
        </w:rPr>
        <w:t xml:space="preserve"> </w:t>
      </w:r>
      <w:r w:rsidR="007D6DFD" w:rsidRPr="0053228A">
        <w:rPr>
          <w:rFonts w:asciiTheme="majorHAnsi" w:hAnsiTheme="majorHAnsi"/>
        </w:rPr>
        <w:t>If you do not provide it, Gemini simply displays the current messages and sends them to UDK – the equivalent of a GET request.</w:t>
      </w:r>
    </w:p>
    <w:p w14:paraId="18182296" w14:textId="3BFF8261" w:rsidR="00C20B0F" w:rsidRPr="0053228A" w:rsidRDefault="00C20B0F" w:rsidP="005D2176">
      <w:pPr>
        <w:rPr>
          <w:rFonts w:asciiTheme="majorHAnsi" w:hAnsiTheme="majorHAnsi"/>
        </w:rPr>
      </w:pPr>
      <w:r w:rsidRPr="0053228A">
        <w:rPr>
          <w:rFonts w:asciiTheme="majorHAnsi" w:hAnsiTheme="majorHAnsi"/>
        </w:rPr>
        <w:br w:type="page"/>
      </w:r>
    </w:p>
    <w:p w14:paraId="624C5F49" w14:textId="77777777" w:rsidR="00756D72" w:rsidRPr="0053228A" w:rsidRDefault="00756D72" w:rsidP="00756D72">
      <w:pPr>
        <w:rPr>
          <w:rFonts w:asciiTheme="majorHAnsi" w:hAnsiTheme="majorHAnsi"/>
          <w:b/>
          <w:sz w:val="36"/>
        </w:rPr>
      </w:pPr>
      <w:r w:rsidRPr="0053228A">
        <w:rPr>
          <w:rFonts w:asciiTheme="majorHAnsi" w:hAnsiTheme="majorHAnsi"/>
          <w:b/>
          <w:sz w:val="36"/>
        </w:rPr>
        <w:t>Special Service Functions</w:t>
      </w:r>
    </w:p>
    <w:p w14:paraId="26F06E67" w14:textId="77777777" w:rsidR="00756D72" w:rsidRPr="0053228A" w:rsidRDefault="00756D72" w:rsidP="00756D72">
      <w:pPr>
        <w:rPr>
          <w:rFonts w:asciiTheme="majorHAnsi" w:hAnsiTheme="majorHAnsi"/>
        </w:rPr>
      </w:pPr>
    </w:p>
    <w:p w14:paraId="70C83B0F" w14:textId="11C39B5C" w:rsidR="00756D72" w:rsidRPr="0053228A" w:rsidRDefault="00756D72" w:rsidP="00756D72">
      <w:pPr>
        <w:rPr>
          <w:rFonts w:asciiTheme="majorHAnsi" w:hAnsiTheme="majorHAnsi"/>
        </w:rPr>
      </w:pPr>
      <w:r w:rsidRPr="0053228A">
        <w:rPr>
          <w:rFonts w:asciiTheme="majorHAnsi" w:hAnsiTheme="majorHAnsi"/>
        </w:rPr>
        <w:t xml:space="preserve">The service includes several functions that may be called from the “content” field, and which perform operations other than POST requests. Note that these functions are case-sensitive and exclusive to the service (that is, don’t post any message that </w:t>
      </w:r>
      <w:r w:rsidR="00FF4BFE" w:rsidRPr="0053228A">
        <w:rPr>
          <w:rFonts w:asciiTheme="majorHAnsi" w:hAnsiTheme="majorHAnsi"/>
        </w:rPr>
        <w:t>includes</w:t>
      </w:r>
      <w:r w:rsidRPr="0053228A">
        <w:rPr>
          <w:rFonts w:asciiTheme="majorHAnsi" w:hAnsiTheme="majorHAnsi"/>
        </w:rPr>
        <w:t xml:space="preserve"> “flush”, “replace”, etc., or else it will be interpreted as a function).</w:t>
      </w:r>
    </w:p>
    <w:p w14:paraId="4C8E9FE4" w14:textId="77777777" w:rsidR="00756D72" w:rsidRPr="0053228A" w:rsidRDefault="00756D72" w:rsidP="00756D72">
      <w:pPr>
        <w:rPr>
          <w:rFonts w:asciiTheme="majorHAnsi" w:hAnsiTheme="majorHAnsi"/>
        </w:rPr>
      </w:pPr>
    </w:p>
    <w:p w14:paraId="1698C7F8" w14:textId="77777777" w:rsidR="00756D72" w:rsidRPr="0053228A" w:rsidRDefault="00756D72" w:rsidP="00756D72">
      <w:pPr>
        <w:rPr>
          <w:rFonts w:asciiTheme="majorHAnsi" w:hAnsiTheme="majorHAnsi"/>
          <w:b/>
        </w:rPr>
      </w:pPr>
      <w:r w:rsidRPr="0053228A">
        <w:rPr>
          <w:rFonts w:asciiTheme="majorHAnsi" w:hAnsiTheme="majorHAnsi"/>
          <w:b/>
        </w:rPr>
        <w:t>flush#</w:t>
      </w:r>
    </w:p>
    <w:p w14:paraId="7E3C3C46" w14:textId="0432730F" w:rsidR="00756D72" w:rsidRPr="0053228A" w:rsidRDefault="00756D72" w:rsidP="00756D72">
      <w:pPr>
        <w:ind w:left="720"/>
        <w:rPr>
          <w:rFonts w:asciiTheme="majorHAnsi" w:hAnsiTheme="majorHAnsi"/>
        </w:rPr>
      </w:pPr>
      <w:r w:rsidRPr="0053228A">
        <w:rPr>
          <w:rFonts w:asciiTheme="majorHAnsi" w:hAnsiTheme="majorHAnsi"/>
        </w:rPr>
        <w:t xml:space="preserve">Deletes messages that are older than # </w:t>
      </w:r>
      <w:r w:rsidR="00264282" w:rsidRPr="0053228A">
        <w:rPr>
          <w:rFonts w:asciiTheme="majorHAnsi" w:hAnsiTheme="majorHAnsi"/>
        </w:rPr>
        <w:t>messages</w:t>
      </w:r>
      <w:r w:rsidRPr="0053228A">
        <w:rPr>
          <w:rFonts w:asciiTheme="majorHAnsi" w:hAnsiTheme="majorHAnsi"/>
        </w:rPr>
        <w:t xml:space="preserve"> old. To flush all messages, use “flush0” (warning: this would likely cripple the database on the UDK side). </w:t>
      </w:r>
      <w:r w:rsidR="00AE4314" w:rsidRPr="0053228A">
        <w:rPr>
          <w:rFonts w:asciiTheme="majorHAnsi" w:hAnsiTheme="majorHAnsi"/>
        </w:rPr>
        <w:t>Your UDK</w:t>
      </w:r>
      <w:r w:rsidRPr="0053228A">
        <w:rPr>
          <w:rFonts w:asciiTheme="majorHAnsi" w:hAnsiTheme="majorHAnsi"/>
        </w:rPr>
        <w:t xml:space="preserve"> should automatically handle flushing old messages at every session end, so this function may be redundant if used.</w:t>
      </w:r>
    </w:p>
    <w:p w14:paraId="67E138B2" w14:textId="4E507B1A" w:rsidR="00756D72" w:rsidRPr="0053228A" w:rsidRDefault="00756D72" w:rsidP="00756D72">
      <w:pPr>
        <w:ind w:left="720"/>
        <w:rPr>
          <w:rFonts w:asciiTheme="majorHAnsi" w:hAnsiTheme="majorHAnsi"/>
        </w:rPr>
      </w:pPr>
      <w:r w:rsidRPr="0053228A">
        <w:rPr>
          <w:rFonts w:asciiTheme="majorHAnsi" w:hAnsiTheme="majorHAnsi"/>
          <w:b/>
        </w:rPr>
        <w:t>-</w:t>
      </w:r>
      <w:r w:rsidR="00AA073E" w:rsidRPr="0053228A">
        <w:rPr>
          <w:rFonts w:asciiTheme="majorHAnsi" w:hAnsiTheme="majorHAnsi"/>
          <w:b/>
        </w:rPr>
        <w:t>EX</w:t>
      </w:r>
      <w:r w:rsidR="00AA073E" w:rsidRPr="0053228A">
        <w:rPr>
          <w:rFonts w:asciiTheme="majorHAnsi" w:hAnsiTheme="majorHAnsi"/>
        </w:rPr>
        <w:t>: “flush5” would keep only messages 0-4 in the account, since 0,1,2,3,4 counts as 5 messages (with 0 as base)</w:t>
      </w:r>
    </w:p>
    <w:p w14:paraId="4648FAD3" w14:textId="77777777" w:rsidR="00756D72" w:rsidRPr="0053228A" w:rsidRDefault="00756D72" w:rsidP="00756D72">
      <w:pPr>
        <w:rPr>
          <w:rFonts w:asciiTheme="majorHAnsi" w:hAnsiTheme="majorHAnsi"/>
        </w:rPr>
      </w:pPr>
    </w:p>
    <w:p w14:paraId="78CB5BA6" w14:textId="5D73D6F6" w:rsidR="00756D72" w:rsidRPr="0053228A" w:rsidRDefault="00756D72" w:rsidP="00756D72">
      <w:pPr>
        <w:rPr>
          <w:rFonts w:asciiTheme="majorHAnsi" w:hAnsiTheme="majorHAnsi"/>
          <w:b/>
        </w:rPr>
      </w:pPr>
      <w:r w:rsidRPr="0053228A">
        <w:rPr>
          <w:rFonts w:asciiTheme="majorHAnsi" w:hAnsiTheme="majorHAnsi"/>
          <w:b/>
        </w:rPr>
        <w:t>replace#</w:t>
      </w:r>
      <w:r w:rsidR="00292C67" w:rsidRPr="0053228A">
        <w:rPr>
          <w:rFonts w:asciiTheme="majorHAnsi" w:hAnsiTheme="majorHAnsi"/>
          <w:b/>
        </w:rPr>
        <w:t>,</w:t>
      </w:r>
      <w:r w:rsidRPr="0053228A">
        <w:rPr>
          <w:rFonts w:asciiTheme="majorHAnsi" w:hAnsiTheme="majorHAnsi"/>
          <w:b/>
        </w:rPr>
        <w:t>X</w:t>
      </w:r>
    </w:p>
    <w:p w14:paraId="2C87D7D5" w14:textId="238EAEE4" w:rsidR="00756D72" w:rsidRPr="0053228A" w:rsidRDefault="00756D72" w:rsidP="00756D72">
      <w:pPr>
        <w:ind w:left="720"/>
        <w:rPr>
          <w:rFonts w:asciiTheme="majorHAnsi" w:hAnsiTheme="majorHAnsi"/>
        </w:rPr>
      </w:pPr>
      <w:r w:rsidRPr="0053228A">
        <w:rPr>
          <w:rFonts w:asciiTheme="majorHAnsi" w:hAnsiTheme="majorHAnsi"/>
        </w:rPr>
        <w:t xml:space="preserve">Replaces message # in the service with a new message X. </w:t>
      </w:r>
      <w:r w:rsidR="005A59A8" w:rsidRPr="0053228A">
        <w:rPr>
          <w:rFonts w:asciiTheme="majorHAnsi" w:hAnsiTheme="majorHAnsi"/>
        </w:rPr>
        <w:t># must be an integer less than the field size of your account, where 0 is the newest (top-most) message when viewing the “service.jsp” page</w:t>
      </w:r>
      <w:r w:rsidRPr="0053228A">
        <w:rPr>
          <w:rFonts w:asciiTheme="majorHAnsi" w:hAnsiTheme="majorHAnsi"/>
        </w:rPr>
        <w:t>. This is extremely useful since it doesn’t push old messages down the stack.</w:t>
      </w:r>
    </w:p>
    <w:p w14:paraId="726FC8D6" w14:textId="400A8E3C" w:rsidR="00756D72" w:rsidRPr="0053228A" w:rsidRDefault="00756D72" w:rsidP="00756D72">
      <w:pPr>
        <w:ind w:left="720"/>
        <w:rPr>
          <w:rFonts w:asciiTheme="majorHAnsi" w:hAnsiTheme="majorHAnsi"/>
        </w:rPr>
      </w:pPr>
      <w:r w:rsidRPr="0053228A">
        <w:rPr>
          <w:rFonts w:asciiTheme="majorHAnsi" w:hAnsiTheme="majorHAnsi"/>
          <w:b/>
        </w:rPr>
        <w:t>-EX</w:t>
      </w:r>
      <w:r w:rsidRPr="0053228A">
        <w:rPr>
          <w:rFonts w:asciiTheme="majorHAnsi" w:hAnsiTheme="majorHAnsi"/>
        </w:rPr>
        <w:t>: “replace7</w:t>
      </w:r>
      <w:r w:rsidR="00292C67" w:rsidRPr="0053228A">
        <w:rPr>
          <w:rFonts w:asciiTheme="majorHAnsi" w:hAnsiTheme="majorHAnsi"/>
        </w:rPr>
        <w:t>,</w:t>
      </w:r>
      <w:r w:rsidRPr="0053228A">
        <w:rPr>
          <w:rFonts w:asciiTheme="majorHAnsi" w:hAnsiTheme="majorHAnsi"/>
        </w:rPr>
        <w:t xml:space="preserve">Hello World” would replace the </w:t>
      </w:r>
      <w:r w:rsidR="000A1FA4" w:rsidRPr="0053228A">
        <w:rPr>
          <w:rFonts w:asciiTheme="majorHAnsi" w:hAnsiTheme="majorHAnsi"/>
        </w:rPr>
        <w:t>8</w:t>
      </w:r>
      <w:r w:rsidR="000A1FA4" w:rsidRPr="0053228A">
        <w:rPr>
          <w:rFonts w:asciiTheme="majorHAnsi" w:hAnsiTheme="majorHAnsi"/>
          <w:vertAlign w:val="superscript"/>
        </w:rPr>
        <w:t>th</w:t>
      </w:r>
      <w:r w:rsidRPr="0053228A">
        <w:rPr>
          <w:rFonts w:asciiTheme="majorHAnsi" w:hAnsiTheme="majorHAnsi"/>
        </w:rPr>
        <w:t xml:space="preserve"> message </w:t>
      </w:r>
      <w:r w:rsidR="005D68ED" w:rsidRPr="0053228A">
        <w:rPr>
          <w:rFonts w:asciiTheme="majorHAnsi" w:hAnsiTheme="majorHAnsi"/>
        </w:rPr>
        <w:t>in the field</w:t>
      </w:r>
      <w:r w:rsidRPr="0053228A">
        <w:rPr>
          <w:rFonts w:asciiTheme="majorHAnsi" w:hAnsiTheme="majorHAnsi"/>
        </w:rPr>
        <w:t xml:space="preserve"> with “Hello World”</w:t>
      </w:r>
    </w:p>
    <w:p w14:paraId="4578BE5E" w14:textId="77777777" w:rsidR="00756D72" w:rsidRPr="0053228A" w:rsidRDefault="00756D72" w:rsidP="00756D72">
      <w:pPr>
        <w:rPr>
          <w:rFonts w:asciiTheme="majorHAnsi" w:hAnsiTheme="majorHAnsi"/>
        </w:rPr>
      </w:pPr>
    </w:p>
    <w:p w14:paraId="442BE31B" w14:textId="77777777" w:rsidR="00756D72" w:rsidRPr="0053228A" w:rsidRDefault="00756D72" w:rsidP="00756D72">
      <w:pPr>
        <w:rPr>
          <w:rFonts w:asciiTheme="majorHAnsi" w:hAnsiTheme="majorHAnsi"/>
          <w:b/>
        </w:rPr>
      </w:pPr>
      <w:r w:rsidRPr="0053228A">
        <w:rPr>
          <w:rFonts w:asciiTheme="majorHAnsi" w:hAnsiTheme="majorHAnsi"/>
          <w:b/>
        </w:rPr>
        <w:t>delete#</w:t>
      </w:r>
    </w:p>
    <w:p w14:paraId="62B45D2C" w14:textId="251E60B8" w:rsidR="00756D72" w:rsidRPr="0053228A" w:rsidRDefault="00756D72" w:rsidP="00756D72">
      <w:pPr>
        <w:ind w:left="720"/>
        <w:rPr>
          <w:rFonts w:asciiTheme="majorHAnsi" w:hAnsiTheme="majorHAnsi"/>
        </w:rPr>
      </w:pPr>
      <w:r w:rsidRPr="0053228A">
        <w:rPr>
          <w:rFonts w:asciiTheme="majorHAnsi" w:hAnsiTheme="majorHAnsi"/>
        </w:rPr>
        <w:t xml:space="preserve">Deletes message # in the service (which pushes all messages below it up in the stack). Currently the message must be visible to be deleted, </w:t>
      </w:r>
      <w:r w:rsidR="007828F7" w:rsidRPr="0053228A">
        <w:rPr>
          <w:rFonts w:asciiTheme="majorHAnsi" w:hAnsiTheme="majorHAnsi"/>
        </w:rPr>
        <w:t>and so # must be an integer less than the field size, with 0 being the top-most message</w:t>
      </w:r>
      <w:r w:rsidR="00964886" w:rsidRPr="0053228A">
        <w:rPr>
          <w:rFonts w:asciiTheme="majorHAnsi" w:hAnsiTheme="majorHAnsi"/>
        </w:rPr>
        <w:t xml:space="preserve"> when viewing your account’s “service.jsp” page.</w:t>
      </w:r>
    </w:p>
    <w:p w14:paraId="3C673D12" w14:textId="356EC033" w:rsidR="00756D72" w:rsidRPr="0053228A" w:rsidRDefault="00756D72" w:rsidP="00756D72">
      <w:pPr>
        <w:ind w:left="720"/>
        <w:rPr>
          <w:rFonts w:asciiTheme="majorHAnsi" w:hAnsiTheme="majorHAnsi"/>
        </w:rPr>
      </w:pPr>
      <w:r w:rsidRPr="0053228A">
        <w:rPr>
          <w:rFonts w:asciiTheme="majorHAnsi" w:hAnsiTheme="majorHAnsi"/>
          <w:b/>
        </w:rPr>
        <w:t>-EX</w:t>
      </w:r>
      <w:r w:rsidRPr="0053228A">
        <w:rPr>
          <w:rFonts w:asciiTheme="majorHAnsi" w:hAnsiTheme="majorHAnsi"/>
        </w:rPr>
        <w:t xml:space="preserve">: “delete8” deletes the </w:t>
      </w:r>
      <w:r w:rsidR="000A1FA4" w:rsidRPr="0053228A">
        <w:rPr>
          <w:rFonts w:asciiTheme="majorHAnsi" w:hAnsiTheme="majorHAnsi"/>
        </w:rPr>
        <w:t>9</w:t>
      </w:r>
      <w:r w:rsidR="000A1FA4" w:rsidRPr="0053228A">
        <w:rPr>
          <w:rFonts w:asciiTheme="majorHAnsi" w:hAnsiTheme="majorHAnsi"/>
          <w:vertAlign w:val="superscript"/>
        </w:rPr>
        <w:t>th</w:t>
      </w:r>
      <w:r w:rsidR="000A1FA4" w:rsidRPr="0053228A">
        <w:rPr>
          <w:rFonts w:asciiTheme="majorHAnsi" w:hAnsiTheme="majorHAnsi"/>
        </w:rPr>
        <w:t xml:space="preserve"> message</w:t>
      </w:r>
      <w:r w:rsidRPr="0053228A">
        <w:rPr>
          <w:rFonts w:asciiTheme="majorHAnsi" w:hAnsiTheme="majorHAnsi"/>
        </w:rPr>
        <w:t xml:space="preserve"> </w:t>
      </w:r>
      <w:r w:rsidR="000A1FA4" w:rsidRPr="0053228A">
        <w:rPr>
          <w:rFonts w:asciiTheme="majorHAnsi" w:hAnsiTheme="majorHAnsi"/>
        </w:rPr>
        <w:t xml:space="preserve">in the field </w:t>
      </w:r>
      <w:r w:rsidRPr="0053228A">
        <w:rPr>
          <w:rFonts w:asciiTheme="majorHAnsi" w:hAnsiTheme="majorHAnsi"/>
        </w:rPr>
        <w:t xml:space="preserve">and pushes all messages </w:t>
      </w:r>
      <w:r w:rsidR="000A1FA4" w:rsidRPr="0053228A">
        <w:rPr>
          <w:rFonts w:asciiTheme="majorHAnsi" w:hAnsiTheme="majorHAnsi"/>
        </w:rPr>
        <w:t>below it up</w:t>
      </w:r>
    </w:p>
    <w:p w14:paraId="6619E5F4" w14:textId="77777777" w:rsidR="004F136D" w:rsidRPr="0053228A" w:rsidRDefault="004F136D" w:rsidP="004F136D">
      <w:pPr>
        <w:rPr>
          <w:rFonts w:asciiTheme="majorHAnsi" w:hAnsiTheme="majorHAnsi"/>
        </w:rPr>
      </w:pPr>
    </w:p>
    <w:p w14:paraId="0A97BB1A" w14:textId="447EFD4F" w:rsidR="004F136D" w:rsidRPr="0053228A" w:rsidRDefault="004F136D" w:rsidP="004F136D">
      <w:pPr>
        <w:rPr>
          <w:rFonts w:asciiTheme="majorHAnsi" w:hAnsiTheme="majorHAnsi"/>
          <w:b/>
        </w:rPr>
      </w:pPr>
      <w:r w:rsidRPr="0053228A">
        <w:rPr>
          <w:rFonts w:asciiTheme="majorHAnsi" w:hAnsiTheme="majorHAnsi"/>
          <w:b/>
        </w:rPr>
        <w:t>&lt;@&gt;</w:t>
      </w:r>
    </w:p>
    <w:p w14:paraId="5439AA30" w14:textId="01DD1D5D" w:rsidR="00157E7A" w:rsidRPr="0053228A" w:rsidRDefault="005266DE" w:rsidP="004F136D">
      <w:pPr>
        <w:ind w:left="720"/>
        <w:rPr>
          <w:rFonts w:asciiTheme="majorHAnsi" w:hAnsiTheme="majorHAnsi"/>
        </w:rPr>
      </w:pPr>
      <w:r w:rsidRPr="0053228A">
        <w:rPr>
          <w:rFonts w:asciiTheme="majorHAnsi" w:hAnsiTheme="majorHAnsi"/>
        </w:rPr>
        <w:t xml:space="preserve">Not really a function, but UDK’s way of parsing Gemini’s string dump into individual messages. </w:t>
      </w:r>
      <w:r w:rsidR="00C50331" w:rsidRPr="0053228A">
        <w:rPr>
          <w:rFonts w:asciiTheme="majorHAnsi" w:hAnsiTheme="majorHAnsi"/>
        </w:rPr>
        <w:t>Notice that each message you POST is appended to &lt;@&gt; which allows it to</w:t>
      </w:r>
      <w:r w:rsidR="003A2913" w:rsidRPr="0053228A">
        <w:rPr>
          <w:rFonts w:asciiTheme="majorHAnsi" w:hAnsiTheme="majorHAnsi"/>
        </w:rPr>
        <w:t xml:space="preserve"> be split at that point. So, it is possible to hold more messages than the field size by putting &lt;@&gt; </w:t>
      </w:r>
      <w:r w:rsidR="00161ECE" w:rsidRPr="0053228A">
        <w:rPr>
          <w:rFonts w:asciiTheme="majorHAnsi" w:hAnsiTheme="majorHAnsi"/>
        </w:rPr>
        <w:t>into your POST.</w:t>
      </w:r>
    </w:p>
    <w:p w14:paraId="1ABC1D0E" w14:textId="0C9122E6" w:rsidR="00161ECE" w:rsidRPr="0053228A" w:rsidRDefault="00161ECE" w:rsidP="004F136D">
      <w:pPr>
        <w:ind w:left="720"/>
        <w:rPr>
          <w:rFonts w:asciiTheme="majorHAnsi" w:hAnsiTheme="majorHAnsi"/>
        </w:rPr>
      </w:pPr>
      <w:r w:rsidRPr="0053228A">
        <w:rPr>
          <w:rFonts w:asciiTheme="majorHAnsi" w:hAnsiTheme="majorHAnsi"/>
          <w:b/>
        </w:rPr>
        <w:t>-EX</w:t>
      </w:r>
      <w:r w:rsidRPr="0053228A">
        <w:rPr>
          <w:rFonts w:asciiTheme="majorHAnsi" w:hAnsiTheme="majorHAnsi"/>
        </w:rPr>
        <w:t>: Posting “hello&lt;@&gt;world&lt;@&gt;!” would cause UDK to receive 3 messages, “hello”, “world”, and “!”</w:t>
      </w:r>
    </w:p>
    <w:p w14:paraId="56C892A5" w14:textId="5EA5A85D" w:rsidR="00B0435D" w:rsidRPr="0053228A" w:rsidRDefault="00B0435D" w:rsidP="004F136D">
      <w:pPr>
        <w:rPr>
          <w:rFonts w:asciiTheme="majorHAnsi" w:hAnsiTheme="majorHAnsi"/>
        </w:rPr>
      </w:pPr>
      <w:r w:rsidRPr="0053228A">
        <w:rPr>
          <w:rFonts w:asciiTheme="majorHAnsi" w:hAnsiTheme="majorHAnsi"/>
        </w:rPr>
        <w:br w:type="page"/>
      </w:r>
    </w:p>
    <w:p w14:paraId="41A7FF70" w14:textId="6DBCC09E" w:rsidR="00B0435D" w:rsidRPr="0053228A" w:rsidRDefault="00B0435D" w:rsidP="00B0435D">
      <w:pPr>
        <w:rPr>
          <w:rFonts w:asciiTheme="majorHAnsi" w:hAnsiTheme="majorHAnsi"/>
          <w:b/>
        </w:rPr>
      </w:pPr>
      <w:r w:rsidRPr="0053228A">
        <w:rPr>
          <w:rFonts w:asciiTheme="majorHAnsi" w:hAnsiTheme="majorHAnsi"/>
          <w:b/>
        </w:rPr>
        <w:t>setfieldsize#</w:t>
      </w:r>
    </w:p>
    <w:p w14:paraId="64FF3A36" w14:textId="52A69ED2" w:rsidR="00B0435D" w:rsidRPr="0053228A" w:rsidRDefault="00240599" w:rsidP="00B0435D">
      <w:pPr>
        <w:ind w:left="720"/>
        <w:rPr>
          <w:rFonts w:asciiTheme="majorHAnsi" w:hAnsiTheme="majorHAnsi"/>
        </w:rPr>
      </w:pPr>
      <w:r w:rsidRPr="0053228A">
        <w:rPr>
          <w:rFonts w:asciiTheme="majorHAnsi" w:hAnsiTheme="majorHAnsi"/>
        </w:rPr>
        <w:t>Sets your account’s field size to #. # must be an integer between 1 and 50</w:t>
      </w:r>
      <w:r w:rsidR="0066200B" w:rsidRPr="0053228A">
        <w:rPr>
          <w:rFonts w:asciiTheme="majorHAnsi" w:hAnsiTheme="majorHAnsi"/>
        </w:rPr>
        <w:t xml:space="preserve">; the maximum is </w:t>
      </w:r>
      <w:r w:rsidR="0044779D" w:rsidRPr="0053228A">
        <w:rPr>
          <w:rFonts w:asciiTheme="majorHAnsi" w:hAnsiTheme="majorHAnsi"/>
        </w:rPr>
        <w:t xml:space="preserve">50 to avoid slowing down UDK unnecessarily when doing multiple GET requests. The default is 10, </w:t>
      </w:r>
      <w:r w:rsidR="00E71AF8" w:rsidRPr="0053228A">
        <w:rPr>
          <w:rFonts w:asciiTheme="majorHAnsi" w:hAnsiTheme="majorHAnsi"/>
        </w:rPr>
        <w:t>lightweight games can generally go 3-5, MMORPG-type games may need 30+.</w:t>
      </w:r>
    </w:p>
    <w:p w14:paraId="2E69113F" w14:textId="7D79D23C" w:rsidR="00B0435D" w:rsidRPr="0053228A" w:rsidRDefault="00B0435D" w:rsidP="00B0435D">
      <w:pPr>
        <w:ind w:left="720"/>
        <w:rPr>
          <w:rFonts w:asciiTheme="majorHAnsi" w:hAnsiTheme="majorHAnsi"/>
        </w:rPr>
      </w:pPr>
      <w:r w:rsidRPr="0053228A">
        <w:rPr>
          <w:rFonts w:asciiTheme="majorHAnsi" w:hAnsiTheme="majorHAnsi"/>
          <w:b/>
        </w:rPr>
        <w:t>-EX</w:t>
      </w:r>
      <w:r w:rsidRPr="0053228A">
        <w:rPr>
          <w:rFonts w:asciiTheme="majorHAnsi" w:hAnsiTheme="majorHAnsi"/>
        </w:rPr>
        <w:t xml:space="preserve">: </w:t>
      </w:r>
      <w:r w:rsidR="00B26C5F" w:rsidRPr="0053228A">
        <w:rPr>
          <w:rFonts w:asciiTheme="majorHAnsi" w:hAnsiTheme="majorHAnsi"/>
        </w:rPr>
        <w:t>“setfieldsize15” would set the field size of your account to 15 – “service.jsp” would display 15 messages</w:t>
      </w:r>
    </w:p>
    <w:p w14:paraId="2AD23D05" w14:textId="77777777" w:rsidR="007B13CB" w:rsidRPr="0053228A" w:rsidRDefault="007B13CB" w:rsidP="007B13CB">
      <w:pPr>
        <w:rPr>
          <w:rFonts w:asciiTheme="majorHAnsi" w:hAnsiTheme="majorHAnsi"/>
        </w:rPr>
      </w:pPr>
    </w:p>
    <w:p w14:paraId="4947027A" w14:textId="31FBDBF8" w:rsidR="007B13CB" w:rsidRPr="0053228A" w:rsidRDefault="007B13CB" w:rsidP="007B13CB">
      <w:pPr>
        <w:rPr>
          <w:rFonts w:asciiTheme="majorHAnsi" w:hAnsiTheme="majorHAnsi"/>
          <w:b/>
        </w:rPr>
      </w:pPr>
      <w:r w:rsidRPr="0053228A">
        <w:rPr>
          <w:rFonts w:asciiTheme="majorHAnsi" w:hAnsiTheme="majorHAnsi"/>
          <w:b/>
        </w:rPr>
        <w:t>perform#</w:t>
      </w:r>
      <w:r w:rsidR="00292C67" w:rsidRPr="0053228A">
        <w:rPr>
          <w:rFonts w:asciiTheme="majorHAnsi" w:hAnsiTheme="majorHAnsi"/>
          <w:b/>
        </w:rPr>
        <w:t>,</w:t>
      </w:r>
      <w:r w:rsidRPr="0053228A">
        <w:rPr>
          <w:rFonts w:asciiTheme="majorHAnsi" w:hAnsiTheme="majorHAnsi"/>
          <w:b/>
        </w:rPr>
        <w:t>op$</w:t>
      </w:r>
      <w:r w:rsidR="00292C67" w:rsidRPr="0053228A">
        <w:rPr>
          <w:rFonts w:asciiTheme="majorHAnsi" w:hAnsiTheme="majorHAnsi"/>
          <w:b/>
        </w:rPr>
        <w:t>,</w:t>
      </w:r>
      <w:r w:rsidRPr="0053228A">
        <w:rPr>
          <w:rFonts w:asciiTheme="majorHAnsi" w:hAnsiTheme="majorHAnsi"/>
          <w:b/>
        </w:rPr>
        <w:t>num&amp;</w:t>
      </w:r>
    </w:p>
    <w:p w14:paraId="4436D019" w14:textId="4D224CC2" w:rsidR="007B13CB" w:rsidRPr="0053228A" w:rsidRDefault="007B13CB" w:rsidP="007B13CB">
      <w:pPr>
        <w:ind w:left="720"/>
        <w:rPr>
          <w:rFonts w:asciiTheme="majorHAnsi" w:hAnsiTheme="majorHAnsi"/>
        </w:rPr>
      </w:pPr>
      <w:r w:rsidRPr="0053228A">
        <w:rPr>
          <w:rFonts w:asciiTheme="majorHAnsi" w:hAnsiTheme="majorHAnsi"/>
        </w:rPr>
        <w:t>Performs a basic (+, -, *, /) operation on message # using operation $, where ($=1) is add, ($=2) is subtract, ($=3) is multiply, and ($=4) is divide. The other input is an integer &amp;. The message # must be an integer, and the resulting value is always an integer.</w:t>
      </w:r>
    </w:p>
    <w:p w14:paraId="05DA1764" w14:textId="7D022F14" w:rsidR="007B13CB" w:rsidRPr="0053228A" w:rsidRDefault="007B13CB" w:rsidP="007B13CB">
      <w:pPr>
        <w:ind w:left="720"/>
        <w:rPr>
          <w:rFonts w:asciiTheme="majorHAnsi" w:hAnsiTheme="majorHAnsi"/>
        </w:rPr>
      </w:pPr>
      <w:r w:rsidRPr="0053228A">
        <w:rPr>
          <w:rFonts w:asciiTheme="majorHAnsi" w:hAnsiTheme="majorHAnsi"/>
          <w:b/>
        </w:rPr>
        <w:t>-EX</w:t>
      </w:r>
      <w:r w:rsidRPr="0053228A">
        <w:rPr>
          <w:rFonts w:asciiTheme="majorHAnsi" w:hAnsiTheme="majorHAnsi"/>
        </w:rPr>
        <w:t>: “</w:t>
      </w:r>
      <w:r w:rsidR="0026000E" w:rsidRPr="0053228A">
        <w:rPr>
          <w:rFonts w:asciiTheme="majorHAnsi" w:hAnsiTheme="majorHAnsi"/>
        </w:rPr>
        <w:t>perform2</w:t>
      </w:r>
      <w:r w:rsidR="00292C67" w:rsidRPr="0053228A">
        <w:rPr>
          <w:rFonts w:asciiTheme="majorHAnsi" w:hAnsiTheme="majorHAnsi"/>
        </w:rPr>
        <w:t>,</w:t>
      </w:r>
      <w:r w:rsidR="0026000E" w:rsidRPr="0053228A">
        <w:rPr>
          <w:rFonts w:asciiTheme="majorHAnsi" w:hAnsiTheme="majorHAnsi"/>
        </w:rPr>
        <w:t>op3</w:t>
      </w:r>
      <w:r w:rsidR="00292C67" w:rsidRPr="0053228A">
        <w:rPr>
          <w:rFonts w:asciiTheme="majorHAnsi" w:hAnsiTheme="majorHAnsi"/>
        </w:rPr>
        <w:t>,</w:t>
      </w:r>
      <w:r w:rsidR="0026000E" w:rsidRPr="0053228A">
        <w:rPr>
          <w:rFonts w:asciiTheme="majorHAnsi" w:hAnsiTheme="majorHAnsi"/>
        </w:rPr>
        <w:t>num5</w:t>
      </w:r>
      <w:r w:rsidRPr="0053228A">
        <w:rPr>
          <w:rFonts w:asciiTheme="majorHAnsi" w:hAnsiTheme="majorHAnsi"/>
        </w:rPr>
        <w:t xml:space="preserve">” would </w:t>
      </w:r>
      <w:r w:rsidR="0026000E" w:rsidRPr="0053228A">
        <w:rPr>
          <w:rFonts w:asciiTheme="majorHAnsi" w:hAnsiTheme="majorHAnsi"/>
        </w:rPr>
        <w:t>multiply the 3</w:t>
      </w:r>
      <w:r w:rsidR="0026000E" w:rsidRPr="0053228A">
        <w:rPr>
          <w:rFonts w:asciiTheme="majorHAnsi" w:hAnsiTheme="majorHAnsi"/>
          <w:vertAlign w:val="superscript"/>
        </w:rPr>
        <w:t>rd</w:t>
      </w:r>
      <w:r w:rsidR="0026000E" w:rsidRPr="0053228A">
        <w:rPr>
          <w:rFonts w:asciiTheme="majorHAnsi" w:hAnsiTheme="majorHAnsi"/>
        </w:rPr>
        <w:t xml:space="preserve"> message in the field by 5</w:t>
      </w:r>
      <w:r w:rsidR="000509CC" w:rsidRPr="0053228A">
        <w:rPr>
          <w:rFonts w:asciiTheme="majorHAnsi" w:hAnsiTheme="majorHAnsi"/>
        </w:rPr>
        <w:t xml:space="preserve"> and store the result to the same message</w:t>
      </w:r>
    </w:p>
    <w:p w14:paraId="5F1A2F47" w14:textId="77777777" w:rsidR="006715B7" w:rsidRPr="0053228A" w:rsidRDefault="006715B7" w:rsidP="006715B7">
      <w:pPr>
        <w:rPr>
          <w:rFonts w:asciiTheme="majorHAnsi" w:hAnsiTheme="majorHAnsi"/>
        </w:rPr>
      </w:pPr>
    </w:p>
    <w:p w14:paraId="40876B93" w14:textId="57D517B6" w:rsidR="006715B7" w:rsidRPr="0053228A" w:rsidRDefault="003D6ECA" w:rsidP="006715B7">
      <w:pPr>
        <w:rPr>
          <w:rFonts w:asciiTheme="majorHAnsi" w:hAnsiTheme="majorHAnsi"/>
          <w:b/>
        </w:rPr>
      </w:pPr>
      <w:r w:rsidRPr="0053228A">
        <w:rPr>
          <w:rFonts w:asciiTheme="majorHAnsi" w:hAnsiTheme="majorHAnsi"/>
          <w:b/>
        </w:rPr>
        <w:t>append#</w:t>
      </w:r>
      <w:r w:rsidR="00292C67" w:rsidRPr="0053228A">
        <w:rPr>
          <w:rFonts w:asciiTheme="majorHAnsi" w:hAnsiTheme="majorHAnsi"/>
          <w:b/>
        </w:rPr>
        <w:t>,</w:t>
      </w:r>
      <w:r w:rsidRPr="0053228A">
        <w:rPr>
          <w:rFonts w:asciiTheme="majorHAnsi" w:hAnsiTheme="majorHAnsi"/>
          <w:b/>
        </w:rPr>
        <w:t>X</w:t>
      </w:r>
    </w:p>
    <w:p w14:paraId="478A7F0F" w14:textId="62E8437E" w:rsidR="003D6ECA" w:rsidRPr="0053228A" w:rsidRDefault="003D6ECA" w:rsidP="003D6ECA">
      <w:pPr>
        <w:ind w:left="720"/>
        <w:rPr>
          <w:rFonts w:asciiTheme="majorHAnsi" w:hAnsiTheme="majorHAnsi"/>
        </w:rPr>
      </w:pPr>
      <w:r w:rsidRPr="0053228A">
        <w:rPr>
          <w:rFonts w:asciiTheme="majorHAnsi" w:hAnsiTheme="majorHAnsi"/>
        </w:rPr>
        <w:t xml:space="preserve">Appends string X to the end of message #. # must be an integer less than the field size of your account, where 0 is the newest (top-most) message when viewing the “service.jsp” page. </w:t>
      </w:r>
      <w:r w:rsidR="00D6628C" w:rsidRPr="0053228A">
        <w:rPr>
          <w:rFonts w:asciiTheme="majorHAnsi" w:hAnsiTheme="majorHAnsi"/>
        </w:rPr>
        <w:t>This is a</w:t>
      </w:r>
      <w:r w:rsidRPr="0053228A">
        <w:rPr>
          <w:rFonts w:asciiTheme="majorHAnsi" w:hAnsiTheme="majorHAnsi"/>
        </w:rPr>
        <w:t xml:space="preserve"> faster way to update messages when the entire string does not have to be deleted.</w:t>
      </w:r>
    </w:p>
    <w:p w14:paraId="2739394B" w14:textId="24FB8E4A" w:rsidR="003D6ECA" w:rsidRPr="0053228A" w:rsidRDefault="003D6ECA" w:rsidP="003D6ECA">
      <w:pPr>
        <w:ind w:left="720"/>
        <w:rPr>
          <w:rFonts w:asciiTheme="majorHAnsi" w:hAnsiTheme="majorHAnsi"/>
        </w:rPr>
      </w:pPr>
      <w:r w:rsidRPr="0053228A">
        <w:rPr>
          <w:rFonts w:asciiTheme="majorHAnsi" w:hAnsiTheme="majorHAnsi"/>
          <w:b/>
        </w:rPr>
        <w:t>-EX</w:t>
      </w:r>
      <w:r w:rsidRPr="0053228A">
        <w:rPr>
          <w:rFonts w:asciiTheme="majorHAnsi" w:hAnsiTheme="majorHAnsi"/>
        </w:rPr>
        <w:t xml:space="preserve">: </w:t>
      </w:r>
      <w:r w:rsidR="00B03D84" w:rsidRPr="0053228A">
        <w:rPr>
          <w:rFonts w:asciiTheme="majorHAnsi" w:hAnsiTheme="majorHAnsi"/>
        </w:rPr>
        <w:t>I</w:t>
      </w:r>
      <w:r w:rsidR="00D6628C" w:rsidRPr="0053228A">
        <w:rPr>
          <w:rFonts w:asciiTheme="majorHAnsi" w:hAnsiTheme="majorHAnsi"/>
        </w:rPr>
        <w:t xml:space="preserve">f message 4 is “Hello World”, then </w:t>
      </w:r>
      <w:r w:rsidRPr="0053228A">
        <w:rPr>
          <w:rFonts w:asciiTheme="majorHAnsi" w:hAnsiTheme="majorHAnsi"/>
        </w:rPr>
        <w:t>“</w:t>
      </w:r>
      <w:r w:rsidR="00D6628C" w:rsidRPr="0053228A">
        <w:rPr>
          <w:rFonts w:asciiTheme="majorHAnsi" w:hAnsiTheme="majorHAnsi"/>
        </w:rPr>
        <w:t>append3</w:t>
      </w:r>
      <w:r w:rsidR="00292C67" w:rsidRPr="0053228A">
        <w:rPr>
          <w:rFonts w:asciiTheme="majorHAnsi" w:hAnsiTheme="majorHAnsi"/>
        </w:rPr>
        <w:t>,</w:t>
      </w:r>
      <w:r w:rsidR="00D6628C" w:rsidRPr="0053228A">
        <w:rPr>
          <w:rFonts w:asciiTheme="majorHAnsi" w:hAnsiTheme="majorHAnsi"/>
        </w:rPr>
        <w:t>!</w:t>
      </w:r>
      <w:r w:rsidRPr="0053228A">
        <w:rPr>
          <w:rFonts w:asciiTheme="majorHAnsi" w:hAnsiTheme="majorHAnsi"/>
        </w:rPr>
        <w:t xml:space="preserve">” would </w:t>
      </w:r>
      <w:r w:rsidR="00D6628C" w:rsidRPr="0053228A">
        <w:rPr>
          <w:rFonts w:asciiTheme="majorHAnsi" w:hAnsiTheme="majorHAnsi"/>
        </w:rPr>
        <w:t>replace it with “Hello World!”</w:t>
      </w:r>
    </w:p>
    <w:p w14:paraId="01915C1D" w14:textId="77777777" w:rsidR="006715B7" w:rsidRPr="0053228A" w:rsidRDefault="006715B7" w:rsidP="006715B7">
      <w:pPr>
        <w:rPr>
          <w:rFonts w:asciiTheme="majorHAnsi" w:hAnsiTheme="majorHAnsi"/>
        </w:rPr>
      </w:pPr>
    </w:p>
    <w:p w14:paraId="0E455936" w14:textId="4E749C11" w:rsidR="00521560" w:rsidRPr="0053228A" w:rsidRDefault="00521560" w:rsidP="00521560">
      <w:pPr>
        <w:rPr>
          <w:rFonts w:asciiTheme="majorHAnsi" w:hAnsiTheme="majorHAnsi"/>
          <w:b/>
        </w:rPr>
      </w:pPr>
      <w:r w:rsidRPr="0053228A">
        <w:rPr>
          <w:rFonts w:asciiTheme="majorHAnsi" w:hAnsiTheme="majorHAnsi"/>
          <w:b/>
        </w:rPr>
        <w:t>terminate</w:t>
      </w:r>
    </w:p>
    <w:p w14:paraId="157C2019" w14:textId="2B6F7BD4" w:rsidR="00521560" w:rsidRPr="0053228A" w:rsidRDefault="007C4F05" w:rsidP="00521560">
      <w:pPr>
        <w:ind w:left="720"/>
        <w:rPr>
          <w:rFonts w:asciiTheme="majorHAnsi" w:hAnsiTheme="majorHAnsi"/>
        </w:rPr>
      </w:pPr>
      <w:r w:rsidRPr="0053228A">
        <w:rPr>
          <w:rFonts w:asciiTheme="majorHAnsi" w:hAnsiTheme="majorHAnsi"/>
        </w:rPr>
        <w:t xml:space="preserve">Deletes your account from the system. If you decide to quit using Gemini, please send this message to your account to terminate it, or email me your password so that I can do it. </w:t>
      </w:r>
      <w:r w:rsidR="00533277" w:rsidRPr="0053228A">
        <w:rPr>
          <w:rFonts w:asciiTheme="majorHAnsi" w:hAnsiTheme="majorHAnsi"/>
        </w:rPr>
        <w:t>Warning: once you terminate your account, you can never recover its data. Use with extreme caution.</w:t>
      </w:r>
    </w:p>
    <w:p w14:paraId="5E7BAA74" w14:textId="45298240" w:rsidR="007B13CB" w:rsidRPr="0053228A" w:rsidRDefault="00521560" w:rsidP="00550948">
      <w:pPr>
        <w:ind w:left="720"/>
        <w:rPr>
          <w:rFonts w:asciiTheme="majorHAnsi" w:hAnsiTheme="majorHAnsi"/>
        </w:rPr>
      </w:pPr>
      <w:r w:rsidRPr="0053228A">
        <w:rPr>
          <w:rFonts w:asciiTheme="majorHAnsi" w:hAnsiTheme="majorHAnsi"/>
          <w:b/>
        </w:rPr>
        <w:t>-EX</w:t>
      </w:r>
      <w:r w:rsidRPr="0053228A">
        <w:rPr>
          <w:rFonts w:asciiTheme="majorHAnsi" w:hAnsiTheme="majorHAnsi"/>
        </w:rPr>
        <w:t xml:space="preserve">: </w:t>
      </w:r>
      <w:r w:rsidR="009F1371" w:rsidRPr="0053228A">
        <w:rPr>
          <w:rFonts w:asciiTheme="majorHAnsi" w:hAnsiTheme="majorHAnsi"/>
        </w:rPr>
        <w:t>Do you really need one?</w:t>
      </w:r>
    </w:p>
    <w:p w14:paraId="279780AC" w14:textId="77777777" w:rsidR="005758F2" w:rsidRPr="0053228A" w:rsidRDefault="005758F2" w:rsidP="005758F2">
      <w:pPr>
        <w:rPr>
          <w:rFonts w:asciiTheme="majorHAnsi" w:hAnsiTheme="majorHAnsi"/>
        </w:rPr>
      </w:pPr>
    </w:p>
    <w:p w14:paraId="7A301289" w14:textId="4C8503EF" w:rsidR="005758F2" w:rsidRPr="0053228A" w:rsidRDefault="005758F2" w:rsidP="005758F2">
      <w:pPr>
        <w:rPr>
          <w:rFonts w:asciiTheme="majorHAnsi" w:hAnsiTheme="majorHAnsi"/>
        </w:rPr>
      </w:pPr>
      <w:r w:rsidRPr="0053228A">
        <w:rPr>
          <w:rFonts w:asciiTheme="majorHAnsi" w:hAnsiTheme="majorHAnsi"/>
        </w:rPr>
        <w:t>If you think of a function that should be included in Gemini, email me an explanation of the function and its purpose. If I deem</w:t>
      </w:r>
      <w:r w:rsidR="00715C28" w:rsidRPr="0053228A">
        <w:rPr>
          <w:rFonts w:asciiTheme="majorHAnsi" w:hAnsiTheme="majorHAnsi"/>
        </w:rPr>
        <w:t xml:space="preserve"> it useful enough</w:t>
      </w:r>
      <w:r w:rsidRPr="0053228A">
        <w:rPr>
          <w:rFonts w:asciiTheme="majorHAnsi" w:hAnsiTheme="majorHAnsi"/>
        </w:rPr>
        <w:t xml:space="preserve"> I will </w:t>
      </w:r>
      <w:r w:rsidR="008E4811" w:rsidRPr="0053228A">
        <w:rPr>
          <w:rFonts w:asciiTheme="majorHAnsi" w:hAnsiTheme="majorHAnsi"/>
        </w:rPr>
        <w:t>add</w:t>
      </w:r>
      <w:r w:rsidRPr="0053228A">
        <w:rPr>
          <w:rFonts w:asciiTheme="majorHAnsi" w:hAnsiTheme="majorHAnsi"/>
        </w:rPr>
        <w:t xml:space="preserve"> it!</w:t>
      </w:r>
    </w:p>
    <w:p w14:paraId="1438D992" w14:textId="2BCEE62E" w:rsidR="00087AB0" w:rsidRPr="0053228A" w:rsidRDefault="00087AB0" w:rsidP="004F136D">
      <w:pPr>
        <w:rPr>
          <w:rFonts w:asciiTheme="majorHAnsi" w:hAnsiTheme="majorHAnsi"/>
        </w:rPr>
      </w:pPr>
      <w:r w:rsidRPr="0053228A">
        <w:rPr>
          <w:rFonts w:asciiTheme="majorHAnsi" w:hAnsiTheme="majorHAnsi"/>
        </w:rPr>
        <w:br w:type="page"/>
      </w:r>
    </w:p>
    <w:p w14:paraId="6B861FD3" w14:textId="370590DF" w:rsidR="003B7246" w:rsidRPr="00886965" w:rsidRDefault="003B7246" w:rsidP="00886965">
      <w:pPr>
        <w:pStyle w:val="Heading1"/>
        <w:jc w:val="center"/>
        <w:rPr>
          <w:sz w:val="56"/>
        </w:rPr>
      </w:pPr>
      <w:r w:rsidRPr="00886965">
        <w:rPr>
          <w:sz w:val="56"/>
        </w:rPr>
        <w:t>RANDOM OTHER STUFF</w:t>
      </w:r>
    </w:p>
    <w:p w14:paraId="137FD652" w14:textId="16F909EC" w:rsidR="003B7246" w:rsidRPr="00343425" w:rsidRDefault="003B7246" w:rsidP="00343425">
      <w:pPr>
        <w:pStyle w:val="Heading2"/>
        <w:rPr>
          <w:sz w:val="36"/>
        </w:rPr>
      </w:pPr>
      <w:r w:rsidRPr="00343425">
        <w:rPr>
          <w:sz w:val="36"/>
        </w:rPr>
        <w:t>Contact Me</w:t>
      </w:r>
    </w:p>
    <w:p w14:paraId="2A4DB439" w14:textId="77777777" w:rsidR="003B7246" w:rsidRPr="0053228A" w:rsidRDefault="003B7246" w:rsidP="003B7246">
      <w:pPr>
        <w:rPr>
          <w:rFonts w:asciiTheme="majorHAnsi" w:hAnsiTheme="majorHAnsi"/>
        </w:rPr>
      </w:pPr>
    </w:p>
    <w:p w14:paraId="7AE38ED7" w14:textId="3557FCA4" w:rsidR="000B56EC" w:rsidRDefault="00592601">
      <w:pPr>
        <w:rPr>
          <w:rFonts w:asciiTheme="majorHAnsi" w:hAnsiTheme="majorHAnsi"/>
        </w:rPr>
      </w:pPr>
      <w:r>
        <w:rPr>
          <w:rFonts w:asciiTheme="majorHAnsi" w:hAnsiTheme="majorHAnsi"/>
        </w:rPr>
        <w:t>You can contact me in one of the following ways:</w:t>
      </w:r>
    </w:p>
    <w:p w14:paraId="2030F49F" w14:textId="45E21600" w:rsidR="000B56EC" w:rsidRDefault="000B56EC" w:rsidP="000B56EC">
      <w:pPr>
        <w:pStyle w:val="ListParagraph"/>
        <w:numPr>
          <w:ilvl w:val="0"/>
          <w:numId w:val="2"/>
        </w:numPr>
        <w:rPr>
          <w:rFonts w:asciiTheme="majorHAnsi" w:hAnsiTheme="majorHAnsi"/>
        </w:rPr>
      </w:pPr>
      <w:r>
        <w:rPr>
          <w:rFonts w:asciiTheme="majorHAnsi" w:hAnsiTheme="majorHAnsi"/>
        </w:rPr>
        <w:t xml:space="preserve">Send me an email at </w:t>
      </w:r>
      <w:hyperlink r:id="rId27" w:history="1">
        <w:r w:rsidRPr="00076DCE">
          <w:rPr>
            <w:rStyle w:val="Hyperlink"/>
            <w:rFonts w:asciiTheme="majorHAnsi" w:hAnsiTheme="majorHAnsi"/>
          </w:rPr>
          <w:t>willyg302@gmail.com</w:t>
        </w:r>
      </w:hyperlink>
    </w:p>
    <w:p w14:paraId="314951CC" w14:textId="47C74093" w:rsidR="000B56EC" w:rsidRDefault="000B56EC" w:rsidP="000B56EC">
      <w:pPr>
        <w:pStyle w:val="ListParagraph"/>
        <w:numPr>
          <w:ilvl w:val="0"/>
          <w:numId w:val="2"/>
        </w:numPr>
        <w:rPr>
          <w:rFonts w:asciiTheme="majorHAnsi" w:hAnsiTheme="majorHAnsi"/>
        </w:rPr>
      </w:pPr>
      <w:r>
        <w:rPr>
          <w:rFonts w:asciiTheme="majorHAnsi" w:hAnsiTheme="majorHAnsi"/>
        </w:rPr>
        <w:t xml:space="preserve">Send me a YouTube message (my channel: </w:t>
      </w:r>
      <w:hyperlink r:id="rId28" w:history="1">
        <w:r w:rsidRPr="00076DCE">
          <w:rPr>
            <w:rStyle w:val="Hyperlink"/>
            <w:rFonts w:asciiTheme="majorHAnsi" w:hAnsiTheme="majorHAnsi"/>
          </w:rPr>
          <w:t>http://www.youtube.com/user/willyg302</w:t>
        </w:r>
      </w:hyperlink>
      <w:r>
        <w:rPr>
          <w:rFonts w:asciiTheme="majorHAnsi" w:hAnsiTheme="majorHAnsi"/>
        </w:rPr>
        <w:t>)</w:t>
      </w:r>
    </w:p>
    <w:p w14:paraId="218D4A39" w14:textId="41F7B5D3" w:rsidR="000B56EC" w:rsidRPr="000B56EC" w:rsidRDefault="006F3987" w:rsidP="000B56EC">
      <w:pPr>
        <w:pStyle w:val="ListParagraph"/>
        <w:numPr>
          <w:ilvl w:val="0"/>
          <w:numId w:val="2"/>
        </w:numPr>
        <w:rPr>
          <w:rFonts w:asciiTheme="majorHAnsi" w:hAnsiTheme="majorHAnsi"/>
        </w:rPr>
      </w:pPr>
      <w:r>
        <w:rPr>
          <w:rFonts w:asciiTheme="majorHAnsi" w:hAnsiTheme="majorHAnsi"/>
        </w:rPr>
        <w:t>Comment somewhere on my blog</w:t>
      </w:r>
    </w:p>
    <w:p w14:paraId="11790A20" w14:textId="06EBD402" w:rsidR="003B7246" w:rsidRPr="0053228A" w:rsidRDefault="0062195A">
      <w:pPr>
        <w:rPr>
          <w:rFonts w:asciiTheme="majorHAnsi" w:hAnsiTheme="majorHAnsi"/>
        </w:rPr>
      </w:pPr>
      <w:r w:rsidRPr="0053228A">
        <w:rPr>
          <w:rFonts w:asciiTheme="majorHAnsi" w:hAnsiTheme="majorHAnsi"/>
        </w:rPr>
        <w:t>Please use a descriptive subject line and assume that I’m incredibly stupid when explaining your problem. Allow several days for me to respond.</w:t>
      </w:r>
    </w:p>
    <w:p w14:paraId="6D52BF22" w14:textId="77777777" w:rsidR="008F6DEA" w:rsidRPr="0053228A" w:rsidRDefault="008F6DEA">
      <w:pPr>
        <w:rPr>
          <w:rFonts w:asciiTheme="majorHAnsi" w:hAnsiTheme="majorHAnsi"/>
        </w:rPr>
      </w:pPr>
    </w:p>
    <w:p w14:paraId="178D7219" w14:textId="6BEE38A7" w:rsidR="008F6DEA" w:rsidRPr="00510D95" w:rsidRDefault="008F6DEA" w:rsidP="00510D95">
      <w:pPr>
        <w:pStyle w:val="Heading2"/>
        <w:rPr>
          <w:sz w:val="36"/>
        </w:rPr>
      </w:pPr>
      <w:r w:rsidRPr="00510D95">
        <w:rPr>
          <w:sz w:val="36"/>
        </w:rPr>
        <w:t>Boring Legal Stuff</w:t>
      </w:r>
    </w:p>
    <w:p w14:paraId="285EE028" w14:textId="77777777" w:rsidR="008F6DEA" w:rsidRDefault="008F6DEA" w:rsidP="008F6DEA">
      <w:pPr>
        <w:rPr>
          <w:rFonts w:asciiTheme="majorHAnsi" w:hAnsiTheme="majorHAnsi"/>
        </w:rPr>
      </w:pPr>
    </w:p>
    <w:p w14:paraId="14B7239E" w14:textId="4052952C" w:rsidR="008C4E83" w:rsidRDefault="008C4E83" w:rsidP="008F6DEA">
      <w:pPr>
        <w:rPr>
          <w:rFonts w:asciiTheme="majorHAnsi" w:hAnsiTheme="majorHAnsi"/>
        </w:rPr>
      </w:pPr>
      <w:r>
        <w:rPr>
          <w:rFonts w:asciiTheme="majorHAnsi" w:hAnsiTheme="majorHAnsi"/>
        </w:rPr>
        <w:t>Copyright © 2012</w:t>
      </w:r>
      <w:r w:rsidRPr="0053228A">
        <w:rPr>
          <w:rFonts w:asciiTheme="majorHAnsi" w:hAnsiTheme="majorHAnsi"/>
        </w:rPr>
        <w:t xml:space="preserve"> WillyG Productions. All rights reserved.</w:t>
      </w:r>
    </w:p>
    <w:p w14:paraId="76DAA5D5" w14:textId="77777777" w:rsidR="008C4E83" w:rsidRPr="0053228A" w:rsidRDefault="008C4E83" w:rsidP="008F6DEA">
      <w:pPr>
        <w:rPr>
          <w:rFonts w:asciiTheme="majorHAnsi" w:hAnsiTheme="majorHAnsi"/>
        </w:rPr>
      </w:pPr>
    </w:p>
    <w:p w14:paraId="5199F205" w14:textId="4939FD1A" w:rsidR="00BF2220" w:rsidRDefault="00AC3BBC" w:rsidP="008F6DEA">
      <w:pPr>
        <w:rPr>
          <w:rFonts w:asciiTheme="majorHAnsi" w:hAnsiTheme="majorHAnsi"/>
        </w:rPr>
      </w:pPr>
      <w:r>
        <w:rPr>
          <w:rFonts w:asciiTheme="majorHAnsi" w:hAnsiTheme="majorHAnsi"/>
        </w:rPr>
        <w:t xml:space="preserve">Onyx IDE is made available under the Onyx License, which is packaged with the Onyx distribution. </w:t>
      </w:r>
      <w:r w:rsidR="0091667B">
        <w:rPr>
          <w:rFonts w:asciiTheme="majorHAnsi" w:hAnsiTheme="majorHAnsi"/>
        </w:rPr>
        <w:t xml:space="preserve">Please review this license before using Onyx. </w:t>
      </w:r>
      <w:r w:rsidR="0039628F" w:rsidRPr="0053228A">
        <w:rPr>
          <w:rFonts w:asciiTheme="majorHAnsi" w:hAnsiTheme="majorHAnsi"/>
        </w:rPr>
        <w:t xml:space="preserve">By using </w:t>
      </w:r>
      <w:r>
        <w:rPr>
          <w:rFonts w:asciiTheme="majorHAnsi" w:hAnsiTheme="majorHAnsi"/>
        </w:rPr>
        <w:t>Onyx</w:t>
      </w:r>
      <w:r w:rsidR="0039628F" w:rsidRPr="0053228A">
        <w:rPr>
          <w:rFonts w:asciiTheme="majorHAnsi" w:hAnsiTheme="majorHAnsi"/>
        </w:rPr>
        <w:t xml:space="preserve">, you agree to the </w:t>
      </w:r>
      <w:r>
        <w:rPr>
          <w:rFonts w:asciiTheme="majorHAnsi" w:hAnsiTheme="majorHAnsi"/>
        </w:rPr>
        <w:t>terms and conditions set forth in the Onyx License.</w:t>
      </w:r>
    </w:p>
    <w:p w14:paraId="5C63C0D8" w14:textId="77777777" w:rsidR="008C4E83" w:rsidRDefault="008C4E83" w:rsidP="008F6DEA">
      <w:pPr>
        <w:rPr>
          <w:rFonts w:asciiTheme="majorHAnsi" w:hAnsiTheme="majorHAnsi"/>
        </w:rPr>
      </w:pPr>
    </w:p>
    <w:p w14:paraId="79EA0B56" w14:textId="281D4336" w:rsidR="008C4E83" w:rsidRDefault="008C4E83" w:rsidP="008F6DEA">
      <w:pPr>
        <w:rPr>
          <w:rFonts w:asciiTheme="majorHAnsi" w:hAnsiTheme="majorHAnsi"/>
        </w:rPr>
      </w:pPr>
      <w:r>
        <w:rPr>
          <w:rFonts w:asciiTheme="majorHAnsi" w:hAnsiTheme="majorHAnsi"/>
        </w:rPr>
        <w:t xml:space="preserve">This program is distributed in the hope that it will be useful, but WITHOUT </w:t>
      </w:r>
      <w:r w:rsidR="00801443">
        <w:rPr>
          <w:rFonts w:asciiTheme="majorHAnsi" w:hAnsiTheme="majorHAnsi"/>
        </w:rPr>
        <w:t>ANY WARRANTY,</w:t>
      </w:r>
      <w:r>
        <w:rPr>
          <w:rFonts w:asciiTheme="majorHAnsi" w:hAnsiTheme="majorHAnsi"/>
        </w:rPr>
        <w:t xml:space="preserve"> without even the implied warranty of MERCHANTABILITY or FITNESS FOR A PARTICULAR PURPOSE. </w:t>
      </w:r>
      <w:r w:rsidR="00801443">
        <w:rPr>
          <w:rFonts w:asciiTheme="majorHAnsi" w:hAnsiTheme="majorHAnsi"/>
        </w:rPr>
        <w:t>See the Onyx License for more details.</w:t>
      </w:r>
    </w:p>
    <w:p w14:paraId="038BE001" w14:textId="77777777" w:rsidR="00801443" w:rsidRPr="0053228A" w:rsidRDefault="00801443" w:rsidP="008F6DEA">
      <w:pPr>
        <w:rPr>
          <w:rFonts w:asciiTheme="majorHAnsi" w:hAnsiTheme="majorHAnsi"/>
        </w:rPr>
      </w:pPr>
    </w:p>
    <w:p w14:paraId="400C4A28" w14:textId="7E702EEE" w:rsidR="008F6DEA" w:rsidRPr="005E6B4B" w:rsidRDefault="008F6DEA" w:rsidP="005E6B4B">
      <w:pPr>
        <w:pStyle w:val="Heading2"/>
        <w:rPr>
          <w:sz w:val="36"/>
        </w:rPr>
      </w:pPr>
      <w:r w:rsidRPr="005E6B4B">
        <w:rPr>
          <w:sz w:val="36"/>
        </w:rPr>
        <w:t>The End</w:t>
      </w:r>
    </w:p>
    <w:p w14:paraId="3285B4E7" w14:textId="77777777" w:rsidR="008F6DEA" w:rsidRPr="0053228A" w:rsidRDefault="008F6DEA" w:rsidP="008F6DEA">
      <w:pPr>
        <w:rPr>
          <w:rFonts w:asciiTheme="majorHAnsi" w:hAnsiTheme="majorHAnsi"/>
        </w:rPr>
      </w:pPr>
    </w:p>
    <w:p w14:paraId="5CBD078E" w14:textId="1248BC5A" w:rsidR="00C95EA9" w:rsidRPr="0053228A" w:rsidRDefault="008D6912" w:rsidP="008F6DEA">
      <w:pPr>
        <w:rPr>
          <w:rFonts w:asciiTheme="majorHAnsi" w:hAnsiTheme="majorHAnsi"/>
        </w:rPr>
      </w:pPr>
      <w:r>
        <w:rPr>
          <w:rFonts w:asciiTheme="majorHAnsi" w:hAnsiTheme="majorHAnsi"/>
        </w:rPr>
        <w:t>Happy coding!</w:t>
      </w:r>
    </w:p>
    <w:sectPr w:rsidR="00C95EA9" w:rsidRPr="0053228A" w:rsidSect="003F710A">
      <w:footerReference w:type="even" r:id="rId29"/>
      <w:footerReference w:type="default" r:id="rId30"/>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C7D73" w14:textId="77777777" w:rsidR="008C4E83" w:rsidRDefault="008C4E83" w:rsidP="00EF01BA">
      <w:r>
        <w:separator/>
      </w:r>
    </w:p>
  </w:endnote>
  <w:endnote w:type="continuationSeparator" w:id="0">
    <w:p w14:paraId="0D4201C2" w14:textId="77777777" w:rsidR="008C4E83" w:rsidRDefault="008C4E83" w:rsidP="00EF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mata">
    <w:panose1 w:val="020B0503040500060204"/>
    <w:charset w:val="00"/>
    <w:family w:val="auto"/>
    <w:pitch w:val="variable"/>
    <w:sig w:usb0="A00000AF" w:usb1="4000204A" w:usb2="00000000" w:usb3="00000000" w:csb0="00000093"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B0CD1" w14:textId="77777777" w:rsidR="008C4E83" w:rsidRDefault="008C4E83" w:rsidP="00530A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EBC680" w14:textId="77777777" w:rsidR="008C4E83" w:rsidRDefault="008C4E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B0034" w14:textId="77777777" w:rsidR="008C4E83" w:rsidRDefault="008C4E83" w:rsidP="00530A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4442">
      <w:rPr>
        <w:rStyle w:val="PageNumber"/>
        <w:noProof/>
      </w:rPr>
      <w:t>15</w:t>
    </w:r>
    <w:r>
      <w:rPr>
        <w:rStyle w:val="PageNumber"/>
      </w:rPr>
      <w:fldChar w:fldCharType="end"/>
    </w:r>
  </w:p>
  <w:p w14:paraId="5DDB4961" w14:textId="77777777" w:rsidR="008C4E83" w:rsidRDefault="008C4E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12BA0" w14:textId="77777777" w:rsidR="008C4E83" w:rsidRDefault="008C4E83" w:rsidP="00EF01BA">
      <w:r>
        <w:separator/>
      </w:r>
    </w:p>
  </w:footnote>
  <w:footnote w:type="continuationSeparator" w:id="0">
    <w:p w14:paraId="1CAA3F3B" w14:textId="77777777" w:rsidR="008C4E83" w:rsidRDefault="008C4E83" w:rsidP="00EF01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55A00"/>
    <w:multiLevelType w:val="hybridMultilevel"/>
    <w:tmpl w:val="F688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A84D48"/>
    <w:multiLevelType w:val="hybridMultilevel"/>
    <w:tmpl w:val="13FC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D9"/>
    <w:rsid w:val="00016E7F"/>
    <w:rsid w:val="00021769"/>
    <w:rsid w:val="00033642"/>
    <w:rsid w:val="00037155"/>
    <w:rsid w:val="000377B5"/>
    <w:rsid w:val="00041330"/>
    <w:rsid w:val="00047383"/>
    <w:rsid w:val="000509CC"/>
    <w:rsid w:val="00052722"/>
    <w:rsid w:val="00054CF8"/>
    <w:rsid w:val="00055A25"/>
    <w:rsid w:val="000618EA"/>
    <w:rsid w:val="000703FD"/>
    <w:rsid w:val="00082220"/>
    <w:rsid w:val="00086250"/>
    <w:rsid w:val="00087AB0"/>
    <w:rsid w:val="000A1FA4"/>
    <w:rsid w:val="000A3932"/>
    <w:rsid w:val="000A4FCE"/>
    <w:rsid w:val="000A5AE2"/>
    <w:rsid w:val="000B56EC"/>
    <w:rsid w:val="000C07F0"/>
    <w:rsid w:val="000C201E"/>
    <w:rsid w:val="000C4A0D"/>
    <w:rsid w:val="000D188F"/>
    <w:rsid w:val="000D1A74"/>
    <w:rsid w:val="000E2663"/>
    <w:rsid w:val="000E7F49"/>
    <w:rsid w:val="000F7281"/>
    <w:rsid w:val="00125CB6"/>
    <w:rsid w:val="001411D2"/>
    <w:rsid w:val="00147E38"/>
    <w:rsid w:val="00150915"/>
    <w:rsid w:val="001525E2"/>
    <w:rsid w:val="00157E7A"/>
    <w:rsid w:val="00161ECE"/>
    <w:rsid w:val="00162CA7"/>
    <w:rsid w:val="0017083C"/>
    <w:rsid w:val="00183241"/>
    <w:rsid w:val="00185B1B"/>
    <w:rsid w:val="00193106"/>
    <w:rsid w:val="00195840"/>
    <w:rsid w:val="001A0C9D"/>
    <w:rsid w:val="001A5597"/>
    <w:rsid w:val="001C0BCD"/>
    <w:rsid w:val="001C2A73"/>
    <w:rsid w:val="001D67E8"/>
    <w:rsid w:val="001E076F"/>
    <w:rsid w:val="001E1A5D"/>
    <w:rsid w:val="001E2AA7"/>
    <w:rsid w:val="001F3B22"/>
    <w:rsid w:val="0022411E"/>
    <w:rsid w:val="0023078E"/>
    <w:rsid w:val="0023319B"/>
    <w:rsid w:val="002401D8"/>
    <w:rsid w:val="00240599"/>
    <w:rsid w:val="00240990"/>
    <w:rsid w:val="0024645D"/>
    <w:rsid w:val="00251304"/>
    <w:rsid w:val="00251F6A"/>
    <w:rsid w:val="002560BA"/>
    <w:rsid w:val="002572AA"/>
    <w:rsid w:val="0025780C"/>
    <w:rsid w:val="0026000E"/>
    <w:rsid w:val="00264282"/>
    <w:rsid w:val="00266137"/>
    <w:rsid w:val="00274C9A"/>
    <w:rsid w:val="00275A6E"/>
    <w:rsid w:val="00276896"/>
    <w:rsid w:val="00292C67"/>
    <w:rsid w:val="0029588A"/>
    <w:rsid w:val="002A1914"/>
    <w:rsid w:val="002A386B"/>
    <w:rsid w:val="002A5154"/>
    <w:rsid w:val="002A5DA9"/>
    <w:rsid w:val="002B0639"/>
    <w:rsid w:val="002B603F"/>
    <w:rsid w:val="002B66D9"/>
    <w:rsid w:val="002D36F8"/>
    <w:rsid w:val="002D4169"/>
    <w:rsid w:val="002D5F10"/>
    <w:rsid w:val="002E00E5"/>
    <w:rsid w:val="002E066C"/>
    <w:rsid w:val="002E06CA"/>
    <w:rsid w:val="003015F9"/>
    <w:rsid w:val="00303D3B"/>
    <w:rsid w:val="003040CE"/>
    <w:rsid w:val="00304603"/>
    <w:rsid w:val="003102E7"/>
    <w:rsid w:val="003255D6"/>
    <w:rsid w:val="00325916"/>
    <w:rsid w:val="00330095"/>
    <w:rsid w:val="00340E59"/>
    <w:rsid w:val="00343425"/>
    <w:rsid w:val="00344796"/>
    <w:rsid w:val="00346F86"/>
    <w:rsid w:val="00347BDD"/>
    <w:rsid w:val="00351C23"/>
    <w:rsid w:val="00351F5B"/>
    <w:rsid w:val="00362B49"/>
    <w:rsid w:val="00362E46"/>
    <w:rsid w:val="00365810"/>
    <w:rsid w:val="00380071"/>
    <w:rsid w:val="003822B1"/>
    <w:rsid w:val="00385127"/>
    <w:rsid w:val="0038722E"/>
    <w:rsid w:val="003875BD"/>
    <w:rsid w:val="0039237E"/>
    <w:rsid w:val="003948B6"/>
    <w:rsid w:val="0039628F"/>
    <w:rsid w:val="003966BA"/>
    <w:rsid w:val="003973E1"/>
    <w:rsid w:val="003A2913"/>
    <w:rsid w:val="003B3AF7"/>
    <w:rsid w:val="003B7246"/>
    <w:rsid w:val="003C10C3"/>
    <w:rsid w:val="003C1EA9"/>
    <w:rsid w:val="003C3DED"/>
    <w:rsid w:val="003D6ECA"/>
    <w:rsid w:val="003F710A"/>
    <w:rsid w:val="00400A97"/>
    <w:rsid w:val="00406246"/>
    <w:rsid w:val="00414828"/>
    <w:rsid w:val="0041568F"/>
    <w:rsid w:val="004250DE"/>
    <w:rsid w:val="00430AB5"/>
    <w:rsid w:val="00431A07"/>
    <w:rsid w:val="00436ED9"/>
    <w:rsid w:val="004402FE"/>
    <w:rsid w:val="00442579"/>
    <w:rsid w:val="0044779D"/>
    <w:rsid w:val="0046272D"/>
    <w:rsid w:val="00466477"/>
    <w:rsid w:val="0046670F"/>
    <w:rsid w:val="0047773D"/>
    <w:rsid w:val="00493B6A"/>
    <w:rsid w:val="00493B9A"/>
    <w:rsid w:val="00494808"/>
    <w:rsid w:val="004A0E5B"/>
    <w:rsid w:val="004A236D"/>
    <w:rsid w:val="004A66CD"/>
    <w:rsid w:val="004C129F"/>
    <w:rsid w:val="004C2C4F"/>
    <w:rsid w:val="004C6039"/>
    <w:rsid w:val="004D1BFE"/>
    <w:rsid w:val="004F136D"/>
    <w:rsid w:val="004F2465"/>
    <w:rsid w:val="00500F2E"/>
    <w:rsid w:val="0050300A"/>
    <w:rsid w:val="005065F7"/>
    <w:rsid w:val="00507061"/>
    <w:rsid w:val="00510D95"/>
    <w:rsid w:val="00510E36"/>
    <w:rsid w:val="00521560"/>
    <w:rsid w:val="00521700"/>
    <w:rsid w:val="00523D5F"/>
    <w:rsid w:val="005241F7"/>
    <w:rsid w:val="005266DE"/>
    <w:rsid w:val="00526885"/>
    <w:rsid w:val="00530ACC"/>
    <w:rsid w:val="0053228A"/>
    <w:rsid w:val="00533277"/>
    <w:rsid w:val="00537F6F"/>
    <w:rsid w:val="00540F38"/>
    <w:rsid w:val="00541A19"/>
    <w:rsid w:val="00546C72"/>
    <w:rsid w:val="00550948"/>
    <w:rsid w:val="005524CB"/>
    <w:rsid w:val="00560344"/>
    <w:rsid w:val="00570188"/>
    <w:rsid w:val="0057211A"/>
    <w:rsid w:val="005758F2"/>
    <w:rsid w:val="00580C11"/>
    <w:rsid w:val="00582069"/>
    <w:rsid w:val="00590A66"/>
    <w:rsid w:val="00592601"/>
    <w:rsid w:val="005A068C"/>
    <w:rsid w:val="005A59A8"/>
    <w:rsid w:val="005B3A2A"/>
    <w:rsid w:val="005B7FE3"/>
    <w:rsid w:val="005C65B0"/>
    <w:rsid w:val="005D2176"/>
    <w:rsid w:val="005D68ED"/>
    <w:rsid w:val="005D71EC"/>
    <w:rsid w:val="005D7695"/>
    <w:rsid w:val="005E51DE"/>
    <w:rsid w:val="005E5ABE"/>
    <w:rsid w:val="005E6B4B"/>
    <w:rsid w:val="005F42C7"/>
    <w:rsid w:val="005F53EC"/>
    <w:rsid w:val="006022FC"/>
    <w:rsid w:val="00603F96"/>
    <w:rsid w:val="00605B07"/>
    <w:rsid w:val="00611922"/>
    <w:rsid w:val="0061538A"/>
    <w:rsid w:val="0061640B"/>
    <w:rsid w:val="00620BCB"/>
    <w:rsid w:val="0062195A"/>
    <w:rsid w:val="00621983"/>
    <w:rsid w:val="00622A11"/>
    <w:rsid w:val="00624C16"/>
    <w:rsid w:val="00625229"/>
    <w:rsid w:val="00634A72"/>
    <w:rsid w:val="00657B59"/>
    <w:rsid w:val="0066200B"/>
    <w:rsid w:val="00670B21"/>
    <w:rsid w:val="006715B7"/>
    <w:rsid w:val="00673F9C"/>
    <w:rsid w:val="0068529F"/>
    <w:rsid w:val="00694E8F"/>
    <w:rsid w:val="006A44DD"/>
    <w:rsid w:val="006A562B"/>
    <w:rsid w:val="006A5BAD"/>
    <w:rsid w:val="006A5CBE"/>
    <w:rsid w:val="006A68E0"/>
    <w:rsid w:val="006B03ED"/>
    <w:rsid w:val="006B303D"/>
    <w:rsid w:val="006B7F98"/>
    <w:rsid w:val="006D1A80"/>
    <w:rsid w:val="006D3F59"/>
    <w:rsid w:val="006D59FE"/>
    <w:rsid w:val="006D7C0D"/>
    <w:rsid w:val="006E09CA"/>
    <w:rsid w:val="006E2C2B"/>
    <w:rsid w:val="006E41D9"/>
    <w:rsid w:val="006F3987"/>
    <w:rsid w:val="006F4DAA"/>
    <w:rsid w:val="006F5C24"/>
    <w:rsid w:val="00711A62"/>
    <w:rsid w:val="00712F26"/>
    <w:rsid w:val="007145FD"/>
    <w:rsid w:val="00715C28"/>
    <w:rsid w:val="00717E70"/>
    <w:rsid w:val="00720E85"/>
    <w:rsid w:val="00725510"/>
    <w:rsid w:val="007259C6"/>
    <w:rsid w:val="00737F12"/>
    <w:rsid w:val="007403E3"/>
    <w:rsid w:val="00740B9D"/>
    <w:rsid w:val="00744442"/>
    <w:rsid w:val="0074767F"/>
    <w:rsid w:val="00756D72"/>
    <w:rsid w:val="00765328"/>
    <w:rsid w:val="00765D8E"/>
    <w:rsid w:val="00772748"/>
    <w:rsid w:val="00776022"/>
    <w:rsid w:val="007828F7"/>
    <w:rsid w:val="007A66DB"/>
    <w:rsid w:val="007B04A7"/>
    <w:rsid w:val="007B13CB"/>
    <w:rsid w:val="007B4185"/>
    <w:rsid w:val="007C4F05"/>
    <w:rsid w:val="007D6DFD"/>
    <w:rsid w:val="007D74DC"/>
    <w:rsid w:val="007E155E"/>
    <w:rsid w:val="007E4E69"/>
    <w:rsid w:val="007E6C20"/>
    <w:rsid w:val="00801443"/>
    <w:rsid w:val="00806260"/>
    <w:rsid w:val="00815D7F"/>
    <w:rsid w:val="00824EDC"/>
    <w:rsid w:val="008250A3"/>
    <w:rsid w:val="00830094"/>
    <w:rsid w:val="0083060E"/>
    <w:rsid w:val="00840DE4"/>
    <w:rsid w:val="00843B31"/>
    <w:rsid w:val="00851293"/>
    <w:rsid w:val="00853060"/>
    <w:rsid w:val="00866091"/>
    <w:rsid w:val="008826DF"/>
    <w:rsid w:val="0088564A"/>
    <w:rsid w:val="00886965"/>
    <w:rsid w:val="00890349"/>
    <w:rsid w:val="00890B6C"/>
    <w:rsid w:val="00891BF0"/>
    <w:rsid w:val="008939CD"/>
    <w:rsid w:val="008945AA"/>
    <w:rsid w:val="008961D7"/>
    <w:rsid w:val="008A2D85"/>
    <w:rsid w:val="008A4272"/>
    <w:rsid w:val="008A4C21"/>
    <w:rsid w:val="008B13F5"/>
    <w:rsid w:val="008B1A94"/>
    <w:rsid w:val="008B6AEB"/>
    <w:rsid w:val="008B71C3"/>
    <w:rsid w:val="008C4E83"/>
    <w:rsid w:val="008D5647"/>
    <w:rsid w:val="008D6912"/>
    <w:rsid w:val="008E175F"/>
    <w:rsid w:val="008E4811"/>
    <w:rsid w:val="008E63AF"/>
    <w:rsid w:val="008F31DA"/>
    <w:rsid w:val="008F6DEA"/>
    <w:rsid w:val="008F7A4F"/>
    <w:rsid w:val="009044DB"/>
    <w:rsid w:val="0091667B"/>
    <w:rsid w:val="00921D1C"/>
    <w:rsid w:val="00923647"/>
    <w:rsid w:val="0093147A"/>
    <w:rsid w:val="00931C07"/>
    <w:rsid w:val="00937EF4"/>
    <w:rsid w:val="00940437"/>
    <w:rsid w:val="009416F4"/>
    <w:rsid w:val="0095331B"/>
    <w:rsid w:val="00964886"/>
    <w:rsid w:val="00965999"/>
    <w:rsid w:val="00983D6B"/>
    <w:rsid w:val="00984018"/>
    <w:rsid w:val="00984E8F"/>
    <w:rsid w:val="009868AA"/>
    <w:rsid w:val="009921CF"/>
    <w:rsid w:val="00995D0D"/>
    <w:rsid w:val="009A5EC8"/>
    <w:rsid w:val="009B2CFA"/>
    <w:rsid w:val="009C73AA"/>
    <w:rsid w:val="009D41F9"/>
    <w:rsid w:val="009E726D"/>
    <w:rsid w:val="009F1371"/>
    <w:rsid w:val="009F606B"/>
    <w:rsid w:val="00A01E5A"/>
    <w:rsid w:val="00A12481"/>
    <w:rsid w:val="00A12DD5"/>
    <w:rsid w:val="00A31612"/>
    <w:rsid w:val="00A323B7"/>
    <w:rsid w:val="00A36835"/>
    <w:rsid w:val="00A43E6D"/>
    <w:rsid w:val="00A441E2"/>
    <w:rsid w:val="00A44836"/>
    <w:rsid w:val="00A611CD"/>
    <w:rsid w:val="00A82491"/>
    <w:rsid w:val="00A86C59"/>
    <w:rsid w:val="00AA073E"/>
    <w:rsid w:val="00AA33B3"/>
    <w:rsid w:val="00AB1602"/>
    <w:rsid w:val="00AB24BE"/>
    <w:rsid w:val="00AB2603"/>
    <w:rsid w:val="00AB3BAB"/>
    <w:rsid w:val="00AB5A96"/>
    <w:rsid w:val="00AC0A08"/>
    <w:rsid w:val="00AC3530"/>
    <w:rsid w:val="00AC3BBC"/>
    <w:rsid w:val="00AC4CC9"/>
    <w:rsid w:val="00AC6E30"/>
    <w:rsid w:val="00AD7EC2"/>
    <w:rsid w:val="00AE4314"/>
    <w:rsid w:val="00AF6F32"/>
    <w:rsid w:val="00B03D84"/>
    <w:rsid w:val="00B040BF"/>
    <w:rsid w:val="00B0435D"/>
    <w:rsid w:val="00B11EF4"/>
    <w:rsid w:val="00B15804"/>
    <w:rsid w:val="00B26C5F"/>
    <w:rsid w:val="00B31A06"/>
    <w:rsid w:val="00B32A04"/>
    <w:rsid w:val="00B37946"/>
    <w:rsid w:val="00B458BF"/>
    <w:rsid w:val="00B52BC0"/>
    <w:rsid w:val="00B549DE"/>
    <w:rsid w:val="00B55667"/>
    <w:rsid w:val="00B61526"/>
    <w:rsid w:val="00B6369A"/>
    <w:rsid w:val="00B67444"/>
    <w:rsid w:val="00B73030"/>
    <w:rsid w:val="00B74975"/>
    <w:rsid w:val="00B76D6F"/>
    <w:rsid w:val="00B80E24"/>
    <w:rsid w:val="00B82852"/>
    <w:rsid w:val="00B856EC"/>
    <w:rsid w:val="00B90CEF"/>
    <w:rsid w:val="00B96000"/>
    <w:rsid w:val="00B96DCE"/>
    <w:rsid w:val="00BB1185"/>
    <w:rsid w:val="00BB29B8"/>
    <w:rsid w:val="00BD14E3"/>
    <w:rsid w:val="00BE46A3"/>
    <w:rsid w:val="00BF2220"/>
    <w:rsid w:val="00C02430"/>
    <w:rsid w:val="00C04DDD"/>
    <w:rsid w:val="00C127CB"/>
    <w:rsid w:val="00C1620B"/>
    <w:rsid w:val="00C20B0F"/>
    <w:rsid w:val="00C23232"/>
    <w:rsid w:val="00C36C00"/>
    <w:rsid w:val="00C50331"/>
    <w:rsid w:val="00C511D0"/>
    <w:rsid w:val="00C575E7"/>
    <w:rsid w:val="00C602CE"/>
    <w:rsid w:val="00C75560"/>
    <w:rsid w:val="00C76FE8"/>
    <w:rsid w:val="00C80710"/>
    <w:rsid w:val="00C82CA9"/>
    <w:rsid w:val="00C84093"/>
    <w:rsid w:val="00C95EA9"/>
    <w:rsid w:val="00CA0F6E"/>
    <w:rsid w:val="00CB5158"/>
    <w:rsid w:val="00CC5401"/>
    <w:rsid w:val="00CC5F17"/>
    <w:rsid w:val="00CE125D"/>
    <w:rsid w:val="00D02A3E"/>
    <w:rsid w:val="00D03485"/>
    <w:rsid w:val="00D078EA"/>
    <w:rsid w:val="00D15FF4"/>
    <w:rsid w:val="00D311F6"/>
    <w:rsid w:val="00D5430F"/>
    <w:rsid w:val="00D54329"/>
    <w:rsid w:val="00D62124"/>
    <w:rsid w:val="00D6628C"/>
    <w:rsid w:val="00D71ECE"/>
    <w:rsid w:val="00D721CE"/>
    <w:rsid w:val="00D835EB"/>
    <w:rsid w:val="00D908A9"/>
    <w:rsid w:val="00D92A86"/>
    <w:rsid w:val="00D944D3"/>
    <w:rsid w:val="00DB2EB5"/>
    <w:rsid w:val="00DB3473"/>
    <w:rsid w:val="00DB676E"/>
    <w:rsid w:val="00DC17E5"/>
    <w:rsid w:val="00DC7CA5"/>
    <w:rsid w:val="00DD4CB6"/>
    <w:rsid w:val="00DD7E2F"/>
    <w:rsid w:val="00DE380E"/>
    <w:rsid w:val="00DF0CAE"/>
    <w:rsid w:val="00DF7AA3"/>
    <w:rsid w:val="00E15447"/>
    <w:rsid w:val="00E1798D"/>
    <w:rsid w:val="00E207AF"/>
    <w:rsid w:val="00E3023C"/>
    <w:rsid w:val="00E32CD9"/>
    <w:rsid w:val="00E33CA1"/>
    <w:rsid w:val="00E377BC"/>
    <w:rsid w:val="00E41A9A"/>
    <w:rsid w:val="00E42550"/>
    <w:rsid w:val="00E61487"/>
    <w:rsid w:val="00E63D4D"/>
    <w:rsid w:val="00E63F9D"/>
    <w:rsid w:val="00E67BCF"/>
    <w:rsid w:val="00E71AF8"/>
    <w:rsid w:val="00E7404C"/>
    <w:rsid w:val="00E760B3"/>
    <w:rsid w:val="00E8482D"/>
    <w:rsid w:val="00E84D90"/>
    <w:rsid w:val="00E86683"/>
    <w:rsid w:val="00EA4291"/>
    <w:rsid w:val="00EB0991"/>
    <w:rsid w:val="00EB42F2"/>
    <w:rsid w:val="00EC6CA0"/>
    <w:rsid w:val="00ED1554"/>
    <w:rsid w:val="00ED462E"/>
    <w:rsid w:val="00EF01BA"/>
    <w:rsid w:val="00F1088C"/>
    <w:rsid w:val="00F14F27"/>
    <w:rsid w:val="00F33801"/>
    <w:rsid w:val="00F5221E"/>
    <w:rsid w:val="00F522E4"/>
    <w:rsid w:val="00F81088"/>
    <w:rsid w:val="00F918BB"/>
    <w:rsid w:val="00F95620"/>
    <w:rsid w:val="00F9615C"/>
    <w:rsid w:val="00F962C5"/>
    <w:rsid w:val="00FA1A50"/>
    <w:rsid w:val="00FA2B24"/>
    <w:rsid w:val="00FB2E6E"/>
    <w:rsid w:val="00FB67EA"/>
    <w:rsid w:val="00FB74F9"/>
    <w:rsid w:val="00FC59DD"/>
    <w:rsid w:val="00FC7704"/>
    <w:rsid w:val="00FD1579"/>
    <w:rsid w:val="00FD3EA2"/>
    <w:rsid w:val="00FD40DE"/>
    <w:rsid w:val="00FE5331"/>
    <w:rsid w:val="00FF4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03E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9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6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7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ED9"/>
    <w:rPr>
      <w:color w:val="0000FF" w:themeColor="hyperlink"/>
      <w:u w:val="single"/>
    </w:rPr>
  </w:style>
  <w:style w:type="paragraph" w:styleId="Footer">
    <w:name w:val="footer"/>
    <w:basedOn w:val="Normal"/>
    <w:link w:val="FooterChar"/>
    <w:uiPriority w:val="99"/>
    <w:unhideWhenUsed/>
    <w:rsid w:val="00EF01BA"/>
    <w:pPr>
      <w:tabs>
        <w:tab w:val="center" w:pos="4320"/>
        <w:tab w:val="right" w:pos="8640"/>
      </w:tabs>
    </w:pPr>
  </w:style>
  <w:style w:type="character" w:customStyle="1" w:styleId="FooterChar">
    <w:name w:val="Footer Char"/>
    <w:basedOn w:val="DefaultParagraphFont"/>
    <w:link w:val="Footer"/>
    <w:uiPriority w:val="99"/>
    <w:rsid w:val="00EF01BA"/>
  </w:style>
  <w:style w:type="character" w:styleId="PageNumber">
    <w:name w:val="page number"/>
    <w:basedOn w:val="DefaultParagraphFont"/>
    <w:uiPriority w:val="99"/>
    <w:semiHidden/>
    <w:unhideWhenUsed/>
    <w:rsid w:val="00EF01BA"/>
  </w:style>
  <w:style w:type="character" w:styleId="Emphasis">
    <w:name w:val="Emphasis"/>
    <w:basedOn w:val="DefaultParagraphFont"/>
    <w:uiPriority w:val="20"/>
    <w:qFormat/>
    <w:rsid w:val="00E61487"/>
    <w:rPr>
      <w:i/>
      <w:iCs/>
    </w:rPr>
  </w:style>
  <w:style w:type="table" w:styleId="TableGrid">
    <w:name w:val="Table Grid"/>
    <w:basedOn w:val="TableNormal"/>
    <w:uiPriority w:val="59"/>
    <w:rsid w:val="00E20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59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65999"/>
    <w:rPr>
      <w:rFonts w:ascii="Lucida Grande" w:hAnsi="Lucida Grande"/>
      <w:sz w:val="18"/>
      <w:szCs w:val="18"/>
    </w:rPr>
  </w:style>
  <w:style w:type="character" w:customStyle="1" w:styleId="apple-style-span">
    <w:name w:val="apple-style-span"/>
    <w:basedOn w:val="DefaultParagraphFont"/>
    <w:rsid w:val="00FD1579"/>
  </w:style>
  <w:style w:type="character" w:styleId="FollowedHyperlink">
    <w:name w:val="FollowedHyperlink"/>
    <w:basedOn w:val="DefaultParagraphFont"/>
    <w:uiPriority w:val="99"/>
    <w:semiHidden/>
    <w:unhideWhenUsed/>
    <w:rsid w:val="00157E7A"/>
    <w:rPr>
      <w:color w:val="800080" w:themeColor="followedHyperlink"/>
      <w:u w:val="single"/>
    </w:rPr>
  </w:style>
  <w:style w:type="paragraph" w:styleId="Header">
    <w:name w:val="header"/>
    <w:basedOn w:val="Normal"/>
    <w:link w:val="HeaderChar"/>
    <w:uiPriority w:val="99"/>
    <w:unhideWhenUsed/>
    <w:rsid w:val="003F710A"/>
    <w:pPr>
      <w:tabs>
        <w:tab w:val="center" w:pos="4320"/>
        <w:tab w:val="right" w:pos="8640"/>
      </w:tabs>
    </w:pPr>
  </w:style>
  <w:style w:type="character" w:customStyle="1" w:styleId="HeaderChar">
    <w:name w:val="Header Char"/>
    <w:basedOn w:val="DefaultParagraphFont"/>
    <w:link w:val="Header"/>
    <w:uiPriority w:val="99"/>
    <w:rsid w:val="003F710A"/>
  </w:style>
  <w:style w:type="character" w:customStyle="1" w:styleId="Heading2Char">
    <w:name w:val="Heading 2 Char"/>
    <w:basedOn w:val="DefaultParagraphFont"/>
    <w:link w:val="Heading2"/>
    <w:uiPriority w:val="9"/>
    <w:rsid w:val="00A86C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17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749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948B6"/>
    <w:pPr>
      <w:ind w:left="720"/>
      <w:contextualSpacing/>
    </w:pPr>
  </w:style>
  <w:style w:type="character" w:styleId="HTMLTypewriter">
    <w:name w:val="HTML Typewriter"/>
    <w:basedOn w:val="DefaultParagraphFont"/>
    <w:uiPriority w:val="99"/>
    <w:semiHidden/>
    <w:unhideWhenUsed/>
    <w:rsid w:val="00712F26"/>
    <w:rPr>
      <w:rFonts w:ascii="Courier" w:eastAsiaTheme="minorEastAsia" w:hAnsi="Courier" w:cs="Courier"/>
      <w:sz w:val="20"/>
      <w:szCs w:val="20"/>
    </w:rPr>
  </w:style>
  <w:style w:type="character" w:customStyle="1" w:styleId="apple-converted-space">
    <w:name w:val="apple-converted-space"/>
    <w:basedOn w:val="DefaultParagraphFont"/>
    <w:rsid w:val="00712F26"/>
  </w:style>
  <w:style w:type="paragraph" w:styleId="HTMLPreformatted">
    <w:name w:val="HTML Preformatted"/>
    <w:basedOn w:val="Normal"/>
    <w:link w:val="HTMLPreformattedChar"/>
    <w:uiPriority w:val="99"/>
    <w:semiHidden/>
    <w:unhideWhenUsed/>
    <w:rsid w:val="008C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4E8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9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6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7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ED9"/>
    <w:rPr>
      <w:color w:val="0000FF" w:themeColor="hyperlink"/>
      <w:u w:val="single"/>
    </w:rPr>
  </w:style>
  <w:style w:type="paragraph" w:styleId="Footer">
    <w:name w:val="footer"/>
    <w:basedOn w:val="Normal"/>
    <w:link w:val="FooterChar"/>
    <w:uiPriority w:val="99"/>
    <w:unhideWhenUsed/>
    <w:rsid w:val="00EF01BA"/>
    <w:pPr>
      <w:tabs>
        <w:tab w:val="center" w:pos="4320"/>
        <w:tab w:val="right" w:pos="8640"/>
      </w:tabs>
    </w:pPr>
  </w:style>
  <w:style w:type="character" w:customStyle="1" w:styleId="FooterChar">
    <w:name w:val="Footer Char"/>
    <w:basedOn w:val="DefaultParagraphFont"/>
    <w:link w:val="Footer"/>
    <w:uiPriority w:val="99"/>
    <w:rsid w:val="00EF01BA"/>
  </w:style>
  <w:style w:type="character" w:styleId="PageNumber">
    <w:name w:val="page number"/>
    <w:basedOn w:val="DefaultParagraphFont"/>
    <w:uiPriority w:val="99"/>
    <w:semiHidden/>
    <w:unhideWhenUsed/>
    <w:rsid w:val="00EF01BA"/>
  </w:style>
  <w:style w:type="character" w:styleId="Emphasis">
    <w:name w:val="Emphasis"/>
    <w:basedOn w:val="DefaultParagraphFont"/>
    <w:uiPriority w:val="20"/>
    <w:qFormat/>
    <w:rsid w:val="00E61487"/>
    <w:rPr>
      <w:i/>
      <w:iCs/>
    </w:rPr>
  </w:style>
  <w:style w:type="table" w:styleId="TableGrid">
    <w:name w:val="Table Grid"/>
    <w:basedOn w:val="TableNormal"/>
    <w:uiPriority w:val="59"/>
    <w:rsid w:val="00E20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59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65999"/>
    <w:rPr>
      <w:rFonts w:ascii="Lucida Grande" w:hAnsi="Lucida Grande"/>
      <w:sz w:val="18"/>
      <w:szCs w:val="18"/>
    </w:rPr>
  </w:style>
  <w:style w:type="character" w:customStyle="1" w:styleId="apple-style-span">
    <w:name w:val="apple-style-span"/>
    <w:basedOn w:val="DefaultParagraphFont"/>
    <w:rsid w:val="00FD1579"/>
  </w:style>
  <w:style w:type="character" w:styleId="FollowedHyperlink">
    <w:name w:val="FollowedHyperlink"/>
    <w:basedOn w:val="DefaultParagraphFont"/>
    <w:uiPriority w:val="99"/>
    <w:semiHidden/>
    <w:unhideWhenUsed/>
    <w:rsid w:val="00157E7A"/>
    <w:rPr>
      <w:color w:val="800080" w:themeColor="followedHyperlink"/>
      <w:u w:val="single"/>
    </w:rPr>
  </w:style>
  <w:style w:type="paragraph" w:styleId="Header">
    <w:name w:val="header"/>
    <w:basedOn w:val="Normal"/>
    <w:link w:val="HeaderChar"/>
    <w:uiPriority w:val="99"/>
    <w:unhideWhenUsed/>
    <w:rsid w:val="003F710A"/>
    <w:pPr>
      <w:tabs>
        <w:tab w:val="center" w:pos="4320"/>
        <w:tab w:val="right" w:pos="8640"/>
      </w:tabs>
    </w:pPr>
  </w:style>
  <w:style w:type="character" w:customStyle="1" w:styleId="HeaderChar">
    <w:name w:val="Header Char"/>
    <w:basedOn w:val="DefaultParagraphFont"/>
    <w:link w:val="Header"/>
    <w:uiPriority w:val="99"/>
    <w:rsid w:val="003F710A"/>
  </w:style>
  <w:style w:type="character" w:customStyle="1" w:styleId="Heading2Char">
    <w:name w:val="Heading 2 Char"/>
    <w:basedOn w:val="DefaultParagraphFont"/>
    <w:link w:val="Heading2"/>
    <w:uiPriority w:val="9"/>
    <w:rsid w:val="00A86C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17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749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948B6"/>
    <w:pPr>
      <w:ind w:left="720"/>
      <w:contextualSpacing/>
    </w:pPr>
  </w:style>
  <w:style w:type="character" w:styleId="HTMLTypewriter">
    <w:name w:val="HTML Typewriter"/>
    <w:basedOn w:val="DefaultParagraphFont"/>
    <w:uiPriority w:val="99"/>
    <w:semiHidden/>
    <w:unhideWhenUsed/>
    <w:rsid w:val="00712F26"/>
    <w:rPr>
      <w:rFonts w:ascii="Courier" w:eastAsiaTheme="minorEastAsia" w:hAnsi="Courier" w:cs="Courier"/>
      <w:sz w:val="20"/>
      <w:szCs w:val="20"/>
    </w:rPr>
  </w:style>
  <w:style w:type="character" w:customStyle="1" w:styleId="apple-converted-space">
    <w:name w:val="apple-converted-space"/>
    <w:basedOn w:val="DefaultParagraphFont"/>
    <w:rsid w:val="00712F26"/>
  </w:style>
  <w:style w:type="paragraph" w:styleId="HTMLPreformatted">
    <w:name w:val="HTML Preformatted"/>
    <w:basedOn w:val="Normal"/>
    <w:link w:val="HTMLPreformattedChar"/>
    <w:uiPriority w:val="99"/>
    <w:semiHidden/>
    <w:unhideWhenUsed/>
    <w:rsid w:val="008C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4E8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8194">
      <w:bodyDiv w:val="1"/>
      <w:marLeft w:val="0"/>
      <w:marRight w:val="0"/>
      <w:marTop w:val="0"/>
      <w:marBottom w:val="0"/>
      <w:divBdr>
        <w:top w:val="none" w:sz="0" w:space="0" w:color="auto"/>
        <w:left w:val="none" w:sz="0" w:space="0" w:color="auto"/>
        <w:bottom w:val="none" w:sz="0" w:space="0" w:color="auto"/>
        <w:right w:val="none" w:sz="0" w:space="0" w:color="auto"/>
      </w:divBdr>
    </w:div>
    <w:div w:id="855731692">
      <w:bodyDiv w:val="1"/>
      <w:marLeft w:val="0"/>
      <w:marRight w:val="0"/>
      <w:marTop w:val="0"/>
      <w:marBottom w:val="0"/>
      <w:divBdr>
        <w:top w:val="none" w:sz="0" w:space="0" w:color="auto"/>
        <w:left w:val="none" w:sz="0" w:space="0" w:color="auto"/>
        <w:bottom w:val="none" w:sz="0" w:space="0" w:color="auto"/>
        <w:right w:val="none" w:sz="0" w:space="0" w:color="auto"/>
      </w:divBdr>
    </w:div>
    <w:div w:id="1150176614">
      <w:bodyDiv w:val="1"/>
      <w:marLeft w:val="0"/>
      <w:marRight w:val="0"/>
      <w:marTop w:val="0"/>
      <w:marBottom w:val="0"/>
      <w:divBdr>
        <w:top w:val="none" w:sz="0" w:space="0" w:color="auto"/>
        <w:left w:val="none" w:sz="0" w:space="0" w:color="auto"/>
        <w:bottom w:val="none" w:sz="0" w:space="0" w:color="auto"/>
        <w:right w:val="none" w:sz="0" w:space="0" w:color="auto"/>
      </w:divBdr>
    </w:div>
    <w:div w:id="1356035079">
      <w:bodyDiv w:val="1"/>
      <w:marLeft w:val="0"/>
      <w:marRight w:val="0"/>
      <w:marTop w:val="0"/>
      <w:marBottom w:val="0"/>
      <w:divBdr>
        <w:top w:val="none" w:sz="0" w:space="0" w:color="auto"/>
        <w:left w:val="none" w:sz="0" w:space="0" w:color="auto"/>
        <w:bottom w:val="none" w:sz="0" w:space="0" w:color="auto"/>
        <w:right w:val="none" w:sz="0" w:space="0" w:color="auto"/>
      </w:divBdr>
    </w:div>
    <w:div w:id="1936091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willyg302.wordpress.com/gemini/" TargetMode="External"/><Relationship Id="rId27" Type="http://schemas.openxmlformats.org/officeDocument/2006/relationships/hyperlink" Target="mailto:willyg302@gmail.com" TargetMode="External"/><Relationship Id="rId28" Type="http://schemas.openxmlformats.org/officeDocument/2006/relationships/hyperlink" Target="http://www.youtube.com/user/willyg302/featured"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D853F-2D09-3845-B869-0F807045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2549</Words>
  <Characters>14531</Characters>
  <Application>Microsoft Macintosh Word</Application>
  <DocSecurity>0</DocSecurity>
  <Lines>121</Lines>
  <Paragraphs>34</Paragraphs>
  <ScaleCrop>false</ScaleCrop>
  <Company/>
  <LinksUpToDate>false</LinksUpToDate>
  <CharactersWithSpaces>17046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Gaul</dc:creator>
  <cp:keywords/>
  <dc:description/>
  <cp:lastModifiedBy>William Gaul</cp:lastModifiedBy>
  <cp:revision>183</cp:revision>
  <cp:lastPrinted>2012-02-20T07:52:00Z</cp:lastPrinted>
  <dcterms:created xsi:type="dcterms:W3CDTF">2011-09-27T03:09:00Z</dcterms:created>
  <dcterms:modified xsi:type="dcterms:W3CDTF">2012-02-26T07:10:00Z</dcterms:modified>
</cp:coreProperties>
</file>