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﻿Continuing conversation dbdf9a1f...</w:t>
      </w:r>
    </w:p>
    <w:p>
      <w:r>
        <w:t>Answer:</w:t>
      </w:r>
    </w:p>
    <w:p>
      <w:pPr>
        <w:pStyle w:val="Heading1"/>
      </w:pPr>
      <w:r>
        <w:t>MORNING STAR REGIONAL SEMINARY, BARRACKPORE</w:t>
      </w:r>
    </w:p>
    <w:p>
      <w:pPr>
        <w:pStyle w:val="Heading2"/>
      </w:pPr>
      <w:r>
        <w:t>BACHELOR OF THEOLOGY (BTH) PROGRAMME ÔÇö COURSE CLASS NOTES</w:t>
      </w:r>
    </w:p>
    <w:p>
      <w:pPr>
        <w:pStyle w:val="Heading2"/>
      </w:pPr>
      <w:r>
        <w:t>COURSE: ECCLESIOLOGY (THEOLOGY OF THE CHURCH)</w:t>
      </w:r>
    </w:p>
    <w:p>
      <w:r>
        <w:t>---</w:t>
      </w:r>
    </w:p>
    <w:p>
      <w:pPr>
        <w:pStyle w:val="Heading3"/>
      </w:pPr>
      <w:r>
        <w:t>UNIT 1 ÔÇö FOUNDATIONS: WHY THE CHURCH? (WEEK 1)</w:t>
      </w:r>
    </w:p>
    <w:p>
      <w:r>
        <w:t>#### 1. The Necessity of the Church and the Theological Debate</w:t>
      </w:r>
    </w:p>
    <w:p>
      <w:pPr>
        <w:pStyle w:val="ListBullet"/>
      </w:pPr>
      <w:r>
        <w:t xml:space="preserve">  </w:t>
      </w:r>
      <w:r>
        <w:rPr>
          <w:b/>
        </w:rPr>
        <w:t>The Enlightenment and Secularist Critique:</w:t>
      </w:r>
      <w:r>
        <w:t xml:space="preserve"> Critics of the Church since</w:t>
      </w:r>
    </w:p>
    <w:p>
      <w:r>
        <w:t>the Enlightenment argue that its institutional mediation is unnecessary for</w:t>
      </w:r>
    </w:p>
    <w:p>
      <w:r>
        <w:t>human freedom and relationship with the Divine [1, 2].</w:t>
      </w:r>
    </w:p>
    <w:p>
      <w:pPr>
        <w:pStyle w:val="ListBullet"/>
      </w:pPr>
      <w:r>
        <w:t xml:space="preserve">  </w:t>
      </w:r>
      <w:r>
        <w:rPr>
          <w:b/>
        </w:rPr>
        <w:t>Immanuel KantÔÇÖs Perspective:</w:t>
      </w:r>
      <w:r>
        <w:t xml:space="preserve"> Immanuel Kant, conversely, viewed the</w:t>
      </w:r>
    </w:p>
    <w:p>
      <w:r>
        <w:t>Church as a highly important moral institution necessary for the ethical</w:t>
      </w:r>
    </w:p>
    <w:p>
      <w:r>
        <w:t>development of humanity [3].</w:t>
      </w:r>
    </w:p>
    <w:p>
      <w:pPr>
        <w:pStyle w:val="ListBullet"/>
      </w:pPr>
      <w:r>
        <w:t xml:space="preserve">  </w:t>
      </w:r>
      <w:r>
        <w:rPr>
          <w:b/>
        </w:rPr>
        <w:t>Karl MarxÔÇÖs Critique:</w:t>
      </w:r>
      <w:r>
        <w:t xml:space="preserve"> Karl Marx and other secular critics have argued</w:t>
      </w:r>
    </w:p>
    <w:p>
      <w:r>
        <w:t>that the Church has had a negative influence on history, pointing to the</w:t>
      </w:r>
    </w:p>
    <w:p>
      <w:r>
        <w:t>Inquisition and the Crusades as historical sources of societal suffering,</w:t>
      </w:r>
    </w:p>
    <w:p>
      <w:r>
        <w:t>oppression, and violence [3].</w:t>
      </w:r>
    </w:p>
    <w:p>
      <w:pPr>
        <w:pStyle w:val="ListBullet"/>
      </w:pPr>
      <w:r>
        <w:t xml:space="preserve">  </w:t>
      </w:r>
      <w:r>
        <w:rPr>
          <w:b/>
        </w:rPr>
        <w:t>Theological Necessity:</w:t>
      </w:r>
      <w:r>
        <w:t xml:space="preserve"> The theological necessity of the Church is</w:t>
      </w:r>
    </w:p>
    <w:p>
      <w:r>
        <w:t>grounded in the reality of divine revelation [1]. Since God has chosen to</w:t>
      </w:r>
    </w:p>
    <w:p>
      <w:r>
        <w:t>reveal Himself fully and definitively in Jesus Christ, the Church exists as the</w:t>
      </w:r>
    </w:p>
    <w:p>
      <w:r>
        <w:t>historical, post-resurrection community established by Christ to mediate the</w:t>
      </w:r>
    </w:p>
    <w:p>
      <w:r>
        <w:t>experience of the triune God [3]. The Church is the necessary social and</w:t>
      </w:r>
    </w:p>
    <w:p>
      <w:r>
        <w:t>historical sphere wherein human beings are bound up with the divine Persons</w:t>
      </w:r>
    </w:p>
    <w:p>
      <w:r>
        <w:t>[4].</w:t>
      </w:r>
    </w:p>
    <w:p>
      <w:r>
        <w:t>#### 2. The Purpose of the Church and the Discipline of Ecclesiology</w:t>
      </w:r>
    </w:p>
    <w:p>
      <w:pPr>
        <w:pStyle w:val="ListBullet"/>
      </w:pPr>
      <w:r>
        <w:t xml:space="preserve">  </w:t>
      </w:r>
      <w:r>
        <w:rPr>
          <w:b/>
        </w:rPr>
        <w:t>Definition of Ecclesiology:</w:t>
      </w:r>
      <w:r>
        <w:t xml:space="preserve"> Ekklesiology (from </w:t>
      </w:r>
      <w:r>
        <w:rPr>
          <w:i/>
        </w:rPr>
        <w:t>ecclesia</w:t>
      </w:r>
      <w:r>
        <w:t>, the Latin</w:t>
      </w:r>
    </w:p>
    <w:p>
      <w:r>
        <w:t>and Greek term for Church) is the sub-discipline of sacred dogmatic theology</w:t>
      </w:r>
    </w:p>
    <w:p>
      <w:r>
        <w:t>that critically and systematically investigates the nature, origin, structure,</w:t>
      </w:r>
    </w:p>
    <w:p>
      <w:r>
        <w:t>and mission of the Church [1, 5, 6].</w:t>
      </w:r>
    </w:p>
    <w:p>
      <w:pPr>
        <w:pStyle w:val="ListBullet"/>
      </w:pPr>
      <w:r>
        <w:t xml:space="preserve">  </w:t>
      </w:r>
      <w:r>
        <w:rPr>
          <w:b/>
        </w:rPr>
        <w:t>The Overriding Purpose of Ecclesiology:</w:t>
      </w:r>
      <w:r>
        <w:t xml:space="preserve"> Ekklesiology serves primarily</w:t>
      </w:r>
    </w:p>
    <w:p>
      <w:r>
        <w:t>to remind the Church of the mission of service (</w:t>
      </w:r>
      <w:r>
        <w:rPr>
          <w:i/>
        </w:rPr>
        <w:t>diakonia</w:t>
      </w:r>
      <w:r>
        <w:t>) entrusted to her by</w:t>
      </w:r>
    </w:p>
    <w:p>
      <w:r>
        <w:t>her Lord, warning her of the constant historical dangers of becoming unfaithful</w:t>
      </w:r>
    </w:p>
    <w:p>
      <w:r>
        <w:t>to this mission [7]. It explains and fosters a faith-based confidence that the</w:t>
      </w:r>
    </w:p>
    <w:p>
      <w:r>
        <w:t>Spirit of the risen Lord is dynamically present to keep the Church faithful to</w:t>
      </w:r>
    </w:p>
    <w:p>
      <w:r>
        <w:t>her vocation and fill her with "the life in His Spirit" [7, 8].</w:t>
      </w:r>
    </w:p>
    <w:p>
      <w:pPr>
        <w:pStyle w:val="ListBullet"/>
      </w:pPr>
      <w:r>
        <w:t xml:space="preserve">  </w:t>
      </w:r>
      <w:r>
        <w:rPr>
          <w:b/>
        </w:rPr>
        <w:t>Pastoral Service:</w:t>
      </w:r>
      <w:r>
        <w:t xml:space="preserve"> Ekklesiology is intended to pastorally serve those</w:t>
      </w:r>
    </w:p>
    <w:p>
      <w:r>
        <w:t>inside the Church, while remaining open and responsive to those "outside the</w:t>
      </w:r>
    </w:p>
    <w:p>
      <w:r>
        <w:t>Church who turn to her" [7, 8]. It navigates the complex tension between the</w:t>
      </w:r>
    </w:p>
    <w:p>
      <w:r>
        <w:t>Church's eternal dogmatic identity (</w:t>
      </w:r>
      <w:r>
        <w:rPr>
          <w:i/>
        </w:rPr>
        <w:t>esse</w:t>
      </w:r>
      <w:r>
        <w:t>) and her historically contingent and</w:t>
      </w:r>
    </w:p>
    <w:p>
      <w:r>
        <w:t>fragile life (</w:t>
      </w:r>
      <w:r>
        <w:rPr>
          <w:i/>
        </w:rPr>
        <w:t>vita</w:t>
      </w:r>
      <w:r>
        <w:t>) [9, 10].</w:t>
      </w:r>
    </w:p>
    <w:p>
      <w:r>
        <w:t>#### 3. Etymological and Biblical Origins of Ekklesia</w:t>
      </w:r>
    </w:p>
    <w:p>
      <w:pPr>
        <w:pStyle w:val="ListBullet"/>
      </w:pPr>
      <w:r>
        <w:t xml:space="preserve">  </w:t>
      </w:r>
      <w:r>
        <w:rPr>
          <w:b/>
        </w:rPr>
        <w:t>Linguistic Roots:</w:t>
      </w:r>
      <w:r>
        <w:t xml:space="preserve"> The Greek term </w:t>
      </w:r>
      <w:r>
        <w:rPr>
          <w:i/>
        </w:rPr>
        <w:t>ekklesia</w:t>
      </w:r>
      <w:r>
        <w:t xml:space="preserve"> derives from the roots </w:t>
      </w:r>
      <w:r>
        <w:rPr>
          <w:i/>
        </w:rPr>
        <w:t>ek</w:t>
      </w:r>
      <w:r/>
    </w:p>
    <w:p>
      <w:r>
        <w:t xml:space="preserve">(out of) and </w:t>
      </w:r>
      <w:r>
        <w:rPr>
          <w:i/>
        </w:rPr>
        <w:t>kaleo</w:t>
      </w:r>
      <w:r>
        <w:t xml:space="preserve"> (to call), signifying a "called-out" assembly [2, 11]. In</w:t>
      </w:r>
    </w:p>
    <w:p>
      <w:r>
        <w:t xml:space="preserve">classical Greek usage, </w:t>
      </w:r>
      <w:r>
        <w:rPr>
          <w:i/>
        </w:rPr>
        <w:t>ekklesia</w:t>
      </w:r>
      <w:r>
        <w:t xml:space="preserve"> refers to the assembly of citizens summoned</w:t>
      </w:r>
    </w:p>
    <w:p>
      <w:r>
        <w:t>to make decisions, carrying four distinct democratic connotations:</w:t>
      </w:r>
    </w:p>
    <w:p>
      <w:pPr>
        <w:pStyle w:val="ListNumber"/>
      </w:pPr>
      <w:r>
        <w:t xml:space="preserve"> </w:t>
      </w:r>
      <w:r>
        <w:rPr>
          <w:b/>
        </w:rPr>
        <w:t>Freedom:</w:t>
      </w:r>
      <w:r>
        <w:t xml:space="preserve"> The assembly consists of free citizens, not slaves [2].</w:t>
      </w:r>
    </w:p>
    <w:p>
      <w:pPr>
        <w:pStyle w:val="ListNumber"/>
      </w:pPr>
      <w:r>
        <w:t xml:space="preserve"> </w:t>
      </w:r>
      <w:r>
        <w:rPr>
          <w:b/>
        </w:rPr>
        <w:t>Unity:</w:t>
      </w:r>
      <w:r>
        <w:t xml:space="preserve"> It establishes a unified and cohesive body politic [2].</w:t>
      </w:r>
    </w:p>
    <w:p>
      <w:pPr>
        <w:pStyle w:val="ListNumber"/>
      </w:pPr>
      <w:r>
        <w:t xml:space="preserve"> </w:t>
      </w:r>
      <w:r>
        <w:rPr>
          <w:b/>
        </w:rPr>
        <w:t>Self-rule:</w:t>
      </w:r>
      <w:r>
        <w:t xml:space="preserve"> It possesses the authority to govern its own affairs</w:t>
      </w:r>
    </w:p>
    <w:p>
      <w:r>
        <w:t>[2].</w:t>
      </w:r>
    </w:p>
    <w:p>
      <w:pPr>
        <w:pStyle w:val="ListNumber"/>
      </w:pPr>
      <w:r>
        <w:t xml:space="preserve"> </w:t>
      </w:r>
      <w:r>
        <w:rPr>
          <w:b/>
        </w:rPr>
        <w:t>Participation:</w:t>
      </w:r>
      <w:r>
        <w:t xml:space="preserve"> It guarantees the active and equal participation of</w:t>
      </w:r>
    </w:p>
    <w:p>
      <w:r>
        <w:t>all members [2].</w:t>
      </w:r>
    </w:p>
    <w:p>
      <w:pPr>
        <w:pStyle w:val="ListBullet"/>
      </w:pPr>
      <w:r>
        <w:t xml:space="preserve">  </w:t>
      </w:r>
      <w:r>
        <w:rPr>
          <w:b/>
        </w:rPr>
        <w:t>LXX and Old Testament Foundations:</w:t>
      </w:r>
      <w:r>
        <w:t xml:space="preserve"> In the Septuagint (LXX), </w:t>
      </w:r>
      <w:r>
        <w:rPr>
          <w:i/>
        </w:rPr>
        <w:t>ekklesia</w:t>
      </w:r>
      <w:r/>
    </w:p>
    <w:p>
      <w:r>
        <w:t xml:space="preserve">was used to translate the Hebrew term </w:t>
      </w:r>
      <w:r>
        <w:rPr>
          <w:i/>
        </w:rPr>
        <w:t>qahal Yahweh</w:t>
      </w:r>
      <w:r>
        <w:t>, which designates the</w:t>
      </w:r>
    </w:p>
    <w:p>
      <w:r>
        <w:t>covenantal, worshipping assembly of Israel gathered before God at Sinai [2,</w:t>
      </w:r>
    </w:p>
    <w:p>
      <w:r>
        <w:t>12]. The corporate identity of the Church as the "People of God" is</w:t>
      </w:r>
    </w:p>
    <w:p>
      <w:r>
        <w:t>structurally and historically continuous with the election of Israel [13, 14].</w:t>
      </w:r>
    </w:p>
    <w:p>
      <w:r>
        <w:t>Divine election does not imply superiority over other nations, but a</w:t>
      </w:r>
    </w:p>
    <w:p>
      <w:r>
        <w:t>particular, missional mandate to be "salt and light" and to bring God's</w:t>
      </w:r>
    </w:p>
    <w:p>
      <w:r>
        <w:t>blessing and light to the whole cosmos [13, 15].</w:t>
      </w:r>
    </w:p>
    <w:p>
      <w:pPr>
        <w:pStyle w:val="ListBullet"/>
      </w:pPr>
      <w:r>
        <w:t xml:space="preserve">  </w:t>
      </w:r>
      <w:r>
        <w:rPr>
          <w:b/>
        </w:rPr>
        <w:t>The Historical Jesus and the Jesus Movement:</w:t>
      </w:r>
      <w:r>
        <w:t xml:space="preserve"> As an emerging movement</w:t>
      </w:r>
    </w:p>
    <w:p>
      <w:r>
        <w:t>within Judaism, the early Jesus movement functioned as an egalitarian community</w:t>
      </w:r>
    </w:p>
    <w:p>
      <w:r>
        <w:t>[16, 17]. This movement was characterized by radical freedom from legalistic</w:t>
      </w:r>
    </w:p>
    <w:p>
      <w:r>
        <w:t>pretension, an absolute equality of discipleship, mutual sharing of material</w:t>
      </w:r>
    </w:p>
    <w:p>
      <w:r>
        <w:t>goods, and a commitment to humble service (</w:t>
      </w:r>
      <w:r>
        <w:rPr>
          <w:i/>
        </w:rPr>
        <w:t>diakonia</w:t>
      </w:r>
      <w:r>
        <w:t>) modeled on the</w:t>
      </w:r>
    </w:p>
    <w:p>
      <w:r>
        <w:t>historical ministry of Jesus [18-20].</w:t>
      </w:r>
    </w:p>
    <w:p>
      <w:r>
        <w:t>#### 4. Indian Contextualization: A Minority Pilgrim Church</w:t>
      </w:r>
    </w:p>
    <w:p>
      <w:pPr>
        <w:pStyle w:val="ListBullet"/>
      </w:pPr>
      <w:r>
        <w:t xml:space="preserve">  </w:t>
      </w:r>
      <w:r>
        <w:rPr>
          <w:b/>
        </w:rPr>
        <w:t>The Experience of Minority Status:</w:t>
      </w:r>
      <w:r>
        <w:t xml:space="preserve"> In the Indian and West Bengal</w:t>
      </w:r>
    </w:p>
    <w:p>
      <w:r>
        <w:t>context, where Christians constitute a tiny minority, the Church cannot rely on</w:t>
      </w:r>
    </w:p>
    <w:p>
      <w:r>
        <w:t>political power or social dominance [21]. It must understand its identity</w:t>
      </w:r>
    </w:p>
    <w:p>
      <w:r>
        <w:t>primarily as a humble, pilgrim, and dialogical community of "missionary</w:t>
      </w:r>
    </w:p>
    <w:p>
      <w:r>
        <w:t>disciples" [22, 23].</w:t>
      </w:r>
    </w:p>
    <w:p>
      <w:pPr>
        <w:pStyle w:val="ListBullet"/>
      </w:pPr>
      <w:r>
        <w:t xml:space="preserve">  </w:t>
      </w:r>
      <w:r>
        <w:rPr>
          <w:b/>
        </w:rPr>
        <w:t>Dalit and Adivasi Belonging:</w:t>
      </w:r>
      <w:r>
        <w:t xml:space="preserve"> For the Dalit and Adivasi communities who</w:t>
      </w:r>
    </w:p>
    <w:p>
      <w:r>
        <w:t>have embraced Christianity, the Church represents a liberating "community of</w:t>
      </w:r>
    </w:p>
    <w:p>
      <w:r>
        <w:t>equals" where their fundamental human dignity is fully recognized and</w:t>
      </w:r>
    </w:p>
    <w:p>
      <w:r>
        <w:t>celebrated in the light of baptismal equality, contrasting sharply with the</w:t>
      </w:r>
    </w:p>
    <w:p>
      <w:r>
        <w:t>oppressive realities of the caste system [21].</w:t>
      </w:r>
    </w:p>
    <w:p>
      <w:r>
        <w:t>---</w:t>
      </w:r>
    </w:p>
    <w:p>
      <w:pPr>
        <w:pStyle w:val="Heading3"/>
      </w:pPr>
      <w:r>
        <w:t>UNIT 2 ÔÇö DID CHRIST FOUND THE CHURCH? NT ORIGINS (WEEK 2)</w:t>
      </w:r>
    </w:p>
    <w:p>
      <w:r>
        <w:t>```</w:t>
      </w:r>
    </w:p>
    <w:p>
      <w:r>
        <w:t>[Historical Jesus: Kingdom Proclamation]</w:t>
      </w:r>
    </w:p>
    <w:p>
      <w:r>
        <w:t>Ôöé</w:t>
      </w:r>
    </w:p>
    <w:p>
      <w:r>
        <w:t>[The Cross &amp; Resurrection Event]</w:t>
      </w:r>
    </w:p>
    <w:p>
      <w:r>
        <w:t>Ôöé</w:t>
      </w:r>
    </w:p>
    <w:p>
      <w:r>
        <w:t>[Pentecost: Outpouring of the Spirit]</w:t>
      </w:r>
    </w:p>
    <w:p>
      <w:r>
        <w:t>Ôöé</w:t>
      </w:r>
    </w:p>
    <w:p>
      <w:r>
        <w:t>ÔöîÔöÇÔöÇÔöÇÔöÇÔöÇÔöÇÔöÇÔöÇÔöÇÔöÇÔöÇÔöÇÔöÇÔöÇÔöÇÔöÇÔöÇÔöÇÔöÇÔöÇÔöÇÔöÇÔöÇÔöÇÔö╝ÔöÇÔöÇÔöÇÔöÇÔöÇÔöÇÔöÇÔöÇÔöÇÔöÇÔöÇÔöÇÔöÇÔöÇÔöÇÔöÇÔöÇÔöÇÔöÇÔöÇÔöÇÔöÇÔöÇÔöÇÔöÉ</w:t>
      </w:r>
    </w:p>
    <w:p>
      <w:r>
        <w:t>Ôû╝                        Ôû╝                        Ôû╝</w:t>
      </w:r>
    </w:p>
    <w:p>
      <w:r>
        <w:t>[Local Assemblies]          [Universal Church]       [Cosmic &amp; Heavenly]</w:t>
      </w:r>
    </w:p>
    <w:p>
      <w:r>
        <w:t>(e.g., Corinth)            (Ordered Communion)     (Eschatological</w:t>
      </w:r>
    </w:p>
    <w:p>
      <w:r>
        <w:t>Reality)</w:t>
      </w:r>
    </w:p>
    <w:p>
      <w:r>
        <w:t>```</w:t>
      </w:r>
    </w:p>
    <w:p>
      <w:r>
        <w:t>#### 1. Ekklesia Connotations in the New Testament</w:t>
      </w:r>
    </w:p>
    <w:p>
      <w:pPr>
        <w:pStyle w:val="ListBullet"/>
      </w:pPr>
      <w:r>
        <w:t xml:space="preserve">  </w:t>
      </w:r>
      <w:r>
        <w:rPr>
          <w:b/>
        </w:rPr>
        <w:t>Local Assembly:</w:t>
      </w:r>
      <w:r>
        <w:t xml:space="preserve"> The primary New Testament connotation of </w:t>
      </w:r>
      <w:r>
        <w:rPr>
          <w:i/>
        </w:rPr>
        <w:t>ekklesia</w:t>
      </w:r>
      <w:r>
        <w:t>,</w:t>
      </w:r>
    </w:p>
    <w:p>
      <w:r>
        <w:t>dominant in the Pauline letters, refers to the concrete, local gathering of</w:t>
      </w:r>
    </w:p>
    <w:p>
      <w:r>
        <w:t>believers in a specific geographic place, such as "the church of God that is in</w:t>
      </w:r>
    </w:p>
    <w:p>
      <w:r>
        <w:t>Corinth" (1 Cor 1:2) [24, 25].</w:t>
      </w:r>
    </w:p>
    <w:p>
      <w:pPr>
        <w:pStyle w:val="ListBullet"/>
      </w:pPr>
      <w:r>
        <w:t xml:space="preserve">  </w:t>
      </w:r>
      <w:r>
        <w:rPr>
          <w:b/>
        </w:rPr>
        <w:t>The Whole (Universal) Church:</w:t>
      </w:r>
      <w:r>
        <w:t xml:space="preserve"> Ekklesia refers to the ordered communion</w:t>
      </w:r>
    </w:p>
    <w:p>
      <w:r>
        <w:t>of all local assemblies throughout the world, bound together by a common faith,</w:t>
      </w:r>
    </w:p>
    <w:p>
      <w:r>
        <w:t>baptism, and the celebration of the Eucharist [26, 27].</w:t>
      </w:r>
    </w:p>
    <w:p>
      <w:pPr>
        <w:pStyle w:val="ListBullet"/>
      </w:pPr>
      <w:r>
        <w:t xml:space="preserve">  </w:t>
      </w:r>
      <w:r>
        <w:rPr>
          <w:b/>
        </w:rPr>
        <w:t>The Cosmic Church:</w:t>
      </w:r>
      <w:r>
        <w:t xml:space="preserve"> Developed especially in the Epistle to the</w:t>
      </w:r>
    </w:p>
    <w:p>
      <w:r>
        <w:t>Ephesians, the Church is presented as a cosmic reality, the very fullness</w:t>
      </w:r>
    </w:p>
    <w:p>
      <w:r>
        <w:t>(</w:t>
      </w:r>
      <w:r>
        <w:rPr>
          <w:i/>
        </w:rPr>
        <w:t>pleroma</w:t>
      </w:r>
      <w:r>
        <w:t>) of Christ who recapitulates and sums up the entire created order</w:t>
      </w:r>
    </w:p>
    <w:p>
      <w:r>
        <w:t>under His distinct lordship [24, 28, 29].</w:t>
      </w:r>
    </w:p>
    <w:p>
      <w:pPr>
        <w:pStyle w:val="ListBullet"/>
      </w:pPr>
      <w:r>
        <w:t xml:space="preserve">  </w:t>
      </w:r>
      <w:r>
        <w:rPr>
          <w:b/>
        </w:rPr>
        <w:t>The Heavenly Church:</w:t>
      </w:r>
      <w:r>
        <w:t xml:space="preserve"> Represented in Galatians 4:26 and Hebrews</w:t>
      </w:r>
    </w:p>
    <w:p>
      <w:r>
        <w:t>12:22-23, the Church possesses a transcendent, heavenly, and eschatological</w:t>
      </w:r>
    </w:p>
    <w:p>
      <w:r>
        <w:t>dimension, existing as the "Jerusalem above" towards which Christians travel as</w:t>
      </w:r>
    </w:p>
    <w:p>
      <w:r>
        <w:t>graced pilgrim people [24, 30].</w:t>
      </w:r>
    </w:p>
    <w:p>
      <w:r>
        <w:t>#### 2. Alfred LoisyÔÇÖs Dictum and Its Theological Critique</w:t>
      </w:r>
    </w:p>
    <w:p>
      <w:pPr>
        <w:pStyle w:val="ListBullet"/>
      </w:pPr>
      <w:r>
        <w:t xml:space="preserve">  </w:t>
      </w:r>
      <w:r>
        <w:rPr>
          <w:b/>
        </w:rPr>
        <w:t>The Dictum:</w:t>
      </w:r>
      <w:r>
        <w:t xml:space="preserve"> In 1902, the Roman Catholic Modernist scholar Alfred Loisy</w:t>
      </w:r>
    </w:p>
    <w:p>
      <w:r>
        <w:t>penned the famous line: *"Jesus announced the kingdom, and it was the church</w:t>
      </w:r>
    </w:p>
    <w:p>
      <w:r>
        <w:t>that came"* [31, 32].</w:t>
      </w:r>
    </w:p>
    <w:p>
      <w:pPr>
        <w:pStyle w:val="ListBullet"/>
      </w:pPr>
      <w:r>
        <w:t xml:space="preserve">  </w:t>
      </w:r>
      <w:r>
        <w:rPr>
          <w:b/>
        </w:rPr>
        <w:t>Modernist Interpretation:</w:t>
      </w:r>
      <w:r>
        <w:t xml:space="preserve"> Loisy intended this as a sociological</w:t>
      </w:r>
    </w:p>
    <w:p>
      <w:r>
        <w:t>observation of how the early Christian movement had to adapt and structurally</w:t>
      </w:r>
    </w:p>
    <w:p>
      <w:r>
        <w:t>expand its forms to survive within history after the immediate eschatological</w:t>
      </w:r>
    </w:p>
    <w:p>
      <w:r>
        <w:t>expectation of the Kingdom did not materialize [31].</w:t>
      </w:r>
    </w:p>
    <w:p>
      <w:pPr>
        <w:pStyle w:val="ListBullet"/>
      </w:pPr>
      <w:r>
        <w:t xml:space="preserve">  </w:t>
      </w:r>
      <w:r>
        <w:rPr>
          <w:b/>
        </w:rPr>
        <w:t>Theological Critique:</w:t>
      </w:r>
      <w:r>
        <w:t xml:space="preserve"> While Loisy's dictum is often cited with rueful</w:t>
      </w:r>
    </w:p>
    <w:p>
      <w:r>
        <w:t>irony to suggest a rupture between Jesus' intentions and the institutional</w:t>
      </w:r>
    </w:p>
    <w:p>
      <w:r>
        <w:t>Church, dogmatic theology asserts a profound organic continuity [31]. Jesus'</w:t>
      </w:r>
    </w:p>
    <w:p>
      <w:r>
        <w:t>proclamation of the Kingdom of God directly gathered a messianic community of</w:t>
      </w:r>
    </w:p>
    <w:p>
      <w:r>
        <w:t>disciples [33]. The Church is not a historical accident, but the provisional</w:t>
      </w:r>
    </w:p>
    <w:p>
      <w:r>
        <w:t>sacrament of the Kingdom of God, structurally initiated by Christ's own saving</w:t>
      </w:r>
    </w:p>
    <w:p>
      <w:r>
        <w:t>deeds [23, 34].</w:t>
      </w:r>
    </w:p>
    <w:p>
      <w:r>
        <w:t>#### 3. Blueprint Ecclesiology vs. Historico-Critical Approach</w:t>
      </w:r>
    </w:p>
    <w:p>
      <w:pPr>
        <w:pStyle w:val="ListBullet"/>
      </w:pPr>
      <w:r>
        <w:t xml:space="preserve">  </w:t>
      </w:r>
      <w:r>
        <w:rPr>
          <w:b/>
        </w:rPr>
        <w:t>Blueprint Ecclesiology:</w:t>
      </w:r>
      <w:r>
        <w:t xml:space="preserve"> Promoted by traditional scholasticism, this</w:t>
      </w:r>
    </w:p>
    <w:p>
      <w:r>
        <w:t>view falsely assumes that the historical Jesus explicitly designed and laid</w:t>
      </w:r>
    </w:p>
    <w:p>
      <w:r>
        <w:t>down a detailed, unchangeable institutional blueprint for the Church's</w:t>
      </w:r>
    </w:p>
    <w:p>
      <w:r>
        <w:t>hierarchy, dogmas, and sacraments during His earthly ministry [35, 36].</w:t>
      </w:r>
    </w:p>
    <w:p>
      <w:pPr>
        <w:pStyle w:val="ListBullet"/>
      </w:pPr>
      <w:r>
        <w:t xml:space="preserve">  </w:t>
      </w:r>
      <w:r>
        <w:rPr>
          <w:b/>
        </w:rPr>
        <w:t>Historico-Critical Approach:</w:t>
      </w:r>
      <w:r>
        <w:t xml:space="preserve"> Championed by modern biblical scholars</w:t>
      </w:r>
    </w:p>
    <w:p>
      <w:r>
        <w:t>like Raymond E. Brown, this approach demonstrates that Jesus did not leave a</w:t>
      </w:r>
    </w:p>
    <w:p>
      <w:r>
        <w:t>rigid organizational blueprint [37, 38]. Instead, Jesus initiated a dynamic</w:t>
      </w:r>
    </w:p>
    <w:p>
      <w:r>
        <w:t>historical process [5]. The institutional structures of the Church developed</w:t>
      </w:r>
    </w:p>
    <w:p>
      <w:r>
        <w:t>gradually through history under the guidance of the Holy Spirit, responding to</w:t>
      </w:r>
    </w:p>
    <w:p>
      <w:r>
        <w:t>concrete historical challenges and missionary needs [5, 39].</w:t>
      </w:r>
    </w:p>
    <w:p>
      <w:r>
        <w:t>#### 4. Christological and Pneumatological Foundations</w:t>
      </w:r>
    </w:p>
    <w:p>
      <w:pPr>
        <w:pStyle w:val="ListBullet"/>
      </w:pPr>
      <w:r>
        <w:t xml:space="preserve">  </w:t>
      </w:r>
      <w:r>
        <w:rPr>
          <w:b/>
        </w:rPr>
        <w:t>Christological Founding Acts:</w:t>
      </w:r>
      <w:r>
        <w:t xml:space="preserve"> The Church's existence is ontologically</w:t>
      </w:r>
    </w:p>
    <w:p>
      <w:r>
        <w:t>grounded in four distinct, historical, and Christological actions of Jesus:</w:t>
      </w:r>
    </w:p>
    <w:p>
      <w:pPr>
        <w:pStyle w:val="ListNumber"/>
      </w:pPr>
      <w:r>
        <w:t xml:space="preserve"> </w:t>
      </w:r>
      <w:r>
        <w:rPr>
          <w:b/>
        </w:rPr>
        <w:t>The Preaching of the Kingdom:</w:t>
      </w:r>
      <w:r>
        <w:t xml:space="preserve"> Gathering a community of disciples to</w:t>
      </w:r>
    </w:p>
    <w:p>
      <w:r>
        <w:t>witness to the reign of God [40].</w:t>
      </w:r>
    </w:p>
    <w:p>
      <w:pPr>
        <w:pStyle w:val="ListNumber"/>
      </w:pPr>
      <w:r>
        <w:t xml:space="preserve"> </w:t>
      </w:r>
      <w:r>
        <w:rPr>
          <w:b/>
        </w:rPr>
        <w:t>The Choice and Commission of the Twelve:</w:t>
      </w:r>
      <w:r>
        <w:t xml:space="preserve"> Establishing a</w:t>
      </w:r>
    </w:p>
    <w:p>
      <w:r>
        <w:t>representative leadership structure signifying the restoration of the twelve</w:t>
      </w:r>
    </w:p>
    <w:p>
      <w:r>
        <w:t>tribes of Israel [40].</w:t>
      </w:r>
    </w:p>
    <w:p>
      <w:pPr>
        <w:pStyle w:val="ListNumber"/>
      </w:pPr>
      <w:r>
        <w:t xml:space="preserve"> </w:t>
      </w:r>
      <w:r>
        <w:rPr>
          <w:b/>
        </w:rPr>
        <w:t>The Empowerment:</w:t>
      </w:r>
      <w:r>
        <w:t xml:space="preserve"> Entrusting the disciples with spiritual authority</w:t>
      </w:r>
    </w:p>
    <w:p>
      <w:r>
        <w:t>to preach, heal, and forgive sins [40].</w:t>
      </w:r>
    </w:p>
    <w:p>
      <w:pPr>
        <w:pStyle w:val="ListNumber"/>
      </w:pPr>
      <w:r>
        <w:t xml:space="preserve"> </w:t>
      </w:r>
      <w:r>
        <w:rPr>
          <w:b/>
        </w:rPr>
        <w:t>The Institution of the Eucharist:</w:t>
      </w:r>
      <w:r>
        <w:t xml:space="preserve"> Sealing the New Covenant in His</w:t>
      </w:r>
    </w:p>
    <w:p>
      <w:r>
        <w:t>self-giving sacrificial death on the Cross [12, 40].</w:t>
      </w:r>
    </w:p>
    <w:p>
      <w:pPr>
        <w:pStyle w:val="ListBullet"/>
      </w:pPr>
      <w:r>
        <w:t xml:space="preserve">  </w:t>
      </w:r>
      <w:r>
        <w:rPr>
          <w:b/>
        </w:rPr>
        <w:t>Pneumatological Outpouring:</w:t>
      </w:r>
      <w:r>
        <w:t xml:space="preserve"> The Church is not merely a human</w:t>
      </w:r>
    </w:p>
    <w:p>
      <w:r>
        <w:t>organization, but a post-Easter reality brought to life at Pentecost [41]. If</w:t>
      </w:r>
    </w:p>
    <w:p>
      <w:r>
        <w:t>the Christological foundation provides the Church with its historical form and</w:t>
      </w:r>
    </w:p>
    <w:p>
      <w:r>
        <w:t>mandate, the outpouring of the Holy Spirit at Pentecost provides its interior</w:t>
      </w:r>
    </w:p>
    <w:p>
      <w:r>
        <w:t>life, transforming the disciples into a charismatic, missionary force sent into</w:t>
      </w:r>
    </w:p>
    <w:p>
      <w:r>
        <w:t>the world [42, 43].</w:t>
      </w:r>
    </w:p>
    <w:p>
      <w:r>
        <w:t>---</w:t>
      </w:r>
    </w:p>
    <w:p>
      <w:pPr>
        <w:pStyle w:val="Heading3"/>
      </w:pPr>
      <w:r>
        <w:t>UNIT 3 ÔÇö ECCLESIOLOGIES OF THE SYNOPTICS AND ACTS (WEEKS 3ÔÇô4)</w:t>
      </w:r>
    </w:p>
    <w:p>
      <w:r>
        <w:t>#### 1. Plurality of New Testament Ecclesiological Archetypes</w:t>
      </w:r>
    </w:p>
    <w:p>
      <w:pPr>
        <w:pStyle w:val="ListBullet"/>
      </w:pPr>
      <w:r>
        <w:t xml:space="preserve">  </w:t>
      </w:r>
      <w:r>
        <w:rPr>
          <w:b/>
        </w:rPr>
        <w:t>No Single Ecclesiologia Perennis:</w:t>
      </w:r>
      <w:r>
        <w:t xml:space="preserve"> The New Testament does not present a</w:t>
      </w:r>
    </w:p>
    <w:p>
      <w:r>
        <w:t>single, monolithic, and unchanging system of Church governance or theology</w:t>
      </w:r>
    </w:p>
    <w:p>
      <w:r>
        <w:t>(</w:t>
      </w:r>
      <w:r>
        <w:rPr>
          <w:i/>
        </w:rPr>
        <w:t>ecclesiologia perennis</w:t>
      </w:r>
      <w:r>
        <w:t>) [24, 44].</w:t>
      </w:r>
    </w:p>
    <w:p>
      <w:pPr>
        <w:pStyle w:val="ListBullet"/>
      </w:pPr>
      <w:r>
        <w:t xml:space="preserve">  </w:t>
      </w:r>
      <w:r>
        <w:rPr>
          <w:b/>
        </w:rPr>
        <w:t>Symphonic Unity:</w:t>
      </w:r>
      <w:r>
        <w:t xml:space="preserve"> Instead, it provides a rich plurality of</w:t>
      </w:r>
    </w:p>
    <w:p>
      <w:r>
        <w:t>complementary, biblical archetypes [24]. These diverse portrayals can be</w:t>
      </w:r>
    </w:p>
    <w:p>
      <w:r>
        <w:t>compared to different musical instruments playing a single, harmonious divine</w:t>
      </w:r>
    </w:p>
    <w:p>
      <w:r>
        <w:t>melody [44].</w:t>
      </w:r>
    </w:p>
    <w:p>
      <w:r>
        <w:t>#### 2. Markan Ecclesiology: The Community of the Cross</w:t>
      </w:r>
    </w:p>
    <w:p>
      <w:pPr>
        <w:pStyle w:val="ListBullet"/>
      </w:pPr>
      <w:r>
        <w:t xml:space="preserve">  </w:t>
      </w:r>
      <w:r>
        <w:rPr>
          <w:b/>
        </w:rPr>
        <w:t>The Way of Discipleship:</w:t>
      </w:r>
      <w:r>
        <w:t xml:space="preserve"> In the Gospel of Mark, the Church is depicted</w:t>
      </w:r>
    </w:p>
    <w:p>
      <w:r>
        <w:t>as a radical community of disciples traveling with Jesus on the "way of the</w:t>
      </w:r>
    </w:p>
    <w:p>
      <w:r>
        <w:t>cross" (</w:t>
      </w:r>
      <w:r>
        <w:rPr>
          <w:i/>
        </w:rPr>
        <w:t>imitatio Christi</w:t>
      </w:r>
      <w:r>
        <w:t>) [15, 45].</w:t>
      </w:r>
    </w:p>
    <w:p>
      <w:pPr>
        <w:pStyle w:val="ListBullet"/>
      </w:pPr>
      <w:r>
        <w:t xml:space="preserve">  </w:t>
      </w:r>
      <w:r>
        <w:rPr>
          <w:b/>
        </w:rPr>
        <w:t>Ambivalence of Gathering and Separation:</w:t>
      </w:r>
      <w:r>
        <w:t xml:space="preserve"> Mark exhibits a constant</w:t>
      </w:r>
    </w:p>
    <w:p>
      <w:r>
        <w:t>tension between the universal gathering-in of the people of God and the</w:t>
      </w:r>
    </w:p>
    <w:p>
      <w:r>
        <w:t>formation of a bounded, highly committed "contrast-society" that is</w:t>
      </w:r>
    </w:p>
    <w:p>
      <w:r>
        <w:t>fundamentally distinct from the values of a hostile world [15, 33].</w:t>
      </w:r>
    </w:p>
    <w:p>
      <w:pPr>
        <w:pStyle w:val="ListBullet"/>
      </w:pPr>
      <w:r>
        <w:t xml:space="preserve">  </w:t>
      </w:r>
      <w:r>
        <w:rPr>
          <w:b/>
        </w:rPr>
        <w:t>The Essence of Service:</w:t>
      </w:r>
      <w:r>
        <w:t xml:space="preserve"> Leadership and participation in Mark's</w:t>
      </w:r>
    </w:p>
    <w:p>
      <w:r>
        <w:t>community are defined strictly by humble, self-effacing service (</w:t>
      </w:r>
      <w:r>
        <w:rPr>
          <w:i/>
        </w:rPr>
        <w:t>diakonia</w:t>
      </w:r>
      <w:r>
        <w:t>)</w:t>
      </w:r>
    </w:p>
    <w:p>
      <w:r>
        <w:t>and a willingness to suffer for the sake of the Gospel, completely overturning</w:t>
      </w:r>
    </w:p>
    <w:p>
      <w:r>
        <w:t>conventional secular models of power and authority [46, 47].</w:t>
      </w:r>
    </w:p>
    <w:p>
      <w:r>
        <w:t>#### 3. Matthean Ecclesiology: The Ordered, Missionary School</w:t>
      </w:r>
    </w:p>
    <w:p>
      <w:pPr>
        <w:pStyle w:val="ListBullet"/>
      </w:pPr>
      <w:r>
        <w:t xml:space="preserve">  </w:t>
      </w:r>
      <w:r>
        <w:rPr>
          <w:b/>
        </w:rPr>
        <w:t>The Gospel of the Ekklesia:</w:t>
      </w:r>
      <w:r>
        <w:t xml:space="preserve"> Matthew is the only Synoptic Gospel to</w:t>
      </w:r>
    </w:p>
    <w:p>
      <w:r>
        <w:t xml:space="preserve">explicitly use the word </w:t>
      </w:r>
      <w:r>
        <w:rPr>
          <w:i/>
        </w:rPr>
        <w:t>ekklesia</w:t>
      </w:r>
      <w:r>
        <w:t xml:space="preserve"> (Mt 16:18, 18:17) [2].</w:t>
      </w:r>
    </w:p>
    <w:p>
      <w:pPr>
        <w:pStyle w:val="ListBullet"/>
      </w:pPr>
      <w:r>
        <w:t xml:space="preserve">  </w:t>
      </w:r>
      <w:r>
        <w:rPr>
          <w:b/>
        </w:rPr>
        <w:t>The Ordered Discourse Structure:</w:t>
      </w:r>
      <w:r>
        <w:t xml:space="preserve"> MatthewÔÇÖs ecclesiology is structurally</w:t>
      </w:r>
    </w:p>
    <w:p>
      <w:r>
        <w:t>organized around five great discourses of Jesus, which serve to instruct and</w:t>
      </w:r>
    </w:p>
    <w:p>
      <w:r>
        <w:t>form the community's life:</w:t>
      </w:r>
    </w:p>
    <w:p>
      <w:pPr>
        <w:pStyle w:val="ListNumber"/>
      </w:pPr>
      <w:r>
        <w:t xml:space="preserve"> </w:t>
      </w:r>
      <w:r>
        <w:rPr>
          <w:i/>
        </w:rPr>
        <w:t>The Sermon on the Mount (discourse on Christian ethics; Mt 5-7)</w:t>
      </w:r>
      <w:r>
        <w:t xml:space="preserve"> [2].</w:t>
      </w:r>
    </w:p>
    <w:p>
      <w:pPr>
        <w:pStyle w:val="ListNumber"/>
      </w:pPr>
      <w:r>
        <w:t xml:space="preserve"> </w:t>
      </w:r>
      <w:r>
        <w:rPr>
          <w:i/>
        </w:rPr>
        <w:t>The Missionary Discourse (instructions on evangelization; Mt 10)</w:t>
      </w:r>
      <w:r>
        <w:t xml:space="preserve"> [2].</w:t>
      </w:r>
    </w:p>
    <w:p>
      <w:pPr>
        <w:pStyle w:val="ListNumber"/>
      </w:pPr>
      <w:r>
        <w:t xml:space="preserve"> </w:t>
      </w:r>
      <w:r>
        <w:rPr>
          <w:i/>
        </w:rPr>
        <w:t>The Parable Discourse (nature of the Kingdom; Mt 13)</w:t>
      </w:r>
      <w:r>
        <w:t xml:space="preserve"> [2].</w:t>
      </w:r>
    </w:p>
    <w:p>
      <w:pPr>
        <w:pStyle w:val="ListNumber"/>
      </w:pPr>
      <w:r>
        <w:t xml:space="preserve"> *The Discourse on Church Life (ecclesial relationships and discipline;</w:t>
      </w:r>
    </w:p>
    <w:p>
      <w:r>
        <w:t>Mt 18)* [2].</w:t>
      </w:r>
    </w:p>
    <w:p>
      <w:pPr>
        <w:pStyle w:val="ListNumber"/>
      </w:pPr>
      <w:r>
        <w:t xml:space="preserve"> </w:t>
      </w:r>
      <w:r>
        <w:rPr>
          <w:i/>
        </w:rPr>
        <w:t>The Eschatological Discourse (expectant vigilance; Mt 24-25)</w:t>
      </w:r>
      <w:r>
        <w:t xml:space="preserve"> [2].</w:t>
      </w:r>
    </w:p>
    <w:p>
      <w:pPr>
        <w:pStyle w:val="ListBullet"/>
      </w:pPr>
      <w:r>
        <w:t xml:space="preserve">  </w:t>
      </w:r>
      <w:r>
        <w:rPr>
          <w:b/>
        </w:rPr>
        <w:t>Fulfillment of the Law:</w:t>
      </w:r>
      <w:r>
        <w:t xml:space="preserve"> Matthew depicts the Church as a community of</w:t>
      </w:r>
    </w:p>
    <w:p>
      <w:r>
        <w:t>disciples who fulfill the Mosaic Law as authoritatively interpreted by Jesus</w:t>
      </w:r>
    </w:p>
    <w:p>
      <w:r>
        <w:t>the Messiah, who is the "New Moses" [2].</w:t>
      </w:r>
    </w:p>
    <w:p>
      <w:pPr>
        <w:pStyle w:val="ListBullet"/>
      </w:pPr>
      <w:r>
        <w:t xml:space="preserve">  </w:t>
      </w:r>
      <w:r>
        <w:rPr>
          <w:b/>
        </w:rPr>
        <w:t>The Corpus Mixtum:</w:t>
      </w:r>
      <w:r>
        <w:t xml:space="preserve"> The Church in Matthew is a </w:t>
      </w:r>
      <w:r>
        <w:rPr>
          <w:i/>
        </w:rPr>
        <w:t>corpus mixtum</w:t>
      </w:r>
      <w:r>
        <w:t xml:space="preserve"> (a mixed</w:t>
      </w:r>
    </w:p>
    <w:p>
      <w:r>
        <w:t>body of "wheat and weeds") where saints and sinners coexist until the final</w:t>
      </w:r>
    </w:p>
    <w:p>
      <w:r>
        <w:t>eschatological judgment, preventing the community from imposing premature,</w:t>
      </w:r>
    </w:p>
    <w:p>
      <w:r>
        <w:t>puritanical exclusions [33].</w:t>
      </w:r>
    </w:p>
    <w:p>
      <w:pPr>
        <w:pStyle w:val="ListBullet"/>
      </w:pPr>
      <w:r>
        <w:t xml:space="preserve">  </w:t>
      </w:r>
      <w:r>
        <w:rPr>
          <w:b/>
        </w:rPr>
        <w:t>The Great Commission:</w:t>
      </w:r>
      <w:r>
        <w:t xml:space="preserve"> Matthew's community is fundamentally missionary,</w:t>
      </w:r>
    </w:p>
    <w:p>
      <w:r>
        <w:t>sent by the risen Lord to "make disciples of all nations, baptizing them... and</w:t>
      </w:r>
    </w:p>
    <w:p>
      <w:r>
        <w:t>teaching them to obey" (Mt 28:19-20) [48].</w:t>
      </w:r>
    </w:p>
    <w:p>
      <w:r>
        <w:t>#### 4. Lukan Ecclesiology and Acts: The Spirit-Led, Universal Pilgrim</w:t>
      </w:r>
    </w:p>
    <w:p>
      <w:pPr>
        <w:pStyle w:val="ListBullet"/>
      </w:pPr>
      <w:r>
        <w:t xml:space="preserve">  </w:t>
      </w:r>
      <w:r>
        <w:rPr>
          <w:b/>
        </w:rPr>
        <w:t>Universality of Salvation:</w:t>
      </w:r>
      <w:r>
        <w:t xml:space="preserve"> In the two-volume work of Luke-Acts, the</w:t>
      </w:r>
    </w:p>
    <w:p>
      <w:r>
        <w:t>Church is depicted as a universal, boundary-breaking community on a historical</w:t>
      </w:r>
    </w:p>
    <w:p>
      <w:r>
        <w:t>pilgrimage from Jerusalem to the "ends of the earth" [2, 49].</w:t>
      </w:r>
    </w:p>
    <w:p>
      <w:pPr>
        <w:pStyle w:val="ListBullet"/>
      </w:pPr>
      <w:r>
        <w:t xml:space="preserve">  </w:t>
      </w:r>
      <w:r>
        <w:rPr>
          <w:b/>
        </w:rPr>
        <w:t>The Gospel of the Holy Spirit:</w:t>
      </w:r>
      <w:r>
        <w:t xml:space="preserve"> The Church in Acts is entirely</w:t>
      </w:r>
    </w:p>
    <w:p>
      <w:r>
        <w:t>conditioned, animated, and driven forward by the Holy Spirit [2]. The Spirit is</w:t>
      </w:r>
    </w:p>
    <w:p>
      <w:r>
        <w:t>the principal actor who prompts the apostles, guides communal decisions, and</w:t>
      </w:r>
    </w:p>
    <w:p>
      <w:r>
        <w:t>opens the doors of faith to the Gentiles [2, 50].</w:t>
      </w:r>
    </w:p>
    <w:p>
      <w:pPr>
        <w:pStyle w:val="ListBullet"/>
      </w:pPr>
      <w:r>
        <w:t xml:space="preserve">  </w:t>
      </w:r>
      <w:r>
        <w:rPr>
          <w:b/>
        </w:rPr>
        <w:t>The Little Flock:</w:t>
      </w:r>
      <w:r>
        <w:t xml:space="preserve"> Despite its universal mission, the Lukan Church</w:t>
      </w:r>
    </w:p>
    <w:p>
      <w:r>
        <w:t>remains a humble "little flock" called to dependency on God, daily prayer, and</w:t>
      </w:r>
    </w:p>
    <w:p>
      <w:r>
        <w:t>the radical sharing of material goods [2, 51].</w:t>
      </w:r>
    </w:p>
    <w:p>
      <w:pPr>
        <w:pStyle w:val="ListBullet"/>
      </w:pPr>
      <w:r>
        <w:t xml:space="preserve">  </w:t>
      </w:r>
      <w:r>
        <w:rPr>
          <w:b/>
        </w:rPr>
        <w:t>Structured and Charismatic Communities:</w:t>
      </w:r>
      <w:r>
        <w:t xml:space="preserve"> Luke portrays the early Church</w:t>
      </w:r>
    </w:p>
    <w:p>
      <w:r>
        <w:t>as maintaining a dynamic, non-competitive relationship between structured</w:t>
      </w:r>
    </w:p>
    <w:p>
      <w:r>
        <w:t>offices (such as the Twelve, elders, and deacons) and spontaneous, charismatic</w:t>
      </w:r>
    </w:p>
    <w:p>
      <w:r>
        <w:t>gifts poured out upon the whole assembly [2].</w:t>
      </w:r>
    </w:p>
    <w:p>
      <w:r>
        <w:t>---</w:t>
      </w:r>
    </w:p>
    <w:p>
      <w:pPr>
        <w:pStyle w:val="Heading3"/>
      </w:pPr>
      <w:r>
        <w:t>UNIT 4 ÔÇö JOHANNINE AND PAULINE ECCLESIOLOGY (WEEKS 5ÔÇô6)</w:t>
      </w:r>
    </w:p>
    <w:p>
      <w:r>
        <w:t>#### 1. Johannine Ecclesiology: The Intimate, Egalitarian Community</w:t>
      </w:r>
    </w:p>
    <w:p>
      <w:pPr>
        <w:pStyle w:val="ListBullet"/>
      </w:pPr>
      <w:r>
        <w:t xml:space="preserve">  </w:t>
      </w:r>
      <w:r>
        <w:rPr>
          <w:b/>
        </w:rPr>
        <w:t>Christocentric Focus:</w:t>
      </w:r>
      <w:r>
        <w:t xml:space="preserve"> The Fourth Gospel does not use the term</w:t>
      </w:r>
    </w:p>
    <w:p>
      <w:r/>
      <w:r>
        <w:rPr>
          <w:i/>
        </w:rPr>
        <w:t>ekklesia</w:t>
      </w:r>
      <w:r>
        <w:t>, focusing instead on an intensely personal and Christological union</w:t>
      </w:r>
    </w:p>
    <w:p>
      <w:r>
        <w:t>between Jesus and His disciples [52, 53].</w:t>
      </w:r>
    </w:p>
    <w:p>
      <w:pPr>
        <w:pStyle w:val="ListBullet"/>
      </w:pPr>
      <w:r>
        <w:t xml:space="preserve">  </w:t>
      </w:r>
      <w:r>
        <w:rPr>
          <w:b/>
        </w:rPr>
        <w:t>The Organic Metaphors:</w:t>
      </w:r>
      <w:r>
        <w:t xml:space="preserve"> Johannine community life is illuminated by deep</w:t>
      </w:r>
    </w:p>
    <w:p>
      <w:r>
        <w:t>organic metaphors:</w:t>
      </w:r>
    </w:p>
    <w:p>
      <w:pPr>
        <w:pStyle w:val="ListBullet"/>
      </w:pPr>
      <w:r>
        <w:t xml:space="preserve">  </w:t>
      </w:r>
      <w:r>
        <w:rPr>
          <w:i/>
        </w:rPr>
        <w:t>The Sheepfold (Jn 10):</w:t>
      </w:r>
      <w:r>
        <w:t xml:space="preserve"> Highlighting Jesus as the Good Shepherd who</w:t>
      </w:r>
    </w:p>
    <w:p>
      <w:r>
        <w:t>knows His sheep by name, and the unity of "one flock, one shepherd" [52, 54].</w:t>
      </w:r>
    </w:p>
    <w:p>
      <w:pPr>
        <w:pStyle w:val="ListBullet"/>
      </w:pPr>
      <w:r>
        <w:t xml:space="preserve">  </w:t>
      </w:r>
      <w:r>
        <w:rPr>
          <w:i/>
        </w:rPr>
        <w:t>The Vine and the Branches (Jn 15):</w:t>
      </w:r>
      <w:r>
        <w:t xml:space="preserve"> Emphasizing a relationship of</w:t>
      </w:r>
    </w:p>
    <w:p>
      <w:r>
        <w:t>absolute vitality, mutual indwelling, and interdependency between Christ and</w:t>
      </w:r>
    </w:p>
    <w:p>
      <w:r>
        <w:t>the disciples [18, 55].</w:t>
      </w:r>
    </w:p>
    <w:p>
      <w:pPr>
        <w:pStyle w:val="ListBullet"/>
      </w:pPr>
      <w:r>
        <w:t xml:space="preserve">  </w:t>
      </w:r>
      <w:r>
        <w:rPr>
          <w:b/>
        </w:rPr>
        <w:t>The Paraclete:</w:t>
      </w:r>
      <w:r>
        <w:t xml:space="preserve"> The Johannine community has no visible human hierarchy</w:t>
      </w:r>
    </w:p>
    <w:p>
      <w:r>
        <w:t>at its center; it is guided, taught, and kept in truth by the Paraclete, the</w:t>
      </w:r>
    </w:p>
    <w:p>
      <w:r>
        <w:t>Holy Spirit, who perpetually mediates the active presence of the ascended</w:t>
      </w:r>
    </w:p>
    <w:p>
      <w:r>
        <w:t>Christ [52, 55].</w:t>
      </w:r>
    </w:p>
    <w:p>
      <w:r>
        <w:t>```</w:t>
      </w:r>
    </w:p>
    <w:p>
      <w:r>
        <w:t>THE EIGHT JOHANNINE Ecclesial THEMES [18, 55]</w:t>
      </w:r>
    </w:p>
    <w:p>
      <w:r>
        <w:t>ÔöîÔöÇÔöÇÔöÇÔöÇÔöÇÔöÇÔöÇÔöÇÔöÇÔöÇÔöÇÔöÇÔöÇÔöÇÔöÇÔöÇÔöÇÔöÇÔöÇÔöÇÔöÇÔöÇÔöÇÔöÇÔöÇÔöÇÔöÇÔöÇÔöÇÔöÇÔöÇÔöÇÔöÇÔöÇÔöÇÔöÇÔöÇÔöÇÔö¼ÔöÇÔöÇÔöÇÔöÇÔöÇÔöÇÔöÇÔöÇÔöÇÔöÇÔöÇÔöÇÔöÇÔöÇÔöÇÔöÇÔöÇÔöÇÔöÇÔöÇÔöÇÔöÇÔöÇÔöÇÔöÇÔöÇÔöÇÔöÇÔöÇÔöÇÔöÇÔöÇÔöÇÔöÇÔöÇÔöÇÔöÇÔöÇÔöÉ</w:t>
      </w:r>
    </w:p>
    <w:p>
      <w:r>
        <w:t>Ôöé 1. Saving Significance of Christ's   Ôöé 5. Vitality &amp; Interdependency of     Ôöé</w:t>
      </w:r>
    </w:p>
    <w:p>
      <w:r>
        <w:t>Ôöé    Life, Death, and Resurrection     Ôöé    the Branches in the Vine          Ôöé</w:t>
      </w:r>
    </w:p>
    <w:p>
      <w:r>
        <w:t>Ôö£ÔöÇÔöÇÔöÇÔöÇÔöÇÔöÇÔöÇÔöÇÔöÇÔöÇÔöÇÔöÇÔöÇÔöÇÔöÇÔöÇÔöÇÔöÇÔöÇÔöÇÔöÇÔöÇÔöÇÔöÇÔöÇÔöÇÔöÇÔöÇÔöÇÔöÇÔöÇÔöÇÔöÇÔöÇÔöÇÔöÇÔöÇÔöÇÔö╝ÔöÇÔöÇÔöÇÔöÇÔöÇÔöÇÔöÇÔöÇÔöÇÔöÇÔöÇÔöÇÔöÇÔöÇÔöÇÔöÇÔöÇÔöÇÔöÇÔöÇÔöÇÔöÇÔöÇÔöÇÔöÇÔöÇÔöÇÔöÇÔöÇÔöÇÔöÇÔöÇÔöÇÔöÇÔöÇÔöÇÔöÇÔöÇÔöñ</w:t>
      </w:r>
    </w:p>
    <w:p>
      <w:r>
        <w:t>Ôöé 2. The Footwashing (Service, Love,   Ôöé 6. Disciples as People of Hope       Ôöé</w:t>
      </w:r>
    </w:p>
    <w:p>
      <w:r>
        <w:t>Ôöé    and Mutual Cleaning)              Ôöé    and Eschatological Expectancy     Ôöé</w:t>
      </w:r>
    </w:p>
    <w:p>
      <w:r>
        <w:t>Ôö£ÔöÇÔöÇÔöÇÔöÇÔöÇÔöÇÔöÇÔöÇÔöÇÔöÇÔöÇÔöÇÔöÇÔöÇÔöÇÔöÇÔöÇÔöÇÔöÇÔöÇÔöÇÔöÇÔöÇÔöÇÔöÇÔöÇÔöÇÔöÇÔöÇÔöÇÔöÇÔöÇÔöÇÔöÇÔöÇÔöÇÔöÇÔöÇÔö╝ÔöÇÔöÇÔöÇÔöÇÔöÇÔöÇÔöÇÔöÇÔöÇÔöÇÔöÇÔöÇÔöÇÔöÇÔöÇÔöÇÔöÇÔöÇÔöÇÔöÇÔöÇÔöÇÔöÇÔöÇÔöÇÔöÇÔöÇÔöÇÔöÇÔöÇÔöÇÔöÇÔöÇÔöÇÔöÇÔöÇÔöÇÔöÇÔöñ</w:t>
      </w:r>
    </w:p>
    <w:p>
      <w:r>
        <w:t>Ôöé 3. Faith as the Essential Foundation Ôöé 7. Community Charged with a Dynamic  Ôöé</w:t>
      </w:r>
    </w:p>
    <w:p>
      <w:r>
        <w:t>Ôöé    for Ecclesial Belonging           Ôöé    Mission to the World              Ôöé</w:t>
      </w:r>
    </w:p>
    <w:p>
      <w:r>
        <w:t>Ôö£ÔöÇÔöÇÔöÇÔöÇÔöÇÔöÇÔöÇÔöÇÔöÇÔöÇÔöÇÔöÇÔöÇÔöÇÔöÇÔöÇÔöÇÔöÇÔöÇÔöÇÔöÇÔöÇÔöÇÔöÇÔöÇÔöÇÔöÇÔöÇÔöÇÔöÇÔöÇÔöÇÔöÇÔöÇÔöÇÔöÇÔöÇÔöÇÔö╝ÔöÇÔöÇÔöÇÔöÇÔöÇÔöÇÔöÇÔöÇÔöÇÔöÇÔöÇÔöÇÔöÇÔöÇÔöÇÔöÇÔöÇÔöÇÔöÇÔöÇÔöÇÔöÇÔöÇÔöÇÔöÇÔöÇÔöÇÔöÇÔöÇÔöÇÔöÇÔöÇÔöÇÔöÇÔöÇÔöÇÔöÇÔöÇÔöñ</w:t>
      </w:r>
    </w:p>
    <w:p>
      <w:r>
        <w:t>Ôöé 4. A Movement of Jesus Guided        Ôöé 8. Unity as the Supreme, Visible     Ôöé</w:t>
      </w:r>
    </w:p>
    <w:p>
      <w:r>
        <w:t>Ôöé    Sovereignly by the Spirit         Ôöé    Sign of Discipleship              Ôöé</w:t>
      </w:r>
    </w:p>
    <w:p>
      <w:r>
        <w:t>ÔööÔöÇÔöÇÔöÇÔöÇÔöÇÔöÇÔöÇÔöÇÔöÇÔöÇÔöÇÔöÇÔöÇÔöÇÔöÇÔöÇÔöÇÔöÇÔöÇÔöÇÔöÇÔöÇÔöÇÔöÇÔöÇÔöÇÔöÇÔöÇÔöÇÔöÇÔöÇÔöÇÔöÇÔöÇÔöÇÔöÇÔöÇÔöÇÔö┤ÔöÇÔöÇÔöÇÔöÇÔöÇÔöÇÔöÇÔöÇÔöÇÔöÇÔöÇÔöÇÔöÇÔöÇÔöÇÔöÇÔöÇÔöÇÔöÇÔöÇÔöÇÔöÇÔöÇÔöÇÔöÇÔöÇÔöÇÔöÇÔöÇÔöÇÔöÇÔöÇÔöÇÔöÇÔöÇÔöÇÔöÇÔöÇÔöÿ</w:t>
      </w:r>
    </w:p>
    <w:p>
      <w:r>
        <w:t>```</w:t>
      </w:r>
    </w:p>
    <w:p>
      <w:pPr>
        <w:pStyle w:val="ListBullet"/>
      </w:pPr>
      <w:r>
        <w:t xml:space="preserve">  </w:t>
      </w:r>
      <w:r>
        <w:rPr>
          <w:b/>
        </w:rPr>
        <w:t>Eucharist and Baptism:</w:t>
      </w:r>
      <w:r>
        <w:t xml:space="preserve"> Johannine sacramental realism is poignantly</w:t>
      </w:r>
    </w:p>
    <w:p>
      <w:r>
        <w:t>expressed in John 3:5 (baptism of water and Spirit) and John 6:53-58 (eating</w:t>
      </w:r>
    </w:p>
    <w:p>
      <w:r>
        <w:t>the Flesh and drinking the Blood of the Son of Man as the source of eternal</w:t>
      </w:r>
    </w:p>
    <w:p>
      <w:r>
        <w:t>life) [18, 55].</w:t>
      </w:r>
    </w:p>
    <w:p>
      <w:r>
        <w:t>#### 2. Pauline Ecclesiology: The Spirit-Led Body of Christ</w:t>
      </w:r>
    </w:p>
    <w:p>
      <w:pPr>
        <w:pStyle w:val="ListBullet"/>
      </w:pPr>
      <w:r>
        <w:t xml:space="preserve">  </w:t>
      </w:r>
      <w:r>
        <w:rPr>
          <w:b/>
        </w:rPr>
        <w:t>Paul's Strategic Missionary Blueprint:</w:t>
      </w:r>
      <w:r>
        <w:t xml:space="preserve"> The Apostle Paul was a master</w:t>
      </w:r>
    </w:p>
    <w:p>
      <w:r>
        <w:t>builder of ecclesial communities, executing a clear four-step strategy:</w:t>
      </w:r>
    </w:p>
    <w:p>
      <w:pPr>
        <w:pStyle w:val="ListNumber"/>
      </w:pPr>
      <w:r>
        <w:t xml:space="preserve"> </w:t>
      </w:r>
      <w:r>
        <w:rPr>
          <w:i/>
        </w:rPr>
        <w:t>Chose a New Site:</w:t>
      </w:r>
      <w:r>
        <w:t xml:space="preserve"> Paul intentionally selected major urban centers</w:t>
      </w:r>
    </w:p>
    <w:p>
      <w:r>
        <w:t>where the Gospel had not yet been preached (e.g., Corinth, Ephesus,</w:t>
      </w:r>
    </w:p>
    <w:p>
      <w:r>
        <w:t>Thessalonica) [25].</w:t>
      </w:r>
    </w:p>
    <w:p>
      <w:pPr>
        <w:pStyle w:val="ListNumber"/>
      </w:pPr>
      <w:r>
        <w:t xml:space="preserve"> </w:t>
      </w:r>
      <w:r>
        <w:rPr>
          <w:i/>
        </w:rPr>
        <w:t>Preached the Gospel:</w:t>
      </w:r>
      <w:r>
        <w:t xml:space="preserve"> He proclaimed the kerygma of the crucified and</w:t>
      </w:r>
    </w:p>
    <w:p>
      <w:r>
        <w:t>risen Christ [25].</w:t>
      </w:r>
    </w:p>
    <w:p>
      <w:pPr>
        <w:pStyle w:val="ListNumber"/>
      </w:pPr>
      <w:r>
        <w:t xml:space="preserve"> </w:t>
      </w:r>
      <w:r>
        <w:rPr>
          <w:i/>
        </w:rPr>
        <w:t>Founded a Community:</w:t>
      </w:r>
      <w:r>
        <w:t xml:space="preserve"> He gathered believers into local,</w:t>
      </w:r>
    </w:p>
    <w:p>
      <w:r>
        <w:t>self-sustaining assemblies [25].</w:t>
      </w:r>
    </w:p>
    <w:p>
      <w:pPr>
        <w:pStyle w:val="ListNumber"/>
      </w:pPr>
      <w:r>
        <w:t xml:space="preserve"> </w:t>
      </w:r>
      <w:r>
        <w:rPr>
          <w:i/>
        </w:rPr>
        <w:t>Appointed Local Leaders:</w:t>
      </w:r>
      <w:r>
        <w:t xml:space="preserve"> He designated local leaders to oversee the</w:t>
      </w:r>
    </w:p>
    <w:p>
      <w:r>
        <w:t>community and keep it in truth, while maintaining contact through letters and</w:t>
      </w:r>
    </w:p>
    <w:p>
      <w:r>
        <w:t>pastoral visits [25].</w:t>
      </w:r>
    </w:p>
    <w:p>
      <w:pPr>
        <w:pStyle w:val="ListBullet"/>
      </w:pPr>
      <w:r>
        <w:t xml:space="preserve">  </w:t>
      </w:r>
      <w:r>
        <w:rPr>
          <w:b/>
        </w:rPr>
        <w:t>The House Church Context:</w:t>
      </w:r>
      <w:r>
        <w:t xml:space="preserve"> Early Pauline communities gathered in private</w:t>
      </w:r>
    </w:p>
    <w:p>
      <w:r>
        <w:t>domestic spaces (</w:t>
      </w:r>
      <w:r>
        <w:rPr>
          <w:i/>
        </w:rPr>
        <w:t>house churches</w:t>
      </w:r>
      <w:r>
        <w:t>), creating intimate, family-like environments</w:t>
      </w:r>
    </w:p>
    <w:p>
      <w:r>
        <w:t>that fostered close collaboration and co-responsibility among men and women</w:t>
      </w:r>
    </w:p>
    <w:p>
      <w:r>
        <w:t>[56, 57].</w:t>
      </w:r>
    </w:p>
    <w:p>
      <w:pPr>
        <w:pStyle w:val="ListBullet"/>
      </w:pPr>
      <w:r>
        <w:t xml:space="preserve">  </w:t>
      </w:r>
      <w:r>
        <w:rPr>
          <w:b/>
        </w:rPr>
        <w:t>The Church as Charismatic Fellowship:</w:t>
      </w:r>
      <w:r>
        <w:t xml:space="preserve"> Paul understood the Church as a</w:t>
      </w:r>
    </w:p>
    <w:p>
      <w:r>
        <w:t>Spirit-led community where the Holy Spirit distributes a wide variety of</w:t>
      </w:r>
    </w:p>
    <w:p>
      <w:r>
        <w:t>spiritual gifts (</w:t>
      </w:r>
      <w:r>
        <w:rPr>
          <w:i/>
        </w:rPr>
        <w:t>charisms</w:t>
      </w:r>
      <w:r>
        <w:t>) for the common good (</w:t>
      </w:r>
      <w:r>
        <w:rPr>
          <w:i/>
        </w:rPr>
        <w:t>pros to sympheron</w:t>
      </w:r>
      <w:r>
        <w:t>; 1 Cor</w:t>
      </w:r>
    </w:p>
    <w:p>
      <w:r>
        <w:t>12:7) [50]. He vigorously corrected the Corinthian tendency to use sensational</w:t>
      </w:r>
    </w:p>
    <w:p>
      <w:r>
        <w:t>charisms (like tongues) for individual ego-inflation, insisting that all</w:t>
      </w:r>
    </w:p>
    <w:p>
      <w:r>
        <w:t>charisms are subordinated to the supreme gift of love (</w:t>
      </w:r>
      <w:r>
        <w:rPr>
          <w:i/>
        </w:rPr>
        <w:t>agape</w:t>
      </w:r>
      <w:r>
        <w:t>) [50].</w:t>
      </w:r>
    </w:p>
    <w:p>
      <w:pPr>
        <w:pStyle w:val="ListBullet"/>
      </w:pPr>
      <w:r>
        <w:t xml:space="preserve">  </w:t>
      </w:r>
      <w:r>
        <w:rPr>
          <w:b/>
        </w:rPr>
        <w:t>The Metaphor of the Body of Christ:</w:t>
      </w:r>
      <w:r>
        <w:t xml:space="preserve"> The Church is not merely a</w:t>
      </w:r>
    </w:p>
    <w:p>
      <w:r>
        <w:t>collection of individuals, but the visible, living Body of Christ [24]. Christ</w:t>
      </w:r>
    </w:p>
    <w:p>
      <w:r>
        <w:t>is the Head who governs, coordinates, and feeds the Body [26, 28].</w:t>
      </w:r>
    </w:p>
    <w:p>
      <w:pPr>
        <w:pStyle w:val="ListBullet"/>
      </w:pPr>
      <w:r>
        <w:t xml:space="preserve">  </w:t>
      </w:r>
      <w:r>
        <w:rPr>
          <w:b/>
        </w:rPr>
        <w:t>Two Pauline Sacramental Pillars:</w:t>
      </w:r>
      <w:r/>
    </w:p>
    <w:p>
      <w:pPr>
        <w:pStyle w:val="ListNumber"/>
      </w:pPr>
      <w:r>
        <w:t xml:space="preserve"> </w:t>
      </w:r>
      <w:r>
        <w:rPr>
          <w:i/>
        </w:rPr>
        <w:t>Baptism:</w:t>
      </w:r>
      <w:r>
        <w:t xml:space="preserve"> The singular event by which believers of diverse racial,</w:t>
      </w:r>
    </w:p>
    <w:p>
      <w:r>
        <w:t>social, and gender backgrounds are washed, sanctified, and integrated into the</w:t>
      </w:r>
    </w:p>
    <w:p>
      <w:r>
        <w:t>one Body of Christ through the Holy Spirit (1 Cor 12:13) [50, 58].</w:t>
      </w:r>
    </w:p>
    <w:p>
      <w:pPr>
        <w:pStyle w:val="ListNumber"/>
      </w:pPr>
      <w:r>
        <w:t xml:space="preserve"> </w:t>
      </w:r>
      <w:r>
        <w:rPr>
          <w:i/>
        </w:rPr>
        <w:t>The Eucharist:</w:t>
      </w:r>
      <w:r>
        <w:t xml:space="preserve"> The eucharistic celebration of the "Lord's Supper" is</w:t>
      </w:r>
    </w:p>
    <w:p>
      <w:r>
        <w:t>the actual ground and source of ecclesial communion [59]. Eating the one Bread</w:t>
      </w:r>
    </w:p>
    <w:p>
      <w:r>
        <w:t>and drinking the one Cup makes the diverse assembly visibly and ontologically</w:t>
      </w:r>
    </w:p>
    <w:p>
      <w:r>
        <w:t>one Body (1 Cor 10:16-17) [59].</w:t>
      </w:r>
    </w:p>
    <w:p>
      <w:r>
        <w:t>---</w:t>
      </w:r>
    </w:p>
    <w:p>
      <w:pPr>
        <w:pStyle w:val="Heading3"/>
      </w:pPr>
      <w:r>
        <w:t>UNIT 5 ÔÇö FROM APOSTOLIC CHURCH TO VATICAN I (WEEKS 7ÔÇô8)</w:t>
      </w:r>
    </w:p>
    <w:p>
      <w:r>
        <w:t>#### 1. The Post-Apostolic Process of Institutionalization</w:t>
      </w:r>
    </w:p>
    <w:p>
      <w:pPr>
        <w:pStyle w:val="ListBullet"/>
      </w:pPr>
      <w:r>
        <w:t xml:space="preserve">  </w:t>
      </w:r>
      <w:r>
        <w:rPr>
          <w:b/>
        </w:rPr>
        <w:t>Early Catholicism:</w:t>
      </w:r>
      <w:r>
        <w:t xml:space="preserve"> In the late first and early second centuries, as the</w:t>
      </w:r>
    </w:p>
    <w:p>
      <w:r>
        <w:t>immediate eyewitnesses of the resurrection died and the parousia was delayed,</w:t>
      </w:r>
    </w:p>
    <w:p>
      <w:r>
        <w:t>the Church underwent a transition known as "Early Catholicism" [60, 61]. This</w:t>
      </w:r>
    </w:p>
    <w:p>
      <w:r>
        <w:t>period is characterized by the need to secure the apostolic faith against</w:t>
      </w:r>
    </w:p>
    <w:p>
      <w:r>
        <w:t>gnostic heresies, leading to the development of structured, institutional</w:t>
      </w:r>
    </w:p>
    <w:p>
      <w:r>
        <w:t>offices [60, 62].</w:t>
      </w:r>
    </w:p>
    <w:p>
      <w:pPr>
        <w:pStyle w:val="ListBullet"/>
      </w:pPr>
      <w:r>
        <w:t xml:space="preserve">  </w:t>
      </w:r>
      <w:r>
        <w:rPr>
          <w:b/>
        </w:rPr>
        <w:t>The Threefold Ministry:</w:t>
      </w:r>
      <w:r>
        <w:t xml:space="preserve"> Ignatius of Antioch and the pastoral epistles</w:t>
      </w:r>
    </w:p>
    <w:p>
      <w:r>
        <w:t>document the rise of the mon-episcopate, where a single bishop (</w:t>
      </w:r>
      <w:r>
        <w:rPr>
          <w:i/>
        </w:rPr>
        <w:t>episkopos</w:t>
      </w:r>
      <w:r>
        <w:t>),</w:t>
      </w:r>
    </w:p>
    <w:p>
      <w:r>
        <w:t>assisted by a college of presbyters (</w:t>
      </w:r>
      <w:r>
        <w:rPr>
          <w:i/>
        </w:rPr>
        <w:t>presbyteroi</w:t>
      </w:r>
      <w:r>
        <w:t>) and deacons (</w:t>
      </w:r>
      <w:r>
        <w:rPr>
          <w:i/>
        </w:rPr>
        <w:t>diakonoi</w:t>
      </w:r>
      <w:r>
        <w:t>),</w:t>
      </w:r>
    </w:p>
    <w:p>
      <w:r>
        <w:t>serves as the center of local unity and the guardian of apostolic teaching [60,</w:t>
      </w:r>
    </w:p>
    <w:p>
      <w:r>
        <w:t>63].</w:t>
      </w:r>
    </w:p>
    <w:p>
      <w:r>
        <w:t>#### 2. The Great Church and the Rise of Patriarchal Sees</w:t>
      </w:r>
    </w:p>
    <w:p>
      <w:pPr>
        <w:pStyle w:val="ListBullet"/>
      </w:pPr>
      <w:r>
        <w:t xml:space="preserve">  </w:t>
      </w:r>
      <w:r>
        <w:rPr>
          <w:b/>
        </w:rPr>
        <w:t>The Concept of the "Great Church":</w:t>
      </w:r>
      <w:r>
        <w:t xml:space="preserve"> By the third century, the Christian</w:t>
      </w:r>
    </w:p>
    <w:p>
      <w:r>
        <w:t>community had consolidated into a worldwide, highly visible network of local</w:t>
      </w:r>
    </w:p>
    <w:p>
      <w:r>
        <w:t>churches known as the "Great Church" [60, 64].</w:t>
      </w:r>
    </w:p>
    <w:p>
      <w:pPr>
        <w:pStyle w:val="ListBullet"/>
      </w:pPr>
      <w:r>
        <w:t xml:space="preserve">  </w:t>
      </w:r>
      <w:r>
        <w:rPr>
          <w:b/>
        </w:rPr>
        <w:t>The Pentarchy:</w:t>
      </w:r>
      <w:r>
        <w:t xml:space="preserve"> The governance of the Great Church was organized around</w:t>
      </w:r>
    </w:p>
    <w:p>
      <w:r>
        <w:t>the "Pentarchy"ÔÇöthe five ancient patriarchal sees of Rome, Constantinople,</w:t>
      </w:r>
    </w:p>
    <w:p>
      <w:r>
        <w:t>Alexandria, Antioch, and Jerusalem, which shared regional oversight [65, 66].</w:t>
      </w:r>
    </w:p>
    <w:p>
      <w:pPr>
        <w:pStyle w:val="ListBullet"/>
      </w:pPr>
      <w:r>
        <w:t xml:space="preserve">  </w:t>
      </w:r>
      <w:r>
        <w:rPr>
          <w:b/>
        </w:rPr>
        <w:t>The Primacy of Rome:</w:t>
      </w:r>
      <w:r>
        <w:t xml:space="preserve"> While all five sees possessed great authority, the</w:t>
      </w:r>
    </w:p>
    <w:p>
      <w:r>
        <w:t>Bishop of Rome (the see of Peter) gradually claimed and exercised a unique</w:t>
      </w:r>
    </w:p>
    <w:p>
      <w:r>
        <w:t>primacy of jurisdiction and doctrinal arbitration over the entire Church [67,</w:t>
      </w:r>
    </w:p>
    <w:p>
      <w:r>
        <w:t>68].</w:t>
      </w:r>
    </w:p>
    <w:p>
      <w:r>
        <w:t>#### 3. The Gregorian Reform: Libertas Ecclesiae</w:t>
      </w:r>
    </w:p>
    <w:p>
      <w:pPr>
        <w:pStyle w:val="ListBullet"/>
      </w:pPr>
      <w:r>
        <w:t xml:space="preserve">  </w:t>
      </w:r>
      <w:r>
        <w:rPr>
          <w:b/>
        </w:rPr>
        <w:t>Historical Context:</w:t>
      </w:r>
      <w:r>
        <w:t xml:space="preserve"> In the eleventh century, under Pope Gregory VII,</w:t>
      </w:r>
    </w:p>
    <w:p>
      <w:r>
        <w:t>the Western Church underwent a massive structural consolidation [68].</w:t>
      </w:r>
    </w:p>
    <w:p>
      <w:pPr>
        <w:pStyle w:val="ListBullet"/>
      </w:pPr>
      <w:r>
        <w:t xml:space="preserve">  </w:t>
      </w:r>
      <w:r>
        <w:rPr>
          <w:b/>
        </w:rPr>
        <w:t>The Dictatus Papae:</w:t>
      </w:r>
      <w:r>
        <w:t xml:space="preserve"> This document asserted the absolute, universal</w:t>
      </w:r>
    </w:p>
    <w:p>
      <w:r>
        <w:t>jurisdiction of the Roman Pontiff over both ecclesial and secular rulers,</w:t>
      </w:r>
    </w:p>
    <w:p>
      <w:r>
        <w:t>establishing a highly centralized, monarchical model of papal authority [67,</w:t>
      </w:r>
    </w:p>
    <w:p>
      <w:r>
        <w:t>69].</w:t>
      </w:r>
    </w:p>
    <w:p>
      <w:pPr>
        <w:pStyle w:val="ListBullet"/>
      </w:pPr>
      <w:r>
        <w:t xml:space="preserve">  </w:t>
      </w:r>
      <w:r>
        <w:rPr>
          <w:b/>
        </w:rPr>
        <w:t>Libertas Ecclesiae:</w:t>
      </w:r>
      <w:r>
        <w:t xml:space="preserve"> The reform program sought to liberate the Church</w:t>
      </w:r>
    </w:p>
    <w:p>
      <w:r>
        <w:t>from secular lay control (</w:t>
      </w:r>
      <w:r>
        <w:rPr>
          <w:i/>
        </w:rPr>
        <w:t>lay investiture controversy</w:t>
      </w:r>
      <w:r>
        <w:t>) and root out Simony</w:t>
      </w:r>
    </w:p>
    <w:p>
      <w:r>
        <w:t>and clerical concubinage [70]. However, this liberation was achieved at the</w:t>
      </w:r>
    </w:p>
    <w:p>
      <w:r>
        <w:t>cost of a massive clericalization and juristication of ecclesiology [71].</w:t>
      </w:r>
    </w:p>
    <w:p>
      <w:r>
        <w:t>#### 4. The Great Historical Divisions of the Church</w:t>
      </w:r>
    </w:p>
    <w:p>
      <w:pPr>
        <w:pStyle w:val="ListBullet"/>
      </w:pPr>
      <w:r>
        <w:t xml:space="preserve">  </w:t>
      </w:r>
      <w:r>
        <w:rPr>
          <w:b/>
        </w:rPr>
        <w:t>The East-West Schism (1054):</w:t>
      </w:r>
      <w:r>
        <w:t xml:space="preserve"> The centuries-long political and</w:t>
      </w:r>
    </w:p>
    <w:p>
      <w:r>
        <w:t>theological alienation between the Greek East and the Latin West culminated in</w:t>
      </w:r>
    </w:p>
    <w:p>
      <w:r>
        <w:t>mutual excommunications [67]. The theological causes of the schism included the</w:t>
      </w:r>
    </w:p>
    <w:p>
      <w:r>
        <w:t xml:space="preserve">unilateral Western insertion of the </w:t>
      </w:r>
      <w:r>
        <w:rPr>
          <w:i/>
        </w:rPr>
        <w:t>Filioque</w:t>
      </w:r>
      <w:r>
        <w:t xml:space="preserve"> clause into the Nicene Creed,</w:t>
      </w:r>
    </w:p>
    <w:p>
      <w:r>
        <w:t>disputes over the use of unleavened bread in the Eucharist, and the Eastern</w:t>
      </w:r>
    </w:p>
    <w:p>
      <w:r>
        <w:t>rejection of the absolute papal supremacy of the Roman See [67].</w:t>
      </w:r>
    </w:p>
    <w:p>
      <w:pPr>
        <w:pStyle w:val="ListBullet"/>
      </w:pPr>
      <w:r>
        <w:t xml:space="preserve">  </w:t>
      </w:r>
      <w:r>
        <w:rPr>
          <w:b/>
        </w:rPr>
        <w:t>The Protestant Reformation (Sixteenth Century):</w:t>
      </w:r>
      <w:r>
        <w:t xml:space="preserve"> Triggered by Martin</w:t>
      </w:r>
    </w:p>
    <w:p>
      <w:r>
        <w:t>Luther's protest against ecclesiastical abuses, the Reformation fractured</w:t>
      </w:r>
    </w:p>
    <w:p>
      <w:r>
        <w:t>Western Christian unity [67, 70]. Luther re-imagined the Church as a "creature</w:t>
      </w:r>
    </w:p>
    <w:p>
      <w:r>
        <w:t>of the Gospel" (</w:t>
      </w:r>
      <w:r>
        <w:rPr>
          <w:i/>
        </w:rPr>
        <w:t>creatura evangelii</w:t>
      </w:r>
      <w:r>
        <w:t>) built around the pure preaching of the</w:t>
      </w:r>
    </w:p>
    <w:p>
      <w:r>
        <w:t>Word and the proper administration of the sacraments, rejecting papal authority</w:t>
      </w:r>
    </w:p>
    <w:p>
      <w:r>
        <w:t>[72, 73]. John Calvin systematized Reformed ecclesiology, introducing a</w:t>
      </w:r>
    </w:p>
    <w:p>
      <w:r>
        <w:t>fourfold ministry of pastors, teachers, elders, and deacons, and emphasizing</w:t>
      </w:r>
    </w:p>
    <w:p>
      <w:r>
        <w:t>the Church as the external means of communion with Christ [74].</w:t>
      </w:r>
    </w:p>
    <w:p>
      <w:pPr>
        <w:pStyle w:val="ListBullet"/>
      </w:pPr>
      <w:r>
        <w:t xml:space="preserve">  </w:t>
      </w:r>
      <w:r>
        <w:rPr>
          <w:b/>
        </w:rPr>
        <w:t>The Radical Reformation:</w:t>
      </w:r>
      <w:r>
        <w:t xml:space="preserve"> The Anabaptist communities emerged as the</w:t>
      </w:r>
    </w:p>
    <w:p>
      <w:r>
        <w:t>"left wing" of the Reformation, completely rejecting infant baptism, advocating</w:t>
      </w:r>
    </w:p>
    <w:p>
      <w:r>
        <w:t>strict adult believer's baptism, and calling for absolute separation between</w:t>
      </w:r>
    </w:p>
    <w:p>
      <w:r>
        <w:t>Church and State [67].</w:t>
      </w:r>
    </w:p>
    <w:p>
      <w:r>
        <w:t>#### 5. Vatican I (1869ÔÇô1870) and Pre-Conciliar Ecclesiology</w:t>
      </w:r>
    </w:p>
    <w:p>
      <w:pPr>
        <w:pStyle w:val="ListBullet"/>
      </w:pPr>
      <w:r>
        <w:t xml:space="preserve">  </w:t>
      </w:r>
      <w:r>
        <w:rPr>
          <w:b/>
        </w:rPr>
        <w:t>Historical Context:</w:t>
      </w:r>
      <w:r>
        <w:t xml:space="preserve"> Convened by Pope Pius IX in the wake of the French</w:t>
      </w:r>
    </w:p>
    <w:p>
      <w:r>
        <w:t>Revolution, the rise of modern liberalism, and the loss of the Papal States,</w:t>
      </w:r>
    </w:p>
    <w:p>
      <w:r>
        <w:t>Vatican I was a defensive council designed to protect the Church's authority</w:t>
      </w:r>
    </w:p>
    <w:p>
      <w:r>
        <w:t>[75].</w:t>
      </w:r>
    </w:p>
    <w:p>
      <w:pPr>
        <w:pStyle w:val="ListBullet"/>
      </w:pPr>
      <w:r>
        <w:t xml:space="preserve">  </w:t>
      </w:r>
      <w:r>
        <w:rPr>
          <w:b/>
        </w:rPr>
        <w:t>Pastor Aeternus:</w:t>
      </w:r>
      <w:r>
        <w:t xml:space="preserve"> This dogmatic constitution defined two key dogmas</w:t>
      </w:r>
    </w:p>
    <w:p>
      <w:r>
        <w:t>regarding the Petrine office:</w:t>
      </w:r>
    </w:p>
    <w:p>
      <w:pPr>
        <w:pStyle w:val="ListNumber"/>
      </w:pPr>
      <w:r>
        <w:t xml:space="preserve"> </w:t>
      </w:r>
      <w:r>
        <w:rPr>
          <w:i/>
        </w:rPr>
        <w:t>Papal Primacy of Jurisdiction:</w:t>
      </w:r>
      <w:r>
        <w:t xml:space="preserve"> The Pope possesses full, ordinary,</w:t>
      </w:r>
    </w:p>
    <w:p>
      <w:r>
        <w:t>supreme, and immediate power over the entire Church and over every single</w:t>
      </w:r>
    </w:p>
    <w:p>
      <w:r>
        <w:t>pastor and believer [67].</w:t>
      </w:r>
    </w:p>
    <w:p>
      <w:pPr>
        <w:pStyle w:val="ListNumber"/>
      </w:pPr>
      <w:r>
        <w:t xml:space="preserve"> </w:t>
      </w:r>
      <w:r>
        <w:rPr>
          <w:i/>
        </w:rPr>
        <w:t>Papal Infallibility:</w:t>
      </w:r>
      <w:r>
        <w:t xml:space="preserve"> When the Bishop of Rome speaks </w:t>
      </w:r>
      <w:r>
        <w:rPr>
          <w:i/>
        </w:rPr>
        <w:t>ex cathedra</w:t>
      </w:r>
      <w:r/>
    </w:p>
    <w:p>
      <w:r>
        <w:t>(from the chair of Peter), defining a doctrine regarding faith or morals to be</w:t>
      </w:r>
    </w:p>
    <w:p>
      <w:r>
        <w:t>held by the universal Church, such definitions are irreformable of themselves</w:t>
      </w:r>
    </w:p>
    <w:p>
      <w:r>
        <w:t>(</w:t>
      </w:r>
      <w:r>
        <w:rPr>
          <w:i/>
        </w:rPr>
        <w:t>ex sese</w:t>
      </w:r>
      <w:r>
        <w:t>) and not from the consent of the Church [67, 76].</w:t>
      </w:r>
    </w:p>
    <w:p>
      <w:r>
        <w:t>```</w:t>
      </w:r>
    </w:p>
    <w:p>
      <w:r>
        <w:t>THE FOUR PRE-CONCILIAR PATHOLOGIES [2]</w:t>
      </w:r>
    </w:p>
    <w:p>
      <w:r>
        <w:t>ÔöîÔöÇÔöÇÔöÇÔöÇÔöÇÔöÇÔöÇÔöÇÔöÇÔöÇÔöÇÔöÇÔöÇÔöÇÔöÇÔöÇÔöÇÔöÇÔöÇÔöÇÔöÇÔöÇÔöÇÔöÇÔöÇÔöÇÔöÇÔöÇÔöÇÔöÇÔöÇÔöÇÔöÇÔö¼ÔöÇÔöÇÔöÇÔöÇÔöÇÔöÇÔöÇÔöÇÔöÇÔöÇÔöÇÔöÇÔöÇÔöÇÔöÇÔöÇÔöÇÔöÇÔöÇÔöÇÔöÇÔöÇÔöÇÔöÇÔöÇÔöÇÔöÇÔöÇÔöÇÔöÇÔöÇÔöÇÔöÇÔöÉ</w:t>
      </w:r>
    </w:p>
    <w:p>
      <w:r>
        <w:t>Ôöé CLERICALISM                     Ôöé JURIDICISM                      Ôöé</w:t>
      </w:r>
    </w:p>
    <w:p>
      <w:r>
        <w:t>Ôöé Reductive identification of the Ôöé Over-systematization of the     Ôöé</w:t>
      </w:r>
    </w:p>
    <w:p>
      <w:r>
        <w:t>Ôöé Church with the hierarchy; the  Ôöé Church's life through Canon Law Ôöé</w:t>
      </w:r>
    </w:p>
    <w:p>
      <w:r>
        <w:t>Ôöé laity are passive recipients of Ôöé at the expense of charismatic   Ôöé</w:t>
      </w:r>
    </w:p>
    <w:p>
      <w:r>
        <w:t>Ôöé grace and instruction.          Ôöé and spiritual realities.        Ôöé</w:t>
      </w:r>
    </w:p>
    <w:p>
      <w:r>
        <w:t>Ôö£ÔöÇÔöÇÔöÇÔöÇÔöÇÔöÇÔöÇÔöÇÔöÇÔöÇÔöÇÔöÇÔöÇÔöÇÔöÇÔöÇÔöÇÔöÇÔöÇÔöÇÔöÇÔöÇÔöÇÔöÇÔöÇÔöÇÔöÇÔöÇÔöÇÔöÇÔöÇÔöÇÔöÇÔö╝ÔöÇÔöÇÔöÇÔöÇÔöÇÔöÇÔöÇÔöÇÔöÇÔöÇÔöÇÔöÇÔöÇÔöÇÔöÇÔöÇÔöÇÔöÇÔöÇÔöÇÔöÇÔöÇÔöÇÔöÇÔöÇÔöÇÔöÇÔöÇÔöÇÔöÇÔöÇÔöÇÔöÇÔöñ</w:t>
      </w:r>
    </w:p>
    <w:p>
      <w:r>
        <w:t>Ôöé TRIUMPHALISM                    Ôöé PATRIARCHALISM                  Ôöé</w:t>
      </w:r>
    </w:p>
    <w:p>
      <w:r>
        <w:t>Ôöé An arrogant posture depicting   Ôöé A rigid, male-dominated power   Ôöé</w:t>
      </w:r>
    </w:p>
    <w:p>
      <w:r>
        <w:t>Ôöé the Church as an unblemished,   Ôöé structure modeled on imperial,  Ôöé</w:t>
      </w:r>
    </w:p>
    <w:p>
      <w:r>
        <w:t>Ôöé perfect society conquering      Ôöé monarchical, and feudal secular Ôöé</w:t>
      </w:r>
    </w:p>
    <w:p>
      <w:r>
        <w:t>Ôöé history without need of reform. Ôöé forms of governance.            Ôöé</w:t>
      </w:r>
    </w:p>
    <w:p>
      <w:r>
        <w:t>ÔööÔöÇÔöÇÔöÇÔöÇÔöÇÔöÇÔöÇÔöÇÔöÇÔöÇÔöÇÔöÇÔöÇÔöÇÔöÇÔöÇÔöÇÔöÇÔöÇÔöÇÔöÇÔöÇÔöÇÔöÇÔöÇÔöÇÔöÇÔöÇÔöÇÔöÇÔöÇÔöÇÔöÇÔö┤ÔöÇÔöÇÔöÇÔöÇÔöÇÔöÇÔöÇÔöÇÔöÇÔöÇÔöÇÔöÇÔöÇÔöÇÔöÇÔöÇÔöÇÔöÇÔöÇÔöÇÔöÇÔöÇÔöÇÔöÇÔöÇÔöÇÔöÇÔöÇÔöÇÔöÇÔöÇÔöÇÔöÇÔöÿ</w:t>
      </w:r>
    </w:p>
    <w:p>
      <w:r>
        <w:t>```</w:t>
      </w:r>
    </w:p>
    <w:p>
      <w:pPr>
        <w:pStyle w:val="ListBullet"/>
      </w:pPr>
      <w:r>
        <w:t xml:space="preserve">  </w:t>
      </w:r>
      <w:r>
        <w:rPr>
          <w:b/>
        </w:rPr>
        <w:t>Theological Gains and Losses of Vatican I:</w:t>
      </w:r>
      <w:r/>
    </w:p>
    <w:p>
      <w:pPr>
        <w:pStyle w:val="ListBullet"/>
      </w:pPr>
      <w:r>
        <w:t xml:space="preserve">  </w:t>
      </w:r>
      <w:r>
        <w:rPr>
          <w:i/>
        </w:rPr>
        <w:t>Gains:</w:t>
      </w:r>
      <w:r>
        <w:t xml:space="preserve"> Standardized Catholic doctrine worldwide, secured the Church's</w:t>
      </w:r>
    </w:p>
    <w:p>
      <w:r>
        <w:t>absolute independence from secular state interference, and provided a strong,</w:t>
      </w:r>
    </w:p>
    <w:p>
      <w:r>
        <w:t>centralized point of unity around the papacy [75].</w:t>
      </w:r>
    </w:p>
    <w:p>
      <w:pPr>
        <w:pStyle w:val="ListBullet"/>
      </w:pPr>
      <w:r>
        <w:t xml:space="preserve">  </w:t>
      </w:r>
      <w:r>
        <w:rPr>
          <w:i/>
        </w:rPr>
        <w:t>Losses:</w:t>
      </w:r>
      <w:r>
        <w:t xml:space="preserve"> Reduced Catholic ecclesiology to a rigid, defensive, and</w:t>
      </w:r>
    </w:p>
    <w:p>
      <w:r>
        <w:t>juridical papal monarchy, severely eclipsed the role of the Holy Spirit,</w:t>
      </w:r>
    </w:p>
    <w:p>
      <w:r>
        <w:t>minimized the theological status of local bishops, and completely marginalized</w:t>
      </w:r>
    </w:p>
    <w:p>
      <w:r>
        <w:t>the active role of the laity [69, 77].</w:t>
      </w:r>
    </w:p>
    <w:p>
      <w:r>
        <w:t>---</w:t>
      </w:r>
    </w:p>
    <w:p>
      <w:pPr>
        <w:pStyle w:val="Heading3"/>
      </w:pPr>
      <w:r>
        <w:t>UNIT 6 ÔÇö MODELS OF THE CHURCH: AVERY DULLES (WEEK 9)</w:t>
      </w:r>
    </w:p>
    <w:p>
      <w:r>
        <w:t>```</w:t>
      </w:r>
    </w:p>
    <w:p>
      <w:r>
        <w:t>ÔöîÔöÇÔöÇÔöÇÔöÇÔöÇÔöÇÔöÇÔöÇÔöÇÔöÇÔöÇÔöÇÔöÇÔöÇÔöÇÔöÇÔöÇÔöÇÔöÇÔöÉ</w:t>
      </w:r>
    </w:p>
    <w:p>
      <w:r>
        <w:t>Ôöé  Avery Dulles's   Ôöé</w:t>
      </w:r>
    </w:p>
    <w:p>
      <w:r>
        <w:t>Ôöé Seven-Model MatrixÔöé</w:t>
      </w:r>
    </w:p>
    <w:p>
      <w:r>
        <w:t>ÔööÔöÇÔöÇÔöÇÔöÇÔöÇÔöÇÔöÇÔöÇÔöÇÔö¼ÔöÇÔöÇÔöÇÔöÇÔöÇÔöÇÔöÇÔöÇÔöÇÔöÿ</w:t>
      </w:r>
    </w:p>
    <w:p>
      <w:r>
        <w:t>ÔöîÔöÇÔöÇÔöÇÔöÇÔöÇÔöÇÔöÇÔöÇÔöÇÔöÇÔöÇÔöÇÔöÇÔöÇÔö¼ÔöÇÔöÇÔöÇÔöÇÔöÇÔöÇÔöÇÔöÇÔöÇÔöÇÔöÇÔöÇÔöÇÔöÇÔöÇÔöÇÔö╝ÔöÇÔöÇÔöÇÔöÇÔöÇÔöÇÔöÇÔöÇÔöÇÔöÇÔöÇÔöÇÔöÇÔöÇÔö¼ÔöÇÔöÇÔöÇÔöÇÔöÇÔöÇÔöÇÔöÇÔöÇÔöÇÔöÇÔöÇÔöÇÔöÇÔöÉ</w:t>
      </w:r>
    </w:p>
    <w:p>
      <w:r>
        <w:t>Ôû╝              Ôû╝                Ôû╝              Ôû╝              Ôû╝</w:t>
      </w:r>
    </w:p>
    <w:p>
      <w:r>
        <w:t>[Institution]  [Communion]        [Herald]       [Servant]     [Sacrament]</w:t>
      </w:r>
    </w:p>
    <w:p>
      <w:r>
        <w:t>Societas       Mystical       Proclamation of  Diakonia to     Visible,</w:t>
      </w:r>
    </w:p>
    <w:p>
      <w:r>
        <w:t>Perfecta         Body            the Word       the World    Grace-Filled</w:t>
      </w:r>
    </w:p>
    <w:p>
      <w:r>
        <w:t>Sign</w:t>
      </w:r>
    </w:p>
    <w:p>
      <w:r>
        <w:t>Ôöé</w:t>
      </w:r>
    </w:p>
    <w:p>
      <w:r>
        <w:t>ÔöîÔöÇÔöÇÔöÇÔöÇÔöÇÔöÇÔöÇÔöÇÔöÇÔöÇÔöÇÔöÇÔöÇÔöÇÔöÇÔö┤ÔöÇÔöÇÔöÇÔöÇÔöÇÔöÇÔöÇÔöÇÔöÇÔöÇÔöÇÔöÇÔöÇÔöÇÔöÇÔöÉ</w:t>
      </w:r>
    </w:p>
    <w:p>
      <w:r>
        <w:t>Ôû╝                               Ôû╝</w:t>
      </w:r>
    </w:p>
    <w:p>
      <w:r>
        <w:t>[Community of Disciples]           [Contrast-Society]</w:t>
      </w:r>
    </w:p>
    <w:p>
      <w:r>
        <w:t>Intentional Follower               Holy Separation</w:t>
      </w:r>
    </w:p>
    <w:p>
      <w:r>
        <w:t>```</w:t>
      </w:r>
    </w:p>
    <w:p>
      <w:r>
        <w:t>#### 1. Avery Dulles's Evaluative Framework</w:t>
      </w:r>
    </w:p>
    <w:p>
      <w:pPr>
        <w:pStyle w:val="ListBullet"/>
      </w:pPr>
      <w:r>
        <w:t xml:space="preserve">  </w:t>
      </w:r>
      <w:r>
        <w:rPr>
          <w:b/>
        </w:rPr>
        <w:t>The Purpose of Models:</w:t>
      </w:r>
      <w:r>
        <w:t xml:space="preserve"> In his 1974 classic, </w:t>
      </w:r>
      <w:r>
        <w:rPr>
          <w:i/>
        </w:rPr>
        <w:t>Models of the Church</w:t>
      </w:r>
      <w:r>
        <w:t>,</w:t>
      </w:r>
    </w:p>
    <w:p>
      <w:r>
        <w:t>Avery Dulles, SJ, asserted that the Church is a divine mystery that cannot be</w:t>
      </w:r>
    </w:p>
    <w:p>
      <w:r>
        <w:t>fully captured by any single theological definition [1, 78]. Theologians must</w:t>
      </w:r>
    </w:p>
    <w:p>
      <w:r>
        <w:t>therefore use multiple, complementary, and dialectical models to explore the</w:t>
      </w:r>
    </w:p>
    <w:p>
      <w:r>
        <w:t>diverse dimensions of ecclesial reality [78].</w:t>
      </w:r>
    </w:p>
    <w:p>
      <w:pPr>
        <w:pStyle w:val="ListBullet"/>
      </w:pPr>
      <w:r>
        <w:t xml:space="preserve">  </w:t>
      </w:r>
      <w:r>
        <w:rPr>
          <w:b/>
        </w:rPr>
        <w:t>Criteria for Evaluating an Ecclesiological Model:</w:t>
      </w:r>
      <w:r>
        <w:t xml:space="preserve"> Dulles established</w:t>
      </w:r>
    </w:p>
    <w:p>
      <w:r>
        <w:t>several criteria to assess the validity and adequacy of any ecclesiological</w:t>
      </w:r>
    </w:p>
    <w:p>
      <w:r>
        <w:t>model:</w:t>
      </w:r>
    </w:p>
    <w:p>
      <w:pPr>
        <w:pStyle w:val="ListBullet"/>
      </w:pPr>
      <w:r>
        <w:t xml:space="preserve">  </w:t>
      </w:r>
      <w:r>
        <w:rPr>
          <w:i/>
        </w:rPr>
        <w:t>Scriptural Grounding:</w:t>
      </w:r>
      <w:r>
        <w:t xml:space="preserve"> Does the model align with the diverse biblical</w:t>
      </w:r>
    </w:p>
    <w:p>
      <w:r>
        <w:t>images of the Church? [79]</w:t>
      </w:r>
    </w:p>
    <w:p>
      <w:pPr>
        <w:pStyle w:val="ListBullet"/>
      </w:pPr>
      <w:r>
        <w:t xml:space="preserve">  </w:t>
      </w:r>
      <w:r>
        <w:rPr>
          <w:i/>
        </w:rPr>
        <w:t>Christian Tradition:</w:t>
      </w:r>
      <w:r>
        <w:t xml:space="preserve"> Does it respect and draw from the historical</w:t>
      </w:r>
    </w:p>
    <w:p>
      <w:r>
        <w:t>development of theology? [79]</w:t>
      </w:r>
    </w:p>
    <w:p>
      <w:pPr>
        <w:pStyle w:val="ListBullet"/>
      </w:pPr>
      <w:r>
        <w:t xml:space="preserve">  </w:t>
      </w:r>
      <w:r>
        <w:rPr>
          <w:i/>
        </w:rPr>
        <w:t>Connaturality:</w:t>
      </w:r>
      <w:r>
        <w:t xml:space="preserve"> Does it correspond to the lived religious experience</w:t>
      </w:r>
    </w:p>
    <w:p>
      <w:r>
        <w:t>and spiritual instinct of believers? [80]</w:t>
      </w:r>
    </w:p>
    <w:p>
      <w:pPr>
        <w:pStyle w:val="ListBullet"/>
      </w:pPr>
      <w:r>
        <w:t xml:space="preserve">  </w:t>
      </w:r>
      <w:r>
        <w:rPr>
          <w:i/>
        </w:rPr>
        <w:t>Theological Fruitfulness:</w:t>
      </w:r>
      <w:r>
        <w:t xml:space="preserve"> Does it foster theological reflection and</w:t>
      </w:r>
    </w:p>
    <w:p>
      <w:r>
        <w:t>fruitful ecumenical relationships? [80]</w:t>
      </w:r>
    </w:p>
    <w:p>
      <w:pPr>
        <w:pStyle w:val="ListBullet"/>
      </w:pPr>
      <w:r>
        <w:t xml:space="preserve">  </w:t>
      </w:r>
      <w:r>
        <w:rPr>
          <w:i/>
        </w:rPr>
        <w:t>Practical Vocation:</w:t>
      </w:r>
      <w:r>
        <w:t xml:space="preserve"> Does it empower the Church's actual mission and</w:t>
      </w:r>
    </w:p>
    <w:p>
      <w:r>
        <w:t>ethical witness in the world? [79]</w:t>
      </w:r>
    </w:p>
    <w:p>
      <w:r>
        <w:t>#### 2. Deep-Dive Analysis of the Seven Models</w:t>
      </w:r>
    </w:p>
    <w:p>
      <w:pPr>
        <w:pStyle w:val="ListNumber"/>
      </w:pPr>
      <w:r>
        <w:t xml:space="preserve"> </w:t>
      </w:r>
      <w:r>
        <w:rPr>
          <w:b/>
        </w:rPr>
        <w:t>The Institutional Model:</w:t>
      </w:r>
      <w:r/>
    </w:p>
    <w:p>
      <w:pPr>
        <w:pStyle w:val="ListBullet"/>
      </w:pPr>
      <w:r>
        <w:t xml:space="preserve">  </w:t>
      </w:r>
      <w:r>
        <w:rPr>
          <w:i/>
        </w:rPr>
        <w:t>Definition:</w:t>
      </w:r>
      <w:r>
        <w:t xml:space="preserve"> The Church understood as a structured, visible, and</w:t>
      </w:r>
    </w:p>
    <w:p>
      <w:r>
        <w:t>hierarchical society (</w:t>
      </w:r>
      <w:r>
        <w:rPr>
          <w:i/>
        </w:rPr>
        <w:t>societas perfecta</w:t>
      </w:r>
      <w:r>
        <w:t>), defined by Robert Bellarmine as</w:t>
      </w:r>
    </w:p>
    <w:p>
      <w:r>
        <w:t>being as visible and palpable as the Kingdom of France or the Republic of</w:t>
      </w:r>
    </w:p>
    <w:p>
      <w:r>
        <w:t>Venice [69, 81].</w:t>
      </w:r>
    </w:p>
    <w:p>
      <w:pPr>
        <w:pStyle w:val="ListBullet"/>
      </w:pPr>
      <w:r>
        <w:t xml:space="preserve">  </w:t>
      </w:r>
      <w:r>
        <w:rPr>
          <w:i/>
        </w:rPr>
        <w:t>Bonds of Union:</w:t>
      </w:r>
      <w:r>
        <w:t xml:space="preserve"> External, visible elements: profession of the same</w:t>
      </w:r>
    </w:p>
    <w:p>
      <w:r>
        <w:t>faith, participation in the same sacraments, and submission to the ruling</w:t>
      </w:r>
    </w:p>
    <w:p>
      <w:r>
        <w:t>hierarchy [82, 83].</w:t>
      </w:r>
    </w:p>
    <w:p>
      <w:pPr>
        <w:pStyle w:val="ListBullet"/>
      </w:pPr>
      <w:r>
        <w:t xml:space="preserve">  </w:t>
      </w:r>
      <w:r>
        <w:rPr>
          <w:i/>
        </w:rPr>
        <w:t>Strengths:</w:t>
      </w:r>
      <w:r>
        <w:t xml:space="preserve"> Strong institutional continuity, clear lines of authority,</w:t>
      </w:r>
    </w:p>
    <w:p>
      <w:r>
        <w:t>and a highly visible identity [84].</w:t>
      </w:r>
    </w:p>
    <w:p>
      <w:pPr>
        <w:pStyle w:val="ListBullet"/>
      </w:pPr>
      <w:r>
        <w:t xml:space="preserve">  </w:t>
      </w:r>
      <w:r>
        <w:rPr>
          <w:i/>
        </w:rPr>
        <w:t>Limitations:</w:t>
      </w:r>
      <w:r>
        <w:t xml:space="preserve"> Prone to clericalism, juridicism, and triumphalism,</w:t>
      </w:r>
    </w:p>
    <w:p>
      <w:r>
        <w:t>reducing the laity to passivity and ecumenism to simple return to Rome [2, 85].</w:t>
      </w:r>
    </w:p>
    <w:p>
      <w:pPr>
        <w:pStyle w:val="ListNumber"/>
      </w:pPr>
      <w:r>
        <w:t xml:space="preserve"> </w:t>
      </w:r>
      <w:r>
        <w:rPr>
          <w:b/>
        </w:rPr>
        <w:t>The Mystical Communion Model:</w:t>
      </w:r>
      <w:r/>
    </w:p>
    <w:p>
      <w:pPr>
        <w:pStyle w:val="ListBullet"/>
      </w:pPr>
      <w:r>
        <w:t xml:space="preserve">  </w:t>
      </w:r>
      <w:r>
        <w:rPr>
          <w:i/>
        </w:rPr>
        <w:t>Definition:</w:t>
      </w:r>
      <w:r>
        <w:t xml:space="preserve"> The Church understood as an intimate, interpersonal</w:t>
      </w:r>
    </w:p>
    <w:p>
      <w:r>
        <w:t>fellowship (</w:t>
      </w:r>
      <w:r>
        <w:rPr>
          <w:i/>
        </w:rPr>
        <w:t>koinonia</w:t>
      </w:r>
      <w:r>
        <w:t>) of believers bound together in Christ by the Holy</w:t>
      </w:r>
    </w:p>
    <w:p>
      <w:r>
        <w:t>Spirit [82, 84].</w:t>
      </w:r>
    </w:p>
    <w:p>
      <w:pPr>
        <w:pStyle w:val="ListBullet"/>
      </w:pPr>
      <w:r>
        <w:t xml:space="preserve">  </w:t>
      </w:r>
      <w:r>
        <w:rPr>
          <w:i/>
        </w:rPr>
        <w:t>Bonds of Union:</w:t>
      </w:r>
      <w:r>
        <w:t xml:space="preserve"> Primarily internal: the interior graces, theological</w:t>
      </w:r>
    </w:p>
    <w:p>
      <w:r>
        <w:t>virtues of faith, hope, and love, and the diverse gifts of the Holy Spirit</w:t>
      </w:r>
    </w:p>
    <w:p>
      <w:r>
        <w:t>[82].</w:t>
      </w:r>
    </w:p>
    <w:p>
      <w:pPr>
        <w:pStyle w:val="ListBullet"/>
      </w:pPr>
      <w:r>
        <w:t xml:space="preserve">  </w:t>
      </w:r>
      <w:r>
        <w:rPr>
          <w:i/>
        </w:rPr>
        <w:t>Strengths:</w:t>
      </w:r>
      <w:r>
        <w:t xml:space="preserve"> Highly biblical, fosters deep interiority, communal</w:t>
      </w:r>
    </w:p>
    <w:p>
      <w:r>
        <w:t>warmth, and a strong sense of relational equality [82].</w:t>
      </w:r>
    </w:p>
    <w:p>
      <w:pPr>
        <w:pStyle w:val="ListBullet"/>
      </w:pPr>
      <w:r>
        <w:t xml:space="preserve">  </w:t>
      </w:r>
      <w:r>
        <w:rPr>
          <w:i/>
        </w:rPr>
        <w:t>Limitations:</w:t>
      </w:r>
      <w:r>
        <w:t xml:space="preserve"> Can degenerate into an inward-looking, comfortable</w:t>
      </w:r>
    </w:p>
    <w:p>
      <w:r>
        <w:t>fellowship that neglects the visible, structural, and missionary demands of the</w:t>
      </w:r>
    </w:p>
    <w:p>
      <w:r>
        <w:t>Gospel [86].</w:t>
      </w:r>
    </w:p>
    <w:p>
      <w:pPr>
        <w:pStyle w:val="ListNumber"/>
      </w:pPr>
      <w:r>
        <w:t xml:space="preserve"> </w:t>
      </w:r>
      <w:r>
        <w:rPr>
          <w:b/>
        </w:rPr>
        <w:t>The Sacramental Model:</w:t>
      </w:r>
      <w:r/>
    </w:p>
    <w:p>
      <w:pPr>
        <w:pStyle w:val="ListBullet"/>
      </w:pPr>
      <w:r>
        <w:t xml:space="preserve">  </w:t>
      </w:r>
      <w:r>
        <w:rPr>
          <w:i/>
        </w:rPr>
        <w:t>Definition:</w:t>
      </w:r>
      <w:r>
        <w:t xml:space="preserve"> The Church understood as the visible, historical sign and</w:t>
      </w:r>
    </w:p>
    <w:p>
      <w:r>
        <w:t>instrument of God's invisible, saving grace in the world; the "primordial</w:t>
      </w:r>
    </w:p>
    <w:p>
      <w:r>
        <w:t>sacrament" (</w:t>
      </w:r>
      <w:r>
        <w:rPr>
          <w:i/>
        </w:rPr>
        <w:t>Ur-Sakrament</w:t>
      </w:r>
      <w:r>
        <w:t>) [86, 87].</w:t>
      </w:r>
    </w:p>
    <w:p>
      <w:pPr>
        <w:pStyle w:val="ListBullet"/>
      </w:pPr>
      <w:r>
        <w:t xml:space="preserve">  </w:t>
      </w:r>
      <w:r>
        <w:rPr>
          <w:i/>
        </w:rPr>
        <w:t>Bonds of Union:</w:t>
      </w:r>
      <w:r>
        <w:t xml:space="preserve"> The structural integration of word, sacrament, and</w:t>
      </w:r>
    </w:p>
    <w:p>
      <w:r>
        <w:t>spiritual life [88].</w:t>
      </w:r>
    </w:p>
    <w:p>
      <w:pPr>
        <w:pStyle w:val="ListBullet"/>
      </w:pPr>
      <w:r>
        <w:t xml:space="preserve">  </w:t>
      </w:r>
      <w:r>
        <w:rPr>
          <w:i/>
        </w:rPr>
        <w:t>Strengths:</w:t>
      </w:r>
      <w:r>
        <w:t xml:space="preserve"> Successfully synthesizes the institutional and communion</w:t>
      </w:r>
    </w:p>
    <w:p>
      <w:r>
        <w:t>models; explains how the visible structures of the Church are vehicles of</w:t>
      </w:r>
    </w:p>
    <w:p>
      <w:r>
        <w:t>divine grace [89].</w:t>
      </w:r>
    </w:p>
    <w:p>
      <w:pPr>
        <w:pStyle w:val="ListBullet"/>
      </w:pPr>
      <w:r>
        <w:t xml:space="preserve">  </w:t>
      </w:r>
      <w:r>
        <w:rPr>
          <w:i/>
        </w:rPr>
        <w:t>Limitations:</w:t>
      </w:r>
      <w:r>
        <w:t xml:space="preserve"> Can become overly abstract and self-referential if it</w:t>
      </w:r>
    </w:p>
    <w:p>
      <w:r>
        <w:t>does not translate into concrete, historical action [86].</w:t>
      </w:r>
    </w:p>
    <w:p>
      <w:pPr>
        <w:pStyle w:val="ListNumber"/>
      </w:pPr>
      <w:r>
        <w:t xml:space="preserve"> </w:t>
      </w:r>
      <w:r>
        <w:rPr>
          <w:b/>
        </w:rPr>
        <w:t>The Herald Model:</w:t>
      </w:r>
      <w:r/>
    </w:p>
    <w:p>
      <w:pPr>
        <w:pStyle w:val="ListBullet"/>
      </w:pPr>
      <w:r>
        <w:t xml:space="preserve">  </w:t>
      </w:r>
      <w:r>
        <w:rPr>
          <w:i/>
        </w:rPr>
        <w:t>Definition:</w:t>
      </w:r>
      <w:r>
        <w:t xml:space="preserve"> The Church understood as a kerygmatic community gathered</w:t>
      </w:r>
    </w:p>
    <w:p>
      <w:r>
        <w:t>around the proclamation of the Word of God, heavily championed by Protestant</w:t>
      </w:r>
    </w:p>
    <w:p>
      <w:r>
        <w:t>theologians like Karl Barth [84, 90].</w:t>
      </w:r>
    </w:p>
    <w:p>
      <w:pPr>
        <w:pStyle w:val="ListBullet"/>
      </w:pPr>
      <w:r>
        <w:t xml:space="preserve">  </w:t>
      </w:r>
      <w:r>
        <w:rPr>
          <w:i/>
        </w:rPr>
        <w:t>Bonds of Union:</w:t>
      </w:r>
      <w:r>
        <w:t xml:space="preserve"> Common hearing of and obedience to the proclaimed</w:t>
      </w:r>
    </w:p>
    <w:p>
      <w:r>
        <w:t>Word of God [88].</w:t>
      </w:r>
    </w:p>
    <w:p>
      <w:pPr>
        <w:pStyle w:val="ListBullet"/>
      </w:pPr>
      <w:r>
        <w:t xml:space="preserve">  </w:t>
      </w:r>
      <w:r>
        <w:rPr>
          <w:i/>
        </w:rPr>
        <w:t>Strengths:</w:t>
      </w:r>
      <w:r>
        <w:t xml:space="preserve"> Highly Christocentric, prioritizes Scripture, and fosters</w:t>
      </w:r>
    </w:p>
    <w:p>
      <w:r>
        <w:t>a humble, prophetic, and missional identity [54, 91].</w:t>
      </w:r>
    </w:p>
    <w:p>
      <w:pPr>
        <w:pStyle w:val="ListBullet"/>
      </w:pPr>
      <w:r>
        <w:t xml:space="preserve">  </w:t>
      </w:r>
      <w:r>
        <w:rPr>
          <w:i/>
        </w:rPr>
        <w:t>Limitations:</w:t>
      </w:r>
      <w:r>
        <w:t xml:space="preserve"> Can lead to an intellectualized, verbalized ecclesiology</w:t>
      </w:r>
    </w:p>
    <w:p>
      <w:r>
        <w:t>that downplays sacramental life and structural visibility [86].</w:t>
      </w:r>
    </w:p>
    <w:p>
      <w:pPr>
        <w:pStyle w:val="ListNumber"/>
      </w:pPr>
      <w:r>
        <w:t xml:space="preserve"> </w:t>
      </w:r>
      <w:r>
        <w:rPr>
          <w:b/>
        </w:rPr>
        <w:t>The Servant Model:</w:t>
      </w:r>
      <w:r/>
    </w:p>
    <w:p>
      <w:pPr>
        <w:pStyle w:val="ListBullet"/>
      </w:pPr>
      <w:r>
        <w:t xml:space="preserve">  </w:t>
      </w:r>
      <w:r>
        <w:rPr>
          <w:i/>
        </w:rPr>
        <w:t>Definition:</w:t>
      </w:r>
      <w:r>
        <w:t xml:space="preserve"> The Church understood as a diaconal community sent into</w:t>
      </w:r>
    </w:p>
    <w:p>
      <w:r>
        <w:t>the world to work for social justice, human liberation, peace, and the care of</w:t>
      </w:r>
    </w:p>
    <w:p>
      <w:r>
        <w:t>the poor, modeled on Christ the Servant [19, 84].</w:t>
      </w:r>
    </w:p>
    <w:p>
      <w:pPr>
        <w:pStyle w:val="ListBullet"/>
      </w:pPr>
      <w:r>
        <w:t xml:space="preserve">  </w:t>
      </w:r>
      <w:r>
        <w:rPr>
          <w:i/>
        </w:rPr>
        <w:t>Bonds of Union:</w:t>
      </w:r>
      <w:r>
        <w:t xml:space="preserve"> Active commitment to social action, compassion, and</w:t>
      </w:r>
    </w:p>
    <w:p>
      <w:r>
        <w:t>the transformation of society [92].</w:t>
      </w:r>
    </w:p>
    <w:p>
      <w:pPr>
        <w:pStyle w:val="ListBullet"/>
      </w:pPr>
      <w:r>
        <w:t xml:space="preserve">  </w:t>
      </w:r>
      <w:r>
        <w:rPr>
          <w:i/>
        </w:rPr>
        <w:t>Strengths:</w:t>
      </w:r>
      <w:r>
        <w:t xml:space="preserve"> Highly ethical, relevant to contemporary struggles, and</w:t>
      </w:r>
    </w:p>
    <w:p>
      <w:r>
        <w:t>builds strong bridges with non-believers and secular society [23].</w:t>
      </w:r>
    </w:p>
    <w:p>
      <w:pPr>
        <w:pStyle w:val="ListBullet"/>
      </w:pPr>
      <w:r>
        <w:t xml:space="preserve">  </w:t>
      </w:r>
      <w:r>
        <w:rPr>
          <w:i/>
        </w:rPr>
        <w:t>Limitations:</w:t>
      </w:r>
      <w:r>
        <w:t xml:space="preserve"> Prone to secularization, risking the reduction of the</w:t>
      </w:r>
    </w:p>
    <w:p>
      <w:r>
        <w:t>Church's identity to a mere non-governmental organization (NGO) by eclipsing</w:t>
      </w:r>
    </w:p>
    <w:p>
      <w:r>
        <w:t>its transcendent, Christological core [93].</w:t>
      </w:r>
    </w:p>
    <w:p>
      <w:pPr>
        <w:pStyle w:val="ListNumber"/>
      </w:pPr>
      <w:r>
        <w:t xml:space="preserve"> </w:t>
      </w:r>
      <w:r>
        <w:rPr>
          <w:b/>
        </w:rPr>
        <w:t>The Community of Disciples Model:</w:t>
      </w:r>
      <w:r/>
    </w:p>
    <w:p>
      <w:pPr>
        <w:pStyle w:val="ListBullet"/>
      </w:pPr>
      <w:r>
        <w:t xml:space="preserve">  </w:t>
      </w:r>
      <w:r>
        <w:rPr>
          <w:i/>
        </w:rPr>
        <w:t>Definition:</w:t>
      </w:r>
      <w:r>
        <w:t xml:space="preserve"> A supplementary model introduced by Dulles in his later</w:t>
      </w:r>
    </w:p>
    <w:p>
      <w:r>
        <w:t>years, emphasizing the Church as an intentional assembly of followers who</w:t>
      </w:r>
    </w:p>
    <w:p>
      <w:r>
        <w:t>actively learn from and follow Jesus on the way of the cross [85].</w:t>
      </w:r>
    </w:p>
    <w:p>
      <w:pPr>
        <w:pStyle w:val="ListBullet"/>
      </w:pPr>
      <w:r>
        <w:t xml:space="preserve">  </w:t>
      </w:r>
      <w:r>
        <w:rPr>
          <w:i/>
        </w:rPr>
        <w:t>Bonds of Union:</w:t>
      </w:r>
      <w:r>
        <w:t xml:space="preserve"> Fostering personal discipleship, character formation,</w:t>
      </w:r>
    </w:p>
    <w:p>
      <w:r>
        <w:t>and mutual accountability [85].</w:t>
      </w:r>
    </w:p>
    <w:p>
      <w:pPr>
        <w:pStyle w:val="ListBullet"/>
      </w:pPr>
      <w:r>
        <w:t xml:space="preserve">  </w:t>
      </w:r>
      <w:r>
        <w:rPr>
          <w:i/>
        </w:rPr>
        <w:t>Strengths:</w:t>
      </w:r>
      <w:r>
        <w:t xml:space="preserve"> Promotes active lay participation, adult faith formation,</w:t>
      </w:r>
    </w:p>
    <w:p>
      <w:r>
        <w:t>and a non-competitive ecclesiology of co-responsibility [85].</w:t>
      </w:r>
    </w:p>
    <w:p>
      <w:pPr>
        <w:pStyle w:val="ListBullet"/>
      </w:pPr>
      <w:r>
        <w:t xml:space="preserve">  </w:t>
      </w:r>
      <w:r>
        <w:rPr>
          <w:i/>
        </w:rPr>
        <w:t>Limitations:</w:t>
      </w:r>
      <w:r>
        <w:t xml:space="preserve"> Can lead to a sectarian "purity" mentality if the</w:t>
      </w:r>
    </w:p>
    <w:p>
      <w:r>
        <w:t>boundaries of the community are drawn too rigidly [15].</w:t>
      </w:r>
    </w:p>
    <w:p>
      <w:pPr>
        <w:pStyle w:val="ListNumber"/>
      </w:pPr>
      <w:r>
        <w:t xml:space="preserve"> </w:t>
      </w:r>
      <w:r>
        <w:rPr>
          <w:b/>
        </w:rPr>
        <w:t>The Contrast-Society (or Alternative Society) Model:</w:t>
      </w:r>
      <w:r/>
    </w:p>
    <w:p>
      <w:pPr>
        <w:pStyle w:val="ListBullet"/>
      </w:pPr>
      <w:r>
        <w:t xml:space="preserve">  </w:t>
      </w:r>
      <w:r>
        <w:rPr>
          <w:i/>
        </w:rPr>
        <w:t>Definition:</w:t>
      </w:r>
      <w:r>
        <w:t xml:space="preserve"> The Church understood as a radically holy, visible</w:t>
      </w:r>
    </w:p>
    <w:p>
      <w:r>
        <w:t>alternative community that lives in counter-cultural contrast to the dominant,</w:t>
      </w:r>
    </w:p>
    <w:p>
      <w:r>
        <w:t>sinful values of secular society [94].</w:t>
      </w:r>
    </w:p>
    <w:p>
      <w:pPr>
        <w:pStyle w:val="ListBullet"/>
      </w:pPr>
      <w:r>
        <w:t xml:space="preserve">  </w:t>
      </w:r>
      <w:r>
        <w:rPr>
          <w:i/>
        </w:rPr>
        <w:t>Bonds of Union:</w:t>
      </w:r>
      <w:r>
        <w:t xml:space="preserve"> Radical obedience to the Sermon on the Mount and</w:t>
      </w:r>
    </w:p>
    <w:p>
      <w:r>
        <w:t>visible separation from worldly power [15].</w:t>
      </w:r>
    </w:p>
    <w:p>
      <w:pPr>
        <w:pStyle w:val="ListBullet"/>
      </w:pPr>
      <w:r>
        <w:t xml:space="preserve">  </w:t>
      </w:r>
      <w:r>
        <w:rPr>
          <w:i/>
        </w:rPr>
        <w:t>Strengths:</w:t>
      </w:r>
      <w:r>
        <w:t xml:space="preserve"> Fosters absolute fidelity, resists compromise, and serves</w:t>
      </w:r>
    </w:p>
    <w:p>
      <w:r>
        <w:t>as a powerful prophetic sign to the world [15].</w:t>
      </w:r>
    </w:p>
    <w:p>
      <w:pPr>
        <w:pStyle w:val="ListBullet"/>
      </w:pPr>
      <w:r>
        <w:t xml:space="preserve">  </w:t>
      </w:r>
      <w:r>
        <w:rPr>
          <w:i/>
        </w:rPr>
        <w:t>Limitations:</w:t>
      </w:r>
      <w:r>
        <w:t xml:space="preserve"> Prone to insularity, sectarianism, and an inability to</w:t>
      </w:r>
    </w:p>
    <w:p>
      <w:r>
        <w:t>constructively engage with wider culture and society [10].</w:t>
      </w:r>
    </w:p>
    <w:p>
      <w:r>
        <w:t>#### 3. Indian Contextual Application: Community vs. Institution</w:t>
      </w:r>
    </w:p>
    <w:p>
      <w:pPr>
        <w:pStyle w:val="ListBullet"/>
      </w:pPr>
      <w:r>
        <w:t xml:space="preserve">  </w:t>
      </w:r>
      <w:r>
        <w:rPr>
          <w:b/>
        </w:rPr>
        <w:t>The Institutional Trap:</w:t>
      </w:r>
      <w:r>
        <w:t xml:space="preserve"> In India, Church leadership can easily fall</w:t>
      </w:r>
    </w:p>
    <w:p>
      <w:r>
        <w:t>into the trap of the institutional model, as the Church operates massive</w:t>
      </w:r>
    </w:p>
    <w:p>
      <w:r>
        <w:t>networks of schools, colleges, hospitals, and social welfare institutions [21].</w:t>
      </w:r>
    </w:p>
    <w:p>
      <w:r>
        <w:t>This bureaucratic weight can alienate the hierarchy from the simple faithful</w:t>
      </w:r>
    </w:p>
    <w:p>
      <w:r>
        <w:t>and transform the parish into an administrative office [89, 93].</w:t>
      </w:r>
    </w:p>
    <w:p>
      <w:pPr>
        <w:pStyle w:val="ListBullet"/>
      </w:pPr>
      <w:r>
        <w:t xml:space="preserve">  </w:t>
      </w:r>
      <w:r>
        <w:rPr>
          <w:b/>
        </w:rPr>
        <w:t>Fostering Mystical Communion:</w:t>
      </w:r>
      <w:r>
        <w:t xml:space="preserve"> To remain faithful to its mission, the</w:t>
      </w:r>
    </w:p>
    <w:p>
      <w:r>
        <w:t>Indian Church must prioritize the "mystical communion" and "community of</w:t>
      </w:r>
    </w:p>
    <w:p>
      <w:r>
        <w:t>disciples" models [84, 85]. Fostering Basic Ecclesial Communities (BECs) and</w:t>
      </w:r>
    </w:p>
    <w:p>
      <w:r>
        <w:t>Small Christian Communities (SCCs) allows Dalit, Adivasi, and minority</w:t>
      </w:r>
    </w:p>
    <w:p>
      <w:r>
        <w:t>Christians to experience the Church not as an impersonal, rich institution, but</w:t>
      </w:r>
    </w:p>
    <w:p>
      <w:r>
        <w:t>as a warm, supportive family of faith [21, 95].</w:t>
      </w:r>
    </w:p>
    <w:p>
      <w:r>
        <w:t>---</w:t>
      </w:r>
    </w:p>
    <w:p>
      <w:pPr>
        <w:pStyle w:val="Heading3"/>
      </w:pPr>
      <w:r>
        <w:t>UNIT 7 ÔÇö ECUMENICAL COUNCILS, CONCILIARISM, AND VATICAN II (WEEKS 10ÔÇô11)</w:t>
      </w:r>
    </w:p>
    <w:p>
      <w:r>
        <w:t>#### 1. Theology of an Ecumenical Council</w:t>
      </w:r>
    </w:p>
    <w:p>
      <w:pPr>
        <w:pStyle w:val="ListBullet"/>
      </w:pPr>
      <w:r>
        <w:t xml:space="preserve">  </w:t>
      </w:r>
      <w:r>
        <w:rPr>
          <w:b/>
        </w:rPr>
        <w:t>The Theological Definition:</w:t>
      </w:r>
      <w:r>
        <w:t xml:space="preserve"> An Ecumenical Council is the solemn</w:t>
      </w:r>
    </w:p>
    <w:p>
      <w:r>
        <w:t>gathering of the entire College of Bishops of the universal Church, presided</w:t>
      </w:r>
    </w:p>
    <w:p>
      <w:r>
        <w:t>over by the Bishop of Rome, to exercise supreme, collegial authority over the</w:t>
      </w:r>
    </w:p>
    <w:p>
      <w:r>
        <w:t>Church in matters of doctrine, reform, and pastoral discipline [46, 80].</w:t>
      </w:r>
    </w:p>
    <w:p>
      <w:pPr>
        <w:pStyle w:val="ListBullet"/>
      </w:pPr>
      <w:r>
        <w:t xml:space="preserve">  </w:t>
      </w:r>
      <w:r>
        <w:rPr>
          <w:b/>
        </w:rPr>
        <w:t>Theological Necessity (K├╝ng and Rahner):</w:t>
      </w:r>
      <w:r/>
    </w:p>
    <w:p>
      <w:pPr>
        <w:pStyle w:val="ListBullet"/>
      </w:pPr>
      <w:r>
        <w:t xml:space="preserve">  </w:t>
      </w:r>
      <w:r>
        <w:rPr>
          <w:i/>
        </w:rPr>
        <w:t>Hans K├╝ng</w:t>
      </w:r>
      <w:r>
        <w:t xml:space="preserve"> argued that councils are necessary to rescue the Church</w:t>
      </w:r>
    </w:p>
    <w:p>
      <w:r>
        <w:t>from monarchical stagnation, serving as a charismatic and democratic</w:t>
      </w:r>
    </w:p>
    <w:p>
      <w:r>
        <w:t xml:space="preserve">manifestation of the </w:t>
      </w:r>
      <w:r>
        <w:rPr>
          <w:i/>
        </w:rPr>
        <w:t>sensus fidelium</w:t>
      </w:r>
      <w:r>
        <w:t xml:space="preserve"> that brings about needed, structural</w:t>
      </w:r>
    </w:p>
    <w:p>
      <w:r>
        <w:t>reform [2, 96].</w:t>
      </w:r>
    </w:p>
    <w:p>
      <w:pPr>
        <w:pStyle w:val="ListBullet"/>
      </w:pPr>
      <w:r>
        <w:t xml:space="preserve">  </w:t>
      </w:r>
      <w:r>
        <w:rPr>
          <w:i/>
        </w:rPr>
        <w:t>Karl Rahner</w:t>
      </w:r>
      <w:r>
        <w:t xml:space="preserve"> viewed councils as the necessary, historicized</w:t>
      </w:r>
    </w:p>
    <w:p>
      <w:r>
        <w:t>self-actualization of the Church's collegial and sacramental nature, where the</w:t>
      </w:r>
    </w:p>
    <w:p>
      <w:r>
        <w:t>universal Church manifests itself concretely as a "communion of local churches"</w:t>
      </w:r>
    </w:p>
    <w:p>
      <w:r>
        <w:t>[23, 89].</w:t>
      </w:r>
    </w:p>
    <w:p>
      <w:r>
        <w:t>#### 2. The Great Councils and the Theory of Conciliarism</w:t>
      </w:r>
    </w:p>
    <w:p>
      <w:pPr>
        <w:pStyle w:val="ListBullet"/>
      </w:pPr>
      <w:r>
        <w:t xml:space="preserve">  </w:t>
      </w:r>
      <w:r>
        <w:rPr>
          <w:b/>
        </w:rPr>
        <w:t>The Twenty-One Ecumenical Councils:</w:t>
      </w:r>
      <w:r>
        <w:t xml:space="preserve"> Church history recognizes</w:t>
      </w:r>
    </w:p>
    <w:p>
      <w:r>
        <w:t>twenty-one ecumenical councils, from the First Council of Nicaea (325 AD),</w:t>
      </w:r>
    </w:p>
    <w:p>
      <w:r>
        <w:t>which defined Christ's divinity against Arianism, to the Second Vatican Council</w:t>
      </w:r>
    </w:p>
    <w:p>
      <w:r>
        <w:t>(1962-1965) [2, 80].</w:t>
      </w:r>
    </w:p>
    <w:p>
      <w:pPr>
        <w:pStyle w:val="ListBullet"/>
      </w:pPr>
      <w:r>
        <w:t xml:space="preserve">  </w:t>
      </w:r>
      <w:r>
        <w:rPr>
          <w:b/>
        </w:rPr>
        <w:t>The Western Schism and Conciliarism:</w:t>
      </w:r>
      <w:r>
        <w:t xml:space="preserve"> In the fourteenth and fifteenth</w:t>
      </w:r>
    </w:p>
    <w:p>
      <w:r>
        <w:t>centuries, the Western Church was fractured by the Great Western Schism, with</w:t>
      </w:r>
    </w:p>
    <w:p>
      <w:r>
        <w:t>three competing popes claiming the chair of Peter [97]. In response to this</w:t>
      </w:r>
    </w:p>
    <w:p>
      <w:r>
        <w:t>crisis of authority, the Council of Constance (1414-1418) promulgated two</w:t>
      </w:r>
    </w:p>
    <w:p>
      <w:r>
        <w:t>landmark decrees:</w:t>
      </w:r>
    </w:p>
    <w:p>
      <w:pPr>
        <w:pStyle w:val="ListNumber"/>
      </w:pPr>
      <w:r>
        <w:t xml:space="preserve"> </w:t>
      </w:r>
      <w:r>
        <w:rPr>
          <w:i/>
        </w:rPr>
        <w:t>Haec Sancta (1415):</w:t>
      </w:r>
      <w:r>
        <w:t xml:space="preserve"> Declared that an ecumenical council represents</w:t>
      </w:r>
    </w:p>
    <w:p>
      <w:r>
        <w:t>the universal Church and receives its authority directly from Christ, and that</w:t>
      </w:r>
    </w:p>
    <w:p>
      <w:r>
        <w:t>everyone, including the Pope, is bound to obey it in matters of faith and</w:t>
      </w:r>
    </w:p>
    <w:p>
      <w:r>
        <w:t>reform [98].</w:t>
      </w:r>
    </w:p>
    <w:p>
      <w:pPr>
        <w:pStyle w:val="ListNumber"/>
      </w:pPr>
      <w:r>
        <w:t xml:space="preserve"> </w:t>
      </w:r>
      <w:r>
        <w:rPr>
          <w:i/>
        </w:rPr>
        <w:t>Frequens (1417):</w:t>
      </w:r>
      <w:r>
        <w:t xml:space="preserve"> Mandated that ecumenical councils must be held</w:t>
      </w:r>
    </w:p>
    <w:p>
      <w:r>
        <w:t>frequently at regular intervals as a permanent organ of Church governance [75].</w:t>
      </w:r>
    </w:p>
    <w:p>
      <w:pPr>
        <w:pStyle w:val="ListBullet"/>
      </w:pPr>
      <w:r>
        <w:t xml:space="preserve">  </w:t>
      </w:r>
      <w:r>
        <w:rPr>
          <w:b/>
        </w:rPr>
        <w:t>Condemnation at Vatican I:</w:t>
      </w:r>
      <w:r>
        <w:t xml:space="preserve"> The theory of ConciliarismÔÇöwhich asserted</w:t>
      </w:r>
    </w:p>
    <w:p>
      <w:r>
        <w:t>the ontological superiority of a council over the PopeÔÇöwas condemned at Vatican</w:t>
      </w:r>
    </w:p>
    <w:p>
      <w:r>
        <w:t>I, which defined the absolute, immediate papal supremacy, declaring that papal</w:t>
      </w:r>
    </w:p>
    <w:p>
      <w:r>
        <w:t>definitions are irreformable of themselves and do not require conciliar consent</w:t>
      </w:r>
    </w:p>
    <w:p>
      <w:r>
        <w:t>[67].</w:t>
      </w:r>
    </w:p>
    <w:p>
      <w:r>
        <w:t>#### 3. Vatican II: aggregation of aggregate, Aggiornamento, and the World</w:t>
      </w:r>
    </w:p>
    <w:p>
      <w:r>
        <w:t>Church</w:t>
      </w:r>
    </w:p>
    <w:p>
      <w:pPr>
        <w:pStyle w:val="ListBullet"/>
      </w:pPr>
      <w:r>
        <w:t xml:space="preserve">  </w:t>
      </w:r>
      <w:r>
        <w:rPr>
          <w:b/>
        </w:rPr>
        <w:t>Aggiornamento:</w:t>
      </w:r>
      <w:r>
        <w:t xml:space="preserve"> Pope John XXIII convoked Vatican II in 1962 with the</w:t>
      </w:r>
    </w:p>
    <w:p>
      <w:r>
        <w:t xml:space="preserve">program of </w:t>
      </w:r>
      <w:r>
        <w:rPr>
          <w:i/>
        </w:rPr>
        <w:t>aggiornamento</w:t>
      </w:r>
      <w:r>
        <w:t xml:space="preserve"> (bringing the Church up to date) and </w:t>
      </w:r>
      <w:r>
        <w:rPr>
          <w:i/>
        </w:rPr>
        <w:t>ressourcement</w:t>
      </w:r>
      <w:r/>
    </w:p>
    <w:p>
      <w:r>
        <w:t>(returning to the biblical and patristic sources of the tradition) [99, 100].</w:t>
      </w:r>
    </w:p>
    <w:p>
      <w:pPr>
        <w:pStyle w:val="ListBullet"/>
      </w:pPr>
      <w:r>
        <w:t xml:space="preserve">  </w:t>
      </w:r>
      <w:r>
        <w:rPr>
          <w:b/>
        </w:rPr>
        <w:t>The Two Conciliar Popes:</w:t>
      </w:r>
      <w:r>
        <w:t xml:space="preserve"> John XXIII presided over the first session of</w:t>
      </w:r>
    </w:p>
    <w:p>
      <w:r>
        <w:t>the Council (1962), and Paul VI guided the remaining three sessions (1963-1965)</w:t>
      </w:r>
    </w:p>
    <w:p>
      <w:r>
        <w:t>following John's death [2].</w:t>
      </w:r>
    </w:p>
    <w:p>
      <w:pPr>
        <w:pStyle w:val="ListBullet"/>
      </w:pPr>
      <w:r>
        <w:t xml:space="preserve">  </w:t>
      </w:r>
      <w:r>
        <w:rPr>
          <w:b/>
        </w:rPr>
        <w:t>Karl RahnerÔÇÖs Concept of the "World Church":</w:t>
      </w:r>
      <w:r>
        <w:t xml:space="preserve"> Karl Rahner argued that</w:t>
      </w:r>
    </w:p>
    <w:p>
      <w:r>
        <w:t>Vatican II was the most significant ecclesiological event in history because it</w:t>
      </w:r>
    </w:p>
    <w:p>
      <w:r>
        <w:t>marked the transition from a culturally Euro-centric, Latin-dominated Church to</w:t>
      </w:r>
    </w:p>
    <w:p>
      <w:r>
        <w:t>a genuinely globalized "World Church" [23]. For the first time, indigenous</w:t>
      </w:r>
    </w:p>
    <w:p>
      <w:r>
        <w:t>bishops from Asia, Africa, and Latin America actively participated as equal</w:t>
      </w:r>
    </w:p>
    <w:p>
      <w:r>
        <w:t>partners, ending the era of Western theological colonialism [23, 101].</w:t>
      </w:r>
    </w:p>
    <w:p>
      <w:r>
        <w:t>---</w:t>
      </w:r>
    </w:p>
    <w:p>
      <w:pPr>
        <w:pStyle w:val="Heading3"/>
      </w:pPr>
      <w:r>
        <w:t>UNIT 8 ÔÇö RECEPTION OF VATICAN II: PARADIGM SHIFTS AND CRITIQUES (WEEK 12)</w:t>
      </w:r>
    </w:p>
    <w:p>
      <w:r>
        <w:t>```</w:t>
      </w:r>
    </w:p>
    <w:p>
      <w:r>
        <w:t>PRE-CONCILIAR VS. POST-CONCILIAR</w:t>
      </w:r>
    </w:p>
    <w:p>
      <w:r>
        <w:t>[Unit 8 Paradigm Shifts]</w:t>
      </w:r>
    </w:p>
    <w:p>
      <w:r>
        <w:t>ÔöîÔöÇÔöÇÔöÇÔöÇÔöÇÔöÇÔöÇÔöÇÔöÇÔöÇÔöÇÔöÇÔöÇÔöÇÔöÇÔöÇÔöÇÔöÇÔöÇÔöÇÔöÇÔöÇÔöÇÔöÇÔöÇÔöÇÔöÇÔöÇÔöÇÔöÇÔöÇÔöÇÔöÇÔöÇÔöÇÔö¼ÔöÇÔöÇÔöÇÔöÇÔöÇÔöÇÔöÇÔöÇÔöÇÔöÇÔöÇÔöÇÔöÇÔöÇÔöÇÔöÇÔöÇÔöÇÔöÇÔöÇÔöÇÔöÇÔöÇÔöÇÔöÇÔöÇÔöÇÔöÇÔöÇÔöÇÔöÇÔöÇÔöÇÔöÇ</w:t>
      </w:r>
    </w:p>
    <w:p>
      <w:r>
        <w:t>ÔöÇÔöÉ</w:t>
      </w:r>
    </w:p>
    <w:p>
      <w:r>
        <w:t>Ôöé       Pre-Conciliar Paradigm      Ôöé      Post-Conciliar Paradigm</w:t>
      </w:r>
    </w:p>
    <w:p>
      <w:r>
        <w:t>Ôöé</w:t>
      </w:r>
    </w:p>
    <w:p>
      <w:r>
        <w:t>Ôöé             (Vatican I)           Ôöé            (Vatican II)</w:t>
      </w:r>
    </w:p>
    <w:p>
      <w:r>
        <w:t>Ôöé</w:t>
      </w:r>
    </w:p>
    <w:p>
      <w:r>
        <w:t>Ôö£ÔöÇÔöÇÔöÇÔöÇÔöÇÔöÇÔöÇÔöÇÔöÇÔöÇÔöÇÔöÇÔöÇÔöÇÔöÇÔöÇÔöÇÔöÇÔöÇÔöÇÔöÇÔöÇÔöÇÔöÇÔöÇÔöÇÔöÇÔöÇÔöÇÔöÇÔöÇÔöÇÔöÇÔöÇÔöÇÔö╝ÔöÇÔöÇÔöÇÔöÇÔöÇÔöÇÔöÇÔöÇÔöÇÔöÇÔöÇÔöÇÔöÇÔöÇÔöÇÔöÇÔöÇÔöÇÔöÇÔöÇÔöÇÔöÇÔöÇÔöÇÔöÇÔöÇÔöÇÔöÇÔöÇÔöÇÔöÇÔöÇÔöÇÔöÇ</w:t>
      </w:r>
    </w:p>
    <w:p>
      <w:r>
        <w:t>ÔöÇÔöñ</w:t>
      </w:r>
    </w:p>
    <w:p>
      <w:r>
        <w:t>Ôöé 1. Perfect Society (Juridical)    Ôöé 1. Mystical Communion (Mystery)</w:t>
      </w:r>
    </w:p>
    <w:p>
      <w:r>
        <w:t>Ôöé</w:t>
      </w:r>
    </w:p>
    <w:p>
      <w:r>
        <w:t>Ôöé 2. Clerical / Hierarchy-Centered  Ôöé 2. Equal Discipleship (People)</w:t>
      </w:r>
    </w:p>
    <w:p>
      <w:r>
        <w:t>Ôöé</w:t>
      </w:r>
    </w:p>
    <w:p>
      <w:r>
        <w:t>Ôöé 3. Monolithic Papal Monarchy      Ôöé 3. Episcopal Collegiality</w:t>
      </w:r>
    </w:p>
    <w:p>
      <w:r>
        <w:t>Ôöé</w:t>
      </w:r>
    </w:p>
    <w:p>
      <w:r>
        <w:t>Ôöé 4. prioritize Universal (Rome)    Ôöé 4. Priority of Local / Communion</w:t>
      </w:r>
    </w:p>
    <w:p>
      <w:r>
        <w:t>Ôöé</w:t>
      </w:r>
    </w:p>
    <w:p>
      <w:r>
        <w:t>Ôöé 5. RC Church = Sole Church        Ôöé 5. Subsistit In (Ecumenism)</w:t>
      </w:r>
    </w:p>
    <w:p>
      <w:r>
        <w:t>Ôöé</w:t>
      </w:r>
    </w:p>
    <w:p>
      <w:r>
        <w:t>Ôöé 6. Exclusivism (Fullness Only)    Ôöé 6. Seeds of Truth in Religions</w:t>
      </w:r>
    </w:p>
    <w:p>
      <w:r>
        <w:t>Ôöé</w:t>
      </w:r>
    </w:p>
    <w:p>
      <w:r>
        <w:t>Ôöé 7. Teaching Church (Monologue)    Ôöé 7. Listening / Learning Church</w:t>
      </w:r>
    </w:p>
    <w:p>
      <w:r>
        <w:t>Ôöé</w:t>
      </w:r>
    </w:p>
    <w:p>
      <w:r>
        <w:t>Ôöé 8. Static / Immutable             Ôöé 8. Evolving / Pilgrim Church</w:t>
      </w:r>
    </w:p>
    <w:p>
      <w:r>
        <w:t>Ôöé</w:t>
      </w:r>
    </w:p>
    <w:p>
      <w:r>
        <w:t>Ôöé 9. Church-Centered Salvation      Ôöé 9. Kingdom-Centered Sacrament</w:t>
      </w:r>
    </w:p>
    <w:p>
      <w:r>
        <w:t>Ôöé</w:t>
      </w:r>
    </w:p>
    <w:p>
      <w:r>
        <w:t>ÔööÔöÇÔöÇÔöÇÔöÇÔöÇÔöÇÔöÇÔöÇÔöÇÔöÇÔöÇÔöÇÔöÇÔöÇÔöÇÔöÇÔöÇÔöÇÔöÇÔöÇÔöÇÔöÇÔöÇÔöÇÔöÇÔöÇÔöÇÔöÇÔöÇÔöÇÔöÇÔöÇÔöÇÔöÇÔöÇÔö┤ÔöÇÔöÇÔöÇÔöÇÔöÇÔöÇÔöÇÔöÇÔöÇÔöÇÔöÇÔöÇÔöÇÔöÇÔöÇÔöÇÔöÇÔöÇÔöÇÔöÇÔöÇÔöÇÔöÇÔöÇÔöÇÔöÇÔöÇÔöÇÔöÇÔöÇÔöÇÔöÇÔöÇÔöÇ</w:t>
      </w:r>
    </w:p>
    <w:p>
      <w:r>
        <w:t>ÔöÇÔöÿ</w:t>
      </w:r>
    </w:p>
    <w:p>
      <w:r>
        <w:t>```</w:t>
      </w:r>
    </w:p>
    <w:p>
      <w:r>
        <w:t>#### 1. Analysis of the Nine Paradigm Shifts</w:t>
      </w:r>
    </w:p>
    <w:p>
      <w:pPr>
        <w:pStyle w:val="ListNumber"/>
      </w:pPr>
      <w:r>
        <w:t xml:space="preserve"> </w:t>
      </w:r>
      <w:r>
        <w:rPr>
          <w:b/>
        </w:rPr>
        <w:t>From Perfect Society to Mystery:</w:t>
      </w:r>
      <w:r>
        <w:t xml:space="preserve"> The pre-conciliar view of the Church</w:t>
      </w:r>
    </w:p>
    <w:p>
      <w:r>
        <w:t>as a perfect, self-sufficient juridical society (</w:t>
      </w:r>
      <w:r>
        <w:rPr>
          <w:i/>
        </w:rPr>
        <w:t>societas perfecta</w:t>
      </w:r>
      <w:r>
        <w:t>) was</w:t>
      </w:r>
    </w:p>
    <w:p>
      <w:r>
        <w:t>replaced by a deeply theological understanding of the Church as a spiritual</w:t>
      </w:r>
    </w:p>
    <w:p>
      <w:r>
        <w:t>mystery grounded in the life of the Trinity [23, 69].</w:t>
      </w:r>
    </w:p>
    <w:p>
      <w:pPr>
        <w:pStyle w:val="ListNumber"/>
      </w:pPr>
      <w:r>
        <w:t xml:space="preserve"> </w:t>
      </w:r>
      <w:r>
        <w:rPr>
          <w:b/>
        </w:rPr>
        <w:t>From Clerical Hierarchy to People of God:</w:t>
      </w:r>
      <w:r>
        <w:t xml:space="preserve"> Factional clericalism was</w:t>
      </w:r>
    </w:p>
    <w:p>
      <w:r>
        <w:t>dismantled by asserting the priority of the "People of God" (LG Chapter 2),</w:t>
      </w:r>
    </w:p>
    <w:p>
      <w:r>
        <w:t>grounding all ecclesial identity in the common priesthood of the faithful</w:t>
      </w:r>
    </w:p>
    <w:p>
      <w:r>
        <w:t>received at baptism [23, 69].</w:t>
      </w:r>
    </w:p>
    <w:p>
      <w:pPr>
        <w:pStyle w:val="ListNumber"/>
      </w:pPr>
      <w:r>
        <w:t xml:space="preserve"> </w:t>
      </w:r>
      <w:r>
        <w:rPr>
          <w:b/>
        </w:rPr>
        <w:t>From Papal Monarchy to Episcopal Collegiality:</w:t>
      </w:r>
      <w:r>
        <w:t xml:space="preserve"> The monolithic,</w:t>
      </w:r>
    </w:p>
    <w:p>
      <w:r>
        <w:t>centralized papal system of authority was transformed into a synodal system of</w:t>
      </w:r>
    </w:p>
    <w:p>
      <w:r>
        <w:t>episcopal collegiality, where the Pope governs in collaboration with the</w:t>
      </w:r>
    </w:p>
    <w:p>
      <w:r>
        <w:t>College of Bishops [23, 69].</w:t>
      </w:r>
    </w:p>
    <w:p>
      <w:pPr>
        <w:pStyle w:val="ListNumber"/>
      </w:pPr>
      <w:r>
        <w:t xml:space="preserve"> </w:t>
      </w:r>
      <w:r>
        <w:rPr>
          <w:b/>
        </w:rPr>
        <w:t>From Universal Priority to Communion of Local Churches:</w:t>
      </w:r>
      <w:r>
        <w:t xml:space="preserve"> Rather than</w:t>
      </w:r>
    </w:p>
    <w:p>
      <w:r>
        <w:t>viewing local dioceses as simple administrative branch offices of Rome, the</w:t>
      </w:r>
    </w:p>
    <w:p>
      <w:r>
        <w:t>Council affirmed that the universal Church is ontologically present and active</w:t>
      </w:r>
    </w:p>
    <w:p>
      <w:r>
        <w:t>in each local Church (</w:t>
      </w:r>
      <w:r>
        <w:rPr>
          <w:i/>
        </w:rPr>
        <w:t>communio ecclesiarum</w:t>
      </w:r>
      <w:r>
        <w:t>) [23, 89].</w:t>
      </w:r>
    </w:p>
    <w:p>
      <w:pPr>
        <w:pStyle w:val="ListNumber"/>
      </w:pPr>
      <w:r>
        <w:t xml:space="preserve"> </w:t>
      </w:r>
      <w:r>
        <w:rPr>
          <w:b/>
        </w:rPr>
        <w:t>From Strict Identification to Subsistit In:</w:t>
      </w:r>
      <w:r>
        <w:t xml:space="preserve"> The absolute equation "The</w:t>
      </w:r>
    </w:p>
    <w:p>
      <w:r>
        <w:t xml:space="preserve">Church of Christ </w:t>
      </w:r>
      <w:r>
        <w:rPr>
          <w:i/>
        </w:rPr>
        <w:t>is</w:t>
      </w:r>
      <w:r>
        <w:t xml:space="preserve"> the Roman Catholic Church" was replaced by the formula</w:t>
      </w:r>
    </w:p>
    <w:p>
      <w:r>
        <w:t xml:space="preserve">"The Church of Christ </w:t>
      </w:r>
      <w:r>
        <w:rPr>
          <w:i/>
        </w:rPr>
        <w:t>subsists in</w:t>
      </w:r>
      <w:r>
        <w:t xml:space="preserve"> (</w:t>
      </w:r>
      <w:r>
        <w:rPr>
          <w:i/>
        </w:rPr>
        <w:t>subsistit in</w:t>
      </w:r>
      <w:r>
        <w:t>) the Roman Catholic</w:t>
      </w:r>
    </w:p>
    <w:p>
      <w:r>
        <w:t>Church," acknowledging that ecclesial elements of sanctification and truth</w:t>
      </w:r>
    </w:p>
    <w:p>
      <w:r>
        <w:t>exist outside its visible boundaries [23, 69].</w:t>
      </w:r>
    </w:p>
    <w:p>
      <w:pPr>
        <w:pStyle w:val="ListNumber"/>
      </w:pPr>
      <w:r>
        <w:t xml:space="preserve"> </w:t>
      </w:r>
      <w:r>
        <w:rPr>
          <w:b/>
        </w:rPr>
        <w:t>From Exclusivism to Dialogue with World Religions:</w:t>
      </w:r>
      <w:r>
        <w:t xml:space="preserve"> The siege mentality</w:t>
      </w:r>
    </w:p>
    <w:p>
      <w:r>
        <w:t>that condemned other religions was replaced by the recognition that world</w:t>
      </w:r>
    </w:p>
    <w:p>
      <w:r>
        <w:t>religions possess "seeds of truth" and reflect rays of the divine Light (as</w:t>
      </w:r>
    </w:p>
    <w:p>
      <w:r>
        <w:t xml:space="preserve">defined in </w:t>
      </w:r>
      <w:r>
        <w:rPr>
          <w:i/>
        </w:rPr>
        <w:t>Nostra Aetate</w:t>
      </w:r>
      <w:r>
        <w:t>) [23, 69].</w:t>
      </w:r>
    </w:p>
    <w:p>
      <w:pPr>
        <w:pStyle w:val="ListNumber"/>
      </w:pPr>
      <w:r>
        <w:t xml:space="preserve"> </w:t>
      </w:r>
      <w:r>
        <w:rPr>
          <w:b/>
        </w:rPr>
        <w:t>From Monological Teaching to Listening Church:</w:t>
      </w:r>
      <w:r>
        <w:t xml:space="preserve"> The rigid image of a</w:t>
      </w:r>
    </w:p>
    <w:p>
      <w:r>
        <w:t>purely "Teaching Church" (</w:t>
      </w:r>
      <w:r>
        <w:rPr>
          <w:i/>
        </w:rPr>
        <w:t>ecclesia docens</w:t>
      </w:r>
      <w:r>
        <w:t>) was replaced by a "Listening and</w:t>
      </w:r>
    </w:p>
    <w:p>
      <w:r>
        <w:t>Learning Church" that actively engages with human sciences and empirical</w:t>
      </w:r>
    </w:p>
    <w:p>
      <w:r>
        <w:t>realities [23, 69].</w:t>
      </w:r>
    </w:p>
    <w:p>
      <w:pPr>
        <w:pStyle w:val="ListNumber"/>
      </w:pPr>
      <w:r>
        <w:t xml:space="preserve"> </w:t>
      </w:r>
      <w:r>
        <w:rPr>
          <w:b/>
        </w:rPr>
        <w:t>From Static to Pilgrim Church:</w:t>
      </w:r>
      <w:r>
        <w:t xml:space="preserve"> The static view of an immutable Church</w:t>
      </w:r>
    </w:p>
    <w:p>
      <w:r>
        <w:t>was replaced by a dynamic, historical, and evolving "Pilgrim Church" that is</w:t>
      </w:r>
    </w:p>
    <w:p>
      <w:r>
        <w:t>always in need of purification, reform, and renewal [23, 69].</w:t>
      </w:r>
    </w:p>
    <w:p>
      <w:pPr>
        <w:pStyle w:val="ListNumber"/>
      </w:pPr>
      <w:r>
        <w:t xml:space="preserve"> </w:t>
      </w:r>
      <w:r>
        <w:rPr>
          <w:b/>
        </w:rPr>
        <w:t>From Church-Centered to Kingdom-Centered Mission:</w:t>
      </w:r>
      <w:r>
        <w:t xml:space="preserve"> The Church no longer</w:t>
      </w:r>
    </w:p>
    <w:p>
      <w:r>
        <w:t>understands its mission as purely church-centered (recruiting members for its</w:t>
      </w:r>
    </w:p>
    <w:p>
      <w:r>
        <w:t>own sake), but as kingdom-centered, serving as the visible sacrament of the</w:t>
      </w:r>
    </w:p>
    <w:p>
      <w:r>
        <w:t>Kingdom of God [23, 69].</w:t>
      </w:r>
    </w:p>
    <w:p>
      <w:r>
        <w:t>#### 2. Theological Critiques of Vatican II</w:t>
      </w:r>
    </w:p>
    <w:p>
      <w:pPr>
        <w:pStyle w:val="ListBullet"/>
      </w:pPr>
      <w:r>
        <w:t xml:space="preserve">  </w:t>
      </w:r>
      <w:r>
        <w:rPr>
          <w:b/>
        </w:rPr>
        <w:t>The Sedevacantist Rejection:</w:t>
      </w:r>
      <w:r>
        <w:t xml:space="preserve"> Traditionalist sedevacantists completely</w:t>
      </w:r>
    </w:p>
    <w:p>
      <w:r>
        <w:t>reject the Council, falsely claiming that the post-conciliar popes are heretics</w:t>
      </w:r>
    </w:p>
    <w:p>
      <w:r>
        <w:t>and that the chair of Peter is vacant [2].</w:t>
      </w:r>
    </w:p>
    <w:p>
      <w:pPr>
        <w:pStyle w:val="ListBullet"/>
      </w:pPr>
      <w:r>
        <w:t xml:space="preserve">  </w:t>
      </w:r>
      <w:r>
        <w:rPr>
          <w:b/>
        </w:rPr>
        <w:t>The Coetus Internationalis Patrum:</w:t>
      </w:r>
      <w:r>
        <w:t xml:space="preserve"> During the Council, a conservative</w:t>
      </w:r>
    </w:p>
    <w:p>
      <w:r>
        <w:t>minority led by Archbishop Marcel Lefebvre organized the *Coetus</w:t>
      </w:r>
    </w:p>
    <w:p>
      <w:r>
        <w:t>Internationalis Patrum* to oppose conciliar reforms regarding collegiality,</w:t>
      </w:r>
    </w:p>
    <w:p>
      <w:r>
        <w:t>ecumenism, and religious liberty, eventually leading to the schismatic Society</w:t>
      </w:r>
    </w:p>
    <w:p>
      <w:r>
        <w:t>of St. Pius X [2].</w:t>
      </w:r>
    </w:p>
    <w:p>
      <w:pPr>
        <w:pStyle w:val="ListBullet"/>
      </w:pPr>
      <w:r>
        <w:t xml:space="preserve">  </w:t>
      </w:r>
      <w:r>
        <w:rPr>
          <w:b/>
        </w:rPr>
        <w:t>The Progressive Critiques (K├╝ng and Phan):</w:t>
      </w:r>
      <w:r>
        <w:t xml:space="preserve"> Modern progressive</w:t>
      </w:r>
    </w:p>
    <w:p>
      <w:r>
        <w:t>theologians argue that the Council's reception has been stalled by a powerful</w:t>
      </w:r>
    </w:p>
    <w:p>
      <w:r>
        <w:t>neo-scholastic curial backlash [2, 102]. Hans K├╝ng criticized the Council's</w:t>
      </w:r>
    </w:p>
    <w:p>
      <w:r>
        <w:t>failure to resolve structural issues like priestly celibacy, birth control, and</w:t>
      </w:r>
    </w:p>
    <w:p>
      <w:r>
        <w:t>the absolute authority of the magisterium, while Peter Phan highlights the need</w:t>
      </w:r>
    </w:p>
    <w:p>
      <w:r>
        <w:t>to fully translate conciliar paradigm shifts into the contextual realities of</w:t>
      </w:r>
    </w:p>
    <w:p>
      <w:r>
        <w:t>the Global South [2, 102].</w:t>
      </w:r>
    </w:p>
    <w:p>
      <w:pPr>
        <w:pStyle w:val="ListBullet"/>
      </w:pPr>
      <w:r>
        <w:t xml:space="preserve">  </w:t>
      </w:r>
      <w:r>
        <w:rPr>
          <w:b/>
        </w:rPr>
        <w:t>Unresolved Questions:</w:t>
      </w:r>
      <w:r>
        <w:t xml:space="preserve"> The reception of Vatican II remains a contested</w:t>
      </w:r>
    </w:p>
    <w:p>
      <w:r>
        <w:t>battleground regarding:</w:t>
      </w:r>
    </w:p>
    <w:p>
      <w:pPr>
        <w:pStyle w:val="ListBullet"/>
      </w:pPr>
      <w:r>
        <w:t xml:space="preserve">  </w:t>
      </w:r>
      <w:r>
        <w:rPr>
          <w:i/>
        </w:rPr>
        <w:t>Priestly Celibacy:</w:t>
      </w:r>
      <w:r>
        <w:t xml:space="preserve"> The ongoing debate over mandatory celibacy for</w:t>
      </w:r>
    </w:p>
    <w:p>
      <w:r>
        <w:t>diocesan priests in the Latin West [2].</w:t>
      </w:r>
    </w:p>
    <w:p>
      <w:pPr>
        <w:pStyle w:val="ListBullet"/>
      </w:pPr>
      <w:r>
        <w:t xml:space="preserve">  </w:t>
      </w:r>
      <w:r>
        <w:rPr>
          <w:i/>
        </w:rPr>
        <w:t>Ordination of Women:</w:t>
      </w:r>
      <w:r>
        <w:t xml:space="preserve"> The Congregation for the Doctrine of the Faith</w:t>
      </w:r>
    </w:p>
    <w:p>
      <w:r>
        <w:t xml:space="preserve">(CDF) 1976 declaration </w:t>
      </w:r>
      <w:r>
        <w:rPr>
          <w:i/>
        </w:rPr>
        <w:t>Inter Insigniores</w:t>
      </w:r>
      <w:r>
        <w:t xml:space="preserve"> and John Paul II's 1994 apostolic</w:t>
      </w:r>
    </w:p>
    <w:p>
      <w:r>
        <w:t xml:space="preserve">letter </w:t>
      </w:r>
      <w:r>
        <w:rPr>
          <w:i/>
        </w:rPr>
        <w:t>Ordinatio Sacerdotalis</w:t>
      </w:r>
      <w:r>
        <w:t xml:space="preserve"> declared that the Church has no authority to</w:t>
      </w:r>
    </w:p>
    <w:p>
      <w:r>
        <w:t>ordain women to the priesthood, an issue that remains a source of profound</w:t>
      </w:r>
    </w:p>
    <w:p>
      <w:r>
        <w:t>theological tension [2, 103].</w:t>
      </w:r>
    </w:p>
    <w:p>
      <w:r>
        <w:t>---</w:t>
      </w:r>
    </w:p>
    <w:p>
      <w:pPr>
        <w:pStyle w:val="Heading3"/>
      </w:pPr>
      <w:r>
        <w:t>UNIT 9 ÔÇö LUMEN GENTIUM I: MYSTERY, SACRAMENT, PEOPLE OF GOD (WEEKS 13ÔÇô14)</w:t>
      </w:r>
    </w:p>
    <w:p>
      <w:r>
        <w:t>#### 1. Lumen Gentium as the Conciliar Magna Charta</w:t>
      </w:r>
    </w:p>
    <w:p>
      <w:pPr>
        <w:pStyle w:val="ListBullet"/>
      </w:pPr>
      <w:r>
        <w:t xml:space="preserve">  </w:t>
      </w:r>
      <w:r>
        <w:rPr>
          <w:b/>
        </w:rPr>
        <w:t>The Core Document:</w:t>
      </w:r>
      <w:r>
        <w:t xml:space="preserve"> Promulgated on November 21, 1964, </w:t>
      </w:r>
      <w:r>
        <w:rPr>
          <w:i/>
        </w:rPr>
        <w:t>Lumen Gentium</w:t>
      </w:r>
      <w:r/>
    </w:p>
    <w:p>
      <w:r>
        <w:t>(Dogmatic Constitution on the Church) is the theological masterpiece and *Magna</w:t>
      </w:r>
    </w:p>
    <w:p>
      <w:r>
        <w:t>Charta* of the Second Vatican Council [2, 76].</w:t>
      </w:r>
    </w:p>
    <w:p>
      <w:pPr>
        <w:pStyle w:val="ListBullet"/>
      </w:pPr>
      <w:r>
        <w:t xml:space="preserve">  </w:t>
      </w:r>
      <w:r>
        <w:rPr>
          <w:b/>
        </w:rPr>
        <w:t>Textual Hermeneutics:</w:t>
      </w:r>
      <w:r>
        <w:t xml:space="preserve"> It must be interpreted inter-textually alongside</w:t>
      </w:r>
    </w:p>
    <w:p>
      <w:r>
        <w:t xml:space="preserve">the other fifteen documents of the Council, particularly </w:t>
      </w:r>
      <w:r>
        <w:rPr>
          <w:i/>
        </w:rPr>
        <w:t>Dei Verbum</w:t>
      </w:r>
      <w:r/>
    </w:p>
    <w:p>
      <w:r>
        <w:t xml:space="preserve">(Revelation), </w:t>
      </w:r>
      <w:r>
        <w:rPr>
          <w:i/>
        </w:rPr>
        <w:t>Sacrosanctum Concilium</w:t>
      </w:r>
      <w:r>
        <w:t xml:space="preserve"> (Liturgy), and </w:t>
      </w:r>
      <w:r>
        <w:rPr>
          <w:i/>
        </w:rPr>
        <w:t>Gaudium et Spes</w:t>
      </w:r>
      <w:r>
        <w:t xml:space="preserve"> (Church</w:t>
      </w:r>
    </w:p>
    <w:p>
      <w:r>
        <w:t>in the Modern World) [104].</w:t>
      </w:r>
    </w:p>
    <w:p>
      <w:r>
        <w:t>#### 2. The Church as Mystery (LG Chapter 1)</w:t>
      </w:r>
    </w:p>
    <w:p>
      <w:pPr>
        <w:pStyle w:val="ListBullet"/>
      </w:pPr>
      <w:r>
        <w:t xml:space="preserve">  </w:t>
      </w:r>
      <w:r>
        <w:rPr>
          <w:b/>
        </w:rPr>
        <w:t>Trinitarian Origin:</w:t>
      </w:r>
      <w:r>
        <w:t xml:space="preserve"> </w:t>
      </w:r>
      <w:r>
        <w:rPr>
          <w:i/>
        </w:rPr>
        <w:t>Lumen Gentium</w:t>
      </w:r>
      <w:r>
        <w:t xml:space="preserve"> begins not with the hierarchy, but</w:t>
      </w:r>
    </w:p>
    <w:p>
      <w:r>
        <w:t>with a deeply theocentric, Christocentric, and pneumatological account of the</w:t>
      </w:r>
    </w:p>
    <w:p>
      <w:r>
        <w:t>Church's origin [2]:</w:t>
      </w:r>
    </w:p>
    <w:p>
      <w:pPr>
        <w:pStyle w:val="ListBullet"/>
      </w:pPr>
      <w:r>
        <w:t xml:space="preserve">  </w:t>
      </w:r>
      <w:r>
        <w:rPr>
          <w:i/>
        </w:rPr>
        <w:t>The Father's electing purpose:</w:t>
      </w:r>
      <w:r>
        <w:t xml:space="preserve"> Calling all creation to share in the</w:t>
      </w:r>
    </w:p>
    <w:p>
      <w:r>
        <w:t>divine life [76, 105].</w:t>
      </w:r>
    </w:p>
    <w:p>
      <w:pPr>
        <w:pStyle w:val="ListBullet"/>
      </w:pPr>
      <w:r>
        <w:t xml:space="preserve">  </w:t>
      </w:r>
      <w:r>
        <w:rPr>
          <w:i/>
        </w:rPr>
        <w:t>The Son's mission:</w:t>
      </w:r>
      <w:r>
        <w:t xml:space="preserve"> Inaugurating the Kingdom of God and establishing</w:t>
      </w:r>
    </w:p>
    <w:p>
      <w:r>
        <w:t>the New Covenant in His Blood [40].</w:t>
      </w:r>
    </w:p>
    <w:p>
      <w:pPr>
        <w:pStyle w:val="ListBullet"/>
      </w:pPr>
      <w:r>
        <w:t xml:space="preserve">  </w:t>
      </w:r>
      <w:r>
        <w:rPr>
          <w:i/>
        </w:rPr>
        <w:t>The Spirit's enlivening:</w:t>
      </w:r>
      <w:r>
        <w:t xml:space="preserve"> Outpouring at Pentecost to dynamically</w:t>
      </w:r>
    </w:p>
    <w:p>
      <w:r>
        <w:t>guide, sanctify, and renew the Church [42].</w:t>
      </w:r>
    </w:p>
    <w:p>
      <w:pPr>
        <w:pStyle w:val="ListBullet"/>
      </w:pPr>
      <w:r>
        <w:t xml:space="preserve">  </w:t>
      </w:r>
      <w:r>
        <w:rPr>
          <w:b/>
        </w:rPr>
        <w:t>The "Icon of the Trinity":</w:t>
      </w:r>
      <w:r>
        <w:t xml:space="preserve"> The Eastern Orthodox theologian John</w:t>
      </w:r>
    </w:p>
    <w:p>
      <w:r>
        <w:t>Zizioulas highlights that the Church is not a self-contained human institution,</w:t>
      </w:r>
    </w:p>
    <w:p>
      <w:r>
        <w:t>but an "Icon of the Trinity," reflecting the perfect, relational, and</w:t>
      </w:r>
    </w:p>
    <w:p>
      <w:r>
        <w:t>non-hierarchical communion (</w:t>
      </w:r>
      <w:r>
        <w:rPr>
          <w:i/>
        </w:rPr>
        <w:t>perichoresis</w:t>
      </w:r>
      <w:r>
        <w:t>) of the Father, Son, and Holy Spirit</w:t>
      </w:r>
    </w:p>
    <w:p>
      <w:r>
        <w:t>[106, 107].</w:t>
      </w:r>
    </w:p>
    <w:p>
      <w:r>
        <w:t>#### 3. The Church as Sacrament (LG 1)</w:t>
      </w:r>
    </w:p>
    <w:p>
      <w:pPr>
        <w:pStyle w:val="ListBullet"/>
      </w:pPr>
      <w:r>
        <w:t xml:space="preserve">  </w:t>
      </w:r>
      <w:r>
        <w:rPr>
          <w:b/>
        </w:rPr>
        <w:t>Conciliar Definition:</w:t>
      </w:r>
      <w:r>
        <w:t xml:space="preserve"> LG 1 famously defines the Church as a</w:t>
      </w:r>
    </w:p>
    <w:p>
      <w:r>
        <w:t>*"sacramentÔÇöa sign and instrument, that is, of communion with God and of the</w:t>
      </w:r>
    </w:p>
    <w:p>
      <w:r>
        <w:t>unity of all humankind"* [76, 87].</w:t>
      </w:r>
    </w:p>
    <w:p>
      <w:pPr>
        <w:pStyle w:val="ListBullet"/>
      </w:pPr>
      <w:r>
        <w:t xml:space="preserve">  </w:t>
      </w:r>
      <w:r>
        <w:rPr>
          <w:b/>
        </w:rPr>
        <w:t>Relation to the Kingdom:</w:t>
      </w:r>
      <w:r>
        <w:t xml:space="preserve"> The Church is not identical to the Kingdom of</w:t>
      </w:r>
    </w:p>
    <w:p>
      <w:r>
        <w:t>God [108]. As Wolfhart Pannenberg notes, the Church is the provisional sign and</w:t>
      </w:r>
    </w:p>
    <w:p>
      <w:r>
        <w:t>historical foretaste of the future, eschatological Kingdom [109]. It must</w:t>
      </w:r>
    </w:p>
    <w:p>
      <w:r>
        <w:t>maintain a constant "self-distinction" from the Kingdom, acknowledging that it</w:t>
      </w:r>
    </w:p>
    <w:p>
      <w:r>
        <w:t>is a pilgrim community traveling towards a future fulfillment that transcends</w:t>
      </w:r>
    </w:p>
    <w:p>
      <w:r>
        <w:t>it [109].</w:t>
      </w:r>
    </w:p>
    <w:p>
      <w:r>
        <w:t>#### 4. The Church as People of God (LG Chapter 2)</w:t>
      </w:r>
    </w:p>
    <w:p>
      <w:pPr>
        <w:pStyle w:val="ListBullet"/>
      </w:pPr>
      <w:r>
        <w:t xml:space="preserve">  </w:t>
      </w:r>
      <w:r>
        <w:rPr>
          <w:b/>
        </w:rPr>
        <w:t>Historical Placement:</w:t>
      </w:r>
      <w:r>
        <w:t xml:space="preserve"> The most significant structural decision of the</w:t>
      </w:r>
    </w:p>
    <w:p>
      <w:r>
        <w:t>Council was to place Chapter 2 ("The People of God") ahead of Chapter 3 ("The</w:t>
      </w:r>
    </w:p>
    <w:p>
      <w:r>
        <w:t>Hierarchy") [76]. This placement asserts that all Christians share an absolute</w:t>
      </w:r>
    </w:p>
    <w:p>
      <w:r>
        <w:t>equality of discipleship grounded in baptism, preceding any functional</w:t>
      </w:r>
    </w:p>
    <w:p>
      <w:r>
        <w:t>distinctions of office or ordained ministry [110].</w:t>
      </w:r>
    </w:p>
    <w:p>
      <w:pPr>
        <w:pStyle w:val="ListBullet"/>
      </w:pPr>
      <w:r>
        <w:t xml:space="preserve">  </w:t>
      </w:r>
      <w:r>
        <w:rPr>
          <w:b/>
        </w:rPr>
        <w:t>Concentric Circles of Belonging (LG 14ÔÇô16):</w:t>
      </w:r>
      <w:r>
        <w:t xml:space="preserve"> The Council outlined a</w:t>
      </w:r>
    </w:p>
    <w:p>
      <w:r>
        <w:t>theology of gradated belonging to the People of God through three concentric</w:t>
      </w:r>
    </w:p>
    <w:p>
      <w:r>
        <w:t>circles:</w:t>
      </w:r>
    </w:p>
    <w:p>
      <w:pPr>
        <w:pStyle w:val="ListNumber"/>
      </w:pPr>
      <w:r>
        <w:t xml:space="preserve"> </w:t>
      </w:r>
      <w:r>
        <w:rPr>
          <w:i/>
        </w:rPr>
        <w:t>The Catholic Faithful (LG 14):</w:t>
      </w:r>
      <w:r>
        <w:t xml:space="preserve"> Fully incorporated into the Church's</w:t>
      </w:r>
    </w:p>
    <w:p>
      <w:r>
        <w:t>visible structure [76].</w:t>
      </w:r>
    </w:p>
    <w:p>
      <w:pPr>
        <w:pStyle w:val="ListNumber"/>
      </w:pPr>
      <w:r>
        <w:t xml:space="preserve"> </w:t>
      </w:r>
      <w:r>
        <w:rPr>
          <w:i/>
        </w:rPr>
        <w:t>Other Christian Believers (LG 15):</w:t>
      </w:r>
      <w:r>
        <w:t xml:space="preserve"> Linked to the Church through</w:t>
      </w:r>
    </w:p>
    <w:p>
      <w:r>
        <w:t>baptism and a common faith in Christ, though in "imperfect communion" [27, 76].</w:t>
      </w:r>
    </w:p>
    <w:p>
      <w:pPr>
        <w:pStyle w:val="ListNumber"/>
      </w:pPr>
      <w:r>
        <w:t xml:space="preserve"> </w:t>
      </w:r>
      <w:r>
        <w:rPr>
          <w:i/>
        </w:rPr>
        <w:t>Non-Christian Religions and All Humankind (LG 16):</w:t>
      </w:r>
      <w:r>
        <w:t xml:space="preserve"> Related to the</w:t>
      </w:r>
    </w:p>
    <w:p>
      <w:r>
        <w:t>People of God in various ways, acknowledging that those who seek God with a</w:t>
      </w:r>
    </w:p>
    <w:p>
      <w:r>
        <w:t>sincere heart can attain eternal salvation [76].</w:t>
      </w:r>
    </w:p>
    <w:p>
      <w:r>
        <w:t>---</w:t>
      </w:r>
    </w:p>
    <w:p>
      <w:pPr>
        <w:pStyle w:val="Heading3"/>
      </w:pPr>
      <w:r>
        <w:t>UNIT 10 ÔÇö LUMEN GENTIUM II: BODY, TEMPLE, COMMUNION (WEEKS 15ÔÇô16)</w:t>
      </w:r>
    </w:p>
    <w:p>
      <w:r>
        <w:t>#### 1. The Church as Body of Christ</w:t>
      </w:r>
    </w:p>
    <w:p>
      <w:pPr>
        <w:pStyle w:val="ListBullet"/>
      </w:pPr>
      <w:r>
        <w:t xml:space="preserve">  </w:t>
      </w:r>
      <w:r>
        <w:rPr>
          <w:b/>
        </w:rPr>
        <w:t>Pauline Roots:</w:t>
      </w:r>
      <w:r>
        <w:t xml:space="preserve"> Grounded in Paul's theology of organic unity in</w:t>
      </w:r>
    </w:p>
    <w:p>
      <w:r>
        <w:t>diversity (1 Cor 12) [59].</w:t>
      </w:r>
    </w:p>
    <w:p>
      <w:pPr>
        <w:pStyle w:val="ListBullet"/>
      </w:pPr>
      <w:r>
        <w:t xml:space="preserve">  </w:t>
      </w:r>
      <w:r>
        <w:rPr>
          <w:b/>
        </w:rPr>
        <w:t>Pius XIIÔÇÖs Mystici Corporis Christi (1943):</w:t>
      </w:r>
      <w:r>
        <w:t xml:space="preserve"> This landmark encyclical</w:t>
      </w:r>
    </w:p>
    <w:p>
      <w:r>
        <w:t>asserted that the Mystical Body of Christ is identical to the visible Roman</w:t>
      </w:r>
    </w:p>
    <w:p>
      <w:r>
        <w:t>Catholic Church [34, 111].</w:t>
      </w:r>
    </w:p>
    <w:p>
      <w:pPr>
        <w:pStyle w:val="ListBullet"/>
      </w:pPr>
      <w:r>
        <w:t xml:space="preserve">  </w:t>
      </w:r>
      <w:r>
        <w:rPr>
          <w:b/>
        </w:rPr>
        <w:t>Vatican IIÔÇÖs Modification (LG 8):</w:t>
      </w:r>
      <w:r>
        <w:t xml:space="preserve"> The Council modified Pius XII's</w:t>
      </w:r>
    </w:p>
    <w:p>
      <w:r>
        <w:t xml:space="preserve">strict identification by introducing the </w:t>
      </w:r>
      <w:r>
        <w:rPr>
          <w:i/>
        </w:rPr>
        <w:t>subsistit in</w:t>
      </w:r>
      <w:r>
        <w:t xml:space="preserve"> formula [76]. The</w:t>
      </w:r>
    </w:p>
    <w:p>
      <w:r>
        <w:t>Church of Christ is a single, complex reality composed of a visible,</w:t>
      </w:r>
    </w:p>
    <w:p>
      <w:r>
        <w:t>institutional society and a mystical, grace-filled communion, analogous to the</w:t>
      </w:r>
    </w:p>
    <w:p>
      <w:r>
        <w:t>mystery of the Incarnate Word where the human nature serves the divine [112].</w:t>
      </w:r>
    </w:p>
    <w:p>
      <w:r>
        <w:t>#### 2. The Church as Temple of the Holy Spirit</w:t>
      </w:r>
    </w:p>
    <w:p>
      <w:pPr>
        <w:pStyle w:val="ListBullet"/>
      </w:pPr>
      <w:r>
        <w:t xml:space="preserve">  </w:t>
      </w:r>
      <w:r>
        <w:rPr>
          <w:b/>
        </w:rPr>
        <w:t>Pneumatological Character:</w:t>
      </w:r>
      <w:r>
        <w:t xml:space="preserve"> The Holy Spirit is the "soul" of the Body,</w:t>
      </w:r>
    </w:p>
    <w:p>
      <w:r>
        <w:t>giving life, unity, and charismatic vitality to the entire assembly [113].</w:t>
      </w:r>
    </w:p>
    <w:p>
      <w:pPr>
        <w:pStyle w:val="ListBullet"/>
      </w:pPr>
      <w:r>
        <w:t xml:space="preserve">  </w:t>
      </w:r>
      <w:r>
        <w:rPr>
          <w:b/>
        </w:rPr>
        <w:t>Charisms and Office:</w:t>
      </w:r>
      <w:r>
        <w:t xml:space="preserve"> The Holy Spirit guides the Church through a</w:t>
      </w:r>
    </w:p>
    <w:p>
      <w:r>
        <w:t>dynamic interplay of hierarchical gifts (ordained office) and charismatic gifts</w:t>
      </w:r>
    </w:p>
    <w:p>
      <w:r>
        <w:t>poured out upon the laity for the building up of the community [42, 114].</w:t>
      </w:r>
    </w:p>
    <w:p>
      <w:r>
        <w:t>#### 3. The Church as Communion (Communio Ecclesiology)</w:t>
      </w:r>
    </w:p>
    <w:p>
      <w:pPr>
        <w:pStyle w:val="ListBullet"/>
      </w:pPr>
      <w:r>
        <w:t xml:space="preserve">  </w:t>
      </w:r>
      <w:r>
        <w:rPr>
          <w:b/>
        </w:rPr>
        <w:t>The Universalist Shift:</w:t>
      </w:r>
      <w:r>
        <w:t xml:space="preserve"> Pre-conciliar theology was dominated by a</w:t>
      </w:r>
    </w:p>
    <w:p>
      <w:r>
        <w:t>Roman-centered, universalist ecclesiology that viewed the universal Church as</w:t>
      </w:r>
    </w:p>
    <w:p>
      <w:r>
        <w:t>an ontological template preceding and commanding the local churches [115].</w:t>
      </w:r>
    </w:p>
    <w:p>
      <w:pPr>
        <w:pStyle w:val="ListBullet"/>
      </w:pPr>
      <w:r>
        <w:t xml:space="preserve">  </w:t>
      </w:r>
      <w:r>
        <w:rPr>
          <w:b/>
        </w:rPr>
        <w:t>The Communio Shift:</w:t>
      </w:r>
      <w:r>
        <w:t xml:space="preserve"> Vatican II recovered a robust "Eucharistic Communio</w:t>
      </w:r>
    </w:p>
    <w:p>
      <w:r>
        <w:t>Ecclesiology," championed by Henri de Lubac, Joseph Ratzinger, and John</w:t>
      </w:r>
    </w:p>
    <w:p>
      <w:r>
        <w:t>Zizioulas [116-119].</w:t>
      </w:r>
    </w:p>
    <w:p>
      <w:pPr>
        <w:pStyle w:val="ListBullet"/>
      </w:pPr>
      <w:r>
        <w:t xml:space="preserve">  </w:t>
      </w:r>
      <w:r>
        <w:rPr>
          <w:b/>
        </w:rPr>
        <w:t>Theology of the Local Church (LG 23, 26):</w:t>
      </w:r>
      <w:r>
        <w:t xml:space="preserve"> The Council declared that the</w:t>
      </w:r>
    </w:p>
    <w:p>
      <w:r>
        <w:t>local Church is not a branch office of a global corporation, but is fully the</w:t>
      </w:r>
    </w:p>
    <w:p>
      <w:r>
        <w:t>Church of Christ in that place, possessing all the necessary means of salvation</w:t>
      </w:r>
    </w:p>
    <w:p>
      <w:r>
        <w:t>when gathered around the bishop to celebrate the Eucharist and preach the Word</w:t>
      </w:r>
    </w:p>
    <w:p>
      <w:r>
        <w:t>[115].</w:t>
      </w:r>
    </w:p>
    <w:p>
      <w:pPr>
        <w:pStyle w:val="ListBullet"/>
      </w:pPr>
      <w:r>
        <w:t xml:space="preserve">  </w:t>
      </w:r>
      <w:r>
        <w:rPr>
          <w:b/>
        </w:rPr>
        <w:t>The 1985 Extraordinary Synod:</w:t>
      </w:r>
      <w:r>
        <w:t xml:space="preserve"> Confirmed that </w:t>
      </w:r>
      <w:r>
        <w:rPr>
          <w:i/>
        </w:rPr>
        <w:t>communio</w:t>
      </w:r>
      <w:r>
        <w:t xml:space="preserve"> (communion) is</w:t>
      </w:r>
    </w:p>
    <w:p>
      <w:r>
        <w:t>the "central and fundamental idea" of the documents of the Second Vatican</w:t>
      </w:r>
    </w:p>
    <w:p>
      <w:r>
        <w:t>Council, serving as the hermeneutical key to its reception [120].</w:t>
      </w:r>
    </w:p>
    <w:p>
      <w:r>
        <w:t>#### 4. Other Biblical Images in Lumen Gentium 6</w:t>
      </w:r>
    </w:p>
    <w:p>
      <w:pPr>
        <w:pStyle w:val="ListBullet"/>
      </w:pPr>
      <w:r>
        <w:t xml:space="preserve">  </w:t>
      </w:r>
      <w:r>
        <w:rPr>
          <w:i/>
        </w:rPr>
        <w:t>The Sheepfold:</w:t>
      </w:r>
      <w:r>
        <w:t xml:space="preserve"> Signaling the protective, relational care of Christ the</w:t>
      </w:r>
    </w:p>
    <w:p>
      <w:r>
        <w:t>Good Shepherd [76].</w:t>
      </w:r>
    </w:p>
    <w:p>
      <w:pPr>
        <w:pStyle w:val="ListBullet"/>
      </w:pPr>
      <w:r>
        <w:t xml:space="preserve">  </w:t>
      </w:r>
      <w:r>
        <w:rPr>
          <w:i/>
        </w:rPr>
        <w:t>The Farm/Cultivated Field:</w:t>
      </w:r>
      <w:r>
        <w:t xml:space="preserve"> Depicting growth, pruning, and fruitfulness</w:t>
      </w:r>
    </w:p>
    <w:p>
      <w:r>
        <w:t>[76].</w:t>
      </w:r>
    </w:p>
    <w:p>
      <w:pPr>
        <w:pStyle w:val="ListBullet"/>
      </w:pPr>
      <w:r>
        <w:t xml:space="preserve">  </w:t>
      </w:r>
      <w:r>
        <w:rPr>
          <w:i/>
        </w:rPr>
        <w:t>The Building/Temple:</w:t>
      </w:r>
      <w:r>
        <w:t xml:space="preserve"> Signaling the community built on the foundation of</w:t>
      </w:r>
    </w:p>
    <w:p>
      <w:r>
        <w:t>the apostles with Christ as the cornerstone [76].</w:t>
      </w:r>
    </w:p>
    <w:p>
      <w:pPr>
        <w:pStyle w:val="ListBullet"/>
      </w:pPr>
      <w:r>
        <w:t xml:space="preserve">  </w:t>
      </w:r>
      <w:r>
        <w:rPr>
          <w:i/>
        </w:rPr>
        <w:t>The Stranger in a Foreign Land:</w:t>
      </w:r>
      <w:r>
        <w:t xml:space="preserve"> Highlighting the Church's pilgrim status,</w:t>
      </w:r>
    </w:p>
    <w:p>
      <w:r>
        <w:t>traveling through history without permanent earthly roots [30, 76].</w:t>
      </w:r>
    </w:p>
    <w:p>
      <w:r>
        <w:t>---</w:t>
      </w:r>
    </w:p>
    <w:p>
      <w:pPr>
        <w:pStyle w:val="Heading3"/>
      </w:pPr>
      <w:r>
        <w:t>UNIT 11 ÔÇö STRUCTURAL RENEWAL: HIERARCHY, COLLEGIALITY, PAPAL PRIMACY (WEEKS</w:t>
      </w:r>
    </w:p>
    <w:p>
      <w:r>
        <w:t>17ÔÇô18)</w:t>
      </w:r>
    </w:p>
    <w:p>
      <w:r>
        <w:t>#### 1. The Twofold Power of the Clergy</w:t>
      </w:r>
    </w:p>
    <w:p>
      <w:pPr>
        <w:pStyle w:val="ListBullet"/>
      </w:pPr>
      <w:r>
        <w:t xml:space="preserve">  </w:t>
      </w:r>
      <w:r>
        <w:rPr>
          <w:b/>
        </w:rPr>
        <w:t>The Power of Orders (*Potestas Ordinis*):</w:t>
      </w:r>
      <w:r>
        <w:t xml:space="preserve"> Received through sacramental</w:t>
      </w:r>
    </w:p>
    <w:p>
      <w:r>
        <w:t>ordination (Deacon, Priest, Bishop), enabling the minister to celebrate the</w:t>
      </w:r>
    </w:p>
    <w:p>
      <w:r>
        <w:t xml:space="preserve">sacraments and act </w:t>
      </w:r>
      <w:r>
        <w:rPr>
          <w:i/>
        </w:rPr>
        <w:t>in persona Christi</w:t>
      </w:r>
      <w:r>
        <w:t xml:space="preserve"> [103, 121].</w:t>
      </w:r>
    </w:p>
    <w:p>
      <w:pPr>
        <w:pStyle w:val="ListBullet"/>
      </w:pPr>
      <w:r>
        <w:t xml:space="preserve">  </w:t>
      </w:r>
      <w:r>
        <w:rPr>
          <w:b/>
        </w:rPr>
        <w:t>The Power of Jurisdiction (*Potestas Iurisdictionis*):</w:t>
      </w:r>
      <w:r>
        <w:t xml:space="preserve"> Received through</w:t>
      </w:r>
    </w:p>
    <w:p>
      <w:r>
        <w:t>canonical appointment from the Pope, authorizing the minister to govern a</w:t>
      </w:r>
    </w:p>
    <w:p>
      <w:r>
        <w:t>specific diocese or office [121].</w:t>
      </w:r>
    </w:p>
    <w:p>
      <w:r>
        <w:t>```</w:t>
      </w:r>
    </w:p>
    <w:p>
      <w:r>
        <w:t>THE THREEFOLD HIERARCHICAL ORDER [5, 121]</w:t>
      </w:r>
    </w:p>
    <w:p>
      <w:r>
        <w:t>Ôöî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É</w:t>
      </w:r>
    </w:p>
    <w:p>
      <w:r>
        <w:t>Ôöé BISHOP (</w:t>
      </w:r>
      <w:r>
        <w:rPr>
          <w:i/>
        </w:rPr>
        <w:t>Episkopos</w:t>
      </w:r>
      <w:r>
        <w:t>)                                                       Ôöé</w:t>
      </w:r>
    </w:p>
    <w:p>
      <w:r>
        <w:t>Ôöé Possesses the fullness of Holy Orders; succeeds the Apostles; serves as the Ôöé</w:t>
      </w:r>
    </w:p>
    <w:p>
      <w:r>
        <w:t>Ôöé high priest and visible center of unity in the local diocese.               Ôöé</w:t>
      </w:r>
    </w:p>
    <w:p>
      <w:r>
        <w:t>Ôö£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ñ</w:t>
      </w:r>
    </w:p>
    <w:p>
      <w:r>
        <w:t>Ôöé PRIEST/PRESBYTER (</w:t>
      </w:r>
      <w:r>
        <w:rPr>
          <w:i/>
        </w:rPr>
        <w:t>Presbyter</w:t>
      </w:r>
      <w:r>
        <w:t>)                                              Ôöé</w:t>
      </w:r>
    </w:p>
    <w:p>
      <w:r>
        <w:t>Ôöé Co-worker of the episcopal order; preaches the Word and celebrates the      Ôöé</w:t>
      </w:r>
    </w:p>
    <w:p>
      <w:r>
        <w:t>Ôöé sacraments (Eucharist) in communion with the bishop.                        Ôöé</w:t>
      </w:r>
    </w:p>
    <w:p>
      <w:r>
        <w:t>Ôö£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ñ</w:t>
      </w:r>
    </w:p>
    <w:p>
      <w:r>
        <w:t>Ôöé DEACON (</w:t>
      </w:r>
      <w:r>
        <w:rPr>
          <w:i/>
        </w:rPr>
        <w:t>Diakonos</w:t>
      </w:r>
      <w:r>
        <w:t>)                                                         Ôöé</w:t>
      </w:r>
    </w:p>
    <w:p>
      <w:r>
        <w:t>Ôöé Ordained not to the priesthood but to service (</w:t>
      </w:r>
      <w:r>
        <w:rPr>
          <w:i/>
        </w:rPr>
        <w:t>diakonia</w:t>
      </w:r>
      <w:r>
        <w:t>); assists in the  Ôöé</w:t>
      </w:r>
    </w:p>
    <w:p>
      <w:r>
        <w:t>Ôöé liturgy, preaching, and works of charity.                                   Ôöé</w:t>
      </w:r>
    </w:p>
    <w:p>
      <w:r>
        <w:t>Ôöö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ÇÔöÿ</w:t>
      </w:r>
    </w:p>
    <w:p>
      <w:r>
        <w:t>```</w:t>
      </w:r>
    </w:p>
    <w:p>
      <w:r>
        <w:t>#### 2. Episcopal Collegiality (LG 18ÔÇô24)</w:t>
      </w:r>
    </w:p>
    <w:p>
      <w:pPr>
        <w:pStyle w:val="ListBullet"/>
      </w:pPr>
      <w:r>
        <w:t xml:space="preserve">  </w:t>
      </w:r>
      <w:r>
        <w:rPr>
          <w:b/>
        </w:rPr>
        <w:t>The Three Conciliar Arguments:</w:t>
      </w:r>
      <w:r/>
    </w:p>
    <w:p>
      <w:pPr>
        <w:pStyle w:val="ListNumber"/>
      </w:pPr>
      <w:r>
        <w:t xml:space="preserve"> </w:t>
      </w:r>
      <w:r>
        <w:rPr>
          <w:i/>
        </w:rPr>
        <w:t>Scriptural Basis:</w:t>
      </w:r>
      <w:r>
        <w:t xml:space="preserve"> The Apostles functioned as a stable, collegial</w:t>
      </w:r>
    </w:p>
    <w:p>
      <w:r>
        <w:t>group under the leadership of Peter [23, 122].</w:t>
      </w:r>
    </w:p>
    <w:p>
      <w:pPr>
        <w:pStyle w:val="ListNumber"/>
      </w:pPr>
      <w:r>
        <w:t xml:space="preserve"> </w:t>
      </w:r>
      <w:r>
        <w:rPr>
          <w:i/>
        </w:rPr>
        <w:t>Historical Practice:</w:t>
      </w:r>
      <w:r>
        <w:t xml:space="preserve"> The early Church governed itself through synods</w:t>
      </w:r>
    </w:p>
    <w:p>
      <w:r>
        <w:t>and councils of bishops collaborating with one another [46].</w:t>
      </w:r>
    </w:p>
    <w:p>
      <w:pPr>
        <w:pStyle w:val="ListNumber"/>
      </w:pPr>
      <w:r>
        <w:t xml:space="preserve"> </w:t>
      </w:r>
      <w:r>
        <w:rPr>
          <w:i/>
        </w:rPr>
        <w:t>Sacramental Reality:</w:t>
      </w:r>
      <w:r>
        <w:t xml:space="preserve"> Episcopal consecration confers not only the</w:t>
      </w:r>
    </w:p>
    <w:p>
      <w:r>
        <w:t>power to sanctify, but also the offices of teaching and governing, which can</w:t>
      </w:r>
    </w:p>
    <w:p>
      <w:r>
        <w:t>only be exercised in hierarchical communion with the Pope and College of</w:t>
      </w:r>
    </w:p>
    <w:p>
      <w:r>
        <w:t>Bishops [23].</w:t>
      </w:r>
    </w:p>
    <w:p>
      <w:pPr>
        <w:pStyle w:val="ListBullet"/>
      </w:pPr>
      <w:r>
        <w:t xml:space="preserve">  </w:t>
      </w:r>
      <w:r>
        <w:rPr>
          <w:b/>
        </w:rPr>
        <w:t>Implications for Decentralization:</w:t>
      </w:r>
      <w:r>
        <w:t xml:space="preserve"> Collegiality demands that bishops</w:t>
      </w:r>
    </w:p>
    <w:p>
      <w:r>
        <w:t>are co-responsible for the governance of the universal Church, calling for a</w:t>
      </w:r>
    </w:p>
    <w:p>
      <w:r>
        <w:t>dismantling of Roman curial centralization [123].</w:t>
      </w:r>
    </w:p>
    <w:p>
      <w:r>
        <w:t>#### 3. Structures of Collegiality</w:t>
      </w:r>
    </w:p>
    <w:p>
      <w:pPr>
        <w:pStyle w:val="ListBullet"/>
      </w:pPr>
      <w:r>
        <w:t xml:space="preserve">  </w:t>
      </w:r>
      <w:r>
        <w:rPr>
          <w:b/>
        </w:rPr>
        <w:t>The Synod of Bishops:</w:t>
      </w:r>
      <w:r>
        <w:t xml:space="preserve"> Established by Paul VI in 1965 as a consultative</w:t>
      </w:r>
    </w:p>
    <w:p>
      <w:r>
        <w:t>advisory body of bishops representing the global Church, which meets in Rome to</w:t>
      </w:r>
    </w:p>
    <w:p>
      <w:r>
        <w:t>discuss pastoral issues [123].</w:t>
      </w:r>
    </w:p>
    <w:p>
      <w:pPr>
        <w:pStyle w:val="ListBullet"/>
      </w:pPr>
      <w:r>
        <w:t xml:space="preserve">  </w:t>
      </w:r>
      <w:r>
        <w:rPr>
          <w:b/>
        </w:rPr>
        <w:t>Episcopal Conferences (CBCI and FABC):</w:t>
      </w:r>
      <w:r>
        <w:t xml:space="preserve"> Permanent, regional assemblies</w:t>
      </w:r>
    </w:p>
    <w:p>
      <w:r>
        <w:t>of bishops (such as the Catholic Bishops' Conference of India and the</w:t>
      </w:r>
    </w:p>
    <w:p>
      <w:r>
        <w:t>Federation of Asian Bishops' Conferences) that coordinate pastoral action and</w:t>
      </w:r>
    </w:p>
    <w:p>
      <w:r>
        <w:t>inculturate the Gospel within their local cultures [21].</w:t>
      </w:r>
    </w:p>
    <w:p>
      <w:pPr>
        <w:pStyle w:val="ListBullet"/>
      </w:pPr>
      <w:r>
        <w:t xml:space="preserve">  </w:t>
      </w:r>
      <w:r>
        <w:rPr>
          <w:b/>
        </w:rPr>
        <w:t>The Principle of Subsidiarity:</w:t>
      </w:r>
      <w:r>
        <w:t xml:space="preserve"> Asserting that decisions should be made</w:t>
      </w:r>
    </w:p>
    <w:p>
      <w:r>
        <w:t>at the most local level possible rather than being centralized in Rome, giving</w:t>
      </w:r>
    </w:p>
    <w:p>
      <w:r>
        <w:t>episcopal conferences proper pastoral autonomy [124].</w:t>
      </w:r>
    </w:p>
    <w:p>
      <w:r>
        <w:t>#### 4. Papal Primacy and the Petrine Ministry</w:t>
      </w:r>
    </w:p>
    <w:p>
      <w:pPr>
        <w:pStyle w:val="ListBullet"/>
      </w:pPr>
      <w:r>
        <w:t xml:space="preserve">  </w:t>
      </w:r>
      <w:r>
        <w:rPr>
          <w:b/>
        </w:rPr>
        <w:t>Historical Development:</w:t>
      </w:r>
      <w:r/>
    </w:p>
    <w:p>
      <w:pPr>
        <w:pStyle w:val="ListBullet"/>
      </w:pPr>
      <w:r>
        <w:t xml:space="preserve">  </w:t>
      </w:r>
      <w:r>
        <w:rPr>
          <w:i/>
        </w:rPr>
        <w:t>The Early Church:</w:t>
      </w:r>
      <w:r>
        <w:t xml:space="preserve"> The Church of Rome held a primacy of love and</w:t>
      </w:r>
    </w:p>
    <w:p>
      <w:r>
        <w:t>charity [98].</w:t>
      </w:r>
    </w:p>
    <w:p>
      <w:pPr>
        <w:pStyle w:val="ListBullet"/>
      </w:pPr>
      <w:r>
        <w:t xml:space="preserve">  </w:t>
      </w:r>
      <w:r>
        <w:rPr>
          <w:i/>
        </w:rPr>
        <w:t>Leo the Great (Fifth Century):</w:t>
      </w:r>
      <w:r>
        <w:t xml:space="preserve"> Formulated the theology of the Pope as</w:t>
      </w:r>
    </w:p>
    <w:p>
      <w:r>
        <w:t>the direct successor and "vicar of Peter" [97].</w:t>
      </w:r>
    </w:p>
    <w:p>
      <w:pPr>
        <w:pStyle w:val="ListBullet"/>
      </w:pPr>
      <w:r>
        <w:t xml:space="preserve">  </w:t>
      </w:r>
      <w:r>
        <w:rPr>
          <w:i/>
        </w:rPr>
        <w:t>Gregory VII (Eleventh Century):</w:t>
      </w:r>
      <w:r>
        <w:t xml:space="preserve"> Established a centralized papal</w:t>
      </w:r>
    </w:p>
    <w:p>
      <w:r>
        <w:t>monarchy [67, 69].</w:t>
      </w:r>
    </w:p>
    <w:p>
      <w:pPr>
        <w:pStyle w:val="ListBullet"/>
      </w:pPr>
      <w:r>
        <w:t xml:space="preserve">  </w:t>
      </w:r>
      <w:r>
        <w:rPr>
          <w:i/>
        </w:rPr>
        <w:t>Vatican I:</w:t>
      </w:r>
      <w:r>
        <w:t xml:space="preserve"> Defined absolute jurisdictional primacy and papal</w:t>
      </w:r>
    </w:p>
    <w:p>
      <w:r>
        <w:t>infallibility [67].</w:t>
      </w:r>
    </w:p>
    <w:p>
      <w:pPr>
        <w:pStyle w:val="ListBullet"/>
      </w:pPr>
      <w:r>
        <w:t xml:space="preserve">  </w:t>
      </w:r>
      <w:r>
        <w:rPr>
          <w:b/>
        </w:rPr>
        <w:t>The Vatican II Shift:</w:t>
      </w:r>
      <w:r>
        <w:t xml:space="preserve"> Re-conceived the papal office within the</w:t>
      </w:r>
    </w:p>
    <w:p>
      <w:r>
        <w:t>framework of collegiality and communion [23]. The Pope is not an absolute</w:t>
      </w:r>
    </w:p>
    <w:p>
      <w:r>
        <w:t>monarch, but the bishop of Rome who presides over the College of Bishops in</w:t>
      </w:r>
    </w:p>
    <w:p>
      <w:r>
        <w:t>service of unity and love [23].</w:t>
      </w:r>
    </w:p>
    <w:p>
      <w:pPr>
        <w:pStyle w:val="ListBullet"/>
      </w:pPr>
      <w:r>
        <w:t xml:space="preserve">  </w:t>
      </w:r>
      <w:r>
        <w:rPr>
          <w:b/>
        </w:rPr>
        <w:t>Ut Unum Sint (1995):</w:t>
      </w:r>
      <w:r>
        <w:t xml:space="preserve"> In this landmark ecumenical encyclical, Pope John</w:t>
      </w:r>
    </w:p>
    <w:p>
      <w:r>
        <w:t>Paul II invited other Christian leaders to engage in a patient, fraternal</w:t>
      </w:r>
    </w:p>
    <w:p>
      <w:r>
        <w:t>dialogue with him to find a way of exercising the Petrine ministry that remains</w:t>
      </w:r>
    </w:p>
    <w:p>
      <w:r>
        <w:t>faithful to its original purpose while opening itself to a new, ecumenical</w:t>
      </w:r>
    </w:p>
    <w:p>
      <w:r>
        <w:t>situation [125, 126].</w:t>
      </w:r>
    </w:p>
    <w:p>
      <w:r>
        <w:t>---</w:t>
      </w:r>
    </w:p>
    <w:p>
      <w:pPr>
        <w:pStyle w:val="Heading3"/>
      </w:pPr>
      <w:r>
        <w:t>UNIT 12 ÔÇö MAGISTERIUM AND INFALLIBILITY (WEEK 19)</w:t>
      </w:r>
    </w:p>
    <w:p>
      <w:r>
        <w:t>#### 1. Meaning and Types of Magisterium</w:t>
      </w:r>
    </w:p>
    <w:p>
      <w:pPr>
        <w:pStyle w:val="ListBullet"/>
      </w:pPr>
      <w:r>
        <w:t xml:space="preserve">  </w:t>
      </w:r>
      <w:r>
        <w:rPr>
          <w:b/>
        </w:rPr>
        <w:t>The Magisterium:</w:t>
      </w:r>
      <w:r>
        <w:t xml:space="preserve"> The teaching authority of the Church, exercised by the</w:t>
      </w:r>
    </w:p>
    <w:p>
      <w:r>
        <w:t>Pope and College of Bishops, which is not superior to the Word of God but</w:t>
      </w:r>
    </w:p>
    <w:p>
      <w:r>
        <w:t>serves it by teaching only what has been handed down [23, 127].</w:t>
      </w:r>
    </w:p>
    <w:p>
      <w:pPr>
        <w:pStyle w:val="ListBullet"/>
      </w:pPr>
      <w:r>
        <w:t xml:space="preserve">  </w:t>
      </w:r>
      <w:r>
        <w:rPr>
          <w:b/>
        </w:rPr>
        <w:t>Dei Verbum 10:</w:t>
      </w:r>
      <w:r>
        <w:t xml:space="preserve"> Asserts that the teaching Church (</w:t>
      </w:r>
      <w:r>
        <w:rPr>
          <w:i/>
        </w:rPr>
        <w:t>ecclesia docens</w:t>
      </w:r>
      <w:r>
        <w:t>)</w:t>
      </w:r>
    </w:p>
    <w:p>
      <w:r>
        <w:t>must also be a "listening and learning Church" (</w:t>
      </w:r>
      <w:r>
        <w:rPr>
          <w:i/>
        </w:rPr>
        <w:t>ecclesia discens</w:t>
      </w:r>
      <w:r>
        <w:t>), humbly</w:t>
      </w:r>
    </w:p>
    <w:p>
      <w:r>
        <w:t>listening to the Word of God, the historical experience of the faithful</w:t>
      </w:r>
    </w:p>
    <w:p>
      <w:r>
        <w:t>(</w:t>
      </w:r>
      <w:r>
        <w:rPr>
          <w:i/>
        </w:rPr>
        <w:t>sensus fidelium</w:t>
      </w:r>
      <w:r>
        <w:t>), and modern human sciences [23, 127].</w:t>
      </w:r>
    </w:p>
    <w:p>
      <w:r>
        <w:t>```</w:t>
      </w:r>
    </w:p>
    <w:p>
      <w:r>
        <w:t>TYPES AND DEGREES OF MAGISTERIAL TEACHING</w:t>
      </w:r>
    </w:p>
    <w:p>
      <w:r>
        <w:t>ÔöîÔöÇÔöÇÔöÇÔöÇÔöÇÔöÇÔöÇÔöÇÔöÇÔöÇÔöÇÔöÇÔöÇÔöÇÔöÇÔöÇÔöÇÔöÇÔöÇÔöÇÔöÇÔöÇÔöÇÔöÇÔöÇÔöÇÔöÇÔöÇÔöÇÔöÇÔöÇÔöÇÔöÇÔöÇÔöÇÔöÇÔöÇÔöÇÔö¼ÔöÇÔöÇÔöÇÔöÇÔöÇÔöÇÔöÇÔöÇÔöÇÔöÇÔöÇÔöÇÔöÇÔöÇÔöÇÔöÇÔöÇÔöÇÔöÇÔöÇÔöÇÔöÇÔöÇÔöÇÔöÇÔöÇÔöÇÔöÇÔöÇÔöÇÔöÇÔöÇÔöÇÔöÇÔöÇÔöÇÔöÇÔöÇÔöÉ</w:t>
      </w:r>
    </w:p>
    <w:p>
      <w:r>
        <w:t>Ôöé EXTRAORDINARY MAGISTERIUM            Ôöé ORDINARY AND UNIVERSAL MAGISTERIUM   Ôöé</w:t>
      </w:r>
    </w:p>
    <w:p>
      <w:r>
        <w:t>Ôöé Solemn, definitive definitions of    Ôöé The daily, consistent teaching of    Ôöé</w:t>
      </w:r>
    </w:p>
    <w:p>
      <w:r>
        <w:t>Ôöé dogma: (a) Conciliar definitions by  Ôöé the Pope and College of Bishops      Ôöé</w:t>
      </w:r>
    </w:p>
    <w:p>
      <w:r>
        <w:t>Ôöé an Ecumenical Council; (b) *Ex       Ôöé scattered throughout the world,      Ôöé</w:t>
      </w:r>
    </w:p>
    <w:p>
      <w:r>
        <w:t>Ôöé cathedra* papal definitions.         Ôöé requiring "religious submission of   Ôöé</w:t>
      </w:r>
    </w:p>
    <w:p>
      <w:r>
        <w:t>Ôöé Requires absolute assent of faith    Ôöé mind and will" (*obsequium           Ôöé</w:t>
      </w:r>
    </w:p>
    <w:p>
      <w:r>
        <w:t>Ôöé (</w:t>
      </w:r>
      <w:r>
        <w:rPr>
          <w:i/>
        </w:rPr>
        <w:t>assensus fidei</w:t>
      </w:r>
      <w:r>
        <w:t>).                  Ôöé religiosum*).                        Ôöé</w:t>
      </w:r>
    </w:p>
    <w:p>
      <w:r>
        <w:t>ÔööÔöÇÔöÇÔöÇÔöÇÔöÇÔöÇÔöÇÔöÇÔöÇÔöÇÔöÇÔöÇÔöÇÔöÇÔöÇÔöÇÔöÇÔöÇÔöÇÔöÇÔöÇÔöÇÔöÇÔöÇÔöÇÔöÇÔöÇÔöÇÔöÇÔöÇÔöÇÔöÇÔöÇÔöÇÔöÇÔöÇÔöÇÔöÇÔö┤ÔöÇÔöÇÔöÇÔöÇÔöÇÔöÇÔöÇÔöÇÔöÇÔöÇÔöÇÔöÇÔöÇÔöÇÔöÇÔöÇÔöÇÔöÇÔöÇÔöÇÔöÇÔöÇÔöÇÔöÇÔöÇÔöÇÔöÇÔöÇÔöÇÔöÇÔöÇÔöÇÔöÇÔöÇÔöÇÔöÇÔöÇÔöÇÔöÿ</w:t>
      </w:r>
    </w:p>
    <w:p>
      <w:r>
        <w:t>```</w:t>
      </w:r>
    </w:p>
    <w:p>
      <w:r>
        <w:t>#### 2. Classification of Papal Documents</w:t>
      </w:r>
    </w:p>
    <w:p>
      <w:pPr>
        <w:pStyle w:val="ListBullet"/>
      </w:pPr>
      <w:r>
        <w:t xml:space="preserve">  </w:t>
      </w:r>
      <w:r>
        <w:rPr>
          <w:i/>
        </w:rPr>
        <w:t>Apostolic Constitutions:</w:t>
      </w:r>
      <w:r>
        <w:t xml:space="preserve"> The highest form of papal document, used to</w:t>
      </w:r>
    </w:p>
    <w:p>
      <w:r>
        <w:t>define dogmas, reform structures, or promulgate Canon Law [76].</w:t>
      </w:r>
    </w:p>
    <w:p>
      <w:pPr>
        <w:pStyle w:val="ListBullet"/>
      </w:pPr>
      <w:r>
        <w:t xml:space="preserve">  </w:t>
      </w:r>
      <w:r>
        <w:rPr>
          <w:i/>
        </w:rPr>
        <w:t>Encyclicals:</w:t>
      </w:r>
      <w:r>
        <w:t xml:space="preserve"> Formal letters addressed to the universal Church concerning</w:t>
      </w:r>
    </w:p>
    <w:p>
      <w:r>
        <w:t xml:space="preserve">matters of doctrine, ethics, or social justice (e.g., </w:t>
      </w:r>
      <w:r>
        <w:rPr>
          <w:i/>
        </w:rPr>
        <w:t>Deus Caritas Est</w:t>
      </w:r>
      <w:r>
        <w:t>)</w:t>
      </w:r>
    </w:p>
    <w:p>
      <w:r>
        <w:t>[128].</w:t>
      </w:r>
    </w:p>
    <w:p>
      <w:pPr>
        <w:pStyle w:val="ListBullet"/>
      </w:pPr>
      <w:r>
        <w:t xml:space="preserve">  </w:t>
      </w:r>
      <w:r>
        <w:rPr>
          <w:i/>
        </w:rPr>
        <w:t>Apostolic Exhortations:</w:t>
      </w:r>
      <w:r>
        <w:t xml:space="preserve"> Documents written after a Synod of Bishops to</w:t>
      </w:r>
    </w:p>
    <w:p>
      <w:r>
        <w:t xml:space="preserve">share pastoral guidelines with the Church (e.g., </w:t>
      </w:r>
      <w:r>
        <w:rPr>
          <w:i/>
        </w:rPr>
        <w:t>Evangelii Gaudium</w:t>
      </w:r>
      <w:r>
        <w:t>) [129].</w:t>
      </w:r>
    </w:p>
    <w:p>
      <w:pPr>
        <w:pStyle w:val="ListBullet"/>
      </w:pPr>
      <w:r>
        <w:t xml:space="preserve">  </w:t>
      </w:r>
      <w:r>
        <w:rPr>
          <w:i/>
        </w:rPr>
        <w:t>Apostolic Letters:</w:t>
      </w:r>
      <w:r>
        <w:t xml:space="preserve"> Written to address specific pastoral issues, canonize</w:t>
      </w:r>
    </w:p>
    <w:p>
      <w:r>
        <w:t>saints, or commemorate historic anniversaries [76].</w:t>
      </w:r>
    </w:p>
    <w:p>
      <w:pPr>
        <w:pStyle w:val="ListBullet"/>
      </w:pPr>
      <w:r>
        <w:t xml:space="preserve">  </w:t>
      </w:r>
      <w:r>
        <w:rPr>
          <w:i/>
        </w:rPr>
        <w:t>Motu Proprio:</w:t>
      </w:r>
      <w:r>
        <w:t xml:space="preserve"> A legislative decree issued by the Pope on his own</w:t>
      </w:r>
    </w:p>
    <w:p>
      <w:r>
        <w:t>initiative, modifying Canon Law or administrative structures [76].</w:t>
      </w:r>
    </w:p>
    <w:p>
      <w:r>
        <w:t>#### 3. The Dogma of Infallibility</w:t>
      </w:r>
    </w:p>
    <w:p>
      <w:pPr>
        <w:pStyle w:val="ListBullet"/>
      </w:pPr>
      <w:r>
        <w:t xml:space="preserve">  </w:t>
      </w:r>
      <w:r>
        <w:rPr>
          <w:b/>
        </w:rPr>
        <w:t>The Theological Definition:</w:t>
      </w:r>
      <w:r>
        <w:t xml:space="preserve"> Infallibility is a gift of the Holy Spirit</w:t>
      </w:r>
    </w:p>
    <w:p>
      <w:r>
        <w:t>that guarantees that the Church cannot err when definitively teaching a</w:t>
      </w:r>
    </w:p>
    <w:p>
      <w:r>
        <w:t>doctrine concerning faith or morals [67].</w:t>
      </w:r>
    </w:p>
    <w:p>
      <w:pPr>
        <w:pStyle w:val="ListBullet"/>
      </w:pPr>
      <w:r>
        <w:t xml:space="preserve">  </w:t>
      </w:r>
      <w:r>
        <w:rPr>
          <w:b/>
        </w:rPr>
        <w:t>Crucial Distinctions:</w:t>
      </w:r>
      <w:r/>
    </w:p>
    <w:p>
      <w:pPr>
        <w:pStyle w:val="ListBullet"/>
      </w:pPr>
      <w:r>
        <w:t xml:space="preserve">  </w:t>
      </w:r>
      <w:r>
        <w:rPr>
          <w:i/>
        </w:rPr>
        <w:t>Infallibility:</w:t>
      </w:r>
      <w:r>
        <w:t xml:space="preserve"> The inability to err when teaching dogma [67].</w:t>
      </w:r>
    </w:p>
    <w:p>
      <w:pPr>
        <w:pStyle w:val="ListBullet"/>
      </w:pPr>
      <w:r>
        <w:t xml:space="preserve">  </w:t>
      </w:r>
      <w:r>
        <w:rPr>
          <w:i/>
        </w:rPr>
        <w:t>Revelation:</w:t>
      </w:r>
      <w:r>
        <w:t xml:space="preserve"> The direct, historical self-communication of God to</w:t>
      </w:r>
    </w:p>
    <w:p>
      <w:r>
        <w:t>humanity, which ended with the death of the last Apostle [1, 127].</w:t>
      </w:r>
    </w:p>
    <w:p>
      <w:pPr>
        <w:pStyle w:val="ListBullet"/>
      </w:pPr>
      <w:r>
        <w:t xml:space="preserve">  </w:t>
      </w:r>
      <w:r>
        <w:rPr>
          <w:i/>
        </w:rPr>
        <w:t>Inspiration:</w:t>
      </w:r>
      <w:r>
        <w:t xml:space="preserve"> The work of the Holy Spirit that guided the human</w:t>
      </w:r>
    </w:p>
    <w:p>
      <w:r>
        <w:t>authors of Sacred Scripture to write the Word of God [127].</w:t>
      </w:r>
    </w:p>
    <w:p>
      <w:pPr>
        <w:pStyle w:val="ListBullet"/>
      </w:pPr>
      <w:r>
        <w:t xml:space="preserve">  </w:t>
      </w:r>
      <w:r>
        <w:rPr>
          <w:i/>
        </w:rPr>
        <w:t>Indefectibility:</w:t>
      </w:r>
      <w:r>
        <w:t xml:space="preserve"> The faith-based confidence that the Church, despite</w:t>
      </w:r>
    </w:p>
    <w:p>
      <w:r>
        <w:t>the sins and failures of her members, will be kept in truth and survive until</w:t>
      </w:r>
    </w:p>
    <w:p>
      <w:r>
        <w:t>the end of history [7, 130].</w:t>
      </w:r>
    </w:p>
    <w:p>
      <w:pPr>
        <w:pStyle w:val="ListBullet"/>
      </w:pPr>
      <w:r>
        <w:t xml:space="preserve">  </w:t>
      </w:r>
      <w:r>
        <w:rPr>
          <w:b/>
        </w:rPr>
        <w:t>The Pastor Aeternus Conditions (Vatican I):</w:t>
      </w:r>
      <w:r>
        <w:t xml:space="preserve"> Four strict conditions must</w:t>
      </w:r>
    </w:p>
    <w:p>
      <w:r>
        <w:t>be met for a papal definition to be infallible:</w:t>
      </w:r>
    </w:p>
    <w:p>
      <w:pPr>
        <w:pStyle w:val="ListNumber"/>
      </w:pPr>
      <w:r>
        <w:t xml:space="preserve"> </w:t>
      </w:r>
      <w:r>
        <w:rPr>
          <w:i/>
        </w:rPr>
        <w:t>Office:</w:t>
      </w:r>
      <w:r>
        <w:t xml:space="preserve"> The Pope must speak in his official capacity as pastor and</w:t>
      </w:r>
    </w:p>
    <w:p>
      <w:r>
        <w:t>teacher of all Christians [67].</w:t>
      </w:r>
    </w:p>
    <w:p>
      <w:pPr>
        <w:pStyle w:val="ListNumber"/>
      </w:pPr>
      <w:r>
        <w:t xml:space="preserve"> </w:t>
      </w:r>
      <w:r>
        <w:rPr>
          <w:i/>
        </w:rPr>
        <w:t>Authority:</w:t>
      </w:r>
      <w:r>
        <w:t xml:space="preserve"> He must explicitly invoke his supreme apostolic authority</w:t>
      </w:r>
    </w:p>
    <w:p>
      <w:r>
        <w:t>[67].</w:t>
      </w:r>
    </w:p>
    <w:p>
      <w:pPr>
        <w:pStyle w:val="ListNumber"/>
      </w:pPr>
      <w:r>
        <w:t xml:space="preserve"> </w:t>
      </w:r>
      <w:r>
        <w:rPr>
          <w:i/>
        </w:rPr>
        <w:t>Subject Matter:</w:t>
      </w:r>
      <w:r>
        <w:t xml:space="preserve"> The doctrine defined must concern faith or morals</w:t>
      </w:r>
    </w:p>
    <w:p>
      <w:r>
        <w:t>[67].</w:t>
      </w:r>
    </w:p>
    <w:p>
      <w:pPr>
        <w:pStyle w:val="ListNumber"/>
      </w:pPr>
      <w:r>
        <w:t xml:space="preserve"> </w:t>
      </w:r>
      <w:r>
        <w:rPr>
          <w:i/>
        </w:rPr>
        <w:t>Assent:</w:t>
      </w:r>
      <w:r>
        <w:t xml:space="preserve"> He must explicitly state that the doctrine is to be held by</w:t>
      </w:r>
    </w:p>
    <w:p>
      <w:r>
        <w:t>the universal Church [67].</w:t>
      </w:r>
    </w:p>
    <w:p>
      <w:pPr>
        <w:pStyle w:val="ListBullet"/>
      </w:pPr>
      <w:r>
        <w:t xml:space="preserve">  </w:t>
      </w:r>
      <w:r>
        <w:rPr>
          <w:b/>
        </w:rPr>
        <w:t>Who Is Infallible?</w:t>
      </w:r>
      <w:r>
        <w:t xml:space="preserve"> Infallibility is exercised by: (a) The Pope speaking</w:t>
      </w:r>
    </w:p>
    <w:p>
      <w:r/>
      <w:r>
        <w:rPr>
          <w:i/>
        </w:rPr>
        <w:t>ex cathedra</w:t>
      </w:r>
      <w:r>
        <w:t>; (b) An Ecumenical Council defining dogma; (c) The College of</w:t>
      </w:r>
    </w:p>
    <w:p>
      <w:r>
        <w:t>Bishops teaching consistently scattered throughout the world [23, 46, 67].</w:t>
      </w:r>
    </w:p>
    <w:p>
      <w:pPr>
        <w:pStyle w:val="ListBullet"/>
      </w:pPr>
      <w:r>
        <w:t xml:space="preserve">  </w:t>
      </w:r>
      <w:r>
        <w:rPr>
          <w:b/>
        </w:rPr>
        <w:t>Historical Development:</w:t>
      </w:r>
      <w:r>
        <w:t xml:space="preserve"> Vatican II integrated the dogma of</w:t>
      </w:r>
    </w:p>
    <w:p>
      <w:r>
        <w:t>infallibility within the broader framework of the College of Bishops and the</w:t>
      </w:r>
    </w:p>
    <w:p>
      <w:r/>
      <w:r>
        <w:rPr>
          <w:i/>
        </w:rPr>
        <w:t>sensus fidelium</w:t>
      </w:r>
      <w:r>
        <w:t>, assuring that the Pope's definitions must reflect the common</w:t>
      </w:r>
    </w:p>
    <w:p>
      <w:r>
        <w:t>faith of the Church [23, 131].</w:t>
      </w:r>
    </w:p>
    <w:p>
      <w:r>
        <w:t>---</w:t>
      </w:r>
    </w:p>
    <w:p>
      <w:pPr>
        <w:pStyle w:val="Heading3"/>
      </w:pPr>
      <w:r>
        <w:t>UNIT 13 ÔÇö ECUMENISM: PRINCIPLES, HISTORY, AND THE INDIAN CHURCH (WEEK 20)</w:t>
      </w:r>
    </w:p>
    <w:p>
      <w:r>
        <w:t>#### 1. Meaning and Rationale of Ecumenism</w:t>
      </w:r>
    </w:p>
    <w:p>
      <w:pPr>
        <w:pStyle w:val="ListBullet"/>
      </w:pPr>
      <w:r>
        <w:t xml:space="preserve">  </w:t>
      </w:r>
      <w:r>
        <w:rPr>
          <w:b/>
        </w:rPr>
        <w:t>Definition:</w:t>
      </w:r>
      <w:r>
        <w:t xml:space="preserve"> Ecumenism is the theological and pastoral movement aimed at</w:t>
      </w:r>
    </w:p>
    <w:p>
      <w:r>
        <w:t>restoring visible, structural, and sacramental unity among all divided</w:t>
      </w:r>
    </w:p>
    <w:p>
      <w:r>
        <w:t>Christian churches and ecclesial communities, in obedience to Christ's prayer</w:t>
      </w:r>
    </w:p>
    <w:p>
      <w:r>
        <w:t>"that they all may be one" (Jn 17:21) [132, 133].</w:t>
      </w:r>
    </w:p>
    <w:p>
      <w:pPr>
        <w:pStyle w:val="ListBullet"/>
      </w:pPr>
      <w:r>
        <w:t xml:space="preserve">  </w:t>
      </w:r>
      <w:r>
        <w:rPr>
          <w:b/>
        </w:rPr>
        <w:t>The Scandal of Division:</w:t>
      </w:r>
      <w:r>
        <w:t xml:space="preserve"> Division among Christians severely damages the</w:t>
      </w:r>
    </w:p>
    <w:p>
      <w:r>
        <w:t>credibility of the Gospel, presenting a fractured, contradictory witness to a</w:t>
      </w:r>
    </w:p>
    <w:p>
      <w:r>
        <w:t>watching world [108, 132].</w:t>
      </w:r>
    </w:p>
    <w:p>
      <w:r>
        <w:t>#### 2. Historical Development of Catholic Ecumenism</w:t>
      </w:r>
    </w:p>
    <w:p>
      <w:pPr>
        <w:pStyle w:val="ListBullet"/>
      </w:pPr>
      <w:r>
        <w:t xml:space="preserve">  </w:t>
      </w:r>
      <w:r>
        <w:rPr>
          <w:b/>
        </w:rPr>
        <w:t>Pre-Conciliar Hostility:</w:t>
      </w:r>
      <w:r>
        <w:t xml:space="preserve"> Pre-conciliar Catholic ecclesiology adopted a</w:t>
      </w:r>
    </w:p>
    <w:p>
      <w:r>
        <w:t>hostile, defensive posture toward ecumenism, condemning the movement and</w:t>
      </w:r>
    </w:p>
    <w:p>
      <w:r>
        <w:t>insisting that the only path to unity was the simple return of non-Catholics to</w:t>
      </w:r>
    </w:p>
    <w:p>
      <w:r>
        <w:t>the Roman See [69, 134].</w:t>
      </w:r>
    </w:p>
    <w:p>
      <w:pPr>
        <w:pStyle w:val="ListBullet"/>
      </w:pPr>
      <w:r>
        <w:t xml:space="preserve">  </w:t>
      </w:r>
      <w:r>
        <w:rPr>
          <w:b/>
        </w:rPr>
        <w:t>The Vatican II Revolution:</w:t>
      </w:r>
      <w:r>
        <w:t xml:space="preserve"> Pope John XXIII reversed this policy,</w:t>
      </w:r>
    </w:p>
    <w:p>
      <w:r>
        <w:t>declaring that the search for Christian unity is not an optional appendix, but</w:t>
      </w:r>
    </w:p>
    <w:p>
      <w:r>
        <w:t>lies at the very heart of the Church's pastoral and theological life [41, 125].</w:t>
      </w:r>
    </w:p>
    <w:p>
      <w:r>
        <w:t>#### 3. The Three Principles of Unitatis Redintegratio (1964)</w:t>
      </w:r>
    </w:p>
    <w:p>
      <w:pPr>
        <w:pStyle w:val="ListBullet"/>
      </w:pPr>
      <w:r>
        <w:t xml:space="preserve">  </w:t>
      </w:r>
      <w:r>
        <w:rPr>
          <w:b/>
        </w:rPr>
        <w:t>The Subsistit In Principle:</w:t>
      </w:r>
      <w:r>
        <w:t xml:space="preserve"> By replacing "is" with "subsists in"</w:t>
      </w:r>
    </w:p>
    <w:p>
      <w:r>
        <w:t>(</w:t>
      </w:r>
      <w:r>
        <w:rPr>
          <w:i/>
        </w:rPr>
        <w:t>subsistit in</w:t>
      </w:r>
      <w:r>
        <w:t>), the Council acknowledged that while the Church of Christ is</w:t>
      </w:r>
    </w:p>
    <w:p>
      <w:r>
        <w:t>fully realized in the Catholic Church, significant elements of sanctification,</w:t>
      </w:r>
    </w:p>
    <w:p>
      <w:r>
        <w:t>truth, and grace exist outside its visible boundaries, serving as forces</w:t>
      </w:r>
    </w:p>
    <w:p>
      <w:r>
        <w:t>driving towards unity [23, 69, 135].</w:t>
      </w:r>
    </w:p>
    <w:p>
      <w:pPr>
        <w:pStyle w:val="ListBullet"/>
      </w:pPr>
      <w:r>
        <w:t xml:space="preserve">  </w:t>
      </w:r>
      <w:r>
        <w:rPr>
          <w:b/>
        </w:rPr>
        <w:t>The imperfect Communion Principle:</w:t>
      </w:r>
      <w:r>
        <w:t xml:space="preserve"> Baptized non-Catholic Christians are</w:t>
      </w:r>
    </w:p>
    <w:p>
      <w:r>
        <w:t>recognized as brothers and sisters in Christ, who stand in an "imperfect</w:t>
      </w:r>
    </w:p>
    <w:p>
      <w:r>
        <w:t>communion" with the Catholic Church through their common baptism, sharing in</w:t>
      </w:r>
    </w:p>
    <w:p>
      <w:r>
        <w:t>the grace of the Holy Spirit [23, 27].</w:t>
      </w:r>
    </w:p>
    <w:p>
      <w:pPr>
        <w:pStyle w:val="ListBullet"/>
      </w:pPr>
      <w:r>
        <w:t xml:space="preserve">  </w:t>
      </w:r>
      <w:r>
        <w:rPr>
          <w:b/>
        </w:rPr>
        <w:t>The Hierarchy of Truths Principle:</w:t>
      </w:r>
      <w:r>
        <w:t xml:space="preserve"> The Council declared that in</w:t>
      </w:r>
    </w:p>
    <w:p>
      <w:r>
        <w:t>Catholic doctrine, there exists an order or "hierarchy of truths," since they</w:t>
      </w:r>
    </w:p>
    <w:p>
      <w:r>
        <w:t>vary in their relationship to the foundation of the Christian faith [23].</w:t>
      </w:r>
    </w:p>
    <w:p>
      <w:r>
        <w:t>Ecumenical dialogue must prioritize central dogmas (such as the Trinity and the</w:t>
      </w:r>
    </w:p>
    <w:p>
      <w:r>
        <w:t>Incarnation) before discussing secondary, structurally contentious issues [23].</w:t>
      </w:r>
    </w:p>
    <w:p>
      <w:r>
        <w:t>#### 4. The Indian Ecumenical Situation</w:t>
      </w:r>
    </w:p>
    <w:p>
      <w:pPr>
        <w:pStyle w:val="ListBullet"/>
      </w:pPr>
      <w:r>
        <w:t xml:space="preserve">  </w:t>
      </w:r>
      <w:r>
        <w:rPr>
          <w:b/>
        </w:rPr>
        <w:t>The Reality of Pluralism:</w:t>
      </w:r>
      <w:r>
        <w:t xml:space="preserve"> India possesses over two hundred diverse</w:t>
      </w:r>
    </w:p>
    <w:p>
      <w:r>
        <w:t>Christian denominations [21].</w:t>
      </w:r>
    </w:p>
    <w:p>
      <w:pPr>
        <w:pStyle w:val="ListBullet"/>
      </w:pPr>
      <w:r>
        <w:t xml:space="preserve">  </w:t>
      </w:r>
      <w:r>
        <w:rPr>
          <w:b/>
        </w:rPr>
        <w:t>Three Reasons for Ecumenical Solidarity in a Minority Context:</w:t>
      </w:r>
      <w:r/>
    </w:p>
    <w:p>
      <w:pPr>
        <w:pStyle w:val="ListNumber"/>
      </w:pPr>
      <w:r>
        <w:t xml:space="preserve"> </w:t>
      </w:r>
      <w:r>
        <w:rPr>
          <w:i/>
        </w:rPr>
        <w:t>The Common Minority Experience:</w:t>
      </w:r>
      <w:r>
        <w:t xml:space="preserve"> Christians constitute less than 2.3%</w:t>
      </w:r>
    </w:p>
    <w:p>
      <w:r>
        <w:t>of the Indian population, facing growing socio-political pressures, which</w:t>
      </w:r>
    </w:p>
    <w:p>
      <w:r>
        <w:t>demands absolute solidarity [21].</w:t>
      </w:r>
    </w:p>
    <w:p>
      <w:pPr>
        <w:pStyle w:val="ListNumber"/>
      </w:pPr>
      <w:r>
        <w:t xml:space="preserve"> </w:t>
      </w:r>
      <w:r>
        <w:rPr>
          <w:i/>
        </w:rPr>
        <w:t>Dalit and Adivasi Solidarity:</w:t>
      </w:r>
      <w:r>
        <w:t xml:space="preserve"> The vast majority of Indian Christians</w:t>
      </w:r>
    </w:p>
    <w:p>
      <w:r>
        <w:t>share Dalit or Adivasi backgrounds; their common struggle for human dignity and</w:t>
      </w:r>
    </w:p>
    <w:p>
      <w:r>
        <w:t>liberation transcends denominational divisions [21].</w:t>
      </w:r>
    </w:p>
    <w:p>
      <w:pPr>
        <w:pStyle w:val="ListNumber"/>
      </w:pPr>
      <w:r>
        <w:t xml:space="preserve"> </w:t>
      </w:r>
      <w:r>
        <w:rPr>
          <w:i/>
        </w:rPr>
        <w:t>Inculturation of the Gospel:</w:t>
      </w:r>
      <w:r>
        <w:t xml:space="preserve"> Translating the Gospel into the rich</w:t>
      </w:r>
    </w:p>
    <w:p>
      <w:r>
        <w:t>cultural and linguistic idioms of India is a common missionary task that must</w:t>
      </w:r>
    </w:p>
    <w:p>
      <w:r>
        <w:t>be undertaken collaboratively to avoid confusing non-Christians with Western,</w:t>
      </w:r>
    </w:p>
    <w:p>
      <w:r>
        <w:t>warring confessional disputes [21, 136].</w:t>
      </w:r>
    </w:p>
    <w:p>
      <w:pPr>
        <w:pStyle w:val="ListBullet"/>
      </w:pPr>
      <w:r>
        <w:t xml:space="preserve">  </w:t>
      </w:r>
      <w:r>
        <w:rPr>
          <w:b/>
        </w:rPr>
        <w:t>Unity in Spirit vs. Uniformity of Structure:</w:t>
      </w:r>
      <w:r>
        <w:t xml:space="preserve"> The Indian ecumenical</w:t>
      </w:r>
    </w:p>
    <w:p>
      <w:r>
        <w:t>situation demonstrates that true ecumenism must prioritize "unity in spirit"</w:t>
      </w:r>
    </w:p>
    <w:p>
      <w:r>
        <w:t>(shared prayer, common service, and joint advocacy for justice) over a rigid,</w:t>
      </w:r>
    </w:p>
    <w:p>
      <w:r>
        <w:t>Western-imported "uniformity of structure" [21].</w:t>
      </w:r>
    </w:p>
    <w:p>
      <w:r>
        <w:t>---</w:t>
      </w:r>
    </w:p>
    <w:p>
      <w:pPr>
        <w:pStyle w:val="Heading3"/>
      </w:pPr>
      <w:r>
        <w:t>UNIT 14 ÔÇö POPE FRANCISÔÇÖS ECCLESIOLOGICAL VISION AND SYNODALITY (WEEKS</w:t>
      </w:r>
    </w:p>
    <w:p>
      <w:r>
        <w:t>21ÔÇô22)</w:t>
      </w:r>
    </w:p>
    <w:p>
      <w:r>
        <w:t>#### 1. Evangelii Gaudium as a Program of Structural Reform</w:t>
      </w:r>
    </w:p>
    <w:p>
      <w:pPr>
        <w:pStyle w:val="ListBullet"/>
      </w:pPr>
      <w:r>
        <w:t xml:space="preserve">  </w:t>
      </w:r>
      <w:r>
        <w:rPr>
          <w:b/>
        </w:rPr>
        <w:t>The Manifesto of Reform:</w:t>
      </w:r>
      <w:r>
        <w:t xml:space="preserve"> Pope FrancisÔÇÖs 2013 apostolic exhortation,</w:t>
      </w:r>
    </w:p>
    <w:p>
      <w:r/>
      <w:r>
        <w:rPr>
          <w:i/>
        </w:rPr>
        <w:t>Evangelii Gaudium</w:t>
      </w:r>
      <w:r>
        <w:t>, serves as the pastoral program and structural manifesto of</w:t>
      </w:r>
    </w:p>
    <w:p>
      <w:r>
        <w:t>his pontificate [137].</w:t>
      </w:r>
    </w:p>
    <w:p>
      <w:pPr>
        <w:pStyle w:val="ListBullet"/>
      </w:pPr>
      <w:r>
        <w:t xml:space="preserve">  </w:t>
      </w:r>
      <w:r>
        <w:rPr>
          <w:b/>
        </w:rPr>
        <w:t>Missionary Conversion:</w:t>
      </w:r>
      <w:r>
        <w:t xml:space="preserve"> Francis calls for a thoroughgoing "missionary</w:t>
      </w:r>
    </w:p>
    <w:p>
      <w:r>
        <w:t>conversion" of all ecclesial structuresÔÇöincluding the papacy and Roman CuriaÔÇöto</w:t>
      </w:r>
    </w:p>
    <w:p>
      <w:r>
        <w:t>make them more dialogical, outgoing, and responsive to the needs of the modern</w:t>
      </w:r>
    </w:p>
    <w:p>
      <w:r>
        <w:t>world [137, 138].</w:t>
      </w:r>
    </w:p>
    <w:p>
      <w:r>
        <w:t>#### 2. The Three Pillars of FrancisÔÇÖs Vision</w:t>
      </w:r>
    </w:p>
    <w:p>
      <w:pPr>
        <w:pStyle w:val="ListBullet"/>
      </w:pPr>
      <w:r>
        <w:t xml:space="preserve">  </w:t>
      </w:r>
      <w:r>
        <w:rPr>
          <w:b/>
        </w:rPr>
        <w:t>A Poor Church for the Poor:</w:t>
      </w:r>
      <w:r>
        <w:t xml:space="preserve"> Francis asserts that the Church must be</w:t>
      </w:r>
    </w:p>
    <w:p>
      <w:r>
        <w:t>physically and spiritually close to the poor, who are not simple passive</w:t>
      </w:r>
    </w:p>
    <w:p>
      <w:r>
        <w:t>recipients of charity but are privileged bearers of the Gospel [139, 140]. The</w:t>
      </w:r>
    </w:p>
    <w:p>
      <w:r>
        <w:t>Church must undergo a "transfiguration" by placing those on the margins at the</w:t>
      </w:r>
    </w:p>
    <w:p>
      <w:r>
        <w:t>very center of its life, fighting against the global "culture of waste" [140].</w:t>
      </w:r>
    </w:p>
    <w:p>
      <w:pPr>
        <w:pStyle w:val="ListBullet"/>
      </w:pPr>
      <w:r>
        <w:t xml:space="preserve">  </w:t>
      </w:r>
      <w:r>
        <w:rPr>
          <w:b/>
        </w:rPr>
        <w:t>A Listening Church and the Sensus Fidei:</w:t>
      </w:r>
      <w:r>
        <w:t xml:space="preserve"> Fostering a deeply</w:t>
      </w:r>
    </w:p>
    <w:p>
      <w:r>
        <w:t>collaborative and synodal Church that actively listens to all its members [95,</w:t>
      </w:r>
    </w:p>
    <w:p>
      <w:r>
        <w:t xml:space="preserve">140]. This is grounded in the theological recovery of the </w:t>
      </w:r>
      <w:r>
        <w:rPr>
          <w:i/>
        </w:rPr>
        <w:t>sensus fidei</w:t>
      </w:r>
      <w:r>
        <w:t>ÔÇöthe</w:t>
      </w:r>
    </w:p>
    <w:p>
      <w:r>
        <w:t>spiritual instinct of the faithful that enables the entire People of God,</w:t>
      </w:r>
    </w:p>
    <w:p>
      <w:r>
        <w:t>through their baptismal anointing, to discern the guidance of the Holy Spirit</w:t>
      </w:r>
    </w:p>
    <w:p>
      <w:r>
        <w:t>[141, 142].</w:t>
      </w:r>
    </w:p>
    <w:p>
      <w:pPr>
        <w:pStyle w:val="ListBullet"/>
      </w:pPr>
      <w:r>
        <w:t xml:space="preserve">  </w:t>
      </w:r>
      <w:r>
        <w:rPr>
          <w:b/>
        </w:rPr>
        <w:t>A Merciful Church (The Field Hospital):</w:t>
      </w:r>
      <w:r>
        <w:t xml:space="preserve"> Francis famously compares the</w:t>
      </w:r>
    </w:p>
    <w:p>
      <w:r>
        <w:t>Church to a "field hospital" after battle [143]. The Church must not be a</w:t>
      </w:r>
    </w:p>
    <w:p>
      <w:r>
        <w:t>closed museum of the perfect, but a warm, welcoming community that prioritizes</w:t>
      </w:r>
    </w:p>
    <w:p>
      <w:r>
        <w:t>healing, forgiveness, and pastoral accompaniment of the wounded [93, 143].</w:t>
      </w:r>
    </w:p>
    <w:p>
      <w:r>
        <w:t>#### 3. Structural Reforms and Synodality</w:t>
      </w:r>
    </w:p>
    <w:p>
      <w:pPr>
        <w:pStyle w:val="ListBullet"/>
      </w:pPr>
      <w:r>
        <w:t xml:space="preserve">  </w:t>
      </w:r>
      <w:r>
        <w:rPr>
          <w:b/>
        </w:rPr>
        <w:t>Reform of the Roman Curia (*Praedicate Evangelium*):</w:t>
      </w:r>
      <w:r>
        <w:t xml:space="preserve"> Re-organized the</w:t>
      </w:r>
    </w:p>
    <w:p>
      <w:r>
        <w:t>Roman Curia to place evangelization, charity, and service to local dioceses</w:t>
      </w:r>
    </w:p>
    <w:p>
      <w:r>
        <w:t>ahead of administrative and doctrinal control, emphasizing curial</w:t>
      </w:r>
    </w:p>
    <w:p>
      <w:r>
        <w:t>accountability [124, 144].</w:t>
      </w:r>
    </w:p>
    <w:p>
      <w:pPr>
        <w:pStyle w:val="ListBullet"/>
      </w:pPr>
      <w:r>
        <w:t xml:space="preserve">  </w:t>
      </w:r>
      <w:r>
        <w:rPr>
          <w:b/>
        </w:rPr>
        <w:t>Restoring Collegiality and episcopal Appointments:</w:t>
      </w:r>
      <w:r>
        <w:t xml:space="preserve"> Fostering regional</w:t>
      </w:r>
    </w:p>
    <w:p>
      <w:r>
        <w:t>collegiality by consulting local churches and episcopal conferences in the</w:t>
      </w:r>
    </w:p>
    <w:p>
      <w:r>
        <w:t>selection and appointment of bishops [144].</w:t>
      </w:r>
    </w:p>
    <w:p>
      <w:pPr>
        <w:pStyle w:val="ListBullet"/>
      </w:pPr>
      <w:r>
        <w:t xml:space="preserve">  </w:t>
      </w:r>
      <w:r>
        <w:rPr>
          <w:b/>
        </w:rPr>
        <w:t>The Synodal Process:</w:t>
      </w:r>
      <w:r>
        <w:t xml:space="preserve"> Francis has transformed the Synod of Bishops from</w:t>
      </w:r>
    </w:p>
    <w:p>
      <w:r>
        <w:t>a rigid, centralized meeting of Rome-appointed prelates into a vast, bottom-up</w:t>
      </w:r>
    </w:p>
    <w:p>
      <w:r>
        <w:t xml:space="preserve">consultative process, culminating in the </w:t>
      </w:r>
      <w:r>
        <w:rPr>
          <w:i/>
        </w:rPr>
        <w:t>Synod on Synodality</w:t>
      </w:r>
      <w:r>
        <w:t xml:space="preserve"> [137].</w:t>
      </w:r>
    </w:p>
    <w:p>
      <w:r>
        <w:t>Synodality is defined not as a parliamentary debate, but as a spiritual path of</w:t>
      </w:r>
    </w:p>
    <w:p>
      <w:r>
        <w:t>"walking together" under the guidance of the Holy Spirit [89, 123].</w:t>
      </w:r>
    </w:p>
    <w:p>
      <w:r>
        <w:t>```</w:t>
      </w:r>
    </w:p>
    <w:p>
      <w:r>
        <w:t>THE INVERTED PYRAMID OF SYNODALITY [123]</w:t>
      </w:r>
    </w:p>
    <w:p>
      <w:r>
        <w:t>Ôû▓</w:t>
      </w:r>
    </w:p>
    <w:p>
      <w:r>
        <w:t>/ \</w:t>
      </w:r>
    </w:p>
    <w:p>
      <w:r>
        <w:t>/   \</w:t>
      </w:r>
    </w:p>
    <w:p>
      <w:r>
        <w:t>/     \</w:t>
      </w:r>
    </w:p>
    <w:p>
      <w:r>
        <w:t>/  POP  \</w:t>
      </w:r>
    </w:p>
    <w:p>
      <w:r>
        <w:t>/  BISHOP \</w:t>
      </w:r>
    </w:p>
    <w:p>
      <w:r>
        <w:t>/  PRESBYTER\</w:t>
      </w:r>
    </w:p>
    <w:p>
      <w:r>
        <w:t>/    LAITY    \</w:t>
      </w:r>
    </w:p>
    <w:p>
      <w:r>
        <w:t>/_______________\</w:t>
      </w:r>
    </w:p>
    <w:p>
      <w:r>
        <w:t>```</w:t>
      </w:r>
    </w:p>
    <w:p>
      <w:r>
        <w:t>#### 4. Relevance to the Bengal and Indian Church Context</w:t>
      </w:r>
    </w:p>
    <w:p>
      <w:pPr>
        <w:pStyle w:val="ListBullet"/>
      </w:pPr>
      <w:r>
        <w:t xml:space="preserve">  </w:t>
      </w:r>
      <w:r>
        <w:rPr>
          <w:b/>
        </w:rPr>
        <w:t>Accompaniment in Bengal:</w:t>
      </w:r>
      <w:r>
        <w:t xml:space="preserve"> In West Bengal, where Catholic parishes are</w:t>
      </w:r>
    </w:p>
    <w:p>
      <w:r>
        <w:t>often scattered in remote, rural areas among Santhal and other Adivasi</w:t>
      </w:r>
    </w:p>
    <w:p>
      <w:r>
        <w:t>communities, Francis's synodal program demands that pastors "smell like the</w:t>
      </w:r>
    </w:p>
    <w:p>
      <w:r>
        <w:t>sheep," traveling to the margins to accompany the poor [21, 47].</w:t>
      </w:r>
    </w:p>
    <w:p>
      <w:pPr>
        <w:pStyle w:val="ListBullet"/>
      </w:pPr>
      <w:r>
        <w:t xml:space="preserve">  </w:t>
      </w:r>
      <w:r>
        <w:rPr>
          <w:b/>
        </w:rPr>
        <w:t>CBCI and CCBI Synodal Reception:</w:t>
      </w:r>
      <w:r>
        <w:t xml:space="preserve"> The Catholic Bishops' Conference of</w:t>
      </w:r>
    </w:p>
    <w:p>
      <w:r>
        <w:t>India (CBCI) and the Conference of Catholic Bishops of India (CCBI) must</w:t>
      </w:r>
    </w:p>
    <w:p>
      <w:r>
        <w:t>practice synodality by actively involving the laity, women, and marginalized</w:t>
      </w:r>
    </w:p>
    <w:p>
      <w:r>
        <w:t>Dalit communities in the decision-making processes of diocesan and parish</w:t>
      </w:r>
    </w:p>
    <w:p>
      <w:r>
        <w:t>pastoral councils, overcoming a highly clerical and authoritarian culture [21,</w:t>
      </w:r>
    </w:p>
    <w:p>
      <w:r>
        <w:t>145].</w:t>
      </w:r>
    </w:p>
    <w:p>
      <w:r>
        <w:t>---</w:t>
      </w:r>
    </w:p>
    <w:p>
      <w:pPr>
        <w:pStyle w:val="Heading3"/>
      </w:pPr>
      <w:r>
        <w:t>SUMMARY AND TEXTUAL REVISION TABLE</w:t>
      </w:r>
    </w:p>
    <w:p>
      <w:r>
        <w:t>For final BTh exam preparation, students must memorize and synthesize the</w:t>
      </w:r>
    </w:p>
    <w:p>
      <w:r>
        <w:t>following:</w:t>
      </w:r>
    </w:p>
    <w:p>
      <w:r>
        <w:t>| Topic / Document | Key Paragraphs | Core Ecclesiological Insight | Ecumenical</w:t>
      </w:r>
    </w:p>
    <w:p>
      <w:r>
        <w:t>Relevance | Indian Application |</w:t>
      </w:r>
    </w:p>
    <w:p>
      <w:r>
        <w:t>| :--- | :--- | :--- | :--- | :--- |</w:t>
      </w:r>
    </w:p>
    <w:p>
      <w:r>
        <w:t xml:space="preserve">| </w:t>
      </w:r>
      <w:r>
        <w:rPr>
          <w:b/>
        </w:rPr>
        <w:t>Lumen Gentium (LG)</w:t>
      </w:r>
      <w:r>
        <w:t xml:space="preserve"> | LG 1, 8, 9, 23, 26 [23, 69] | Church as mystery,</w:t>
      </w:r>
    </w:p>
    <w:p>
      <w:r>
        <w:t>sacrament, and People of God; local Church priority [23, 76]. | Structural</w:t>
      </w:r>
    </w:p>
    <w:p>
      <w:r>
        <w:t xml:space="preserve">basis for </w:t>
      </w:r>
      <w:r>
        <w:rPr>
          <w:i/>
        </w:rPr>
        <w:t>subsistit in</w:t>
      </w:r>
      <w:r>
        <w:t>; ecumenical recognition of other churches [23, 135]. |</w:t>
      </w:r>
    </w:p>
    <w:p>
      <w:r>
        <w:t>Prioritizing Small Christian Communities (SCCs) over rich institutions [21,</w:t>
      </w:r>
    </w:p>
    <w:p>
      <w:r>
        <w:t>95]. |</w:t>
      </w:r>
    </w:p>
    <w:p>
      <w:r>
        <w:t xml:space="preserve">| </w:t>
      </w:r>
      <w:r>
        <w:rPr>
          <w:b/>
        </w:rPr>
        <w:t>Pastor Aeternus (PA)</w:t>
      </w:r>
      <w:r>
        <w:t xml:space="preserve"> | PA Chapter 4 [67] | Dogmatic definition of</w:t>
      </w:r>
    </w:p>
    <w:p>
      <w:r>
        <w:t>jurisdictional papal primacy and papal infallibility [67]. | Highly sensitive</w:t>
      </w:r>
    </w:p>
    <w:p>
      <w:r>
        <w:t>issue; require pastoral moderation [125]. | Understanding Petrine ministry as a</w:t>
      </w:r>
    </w:p>
    <w:p>
      <w:r>
        <w:t>service of love, not political dominance [125]. |</w:t>
      </w:r>
    </w:p>
    <w:p>
      <w:r>
        <w:t xml:space="preserve">| </w:t>
      </w:r>
      <w:r>
        <w:rPr>
          <w:b/>
        </w:rPr>
        <w:t>Unitatis Redintegratio (UR)</w:t>
      </w:r>
      <w:r>
        <w:t>| UR 3, 4, 6 [23, 141] | Theological</w:t>
      </w:r>
    </w:p>
    <w:p>
      <w:r>
        <w:t>principles of ecumenism; imperfect communion; hierarchy of truths [23, 141]. |</w:t>
      </w:r>
    </w:p>
    <w:p>
      <w:r>
        <w:t>Opens the Catholic Church to active ecumenical dialogue [138]. | Fostering</w:t>
      </w:r>
    </w:p>
    <w:p>
      <w:r>
        <w:t>collaboration among the over 200 Indian denominations [21]. |</w:t>
      </w:r>
    </w:p>
    <w:p>
      <w:r>
        <w:t xml:space="preserve">| </w:t>
      </w:r>
      <w:r>
        <w:rPr>
          <w:b/>
        </w:rPr>
        <w:t>Evangelii Gaudium (EG)</w:t>
      </w:r>
      <w:r>
        <w:t xml:space="preserve"> | EG 20, 24, 45 [146] | Mission as the starting</w:t>
      </w:r>
    </w:p>
    <w:p>
      <w:r>
        <w:t>point; poor Church for the poor; synodal listening [22, 137, 139]. | Synodality</w:t>
      </w:r>
    </w:p>
    <w:p>
      <w:r>
        <w:t>as a common, ecumenical way of being Church [137]. | Santhal and Adivasi</w:t>
      </w:r>
    </w:p>
    <w:p>
      <w:r>
        <w:t>pastoral accompaniment in Bengal rural parishes [21]. |</w:t>
      </w:r>
    </w:p>
    <w:p>
      <w:r>
        <w:t>---</w:t>
      </w:r>
    </w:p>
    <w:p>
      <w:r/>
      <w:r>
        <w:rPr>
          <w:b/>
        </w:rPr>
        <w:t xml:space="preserve"> Morning Star Seminar Revision Question:</w:t>
      </w:r>
      <w:r>
        <w:t xml:space="preserve"> *In light of Lumen Gentium Chapter</w:t>
      </w:r>
    </w:p>
    <w:p>
      <w:r>
        <w:t>2 and Pope FrancisÔÇÖs synodal program, how can your local diocese in West Bengal</w:t>
      </w:r>
    </w:p>
    <w:p>
      <w:r>
        <w:t>or India restructure its parish councils to transition from a clerical,</w:t>
      </w:r>
    </w:p>
    <w:p>
      <w:r>
        <w:t>pre-conciliar "monarchy" to a genuine, collaborative "community of missionary</w:t>
      </w:r>
    </w:p>
    <w:p>
      <w:r>
        <w:t>disciples"?* [21, 22]</w:t>
      </w:r>
    </w:p>
    <w:p>
      <w:r>
        <w:t>Resumed conversation: dbdf9a1f-86a1-4c64-9a68-4a80b72e55fa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