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MisionTIC 2022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Programación Móvil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Plazo de entrega:  1 de diciembre al final del día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enfoque de este segundo sprint es el manejo del estado de la aplicación, para esto deben desarrollar los siguientes pasos: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Para este proyecto se utilizará el patrón de diseño arquitectura limpia(revisar el material de apoyo) o Clean Architecture, esto con el fin de organizar de manera coherente y legible el código de nuestro proyecto. La finalidad de este es facilitar el trabajo en conjunto.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manejo de los estados para este proyecto será implementado utilizando el paquete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esta es una librería extra ligera que permite el manejo de estado, navegación y administración de dependencias de forma rápida y práctica.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tener en cuenta: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entrega será por el catálogo web, solo un miembro del grupo tiene que realizar la misma (se recomienda que el resto verifique que la misma se </w:t>
      </w:r>
      <w:r w:rsidDel="00000000" w:rsidR="00000000" w:rsidRPr="00000000">
        <w:rPr>
          <w:rtl w:val="0"/>
        </w:rPr>
        <w:t xml:space="preserve">llevó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cabo)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evaluación del sprint será entregada en el catálogo web.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plantilla de entrega y la rúbrica que se va a usar se pueden encontrar en: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Retos tripulantes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Cualquier duda con respecto a los entregables por favor revisarlo con el tutor en las sesiones programadas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Recordar que parte de trabajar en equipo es aprovechar las fortalezas de cada miembro, no todos pueden aportar lo mismo. La comunicación es clave!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Éxitos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1E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0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7B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.dev/packages/get" TargetMode="External"/><Relationship Id="rId8" Type="http://schemas.openxmlformats.org/officeDocument/2006/relationships/hyperlink" Target="https://drive.google.com/drive/folders/1BjHDdXdocsUUXIKciljnqMrqAhu-cly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FlZcso7oRWHloveyPjkU3NU7w==">AMUW2mX+fmM/Z7myEac49UT53W8ESbBPP8fT/btctdUcCLTYesvG/ioCx4Rap/wxCSiagClbhTml+2xUTAOYOFRRzUAognRT8QQT0aYbGF6DqE5KUF+XaGQ=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2021-11-16T20:51:00Z</dcterms:created>
  <dc:creator>Augusto Salazar Silva</dc:creator>
</cp:coreProperties>
</file>