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Documentación Proyecto XXXXXXXX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XXXX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Equipo No.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 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 5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**Definición de roles**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612130" cy="289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**Presupuesto**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612130" cy="3746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612130" cy="4305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Mockups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Mockup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04310" cy="3650133"/>
            <wp:effectExtent b="0" l="0" r="0" t="0"/>
            <wp:docPr descr="Blog - Soluciones Uno" id="7" name="image3.png"/>
            <a:graphic>
              <a:graphicData uri="http://schemas.openxmlformats.org/drawingml/2006/picture">
                <pic:pic>
                  <pic:nvPicPr>
                    <pic:cNvPr descr="Blog - Soluciones Un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310" cy="3650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Mockup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18411" cy="3662672"/>
            <wp:effectExtent b="0" l="0" r="0" t="0"/>
            <wp:docPr descr="Blog - Soluciones Uno" id="5" name="image3.png"/>
            <a:graphic>
              <a:graphicData uri="http://schemas.openxmlformats.org/drawingml/2006/picture">
                <pic:pic>
                  <pic:nvPicPr>
                    <pic:cNvPr descr="Blog - Soluciones Un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411" cy="366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Mockup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96326" cy="3376229"/>
            <wp:effectExtent b="0" l="0" r="0" t="0"/>
            <wp:docPr descr="Blog - Soluciones Uno" id="8" name="image3.png"/>
            <a:graphic>
              <a:graphicData uri="http://schemas.openxmlformats.org/drawingml/2006/picture">
                <pic:pic>
                  <pic:nvPicPr>
                    <pic:cNvPr descr="Blog - Soluciones Un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326" cy="3376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C61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Z8Pd8aGFYfo5XjWeqwArWuWIA==">AMUW2mUyL/iaJ7JUe0wet+Xs1IO6CDR3Al/6oUyKZ9cX1/wJIahoDOplHsKFSVX22LSdA9gxK6BQpFP49HiBqPMZbKDddnD0qLn2ONWf1LquoOfhnhgm58M=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2021-09-24T19:10:00Z</dcterms:created>
  <dc:creator>Eduardo Angulo</dc:creator>
</cp:coreProperties>
</file>