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TERMO DE ENTREGA E RESPONSABILIDADE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{{empresa.nome}}, pessoa coletiva n.º {{empresa.nipc}}, com sede em {{empresa.morada}}, representada por {{empresa.representante}}, declara que nesta data, {{venda.data}}, às {{venda.hora}}, entregou a viatura abaixo identificada a: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{{cliente.nome}}</w:t>
      </w:r>
      <w:r>
        <w:rPr>
          <w:rFonts w:ascii="Arial" w:cs="Arial" w:eastAsia="Arial" w:hAnsi="Arial"/>
          <w:sz w:val="21"/>
          <w:szCs w:val="21"/>
        </w:rPr>
        <w:t xml:space="preserve">, contribuinte n.º {{cliente.nif}}, titular do documento {{cliente.documento}}, residente em {{cliente.morada}}, titular da carta de condução n.º {{cliente.carta}}.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Marca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{{viatura.marca}}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Modelo / versão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{{viatura.modelo}}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Matrícula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{{viatura.matricula}}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Nº de quadro (VIN)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{{viatura.vin}}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Data da 1.ª matrícula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{{viatura.primeira_matricula}}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Quilómetros na entrega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{{venda.km_entrega}}</w:t>
            </w:r>
          </w:p>
        </w:tc>
      </w:tr>
      <w:t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{{viatura.cor}}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Combustível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{{viatura.combustivel}}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Declaração do comprador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partir da data e hora acima indicadas, o comprador recebe a posse da viatura e assume integralmente a responsabilidade civil, criminal e contraordenacional decorrente da sua utilização e circulação, incluindo coimas, portagens, estacionamento, acidentes e impostos, bem como a obrigação de manter em vigor o seguro de responsabilidade civil automóvel.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vendedor entrega nesta data os documentos necessários ao registo da propriedade, a efetuar através do Requerimento de Registo Automóvel no prazo legal de 60 dias. Até à conclusão do registo, este termo acompanha a viatura como comprovativo da transmissão.</w:t>
      </w:r>
    </w:p>
    <w:p>
      <w:pPr>
        <w:spacing w:after="160" w:line="300"/>
        <w:jc w:val="left"/>
      </w:pPr>
      <w:r>
        <w:rPr>
          <w:rFonts w:ascii="Arial" w:cs="Arial" w:eastAsia="Arial" w:hAnsi="Arial"/>
          <w:sz w:val="21"/>
          <w:szCs w:val="21"/>
        </w:rPr>
        <w:t xml:space="preserve">Observações: {{venda.observacoes}}</w:t>
      </w:r>
    </w:p>
    <w:p>
      <w:pPr>
        <w:spacing w:after="160" w:line="300"/>
        <w:jc w:val="left"/>
      </w:pPr>
      <w:r>
        <w:rPr>
          <w:rFonts w:ascii="Arial" w:cs="Arial" w:eastAsia="Arial" w:hAnsi="Arial"/>
          <w:sz w:val="21"/>
          <w:szCs w:val="21"/>
        </w:rPr>
        <w:t xml:space="preserve">{{venda.local}}, {{venda.data}}.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before="9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Pelo vendedor — {{empresa.nome}}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before="9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comprador — {{cliente.nome}}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Ref. {{documento.referencia}} ·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2026-10-14T20:55:18.359Z</dcterms:created>
  <dcterms:modified xsi:type="dcterms:W3CDTF">2026-10-14T20:55:18.359Z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