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14:paraId="7EC8CBB8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14:paraId="0595E017" w14:textId="77777777"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14:paraId="61C2872E" w14:textId="77777777"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14:paraId="486E492E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783C5424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3D74E47C" w14:textId="77777777" w:rsidR="002B78F3" w:rsidRPr="00A61B0F" w:rsidRDefault="004F5B52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14:paraId="3EB93311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49FA4546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214066EC" w14:textId="77777777" w:rsidR="002B78F3" w:rsidRPr="00A61B0F" w:rsidRDefault="004F5B52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11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14:paraId="3F66894C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61E8EA04" w14:textId="77777777"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14:paraId="3F447491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5BAE0D63" w14:textId="77777777" w:rsidR="0055624B" w:rsidRPr="00540739" w:rsidRDefault="004F6265" w:rsidP="00243545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14:paraId="5CCBDD73" w14:textId="77777777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4038C434" w14:textId="77777777" w:rsidR="0055624B" w:rsidRPr="00B274D0" w:rsidRDefault="0055624B" w:rsidP="00243545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14:paraId="1D634C07" w14:textId="77777777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14:paraId="13FB6776" w14:textId="77777777"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14:paraId="2EBCD5D0" w14:textId="77777777"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14:paraId="43156C3D" w14:textId="77777777" w:rsidTr="00975D4C">
        <w:tblPrEx>
          <w:jc w:val="left"/>
        </w:tblPrEx>
        <w:trPr>
          <w:trHeight w:val="270"/>
        </w:trPr>
        <w:tc>
          <w:tcPr>
            <w:tcW w:w="2250" w:type="dxa"/>
            <w:vMerge/>
          </w:tcPr>
          <w:p w14:paraId="05687C9E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1481653C" w14:textId="77777777"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14:paraId="58B681EF" w14:textId="77777777" w:rsidTr="00975D4C">
        <w:tblPrEx>
          <w:jc w:val="left"/>
        </w:tblPrEx>
        <w:tc>
          <w:tcPr>
            <w:tcW w:w="2250" w:type="dxa"/>
            <w:vMerge w:val="restart"/>
          </w:tcPr>
          <w:p w14:paraId="27E637E7" w14:textId="77777777"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14:paraId="45FB674B" w14:textId="77777777"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14:paraId="60E855B3" w14:textId="77777777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6CA397EC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5B081A5D" w14:textId="77777777"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14:paraId="64486F73" w14:textId="77777777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C2C8DCB" w14:textId="77777777"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14:paraId="748F20BB" w14:textId="77777777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9E86C4A" w14:textId="77777777"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14:paraId="70B84282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31E79B92" w14:textId="77777777"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14:paraId="1D4810C6" w14:textId="77777777"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 w:rsidR="0044695A" w:rsidRPr="009B602F">
              <w:rPr>
                <w:b/>
                <w:i/>
              </w:rPr>
              <w:t>PowerBI</w:t>
            </w:r>
            <w:proofErr w:type="spellEnd"/>
            <w:r w:rsidR="0044695A" w:rsidRPr="009B602F">
              <w:rPr>
                <w:b/>
                <w:i/>
              </w:rPr>
              <w:t xml:space="preserve">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14:paraId="2A8E2C36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14:paraId="67DC7979" w14:textId="77777777" w:rsidR="00B274D0" w:rsidRDefault="00B274D0" w:rsidP="00B274D0"/>
        </w:tc>
        <w:tc>
          <w:tcPr>
            <w:tcW w:w="8671" w:type="dxa"/>
            <w:gridSpan w:val="2"/>
          </w:tcPr>
          <w:p w14:paraId="102D07BA" w14:textId="77777777" w:rsidR="007B4B61" w:rsidRPr="00C25EAB" w:rsidRDefault="00A50DDD" w:rsidP="00C25EA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 xml:space="preserve">Deep Learning &amp; </w:t>
            </w:r>
            <w:r w:rsidR="009B602F">
              <w:rPr>
                <w:b/>
                <w:sz w:val="20"/>
              </w:rPr>
              <w:t>Natural Language Generation</w:t>
            </w:r>
            <w:r>
              <w:rPr>
                <w:b/>
                <w:sz w:val="20"/>
              </w:rPr>
              <w:t xml:space="preserve">. </w:t>
            </w:r>
            <w:r w:rsidR="00A6713E" w:rsidRPr="00A6713E">
              <w:rPr>
                <w:sz w:val="20"/>
              </w:rPr>
              <w:t>Designed and t</w:t>
            </w:r>
            <w:r w:rsidR="0083698B" w:rsidRPr="00A6713E">
              <w:rPr>
                <w:sz w:val="20"/>
              </w:rPr>
              <w:t>rained</w:t>
            </w:r>
            <w:r w:rsidR="0083698B" w:rsidRPr="0083698B">
              <w:rPr>
                <w:sz w:val="20"/>
              </w:rPr>
              <w:t xml:space="preserve"> a deep LSTM network</w:t>
            </w:r>
            <w:r w:rsidR="00E74471">
              <w:rPr>
                <w:sz w:val="20"/>
              </w:rPr>
              <w:t xml:space="preserve"> using </w:t>
            </w:r>
            <w:proofErr w:type="spellStart"/>
            <w:r w:rsidR="00E74471">
              <w:rPr>
                <w:sz w:val="20"/>
              </w:rPr>
              <w:t>Keras</w:t>
            </w:r>
            <w:proofErr w:type="spellEnd"/>
            <w:r w:rsidR="00E74471">
              <w:rPr>
                <w:sz w:val="20"/>
              </w:rPr>
              <w:t xml:space="preserve"> and </w:t>
            </w:r>
            <w:proofErr w:type="spellStart"/>
            <w:r w:rsidR="00E74471"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 to summarize </w:t>
            </w:r>
            <w:proofErr w:type="spellStart"/>
            <w:r w:rsidR="00CF611A">
              <w:rPr>
                <w:sz w:val="20"/>
              </w:rPr>
              <w:t>PowerBI</w:t>
            </w:r>
            <w:proofErr w:type="spellEnd"/>
            <w:r w:rsidR="00CF611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data visuals </w:t>
            </w:r>
            <w:r w:rsidR="0083698B" w:rsidRPr="0083698B">
              <w:rPr>
                <w:sz w:val="20"/>
              </w:rPr>
              <w:t>in plain English</w:t>
            </w:r>
            <w:r w:rsidR="00823DFA">
              <w:rPr>
                <w:sz w:val="20"/>
              </w:rPr>
              <w:t>. The network</w:t>
            </w:r>
            <w:r>
              <w:rPr>
                <w:sz w:val="20"/>
              </w:rPr>
              <w:t xml:space="preserve"> </w:t>
            </w:r>
            <w:r w:rsidR="00823DFA">
              <w:rPr>
                <w:sz w:val="20"/>
              </w:rPr>
              <w:t>uses the</w:t>
            </w:r>
            <w:r>
              <w:rPr>
                <w:sz w:val="20"/>
              </w:rPr>
              <w:t xml:space="preserve"> underlying </w:t>
            </w:r>
            <w:r w:rsidR="00823DFA">
              <w:rPr>
                <w:sz w:val="20"/>
              </w:rPr>
              <w:t xml:space="preserve">visual </w:t>
            </w:r>
            <w:r>
              <w:rPr>
                <w:sz w:val="20"/>
              </w:rPr>
              <w:t xml:space="preserve">data as </w:t>
            </w:r>
            <w:proofErr w:type="gramStart"/>
            <w:r>
              <w:rPr>
                <w:sz w:val="20"/>
              </w:rPr>
              <w:t>input</w:t>
            </w:r>
            <w:r w:rsidR="00823DFA">
              <w:rPr>
                <w:sz w:val="20"/>
              </w:rPr>
              <w:t>, and</w:t>
            </w:r>
            <w:proofErr w:type="gramEnd"/>
            <w:r w:rsidR="00A6713E">
              <w:rPr>
                <w:sz w:val="20"/>
              </w:rPr>
              <w:t xml:space="preserve"> leverages an</w:t>
            </w:r>
            <w:r w:rsidR="0083698B" w:rsidRPr="0083698B">
              <w:rPr>
                <w:sz w:val="20"/>
              </w:rPr>
              <w:t xml:space="preserve"> LSTM encoder-decoder </w:t>
            </w:r>
            <w:r w:rsidR="009B602F">
              <w:rPr>
                <w:sz w:val="20"/>
              </w:rPr>
              <w:t>to represent</w:t>
            </w:r>
            <w:r w:rsidR="0083698B" w:rsidRPr="0083698B">
              <w:rPr>
                <w:sz w:val="20"/>
              </w:rPr>
              <w:t xml:space="preserve"> data series of arbitrary length and dimensionality</w:t>
            </w:r>
            <w:r w:rsidR="0083698B">
              <w:rPr>
                <w:sz w:val="20"/>
              </w:rPr>
              <w:t xml:space="preserve"> </w:t>
            </w:r>
            <w:r w:rsidR="0083698B" w:rsidRPr="0083698B">
              <w:rPr>
                <w:sz w:val="20"/>
              </w:rPr>
              <w:t>as a fixed</w:t>
            </w:r>
            <w:r>
              <w:rPr>
                <w:sz w:val="20"/>
              </w:rPr>
              <w:t>-size</w:t>
            </w:r>
            <w:r w:rsidR="0083698B" w:rsidRPr="0083698B">
              <w:rPr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 w:rsidR="0083698B" w:rsidRPr="0083698B">
              <w:rPr>
                <w:sz w:val="20"/>
              </w:rPr>
              <w:t>.</w:t>
            </w:r>
            <w:r w:rsidR="00F211AF">
              <w:rPr>
                <w:sz w:val="20"/>
              </w:rPr>
              <w:t xml:space="preserve"> </w:t>
            </w:r>
            <w:r w:rsidR="00FC4A8E">
              <w:rPr>
                <w:sz w:val="20"/>
              </w:rPr>
              <w:t>Achieves</w:t>
            </w:r>
            <w:r w:rsidR="00F211AF">
              <w:rPr>
                <w:sz w:val="20"/>
              </w:rPr>
              <w:t xml:space="preserve"> 95% accuracy on unseen synthetic data and </w:t>
            </w:r>
            <w:r w:rsidR="00FC4A8E">
              <w:rPr>
                <w:sz w:val="20"/>
              </w:rPr>
              <w:t xml:space="preserve">generalizes well to </w:t>
            </w:r>
            <w:r w:rsidR="009E1759">
              <w:rPr>
                <w:sz w:val="20"/>
              </w:rPr>
              <w:t>unlabeled</w:t>
            </w:r>
            <w:r w:rsidR="006E69AA">
              <w:rPr>
                <w:sz w:val="20"/>
              </w:rPr>
              <w:t xml:space="preserve"> </w:t>
            </w:r>
            <w:r w:rsidR="00F211AF">
              <w:rPr>
                <w:sz w:val="20"/>
              </w:rPr>
              <w:t>real-world time series.</w:t>
            </w:r>
          </w:p>
        </w:tc>
      </w:tr>
      <w:tr w:rsidR="00B274D0" w:rsidRPr="00ED6DDD" w14:paraId="75A86828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2B42CB97" w14:textId="77777777"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14:paraId="3C892DA2" w14:textId="77777777"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14:paraId="0F7102DC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14:paraId="58B0AB3C" w14:textId="77777777" w:rsidR="00B274D0" w:rsidRDefault="00B274D0" w:rsidP="00B274D0"/>
        </w:tc>
        <w:tc>
          <w:tcPr>
            <w:tcW w:w="8671" w:type="dxa"/>
            <w:gridSpan w:val="2"/>
          </w:tcPr>
          <w:p w14:paraId="0CA5FB6F" w14:textId="77777777"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 xml:space="preserve">, which </w:t>
            </w:r>
            <w:r w:rsidR="0059181A">
              <w:rPr>
                <w:sz w:val="20"/>
              </w:rPr>
              <w:t>handles</w:t>
            </w:r>
            <w:r w:rsidR="007518D6">
              <w:rPr>
                <w:sz w:val="20"/>
              </w:rPr>
              <w:t xml:space="preserve">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</w:t>
            </w:r>
            <w:proofErr w:type="spellStart"/>
            <w:r w:rsidR="00E22180">
              <w:rPr>
                <w:sz w:val="20"/>
              </w:rPr>
              <w:t>scikit</w:t>
            </w:r>
            <w:proofErr w:type="spellEnd"/>
            <w:r w:rsidR="00E22180">
              <w:rPr>
                <w:sz w:val="20"/>
              </w:rPr>
              <w:t>-learn and Weka.</w:t>
            </w:r>
          </w:p>
          <w:p w14:paraId="56AB949C" w14:textId="77777777"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="00790612">
              <w:rPr>
                <w:sz w:val="20"/>
              </w:rPr>
              <w:t xml:space="preserve"> cluster visualizer using d3.js. I</w:t>
            </w:r>
            <w:r w:rsidRPr="00997EC0">
              <w:rPr>
                <w:sz w:val="20"/>
              </w:rPr>
              <w:t>ntegrated internally into dashboard used by hundreds of Amazon fraud investigators.</w:t>
            </w:r>
          </w:p>
        </w:tc>
      </w:tr>
      <w:tr w:rsidR="00997EC0" w:rsidRPr="00ED6DDD" w14:paraId="137BB7FF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7D8771C2" w14:textId="77777777"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14:paraId="50241663" w14:textId="77777777" w:rsidR="00997EC0" w:rsidRPr="00E22180" w:rsidRDefault="00E22180" w:rsidP="0044695A">
            <w:pPr>
              <w:ind w:left="163" w:hanging="90"/>
            </w:pPr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997EC0" w:rsidRPr="00E22180">
              <w:rPr>
                <w:b/>
              </w:rPr>
              <w:t>Software Engineering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14:paraId="416D8010" w14:textId="77777777" w:rsidTr="00027537">
        <w:tblPrEx>
          <w:jc w:val="left"/>
        </w:tblPrEx>
        <w:trPr>
          <w:trHeight w:val="891"/>
        </w:trPr>
        <w:tc>
          <w:tcPr>
            <w:tcW w:w="2250" w:type="dxa"/>
            <w:vMerge/>
          </w:tcPr>
          <w:p w14:paraId="0C4E77EC" w14:textId="77777777" w:rsidR="00997EC0" w:rsidRDefault="00997EC0" w:rsidP="00B274D0"/>
        </w:tc>
        <w:tc>
          <w:tcPr>
            <w:tcW w:w="8671" w:type="dxa"/>
            <w:gridSpan w:val="2"/>
          </w:tcPr>
          <w:p w14:paraId="395B5ABF" w14:textId="77777777"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</w:t>
            </w:r>
            <w:r w:rsidR="009206BA">
              <w:rPr>
                <w:sz w:val="20"/>
              </w:rPr>
              <w:t xml:space="preserve"> performance</w:t>
            </w:r>
            <w:r w:rsidR="00C2097B">
              <w:rPr>
                <w:sz w:val="20"/>
              </w:rPr>
              <w:t>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14:paraId="00B52C34" w14:textId="77777777"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14:paraId="672A81D5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0D6AFFF" w14:textId="77777777"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14:paraId="418640C1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64C3AB0F" w14:textId="77777777"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14:paraId="4B738BF5" w14:textId="77777777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566F11F1" w14:textId="77777777"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14:paraId="7E101E9E" w14:textId="77777777"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14:paraId="498945FD" w14:textId="77777777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14:paraId="2ACD19E3" w14:textId="77777777"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1966D1D0" w14:textId="77777777"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14:paraId="188BE2D2" w14:textId="77777777" w:rsidR="00975D4C" w:rsidRPr="00975D4C" w:rsidRDefault="00975D4C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>learning trading agent in P</w:t>
            </w:r>
            <w:r w:rsidR="00043DBB">
              <w:rPr>
                <w:sz w:val="20"/>
                <w:szCs w:val="20"/>
              </w:rPr>
              <w:t xml:space="preserve">ython using </w:t>
            </w:r>
            <w:proofErr w:type="spellStart"/>
            <w:r w:rsidR="00043DBB">
              <w:rPr>
                <w:sz w:val="20"/>
                <w:szCs w:val="20"/>
              </w:rPr>
              <w:t>Keras</w:t>
            </w:r>
            <w:proofErr w:type="spellEnd"/>
            <w:r w:rsidR="00043DBB">
              <w:rPr>
                <w:sz w:val="20"/>
                <w:szCs w:val="20"/>
              </w:rPr>
              <w:t xml:space="preserve"> and Zip</w:t>
            </w:r>
            <w:bookmarkStart w:id="0" w:name="_GoBack"/>
            <w:bookmarkEnd w:id="0"/>
            <w:r w:rsidR="00043DBB">
              <w:rPr>
                <w:sz w:val="20"/>
                <w:szCs w:val="20"/>
              </w:rPr>
              <w:t>line, as well as</w:t>
            </w:r>
            <w:r w:rsidRPr="00975D4C">
              <w:rPr>
                <w:sz w:val="20"/>
                <w:szCs w:val="20"/>
              </w:rPr>
              <w:t xml:space="preserve"> a deep supervised time series classifier using </w:t>
            </w:r>
            <w:proofErr w:type="spellStart"/>
            <w:r w:rsidRPr="00975D4C">
              <w:rPr>
                <w:sz w:val="20"/>
                <w:szCs w:val="20"/>
              </w:rPr>
              <w:t>Keras</w:t>
            </w:r>
            <w:proofErr w:type="spellEnd"/>
            <w:r w:rsidRPr="00975D4C">
              <w:rPr>
                <w:sz w:val="20"/>
                <w:szCs w:val="20"/>
              </w:rPr>
              <w:t>. Currently investigating techniques for exotic time series classification, deep unsupervised dimensionality reduction</w:t>
            </w:r>
            <w:r w:rsidR="001A1CE8">
              <w:rPr>
                <w:sz w:val="20"/>
                <w:szCs w:val="20"/>
              </w:rPr>
              <w:t>,</w:t>
            </w:r>
            <w:r w:rsidRPr="00975D4C">
              <w:rPr>
                <w:sz w:val="20"/>
                <w:szCs w:val="20"/>
              </w:rPr>
              <w:t xml:space="preserve"> and anomaly detection.</w:t>
            </w:r>
          </w:p>
        </w:tc>
      </w:tr>
      <w:tr w:rsidR="00043DBB" w:rsidRPr="00ED6DDD" w14:paraId="3ECDA909" w14:textId="77777777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24EE17D" w14:textId="77777777"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14:paraId="172D4570" w14:textId="77777777"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14:paraId="42FC58ED" w14:textId="77777777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14:paraId="72DAA5D1" w14:textId="77777777"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4918442D" w14:textId="77777777"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="00A416F7">
              <w:rPr>
                <w:i/>
                <w:sz w:val="20"/>
              </w:rPr>
              <w:t>Published</w:t>
            </w:r>
            <w:r w:rsidRPr="006D6E2E">
              <w:rPr>
                <w:i/>
                <w:sz w:val="20"/>
              </w:rPr>
              <w:t xml:space="preserve"> undergraduate thesis on this research.</w:t>
            </w:r>
          </w:p>
        </w:tc>
      </w:tr>
      <w:tr w:rsidR="00DD2FB9" w:rsidRPr="00ED6DDD" w14:paraId="7CDD7B01" w14:textId="77777777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5EC491F" w14:textId="77777777"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14:paraId="34BE1FFA" w14:textId="62421CD3"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="009C3DD4" w:rsidRPr="009C3DD4">
              <w:rPr>
                <w:b/>
                <w:i/>
              </w:rPr>
              <w:t>Contextual Computing Group</w:t>
            </w:r>
          </w:p>
        </w:tc>
      </w:tr>
      <w:tr w:rsidR="00DD2FB9" w:rsidRPr="00ED6DDD" w14:paraId="4517F310" w14:textId="77777777" w:rsidTr="00027537">
        <w:tblPrEx>
          <w:jc w:val="left"/>
        </w:tblPrEx>
        <w:trPr>
          <w:trHeight w:val="396"/>
        </w:trPr>
        <w:tc>
          <w:tcPr>
            <w:tcW w:w="2250" w:type="dxa"/>
            <w:vMerge/>
          </w:tcPr>
          <w:p w14:paraId="57C4D69D" w14:textId="77777777"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356A2B9D" w14:textId="77777777"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>Researched accessibility technology for the hearing impaired and created software tools and appl</w:t>
            </w:r>
            <w:r w:rsidR="001952E8">
              <w:rPr>
                <w:sz w:val="20"/>
                <w:szCs w:val="20"/>
              </w:rPr>
              <w:t xml:space="preserve">ications for the deaf. Built a </w:t>
            </w:r>
            <w:r w:rsidRPr="00027537">
              <w:rPr>
                <w:sz w:val="20"/>
                <w:szCs w:val="20"/>
              </w:rPr>
              <w:t>cross-platform mobile app with Ionic which reads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14:paraId="6CAC1871" w14:textId="77777777" w:rsidTr="003A35B1">
        <w:tblPrEx>
          <w:jc w:val="left"/>
        </w:tblPrEx>
        <w:trPr>
          <w:trHeight w:val="193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2D47C29" w14:textId="77777777"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14:paraId="2F6F788D" w14:textId="77777777" w:rsidTr="003A35B1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132A84E" w14:textId="77777777"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14:paraId="1CB21923" w14:textId="77777777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270863F" w14:textId="77777777"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14:paraId="11DB149A" w14:textId="77777777"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>CS 4646: Machine Learning for Trading</w:t>
            </w:r>
          </w:p>
        </w:tc>
      </w:tr>
      <w:tr w:rsidR="005A2E9D" w:rsidRPr="00ED6DDD" w14:paraId="542529D1" w14:textId="77777777" w:rsidTr="00DD2FB9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14:paraId="777B083D" w14:textId="77777777" w:rsidR="005A2E9D" w:rsidRDefault="005A2E9D" w:rsidP="005A2E9D"/>
        </w:tc>
        <w:tc>
          <w:tcPr>
            <w:tcW w:w="8671" w:type="dxa"/>
            <w:gridSpan w:val="2"/>
          </w:tcPr>
          <w:p w14:paraId="45F7F2A9" w14:textId="77777777"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14:paraId="1D6F420F" w14:textId="77777777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0C20A66" w14:textId="77777777"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14:paraId="1F15ABDF" w14:textId="77777777"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 xml:space="preserve">Google </w:t>
            </w:r>
            <w:proofErr w:type="spellStart"/>
            <w:r>
              <w:rPr>
                <w:b/>
              </w:rPr>
              <w:t>CodeU</w:t>
            </w:r>
            <w:proofErr w:type="spellEnd"/>
            <w:r>
              <w:rPr>
                <w:b/>
              </w:rPr>
              <w:t xml:space="preserve"> Participant</w:t>
            </w:r>
          </w:p>
        </w:tc>
      </w:tr>
      <w:tr w:rsidR="005A2E9D" w:rsidRPr="00ED6DDD" w14:paraId="2499336A" w14:textId="77777777" w:rsidTr="00027537">
        <w:tblPrEx>
          <w:jc w:val="left"/>
        </w:tblPrEx>
        <w:trPr>
          <w:trHeight w:val="594"/>
        </w:trPr>
        <w:tc>
          <w:tcPr>
            <w:tcW w:w="2250" w:type="dxa"/>
            <w:vMerge/>
          </w:tcPr>
          <w:p w14:paraId="50460E31" w14:textId="77777777" w:rsidR="005A2E9D" w:rsidRDefault="005A2E9D" w:rsidP="005A2E9D"/>
        </w:tc>
        <w:tc>
          <w:tcPr>
            <w:tcW w:w="8671" w:type="dxa"/>
            <w:gridSpan w:val="2"/>
          </w:tcPr>
          <w:p w14:paraId="2A9B585A" w14:textId="77777777"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14:paraId="16D39F06" w14:textId="77777777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4561E42" w14:textId="77777777" w:rsidR="003A35B1" w:rsidRPr="00540739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14:paraId="3E45FFF8" w14:textId="77777777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F8862E0" w14:textId="77777777"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14:paraId="3C704BB6" w14:textId="77777777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14:paraId="1E79A9B5" w14:textId="77777777" w:rsidR="00A61B0F" w:rsidRPr="00A61B0F" w:rsidRDefault="004F5B52" w:rsidP="00A61B0F">
            <w:pPr>
              <w:jc w:val="center"/>
              <w:rPr>
                <w:sz w:val="20"/>
                <w:lang w:val="en"/>
              </w:rPr>
            </w:pPr>
            <w:hyperlink r:id="rId12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FINRA Data Analysis Prize (</w:t>
              </w:r>
              <w:proofErr w:type="spellStart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HackGT</w:t>
              </w:r>
              <w:proofErr w:type="spellEnd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2017)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3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First Place (Coca-Cola </w:t>
              </w:r>
              <w:proofErr w:type="spellStart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CoolerHacks</w:t>
              </w:r>
              <w:proofErr w:type="spellEnd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2016)</w:t>
              </w:r>
              <w:r w:rsidR="00A61B0F" w:rsidRPr="00802B56">
                <w:rPr>
                  <w:rStyle w:val="Hyperlink"/>
                  <w:sz w:val="20"/>
                </w:rPr>
                <w:t xml:space="preserve"> </w:t>
              </w:r>
            </w:hyperlink>
            <w:r w:rsidR="00A61B0F" w:rsidRPr="00A61B0F">
              <w:rPr>
                <w:b/>
                <w:sz w:val="20"/>
              </w:rPr>
              <w:t xml:space="preserve"> •  </w:t>
            </w:r>
            <w:hyperlink r:id="rId14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MHacks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: Refactor Hackathon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5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SwampHacks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2016)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6" w:history="1"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Yik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Yak Prize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HackDuke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2015)</w:t>
              </w:r>
            </w:hyperlink>
          </w:p>
        </w:tc>
      </w:tr>
      <w:tr w:rsidR="004458ED" w:rsidRPr="003A35B1" w14:paraId="3DFCCDC5" w14:textId="77777777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3B155F7B" w14:textId="77777777"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14:paraId="06CCAFCF" w14:textId="77777777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66EE179" w14:textId="77777777"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14:paraId="7C329E2A" w14:textId="77777777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75814B4C" w14:textId="77777777"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14:paraId="0FEF2CEA" w14:textId="77777777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3CEA9F54" w14:textId="77777777"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proofErr w:type="spellStart"/>
            <w:r w:rsidRPr="00C05D59">
              <w:rPr>
                <w:sz w:val="20"/>
                <w:szCs w:val="20"/>
              </w:rPr>
              <w:t>Keras</w:t>
            </w:r>
            <w:proofErr w:type="spellEnd"/>
            <w:r w:rsidRPr="00C05D59">
              <w:rPr>
                <w:sz w:val="20"/>
                <w:szCs w:val="20"/>
              </w:rPr>
              <w:t xml:space="preserve">, TensorFlow, CNTK, d3.js, Zipline, </w:t>
            </w:r>
            <w:proofErr w:type="spellStart"/>
            <w:r w:rsidRPr="00C05D59">
              <w:rPr>
                <w:sz w:val="20"/>
                <w:szCs w:val="20"/>
              </w:rPr>
              <w:t>scikit</w:t>
            </w:r>
            <w:proofErr w:type="spellEnd"/>
            <w:r w:rsidRPr="00C05D59">
              <w:rPr>
                <w:sz w:val="20"/>
                <w:szCs w:val="20"/>
              </w:rPr>
              <w:t>-learn, Flask, MongoDB, Git</w:t>
            </w:r>
          </w:p>
        </w:tc>
      </w:tr>
      <w:tr w:rsidR="0059394F" w:rsidRPr="004458ED" w14:paraId="7DCB7BB9" w14:textId="77777777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659AC6DA" w14:textId="77777777"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14:paraId="025662F2" w14:textId="77777777"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2904" w14:textId="77777777" w:rsidR="004F5B52" w:rsidRDefault="004F5B52" w:rsidP="009C3DD4">
      <w:pPr>
        <w:spacing w:after="0" w:line="240" w:lineRule="auto"/>
      </w:pPr>
      <w:r>
        <w:separator/>
      </w:r>
    </w:p>
  </w:endnote>
  <w:endnote w:type="continuationSeparator" w:id="0">
    <w:p w14:paraId="1A801DCB" w14:textId="77777777" w:rsidR="004F5B52" w:rsidRDefault="004F5B52" w:rsidP="009C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62CC5" w14:textId="77777777" w:rsidR="004F5B52" w:rsidRDefault="004F5B52" w:rsidP="009C3DD4">
      <w:pPr>
        <w:spacing w:after="0" w:line="240" w:lineRule="auto"/>
      </w:pPr>
      <w:r>
        <w:separator/>
      </w:r>
    </w:p>
  </w:footnote>
  <w:footnote w:type="continuationSeparator" w:id="0">
    <w:p w14:paraId="60E25C79" w14:textId="77777777" w:rsidR="004F5B52" w:rsidRDefault="004F5B52" w:rsidP="009C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B695C"/>
    <w:rsid w:val="000C3E38"/>
    <w:rsid w:val="000F5F9C"/>
    <w:rsid w:val="001070EE"/>
    <w:rsid w:val="001952E8"/>
    <w:rsid w:val="001A1CE8"/>
    <w:rsid w:val="001B45D6"/>
    <w:rsid w:val="00216452"/>
    <w:rsid w:val="002B78F3"/>
    <w:rsid w:val="00310CC8"/>
    <w:rsid w:val="003320C5"/>
    <w:rsid w:val="003A35B1"/>
    <w:rsid w:val="004458ED"/>
    <w:rsid w:val="0044695A"/>
    <w:rsid w:val="00460AEC"/>
    <w:rsid w:val="00460D44"/>
    <w:rsid w:val="004A2F8D"/>
    <w:rsid w:val="004E55AB"/>
    <w:rsid w:val="004F5B52"/>
    <w:rsid w:val="004F6265"/>
    <w:rsid w:val="005250FA"/>
    <w:rsid w:val="0055624B"/>
    <w:rsid w:val="0059181A"/>
    <w:rsid w:val="0059394F"/>
    <w:rsid w:val="005A0431"/>
    <w:rsid w:val="005A2E9D"/>
    <w:rsid w:val="00603005"/>
    <w:rsid w:val="00610B48"/>
    <w:rsid w:val="00642059"/>
    <w:rsid w:val="00660855"/>
    <w:rsid w:val="0069527B"/>
    <w:rsid w:val="006B4B69"/>
    <w:rsid w:val="006D6E2E"/>
    <w:rsid w:val="006E69AA"/>
    <w:rsid w:val="0074673F"/>
    <w:rsid w:val="007510D6"/>
    <w:rsid w:val="007518D6"/>
    <w:rsid w:val="0077153D"/>
    <w:rsid w:val="00790612"/>
    <w:rsid w:val="007B4B61"/>
    <w:rsid w:val="00802B56"/>
    <w:rsid w:val="00823DFA"/>
    <w:rsid w:val="0083698B"/>
    <w:rsid w:val="00853D17"/>
    <w:rsid w:val="00864E7B"/>
    <w:rsid w:val="009206BA"/>
    <w:rsid w:val="00923905"/>
    <w:rsid w:val="00975D4C"/>
    <w:rsid w:val="0099715A"/>
    <w:rsid w:val="00997EC0"/>
    <w:rsid w:val="009A32EB"/>
    <w:rsid w:val="009A3592"/>
    <w:rsid w:val="009B602F"/>
    <w:rsid w:val="009C3DD4"/>
    <w:rsid w:val="009D4959"/>
    <w:rsid w:val="009D7363"/>
    <w:rsid w:val="009E1759"/>
    <w:rsid w:val="00A06CAC"/>
    <w:rsid w:val="00A213AB"/>
    <w:rsid w:val="00A416F7"/>
    <w:rsid w:val="00A50DDD"/>
    <w:rsid w:val="00A61B0F"/>
    <w:rsid w:val="00A6713E"/>
    <w:rsid w:val="00A74DE0"/>
    <w:rsid w:val="00A87E8E"/>
    <w:rsid w:val="00AC4B00"/>
    <w:rsid w:val="00AE048E"/>
    <w:rsid w:val="00B274D0"/>
    <w:rsid w:val="00B876FA"/>
    <w:rsid w:val="00B9173D"/>
    <w:rsid w:val="00BA48BF"/>
    <w:rsid w:val="00BB7181"/>
    <w:rsid w:val="00BF0681"/>
    <w:rsid w:val="00C05D59"/>
    <w:rsid w:val="00C2097B"/>
    <w:rsid w:val="00C25EAB"/>
    <w:rsid w:val="00CF611A"/>
    <w:rsid w:val="00D32CDD"/>
    <w:rsid w:val="00D52E93"/>
    <w:rsid w:val="00D66D4D"/>
    <w:rsid w:val="00DD2FB9"/>
    <w:rsid w:val="00DE5FC5"/>
    <w:rsid w:val="00E22180"/>
    <w:rsid w:val="00E73BC8"/>
    <w:rsid w:val="00E74471"/>
    <w:rsid w:val="00F02B85"/>
    <w:rsid w:val="00F07AE6"/>
    <w:rsid w:val="00F211AF"/>
    <w:rsid w:val="00F8475A"/>
    <w:rsid w:val="00FC4A8E"/>
    <w:rsid w:val="00F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9A0A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etosa" TargetMode="External"/><Relationship Id="rId13" Type="http://schemas.openxmlformats.org/officeDocument/2006/relationships/hyperlink" Target="https://devpost.com/software/arkime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datadome-jinc1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crowdn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o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iris-mvcs0i" TargetMode="External"/><Relationship Id="rId10" Type="http://schemas.openxmlformats.org/officeDocument/2006/relationships/hyperlink" Target="https://devpost.com/petos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.petosa@gmail.com" TargetMode="External"/><Relationship Id="rId14" Type="http://schemas.openxmlformats.org/officeDocument/2006/relationships/hyperlink" Target="https://devpost.com/software/ke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BB34-D7BF-4D67-8167-AE1ABA25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Nicholas Petosa</cp:lastModifiedBy>
  <cp:revision>73</cp:revision>
  <cp:lastPrinted>2018-07-10T07:08:00Z</cp:lastPrinted>
  <dcterms:created xsi:type="dcterms:W3CDTF">2018-06-15T09:42:00Z</dcterms:created>
  <dcterms:modified xsi:type="dcterms:W3CDTF">2018-07-13T17:54:00Z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t-nipeto@microsoft.com</vt:lpwstr>
  </property>
  <property fmtid="{D5CDD505-2E9C-101B-9397-08002B2CF9AE}" pid="5" name="MSIP_Label_f42aa342-8706-4288-bd11-ebb85995028c_SetDate">
    <vt:lpwstr>2018-07-13T17:54:37.8190725Z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